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charts/chart28.xml" ContentType="application/vnd.openxmlformats-officedocument.drawingml.chart+xml"/>
  <Override PartName="/word/charts/style28.xml" ContentType="application/vnd.ms-office.chartstyle+xml"/>
  <Override PartName="/word/charts/colors28.xml" ContentType="application/vnd.ms-office.chartcolorstyle+xml"/>
  <Override PartName="/word/charts/chart29.xml" ContentType="application/vnd.openxmlformats-officedocument.drawingml.chart+xml"/>
  <Override PartName="/word/charts/style29.xml" ContentType="application/vnd.ms-office.chartstyle+xml"/>
  <Override PartName="/word/charts/colors29.xml" ContentType="application/vnd.ms-office.chartcolorstyle+xml"/>
  <Override PartName="/word/charts/chart30.xml" ContentType="application/vnd.openxmlformats-officedocument.drawingml.chart+xml"/>
  <Override PartName="/word/charts/style30.xml" ContentType="application/vnd.ms-office.chartstyle+xml"/>
  <Override PartName="/word/charts/colors30.xml" ContentType="application/vnd.ms-office.chartcolorstyle+xml"/>
  <Override PartName="/word/charts/chart31.xml" ContentType="application/vnd.openxmlformats-officedocument.drawingml.chart+xml"/>
  <Override PartName="/word/charts/style31.xml" ContentType="application/vnd.ms-office.chartstyle+xml"/>
  <Override PartName="/word/charts/colors31.xml" ContentType="application/vnd.ms-office.chartcolorstyle+xml"/>
  <Override PartName="/word/charts/chart32.xml" ContentType="application/vnd.openxmlformats-officedocument.drawingml.chart+xml"/>
  <Override PartName="/word/charts/style32.xml" ContentType="application/vnd.ms-office.chartstyle+xml"/>
  <Override PartName="/word/charts/colors32.xml" ContentType="application/vnd.ms-office.chartcolorstyle+xml"/>
  <Override PartName="/word/charts/chart33.xml" ContentType="application/vnd.openxmlformats-officedocument.drawingml.chart+xml"/>
  <Override PartName="/word/charts/style33.xml" ContentType="application/vnd.ms-office.chartstyle+xml"/>
  <Override PartName="/word/charts/colors33.xml" ContentType="application/vnd.ms-office.chartcolorstyle+xml"/>
  <Override PartName="/word/charts/chart34.xml" ContentType="application/vnd.openxmlformats-officedocument.drawingml.chart+xml"/>
  <Override PartName="/word/charts/style34.xml" ContentType="application/vnd.ms-office.chartstyle+xml"/>
  <Override PartName="/word/charts/colors34.xml" ContentType="application/vnd.ms-office.chartcolorstyle+xml"/>
  <Override PartName="/word/charts/chart35.xml" ContentType="application/vnd.openxmlformats-officedocument.drawingml.chart+xml"/>
  <Override PartName="/word/charts/style35.xml" ContentType="application/vnd.ms-office.chartstyle+xml"/>
  <Override PartName="/word/charts/colors35.xml" ContentType="application/vnd.ms-office.chartcolorstyle+xml"/>
  <Override PartName="/word/charts/chart36.xml" ContentType="application/vnd.openxmlformats-officedocument.drawingml.chart+xml"/>
  <Override PartName="/word/charts/style36.xml" ContentType="application/vnd.ms-office.chartstyle+xml"/>
  <Override PartName="/word/charts/colors36.xml" ContentType="application/vnd.ms-office.chartcolorstyle+xml"/>
  <Override PartName="/word/charts/chart37.xml" ContentType="application/vnd.openxmlformats-officedocument.drawingml.chart+xml"/>
  <Override PartName="/word/charts/style37.xml" ContentType="application/vnd.ms-office.chartstyle+xml"/>
  <Override PartName="/word/charts/colors37.xml" ContentType="application/vnd.ms-office.chartcolorstyle+xml"/>
  <Override PartName="/word/charts/chart38.xml" ContentType="application/vnd.openxmlformats-officedocument.drawingml.chart+xml"/>
  <Override PartName="/word/charts/style38.xml" ContentType="application/vnd.ms-office.chartstyle+xml"/>
  <Override PartName="/word/charts/colors38.xml" ContentType="application/vnd.ms-office.chartcolorstyle+xml"/>
  <Override PartName="/word/charts/chart39.xml" ContentType="application/vnd.openxmlformats-officedocument.drawingml.chart+xml"/>
  <Override PartName="/word/charts/style39.xml" ContentType="application/vnd.ms-office.chartstyle+xml"/>
  <Override PartName="/word/charts/colors39.xml" ContentType="application/vnd.ms-office.chartcolorstyle+xml"/>
  <Override PartName="/word/charts/chart40.xml" ContentType="application/vnd.openxmlformats-officedocument.drawingml.chart+xml"/>
  <Override PartName="/word/charts/chart41.xml" ContentType="application/vnd.openxmlformats-officedocument.drawingml.chart+xml"/>
  <Override PartName="/word/charts/style40.xml" ContentType="application/vnd.ms-office.chartstyle+xml"/>
  <Override PartName="/word/charts/colors40.xml" ContentType="application/vnd.ms-office.chartcolorstyle+xml"/>
  <Override PartName="/word/charts/chart42.xml" ContentType="application/vnd.openxmlformats-officedocument.drawingml.chart+xml"/>
  <Override PartName="/word/charts/style41.xml" ContentType="application/vnd.ms-office.chartstyle+xml"/>
  <Override PartName="/word/charts/colors41.xml" ContentType="application/vnd.ms-office.chartcolorstyle+xml"/>
  <Override PartName="/word/charts/chart43.xml" ContentType="application/vnd.openxmlformats-officedocument.drawingml.chart+xml"/>
  <Override PartName="/word/charts/style42.xml" ContentType="application/vnd.ms-office.chartstyle+xml"/>
  <Override PartName="/word/charts/colors42.xml" ContentType="application/vnd.ms-office.chartcolorstyle+xml"/>
  <Override PartName="/word/charts/chart44.xml" ContentType="application/vnd.openxmlformats-officedocument.drawingml.chart+xml"/>
  <Override PartName="/word/charts/style43.xml" ContentType="application/vnd.ms-office.chartstyle+xml"/>
  <Override PartName="/word/charts/colors43.xml" ContentType="application/vnd.ms-office.chartcolorstyle+xml"/>
  <Override PartName="/word/charts/chart45.xml" ContentType="application/vnd.openxmlformats-officedocument.drawingml.chart+xml"/>
  <Override PartName="/word/charts/style44.xml" ContentType="application/vnd.ms-office.chartstyle+xml"/>
  <Override PartName="/word/charts/colors44.xml" ContentType="application/vnd.ms-office.chartcolorstyle+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Calibri" w:hAnsi="Calibri"/>
          <w:sz w:val="22"/>
        </w:rPr>
        <w:id w:val="564689738"/>
        <w:docPartObj>
          <w:docPartGallery w:val="Cover Pages"/>
          <w:docPartUnique/>
        </w:docPartObj>
      </w:sdtPr>
      <w:sdtEndPr>
        <w:rPr>
          <w:rFonts w:ascii="Times New Roman" w:hAnsi="Times New Roman"/>
          <w:sz w:val="24"/>
        </w:rPr>
      </w:sdtEndPr>
      <w:sdtContent>
        <w:p w14:paraId="144F6B3C" w14:textId="77777777" w:rsidR="00171C5C" w:rsidRPr="00820ED4" w:rsidRDefault="00171C5C" w:rsidP="00171C5C">
          <w:pPr>
            <w:spacing w:after="200"/>
            <w:rPr>
              <w:rFonts w:ascii="Calibri" w:hAnsi="Calibri"/>
              <w:sz w:val="22"/>
            </w:rPr>
          </w:pPr>
          <w:r w:rsidRPr="00820ED4">
            <w:rPr>
              <w:rFonts w:ascii="Calibri" w:hAnsi="Calibri"/>
              <w:noProof/>
              <w:sz w:val="22"/>
            </w:rPr>
            <mc:AlternateContent>
              <mc:Choice Requires="wps">
                <w:drawing>
                  <wp:anchor distT="0" distB="0" distL="114300" distR="114300" simplePos="0" relativeHeight="251675648" behindDoc="0" locked="0" layoutInCell="1" allowOverlap="1" wp14:anchorId="23916094" wp14:editId="5C426914">
                    <wp:simplePos x="0" y="0"/>
                    <wp:positionH relativeFrom="column">
                      <wp:posOffset>3498632</wp:posOffset>
                    </wp:positionH>
                    <wp:positionV relativeFrom="paragraph">
                      <wp:posOffset>-799538</wp:posOffset>
                    </wp:positionV>
                    <wp:extent cx="3251835" cy="1587500"/>
                    <wp:effectExtent l="0" t="0" r="5715" b="0"/>
                    <wp:wrapNone/>
                    <wp:docPr id="45" name="Zone de texte 45"/>
                    <wp:cNvGraphicFramePr/>
                    <a:graphic xmlns:a="http://schemas.openxmlformats.org/drawingml/2006/main">
                      <a:graphicData uri="http://schemas.microsoft.com/office/word/2010/wordprocessingShape">
                        <wps:wsp>
                          <wps:cNvSpPr txBox="1"/>
                          <wps:spPr>
                            <a:xfrm>
                              <a:off x="0" y="0"/>
                              <a:ext cx="3251835" cy="1587500"/>
                            </a:xfrm>
                            <a:prstGeom prst="rect">
                              <a:avLst/>
                            </a:prstGeom>
                            <a:solidFill>
                              <a:sysClr val="window" lastClr="FFFFFF"/>
                            </a:solidFill>
                            <a:ln w="6350">
                              <a:noFill/>
                            </a:ln>
                          </wps:spPr>
                          <wps:txbx>
                            <w:txbxContent>
                              <w:p w14:paraId="411894AE" w14:textId="3AC8878B" w:rsidR="00171C5C" w:rsidRPr="00A72475" w:rsidRDefault="00171C5C" w:rsidP="00171C5C">
                                <w:pPr>
                                  <w:jc w:val="center"/>
                                  <w:rPr>
                                    <w:b/>
                                  </w:rPr>
                                </w:pPr>
                                <w:bookmarkStart w:id="0" w:name="_Hlk100918356"/>
                                <w:bookmarkEnd w:id="0"/>
                                <w:r w:rsidRPr="00A72475">
                                  <w:rPr>
                                    <w:b/>
                                  </w:rPr>
                                  <w:t xml:space="preserve">MINISTERE DE L’AGRICULTURE, </w:t>
                                </w:r>
                                <w:r w:rsidR="0051146B">
                                  <w:rPr>
                                    <w:b/>
                                  </w:rPr>
                                  <w:t xml:space="preserve">DE L’EAU, </w:t>
                                </w:r>
                                <w:r w:rsidRPr="00A72475">
                                  <w:rPr>
                                    <w:b/>
                                  </w:rPr>
                                  <w:t>DES RESSOURCES ANIMALES ET HALIEUTIQUES</w:t>
                                </w:r>
                              </w:p>
                              <w:p w14:paraId="670CA117" w14:textId="77777777" w:rsidR="00171C5C" w:rsidRPr="00A72475" w:rsidRDefault="00171C5C" w:rsidP="00171C5C">
                                <w:pPr>
                                  <w:pBdr>
                                    <w:top w:val="double" w:sz="6" w:space="3" w:color="auto"/>
                                    <w:bottom w:val="double" w:sz="6" w:space="1" w:color="auto"/>
                                  </w:pBdr>
                                  <w:jc w:val="center"/>
                                  <w:rPr>
                                    <w:b/>
                                  </w:rPr>
                                </w:pPr>
                                <w:r w:rsidRPr="00A72475">
                                  <w:rPr>
                                    <w:b/>
                                  </w:rPr>
                                  <w:t>SECRETARIAT GENERAL</w:t>
                                </w:r>
                              </w:p>
                              <w:p w14:paraId="6A8CCCF0" w14:textId="77777777" w:rsidR="00171C5C" w:rsidRPr="00A72475" w:rsidRDefault="00171C5C" w:rsidP="00171C5C">
                                <w:pPr>
                                  <w:jc w:val="center"/>
                                  <w:rPr>
                                    <w:b/>
                                  </w:rPr>
                                </w:pPr>
                                <w:r w:rsidRPr="00A72475">
                                  <w:rPr>
                                    <w:b/>
                                  </w:rPr>
                                  <w:t>BUREAU CENTRAL DU RECENSEMENT GENERAL DE L’AGRICULTURE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916094" id="_x0000_t202" coordsize="21600,21600" o:spt="202" path="m,l,21600r21600,l21600,xe">
                    <v:stroke joinstyle="miter"/>
                    <v:path gradientshapeok="t" o:connecttype="rect"/>
                  </v:shapetype>
                  <v:shape id="Zone de texte 45" o:spid="_x0000_s1026" type="#_x0000_t202" style="position:absolute;margin-left:275.5pt;margin-top:-62.95pt;width:256.05pt;height:1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" fillcolor="window" stroked="f" strokeweight=".5pt">
                    <v:textbox>
                      <w:txbxContent>
                        <w:p w14:paraId="411894AE" w14:textId="3AC8878B" w:rsidR="00171C5C" w:rsidRPr="00A72475" w:rsidRDefault="00171C5C" w:rsidP="00171C5C">
                          <w:pPr>
                            <w:jc w:val="center"/>
                            <w:rPr>
                              <w:b/>
                            </w:rPr>
                          </w:pPr>
                          <w:bookmarkStart w:id="1" w:name="_Hlk100918356"/>
                          <w:bookmarkEnd w:id="1"/>
                          <w:r w:rsidRPr="00A72475">
                            <w:rPr>
                              <w:b/>
                            </w:rPr>
                            <w:t xml:space="preserve">MINISTERE DE L’AGRICULTURE, </w:t>
                          </w:r>
                          <w:r w:rsidR="0051146B">
                            <w:rPr>
                              <w:b/>
                            </w:rPr>
                            <w:t xml:space="preserve">DE L’EAU, </w:t>
                          </w:r>
                          <w:r w:rsidRPr="00A72475">
                            <w:rPr>
                              <w:b/>
                            </w:rPr>
                            <w:t>DES RESSOURCES ANIMALES ET HALIEUTIQUES</w:t>
                          </w:r>
                        </w:p>
                        <w:p w14:paraId="670CA117" w14:textId="77777777" w:rsidR="00171C5C" w:rsidRPr="00A72475" w:rsidRDefault="00171C5C" w:rsidP="00171C5C">
                          <w:pPr>
                            <w:pBdr>
                              <w:top w:val="double" w:sz="6" w:space="3" w:color="auto"/>
                              <w:bottom w:val="double" w:sz="6" w:space="1" w:color="auto"/>
                            </w:pBdr>
                            <w:jc w:val="center"/>
                            <w:rPr>
                              <w:b/>
                            </w:rPr>
                          </w:pPr>
                          <w:r w:rsidRPr="00A72475">
                            <w:rPr>
                              <w:b/>
                            </w:rPr>
                            <w:t>SECRETARIAT GENERAL</w:t>
                          </w:r>
                        </w:p>
                        <w:p w14:paraId="6A8CCCF0" w14:textId="77777777" w:rsidR="00171C5C" w:rsidRPr="00A72475" w:rsidRDefault="00171C5C" w:rsidP="00171C5C">
                          <w:pPr>
                            <w:jc w:val="center"/>
                            <w:rPr>
                              <w:b/>
                            </w:rPr>
                          </w:pPr>
                          <w:r w:rsidRPr="00A72475">
                            <w:rPr>
                              <w:b/>
                            </w:rPr>
                            <w:t>BUREAU CENTRAL DU RECENSEMENT GENERAL DE L’AGRICULTURE</w:t>
                          </w:r>
                        </w:p>
                      </w:txbxContent>
                    </v:textbox>
                  </v:shape>
                </w:pict>
              </mc:Fallback>
            </mc:AlternateContent>
          </w:r>
          <w:r w:rsidRPr="00820ED4">
            <w:rPr>
              <w:rFonts w:ascii="Calibri" w:hAnsi="Calibri"/>
              <w:noProof/>
              <w:sz w:val="22"/>
            </w:rPr>
            <mc:AlternateContent>
              <mc:Choice Requires="wps">
                <w:drawing>
                  <wp:anchor distT="0" distB="0" distL="114300" distR="114300" simplePos="0" relativeHeight="251676672" behindDoc="0" locked="0" layoutInCell="1" allowOverlap="1" wp14:anchorId="0662AB3B" wp14:editId="124FB8C0">
                    <wp:simplePos x="0" y="0"/>
                    <wp:positionH relativeFrom="column">
                      <wp:posOffset>-897890</wp:posOffset>
                    </wp:positionH>
                    <wp:positionV relativeFrom="paragraph">
                      <wp:posOffset>-1280321</wp:posOffset>
                    </wp:positionV>
                    <wp:extent cx="1079500" cy="10691495"/>
                    <wp:effectExtent l="0" t="0" r="25400" b="14605"/>
                    <wp:wrapNone/>
                    <wp:docPr id="111" name="Zone de texte 111"/>
                    <wp:cNvGraphicFramePr/>
                    <a:graphic xmlns:a="http://schemas.openxmlformats.org/drawingml/2006/main">
                      <a:graphicData uri="http://schemas.microsoft.com/office/word/2010/wordprocessingShape">
                        <wps:wsp>
                          <wps:cNvSpPr txBox="1"/>
                          <wps:spPr>
                            <a:xfrm>
                              <a:off x="0" y="0"/>
                              <a:ext cx="1079500" cy="10691495"/>
                            </a:xfrm>
                            <a:prstGeom prst="rect">
                              <a:avLst/>
                            </a:prstGeom>
                            <a:solidFill>
                              <a:srgbClr val="FFC000"/>
                            </a:solidFill>
                            <a:ln w="6350">
                              <a:solidFill>
                                <a:prstClr val="black"/>
                              </a:solidFill>
                            </a:ln>
                          </wps:spPr>
                          <wps:txbx>
                            <w:txbxContent>
                              <w:p w14:paraId="0EF71DAB" w14:textId="0CBB5236" w:rsidR="00171C5C" w:rsidRPr="00A72475" w:rsidRDefault="00171C5C" w:rsidP="00171C5C">
                                <w:pPr>
                                  <w:spacing w:before="240"/>
                                  <w:jc w:val="center"/>
                                  <w:rPr>
                                    <w:sz w:val="48"/>
                                    <w:szCs w:val="48"/>
                                  </w:rPr>
                                </w:pPr>
                                <w:r w:rsidRPr="00A72475">
                                  <w:rPr>
                                    <w:sz w:val="48"/>
                                    <w:szCs w:val="48"/>
                                  </w:rPr>
                                  <w:t>PHASE I</w:t>
                                </w:r>
                                <w:r>
                                  <w:rPr>
                                    <w:sz w:val="48"/>
                                    <w:szCs w:val="48"/>
                                  </w:rPr>
                                  <w:t>I</w:t>
                                </w:r>
                                <w:r w:rsidRPr="00A72475">
                                  <w:rPr>
                                    <w:sz w:val="48"/>
                                    <w:szCs w:val="48"/>
                                  </w:rPr>
                                  <w:t xml:space="preserve"> : </w:t>
                                </w:r>
                                <w:r>
                                  <w:rPr>
                                    <w:sz w:val="48"/>
                                    <w:szCs w:val="48"/>
                                  </w:rPr>
                                  <w:t>MODULE CULTURE IRRIGUEE</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62AB3B" id="Zone de texte 111" o:spid="_x0000_s1027" type="#_x0000_t202" style="position:absolute;margin-left:-70.7pt;margin-top:-100.8pt;width:85pt;height:841.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" fillcolor="#ffc000" strokeweight=".5pt">
                    <v:textbox style="layout-flow:vertical;mso-layout-flow-alt:bottom-to-top">
                      <w:txbxContent>
                        <w:p w14:paraId="0EF71DAB" w14:textId="0CBB5236" w:rsidR="00171C5C" w:rsidRPr="00A72475" w:rsidRDefault="00171C5C" w:rsidP="00171C5C">
                          <w:pPr>
                            <w:spacing w:before="240"/>
                            <w:jc w:val="center"/>
                            <w:rPr>
                              <w:sz w:val="48"/>
                              <w:szCs w:val="48"/>
                            </w:rPr>
                          </w:pPr>
                          <w:r w:rsidRPr="00A72475">
                            <w:rPr>
                              <w:sz w:val="48"/>
                              <w:szCs w:val="48"/>
                            </w:rPr>
                            <w:t>PHASE I</w:t>
                          </w:r>
                          <w:r>
                            <w:rPr>
                              <w:sz w:val="48"/>
                              <w:szCs w:val="48"/>
                            </w:rPr>
                            <w:t>I</w:t>
                          </w:r>
                          <w:r w:rsidRPr="00A72475">
                            <w:rPr>
                              <w:sz w:val="48"/>
                              <w:szCs w:val="48"/>
                            </w:rPr>
                            <w:t xml:space="preserve"> : </w:t>
                          </w:r>
                          <w:r>
                            <w:rPr>
                              <w:sz w:val="48"/>
                              <w:szCs w:val="48"/>
                            </w:rPr>
                            <w:t>MODULE CULTURE IRRIGUEE</w:t>
                          </w:r>
                        </w:p>
                      </w:txbxContent>
                    </v:textbox>
                  </v:shape>
                </w:pict>
              </mc:Fallback>
            </mc:AlternateContent>
          </w:r>
        </w:p>
        <w:p w14:paraId="45D191FF" w14:textId="77777777" w:rsidR="00171C5C" w:rsidRPr="00820ED4" w:rsidRDefault="00171C5C" w:rsidP="00171C5C">
          <w:pPr>
            <w:spacing w:after="160" w:line="259" w:lineRule="auto"/>
            <w:rPr>
              <w:noProof/>
            </w:rPr>
          </w:pPr>
        </w:p>
        <w:p w14:paraId="13DABC21" w14:textId="77777777" w:rsidR="00171C5C" w:rsidRPr="00820ED4" w:rsidRDefault="00171C5C" w:rsidP="00171C5C">
          <w:pPr>
            <w:spacing w:after="160" w:line="259" w:lineRule="auto"/>
            <w:rPr>
              <w:noProof/>
            </w:rPr>
          </w:pPr>
          <w:r w:rsidRPr="00820ED4">
            <w:rPr>
              <w:noProof/>
            </w:rPr>
            <mc:AlternateContent>
              <mc:Choice Requires="wps">
                <w:drawing>
                  <wp:anchor distT="0" distB="0" distL="114300" distR="114300" simplePos="0" relativeHeight="251679744" behindDoc="0" locked="0" layoutInCell="1" allowOverlap="1" wp14:anchorId="176F47B6" wp14:editId="7212E5C9">
                    <wp:simplePos x="0" y="0"/>
                    <wp:positionH relativeFrom="column">
                      <wp:posOffset>4244839</wp:posOffset>
                    </wp:positionH>
                    <wp:positionV relativeFrom="paragraph">
                      <wp:posOffset>246515</wp:posOffset>
                    </wp:positionV>
                    <wp:extent cx="1924989" cy="1371600"/>
                    <wp:effectExtent l="0" t="0" r="0" b="0"/>
                    <wp:wrapNone/>
                    <wp:docPr id="54" name="Zone de texte 54"/>
                    <wp:cNvGraphicFramePr/>
                    <a:graphic xmlns:a="http://schemas.openxmlformats.org/drawingml/2006/main">
                      <a:graphicData uri="http://schemas.microsoft.com/office/word/2010/wordprocessingShape">
                        <wps:wsp>
                          <wps:cNvSpPr txBox="1"/>
                          <wps:spPr>
                            <a:xfrm>
                              <a:off x="0" y="0"/>
                              <a:ext cx="1924989" cy="1371600"/>
                            </a:xfrm>
                            <a:prstGeom prst="rect">
                              <a:avLst/>
                            </a:prstGeom>
                            <a:solidFill>
                              <a:sysClr val="window" lastClr="FFFFFF"/>
                            </a:solidFill>
                            <a:ln w="6350">
                              <a:noFill/>
                            </a:ln>
                          </wps:spPr>
                          <wps:txbx>
                            <w:txbxContent>
                              <w:p w14:paraId="7CE1BEF7" w14:textId="77777777" w:rsidR="00171C5C" w:rsidRDefault="00171C5C" w:rsidP="00171C5C">
                                <w:r w:rsidRPr="00DB2FC5">
                                  <w:rPr>
                                    <w:noProof/>
                                  </w:rPr>
                                  <w:drawing>
                                    <wp:inline distT="0" distB="0" distL="0" distR="0" wp14:anchorId="6012D5D9" wp14:editId="4DA2E2BD">
                                      <wp:extent cx="2289037" cy="1194268"/>
                                      <wp:effectExtent l="0" t="0" r="0" b="6350"/>
                                      <wp:docPr id="1359697557" name="Image 1359697557" descr="F:\DSS_MAAH\Préparation RGA 2016\Traitement phase1 round1\Logo_R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DSS_MAAH\Préparation RGA 2016\Traitement phase1 round1\Logo_RGA.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15166" cy="12079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6F47B6" id="Zone de texte 54" o:spid="_x0000_s1028" type="#_x0000_t202" style="position:absolute;margin-left:334.25pt;margin-top:19.4pt;width:151.55pt;height:10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" fillcolor="window" stroked="f" strokeweight=".5pt">
                    <v:textbox>
                      <w:txbxContent>
                        <w:p w14:paraId="7CE1BEF7" w14:textId="77777777" w:rsidR="00171C5C" w:rsidRDefault="00171C5C" w:rsidP="00171C5C">
                          <w:r w:rsidRPr="00DB2FC5">
                            <w:rPr>
                              <w:noProof/>
                            </w:rPr>
                            <w:drawing>
                              <wp:inline distT="0" distB="0" distL="0" distR="0" wp14:anchorId="6012D5D9" wp14:editId="4DA2E2BD">
                                <wp:extent cx="2289037" cy="1194268"/>
                                <wp:effectExtent l="0" t="0" r="0" b="6350"/>
                                <wp:docPr id="1359697557" name="Image 1359697557" descr="F:\DSS_MAAH\Préparation RGA 2016\Traitement phase1 round1\Logo_R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DSS_MAAH\Préparation RGA 2016\Traitement phase1 round1\Logo_RGA.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15166" cy="1207900"/>
                                        </a:xfrm>
                                        <a:prstGeom prst="rect">
                                          <a:avLst/>
                                        </a:prstGeom>
                                        <a:noFill/>
                                        <a:ln>
                                          <a:noFill/>
                                        </a:ln>
                                      </pic:spPr>
                                    </pic:pic>
                                  </a:graphicData>
                                </a:graphic>
                              </wp:inline>
                            </w:drawing>
                          </w:r>
                        </w:p>
                      </w:txbxContent>
                    </v:textbox>
                  </v:shape>
                </w:pict>
              </mc:Fallback>
            </mc:AlternateContent>
          </w:r>
        </w:p>
        <w:p w14:paraId="49700552" w14:textId="77777777" w:rsidR="00171C5C" w:rsidRPr="00820ED4" w:rsidRDefault="00171C5C" w:rsidP="00171C5C">
          <w:pPr>
            <w:spacing w:after="160" w:line="259" w:lineRule="auto"/>
            <w:rPr>
              <w:noProof/>
            </w:rPr>
          </w:pPr>
        </w:p>
        <w:p w14:paraId="6988F1A1" w14:textId="77777777" w:rsidR="00171C5C" w:rsidRPr="00820ED4" w:rsidRDefault="00171C5C" w:rsidP="00171C5C">
          <w:pPr>
            <w:spacing w:after="160" w:line="259" w:lineRule="auto"/>
          </w:pPr>
        </w:p>
        <w:p w14:paraId="45AA9B55" w14:textId="77777777" w:rsidR="00171C5C" w:rsidRPr="00820ED4" w:rsidRDefault="00171C5C" w:rsidP="00171C5C">
          <w:pPr>
            <w:spacing w:after="160" w:line="259" w:lineRule="auto"/>
          </w:pPr>
        </w:p>
        <w:p w14:paraId="3D15F0A8" w14:textId="77777777" w:rsidR="00171C5C" w:rsidRPr="00820ED4" w:rsidRDefault="00171C5C" w:rsidP="00171C5C">
          <w:pPr>
            <w:spacing w:after="160" w:line="259" w:lineRule="auto"/>
          </w:pPr>
        </w:p>
        <w:p w14:paraId="0DBE42A3" w14:textId="77777777" w:rsidR="00171C5C" w:rsidRPr="00820ED4" w:rsidRDefault="00171C5C" w:rsidP="00171C5C">
          <w:pPr>
            <w:spacing w:after="160" w:line="259" w:lineRule="auto"/>
          </w:pPr>
        </w:p>
        <w:p w14:paraId="570F2661" w14:textId="77777777" w:rsidR="00171C5C" w:rsidRPr="00820ED4" w:rsidRDefault="00171C5C" w:rsidP="00171C5C">
          <w:pPr>
            <w:spacing w:after="160" w:line="259" w:lineRule="auto"/>
          </w:pPr>
          <w:r w:rsidRPr="00820ED4">
            <w:rPr>
              <w:rFonts w:ascii="Calibri" w:hAnsi="Calibri"/>
              <w:noProof/>
              <w:sz w:val="22"/>
            </w:rPr>
            <mc:AlternateContent>
              <mc:Choice Requires="wps">
                <w:drawing>
                  <wp:anchor distT="0" distB="0" distL="114300" distR="114300" simplePos="0" relativeHeight="251677696" behindDoc="0" locked="0" layoutInCell="1" allowOverlap="1" wp14:anchorId="728A9D4C" wp14:editId="4AC157FB">
                    <wp:simplePos x="0" y="0"/>
                    <wp:positionH relativeFrom="column">
                      <wp:posOffset>373380</wp:posOffset>
                    </wp:positionH>
                    <wp:positionV relativeFrom="paragraph">
                      <wp:posOffset>118110</wp:posOffset>
                    </wp:positionV>
                    <wp:extent cx="5629910" cy="609600"/>
                    <wp:effectExtent l="0" t="0" r="8890" b="0"/>
                    <wp:wrapNone/>
                    <wp:docPr id="112" name="Zone de texte 112"/>
                    <wp:cNvGraphicFramePr/>
                    <a:graphic xmlns:a="http://schemas.openxmlformats.org/drawingml/2006/main">
                      <a:graphicData uri="http://schemas.microsoft.com/office/word/2010/wordprocessingShape">
                        <wps:wsp>
                          <wps:cNvSpPr txBox="1"/>
                          <wps:spPr>
                            <a:xfrm>
                              <a:off x="0" y="0"/>
                              <a:ext cx="5629910" cy="609600"/>
                            </a:xfrm>
                            <a:prstGeom prst="rect">
                              <a:avLst/>
                            </a:prstGeom>
                            <a:solidFill>
                              <a:sysClr val="window" lastClr="FFFFFF"/>
                            </a:solidFill>
                            <a:ln w="6350">
                              <a:noFill/>
                            </a:ln>
                          </wps:spPr>
                          <wps:txbx>
                            <w:txbxContent>
                              <w:p w14:paraId="7CE13EA1" w14:textId="77777777" w:rsidR="00171C5C" w:rsidRPr="00A72475" w:rsidRDefault="00171C5C" w:rsidP="00171C5C">
                                <w:pPr>
                                  <w:pStyle w:val="Sansinterligne"/>
                                  <w:jc w:val="center"/>
                                  <w:rPr>
                                    <w:rFonts w:ascii="Arial" w:hAnsi="Arial" w:cs="Arial"/>
                                    <w:caps/>
                                    <w:color w:val="17365D" w:themeColor="text2" w:themeShade="BF"/>
                                    <w:sz w:val="28"/>
                                    <w:szCs w:val="28"/>
                                  </w:rPr>
                                </w:pPr>
                                <w:r w:rsidRPr="00A72475">
                                  <w:rPr>
                                    <w:rFonts w:ascii="Arial" w:hAnsi="Arial" w:cs="Arial"/>
                                    <w:b/>
                                    <w:sz w:val="28"/>
                                    <w:szCs w:val="28"/>
                                  </w:rPr>
                                  <w:t>DEUXIEME RECENSEMENT GENERAL DE L’AGRICULTURE</w:t>
                                </w:r>
                              </w:p>
                              <w:p w14:paraId="682C9BC0" w14:textId="77777777" w:rsidR="00171C5C" w:rsidRPr="00A72475" w:rsidRDefault="00171C5C" w:rsidP="00171C5C">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8A9D4C" id="Zone de texte 112" o:spid="_x0000_s1029" type="#_x0000_t202" style="position:absolute;margin-left:29.4pt;margin-top:9.3pt;width:443.3pt;height:4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" fillcolor="window" stroked="f" strokeweight=".5pt">
                    <v:textbox>
                      <w:txbxContent>
                        <w:p w14:paraId="7CE13EA1" w14:textId="77777777" w:rsidR="00171C5C" w:rsidRPr="00A72475" w:rsidRDefault="00171C5C" w:rsidP="00171C5C">
                          <w:pPr>
                            <w:pStyle w:val="Sansinterligne"/>
                            <w:jc w:val="center"/>
                            <w:rPr>
                              <w:rFonts w:ascii="Arial" w:hAnsi="Arial" w:cs="Arial"/>
                              <w:caps/>
                              <w:color w:val="17365D" w:themeColor="text2" w:themeShade="BF"/>
                              <w:sz w:val="28"/>
                              <w:szCs w:val="28"/>
                            </w:rPr>
                          </w:pPr>
                          <w:r w:rsidRPr="00A72475">
                            <w:rPr>
                              <w:rFonts w:ascii="Arial" w:hAnsi="Arial" w:cs="Arial"/>
                              <w:b/>
                              <w:sz w:val="28"/>
                              <w:szCs w:val="28"/>
                            </w:rPr>
                            <w:t>DEUXIEME RECENSEMENT GENERAL DE L’AGRICULTURE</w:t>
                          </w:r>
                        </w:p>
                        <w:p w14:paraId="682C9BC0" w14:textId="77777777" w:rsidR="00171C5C" w:rsidRPr="00A72475" w:rsidRDefault="00171C5C" w:rsidP="00171C5C">
                          <w:pPr>
                            <w:rPr>
                              <w:sz w:val="28"/>
                              <w:szCs w:val="28"/>
                            </w:rPr>
                          </w:pPr>
                        </w:p>
                      </w:txbxContent>
                    </v:textbox>
                  </v:shape>
                </w:pict>
              </mc:Fallback>
            </mc:AlternateContent>
          </w:r>
        </w:p>
        <w:p w14:paraId="7B4035CB" w14:textId="77777777" w:rsidR="00171C5C" w:rsidRPr="00820ED4" w:rsidRDefault="00171C5C" w:rsidP="00171C5C">
          <w:pPr>
            <w:spacing w:after="160" w:line="259" w:lineRule="auto"/>
          </w:pPr>
        </w:p>
        <w:p w14:paraId="695CB5CA" w14:textId="77777777" w:rsidR="00171C5C" w:rsidRPr="00820ED4" w:rsidRDefault="00171C5C" w:rsidP="00171C5C">
          <w:pPr>
            <w:spacing w:after="160" w:line="259" w:lineRule="auto"/>
          </w:pPr>
          <w:r w:rsidRPr="00820ED4">
            <w:rPr>
              <w:noProof/>
            </w:rPr>
            <mc:AlternateContent>
              <mc:Choice Requires="wps">
                <w:drawing>
                  <wp:anchor distT="0" distB="0" distL="114300" distR="114300" simplePos="0" relativeHeight="251680768" behindDoc="0" locked="0" layoutInCell="1" allowOverlap="1" wp14:anchorId="76591D42" wp14:editId="53C46E74">
                    <wp:simplePos x="0" y="0"/>
                    <wp:positionH relativeFrom="column">
                      <wp:posOffset>219037</wp:posOffset>
                    </wp:positionH>
                    <wp:positionV relativeFrom="paragraph">
                      <wp:posOffset>88900</wp:posOffset>
                    </wp:positionV>
                    <wp:extent cx="6217451" cy="485029"/>
                    <wp:effectExtent l="0" t="0" r="0" b="0"/>
                    <wp:wrapNone/>
                    <wp:docPr id="113" name="Zone de texte 113"/>
                    <wp:cNvGraphicFramePr/>
                    <a:graphic xmlns:a="http://schemas.openxmlformats.org/drawingml/2006/main">
                      <a:graphicData uri="http://schemas.microsoft.com/office/word/2010/wordprocessingShape">
                        <wps:wsp>
                          <wps:cNvSpPr txBox="1"/>
                          <wps:spPr>
                            <a:xfrm>
                              <a:off x="0" y="0"/>
                              <a:ext cx="6217451" cy="485029"/>
                            </a:xfrm>
                            <a:prstGeom prst="rect">
                              <a:avLst/>
                            </a:prstGeom>
                            <a:solidFill>
                              <a:sysClr val="window" lastClr="FFFFFF"/>
                            </a:solidFill>
                            <a:ln w="6350">
                              <a:noFill/>
                            </a:ln>
                          </wps:spPr>
                          <wps:txbx>
                            <w:txbxContent>
                              <w:sdt>
                                <w:sdtPr>
                                  <w:rPr>
                                    <w:rFonts w:ascii="Arial" w:hAnsi="Arial" w:cs="Arial"/>
                                    <w:b/>
                                    <w:bCs/>
                                    <w:sz w:val="48"/>
                                    <w:szCs w:val="48"/>
                                  </w:rPr>
                                  <w:alias w:val="Sous-titr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06DD96AF" w14:textId="2E597CC3" w:rsidR="00171C5C" w:rsidRDefault="00BD2799" w:rsidP="007D5F48">
                                    <w:pPr>
                                      <w:pStyle w:val="Sansinterligne"/>
                                      <w:jc w:val="center"/>
                                      <w:rPr>
                                        <w:rFonts w:ascii="Arial" w:eastAsia="Calibri" w:hAnsi="Arial" w:cs="Arial"/>
                                        <w:b/>
                                        <w:bCs/>
                                        <w:sz w:val="48"/>
                                        <w:szCs w:val="48"/>
                                      </w:rPr>
                                    </w:pPr>
                                    <w:r>
                                      <w:rPr>
                                        <w:rFonts w:ascii="Arial" w:hAnsi="Arial" w:cs="Arial"/>
                                        <w:b/>
                                        <w:bCs/>
                                        <w:sz w:val="48"/>
                                        <w:szCs w:val="48"/>
                                      </w:rPr>
                                      <w:t>CULTURES IRRIGUEES</w:t>
                                    </w:r>
                                  </w:p>
                                </w:sdtContent>
                              </w:sdt>
                              <w:p w14:paraId="7DEA7157" w14:textId="77777777" w:rsidR="00171C5C" w:rsidRDefault="00171C5C" w:rsidP="00171C5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91D42" id="Zone de texte 113" o:spid="_x0000_s1030" type="#_x0000_t202" style="position:absolute;margin-left:17.25pt;margin-top:7pt;width:489.55pt;height:38.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" fillcolor="window" stroked="f" strokeweight=".5pt">
                    <v:textbox>
                      <w:txbxContent>
                        <w:sdt>
                          <w:sdtPr>
                            <w:rPr>
                              <w:rFonts w:ascii="Arial" w:hAnsi="Arial" w:cs="Arial"/>
                              <w:b/>
                              <w:bCs/>
                              <w:sz w:val="48"/>
                              <w:szCs w:val="48"/>
                            </w:rPr>
                            <w:alias w:val="Sous-titr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06DD96AF" w14:textId="2E597CC3" w:rsidR="00171C5C" w:rsidRDefault="00BD2799" w:rsidP="007D5F48">
                              <w:pPr>
                                <w:pStyle w:val="Sansinterligne"/>
                                <w:jc w:val="center"/>
                                <w:rPr>
                                  <w:rFonts w:ascii="Arial" w:eastAsia="Calibri" w:hAnsi="Arial" w:cs="Arial"/>
                                  <w:b/>
                                  <w:bCs/>
                                  <w:sz w:val="48"/>
                                  <w:szCs w:val="48"/>
                                </w:rPr>
                              </w:pPr>
                              <w:r>
                                <w:rPr>
                                  <w:rFonts w:ascii="Arial" w:hAnsi="Arial" w:cs="Arial"/>
                                  <w:b/>
                                  <w:bCs/>
                                  <w:sz w:val="48"/>
                                  <w:szCs w:val="48"/>
                                </w:rPr>
                                <w:t>CULTURES IRRIGUEES</w:t>
                              </w:r>
                            </w:p>
                          </w:sdtContent>
                        </w:sdt>
                        <w:p w14:paraId="7DEA7157" w14:textId="77777777" w:rsidR="00171C5C" w:rsidRDefault="00171C5C" w:rsidP="00171C5C">
                          <w:pPr>
                            <w:jc w:val="center"/>
                          </w:pPr>
                        </w:p>
                      </w:txbxContent>
                    </v:textbox>
                  </v:shape>
                </w:pict>
              </mc:Fallback>
            </mc:AlternateContent>
          </w:r>
        </w:p>
        <w:p w14:paraId="24B6E8C4" w14:textId="77777777" w:rsidR="00171C5C" w:rsidRPr="00820ED4" w:rsidRDefault="00171C5C" w:rsidP="00171C5C">
          <w:pPr>
            <w:spacing w:after="160" w:line="259" w:lineRule="auto"/>
          </w:pPr>
        </w:p>
        <w:p w14:paraId="180C6DA3" w14:textId="77777777" w:rsidR="00171C5C" w:rsidRPr="00820ED4" w:rsidRDefault="00171C5C" w:rsidP="00171C5C">
          <w:pPr>
            <w:spacing w:after="160" w:line="259" w:lineRule="auto"/>
          </w:pPr>
        </w:p>
        <w:p w14:paraId="2FD6D62A" w14:textId="77777777" w:rsidR="00171C5C" w:rsidRPr="00820ED4" w:rsidRDefault="00171C5C" w:rsidP="00171C5C">
          <w:pPr>
            <w:spacing w:after="160" w:line="259" w:lineRule="auto"/>
          </w:pPr>
        </w:p>
        <w:p w14:paraId="5FE2DBD4" w14:textId="77777777" w:rsidR="00171C5C" w:rsidRDefault="00171C5C" w:rsidP="00171C5C">
          <w:pPr>
            <w:spacing w:after="160" w:line="259" w:lineRule="auto"/>
            <w:rPr>
              <w:rFonts w:ascii="Calibri" w:hAnsi="Calibri"/>
              <w:noProof/>
              <w:sz w:val="22"/>
            </w:rPr>
          </w:pPr>
        </w:p>
        <w:p w14:paraId="4154B246" w14:textId="6B2DA9F6" w:rsidR="00955AF7" w:rsidRPr="00AF562F" w:rsidRDefault="00955AF7" w:rsidP="00955AF7">
          <w:pPr>
            <w:tabs>
              <w:tab w:val="left" w:pos="1896"/>
            </w:tabs>
            <w:spacing w:after="160" w:line="259" w:lineRule="auto"/>
            <w:rPr>
              <w:rFonts w:ascii="Calibri" w:hAnsi="Calibri"/>
              <w:b/>
              <w:bCs/>
              <w:i/>
              <w:iCs/>
              <w:noProof/>
              <w:color w:val="FF0000"/>
              <w:sz w:val="28"/>
              <w:szCs w:val="32"/>
            </w:rPr>
          </w:pPr>
          <w:r>
            <w:rPr>
              <w:rFonts w:ascii="Calibri" w:hAnsi="Calibri"/>
              <w:noProof/>
              <w:sz w:val="22"/>
            </w:rPr>
            <w:tab/>
            <w:t xml:space="preserve">                                                   </w:t>
          </w:r>
          <w:r w:rsidRPr="00AF562F">
            <w:rPr>
              <w:rFonts w:ascii="Calibri" w:hAnsi="Calibri"/>
              <w:b/>
              <w:bCs/>
              <w:i/>
              <w:iCs/>
              <w:noProof/>
              <w:sz w:val="28"/>
              <w:szCs w:val="32"/>
              <w:highlight w:val="cyan"/>
            </w:rPr>
            <w:t xml:space="preserve">Version </w:t>
          </w:r>
          <w:r w:rsidR="00AF562F" w:rsidRPr="00AF562F">
            <w:rPr>
              <w:rFonts w:ascii="Calibri" w:hAnsi="Calibri"/>
              <w:b/>
              <w:bCs/>
              <w:i/>
              <w:iCs/>
              <w:noProof/>
              <w:sz w:val="28"/>
              <w:szCs w:val="32"/>
              <w:highlight w:val="cyan"/>
            </w:rPr>
            <w:t>finale</w:t>
          </w:r>
        </w:p>
        <w:p w14:paraId="1D18344D" w14:textId="77777777" w:rsidR="00171C5C" w:rsidRDefault="00171C5C" w:rsidP="00171C5C">
          <w:pPr>
            <w:spacing w:after="160" w:line="259" w:lineRule="auto"/>
            <w:rPr>
              <w:rFonts w:ascii="Calibri" w:hAnsi="Calibri"/>
              <w:noProof/>
              <w:sz w:val="22"/>
            </w:rPr>
          </w:pPr>
        </w:p>
        <w:p w14:paraId="449B311C" w14:textId="77777777" w:rsidR="00171C5C" w:rsidRDefault="00171C5C" w:rsidP="00171C5C">
          <w:pPr>
            <w:spacing w:after="160" w:line="259" w:lineRule="auto"/>
            <w:rPr>
              <w:rFonts w:ascii="Calibri" w:hAnsi="Calibri"/>
              <w:noProof/>
              <w:sz w:val="22"/>
            </w:rPr>
          </w:pPr>
        </w:p>
        <w:p w14:paraId="10B7CF6C" w14:textId="77777777" w:rsidR="00171C5C" w:rsidRPr="00820ED4" w:rsidRDefault="00171C5C" w:rsidP="00171C5C">
          <w:pPr>
            <w:spacing w:after="160" w:line="259" w:lineRule="auto"/>
          </w:pPr>
        </w:p>
        <w:p w14:paraId="769D2A50" w14:textId="77777777" w:rsidR="00171C5C" w:rsidRPr="00820ED4" w:rsidRDefault="00171C5C" w:rsidP="00171C5C">
          <w:pPr>
            <w:spacing w:after="160" w:line="259" w:lineRule="auto"/>
          </w:pPr>
        </w:p>
        <w:p w14:paraId="066D353A" w14:textId="77777777" w:rsidR="00171C5C" w:rsidRPr="00820ED4" w:rsidRDefault="00171C5C" w:rsidP="00171C5C">
          <w:pPr>
            <w:spacing w:after="160" w:line="259" w:lineRule="auto"/>
          </w:pPr>
        </w:p>
        <w:p w14:paraId="269FB6C8" w14:textId="77777777" w:rsidR="00171C5C" w:rsidRPr="00820ED4" w:rsidRDefault="00171C5C" w:rsidP="00171C5C">
          <w:pPr>
            <w:spacing w:after="160" w:line="259" w:lineRule="auto"/>
          </w:pPr>
          <w:r w:rsidRPr="00820ED4">
            <w:rPr>
              <w:noProof/>
            </w:rPr>
            <mc:AlternateContent>
              <mc:Choice Requires="wps">
                <w:drawing>
                  <wp:anchor distT="0" distB="0" distL="114300" distR="114300" simplePos="0" relativeHeight="251678720" behindDoc="0" locked="0" layoutInCell="1" allowOverlap="1" wp14:anchorId="31CE2D2F" wp14:editId="4DA84422">
                    <wp:simplePos x="0" y="0"/>
                    <wp:positionH relativeFrom="column">
                      <wp:posOffset>3810635</wp:posOffset>
                    </wp:positionH>
                    <wp:positionV relativeFrom="paragraph">
                      <wp:posOffset>71120</wp:posOffset>
                    </wp:positionV>
                    <wp:extent cx="2520000" cy="540000"/>
                    <wp:effectExtent l="0" t="0" r="0" b="0"/>
                    <wp:wrapNone/>
                    <wp:docPr id="114" name="Zone de texte 114"/>
                    <wp:cNvGraphicFramePr/>
                    <a:graphic xmlns:a="http://schemas.openxmlformats.org/drawingml/2006/main">
                      <a:graphicData uri="http://schemas.microsoft.com/office/word/2010/wordprocessingShape">
                        <wps:wsp>
                          <wps:cNvSpPr txBox="1"/>
                          <wps:spPr>
                            <a:xfrm>
                              <a:off x="0" y="0"/>
                              <a:ext cx="2520000" cy="540000"/>
                            </a:xfrm>
                            <a:prstGeom prst="rect">
                              <a:avLst/>
                            </a:prstGeom>
                            <a:solidFill>
                              <a:srgbClr val="FFC000"/>
                            </a:solidFill>
                            <a:ln w="6350">
                              <a:noFill/>
                            </a:ln>
                          </wps:spPr>
                          <wps:txbx>
                            <w:txbxContent>
                              <w:p w14:paraId="12B8F20D" w14:textId="4994D67E" w:rsidR="00171C5C" w:rsidRPr="00A72475" w:rsidRDefault="00171C5C" w:rsidP="00171C5C">
                                <w:pPr>
                                  <w:spacing w:before="240"/>
                                  <w:jc w:val="center"/>
                                  <w:rPr>
                                    <w:b/>
                                    <w:bCs/>
                                  </w:rPr>
                                </w:pPr>
                                <w:r w:rsidRPr="00A72475">
                                  <w:rPr>
                                    <w:b/>
                                    <w:bCs/>
                                  </w:rPr>
                                  <w:t xml:space="preserve">Décembre </w:t>
                                </w:r>
                                <w:r w:rsidR="00C815A9">
                                  <w:rPr>
                                    <w:b/>
                                    <w:bCs/>
                                  </w:rPr>
                                  <w:t>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CE2D2F" id="Zone de texte 114" o:spid="_x0000_s1031" type="#_x0000_t202" style="position:absolute;margin-left:300.05pt;margin-top:5.6pt;width:198.45pt;height:4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" fillcolor="#ffc000" stroked="f" strokeweight=".5pt">
                    <v:textbox>
                      <w:txbxContent>
                        <w:p w14:paraId="12B8F20D" w14:textId="4994D67E" w:rsidR="00171C5C" w:rsidRPr="00A72475" w:rsidRDefault="00171C5C" w:rsidP="00171C5C">
                          <w:pPr>
                            <w:spacing w:before="240"/>
                            <w:jc w:val="center"/>
                            <w:rPr>
                              <w:b/>
                              <w:bCs/>
                            </w:rPr>
                          </w:pPr>
                          <w:r w:rsidRPr="00A72475">
                            <w:rPr>
                              <w:b/>
                              <w:bCs/>
                            </w:rPr>
                            <w:t xml:space="preserve">Décembre </w:t>
                          </w:r>
                          <w:r w:rsidR="00C815A9">
                            <w:rPr>
                              <w:b/>
                              <w:bCs/>
                            </w:rPr>
                            <w:t>2024</w:t>
                          </w:r>
                        </w:p>
                      </w:txbxContent>
                    </v:textbox>
                  </v:shape>
                </w:pict>
              </mc:Fallback>
            </mc:AlternateContent>
          </w:r>
        </w:p>
        <w:p w14:paraId="5833DFC9" w14:textId="77777777" w:rsidR="00171C5C" w:rsidRPr="00820ED4" w:rsidRDefault="00000000" w:rsidP="00171C5C">
          <w:pPr>
            <w:spacing w:after="160" w:line="259" w:lineRule="auto"/>
          </w:pPr>
        </w:p>
      </w:sdtContent>
    </w:sdt>
    <w:p w14:paraId="591D06A6" w14:textId="77777777" w:rsidR="00171C5C" w:rsidRPr="00820ED4" w:rsidRDefault="00171C5C" w:rsidP="00171C5C">
      <w:pPr>
        <w:spacing w:after="200"/>
        <w:rPr>
          <w:rFonts w:ascii="Calibri" w:hAnsi="Calibri"/>
          <w:sz w:val="22"/>
        </w:rPr>
      </w:pPr>
      <w:r w:rsidRPr="00820ED4">
        <w:rPr>
          <w:rFonts w:ascii="Calibri" w:hAnsi="Calibri"/>
          <w:sz w:val="22"/>
        </w:rPr>
        <w:br w:type="page"/>
      </w:r>
    </w:p>
    <w:sdt>
      <w:sdtPr>
        <w:id w:val="1697963282"/>
        <w:docPartObj>
          <w:docPartGallery w:val="Cover Pages"/>
          <w:docPartUnique/>
        </w:docPartObj>
      </w:sdtPr>
      <w:sdtContent>
        <w:p w14:paraId="4994E5F8" w14:textId="77777777" w:rsidR="00171C5C" w:rsidRDefault="00171C5C" w:rsidP="00171C5C">
          <w:r>
            <w:rPr>
              <w:noProof/>
            </w:rPr>
            <mc:AlternateContent>
              <mc:Choice Requires="wps">
                <w:drawing>
                  <wp:anchor distT="0" distB="0" distL="114300" distR="114300" simplePos="0" relativeHeight="251685888" behindDoc="0" locked="0" layoutInCell="1" allowOverlap="1" wp14:anchorId="4B4AA0F2" wp14:editId="11AC2A26">
                    <wp:simplePos x="0" y="0"/>
                    <wp:positionH relativeFrom="column">
                      <wp:posOffset>3854562</wp:posOffset>
                    </wp:positionH>
                    <wp:positionV relativeFrom="paragraph">
                      <wp:posOffset>-596153</wp:posOffset>
                    </wp:positionV>
                    <wp:extent cx="2788995" cy="747422"/>
                    <wp:effectExtent l="0" t="0" r="0" b="0"/>
                    <wp:wrapNone/>
                    <wp:docPr id="2144524511" name="Zone de texte 2144524511"/>
                    <wp:cNvGraphicFramePr/>
                    <a:graphic xmlns:a="http://schemas.openxmlformats.org/drawingml/2006/main">
                      <a:graphicData uri="http://schemas.microsoft.com/office/word/2010/wordprocessingShape">
                        <wps:wsp>
                          <wps:cNvSpPr txBox="1"/>
                          <wps:spPr>
                            <a:xfrm>
                              <a:off x="0" y="0"/>
                              <a:ext cx="2788995" cy="747422"/>
                            </a:xfrm>
                            <a:prstGeom prst="rect">
                              <a:avLst/>
                            </a:prstGeom>
                            <a:solidFill>
                              <a:schemeClr val="lt1"/>
                            </a:solidFill>
                            <a:ln w="6350">
                              <a:noFill/>
                            </a:ln>
                          </wps:spPr>
                          <wps:txbx>
                            <w:txbxContent>
                              <w:p w14:paraId="673B6E16" w14:textId="77777777" w:rsidR="00171C5C" w:rsidRPr="00095A46" w:rsidRDefault="00171C5C" w:rsidP="00171C5C">
                                <w:pPr>
                                  <w:jc w:val="center"/>
                                  <w:rPr>
                                    <w:sz w:val="28"/>
                                    <w:szCs w:val="28"/>
                                    <w:lang w:val="pt-PT"/>
                                  </w:rPr>
                                </w:pPr>
                                <w:r w:rsidRPr="00095A46">
                                  <w:rPr>
                                    <w:sz w:val="28"/>
                                    <w:szCs w:val="28"/>
                                    <w:lang w:val="pt-PT"/>
                                  </w:rPr>
                                  <w:t>BURKINA FASO</w:t>
                                </w:r>
                              </w:p>
                              <w:p w14:paraId="6DFB3095" w14:textId="14D9A855" w:rsidR="00171C5C" w:rsidRPr="00095A46" w:rsidRDefault="00095A46" w:rsidP="00171C5C">
                                <w:pPr>
                                  <w:jc w:val="center"/>
                                  <w:rPr>
                                    <w:sz w:val="28"/>
                                    <w:szCs w:val="28"/>
                                  </w:rPr>
                                </w:pPr>
                                <w:r w:rsidRPr="00095A46">
                                  <w:rPr>
                                    <w:sz w:val="28"/>
                                    <w:szCs w:val="28"/>
                                  </w:rPr>
                                  <w:t xml:space="preserve">La Patrie ou la </w:t>
                                </w:r>
                                <w:r>
                                  <w:rPr>
                                    <w:sz w:val="28"/>
                                    <w:szCs w:val="28"/>
                                  </w:rPr>
                                  <w:t>Mort, nous Vaincrons</w:t>
                                </w:r>
                              </w:p>
                              <w:p w14:paraId="5883C83A" w14:textId="77777777" w:rsidR="00171C5C" w:rsidRPr="00095A46" w:rsidRDefault="00171C5C" w:rsidP="00171C5C">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B4AA0F2" id="Zone de texte 2144524511" o:spid="_x0000_s1032" type="#_x0000_t202" style="position:absolute;margin-left:303.5pt;margin-top:-46.95pt;width:219.6pt;height:58.8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" fillcolor="white [3201]" stroked="f" strokeweight=".5pt">
                    <v:textbox>
                      <w:txbxContent>
                        <w:p w14:paraId="673B6E16" w14:textId="77777777" w:rsidR="00171C5C" w:rsidRPr="00095A46" w:rsidRDefault="00171C5C" w:rsidP="00171C5C">
                          <w:pPr>
                            <w:jc w:val="center"/>
                            <w:rPr>
                              <w:sz w:val="28"/>
                              <w:szCs w:val="28"/>
                              <w:lang w:val="pt-PT"/>
                            </w:rPr>
                          </w:pPr>
                          <w:r w:rsidRPr="00095A46">
                            <w:rPr>
                              <w:sz w:val="28"/>
                              <w:szCs w:val="28"/>
                              <w:lang w:val="pt-PT"/>
                            </w:rPr>
                            <w:t>BURKINA FASO</w:t>
                          </w:r>
                        </w:p>
                        <w:p w14:paraId="6DFB3095" w14:textId="14D9A855" w:rsidR="00171C5C" w:rsidRPr="00095A46" w:rsidRDefault="00095A46" w:rsidP="00171C5C">
                          <w:pPr>
                            <w:jc w:val="center"/>
                            <w:rPr>
                              <w:sz w:val="28"/>
                              <w:szCs w:val="28"/>
                            </w:rPr>
                          </w:pPr>
                          <w:r w:rsidRPr="00095A46">
                            <w:rPr>
                              <w:sz w:val="28"/>
                              <w:szCs w:val="28"/>
                            </w:rPr>
                            <w:t xml:space="preserve">La Patrie ou la </w:t>
                          </w:r>
                          <w:r>
                            <w:rPr>
                              <w:sz w:val="28"/>
                              <w:szCs w:val="28"/>
                            </w:rPr>
                            <w:t>Mort, nous Vaincrons</w:t>
                          </w:r>
                        </w:p>
                        <w:p w14:paraId="5883C83A" w14:textId="77777777" w:rsidR="00171C5C" w:rsidRPr="00095A46" w:rsidRDefault="00171C5C" w:rsidP="00171C5C">
                          <w:pPr>
                            <w:rPr>
                              <w:sz w:val="28"/>
                              <w:szCs w:val="28"/>
                            </w:rPr>
                          </w:pPr>
                        </w:p>
                      </w:txbxContent>
                    </v:textbox>
                  </v:shape>
                </w:pict>
              </mc:Fallback>
            </mc:AlternateContent>
          </w:r>
          <w:r>
            <w:rPr>
              <w:noProof/>
            </w:rPr>
            <mc:AlternateContent>
              <mc:Choice Requires="wps">
                <w:drawing>
                  <wp:anchor distT="0" distB="0" distL="114300" distR="114300" simplePos="0" relativeHeight="251681792" behindDoc="0" locked="0" layoutInCell="1" allowOverlap="1" wp14:anchorId="5C714200" wp14:editId="7FFDD45C">
                    <wp:simplePos x="0" y="0"/>
                    <wp:positionH relativeFrom="column">
                      <wp:posOffset>1905</wp:posOffset>
                    </wp:positionH>
                    <wp:positionV relativeFrom="paragraph">
                      <wp:posOffset>-691515</wp:posOffset>
                    </wp:positionV>
                    <wp:extent cx="3641697" cy="1534601"/>
                    <wp:effectExtent l="0" t="0" r="0" b="8890"/>
                    <wp:wrapNone/>
                    <wp:docPr id="57" name="Zone de texte 57"/>
                    <wp:cNvGraphicFramePr/>
                    <a:graphic xmlns:a="http://schemas.openxmlformats.org/drawingml/2006/main">
                      <a:graphicData uri="http://schemas.microsoft.com/office/word/2010/wordprocessingShape">
                        <wps:wsp>
                          <wps:cNvSpPr txBox="1"/>
                          <wps:spPr>
                            <a:xfrm>
                              <a:off x="0" y="0"/>
                              <a:ext cx="3641697" cy="1534601"/>
                            </a:xfrm>
                            <a:prstGeom prst="rect">
                              <a:avLst/>
                            </a:prstGeom>
                            <a:solidFill>
                              <a:schemeClr val="lt1"/>
                            </a:solidFill>
                            <a:ln w="6350">
                              <a:noFill/>
                            </a:ln>
                          </wps:spPr>
                          <wps:txbx>
                            <w:txbxContent>
                              <w:p w14:paraId="27F7D6CD" w14:textId="632279A6" w:rsidR="00171C5C" w:rsidRPr="0071597F" w:rsidRDefault="00171C5C" w:rsidP="00171C5C">
                                <w:pPr>
                                  <w:jc w:val="center"/>
                                  <w:rPr>
                                    <w:b/>
                                    <w:sz w:val="28"/>
                                    <w:szCs w:val="28"/>
                                  </w:rPr>
                                </w:pPr>
                                <w:r>
                                  <w:rPr>
                                    <w:b/>
                                    <w:sz w:val="28"/>
                                    <w:szCs w:val="28"/>
                                  </w:rPr>
                                  <w:t>M</w:t>
                                </w:r>
                                <w:r w:rsidRPr="0071597F">
                                  <w:rPr>
                                    <w:b/>
                                    <w:sz w:val="28"/>
                                    <w:szCs w:val="28"/>
                                  </w:rPr>
                                  <w:t>inist</w:t>
                                </w:r>
                                <w:r>
                                  <w:rPr>
                                    <w:b/>
                                    <w:sz w:val="28"/>
                                    <w:szCs w:val="28"/>
                                  </w:rPr>
                                  <w:t>è</w:t>
                                </w:r>
                                <w:r w:rsidRPr="0071597F">
                                  <w:rPr>
                                    <w:b/>
                                    <w:sz w:val="28"/>
                                    <w:szCs w:val="28"/>
                                  </w:rPr>
                                  <w:t>re de l’</w:t>
                                </w:r>
                                <w:r>
                                  <w:rPr>
                                    <w:b/>
                                    <w:sz w:val="28"/>
                                    <w:szCs w:val="28"/>
                                  </w:rPr>
                                  <w:t>A</w:t>
                                </w:r>
                                <w:r w:rsidRPr="0071597F">
                                  <w:rPr>
                                    <w:b/>
                                    <w:sz w:val="28"/>
                                    <w:szCs w:val="28"/>
                                  </w:rPr>
                                  <w:t xml:space="preserve">griculture, </w:t>
                                </w:r>
                                <w:r w:rsidR="0051146B">
                                  <w:rPr>
                                    <w:b/>
                                    <w:sz w:val="28"/>
                                    <w:szCs w:val="28"/>
                                  </w:rPr>
                                  <w:t>de l’</w:t>
                                </w:r>
                                <w:r w:rsidR="00C31D40">
                                  <w:rPr>
                                    <w:b/>
                                    <w:sz w:val="28"/>
                                    <w:szCs w:val="28"/>
                                  </w:rPr>
                                  <w:t>E</w:t>
                                </w:r>
                                <w:r w:rsidR="0051146B">
                                  <w:rPr>
                                    <w:b/>
                                    <w:sz w:val="28"/>
                                    <w:szCs w:val="28"/>
                                  </w:rPr>
                                  <w:t>au</w:t>
                                </w:r>
                                <w:r w:rsidR="00C31D40">
                                  <w:rPr>
                                    <w:b/>
                                    <w:sz w:val="28"/>
                                    <w:szCs w:val="28"/>
                                  </w:rPr>
                                  <w:t xml:space="preserve">, </w:t>
                                </w:r>
                                <w:r w:rsidRPr="0071597F">
                                  <w:rPr>
                                    <w:b/>
                                    <w:sz w:val="28"/>
                                    <w:szCs w:val="28"/>
                                  </w:rPr>
                                  <w:t xml:space="preserve">des </w:t>
                                </w:r>
                                <w:r>
                                  <w:rPr>
                                    <w:b/>
                                    <w:sz w:val="28"/>
                                    <w:szCs w:val="28"/>
                                  </w:rPr>
                                  <w:t>R</w:t>
                                </w:r>
                                <w:r w:rsidRPr="0071597F">
                                  <w:rPr>
                                    <w:b/>
                                    <w:sz w:val="28"/>
                                    <w:szCs w:val="28"/>
                                  </w:rPr>
                                  <w:t xml:space="preserve">essources </w:t>
                                </w:r>
                                <w:r>
                                  <w:rPr>
                                    <w:b/>
                                    <w:sz w:val="28"/>
                                    <w:szCs w:val="28"/>
                                  </w:rPr>
                                  <w:t>A</w:t>
                                </w:r>
                                <w:r w:rsidRPr="0071597F">
                                  <w:rPr>
                                    <w:b/>
                                    <w:sz w:val="28"/>
                                    <w:szCs w:val="28"/>
                                  </w:rPr>
                                  <w:t xml:space="preserve">nimales et </w:t>
                                </w:r>
                                <w:r>
                                  <w:rPr>
                                    <w:b/>
                                    <w:sz w:val="28"/>
                                    <w:szCs w:val="28"/>
                                  </w:rPr>
                                  <w:t>H</w:t>
                                </w:r>
                                <w:r w:rsidRPr="0071597F">
                                  <w:rPr>
                                    <w:b/>
                                    <w:sz w:val="28"/>
                                    <w:szCs w:val="28"/>
                                  </w:rPr>
                                  <w:t>alieutiques</w:t>
                                </w:r>
                              </w:p>
                              <w:p w14:paraId="69F82DB1" w14:textId="77777777" w:rsidR="00171C5C" w:rsidRPr="0071597F" w:rsidRDefault="00171C5C" w:rsidP="00171C5C">
                                <w:pPr>
                                  <w:pBdr>
                                    <w:top w:val="double" w:sz="6" w:space="3" w:color="auto"/>
                                    <w:bottom w:val="double" w:sz="6" w:space="1" w:color="auto"/>
                                  </w:pBdr>
                                  <w:jc w:val="center"/>
                                  <w:rPr>
                                    <w:b/>
                                    <w:sz w:val="28"/>
                                    <w:szCs w:val="28"/>
                                  </w:rPr>
                                </w:pPr>
                                <w:r>
                                  <w:rPr>
                                    <w:b/>
                                    <w:sz w:val="28"/>
                                    <w:szCs w:val="28"/>
                                  </w:rPr>
                                  <w:t>S</w:t>
                                </w:r>
                                <w:r w:rsidRPr="0071597F">
                                  <w:rPr>
                                    <w:b/>
                                    <w:sz w:val="28"/>
                                    <w:szCs w:val="28"/>
                                  </w:rPr>
                                  <w:t>ecr</w:t>
                                </w:r>
                                <w:r>
                                  <w:rPr>
                                    <w:b/>
                                    <w:sz w:val="28"/>
                                    <w:szCs w:val="28"/>
                                  </w:rPr>
                                  <w:t>é</w:t>
                                </w:r>
                                <w:r w:rsidRPr="0071597F">
                                  <w:rPr>
                                    <w:b/>
                                    <w:sz w:val="28"/>
                                    <w:szCs w:val="28"/>
                                  </w:rPr>
                                  <w:t xml:space="preserve">tariat </w:t>
                                </w:r>
                                <w:r>
                                  <w:rPr>
                                    <w:b/>
                                    <w:sz w:val="28"/>
                                    <w:szCs w:val="28"/>
                                  </w:rPr>
                                  <w:t>G</w:t>
                                </w:r>
                                <w:r w:rsidRPr="00A353F9">
                                  <w:rPr>
                                    <w:b/>
                                    <w:sz w:val="28"/>
                                    <w:szCs w:val="28"/>
                                  </w:rPr>
                                  <w:t>énéral</w:t>
                                </w:r>
                              </w:p>
                              <w:p w14:paraId="70FDDA7B" w14:textId="77777777" w:rsidR="00171C5C" w:rsidRPr="0071597F" w:rsidRDefault="00171C5C" w:rsidP="00171C5C">
                                <w:pPr>
                                  <w:jc w:val="center"/>
                                  <w:rPr>
                                    <w:sz w:val="28"/>
                                    <w:szCs w:val="28"/>
                                  </w:rPr>
                                </w:pPr>
                                <w:r>
                                  <w:rPr>
                                    <w:b/>
                                    <w:sz w:val="28"/>
                                    <w:szCs w:val="28"/>
                                  </w:rPr>
                                  <w:t>D</w:t>
                                </w:r>
                                <w:r w:rsidRPr="0071597F">
                                  <w:rPr>
                                    <w:b/>
                                    <w:sz w:val="28"/>
                                    <w:szCs w:val="28"/>
                                  </w:rPr>
                                  <w:t xml:space="preserve">irection </w:t>
                                </w:r>
                                <w:r>
                                  <w:rPr>
                                    <w:b/>
                                    <w:sz w:val="28"/>
                                    <w:szCs w:val="28"/>
                                  </w:rPr>
                                  <w:t>G</w:t>
                                </w:r>
                                <w:r w:rsidRPr="00A353F9">
                                  <w:rPr>
                                    <w:b/>
                                    <w:sz w:val="28"/>
                                    <w:szCs w:val="28"/>
                                  </w:rPr>
                                  <w:t>énérale</w:t>
                                </w:r>
                                <w:r w:rsidRPr="0071597F">
                                  <w:rPr>
                                    <w:b/>
                                    <w:sz w:val="28"/>
                                    <w:szCs w:val="28"/>
                                  </w:rPr>
                                  <w:t xml:space="preserve"> des </w:t>
                                </w:r>
                                <w:r>
                                  <w:rPr>
                                    <w:b/>
                                    <w:sz w:val="28"/>
                                    <w:szCs w:val="28"/>
                                  </w:rPr>
                                  <w:t>E</w:t>
                                </w:r>
                                <w:r w:rsidRPr="00A353F9">
                                  <w:rPr>
                                    <w:b/>
                                    <w:sz w:val="28"/>
                                    <w:szCs w:val="28"/>
                                  </w:rPr>
                                  <w:t>tudes</w:t>
                                </w:r>
                                <w:r w:rsidRPr="0071597F">
                                  <w:rPr>
                                    <w:b/>
                                    <w:sz w:val="28"/>
                                    <w:szCs w:val="28"/>
                                  </w:rPr>
                                  <w:t xml:space="preserve"> et des </w:t>
                                </w:r>
                                <w:r>
                                  <w:rPr>
                                    <w:b/>
                                    <w:sz w:val="28"/>
                                    <w:szCs w:val="28"/>
                                  </w:rPr>
                                  <w:t>S</w:t>
                                </w:r>
                                <w:r w:rsidRPr="0071597F">
                                  <w:rPr>
                                    <w:b/>
                                    <w:sz w:val="28"/>
                                    <w:szCs w:val="28"/>
                                  </w:rPr>
                                  <w:t xml:space="preserve">tatistiques </w:t>
                                </w:r>
                                <w:r>
                                  <w:rPr>
                                    <w:b/>
                                    <w:sz w:val="28"/>
                                    <w:szCs w:val="28"/>
                                  </w:rPr>
                                  <w:t>S</w:t>
                                </w:r>
                                <w:r w:rsidRPr="0071597F">
                                  <w:rPr>
                                    <w:b/>
                                    <w:sz w:val="28"/>
                                    <w:szCs w:val="28"/>
                                  </w:rPr>
                                  <w:t>ectorielles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714200" id="Zone de texte 57" o:spid="_x0000_s1033" type="#_x0000_t202" style="position:absolute;margin-left:.15pt;margin-top:-54.45pt;width:286.75pt;height:120.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" fillcolor="white [3201]" stroked="f" strokeweight=".5pt">
                    <v:textbox>
                      <w:txbxContent>
                        <w:p w14:paraId="27F7D6CD" w14:textId="632279A6" w:rsidR="00171C5C" w:rsidRPr="0071597F" w:rsidRDefault="00171C5C" w:rsidP="00171C5C">
                          <w:pPr>
                            <w:jc w:val="center"/>
                            <w:rPr>
                              <w:b/>
                              <w:sz w:val="28"/>
                              <w:szCs w:val="28"/>
                            </w:rPr>
                          </w:pPr>
                          <w:r>
                            <w:rPr>
                              <w:b/>
                              <w:sz w:val="28"/>
                              <w:szCs w:val="28"/>
                            </w:rPr>
                            <w:t>M</w:t>
                          </w:r>
                          <w:r w:rsidRPr="0071597F">
                            <w:rPr>
                              <w:b/>
                              <w:sz w:val="28"/>
                              <w:szCs w:val="28"/>
                            </w:rPr>
                            <w:t>inist</w:t>
                          </w:r>
                          <w:r>
                            <w:rPr>
                              <w:b/>
                              <w:sz w:val="28"/>
                              <w:szCs w:val="28"/>
                            </w:rPr>
                            <w:t>è</w:t>
                          </w:r>
                          <w:r w:rsidRPr="0071597F">
                            <w:rPr>
                              <w:b/>
                              <w:sz w:val="28"/>
                              <w:szCs w:val="28"/>
                            </w:rPr>
                            <w:t xml:space="preserve">re </w:t>
                          </w:r>
                          <w:r w:rsidRPr="0071597F">
                            <w:rPr>
                              <w:b/>
                              <w:sz w:val="28"/>
                              <w:szCs w:val="28"/>
                            </w:rPr>
                            <w:t>de l’</w:t>
                          </w:r>
                          <w:r>
                            <w:rPr>
                              <w:b/>
                              <w:sz w:val="28"/>
                              <w:szCs w:val="28"/>
                            </w:rPr>
                            <w:t>A</w:t>
                          </w:r>
                          <w:r w:rsidRPr="0071597F">
                            <w:rPr>
                              <w:b/>
                              <w:sz w:val="28"/>
                              <w:szCs w:val="28"/>
                            </w:rPr>
                            <w:t xml:space="preserve">griculture, </w:t>
                          </w:r>
                          <w:r w:rsidR="0051146B">
                            <w:rPr>
                              <w:b/>
                              <w:sz w:val="28"/>
                              <w:szCs w:val="28"/>
                            </w:rPr>
                            <w:t>de l’</w:t>
                          </w:r>
                          <w:r w:rsidR="00C31D40">
                            <w:rPr>
                              <w:b/>
                              <w:sz w:val="28"/>
                              <w:szCs w:val="28"/>
                            </w:rPr>
                            <w:t>E</w:t>
                          </w:r>
                          <w:r w:rsidR="0051146B">
                            <w:rPr>
                              <w:b/>
                              <w:sz w:val="28"/>
                              <w:szCs w:val="28"/>
                            </w:rPr>
                            <w:t>au</w:t>
                          </w:r>
                          <w:r w:rsidR="00C31D40">
                            <w:rPr>
                              <w:b/>
                              <w:sz w:val="28"/>
                              <w:szCs w:val="28"/>
                            </w:rPr>
                            <w:t xml:space="preserve">, </w:t>
                          </w:r>
                          <w:r w:rsidRPr="0071597F">
                            <w:rPr>
                              <w:b/>
                              <w:sz w:val="28"/>
                              <w:szCs w:val="28"/>
                            </w:rPr>
                            <w:t xml:space="preserve">des </w:t>
                          </w:r>
                          <w:r>
                            <w:rPr>
                              <w:b/>
                              <w:sz w:val="28"/>
                              <w:szCs w:val="28"/>
                            </w:rPr>
                            <w:t>R</w:t>
                          </w:r>
                          <w:r w:rsidRPr="0071597F">
                            <w:rPr>
                              <w:b/>
                              <w:sz w:val="28"/>
                              <w:szCs w:val="28"/>
                            </w:rPr>
                            <w:t xml:space="preserve">essources </w:t>
                          </w:r>
                          <w:r>
                            <w:rPr>
                              <w:b/>
                              <w:sz w:val="28"/>
                              <w:szCs w:val="28"/>
                            </w:rPr>
                            <w:t>A</w:t>
                          </w:r>
                          <w:r w:rsidRPr="0071597F">
                            <w:rPr>
                              <w:b/>
                              <w:sz w:val="28"/>
                              <w:szCs w:val="28"/>
                            </w:rPr>
                            <w:t xml:space="preserve">nimales et </w:t>
                          </w:r>
                          <w:r>
                            <w:rPr>
                              <w:b/>
                              <w:sz w:val="28"/>
                              <w:szCs w:val="28"/>
                            </w:rPr>
                            <w:t>H</w:t>
                          </w:r>
                          <w:r w:rsidRPr="0071597F">
                            <w:rPr>
                              <w:b/>
                              <w:sz w:val="28"/>
                              <w:szCs w:val="28"/>
                            </w:rPr>
                            <w:t>alieutiques</w:t>
                          </w:r>
                        </w:p>
                        <w:p w14:paraId="69F82DB1" w14:textId="77777777" w:rsidR="00171C5C" w:rsidRPr="0071597F" w:rsidRDefault="00171C5C" w:rsidP="00171C5C">
                          <w:pPr>
                            <w:pBdr>
                              <w:top w:val="double" w:sz="6" w:space="3" w:color="auto"/>
                              <w:bottom w:val="double" w:sz="6" w:space="1" w:color="auto"/>
                            </w:pBdr>
                            <w:jc w:val="center"/>
                            <w:rPr>
                              <w:b/>
                              <w:sz w:val="28"/>
                              <w:szCs w:val="28"/>
                            </w:rPr>
                          </w:pPr>
                          <w:r>
                            <w:rPr>
                              <w:b/>
                              <w:sz w:val="28"/>
                              <w:szCs w:val="28"/>
                            </w:rPr>
                            <w:t>S</w:t>
                          </w:r>
                          <w:r w:rsidRPr="0071597F">
                            <w:rPr>
                              <w:b/>
                              <w:sz w:val="28"/>
                              <w:szCs w:val="28"/>
                            </w:rPr>
                            <w:t>ecr</w:t>
                          </w:r>
                          <w:r>
                            <w:rPr>
                              <w:b/>
                              <w:sz w:val="28"/>
                              <w:szCs w:val="28"/>
                            </w:rPr>
                            <w:t>é</w:t>
                          </w:r>
                          <w:r w:rsidRPr="0071597F">
                            <w:rPr>
                              <w:b/>
                              <w:sz w:val="28"/>
                              <w:szCs w:val="28"/>
                            </w:rPr>
                            <w:t xml:space="preserve">tariat </w:t>
                          </w:r>
                          <w:r>
                            <w:rPr>
                              <w:b/>
                              <w:sz w:val="28"/>
                              <w:szCs w:val="28"/>
                            </w:rPr>
                            <w:t>G</w:t>
                          </w:r>
                          <w:r w:rsidRPr="00A353F9">
                            <w:rPr>
                              <w:b/>
                              <w:sz w:val="28"/>
                              <w:szCs w:val="28"/>
                            </w:rPr>
                            <w:t>énéral</w:t>
                          </w:r>
                        </w:p>
                        <w:p w14:paraId="70FDDA7B" w14:textId="77777777" w:rsidR="00171C5C" w:rsidRPr="0071597F" w:rsidRDefault="00171C5C" w:rsidP="00171C5C">
                          <w:pPr>
                            <w:jc w:val="center"/>
                            <w:rPr>
                              <w:sz w:val="28"/>
                              <w:szCs w:val="28"/>
                            </w:rPr>
                          </w:pPr>
                          <w:r>
                            <w:rPr>
                              <w:b/>
                              <w:sz w:val="28"/>
                              <w:szCs w:val="28"/>
                            </w:rPr>
                            <w:t>D</w:t>
                          </w:r>
                          <w:r w:rsidRPr="0071597F">
                            <w:rPr>
                              <w:b/>
                              <w:sz w:val="28"/>
                              <w:szCs w:val="28"/>
                            </w:rPr>
                            <w:t xml:space="preserve">irection </w:t>
                          </w:r>
                          <w:r>
                            <w:rPr>
                              <w:b/>
                              <w:sz w:val="28"/>
                              <w:szCs w:val="28"/>
                            </w:rPr>
                            <w:t>G</w:t>
                          </w:r>
                          <w:r w:rsidRPr="00A353F9">
                            <w:rPr>
                              <w:b/>
                              <w:sz w:val="28"/>
                              <w:szCs w:val="28"/>
                            </w:rPr>
                            <w:t>énérale</w:t>
                          </w:r>
                          <w:r w:rsidRPr="0071597F">
                            <w:rPr>
                              <w:b/>
                              <w:sz w:val="28"/>
                              <w:szCs w:val="28"/>
                            </w:rPr>
                            <w:t xml:space="preserve"> des </w:t>
                          </w:r>
                          <w:r>
                            <w:rPr>
                              <w:b/>
                              <w:sz w:val="28"/>
                              <w:szCs w:val="28"/>
                            </w:rPr>
                            <w:t>E</w:t>
                          </w:r>
                          <w:r w:rsidRPr="00A353F9">
                            <w:rPr>
                              <w:b/>
                              <w:sz w:val="28"/>
                              <w:szCs w:val="28"/>
                            </w:rPr>
                            <w:t>tudes</w:t>
                          </w:r>
                          <w:r w:rsidRPr="0071597F">
                            <w:rPr>
                              <w:b/>
                              <w:sz w:val="28"/>
                              <w:szCs w:val="28"/>
                            </w:rPr>
                            <w:t xml:space="preserve"> et des </w:t>
                          </w:r>
                          <w:r>
                            <w:rPr>
                              <w:b/>
                              <w:sz w:val="28"/>
                              <w:szCs w:val="28"/>
                            </w:rPr>
                            <w:t>S</w:t>
                          </w:r>
                          <w:r w:rsidRPr="0071597F">
                            <w:rPr>
                              <w:b/>
                              <w:sz w:val="28"/>
                              <w:szCs w:val="28"/>
                            </w:rPr>
                            <w:t xml:space="preserve">tatistiques </w:t>
                          </w:r>
                          <w:r>
                            <w:rPr>
                              <w:b/>
                              <w:sz w:val="28"/>
                              <w:szCs w:val="28"/>
                            </w:rPr>
                            <w:t>S</w:t>
                          </w:r>
                          <w:r w:rsidRPr="0071597F">
                            <w:rPr>
                              <w:b/>
                              <w:sz w:val="28"/>
                              <w:szCs w:val="28"/>
                            </w:rPr>
                            <w:t>ectorielles</w:t>
                          </w:r>
                        </w:p>
                      </w:txbxContent>
                    </v:textbox>
                  </v:shape>
                </w:pict>
              </mc:Fallback>
            </mc:AlternateContent>
          </w:r>
          <w:r>
            <w:rPr>
              <w:noProof/>
            </w:rPr>
            <mc:AlternateContent>
              <mc:Choice Requires="wps">
                <w:drawing>
                  <wp:anchor distT="0" distB="0" distL="114300" distR="114300" simplePos="0" relativeHeight="251682816" behindDoc="0" locked="0" layoutInCell="1" allowOverlap="1" wp14:anchorId="47C8CFDF" wp14:editId="7DDB80FD">
                    <wp:simplePos x="0" y="0"/>
                    <wp:positionH relativeFrom="column">
                      <wp:posOffset>-1110615</wp:posOffset>
                    </wp:positionH>
                    <wp:positionV relativeFrom="paragraph">
                      <wp:posOffset>-897890</wp:posOffset>
                    </wp:positionV>
                    <wp:extent cx="1080000" cy="10692000"/>
                    <wp:effectExtent l="0" t="0" r="25400" b="14605"/>
                    <wp:wrapNone/>
                    <wp:docPr id="39502845" name="Zone de texte 39502845"/>
                    <wp:cNvGraphicFramePr/>
                    <a:graphic xmlns:a="http://schemas.openxmlformats.org/drawingml/2006/main">
                      <a:graphicData uri="http://schemas.microsoft.com/office/word/2010/wordprocessingShape">
                        <wps:wsp>
                          <wps:cNvSpPr txBox="1"/>
                          <wps:spPr>
                            <a:xfrm>
                              <a:off x="0" y="0"/>
                              <a:ext cx="1080000" cy="10692000"/>
                            </a:xfrm>
                            <a:prstGeom prst="rect">
                              <a:avLst/>
                            </a:prstGeom>
                            <a:solidFill>
                              <a:srgbClr val="FFC000"/>
                            </a:solidFill>
                            <a:ln w="6350">
                              <a:solidFill>
                                <a:prstClr val="black"/>
                              </a:solidFill>
                            </a:ln>
                          </wps:spPr>
                          <wps:txbx>
                            <w:txbxContent>
                              <w:p w14:paraId="64FC8F8F" w14:textId="77777777" w:rsidR="00171C5C" w:rsidRPr="00F528FB" w:rsidRDefault="00171C5C" w:rsidP="00171C5C">
                                <w:pPr>
                                  <w:jc w:val="center"/>
                                  <w:rPr>
                                    <w:sz w:val="48"/>
                                    <w:szCs w:val="48"/>
                                  </w:rPr>
                                </w:pP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C8CFDF" id="Zone de texte 39502845" o:spid="_x0000_s1034" type="#_x0000_t202" style="position:absolute;margin-left:-87.45pt;margin-top:-70.7pt;width:85.05pt;height:841.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" fillcolor="#ffc000" strokeweight=".5pt">
                    <v:textbox style="layout-flow:vertical;mso-layout-flow-alt:bottom-to-top">
                      <w:txbxContent>
                        <w:p w14:paraId="64FC8F8F" w14:textId="77777777" w:rsidR="00171C5C" w:rsidRPr="00F528FB" w:rsidRDefault="00171C5C" w:rsidP="00171C5C">
                          <w:pPr>
                            <w:jc w:val="center"/>
                            <w:rPr>
                              <w:sz w:val="48"/>
                              <w:szCs w:val="48"/>
                            </w:rPr>
                          </w:pPr>
                        </w:p>
                      </w:txbxContent>
                    </v:textbox>
                  </v:shape>
                </w:pict>
              </mc:Fallback>
            </mc:AlternateContent>
          </w:r>
        </w:p>
        <w:p w14:paraId="704748DC" w14:textId="77777777" w:rsidR="00171C5C" w:rsidRDefault="00171C5C" w:rsidP="00171C5C">
          <w:pPr>
            <w:spacing w:after="160" w:line="259" w:lineRule="auto"/>
            <w:rPr>
              <w:noProof/>
            </w:rPr>
          </w:pPr>
        </w:p>
        <w:p w14:paraId="79C32418" w14:textId="77777777" w:rsidR="00171C5C" w:rsidRDefault="00171C5C" w:rsidP="00171C5C">
          <w:pPr>
            <w:spacing w:after="160" w:line="259" w:lineRule="auto"/>
            <w:rPr>
              <w:noProof/>
            </w:rPr>
          </w:pPr>
        </w:p>
        <w:p w14:paraId="4E4C9671" w14:textId="77777777" w:rsidR="00171C5C" w:rsidRDefault="00171C5C" w:rsidP="00171C5C">
          <w:pPr>
            <w:spacing w:after="160" w:line="259" w:lineRule="auto"/>
            <w:rPr>
              <w:noProof/>
            </w:rPr>
          </w:pPr>
        </w:p>
        <w:p w14:paraId="6B345247" w14:textId="77777777" w:rsidR="00171C5C" w:rsidRDefault="00171C5C" w:rsidP="00171C5C">
          <w:pPr>
            <w:spacing w:after="160" w:line="259" w:lineRule="auto"/>
          </w:pPr>
        </w:p>
        <w:p w14:paraId="514556D7" w14:textId="77777777" w:rsidR="00171C5C" w:rsidRDefault="00171C5C" w:rsidP="00171C5C">
          <w:pPr>
            <w:spacing w:after="160" w:line="259" w:lineRule="auto"/>
          </w:pPr>
        </w:p>
        <w:p w14:paraId="6C21696B" w14:textId="68DBC2BB" w:rsidR="00171C5C" w:rsidRDefault="00171C5C" w:rsidP="00171C5C">
          <w:pPr>
            <w:spacing w:after="160" w:line="259" w:lineRule="auto"/>
          </w:pPr>
        </w:p>
        <w:p w14:paraId="58D61C9D" w14:textId="6D730963" w:rsidR="00171C5C" w:rsidRDefault="00171C5C" w:rsidP="00171C5C">
          <w:pPr>
            <w:spacing w:after="160" w:line="259" w:lineRule="auto"/>
          </w:pPr>
        </w:p>
        <w:p w14:paraId="29149EDC" w14:textId="168A40A3" w:rsidR="00171C5C" w:rsidRDefault="00171C5C" w:rsidP="00171C5C">
          <w:pPr>
            <w:spacing w:after="160" w:line="259" w:lineRule="auto"/>
          </w:pPr>
        </w:p>
        <w:p w14:paraId="171F2003" w14:textId="13B4B423" w:rsidR="00171C5C" w:rsidRDefault="00171C5C" w:rsidP="00171C5C">
          <w:pPr>
            <w:spacing w:after="160" w:line="259" w:lineRule="auto"/>
          </w:pPr>
        </w:p>
        <w:p w14:paraId="201BCE83" w14:textId="51CA67EF" w:rsidR="00171C5C" w:rsidRDefault="00BD2799" w:rsidP="00171C5C">
          <w:pPr>
            <w:spacing w:after="160" w:line="259" w:lineRule="auto"/>
          </w:pPr>
          <w:r>
            <w:rPr>
              <w:noProof/>
            </w:rPr>
            <mc:AlternateContent>
              <mc:Choice Requires="wps">
                <w:drawing>
                  <wp:anchor distT="0" distB="0" distL="114300" distR="114300" simplePos="0" relativeHeight="251684864" behindDoc="0" locked="0" layoutInCell="1" allowOverlap="1" wp14:anchorId="68F06816" wp14:editId="5D021A28">
                    <wp:simplePos x="0" y="0"/>
                    <wp:positionH relativeFrom="margin">
                      <wp:align>left</wp:align>
                    </wp:positionH>
                    <wp:positionV relativeFrom="paragraph">
                      <wp:posOffset>57150</wp:posOffset>
                    </wp:positionV>
                    <wp:extent cx="6217451" cy="485029"/>
                    <wp:effectExtent l="0" t="0" r="0" b="0"/>
                    <wp:wrapNone/>
                    <wp:docPr id="1093106956" name="Zone de texte 1093106956"/>
                    <wp:cNvGraphicFramePr/>
                    <a:graphic xmlns:a="http://schemas.openxmlformats.org/drawingml/2006/main">
                      <a:graphicData uri="http://schemas.microsoft.com/office/word/2010/wordprocessingShape">
                        <wps:wsp>
                          <wps:cNvSpPr txBox="1"/>
                          <wps:spPr>
                            <a:xfrm>
                              <a:off x="0" y="0"/>
                              <a:ext cx="6217451" cy="485029"/>
                            </a:xfrm>
                            <a:prstGeom prst="rect">
                              <a:avLst/>
                            </a:prstGeom>
                            <a:solidFill>
                              <a:schemeClr val="lt1"/>
                            </a:solidFill>
                            <a:ln w="6350">
                              <a:noFill/>
                            </a:ln>
                          </wps:spPr>
                          <wps:txbx>
                            <w:txbxContent>
                              <w:sdt>
                                <w:sdtPr>
                                  <w:rPr>
                                    <w:rFonts w:ascii="Arial" w:hAnsi="Arial" w:cs="Arial"/>
                                    <w:b/>
                                    <w:bCs/>
                                    <w:sz w:val="32"/>
                                    <w:szCs w:val="32"/>
                                  </w:rPr>
                                  <w:alias w:val="Sous-titre"/>
                                  <w:tag w:val=""/>
                                  <w:id w:val="-922865913"/>
                                  <w:dataBinding w:prefixMappings="xmlns:ns0='http://purl.org/dc/elements/1.1/' xmlns:ns1='http://schemas.openxmlformats.org/package/2006/metadata/core-properties' " w:xpath="/ns1:coreProperties[1]/ns0:subject[1]" w:storeItemID="{6C3C8BC8-F283-45AE-878A-BAB7291924A1}"/>
                                  <w:text/>
                                </w:sdtPr>
                                <w:sdtContent>
                                  <w:p w14:paraId="7F52BA2E" w14:textId="2D7192D9" w:rsidR="00171C5C" w:rsidRPr="0071597F" w:rsidRDefault="00BD2799" w:rsidP="00171C5C">
                                    <w:pPr>
                                      <w:pStyle w:val="Sansinterligne"/>
                                      <w:jc w:val="center"/>
                                      <w:rPr>
                                        <w:rFonts w:ascii="Arial" w:eastAsia="Calibri" w:hAnsi="Arial" w:cs="Arial"/>
                                        <w:b/>
                                        <w:bCs/>
                                        <w:sz w:val="32"/>
                                        <w:szCs w:val="32"/>
                                      </w:rPr>
                                    </w:pPr>
                                    <w:r>
                                      <w:rPr>
                                        <w:rFonts w:ascii="Arial" w:hAnsi="Arial" w:cs="Arial"/>
                                        <w:b/>
                                        <w:bCs/>
                                        <w:sz w:val="32"/>
                                        <w:szCs w:val="32"/>
                                      </w:rPr>
                                      <w:t>CULTURES IRRIGUEES</w:t>
                                    </w:r>
                                  </w:p>
                                </w:sdtContent>
                              </w:sdt>
                              <w:p w14:paraId="23BD68E7" w14:textId="77777777" w:rsidR="00171C5C" w:rsidRPr="0071597F" w:rsidRDefault="00171C5C" w:rsidP="00171C5C">
                                <w:pPr>
                                  <w:jc w:val="cente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F06816" id="Zone de texte 1093106956" o:spid="_x0000_s1035" type="#_x0000_t202" style="position:absolute;margin-left:0;margin-top:4.5pt;width:489.55pt;height:38.2pt;z-index:2516848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" fillcolor="white [3201]" stroked="f" strokeweight=".5pt">
                    <v:textbox>
                      <w:txbxContent>
                        <w:sdt>
                          <w:sdtPr>
                            <w:rPr>
                              <w:rFonts w:ascii="Arial" w:hAnsi="Arial" w:cs="Arial"/>
                              <w:b/>
                              <w:bCs/>
                              <w:sz w:val="32"/>
                              <w:szCs w:val="32"/>
                            </w:rPr>
                            <w:alias w:val="Sous-titre"/>
                            <w:tag w:val=""/>
                            <w:id w:val="-922865913"/>
                            <w:dataBinding w:prefixMappings="xmlns:ns0='http://purl.org/dc/elements/1.1/' xmlns:ns1='http://schemas.openxmlformats.org/package/2006/metadata/core-properties' " w:xpath="/ns1:coreProperties[1]/ns0:subject[1]" w:storeItemID="{6C3C8BC8-F283-45AE-878A-BAB7291924A1}"/>
                            <w:text/>
                          </w:sdtPr>
                          <w:sdtContent>
                            <w:p w14:paraId="7F52BA2E" w14:textId="2D7192D9" w:rsidR="00171C5C" w:rsidRPr="0071597F" w:rsidRDefault="00BD2799" w:rsidP="00171C5C">
                              <w:pPr>
                                <w:pStyle w:val="Sansinterligne"/>
                                <w:jc w:val="center"/>
                                <w:rPr>
                                  <w:rFonts w:ascii="Arial" w:eastAsia="Calibri" w:hAnsi="Arial" w:cs="Arial"/>
                                  <w:b/>
                                  <w:bCs/>
                                  <w:sz w:val="32"/>
                                  <w:szCs w:val="32"/>
                                </w:rPr>
                              </w:pPr>
                              <w:r>
                                <w:rPr>
                                  <w:rFonts w:ascii="Arial" w:hAnsi="Arial" w:cs="Arial"/>
                                  <w:b/>
                                  <w:bCs/>
                                  <w:sz w:val="32"/>
                                  <w:szCs w:val="32"/>
                                </w:rPr>
                                <w:t>CULTURES IRRIGUEES</w:t>
                              </w:r>
                            </w:p>
                          </w:sdtContent>
                        </w:sdt>
                        <w:p w14:paraId="23BD68E7" w14:textId="77777777" w:rsidR="00171C5C" w:rsidRPr="0071597F" w:rsidRDefault="00171C5C" w:rsidP="00171C5C">
                          <w:pPr>
                            <w:jc w:val="center"/>
                            <w:rPr>
                              <w:sz w:val="32"/>
                              <w:szCs w:val="32"/>
                            </w:rPr>
                          </w:pPr>
                        </w:p>
                      </w:txbxContent>
                    </v:textbox>
                    <w10:wrap anchorx="margin"/>
                  </v:shape>
                </w:pict>
              </mc:Fallback>
            </mc:AlternateContent>
          </w:r>
        </w:p>
        <w:p w14:paraId="65CE2CA3" w14:textId="77777777" w:rsidR="00171C5C" w:rsidRDefault="00171C5C" w:rsidP="00171C5C">
          <w:pPr>
            <w:spacing w:after="160" w:line="259" w:lineRule="auto"/>
          </w:pPr>
        </w:p>
        <w:p w14:paraId="31935A22" w14:textId="77777777" w:rsidR="00171C5C" w:rsidRDefault="00171C5C" w:rsidP="00171C5C">
          <w:pPr>
            <w:spacing w:after="160" w:line="259" w:lineRule="auto"/>
          </w:pPr>
        </w:p>
        <w:p w14:paraId="7CF599EC" w14:textId="77777777" w:rsidR="00171C5C" w:rsidRDefault="00171C5C" w:rsidP="00171C5C">
          <w:pPr>
            <w:spacing w:after="160" w:line="259" w:lineRule="auto"/>
          </w:pPr>
          <w:r>
            <w:t>Réalisé avec l’appui de :</w:t>
          </w:r>
        </w:p>
        <w:p w14:paraId="751EEF30" w14:textId="77777777" w:rsidR="00171C5C" w:rsidRDefault="00171C5C" w:rsidP="00171C5C">
          <w:pPr>
            <w:spacing w:after="160" w:line="259" w:lineRule="auto"/>
          </w:pPr>
          <w:r>
            <w:rPr>
              <w:noProof/>
            </w:rPr>
            <mc:AlternateContent>
              <mc:Choice Requires="wps">
                <w:drawing>
                  <wp:anchor distT="0" distB="0" distL="114300" distR="114300" simplePos="0" relativeHeight="251686912" behindDoc="0" locked="0" layoutInCell="1" allowOverlap="1" wp14:anchorId="54251B98" wp14:editId="2EA080B1">
                    <wp:simplePos x="0" y="0"/>
                    <wp:positionH relativeFrom="column">
                      <wp:posOffset>3886200</wp:posOffset>
                    </wp:positionH>
                    <wp:positionV relativeFrom="paragraph">
                      <wp:posOffset>241935</wp:posOffset>
                    </wp:positionV>
                    <wp:extent cx="2286000" cy="1516380"/>
                    <wp:effectExtent l="0" t="0" r="0" b="7620"/>
                    <wp:wrapNone/>
                    <wp:docPr id="398972617" name="Zone de texte 2"/>
                    <wp:cNvGraphicFramePr/>
                    <a:graphic xmlns:a="http://schemas.openxmlformats.org/drawingml/2006/main">
                      <a:graphicData uri="http://schemas.microsoft.com/office/word/2010/wordprocessingShape">
                        <wps:wsp>
                          <wps:cNvSpPr txBox="1"/>
                          <wps:spPr>
                            <a:xfrm>
                              <a:off x="0" y="0"/>
                              <a:ext cx="2286000" cy="1516380"/>
                            </a:xfrm>
                            <a:prstGeom prst="rect">
                              <a:avLst/>
                            </a:prstGeom>
                            <a:solidFill>
                              <a:schemeClr val="lt1"/>
                            </a:solidFill>
                            <a:ln w="6350">
                              <a:noFill/>
                            </a:ln>
                          </wps:spPr>
                          <wps:txbx>
                            <w:txbxContent>
                              <w:p w14:paraId="0388530D" w14:textId="77777777" w:rsidR="00171C5C" w:rsidRDefault="00171C5C" w:rsidP="00171C5C">
                                <w:r>
                                  <w:rPr>
                                    <w:noProof/>
                                  </w:rPr>
                                  <w:drawing>
                                    <wp:inline distT="0" distB="0" distL="0" distR="0" wp14:anchorId="739D37BB" wp14:editId="71700421">
                                      <wp:extent cx="1808480" cy="1356360"/>
                                      <wp:effectExtent l="0" t="0" r="1270" b="0"/>
                                      <wp:docPr id="1177592036" name="Image 2" descr="Food and Agriculture Organization of the United Nations (F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od and Agriculture Organization of the United Nations (FA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15592" cy="136169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251B98" id="Zone de texte 2" o:spid="_x0000_s1036" type="#_x0000_t202" style="position:absolute;margin-left:306pt;margin-top:19.05pt;width:180pt;height:119.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" fillcolor="white [3201]" stroked="f" strokeweight=".5pt">
                    <v:textbox>
                      <w:txbxContent>
                        <w:p w14:paraId="0388530D" w14:textId="77777777" w:rsidR="00171C5C" w:rsidRDefault="00171C5C" w:rsidP="00171C5C">
                          <w:r>
                            <w:rPr>
                              <w:noProof/>
                            </w:rPr>
                            <w:drawing>
                              <wp:inline distT="0" distB="0" distL="0" distR="0" wp14:anchorId="739D37BB" wp14:editId="71700421">
                                <wp:extent cx="1808480" cy="1356360"/>
                                <wp:effectExtent l="0" t="0" r="1270" b="0"/>
                                <wp:docPr id="1177592036" name="Image 2" descr="Food and Agriculture Organization of the United Nations (F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od and Agriculture Organization of the United Nations (FA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5592" cy="1361694"/>
                                        </a:xfrm>
                                        <a:prstGeom prst="rect">
                                          <a:avLst/>
                                        </a:prstGeom>
                                        <a:noFill/>
                                        <a:ln>
                                          <a:noFill/>
                                        </a:ln>
                                      </pic:spPr>
                                    </pic:pic>
                                  </a:graphicData>
                                </a:graphic>
                              </wp:inline>
                            </w:drawing>
                          </w:r>
                        </w:p>
                      </w:txbxContent>
                    </v:textbox>
                  </v:shape>
                </w:pict>
              </mc:Fallback>
            </mc:AlternateContent>
          </w:r>
        </w:p>
        <w:p w14:paraId="3ECAF967" w14:textId="77777777" w:rsidR="00171C5C" w:rsidRDefault="00171C5C" w:rsidP="00171C5C">
          <w:pPr>
            <w:spacing w:after="160" w:line="259" w:lineRule="auto"/>
          </w:pPr>
          <w:r>
            <w:rPr>
              <w:noProof/>
            </w:rPr>
            <w:drawing>
              <wp:inline distT="0" distB="0" distL="0" distR="0" wp14:anchorId="5E75E469" wp14:editId="6BC86F60">
                <wp:extent cx="2514600" cy="1432560"/>
                <wp:effectExtent l="0" t="0" r="0" b="0"/>
                <wp:docPr id="1907278339" name="Image 1" descr="la-banque-mondiale-logo - Cooperation Conce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banque-mondiale-logo - Cooperation Concep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14600" cy="1432560"/>
                        </a:xfrm>
                        <a:prstGeom prst="rect">
                          <a:avLst/>
                        </a:prstGeom>
                        <a:noFill/>
                        <a:ln>
                          <a:noFill/>
                        </a:ln>
                      </pic:spPr>
                    </pic:pic>
                  </a:graphicData>
                </a:graphic>
              </wp:inline>
            </w:drawing>
          </w:r>
        </w:p>
        <w:p w14:paraId="0BCEACBA" w14:textId="77777777" w:rsidR="00171C5C" w:rsidRDefault="00171C5C" w:rsidP="00171C5C">
          <w:pPr>
            <w:spacing w:after="160" w:line="259" w:lineRule="auto"/>
          </w:pPr>
        </w:p>
        <w:p w14:paraId="12C519EA" w14:textId="77777777" w:rsidR="00171C5C" w:rsidRDefault="00171C5C" w:rsidP="00171C5C">
          <w:pPr>
            <w:spacing w:after="160" w:line="259" w:lineRule="auto"/>
          </w:pPr>
        </w:p>
        <w:p w14:paraId="2E7FDE48" w14:textId="77777777" w:rsidR="00171C5C" w:rsidRDefault="00171C5C" w:rsidP="00171C5C">
          <w:pPr>
            <w:spacing w:after="160" w:line="259" w:lineRule="auto"/>
          </w:pPr>
        </w:p>
        <w:p w14:paraId="7A7F3370" w14:textId="77777777" w:rsidR="00171C5C" w:rsidRDefault="00171C5C" w:rsidP="00171C5C">
          <w:pPr>
            <w:spacing w:after="160" w:line="259" w:lineRule="auto"/>
          </w:pPr>
        </w:p>
        <w:p w14:paraId="7CE5543B" w14:textId="77777777" w:rsidR="00171C5C" w:rsidRDefault="00171C5C" w:rsidP="00171C5C">
          <w:pPr>
            <w:spacing w:after="160" w:line="259" w:lineRule="auto"/>
          </w:pPr>
          <w:r>
            <w:rPr>
              <w:noProof/>
            </w:rPr>
            <mc:AlternateContent>
              <mc:Choice Requires="wps">
                <w:drawing>
                  <wp:anchor distT="0" distB="0" distL="114300" distR="114300" simplePos="0" relativeHeight="251683840" behindDoc="0" locked="0" layoutInCell="1" allowOverlap="1" wp14:anchorId="0365B0E9" wp14:editId="6F409802">
                    <wp:simplePos x="0" y="0"/>
                    <wp:positionH relativeFrom="column">
                      <wp:posOffset>3810635</wp:posOffset>
                    </wp:positionH>
                    <wp:positionV relativeFrom="paragraph">
                      <wp:posOffset>71120</wp:posOffset>
                    </wp:positionV>
                    <wp:extent cx="2520000" cy="540000"/>
                    <wp:effectExtent l="0" t="0" r="0" b="0"/>
                    <wp:wrapNone/>
                    <wp:docPr id="221733982" name="Zone de texte 221733982"/>
                    <wp:cNvGraphicFramePr/>
                    <a:graphic xmlns:a="http://schemas.openxmlformats.org/drawingml/2006/main">
                      <a:graphicData uri="http://schemas.microsoft.com/office/word/2010/wordprocessingShape">
                        <wps:wsp>
                          <wps:cNvSpPr txBox="1"/>
                          <wps:spPr>
                            <a:xfrm>
                              <a:off x="0" y="0"/>
                              <a:ext cx="2520000" cy="540000"/>
                            </a:xfrm>
                            <a:prstGeom prst="rect">
                              <a:avLst/>
                            </a:prstGeom>
                            <a:solidFill>
                              <a:srgbClr val="FFC000"/>
                            </a:solidFill>
                            <a:ln w="6350">
                              <a:noFill/>
                            </a:ln>
                          </wps:spPr>
                          <wps:txbx>
                            <w:txbxContent>
                              <w:p w14:paraId="715B6849" w14:textId="7F3E5712" w:rsidR="00171C5C" w:rsidRPr="0071597F" w:rsidRDefault="00171C5C" w:rsidP="00171C5C">
                                <w:pPr>
                                  <w:spacing w:before="240"/>
                                  <w:jc w:val="center"/>
                                  <w:rPr>
                                    <w:b/>
                                    <w:bCs/>
                                  </w:rPr>
                                </w:pPr>
                                <w:r w:rsidRPr="0071597F">
                                  <w:rPr>
                                    <w:b/>
                                    <w:bCs/>
                                  </w:rPr>
                                  <w:t xml:space="preserve">Décembre </w:t>
                                </w:r>
                                <w:r w:rsidR="00C815A9">
                                  <w:rPr>
                                    <w:b/>
                                    <w:bCs/>
                                  </w:rPr>
                                  <w:t>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65B0E9" id="Zone de texte 221733982" o:spid="_x0000_s1037" type="#_x0000_t202" style="position:absolute;margin-left:300.05pt;margin-top:5.6pt;width:198.45pt;height:4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" fillcolor="#ffc000" stroked="f" strokeweight=".5pt">
                    <v:textbox>
                      <w:txbxContent>
                        <w:p w14:paraId="715B6849" w14:textId="7F3E5712" w:rsidR="00171C5C" w:rsidRPr="0071597F" w:rsidRDefault="00171C5C" w:rsidP="00171C5C">
                          <w:pPr>
                            <w:spacing w:before="240"/>
                            <w:jc w:val="center"/>
                            <w:rPr>
                              <w:b/>
                              <w:bCs/>
                            </w:rPr>
                          </w:pPr>
                          <w:r w:rsidRPr="0071597F">
                            <w:rPr>
                              <w:b/>
                              <w:bCs/>
                            </w:rPr>
                            <w:t xml:space="preserve">Décembre </w:t>
                          </w:r>
                          <w:r w:rsidR="00C815A9">
                            <w:rPr>
                              <w:b/>
                              <w:bCs/>
                            </w:rPr>
                            <w:t>2024</w:t>
                          </w:r>
                        </w:p>
                      </w:txbxContent>
                    </v:textbox>
                  </v:shape>
                </w:pict>
              </mc:Fallback>
            </mc:AlternateContent>
          </w:r>
        </w:p>
        <w:p w14:paraId="04DD6814" w14:textId="77777777" w:rsidR="00171C5C" w:rsidRPr="00F528FB" w:rsidRDefault="00000000" w:rsidP="00171C5C">
          <w:pPr>
            <w:spacing w:after="160" w:line="259" w:lineRule="auto"/>
          </w:pPr>
        </w:p>
      </w:sdtContent>
    </w:sdt>
    <w:p w14:paraId="3CEE787E" w14:textId="77777777" w:rsidR="00171C5C" w:rsidRDefault="00171C5C" w:rsidP="00171C5C">
      <w:pPr>
        <w:pStyle w:val="Titre1"/>
        <w:rPr>
          <w:rFonts w:ascii="Times New Roman" w:hAnsi="Times New Roman" w:cs="Times New Roman"/>
          <w:sz w:val="24"/>
          <w:szCs w:val="24"/>
        </w:rPr>
        <w:sectPr w:rsidR="00171C5C" w:rsidSect="00171C5C">
          <w:footerReference w:type="default" r:id="rId13"/>
          <w:footerReference w:type="first" r:id="rId14"/>
          <w:pgSz w:w="12240" w:h="15840" w:code="1"/>
          <w:pgMar w:top="1440" w:right="1440" w:bottom="1440" w:left="1440" w:header="709" w:footer="709" w:gutter="0"/>
          <w:cols w:space="708"/>
          <w:titlePg/>
          <w:docGrid w:linePitch="360"/>
        </w:sectPr>
      </w:pPr>
    </w:p>
    <w:p w14:paraId="6294ADC7" w14:textId="0850C284" w:rsidR="009F6FF2" w:rsidRDefault="005A5B71" w:rsidP="008E57DA">
      <w:pPr>
        <w:pStyle w:val="Titre1"/>
        <w:ind w:left="432"/>
      </w:pPr>
      <w:bookmarkStart w:id="1" w:name="_Toc201937684"/>
      <w:r>
        <w:lastRenderedPageBreak/>
        <w:t>Editorial</w:t>
      </w:r>
      <w:bookmarkEnd w:id="1"/>
    </w:p>
    <w:p w14:paraId="7CDB99BC" w14:textId="77777777" w:rsidR="00B2059C" w:rsidRPr="00131A47" w:rsidRDefault="00B2059C" w:rsidP="00B2059C">
      <w:pPr>
        <w:jc w:val="center"/>
        <w:rPr>
          <w:b/>
          <w:bCs/>
          <w:color w:val="000000"/>
        </w:rPr>
      </w:pPr>
    </w:p>
    <w:p w14:paraId="637BEE93" w14:textId="6082C53D" w:rsidR="009F6FF2" w:rsidRPr="001431F2" w:rsidRDefault="009F6FF2" w:rsidP="00131A47">
      <w:pPr>
        <w:spacing w:line="360" w:lineRule="auto"/>
        <w:jc w:val="both"/>
      </w:pPr>
      <w:r w:rsidRPr="001431F2">
        <w:t xml:space="preserve">Les enjeux en matière de pilotage de la politique agricole pour le développement économique et social de notre pays exigent une meilleure connaissance du panorama actuel du secteur agricole. Cela s’impose pour l’atteinte de la souveraineté alimentaire et un meilleur positionnement stratégique de notre agriculture pour générer de la richesse à partir du marché national, sous régional et régional. Face à ce besoin d’information, le Burkina Faso a mis en œuvre son </w:t>
      </w:r>
      <w:r w:rsidR="00BE1E31" w:rsidRPr="001431F2">
        <w:t>deuxième</w:t>
      </w:r>
      <w:r w:rsidRPr="001431F2">
        <w:t xml:space="preserve"> Recensement Général de l’Agriculture (RGA</w:t>
      </w:r>
      <w:r w:rsidR="00095A46">
        <w:t xml:space="preserve"> II</w:t>
      </w:r>
      <w:r w:rsidRPr="001431F2">
        <w:t>) en cohérence avec le programme mondial du recensement agricole.</w:t>
      </w:r>
    </w:p>
    <w:p w14:paraId="546A71D2" w14:textId="13D5B0A5" w:rsidR="009F6FF2" w:rsidRPr="001431F2" w:rsidRDefault="009F6FF2" w:rsidP="00131A47">
      <w:pPr>
        <w:spacing w:line="360" w:lineRule="auto"/>
        <w:jc w:val="both"/>
      </w:pPr>
      <w:r w:rsidRPr="001431F2">
        <w:t>L’objectif principal du RGA</w:t>
      </w:r>
      <w:r w:rsidR="00095A46">
        <w:t xml:space="preserve"> </w:t>
      </w:r>
      <w:r w:rsidR="00E165B2" w:rsidRPr="001431F2">
        <w:t>II</w:t>
      </w:r>
      <w:r w:rsidRPr="001431F2">
        <w:t>, qui couvre la période 20</w:t>
      </w:r>
      <w:r w:rsidR="00E165B2" w:rsidRPr="001431F2">
        <w:t>21</w:t>
      </w:r>
      <w:r w:rsidRPr="001431F2">
        <w:t>-</w:t>
      </w:r>
      <w:r w:rsidR="00C815A9">
        <w:t>2024</w:t>
      </w:r>
      <w:r w:rsidRPr="001431F2">
        <w:t>, est de produire les indicateurs de structure, de typologie des ménages agricoles en vue de permettre aux décideurs de formuler des politiques de développement dans le secteur agricole et d’évaluer leurs effets sur les conditions de vie des populations.</w:t>
      </w:r>
    </w:p>
    <w:p w14:paraId="3A03EA69" w14:textId="5A069269" w:rsidR="009F6FF2" w:rsidRPr="001431F2" w:rsidRDefault="009F6FF2" w:rsidP="00131A47">
      <w:pPr>
        <w:spacing w:line="360" w:lineRule="auto"/>
        <w:jc w:val="both"/>
      </w:pPr>
      <w:r w:rsidRPr="001431F2">
        <w:t xml:space="preserve">Le Recensement Général de l’Agriculture a été une occasion d’un investissement au plan technique, matériel et humain pour le renforcement des capacités du système de statistique agricole et alimentaire. </w:t>
      </w:r>
    </w:p>
    <w:p w14:paraId="3A1FC95D" w14:textId="492BB45D" w:rsidR="009F6FF2" w:rsidRPr="001431F2" w:rsidRDefault="009F6FF2" w:rsidP="00131A47">
      <w:pPr>
        <w:spacing w:line="360" w:lineRule="auto"/>
        <w:jc w:val="both"/>
      </w:pPr>
      <w:r w:rsidRPr="001431F2">
        <w:t>Le présent rapport fait partie d’une série de publications sur les résultats des six modules de la deuxième phase de l’opération. Il s’agit des cultures pluviales, l’arboriculture fruitière, les cultures irriguées, le tronc commun, l’élevage et la pêche.</w:t>
      </w:r>
    </w:p>
    <w:p w14:paraId="00C1AE46" w14:textId="2CB3350B" w:rsidR="009F6FF2" w:rsidRPr="001431F2" w:rsidRDefault="009F6FF2" w:rsidP="00131A47">
      <w:pPr>
        <w:spacing w:line="360" w:lineRule="auto"/>
        <w:jc w:val="both"/>
      </w:pPr>
      <w:r w:rsidRPr="001431F2">
        <w:t>Au vu des résultats de cette opération qui couvre l’ensemble des sous-secteurs de l’agriculture, l’élevage et l’environnement, j’invite l’ensemble des partenaires étatiques ou non du développement rural à s’approprier toutes ces informations pour une réactualisation de l’ensemble de nos documents de stratégie et de politique de développement agricole au regard des nouveaux panoramas.</w:t>
      </w:r>
    </w:p>
    <w:p w14:paraId="21475E11" w14:textId="5F070D98" w:rsidR="009F6FF2" w:rsidRPr="001431F2" w:rsidRDefault="009F6FF2" w:rsidP="00131A47">
      <w:pPr>
        <w:spacing w:line="360" w:lineRule="auto"/>
        <w:jc w:val="both"/>
      </w:pPr>
      <w:r w:rsidRPr="001431F2">
        <w:t>Je tiens à remercier l’ensemble des partenaires techniques et financiers, en particulier la Banque Mondiale</w:t>
      </w:r>
      <w:r w:rsidR="00F40D4F" w:rsidRPr="001431F2">
        <w:t xml:space="preserve"> à travers le projet P</w:t>
      </w:r>
      <w:r w:rsidR="00095A46">
        <w:t>HASAO</w:t>
      </w:r>
      <w:r w:rsidRPr="001431F2">
        <w:t xml:space="preserve"> et le Fonds des Nations Unies pour l’Alimentation et l’Agriculture</w:t>
      </w:r>
      <w:r w:rsidR="00F40D4F" w:rsidRPr="001431F2">
        <w:t xml:space="preserve"> (FAO)</w:t>
      </w:r>
      <w:r w:rsidRPr="001431F2">
        <w:t xml:space="preserve"> pour avoir accepté d’accompagner en ressources humaines, matérielles et financières la réalisation de cette grande opération statistique. Mes remerciements vont également à toutes les structures nationales qui n’ont ménagé aucun effort durant tout le recensement pour l’atteinte des résultats.</w:t>
      </w:r>
    </w:p>
    <w:p w14:paraId="49F07337" w14:textId="77777777" w:rsidR="009F6FF2" w:rsidRPr="00131A47" w:rsidRDefault="009F6FF2" w:rsidP="00131A47">
      <w:pPr>
        <w:spacing w:line="360" w:lineRule="auto"/>
        <w:jc w:val="both"/>
        <w:rPr>
          <w:sz w:val="20"/>
          <w:szCs w:val="20"/>
        </w:rPr>
      </w:pPr>
    </w:p>
    <w:p w14:paraId="2880DD6F" w14:textId="77777777" w:rsidR="009F6FF2" w:rsidRPr="00131A47" w:rsidRDefault="009F6FF2" w:rsidP="009F6FF2">
      <w:pPr>
        <w:jc w:val="both"/>
        <w:rPr>
          <w:b/>
          <w:sz w:val="20"/>
          <w:szCs w:val="20"/>
        </w:rPr>
      </w:pPr>
    </w:p>
    <w:p w14:paraId="07DDEE9B" w14:textId="77777777" w:rsidR="00B60D03" w:rsidRPr="00FC1914" w:rsidRDefault="00B60D03" w:rsidP="00B60D03">
      <w:pPr>
        <w:widowControl w:val="0"/>
        <w:spacing w:line="360" w:lineRule="auto"/>
        <w:jc w:val="both"/>
      </w:pPr>
      <w:bookmarkStart w:id="2" w:name="_Toc201937685"/>
    </w:p>
    <w:p w14:paraId="68176E7F" w14:textId="77777777" w:rsidR="00B60D03" w:rsidRPr="00FC1914" w:rsidRDefault="00B60D03" w:rsidP="00B60D03">
      <w:pPr>
        <w:widowControl w:val="0"/>
      </w:pPr>
      <w:r w:rsidRPr="00FC1914">
        <w:rPr>
          <w:noProof/>
          <w:sz w:val="18"/>
          <w:szCs w:val="18"/>
        </w:rPr>
        <mc:AlternateContent>
          <mc:Choice Requires="wps">
            <w:drawing>
              <wp:anchor distT="0" distB="0" distL="114300" distR="114300" simplePos="0" relativeHeight="251689984" behindDoc="0" locked="0" layoutInCell="1" allowOverlap="1" wp14:anchorId="65F6F532" wp14:editId="4E29710E">
                <wp:simplePos x="0" y="0"/>
                <wp:positionH relativeFrom="margin">
                  <wp:posOffset>2585085</wp:posOffset>
                </wp:positionH>
                <wp:positionV relativeFrom="paragraph">
                  <wp:posOffset>47625</wp:posOffset>
                </wp:positionV>
                <wp:extent cx="3511794" cy="452120"/>
                <wp:effectExtent l="0" t="0" r="0" b="5080"/>
                <wp:wrapNone/>
                <wp:docPr id="889899430" name="Zone de texte 889899430"/>
                <wp:cNvGraphicFramePr/>
                <a:graphic xmlns:a="http://schemas.openxmlformats.org/drawingml/2006/main">
                  <a:graphicData uri="http://schemas.microsoft.com/office/word/2010/wordprocessingShape">
                    <wps:wsp>
                      <wps:cNvSpPr txBox="1"/>
                      <wps:spPr>
                        <a:xfrm>
                          <a:off x="0" y="0"/>
                          <a:ext cx="3511794" cy="452120"/>
                        </a:xfrm>
                        <a:prstGeom prst="rect">
                          <a:avLst/>
                        </a:prstGeom>
                        <a:solidFill>
                          <a:schemeClr val="lt1"/>
                        </a:solidFill>
                        <a:ln w="6350">
                          <a:noFill/>
                        </a:ln>
                      </wps:spPr>
                      <wps:txbx>
                        <w:txbxContent>
                          <w:p w14:paraId="28A8C0CE" w14:textId="77777777" w:rsidR="00B60D03" w:rsidRPr="002E408E" w:rsidRDefault="00B60D03" w:rsidP="00B60D03">
                            <w:pPr>
                              <w:jc w:val="center"/>
                              <w:rPr>
                                <w:rFonts w:ascii="Bookman Old Style" w:hAnsi="Bookman Old Style"/>
                                <w:b/>
                                <w:sz w:val="28"/>
                                <w:szCs w:val="32"/>
                                <w:u w:val="single"/>
                              </w:rPr>
                            </w:pPr>
                            <w:r w:rsidRPr="002E408E">
                              <w:rPr>
                                <w:rFonts w:ascii="Bookman Old Style" w:hAnsi="Bookman Old Style"/>
                                <w:b/>
                                <w:sz w:val="28"/>
                                <w:szCs w:val="32"/>
                                <w:u w:val="single"/>
                              </w:rPr>
                              <w:t>Commandant Ismaël SOMBIE</w:t>
                            </w:r>
                          </w:p>
                          <w:p w14:paraId="6CF972AE" w14:textId="77777777" w:rsidR="00B60D03" w:rsidRPr="00F158FA" w:rsidRDefault="00B60D03" w:rsidP="00B60D03">
                            <w:pPr>
                              <w:jc w:val="center"/>
                              <w:rPr>
                                <w:rFonts w:ascii="Bookman Old Style" w:hAnsi="Bookman Old Style"/>
                                <w:i/>
                              </w:rPr>
                            </w:pPr>
                            <w:r w:rsidRPr="00F158FA">
                              <w:rPr>
                                <w:rFonts w:ascii="Bookman Old Style" w:hAnsi="Bookman Old Style"/>
                                <w:i/>
                              </w:rPr>
                              <w:t>Chevalier de l’Ordre de l’Etalon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F6F532" id="Zone de texte 889899430" o:spid="_x0000_s1038" type="#_x0000_t202" style="position:absolute;margin-left:203.55pt;margin-top:3.75pt;width:276.5pt;height:35.6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" fillcolor="white [3201]" stroked="f" strokeweight=".5pt">
                <v:textbox>
                  <w:txbxContent>
                    <w:p w14:paraId="28A8C0CE" w14:textId="77777777" w:rsidR="00B60D03" w:rsidRPr="002E408E" w:rsidRDefault="00B60D03" w:rsidP="00B60D03">
                      <w:pPr>
                        <w:jc w:val="center"/>
                        <w:rPr>
                          <w:rFonts w:ascii="Bookman Old Style" w:hAnsi="Bookman Old Style"/>
                          <w:b/>
                          <w:sz w:val="28"/>
                          <w:szCs w:val="32"/>
                          <w:u w:val="single"/>
                        </w:rPr>
                      </w:pPr>
                      <w:r w:rsidRPr="002E408E">
                        <w:rPr>
                          <w:rFonts w:ascii="Bookman Old Style" w:hAnsi="Bookman Old Style"/>
                          <w:b/>
                          <w:sz w:val="28"/>
                          <w:szCs w:val="32"/>
                          <w:u w:val="single"/>
                        </w:rPr>
                        <w:t>Commandant Ismaël SOMBIE</w:t>
                      </w:r>
                    </w:p>
                    <w:p w14:paraId="6CF972AE" w14:textId="77777777" w:rsidR="00B60D03" w:rsidRPr="00F158FA" w:rsidRDefault="00B60D03" w:rsidP="00B60D03">
                      <w:pPr>
                        <w:jc w:val="center"/>
                        <w:rPr>
                          <w:rFonts w:ascii="Bookman Old Style" w:hAnsi="Bookman Old Style"/>
                          <w:i/>
                        </w:rPr>
                      </w:pPr>
                      <w:r w:rsidRPr="00F158FA">
                        <w:rPr>
                          <w:rFonts w:ascii="Bookman Old Style" w:hAnsi="Bookman Old Style"/>
                          <w:i/>
                        </w:rPr>
                        <w:t>Chevalier de l’Ordre de l’Etalon</w:t>
                      </w:r>
                    </w:p>
                  </w:txbxContent>
                </v:textbox>
                <w10:wrap anchorx="margin"/>
              </v:shape>
            </w:pict>
          </mc:Fallback>
        </mc:AlternateContent>
      </w:r>
    </w:p>
    <w:p w14:paraId="13CE7B27" w14:textId="2C6E9076" w:rsidR="009F6FF2" w:rsidRPr="00131A47" w:rsidRDefault="009F6FF2" w:rsidP="008E57DA">
      <w:pPr>
        <w:pStyle w:val="Titre1"/>
        <w:ind w:left="432"/>
        <w:rPr>
          <w:rFonts w:ascii="Times New Roman" w:hAnsi="Times New Roman" w:cs="Times New Roman"/>
          <w:b w:val="0"/>
          <w:sz w:val="20"/>
          <w:szCs w:val="20"/>
        </w:rPr>
      </w:pPr>
      <w:r w:rsidRPr="00131A47">
        <w:lastRenderedPageBreak/>
        <w:t>Avertissement</w:t>
      </w:r>
      <w:bookmarkEnd w:id="2"/>
    </w:p>
    <w:p w14:paraId="73575457" w14:textId="77777777" w:rsidR="009F6FF2" w:rsidRPr="00131A47" w:rsidRDefault="009F6FF2" w:rsidP="009F6FF2">
      <w:pPr>
        <w:rPr>
          <w:sz w:val="20"/>
          <w:szCs w:val="20"/>
        </w:rPr>
      </w:pPr>
    </w:p>
    <w:p w14:paraId="06104A00" w14:textId="627FD7F7" w:rsidR="009F6FF2" w:rsidRPr="004350F4" w:rsidRDefault="009F6FF2" w:rsidP="004350F4">
      <w:pPr>
        <w:spacing w:line="360" w:lineRule="auto"/>
        <w:jc w:val="both"/>
      </w:pPr>
      <w:r w:rsidRPr="004350F4">
        <w:t>Le Recensement Général de l’Agriculture (RGA</w:t>
      </w:r>
      <w:r w:rsidR="00095A46">
        <w:t xml:space="preserve"> II</w:t>
      </w:r>
      <w:r w:rsidRPr="004350F4">
        <w:t>) tenu sur la période 20</w:t>
      </w:r>
      <w:r w:rsidR="00062DCD" w:rsidRPr="004350F4">
        <w:t>21</w:t>
      </w:r>
      <w:r w:rsidRPr="004350F4">
        <w:t>-</w:t>
      </w:r>
      <w:r w:rsidR="00C815A9">
        <w:t>2024</w:t>
      </w:r>
      <w:r w:rsidRPr="004350F4">
        <w:t xml:space="preserve">, est </w:t>
      </w:r>
      <w:r w:rsidR="00062DCD" w:rsidRPr="004350F4">
        <w:t>la deuxième</w:t>
      </w:r>
      <w:r w:rsidRPr="004350F4">
        <w:t xml:space="preserve"> grande opération pour notre pays et la sous-région de par la diversité des thématiques qu’il a couvertes. </w:t>
      </w:r>
    </w:p>
    <w:p w14:paraId="520D6BBB" w14:textId="6B164805" w:rsidR="009F6FF2" w:rsidRPr="004350F4" w:rsidRDefault="009F6FF2" w:rsidP="004350F4">
      <w:pPr>
        <w:spacing w:line="360" w:lineRule="auto"/>
        <w:jc w:val="both"/>
      </w:pPr>
      <w:r w:rsidRPr="004350F4">
        <w:t xml:space="preserve">La deuxième phase du RGA qui fait l’objet du présent rapport, comportait </w:t>
      </w:r>
      <w:r w:rsidR="00A001D9" w:rsidRPr="004350F4">
        <w:t>sept</w:t>
      </w:r>
      <w:r w:rsidRPr="004350F4">
        <w:t xml:space="preserve"> (0</w:t>
      </w:r>
      <w:r w:rsidR="00A001D9" w:rsidRPr="004350F4">
        <w:t>7</w:t>
      </w:r>
      <w:r w:rsidRPr="004350F4">
        <w:t>) modules (cultures pluviales, arboriculture fruitière, cultures irriguées, tronc commun, élevage</w:t>
      </w:r>
      <w:r w:rsidR="00DC1FCD" w:rsidRPr="004350F4">
        <w:t>, produits forestiers</w:t>
      </w:r>
      <w:r w:rsidRPr="004350F4">
        <w:t xml:space="preserve"> et pêche) qui ont été mis en œuvre au moyen d’enquêtes par sondage. Ils possèdent, pour la plupart, des champs d’enquête distincts, ce qui veut dire qu’ils portent sur des univers d’unités différents ou qu’ils possèdent des bases de sondage distinctes.</w:t>
      </w:r>
    </w:p>
    <w:p w14:paraId="35716EE9" w14:textId="50D5D489" w:rsidR="009F6FF2" w:rsidRPr="004350F4" w:rsidRDefault="009F6FF2" w:rsidP="004350F4">
      <w:pPr>
        <w:spacing w:line="360" w:lineRule="auto"/>
        <w:jc w:val="both"/>
      </w:pPr>
      <w:r w:rsidRPr="004350F4">
        <w:t xml:space="preserve">Les bases de sondage ont été construites à partir des données collectées au cours des travaux de pré-recensement des ménages agricoles (grâce au module agricole mis en œuvre dans le cadre du Recensement général de la population et de l’habitation de décembre </w:t>
      </w:r>
      <w:r w:rsidR="000C6532" w:rsidRPr="004350F4">
        <w:t>2019</w:t>
      </w:r>
      <w:r w:rsidRPr="004350F4">
        <w:t>) et un inventaire des différents sites spécifiques de production végétale ou animale de la phase 1 du RGA.</w:t>
      </w:r>
    </w:p>
    <w:p w14:paraId="2645CB57" w14:textId="36477B30" w:rsidR="009F6FF2" w:rsidRPr="004350F4" w:rsidRDefault="009F6FF2" w:rsidP="004350F4">
      <w:pPr>
        <w:spacing w:line="360" w:lineRule="auto"/>
        <w:jc w:val="both"/>
      </w:pPr>
      <w:r w:rsidRPr="004350F4">
        <w:t xml:space="preserve">La mise en œuvre de cette deuxième phase a occasionné d’énormes défis techniques qui ont pu être surmontés grâce à l’effort des experts nationaux et internationaux et l’engagement de l’ensemble des cadres du comité technique, du bureau central au niveau déconcentré. Qu’ils soient remerciés pour leur précieuse disponibilité. </w:t>
      </w:r>
    </w:p>
    <w:p w14:paraId="5E96A24B" w14:textId="77777777" w:rsidR="009F6FF2" w:rsidRPr="004350F4" w:rsidRDefault="009F6FF2" w:rsidP="004350F4">
      <w:pPr>
        <w:spacing w:line="360" w:lineRule="auto"/>
        <w:jc w:val="both"/>
      </w:pPr>
      <w:r w:rsidRPr="004350F4">
        <w:t>Toute œuvre humaine étant imparfaite, nous nous excusons d’avance auprès des lecteurs pour les imperfections qu’ils constateraient dans ces différents rapports et les invitons à nous faire parvenir leurs remarques et suggestions pour le système permanent des statistiques agricoles et la préparation du prochain RGA.</w:t>
      </w:r>
    </w:p>
    <w:p w14:paraId="53DD0158" w14:textId="77777777" w:rsidR="009F6FF2" w:rsidRPr="00131A47" w:rsidRDefault="009F6FF2" w:rsidP="009F6FF2">
      <w:pPr>
        <w:jc w:val="both"/>
        <w:rPr>
          <w:sz w:val="20"/>
          <w:szCs w:val="20"/>
        </w:rPr>
      </w:pPr>
    </w:p>
    <w:p w14:paraId="60896E99" w14:textId="77777777" w:rsidR="009F6FF2" w:rsidRPr="00131A47" w:rsidRDefault="009F6FF2" w:rsidP="009F6FF2">
      <w:pPr>
        <w:jc w:val="both"/>
        <w:rPr>
          <w:sz w:val="20"/>
          <w:szCs w:val="20"/>
        </w:rPr>
      </w:pPr>
    </w:p>
    <w:p w14:paraId="1364D76D" w14:textId="77777777" w:rsidR="009F6FF2" w:rsidRPr="00131A47" w:rsidRDefault="009F6FF2" w:rsidP="009F6FF2">
      <w:pPr>
        <w:jc w:val="both"/>
        <w:rPr>
          <w:sz w:val="20"/>
          <w:szCs w:val="20"/>
        </w:rPr>
      </w:pPr>
    </w:p>
    <w:p w14:paraId="1EA91D08" w14:textId="77777777" w:rsidR="009F6FF2" w:rsidRPr="00131A47" w:rsidRDefault="009F6FF2" w:rsidP="009F6FF2">
      <w:pPr>
        <w:jc w:val="both"/>
        <w:rPr>
          <w:sz w:val="20"/>
          <w:szCs w:val="20"/>
        </w:rPr>
      </w:pPr>
    </w:p>
    <w:p w14:paraId="58CB8ABB" w14:textId="77777777" w:rsidR="009F6FF2" w:rsidRPr="00131A47" w:rsidRDefault="009F6FF2" w:rsidP="009F6FF2">
      <w:pPr>
        <w:jc w:val="both"/>
        <w:rPr>
          <w:sz w:val="20"/>
          <w:szCs w:val="20"/>
        </w:rPr>
      </w:pPr>
    </w:p>
    <w:p w14:paraId="13960513" w14:textId="77777777" w:rsidR="009F6FF2" w:rsidRPr="00131A47" w:rsidRDefault="009F6FF2" w:rsidP="009F6FF2">
      <w:pPr>
        <w:jc w:val="both"/>
        <w:rPr>
          <w:sz w:val="20"/>
          <w:szCs w:val="20"/>
        </w:rPr>
      </w:pPr>
    </w:p>
    <w:p w14:paraId="7D4D54E8" w14:textId="77777777" w:rsidR="009F6FF2" w:rsidRPr="00131A47" w:rsidRDefault="009F6FF2" w:rsidP="009F6FF2">
      <w:pPr>
        <w:jc w:val="both"/>
        <w:rPr>
          <w:sz w:val="20"/>
          <w:szCs w:val="20"/>
        </w:rPr>
      </w:pPr>
    </w:p>
    <w:p w14:paraId="1ABF5287" w14:textId="77777777" w:rsidR="009F6FF2" w:rsidRPr="00131A47" w:rsidRDefault="009F6FF2" w:rsidP="009F6FF2">
      <w:pPr>
        <w:jc w:val="both"/>
        <w:rPr>
          <w:sz w:val="20"/>
          <w:szCs w:val="20"/>
        </w:rPr>
      </w:pPr>
    </w:p>
    <w:p w14:paraId="38CDBD77" w14:textId="77777777" w:rsidR="009F6FF2" w:rsidRPr="00131A47" w:rsidRDefault="009F6FF2" w:rsidP="009F6FF2">
      <w:pPr>
        <w:jc w:val="both"/>
        <w:rPr>
          <w:sz w:val="20"/>
          <w:szCs w:val="20"/>
        </w:rPr>
      </w:pPr>
    </w:p>
    <w:p w14:paraId="47EA4F74" w14:textId="77777777" w:rsidR="009F6FF2" w:rsidRPr="00131A47" w:rsidRDefault="009F6FF2" w:rsidP="009F6FF2">
      <w:pPr>
        <w:jc w:val="both"/>
        <w:rPr>
          <w:sz w:val="20"/>
          <w:szCs w:val="20"/>
        </w:rPr>
      </w:pPr>
    </w:p>
    <w:p w14:paraId="02F6EB16" w14:textId="77777777" w:rsidR="009F6FF2" w:rsidRPr="00131A47" w:rsidRDefault="009F6FF2" w:rsidP="009F6FF2">
      <w:pPr>
        <w:jc w:val="both"/>
        <w:rPr>
          <w:sz w:val="20"/>
          <w:szCs w:val="20"/>
        </w:rPr>
      </w:pPr>
    </w:p>
    <w:p w14:paraId="55A56B94" w14:textId="77777777" w:rsidR="009F6FF2" w:rsidRPr="00131A47" w:rsidRDefault="009F6FF2" w:rsidP="009F6FF2">
      <w:pPr>
        <w:jc w:val="both"/>
        <w:rPr>
          <w:sz w:val="20"/>
          <w:szCs w:val="20"/>
        </w:rPr>
      </w:pPr>
    </w:p>
    <w:p w14:paraId="461CFCA3" w14:textId="77777777" w:rsidR="009F6FF2" w:rsidRPr="00131A47" w:rsidRDefault="009F6FF2" w:rsidP="009F6FF2">
      <w:pPr>
        <w:jc w:val="both"/>
        <w:rPr>
          <w:sz w:val="20"/>
          <w:szCs w:val="20"/>
        </w:rPr>
      </w:pPr>
    </w:p>
    <w:p w14:paraId="6114CAF6" w14:textId="77777777" w:rsidR="009F6FF2" w:rsidRPr="00131A47" w:rsidRDefault="009F6FF2" w:rsidP="009F6FF2">
      <w:pPr>
        <w:jc w:val="both"/>
        <w:rPr>
          <w:sz w:val="20"/>
          <w:szCs w:val="20"/>
        </w:rPr>
      </w:pPr>
    </w:p>
    <w:p w14:paraId="75BB1FB9" w14:textId="77777777" w:rsidR="00EF756A" w:rsidRPr="00131A47" w:rsidRDefault="00EF756A">
      <w:pPr>
        <w:rPr>
          <w:b/>
          <w:sz w:val="32"/>
          <w:szCs w:val="32"/>
        </w:rPr>
      </w:pPr>
      <w:r w:rsidRPr="00131A47">
        <w:rPr>
          <w:b/>
          <w:sz w:val="32"/>
          <w:szCs w:val="32"/>
        </w:rPr>
        <w:br w:type="page"/>
      </w:r>
    </w:p>
    <w:p w14:paraId="26BCECAD" w14:textId="77777777" w:rsidR="001845CD" w:rsidRPr="00131A47" w:rsidRDefault="005A5B71" w:rsidP="008E57DA">
      <w:pPr>
        <w:pStyle w:val="Titre1"/>
        <w:ind w:left="432"/>
      </w:pPr>
      <w:bookmarkStart w:id="3" w:name="_Toc201937686"/>
      <w:r w:rsidRPr="00131A47">
        <w:lastRenderedPageBreak/>
        <w:t>Liste des sigles</w:t>
      </w:r>
      <w:bookmarkEnd w:id="3"/>
    </w:p>
    <w:p w14:paraId="38D0750D" w14:textId="77777777" w:rsidR="00EF756A" w:rsidRPr="004350F4" w:rsidRDefault="00EF756A" w:rsidP="00EF756A">
      <w:pPr>
        <w:spacing w:line="480" w:lineRule="auto"/>
      </w:pPr>
      <w:r w:rsidRPr="004350F4">
        <w:t>EMA : Enquête Maraîchère Annuelle</w:t>
      </w:r>
    </w:p>
    <w:p w14:paraId="30274326" w14:textId="77777777" w:rsidR="001845CD" w:rsidRPr="004350F4" w:rsidRDefault="001845CD" w:rsidP="001845CD">
      <w:pPr>
        <w:spacing w:line="480" w:lineRule="auto"/>
      </w:pPr>
      <w:r w:rsidRPr="004350F4">
        <w:t>ENSA : Enquête Nationale de Statistique Agricoles</w:t>
      </w:r>
    </w:p>
    <w:p w14:paraId="6D47D0F5" w14:textId="5384A966" w:rsidR="001845CD" w:rsidRPr="004350F4" w:rsidRDefault="00FC733E" w:rsidP="001845CD">
      <w:pPr>
        <w:spacing w:line="480" w:lineRule="auto"/>
      </w:pPr>
      <w:r w:rsidRPr="004350F4">
        <w:t>FAO :</w:t>
      </w:r>
      <w:r w:rsidR="001845CD" w:rsidRPr="004350F4">
        <w:t xml:space="preserve"> </w:t>
      </w:r>
      <w:r w:rsidR="00EF756A" w:rsidRPr="004350F4">
        <w:t>Organisation des Nations Unis pour l’Agriculture et l’Alimentation</w:t>
      </w:r>
    </w:p>
    <w:p w14:paraId="77284422" w14:textId="77777777" w:rsidR="00EF756A" w:rsidRPr="004350F4" w:rsidRDefault="00EF756A" w:rsidP="00EF756A">
      <w:pPr>
        <w:spacing w:line="480" w:lineRule="auto"/>
      </w:pPr>
      <w:r w:rsidRPr="004350F4">
        <w:t>IMF : Institut de Micro Finance</w:t>
      </w:r>
    </w:p>
    <w:p w14:paraId="5ECAB360" w14:textId="5D9775D7" w:rsidR="00EF756A" w:rsidRPr="004350F4" w:rsidRDefault="00EF756A" w:rsidP="00EF756A">
      <w:pPr>
        <w:spacing w:line="480" w:lineRule="auto"/>
      </w:pPr>
      <w:r w:rsidRPr="004350F4">
        <w:t>MA</w:t>
      </w:r>
      <w:r w:rsidR="00207544" w:rsidRPr="004350F4">
        <w:t>RAH</w:t>
      </w:r>
      <w:r w:rsidRPr="004350F4">
        <w:t> : Ministère de l’Agriculture</w:t>
      </w:r>
      <w:r w:rsidR="00207544" w:rsidRPr="004350F4">
        <w:t xml:space="preserve">, </w:t>
      </w:r>
      <w:r w:rsidRPr="004350F4">
        <w:t>des Ressources</w:t>
      </w:r>
      <w:r w:rsidR="00207544" w:rsidRPr="004350F4">
        <w:t xml:space="preserve"> Animales et</w:t>
      </w:r>
      <w:r w:rsidRPr="004350F4">
        <w:t xml:space="preserve"> Halieutiques</w:t>
      </w:r>
    </w:p>
    <w:p w14:paraId="215060CA" w14:textId="77777777" w:rsidR="00EF756A" w:rsidRPr="004350F4" w:rsidRDefault="00EF756A" w:rsidP="001845CD">
      <w:pPr>
        <w:spacing w:line="480" w:lineRule="auto"/>
      </w:pPr>
      <w:r w:rsidRPr="004350F4">
        <w:t>PIB : Produit Intérieur Brut</w:t>
      </w:r>
    </w:p>
    <w:p w14:paraId="239DE2FA" w14:textId="77777777" w:rsidR="001845CD" w:rsidRPr="004350F4" w:rsidRDefault="001845CD" w:rsidP="001845CD">
      <w:pPr>
        <w:spacing w:line="480" w:lineRule="auto"/>
      </w:pPr>
      <w:r w:rsidRPr="004350F4">
        <w:t>RGA : Recensement Général de l’Agriculture</w:t>
      </w:r>
    </w:p>
    <w:p w14:paraId="7B195022" w14:textId="77777777" w:rsidR="001845CD" w:rsidRPr="004350F4" w:rsidRDefault="001845CD" w:rsidP="001845CD">
      <w:pPr>
        <w:spacing w:line="480" w:lineRule="auto"/>
      </w:pPr>
      <w:r w:rsidRPr="004350F4">
        <w:t>RGPH : Recensement Général de la Population et de l’Habitat</w:t>
      </w:r>
    </w:p>
    <w:p w14:paraId="152414DA" w14:textId="77777777" w:rsidR="001845CD" w:rsidRPr="004350F4" w:rsidRDefault="001845CD" w:rsidP="001845CD">
      <w:pPr>
        <w:spacing w:line="480" w:lineRule="auto"/>
      </w:pPr>
      <w:r w:rsidRPr="004350F4">
        <w:t>SNSA : Stratégie Nationale de Sécurité Alimentaire</w:t>
      </w:r>
    </w:p>
    <w:p w14:paraId="2440A346" w14:textId="77777777" w:rsidR="001845CD" w:rsidRPr="004350F4" w:rsidRDefault="001845CD" w:rsidP="001845CD">
      <w:pPr>
        <w:spacing w:line="480" w:lineRule="auto"/>
      </w:pPr>
      <w:r w:rsidRPr="004350F4">
        <w:t>SPSA : Système Permanent de Statistiques Agrosylvopastorales</w:t>
      </w:r>
    </w:p>
    <w:p w14:paraId="5EC4711F" w14:textId="77777777" w:rsidR="001845CD" w:rsidRPr="004350F4" w:rsidRDefault="001845CD" w:rsidP="001845CD">
      <w:pPr>
        <w:spacing w:line="480" w:lineRule="auto"/>
      </w:pPr>
      <w:r w:rsidRPr="004350F4">
        <w:t>UP : Unité Primaire</w:t>
      </w:r>
    </w:p>
    <w:p w14:paraId="3134910C" w14:textId="77777777" w:rsidR="00EF756A" w:rsidRPr="004350F4" w:rsidRDefault="001845CD" w:rsidP="001845CD">
      <w:pPr>
        <w:spacing w:line="480" w:lineRule="auto"/>
      </w:pPr>
      <w:r w:rsidRPr="004350F4">
        <w:t xml:space="preserve">US : Unité Secondaire </w:t>
      </w:r>
    </w:p>
    <w:p w14:paraId="48AD4A95" w14:textId="77777777" w:rsidR="005A5B71" w:rsidRDefault="005A5B71" w:rsidP="001845CD">
      <w:pPr>
        <w:spacing w:line="480" w:lineRule="auto"/>
        <w:rPr>
          <w:b/>
          <w:sz w:val="32"/>
          <w:szCs w:val="32"/>
        </w:rPr>
      </w:pPr>
      <w:r>
        <w:rPr>
          <w:b/>
          <w:sz w:val="32"/>
          <w:szCs w:val="32"/>
        </w:rPr>
        <w:br w:type="page"/>
      </w:r>
    </w:p>
    <w:p w14:paraId="3B130C13" w14:textId="77777777" w:rsidR="00D03857" w:rsidRPr="00EC49F1" w:rsidRDefault="007E3AA7" w:rsidP="008E57DA">
      <w:pPr>
        <w:pStyle w:val="Titre1"/>
        <w:ind w:left="432"/>
        <w:rPr>
          <w:b w:val="0"/>
          <w:bCs w:val="0"/>
        </w:rPr>
      </w:pPr>
      <w:bookmarkStart w:id="4" w:name="_Toc201937687"/>
      <w:r w:rsidRPr="00EC49F1">
        <w:rPr>
          <w:b w:val="0"/>
          <w:bCs w:val="0"/>
        </w:rPr>
        <w:lastRenderedPageBreak/>
        <w:t>TABLE DES MATIERES</w:t>
      </w:r>
      <w:bookmarkEnd w:id="4"/>
    </w:p>
    <w:p w14:paraId="1DAFA8A5" w14:textId="1F3384A9" w:rsidR="0003051E" w:rsidRPr="00EC49F1" w:rsidRDefault="00F422A4">
      <w:pPr>
        <w:pStyle w:val="TM1"/>
        <w:rPr>
          <w:rFonts w:asciiTheme="minorHAnsi" w:eastAsiaTheme="minorEastAsia" w:hAnsiTheme="minorHAnsi" w:cstheme="minorBidi"/>
          <w:b w:val="0"/>
          <w:bCs w:val="0"/>
          <w:caps w:val="0"/>
          <w:sz w:val="22"/>
          <w:szCs w:val="22"/>
        </w:rPr>
      </w:pPr>
      <w:r w:rsidRPr="00EC49F1">
        <w:rPr>
          <w:b w:val="0"/>
          <w:bCs w:val="0"/>
          <w:sz w:val="18"/>
          <w:szCs w:val="18"/>
        </w:rPr>
        <w:fldChar w:fldCharType="begin"/>
      </w:r>
      <w:r w:rsidR="00D03857" w:rsidRPr="00EC49F1">
        <w:rPr>
          <w:b w:val="0"/>
          <w:bCs w:val="0"/>
          <w:sz w:val="18"/>
          <w:szCs w:val="18"/>
        </w:rPr>
        <w:instrText xml:space="preserve"> TOC \o "1-3" \h \z \u </w:instrText>
      </w:r>
      <w:r w:rsidRPr="00EC49F1">
        <w:rPr>
          <w:b w:val="0"/>
          <w:bCs w:val="0"/>
          <w:sz w:val="18"/>
          <w:szCs w:val="18"/>
        </w:rPr>
        <w:fldChar w:fldCharType="separate"/>
      </w:r>
      <w:hyperlink w:anchor="_Toc201937684" w:history="1">
        <w:r w:rsidR="0003051E" w:rsidRPr="00EC49F1">
          <w:rPr>
            <w:rStyle w:val="Lienhypertexte"/>
            <w:b w:val="0"/>
            <w:bCs w:val="0"/>
          </w:rPr>
          <w:t>Editorial</w:t>
        </w:r>
        <w:r w:rsidR="0003051E" w:rsidRPr="00EC49F1">
          <w:rPr>
            <w:b w:val="0"/>
            <w:bCs w:val="0"/>
            <w:webHidden/>
          </w:rPr>
          <w:tab/>
        </w:r>
        <w:r w:rsidR="0003051E" w:rsidRPr="00EC49F1">
          <w:rPr>
            <w:b w:val="0"/>
            <w:bCs w:val="0"/>
            <w:webHidden/>
          </w:rPr>
          <w:fldChar w:fldCharType="begin"/>
        </w:r>
        <w:r w:rsidR="0003051E" w:rsidRPr="00EC49F1">
          <w:rPr>
            <w:b w:val="0"/>
            <w:bCs w:val="0"/>
            <w:webHidden/>
          </w:rPr>
          <w:instrText xml:space="preserve"> PAGEREF _Toc201937684 \h </w:instrText>
        </w:r>
        <w:r w:rsidR="0003051E" w:rsidRPr="00EC49F1">
          <w:rPr>
            <w:b w:val="0"/>
            <w:bCs w:val="0"/>
            <w:webHidden/>
          </w:rPr>
        </w:r>
        <w:r w:rsidR="0003051E" w:rsidRPr="00EC49F1">
          <w:rPr>
            <w:b w:val="0"/>
            <w:bCs w:val="0"/>
            <w:webHidden/>
          </w:rPr>
          <w:fldChar w:fldCharType="separate"/>
        </w:r>
        <w:r w:rsidR="001829B9" w:rsidRPr="00EC49F1">
          <w:rPr>
            <w:b w:val="0"/>
            <w:bCs w:val="0"/>
            <w:webHidden/>
          </w:rPr>
          <w:t>i</w:t>
        </w:r>
        <w:r w:rsidR="0003051E" w:rsidRPr="00EC49F1">
          <w:rPr>
            <w:b w:val="0"/>
            <w:bCs w:val="0"/>
            <w:webHidden/>
          </w:rPr>
          <w:fldChar w:fldCharType="end"/>
        </w:r>
      </w:hyperlink>
    </w:p>
    <w:p w14:paraId="76E5946F" w14:textId="22641C31" w:rsidR="0003051E" w:rsidRPr="00EC49F1" w:rsidRDefault="0003051E">
      <w:pPr>
        <w:pStyle w:val="TM1"/>
        <w:rPr>
          <w:rFonts w:asciiTheme="minorHAnsi" w:eastAsiaTheme="minorEastAsia" w:hAnsiTheme="minorHAnsi" w:cstheme="minorBidi"/>
          <w:b w:val="0"/>
          <w:bCs w:val="0"/>
          <w:caps w:val="0"/>
          <w:sz w:val="22"/>
          <w:szCs w:val="22"/>
        </w:rPr>
      </w:pPr>
      <w:hyperlink w:anchor="_Toc201937685" w:history="1">
        <w:r w:rsidRPr="00EC49F1">
          <w:rPr>
            <w:rStyle w:val="Lienhypertexte"/>
            <w:b w:val="0"/>
            <w:bCs w:val="0"/>
          </w:rPr>
          <w:t>Avertissement</w:t>
        </w:r>
        <w:r w:rsidRPr="00EC49F1">
          <w:rPr>
            <w:b w:val="0"/>
            <w:bCs w:val="0"/>
            <w:webHidden/>
          </w:rPr>
          <w:tab/>
        </w:r>
        <w:r w:rsidRPr="00EC49F1">
          <w:rPr>
            <w:b w:val="0"/>
            <w:bCs w:val="0"/>
            <w:webHidden/>
          </w:rPr>
          <w:fldChar w:fldCharType="begin"/>
        </w:r>
        <w:r w:rsidRPr="00EC49F1">
          <w:rPr>
            <w:b w:val="0"/>
            <w:bCs w:val="0"/>
            <w:webHidden/>
          </w:rPr>
          <w:instrText xml:space="preserve"> PAGEREF _Toc201937685 \h </w:instrText>
        </w:r>
        <w:r w:rsidRPr="00EC49F1">
          <w:rPr>
            <w:b w:val="0"/>
            <w:bCs w:val="0"/>
            <w:webHidden/>
          </w:rPr>
        </w:r>
        <w:r w:rsidRPr="00EC49F1">
          <w:rPr>
            <w:b w:val="0"/>
            <w:bCs w:val="0"/>
            <w:webHidden/>
          </w:rPr>
          <w:fldChar w:fldCharType="separate"/>
        </w:r>
        <w:r w:rsidR="001829B9" w:rsidRPr="00EC49F1">
          <w:rPr>
            <w:b w:val="0"/>
            <w:bCs w:val="0"/>
            <w:webHidden/>
          </w:rPr>
          <w:t>ii</w:t>
        </w:r>
        <w:r w:rsidRPr="00EC49F1">
          <w:rPr>
            <w:b w:val="0"/>
            <w:bCs w:val="0"/>
            <w:webHidden/>
          </w:rPr>
          <w:fldChar w:fldCharType="end"/>
        </w:r>
      </w:hyperlink>
    </w:p>
    <w:p w14:paraId="607C6600" w14:textId="3BE226F4" w:rsidR="0003051E" w:rsidRPr="00EC49F1" w:rsidRDefault="0003051E">
      <w:pPr>
        <w:pStyle w:val="TM1"/>
        <w:rPr>
          <w:rFonts w:asciiTheme="minorHAnsi" w:eastAsiaTheme="minorEastAsia" w:hAnsiTheme="minorHAnsi" w:cstheme="minorBidi"/>
          <w:b w:val="0"/>
          <w:bCs w:val="0"/>
          <w:caps w:val="0"/>
          <w:sz w:val="22"/>
          <w:szCs w:val="22"/>
        </w:rPr>
      </w:pPr>
      <w:hyperlink w:anchor="_Toc201937686" w:history="1">
        <w:r w:rsidRPr="00EC49F1">
          <w:rPr>
            <w:rStyle w:val="Lienhypertexte"/>
            <w:b w:val="0"/>
            <w:bCs w:val="0"/>
          </w:rPr>
          <w:t>Liste des sigles</w:t>
        </w:r>
        <w:r w:rsidRPr="00EC49F1">
          <w:rPr>
            <w:b w:val="0"/>
            <w:bCs w:val="0"/>
            <w:webHidden/>
          </w:rPr>
          <w:tab/>
        </w:r>
        <w:r w:rsidRPr="00EC49F1">
          <w:rPr>
            <w:b w:val="0"/>
            <w:bCs w:val="0"/>
            <w:webHidden/>
          </w:rPr>
          <w:fldChar w:fldCharType="begin"/>
        </w:r>
        <w:r w:rsidRPr="00EC49F1">
          <w:rPr>
            <w:b w:val="0"/>
            <w:bCs w:val="0"/>
            <w:webHidden/>
          </w:rPr>
          <w:instrText xml:space="preserve"> PAGEREF _Toc201937686 \h </w:instrText>
        </w:r>
        <w:r w:rsidRPr="00EC49F1">
          <w:rPr>
            <w:b w:val="0"/>
            <w:bCs w:val="0"/>
            <w:webHidden/>
          </w:rPr>
        </w:r>
        <w:r w:rsidRPr="00EC49F1">
          <w:rPr>
            <w:b w:val="0"/>
            <w:bCs w:val="0"/>
            <w:webHidden/>
          </w:rPr>
          <w:fldChar w:fldCharType="separate"/>
        </w:r>
        <w:r w:rsidR="001829B9" w:rsidRPr="00EC49F1">
          <w:rPr>
            <w:b w:val="0"/>
            <w:bCs w:val="0"/>
            <w:webHidden/>
          </w:rPr>
          <w:t>iii</w:t>
        </w:r>
        <w:r w:rsidRPr="00EC49F1">
          <w:rPr>
            <w:b w:val="0"/>
            <w:bCs w:val="0"/>
            <w:webHidden/>
          </w:rPr>
          <w:fldChar w:fldCharType="end"/>
        </w:r>
      </w:hyperlink>
    </w:p>
    <w:p w14:paraId="1F61FB9F" w14:textId="239838F3" w:rsidR="0003051E" w:rsidRPr="00EC49F1" w:rsidRDefault="0003051E">
      <w:pPr>
        <w:pStyle w:val="TM1"/>
        <w:rPr>
          <w:rFonts w:asciiTheme="minorHAnsi" w:eastAsiaTheme="minorEastAsia" w:hAnsiTheme="minorHAnsi" w:cstheme="minorBidi"/>
          <w:b w:val="0"/>
          <w:bCs w:val="0"/>
          <w:caps w:val="0"/>
          <w:sz w:val="22"/>
          <w:szCs w:val="22"/>
        </w:rPr>
      </w:pPr>
      <w:hyperlink w:anchor="_Toc201937687" w:history="1">
        <w:r w:rsidRPr="00EC49F1">
          <w:rPr>
            <w:rStyle w:val="Lienhypertexte"/>
            <w:b w:val="0"/>
            <w:bCs w:val="0"/>
          </w:rPr>
          <w:t>TABLE DES MATIERES</w:t>
        </w:r>
        <w:r w:rsidRPr="00EC49F1">
          <w:rPr>
            <w:b w:val="0"/>
            <w:bCs w:val="0"/>
            <w:webHidden/>
          </w:rPr>
          <w:tab/>
        </w:r>
        <w:r w:rsidRPr="00EC49F1">
          <w:rPr>
            <w:b w:val="0"/>
            <w:bCs w:val="0"/>
            <w:webHidden/>
          </w:rPr>
          <w:fldChar w:fldCharType="begin"/>
        </w:r>
        <w:r w:rsidRPr="00EC49F1">
          <w:rPr>
            <w:b w:val="0"/>
            <w:bCs w:val="0"/>
            <w:webHidden/>
          </w:rPr>
          <w:instrText xml:space="preserve"> PAGEREF _Toc201937687 \h </w:instrText>
        </w:r>
        <w:r w:rsidRPr="00EC49F1">
          <w:rPr>
            <w:b w:val="0"/>
            <w:bCs w:val="0"/>
            <w:webHidden/>
          </w:rPr>
        </w:r>
        <w:r w:rsidRPr="00EC49F1">
          <w:rPr>
            <w:b w:val="0"/>
            <w:bCs w:val="0"/>
            <w:webHidden/>
          </w:rPr>
          <w:fldChar w:fldCharType="separate"/>
        </w:r>
        <w:r w:rsidR="001829B9" w:rsidRPr="00EC49F1">
          <w:rPr>
            <w:b w:val="0"/>
            <w:bCs w:val="0"/>
            <w:webHidden/>
          </w:rPr>
          <w:t>iv</w:t>
        </w:r>
        <w:r w:rsidRPr="00EC49F1">
          <w:rPr>
            <w:b w:val="0"/>
            <w:bCs w:val="0"/>
            <w:webHidden/>
          </w:rPr>
          <w:fldChar w:fldCharType="end"/>
        </w:r>
      </w:hyperlink>
    </w:p>
    <w:p w14:paraId="0CFED2A4" w14:textId="62873AA5" w:rsidR="0003051E" w:rsidRPr="00EC49F1" w:rsidRDefault="0003051E">
      <w:pPr>
        <w:pStyle w:val="TM1"/>
        <w:rPr>
          <w:rFonts w:asciiTheme="minorHAnsi" w:eastAsiaTheme="minorEastAsia" w:hAnsiTheme="minorHAnsi" w:cstheme="minorBidi"/>
          <w:b w:val="0"/>
          <w:bCs w:val="0"/>
          <w:caps w:val="0"/>
          <w:sz w:val="22"/>
          <w:szCs w:val="22"/>
        </w:rPr>
      </w:pPr>
      <w:hyperlink w:anchor="_Toc201937688" w:history="1">
        <w:r w:rsidRPr="00EC49F1">
          <w:rPr>
            <w:rStyle w:val="Lienhypertexte"/>
            <w:b w:val="0"/>
            <w:bCs w:val="0"/>
          </w:rPr>
          <w:t>Liste des graphiques</w:t>
        </w:r>
        <w:r w:rsidRPr="00EC49F1">
          <w:rPr>
            <w:b w:val="0"/>
            <w:bCs w:val="0"/>
            <w:webHidden/>
          </w:rPr>
          <w:tab/>
        </w:r>
        <w:r w:rsidRPr="00EC49F1">
          <w:rPr>
            <w:b w:val="0"/>
            <w:bCs w:val="0"/>
            <w:webHidden/>
          </w:rPr>
          <w:fldChar w:fldCharType="begin"/>
        </w:r>
        <w:r w:rsidRPr="00EC49F1">
          <w:rPr>
            <w:b w:val="0"/>
            <w:bCs w:val="0"/>
            <w:webHidden/>
          </w:rPr>
          <w:instrText xml:space="preserve"> PAGEREF _Toc201937688 \h </w:instrText>
        </w:r>
        <w:r w:rsidRPr="00EC49F1">
          <w:rPr>
            <w:b w:val="0"/>
            <w:bCs w:val="0"/>
            <w:webHidden/>
          </w:rPr>
        </w:r>
        <w:r w:rsidRPr="00EC49F1">
          <w:rPr>
            <w:b w:val="0"/>
            <w:bCs w:val="0"/>
            <w:webHidden/>
          </w:rPr>
          <w:fldChar w:fldCharType="separate"/>
        </w:r>
        <w:r w:rsidR="001829B9" w:rsidRPr="00EC49F1">
          <w:rPr>
            <w:b w:val="0"/>
            <w:bCs w:val="0"/>
            <w:webHidden/>
          </w:rPr>
          <w:t>vi</w:t>
        </w:r>
        <w:r w:rsidRPr="00EC49F1">
          <w:rPr>
            <w:b w:val="0"/>
            <w:bCs w:val="0"/>
            <w:webHidden/>
          </w:rPr>
          <w:fldChar w:fldCharType="end"/>
        </w:r>
      </w:hyperlink>
    </w:p>
    <w:p w14:paraId="26E382D2" w14:textId="06CC56DD" w:rsidR="0003051E" w:rsidRPr="00EC49F1" w:rsidRDefault="0003051E">
      <w:pPr>
        <w:pStyle w:val="TM1"/>
        <w:rPr>
          <w:rFonts w:asciiTheme="minorHAnsi" w:eastAsiaTheme="minorEastAsia" w:hAnsiTheme="minorHAnsi" w:cstheme="minorBidi"/>
          <w:b w:val="0"/>
          <w:bCs w:val="0"/>
          <w:caps w:val="0"/>
          <w:sz w:val="22"/>
          <w:szCs w:val="22"/>
        </w:rPr>
      </w:pPr>
      <w:hyperlink w:anchor="_Toc201937689" w:history="1">
        <w:r w:rsidRPr="00EC49F1">
          <w:rPr>
            <w:rStyle w:val="Lienhypertexte"/>
            <w:b w:val="0"/>
            <w:bCs w:val="0"/>
          </w:rPr>
          <w:t>Liste des tableaux</w:t>
        </w:r>
        <w:r w:rsidRPr="00EC49F1">
          <w:rPr>
            <w:b w:val="0"/>
            <w:bCs w:val="0"/>
            <w:webHidden/>
          </w:rPr>
          <w:tab/>
        </w:r>
        <w:r w:rsidRPr="00EC49F1">
          <w:rPr>
            <w:b w:val="0"/>
            <w:bCs w:val="0"/>
            <w:webHidden/>
          </w:rPr>
          <w:fldChar w:fldCharType="begin"/>
        </w:r>
        <w:r w:rsidRPr="00EC49F1">
          <w:rPr>
            <w:b w:val="0"/>
            <w:bCs w:val="0"/>
            <w:webHidden/>
          </w:rPr>
          <w:instrText xml:space="preserve"> PAGEREF _Toc201937689 \h </w:instrText>
        </w:r>
        <w:r w:rsidRPr="00EC49F1">
          <w:rPr>
            <w:b w:val="0"/>
            <w:bCs w:val="0"/>
            <w:webHidden/>
          </w:rPr>
        </w:r>
        <w:r w:rsidRPr="00EC49F1">
          <w:rPr>
            <w:b w:val="0"/>
            <w:bCs w:val="0"/>
            <w:webHidden/>
          </w:rPr>
          <w:fldChar w:fldCharType="separate"/>
        </w:r>
        <w:r w:rsidR="001829B9" w:rsidRPr="00EC49F1">
          <w:rPr>
            <w:b w:val="0"/>
            <w:bCs w:val="0"/>
            <w:webHidden/>
          </w:rPr>
          <w:t>viii</w:t>
        </w:r>
        <w:r w:rsidRPr="00EC49F1">
          <w:rPr>
            <w:b w:val="0"/>
            <w:bCs w:val="0"/>
            <w:webHidden/>
          </w:rPr>
          <w:fldChar w:fldCharType="end"/>
        </w:r>
      </w:hyperlink>
    </w:p>
    <w:p w14:paraId="011E7055" w14:textId="220211B0" w:rsidR="0003051E" w:rsidRPr="00EC49F1" w:rsidRDefault="0003051E">
      <w:pPr>
        <w:pStyle w:val="TM1"/>
        <w:rPr>
          <w:rFonts w:asciiTheme="minorHAnsi" w:eastAsiaTheme="minorEastAsia" w:hAnsiTheme="minorHAnsi" w:cstheme="minorBidi"/>
          <w:b w:val="0"/>
          <w:bCs w:val="0"/>
          <w:caps w:val="0"/>
          <w:sz w:val="22"/>
          <w:szCs w:val="22"/>
        </w:rPr>
      </w:pPr>
      <w:hyperlink w:anchor="_Toc201937690" w:history="1">
        <w:r w:rsidRPr="00EC49F1">
          <w:rPr>
            <w:rStyle w:val="Lienhypertexte"/>
            <w:b w:val="0"/>
            <w:bCs w:val="0"/>
          </w:rPr>
          <w:t>Liste des cartes</w:t>
        </w:r>
        <w:r w:rsidRPr="00EC49F1">
          <w:rPr>
            <w:b w:val="0"/>
            <w:bCs w:val="0"/>
            <w:webHidden/>
          </w:rPr>
          <w:tab/>
        </w:r>
        <w:r w:rsidRPr="00EC49F1">
          <w:rPr>
            <w:b w:val="0"/>
            <w:bCs w:val="0"/>
            <w:webHidden/>
          </w:rPr>
          <w:fldChar w:fldCharType="begin"/>
        </w:r>
        <w:r w:rsidRPr="00EC49F1">
          <w:rPr>
            <w:b w:val="0"/>
            <w:bCs w:val="0"/>
            <w:webHidden/>
          </w:rPr>
          <w:instrText xml:space="preserve"> PAGEREF _Toc201937690 \h </w:instrText>
        </w:r>
        <w:r w:rsidRPr="00EC49F1">
          <w:rPr>
            <w:b w:val="0"/>
            <w:bCs w:val="0"/>
            <w:webHidden/>
          </w:rPr>
        </w:r>
        <w:r w:rsidRPr="00EC49F1">
          <w:rPr>
            <w:b w:val="0"/>
            <w:bCs w:val="0"/>
            <w:webHidden/>
          </w:rPr>
          <w:fldChar w:fldCharType="separate"/>
        </w:r>
        <w:r w:rsidR="001829B9" w:rsidRPr="00EC49F1">
          <w:rPr>
            <w:b w:val="0"/>
            <w:bCs w:val="0"/>
            <w:webHidden/>
          </w:rPr>
          <w:t>viii</w:t>
        </w:r>
        <w:r w:rsidRPr="00EC49F1">
          <w:rPr>
            <w:b w:val="0"/>
            <w:bCs w:val="0"/>
            <w:webHidden/>
          </w:rPr>
          <w:fldChar w:fldCharType="end"/>
        </w:r>
      </w:hyperlink>
    </w:p>
    <w:p w14:paraId="07C82FA5" w14:textId="329702C7" w:rsidR="0003051E" w:rsidRPr="00EC49F1" w:rsidRDefault="0003051E">
      <w:pPr>
        <w:pStyle w:val="TM1"/>
        <w:rPr>
          <w:rFonts w:asciiTheme="minorHAnsi" w:eastAsiaTheme="minorEastAsia" w:hAnsiTheme="minorHAnsi" w:cstheme="minorBidi"/>
          <w:b w:val="0"/>
          <w:bCs w:val="0"/>
          <w:caps w:val="0"/>
          <w:sz w:val="22"/>
          <w:szCs w:val="22"/>
        </w:rPr>
      </w:pPr>
      <w:hyperlink w:anchor="_Toc201937691" w:history="1">
        <w:r w:rsidRPr="00EC49F1">
          <w:rPr>
            <w:rStyle w:val="Lienhypertexte"/>
            <w:b w:val="0"/>
            <w:bCs w:val="0"/>
          </w:rPr>
          <w:t>Définition des concepts utilisés</w:t>
        </w:r>
        <w:r w:rsidRPr="00EC49F1">
          <w:rPr>
            <w:b w:val="0"/>
            <w:bCs w:val="0"/>
            <w:webHidden/>
          </w:rPr>
          <w:tab/>
        </w:r>
        <w:r w:rsidRPr="00EC49F1">
          <w:rPr>
            <w:b w:val="0"/>
            <w:bCs w:val="0"/>
            <w:webHidden/>
          </w:rPr>
          <w:fldChar w:fldCharType="begin"/>
        </w:r>
        <w:r w:rsidRPr="00EC49F1">
          <w:rPr>
            <w:b w:val="0"/>
            <w:bCs w:val="0"/>
            <w:webHidden/>
          </w:rPr>
          <w:instrText xml:space="preserve"> PAGEREF _Toc201937691 \h </w:instrText>
        </w:r>
        <w:r w:rsidRPr="00EC49F1">
          <w:rPr>
            <w:b w:val="0"/>
            <w:bCs w:val="0"/>
            <w:webHidden/>
          </w:rPr>
        </w:r>
        <w:r w:rsidRPr="00EC49F1">
          <w:rPr>
            <w:b w:val="0"/>
            <w:bCs w:val="0"/>
            <w:webHidden/>
          </w:rPr>
          <w:fldChar w:fldCharType="separate"/>
        </w:r>
        <w:r w:rsidR="001829B9" w:rsidRPr="00EC49F1">
          <w:rPr>
            <w:b w:val="0"/>
            <w:bCs w:val="0"/>
            <w:webHidden/>
          </w:rPr>
          <w:t>ix</w:t>
        </w:r>
        <w:r w:rsidRPr="00EC49F1">
          <w:rPr>
            <w:b w:val="0"/>
            <w:bCs w:val="0"/>
            <w:webHidden/>
          </w:rPr>
          <w:fldChar w:fldCharType="end"/>
        </w:r>
      </w:hyperlink>
    </w:p>
    <w:p w14:paraId="25D87A5A" w14:textId="01DFFB22" w:rsidR="0003051E" w:rsidRPr="00EC49F1" w:rsidRDefault="0003051E">
      <w:pPr>
        <w:pStyle w:val="TM1"/>
        <w:rPr>
          <w:rFonts w:asciiTheme="minorHAnsi" w:eastAsiaTheme="minorEastAsia" w:hAnsiTheme="minorHAnsi" w:cstheme="minorBidi"/>
          <w:b w:val="0"/>
          <w:bCs w:val="0"/>
          <w:caps w:val="0"/>
          <w:sz w:val="22"/>
          <w:szCs w:val="22"/>
        </w:rPr>
      </w:pPr>
      <w:hyperlink w:anchor="_Toc201937692" w:history="1">
        <w:r w:rsidRPr="00EC49F1">
          <w:rPr>
            <w:rStyle w:val="Lienhypertexte"/>
            <w:b w:val="0"/>
            <w:bCs w:val="0"/>
          </w:rPr>
          <w:t>RESUME</w:t>
        </w:r>
        <w:r w:rsidRPr="00EC49F1">
          <w:rPr>
            <w:b w:val="0"/>
            <w:bCs w:val="0"/>
            <w:webHidden/>
          </w:rPr>
          <w:tab/>
        </w:r>
        <w:r w:rsidRPr="00EC49F1">
          <w:rPr>
            <w:b w:val="0"/>
            <w:bCs w:val="0"/>
            <w:webHidden/>
          </w:rPr>
          <w:fldChar w:fldCharType="begin"/>
        </w:r>
        <w:r w:rsidRPr="00EC49F1">
          <w:rPr>
            <w:b w:val="0"/>
            <w:bCs w:val="0"/>
            <w:webHidden/>
          </w:rPr>
          <w:instrText xml:space="preserve"> PAGEREF _Toc201937692 \h </w:instrText>
        </w:r>
        <w:r w:rsidRPr="00EC49F1">
          <w:rPr>
            <w:b w:val="0"/>
            <w:bCs w:val="0"/>
            <w:webHidden/>
          </w:rPr>
        </w:r>
        <w:r w:rsidRPr="00EC49F1">
          <w:rPr>
            <w:b w:val="0"/>
            <w:bCs w:val="0"/>
            <w:webHidden/>
          </w:rPr>
          <w:fldChar w:fldCharType="separate"/>
        </w:r>
        <w:r w:rsidR="001829B9" w:rsidRPr="00EC49F1">
          <w:rPr>
            <w:b w:val="0"/>
            <w:bCs w:val="0"/>
            <w:webHidden/>
          </w:rPr>
          <w:t>xi</w:t>
        </w:r>
        <w:r w:rsidRPr="00EC49F1">
          <w:rPr>
            <w:b w:val="0"/>
            <w:bCs w:val="0"/>
            <w:webHidden/>
          </w:rPr>
          <w:fldChar w:fldCharType="end"/>
        </w:r>
      </w:hyperlink>
    </w:p>
    <w:p w14:paraId="7CDA9084" w14:textId="2C724567" w:rsidR="0003051E" w:rsidRPr="00EC49F1" w:rsidRDefault="0003051E">
      <w:pPr>
        <w:pStyle w:val="TM1"/>
        <w:rPr>
          <w:rFonts w:asciiTheme="minorHAnsi" w:eastAsiaTheme="minorEastAsia" w:hAnsiTheme="minorHAnsi" w:cstheme="minorBidi"/>
          <w:b w:val="0"/>
          <w:bCs w:val="0"/>
          <w:caps w:val="0"/>
          <w:sz w:val="22"/>
          <w:szCs w:val="22"/>
        </w:rPr>
      </w:pPr>
      <w:hyperlink w:anchor="_Toc201937693" w:history="1">
        <w:r w:rsidRPr="00EC49F1">
          <w:rPr>
            <w:rStyle w:val="Lienhypertexte"/>
            <w:b w:val="0"/>
            <w:bCs w:val="0"/>
          </w:rPr>
          <w:t>INTRODUCTION</w:t>
        </w:r>
        <w:r w:rsidRPr="00EC49F1">
          <w:rPr>
            <w:b w:val="0"/>
            <w:bCs w:val="0"/>
            <w:webHidden/>
          </w:rPr>
          <w:tab/>
        </w:r>
        <w:r w:rsidRPr="00EC49F1">
          <w:rPr>
            <w:b w:val="0"/>
            <w:bCs w:val="0"/>
            <w:webHidden/>
          </w:rPr>
          <w:fldChar w:fldCharType="begin"/>
        </w:r>
        <w:r w:rsidRPr="00EC49F1">
          <w:rPr>
            <w:b w:val="0"/>
            <w:bCs w:val="0"/>
            <w:webHidden/>
          </w:rPr>
          <w:instrText xml:space="preserve"> PAGEREF _Toc201937693 \h </w:instrText>
        </w:r>
        <w:r w:rsidRPr="00EC49F1">
          <w:rPr>
            <w:b w:val="0"/>
            <w:bCs w:val="0"/>
            <w:webHidden/>
          </w:rPr>
        </w:r>
        <w:r w:rsidRPr="00EC49F1">
          <w:rPr>
            <w:b w:val="0"/>
            <w:bCs w:val="0"/>
            <w:webHidden/>
          </w:rPr>
          <w:fldChar w:fldCharType="separate"/>
        </w:r>
        <w:r w:rsidR="001829B9" w:rsidRPr="00EC49F1">
          <w:rPr>
            <w:b w:val="0"/>
            <w:bCs w:val="0"/>
            <w:webHidden/>
          </w:rPr>
          <w:t>1</w:t>
        </w:r>
        <w:r w:rsidRPr="00EC49F1">
          <w:rPr>
            <w:b w:val="0"/>
            <w:bCs w:val="0"/>
            <w:webHidden/>
          </w:rPr>
          <w:fldChar w:fldCharType="end"/>
        </w:r>
      </w:hyperlink>
    </w:p>
    <w:p w14:paraId="67E71AE3" w14:textId="619D510C" w:rsidR="0003051E" w:rsidRPr="00EC49F1" w:rsidRDefault="0003051E">
      <w:pPr>
        <w:pStyle w:val="TM1"/>
        <w:rPr>
          <w:rFonts w:asciiTheme="minorHAnsi" w:eastAsiaTheme="minorEastAsia" w:hAnsiTheme="minorHAnsi" w:cstheme="minorBidi"/>
          <w:b w:val="0"/>
          <w:bCs w:val="0"/>
          <w:caps w:val="0"/>
          <w:sz w:val="22"/>
          <w:szCs w:val="22"/>
        </w:rPr>
      </w:pPr>
      <w:hyperlink w:anchor="_Toc201937694" w:history="1">
        <w:r w:rsidRPr="00EC49F1">
          <w:rPr>
            <w:rStyle w:val="Lienhypertexte"/>
            <w:b w:val="0"/>
            <w:bCs w:val="0"/>
          </w:rPr>
          <w:t>I.</w:t>
        </w:r>
        <w:r w:rsidRPr="00EC49F1">
          <w:rPr>
            <w:rFonts w:asciiTheme="minorHAnsi" w:eastAsiaTheme="minorEastAsia" w:hAnsiTheme="minorHAnsi" w:cstheme="minorBidi"/>
            <w:b w:val="0"/>
            <w:bCs w:val="0"/>
            <w:caps w:val="0"/>
            <w:sz w:val="22"/>
            <w:szCs w:val="22"/>
          </w:rPr>
          <w:tab/>
        </w:r>
        <w:r w:rsidRPr="00EC49F1">
          <w:rPr>
            <w:rStyle w:val="Lienhypertexte"/>
            <w:b w:val="0"/>
            <w:bCs w:val="0"/>
          </w:rPr>
          <w:t>RAPPEL SUR LA METHODOLOGIE</w:t>
        </w:r>
        <w:r w:rsidRPr="00EC49F1">
          <w:rPr>
            <w:b w:val="0"/>
            <w:bCs w:val="0"/>
            <w:webHidden/>
          </w:rPr>
          <w:tab/>
        </w:r>
        <w:r w:rsidRPr="00EC49F1">
          <w:rPr>
            <w:b w:val="0"/>
            <w:bCs w:val="0"/>
            <w:webHidden/>
          </w:rPr>
          <w:fldChar w:fldCharType="begin"/>
        </w:r>
        <w:r w:rsidRPr="00EC49F1">
          <w:rPr>
            <w:b w:val="0"/>
            <w:bCs w:val="0"/>
            <w:webHidden/>
          </w:rPr>
          <w:instrText xml:space="preserve"> PAGEREF _Toc201937694 \h </w:instrText>
        </w:r>
        <w:r w:rsidRPr="00EC49F1">
          <w:rPr>
            <w:b w:val="0"/>
            <w:bCs w:val="0"/>
            <w:webHidden/>
          </w:rPr>
        </w:r>
        <w:r w:rsidRPr="00EC49F1">
          <w:rPr>
            <w:b w:val="0"/>
            <w:bCs w:val="0"/>
            <w:webHidden/>
          </w:rPr>
          <w:fldChar w:fldCharType="separate"/>
        </w:r>
        <w:r w:rsidR="001829B9" w:rsidRPr="00EC49F1">
          <w:rPr>
            <w:b w:val="0"/>
            <w:bCs w:val="0"/>
            <w:webHidden/>
          </w:rPr>
          <w:t>2</w:t>
        </w:r>
        <w:r w:rsidRPr="00EC49F1">
          <w:rPr>
            <w:b w:val="0"/>
            <w:bCs w:val="0"/>
            <w:webHidden/>
          </w:rPr>
          <w:fldChar w:fldCharType="end"/>
        </w:r>
      </w:hyperlink>
    </w:p>
    <w:p w14:paraId="27FF7386" w14:textId="57A0D790" w:rsidR="0003051E" w:rsidRPr="00EC49F1" w:rsidRDefault="0003051E">
      <w:pPr>
        <w:pStyle w:val="TM2"/>
        <w:tabs>
          <w:tab w:val="right" w:leader="dot" w:pos="9019"/>
        </w:tabs>
        <w:rPr>
          <w:rFonts w:asciiTheme="minorHAnsi" w:eastAsiaTheme="minorEastAsia" w:hAnsiTheme="minorHAnsi" w:cstheme="minorBidi"/>
          <w:noProof/>
          <w:sz w:val="22"/>
          <w:szCs w:val="22"/>
        </w:rPr>
      </w:pPr>
      <w:hyperlink w:anchor="_Toc201937695" w:history="1">
        <w:r w:rsidRPr="00EC49F1">
          <w:rPr>
            <w:rStyle w:val="Lienhypertexte"/>
            <w:noProof/>
          </w:rPr>
          <w:t>I.1.  Organisation du RGA</w:t>
        </w:r>
        <w:r w:rsidRPr="00EC49F1">
          <w:rPr>
            <w:noProof/>
            <w:webHidden/>
          </w:rPr>
          <w:tab/>
        </w:r>
        <w:r w:rsidRPr="00EC49F1">
          <w:rPr>
            <w:noProof/>
            <w:webHidden/>
          </w:rPr>
          <w:fldChar w:fldCharType="begin"/>
        </w:r>
        <w:r w:rsidRPr="00EC49F1">
          <w:rPr>
            <w:noProof/>
            <w:webHidden/>
          </w:rPr>
          <w:instrText xml:space="preserve"> PAGEREF _Toc201937695 \h </w:instrText>
        </w:r>
        <w:r w:rsidRPr="00EC49F1">
          <w:rPr>
            <w:noProof/>
            <w:webHidden/>
          </w:rPr>
        </w:r>
        <w:r w:rsidRPr="00EC49F1">
          <w:rPr>
            <w:noProof/>
            <w:webHidden/>
          </w:rPr>
          <w:fldChar w:fldCharType="separate"/>
        </w:r>
        <w:r w:rsidR="001829B9" w:rsidRPr="00EC49F1">
          <w:rPr>
            <w:noProof/>
            <w:webHidden/>
          </w:rPr>
          <w:t>2</w:t>
        </w:r>
        <w:r w:rsidRPr="00EC49F1">
          <w:rPr>
            <w:noProof/>
            <w:webHidden/>
          </w:rPr>
          <w:fldChar w:fldCharType="end"/>
        </w:r>
      </w:hyperlink>
    </w:p>
    <w:p w14:paraId="0DFF953A" w14:textId="0C1F7E7A" w:rsidR="0003051E" w:rsidRPr="00EC49F1" w:rsidRDefault="0003051E">
      <w:pPr>
        <w:pStyle w:val="TM2"/>
        <w:tabs>
          <w:tab w:val="right" w:leader="dot" w:pos="9019"/>
        </w:tabs>
        <w:rPr>
          <w:rFonts w:asciiTheme="minorHAnsi" w:eastAsiaTheme="minorEastAsia" w:hAnsiTheme="minorHAnsi" w:cstheme="minorBidi"/>
          <w:noProof/>
          <w:sz w:val="22"/>
          <w:szCs w:val="22"/>
        </w:rPr>
      </w:pPr>
      <w:hyperlink w:anchor="_Toc201937696" w:history="1">
        <w:r w:rsidRPr="00EC49F1">
          <w:rPr>
            <w:rStyle w:val="Lienhypertexte"/>
            <w:noProof/>
          </w:rPr>
          <w:t>I.2. Echantillonnage</w:t>
        </w:r>
        <w:r w:rsidRPr="00EC49F1">
          <w:rPr>
            <w:noProof/>
            <w:webHidden/>
          </w:rPr>
          <w:tab/>
        </w:r>
        <w:r w:rsidRPr="00EC49F1">
          <w:rPr>
            <w:noProof/>
            <w:webHidden/>
          </w:rPr>
          <w:fldChar w:fldCharType="begin"/>
        </w:r>
        <w:r w:rsidRPr="00EC49F1">
          <w:rPr>
            <w:noProof/>
            <w:webHidden/>
          </w:rPr>
          <w:instrText xml:space="preserve"> PAGEREF _Toc201937696 \h </w:instrText>
        </w:r>
        <w:r w:rsidRPr="00EC49F1">
          <w:rPr>
            <w:noProof/>
            <w:webHidden/>
          </w:rPr>
        </w:r>
        <w:r w:rsidRPr="00EC49F1">
          <w:rPr>
            <w:noProof/>
            <w:webHidden/>
          </w:rPr>
          <w:fldChar w:fldCharType="separate"/>
        </w:r>
        <w:r w:rsidR="001829B9" w:rsidRPr="00EC49F1">
          <w:rPr>
            <w:noProof/>
            <w:webHidden/>
          </w:rPr>
          <w:t>4</w:t>
        </w:r>
        <w:r w:rsidRPr="00EC49F1">
          <w:rPr>
            <w:noProof/>
            <w:webHidden/>
          </w:rPr>
          <w:fldChar w:fldCharType="end"/>
        </w:r>
      </w:hyperlink>
    </w:p>
    <w:p w14:paraId="210C98BB" w14:textId="545A8D32"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697" w:history="1">
        <w:r w:rsidRPr="00EC49F1">
          <w:rPr>
            <w:rStyle w:val="Lienhypertexte"/>
            <w:i/>
            <w:noProof/>
          </w:rPr>
          <w:t xml:space="preserve">I.2.1. </w:t>
        </w:r>
        <w:r w:rsidRPr="00EC49F1">
          <w:rPr>
            <w:rStyle w:val="Lienhypertexte"/>
            <w:noProof/>
          </w:rPr>
          <w:t>Domaines d’étude et strates</w:t>
        </w:r>
        <w:r w:rsidRPr="00EC49F1">
          <w:rPr>
            <w:noProof/>
            <w:webHidden/>
          </w:rPr>
          <w:tab/>
        </w:r>
        <w:r w:rsidRPr="00EC49F1">
          <w:rPr>
            <w:noProof/>
            <w:webHidden/>
          </w:rPr>
          <w:fldChar w:fldCharType="begin"/>
        </w:r>
        <w:r w:rsidRPr="00EC49F1">
          <w:rPr>
            <w:noProof/>
            <w:webHidden/>
          </w:rPr>
          <w:instrText xml:space="preserve"> PAGEREF _Toc201937697 \h </w:instrText>
        </w:r>
        <w:r w:rsidRPr="00EC49F1">
          <w:rPr>
            <w:noProof/>
            <w:webHidden/>
          </w:rPr>
        </w:r>
        <w:r w:rsidRPr="00EC49F1">
          <w:rPr>
            <w:noProof/>
            <w:webHidden/>
          </w:rPr>
          <w:fldChar w:fldCharType="separate"/>
        </w:r>
        <w:r w:rsidR="001829B9" w:rsidRPr="00EC49F1">
          <w:rPr>
            <w:noProof/>
            <w:webHidden/>
          </w:rPr>
          <w:t>4</w:t>
        </w:r>
        <w:r w:rsidRPr="00EC49F1">
          <w:rPr>
            <w:noProof/>
            <w:webHidden/>
          </w:rPr>
          <w:fldChar w:fldCharType="end"/>
        </w:r>
      </w:hyperlink>
    </w:p>
    <w:p w14:paraId="7B4BFC6C" w14:textId="406D511F"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698" w:history="1">
        <w:r w:rsidRPr="00EC49F1">
          <w:rPr>
            <w:rStyle w:val="Lienhypertexte"/>
            <w:i/>
            <w:noProof/>
          </w:rPr>
          <w:t>I.2.2. Base de sondage</w:t>
        </w:r>
        <w:r w:rsidRPr="00EC49F1">
          <w:rPr>
            <w:noProof/>
            <w:webHidden/>
          </w:rPr>
          <w:tab/>
        </w:r>
        <w:r w:rsidRPr="00EC49F1">
          <w:rPr>
            <w:noProof/>
            <w:webHidden/>
          </w:rPr>
          <w:fldChar w:fldCharType="begin"/>
        </w:r>
        <w:r w:rsidRPr="00EC49F1">
          <w:rPr>
            <w:noProof/>
            <w:webHidden/>
          </w:rPr>
          <w:instrText xml:space="preserve"> PAGEREF _Toc201937698 \h </w:instrText>
        </w:r>
        <w:r w:rsidRPr="00EC49F1">
          <w:rPr>
            <w:noProof/>
            <w:webHidden/>
          </w:rPr>
        </w:r>
        <w:r w:rsidRPr="00EC49F1">
          <w:rPr>
            <w:noProof/>
            <w:webHidden/>
          </w:rPr>
          <w:fldChar w:fldCharType="separate"/>
        </w:r>
        <w:r w:rsidR="001829B9" w:rsidRPr="00EC49F1">
          <w:rPr>
            <w:noProof/>
            <w:webHidden/>
          </w:rPr>
          <w:t>4</w:t>
        </w:r>
        <w:r w:rsidRPr="00EC49F1">
          <w:rPr>
            <w:noProof/>
            <w:webHidden/>
          </w:rPr>
          <w:fldChar w:fldCharType="end"/>
        </w:r>
      </w:hyperlink>
    </w:p>
    <w:p w14:paraId="2D1FA7CF" w14:textId="3FB717D9" w:rsidR="0003051E" w:rsidRPr="00EC49F1" w:rsidRDefault="0003051E">
      <w:pPr>
        <w:pStyle w:val="TM2"/>
        <w:tabs>
          <w:tab w:val="right" w:leader="dot" w:pos="9019"/>
        </w:tabs>
        <w:rPr>
          <w:rFonts w:asciiTheme="minorHAnsi" w:eastAsiaTheme="minorEastAsia" w:hAnsiTheme="minorHAnsi" w:cstheme="minorBidi"/>
          <w:noProof/>
          <w:sz w:val="22"/>
          <w:szCs w:val="22"/>
        </w:rPr>
      </w:pPr>
      <w:hyperlink w:anchor="_Toc201937699" w:history="1">
        <w:r w:rsidRPr="00EC49F1">
          <w:rPr>
            <w:rStyle w:val="Lienhypertexte"/>
            <w:noProof/>
          </w:rPr>
          <w:t>I.3. Type de sondage</w:t>
        </w:r>
        <w:r w:rsidRPr="00EC49F1">
          <w:rPr>
            <w:noProof/>
            <w:webHidden/>
          </w:rPr>
          <w:tab/>
        </w:r>
        <w:r w:rsidRPr="00EC49F1">
          <w:rPr>
            <w:noProof/>
            <w:webHidden/>
          </w:rPr>
          <w:fldChar w:fldCharType="begin"/>
        </w:r>
        <w:r w:rsidRPr="00EC49F1">
          <w:rPr>
            <w:noProof/>
            <w:webHidden/>
          </w:rPr>
          <w:instrText xml:space="preserve"> PAGEREF _Toc201937699 \h </w:instrText>
        </w:r>
        <w:r w:rsidRPr="00EC49F1">
          <w:rPr>
            <w:noProof/>
            <w:webHidden/>
          </w:rPr>
        </w:r>
        <w:r w:rsidRPr="00EC49F1">
          <w:rPr>
            <w:noProof/>
            <w:webHidden/>
          </w:rPr>
          <w:fldChar w:fldCharType="separate"/>
        </w:r>
        <w:r w:rsidR="001829B9" w:rsidRPr="00EC49F1">
          <w:rPr>
            <w:noProof/>
            <w:webHidden/>
          </w:rPr>
          <w:t>4</w:t>
        </w:r>
        <w:r w:rsidRPr="00EC49F1">
          <w:rPr>
            <w:noProof/>
            <w:webHidden/>
          </w:rPr>
          <w:fldChar w:fldCharType="end"/>
        </w:r>
      </w:hyperlink>
    </w:p>
    <w:p w14:paraId="32756B52" w14:textId="0F6C2E87"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700" w:history="1">
        <w:r w:rsidRPr="00EC49F1">
          <w:rPr>
            <w:rStyle w:val="Lienhypertexte"/>
            <w:noProof/>
          </w:rPr>
          <w:t>I.3.1. Type de sondage</w:t>
        </w:r>
        <w:r w:rsidRPr="00EC49F1">
          <w:rPr>
            <w:noProof/>
            <w:webHidden/>
          </w:rPr>
          <w:tab/>
        </w:r>
        <w:r w:rsidRPr="00EC49F1">
          <w:rPr>
            <w:noProof/>
            <w:webHidden/>
          </w:rPr>
          <w:fldChar w:fldCharType="begin"/>
        </w:r>
        <w:r w:rsidRPr="00EC49F1">
          <w:rPr>
            <w:noProof/>
            <w:webHidden/>
          </w:rPr>
          <w:instrText xml:space="preserve"> PAGEREF _Toc201937700 \h </w:instrText>
        </w:r>
        <w:r w:rsidRPr="00EC49F1">
          <w:rPr>
            <w:noProof/>
            <w:webHidden/>
          </w:rPr>
        </w:r>
        <w:r w:rsidRPr="00EC49F1">
          <w:rPr>
            <w:noProof/>
            <w:webHidden/>
          </w:rPr>
          <w:fldChar w:fldCharType="separate"/>
        </w:r>
        <w:r w:rsidR="001829B9" w:rsidRPr="00EC49F1">
          <w:rPr>
            <w:noProof/>
            <w:webHidden/>
          </w:rPr>
          <w:t>5</w:t>
        </w:r>
        <w:r w:rsidRPr="00EC49F1">
          <w:rPr>
            <w:noProof/>
            <w:webHidden/>
          </w:rPr>
          <w:fldChar w:fldCharType="end"/>
        </w:r>
      </w:hyperlink>
    </w:p>
    <w:p w14:paraId="5DA2E854" w14:textId="239C67A6"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701" w:history="1">
        <w:r w:rsidRPr="00EC49F1">
          <w:rPr>
            <w:rStyle w:val="Lienhypertexte"/>
            <w:noProof/>
          </w:rPr>
          <w:t>I.3.2. Taille de l’échantillon</w:t>
        </w:r>
        <w:r w:rsidRPr="00EC49F1">
          <w:rPr>
            <w:noProof/>
            <w:webHidden/>
          </w:rPr>
          <w:tab/>
        </w:r>
        <w:r w:rsidRPr="00EC49F1">
          <w:rPr>
            <w:noProof/>
            <w:webHidden/>
          </w:rPr>
          <w:fldChar w:fldCharType="begin"/>
        </w:r>
        <w:r w:rsidRPr="00EC49F1">
          <w:rPr>
            <w:noProof/>
            <w:webHidden/>
          </w:rPr>
          <w:instrText xml:space="preserve"> PAGEREF _Toc201937701 \h </w:instrText>
        </w:r>
        <w:r w:rsidRPr="00EC49F1">
          <w:rPr>
            <w:noProof/>
            <w:webHidden/>
          </w:rPr>
        </w:r>
        <w:r w:rsidRPr="00EC49F1">
          <w:rPr>
            <w:noProof/>
            <w:webHidden/>
          </w:rPr>
          <w:fldChar w:fldCharType="separate"/>
        </w:r>
        <w:r w:rsidR="001829B9" w:rsidRPr="00EC49F1">
          <w:rPr>
            <w:noProof/>
            <w:webHidden/>
          </w:rPr>
          <w:t>5</w:t>
        </w:r>
        <w:r w:rsidRPr="00EC49F1">
          <w:rPr>
            <w:noProof/>
            <w:webHidden/>
          </w:rPr>
          <w:fldChar w:fldCharType="end"/>
        </w:r>
      </w:hyperlink>
    </w:p>
    <w:p w14:paraId="4DB7B98E" w14:textId="544CBB60" w:rsidR="0003051E" w:rsidRPr="00EC49F1" w:rsidRDefault="0003051E">
      <w:pPr>
        <w:pStyle w:val="TM1"/>
        <w:rPr>
          <w:rFonts w:asciiTheme="minorHAnsi" w:eastAsiaTheme="minorEastAsia" w:hAnsiTheme="minorHAnsi" w:cstheme="minorBidi"/>
          <w:b w:val="0"/>
          <w:bCs w:val="0"/>
          <w:caps w:val="0"/>
          <w:sz w:val="22"/>
          <w:szCs w:val="22"/>
        </w:rPr>
      </w:pPr>
      <w:hyperlink w:anchor="_Toc201937702" w:history="1">
        <w:r w:rsidRPr="00EC49F1">
          <w:rPr>
            <w:rStyle w:val="Lienhypertexte"/>
            <w:rFonts w:ascii="Times New Roman" w:hAnsi="Times New Roman" w:cs="Times New Roman"/>
            <w:b w:val="0"/>
            <w:bCs w:val="0"/>
          </w:rPr>
          <w:t>II.</w:t>
        </w:r>
        <w:r w:rsidRPr="00EC49F1">
          <w:rPr>
            <w:rFonts w:asciiTheme="minorHAnsi" w:eastAsiaTheme="minorEastAsia" w:hAnsiTheme="minorHAnsi" w:cstheme="minorBidi"/>
            <w:b w:val="0"/>
            <w:bCs w:val="0"/>
            <w:caps w:val="0"/>
            <w:sz w:val="22"/>
            <w:szCs w:val="22"/>
          </w:rPr>
          <w:tab/>
        </w:r>
        <w:r w:rsidRPr="00EC49F1">
          <w:rPr>
            <w:rStyle w:val="Lienhypertexte"/>
            <w:rFonts w:ascii="Times New Roman" w:hAnsi="Times New Roman" w:cs="Times New Roman"/>
            <w:b w:val="0"/>
            <w:bCs w:val="0"/>
          </w:rPr>
          <w:t>LES PRINCIPAUX RESULTATS</w:t>
        </w:r>
        <w:r w:rsidRPr="00EC49F1">
          <w:rPr>
            <w:b w:val="0"/>
            <w:bCs w:val="0"/>
            <w:webHidden/>
          </w:rPr>
          <w:tab/>
        </w:r>
        <w:r w:rsidRPr="00EC49F1">
          <w:rPr>
            <w:b w:val="0"/>
            <w:bCs w:val="0"/>
            <w:webHidden/>
          </w:rPr>
          <w:fldChar w:fldCharType="begin"/>
        </w:r>
        <w:r w:rsidRPr="00EC49F1">
          <w:rPr>
            <w:b w:val="0"/>
            <w:bCs w:val="0"/>
            <w:webHidden/>
          </w:rPr>
          <w:instrText xml:space="preserve"> PAGEREF _Toc201937702 \h </w:instrText>
        </w:r>
        <w:r w:rsidRPr="00EC49F1">
          <w:rPr>
            <w:b w:val="0"/>
            <w:bCs w:val="0"/>
            <w:webHidden/>
          </w:rPr>
        </w:r>
        <w:r w:rsidRPr="00EC49F1">
          <w:rPr>
            <w:b w:val="0"/>
            <w:bCs w:val="0"/>
            <w:webHidden/>
          </w:rPr>
          <w:fldChar w:fldCharType="separate"/>
        </w:r>
        <w:r w:rsidR="001829B9" w:rsidRPr="00EC49F1">
          <w:rPr>
            <w:b w:val="0"/>
            <w:bCs w:val="0"/>
            <w:webHidden/>
          </w:rPr>
          <w:t>7</w:t>
        </w:r>
        <w:r w:rsidRPr="00EC49F1">
          <w:rPr>
            <w:b w:val="0"/>
            <w:bCs w:val="0"/>
            <w:webHidden/>
          </w:rPr>
          <w:fldChar w:fldCharType="end"/>
        </w:r>
      </w:hyperlink>
    </w:p>
    <w:p w14:paraId="1C564AAA" w14:textId="5DA1365A" w:rsidR="0003051E" w:rsidRPr="00EC49F1" w:rsidRDefault="0003051E">
      <w:pPr>
        <w:pStyle w:val="TM2"/>
        <w:tabs>
          <w:tab w:val="right" w:leader="dot" w:pos="9019"/>
        </w:tabs>
        <w:rPr>
          <w:rFonts w:asciiTheme="minorHAnsi" w:eastAsiaTheme="minorEastAsia" w:hAnsiTheme="minorHAnsi" w:cstheme="minorBidi"/>
          <w:noProof/>
          <w:sz w:val="22"/>
          <w:szCs w:val="22"/>
        </w:rPr>
      </w:pPr>
      <w:hyperlink w:anchor="_Toc201937703" w:history="1">
        <w:r w:rsidRPr="00EC49F1">
          <w:rPr>
            <w:rStyle w:val="Lienhypertexte"/>
            <w:noProof/>
          </w:rPr>
          <w:t>II.1. CARACTERISTIQUES DES SITES MARAICHERS</w:t>
        </w:r>
        <w:r w:rsidRPr="00EC49F1">
          <w:rPr>
            <w:noProof/>
            <w:webHidden/>
          </w:rPr>
          <w:tab/>
        </w:r>
        <w:r w:rsidRPr="00EC49F1">
          <w:rPr>
            <w:noProof/>
            <w:webHidden/>
          </w:rPr>
          <w:fldChar w:fldCharType="begin"/>
        </w:r>
        <w:r w:rsidRPr="00EC49F1">
          <w:rPr>
            <w:noProof/>
            <w:webHidden/>
          </w:rPr>
          <w:instrText xml:space="preserve"> PAGEREF _Toc201937703 \h </w:instrText>
        </w:r>
        <w:r w:rsidRPr="00EC49F1">
          <w:rPr>
            <w:noProof/>
            <w:webHidden/>
          </w:rPr>
        </w:r>
        <w:r w:rsidRPr="00EC49F1">
          <w:rPr>
            <w:noProof/>
            <w:webHidden/>
          </w:rPr>
          <w:fldChar w:fldCharType="separate"/>
        </w:r>
        <w:r w:rsidR="001829B9" w:rsidRPr="00EC49F1">
          <w:rPr>
            <w:noProof/>
            <w:webHidden/>
          </w:rPr>
          <w:t>7</w:t>
        </w:r>
        <w:r w:rsidRPr="00EC49F1">
          <w:rPr>
            <w:noProof/>
            <w:webHidden/>
          </w:rPr>
          <w:fldChar w:fldCharType="end"/>
        </w:r>
      </w:hyperlink>
    </w:p>
    <w:p w14:paraId="357B1993" w14:textId="33490B01"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704" w:history="1">
        <w:r w:rsidRPr="00EC49F1">
          <w:rPr>
            <w:rStyle w:val="Lienhypertexte"/>
            <w:noProof/>
          </w:rPr>
          <w:t>II.1.1. Répartition des sites de cultures maraîchères</w:t>
        </w:r>
        <w:r w:rsidRPr="00EC49F1">
          <w:rPr>
            <w:noProof/>
            <w:webHidden/>
          </w:rPr>
          <w:tab/>
        </w:r>
        <w:r w:rsidRPr="00EC49F1">
          <w:rPr>
            <w:noProof/>
            <w:webHidden/>
          </w:rPr>
          <w:fldChar w:fldCharType="begin"/>
        </w:r>
        <w:r w:rsidRPr="00EC49F1">
          <w:rPr>
            <w:noProof/>
            <w:webHidden/>
          </w:rPr>
          <w:instrText xml:space="preserve"> PAGEREF _Toc201937704 \h </w:instrText>
        </w:r>
        <w:r w:rsidRPr="00EC49F1">
          <w:rPr>
            <w:noProof/>
            <w:webHidden/>
          </w:rPr>
        </w:r>
        <w:r w:rsidRPr="00EC49F1">
          <w:rPr>
            <w:noProof/>
            <w:webHidden/>
          </w:rPr>
          <w:fldChar w:fldCharType="separate"/>
        </w:r>
        <w:r w:rsidR="001829B9" w:rsidRPr="00EC49F1">
          <w:rPr>
            <w:noProof/>
            <w:webHidden/>
          </w:rPr>
          <w:t>7</w:t>
        </w:r>
        <w:r w:rsidRPr="00EC49F1">
          <w:rPr>
            <w:noProof/>
            <w:webHidden/>
          </w:rPr>
          <w:fldChar w:fldCharType="end"/>
        </w:r>
      </w:hyperlink>
    </w:p>
    <w:p w14:paraId="4E90F09F" w14:textId="43D0395B"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705" w:history="1">
        <w:r w:rsidRPr="00EC49F1">
          <w:rPr>
            <w:rStyle w:val="Lienhypertexte"/>
            <w:noProof/>
          </w:rPr>
          <w:t>II.1.2.  Répartition des sites maraîchers selon la période d'exploitation</w:t>
        </w:r>
        <w:r w:rsidRPr="00EC49F1">
          <w:rPr>
            <w:noProof/>
            <w:webHidden/>
          </w:rPr>
          <w:tab/>
        </w:r>
        <w:r w:rsidRPr="00EC49F1">
          <w:rPr>
            <w:noProof/>
            <w:webHidden/>
          </w:rPr>
          <w:fldChar w:fldCharType="begin"/>
        </w:r>
        <w:r w:rsidRPr="00EC49F1">
          <w:rPr>
            <w:noProof/>
            <w:webHidden/>
          </w:rPr>
          <w:instrText xml:space="preserve"> PAGEREF _Toc201937705 \h </w:instrText>
        </w:r>
        <w:r w:rsidRPr="00EC49F1">
          <w:rPr>
            <w:noProof/>
            <w:webHidden/>
          </w:rPr>
        </w:r>
        <w:r w:rsidRPr="00EC49F1">
          <w:rPr>
            <w:noProof/>
            <w:webHidden/>
          </w:rPr>
          <w:fldChar w:fldCharType="separate"/>
        </w:r>
        <w:r w:rsidR="001829B9" w:rsidRPr="00EC49F1">
          <w:rPr>
            <w:noProof/>
            <w:webHidden/>
          </w:rPr>
          <w:t>8</w:t>
        </w:r>
        <w:r w:rsidRPr="00EC49F1">
          <w:rPr>
            <w:noProof/>
            <w:webHidden/>
          </w:rPr>
          <w:fldChar w:fldCharType="end"/>
        </w:r>
      </w:hyperlink>
    </w:p>
    <w:p w14:paraId="296BE3E5" w14:textId="60D0E159" w:rsidR="0003051E" w:rsidRPr="00EC49F1" w:rsidRDefault="0003051E">
      <w:pPr>
        <w:pStyle w:val="TM2"/>
        <w:tabs>
          <w:tab w:val="right" w:leader="dot" w:pos="9019"/>
        </w:tabs>
        <w:rPr>
          <w:rFonts w:asciiTheme="minorHAnsi" w:eastAsiaTheme="minorEastAsia" w:hAnsiTheme="minorHAnsi" w:cstheme="minorBidi"/>
          <w:noProof/>
          <w:sz w:val="22"/>
          <w:szCs w:val="22"/>
        </w:rPr>
      </w:pPr>
      <w:hyperlink w:anchor="_Toc201937706" w:history="1">
        <w:r w:rsidRPr="00EC49F1">
          <w:rPr>
            <w:rStyle w:val="Lienhypertexte"/>
            <w:noProof/>
          </w:rPr>
          <w:t>II.2. Répartition des sites maraîchers selon le mode d'organisation sur le site</w:t>
        </w:r>
        <w:r w:rsidRPr="00EC49F1">
          <w:rPr>
            <w:noProof/>
            <w:webHidden/>
          </w:rPr>
          <w:tab/>
        </w:r>
        <w:r w:rsidRPr="00EC49F1">
          <w:rPr>
            <w:noProof/>
            <w:webHidden/>
          </w:rPr>
          <w:fldChar w:fldCharType="begin"/>
        </w:r>
        <w:r w:rsidRPr="00EC49F1">
          <w:rPr>
            <w:noProof/>
            <w:webHidden/>
          </w:rPr>
          <w:instrText xml:space="preserve"> PAGEREF _Toc201937706 \h </w:instrText>
        </w:r>
        <w:r w:rsidRPr="00EC49F1">
          <w:rPr>
            <w:noProof/>
            <w:webHidden/>
          </w:rPr>
        </w:r>
        <w:r w:rsidRPr="00EC49F1">
          <w:rPr>
            <w:noProof/>
            <w:webHidden/>
          </w:rPr>
          <w:fldChar w:fldCharType="separate"/>
        </w:r>
        <w:r w:rsidR="001829B9" w:rsidRPr="00EC49F1">
          <w:rPr>
            <w:noProof/>
            <w:webHidden/>
          </w:rPr>
          <w:t>9</w:t>
        </w:r>
        <w:r w:rsidRPr="00EC49F1">
          <w:rPr>
            <w:noProof/>
            <w:webHidden/>
          </w:rPr>
          <w:fldChar w:fldCharType="end"/>
        </w:r>
      </w:hyperlink>
    </w:p>
    <w:p w14:paraId="2B12A3C1" w14:textId="7121F3A7"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707" w:history="1">
        <w:r w:rsidRPr="00EC49F1">
          <w:rPr>
            <w:rStyle w:val="Lienhypertexte"/>
            <w:noProof/>
          </w:rPr>
          <w:t>I.2.1. Répartition des sites maraîchers selon la présence d’organisation</w:t>
        </w:r>
        <w:r w:rsidRPr="00EC49F1">
          <w:rPr>
            <w:noProof/>
            <w:webHidden/>
          </w:rPr>
          <w:tab/>
        </w:r>
        <w:r w:rsidRPr="00EC49F1">
          <w:rPr>
            <w:noProof/>
            <w:webHidden/>
          </w:rPr>
          <w:fldChar w:fldCharType="begin"/>
        </w:r>
        <w:r w:rsidRPr="00EC49F1">
          <w:rPr>
            <w:noProof/>
            <w:webHidden/>
          </w:rPr>
          <w:instrText xml:space="preserve"> PAGEREF _Toc201937707 \h </w:instrText>
        </w:r>
        <w:r w:rsidRPr="00EC49F1">
          <w:rPr>
            <w:noProof/>
            <w:webHidden/>
          </w:rPr>
        </w:r>
        <w:r w:rsidRPr="00EC49F1">
          <w:rPr>
            <w:noProof/>
            <w:webHidden/>
          </w:rPr>
          <w:fldChar w:fldCharType="separate"/>
        </w:r>
        <w:r w:rsidR="001829B9" w:rsidRPr="00EC49F1">
          <w:rPr>
            <w:noProof/>
            <w:webHidden/>
          </w:rPr>
          <w:t>9</w:t>
        </w:r>
        <w:r w:rsidRPr="00EC49F1">
          <w:rPr>
            <w:noProof/>
            <w:webHidden/>
          </w:rPr>
          <w:fldChar w:fldCharType="end"/>
        </w:r>
      </w:hyperlink>
    </w:p>
    <w:p w14:paraId="0520FB9C" w14:textId="4B39950E"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708" w:history="1">
        <w:r w:rsidRPr="00EC49F1">
          <w:rPr>
            <w:rStyle w:val="Lienhypertexte"/>
            <w:noProof/>
          </w:rPr>
          <w:t>I.2.2. Répartition des sites maraîchers selon la présence du mode d’organisation</w:t>
        </w:r>
        <w:r w:rsidRPr="00EC49F1">
          <w:rPr>
            <w:noProof/>
            <w:webHidden/>
          </w:rPr>
          <w:tab/>
        </w:r>
        <w:r w:rsidRPr="00EC49F1">
          <w:rPr>
            <w:noProof/>
            <w:webHidden/>
          </w:rPr>
          <w:fldChar w:fldCharType="begin"/>
        </w:r>
        <w:r w:rsidRPr="00EC49F1">
          <w:rPr>
            <w:noProof/>
            <w:webHidden/>
          </w:rPr>
          <w:instrText xml:space="preserve"> PAGEREF _Toc201937708 \h </w:instrText>
        </w:r>
        <w:r w:rsidRPr="00EC49F1">
          <w:rPr>
            <w:noProof/>
            <w:webHidden/>
          </w:rPr>
        </w:r>
        <w:r w:rsidRPr="00EC49F1">
          <w:rPr>
            <w:noProof/>
            <w:webHidden/>
          </w:rPr>
          <w:fldChar w:fldCharType="separate"/>
        </w:r>
        <w:r w:rsidR="001829B9" w:rsidRPr="00EC49F1">
          <w:rPr>
            <w:noProof/>
            <w:webHidden/>
          </w:rPr>
          <w:t>9</w:t>
        </w:r>
        <w:r w:rsidRPr="00EC49F1">
          <w:rPr>
            <w:noProof/>
            <w:webHidden/>
          </w:rPr>
          <w:fldChar w:fldCharType="end"/>
        </w:r>
      </w:hyperlink>
    </w:p>
    <w:p w14:paraId="5D6130A4" w14:textId="66B591C6"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709" w:history="1">
        <w:r w:rsidRPr="00EC49F1">
          <w:rPr>
            <w:rStyle w:val="Lienhypertexte"/>
            <w:noProof/>
          </w:rPr>
          <w:t>I.2.3. Répartition des sites maraîchers selon leur appartenance à un groupement</w:t>
        </w:r>
        <w:r w:rsidRPr="00EC49F1">
          <w:rPr>
            <w:noProof/>
            <w:webHidden/>
          </w:rPr>
          <w:tab/>
        </w:r>
        <w:r w:rsidRPr="00EC49F1">
          <w:rPr>
            <w:noProof/>
            <w:webHidden/>
          </w:rPr>
          <w:fldChar w:fldCharType="begin"/>
        </w:r>
        <w:r w:rsidRPr="00EC49F1">
          <w:rPr>
            <w:noProof/>
            <w:webHidden/>
          </w:rPr>
          <w:instrText xml:space="preserve"> PAGEREF _Toc201937709 \h </w:instrText>
        </w:r>
        <w:r w:rsidRPr="00EC49F1">
          <w:rPr>
            <w:noProof/>
            <w:webHidden/>
          </w:rPr>
        </w:r>
        <w:r w:rsidRPr="00EC49F1">
          <w:rPr>
            <w:noProof/>
            <w:webHidden/>
          </w:rPr>
          <w:fldChar w:fldCharType="separate"/>
        </w:r>
        <w:r w:rsidR="001829B9" w:rsidRPr="00EC49F1">
          <w:rPr>
            <w:noProof/>
            <w:webHidden/>
          </w:rPr>
          <w:t>10</w:t>
        </w:r>
        <w:r w:rsidRPr="00EC49F1">
          <w:rPr>
            <w:noProof/>
            <w:webHidden/>
          </w:rPr>
          <w:fldChar w:fldCharType="end"/>
        </w:r>
      </w:hyperlink>
    </w:p>
    <w:p w14:paraId="7493DA6B" w14:textId="2DE74856" w:rsidR="0003051E" w:rsidRPr="00EC49F1" w:rsidRDefault="0003051E">
      <w:pPr>
        <w:pStyle w:val="TM2"/>
        <w:tabs>
          <w:tab w:val="right" w:leader="dot" w:pos="9019"/>
        </w:tabs>
        <w:rPr>
          <w:rFonts w:asciiTheme="minorHAnsi" w:eastAsiaTheme="minorEastAsia" w:hAnsiTheme="minorHAnsi" w:cstheme="minorBidi"/>
          <w:noProof/>
          <w:sz w:val="22"/>
          <w:szCs w:val="22"/>
        </w:rPr>
      </w:pPr>
      <w:hyperlink w:anchor="_Toc201937710" w:history="1">
        <w:r w:rsidRPr="00EC49F1">
          <w:rPr>
            <w:rStyle w:val="Lienhypertexte"/>
            <w:noProof/>
          </w:rPr>
          <w:t>II.3. TECHNIQUE D’UTILISATION DE L’EAU</w:t>
        </w:r>
        <w:r w:rsidRPr="00EC49F1">
          <w:rPr>
            <w:noProof/>
            <w:webHidden/>
          </w:rPr>
          <w:tab/>
        </w:r>
        <w:r w:rsidRPr="00EC49F1">
          <w:rPr>
            <w:noProof/>
            <w:webHidden/>
          </w:rPr>
          <w:fldChar w:fldCharType="begin"/>
        </w:r>
        <w:r w:rsidRPr="00EC49F1">
          <w:rPr>
            <w:noProof/>
            <w:webHidden/>
          </w:rPr>
          <w:instrText xml:space="preserve"> PAGEREF _Toc201937710 \h </w:instrText>
        </w:r>
        <w:r w:rsidRPr="00EC49F1">
          <w:rPr>
            <w:noProof/>
            <w:webHidden/>
          </w:rPr>
        </w:r>
        <w:r w:rsidRPr="00EC49F1">
          <w:rPr>
            <w:noProof/>
            <w:webHidden/>
          </w:rPr>
          <w:fldChar w:fldCharType="separate"/>
        </w:r>
        <w:r w:rsidR="001829B9" w:rsidRPr="00EC49F1">
          <w:rPr>
            <w:noProof/>
            <w:webHidden/>
          </w:rPr>
          <w:t>10</w:t>
        </w:r>
        <w:r w:rsidRPr="00EC49F1">
          <w:rPr>
            <w:noProof/>
            <w:webHidden/>
          </w:rPr>
          <w:fldChar w:fldCharType="end"/>
        </w:r>
      </w:hyperlink>
    </w:p>
    <w:p w14:paraId="672F28B7" w14:textId="469EFAAA"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711" w:history="1">
        <w:r w:rsidRPr="00EC49F1">
          <w:rPr>
            <w:rStyle w:val="Lienhypertexte"/>
            <w:noProof/>
          </w:rPr>
          <w:t>II.3.1. Répartition des maraîchers selon l'utilisation de la motopompe</w:t>
        </w:r>
        <w:r w:rsidRPr="00EC49F1">
          <w:rPr>
            <w:noProof/>
            <w:webHidden/>
          </w:rPr>
          <w:tab/>
        </w:r>
        <w:r w:rsidRPr="00EC49F1">
          <w:rPr>
            <w:noProof/>
            <w:webHidden/>
          </w:rPr>
          <w:fldChar w:fldCharType="begin"/>
        </w:r>
        <w:r w:rsidRPr="00EC49F1">
          <w:rPr>
            <w:noProof/>
            <w:webHidden/>
          </w:rPr>
          <w:instrText xml:space="preserve"> PAGEREF _Toc201937711 \h </w:instrText>
        </w:r>
        <w:r w:rsidRPr="00EC49F1">
          <w:rPr>
            <w:noProof/>
            <w:webHidden/>
          </w:rPr>
        </w:r>
        <w:r w:rsidRPr="00EC49F1">
          <w:rPr>
            <w:noProof/>
            <w:webHidden/>
          </w:rPr>
          <w:fldChar w:fldCharType="separate"/>
        </w:r>
        <w:r w:rsidR="001829B9" w:rsidRPr="00EC49F1">
          <w:rPr>
            <w:noProof/>
            <w:webHidden/>
          </w:rPr>
          <w:t>10</w:t>
        </w:r>
        <w:r w:rsidRPr="00EC49F1">
          <w:rPr>
            <w:noProof/>
            <w:webHidden/>
          </w:rPr>
          <w:fldChar w:fldCharType="end"/>
        </w:r>
      </w:hyperlink>
    </w:p>
    <w:p w14:paraId="1739D969" w14:textId="012AA039"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712" w:history="1">
        <w:r w:rsidRPr="00EC49F1">
          <w:rPr>
            <w:rStyle w:val="Lienhypertexte"/>
            <w:noProof/>
          </w:rPr>
          <w:t>II.3.2. Répartition des maraîchers selon le type d’irrigation</w:t>
        </w:r>
        <w:r w:rsidRPr="00EC49F1">
          <w:rPr>
            <w:noProof/>
            <w:webHidden/>
          </w:rPr>
          <w:tab/>
        </w:r>
        <w:r w:rsidRPr="00EC49F1">
          <w:rPr>
            <w:noProof/>
            <w:webHidden/>
          </w:rPr>
          <w:fldChar w:fldCharType="begin"/>
        </w:r>
        <w:r w:rsidRPr="00EC49F1">
          <w:rPr>
            <w:noProof/>
            <w:webHidden/>
          </w:rPr>
          <w:instrText xml:space="preserve"> PAGEREF _Toc201937712 \h </w:instrText>
        </w:r>
        <w:r w:rsidRPr="00EC49F1">
          <w:rPr>
            <w:noProof/>
            <w:webHidden/>
          </w:rPr>
        </w:r>
        <w:r w:rsidRPr="00EC49F1">
          <w:rPr>
            <w:noProof/>
            <w:webHidden/>
          </w:rPr>
          <w:fldChar w:fldCharType="separate"/>
        </w:r>
        <w:r w:rsidR="001829B9" w:rsidRPr="00EC49F1">
          <w:rPr>
            <w:noProof/>
            <w:webHidden/>
          </w:rPr>
          <w:t>11</w:t>
        </w:r>
        <w:r w:rsidRPr="00EC49F1">
          <w:rPr>
            <w:noProof/>
            <w:webHidden/>
          </w:rPr>
          <w:fldChar w:fldCharType="end"/>
        </w:r>
      </w:hyperlink>
    </w:p>
    <w:p w14:paraId="21565E53" w14:textId="59AE58BB" w:rsidR="0003051E" w:rsidRPr="00EC49F1" w:rsidRDefault="0003051E">
      <w:pPr>
        <w:pStyle w:val="TM2"/>
        <w:tabs>
          <w:tab w:val="right" w:leader="dot" w:pos="9019"/>
        </w:tabs>
        <w:rPr>
          <w:rFonts w:asciiTheme="minorHAnsi" w:eastAsiaTheme="minorEastAsia" w:hAnsiTheme="minorHAnsi" w:cstheme="minorBidi"/>
          <w:noProof/>
          <w:sz w:val="22"/>
          <w:szCs w:val="22"/>
        </w:rPr>
      </w:pPr>
      <w:hyperlink w:anchor="_Toc201937713" w:history="1">
        <w:r w:rsidRPr="00EC49F1">
          <w:rPr>
            <w:rStyle w:val="Lienhypertexte"/>
            <w:noProof/>
          </w:rPr>
          <w:t>II.4. CARACTERISTIQUES SOCIODEMOGRAPHIQUE DES EXPLOITANTS</w:t>
        </w:r>
        <w:r w:rsidRPr="00EC49F1">
          <w:rPr>
            <w:noProof/>
            <w:webHidden/>
          </w:rPr>
          <w:tab/>
        </w:r>
        <w:r w:rsidRPr="00EC49F1">
          <w:rPr>
            <w:noProof/>
            <w:webHidden/>
          </w:rPr>
          <w:fldChar w:fldCharType="begin"/>
        </w:r>
        <w:r w:rsidRPr="00EC49F1">
          <w:rPr>
            <w:noProof/>
            <w:webHidden/>
          </w:rPr>
          <w:instrText xml:space="preserve"> PAGEREF _Toc201937713 \h </w:instrText>
        </w:r>
        <w:r w:rsidRPr="00EC49F1">
          <w:rPr>
            <w:noProof/>
            <w:webHidden/>
          </w:rPr>
        </w:r>
        <w:r w:rsidRPr="00EC49F1">
          <w:rPr>
            <w:noProof/>
            <w:webHidden/>
          </w:rPr>
          <w:fldChar w:fldCharType="separate"/>
        </w:r>
        <w:r w:rsidR="001829B9" w:rsidRPr="00EC49F1">
          <w:rPr>
            <w:noProof/>
            <w:webHidden/>
          </w:rPr>
          <w:t>12</w:t>
        </w:r>
        <w:r w:rsidRPr="00EC49F1">
          <w:rPr>
            <w:noProof/>
            <w:webHidden/>
          </w:rPr>
          <w:fldChar w:fldCharType="end"/>
        </w:r>
      </w:hyperlink>
    </w:p>
    <w:p w14:paraId="096D4D14" w14:textId="56205443"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714" w:history="1">
        <w:r w:rsidRPr="00EC49F1">
          <w:rPr>
            <w:rStyle w:val="Lienhypertexte"/>
            <w:noProof/>
          </w:rPr>
          <w:t>II.4.1. Répartition des exploitants selon le sexe</w:t>
        </w:r>
        <w:r w:rsidRPr="00EC49F1">
          <w:rPr>
            <w:noProof/>
            <w:webHidden/>
          </w:rPr>
          <w:tab/>
        </w:r>
        <w:r w:rsidRPr="00EC49F1">
          <w:rPr>
            <w:noProof/>
            <w:webHidden/>
          </w:rPr>
          <w:fldChar w:fldCharType="begin"/>
        </w:r>
        <w:r w:rsidRPr="00EC49F1">
          <w:rPr>
            <w:noProof/>
            <w:webHidden/>
          </w:rPr>
          <w:instrText xml:space="preserve"> PAGEREF _Toc201937714 \h </w:instrText>
        </w:r>
        <w:r w:rsidRPr="00EC49F1">
          <w:rPr>
            <w:noProof/>
            <w:webHidden/>
          </w:rPr>
        </w:r>
        <w:r w:rsidRPr="00EC49F1">
          <w:rPr>
            <w:noProof/>
            <w:webHidden/>
          </w:rPr>
          <w:fldChar w:fldCharType="separate"/>
        </w:r>
        <w:r w:rsidR="001829B9" w:rsidRPr="00EC49F1">
          <w:rPr>
            <w:noProof/>
            <w:webHidden/>
          </w:rPr>
          <w:t>12</w:t>
        </w:r>
        <w:r w:rsidRPr="00EC49F1">
          <w:rPr>
            <w:noProof/>
            <w:webHidden/>
          </w:rPr>
          <w:fldChar w:fldCharType="end"/>
        </w:r>
      </w:hyperlink>
    </w:p>
    <w:p w14:paraId="4132B136" w14:textId="00802B73"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715" w:history="1">
        <w:r w:rsidRPr="00EC49F1">
          <w:rPr>
            <w:rStyle w:val="Lienhypertexte"/>
            <w:noProof/>
          </w:rPr>
          <w:t>II.4.2. Niveau d’instruction</w:t>
        </w:r>
        <w:r w:rsidRPr="00EC49F1">
          <w:rPr>
            <w:noProof/>
            <w:webHidden/>
          </w:rPr>
          <w:tab/>
        </w:r>
        <w:r w:rsidRPr="00EC49F1">
          <w:rPr>
            <w:noProof/>
            <w:webHidden/>
          </w:rPr>
          <w:fldChar w:fldCharType="begin"/>
        </w:r>
        <w:r w:rsidRPr="00EC49F1">
          <w:rPr>
            <w:noProof/>
            <w:webHidden/>
          </w:rPr>
          <w:instrText xml:space="preserve"> PAGEREF _Toc201937715 \h </w:instrText>
        </w:r>
        <w:r w:rsidRPr="00EC49F1">
          <w:rPr>
            <w:noProof/>
            <w:webHidden/>
          </w:rPr>
        </w:r>
        <w:r w:rsidRPr="00EC49F1">
          <w:rPr>
            <w:noProof/>
            <w:webHidden/>
          </w:rPr>
          <w:fldChar w:fldCharType="separate"/>
        </w:r>
        <w:r w:rsidR="001829B9" w:rsidRPr="00EC49F1">
          <w:rPr>
            <w:noProof/>
            <w:webHidden/>
          </w:rPr>
          <w:t>13</w:t>
        </w:r>
        <w:r w:rsidRPr="00EC49F1">
          <w:rPr>
            <w:noProof/>
            <w:webHidden/>
          </w:rPr>
          <w:fldChar w:fldCharType="end"/>
        </w:r>
      </w:hyperlink>
    </w:p>
    <w:p w14:paraId="50C54041" w14:textId="7EE29004"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716" w:history="1">
        <w:r w:rsidRPr="00EC49F1">
          <w:rPr>
            <w:rStyle w:val="Lienhypertexte"/>
            <w:noProof/>
          </w:rPr>
          <w:t>II.4.3. Nombre d’années d’expérience des exploitants</w:t>
        </w:r>
        <w:r w:rsidRPr="00EC49F1">
          <w:rPr>
            <w:noProof/>
            <w:webHidden/>
          </w:rPr>
          <w:tab/>
        </w:r>
        <w:r w:rsidRPr="00EC49F1">
          <w:rPr>
            <w:noProof/>
            <w:webHidden/>
          </w:rPr>
          <w:fldChar w:fldCharType="begin"/>
        </w:r>
        <w:r w:rsidRPr="00EC49F1">
          <w:rPr>
            <w:noProof/>
            <w:webHidden/>
          </w:rPr>
          <w:instrText xml:space="preserve"> PAGEREF _Toc201937716 \h </w:instrText>
        </w:r>
        <w:r w:rsidRPr="00EC49F1">
          <w:rPr>
            <w:noProof/>
            <w:webHidden/>
          </w:rPr>
        </w:r>
        <w:r w:rsidRPr="00EC49F1">
          <w:rPr>
            <w:noProof/>
            <w:webHidden/>
          </w:rPr>
          <w:fldChar w:fldCharType="separate"/>
        </w:r>
        <w:r w:rsidR="001829B9" w:rsidRPr="00EC49F1">
          <w:rPr>
            <w:noProof/>
            <w:webHidden/>
          </w:rPr>
          <w:t>13</w:t>
        </w:r>
        <w:r w:rsidRPr="00EC49F1">
          <w:rPr>
            <w:noProof/>
            <w:webHidden/>
          </w:rPr>
          <w:fldChar w:fldCharType="end"/>
        </w:r>
      </w:hyperlink>
    </w:p>
    <w:p w14:paraId="3A3EDD13" w14:textId="492A9654"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717" w:history="1">
        <w:r w:rsidRPr="00EC49F1">
          <w:rPr>
            <w:rStyle w:val="Lienhypertexte"/>
            <w:noProof/>
          </w:rPr>
          <w:t>II.4.5. Statut d’occupation de la terre</w:t>
        </w:r>
        <w:r w:rsidRPr="00EC49F1">
          <w:rPr>
            <w:noProof/>
            <w:webHidden/>
          </w:rPr>
          <w:tab/>
        </w:r>
        <w:r w:rsidRPr="00EC49F1">
          <w:rPr>
            <w:noProof/>
            <w:webHidden/>
          </w:rPr>
          <w:fldChar w:fldCharType="begin"/>
        </w:r>
        <w:r w:rsidRPr="00EC49F1">
          <w:rPr>
            <w:noProof/>
            <w:webHidden/>
          </w:rPr>
          <w:instrText xml:space="preserve"> PAGEREF _Toc201937717 \h </w:instrText>
        </w:r>
        <w:r w:rsidRPr="00EC49F1">
          <w:rPr>
            <w:noProof/>
            <w:webHidden/>
          </w:rPr>
        </w:r>
        <w:r w:rsidRPr="00EC49F1">
          <w:rPr>
            <w:noProof/>
            <w:webHidden/>
          </w:rPr>
          <w:fldChar w:fldCharType="separate"/>
        </w:r>
        <w:r w:rsidR="001829B9" w:rsidRPr="00EC49F1">
          <w:rPr>
            <w:noProof/>
            <w:webHidden/>
          </w:rPr>
          <w:t>14</w:t>
        </w:r>
        <w:r w:rsidRPr="00EC49F1">
          <w:rPr>
            <w:noProof/>
            <w:webHidden/>
          </w:rPr>
          <w:fldChar w:fldCharType="end"/>
        </w:r>
      </w:hyperlink>
    </w:p>
    <w:p w14:paraId="18B3E51E" w14:textId="07230ADD" w:rsidR="0003051E" w:rsidRPr="00EC49F1" w:rsidRDefault="0003051E">
      <w:pPr>
        <w:pStyle w:val="TM2"/>
        <w:tabs>
          <w:tab w:val="right" w:leader="dot" w:pos="9019"/>
        </w:tabs>
        <w:rPr>
          <w:rFonts w:asciiTheme="minorHAnsi" w:eastAsiaTheme="minorEastAsia" w:hAnsiTheme="minorHAnsi" w:cstheme="minorBidi"/>
          <w:noProof/>
          <w:sz w:val="22"/>
          <w:szCs w:val="22"/>
        </w:rPr>
      </w:pPr>
      <w:hyperlink w:anchor="_Toc201937718" w:history="1">
        <w:r w:rsidRPr="00EC49F1">
          <w:rPr>
            <w:rStyle w:val="Lienhypertexte"/>
            <w:noProof/>
          </w:rPr>
          <w:t>II.5. SUPERFICIE, PRODUCTION ET COMMERCIALISATION</w:t>
        </w:r>
        <w:r w:rsidRPr="00EC49F1">
          <w:rPr>
            <w:noProof/>
            <w:webHidden/>
          </w:rPr>
          <w:tab/>
        </w:r>
        <w:r w:rsidRPr="00EC49F1">
          <w:rPr>
            <w:noProof/>
            <w:webHidden/>
          </w:rPr>
          <w:fldChar w:fldCharType="begin"/>
        </w:r>
        <w:r w:rsidRPr="00EC49F1">
          <w:rPr>
            <w:noProof/>
            <w:webHidden/>
          </w:rPr>
          <w:instrText xml:space="preserve"> PAGEREF _Toc201937718 \h </w:instrText>
        </w:r>
        <w:r w:rsidRPr="00EC49F1">
          <w:rPr>
            <w:noProof/>
            <w:webHidden/>
          </w:rPr>
        </w:r>
        <w:r w:rsidRPr="00EC49F1">
          <w:rPr>
            <w:noProof/>
            <w:webHidden/>
          </w:rPr>
          <w:fldChar w:fldCharType="separate"/>
        </w:r>
        <w:r w:rsidR="001829B9" w:rsidRPr="00EC49F1">
          <w:rPr>
            <w:noProof/>
            <w:webHidden/>
          </w:rPr>
          <w:t>15</w:t>
        </w:r>
        <w:r w:rsidRPr="00EC49F1">
          <w:rPr>
            <w:noProof/>
            <w:webHidden/>
          </w:rPr>
          <w:fldChar w:fldCharType="end"/>
        </w:r>
      </w:hyperlink>
    </w:p>
    <w:p w14:paraId="486960C0" w14:textId="3746C22B"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719" w:history="1">
        <w:r w:rsidRPr="00EC49F1">
          <w:rPr>
            <w:rStyle w:val="Lienhypertexte"/>
            <w:noProof/>
          </w:rPr>
          <w:t>II.5.1. Superficie exploitée par spéculation</w:t>
        </w:r>
        <w:r w:rsidRPr="00EC49F1">
          <w:rPr>
            <w:noProof/>
            <w:webHidden/>
          </w:rPr>
          <w:tab/>
        </w:r>
        <w:r w:rsidRPr="00EC49F1">
          <w:rPr>
            <w:noProof/>
            <w:webHidden/>
          </w:rPr>
          <w:fldChar w:fldCharType="begin"/>
        </w:r>
        <w:r w:rsidRPr="00EC49F1">
          <w:rPr>
            <w:noProof/>
            <w:webHidden/>
          </w:rPr>
          <w:instrText xml:space="preserve"> PAGEREF _Toc201937719 \h </w:instrText>
        </w:r>
        <w:r w:rsidRPr="00EC49F1">
          <w:rPr>
            <w:noProof/>
            <w:webHidden/>
          </w:rPr>
        </w:r>
        <w:r w:rsidRPr="00EC49F1">
          <w:rPr>
            <w:noProof/>
            <w:webHidden/>
          </w:rPr>
          <w:fldChar w:fldCharType="separate"/>
        </w:r>
        <w:r w:rsidR="001829B9" w:rsidRPr="00EC49F1">
          <w:rPr>
            <w:noProof/>
            <w:webHidden/>
          </w:rPr>
          <w:t>16</w:t>
        </w:r>
        <w:r w:rsidRPr="00EC49F1">
          <w:rPr>
            <w:noProof/>
            <w:webHidden/>
          </w:rPr>
          <w:fldChar w:fldCharType="end"/>
        </w:r>
      </w:hyperlink>
    </w:p>
    <w:p w14:paraId="0DB19014" w14:textId="308F4B97"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720" w:history="1">
        <w:r w:rsidRPr="00EC49F1">
          <w:rPr>
            <w:rStyle w:val="Lienhypertexte"/>
            <w:noProof/>
          </w:rPr>
          <w:t>II.5.2. Niveau de production par spéculation</w:t>
        </w:r>
        <w:r w:rsidRPr="00EC49F1">
          <w:rPr>
            <w:noProof/>
            <w:webHidden/>
          </w:rPr>
          <w:tab/>
        </w:r>
        <w:r w:rsidRPr="00EC49F1">
          <w:rPr>
            <w:noProof/>
            <w:webHidden/>
          </w:rPr>
          <w:fldChar w:fldCharType="begin"/>
        </w:r>
        <w:r w:rsidRPr="00EC49F1">
          <w:rPr>
            <w:noProof/>
            <w:webHidden/>
          </w:rPr>
          <w:instrText xml:space="preserve"> PAGEREF _Toc201937720 \h </w:instrText>
        </w:r>
        <w:r w:rsidRPr="00EC49F1">
          <w:rPr>
            <w:noProof/>
            <w:webHidden/>
          </w:rPr>
        </w:r>
        <w:r w:rsidRPr="00EC49F1">
          <w:rPr>
            <w:noProof/>
            <w:webHidden/>
          </w:rPr>
          <w:fldChar w:fldCharType="separate"/>
        </w:r>
        <w:r w:rsidR="001829B9" w:rsidRPr="00EC49F1">
          <w:rPr>
            <w:noProof/>
            <w:webHidden/>
          </w:rPr>
          <w:t>27</w:t>
        </w:r>
        <w:r w:rsidRPr="00EC49F1">
          <w:rPr>
            <w:noProof/>
            <w:webHidden/>
          </w:rPr>
          <w:fldChar w:fldCharType="end"/>
        </w:r>
      </w:hyperlink>
    </w:p>
    <w:p w14:paraId="6FF0F913" w14:textId="1B4CB03C"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721" w:history="1">
        <w:r w:rsidRPr="00EC49F1">
          <w:rPr>
            <w:rStyle w:val="Lienhypertexte"/>
            <w:noProof/>
          </w:rPr>
          <w:t>II.5.3. Chiffre d’affaires</w:t>
        </w:r>
        <w:r w:rsidRPr="00EC49F1">
          <w:rPr>
            <w:noProof/>
            <w:webHidden/>
          </w:rPr>
          <w:tab/>
        </w:r>
        <w:r w:rsidRPr="00EC49F1">
          <w:rPr>
            <w:noProof/>
            <w:webHidden/>
          </w:rPr>
          <w:fldChar w:fldCharType="begin"/>
        </w:r>
        <w:r w:rsidRPr="00EC49F1">
          <w:rPr>
            <w:noProof/>
            <w:webHidden/>
          </w:rPr>
          <w:instrText xml:space="preserve"> PAGEREF _Toc201937721 \h </w:instrText>
        </w:r>
        <w:r w:rsidRPr="00EC49F1">
          <w:rPr>
            <w:noProof/>
            <w:webHidden/>
          </w:rPr>
        </w:r>
        <w:r w:rsidRPr="00EC49F1">
          <w:rPr>
            <w:noProof/>
            <w:webHidden/>
          </w:rPr>
          <w:fldChar w:fldCharType="separate"/>
        </w:r>
        <w:r w:rsidR="001829B9" w:rsidRPr="00EC49F1">
          <w:rPr>
            <w:noProof/>
            <w:webHidden/>
          </w:rPr>
          <w:t>32</w:t>
        </w:r>
        <w:r w:rsidRPr="00EC49F1">
          <w:rPr>
            <w:noProof/>
            <w:webHidden/>
          </w:rPr>
          <w:fldChar w:fldCharType="end"/>
        </w:r>
      </w:hyperlink>
    </w:p>
    <w:p w14:paraId="0A903562" w14:textId="09C070F2"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722" w:history="1">
        <w:r w:rsidRPr="00EC49F1">
          <w:rPr>
            <w:rStyle w:val="Lienhypertexte"/>
            <w:noProof/>
          </w:rPr>
          <w:t>II.5.4. Prix des produits maraîchers</w:t>
        </w:r>
        <w:r w:rsidRPr="00EC49F1">
          <w:rPr>
            <w:noProof/>
            <w:webHidden/>
          </w:rPr>
          <w:tab/>
        </w:r>
        <w:r w:rsidRPr="00EC49F1">
          <w:rPr>
            <w:noProof/>
            <w:webHidden/>
          </w:rPr>
          <w:fldChar w:fldCharType="begin"/>
        </w:r>
        <w:r w:rsidRPr="00EC49F1">
          <w:rPr>
            <w:noProof/>
            <w:webHidden/>
          </w:rPr>
          <w:instrText xml:space="preserve"> PAGEREF _Toc201937722 \h </w:instrText>
        </w:r>
        <w:r w:rsidRPr="00EC49F1">
          <w:rPr>
            <w:noProof/>
            <w:webHidden/>
          </w:rPr>
        </w:r>
        <w:r w:rsidRPr="00EC49F1">
          <w:rPr>
            <w:noProof/>
            <w:webHidden/>
          </w:rPr>
          <w:fldChar w:fldCharType="separate"/>
        </w:r>
        <w:r w:rsidR="001829B9" w:rsidRPr="00EC49F1">
          <w:rPr>
            <w:noProof/>
            <w:webHidden/>
          </w:rPr>
          <w:t>36</w:t>
        </w:r>
        <w:r w:rsidRPr="00EC49F1">
          <w:rPr>
            <w:noProof/>
            <w:webHidden/>
          </w:rPr>
          <w:fldChar w:fldCharType="end"/>
        </w:r>
      </w:hyperlink>
    </w:p>
    <w:p w14:paraId="595C9E3B" w14:textId="0DCFDC8D"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723" w:history="1">
        <w:r w:rsidRPr="00EC49F1">
          <w:rPr>
            <w:rStyle w:val="Lienhypertexte"/>
            <w:noProof/>
          </w:rPr>
          <w:t>II.5.5. Taux de commercialisation</w:t>
        </w:r>
        <w:r w:rsidRPr="00EC49F1">
          <w:rPr>
            <w:noProof/>
            <w:webHidden/>
          </w:rPr>
          <w:tab/>
        </w:r>
        <w:r w:rsidRPr="00EC49F1">
          <w:rPr>
            <w:noProof/>
            <w:webHidden/>
          </w:rPr>
          <w:fldChar w:fldCharType="begin"/>
        </w:r>
        <w:r w:rsidRPr="00EC49F1">
          <w:rPr>
            <w:noProof/>
            <w:webHidden/>
          </w:rPr>
          <w:instrText xml:space="preserve"> PAGEREF _Toc201937723 \h </w:instrText>
        </w:r>
        <w:r w:rsidRPr="00EC49F1">
          <w:rPr>
            <w:noProof/>
            <w:webHidden/>
          </w:rPr>
        </w:r>
        <w:r w:rsidRPr="00EC49F1">
          <w:rPr>
            <w:noProof/>
            <w:webHidden/>
          </w:rPr>
          <w:fldChar w:fldCharType="separate"/>
        </w:r>
        <w:r w:rsidR="001829B9" w:rsidRPr="00EC49F1">
          <w:rPr>
            <w:noProof/>
            <w:webHidden/>
          </w:rPr>
          <w:t>41</w:t>
        </w:r>
        <w:r w:rsidRPr="00EC49F1">
          <w:rPr>
            <w:noProof/>
            <w:webHidden/>
          </w:rPr>
          <w:fldChar w:fldCharType="end"/>
        </w:r>
      </w:hyperlink>
    </w:p>
    <w:p w14:paraId="512F2F06" w14:textId="6F948D29" w:rsidR="0003051E" w:rsidRPr="00EC49F1" w:rsidRDefault="0003051E">
      <w:pPr>
        <w:pStyle w:val="TM2"/>
        <w:tabs>
          <w:tab w:val="right" w:leader="dot" w:pos="9019"/>
        </w:tabs>
        <w:rPr>
          <w:rFonts w:asciiTheme="minorHAnsi" w:eastAsiaTheme="minorEastAsia" w:hAnsiTheme="minorHAnsi" w:cstheme="minorBidi"/>
          <w:noProof/>
          <w:sz w:val="22"/>
          <w:szCs w:val="22"/>
        </w:rPr>
      </w:pPr>
      <w:hyperlink w:anchor="_Toc201937724" w:history="1">
        <w:r w:rsidRPr="00EC49F1">
          <w:rPr>
            <w:rStyle w:val="Lienhypertexte"/>
            <w:noProof/>
          </w:rPr>
          <w:t>II.6. FACTEURS DE PRODUCTION</w:t>
        </w:r>
        <w:r w:rsidRPr="00EC49F1">
          <w:rPr>
            <w:noProof/>
            <w:webHidden/>
          </w:rPr>
          <w:tab/>
        </w:r>
        <w:r w:rsidRPr="00EC49F1">
          <w:rPr>
            <w:noProof/>
            <w:webHidden/>
          </w:rPr>
          <w:fldChar w:fldCharType="begin"/>
        </w:r>
        <w:r w:rsidRPr="00EC49F1">
          <w:rPr>
            <w:noProof/>
            <w:webHidden/>
          </w:rPr>
          <w:instrText xml:space="preserve"> PAGEREF _Toc201937724 \h </w:instrText>
        </w:r>
        <w:r w:rsidRPr="00EC49F1">
          <w:rPr>
            <w:noProof/>
            <w:webHidden/>
          </w:rPr>
        </w:r>
        <w:r w:rsidRPr="00EC49F1">
          <w:rPr>
            <w:noProof/>
            <w:webHidden/>
          </w:rPr>
          <w:fldChar w:fldCharType="separate"/>
        </w:r>
        <w:r w:rsidR="001829B9" w:rsidRPr="00EC49F1">
          <w:rPr>
            <w:noProof/>
            <w:webHidden/>
          </w:rPr>
          <w:t>45</w:t>
        </w:r>
        <w:r w:rsidRPr="00EC49F1">
          <w:rPr>
            <w:noProof/>
            <w:webHidden/>
          </w:rPr>
          <w:fldChar w:fldCharType="end"/>
        </w:r>
      </w:hyperlink>
    </w:p>
    <w:p w14:paraId="1A2BE11C" w14:textId="4002DC13"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725" w:history="1">
        <w:r w:rsidRPr="00EC49F1">
          <w:rPr>
            <w:rStyle w:val="Lienhypertexte"/>
            <w:noProof/>
          </w:rPr>
          <w:t>II.6.1. Crédit d’équipement</w:t>
        </w:r>
        <w:r w:rsidRPr="00EC49F1">
          <w:rPr>
            <w:noProof/>
            <w:webHidden/>
          </w:rPr>
          <w:tab/>
        </w:r>
        <w:r w:rsidRPr="00EC49F1">
          <w:rPr>
            <w:noProof/>
            <w:webHidden/>
          </w:rPr>
          <w:fldChar w:fldCharType="begin"/>
        </w:r>
        <w:r w:rsidRPr="00EC49F1">
          <w:rPr>
            <w:noProof/>
            <w:webHidden/>
          </w:rPr>
          <w:instrText xml:space="preserve"> PAGEREF _Toc201937725 \h </w:instrText>
        </w:r>
        <w:r w:rsidRPr="00EC49F1">
          <w:rPr>
            <w:noProof/>
            <w:webHidden/>
          </w:rPr>
        </w:r>
        <w:r w:rsidRPr="00EC49F1">
          <w:rPr>
            <w:noProof/>
            <w:webHidden/>
          </w:rPr>
          <w:fldChar w:fldCharType="separate"/>
        </w:r>
        <w:r w:rsidR="001829B9" w:rsidRPr="00EC49F1">
          <w:rPr>
            <w:noProof/>
            <w:webHidden/>
          </w:rPr>
          <w:t>45</w:t>
        </w:r>
        <w:r w:rsidRPr="00EC49F1">
          <w:rPr>
            <w:noProof/>
            <w:webHidden/>
          </w:rPr>
          <w:fldChar w:fldCharType="end"/>
        </w:r>
      </w:hyperlink>
    </w:p>
    <w:p w14:paraId="2067A02D" w14:textId="4791C995"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726" w:history="1">
        <w:r w:rsidRPr="00EC49F1">
          <w:rPr>
            <w:rStyle w:val="Lienhypertexte"/>
            <w:noProof/>
          </w:rPr>
          <w:t>II.6.2. Utilisation d’intrants</w:t>
        </w:r>
        <w:r w:rsidRPr="00EC49F1">
          <w:rPr>
            <w:noProof/>
            <w:webHidden/>
          </w:rPr>
          <w:tab/>
        </w:r>
        <w:r w:rsidRPr="00EC49F1">
          <w:rPr>
            <w:noProof/>
            <w:webHidden/>
          </w:rPr>
          <w:fldChar w:fldCharType="begin"/>
        </w:r>
        <w:r w:rsidRPr="00EC49F1">
          <w:rPr>
            <w:noProof/>
            <w:webHidden/>
          </w:rPr>
          <w:instrText xml:space="preserve"> PAGEREF _Toc201937726 \h </w:instrText>
        </w:r>
        <w:r w:rsidRPr="00EC49F1">
          <w:rPr>
            <w:noProof/>
            <w:webHidden/>
          </w:rPr>
        </w:r>
        <w:r w:rsidRPr="00EC49F1">
          <w:rPr>
            <w:noProof/>
            <w:webHidden/>
          </w:rPr>
          <w:fldChar w:fldCharType="separate"/>
        </w:r>
        <w:r w:rsidR="001829B9" w:rsidRPr="00EC49F1">
          <w:rPr>
            <w:noProof/>
            <w:webHidden/>
          </w:rPr>
          <w:t>46</w:t>
        </w:r>
        <w:r w:rsidRPr="00EC49F1">
          <w:rPr>
            <w:noProof/>
            <w:webHidden/>
          </w:rPr>
          <w:fldChar w:fldCharType="end"/>
        </w:r>
      </w:hyperlink>
    </w:p>
    <w:p w14:paraId="4278B03F" w14:textId="79F90076"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727" w:history="1">
        <w:r w:rsidRPr="00EC49F1">
          <w:rPr>
            <w:rStyle w:val="Lienhypertexte"/>
            <w:noProof/>
          </w:rPr>
          <w:t>II.6.3. Main d’œuvre</w:t>
        </w:r>
        <w:r w:rsidRPr="00EC49F1">
          <w:rPr>
            <w:noProof/>
            <w:webHidden/>
          </w:rPr>
          <w:tab/>
        </w:r>
        <w:r w:rsidRPr="00EC49F1">
          <w:rPr>
            <w:noProof/>
            <w:webHidden/>
          </w:rPr>
          <w:fldChar w:fldCharType="begin"/>
        </w:r>
        <w:r w:rsidRPr="00EC49F1">
          <w:rPr>
            <w:noProof/>
            <w:webHidden/>
          </w:rPr>
          <w:instrText xml:space="preserve"> PAGEREF _Toc201937727 \h </w:instrText>
        </w:r>
        <w:r w:rsidRPr="00EC49F1">
          <w:rPr>
            <w:noProof/>
            <w:webHidden/>
          </w:rPr>
        </w:r>
        <w:r w:rsidRPr="00EC49F1">
          <w:rPr>
            <w:noProof/>
            <w:webHidden/>
          </w:rPr>
          <w:fldChar w:fldCharType="separate"/>
        </w:r>
        <w:r w:rsidR="001829B9" w:rsidRPr="00EC49F1">
          <w:rPr>
            <w:noProof/>
            <w:webHidden/>
          </w:rPr>
          <w:t>47</w:t>
        </w:r>
        <w:r w:rsidRPr="00EC49F1">
          <w:rPr>
            <w:noProof/>
            <w:webHidden/>
          </w:rPr>
          <w:fldChar w:fldCharType="end"/>
        </w:r>
      </w:hyperlink>
    </w:p>
    <w:p w14:paraId="2B0E28D2" w14:textId="1A4BD2E9" w:rsidR="0003051E" w:rsidRPr="00EC49F1" w:rsidRDefault="0003051E">
      <w:pPr>
        <w:pStyle w:val="TM2"/>
        <w:tabs>
          <w:tab w:val="right" w:leader="dot" w:pos="9019"/>
        </w:tabs>
        <w:rPr>
          <w:rFonts w:asciiTheme="minorHAnsi" w:eastAsiaTheme="minorEastAsia" w:hAnsiTheme="minorHAnsi" w:cstheme="minorBidi"/>
          <w:noProof/>
          <w:sz w:val="22"/>
          <w:szCs w:val="22"/>
        </w:rPr>
      </w:pPr>
      <w:hyperlink w:anchor="_Toc201937728" w:history="1">
        <w:r w:rsidRPr="00EC49F1">
          <w:rPr>
            <w:rStyle w:val="Lienhypertexte"/>
            <w:noProof/>
          </w:rPr>
          <w:t>II.7. DIFFICULTES LIEES A LA PRATIQUE DE L’ACTIVITE MARAICHERE</w:t>
        </w:r>
        <w:r w:rsidRPr="00EC49F1">
          <w:rPr>
            <w:noProof/>
            <w:webHidden/>
          </w:rPr>
          <w:tab/>
        </w:r>
        <w:r w:rsidRPr="00EC49F1">
          <w:rPr>
            <w:noProof/>
            <w:webHidden/>
          </w:rPr>
          <w:fldChar w:fldCharType="begin"/>
        </w:r>
        <w:r w:rsidRPr="00EC49F1">
          <w:rPr>
            <w:noProof/>
            <w:webHidden/>
          </w:rPr>
          <w:instrText xml:space="preserve"> PAGEREF _Toc201937728 \h </w:instrText>
        </w:r>
        <w:r w:rsidRPr="00EC49F1">
          <w:rPr>
            <w:noProof/>
            <w:webHidden/>
          </w:rPr>
        </w:r>
        <w:r w:rsidRPr="00EC49F1">
          <w:rPr>
            <w:noProof/>
            <w:webHidden/>
          </w:rPr>
          <w:fldChar w:fldCharType="separate"/>
        </w:r>
        <w:r w:rsidR="001829B9" w:rsidRPr="00EC49F1">
          <w:rPr>
            <w:noProof/>
            <w:webHidden/>
          </w:rPr>
          <w:t>52</w:t>
        </w:r>
        <w:r w:rsidRPr="00EC49F1">
          <w:rPr>
            <w:noProof/>
            <w:webHidden/>
          </w:rPr>
          <w:fldChar w:fldCharType="end"/>
        </w:r>
      </w:hyperlink>
    </w:p>
    <w:p w14:paraId="5940C226" w14:textId="5BB9CF8B"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729" w:history="1">
        <w:r w:rsidRPr="00EC49F1">
          <w:rPr>
            <w:rStyle w:val="Lienhypertexte"/>
            <w:noProof/>
          </w:rPr>
          <w:t>II.7.1. Difficultés liées à la production</w:t>
        </w:r>
        <w:r w:rsidRPr="00EC49F1">
          <w:rPr>
            <w:noProof/>
            <w:webHidden/>
          </w:rPr>
          <w:tab/>
        </w:r>
        <w:r w:rsidRPr="00EC49F1">
          <w:rPr>
            <w:noProof/>
            <w:webHidden/>
          </w:rPr>
          <w:fldChar w:fldCharType="begin"/>
        </w:r>
        <w:r w:rsidRPr="00EC49F1">
          <w:rPr>
            <w:noProof/>
            <w:webHidden/>
          </w:rPr>
          <w:instrText xml:space="preserve"> PAGEREF _Toc201937729 \h </w:instrText>
        </w:r>
        <w:r w:rsidRPr="00EC49F1">
          <w:rPr>
            <w:noProof/>
            <w:webHidden/>
          </w:rPr>
        </w:r>
        <w:r w:rsidRPr="00EC49F1">
          <w:rPr>
            <w:noProof/>
            <w:webHidden/>
          </w:rPr>
          <w:fldChar w:fldCharType="separate"/>
        </w:r>
        <w:r w:rsidR="001829B9" w:rsidRPr="00EC49F1">
          <w:rPr>
            <w:noProof/>
            <w:webHidden/>
          </w:rPr>
          <w:t>52</w:t>
        </w:r>
        <w:r w:rsidRPr="00EC49F1">
          <w:rPr>
            <w:noProof/>
            <w:webHidden/>
          </w:rPr>
          <w:fldChar w:fldCharType="end"/>
        </w:r>
      </w:hyperlink>
    </w:p>
    <w:p w14:paraId="24651F0C" w14:textId="1B0E4456"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730" w:history="1">
        <w:r w:rsidRPr="00EC49F1">
          <w:rPr>
            <w:rStyle w:val="Lienhypertexte"/>
            <w:noProof/>
          </w:rPr>
          <w:t>II.7.2. Difficultés d’accès aux semences</w:t>
        </w:r>
        <w:r w:rsidRPr="00EC49F1">
          <w:rPr>
            <w:noProof/>
            <w:webHidden/>
          </w:rPr>
          <w:tab/>
        </w:r>
        <w:r w:rsidRPr="00EC49F1">
          <w:rPr>
            <w:noProof/>
            <w:webHidden/>
          </w:rPr>
          <w:fldChar w:fldCharType="begin"/>
        </w:r>
        <w:r w:rsidRPr="00EC49F1">
          <w:rPr>
            <w:noProof/>
            <w:webHidden/>
          </w:rPr>
          <w:instrText xml:space="preserve"> PAGEREF _Toc201937730 \h </w:instrText>
        </w:r>
        <w:r w:rsidRPr="00EC49F1">
          <w:rPr>
            <w:noProof/>
            <w:webHidden/>
          </w:rPr>
        </w:r>
        <w:r w:rsidRPr="00EC49F1">
          <w:rPr>
            <w:noProof/>
            <w:webHidden/>
          </w:rPr>
          <w:fldChar w:fldCharType="separate"/>
        </w:r>
        <w:r w:rsidR="001829B9" w:rsidRPr="00EC49F1">
          <w:rPr>
            <w:noProof/>
            <w:webHidden/>
          </w:rPr>
          <w:t>52</w:t>
        </w:r>
        <w:r w:rsidRPr="00EC49F1">
          <w:rPr>
            <w:noProof/>
            <w:webHidden/>
          </w:rPr>
          <w:fldChar w:fldCharType="end"/>
        </w:r>
      </w:hyperlink>
    </w:p>
    <w:p w14:paraId="5664D0C5" w14:textId="4632CE93"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731" w:history="1">
        <w:r w:rsidRPr="00EC49F1">
          <w:rPr>
            <w:rStyle w:val="Lienhypertexte"/>
            <w:noProof/>
          </w:rPr>
          <w:t>II.7.3.</w:t>
        </w:r>
        <w:r w:rsidRPr="00EC49F1">
          <w:rPr>
            <w:rStyle w:val="Lienhypertexte"/>
            <w:iCs/>
            <w:noProof/>
          </w:rPr>
          <w:t xml:space="preserve"> </w:t>
        </w:r>
        <w:r w:rsidRPr="00EC49F1">
          <w:rPr>
            <w:rStyle w:val="Lienhypertexte"/>
            <w:noProof/>
          </w:rPr>
          <w:t>Difficultés d’accès aux engrais</w:t>
        </w:r>
        <w:r w:rsidRPr="00EC49F1">
          <w:rPr>
            <w:noProof/>
            <w:webHidden/>
          </w:rPr>
          <w:tab/>
        </w:r>
        <w:r w:rsidRPr="00EC49F1">
          <w:rPr>
            <w:noProof/>
            <w:webHidden/>
          </w:rPr>
          <w:fldChar w:fldCharType="begin"/>
        </w:r>
        <w:r w:rsidRPr="00EC49F1">
          <w:rPr>
            <w:noProof/>
            <w:webHidden/>
          </w:rPr>
          <w:instrText xml:space="preserve"> PAGEREF _Toc201937731 \h </w:instrText>
        </w:r>
        <w:r w:rsidRPr="00EC49F1">
          <w:rPr>
            <w:noProof/>
            <w:webHidden/>
          </w:rPr>
        </w:r>
        <w:r w:rsidRPr="00EC49F1">
          <w:rPr>
            <w:noProof/>
            <w:webHidden/>
          </w:rPr>
          <w:fldChar w:fldCharType="separate"/>
        </w:r>
        <w:r w:rsidR="001829B9" w:rsidRPr="00EC49F1">
          <w:rPr>
            <w:noProof/>
            <w:webHidden/>
          </w:rPr>
          <w:t>53</w:t>
        </w:r>
        <w:r w:rsidRPr="00EC49F1">
          <w:rPr>
            <w:noProof/>
            <w:webHidden/>
          </w:rPr>
          <w:fldChar w:fldCharType="end"/>
        </w:r>
      </w:hyperlink>
    </w:p>
    <w:p w14:paraId="74AA055B" w14:textId="74BD273B"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732" w:history="1">
        <w:r w:rsidRPr="00EC49F1">
          <w:rPr>
            <w:rStyle w:val="Lienhypertexte"/>
            <w:noProof/>
          </w:rPr>
          <w:t>II.7.4. Difficultés liées à l’accès à la fumure organique</w:t>
        </w:r>
        <w:r w:rsidRPr="00EC49F1">
          <w:rPr>
            <w:noProof/>
            <w:webHidden/>
          </w:rPr>
          <w:tab/>
        </w:r>
        <w:r w:rsidRPr="00EC49F1">
          <w:rPr>
            <w:noProof/>
            <w:webHidden/>
          </w:rPr>
          <w:fldChar w:fldCharType="begin"/>
        </w:r>
        <w:r w:rsidRPr="00EC49F1">
          <w:rPr>
            <w:noProof/>
            <w:webHidden/>
          </w:rPr>
          <w:instrText xml:space="preserve"> PAGEREF _Toc201937732 \h </w:instrText>
        </w:r>
        <w:r w:rsidRPr="00EC49F1">
          <w:rPr>
            <w:noProof/>
            <w:webHidden/>
          </w:rPr>
        </w:r>
        <w:r w:rsidRPr="00EC49F1">
          <w:rPr>
            <w:noProof/>
            <w:webHidden/>
          </w:rPr>
          <w:fldChar w:fldCharType="separate"/>
        </w:r>
        <w:r w:rsidR="001829B9" w:rsidRPr="00EC49F1">
          <w:rPr>
            <w:noProof/>
            <w:webHidden/>
          </w:rPr>
          <w:t>54</w:t>
        </w:r>
        <w:r w:rsidRPr="00EC49F1">
          <w:rPr>
            <w:noProof/>
            <w:webHidden/>
          </w:rPr>
          <w:fldChar w:fldCharType="end"/>
        </w:r>
      </w:hyperlink>
    </w:p>
    <w:p w14:paraId="399C7490" w14:textId="135366BF"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733" w:history="1">
        <w:r w:rsidRPr="00EC49F1">
          <w:rPr>
            <w:rStyle w:val="Lienhypertexte"/>
            <w:noProof/>
          </w:rPr>
          <w:t>II.7.5. Difficultés d’accès aux produits de traitement.</w:t>
        </w:r>
        <w:r w:rsidRPr="00EC49F1">
          <w:rPr>
            <w:noProof/>
            <w:webHidden/>
          </w:rPr>
          <w:tab/>
        </w:r>
        <w:r w:rsidRPr="00EC49F1">
          <w:rPr>
            <w:noProof/>
            <w:webHidden/>
          </w:rPr>
          <w:fldChar w:fldCharType="begin"/>
        </w:r>
        <w:r w:rsidRPr="00EC49F1">
          <w:rPr>
            <w:noProof/>
            <w:webHidden/>
          </w:rPr>
          <w:instrText xml:space="preserve"> PAGEREF _Toc201937733 \h </w:instrText>
        </w:r>
        <w:r w:rsidRPr="00EC49F1">
          <w:rPr>
            <w:noProof/>
            <w:webHidden/>
          </w:rPr>
        </w:r>
        <w:r w:rsidRPr="00EC49F1">
          <w:rPr>
            <w:noProof/>
            <w:webHidden/>
          </w:rPr>
          <w:fldChar w:fldCharType="separate"/>
        </w:r>
        <w:r w:rsidR="001829B9" w:rsidRPr="00EC49F1">
          <w:rPr>
            <w:noProof/>
            <w:webHidden/>
          </w:rPr>
          <w:t>54</w:t>
        </w:r>
        <w:r w:rsidRPr="00EC49F1">
          <w:rPr>
            <w:noProof/>
            <w:webHidden/>
          </w:rPr>
          <w:fldChar w:fldCharType="end"/>
        </w:r>
      </w:hyperlink>
    </w:p>
    <w:p w14:paraId="42307F92" w14:textId="754822E4"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734" w:history="1">
        <w:r w:rsidRPr="00EC49F1">
          <w:rPr>
            <w:rStyle w:val="Lienhypertexte"/>
            <w:noProof/>
          </w:rPr>
          <w:t>II.7.6. Difficultés liées à l’accès aux équipements</w:t>
        </w:r>
        <w:r w:rsidRPr="00EC49F1">
          <w:rPr>
            <w:noProof/>
            <w:webHidden/>
          </w:rPr>
          <w:tab/>
        </w:r>
        <w:r w:rsidRPr="00EC49F1">
          <w:rPr>
            <w:noProof/>
            <w:webHidden/>
          </w:rPr>
          <w:fldChar w:fldCharType="begin"/>
        </w:r>
        <w:r w:rsidRPr="00EC49F1">
          <w:rPr>
            <w:noProof/>
            <w:webHidden/>
          </w:rPr>
          <w:instrText xml:space="preserve"> PAGEREF _Toc201937734 \h </w:instrText>
        </w:r>
        <w:r w:rsidRPr="00EC49F1">
          <w:rPr>
            <w:noProof/>
            <w:webHidden/>
          </w:rPr>
        </w:r>
        <w:r w:rsidRPr="00EC49F1">
          <w:rPr>
            <w:noProof/>
            <w:webHidden/>
          </w:rPr>
          <w:fldChar w:fldCharType="separate"/>
        </w:r>
        <w:r w:rsidR="001829B9" w:rsidRPr="00EC49F1">
          <w:rPr>
            <w:noProof/>
            <w:webHidden/>
          </w:rPr>
          <w:t>55</w:t>
        </w:r>
        <w:r w:rsidRPr="00EC49F1">
          <w:rPr>
            <w:noProof/>
            <w:webHidden/>
          </w:rPr>
          <w:fldChar w:fldCharType="end"/>
        </w:r>
      </w:hyperlink>
    </w:p>
    <w:p w14:paraId="599AD3E9" w14:textId="311B77F0"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735" w:history="1">
        <w:r w:rsidRPr="00EC49F1">
          <w:rPr>
            <w:rStyle w:val="Lienhypertexte"/>
            <w:noProof/>
          </w:rPr>
          <w:t>II.7.7. Difficultés liées à la maitrise de la production</w:t>
        </w:r>
        <w:r w:rsidRPr="00EC49F1">
          <w:rPr>
            <w:noProof/>
            <w:webHidden/>
          </w:rPr>
          <w:tab/>
        </w:r>
        <w:r w:rsidRPr="00EC49F1">
          <w:rPr>
            <w:noProof/>
            <w:webHidden/>
          </w:rPr>
          <w:fldChar w:fldCharType="begin"/>
        </w:r>
        <w:r w:rsidRPr="00EC49F1">
          <w:rPr>
            <w:noProof/>
            <w:webHidden/>
          </w:rPr>
          <w:instrText xml:space="preserve"> PAGEREF _Toc201937735 \h </w:instrText>
        </w:r>
        <w:r w:rsidRPr="00EC49F1">
          <w:rPr>
            <w:noProof/>
            <w:webHidden/>
          </w:rPr>
        </w:r>
        <w:r w:rsidRPr="00EC49F1">
          <w:rPr>
            <w:noProof/>
            <w:webHidden/>
          </w:rPr>
          <w:fldChar w:fldCharType="separate"/>
        </w:r>
        <w:r w:rsidR="001829B9" w:rsidRPr="00EC49F1">
          <w:rPr>
            <w:noProof/>
            <w:webHidden/>
          </w:rPr>
          <w:t>56</w:t>
        </w:r>
        <w:r w:rsidRPr="00EC49F1">
          <w:rPr>
            <w:noProof/>
            <w:webHidden/>
          </w:rPr>
          <w:fldChar w:fldCharType="end"/>
        </w:r>
      </w:hyperlink>
    </w:p>
    <w:p w14:paraId="23C0839D" w14:textId="5569E62F"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736" w:history="1">
        <w:r w:rsidRPr="00EC49F1">
          <w:rPr>
            <w:rStyle w:val="Lienhypertexte"/>
            <w:noProof/>
          </w:rPr>
          <w:t>II.7.8. Difficultés liées à l’irrigation</w:t>
        </w:r>
        <w:r w:rsidRPr="00EC49F1">
          <w:rPr>
            <w:noProof/>
            <w:webHidden/>
          </w:rPr>
          <w:tab/>
        </w:r>
        <w:r w:rsidRPr="00EC49F1">
          <w:rPr>
            <w:noProof/>
            <w:webHidden/>
          </w:rPr>
          <w:fldChar w:fldCharType="begin"/>
        </w:r>
        <w:r w:rsidRPr="00EC49F1">
          <w:rPr>
            <w:noProof/>
            <w:webHidden/>
          </w:rPr>
          <w:instrText xml:space="preserve"> PAGEREF _Toc201937736 \h </w:instrText>
        </w:r>
        <w:r w:rsidRPr="00EC49F1">
          <w:rPr>
            <w:noProof/>
            <w:webHidden/>
          </w:rPr>
        </w:r>
        <w:r w:rsidRPr="00EC49F1">
          <w:rPr>
            <w:noProof/>
            <w:webHidden/>
          </w:rPr>
          <w:fldChar w:fldCharType="separate"/>
        </w:r>
        <w:r w:rsidR="001829B9" w:rsidRPr="00EC49F1">
          <w:rPr>
            <w:noProof/>
            <w:webHidden/>
          </w:rPr>
          <w:t>57</w:t>
        </w:r>
        <w:r w:rsidRPr="00EC49F1">
          <w:rPr>
            <w:noProof/>
            <w:webHidden/>
          </w:rPr>
          <w:fldChar w:fldCharType="end"/>
        </w:r>
      </w:hyperlink>
    </w:p>
    <w:p w14:paraId="2B85DC14" w14:textId="41266ACC"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737" w:history="1">
        <w:r w:rsidRPr="00EC49F1">
          <w:rPr>
            <w:rStyle w:val="Lienhypertexte"/>
            <w:noProof/>
          </w:rPr>
          <w:t>II.7.9. Difficultés liées à l’accès à la main</w:t>
        </w:r>
        <w:r w:rsidRPr="00EC49F1">
          <w:rPr>
            <w:noProof/>
            <w:webHidden/>
          </w:rPr>
          <w:tab/>
        </w:r>
        <w:r w:rsidRPr="00EC49F1">
          <w:rPr>
            <w:noProof/>
            <w:webHidden/>
          </w:rPr>
          <w:fldChar w:fldCharType="begin"/>
        </w:r>
        <w:r w:rsidRPr="00EC49F1">
          <w:rPr>
            <w:noProof/>
            <w:webHidden/>
          </w:rPr>
          <w:instrText xml:space="preserve"> PAGEREF _Toc201937737 \h </w:instrText>
        </w:r>
        <w:r w:rsidRPr="00EC49F1">
          <w:rPr>
            <w:noProof/>
            <w:webHidden/>
          </w:rPr>
        </w:r>
        <w:r w:rsidRPr="00EC49F1">
          <w:rPr>
            <w:noProof/>
            <w:webHidden/>
          </w:rPr>
          <w:fldChar w:fldCharType="separate"/>
        </w:r>
        <w:r w:rsidR="001829B9" w:rsidRPr="00EC49F1">
          <w:rPr>
            <w:noProof/>
            <w:webHidden/>
          </w:rPr>
          <w:t>58</w:t>
        </w:r>
        <w:r w:rsidRPr="00EC49F1">
          <w:rPr>
            <w:noProof/>
            <w:webHidden/>
          </w:rPr>
          <w:fldChar w:fldCharType="end"/>
        </w:r>
      </w:hyperlink>
    </w:p>
    <w:p w14:paraId="4958AE07" w14:textId="045E5F4D"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738" w:history="1">
        <w:r w:rsidRPr="00EC49F1">
          <w:rPr>
            <w:rStyle w:val="Lienhypertexte"/>
            <w:noProof/>
          </w:rPr>
          <w:t>II.7.10. Difficultés liées à la commercialisation</w:t>
        </w:r>
        <w:r w:rsidRPr="00EC49F1">
          <w:rPr>
            <w:noProof/>
            <w:webHidden/>
          </w:rPr>
          <w:tab/>
        </w:r>
        <w:r w:rsidRPr="00EC49F1">
          <w:rPr>
            <w:noProof/>
            <w:webHidden/>
          </w:rPr>
          <w:fldChar w:fldCharType="begin"/>
        </w:r>
        <w:r w:rsidRPr="00EC49F1">
          <w:rPr>
            <w:noProof/>
            <w:webHidden/>
          </w:rPr>
          <w:instrText xml:space="preserve"> PAGEREF _Toc201937738 \h </w:instrText>
        </w:r>
        <w:r w:rsidRPr="00EC49F1">
          <w:rPr>
            <w:noProof/>
            <w:webHidden/>
          </w:rPr>
        </w:r>
        <w:r w:rsidRPr="00EC49F1">
          <w:rPr>
            <w:noProof/>
            <w:webHidden/>
          </w:rPr>
          <w:fldChar w:fldCharType="separate"/>
        </w:r>
        <w:r w:rsidR="001829B9" w:rsidRPr="00EC49F1">
          <w:rPr>
            <w:noProof/>
            <w:webHidden/>
          </w:rPr>
          <w:t>58</w:t>
        </w:r>
        <w:r w:rsidRPr="00EC49F1">
          <w:rPr>
            <w:noProof/>
            <w:webHidden/>
          </w:rPr>
          <w:fldChar w:fldCharType="end"/>
        </w:r>
      </w:hyperlink>
    </w:p>
    <w:p w14:paraId="6A191650" w14:textId="04D468DF"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739" w:history="1">
        <w:r w:rsidRPr="00EC49F1">
          <w:rPr>
            <w:rStyle w:val="Lienhypertexte"/>
            <w:noProof/>
          </w:rPr>
          <w:t>II.7.11. Difficultés liées à l’accès au crédit agricole</w:t>
        </w:r>
        <w:r w:rsidRPr="00EC49F1">
          <w:rPr>
            <w:noProof/>
            <w:webHidden/>
          </w:rPr>
          <w:tab/>
        </w:r>
        <w:r w:rsidRPr="00EC49F1">
          <w:rPr>
            <w:noProof/>
            <w:webHidden/>
          </w:rPr>
          <w:fldChar w:fldCharType="begin"/>
        </w:r>
        <w:r w:rsidRPr="00EC49F1">
          <w:rPr>
            <w:noProof/>
            <w:webHidden/>
          </w:rPr>
          <w:instrText xml:space="preserve"> PAGEREF _Toc201937739 \h </w:instrText>
        </w:r>
        <w:r w:rsidRPr="00EC49F1">
          <w:rPr>
            <w:noProof/>
            <w:webHidden/>
          </w:rPr>
        </w:r>
        <w:r w:rsidRPr="00EC49F1">
          <w:rPr>
            <w:noProof/>
            <w:webHidden/>
          </w:rPr>
          <w:fldChar w:fldCharType="separate"/>
        </w:r>
        <w:r w:rsidR="001829B9" w:rsidRPr="00EC49F1">
          <w:rPr>
            <w:noProof/>
            <w:webHidden/>
          </w:rPr>
          <w:t>59</w:t>
        </w:r>
        <w:r w:rsidRPr="00EC49F1">
          <w:rPr>
            <w:noProof/>
            <w:webHidden/>
          </w:rPr>
          <w:fldChar w:fldCharType="end"/>
        </w:r>
      </w:hyperlink>
    </w:p>
    <w:p w14:paraId="5F79D7BF" w14:textId="05836ADD" w:rsidR="0003051E" w:rsidRPr="00EC49F1" w:rsidRDefault="0003051E">
      <w:pPr>
        <w:pStyle w:val="TM2"/>
        <w:tabs>
          <w:tab w:val="right" w:leader="dot" w:pos="9019"/>
        </w:tabs>
        <w:rPr>
          <w:rFonts w:asciiTheme="minorHAnsi" w:eastAsiaTheme="minorEastAsia" w:hAnsiTheme="minorHAnsi" w:cstheme="minorBidi"/>
          <w:noProof/>
          <w:sz w:val="22"/>
          <w:szCs w:val="22"/>
        </w:rPr>
      </w:pPr>
      <w:hyperlink w:anchor="_Toc201937740" w:history="1">
        <w:r w:rsidRPr="00EC49F1">
          <w:rPr>
            <w:rStyle w:val="Lienhypertexte"/>
            <w:noProof/>
          </w:rPr>
          <w:t>II.8. EVOLUTION DE QUELQUES INDICATEURS</w:t>
        </w:r>
        <w:r w:rsidRPr="00EC49F1">
          <w:rPr>
            <w:noProof/>
            <w:webHidden/>
          </w:rPr>
          <w:tab/>
        </w:r>
        <w:r w:rsidRPr="00EC49F1">
          <w:rPr>
            <w:noProof/>
            <w:webHidden/>
          </w:rPr>
          <w:fldChar w:fldCharType="begin"/>
        </w:r>
        <w:r w:rsidRPr="00EC49F1">
          <w:rPr>
            <w:noProof/>
            <w:webHidden/>
          </w:rPr>
          <w:instrText xml:space="preserve"> PAGEREF _Toc201937740 \h </w:instrText>
        </w:r>
        <w:r w:rsidRPr="00EC49F1">
          <w:rPr>
            <w:noProof/>
            <w:webHidden/>
          </w:rPr>
        </w:r>
        <w:r w:rsidRPr="00EC49F1">
          <w:rPr>
            <w:noProof/>
            <w:webHidden/>
          </w:rPr>
          <w:fldChar w:fldCharType="separate"/>
        </w:r>
        <w:r w:rsidR="001829B9" w:rsidRPr="00EC49F1">
          <w:rPr>
            <w:noProof/>
            <w:webHidden/>
          </w:rPr>
          <w:t>60</w:t>
        </w:r>
        <w:r w:rsidRPr="00EC49F1">
          <w:rPr>
            <w:noProof/>
            <w:webHidden/>
          </w:rPr>
          <w:fldChar w:fldCharType="end"/>
        </w:r>
      </w:hyperlink>
    </w:p>
    <w:p w14:paraId="6056AEAC" w14:textId="37CF2B4E"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741" w:history="1">
        <w:r w:rsidRPr="00EC49F1">
          <w:rPr>
            <w:rStyle w:val="Lienhypertexte"/>
            <w:noProof/>
          </w:rPr>
          <w:t>II.8.1. Evolution de l’effectif des maraichers</w:t>
        </w:r>
        <w:r w:rsidRPr="00EC49F1">
          <w:rPr>
            <w:noProof/>
            <w:webHidden/>
          </w:rPr>
          <w:tab/>
        </w:r>
        <w:r w:rsidRPr="00EC49F1">
          <w:rPr>
            <w:noProof/>
            <w:webHidden/>
          </w:rPr>
          <w:fldChar w:fldCharType="begin"/>
        </w:r>
        <w:r w:rsidRPr="00EC49F1">
          <w:rPr>
            <w:noProof/>
            <w:webHidden/>
          </w:rPr>
          <w:instrText xml:space="preserve"> PAGEREF _Toc201937741 \h </w:instrText>
        </w:r>
        <w:r w:rsidRPr="00EC49F1">
          <w:rPr>
            <w:noProof/>
            <w:webHidden/>
          </w:rPr>
        </w:r>
        <w:r w:rsidRPr="00EC49F1">
          <w:rPr>
            <w:noProof/>
            <w:webHidden/>
          </w:rPr>
          <w:fldChar w:fldCharType="separate"/>
        </w:r>
        <w:r w:rsidR="001829B9" w:rsidRPr="00EC49F1">
          <w:rPr>
            <w:noProof/>
            <w:webHidden/>
          </w:rPr>
          <w:t>60</w:t>
        </w:r>
        <w:r w:rsidRPr="00EC49F1">
          <w:rPr>
            <w:noProof/>
            <w:webHidden/>
          </w:rPr>
          <w:fldChar w:fldCharType="end"/>
        </w:r>
      </w:hyperlink>
    </w:p>
    <w:p w14:paraId="7877F916" w14:textId="6FEA4024"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742" w:history="1">
        <w:r w:rsidRPr="00EC49F1">
          <w:rPr>
            <w:rStyle w:val="Lienhypertexte"/>
            <w:noProof/>
          </w:rPr>
          <w:t>II.8.2. Evolution du chiffre d’affaires des maraîchers</w:t>
        </w:r>
        <w:r w:rsidRPr="00EC49F1">
          <w:rPr>
            <w:noProof/>
            <w:webHidden/>
          </w:rPr>
          <w:tab/>
        </w:r>
        <w:r w:rsidRPr="00EC49F1">
          <w:rPr>
            <w:noProof/>
            <w:webHidden/>
          </w:rPr>
          <w:fldChar w:fldCharType="begin"/>
        </w:r>
        <w:r w:rsidRPr="00EC49F1">
          <w:rPr>
            <w:noProof/>
            <w:webHidden/>
          </w:rPr>
          <w:instrText xml:space="preserve"> PAGEREF _Toc201937742 \h </w:instrText>
        </w:r>
        <w:r w:rsidRPr="00EC49F1">
          <w:rPr>
            <w:noProof/>
            <w:webHidden/>
          </w:rPr>
        </w:r>
        <w:r w:rsidRPr="00EC49F1">
          <w:rPr>
            <w:noProof/>
            <w:webHidden/>
          </w:rPr>
          <w:fldChar w:fldCharType="separate"/>
        </w:r>
        <w:r w:rsidR="001829B9" w:rsidRPr="00EC49F1">
          <w:rPr>
            <w:noProof/>
            <w:webHidden/>
          </w:rPr>
          <w:t>61</w:t>
        </w:r>
        <w:r w:rsidRPr="00EC49F1">
          <w:rPr>
            <w:noProof/>
            <w:webHidden/>
          </w:rPr>
          <w:fldChar w:fldCharType="end"/>
        </w:r>
      </w:hyperlink>
    </w:p>
    <w:p w14:paraId="2D9BC3D2" w14:textId="377E401E" w:rsidR="0003051E" w:rsidRPr="00EC49F1" w:rsidRDefault="0003051E">
      <w:pPr>
        <w:pStyle w:val="TM3"/>
        <w:tabs>
          <w:tab w:val="right" w:leader="dot" w:pos="9019"/>
        </w:tabs>
        <w:rPr>
          <w:rFonts w:asciiTheme="minorHAnsi" w:eastAsiaTheme="minorEastAsia" w:hAnsiTheme="minorHAnsi" w:cstheme="minorBidi"/>
          <w:noProof/>
          <w:sz w:val="22"/>
          <w:szCs w:val="22"/>
        </w:rPr>
      </w:pPr>
      <w:hyperlink w:anchor="_Toc201937743" w:history="1">
        <w:r w:rsidRPr="00EC49F1">
          <w:rPr>
            <w:rStyle w:val="Lienhypertexte"/>
            <w:noProof/>
          </w:rPr>
          <w:t>II.8.3. Evolution du rendement</w:t>
        </w:r>
        <w:r w:rsidRPr="00EC49F1">
          <w:rPr>
            <w:noProof/>
            <w:webHidden/>
          </w:rPr>
          <w:tab/>
        </w:r>
        <w:r w:rsidRPr="00EC49F1">
          <w:rPr>
            <w:noProof/>
            <w:webHidden/>
          </w:rPr>
          <w:fldChar w:fldCharType="begin"/>
        </w:r>
        <w:r w:rsidRPr="00EC49F1">
          <w:rPr>
            <w:noProof/>
            <w:webHidden/>
          </w:rPr>
          <w:instrText xml:space="preserve"> PAGEREF _Toc201937743 \h </w:instrText>
        </w:r>
        <w:r w:rsidRPr="00EC49F1">
          <w:rPr>
            <w:noProof/>
            <w:webHidden/>
          </w:rPr>
        </w:r>
        <w:r w:rsidRPr="00EC49F1">
          <w:rPr>
            <w:noProof/>
            <w:webHidden/>
          </w:rPr>
          <w:fldChar w:fldCharType="separate"/>
        </w:r>
        <w:r w:rsidR="001829B9" w:rsidRPr="00EC49F1">
          <w:rPr>
            <w:noProof/>
            <w:webHidden/>
          </w:rPr>
          <w:t>62</w:t>
        </w:r>
        <w:r w:rsidRPr="00EC49F1">
          <w:rPr>
            <w:noProof/>
            <w:webHidden/>
          </w:rPr>
          <w:fldChar w:fldCharType="end"/>
        </w:r>
      </w:hyperlink>
    </w:p>
    <w:p w14:paraId="4BB40875" w14:textId="093A0F9B" w:rsidR="0003051E" w:rsidRPr="00EC49F1" w:rsidRDefault="0003051E">
      <w:pPr>
        <w:pStyle w:val="TM1"/>
        <w:rPr>
          <w:rFonts w:asciiTheme="minorHAnsi" w:eastAsiaTheme="minorEastAsia" w:hAnsiTheme="minorHAnsi" w:cstheme="minorBidi"/>
          <w:b w:val="0"/>
          <w:bCs w:val="0"/>
          <w:caps w:val="0"/>
          <w:sz w:val="22"/>
          <w:szCs w:val="22"/>
        </w:rPr>
      </w:pPr>
      <w:hyperlink w:anchor="_Toc201937744" w:history="1">
        <w:r w:rsidRPr="00EC49F1">
          <w:rPr>
            <w:rStyle w:val="Lienhypertexte"/>
            <w:b w:val="0"/>
            <w:bCs w:val="0"/>
          </w:rPr>
          <w:t>CONCLUSION</w:t>
        </w:r>
        <w:r w:rsidRPr="00EC49F1">
          <w:rPr>
            <w:b w:val="0"/>
            <w:bCs w:val="0"/>
            <w:webHidden/>
          </w:rPr>
          <w:tab/>
        </w:r>
        <w:r w:rsidRPr="00EC49F1">
          <w:rPr>
            <w:b w:val="0"/>
            <w:bCs w:val="0"/>
            <w:webHidden/>
          </w:rPr>
          <w:fldChar w:fldCharType="begin"/>
        </w:r>
        <w:r w:rsidRPr="00EC49F1">
          <w:rPr>
            <w:b w:val="0"/>
            <w:bCs w:val="0"/>
            <w:webHidden/>
          </w:rPr>
          <w:instrText xml:space="preserve"> PAGEREF _Toc201937744 \h </w:instrText>
        </w:r>
        <w:r w:rsidRPr="00EC49F1">
          <w:rPr>
            <w:b w:val="0"/>
            <w:bCs w:val="0"/>
            <w:webHidden/>
          </w:rPr>
        </w:r>
        <w:r w:rsidRPr="00EC49F1">
          <w:rPr>
            <w:b w:val="0"/>
            <w:bCs w:val="0"/>
            <w:webHidden/>
          </w:rPr>
          <w:fldChar w:fldCharType="separate"/>
        </w:r>
        <w:r w:rsidR="001829B9" w:rsidRPr="00EC49F1">
          <w:rPr>
            <w:b w:val="0"/>
            <w:bCs w:val="0"/>
            <w:webHidden/>
          </w:rPr>
          <w:t>62</w:t>
        </w:r>
        <w:r w:rsidRPr="00EC49F1">
          <w:rPr>
            <w:b w:val="0"/>
            <w:bCs w:val="0"/>
            <w:webHidden/>
          </w:rPr>
          <w:fldChar w:fldCharType="end"/>
        </w:r>
      </w:hyperlink>
    </w:p>
    <w:p w14:paraId="54B5610C" w14:textId="19063C95" w:rsidR="0003051E" w:rsidRPr="00EC49F1" w:rsidRDefault="0003051E">
      <w:pPr>
        <w:pStyle w:val="TM1"/>
        <w:rPr>
          <w:rFonts w:asciiTheme="minorHAnsi" w:eastAsiaTheme="minorEastAsia" w:hAnsiTheme="minorHAnsi" w:cstheme="minorBidi"/>
          <w:b w:val="0"/>
          <w:bCs w:val="0"/>
          <w:caps w:val="0"/>
          <w:sz w:val="22"/>
          <w:szCs w:val="22"/>
        </w:rPr>
      </w:pPr>
      <w:hyperlink w:anchor="_Toc201937745" w:history="1">
        <w:r w:rsidRPr="00EC49F1">
          <w:rPr>
            <w:rStyle w:val="Lienhypertexte"/>
            <w:b w:val="0"/>
            <w:bCs w:val="0"/>
          </w:rPr>
          <w:t>Annexe : Tableaux généraux de la seconde phase du RGA sur les cultures maraichères</w:t>
        </w:r>
        <w:r w:rsidRPr="00EC49F1">
          <w:rPr>
            <w:b w:val="0"/>
            <w:bCs w:val="0"/>
            <w:webHidden/>
          </w:rPr>
          <w:tab/>
        </w:r>
        <w:r w:rsidRPr="00EC49F1">
          <w:rPr>
            <w:b w:val="0"/>
            <w:bCs w:val="0"/>
            <w:webHidden/>
          </w:rPr>
          <w:fldChar w:fldCharType="begin"/>
        </w:r>
        <w:r w:rsidRPr="00EC49F1">
          <w:rPr>
            <w:b w:val="0"/>
            <w:bCs w:val="0"/>
            <w:webHidden/>
          </w:rPr>
          <w:instrText xml:space="preserve"> PAGEREF _Toc201937745 \h </w:instrText>
        </w:r>
        <w:r w:rsidRPr="00EC49F1">
          <w:rPr>
            <w:b w:val="0"/>
            <w:bCs w:val="0"/>
            <w:webHidden/>
          </w:rPr>
        </w:r>
        <w:r w:rsidRPr="00EC49F1">
          <w:rPr>
            <w:b w:val="0"/>
            <w:bCs w:val="0"/>
            <w:webHidden/>
          </w:rPr>
          <w:fldChar w:fldCharType="separate"/>
        </w:r>
        <w:r w:rsidR="001829B9" w:rsidRPr="00EC49F1">
          <w:rPr>
            <w:b w:val="0"/>
            <w:bCs w:val="0"/>
            <w:webHidden/>
          </w:rPr>
          <w:t>xii</w:t>
        </w:r>
        <w:r w:rsidRPr="00EC49F1">
          <w:rPr>
            <w:b w:val="0"/>
            <w:bCs w:val="0"/>
            <w:webHidden/>
          </w:rPr>
          <w:fldChar w:fldCharType="end"/>
        </w:r>
      </w:hyperlink>
    </w:p>
    <w:p w14:paraId="655C26B8" w14:textId="4D58DC74" w:rsidR="00BE71E6" w:rsidRPr="00C21A6D" w:rsidRDefault="00F422A4" w:rsidP="001A566F">
      <w:pPr>
        <w:pStyle w:val="TM1"/>
        <w:spacing w:before="0" w:line="264" w:lineRule="auto"/>
        <w:rPr>
          <w:bCs w:val="0"/>
          <w:caps w:val="0"/>
          <w:sz w:val="22"/>
          <w:szCs w:val="22"/>
        </w:rPr>
      </w:pPr>
      <w:r w:rsidRPr="00EC49F1">
        <w:rPr>
          <w:b w:val="0"/>
          <w:bCs w:val="0"/>
          <w:caps w:val="0"/>
          <w:sz w:val="12"/>
          <w:szCs w:val="12"/>
        </w:rPr>
        <w:fldChar w:fldCharType="end"/>
      </w:r>
      <w:r w:rsidR="00BE71E6" w:rsidRPr="00C21A6D">
        <w:rPr>
          <w:bCs w:val="0"/>
          <w:caps w:val="0"/>
          <w:sz w:val="22"/>
          <w:szCs w:val="22"/>
        </w:rPr>
        <w:br w:type="page"/>
      </w:r>
    </w:p>
    <w:p w14:paraId="1B463DC2" w14:textId="77777777" w:rsidR="004222E9" w:rsidRPr="00B23AAC" w:rsidRDefault="004222E9" w:rsidP="008E57DA">
      <w:pPr>
        <w:pStyle w:val="Titre1"/>
        <w:ind w:left="432"/>
      </w:pPr>
      <w:bookmarkStart w:id="5" w:name="_Toc201937688"/>
      <w:r w:rsidRPr="00B23AAC">
        <w:lastRenderedPageBreak/>
        <w:t xml:space="preserve">Liste </w:t>
      </w:r>
      <w:r w:rsidR="00F679D6" w:rsidRPr="00B23AAC">
        <w:t>des graphiques</w:t>
      </w:r>
      <w:bookmarkEnd w:id="5"/>
    </w:p>
    <w:p w14:paraId="1C4323AE" w14:textId="0AE900F6" w:rsidR="002162B4" w:rsidRDefault="00F422A4">
      <w:pPr>
        <w:pStyle w:val="Tabledesillustrations"/>
        <w:tabs>
          <w:tab w:val="right" w:leader="dot" w:pos="9019"/>
        </w:tabs>
        <w:rPr>
          <w:rFonts w:asciiTheme="minorHAnsi" w:eastAsiaTheme="minorEastAsia" w:hAnsiTheme="minorHAnsi" w:cstheme="minorBidi"/>
          <w:noProof/>
          <w:sz w:val="22"/>
          <w:szCs w:val="22"/>
        </w:rPr>
      </w:pPr>
      <w:r w:rsidRPr="004C1033">
        <w:rPr>
          <w:rFonts w:ascii="Arial" w:hAnsi="Arial" w:cs="Arial"/>
          <w:i/>
          <w:sz w:val="21"/>
          <w:szCs w:val="21"/>
        </w:rPr>
        <w:fldChar w:fldCharType="begin"/>
      </w:r>
      <w:r w:rsidR="00111EA1" w:rsidRPr="004C1033">
        <w:rPr>
          <w:rFonts w:ascii="Arial" w:hAnsi="Arial" w:cs="Arial"/>
          <w:i/>
          <w:sz w:val="21"/>
          <w:szCs w:val="21"/>
        </w:rPr>
        <w:instrText xml:space="preserve"> TOC \h \z \c "Graphique" </w:instrText>
      </w:r>
      <w:r w:rsidRPr="004C1033">
        <w:rPr>
          <w:rFonts w:ascii="Arial" w:hAnsi="Arial" w:cs="Arial"/>
          <w:i/>
          <w:sz w:val="21"/>
          <w:szCs w:val="21"/>
        </w:rPr>
        <w:fldChar w:fldCharType="separate"/>
      </w:r>
      <w:hyperlink w:anchor="_Toc201939432" w:history="1">
        <w:r w:rsidR="002162B4" w:rsidRPr="004E2F95">
          <w:rPr>
            <w:rStyle w:val="Lienhypertexte"/>
            <w:noProof/>
          </w:rPr>
          <w:t>Graphique 1: Répartition des sites de cultures maraîchères par région</w:t>
        </w:r>
        <w:r w:rsidR="002162B4">
          <w:rPr>
            <w:noProof/>
            <w:webHidden/>
          </w:rPr>
          <w:tab/>
        </w:r>
        <w:r w:rsidR="002162B4">
          <w:rPr>
            <w:noProof/>
            <w:webHidden/>
          </w:rPr>
          <w:fldChar w:fldCharType="begin"/>
        </w:r>
        <w:r w:rsidR="002162B4">
          <w:rPr>
            <w:noProof/>
            <w:webHidden/>
          </w:rPr>
          <w:instrText xml:space="preserve"> PAGEREF _Toc201939432 \h </w:instrText>
        </w:r>
        <w:r w:rsidR="002162B4">
          <w:rPr>
            <w:noProof/>
            <w:webHidden/>
          </w:rPr>
        </w:r>
        <w:r w:rsidR="002162B4">
          <w:rPr>
            <w:noProof/>
            <w:webHidden/>
          </w:rPr>
          <w:fldChar w:fldCharType="separate"/>
        </w:r>
        <w:r w:rsidR="001829B9">
          <w:rPr>
            <w:noProof/>
            <w:webHidden/>
          </w:rPr>
          <w:t>8</w:t>
        </w:r>
        <w:r w:rsidR="002162B4">
          <w:rPr>
            <w:noProof/>
            <w:webHidden/>
          </w:rPr>
          <w:fldChar w:fldCharType="end"/>
        </w:r>
      </w:hyperlink>
    </w:p>
    <w:p w14:paraId="56BC78AA" w14:textId="6FE0E4B9"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33" w:history="1">
        <w:r w:rsidRPr="004E2F95">
          <w:rPr>
            <w:rStyle w:val="Lienhypertexte"/>
            <w:noProof/>
          </w:rPr>
          <w:t>Graphique 2: Répartition des sites maraîchers selon la permanence de l’exploitation par région.</w:t>
        </w:r>
        <w:r>
          <w:rPr>
            <w:noProof/>
            <w:webHidden/>
          </w:rPr>
          <w:tab/>
        </w:r>
        <w:r>
          <w:rPr>
            <w:noProof/>
            <w:webHidden/>
          </w:rPr>
          <w:fldChar w:fldCharType="begin"/>
        </w:r>
        <w:r>
          <w:rPr>
            <w:noProof/>
            <w:webHidden/>
          </w:rPr>
          <w:instrText xml:space="preserve"> PAGEREF _Toc201939433 \h </w:instrText>
        </w:r>
        <w:r>
          <w:rPr>
            <w:noProof/>
            <w:webHidden/>
          </w:rPr>
        </w:r>
        <w:r>
          <w:rPr>
            <w:noProof/>
            <w:webHidden/>
          </w:rPr>
          <w:fldChar w:fldCharType="separate"/>
        </w:r>
        <w:r w:rsidR="001829B9">
          <w:rPr>
            <w:noProof/>
            <w:webHidden/>
          </w:rPr>
          <w:t>8</w:t>
        </w:r>
        <w:r>
          <w:rPr>
            <w:noProof/>
            <w:webHidden/>
          </w:rPr>
          <w:fldChar w:fldCharType="end"/>
        </w:r>
      </w:hyperlink>
    </w:p>
    <w:p w14:paraId="176E0347" w14:textId="7BC13AE1"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34" w:history="1">
        <w:r w:rsidRPr="004E2F95">
          <w:rPr>
            <w:rStyle w:val="Lienhypertexte"/>
            <w:noProof/>
          </w:rPr>
          <w:t>Graphique 3: Pourcentage des sites maraîchers selon la présence d’une organisation par région</w:t>
        </w:r>
        <w:r>
          <w:rPr>
            <w:noProof/>
            <w:webHidden/>
          </w:rPr>
          <w:tab/>
        </w:r>
        <w:r>
          <w:rPr>
            <w:noProof/>
            <w:webHidden/>
          </w:rPr>
          <w:fldChar w:fldCharType="begin"/>
        </w:r>
        <w:r>
          <w:rPr>
            <w:noProof/>
            <w:webHidden/>
          </w:rPr>
          <w:instrText xml:space="preserve"> PAGEREF _Toc201939434 \h </w:instrText>
        </w:r>
        <w:r>
          <w:rPr>
            <w:noProof/>
            <w:webHidden/>
          </w:rPr>
        </w:r>
        <w:r>
          <w:rPr>
            <w:noProof/>
            <w:webHidden/>
          </w:rPr>
          <w:fldChar w:fldCharType="separate"/>
        </w:r>
        <w:r w:rsidR="001829B9">
          <w:rPr>
            <w:noProof/>
            <w:webHidden/>
          </w:rPr>
          <w:t>9</w:t>
        </w:r>
        <w:r>
          <w:rPr>
            <w:noProof/>
            <w:webHidden/>
          </w:rPr>
          <w:fldChar w:fldCharType="end"/>
        </w:r>
      </w:hyperlink>
    </w:p>
    <w:p w14:paraId="72807562" w14:textId="7F247F07"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35" w:history="1">
        <w:r w:rsidRPr="004E2F95">
          <w:rPr>
            <w:rStyle w:val="Lienhypertexte"/>
            <w:noProof/>
          </w:rPr>
          <w:t>Graphique 4: proportion des sites maraîchers selon l’appartenance à un mode d’organisation par région</w:t>
        </w:r>
        <w:r>
          <w:rPr>
            <w:noProof/>
            <w:webHidden/>
          </w:rPr>
          <w:tab/>
        </w:r>
        <w:r>
          <w:rPr>
            <w:noProof/>
            <w:webHidden/>
          </w:rPr>
          <w:fldChar w:fldCharType="begin"/>
        </w:r>
        <w:r>
          <w:rPr>
            <w:noProof/>
            <w:webHidden/>
          </w:rPr>
          <w:instrText xml:space="preserve"> PAGEREF _Toc201939435 \h </w:instrText>
        </w:r>
        <w:r>
          <w:rPr>
            <w:noProof/>
            <w:webHidden/>
          </w:rPr>
        </w:r>
        <w:r>
          <w:rPr>
            <w:noProof/>
            <w:webHidden/>
          </w:rPr>
          <w:fldChar w:fldCharType="separate"/>
        </w:r>
        <w:r w:rsidR="001829B9">
          <w:rPr>
            <w:noProof/>
            <w:webHidden/>
          </w:rPr>
          <w:t>10</w:t>
        </w:r>
        <w:r>
          <w:rPr>
            <w:noProof/>
            <w:webHidden/>
          </w:rPr>
          <w:fldChar w:fldCharType="end"/>
        </w:r>
      </w:hyperlink>
    </w:p>
    <w:p w14:paraId="45243274" w14:textId="08D8C258"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36" w:history="1">
        <w:r w:rsidRPr="004E2F95">
          <w:rPr>
            <w:rStyle w:val="Lienhypertexte"/>
            <w:noProof/>
          </w:rPr>
          <w:t>Graphique 5 : Taux d'utilisation de la motopompe par région</w:t>
        </w:r>
        <w:r>
          <w:rPr>
            <w:noProof/>
            <w:webHidden/>
          </w:rPr>
          <w:tab/>
        </w:r>
        <w:r>
          <w:rPr>
            <w:noProof/>
            <w:webHidden/>
          </w:rPr>
          <w:fldChar w:fldCharType="begin"/>
        </w:r>
        <w:r>
          <w:rPr>
            <w:noProof/>
            <w:webHidden/>
          </w:rPr>
          <w:instrText xml:space="preserve"> PAGEREF _Toc201939436 \h </w:instrText>
        </w:r>
        <w:r>
          <w:rPr>
            <w:noProof/>
            <w:webHidden/>
          </w:rPr>
        </w:r>
        <w:r>
          <w:rPr>
            <w:noProof/>
            <w:webHidden/>
          </w:rPr>
          <w:fldChar w:fldCharType="separate"/>
        </w:r>
        <w:r w:rsidR="001829B9">
          <w:rPr>
            <w:noProof/>
            <w:webHidden/>
          </w:rPr>
          <w:t>11</w:t>
        </w:r>
        <w:r>
          <w:rPr>
            <w:noProof/>
            <w:webHidden/>
          </w:rPr>
          <w:fldChar w:fldCharType="end"/>
        </w:r>
      </w:hyperlink>
    </w:p>
    <w:p w14:paraId="18B05DBE" w14:textId="04D236DF"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37" w:history="1">
        <w:r w:rsidRPr="004E2F95">
          <w:rPr>
            <w:rStyle w:val="Lienhypertexte"/>
            <w:noProof/>
          </w:rPr>
          <w:t>Graphique 6: proportion des maraîchers selon le type d'irrigation</w:t>
        </w:r>
        <w:r>
          <w:rPr>
            <w:noProof/>
            <w:webHidden/>
          </w:rPr>
          <w:tab/>
        </w:r>
        <w:r>
          <w:rPr>
            <w:noProof/>
            <w:webHidden/>
          </w:rPr>
          <w:fldChar w:fldCharType="begin"/>
        </w:r>
        <w:r>
          <w:rPr>
            <w:noProof/>
            <w:webHidden/>
          </w:rPr>
          <w:instrText xml:space="preserve"> PAGEREF _Toc201939437 \h </w:instrText>
        </w:r>
        <w:r>
          <w:rPr>
            <w:noProof/>
            <w:webHidden/>
          </w:rPr>
        </w:r>
        <w:r>
          <w:rPr>
            <w:noProof/>
            <w:webHidden/>
          </w:rPr>
          <w:fldChar w:fldCharType="separate"/>
        </w:r>
        <w:r w:rsidR="001829B9">
          <w:rPr>
            <w:noProof/>
            <w:webHidden/>
          </w:rPr>
          <w:t>12</w:t>
        </w:r>
        <w:r>
          <w:rPr>
            <w:noProof/>
            <w:webHidden/>
          </w:rPr>
          <w:fldChar w:fldCharType="end"/>
        </w:r>
      </w:hyperlink>
    </w:p>
    <w:p w14:paraId="4108EE15" w14:textId="187E163D"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38" w:history="1">
        <w:r w:rsidRPr="004E2F95">
          <w:rPr>
            <w:rStyle w:val="Lienhypertexte"/>
            <w:noProof/>
          </w:rPr>
          <w:t>Graphique 7: Répartition des exploitants selon le sexe</w:t>
        </w:r>
        <w:r>
          <w:rPr>
            <w:noProof/>
            <w:webHidden/>
          </w:rPr>
          <w:tab/>
        </w:r>
        <w:r>
          <w:rPr>
            <w:noProof/>
            <w:webHidden/>
          </w:rPr>
          <w:fldChar w:fldCharType="begin"/>
        </w:r>
        <w:r>
          <w:rPr>
            <w:noProof/>
            <w:webHidden/>
          </w:rPr>
          <w:instrText xml:space="preserve"> PAGEREF _Toc201939438 \h </w:instrText>
        </w:r>
        <w:r>
          <w:rPr>
            <w:noProof/>
            <w:webHidden/>
          </w:rPr>
        </w:r>
        <w:r>
          <w:rPr>
            <w:noProof/>
            <w:webHidden/>
          </w:rPr>
          <w:fldChar w:fldCharType="separate"/>
        </w:r>
        <w:r w:rsidR="001829B9">
          <w:rPr>
            <w:noProof/>
            <w:webHidden/>
          </w:rPr>
          <w:t>12</w:t>
        </w:r>
        <w:r>
          <w:rPr>
            <w:noProof/>
            <w:webHidden/>
          </w:rPr>
          <w:fldChar w:fldCharType="end"/>
        </w:r>
      </w:hyperlink>
    </w:p>
    <w:p w14:paraId="0EA26DFA" w14:textId="6ED37680"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39" w:history="1">
        <w:r w:rsidRPr="004E2F95">
          <w:rPr>
            <w:rStyle w:val="Lienhypertexte"/>
            <w:noProof/>
          </w:rPr>
          <w:t>Graphique 8: proportion des maraîchers selon le niveau d’instruction</w:t>
        </w:r>
        <w:r>
          <w:rPr>
            <w:noProof/>
            <w:webHidden/>
          </w:rPr>
          <w:tab/>
        </w:r>
        <w:r>
          <w:rPr>
            <w:noProof/>
            <w:webHidden/>
          </w:rPr>
          <w:fldChar w:fldCharType="begin"/>
        </w:r>
        <w:r>
          <w:rPr>
            <w:noProof/>
            <w:webHidden/>
          </w:rPr>
          <w:instrText xml:space="preserve"> PAGEREF _Toc201939439 \h </w:instrText>
        </w:r>
        <w:r>
          <w:rPr>
            <w:noProof/>
            <w:webHidden/>
          </w:rPr>
        </w:r>
        <w:r>
          <w:rPr>
            <w:noProof/>
            <w:webHidden/>
          </w:rPr>
          <w:fldChar w:fldCharType="separate"/>
        </w:r>
        <w:r w:rsidR="001829B9">
          <w:rPr>
            <w:noProof/>
            <w:webHidden/>
          </w:rPr>
          <w:t>13</w:t>
        </w:r>
        <w:r>
          <w:rPr>
            <w:noProof/>
            <w:webHidden/>
          </w:rPr>
          <w:fldChar w:fldCharType="end"/>
        </w:r>
      </w:hyperlink>
    </w:p>
    <w:p w14:paraId="0861DB34" w14:textId="669900BE"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40" w:history="1">
        <w:r w:rsidRPr="004E2F95">
          <w:rPr>
            <w:rStyle w:val="Lienhypertexte"/>
            <w:noProof/>
          </w:rPr>
          <w:t>Graphique 9 : Répartition des maraîchers selon le nombre d’années d’expérience</w:t>
        </w:r>
        <w:r>
          <w:rPr>
            <w:noProof/>
            <w:webHidden/>
          </w:rPr>
          <w:tab/>
        </w:r>
        <w:r>
          <w:rPr>
            <w:noProof/>
            <w:webHidden/>
          </w:rPr>
          <w:fldChar w:fldCharType="begin"/>
        </w:r>
        <w:r>
          <w:rPr>
            <w:noProof/>
            <w:webHidden/>
          </w:rPr>
          <w:instrText xml:space="preserve"> PAGEREF _Toc201939440 \h </w:instrText>
        </w:r>
        <w:r>
          <w:rPr>
            <w:noProof/>
            <w:webHidden/>
          </w:rPr>
        </w:r>
        <w:r>
          <w:rPr>
            <w:noProof/>
            <w:webHidden/>
          </w:rPr>
          <w:fldChar w:fldCharType="separate"/>
        </w:r>
        <w:r w:rsidR="001829B9">
          <w:rPr>
            <w:noProof/>
            <w:webHidden/>
          </w:rPr>
          <w:t>14</w:t>
        </w:r>
        <w:r>
          <w:rPr>
            <w:noProof/>
            <w:webHidden/>
          </w:rPr>
          <w:fldChar w:fldCharType="end"/>
        </w:r>
      </w:hyperlink>
    </w:p>
    <w:p w14:paraId="2D230307" w14:textId="21047CDC"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41" w:history="1">
        <w:r w:rsidRPr="004E2F95">
          <w:rPr>
            <w:rStyle w:val="Lienhypertexte"/>
            <w:noProof/>
          </w:rPr>
          <w:t>Graphique 10 : Répartition des maraichers selon le statut d’occupation de la terre</w:t>
        </w:r>
        <w:r>
          <w:rPr>
            <w:noProof/>
            <w:webHidden/>
          </w:rPr>
          <w:tab/>
        </w:r>
        <w:r>
          <w:rPr>
            <w:noProof/>
            <w:webHidden/>
          </w:rPr>
          <w:fldChar w:fldCharType="begin"/>
        </w:r>
        <w:r>
          <w:rPr>
            <w:noProof/>
            <w:webHidden/>
          </w:rPr>
          <w:instrText xml:space="preserve"> PAGEREF _Toc201939441 \h </w:instrText>
        </w:r>
        <w:r>
          <w:rPr>
            <w:noProof/>
            <w:webHidden/>
          </w:rPr>
        </w:r>
        <w:r>
          <w:rPr>
            <w:noProof/>
            <w:webHidden/>
          </w:rPr>
          <w:fldChar w:fldCharType="separate"/>
        </w:r>
        <w:r w:rsidR="001829B9">
          <w:rPr>
            <w:noProof/>
            <w:webHidden/>
          </w:rPr>
          <w:t>14</w:t>
        </w:r>
        <w:r>
          <w:rPr>
            <w:noProof/>
            <w:webHidden/>
          </w:rPr>
          <w:fldChar w:fldCharType="end"/>
        </w:r>
      </w:hyperlink>
    </w:p>
    <w:p w14:paraId="3337F2AB" w14:textId="06DAFF8B"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42" w:history="1">
        <w:r w:rsidRPr="004E2F95">
          <w:rPr>
            <w:rStyle w:val="Lienhypertexte"/>
            <w:noProof/>
          </w:rPr>
          <w:t>Graphique 11 : Proportion de superficie occupée par cultures</w:t>
        </w:r>
        <w:r>
          <w:rPr>
            <w:noProof/>
            <w:webHidden/>
          </w:rPr>
          <w:tab/>
        </w:r>
        <w:r>
          <w:rPr>
            <w:noProof/>
            <w:webHidden/>
          </w:rPr>
          <w:fldChar w:fldCharType="begin"/>
        </w:r>
        <w:r>
          <w:rPr>
            <w:noProof/>
            <w:webHidden/>
          </w:rPr>
          <w:instrText xml:space="preserve"> PAGEREF _Toc201939442 \h </w:instrText>
        </w:r>
        <w:r>
          <w:rPr>
            <w:noProof/>
            <w:webHidden/>
          </w:rPr>
        </w:r>
        <w:r>
          <w:rPr>
            <w:noProof/>
            <w:webHidden/>
          </w:rPr>
          <w:fldChar w:fldCharType="separate"/>
        </w:r>
        <w:r w:rsidR="001829B9">
          <w:rPr>
            <w:noProof/>
            <w:webHidden/>
          </w:rPr>
          <w:t>15</w:t>
        </w:r>
        <w:r>
          <w:rPr>
            <w:noProof/>
            <w:webHidden/>
          </w:rPr>
          <w:fldChar w:fldCharType="end"/>
        </w:r>
      </w:hyperlink>
    </w:p>
    <w:p w14:paraId="04655CC5" w14:textId="417FC58D"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43" w:history="1">
        <w:r w:rsidRPr="004E2F95">
          <w:rPr>
            <w:rStyle w:val="Lienhypertexte"/>
            <w:noProof/>
          </w:rPr>
          <w:t>Graphique 12 : répartition de la production par spéculation</w:t>
        </w:r>
        <w:r>
          <w:rPr>
            <w:noProof/>
            <w:webHidden/>
          </w:rPr>
          <w:tab/>
        </w:r>
        <w:r>
          <w:rPr>
            <w:noProof/>
            <w:webHidden/>
          </w:rPr>
          <w:fldChar w:fldCharType="begin"/>
        </w:r>
        <w:r>
          <w:rPr>
            <w:noProof/>
            <w:webHidden/>
          </w:rPr>
          <w:instrText xml:space="preserve"> PAGEREF _Toc201939443 \h </w:instrText>
        </w:r>
        <w:r>
          <w:rPr>
            <w:noProof/>
            <w:webHidden/>
          </w:rPr>
        </w:r>
        <w:r>
          <w:rPr>
            <w:noProof/>
            <w:webHidden/>
          </w:rPr>
          <w:fldChar w:fldCharType="separate"/>
        </w:r>
        <w:r w:rsidR="001829B9">
          <w:rPr>
            <w:noProof/>
            <w:webHidden/>
          </w:rPr>
          <w:t>27</w:t>
        </w:r>
        <w:r>
          <w:rPr>
            <w:noProof/>
            <w:webHidden/>
          </w:rPr>
          <w:fldChar w:fldCharType="end"/>
        </w:r>
      </w:hyperlink>
    </w:p>
    <w:p w14:paraId="3FA4B274" w14:textId="3F66283C"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44" w:history="1">
        <w:r w:rsidRPr="004E2F95">
          <w:rPr>
            <w:rStyle w:val="Lienhypertexte"/>
            <w:noProof/>
          </w:rPr>
          <w:t>Graphique 13: Répartition du chiffre d’affaires selon la spéculation</w:t>
        </w:r>
        <w:r>
          <w:rPr>
            <w:noProof/>
            <w:webHidden/>
          </w:rPr>
          <w:tab/>
        </w:r>
        <w:r>
          <w:rPr>
            <w:noProof/>
            <w:webHidden/>
          </w:rPr>
          <w:fldChar w:fldCharType="begin"/>
        </w:r>
        <w:r>
          <w:rPr>
            <w:noProof/>
            <w:webHidden/>
          </w:rPr>
          <w:instrText xml:space="preserve"> PAGEREF _Toc201939444 \h </w:instrText>
        </w:r>
        <w:r>
          <w:rPr>
            <w:noProof/>
            <w:webHidden/>
          </w:rPr>
        </w:r>
        <w:r>
          <w:rPr>
            <w:noProof/>
            <w:webHidden/>
          </w:rPr>
          <w:fldChar w:fldCharType="separate"/>
        </w:r>
        <w:r w:rsidR="001829B9">
          <w:rPr>
            <w:noProof/>
            <w:webHidden/>
          </w:rPr>
          <w:t>33</w:t>
        </w:r>
        <w:r>
          <w:rPr>
            <w:noProof/>
            <w:webHidden/>
          </w:rPr>
          <w:fldChar w:fldCharType="end"/>
        </w:r>
      </w:hyperlink>
    </w:p>
    <w:p w14:paraId="2C5EF185" w14:textId="38ADB98E"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45" w:history="1">
        <w:r w:rsidRPr="004E2F95">
          <w:rPr>
            <w:rStyle w:val="Lienhypertexte"/>
            <w:noProof/>
          </w:rPr>
          <w:t>Graphique 14 : chiffre d’affaires de la tomate par région</w:t>
        </w:r>
        <w:r>
          <w:rPr>
            <w:noProof/>
            <w:webHidden/>
          </w:rPr>
          <w:tab/>
        </w:r>
        <w:r>
          <w:rPr>
            <w:noProof/>
            <w:webHidden/>
          </w:rPr>
          <w:fldChar w:fldCharType="begin"/>
        </w:r>
        <w:r>
          <w:rPr>
            <w:noProof/>
            <w:webHidden/>
          </w:rPr>
          <w:instrText xml:space="preserve"> PAGEREF _Toc201939445 \h </w:instrText>
        </w:r>
        <w:r>
          <w:rPr>
            <w:noProof/>
            <w:webHidden/>
          </w:rPr>
        </w:r>
        <w:r>
          <w:rPr>
            <w:noProof/>
            <w:webHidden/>
          </w:rPr>
          <w:fldChar w:fldCharType="separate"/>
        </w:r>
        <w:r w:rsidR="001829B9">
          <w:rPr>
            <w:noProof/>
            <w:webHidden/>
          </w:rPr>
          <w:t>34</w:t>
        </w:r>
        <w:r>
          <w:rPr>
            <w:noProof/>
            <w:webHidden/>
          </w:rPr>
          <w:fldChar w:fldCharType="end"/>
        </w:r>
      </w:hyperlink>
    </w:p>
    <w:p w14:paraId="51644BF0" w14:textId="4E5C1CAD"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46" w:history="1">
        <w:r w:rsidRPr="004E2F95">
          <w:rPr>
            <w:rStyle w:val="Lienhypertexte"/>
            <w:noProof/>
          </w:rPr>
          <w:t>Graphique 15 : chiffre d’affaires de l’oignon bulbe par région</w:t>
        </w:r>
        <w:r>
          <w:rPr>
            <w:noProof/>
            <w:webHidden/>
          </w:rPr>
          <w:tab/>
        </w:r>
        <w:r>
          <w:rPr>
            <w:noProof/>
            <w:webHidden/>
          </w:rPr>
          <w:fldChar w:fldCharType="begin"/>
        </w:r>
        <w:r>
          <w:rPr>
            <w:noProof/>
            <w:webHidden/>
          </w:rPr>
          <w:instrText xml:space="preserve"> PAGEREF _Toc201939446 \h </w:instrText>
        </w:r>
        <w:r>
          <w:rPr>
            <w:noProof/>
            <w:webHidden/>
          </w:rPr>
        </w:r>
        <w:r>
          <w:rPr>
            <w:noProof/>
            <w:webHidden/>
          </w:rPr>
          <w:fldChar w:fldCharType="separate"/>
        </w:r>
        <w:r w:rsidR="001829B9">
          <w:rPr>
            <w:noProof/>
            <w:webHidden/>
          </w:rPr>
          <w:t>34</w:t>
        </w:r>
        <w:r>
          <w:rPr>
            <w:noProof/>
            <w:webHidden/>
          </w:rPr>
          <w:fldChar w:fldCharType="end"/>
        </w:r>
      </w:hyperlink>
    </w:p>
    <w:p w14:paraId="0FC2211D" w14:textId="271D3EE7"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47" w:history="1">
        <w:r w:rsidRPr="004E2F95">
          <w:rPr>
            <w:rStyle w:val="Lienhypertexte"/>
            <w:noProof/>
          </w:rPr>
          <w:t>Graphique 16 : chiffre d’affaires du chou par région</w:t>
        </w:r>
        <w:r>
          <w:rPr>
            <w:noProof/>
            <w:webHidden/>
          </w:rPr>
          <w:tab/>
        </w:r>
        <w:r>
          <w:rPr>
            <w:noProof/>
            <w:webHidden/>
          </w:rPr>
          <w:fldChar w:fldCharType="begin"/>
        </w:r>
        <w:r>
          <w:rPr>
            <w:noProof/>
            <w:webHidden/>
          </w:rPr>
          <w:instrText xml:space="preserve"> PAGEREF _Toc201939447 \h </w:instrText>
        </w:r>
        <w:r>
          <w:rPr>
            <w:noProof/>
            <w:webHidden/>
          </w:rPr>
        </w:r>
        <w:r>
          <w:rPr>
            <w:noProof/>
            <w:webHidden/>
          </w:rPr>
          <w:fldChar w:fldCharType="separate"/>
        </w:r>
        <w:r w:rsidR="001829B9">
          <w:rPr>
            <w:noProof/>
            <w:webHidden/>
          </w:rPr>
          <w:t>35</w:t>
        </w:r>
        <w:r>
          <w:rPr>
            <w:noProof/>
            <w:webHidden/>
          </w:rPr>
          <w:fldChar w:fldCharType="end"/>
        </w:r>
      </w:hyperlink>
    </w:p>
    <w:p w14:paraId="257D10BB" w14:textId="10DD060E"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48" w:history="1">
        <w:r w:rsidRPr="004E2F95">
          <w:rPr>
            <w:rStyle w:val="Lienhypertexte"/>
            <w:noProof/>
          </w:rPr>
          <w:t>Graphique 17 :  chiffre d’affaires de l’oignon feuille par région</w:t>
        </w:r>
        <w:r>
          <w:rPr>
            <w:noProof/>
            <w:webHidden/>
          </w:rPr>
          <w:tab/>
        </w:r>
        <w:r>
          <w:rPr>
            <w:noProof/>
            <w:webHidden/>
          </w:rPr>
          <w:fldChar w:fldCharType="begin"/>
        </w:r>
        <w:r>
          <w:rPr>
            <w:noProof/>
            <w:webHidden/>
          </w:rPr>
          <w:instrText xml:space="preserve"> PAGEREF _Toc201939448 \h </w:instrText>
        </w:r>
        <w:r>
          <w:rPr>
            <w:noProof/>
            <w:webHidden/>
          </w:rPr>
        </w:r>
        <w:r>
          <w:rPr>
            <w:noProof/>
            <w:webHidden/>
          </w:rPr>
          <w:fldChar w:fldCharType="separate"/>
        </w:r>
        <w:r w:rsidR="001829B9">
          <w:rPr>
            <w:noProof/>
            <w:webHidden/>
          </w:rPr>
          <w:t>36</w:t>
        </w:r>
        <w:r>
          <w:rPr>
            <w:noProof/>
            <w:webHidden/>
          </w:rPr>
          <w:fldChar w:fldCharType="end"/>
        </w:r>
      </w:hyperlink>
    </w:p>
    <w:p w14:paraId="49F79C71" w14:textId="0837E72D"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49" w:history="1">
        <w:r w:rsidRPr="004E2F95">
          <w:rPr>
            <w:rStyle w:val="Lienhypertexte"/>
            <w:noProof/>
          </w:rPr>
          <w:t>Graphique 18: Prix moyen (en FCFA/Kg) des spéculations</w:t>
        </w:r>
        <w:r>
          <w:rPr>
            <w:noProof/>
            <w:webHidden/>
          </w:rPr>
          <w:tab/>
        </w:r>
        <w:r>
          <w:rPr>
            <w:noProof/>
            <w:webHidden/>
          </w:rPr>
          <w:fldChar w:fldCharType="begin"/>
        </w:r>
        <w:r>
          <w:rPr>
            <w:noProof/>
            <w:webHidden/>
          </w:rPr>
          <w:instrText xml:space="preserve"> PAGEREF _Toc201939449 \h </w:instrText>
        </w:r>
        <w:r>
          <w:rPr>
            <w:noProof/>
            <w:webHidden/>
          </w:rPr>
        </w:r>
        <w:r>
          <w:rPr>
            <w:noProof/>
            <w:webHidden/>
          </w:rPr>
          <w:fldChar w:fldCharType="separate"/>
        </w:r>
        <w:r w:rsidR="001829B9">
          <w:rPr>
            <w:noProof/>
            <w:webHidden/>
          </w:rPr>
          <w:t>37</w:t>
        </w:r>
        <w:r>
          <w:rPr>
            <w:noProof/>
            <w:webHidden/>
          </w:rPr>
          <w:fldChar w:fldCharType="end"/>
        </w:r>
      </w:hyperlink>
    </w:p>
    <w:p w14:paraId="3B3971F8" w14:textId="66945AC5"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50" w:history="1">
        <w:r w:rsidRPr="004E2F95">
          <w:rPr>
            <w:rStyle w:val="Lienhypertexte"/>
            <w:noProof/>
          </w:rPr>
          <w:t>Graphique 19: Prix moyen au kilogramme (en FCFA) de l’oignon bulbe selon la région</w:t>
        </w:r>
        <w:r>
          <w:rPr>
            <w:noProof/>
            <w:webHidden/>
          </w:rPr>
          <w:tab/>
        </w:r>
        <w:r>
          <w:rPr>
            <w:noProof/>
            <w:webHidden/>
          </w:rPr>
          <w:fldChar w:fldCharType="begin"/>
        </w:r>
        <w:r>
          <w:rPr>
            <w:noProof/>
            <w:webHidden/>
          </w:rPr>
          <w:instrText xml:space="preserve"> PAGEREF _Toc201939450 \h </w:instrText>
        </w:r>
        <w:r>
          <w:rPr>
            <w:noProof/>
            <w:webHidden/>
          </w:rPr>
        </w:r>
        <w:r>
          <w:rPr>
            <w:noProof/>
            <w:webHidden/>
          </w:rPr>
          <w:fldChar w:fldCharType="separate"/>
        </w:r>
        <w:r w:rsidR="001829B9">
          <w:rPr>
            <w:noProof/>
            <w:webHidden/>
          </w:rPr>
          <w:t>38</w:t>
        </w:r>
        <w:r>
          <w:rPr>
            <w:noProof/>
            <w:webHidden/>
          </w:rPr>
          <w:fldChar w:fldCharType="end"/>
        </w:r>
      </w:hyperlink>
    </w:p>
    <w:p w14:paraId="25D6058C" w14:textId="7E8CA627"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51" w:history="1">
        <w:r w:rsidRPr="004E2F95">
          <w:rPr>
            <w:rStyle w:val="Lienhypertexte"/>
            <w:noProof/>
          </w:rPr>
          <w:t>Graphique 20: prix moyen du kilogramme de tomate selon la région</w:t>
        </w:r>
        <w:r>
          <w:rPr>
            <w:noProof/>
            <w:webHidden/>
          </w:rPr>
          <w:tab/>
        </w:r>
        <w:r>
          <w:rPr>
            <w:noProof/>
            <w:webHidden/>
          </w:rPr>
          <w:fldChar w:fldCharType="begin"/>
        </w:r>
        <w:r>
          <w:rPr>
            <w:noProof/>
            <w:webHidden/>
          </w:rPr>
          <w:instrText xml:space="preserve"> PAGEREF _Toc201939451 \h </w:instrText>
        </w:r>
        <w:r>
          <w:rPr>
            <w:noProof/>
            <w:webHidden/>
          </w:rPr>
        </w:r>
        <w:r>
          <w:rPr>
            <w:noProof/>
            <w:webHidden/>
          </w:rPr>
          <w:fldChar w:fldCharType="separate"/>
        </w:r>
        <w:r w:rsidR="001829B9">
          <w:rPr>
            <w:noProof/>
            <w:webHidden/>
          </w:rPr>
          <w:t>39</w:t>
        </w:r>
        <w:r>
          <w:rPr>
            <w:noProof/>
            <w:webHidden/>
          </w:rPr>
          <w:fldChar w:fldCharType="end"/>
        </w:r>
      </w:hyperlink>
    </w:p>
    <w:p w14:paraId="1E9F8628" w14:textId="474DFB4C"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52" w:history="1">
        <w:r w:rsidRPr="004E2F95">
          <w:rPr>
            <w:rStyle w:val="Lienhypertexte"/>
            <w:noProof/>
          </w:rPr>
          <w:t>Graphique 21: prix moyen du kilogramme du chou selon la région</w:t>
        </w:r>
        <w:r>
          <w:rPr>
            <w:noProof/>
            <w:webHidden/>
          </w:rPr>
          <w:tab/>
        </w:r>
        <w:r>
          <w:rPr>
            <w:noProof/>
            <w:webHidden/>
          </w:rPr>
          <w:fldChar w:fldCharType="begin"/>
        </w:r>
        <w:r>
          <w:rPr>
            <w:noProof/>
            <w:webHidden/>
          </w:rPr>
          <w:instrText xml:space="preserve"> PAGEREF _Toc201939452 \h </w:instrText>
        </w:r>
        <w:r>
          <w:rPr>
            <w:noProof/>
            <w:webHidden/>
          </w:rPr>
        </w:r>
        <w:r>
          <w:rPr>
            <w:noProof/>
            <w:webHidden/>
          </w:rPr>
          <w:fldChar w:fldCharType="separate"/>
        </w:r>
        <w:r w:rsidR="001829B9">
          <w:rPr>
            <w:noProof/>
            <w:webHidden/>
          </w:rPr>
          <w:t>40</w:t>
        </w:r>
        <w:r>
          <w:rPr>
            <w:noProof/>
            <w:webHidden/>
          </w:rPr>
          <w:fldChar w:fldCharType="end"/>
        </w:r>
      </w:hyperlink>
    </w:p>
    <w:p w14:paraId="68EA6C25" w14:textId="5F3E4C8D"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53" w:history="1">
        <w:r w:rsidRPr="004E2F95">
          <w:rPr>
            <w:rStyle w:val="Lienhypertexte"/>
            <w:noProof/>
          </w:rPr>
          <w:t>Graphique 22: prix moyen du kilogramme de l’oignon feuilles selon la région</w:t>
        </w:r>
        <w:r>
          <w:rPr>
            <w:noProof/>
            <w:webHidden/>
          </w:rPr>
          <w:tab/>
        </w:r>
        <w:r>
          <w:rPr>
            <w:noProof/>
            <w:webHidden/>
          </w:rPr>
          <w:fldChar w:fldCharType="begin"/>
        </w:r>
        <w:r>
          <w:rPr>
            <w:noProof/>
            <w:webHidden/>
          </w:rPr>
          <w:instrText xml:space="preserve"> PAGEREF _Toc201939453 \h </w:instrText>
        </w:r>
        <w:r>
          <w:rPr>
            <w:noProof/>
            <w:webHidden/>
          </w:rPr>
        </w:r>
        <w:r>
          <w:rPr>
            <w:noProof/>
            <w:webHidden/>
          </w:rPr>
          <w:fldChar w:fldCharType="separate"/>
        </w:r>
        <w:r w:rsidR="001829B9">
          <w:rPr>
            <w:noProof/>
            <w:webHidden/>
          </w:rPr>
          <w:t>41</w:t>
        </w:r>
        <w:r>
          <w:rPr>
            <w:noProof/>
            <w:webHidden/>
          </w:rPr>
          <w:fldChar w:fldCharType="end"/>
        </w:r>
      </w:hyperlink>
    </w:p>
    <w:p w14:paraId="0443A974" w14:textId="7EF0ACFA"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54" w:history="1">
        <w:r w:rsidRPr="004E2F95">
          <w:rPr>
            <w:rStyle w:val="Lienhypertexte"/>
            <w:noProof/>
          </w:rPr>
          <w:t>Graphique 23: Taux de commercialisation selon la spéculation</w:t>
        </w:r>
        <w:r>
          <w:rPr>
            <w:noProof/>
            <w:webHidden/>
          </w:rPr>
          <w:tab/>
        </w:r>
        <w:r>
          <w:rPr>
            <w:noProof/>
            <w:webHidden/>
          </w:rPr>
          <w:fldChar w:fldCharType="begin"/>
        </w:r>
        <w:r>
          <w:rPr>
            <w:noProof/>
            <w:webHidden/>
          </w:rPr>
          <w:instrText xml:space="preserve"> PAGEREF _Toc201939454 \h </w:instrText>
        </w:r>
        <w:r>
          <w:rPr>
            <w:noProof/>
            <w:webHidden/>
          </w:rPr>
        </w:r>
        <w:r>
          <w:rPr>
            <w:noProof/>
            <w:webHidden/>
          </w:rPr>
          <w:fldChar w:fldCharType="separate"/>
        </w:r>
        <w:r w:rsidR="001829B9">
          <w:rPr>
            <w:noProof/>
            <w:webHidden/>
          </w:rPr>
          <w:t>42</w:t>
        </w:r>
        <w:r>
          <w:rPr>
            <w:noProof/>
            <w:webHidden/>
          </w:rPr>
          <w:fldChar w:fldCharType="end"/>
        </w:r>
      </w:hyperlink>
    </w:p>
    <w:p w14:paraId="32C86ABC" w14:textId="270E89CB"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55" w:history="1">
        <w:r w:rsidRPr="004E2F95">
          <w:rPr>
            <w:rStyle w:val="Lienhypertexte"/>
            <w:noProof/>
          </w:rPr>
          <w:t>Graphique 24: Taux de commercialisation de l’oignon bulbe par région</w:t>
        </w:r>
        <w:r>
          <w:rPr>
            <w:noProof/>
            <w:webHidden/>
          </w:rPr>
          <w:tab/>
        </w:r>
        <w:r>
          <w:rPr>
            <w:noProof/>
            <w:webHidden/>
          </w:rPr>
          <w:fldChar w:fldCharType="begin"/>
        </w:r>
        <w:r>
          <w:rPr>
            <w:noProof/>
            <w:webHidden/>
          </w:rPr>
          <w:instrText xml:space="preserve"> PAGEREF _Toc201939455 \h </w:instrText>
        </w:r>
        <w:r>
          <w:rPr>
            <w:noProof/>
            <w:webHidden/>
          </w:rPr>
        </w:r>
        <w:r>
          <w:rPr>
            <w:noProof/>
            <w:webHidden/>
          </w:rPr>
          <w:fldChar w:fldCharType="separate"/>
        </w:r>
        <w:r w:rsidR="001829B9">
          <w:rPr>
            <w:noProof/>
            <w:webHidden/>
          </w:rPr>
          <w:t>43</w:t>
        </w:r>
        <w:r>
          <w:rPr>
            <w:noProof/>
            <w:webHidden/>
          </w:rPr>
          <w:fldChar w:fldCharType="end"/>
        </w:r>
      </w:hyperlink>
    </w:p>
    <w:p w14:paraId="4DB36C7D" w14:textId="7E07A371"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56" w:history="1">
        <w:r w:rsidRPr="004E2F95">
          <w:rPr>
            <w:rStyle w:val="Lienhypertexte"/>
            <w:noProof/>
          </w:rPr>
          <w:t>Graphique 25: Taux de commercialisation de la tomate par région</w:t>
        </w:r>
        <w:r>
          <w:rPr>
            <w:noProof/>
            <w:webHidden/>
          </w:rPr>
          <w:tab/>
        </w:r>
        <w:r>
          <w:rPr>
            <w:noProof/>
            <w:webHidden/>
          </w:rPr>
          <w:fldChar w:fldCharType="begin"/>
        </w:r>
        <w:r>
          <w:rPr>
            <w:noProof/>
            <w:webHidden/>
          </w:rPr>
          <w:instrText xml:space="preserve"> PAGEREF _Toc201939456 \h </w:instrText>
        </w:r>
        <w:r>
          <w:rPr>
            <w:noProof/>
            <w:webHidden/>
          </w:rPr>
        </w:r>
        <w:r>
          <w:rPr>
            <w:noProof/>
            <w:webHidden/>
          </w:rPr>
          <w:fldChar w:fldCharType="separate"/>
        </w:r>
        <w:r w:rsidR="001829B9">
          <w:rPr>
            <w:noProof/>
            <w:webHidden/>
          </w:rPr>
          <w:t>43</w:t>
        </w:r>
        <w:r>
          <w:rPr>
            <w:noProof/>
            <w:webHidden/>
          </w:rPr>
          <w:fldChar w:fldCharType="end"/>
        </w:r>
      </w:hyperlink>
    </w:p>
    <w:p w14:paraId="7755C81B" w14:textId="1C364CCF"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57" w:history="1">
        <w:r w:rsidRPr="004E2F95">
          <w:rPr>
            <w:rStyle w:val="Lienhypertexte"/>
            <w:noProof/>
          </w:rPr>
          <w:t>Graphique 26: Taux de commercialisation du chou par région</w:t>
        </w:r>
        <w:r>
          <w:rPr>
            <w:noProof/>
            <w:webHidden/>
          </w:rPr>
          <w:tab/>
        </w:r>
        <w:r>
          <w:rPr>
            <w:noProof/>
            <w:webHidden/>
          </w:rPr>
          <w:fldChar w:fldCharType="begin"/>
        </w:r>
        <w:r>
          <w:rPr>
            <w:noProof/>
            <w:webHidden/>
          </w:rPr>
          <w:instrText xml:space="preserve"> PAGEREF _Toc201939457 \h </w:instrText>
        </w:r>
        <w:r>
          <w:rPr>
            <w:noProof/>
            <w:webHidden/>
          </w:rPr>
        </w:r>
        <w:r>
          <w:rPr>
            <w:noProof/>
            <w:webHidden/>
          </w:rPr>
          <w:fldChar w:fldCharType="separate"/>
        </w:r>
        <w:r w:rsidR="001829B9">
          <w:rPr>
            <w:noProof/>
            <w:webHidden/>
          </w:rPr>
          <w:t>44</w:t>
        </w:r>
        <w:r>
          <w:rPr>
            <w:noProof/>
            <w:webHidden/>
          </w:rPr>
          <w:fldChar w:fldCharType="end"/>
        </w:r>
      </w:hyperlink>
    </w:p>
    <w:p w14:paraId="30EAA5B3" w14:textId="6A8046B6"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58" w:history="1">
        <w:r w:rsidRPr="004E2F95">
          <w:rPr>
            <w:rStyle w:val="Lienhypertexte"/>
            <w:noProof/>
          </w:rPr>
          <w:t>Graphique 27: Taux de commercialisation (%) de l’oignon feuilles par région</w:t>
        </w:r>
        <w:r>
          <w:rPr>
            <w:noProof/>
            <w:webHidden/>
          </w:rPr>
          <w:tab/>
        </w:r>
        <w:r>
          <w:rPr>
            <w:noProof/>
            <w:webHidden/>
          </w:rPr>
          <w:fldChar w:fldCharType="begin"/>
        </w:r>
        <w:r>
          <w:rPr>
            <w:noProof/>
            <w:webHidden/>
          </w:rPr>
          <w:instrText xml:space="preserve"> PAGEREF _Toc201939458 \h </w:instrText>
        </w:r>
        <w:r>
          <w:rPr>
            <w:noProof/>
            <w:webHidden/>
          </w:rPr>
        </w:r>
        <w:r>
          <w:rPr>
            <w:noProof/>
            <w:webHidden/>
          </w:rPr>
          <w:fldChar w:fldCharType="separate"/>
        </w:r>
        <w:r w:rsidR="001829B9">
          <w:rPr>
            <w:noProof/>
            <w:webHidden/>
          </w:rPr>
          <w:t>45</w:t>
        </w:r>
        <w:r>
          <w:rPr>
            <w:noProof/>
            <w:webHidden/>
          </w:rPr>
          <w:fldChar w:fldCharType="end"/>
        </w:r>
      </w:hyperlink>
    </w:p>
    <w:p w14:paraId="34E3A177" w14:textId="7EE56692"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59" w:history="1">
        <w:r w:rsidRPr="004E2F95">
          <w:rPr>
            <w:rStyle w:val="Lienhypertexte"/>
            <w:noProof/>
          </w:rPr>
          <w:t>Graphique 28: répartition de la main d'œuvre selon le sexe</w:t>
        </w:r>
        <w:r>
          <w:rPr>
            <w:noProof/>
            <w:webHidden/>
          </w:rPr>
          <w:tab/>
        </w:r>
        <w:r>
          <w:rPr>
            <w:noProof/>
            <w:webHidden/>
          </w:rPr>
          <w:fldChar w:fldCharType="begin"/>
        </w:r>
        <w:r>
          <w:rPr>
            <w:noProof/>
            <w:webHidden/>
          </w:rPr>
          <w:instrText xml:space="preserve"> PAGEREF _Toc201939459 \h </w:instrText>
        </w:r>
        <w:r>
          <w:rPr>
            <w:noProof/>
            <w:webHidden/>
          </w:rPr>
        </w:r>
        <w:r>
          <w:rPr>
            <w:noProof/>
            <w:webHidden/>
          </w:rPr>
          <w:fldChar w:fldCharType="separate"/>
        </w:r>
        <w:r w:rsidR="001829B9">
          <w:rPr>
            <w:noProof/>
            <w:webHidden/>
          </w:rPr>
          <w:t>47</w:t>
        </w:r>
        <w:r>
          <w:rPr>
            <w:noProof/>
            <w:webHidden/>
          </w:rPr>
          <w:fldChar w:fldCharType="end"/>
        </w:r>
      </w:hyperlink>
    </w:p>
    <w:p w14:paraId="1BB6191D" w14:textId="3BFA9633"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60" w:history="1">
        <w:r w:rsidRPr="004E2F95">
          <w:rPr>
            <w:rStyle w:val="Lienhypertexte"/>
            <w:noProof/>
          </w:rPr>
          <w:t>Graphique 29: répartition de la main d'œuvre selon le niveau d’instruction</w:t>
        </w:r>
        <w:r>
          <w:rPr>
            <w:noProof/>
            <w:webHidden/>
          </w:rPr>
          <w:tab/>
        </w:r>
        <w:r>
          <w:rPr>
            <w:noProof/>
            <w:webHidden/>
          </w:rPr>
          <w:fldChar w:fldCharType="begin"/>
        </w:r>
        <w:r>
          <w:rPr>
            <w:noProof/>
            <w:webHidden/>
          </w:rPr>
          <w:instrText xml:space="preserve"> PAGEREF _Toc201939460 \h </w:instrText>
        </w:r>
        <w:r>
          <w:rPr>
            <w:noProof/>
            <w:webHidden/>
          </w:rPr>
        </w:r>
        <w:r>
          <w:rPr>
            <w:noProof/>
            <w:webHidden/>
          </w:rPr>
          <w:fldChar w:fldCharType="separate"/>
        </w:r>
        <w:r w:rsidR="001829B9">
          <w:rPr>
            <w:noProof/>
            <w:webHidden/>
          </w:rPr>
          <w:t>49</w:t>
        </w:r>
        <w:r>
          <w:rPr>
            <w:noProof/>
            <w:webHidden/>
          </w:rPr>
          <w:fldChar w:fldCharType="end"/>
        </w:r>
      </w:hyperlink>
    </w:p>
    <w:p w14:paraId="33EE40EE" w14:textId="7F0090D8"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61" w:history="1">
        <w:r w:rsidRPr="004E2F95">
          <w:rPr>
            <w:rStyle w:val="Lienhypertexte"/>
            <w:noProof/>
          </w:rPr>
          <w:t>Graphique 30: répartition de la main d'œuvre selon le statut dans l’emploi</w:t>
        </w:r>
        <w:r>
          <w:rPr>
            <w:noProof/>
            <w:webHidden/>
          </w:rPr>
          <w:tab/>
        </w:r>
        <w:r>
          <w:rPr>
            <w:noProof/>
            <w:webHidden/>
          </w:rPr>
          <w:fldChar w:fldCharType="begin"/>
        </w:r>
        <w:r>
          <w:rPr>
            <w:noProof/>
            <w:webHidden/>
          </w:rPr>
          <w:instrText xml:space="preserve"> PAGEREF _Toc201939461 \h </w:instrText>
        </w:r>
        <w:r>
          <w:rPr>
            <w:noProof/>
            <w:webHidden/>
          </w:rPr>
        </w:r>
        <w:r>
          <w:rPr>
            <w:noProof/>
            <w:webHidden/>
          </w:rPr>
          <w:fldChar w:fldCharType="separate"/>
        </w:r>
        <w:r w:rsidR="001829B9">
          <w:rPr>
            <w:noProof/>
            <w:webHidden/>
          </w:rPr>
          <w:t>50</w:t>
        </w:r>
        <w:r>
          <w:rPr>
            <w:noProof/>
            <w:webHidden/>
          </w:rPr>
          <w:fldChar w:fldCharType="end"/>
        </w:r>
      </w:hyperlink>
    </w:p>
    <w:p w14:paraId="563DCAAB" w14:textId="4590CE1A"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62" w:history="1">
        <w:r w:rsidRPr="004E2F95">
          <w:rPr>
            <w:rStyle w:val="Lienhypertexte"/>
            <w:noProof/>
          </w:rPr>
          <w:t>Graphique 31: répartition de la main d'œuvre selon le statut dans l’emploi</w:t>
        </w:r>
        <w:r>
          <w:rPr>
            <w:noProof/>
            <w:webHidden/>
          </w:rPr>
          <w:tab/>
        </w:r>
        <w:r>
          <w:rPr>
            <w:noProof/>
            <w:webHidden/>
          </w:rPr>
          <w:fldChar w:fldCharType="begin"/>
        </w:r>
        <w:r>
          <w:rPr>
            <w:noProof/>
            <w:webHidden/>
          </w:rPr>
          <w:instrText xml:space="preserve"> PAGEREF _Toc201939462 \h </w:instrText>
        </w:r>
        <w:r>
          <w:rPr>
            <w:noProof/>
            <w:webHidden/>
          </w:rPr>
        </w:r>
        <w:r>
          <w:rPr>
            <w:noProof/>
            <w:webHidden/>
          </w:rPr>
          <w:fldChar w:fldCharType="separate"/>
        </w:r>
        <w:r w:rsidR="001829B9">
          <w:rPr>
            <w:noProof/>
            <w:webHidden/>
          </w:rPr>
          <w:t>51</w:t>
        </w:r>
        <w:r>
          <w:rPr>
            <w:noProof/>
            <w:webHidden/>
          </w:rPr>
          <w:fldChar w:fldCharType="end"/>
        </w:r>
      </w:hyperlink>
    </w:p>
    <w:p w14:paraId="1B94E4A8" w14:textId="228EA2E1"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63" w:history="1">
        <w:r w:rsidRPr="004E2F95">
          <w:rPr>
            <w:rStyle w:val="Lienhypertexte"/>
            <w:noProof/>
          </w:rPr>
          <w:t>Graphique 32: répartition de la main d'œuvre selon la périodicité de la rémunération</w:t>
        </w:r>
        <w:r>
          <w:rPr>
            <w:noProof/>
            <w:webHidden/>
          </w:rPr>
          <w:tab/>
        </w:r>
        <w:r>
          <w:rPr>
            <w:noProof/>
            <w:webHidden/>
          </w:rPr>
          <w:fldChar w:fldCharType="begin"/>
        </w:r>
        <w:r>
          <w:rPr>
            <w:noProof/>
            <w:webHidden/>
          </w:rPr>
          <w:instrText xml:space="preserve"> PAGEREF _Toc201939463 \h </w:instrText>
        </w:r>
        <w:r>
          <w:rPr>
            <w:noProof/>
            <w:webHidden/>
          </w:rPr>
        </w:r>
        <w:r>
          <w:rPr>
            <w:noProof/>
            <w:webHidden/>
          </w:rPr>
          <w:fldChar w:fldCharType="separate"/>
        </w:r>
        <w:r w:rsidR="001829B9">
          <w:rPr>
            <w:noProof/>
            <w:webHidden/>
          </w:rPr>
          <w:t>52</w:t>
        </w:r>
        <w:r>
          <w:rPr>
            <w:noProof/>
            <w:webHidden/>
          </w:rPr>
          <w:fldChar w:fldCharType="end"/>
        </w:r>
      </w:hyperlink>
    </w:p>
    <w:p w14:paraId="3A14AF0A" w14:textId="2E2E6C59"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64" w:history="1">
        <w:r w:rsidRPr="004E2F95">
          <w:rPr>
            <w:rStyle w:val="Lienhypertexte"/>
            <w:noProof/>
          </w:rPr>
          <w:t>Graphique 33: Répartition des maraîchers selon les principales difficultés d’accès aux semences</w:t>
        </w:r>
        <w:r>
          <w:rPr>
            <w:noProof/>
            <w:webHidden/>
          </w:rPr>
          <w:tab/>
        </w:r>
        <w:r>
          <w:rPr>
            <w:noProof/>
            <w:webHidden/>
          </w:rPr>
          <w:fldChar w:fldCharType="begin"/>
        </w:r>
        <w:r>
          <w:rPr>
            <w:noProof/>
            <w:webHidden/>
          </w:rPr>
          <w:instrText xml:space="preserve"> PAGEREF _Toc201939464 \h </w:instrText>
        </w:r>
        <w:r>
          <w:rPr>
            <w:noProof/>
            <w:webHidden/>
          </w:rPr>
        </w:r>
        <w:r>
          <w:rPr>
            <w:noProof/>
            <w:webHidden/>
          </w:rPr>
          <w:fldChar w:fldCharType="separate"/>
        </w:r>
        <w:r w:rsidR="001829B9">
          <w:rPr>
            <w:noProof/>
            <w:webHidden/>
          </w:rPr>
          <w:t>53</w:t>
        </w:r>
        <w:r>
          <w:rPr>
            <w:noProof/>
            <w:webHidden/>
          </w:rPr>
          <w:fldChar w:fldCharType="end"/>
        </w:r>
      </w:hyperlink>
    </w:p>
    <w:p w14:paraId="468BDA57" w14:textId="739ABD82"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65" w:history="1">
        <w:r w:rsidRPr="004E2F95">
          <w:rPr>
            <w:rStyle w:val="Lienhypertexte"/>
            <w:noProof/>
          </w:rPr>
          <w:t>Graphique 34: Répartition des maraîchers selon les principales difficultés d’accès aux engrais</w:t>
        </w:r>
        <w:r>
          <w:rPr>
            <w:noProof/>
            <w:webHidden/>
          </w:rPr>
          <w:tab/>
        </w:r>
        <w:r>
          <w:rPr>
            <w:noProof/>
            <w:webHidden/>
          </w:rPr>
          <w:fldChar w:fldCharType="begin"/>
        </w:r>
        <w:r>
          <w:rPr>
            <w:noProof/>
            <w:webHidden/>
          </w:rPr>
          <w:instrText xml:space="preserve"> PAGEREF _Toc201939465 \h </w:instrText>
        </w:r>
        <w:r>
          <w:rPr>
            <w:noProof/>
            <w:webHidden/>
          </w:rPr>
        </w:r>
        <w:r>
          <w:rPr>
            <w:noProof/>
            <w:webHidden/>
          </w:rPr>
          <w:fldChar w:fldCharType="separate"/>
        </w:r>
        <w:r w:rsidR="001829B9">
          <w:rPr>
            <w:noProof/>
            <w:webHidden/>
          </w:rPr>
          <w:t>53</w:t>
        </w:r>
        <w:r>
          <w:rPr>
            <w:noProof/>
            <w:webHidden/>
          </w:rPr>
          <w:fldChar w:fldCharType="end"/>
        </w:r>
      </w:hyperlink>
    </w:p>
    <w:p w14:paraId="7E440EEC" w14:textId="48B8753C"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66" w:history="1">
        <w:r w:rsidRPr="004E2F95">
          <w:rPr>
            <w:rStyle w:val="Lienhypertexte"/>
            <w:noProof/>
          </w:rPr>
          <w:t>Graphique 35: Répartition des maraîchers selon les principales difficultés liées à l’accès aux fumures organiques</w:t>
        </w:r>
        <w:r>
          <w:rPr>
            <w:noProof/>
            <w:webHidden/>
          </w:rPr>
          <w:tab/>
        </w:r>
        <w:r>
          <w:rPr>
            <w:noProof/>
            <w:webHidden/>
          </w:rPr>
          <w:fldChar w:fldCharType="begin"/>
        </w:r>
        <w:r>
          <w:rPr>
            <w:noProof/>
            <w:webHidden/>
          </w:rPr>
          <w:instrText xml:space="preserve"> PAGEREF _Toc201939466 \h </w:instrText>
        </w:r>
        <w:r>
          <w:rPr>
            <w:noProof/>
            <w:webHidden/>
          </w:rPr>
        </w:r>
        <w:r>
          <w:rPr>
            <w:noProof/>
            <w:webHidden/>
          </w:rPr>
          <w:fldChar w:fldCharType="separate"/>
        </w:r>
        <w:r w:rsidR="001829B9">
          <w:rPr>
            <w:noProof/>
            <w:webHidden/>
          </w:rPr>
          <w:t>54</w:t>
        </w:r>
        <w:r>
          <w:rPr>
            <w:noProof/>
            <w:webHidden/>
          </w:rPr>
          <w:fldChar w:fldCharType="end"/>
        </w:r>
      </w:hyperlink>
    </w:p>
    <w:p w14:paraId="13FD7357" w14:textId="4155E0D8"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67" w:history="1">
        <w:r w:rsidRPr="004E2F95">
          <w:rPr>
            <w:rStyle w:val="Lienhypertexte"/>
            <w:noProof/>
          </w:rPr>
          <w:t>Graphique 36: Répartition des maraîchers selon les principales difficultés d’accès aux produits de traitement</w:t>
        </w:r>
        <w:r>
          <w:rPr>
            <w:noProof/>
            <w:webHidden/>
          </w:rPr>
          <w:tab/>
        </w:r>
        <w:r>
          <w:rPr>
            <w:noProof/>
            <w:webHidden/>
          </w:rPr>
          <w:fldChar w:fldCharType="begin"/>
        </w:r>
        <w:r>
          <w:rPr>
            <w:noProof/>
            <w:webHidden/>
          </w:rPr>
          <w:instrText xml:space="preserve"> PAGEREF _Toc201939467 \h </w:instrText>
        </w:r>
        <w:r>
          <w:rPr>
            <w:noProof/>
            <w:webHidden/>
          </w:rPr>
        </w:r>
        <w:r>
          <w:rPr>
            <w:noProof/>
            <w:webHidden/>
          </w:rPr>
          <w:fldChar w:fldCharType="separate"/>
        </w:r>
        <w:r w:rsidR="001829B9">
          <w:rPr>
            <w:noProof/>
            <w:webHidden/>
          </w:rPr>
          <w:t>55</w:t>
        </w:r>
        <w:r>
          <w:rPr>
            <w:noProof/>
            <w:webHidden/>
          </w:rPr>
          <w:fldChar w:fldCharType="end"/>
        </w:r>
      </w:hyperlink>
    </w:p>
    <w:p w14:paraId="7D3E90F7" w14:textId="05212F2D"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68" w:history="1">
        <w:r w:rsidRPr="004E2F95">
          <w:rPr>
            <w:rStyle w:val="Lienhypertexte"/>
            <w:noProof/>
          </w:rPr>
          <w:t>Graphique 37: Répartition des maraîchers selon les principales difficultés liées à l’accès aux équipements</w:t>
        </w:r>
        <w:r>
          <w:rPr>
            <w:noProof/>
            <w:webHidden/>
          </w:rPr>
          <w:tab/>
        </w:r>
        <w:r>
          <w:rPr>
            <w:noProof/>
            <w:webHidden/>
          </w:rPr>
          <w:fldChar w:fldCharType="begin"/>
        </w:r>
        <w:r>
          <w:rPr>
            <w:noProof/>
            <w:webHidden/>
          </w:rPr>
          <w:instrText xml:space="preserve"> PAGEREF _Toc201939468 \h </w:instrText>
        </w:r>
        <w:r>
          <w:rPr>
            <w:noProof/>
            <w:webHidden/>
          </w:rPr>
        </w:r>
        <w:r>
          <w:rPr>
            <w:noProof/>
            <w:webHidden/>
          </w:rPr>
          <w:fldChar w:fldCharType="separate"/>
        </w:r>
        <w:r w:rsidR="001829B9">
          <w:rPr>
            <w:noProof/>
            <w:webHidden/>
          </w:rPr>
          <w:t>55</w:t>
        </w:r>
        <w:r>
          <w:rPr>
            <w:noProof/>
            <w:webHidden/>
          </w:rPr>
          <w:fldChar w:fldCharType="end"/>
        </w:r>
      </w:hyperlink>
    </w:p>
    <w:p w14:paraId="644C550E" w14:textId="6A0B981C"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69" w:history="1">
        <w:r w:rsidRPr="004E2F95">
          <w:rPr>
            <w:rStyle w:val="Lienhypertexte"/>
            <w:noProof/>
          </w:rPr>
          <w:t>Graphique 38: Répartition des maraîchers selon les principales difficultés liées à la production</w:t>
        </w:r>
        <w:r>
          <w:rPr>
            <w:noProof/>
            <w:webHidden/>
          </w:rPr>
          <w:tab/>
        </w:r>
        <w:r>
          <w:rPr>
            <w:noProof/>
            <w:webHidden/>
          </w:rPr>
          <w:fldChar w:fldCharType="begin"/>
        </w:r>
        <w:r>
          <w:rPr>
            <w:noProof/>
            <w:webHidden/>
          </w:rPr>
          <w:instrText xml:space="preserve"> PAGEREF _Toc201939469 \h </w:instrText>
        </w:r>
        <w:r>
          <w:rPr>
            <w:noProof/>
            <w:webHidden/>
          </w:rPr>
        </w:r>
        <w:r>
          <w:rPr>
            <w:noProof/>
            <w:webHidden/>
          </w:rPr>
          <w:fldChar w:fldCharType="separate"/>
        </w:r>
        <w:r w:rsidR="001829B9">
          <w:rPr>
            <w:noProof/>
            <w:webHidden/>
          </w:rPr>
          <w:t>56</w:t>
        </w:r>
        <w:r>
          <w:rPr>
            <w:noProof/>
            <w:webHidden/>
          </w:rPr>
          <w:fldChar w:fldCharType="end"/>
        </w:r>
      </w:hyperlink>
    </w:p>
    <w:p w14:paraId="5F67E7B4" w14:textId="34C8BCB3"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70" w:history="1">
        <w:r w:rsidRPr="004E2F95">
          <w:rPr>
            <w:rStyle w:val="Lienhypertexte"/>
            <w:noProof/>
          </w:rPr>
          <w:t>Graphique 39: Répartition des maraîchers selon les principales difficultés liées à l’accès à l’irrigation</w:t>
        </w:r>
        <w:r>
          <w:rPr>
            <w:noProof/>
            <w:webHidden/>
          </w:rPr>
          <w:tab/>
        </w:r>
        <w:r>
          <w:rPr>
            <w:noProof/>
            <w:webHidden/>
          </w:rPr>
          <w:fldChar w:fldCharType="begin"/>
        </w:r>
        <w:r>
          <w:rPr>
            <w:noProof/>
            <w:webHidden/>
          </w:rPr>
          <w:instrText xml:space="preserve"> PAGEREF _Toc201939470 \h </w:instrText>
        </w:r>
        <w:r>
          <w:rPr>
            <w:noProof/>
            <w:webHidden/>
          </w:rPr>
        </w:r>
        <w:r>
          <w:rPr>
            <w:noProof/>
            <w:webHidden/>
          </w:rPr>
          <w:fldChar w:fldCharType="separate"/>
        </w:r>
        <w:r w:rsidR="001829B9">
          <w:rPr>
            <w:noProof/>
            <w:webHidden/>
          </w:rPr>
          <w:t>57</w:t>
        </w:r>
        <w:r>
          <w:rPr>
            <w:noProof/>
            <w:webHidden/>
          </w:rPr>
          <w:fldChar w:fldCharType="end"/>
        </w:r>
      </w:hyperlink>
    </w:p>
    <w:p w14:paraId="3030DAA1" w14:textId="42ACE3A9"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71" w:history="1">
        <w:r w:rsidRPr="004E2F95">
          <w:rPr>
            <w:rStyle w:val="Lienhypertexte"/>
            <w:noProof/>
          </w:rPr>
          <w:t>Graphique 40: Répartition des maraîchers selon les principales difficultés liées à l’accès à la main d’œuvre</w:t>
        </w:r>
        <w:r>
          <w:rPr>
            <w:noProof/>
            <w:webHidden/>
          </w:rPr>
          <w:tab/>
        </w:r>
        <w:r>
          <w:rPr>
            <w:noProof/>
            <w:webHidden/>
          </w:rPr>
          <w:fldChar w:fldCharType="begin"/>
        </w:r>
        <w:r>
          <w:rPr>
            <w:noProof/>
            <w:webHidden/>
          </w:rPr>
          <w:instrText xml:space="preserve"> PAGEREF _Toc201939471 \h </w:instrText>
        </w:r>
        <w:r>
          <w:rPr>
            <w:noProof/>
            <w:webHidden/>
          </w:rPr>
        </w:r>
        <w:r>
          <w:rPr>
            <w:noProof/>
            <w:webHidden/>
          </w:rPr>
          <w:fldChar w:fldCharType="separate"/>
        </w:r>
        <w:r w:rsidR="001829B9">
          <w:rPr>
            <w:noProof/>
            <w:webHidden/>
          </w:rPr>
          <w:t>58</w:t>
        </w:r>
        <w:r>
          <w:rPr>
            <w:noProof/>
            <w:webHidden/>
          </w:rPr>
          <w:fldChar w:fldCharType="end"/>
        </w:r>
      </w:hyperlink>
    </w:p>
    <w:p w14:paraId="5D401E17" w14:textId="7B50D67A"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72" w:history="1">
        <w:r w:rsidRPr="004E2F95">
          <w:rPr>
            <w:rStyle w:val="Lienhypertexte"/>
            <w:noProof/>
          </w:rPr>
          <w:t>Graphique 41: Répartition des maraîchers selon les principales difficultés liées à la commercialisation</w:t>
        </w:r>
        <w:r>
          <w:rPr>
            <w:noProof/>
            <w:webHidden/>
          </w:rPr>
          <w:tab/>
        </w:r>
        <w:r>
          <w:rPr>
            <w:noProof/>
            <w:webHidden/>
          </w:rPr>
          <w:fldChar w:fldCharType="begin"/>
        </w:r>
        <w:r>
          <w:rPr>
            <w:noProof/>
            <w:webHidden/>
          </w:rPr>
          <w:instrText xml:space="preserve"> PAGEREF _Toc201939472 \h </w:instrText>
        </w:r>
        <w:r>
          <w:rPr>
            <w:noProof/>
            <w:webHidden/>
          </w:rPr>
        </w:r>
        <w:r>
          <w:rPr>
            <w:noProof/>
            <w:webHidden/>
          </w:rPr>
          <w:fldChar w:fldCharType="separate"/>
        </w:r>
        <w:r w:rsidR="001829B9">
          <w:rPr>
            <w:noProof/>
            <w:webHidden/>
          </w:rPr>
          <w:t>59</w:t>
        </w:r>
        <w:r>
          <w:rPr>
            <w:noProof/>
            <w:webHidden/>
          </w:rPr>
          <w:fldChar w:fldCharType="end"/>
        </w:r>
      </w:hyperlink>
    </w:p>
    <w:p w14:paraId="7FCF3CC1" w14:textId="436222E9"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73" w:history="1">
        <w:r w:rsidRPr="004E2F95">
          <w:rPr>
            <w:rStyle w:val="Lienhypertexte"/>
            <w:noProof/>
          </w:rPr>
          <w:t>Graphique 42: Répartition des maraîchers selon les principales difficultés liées à l’accès au crédit agricole</w:t>
        </w:r>
        <w:r>
          <w:rPr>
            <w:noProof/>
            <w:webHidden/>
          </w:rPr>
          <w:tab/>
        </w:r>
        <w:r>
          <w:rPr>
            <w:noProof/>
            <w:webHidden/>
          </w:rPr>
          <w:fldChar w:fldCharType="begin"/>
        </w:r>
        <w:r>
          <w:rPr>
            <w:noProof/>
            <w:webHidden/>
          </w:rPr>
          <w:instrText xml:space="preserve"> PAGEREF _Toc201939473 \h </w:instrText>
        </w:r>
        <w:r>
          <w:rPr>
            <w:noProof/>
            <w:webHidden/>
          </w:rPr>
        </w:r>
        <w:r>
          <w:rPr>
            <w:noProof/>
            <w:webHidden/>
          </w:rPr>
          <w:fldChar w:fldCharType="separate"/>
        </w:r>
        <w:r w:rsidR="001829B9">
          <w:rPr>
            <w:noProof/>
            <w:webHidden/>
          </w:rPr>
          <w:t>60</w:t>
        </w:r>
        <w:r>
          <w:rPr>
            <w:noProof/>
            <w:webHidden/>
          </w:rPr>
          <w:fldChar w:fldCharType="end"/>
        </w:r>
      </w:hyperlink>
    </w:p>
    <w:p w14:paraId="4C5AC79A" w14:textId="4CE05F66"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74" w:history="1">
        <w:r w:rsidRPr="004E2F95">
          <w:rPr>
            <w:rStyle w:val="Lienhypertexte"/>
            <w:noProof/>
          </w:rPr>
          <w:t>Graphique 43: Evolution de l’effectif des maraîchers entre 2008 et 2022</w:t>
        </w:r>
        <w:r>
          <w:rPr>
            <w:noProof/>
            <w:webHidden/>
          </w:rPr>
          <w:tab/>
        </w:r>
        <w:r>
          <w:rPr>
            <w:noProof/>
            <w:webHidden/>
          </w:rPr>
          <w:fldChar w:fldCharType="begin"/>
        </w:r>
        <w:r>
          <w:rPr>
            <w:noProof/>
            <w:webHidden/>
          </w:rPr>
          <w:instrText xml:space="preserve"> PAGEREF _Toc201939474 \h </w:instrText>
        </w:r>
        <w:r>
          <w:rPr>
            <w:noProof/>
            <w:webHidden/>
          </w:rPr>
        </w:r>
        <w:r>
          <w:rPr>
            <w:noProof/>
            <w:webHidden/>
          </w:rPr>
          <w:fldChar w:fldCharType="separate"/>
        </w:r>
        <w:r w:rsidR="001829B9">
          <w:rPr>
            <w:noProof/>
            <w:webHidden/>
          </w:rPr>
          <w:t>61</w:t>
        </w:r>
        <w:r>
          <w:rPr>
            <w:noProof/>
            <w:webHidden/>
          </w:rPr>
          <w:fldChar w:fldCharType="end"/>
        </w:r>
      </w:hyperlink>
    </w:p>
    <w:p w14:paraId="51A832CA" w14:textId="0450F8E9"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75" w:history="1">
        <w:r w:rsidRPr="004E2F95">
          <w:rPr>
            <w:rStyle w:val="Lienhypertexte"/>
            <w:noProof/>
          </w:rPr>
          <w:t>Graphique 44: Evolution du chiffre d’affaires entre 2008 et 2022 (en Milliard de FCFA)</w:t>
        </w:r>
        <w:r>
          <w:rPr>
            <w:noProof/>
            <w:webHidden/>
          </w:rPr>
          <w:tab/>
        </w:r>
        <w:r>
          <w:rPr>
            <w:noProof/>
            <w:webHidden/>
          </w:rPr>
          <w:fldChar w:fldCharType="begin"/>
        </w:r>
        <w:r>
          <w:rPr>
            <w:noProof/>
            <w:webHidden/>
          </w:rPr>
          <w:instrText xml:space="preserve"> PAGEREF _Toc201939475 \h </w:instrText>
        </w:r>
        <w:r>
          <w:rPr>
            <w:noProof/>
            <w:webHidden/>
          </w:rPr>
        </w:r>
        <w:r>
          <w:rPr>
            <w:noProof/>
            <w:webHidden/>
          </w:rPr>
          <w:fldChar w:fldCharType="separate"/>
        </w:r>
        <w:r w:rsidR="001829B9">
          <w:rPr>
            <w:noProof/>
            <w:webHidden/>
          </w:rPr>
          <w:t>61</w:t>
        </w:r>
        <w:r>
          <w:rPr>
            <w:noProof/>
            <w:webHidden/>
          </w:rPr>
          <w:fldChar w:fldCharType="end"/>
        </w:r>
      </w:hyperlink>
    </w:p>
    <w:p w14:paraId="3CB1530A" w14:textId="4082292A" w:rsidR="002162B4" w:rsidRDefault="002162B4">
      <w:pPr>
        <w:pStyle w:val="Tabledesillustrations"/>
        <w:tabs>
          <w:tab w:val="right" w:leader="dot" w:pos="9019"/>
        </w:tabs>
        <w:rPr>
          <w:rFonts w:asciiTheme="minorHAnsi" w:eastAsiaTheme="minorEastAsia" w:hAnsiTheme="minorHAnsi" w:cstheme="minorBidi"/>
          <w:noProof/>
          <w:sz w:val="22"/>
          <w:szCs w:val="22"/>
        </w:rPr>
      </w:pPr>
      <w:hyperlink w:anchor="_Toc201939476" w:history="1">
        <w:r w:rsidRPr="004E2F95">
          <w:rPr>
            <w:rStyle w:val="Lienhypertexte"/>
            <w:noProof/>
          </w:rPr>
          <w:t>Graphique 45: Evolution du rendement entre 2008 et 2022 (en %)</w:t>
        </w:r>
        <w:r>
          <w:rPr>
            <w:noProof/>
            <w:webHidden/>
          </w:rPr>
          <w:tab/>
        </w:r>
        <w:r>
          <w:rPr>
            <w:noProof/>
            <w:webHidden/>
          </w:rPr>
          <w:fldChar w:fldCharType="begin"/>
        </w:r>
        <w:r>
          <w:rPr>
            <w:noProof/>
            <w:webHidden/>
          </w:rPr>
          <w:instrText xml:space="preserve"> PAGEREF _Toc201939476 \h </w:instrText>
        </w:r>
        <w:r>
          <w:rPr>
            <w:noProof/>
            <w:webHidden/>
          </w:rPr>
        </w:r>
        <w:r>
          <w:rPr>
            <w:noProof/>
            <w:webHidden/>
          </w:rPr>
          <w:fldChar w:fldCharType="separate"/>
        </w:r>
        <w:r w:rsidR="001829B9">
          <w:rPr>
            <w:noProof/>
            <w:webHidden/>
          </w:rPr>
          <w:t>62</w:t>
        </w:r>
        <w:r>
          <w:rPr>
            <w:noProof/>
            <w:webHidden/>
          </w:rPr>
          <w:fldChar w:fldCharType="end"/>
        </w:r>
      </w:hyperlink>
    </w:p>
    <w:p w14:paraId="1169A597" w14:textId="79CB706F" w:rsidR="00F06F33" w:rsidRPr="004C1033" w:rsidRDefault="00F422A4" w:rsidP="00E55306">
      <w:pPr>
        <w:spacing w:line="360" w:lineRule="auto"/>
        <w:rPr>
          <w:rFonts w:ascii="Arial" w:hAnsi="Arial" w:cs="Arial"/>
          <w:i/>
          <w:sz w:val="21"/>
          <w:szCs w:val="21"/>
        </w:rPr>
      </w:pPr>
      <w:r w:rsidRPr="004C1033">
        <w:rPr>
          <w:rFonts w:ascii="Arial" w:hAnsi="Arial" w:cs="Arial"/>
          <w:i/>
          <w:sz w:val="21"/>
          <w:szCs w:val="21"/>
        </w:rPr>
        <w:fldChar w:fldCharType="end"/>
      </w:r>
    </w:p>
    <w:p w14:paraId="1D023B71" w14:textId="77777777" w:rsidR="00F06F33" w:rsidRPr="004C1033" w:rsidRDefault="00F06F33">
      <w:pPr>
        <w:rPr>
          <w:rFonts w:ascii="Arial" w:hAnsi="Arial" w:cs="Arial"/>
          <w:i/>
          <w:sz w:val="16"/>
          <w:szCs w:val="16"/>
        </w:rPr>
      </w:pPr>
      <w:r w:rsidRPr="004C1033">
        <w:rPr>
          <w:rFonts w:ascii="Arial" w:hAnsi="Arial" w:cs="Arial"/>
          <w:i/>
          <w:sz w:val="16"/>
          <w:szCs w:val="16"/>
        </w:rPr>
        <w:br w:type="page"/>
      </w:r>
    </w:p>
    <w:p w14:paraId="79AF309E" w14:textId="77777777" w:rsidR="0023202A" w:rsidRPr="00B23AAC" w:rsidRDefault="0023202A" w:rsidP="008E57DA">
      <w:pPr>
        <w:pStyle w:val="Titre1"/>
        <w:ind w:left="432"/>
      </w:pPr>
      <w:bookmarkStart w:id="6" w:name="_Toc201937689"/>
      <w:r w:rsidRPr="00B23AAC">
        <w:lastRenderedPageBreak/>
        <w:t>Liste des tableaux</w:t>
      </w:r>
      <w:bookmarkEnd w:id="6"/>
    </w:p>
    <w:p w14:paraId="437C2025" w14:textId="144B5705" w:rsidR="003E4636" w:rsidRPr="003E4636" w:rsidRDefault="00F422A4">
      <w:pPr>
        <w:pStyle w:val="Tabledesillustrations"/>
        <w:tabs>
          <w:tab w:val="right" w:leader="dot" w:pos="9019"/>
        </w:tabs>
        <w:rPr>
          <w:rFonts w:asciiTheme="minorHAnsi" w:eastAsiaTheme="minorEastAsia" w:hAnsiTheme="minorHAnsi" w:cstheme="minorBidi"/>
          <w:noProof/>
          <w:kern w:val="2"/>
          <w:sz w:val="22"/>
          <w:szCs w:val="22"/>
          <w14:ligatures w14:val="standardContextual"/>
        </w:rPr>
      </w:pPr>
      <w:r w:rsidRPr="00F06F33">
        <w:rPr>
          <w:rFonts w:ascii="Arial" w:hAnsi="Arial" w:cs="Arial"/>
          <w:b/>
          <w:sz w:val="20"/>
          <w:szCs w:val="20"/>
        </w:rPr>
        <w:fldChar w:fldCharType="begin"/>
      </w:r>
      <w:r w:rsidR="0023202A" w:rsidRPr="00F06F33">
        <w:rPr>
          <w:rFonts w:ascii="Arial" w:hAnsi="Arial" w:cs="Arial"/>
          <w:b/>
          <w:sz w:val="20"/>
          <w:szCs w:val="20"/>
        </w:rPr>
        <w:instrText xml:space="preserve"> TOC \h \z \c "Tableau" </w:instrText>
      </w:r>
      <w:r w:rsidRPr="00F06F33">
        <w:rPr>
          <w:rFonts w:ascii="Arial" w:hAnsi="Arial" w:cs="Arial"/>
          <w:b/>
          <w:sz w:val="20"/>
          <w:szCs w:val="20"/>
        </w:rPr>
        <w:fldChar w:fldCharType="separate"/>
      </w:r>
      <w:hyperlink w:anchor="_Toc191323719" w:history="1">
        <w:r w:rsidR="003E4636" w:rsidRPr="003E4636">
          <w:rPr>
            <w:rStyle w:val="Lienhypertexte"/>
            <w:noProof/>
            <w:sz w:val="22"/>
            <w:szCs w:val="22"/>
          </w:rPr>
          <w:t>Tableau 1 : Période de collecte des données par modules</w:t>
        </w:r>
        <w:r w:rsidR="003E4636" w:rsidRPr="003E4636">
          <w:rPr>
            <w:noProof/>
            <w:webHidden/>
            <w:sz w:val="22"/>
            <w:szCs w:val="22"/>
          </w:rPr>
          <w:tab/>
        </w:r>
        <w:r w:rsidR="003E4636" w:rsidRPr="003E4636">
          <w:rPr>
            <w:noProof/>
            <w:webHidden/>
            <w:sz w:val="22"/>
            <w:szCs w:val="22"/>
          </w:rPr>
          <w:fldChar w:fldCharType="begin"/>
        </w:r>
        <w:r w:rsidR="003E4636" w:rsidRPr="003E4636">
          <w:rPr>
            <w:noProof/>
            <w:webHidden/>
            <w:sz w:val="22"/>
            <w:szCs w:val="22"/>
          </w:rPr>
          <w:instrText xml:space="preserve"> PAGEREF _Toc191323719 \h </w:instrText>
        </w:r>
        <w:r w:rsidR="003E4636" w:rsidRPr="003E4636">
          <w:rPr>
            <w:noProof/>
            <w:webHidden/>
            <w:sz w:val="22"/>
            <w:szCs w:val="22"/>
          </w:rPr>
        </w:r>
        <w:r w:rsidR="003E4636" w:rsidRPr="003E4636">
          <w:rPr>
            <w:noProof/>
            <w:webHidden/>
            <w:sz w:val="22"/>
            <w:szCs w:val="22"/>
          </w:rPr>
          <w:fldChar w:fldCharType="separate"/>
        </w:r>
        <w:r w:rsidR="001829B9">
          <w:rPr>
            <w:noProof/>
            <w:webHidden/>
            <w:sz w:val="22"/>
            <w:szCs w:val="22"/>
          </w:rPr>
          <w:t>3</w:t>
        </w:r>
        <w:r w:rsidR="003E4636" w:rsidRPr="003E4636">
          <w:rPr>
            <w:noProof/>
            <w:webHidden/>
            <w:sz w:val="22"/>
            <w:szCs w:val="22"/>
          </w:rPr>
          <w:fldChar w:fldCharType="end"/>
        </w:r>
      </w:hyperlink>
    </w:p>
    <w:p w14:paraId="0BEA1355" w14:textId="64FF09F6" w:rsidR="003E4636" w:rsidRPr="003E4636" w:rsidRDefault="003E4636">
      <w:pPr>
        <w:pStyle w:val="Tabledesillustrations"/>
        <w:tabs>
          <w:tab w:val="right" w:leader="dot" w:pos="9019"/>
        </w:tabs>
        <w:rPr>
          <w:rFonts w:asciiTheme="minorHAnsi" w:eastAsiaTheme="minorEastAsia" w:hAnsiTheme="minorHAnsi" w:cstheme="minorBidi"/>
          <w:noProof/>
          <w:kern w:val="2"/>
          <w:sz w:val="22"/>
          <w:szCs w:val="22"/>
          <w14:ligatures w14:val="standardContextual"/>
        </w:rPr>
      </w:pPr>
      <w:hyperlink w:anchor="_Toc191323720" w:history="1">
        <w:r w:rsidRPr="003E4636">
          <w:rPr>
            <w:rStyle w:val="Lienhypertexte"/>
            <w:noProof/>
            <w:sz w:val="22"/>
            <w:szCs w:val="22"/>
          </w:rPr>
          <w:t>Tableau 2: Répartition des montants (en FCFA) des crédits d’équipement alloués selon la source</w:t>
        </w:r>
        <w:r w:rsidRPr="003E4636">
          <w:rPr>
            <w:noProof/>
            <w:webHidden/>
            <w:sz w:val="22"/>
            <w:szCs w:val="22"/>
          </w:rPr>
          <w:tab/>
        </w:r>
        <w:r w:rsidRPr="003E4636">
          <w:rPr>
            <w:noProof/>
            <w:webHidden/>
            <w:sz w:val="22"/>
            <w:szCs w:val="22"/>
          </w:rPr>
          <w:fldChar w:fldCharType="begin"/>
        </w:r>
        <w:r w:rsidRPr="003E4636">
          <w:rPr>
            <w:noProof/>
            <w:webHidden/>
            <w:sz w:val="22"/>
            <w:szCs w:val="22"/>
          </w:rPr>
          <w:instrText xml:space="preserve"> PAGEREF _Toc191323720 \h </w:instrText>
        </w:r>
        <w:r w:rsidRPr="003E4636">
          <w:rPr>
            <w:noProof/>
            <w:webHidden/>
            <w:sz w:val="22"/>
            <w:szCs w:val="22"/>
          </w:rPr>
        </w:r>
        <w:r w:rsidRPr="003E4636">
          <w:rPr>
            <w:noProof/>
            <w:webHidden/>
            <w:sz w:val="22"/>
            <w:szCs w:val="22"/>
          </w:rPr>
          <w:fldChar w:fldCharType="separate"/>
        </w:r>
        <w:r w:rsidR="001829B9">
          <w:rPr>
            <w:noProof/>
            <w:webHidden/>
            <w:sz w:val="22"/>
            <w:szCs w:val="22"/>
          </w:rPr>
          <w:t>45</w:t>
        </w:r>
        <w:r w:rsidRPr="003E4636">
          <w:rPr>
            <w:noProof/>
            <w:webHidden/>
            <w:sz w:val="22"/>
            <w:szCs w:val="22"/>
          </w:rPr>
          <w:fldChar w:fldCharType="end"/>
        </w:r>
      </w:hyperlink>
    </w:p>
    <w:p w14:paraId="2DF4649E" w14:textId="2B36E329" w:rsidR="003E4636" w:rsidRPr="003E4636" w:rsidRDefault="003E4636">
      <w:pPr>
        <w:pStyle w:val="Tabledesillustrations"/>
        <w:tabs>
          <w:tab w:val="right" w:leader="dot" w:pos="9019"/>
        </w:tabs>
        <w:rPr>
          <w:rFonts w:asciiTheme="minorHAnsi" w:eastAsiaTheme="minorEastAsia" w:hAnsiTheme="minorHAnsi" w:cstheme="minorBidi"/>
          <w:noProof/>
          <w:kern w:val="2"/>
          <w:sz w:val="22"/>
          <w:szCs w:val="22"/>
          <w14:ligatures w14:val="standardContextual"/>
        </w:rPr>
      </w:pPr>
      <w:hyperlink w:anchor="_Toc191323721" w:history="1">
        <w:r w:rsidRPr="003E4636">
          <w:rPr>
            <w:rStyle w:val="Lienhypertexte"/>
            <w:noProof/>
            <w:sz w:val="22"/>
            <w:szCs w:val="22"/>
          </w:rPr>
          <w:t>Tableau 3: Proportion (en %) des montants des crédits d’équipement alloués selon la source</w:t>
        </w:r>
        <w:r w:rsidRPr="003E4636">
          <w:rPr>
            <w:noProof/>
            <w:webHidden/>
            <w:sz w:val="22"/>
            <w:szCs w:val="22"/>
          </w:rPr>
          <w:tab/>
        </w:r>
        <w:r w:rsidRPr="003E4636">
          <w:rPr>
            <w:noProof/>
            <w:webHidden/>
            <w:sz w:val="22"/>
            <w:szCs w:val="22"/>
          </w:rPr>
          <w:fldChar w:fldCharType="begin"/>
        </w:r>
        <w:r w:rsidRPr="003E4636">
          <w:rPr>
            <w:noProof/>
            <w:webHidden/>
            <w:sz w:val="22"/>
            <w:szCs w:val="22"/>
          </w:rPr>
          <w:instrText xml:space="preserve"> PAGEREF _Toc191323721 \h </w:instrText>
        </w:r>
        <w:r w:rsidRPr="003E4636">
          <w:rPr>
            <w:noProof/>
            <w:webHidden/>
            <w:sz w:val="22"/>
            <w:szCs w:val="22"/>
          </w:rPr>
        </w:r>
        <w:r w:rsidRPr="003E4636">
          <w:rPr>
            <w:noProof/>
            <w:webHidden/>
            <w:sz w:val="22"/>
            <w:szCs w:val="22"/>
          </w:rPr>
          <w:fldChar w:fldCharType="separate"/>
        </w:r>
        <w:r w:rsidR="001829B9">
          <w:rPr>
            <w:noProof/>
            <w:webHidden/>
            <w:sz w:val="22"/>
            <w:szCs w:val="22"/>
          </w:rPr>
          <w:t>46</w:t>
        </w:r>
        <w:r w:rsidRPr="003E4636">
          <w:rPr>
            <w:noProof/>
            <w:webHidden/>
            <w:sz w:val="22"/>
            <w:szCs w:val="22"/>
          </w:rPr>
          <w:fldChar w:fldCharType="end"/>
        </w:r>
      </w:hyperlink>
    </w:p>
    <w:p w14:paraId="13C4D8D8" w14:textId="0EEC1317" w:rsidR="003E4636" w:rsidRPr="003E4636" w:rsidRDefault="003E4636">
      <w:pPr>
        <w:pStyle w:val="Tabledesillustrations"/>
        <w:tabs>
          <w:tab w:val="right" w:leader="dot" w:pos="9019"/>
        </w:tabs>
        <w:rPr>
          <w:rFonts w:asciiTheme="minorHAnsi" w:eastAsiaTheme="minorEastAsia" w:hAnsiTheme="minorHAnsi" w:cstheme="minorBidi"/>
          <w:noProof/>
          <w:kern w:val="2"/>
          <w:sz w:val="22"/>
          <w:szCs w:val="22"/>
          <w14:ligatures w14:val="standardContextual"/>
        </w:rPr>
      </w:pPr>
      <w:hyperlink w:anchor="_Toc191323722" w:history="1">
        <w:r w:rsidRPr="003E4636">
          <w:rPr>
            <w:rStyle w:val="Lienhypertexte"/>
            <w:noProof/>
            <w:sz w:val="22"/>
            <w:szCs w:val="22"/>
          </w:rPr>
          <w:t>Tableau 4 : Quantité de fertilisants utilisée en kg</w:t>
        </w:r>
        <w:r w:rsidRPr="003E4636">
          <w:rPr>
            <w:noProof/>
            <w:webHidden/>
            <w:sz w:val="22"/>
            <w:szCs w:val="22"/>
          </w:rPr>
          <w:tab/>
        </w:r>
        <w:r w:rsidRPr="003E4636">
          <w:rPr>
            <w:noProof/>
            <w:webHidden/>
            <w:sz w:val="22"/>
            <w:szCs w:val="22"/>
          </w:rPr>
          <w:fldChar w:fldCharType="begin"/>
        </w:r>
        <w:r w:rsidRPr="003E4636">
          <w:rPr>
            <w:noProof/>
            <w:webHidden/>
            <w:sz w:val="22"/>
            <w:szCs w:val="22"/>
          </w:rPr>
          <w:instrText xml:space="preserve"> PAGEREF _Toc191323722 \h </w:instrText>
        </w:r>
        <w:r w:rsidRPr="003E4636">
          <w:rPr>
            <w:noProof/>
            <w:webHidden/>
            <w:sz w:val="22"/>
            <w:szCs w:val="22"/>
          </w:rPr>
        </w:r>
        <w:r w:rsidRPr="003E4636">
          <w:rPr>
            <w:noProof/>
            <w:webHidden/>
            <w:sz w:val="22"/>
            <w:szCs w:val="22"/>
          </w:rPr>
          <w:fldChar w:fldCharType="separate"/>
        </w:r>
        <w:r w:rsidR="001829B9">
          <w:rPr>
            <w:noProof/>
            <w:webHidden/>
            <w:sz w:val="22"/>
            <w:szCs w:val="22"/>
          </w:rPr>
          <w:t>46</w:t>
        </w:r>
        <w:r w:rsidRPr="003E4636">
          <w:rPr>
            <w:noProof/>
            <w:webHidden/>
            <w:sz w:val="22"/>
            <w:szCs w:val="22"/>
          </w:rPr>
          <w:fldChar w:fldCharType="end"/>
        </w:r>
      </w:hyperlink>
    </w:p>
    <w:p w14:paraId="01BF88F9" w14:textId="0588066F" w:rsidR="003E4636" w:rsidRPr="003E4636" w:rsidRDefault="003E4636">
      <w:pPr>
        <w:pStyle w:val="Tabledesillustrations"/>
        <w:tabs>
          <w:tab w:val="right" w:leader="dot" w:pos="9019"/>
        </w:tabs>
        <w:rPr>
          <w:rFonts w:asciiTheme="minorHAnsi" w:eastAsiaTheme="minorEastAsia" w:hAnsiTheme="minorHAnsi" w:cstheme="minorBidi"/>
          <w:noProof/>
          <w:kern w:val="2"/>
          <w:sz w:val="22"/>
          <w:szCs w:val="22"/>
          <w14:ligatures w14:val="standardContextual"/>
        </w:rPr>
      </w:pPr>
      <w:hyperlink w:anchor="_Toc191323723" w:history="1">
        <w:r w:rsidRPr="003E4636">
          <w:rPr>
            <w:rStyle w:val="Lienhypertexte"/>
            <w:noProof/>
            <w:sz w:val="22"/>
            <w:szCs w:val="22"/>
          </w:rPr>
          <w:t>Tableau 5 : Quantité de pesticides utilisée en kg</w:t>
        </w:r>
        <w:r w:rsidRPr="003E4636">
          <w:rPr>
            <w:noProof/>
            <w:webHidden/>
            <w:sz w:val="22"/>
            <w:szCs w:val="22"/>
          </w:rPr>
          <w:tab/>
        </w:r>
        <w:r w:rsidRPr="003E4636">
          <w:rPr>
            <w:noProof/>
            <w:webHidden/>
            <w:sz w:val="22"/>
            <w:szCs w:val="22"/>
          </w:rPr>
          <w:fldChar w:fldCharType="begin"/>
        </w:r>
        <w:r w:rsidRPr="003E4636">
          <w:rPr>
            <w:noProof/>
            <w:webHidden/>
            <w:sz w:val="22"/>
            <w:szCs w:val="22"/>
          </w:rPr>
          <w:instrText xml:space="preserve"> PAGEREF _Toc191323723 \h </w:instrText>
        </w:r>
        <w:r w:rsidRPr="003E4636">
          <w:rPr>
            <w:noProof/>
            <w:webHidden/>
            <w:sz w:val="22"/>
            <w:szCs w:val="22"/>
          </w:rPr>
        </w:r>
        <w:r w:rsidRPr="003E4636">
          <w:rPr>
            <w:noProof/>
            <w:webHidden/>
            <w:sz w:val="22"/>
            <w:szCs w:val="22"/>
          </w:rPr>
          <w:fldChar w:fldCharType="separate"/>
        </w:r>
        <w:r w:rsidR="001829B9">
          <w:rPr>
            <w:noProof/>
            <w:webHidden/>
            <w:sz w:val="22"/>
            <w:szCs w:val="22"/>
          </w:rPr>
          <w:t>46</w:t>
        </w:r>
        <w:r w:rsidRPr="003E4636">
          <w:rPr>
            <w:noProof/>
            <w:webHidden/>
            <w:sz w:val="22"/>
            <w:szCs w:val="22"/>
          </w:rPr>
          <w:fldChar w:fldCharType="end"/>
        </w:r>
      </w:hyperlink>
    </w:p>
    <w:p w14:paraId="0890C5E7" w14:textId="2BF67C45" w:rsidR="0023202A" w:rsidRPr="00F06F33" w:rsidRDefault="00F422A4" w:rsidP="00E55306">
      <w:pPr>
        <w:spacing w:line="360" w:lineRule="auto"/>
        <w:rPr>
          <w:rFonts w:ascii="Arial" w:hAnsi="Arial" w:cs="Arial"/>
          <w:b/>
          <w:sz w:val="20"/>
          <w:szCs w:val="20"/>
        </w:rPr>
      </w:pPr>
      <w:r w:rsidRPr="00F06F33">
        <w:rPr>
          <w:rFonts w:ascii="Arial" w:hAnsi="Arial" w:cs="Arial"/>
          <w:b/>
          <w:sz w:val="20"/>
          <w:szCs w:val="20"/>
        </w:rPr>
        <w:fldChar w:fldCharType="end"/>
      </w:r>
    </w:p>
    <w:p w14:paraId="3504DC7A" w14:textId="77777777" w:rsidR="0023202A" w:rsidRDefault="0023202A" w:rsidP="00E55306">
      <w:pPr>
        <w:spacing w:line="360" w:lineRule="auto"/>
        <w:rPr>
          <w:b/>
        </w:rPr>
      </w:pPr>
    </w:p>
    <w:p w14:paraId="168AF895" w14:textId="77777777" w:rsidR="004222E9" w:rsidRPr="00B23AAC" w:rsidRDefault="00E55306" w:rsidP="008E57DA">
      <w:pPr>
        <w:pStyle w:val="Titre1"/>
        <w:ind w:left="432"/>
      </w:pPr>
      <w:bookmarkStart w:id="7" w:name="_Toc201937690"/>
      <w:r w:rsidRPr="00B23AAC">
        <w:t>Liste des cartes</w:t>
      </w:r>
      <w:bookmarkEnd w:id="7"/>
    </w:p>
    <w:p w14:paraId="243777D1" w14:textId="641CCF39" w:rsidR="001829B9" w:rsidRPr="001829B9" w:rsidRDefault="001829B9">
      <w:pPr>
        <w:pStyle w:val="Tabledesillustrations"/>
        <w:tabs>
          <w:tab w:val="right" w:leader="dot" w:pos="9019"/>
        </w:tabs>
        <w:rPr>
          <w:rFonts w:asciiTheme="minorHAnsi" w:eastAsiaTheme="minorEastAsia" w:hAnsiTheme="minorHAnsi" w:cstheme="minorBidi"/>
          <w:noProof/>
          <w:kern w:val="2"/>
          <w14:ligatures w14:val="standardContextual"/>
        </w:rPr>
      </w:pPr>
      <w:r>
        <w:rPr>
          <w:rStyle w:val="Lienhypertexte"/>
          <w:rFonts w:ascii="Arial" w:hAnsi="Arial" w:cs="Arial"/>
          <w:noProof/>
          <w:sz w:val="20"/>
          <w:szCs w:val="20"/>
        </w:rPr>
        <w:fldChar w:fldCharType="begin"/>
      </w:r>
      <w:r>
        <w:rPr>
          <w:rStyle w:val="Lienhypertexte"/>
          <w:rFonts w:ascii="Arial" w:hAnsi="Arial" w:cs="Arial"/>
          <w:noProof/>
          <w:sz w:val="20"/>
          <w:szCs w:val="20"/>
        </w:rPr>
        <w:instrText xml:space="preserve"> TOC \h \z \c "Carte" </w:instrText>
      </w:r>
      <w:r>
        <w:rPr>
          <w:rStyle w:val="Lienhypertexte"/>
          <w:rFonts w:ascii="Arial" w:hAnsi="Arial" w:cs="Arial"/>
          <w:noProof/>
          <w:sz w:val="20"/>
          <w:szCs w:val="20"/>
        </w:rPr>
        <w:fldChar w:fldCharType="separate"/>
      </w:r>
      <w:hyperlink w:anchor="_Toc219714685" w:history="1">
        <w:r w:rsidRPr="001829B9">
          <w:rPr>
            <w:rStyle w:val="Lienhypertexte"/>
            <w:noProof/>
          </w:rPr>
          <w:t>Carte 1 : Répartition de la superficie de l’oignon bulbe par région</w:t>
        </w:r>
        <w:r w:rsidRPr="001829B9">
          <w:rPr>
            <w:noProof/>
            <w:webHidden/>
          </w:rPr>
          <w:tab/>
        </w:r>
        <w:r w:rsidRPr="001829B9">
          <w:rPr>
            <w:noProof/>
            <w:webHidden/>
          </w:rPr>
          <w:fldChar w:fldCharType="begin"/>
        </w:r>
        <w:r w:rsidRPr="001829B9">
          <w:rPr>
            <w:noProof/>
            <w:webHidden/>
          </w:rPr>
          <w:instrText xml:space="preserve"> PAGEREF _Toc219714685 \h </w:instrText>
        </w:r>
        <w:r w:rsidRPr="001829B9">
          <w:rPr>
            <w:noProof/>
            <w:webHidden/>
          </w:rPr>
        </w:r>
        <w:r w:rsidRPr="001829B9">
          <w:rPr>
            <w:noProof/>
            <w:webHidden/>
          </w:rPr>
          <w:fldChar w:fldCharType="separate"/>
        </w:r>
        <w:r w:rsidRPr="001829B9">
          <w:rPr>
            <w:noProof/>
            <w:webHidden/>
          </w:rPr>
          <w:t>16</w:t>
        </w:r>
        <w:r w:rsidRPr="001829B9">
          <w:rPr>
            <w:noProof/>
            <w:webHidden/>
          </w:rPr>
          <w:fldChar w:fldCharType="end"/>
        </w:r>
      </w:hyperlink>
    </w:p>
    <w:p w14:paraId="7EFC49C4" w14:textId="71333061" w:rsidR="001829B9" w:rsidRPr="001829B9" w:rsidRDefault="001829B9">
      <w:pPr>
        <w:pStyle w:val="Tabledesillustrations"/>
        <w:tabs>
          <w:tab w:val="right" w:leader="dot" w:pos="9019"/>
        </w:tabs>
        <w:rPr>
          <w:rFonts w:asciiTheme="minorHAnsi" w:eastAsiaTheme="minorEastAsia" w:hAnsiTheme="minorHAnsi" w:cstheme="minorBidi"/>
          <w:noProof/>
          <w:kern w:val="2"/>
          <w14:ligatures w14:val="standardContextual"/>
        </w:rPr>
      </w:pPr>
      <w:hyperlink w:anchor="_Toc219714686" w:history="1">
        <w:r w:rsidRPr="001829B9">
          <w:rPr>
            <w:rStyle w:val="Lienhypertexte"/>
            <w:noProof/>
          </w:rPr>
          <w:t>Carte 2  : Répartition de la superficie de la tomate par région</w:t>
        </w:r>
        <w:r w:rsidRPr="001829B9">
          <w:rPr>
            <w:noProof/>
            <w:webHidden/>
          </w:rPr>
          <w:tab/>
        </w:r>
        <w:r w:rsidRPr="001829B9">
          <w:rPr>
            <w:noProof/>
            <w:webHidden/>
          </w:rPr>
          <w:fldChar w:fldCharType="begin"/>
        </w:r>
        <w:r w:rsidRPr="001829B9">
          <w:rPr>
            <w:noProof/>
            <w:webHidden/>
          </w:rPr>
          <w:instrText xml:space="preserve"> PAGEREF _Toc219714686 \h </w:instrText>
        </w:r>
        <w:r w:rsidRPr="001829B9">
          <w:rPr>
            <w:noProof/>
            <w:webHidden/>
          </w:rPr>
        </w:r>
        <w:r w:rsidRPr="001829B9">
          <w:rPr>
            <w:noProof/>
            <w:webHidden/>
          </w:rPr>
          <w:fldChar w:fldCharType="separate"/>
        </w:r>
        <w:r w:rsidRPr="001829B9">
          <w:rPr>
            <w:noProof/>
            <w:webHidden/>
          </w:rPr>
          <w:t>17</w:t>
        </w:r>
        <w:r w:rsidRPr="001829B9">
          <w:rPr>
            <w:noProof/>
            <w:webHidden/>
          </w:rPr>
          <w:fldChar w:fldCharType="end"/>
        </w:r>
      </w:hyperlink>
    </w:p>
    <w:p w14:paraId="2FA6D0ED" w14:textId="04B3A5A2" w:rsidR="001829B9" w:rsidRPr="001829B9" w:rsidRDefault="001829B9">
      <w:pPr>
        <w:pStyle w:val="Tabledesillustrations"/>
        <w:tabs>
          <w:tab w:val="right" w:leader="dot" w:pos="9019"/>
        </w:tabs>
        <w:rPr>
          <w:rFonts w:asciiTheme="minorHAnsi" w:eastAsiaTheme="minorEastAsia" w:hAnsiTheme="minorHAnsi" w:cstheme="minorBidi"/>
          <w:noProof/>
          <w:kern w:val="2"/>
          <w14:ligatures w14:val="standardContextual"/>
        </w:rPr>
      </w:pPr>
      <w:hyperlink w:anchor="_Toc219714687" w:history="1">
        <w:r w:rsidRPr="001829B9">
          <w:rPr>
            <w:rStyle w:val="Lienhypertexte"/>
            <w:noProof/>
          </w:rPr>
          <w:t>Carte 3 : Répartition de la superficie du chou par région</w:t>
        </w:r>
        <w:r w:rsidRPr="001829B9">
          <w:rPr>
            <w:noProof/>
            <w:webHidden/>
          </w:rPr>
          <w:tab/>
        </w:r>
        <w:r w:rsidRPr="001829B9">
          <w:rPr>
            <w:noProof/>
            <w:webHidden/>
          </w:rPr>
          <w:fldChar w:fldCharType="begin"/>
        </w:r>
        <w:r w:rsidRPr="001829B9">
          <w:rPr>
            <w:noProof/>
            <w:webHidden/>
          </w:rPr>
          <w:instrText xml:space="preserve"> PAGEREF _Toc219714687 \h </w:instrText>
        </w:r>
        <w:r w:rsidRPr="001829B9">
          <w:rPr>
            <w:noProof/>
            <w:webHidden/>
          </w:rPr>
        </w:r>
        <w:r w:rsidRPr="001829B9">
          <w:rPr>
            <w:noProof/>
            <w:webHidden/>
          </w:rPr>
          <w:fldChar w:fldCharType="separate"/>
        </w:r>
        <w:r w:rsidRPr="001829B9">
          <w:rPr>
            <w:noProof/>
            <w:webHidden/>
          </w:rPr>
          <w:t>18</w:t>
        </w:r>
        <w:r w:rsidRPr="001829B9">
          <w:rPr>
            <w:noProof/>
            <w:webHidden/>
          </w:rPr>
          <w:fldChar w:fldCharType="end"/>
        </w:r>
      </w:hyperlink>
    </w:p>
    <w:p w14:paraId="2DA9DD27" w14:textId="62A9D9DD" w:rsidR="001829B9" w:rsidRPr="001829B9" w:rsidRDefault="001829B9">
      <w:pPr>
        <w:pStyle w:val="Tabledesillustrations"/>
        <w:tabs>
          <w:tab w:val="right" w:leader="dot" w:pos="9019"/>
        </w:tabs>
        <w:rPr>
          <w:rFonts w:asciiTheme="minorHAnsi" w:eastAsiaTheme="minorEastAsia" w:hAnsiTheme="minorHAnsi" w:cstheme="minorBidi"/>
          <w:noProof/>
          <w:kern w:val="2"/>
          <w14:ligatures w14:val="standardContextual"/>
        </w:rPr>
      </w:pPr>
      <w:hyperlink w:anchor="_Toc219714688" w:history="1">
        <w:r w:rsidRPr="001829B9">
          <w:rPr>
            <w:rStyle w:val="Lienhypertexte"/>
            <w:noProof/>
          </w:rPr>
          <w:t>Carte 4 : Répartition de la superficie de l’aubergine locale par région</w:t>
        </w:r>
        <w:r w:rsidRPr="001829B9">
          <w:rPr>
            <w:noProof/>
            <w:webHidden/>
          </w:rPr>
          <w:tab/>
        </w:r>
        <w:r w:rsidRPr="001829B9">
          <w:rPr>
            <w:noProof/>
            <w:webHidden/>
          </w:rPr>
          <w:fldChar w:fldCharType="begin"/>
        </w:r>
        <w:r w:rsidRPr="001829B9">
          <w:rPr>
            <w:noProof/>
            <w:webHidden/>
          </w:rPr>
          <w:instrText xml:space="preserve"> PAGEREF _Toc219714688 \h </w:instrText>
        </w:r>
        <w:r w:rsidRPr="001829B9">
          <w:rPr>
            <w:noProof/>
            <w:webHidden/>
          </w:rPr>
        </w:r>
        <w:r w:rsidRPr="001829B9">
          <w:rPr>
            <w:noProof/>
            <w:webHidden/>
          </w:rPr>
          <w:fldChar w:fldCharType="separate"/>
        </w:r>
        <w:r w:rsidRPr="001829B9">
          <w:rPr>
            <w:noProof/>
            <w:webHidden/>
          </w:rPr>
          <w:t>18</w:t>
        </w:r>
        <w:r w:rsidRPr="001829B9">
          <w:rPr>
            <w:noProof/>
            <w:webHidden/>
          </w:rPr>
          <w:fldChar w:fldCharType="end"/>
        </w:r>
      </w:hyperlink>
    </w:p>
    <w:p w14:paraId="6895FED4" w14:textId="16779900" w:rsidR="001829B9" w:rsidRPr="001829B9" w:rsidRDefault="001829B9">
      <w:pPr>
        <w:pStyle w:val="Tabledesillustrations"/>
        <w:tabs>
          <w:tab w:val="right" w:leader="dot" w:pos="9019"/>
        </w:tabs>
        <w:rPr>
          <w:rFonts w:asciiTheme="minorHAnsi" w:eastAsiaTheme="minorEastAsia" w:hAnsiTheme="minorHAnsi" w:cstheme="minorBidi"/>
          <w:noProof/>
          <w:kern w:val="2"/>
          <w14:ligatures w14:val="standardContextual"/>
        </w:rPr>
      </w:pPr>
      <w:hyperlink w:anchor="_Toc219714689" w:history="1">
        <w:r w:rsidRPr="001829B9">
          <w:rPr>
            <w:rStyle w:val="Lienhypertexte"/>
            <w:noProof/>
          </w:rPr>
          <w:t>Carte 5  : Répartition de la superficie de piment par région</w:t>
        </w:r>
        <w:r w:rsidRPr="001829B9">
          <w:rPr>
            <w:noProof/>
            <w:webHidden/>
          </w:rPr>
          <w:tab/>
        </w:r>
        <w:r w:rsidRPr="001829B9">
          <w:rPr>
            <w:noProof/>
            <w:webHidden/>
          </w:rPr>
          <w:fldChar w:fldCharType="begin"/>
        </w:r>
        <w:r w:rsidRPr="001829B9">
          <w:rPr>
            <w:noProof/>
            <w:webHidden/>
          </w:rPr>
          <w:instrText xml:space="preserve"> PAGEREF _Toc219714689 \h </w:instrText>
        </w:r>
        <w:r w:rsidRPr="001829B9">
          <w:rPr>
            <w:noProof/>
            <w:webHidden/>
          </w:rPr>
        </w:r>
        <w:r w:rsidRPr="001829B9">
          <w:rPr>
            <w:noProof/>
            <w:webHidden/>
          </w:rPr>
          <w:fldChar w:fldCharType="separate"/>
        </w:r>
        <w:r w:rsidRPr="001829B9">
          <w:rPr>
            <w:noProof/>
            <w:webHidden/>
          </w:rPr>
          <w:t>19</w:t>
        </w:r>
        <w:r w:rsidRPr="001829B9">
          <w:rPr>
            <w:noProof/>
            <w:webHidden/>
          </w:rPr>
          <w:fldChar w:fldCharType="end"/>
        </w:r>
      </w:hyperlink>
    </w:p>
    <w:p w14:paraId="5D5DE6CD" w14:textId="6891BD56" w:rsidR="001829B9" w:rsidRPr="001829B9" w:rsidRDefault="001829B9">
      <w:pPr>
        <w:pStyle w:val="Tabledesillustrations"/>
        <w:tabs>
          <w:tab w:val="right" w:leader="dot" w:pos="9019"/>
        </w:tabs>
        <w:rPr>
          <w:rFonts w:asciiTheme="minorHAnsi" w:eastAsiaTheme="minorEastAsia" w:hAnsiTheme="minorHAnsi" w:cstheme="minorBidi"/>
          <w:noProof/>
          <w:kern w:val="2"/>
          <w14:ligatures w14:val="standardContextual"/>
        </w:rPr>
      </w:pPr>
      <w:hyperlink w:anchor="_Toc219714690" w:history="1">
        <w:r w:rsidRPr="001829B9">
          <w:rPr>
            <w:rStyle w:val="Lienhypertexte"/>
            <w:noProof/>
          </w:rPr>
          <w:t>Carte 6  : Répartition de la superficie de la pomme de terre par région</w:t>
        </w:r>
        <w:r w:rsidRPr="001829B9">
          <w:rPr>
            <w:noProof/>
            <w:webHidden/>
          </w:rPr>
          <w:tab/>
        </w:r>
        <w:r w:rsidRPr="001829B9">
          <w:rPr>
            <w:noProof/>
            <w:webHidden/>
          </w:rPr>
          <w:fldChar w:fldCharType="begin"/>
        </w:r>
        <w:r w:rsidRPr="001829B9">
          <w:rPr>
            <w:noProof/>
            <w:webHidden/>
          </w:rPr>
          <w:instrText xml:space="preserve"> PAGEREF _Toc219714690 \h </w:instrText>
        </w:r>
        <w:r w:rsidRPr="001829B9">
          <w:rPr>
            <w:noProof/>
            <w:webHidden/>
          </w:rPr>
        </w:r>
        <w:r w:rsidRPr="001829B9">
          <w:rPr>
            <w:noProof/>
            <w:webHidden/>
          </w:rPr>
          <w:fldChar w:fldCharType="separate"/>
        </w:r>
        <w:r w:rsidRPr="001829B9">
          <w:rPr>
            <w:noProof/>
            <w:webHidden/>
          </w:rPr>
          <w:t>20</w:t>
        </w:r>
        <w:r w:rsidRPr="001829B9">
          <w:rPr>
            <w:noProof/>
            <w:webHidden/>
          </w:rPr>
          <w:fldChar w:fldCharType="end"/>
        </w:r>
      </w:hyperlink>
    </w:p>
    <w:p w14:paraId="766C33DD" w14:textId="7C203D47" w:rsidR="001829B9" w:rsidRPr="001829B9" w:rsidRDefault="001829B9">
      <w:pPr>
        <w:pStyle w:val="Tabledesillustrations"/>
        <w:tabs>
          <w:tab w:val="right" w:leader="dot" w:pos="9019"/>
        </w:tabs>
        <w:rPr>
          <w:rFonts w:asciiTheme="minorHAnsi" w:eastAsiaTheme="minorEastAsia" w:hAnsiTheme="minorHAnsi" w:cstheme="minorBidi"/>
          <w:noProof/>
          <w:kern w:val="2"/>
          <w14:ligatures w14:val="standardContextual"/>
        </w:rPr>
      </w:pPr>
      <w:hyperlink w:anchor="_Toc219714691" w:history="1">
        <w:r w:rsidRPr="001829B9">
          <w:rPr>
            <w:rStyle w:val="Lienhypertexte"/>
            <w:noProof/>
          </w:rPr>
          <w:t>Carte 7  : Répartition de la superficie de laitue par région</w:t>
        </w:r>
        <w:r w:rsidRPr="001829B9">
          <w:rPr>
            <w:noProof/>
            <w:webHidden/>
          </w:rPr>
          <w:tab/>
        </w:r>
        <w:r w:rsidRPr="001829B9">
          <w:rPr>
            <w:noProof/>
            <w:webHidden/>
          </w:rPr>
          <w:fldChar w:fldCharType="begin"/>
        </w:r>
        <w:r w:rsidRPr="001829B9">
          <w:rPr>
            <w:noProof/>
            <w:webHidden/>
          </w:rPr>
          <w:instrText xml:space="preserve"> PAGEREF _Toc219714691 \h </w:instrText>
        </w:r>
        <w:r w:rsidRPr="001829B9">
          <w:rPr>
            <w:noProof/>
            <w:webHidden/>
          </w:rPr>
        </w:r>
        <w:r w:rsidRPr="001829B9">
          <w:rPr>
            <w:noProof/>
            <w:webHidden/>
          </w:rPr>
          <w:fldChar w:fldCharType="separate"/>
        </w:r>
        <w:r w:rsidRPr="001829B9">
          <w:rPr>
            <w:noProof/>
            <w:webHidden/>
          </w:rPr>
          <w:t>20</w:t>
        </w:r>
        <w:r w:rsidRPr="001829B9">
          <w:rPr>
            <w:noProof/>
            <w:webHidden/>
          </w:rPr>
          <w:fldChar w:fldCharType="end"/>
        </w:r>
      </w:hyperlink>
    </w:p>
    <w:p w14:paraId="300EACFB" w14:textId="3C370EA8" w:rsidR="001829B9" w:rsidRPr="001829B9" w:rsidRDefault="001829B9">
      <w:pPr>
        <w:pStyle w:val="Tabledesillustrations"/>
        <w:tabs>
          <w:tab w:val="right" w:leader="dot" w:pos="9019"/>
        </w:tabs>
        <w:rPr>
          <w:rFonts w:asciiTheme="minorHAnsi" w:eastAsiaTheme="minorEastAsia" w:hAnsiTheme="minorHAnsi" w:cstheme="minorBidi"/>
          <w:noProof/>
          <w:kern w:val="2"/>
          <w14:ligatures w14:val="standardContextual"/>
        </w:rPr>
      </w:pPr>
      <w:hyperlink w:anchor="_Toc219714692" w:history="1">
        <w:r w:rsidRPr="001829B9">
          <w:rPr>
            <w:rStyle w:val="Lienhypertexte"/>
            <w:noProof/>
          </w:rPr>
          <w:t>Carte 8 : Répartition de la superficie de l’oignon feuille par région</w:t>
        </w:r>
        <w:r w:rsidRPr="001829B9">
          <w:rPr>
            <w:noProof/>
            <w:webHidden/>
          </w:rPr>
          <w:tab/>
        </w:r>
        <w:r w:rsidRPr="001829B9">
          <w:rPr>
            <w:noProof/>
            <w:webHidden/>
          </w:rPr>
          <w:fldChar w:fldCharType="begin"/>
        </w:r>
        <w:r w:rsidRPr="001829B9">
          <w:rPr>
            <w:noProof/>
            <w:webHidden/>
          </w:rPr>
          <w:instrText xml:space="preserve"> PAGEREF _Toc219714692 \h </w:instrText>
        </w:r>
        <w:r w:rsidRPr="001829B9">
          <w:rPr>
            <w:noProof/>
            <w:webHidden/>
          </w:rPr>
        </w:r>
        <w:r w:rsidRPr="001829B9">
          <w:rPr>
            <w:noProof/>
            <w:webHidden/>
          </w:rPr>
          <w:fldChar w:fldCharType="separate"/>
        </w:r>
        <w:r w:rsidRPr="001829B9">
          <w:rPr>
            <w:noProof/>
            <w:webHidden/>
          </w:rPr>
          <w:t>21</w:t>
        </w:r>
        <w:r w:rsidRPr="001829B9">
          <w:rPr>
            <w:noProof/>
            <w:webHidden/>
          </w:rPr>
          <w:fldChar w:fldCharType="end"/>
        </w:r>
      </w:hyperlink>
    </w:p>
    <w:p w14:paraId="3E0EF13A" w14:textId="7C2A6067" w:rsidR="001829B9" w:rsidRPr="001829B9" w:rsidRDefault="001829B9">
      <w:pPr>
        <w:pStyle w:val="Tabledesillustrations"/>
        <w:tabs>
          <w:tab w:val="right" w:leader="dot" w:pos="9019"/>
        </w:tabs>
        <w:rPr>
          <w:rFonts w:asciiTheme="minorHAnsi" w:eastAsiaTheme="minorEastAsia" w:hAnsiTheme="minorHAnsi" w:cstheme="minorBidi"/>
          <w:noProof/>
          <w:kern w:val="2"/>
          <w14:ligatures w14:val="standardContextual"/>
        </w:rPr>
      </w:pPr>
      <w:hyperlink w:anchor="_Toc219714693" w:history="1">
        <w:r w:rsidRPr="001829B9">
          <w:rPr>
            <w:rStyle w:val="Lienhypertexte"/>
            <w:noProof/>
          </w:rPr>
          <w:t>Carte 9 : Répartition de la superficie de l’aubergine importée par région</w:t>
        </w:r>
        <w:r w:rsidRPr="001829B9">
          <w:rPr>
            <w:noProof/>
            <w:webHidden/>
          </w:rPr>
          <w:tab/>
        </w:r>
        <w:r w:rsidRPr="001829B9">
          <w:rPr>
            <w:noProof/>
            <w:webHidden/>
          </w:rPr>
          <w:fldChar w:fldCharType="begin"/>
        </w:r>
        <w:r w:rsidRPr="001829B9">
          <w:rPr>
            <w:noProof/>
            <w:webHidden/>
          </w:rPr>
          <w:instrText xml:space="preserve"> PAGEREF _Toc219714693 \h </w:instrText>
        </w:r>
        <w:r w:rsidRPr="001829B9">
          <w:rPr>
            <w:noProof/>
            <w:webHidden/>
          </w:rPr>
        </w:r>
        <w:r w:rsidRPr="001829B9">
          <w:rPr>
            <w:noProof/>
            <w:webHidden/>
          </w:rPr>
          <w:fldChar w:fldCharType="separate"/>
        </w:r>
        <w:r w:rsidRPr="001829B9">
          <w:rPr>
            <w:noProof/>
            <w:webHidden/>
          </w:rPr>
          <w:t>22</w:t>
        </w:r>
        <w:r w:rsidRPr="001829B9">
          <w:rPr>
            <w:noProof/>
            <w:webHidden/>
          </w:rPr>
          <w:fldChar w:fldCharType="end"/>
        </w:r>
      </w:hyperlink>
    </w:p>
    <w:p w14:paraId="5E4901F4" w14:textId="13BF1103" w:rsidR="001829B9" w:rsidRPr="001829B9" w:rsidRDefault="001829B9">
      <w:pPr>
        <w:pStyle w:val="Tabledesillustrations"/>
        <w:tabs>
          <w:tab w:val="right" w:leader="dot" w:pos="9019"/>
        </w:tabs>
        <w:rPr>
          <w:rFonts w:asciiTheme="minorHAnsi" w:eastAsiaTheme="minorEastAsia" w:hAnsiTheme="minorHAnsi" w:cstheme="minorBidi"/>
          <w:noProof/>
          <w:kern w:val="2"/>
          <w14:ligatures w14:val="standardContextual"/>
        </w:rPr>
      </w:pPr>
      <w:hyperlink w:anchor="_Toc219714694" w:history="1">
        <w:r w:rsidRPr="001829B9">
          <w:rPr>
            <w:rStyle w:val="Lienhypertexte"/>
            <w:noProof/>
          </w:rPr>
          <w:t>Carte 10: Répartition de la superficie d’haricot vert par région</w:t>
        </w:r>
        <w:r w:rsidRPr="001829B9">
          <w:rPr>
            <w:noProof/>
            <w:webHidden/>
          </w:rPr>
          <w:tab/>
        </w:r>
        <w:r w:rsidRPr="001829B9">
          <w:rPr>
            <w:noProof/>
            <w:webHidden/>
          </w:rPr>
          <w:fldChar w:fldCharType="begin"/>
        </w:r>
        <w:r w:rsidRPr="001829B9">
          <w:rPr>
            <w:noProof/>
            <w:webHidden/>
          </w:rPr>
          <w:instrText xml:space="preserve"> PAGEREF _Toc219714694 \h </w:instrText>
        </w:r>
        <w:r w:rsidRPr="001829B9">
          <w:rPr>
            <w:noProof/>
            <w:webHidden/>
          </w:rPr>
        </w:r>
        <w:r w:rsidRPr="001829B9">
          <w:rPr>
            <w:noProof/>
            <w:webHidden/>
          </w:rPr>
          <w:fldChar w:fldCharType="separate"/>
        </w:r>
        <w:r w:rsidRPr="001829B9">
          <w:rPr>
            <w:noProof/>
            <w:webHidden/>
          </w:rPr>
          <w:t>23</w:t>
        </w:r>
        <w:r w:rsidRPr="001829B9">
          <w:rPr>
            <w:noProof/>
            <w:webHidden/>
          </w:rPr>
          <w:fldChar w:fldCharType="end"/>
        </w:r>
      </w:hyperlink>
    </w:p>
    <w:p w14:paraId="31DCDD36" w14:textId="21C5A2DC" w:rsidR="001829B9" w:rsidRPr="001829B9" w:rsidRDefault="001829B9">
      <w:pPr>
        <w:pStyle w:val="Tabledesillustrations"/>
        <w:tabs>
          <w:tab w:val="right" w:leader="dot" w:pos="9019"/>
        </w:tabs>
        <w:rPr>
          <w:rFonts w:asciiTheme="minorHAnsi" w:eastAsiaTheme="minorEastAsia" w:hAnsiTheme="minorHAnsi" w:cstheme="minorBidi"/>
          <w:noProof/>
          <w:kern w:val="2"/>
          <w14:ligatures w14:val="standardContextual"/>
        </w:rPr>
      </w:pPr>
      <w:hyperlink w:anchor="_Toc219714695" w:history="1">
        <w:r w:rsidRPr="001829B9">
          <w:rPr>
            <w:rStyle w:val="Lienhypertexte"/>
            <w:noProof/>
          </w:rPr>
          <w:t>Carte 11: Répartition de la superficie de concombre par région</w:t>
        </w:r>
        <w:r w:rsidRPr="001829B9">
          <w:rPr>
            <w:noProof/>
            <w:webHidden/>
          </w:rPr>
          <w:tab/>
        </w:r>
        <w:r w:rsidRPr="001829B9">
          <w:rPr>
            <w:noProof/>
            <w:webHidden/>
          </w:rPr>
          <w:fldChar w:fldCharType="begin"/>
        </w:r>
        <w:r w:rsidRPr="001829B9">
          <w:rPr>
            <w:noProof/>
            <w:webHidden/>
          </w:rPr>
          <w:instrText xml:space="preserve"> PAGEREF _Toc219714695 \h </w:instrText>
        </w:r>
        <w:r w:rsidRPr="001829B9">
          <w:rPr>
            <w:noProof/>
            <w:webHidden/>
          </w:rPr>
        </w:r>
        <w:r w:rsidRPr="001829B9">
          <w:rPr>
            <w:noProof/>
            <w:webHidden/>
          </w:rPr>
          <w:fldChar w:fldCharType="separate"/>
        </w:r>
        <w:r w:rsidRPr="001829B9">
          <w:rPr>
            <w:noProof/>
            <w:webHidden/>
          </w:rPr>
          <w:t>24</w:t>
        </w:r>
        <w:r w:rsidRPr="001829B9">
          <w:rPr>
            <w:noProof/>
            <w:webHidden/>
          </w:rPr>
          <w:fldChar w:fldCharType="end"/>
        </w:r>
      </w:hyperlink>
    </w:p>
    <w:p w14:paraId="011F25DB" w14:textId="10E1ED5E" w:rsidR="001829B9" w:rsidRPr="001829B9" w:rsidRDefault="001829B9">
      <w:pPr>
        <w:pStyle w:val="Tabledesillustrations"/>
        <w:tabs>
          <w:tab w:val="right" w:leader="dot" w:pos="9019"/>
        </w:tabs>
        <w:rPr>
          <w:rFonts w:asciiTheme="minorHAnsi" w:eastAsiaTheme="minorEastAsia" w:hAnsiTheme="minorHAnsi" w:cstheme="minorBidi"/>
          <w:noProof/>
          <w:kern w:val="2"/>
          <w14:ligatures w14:val="standardContextual"/>
        </w:rPr>
      </w:pPr>
      <w:hyperlink w:anchor="_Toc219714696" w:history="1">
        <w:r w:rsidRPr="001829B9">
          <w:rPr>
            <w:rStyle w:val="Lienhypertexte"/>
            <w:noProof/>
          </w:rPr>
          <w:t>Carte 12: Répartition de la superficie de carotte par région</w:t>
        </w:r>
        <w:r w:rsidRPr="001829B9">
          <w:rPr>
            <w:noProof/>
            <w:webHidden/>
          </w:rPr>
          <w:tab/>
        </w:r>
        <w:r w:rsidRPr="001829B9">
          <w:rPr>
            <w:noProof/>
            <w:webHidden/>
          </w:rPr>
          <w:fldChar w:fldCharType="begin"/>
        </w:r>
        <w:r w:rsidRPr="001829B9">
          <w:rPr>
            <w:noProof/>
            <w:webHidden/>
          </w:rPr>
          <w:instrText xml:space="preserve"> PAGEREF _Toc219714696 \h </w:instrText>
        </w:r>
        <w:r w:rsidRPr="001829B9">
          <w:rPr>
            <w:noProof/>
            <w:webHidden/>
          </w:rPr>
        </w:r>
        <w:r w:rsidRPr="001829B9">
          <w:rPr>
            <w:noProof/>
            <w:webHidden/>
          </w:rPr>
          <w:fldChar w:fldCharType="separate"/>
        </w:r>
        <w:r w:rsidRPr="001829B9">
          <w:rPr>
            <w:noProof/>
            <w:webHidden/>
          </w:rPr>
          <w:t>25</w:t>
        </w:r>
        <w:r w:rsidRPr="001829B9">
          <w:rPr>
            <w:noProof/>
            <w:webHidden/>
          </w:rPr>
          <w:fldChar w:fldCharType="end"/>
        </w:r>
      </w:hyperlink>
    </w:p>
    <w:p w14:paraId="22FBEFBE" w14:textId="4DF24738" w:rsidR="001829B9" w:rsidRPr="001829B9" w:rsidRDefault="001829B9">
      <w:pPr>
        <w:pStyle w:val="Tabledesillustrations"/>
        <w:tabs>
          <w:tab w:val="right" w:leader="dot" w:pos="9019"/>
        </w:tabs>
        <w:rPr>
          <w:rFonts w:asciiTheme="minorHAnsi" w:eastAsiaTheme="minorEastAsia" w:hAnsiTheme="minorHAnsi" w:cstheme="minorBidi"/>
          <w:noProof/>
          <w:kern w:val="2"/>
          <w14:ligatures w14:val="standardContextual"/>
        </w:rPr>
      </w:pPr>
      <w:hyperlink w:anchor="_Toc219714697" w:history="1">
        <w:r w:rsidRPr="001829B9">
          <w:rPr>
            <w:rStyle w:val="Lienhypertexte"/>
            <w:noProof/>
          </w:rPr>
          <w:t>Carte 13: Répartition de la superficie de gombo par région</w:t>
        </w:r>
        <w:r w:rsidRPr="001829B9">
          <w:rPr>
            <w:noProof/>
            <w:webHidden/>
          </w:rPr>
          <w:tab/>
        </w:r>
        <w:r w:rsidRPr="001829B9">
          <w:rPr>
            <w:noProof/>
            <w:webHidden/>
          </w:rPr>
          <w:fldChar w:fldCharType="begin"/>
        </w:r>
        <w:r w:rsidRPr="001829B9">
          <w:rPr>
            <w:noProof/>
            <w:webHidden/>
          </w:rPr>
          <w:instrText xml:space="preserve"> PAGEREF _Toc219714697 \h </w:instrText>
        </w:r>
        <w:r w:rsidRPr="001829B9">
          <w:rPr>
            <w:noProof/>
            <w:webHidden/>
          </w:rPr>
        </w:r>
        <w:r w:rsidRPr="001829B9">
          <w:rPr>
            <w:noProof/>
            <w:webHidden/>
          </w:rPr>
          <w:fldChar w:fldCharType="separate"/>
        </w:r>
        <w:r w:rsidRPr="001829B9">
          <w:rPr>
            <w:noProof/>
            <w:webHidden/>
          </w:rPr>
          <w:t>26</w:t>
        </w:r>
        <w:r w:rsidRPr="001829B9">
          <w:rPr>
            <w:noProof/>
            <w:webHidden/>
          </w:rPr>
          <w:fldChar w:fldCharType="end"/>
        </w:r>
      </w:hyperlink>
    </w:p>
    <w:p w14:paraId="362913CF" w14:textId="249E367F" w:rsidR="001829B9" w:rsidRPr="001829B9" w:rsidRDefault="001829B9">
      <w:pPr>
        <w:pStyle w:val="Tabledesillustrations"/>
        <w:tabs>
          <w:tab w:val="right" w:leader="dot" w:pos="9019"/>
        </w:tabs>
        <w:rPr>
          <w:rFonts w:asciiTheme="minorHAnsi" w:eastAsiaTheme="minorEastAsia" w:hAnsiTheme="minorHAnsi" w:cstheme="minorBidi"/>
          <w:noProof/>
          <w:kern w:val="2"/>
          <w14:ligatures w14:val="standardContextual"/>
        </w:rPr>
      </w:pPr>
      <w:hyperlink w:anchor="_Toc219714698" w:history="1">
        <w:r w:rsidRPr="001829B9">
          <w:rPr>
            <w:rStyle w:val="Lienhypertexte"/>
            <w:noProof/>
          </w:rPr>
          <w:t>Carte 14: Répartition de la production de l’oignon bulbe par région</w:t>
        </w:r>
        <w:r w:rsidRPr="001829B9">
          <w:rPr>
            <w:noProof/>
            <w:webHidden/>
          </w:rPr>
          <w:tab/>
        </w:r>
        <w:r w:rsidRPr="001829B9">
          <w:rPr>
            <w:noProof/>
            <w:webHidden/>
          </w:rPr>
          <w:fldChar w:fldCharType="begin"/>
        </w:r>
        <w:r w:rsidRPr="001829B9">
          <w:rPr>
            <w:noProof/>
            <w:webHidden/>
          </w:rPr>
          <w:instrText xml:space="preserve"> PAGEREF _Toc219714698 \h </w:instrText>
        </w:r>
        <w:r w:rsidRPr="001829B9">
          <w:rPr>
            <w:noProof/>
            <w:webHidden/>
          </w:rPr>
        </w:r>
        <w:r w:rsidRPr="001829B9">
          <w:rPr>
            <w:noProof/>
            <w:webHidden/>
          </w:rPr>
          <w:fldChar w:fldCharType="separate"/>
        </w:r>
        <w:r w:rsidRPr="001829B9">
          <w:rPr>
            <w:noProof/>
            <w:webHidden/>
          </w:rPr>
          <w:t>28</w:t>
        </w:r>
        <w:r w:rsidRPr="001829B9">
          <w:rPr>
            <w:noProof/>
            <w:webHidden/>
          </w:rPr>
          <w:fldChar w:fldCharType="end"/>
        </w:r>
      </w:hyperlink>
    </w:p>
    <w:p w14:paraId="60E9ABA0" w14:textId="0735632A" w:rsidR="001829B9" w:rsidRPr="001829B9" w:rsidRDefault="001829B9">
      <w:pPr>
        <w:pStyle w:val="Tabledesillustrations"/>
        <w:tabs>
          <w:tab w:val="right" w:leader="dot" w:pos="9019"/>
        </w:tabs>
        <w:rPr>
          <w:rFonts w:asciiTheme="minorHAnsi" w:eastAsiaTheme="minorEastAsia" w:hAnsiTheme="minorHAnsi" w:cstheme="minorBidi"/>
          <w:noProof/>
          <w:kern w:val="2"/>
          <w14:ligatures w14:val="standardContextual"/>
        </w:rPr>
      </w:pPr>
      <w:hyperlink w:anchor="_Toc219714699" w:history="1">
        <w:r w:rsidRPr="001829B9">
          <w:rPr>
            <w:rStyle w:val="Lienhypertexte"/>
            <w:noProof/>
          </w:rPr>
          <w:t>Carte 15 : Répartition de la production de la tomate par région</w:t>
        </w:r>
        <w:r w:rsidRPr="001829B9">
          <w:rPr>
            <w:noProof/>
            <w:webHidden/>
          </w:rPr>
          <w:tab/>
        </w:r>
        <w:r w:rsidRPr="001829B9">
          <w:rPr>
            <w:noProof/>
            <w:webHidden/>
          </w:rPr>
          <w:fldChar w:fldCharType="begin"/>
        </w:r>
        <w:r w:rsidRPr="001829B9">
          <w:rPr>
            <w:noProof/>
            <w:webHidden/>
          </w:rPr>
          <w:instrText xml:space="preserve"> PAGEREF _Toc219714699 \h </w:instrText>
        </w:r>
        <w:r w:rsidRPr="001829B9">
          <w:rPr>
            <w:noProof/>
            <w:webHidden/>
          </w:rPr>
        </w:r>
        <w:r w:rsidRPr="001829B9">
          <w:rPr>
            <w:noProof/>
            <w:webHidden/>
          </w:rPr>
          <w:fldChar w:fldCharType="separate"/>
        </w:r>
        <w:r w:rsidRPr="001829B9">
          <w:rPr>
            <w:noProof/>
            <w:webHidden/>
          </w:rPr>
          <w:t>29</w:t>
        </w:r>
        <w:r w:rsidRPr="001829B9">
          <w:rPr>
            <w:noProof/>
            <w:webHidden/>
          </w:rPr>
          <w:fldChar w:fldCharType="end"/>
        </w:r>
      </w:hyperlink>
    </w:p>
    <w:p w14:paraId="7F69FCED" w14:textId="30BCB661" w:rsidR="001829B9" w:rsidRPr="001829B9" w:rsidRDefault="001829B9">
      <w:pPr>
        <w:pStyle w:val="Tabledesillustrations"/>
        <w:tabs>
          <w:tab w:val="right" w:leader="dot" w:pos="9019"/>
        </w:tabs>
        <w:rPr>
          <w:rFonts w:asciiTheme="minorHAnsi" w:eastAsiaTheme="minorEastAsia" w:hAnsiTheme="minorHAnsi" w:cstheme="minorBidi"/>
          <w:noProof/>
          <w:kern w:val="2"/>
          <w14:ligatures w14:val="standardContextual"/>
        </w:rPr>
      </w:pPr>
      <w:hyperlink w:anchor="_Toc219714700" w:history="1">
        <w:r w:rsidRPr="001829B9">
          <w:rPr>
            <w:rStyle w:val="Lienhypertexte"/>
            <w:noProof/>
          </w:rPr>
          <w:t>Carte 16: Répartition de la production du chou par région</w:t>
        </w:r>
        <w:r w:rsidRPr="001829B9">
          <w:rPr>
            <w:noProof/>
            <w:webHidden/>
          </w:rPr>
          <w:tab/>
        </w:r>
        <w:r w:rsidRPr="001829B9">
          <w:rPr>
            <w:noProof/>
            <w:webHidden/>
          </w:rPr>
          <w:fldChar w:fldCharType="begin"/>
        </w:r>
        <w:r w:rsidRPr="001829B9">
          <w:rPr>
            <w:noProof/>
            <w:webHidden/>
          </w:rPr>
          <w:instrText xml:space="preserve"> PAGEREF _Toc219714700 \h </w:instrText>
        </w:r>
        <w:r w:rsidRPr="001829B9">
          <w:rPr>
            <w:noProof/>
            <w:webHidden/>
          </w:rPr>
        </w:r>
        <w:r w:rsidRPr="001829B9">
          <w:rPr>
            <w:noProof/>
            <w:webHidden/>
          </w:rPr>
          <w:fldChar w:fldCharType="separate"/>
        </w:r>
        <w:r w:rsidRPr="001829B9">
          <w:rPr>
            <w:noProof/>
            <w:webHidden/>
          </w:rPr>
          <w:t>30</w:t>
        </w:r>
        <w:r w:rsidRPr="001829B9">
          <w:rPr>
            <w:noProof/>
            <w:webHidden/>
          </w:rPr>
          <w:fldChar w:fldCharType="end"/>
        </w:r>
      </w:hyperlink>
    </w:p>
    <w:p w14:paraId="20190E34" w14:textId="61F93392" w:rsidR="001829B9" w:rsidRPr="001829B9" w:rsidRDefault="001829B9">
      <w:pPr>
        <w:pStyle w:val="Tabledesillustrations"/>
        <w:tabs>
          <w:tab w:val="right" w:leader="dot" w:pos="9019"/>
        </w:tabs>
        <w:rPr>
          <w:rFonts w:asciiTheme="minorHAnsi" w:eastAsiaTheme="minorEastAsia" w:hAnsiTheme="minorHAnsi" w:cstheme="minorBidi"/>
          <w:noProof/>
          <w:kern w:val="2"/>
          <w14:ligatures w14:val="standardContextual"/>
        </w:rPr>
      </w:pPr>
      <w:hyperlink w:anchor="_Toc219714701" w:history="1">
        <w:r w:rsidRPr="001829B9">
          <w:rPr>
            <w:rStyle w:val="Lienhypertexte"/>
            <w:noProof/>
          </w:rPr>
          <w:t>Carte 17: Répartition de la production de la laitue par région</w:t>
        </w:r>
        <w:r w:rsidRPr="001829B9">
          <w:rPr>
            <w:noProof/>
            <w:webHidden/>
          </w:rPr>
          <w:tab/>
        </w:r>
        <w:r w:rsidRPr="001829B9">
          <w:rPr>
            <w:noProof/>
            <w:webHidden/>
          </w:rPr>
          <w:fldChar w:fldCharType="begin"/>
        </w:r>
        <w:r w:rsidRPr="001829B9">
          <w:rPr>
            <w:noProof/>
            <w:webHidden/>
          </w:rPr>
          <w:instrText xml:space="preserve"> PAGEREF _Toc219714701 \h </w:instrText>
        </w:r>
        <w:r w:rsidRPr="001829B9">
          <w:rPr>
            <w:noProof/>
            <w:webHidden/>
          </w:rPr>
        </w:r>
        <w:r w:rsidRPr="001829B9">
          <w:rPr>
            <w:noProof/>
            <w:webHidden/>
          </w:rPr>
          <w:fldChar w:fldCharType="separate"/>
        </w:r>
        <w:r w:rsidRPr="001829B9">
          <w:rPr>
            <w:noProof/>
            <w:webHidden/>
          </w:rPr>
          <w:t>30</w:t>
        </w:r>
        <w:r w:rsidRPr="001829B9">
          <w:rPr>
            <w:noProof/>
            <w:webHidden/>
          </w:rPr>
          <w:fldChar w:fldCharType="end"/>
        </w:r>
      </w:hyperlink>
    </w:p>
    <w:p w14:paraId="7C42AF56" w14:textId="142535FD" w:rsidR="001829B9" w:rsidRPr="001829B9" w:rsidRDefault="001829B9">
      <w:pPr>
        <w:pStyle w:val="Tabledesillustrations"/>
        <w:tabs>
          <w:tab w:val="right" w:leader="dot" w:pos="9019"/>
        </w:tabs>
        <w:rPr>
          <w:rFonts w:asciiTheme="minorHAnsi" w:eastAsiaTheme="minorEastAsia" w:hAnsiTheme="minorHAnsi" w:cstheme="minorBidi"/>
          <w:noProof/>
          <w:kern w:val="2"/>
          <w14:ligatures w14:val="standardContextual"/>
        </w:rPr>
      </w:pPr>
      <w:hyperlink w:anchor="_Toc219714702" w:history="1">
        <w:r w:rsidRPr="001829B9">
          <w:rPr>
            <w:rStyle w:val="Lienhypertexte"/>
            <w:noProof/>
          </w:rPr>
          <w:t>Carte 18 : Répartition de la production de l’aubergine locale par région</w:t>
        </w:r>
        <w:r w:rsidRPr="001829B9">
          <w:rPr>
            <w:noProof/>
            <w:webHidden/>
          </w:rPr>
          <w:tab/>
        </w:r>
        <w:r w:rsidRPr="001829B9">
          <w:rPr>
            <w:noProof/>
            <w:webHidden/>
          </w:rPr>
          <w:fldChar w:fldCharType="begin"/>
        </w:r>
        <w:r w:rsidRPr="001829B9">
          <w:rPr>
            <w:noProof/>
            <w:webHidden/>
          </w:rPr>
          <w:instrText xml:space="preserve"> PAGEREF _Toc219714702 \h </w:instrText>
        </w:r>
        <w:r w:rsidRPr="001829B9">
          <w:rPr>
            <w:noProof/>
            <w:webHidden/>
          </w:rPr>
        </w:r>
        <w:r w:rsidRPr="001829B9">
          <w:rPr>
            <w:noProof/>
            <w:webHidden/>
          </w:rPr>
          <w:fldChar w:fldCharType="separate"/>
        </w:r>
        <w:r w:rsidRPr="001829B9">
          <w:rPr>
            <w:noProof/>
            <w:webHidden/>
          </w:rPr>
          <w:t>31</w:t>
        </w:r>
        <w:r w:rsidRPr="001829B9">
          <w:rPr>
            <w:noProof/>
            <w:webHidden/>
          </w:rPr>
          <w:fldChar w:fldCharType="end"/>
        </w:r>
      </w:hyperlink>
    </w:p>
    <w:p w14:paraId="254D7D44" w14:textId="562116BF" w:rsidR="001829B9" w:rsidRPr="001829B9" w:rsidRDefault="001829B9">
      <w:pPr>
        <w:pStyle w:val="Tabledesillustrations"/>
        <w:tabs>
          <w:tab w:val="right" w:leader="dot" w:pos="9019"/>
        </w:tabs>
        <w:rPr>
          <w:rFonts w:asciiTheme="minorHAnsi" w:eastAsiaTheme="minorEastAsia" w:hAnsiTheme="minorHAnsi" w:cstheme="minorBidi"/>
          <w:noProof/>
          <w:kern w:val="2"/>
          <w14:ligatures w14:val="standardContextual"/>
        </w:rPr>
      </w:pPr>
      <w:hyperlink w:anchor="_Toc219714703" w:history="1">
        <w:r w:rsidRPr="001829B9">
          <w:rPr>
            <w:rStyle w:val="Lienhypertexte"/>
            <w:noProof/>
          </w:rPr>
          <w:t>Carte 19: Répartition de la production de l’aubergine importée par région</w:t>
        </w:r>
        <w:r w:rsidRPr="001829B9">
          <w:rPr>
            <w:noProof/>
            <w:webHidden/>
          </w:rPr>
          <w:tab/>
        </w:r>
        <w:r w:rsidRPr="001829B9">
          <w:rPr>
            <w:noProof/>
            <w:webHidden/>
          </w:rPr>
          <w:fldChar w:fldCharType="begin"/>
        </w:r>
        <w:r w:rsidRPr="001829B9">
          <w:rPr>
            <w:noProof/>
            <w:webHidden/>
          </w:rPr>
          <w:instrText xml:space="preserve"> PAGEREF _Toc219714703 \h </w:instrText>
        </w:r>
        <w:r w:rsidRPr="001829B9">
          <w:rPr>
            <w:noProof/>
            <w:webHidden/>
          </w:rPr>
        </w:r>
        <w:r w:rsidRPr="001829B9">
          <w:rPr>
            <w:noProof/>
            <w:webHidden/>
          </w:rPr>
          <w:fldChar w:fldCharType="separate"/>
        </w:r>
        <w:r w:rsidRPr="001829B9">
          <w:rPr>
            <w:noProof/>
            <w:webHidden/>
          </w:rPr>
          <w:t>32</w:t>
        </w:r>
        <w:r w:rsidRPr="001829B9">
          <w:rPr>
            <w:noProof/>
            <w:webHidden/>
          </w:rPr>
          <w:fldChar w:fldCharType="end"/>
        </w:r>
      </w:hyperlink>
    </w:p>
    <w:p w14:paraId="28CB5978" w14:textId="18323F4C" w:rsidR="001829B9" w:rsidRDefault="001829B9">
      <w:pPr>
        <w:pStyle w:val="Tabledesillustrations"/>
        <w:tabs>
          <w:tab w:val="right" w:leader="dot" w:pos="9019"/>
        </w:tabs>
        <w:rPr>
          <w:rFonts w:asciiTheme="minorHAnsi" w:eastAsiaTheme="minorEastAsia" w:hAnsiTheme="minorHAnsi" w:cstheme="minorBidi"/>
          <w:noProof/>
          <w:kern w:val="2"/>
          <w14:ligatures w14:val="standardContextual"/>
        </w:rPr>
      </w:pPr>
      <w:hyperlink w:anchor="_Toc219714704" w:history="1">
        <w:r w:rsidRPr="001829B9">
          <w:rPr>
            <w:rStyle w:val="Lienhypertexte"/>
            <w:noProof/>
          </w:rPr>
          <w:t>Carte 20:  Répartition de la production de l’oignon feuille par région</w:t>
        </w:r>
        <w:r w:rsidRPr="001829B9">
          <w:rPr>
            <w:noProof/>
            <w:webHidden/>
          </w:rPr>
          <w:tab/>
        </w:r>
        <w:r w:rsidRPr="001829B9">
          <w:rPr>
            <w:noProof/>
            <w:webHidden/>
          </w:rPr>
          <w:fldChar w:fldCharType="begin"/>
        </w:r>
        <w:r w:rsidRPr="001829B9">
          <w:rPr>
            <w:noProof/>
            <w:webHidden/>
          </w:rPr>
          <w:instrText xml:space="preserve"> PAGEREF _Toc219714704 \h </w:instrText>
        </w:r>
        <w:r w:rsidRPr="001829B9">
          <w:rPr>
            <w:noProof/>
            <w:webHidden/>
          </w:rPr>
        </w:r>
        <w:r w:rsidRPr="001829B9">
          <w:rPr>
            <w:noProof/>
            <w:webHidden/>
          </w:rPr>
          <w:fldChar w:fldCharType="separate"/>
        </w:r>
        <w:r w:rsidRPr="001829B9">
          <w:rPr>
            <w:noProof/>
            <w:webHidden/>
          </w:rPr>
          <w:t>32</w:t>
        </w:r>
        <w:r w:rsidRPr="001829B9">
          <w:rPr>
            <w:noProof/>
            <w:webHidden/>
          </w:rPr>
          <w:fldChar w:fldCharType="end"/>
        </w:r>
      </w:hyperlink>
    </w:p>
    <w:p w14:paraId="23BB16C0" w14:textId="1C341A2D" w:rsidR="00E55306" w:rsidRPr="00E55306" w:rsidRDefault="001829B9" w:rsidP="00EF756A">
      <w:pPr>
        <w:pStyle w:val="Tabledesillustrations"/>
        <w:tabs>
          <w:tab w:val="right" w:leader="dot" w:pos="9019"/>
        </w:tabs>
        <w:rPr>
          <w:b/>
        </w:rPr>
      </w:pPr>
      <w:r>
        <w:rPr>
          <w:rStyle w:val="Lienhypertexte"/>
          <w:rFonts w:ascii="Arial" w:hAnsi="Arial" w:cs="Arial"/>
          <w:noProof/>
          <w:sz w:val="20"/>
          <w:szCs w:val="20"/>
        </w:rPr>
        <w:fldChar w:fldCharType="end"/>
      </w:r>
    </w:p>
    <w:p w14:paraId="5B649B0A" w14:textId="77777777" w:rsidR="00115EF9" w:rsidRDefault="00115EF9">
      <w:pPr>
        <w:rPr>
          <w:rFonts w:ascii="Arial" w:hAnsi="Arial" w:cs="Arial"/>
          <w:b/>
          <w:caps/>
          <w:sz w:val="28"/>
          <w:szCs w:val="28"/>
        </w:rPr>
      </w:pPr>
      <w:bookmarkStart w:id="8" w:name="_Toc296433668"/>
      <w:bookmarkStart w:id="9" w:name="_Toc244513744"/>
      <w:bookmarkStart w:id="10" w:name="_Toc244516056"/>
      <w:bookmarkStart w:id="11" w:name="_Toc244593090"/>
      <w:bookmarkStart w:id="12" w:name="_Toc244669912"/>
      <w:bookmarkStart w:id="13" w:name="_Toc245721761"/>
      <w:r>
        <w:rPr>
          <w:rFonts w:cs="Arial"/>
        </w:rPr>
        <w:br w:type="page"/>
      </w:r>
    </w:p>
    <w:p w14:paraId="3D9CBFED" w14:textId="77777777" w:rsidR="005A0EC3" w:rsidRPr="0027284A" w:rsidRDefault="005A0EC3" w:rsidP="00AA3561">
      <w:pPr>
        <w:pStyle w:val="RGA1"/>
        <w:outlineLvl w:val="0"/>
        <w:rPr>
          <w:rFonts w:cs="Arial"/>
        </w:rPr>
      </w:pPr>
      <w:bookmarkStart w:id="14" w:name="_Toc201937691"/>
      <w:r w:rsidRPr="0027284A">
        <w:rPr>
          <w:rFonts w:cs="Arial"/>
        </w:rPr>
        <w:lastRenderedPageBreak/>
        <w:t>Définition des concepts utilisés</w:t>
      </w:r>
      <w:bookmarkEnd w:id="8"/>
      <w:bookmarkEnd w:id="14"/>
    </w:p>
    <w:p w14:paraId="417BB326" w14:textId="77777777" w:rsidR="005A0EC3" w:rsidRPr="004350F4" w:rsidRDefault="005A0EC3" w:rsidP="00131A47">
      <w:pPr>
        <w:pStyle w:val="texte1"/>
        <w:spacing w:before="0" w:after="0" w:line="360" w:lineRule="auto"/>
        <w:rPr>
          <w:rFonts w:cs="Times New Roman"/>
          <w:snapToGrid w:val="0"/>
          <w:sz w:val="24"/>
        </w:rPr>
      </w:pPr>
      <w:r w:rsidRPr="004350F4">
        <w:rPr>
          <w:rFonts w:cs="Times New Roman"/>
          <w:b/>
          <w:snapToGrid w:val="0"/>
          <w:sz w:val="24"/>
        </w:rPr>
        <w:t xml:space="preserve">Cultures irriguées : </w:t>
      </w:r>
      <w:r w:rsidRPr="004350F4">
        <w:rPr>
          <w:rFonts w:cs="Times New Roman"/>
          <w:snapToGrid w:val="0"/>
          <w:sz w:val="24"/>
        </w:rPr>
        <w:t>ce sont les cultures qui bénéficient d’un apport d’eau par l’action de l’homme en vue de compenser l’insuffisance des pluies et de permettre le plein développement des plantes. Ont été considérées dans la présente les cultures maraîchères, la patate, le manioc le niébé et l’arachide, ainsi que le riz et le maïs des plaines et bas-fonds aménagés. Les espèces arboricoles faisant l’objet d’irrigation telles que la papaye, la banane, l’ananas ne sont pas prises en compte ici.</w:t>
      </w:r>
    </w:p>
    <w:p w14:paraId="4194A0A8" w14:textId="641CE187" w:rsidR="005A0EC3" w:rsidRPr="004350F4" w:rsidRDefault="005A0EC3" w:rsidP="00131A47">
      <w:pPr>
        <w:pStyle w:val="texte1"/>
        <w:spacing w:before="0" w:after="0" w:line="360" w:lineRule="auto"/>
        <w:rPr>
          <w:rFonts w:cs="Times New Roman"/>
          <w:snapToGrid w:val="0"/>
          <w:sz w:val="24"/>
        </w:rPr>
      </w:pPr>
      <w:r w:rsidRPr="004350F4">
        <w:rPr>
          <w:rFonts w:cs="Times New Roman"/>
          <w:b/>
          <w:snapToGrid w:val="0"/>
          <w:sz w:val="24"/>
        </w:rPr>
        <w:t>Site</w:t>
      </w:r>
      <w:r w:rsidR="0059188C">
        <w:rPr>
          <w:rFonts w:cs="Times New Roman"/>
          <w:b/>
          <w:snapToGrid w:val="0"/>
          <w:sz w:val="24"/>
        </w:rPr>
        <w:t xml:space="preserve"> </w:t>
      </w:r>
      <w:r w:rsidRPr="004350F4">
        <w:rPr>
          <w:rFonts w:cs="Times New Roman"/>
          <w:b/>
          <w:snapToGrid w:val="0"/>
          <w:sz w:val="24"/>
        </w:rPr>
        <w:t>:</w:t>
      </w:r>
      <w:r w:rsidRPr="004350F4">
        <w:rPr>
          <w:rFonts w:cs="Times New Roman"/>
          <w:snapToGrid w:val="0"/>
          <w:sz w:val="24"/>
        </w:rPr>
        <w:t xml:space="preserve"> C’est un lieu de concentration d’exploitations tels les aménagements aux abords des barrages, des rivières, des forages ou des puits réalisés dans des bas-fonds. Peuvent tenir lieu de sites également les aménagements traditionnels autour des concessions (cas particulier de certains villages dans la province du Sanguié).</w:t>
      </w:r>
    </w:p>
    <w:p w14:paraId="7DE41D6D" w14:textId="77777777" w:rsidR="005A0EC3" w:rsidRPr="004350F4" w:rsidRDefault="005A0EC3" w:rsidP="00131A47">
      <w:pPr>
        <w:pStyle w:val="texte1"/>
        <w:spacing w:before="0" w:after="0" w:line="360" w:lineRule="auto"/>
        <w:rPr>
          <w:rFonts w:cs="Times New Roman"/>
          <w:sz w:val="24"/>
        </w:rPr>
      </w:pPr>
      <w:r w:rsidRPr="004350F4">
        <w:rPr>
          <w:rFonts w:cs="Times New Roman"/>
          <w:b/>
          <w:sz w:val="24"/>
        </w:rPr>
        <w:t>Exploitant</w:t>
      </w:r>
      <w:r w:rsidRPr="004350F4">
        <w:rPr>
          <w:rFonts w:cs="Times New Roman"/>
          <w:sz w:val="24"/>
        </w:rPr>
        <w:t> :</w:t>
      </w:r>
      <w:r w:rsidRPr="004350F4">
        <w:rPr>
          <w:rFonts w:cs="Times New Roman"/>
          <w:b/>
          <w:sz w:val="24"/>
        </w:rPr>
        <w:t xml:space="preserve"> </w:t>
      </w:r>
      <w:r w:rsidRPr="004350F4">
        <w:rPr>
          <w:rFonts w:cs="Times New Roman"/>
          <w:sz w:val="24"/>
        </w:rPr>
        <w:t xml:space="preserve">C’est une personne ou un groupe de personnes responsables de planches ou de parcelles pour la production maraîchère </w:t>
      </w:r>
      <w:r w:rsidRPr="004350F4">
        <w:rPr>
          <w:rFonts w:cs="Times New Roman"/>
          <w:snapToGrid w:val="0"/>
          <w:sz w:val="24"/>
        </w:rPr>
        <w:t>(y compris la patate, le manioc le niébé et l’arachide),</w:t>
      </w:r>
      <w:r w:rsidR="00672287" w:rsidRPr="004350F4">
        <w:rPr>
          <w:rFonts w:cs="Times New Roman"/>
          <w:sz w:val="24"/>
        </w:rPr>
        <w:t xml:space="preserve"> ainsi que la production</w:t>
      </w:r>
      <w:r w:rsidRPr="004350F4">
        <w:rPr>
          <w:rFonts w:cs="Times New Roman"/>
          <w:sz w:val="24"/>
        </w:rPr>
        <w:t xml:space="preserve"> de riz et de maïs.</w:t>
      </w:r>
    </w:p>
    <w:p w14:paraId="3349DAFB" w14:textId="77777777" w:rsidR="005A0EC3" w:rsidRPr="004350F4" w:rsidRDefault="005A0EC3" w:rsidP="00131A47">
      <w:pPr>
        <w:pStyle w:val="texte1"/>
        <w:spacing w:before="0" w:after="0" w:line="360" w:lineRule="auto"/>
        <w:rPr>
          <w:rFonts w:cs="Times New Roman"/>
          <w:b/>
          <w:sz w:val="24"/>
        </w:rPr>
      </w:pPr>
      <w:r w:rsidRPr="004350F4">
        <w:rPr>
          <w:rFonts w:cs="Times New Roman"/>
          <w:b/>
          <w:sz w:val="24"/>
        </w:rPr>
        <w:t>Planche </w:t>
      </w:r>
      <w:r w:rsidRPr="004350F4">
        <w:rPr>
          <w:rFonts w:cs="Times New Roman"/>
          <w:sz w:val="24"/>
        </w:rPr>
        <w:t>:</w:t>
      </w:r>
      <w:r w:rsidRPr="004350F4">
        <w:rPr>
          <w:rFonts w:cs="Times New Roman"/>
          <w:b/>
          <w:sz w:val="24"/>
        </w:rPr>
        <w:t xml:space="preserve"> </w:t>
      </w:r>
      <w:r w:rsidRPr="004350F4">
        <w:rPr>
          <w:rFonts w:cs="Times New Roman"/>
          <w:sz w:val="24"/>
        </w:rPr>
        <w:t>C’est une portion de terrain entourée par une butte ou une allée et servant à semer les graines ou à repiquer les plants</w:t>
      </w:r>
      <w:r w:rsidRPr="004350F4">
        <w:rPr>
          <w:rFonts w:cs="Times New Roman"/>
          <w:b/>
          <w:sz w:val="24"/>
        </w:rPr>
        <w:t>.</w:t>
      </w:r>
    </w:p>
    <w:p w14:paraId="336296BE" w14:textId="77777777" w:rsidR="005A0EC3" w:rsidRPr="004350F4" w:rsidRDefault="005A0EC3" w:rsidP="00131A47">
      <w:pPr>
        <w:pStyle w:val="texte1"/>
        <w:spacing w:before="0" w:after="0" w:line="360" w:lineRule="auto"/>
        <w:rPr>
          <w:rFonts w:cs="Times New Roman"/>
          <w:b/>
          <w:sz w:val="24"/>
        </w:rPr>
      </w:pPr>
      <w:r w:rsidRPr="004350F4">
        <w:rPr>
          <w:rFonts w:cs="Times New Roman"/>
          <w:b/>
          <w:sz w:val="24"/>
        </w:rPr>
        <w:t>Parcelle</w:t>
      </w:r>
      <w:r w:rsidRPr="004350F4">
        <w:rPr>
          <w:rFonts w:cs="Times New Roman"/>
          <w:sz w:val="24"/>
        </w:rPr>
        <w:t> </w:t>
      </w:r>
      <w:r w:rsidRPr="004350F4">
        <w:rPr>
          <w:rFonts w:cs="Times New Roman"/>
          <w:b/>
          <w:sz w:val="24"/>
        </w:rPr>
        <w:t xml:space="preserve">: </w:t>
      </w:r>
      <w:r w:rsidRPr="004350F4">
        <w:rPr>
          <w:rFonts w:cs="Times New Roman"/>
          <w:sz w:val="24"/>
        </w:rPr>
        <w:t>C’est</w:t>
      </w:r>
      <w:r w:rsidRPr="004350F4">
        <w:rPr>
          <w:rFonts w:cs="Times New Roman"/>
          <w:b/>
          <w:sz w:val="24"/>
        </w:rPr>
        <w:t xml:space="preserve"> </w:t>
      </w:r>
      <w:r w:rsidRPr="004350F4">
        <w:rPr>
          <w:rFonts w:cs="Times New Roman"/>
          <w:sz w:val="24"/>
        </w:rPr>
        <w:t>une partie de terrain exploitée par un exploitant ou un groupe d’exploitants et portant une seule culture ou une association de cultures.</w:t>
      </w:r>
      <w:r w:rsidRPr="004350F4">
        <w:rPr>
          <w:rFonts w:cs="Times New Roman"/>
          <w:b/>
          <w:sz w:val="24"/>
        </w:rPr>
        <w:t xml:space="preserve">   </w:t>
      </w:r>
    </w:p>
    <w:p w14:paraId="683DBC68" w14:textId="77777777" w:rsidR="005A0EC3" w:rsidRPr="004350F4" w:rsidRDefault="005A0EC3" w:rsidP="00131A47">
      <w:pPr>
        <w:pStyle w:val="texte1"/>
        <w:spacing w:before="0" w:after="0" w:line="360" w:lineRule="auto"/>
        <w:rPr>
          <w:rFonts w:cs="Times New Roman"/>
          <w:b/>
          <w:sz w:val="24"/>
        </w:rPr>
      </w:pPr>
      <w:r w:rsidRPr="004350F4">
        <w:rPr>
          <w:rFonts w:cs="Times New Roman"/>
          <w:b/>
          <w:sz w:val="24"/>
        </w:rPr>
        <w:t>Actif</w:t>
      </w:r>
      <w:r w:rsidRPr="004350F4">
        <w:rPr>
          <w:rFonts w:cs="Times New Roman"/>
          <w:sz w:val="24"/>
        </w:rPr>
        <w:t xml:space="preserve"> </w:t>
      </w:r>
      <w:r w:rsidRPr="004350F4">
        <w:rPr>
          <w:rFonts w:cs="Times New Roman"/>
          <w:b/>
          <w:sz w:val="24"/>
        </w:rPr>
        <w:t xml:space="preserve">: </w:t>
      </w:r>
      <w:r w:rsidRPr="0059188C">
        <w:rPr>
          <w:rFonts w:cs="Times New Roman"/>
          <w:bCs/>
          <w:sz w:val="24"/>
        </w:rPr>
        <w:t>C’est</w:t>
      </w:r>
      <w:r w:rsidRPr="004350F4">
        <w:rPr>
          <w:rFonts w:cs="Times New Roman"/>
          <w:b/>
          <w:sz w:val="24"/>
        </w:rPr>
        <w:t xml:space="preserve"> </w:t>
      </w:r>
      <w:r w:rsidRPr="004350F4">
        <w:rPr>
          <w:rFonts w:cs="Times New Roman"/>
          <w:sz w:val="24"/>
        </w:rPr>
        <w:t>la personne qui participe aux travaux de préparation, de semis, d’entretien, de récolte, etc. des planches ou des parcelles</w:t>
      </w:r>
    </w:p>
    <w:p w14:paraId="2371C344" w14:textId="77777777" w:rsidR="005A0EC3" w:rsidRPr="004350F4" w:rsidRDefault="005A0EC3" w:rsidP="00131A47">
      <w:pPr>
        <w:pStyle w:val="texte1"/>
        <w:spacing w:before="0" w:after="0" w:line="360" w:lineRule="auto"/>
        <w:rPr>
          <w:rFonts w:cs="Times New Roman"/>
          <w:sz w:val="24"/>
        </w:rPr>
      </w:pPr>
      <w:r w:rsidRPr="004350F4">
        <w:rPr>
          <w:rFonts w:cs="Times New Roman"/>
          <w:b/>
          <w:sz w:val="24"/>
        </w:rPr>
        <w:t xml:space="preserve">Semences sélectionnées : </w:t>
      </w:r>
      <w:r w:rsidRPr="004350F4">
        <w:rPr>
          <w:rFonts w:cs="Times New Roman"/>
          <w:sz w:val="24"/>
        </w:rPr>
        <w:t>les semences sélectionnées sont des semences importées ou produites par des maisons spécialisées ou par des producteurs semenciers certifiés et vendues par les maisons de commerce ou fournies par les structures techniques (PAPEM, ferme semencière, producteurs) et ONG.</w:t>
      </w:r>
    </w:p>
    <w:p w14:paraId="5E5CC73E" w14:textId="77777777" w:rsidR="005A0EC3" w:rsidRPr="004350F4" w:rsidRDefault="005A0EC3" w:rsidP="00131A47">
      <w:pPr>
        <w:pStyle w:val="texte1"/>
        <w:spacing w:before="0" w:after="0" w:line="360" w:lineRule="auto"/>
        <w:rPr>
          <w:rFonts w:cs="Times New Roman"/>
          <w:sz w:val="24"/>
        </w:rPr>
      </w:pPr>
      <w:r w:rsidRPr="004350F4">
        <w:rPr>
          <w:rFonts w:cs="Times New Roman"/>
          <w:b/>
          <w:sz w:val="24"/>
        </w:rPr>
        <w:t>Semences locales</w:t>
      </w:r>
      <w:r w:rsidRPr="004350F4">
        <w:rPr>
          <w:rFonts w:cs="Times New Roman"/>
          <w:sz w:val="24"/>
        </w:rPr>
        <w:t> :</w:t>
      </w:r>
      <w:r w:rsidRPr="004350F4">
        <w:rPr>
          <w:rFonts w:cs="Times New Roman"/>
          <w:b/>
          <w:sz w:val="24"/>
        </w:rPr>
        <w:t xml:space="preserve"> </w:t>
      </w:r>
      <w:r w:rsidRPr="004350F4">
        <w:rPr>
          <w:rFonts w:cs="Times New Roman"/>
          <w:sz w:val="24"/>
        </w:rPr>
        <w:t xml:space="preserve">les semences locales sont des semences non certifiées </w:t>
      </w:r>
    </w:p>
    <w:p w14:paraId="28547090" w14:textId="77777777" w:rsidR="005A0EC3" w:rsidRPr="004350F4" w:rsidRDefault="005A0EC3" w:rsidP="00131A47">
      <w:pPr>
        <w:pStyle w:val="texte1"/>
        <w:spacing w:before="0" w:after="0" w:line="360" w:lineRule="auto"/>
        <w:rPr>
          <w:rFonts w:cs="Times New Roman"/>
          <w:sz w:val="24"/>
        </w:rPr>
      </w:pPr>
      <w:r w:rsidRPr="004350F4">
        <w:rPr>
          <w:rFonts w:cs="Times New Roman"/>
          <w:b/>
          <w:sz w:val="24"/>
        </w:rPr>
        <w:t xml:space="preserve">Campagne sèche : </w:t>
      </w:r>
      <w:r w:rsidR="00672287" w:rsidRPr="004350F4">
        <w:rPr>
          <w:rFonts w:cs="Times New Roman"/>
          <w:sz w:val="24"/>
        </w:rPr>
        <w:t>Il s’agit de la campagne de contre saison qui</w:t>
      </w:r>
      <w:r w:rsidRPr="004350F4">
        <w:rPr>
          <w:rFonts w:cs="Times New Roman"/>
          <w:sz w:val="24"/>
        </w:rPr>
        <w:t xml:space="preserve"> s’étend du 1</w:t>
      </w:r>
      <w:r w:rsidRPr="004350F4">
        <w:rPr>
          <w:rFonts w:cs="Times New Roman"/>
          <w:sz w:val="24"/>
          <w:vertAlign w:val="superscript"/>
        </w:rPr>
        <w:t>er</w:t>
      </w:r>
      <w:r w:rsidRPr="004350F4">
        <w:rPr>
          <w:rFonts w:cs="Times New Roman"/>
          <w:sz w:val="24"/>
        </w:rPr>
        <w:t xml:space="preserve"> octobre de l’année n au 30 avril de l’année n+1. Il s’agit de la campagne de contre saison</w:t>
      </w:r>
    </w:p>
    <w:p w14:paraId="4A6F1263" w14:textId="3F01CF9A" w:rsidR="005A0EC3" w:rsidRPr="004350F4" w:rsidRDefault="005A0EC3" w:rsidP="00131A47">
      <w:pPr>
        <w:pStyle w:val="texte1"/>
        <w:spacing w:before="0" w:after="0" w:line="360" w:lineRule="auto"/>
        <w:rPr>
          <w:rFonts w:cs="Times New Roman"/>
          <w:snapToGrid w:val="0"/>
          <w:sz w:val="24"/>
        </w:rPr>
      </w:pPr>
      <w:r w:rsidRPr="004350F4">
        <w:rPr>
          <w:rFonts w:cs="Times New Roman"/>
          <w:b/>
          <w:bCs/>
          <w:snapToGrid w:val="0"/>
          <w:sz w:val="24"/>
        </w:rPr>
        <w:t>Organisation individuelle :</w:t>
      </w:r>
      <w:r w:rsidRPr="004350F4">
        <w:rPr>
          <w:rFonts w:cs="Times New Roman"/>
          <w:snapToGrid w:val="0"/>
          <w:sz w:val="24"/>
        </w:rPr>
        <w:t xml:space="preserve"> c’est une organisation dans laquelle chaque exploitant dispose de ses moyens </w:t>
      </w:r>
      <w:r w:rsidR="00FC733E" w:rsidRPr="004350F4">
        <w:rPr>
          <w:rFonts w:cs="Times New Roman"/>
          <w:snapToGrid w:val="0"/>
          <w:sz w:val="24"/>
        </w:rPr>
        <w:t>de production</w:t>
      </w:r>
      <w:r w:rsidRPr="004350F4">
        <w:rPr>
          <w:rFonts w:cs="Times New Roman"/>
          <w:snapToGrid w:val="0"/>
          <w:sz w:val="24"/>
        </w:rPr>
        <w:t xml:space="preserve"> sans lien avec les autres exploitants.</w:t>
      </w:r>
    </w:p>
    <w:p w14:paraId="22214425" w14:textId="77777777" w:rsidR="005A0EC3" w:rsidRPr="004350F4" w:rsidRDefault="005A0EC3" w:rsidP="00131A47">
      <w:pPr>
        <w:pStyle w:val="texte1"/>
        <w:spacing w:before="0" w:after="0" w:line="360" w:lineRule="auto"/>
        <w:rPr>
          <w:rFonts w:cs="Times New Roman"/>
          <w:snapToGrid w:val="0"/>
          <w:sz w:val="24"/>
        </w:rPr>
      </w:pPr>
      <w:r w:rsidRPr="004350F4">
        <w:rPr>
          <w:rFonts w:cs="Times New Roman"/>
          <w:b/>
          <w:bCs/>
          <w:snapToGrid w:val="0"/>
          <w:sz w:val="24"/>
        </w:rPr>
        <w:t>Groupement :</w:t>
      </w:r>
      <w:r w:rsidRPr="004350F4">
        <w:rPr>
          <w:rFonts w:cs="Times New Roman"/>
          <w:snapToGrid w:val="0"/>
          <w:sz w:val="24"/>
        </w:rPr>
        <w:t xml:space="preserve"> est groupement toute organisation volontaire de personnes à caractère social et surtout économique jouissant de la personnalité morale et dont les membres ont des intérêts communs</w:t>
      </w:r>
    </w:p>
    <w:p w14:paraId="714013A8" w14:textId="77777777" w:rsidR="005A0EC3" w:rsidRPr="004350F4" w:rsidRDefault="005A0EC3" w:rsidP="00131A47">
      <w:pPr>
        <w:pStyle w:val="texte1"/>
        <w:spacing w:before="0" w:after="0" w:line="360" w:lineRule="auto"/>
        <w:rPr>
          <w:rFonts w:cs="Times New Roman"/>
          <w:snapToGrid w:val="0"/>
          <w:sz w:val="24"/>
        </w:rPr>
      </w:pPr>
      <w:r w:rsidRPr="004350F4">
        <w:rPr>
          <w:rFonts w:cs="Times New Roman"/>
          <w:b/>
          <w:bCs/>
          <w:snapToGrid w:val="0"/>
          <w:sz w:val="24"/>
        </w:rPr>
        <w:lastRenderedPageBreak/>
        <w:t xml:space="preserve">Sociétés coopératives : </w:t>
      </w:r>
      <w:r w:rsidRPr="004350F4">
        <w:rPr>
          <w:rFonts w:cs="Times New Roman"/>
          <w:bCs/>
          <w:snapToGrid w:val="0"/>
          <w:sz w:val="24"/>
        </w:rPr>
        <w:t>dans cette forme d’organisation</w:t>
      </w:r>
      <w:r w:rsidRPr="004350F4">
        <w:rPr>
          <w:rFonts w:cs="Times New Roman"/>
          <w:b/>
          <w:bCs/>
          <w:snapToGrid w:val="0"/>
          <w:sz w:val="24"/>
        </w:rPr>
        <w:t xml:space="preserve">, </w:t>
      </w:r>
      <w:r w:rsidRPr="004350F4">
        <w:rPr>
          <w:rFonts w:cs="Times New Roman"/>
          <w:snapToGrid w:val="0"/>
          <w:sz w:val="24"/>
        </w:rPr>
        <w:t>les exploitants ont constitué une unité de gestion dirigée démocratiquement et dans laquelle chaque exploitant fournit une quote-part du capital social.</w:t>
      </w:r>
    </w:p>
    <w:p w14:paraId="423F1A87" w14:textId="77777777" w:rsidR="005A0EC3" w:rsidRPr="004350F4" w:rsidRDefault="005A0EC3" w:rsidP="00131A47">
      <w:pPr>
        <w:pStyle w:val="texte1"/>
        <w:spacing w:before="0" w:after="0" w:line="360" w:lineRule="auto"/>
        <w:rPr>
          <w:rFonts w:cs="Times New Roman"/>
          <w:b/>
          <w:bCs/>
          <w:snapToGrid w:val="0"/>
          <w:sz w:val="24"/>
        </w:rPr>
      </w:pPr>
      <w:r w:rsidRPr="004350F4">
        <w:rPr>
          <w:rFonts w:cs="Times New Roman"/>
          <w:b/>
          <w:bCs/>
          <w:snapToGrid w:val="0"/>
          <w:sz w:val="24"/>
        </w:rPr>
        <w:t xml:space="preserve">Union de groupements : </w:t>
      </w:r>
      <w:r w:rsidRPr="004350F4">
        <w:rPr>
          <w:rFonts w:cs="Times New Roman"/>
          <w:bCs/>
          <w:snapToGrid w:val="0"/>
          <w:sz w:val="24"/>
        </w:rPr>
        <w:t>il s’agit d’un rassemblement de groupement de même nature</w:t>
      </w:r>
    </w:p>
    <w:p w14:paraId="09E988AF" w14:textId="77777777" w:rsidR="005A0EC3" w:rsidRPr="004350F4" w:rsidRDefault="005A0EC3" w:rsidP="00131A47">
      <w:pPr>
        <w:pStyle w:val="texte1"/>
        <w:spacing w:before="0" w:after="0" w:line="360" w:lineRule="auto"/>
        <w:rPr>
          <w:rFonts w:cs="Times New Roman"/>
          <w:snapToGrid w:val="0"/>
          <w:sz w:val="24"/>
        </w:rPr>
      </w:pPr>
      <w:r w:rsidRPr="004350F4">
        <w:rPr>
          <w:rFonts w:cs="Times New Roman"/>
          <w:b/>
          <w:bCs/>
          <w:snapToGrid w:val="0"/>
          <w:sz w:val="24"/>
        </w:rPr>
        <w:t>Union de coopératives :</w:t>
      </w:r>
      <w:r w:rsidRPr="004350F4">
        <w:rPr>
          <w:rFonts w:cs="Times New Roman"/>
          <w:snapToGrid w:val="0"/>
          <w:sz w:val="24"/>
        </w:rPr>
        <w:t xml:space="preserve"> </w:t>
      </w:r>
      <w:r w:rsidRPr="004350F4">
        <w:rPr>
          <w:rFonts w:cs="Times New Roman"/>
          <w:bCs/>
          <w:snapToGrid w:val="0"/>
          <w:sz w:val="24"/>
        </w:rPr>
        <w:t xml:space="preserve">il s’agit d’un rassemblement de coopérative de même nature </w:t>
      </w:r>
    </w:p>
    <w:p w14:paraId="7D969B17" w14:textId="77777777" w:rsidR="00131A47" w:rsidRPr="004350F4" w:rsidRDefault="00672287" w:rsidP="00131A47">
      <w:pPr>
        <w:pStyle w:val="texte1"/>
        <w:spacing w:before="0" w:after="0" w:line="360" w:lineRule="auto"/>
        <w:rPr>
          <w:rFonts w:cs="Times New Roman"/>
          <w:sz w:val="24"/>
        </w:rPr>
      </w:pPr>
      <w:bookmarkStart w:id="15" w:name="_Toc296952077"/>
      <w:bookmarkStart w:id="16" w:name="_Toc297133484"/>
      <w:r w:rsidRPr="004350F4">
        <w:rPr>
          <w:rFonts w:cs="Times New Roman"/>
          <w:b/>
          <w:bCs/>
          <w:snapToGrid w:val="0"/>
          <w:sz w:val="24"/>
        </w:rPr>
        <w:t>Comité d’irrig</w:t>
      </w:r>
      <w:r w:rsidR="005A0EC3" w:rsidRPr="004350F4">
        <w:rPr>
          <w:rFonts w:cs="Times New Roman"/>
          <w:b/>
          <w:bCs/>
          <w:snapToGrid w:val="0"/>
          <w:sz w:val="24"/>
        </w:rPr>
        <w:t>ant</w:t>
      </w:r>
      <w:r w:rsidRPr="004350F4">
        <w:rPr>
          <w:rFonts w:cs="Times New Roman"/>
          <w:b/>
          <w:bCs/>
          <w:snapToGrid w:val="0"/>
          <w:sz w:val="24"/>
        </w:rPr>
        <w:t>s</w:t>
      </w:r>
      <w:r w:rsidR="005A0EC3" w:rsidRPr="004350F4">
        <w:rPr>
          <w:rFonts w:cs="Times New Roman"/>
          <w:bCs/>
          <w:snapToGrid w:val="0"/>
          <w:sz w:val="24"/>
        </w:rPr>
        <w:t> :</w:t>
      </w:r>
      <w:r w:rsidR="005A0EC3" w:rsidRPr="004350F4">
        <w:rPr>
          <w:rFonts w:cs="Times New Roman"/>
          <w:b/>
          <w:bCs/>
          <w:snapToGrid w:val="0"/>
          <w:sz w:val="24"/>
        </w:rPr>
        <w:t xml:space="preserve"> </w:t>
      </w:r>
      <w:r w:rsidR="005A0EC3" w:rsidRPr="004350F4">
        <w:rPr>
          <w:rFonts w:cs="Times New Roman"/>
          <w:bCs/>
          <w:snapToGrid w:val="0"/>
          <w:sz w:val="24"/>
        </w:rPr>
        <w:t>c’est une organisation professionnelle régie par la loi 014 et constituée par les professionnels spécialisés dans la production en irrigué de façon générale ou dans les filières de production.</w:t>
      </w:r>
      <w:bookmarkEnd w:id="9"/>
      <w:bookmarkEnd w:id="10"/>
      <w:bookmarkEnd w:id="11"/>
      <w:bookmarkEnd w:id="12"/>
      <w:bookmarkEnd w:id="13"/>
    </w:p>
    <w:p w14:paraId="5F2D5AAB" w14:textId="15C8A9E2" w:rsidR="00047783" w:rsidRPr="00131A47" w:rsidRDefault="00131A47" w:rsidP="00131A47">
      <w:pPr>
        <w:pStyle w:val="RGA1"/>
        <w:outlineLvl w:val="0"/>
        <w:rPr>
          <w:rFonts w:ascii="Times New Roman" w:hAnsi="Times New Roman"/>
        </w:rPr>
      </w:pPr>
      <w:r>
        <w:br w:type="column"/>
      </w:r>
      <w:bookmarkStart w:id="17" w:name="_Toc201937692"/>
      <w:r w:rsidR="00C30C93" w:rsidRPr="00131A47">
        <w:rPr>
          <w:rFonts w:cs="Arial"/>
        </w:rPr>
        <w:lastRenderedPageBreak/>
        <w:t>RESUME</w:t>
      </w:r>
      <w:bookmarkEnd w:id="15"/>
      <w:bookmarkEnd w:id="16"/>
      <w:bookmarkEnd w:id="17"/>
    </w:p>
    <w:p w14:paraId="10C43DBA" w14:textId="77777777" w:rsidR="005D3788" w:rsidRPr="004350F4" w:rsidRDefault="005D3788" w:rsidP="00131A47">
      <w:pPr>
        <w:pStyle w:val="Corpsdutexte"/>
        <w:spacing w:line="360" w:lineRule="auto"/>
        <w:rPr>
          <w:rFonts w:ascii="Times New Roman" w:hAnsi="Times New Roman"/>
          <w:sz w:val="24"/>
          <w:szCs w:val="24"/>
        </w:rPr>
      </w:pPr>
      <w:r w:rsidRPr="004350F4">
        <w:rPr>
          <w:rFonts w:ascii="Times New Roman" w:hAnsi="Times New Roman"/>
          <w:sz w:val="24"/>
          <w:szCs w:val="24"/>
        </w:rPr>
        <w:t>Pour une politique plus efficace de soutien au secteur du maraîchage ; les caractéristiques des sites de production, les caractéristiques socioéconomiques des exploitants, les superficies, les productions, les chiffres d’affaires, les difficultés sont des informations utiles à rechercher.</w:t>
      </w:r>
    </w:p>
    <w:p w14:paraId="5380D2C0" w14:textId="27F30FAE" w:rsidR="005D3788" w:rsidRPr="004350F4" w:rsidRDefault="005D3788" w:rsidP="00131A47">
      <w:pPr>
        <w:pStyle w:val="Corpsdutexte"/>
        <w:spacing w:line="360" w:lineRule="auto"/>
        <w:rPr>
          <w:rFonts w:ascii="Times New Roman" w:hAnsi="Times New Roman"/>
          <w:sz w:val="24"/>
          <w:szCs w:val="24"/>
        </w:rPr>
      </w:pPr>
      <w:r w:rsidRPr="004350F4">
        <w:rPr>
          <w:rFonts w:ascii="Times New Roman" w:hAnsi="Times New Roman"/>
          <w:sz w:val="24"/>
          <w:szCs w:val="24"/>
        </w:rPr>
        <w:t xml:space="preserve">De manière générale, le maraîchage est pratiqué dans toutes les régions au Burkina Faso. On dénombre environ 5 623 sites maraîchers en 2022, contre 4 844 sites en </w:t>
      </w:r>
      <w:r w:rsidR="00C815A9">
        <w:rPr>
          <w:rFonts w:ascii="Times New Roman" w:hAnsi="Times New Roman"/>
          <w:sz w:val="24"/>
          <w:szCs w:val="24"/>
        </w:rPr>
        <w:t>2008</w:t>
      </w:r>
      <w:r w:rsidRPr="004350F4">
        <w:rPr>
          <w:rFonts w:ascii="Times New Roman" w:hAnsi="Times New Roman"/>
          <w:sz w:val="24"/>
          <w:szCs w:val="24"/>
        </w:rPr>
        <w:t xml:space="preserve"> soit une progression de 16,1%. </w:t>
      </w:r>
    </w:p>
    <w:p w14:paraId="1021E2D9" w14:textId="3B9BFA53" w:rsidR="005D3788" w:rsidRPr="004350F4" w:rsidRDefault="005D3788" w:rsidP="00131A47">
      <w:pPr>
        <w:pStyle w:val="Corpsdutexte"/>
        <w:spacing w:line="360" w:lineRule="auto"/>
        <w:rPr>
          <w:rFonts w:ascii="Times New Roman" w:hAnsi="Times New Roman"/>
          <w:sz w:val="24"/>
          <w:szCs w:val="24"/>
        </w:rPr>
      </w:pPr>
      <w:r w:rsidRPr="004350F4">
        <w:rPr>
          <w:rFonts w:ascii="Times New Roman" w:hAnsi="Times New Roman"/>
          <w:sz w:val="24"/>
          <w:szCs w:val="24"/>
        </w:rPr>
        <w:t xml:space="preserve">Les sites d’exploitation maraîchers sont exploités au Burkina Faso majoritairement de manière saisonnière, soit 66,8% des sites. Cette proportion a baissé par rapport à </w:t>
      </w:r>
      <w:r w:rsidR="00C815A9">
        <w:rPr>
          <w:rFonts w:ascii="Times New Roman" w:hAnsi="Times New Roman"/>
          <w:sz w:val="24"/>
          <w:szCs w:val="24"/>
        </w:rPr>
        <w:t>2008</w:t>
      </w:r>
      <w:r w:rsidRPr="004350F4">
        <w:rPr>
          <w:rFonts w:ascii="Times New Roman" w:hAnsi="Times New Roman"/>
          <w:sz w:val="24"/>
          <w:szCs w:val="24"/>
        </w:rPr>
        <w:t xml:space="preserve"> (79,5%). La même tendance s’observe dans les régions. </w:t>
      </w:r>
    </w:p>
    <w:p w14:paraId="7F08632A" w14:textId="77777777" w:rsidR="005D3788" w:rsidRPr="004350F4" w:rsidRDefault="005D3788" w:rsidP="00131A47">
      <w:pPr>
        <w:pStyle w:val="Corpsdutexte"/>
        <w:spacing w:line="360" w:lineRule="auto"/>
        <w:rPr>
          <w:rFonts w:ascii="Times New Roman" w:hAnsi="Times New Roman"/>
          <w:sz w:val="24"/>
          <w:szCs w:val="24"/>
        </w:rPr>
      </w:pPr>
      <w:r w:rsidRPr="004350F4">
        <w:rPr>
          <w:rFonts w:ascii="Times New Roman" w:hAnsi="Times New Roman"/>
          <w:sz w:val="24"/>
          <w:szCs w:val="24"/>
        </w:rPr>
        <w:t xml:space="preserve">Pour l’organisation des sites, on constate que c’est seulement dans 19,7% des sites maraîchers que les exploitants sont organisés au Burkina Faso. Sur les sites maraîchers, le mode d’organisation le plus souvent rencontré est le groupement. </w:t>
      </w:r>
    </w:p>
    <w:p w14:paraId="7FD13545" w14:textId="208BC609" w:rsidR="005D3788" w:rsidRPr="004350F4" w:rsidRDefault="006D51AA" w:rsidP="00131A47">
      <w:pPr>
        <w:pStyle w:val="Corpsdutexte"/>
        <w:spacing w:line="360" w:lineRule="auto"/>
        <w:rPr>
          <w:rFonts w:ascii="Times New Roman" w:hAnsi="Times New Roman"/>
          <w:sz w:val="24"/>
          <w:szCs w:val="24"/>
        </w:rPr>
      </w:pPr>
      <w:r>
        <w:rPr>
          <w:rFonts w:ascii="Times New Roman" w:hAnsi="Times New Roman"/>
          <w:sz w:val="24"/>
          <w:szCs w:val="24"/>
        </w:rPr>
        <w:t xml:space="preserve">En 2022, on </w:t>
      </w:r>
      <w:r w:rsidR="00244130">
        <w:rPr>
          <w:rFonts w:ascii="Times New Roman" w:hAnsi="Times New Roman"/>
          <w:sz w:val="24"/>
          <w:szCs w:val="24"/>
        </w:rPr>
        <w:t>dénombre</w:t>
      </w:r>
      <w:r>
        <w:rPr>
          <w:rFonts w:ascii="Times New Roman" w:hAnsi="Times New Roman"/>
          <w:sz w:val="24"/>
          <w:szCs w:val="24"/>
        </w:rPr>
        <w:t xml:space="preserve"> </w:t>
      </w:r>
      <w:r w:rsidRPr="006D51AA">
        <w:rPr>
          <w:rFonts w:ascii="Times New Roman" w:hAnsi="Times New Roman"/>
          <w:sz w:val="24"/>
          <w:szCs w:val="24"/>
        </w:rPr>
        <w:t>375 055</w:t>
      </w:r>
      <w:r>
        <w:rPr>
          <w:rFonts w:ascii="Times New Roman" w:hAnsi="Times New Roman"/>
          <w:sz w:val="24"/>
          <w:szCs w:val="24"/>
        </w:rPr>
        <w:t xml:space="preserve"> maraich</w:t>
      </w:r>
      <w:r w:rsidR="00244130">
        <w:rPr>
          <w:rFonts w:ascii="Times New Roman" w:hAnsi="Times New Roman"/>
          <w:sz w:val="24"/>
          <w:szCs w:val="24"/>
        </w:rPr>
        <w:t>ers dont</w:t>
      </w:r>
      <w:r w:rsidR="005D3788" w:rsidRPr="004350F4">
        <w:rPr>
          <w:rFonts w:ascii="Times New Roman" w:hAnsi="Times New Roman"/>
          <w:sz w:val="24"/>
          <w:szCs w:val="24"/>
        </w:rPr>
        <w:t xml:space="preserve"> 36,2% utilisent une motopompe ; 50% pratiquent l’irrigation par aspersion ; 49% pratiquent l’irrigation de surface ; seulement 1% environ pratiquent l’irrigation localisée dite goute à goute. Les deux premiers types d’irrigation sont assez pratiqués dans toutes les régions.</w:t>
      </w:r>
    </w:p>
    <w:p w14:paraId="17F59161" w14:textId="77777777" w:rsidR="005D3788" w:rsidRPr="004350F4" w:rsidRDefault="005D3788" w:rsidP="00131A47">
      <w:pPr>
        <w:pStyle w:val="Corpsdutexte"/>
        <w:spacing w:line="360" w:lineRule="auto"/>
        <w:rPr>
          <w:rFonts w:ascii="Times New Roman" w:hAnsi="Times New Roman"/>
          <w:sz w:val="24"/>
          <w:szCs w:val="24"/>
        </w:rPr>
      </w:pPr>
      <w:r w:rsidRPr="004350F4">
        <w:rPr>
          <w:rFonts w:ascii="Times New Roman" w:hAnsi="Times New Roman"/>
          <w:sz w:val="24"/>
          <w:szCs w:val="24"/>
        </w:rPr>
        <w:t>Considéré comme une activité secondaire après les cultures pluviales bien que l’activité soit en expansion aux files des années, le maraîchage est pratiqué essentiellement par la population masculine. La répartition selon le sexe au niveau national indique que plus de 64,4% des maraîchers sont des hommes.</w:t>
      </w:r>
    </w:p>
    <w:p w14:paraId="42D6ECB6" w14:textId="77777777" w:rsidR="005D3788" w:rsidRPr="004350F4" w:rsidRDefault="005D3788" w:rsidP="00131A47">
      <w:pPr>
        <w:pStyle w:val="Corpsdutexte"/>
        <w:spacing w:line="360" w:lineRule="auto"/>
        <w:rPr>
          <w:rFonts w:ascii="Times New Roman" w:hAnsi="Times New Roman"/>
          <w:sz w:val="24"/>
          <w:szCs w:val="24"/>
        </w:rPr>
      </w:pPr>
      <w:r w:rsidRPr="004350F4">
        <w:rPr>
          <w:rFonts w:ascii="Times New Roman" w:hAnsi="Times New Roman"/>
          <w:sz w:val="24"/>
          <w:szCs w:val="24"/>
        </w:rPr>
        <w:t>Pour le niveau d’instruction des maraîchers, on constate que plus de 65% d’entre eux ne sont pas alphabétisés.</w:t>
      </w:r>
    </w:p>
    <w:p w14:paraId="4A43DDFB" w14:textId="77777777" w:rsidR="005D3788" w:rsidRPr="004350F4" w:rsidRDefault="005D3788" w:rsidP="00131A47">
      <w:pPr>
        <w:pStyle w:val="Corpsdutexte"/>
        <w:spacing w:line="360" w:lineRule="auto"/>
        <w:rPr>
          <w:rFonts w:ascii="Times New Roman" w:hAnsi="Times New Roman"/>
          <w:sz w:val="24"/>
          <w:szCs w:val="24"/>
        </w:rPr>
      </w:pPr>
      <w:r w:rsidRPr="004350F4">
        <w:rPr>
          <w:rFonts w:ascii="Times New Roman" w:hAnsi="Times New Roman"/>
          <w:sz w:val="24"/>
          <w:szCs w:val="24"/>
        </w:rPr>
        <w:t>Avec 42,40% des maraîchers qui ont au plus de 5 ans d’expérience dans le maraichage ; 24,58% qui ont entre 6 et 10 ans d’expérience ; 21,19% qui ont entre 11 à 20 ans d’expérience et 11,84% qui ont plus de 20 ans d’expérience. Ainsi la majorité des maraichers ont de l’expérience dans le domaine du maraichage.</w:t>
      </w:r>
    </w:p>
    <w:p w14:paraId="28A7B430" w14:textId="77777777" w:rsidR="005D3788" w:rsidRPr="004350F4" w:rsidRDefault="005D3788" w:rsidP="00131A47">
      <w:pPr>
        <w:pStyle w:val="Corpsdutexte"/>
        <w:spacing w:line="360" w:lineRule="auto"/>
        <w:rPr>
          <w:rFonts w:ascii="Times New Roman" w:hAnsi="Times New Roman"/>
          <w:sz w:val="24"/>
          <w:szCs w:val="24"/>
        </w:rPr>
      </w:pPr>
      <w:r w:rsidRPr="004350F4">
        <w:rPr>
          <w:rFonts w:ascii="Times New Roman" w:hAnsi="Times New Roman"/>
          <w:sz w:val="24"/>
          <w:szCs w:val="24"/>
        </w:rPr>
        <w:t xml:space="preserve">La plus grande partie des maraichers au Burkina Faso sont propriétaire des parcelles qu’ils exploitent, soit 56, 54% des exploitants maraichers. </w:t>
      </w:r>
    </w:p>
    <w:p w14:paraId="44B84C49" w14:textId="1E2976F5" w:rsidR="005D3788" w:rsidRPr="004350F4" w:rsidRDefault="005D3788" w:rsidP="00131A47">
      <w:pPr>
        <w:pStyle w:val="Corpsdutexte"/>
        <w:spacing w:line="360" w:lineRule="auto"/>
        <w:rPr>
          <w:rFonts w:ascii="Times New Roman" w:hAnsi="Times New Roman"/>
          <w:sz w:val="24"/>
          <w:szCs w:val="24"/>
        </w:rPr>
      </w:pPr>
      <w:r w:rsidRPr="004350F4">
        <w:rPr>
          <w:rFonts w:ascii="Times New Roman" w:hAnsi="Times New Roman"/>
          <w:sz w:val="24"/>
          <w:szCs w:val="24"/>
        </w:rPr>
        <w:lastRenderedPageBreak/>
        <w:t>Au Burkina Faso, le maraîchage est pratiqué surtout en saison sèche. Il est pratiqué dans toutes les régions du pays sur 56 296 ha exploitées et près de vingt-neuf (29) spéculations produites. Cette superficie a plus que doublé (104% de croissance) comparativement à celle du RGA 2008-</w:t>
      </w:r>
      <w:r w:rsidR="00C815A9">
        <w:rPr>
          <w:rFonts w:ascii="Times New Roman" w:hAnsi="Times New Roman"/>
          <w:sz w:val="24"/>
          <w:szCs w:val="24"/>
        </w:rPr>
        <w:t>20</w:t>
      </w:r>
      <w:r w:rsidR="00F2749A">
        <w:rPr>
          <w:rFonts w:ascii="Times New Roman" w:hAnsi="Times New Roman"/>
          <w:sz w:val="24"/>
          <w:szCs w:val="24"/>
        </w:rPr>
        <w:t>10</w:t>
      </w:r>
      <w:r w:rsidRPr="004350F4">
        <w:rPr>
          <w:rFonts w:ascii="Times New Roman" w:hAnsi="Times New Roman"/>
          <w:sz w:val="24"/>
          <w:szCs w:val="24"/>
        </w:rPr>
        <w:t xml:space="preserve"> qui est de 27 661 ha. L’oignon bulbe est la spéculation la plus cultivée en termes de superficie (21 957 ha) soit 39% de la superficie totale de maraîchage. Il est suivi de la tomate (22% des superficies) et du chou (10% des superficies). La région enregistrant la plus grande superficie exploitée d’oignon bulbe est la Boucle du Mouhoun (6 093 ha). Le Centre Nord est la région ayant emblavée plus de superficie maraichère (16% des superficies) suivi de la Boucle du Mouhoun (14%) et du Plateau Central (13%).</w:t>
      </w:r>
    </w:p>
    <w:p w14:paraId="6D5364DC" w14:textId="4D14229C" w:rsidR="005D3788" w:rsidRPr="004350F4" w:rsidRDefault="005D3788" w:rsidP="00131A47">
      <w:pPr>
        <w:pStyle w:val="Corpsdutexte"/>
        <w:spacing w:line="360" w:lineRule="auto"/>
        <w:rPr>
          <w:rFonts w:ascii="Times New Roman" w:hAnsi="Times New Roman"/>
          <w:sz w:val="24"/>
          <w:szCs w:val="24"/>
        </w:rPr>
      </w:pPr>
      <w:r w:rsidRPr="004350F4">
        <w:rPr>
          <w:rFonts w:ascii="Times New Roman" w:hAnsi="Times New Roman"/>
          <w:sz w:val="24"/>
          <w:szCs w:val="24"/>
        </w:rPr>
        <w:t>La production maraîchère totale est évaluée à 1 141 884 tonnes, répartie entre les différentes spéculations. Sept (7) spéculations sur les vingt-neuf (29) contribuent pour 90,5% à la production maraîchère. Au Burkina Faso, l’oignon bulbe est le plus produit avec une production de 455 940 tonnes en 2022/</w:t>
      </w:r>
      <w:r w:rsidR="00C815A9">
        <w:rPr>
          <w:rFonts w:ascii="Times New Roman" w:hAnsi="Times New Roman"/>
          <w:sz w:val="24"/>
          <w:szCs w:val="24"/>
        </w:rPr>
        <w:t>2024</w:t>
      </w:r>
      <w:r w:rsidRPr="004350F4">
        <w:rPr>
          <w:rFonts w:ascii="Times New Roman" w:hAnsi="Times New Roman"/>
          <w:sz w:val="24"/>
          <w:szCs w:val="24"/>
        </w:rPr>
        <w:t xml:space="preserve"> soit 39,9% de la production maraîchère totale. Comparé à 20</w:t>
      </w:r>
      <w:r w:rsidR="00AE03C6" w:rsidRPr="004350F4">
        <w:rPr>
          <w:rFonts w:ascii="Times New Roman" w:hAnsi="Times New Roman"/>
          <w:sz w:val="24"/>
          <w:szCs w:val="24"/>
        </w:rPr>
        <w:t>08</w:t>
      </w:r>
      <w:r w:rsidRPr="004350F4">
        <w:rPr>
          <w:rFonts w:ascii="Times New Roman" w:hAnsi="Times New Roman"/>
          <w:sz w:val="24"/>
          <w:szCs w:val="24"/>
        </w:rPr>
        <w:t xml:space="preserve">, elle a connu une hausse de 88%. Comme au niveau des superficies, la tomate vient en deuxième position avec une production de 231 763 tonnes en 2022 contre 157 086 tonnes en </w:t>
      </w:r>
      <w:r w:rsidR="00C815A9">
        <w:rPr>
          <w:rFonts w:ascii="Times New Roman" w:hAnsi="Times New Roman"/>
          <w:sz w:val="24"/>
          <w:szCs w:val="24"/>
        </w:rPr>
        <w:t>2008</w:t>
      </w:r>
      <w:r w:rsidRPr="004350F4">
        <w:rPr>
          <w:rFonts w:ascii="Times New Roman" w:hAnsi="Times New Roman"/>
          <w:sz w:val="24"/>
          <w:szCs w:val="24"/>
        </w:rPr>
        <w:t xml:space="preserve">. Elle est suivie du chou dont la production est évaluée à 191 171 tonnes. </w:t>
      </w:r>
    </w:p>
    <w:p w14:paraId="33512BAE" w14:textId="77777777" w:rsidR="005D3788" w:rsidRPr="004350F4" w:rsidRDefault="005D3788" w:rsidP="00131A47">
      <w:pPr>
        <w:pStyle w:val="Corpsdutexte"/>
        <w:spacing w:line="360" w:lineRule="auto"/>
        <w:rPr>
          <w:rFonts w:ascii="Times New Roman" w:hAnsi="Times New Roman"/>
          <w:sz w:val="24"/>
          <w:szCs w:val="24"/>
        </w:rPr>
      </w:pPr>
      <w:r w:rsidRPr="004350F4">
        <w:rPr>
          <w:rFonts w:ascii="Times New Roman" w:hAnsi="Times New Roman"/>
          <w:sz w:val="24"/>
          <w:szCs w:val="24"/>
        </w:rPr>
        <w:t xml:space="preserve">Au Burkina Faso, la valeur totale des ventes des produits maraîchers est estimée à 170,3 milliards FCFA. 28,26 % de la valeur de ces ventes sont détenus par la province du Oubritenga, et celle du Sourou. Une répartition de la valeur des ventes par spéculation indique que la tomate, l’oignon bulbe, le chou et l’oignon feuilles rapportent 130,8 milliards de FCFA soit 76,84% de la valeur totale des ventes. </w:t>
      </w:r>
    </w:p>
    <w:p w14:paraId="4C059172" w14:textId="77777777" w:rsidR="005D3788" w:rsidRPr="004350F4" w:rsidRDefault="005D3788" w:rsidP="00131A47">
      <w:pPr>
        <w:pStyle w:val="Corpsdutexte"/>
        <w:spacing w:line="360" w:lineRule="auto"/>
        <w:rPr>
          <w:rFonts w:ascii="Times New Roman" w:hAnsi="Times New Roman"/>
          <w:sz w:val="24"/>
          <w:szCs w:val="24"/>
        </w:rPr>
      </w:pPr>
      <w:r w:rsidRPr="004350F4">
        <w:rPr>
          <w:rFonts w:ascii="Times New Roman" w:hAnsi="Times New Roman"/>
          <w:sz w:val="24"/>
          <w:szCs w:val="24"/>
        </w:rPr>
        <w:t>Le prix moyen de l’oignon bulbe varie de 165 FCFA/Kg dans le Centre-Ouest à 259 FCFA /Kg au Plateau-Central. Celui de la tomate varie également de 144FCFA dans le Centre-Est à 342 FCFA au Centre Nord. Celui du chou varie également de la région du Centre-Est (142 FCFA/Kg) et du Centre Nord (129 FCFA/Kg). Celui de l’oignon feuille varie de 62 FCFA/Kg dans la région du Centre à 505 FCFA/Kg dans la boucle du Mouhoun.</w:t>
      </w:r>
    </w:p>
    <w:p w14:paraId="0CA99716" w14:textId="77777777" w:rsidR="005D3788" w:rsidRPr="004350F4" w:rsidRDefault="005D3788" w:rsidP="00131A47">
      <w:pPr>
        <w:pStyle w:val="Corpsdutexte"/>
        <w:spacing w:line="360" w:lineRule="auto"/>
        <w:rPr>
          <w:rFonts w:ascii="Times New Roman" w:hAnsi="Times New Roman"/>
          <w:sz w:val="24"/>
          <w:szCs w:val="24"/>
        </w:rPr>
      </w:pPr>
      <w:r w:rsidRPr="004350F4">
        <w:rPr>
          <w:rFonts w:ascii="Times New Roman" w:hAnsi="Times New Roman"/>
          <w:sz w:val="24"/>
          <w:szCs w:val="24"/>
        </w:rPr>
        <w:t xml:space="preserve">Les taux de commercialisation obtenus varient entre 23% et 100%. Au niveau national le taux de commercialisation de l’oignon bulbe est de 51%. Celui de la tomate est de 90%. Celui du chou, dans l’ensemble du pays, est estimé à 92%. Celui de l’oignon feuilles est de 94%. </w:t>
      </w:r>
    </w:p>
    <w:p w14:paraId="6115E435" w14:textId="77777777" w:rsidR="005D3788" w:rsidRPr="004350F4" w:rsidRDefault="005D3788" w:rsidP="00131A47">
      <w:pPr>
        <w:pStyle w:val="Corpsdutexte"/>
        <w:spacing w:line="360" w:lineRule="auto"/>
        <w:rPr>
          <w:rFonts w:ascii="Times New Roman" w:hAnsi="Times New Roman"/>
          <w:sz w:val="24"/>
          <w:szCs w:val="24"/>
        </w:rPr>
      </w:pPr>
      <w:r w:rsidRPr="004350F4">
        <w:rPr>
          <w:rFonts w:ascii="Times New Roman" w:hAnsi="Times New Roman"/>
          <w:sz w:val="24"/>
          <w:szCs w:val="24"/>
        </w:rPr>
        <w:t xml:space="preserve">Le montant à crédit des équipements utilisés dans le maraîchage au Burkina Faso s’élève à 963 507 366 FCFA, repartie entre les différentes sources de crédit. Les projets et les ONG octroient </w:t>
      </w:r>
      <w:r w:rsidRPr="004350F4">
        <w:rPr>
          <w:rFonts w:ascii="Times New Roman" w:hAnsi="Times New Roman"/>
          <w:sz w:val="24"/>
          <w:szCs w:val="24"/>
        </w:rPr>
        <w:lastRenderedPageBreak/>
        <w:t xml:space="preserve">plus de crédit aux maraîchers pour l’acquisition des équipements avec 731 millions de FCFA soit 75,9% du montant des crédits alloués. </w:t>
      </w:r>
    </w:p>
    <w:p w14:paraId="1FE0AE75" w14:textId="77777777" w:rsidR="005D3788" w:rsidRPr="004350F4" w:rsidRDefault="005D3788" w:rsidP="00131A47">
      <w:pPr>
        <w:pStyle w:val="Corpsdutexte"/>
        <w:spacing w:line="360" w:lineRule="auto"/>
        <w:rPr>
          <w:rFonts w:ascii="Times New Roman" w:hAnsi="Times New Roman"/>
          <w:sz w:val="24"/>
          <w:szCs w:val="24"/>
        </w:rPr>
      </w:pPr>
      <w:r w:rsidRPr="004350F4">
        <w:rPr>
          <w:rFonts w:ascii="Times New Roman" w:hAnsi="Times New Roman"/>
          <w:sz w:val="24"/>
          <w:szCs w:val="24"/>
        </w:rPr>
        <w:t>L’intrant le plus utilisé dans le maraichage est le NPK (93% des maraîchers qui l’utilise) suivi de la fumure organique (71%). L’Urée aussi est utilisée par 69% et les produits de traitement locaux (58%). La plupart des intrants utilisés proviennent des marchés locaux seule la fumure organique est à 64,7% produite par les exploitants maraîchers.</w:t>
      </w:r>
    </w:p>
    <w:p w14:paraId="099172E2" w14:textId="77777777" w:rsidR="005D3788" w:rsidRPr="004350F4" w:rsidRDefault="005D3788" w:rsidP="00131A47">
      <w:pPr>
        <w:pStyle w:val="Corpsdutexte"/>
        <w:spacing w:line="360" w:lineRule="auto"/>
        <w:rPr>
          <w:rFonts w:ascii="Times New Roman" w:hAnsi="Times New Roman"/>
          <w:sz w:val="24"/>
          <w:szCs w:val="24"/>
        </w:rPr>
      </w:pPr>
      <w:r w:rsidRPr="004350F4">
        <w:rPr>
          <w:rFonts w:ascii="Times New Roman" w:hAnsi="Times New Roman"/>
          <w:sz w:val="24"/>
          <w:szCs w:val="24"/>
        </w:rPr>
        <w:t>Au Burkina Faso, Le maraîchage emploie 897 872 personnes dont 22,8% de femmes. La majeure partie des maraîchers n’ont aucun niveau d’instruction soit 64,4% des maraichers. En plus, la majorité de la main-d'œuvre maraichère (48,9%) est constituée de travailleurs journaliers. Aussi la plupart des travailleurs (73,9%) sont rémunérés par campagne.</w:t>
      </w:r>
    </w:p>
    <w:p w14:paraId="2BF0FA4E" w14:textId="77777777" w:rsidR="005D3788" w:rsidRPr="004350F4" w:rsidRDefault="005D3788" w:rsidP="00131A47">
      <w:pPr>
        <w:pStyle w:val="Corpsdutexte"/>
        <w:spacing w:line="360" w:lineRule="auto"/>
        <w:rPr>
          <w:rFonts w:ascii="Times New Roman" w:hAnsi="Times New Roman"/>
          <w:sz w:val="24"/>
          <w:szCs w:val="24"/>
        </w:rPr>
      </w:pPr>
      <w:r w:rsidRPr="004350F4">
        <w:rPr>
          <w:rFonts w:ascii="Times New Roman" w:hAnsi="Times New Roman"/>
          <w:sz w:val="24"/>
          <w:szCs w:val="24"/>
        </w:rPr>
        <w:t xml:space="preserve">Les principales difficultés enregistrées dans la pratique du maraîchage sont relatives à la production, la commercialisation et à l’accès au crédit agricole. La majorité des exploitants (81,7%) identifient le prix élevé comme la contrainte majeure, ce qui en fait le principal obstacle. </w:t>
      </w:r>
    </w:p>
    <w:p w14:paraId="56BF50A3" w14:textId="021FF03F" w:rsidR="005D3788" w:rsidRPr="004350F4" w:rsidRDefault="005D3788" w:rsidP="00131A47">
      <w:pPr>
        <w:pStyle w:val="Corpsdutexte"/>
        <w:spacing w:line="360" w:lineRule="auto"/>
        <w:rPr>
          <w:rFonts w:ascii="Times New Roman" w:hAnsi="Times New Roman"/>
          <w:sz w:val="24"/>
          <w:szCs w:val="24"/>
        </w:rPr>
      </w:pPr>
      <w:r w:rsidRPr="004350F4">
        <w:rPr>
          <w:rFonts w:ascii="Times New Roman" w:hAnsi="Times New Roman"/>
          <w:sz w:val="24"/>
          <w:szCs w:val="24"/>
        </w:rPr>
        <w:t>Le Burkina Faso enregistrait 164 954 exploitants maraichers en 20</w:t>
      </w:r>
      <w:r w:rsidR="00422823" w:rsidRPr="004350F4">
        <w:rPr>
          <w:rFonts w:ascii="Times New Roman" w:hAnsi="Times New Roman"/>
          <w:sz w:val="24"/>
          <w:szCs w:val="24"/>
        </w:rPr>
        <w:t>08</w:t>
      </w:r>
      <w:r w:rsidRPr="004350F4">
        <w:rPr>
          <w:rFonts w:ascii="Times New Roman" w:hAnsi="Times New Roman"/>
          <w:sz w:val="24"/>
          <w:szCs w:val="24"/>
        </w:rPr>
        <w:t xml:space="preserve"> selon le RGA I, ce nombre s’est établit à </w:t>
      </w:r>
      <w:r w:rsidR="00404741" w:rsidRPr="00404741">
        <w:rPr>
          <w:rFonts w:ascii="Times New Roman" w:hAnsi="Times New Roman"/>
          <w:sz w:val="24"/>
          <w:szCs w:val="24"/>
        </w:rPr>
        <w:t>375 055</w:t>
      </w:r>
      <w:r w:rsidR="00404741">
        <w:rPr>
          <w:rFonts w:ascii="Times New Roman" w:hAnsi="Times New Roman"/>
          <w:sz w:val="24"/>
          <w:szCs w:val="24"/>
        </w:rPr>
        <w:t xml:space="preserve"> </w:t>
      </w:r>
      <w:r w:rsidRPr="004350F4">
        <w:rPr>
          <w:rFonts w:ascii="Times New Roman" w:hAnsi="Times New Roman"/>
          <w:sz w:val="24"/>
          <w:szCs w:val="24"/>
        </w:rPr>
        <w:t xml:space="preserve">maraichers en 2022 soit une augmentation de </w:t>
      </w:r>
      <w:r w:rsidR="00A0255B">
        <w:rPr>
          <w:rFonts w:ascii="Times New Roman" w:hAnsi="Times New Roman"/>
          <w:sz w:val="24"/>
          <w:szCs w:val="24"/>
        </w:rPr>
        <w:t>127,4</w:t>
      </w:r>
      <w:r w:rsidRPr="004350F4">
        <w:rPr>
          <w:rFonts w:ascii="Times New Roman" w:hAnsi="Times New Roman"/>
          <w:sz w:val="24"/>
          <w:szCs w:val="24"/>
        </w:rPr>
        <w:t xml:space="preserve">% et une variation moyenne annuelle de </w:t>
      </w:r>
      <w:r w:rsidR="00AE03C6" w:rsidRPr="004350F4">
        <w:rPr>
          <w:rFonts w:ascii="Times New Roman" w:hAnsi="Times New Roman"/>
          <w:sz w:val="24"/>
          <w:szCs w:val="24"/>
        </w:rPr>
        <w:t>6</w:t>
      </w:r>
      <w:r w:rsidRPr="004350F4">
        <w:rPr>
          <w:rFonts w:ascii="Times New Roman" w:hAnsi="Times New Roman"/>
          <w:sz w:val="24"/>
          <w:szCs w:val="24"/>
        </w:rPr>
        <w:t>%.</w:t>
      </w:r>
    </w:p>
    <w:p w14:paraId="0E9F7A3E" w14:textId="540DFECB" w:rsidR="002B4FDB" w:rsidRDefault="005D3788" w:rsidP="00131A47">
      <w:pPr>
        <w:pStyle w:val="Corpsdutexte"/>
        <w:spacing w:line="360" w:lineRule="auto"/>
        <w:rPr>
          <w:color w:val="000000"/>
        </w:rPr>
        <w:sectPr w:rsidR="002B4FDB" w:rsidSect="00E37537">
          <w:headerReference w:type="default" r:id="rId15"/>
          <w:footerReference w:type="default" r:id="rId16"/>
          <w:headerReference w:type="first" r:id="rId17"/>
          <w:pgSz w:w="11909" w:h="16834" w:code="9"/>
          <w:pgMar w:top="1440" w:right="1440" w:bottom="1440" w:left="1440" w:header="720" w:footer="720" w:gutter="0"/>
          <w:pgNumType w:fmt="lowerRoman" w:start="1"/>
          <w:cols w:space="720"/>
          <w:titlePg/>
          <w:docGrid w:linePitch="360"/>
        </w:sectPr>
      </w:pPr>
      <w:r w:rsidRPr="004350F4">
        <w:rPr>
          <w:rFonts w:ascii="Times New Roman" w:hAnsi="Times New Roman"/>
          <w:sz w:val="24"/>
          <w:szCs w:val="24"/>
        </w:rPr>
        <w:t>Entre 20</w:t>
      </w:r>
      <w:r w:rsidR="00AE03C6" w:rsidRPr="004350F4">
        <w:rPr>
          <w:rFonts w:ascii="Times New Roman" w:hAnsi="Times New Roman"/>
          <w:sz w:val="24"/>
          <w:szCs w:val="24"/>
        </w:rPr>
        <w:t>08</w:t>
      </w:r>
      <w:r w:rsidRPr="004350F4">
        <w:rPr>
          <w:rFonts w:ascii="Times New Roman" w:hAnsi="Times New Roman"/>
          <w:sz w:val="24"/>
          <w:szCs w:val="24"/>
        </w:rPr>
        <w:t xml:space="preserve"> et 2022, on note une baisse des rendements pour la plupart des principales spéculations maraîchères en termes de revenu monétaire au Burkina Faso, notamment l’oignon bulbe, la tomate et le chou. Ainsi, le rendement de l’oignon bulbe est passé de 21 tonnes par hectare en 2008 à 20,66 tonnes à l’hectare en 2022 soit une régression de 1,64%. En ce </w:t>
      </w:r>
      <w:r w:rsidR="00495682">
        <w:rPr>
          <w:rFonts w:ascii="Times New Roman" w:hAnsi="Times New Roman"/>
          <w:sz w:val="24"/>
          <w:szCs w:val="24"/>
        </w:rPr>
        <w:t xml:space="preserve">qui </w:t>
      </w:r>
      <w:r w:rsidRPr="004350F4">
        <w:rPr>
          <w:rFonts w:ascii="Times New Roman" w:hAnsi="Times New Roman"/>
          <w:sz w:val="24"/>
          <w:szCs w:val="24"/>
        </w:rPr>
        <w:t>concerne la tomate et le chou la régression est respectivement de 43,16% et 30,08%.</w:t>
      </w:r>
      <w:r w:rsidR="00007CCD" w:rsidRPr="007D7B0B">
        <w:rPr>
          <w:color w:val="000000"/>
        </w:rPr>
        <w:br w:type="page"/>
      </w:r>
      <w:bookmarkStart w:id="18" w:name="_Toc296433669"/>
    </w:p>
    <w:p w14:paraId="31B68C67" w14:textId="4968CC7E" w:rsidR="0044110A" w:rsidRPr="00131A47" w:rsidRDefault="00C30C93" w:rsidP="00131A47">
      <w:pPr>
        <w:pStyle w:val="RGA1"/>
        <w:outlineLvl w:val="0"/>
        <w:rPr>
          <w:rFonts w:cs="Arial"/>
        </w:rPr>
      </w:pPr>
      <w:bookmarkStart w:id="19" w:name="_Toc201937693"/>
      <w:r w:rsidRPr="00131A47">
        <w:rPr>
          <w:rFonts w:cs="Arial"/>
        </w:rPr>
        <w:lastRenderedPageBreak/>
        <w:t>INTRODUCTION</w:t>
      </w:r>
      <w:bookmarkEnd w:id="18"/>
      <w:bookmarkEnd w:id="19"/>
      <w:r w:rsidRPr="00131A47">
        <w:rPr>
          <w:rFonts w:cs="Arial"/>
        </w:rPr>
        <w:t xml:space="preserve"> </w:t>
      </w:r>
    </w:p>
    <w:p w14:paraId="69E85DBB" w14:textId="6C41C671" w:rsidR="005C79CD" w:rsidRPr="004350F4" w:rsidRDefault="005C79CD" w:rsidP="00EC090C">
      <w:pPr>
        <w:spacing w:line="360" w:lineRule="auto"/>
        <w:jc w:val="both"/>
      </w:pPr>
      <w:r w:rsidRPr="004350F4">
        <w:t>Avec un climat de type soudano-sahélien à deux saisons bien marquées, le Burkina Faso est un pays sahélien situé dans la boucle du fleuve Niger, en Afrique de l’Ouest. Les facteurs climatiques conditionnent très fortement les activités agricoles en générale et les activités du maraîchage en particulier qui sont réparties entre les différentes régions du pays. Avec une saison des pluies qui ne dure qu’environ quatre</w:t>
      </w:r>
      <w:r w:rsidR="00177D8A" w:rsidRPr="004350F4">
        <w:t xml:space="preserve"> (04)</w:t>
      </w:r>
      <w:r w:rsidRPr="004350F4">
        <w:t xml:space="preserve"> mois et davantage plus courte dans la partie septentrionale du pays, plusieurs moyens s’avères nécessaires pour pouvoir pratiquer les activités du maraîchage compte tenu de l’apport capital qu’ait cette activité dans l’économie du pays.</w:t>
      </w:r>
    </w:p>
    <w:p w14:paraId="1260B5D0" w14:textId="44F19D64" w:rsidR="005C79CD" w:rsidRPr="004350F4" w:rsidRDefault="005C79CD" w:rsidP="00EC090C">
      <w:pPr>
        <w:spacing w:line="360" w:lineRule="auto"/>
        <w:jc w:val="both"/>
      </w:pPr>
      <w:r w:rsidRPr="004350F4">
        <w:t xml:space="preserve">Une vue d’ensemble du secteur maraîcher dans un passé récent permet de se faire une idée plus globale de ce secteur et de mieux cerner les résultats et les orientations de notre travail :  On comptait en 2008 environ 4 844 sites avec une majorité (79,5 %) de ces sites exploités de façon saisonnière. Sur plus de 68 % de ces sites maraîchers, les exploitants ne sont pas organisés et seulement 29,8 % des sites maraîchers abritaient des groupements d’exploitants maraîchers. Pour l’exhaure de l’eau, le mode manuel était le plus utilisé (75 %) et seulement 15,6 % des maraîchers utilisait une motopompe. Selon le sexe, il ressortait également que plus </w:t>
      </w:r>
      <w:r w:rsidR="007654D8" w:rsidRPr="004350F4">
        <w:t xml:space="preserve">de </w:t>
      </w:r>
      <w:r w:rsidRPr="004350F4">
        <w:t xml:space="preserve">72 % des maraîchers étaient des hommes avec plus de 70 % des exploitants maraîchers qui n’étaient pas alphabétisés. En plus, jusqu’à 54 % des maraîchers avait moins de 5 ans dans la pratique du maraîchage. Aussi, 51 % des maraîchers avaient acquis leurs superficies d’exploitation par emprunt. Avec un maraîchage qui couvrait 27 661 ha, une répartition de cette superficie entre les spéculations donnait une prédominance de l’oignon bulbe (11 449 ha, soit 41,4 % des superficies exploité). La production maraîchère totale en 2008 était évaluée à 747 488 tonnes. Le taux de commercialisation était également estimé à 90 %, toutes spéculations confondues. La valeur totale des ventes des produits maraîchers s’évaluait à plus de 82 milliards de FCFA or plus de 82 % des exploitants rencontraient au moins des difficultés liées à la production. </w:t>
      </w:r>
      <w:r w:rsidR="00661608" w:rsidRPr="004350F4">
        <w:t>L</w:t>
      </w:r>
      <w:r w:rsidRPr="004350F4">
        <w:t>e montant total des crédits d’équipement pour appuyer le secteur du maraîchage s’élevait en 2008 à 963 507</w:t>
      </w:r>
      <w:r w:rsidR="00EC090C">
        <w:t xml:space="preserve"> </w:t>
      </w:r>
      <w:r w:rsidRPr="004350F4">
        <w:t>366 FCFA</w:t>
      </w:r>
      <w:r w:rsidR="00661608" w:rsidRPr="004350F4">
        <w:t xml:space="preserve"> </w:t>
      </w:r>
      <w:r w:rsidRPr="004350F4">
        <w:t xml:space="preserve">(BC-RGA, Aout 2011, Rapport général du module maraîchage). </w:t>
      </w:r>
    </w:p>
    <w:p w14:paraId="232BAF1A" w14:textId="77777777" w:rsidR="005C79CD" w:rsidRPr="004350F4" w:rsidRDefault="005C79CD" w:rsidP="00EC090C">
      <w:pPr>
        <w:spacing w:line="360" w:lineRule="auto"/>
        <w:jc w:val="both"/>
      </w:pPr>
      <w:r w:rsidRPr="004350F4">
        <w:t xml:space="preserve">Au vu des indicateurs ci-dessus affichés et l’importance capitale du maraîchage dans l’économie du pays, une étude plus approfondie est nécessaires pour appuyer ce secteur dans ses différentes dimensions en passant par l’occupation des terres, les superficies exploitées, les équipements d’irrigation, les source d’eau, l’encadrement des exploitants, leur assistance et </w:t>
      </w:r>
      <w:r w:rsidRPr="004350F4">
        <w:lastRenderedPageBreak/>
        <w:t>leur profil socio-économique, l’utilisation des intrants, le mode d’approvisionnement, les rendements, les productions, les circuits et taux  de commercialisation, les ventes, etc.</w:t>
      </w:r>
    </w:p>
    <w:p w14:paraId="131C0A84" w14:textId="02501EA1" w:rsidR="006D1277" w:rsidRPr="004350F4" w:rsidRDefault="005C79CD" w:rsidP="005C79CD">
      <w:pPr>
        <w:spacing w:line="360" w:lineRule="auto"/>
        <w:jc w:val="both"/>
      </w:pPr>
      <w:r w:rsidRPr="004350F4">
        <w:t>Après une description de la méthodologie, ce document résume les principaux résultats généraux du module maraîchage du RGA II.</w:t>
      </w:r>
    </w:p>
    <w:p w14:paraId="6F884EBF" w14:textId="77777777" w:rsidR="00C5217F" w:rsidRDefault="00C5217F" w:rsidP="005C79CD">
      <w:pPr>
        <w:spacing w:line="360" w:lineRule="auto"/>
        <w:jc w:val="both"/>
        <w:rPr>
          <w:rFonts w:ascii="Arial" w:hAnsi="Arial" w:cs="Arial"/>
          <w:sz w:val="20"/>
          <w:szCs w:val="20"/>
        </w:rPr>
      </w:pPr>
    </w:p>
    <w:p w14:paraId="2BD1AAC0" w14:textId="77777777" w:rsidR="008E57DA" w:rsidRDefault="00696888" w:rsidP="008E57DA">
      <w:pPr>
        <w:pStyle w:val="Titre1"/>
        <w:numPr>
          <w:ilvl w:val="0"/>
          <w:numId w:val="29"/>
        </w:numPr>
      </w:pPr>
      <w:bookmarkStart w:id="20" w:name="_Toc296433670"/>
      <w:bookmarkStart w:id="21" w:name="_Toc201937694"/>
      <w:r>
        <w:t>RAPPEL SUR LA METHODOLOGIE</w:t>
      </w:r>
      <w:bookmarkEnd w:id="20"/>
      <w:bookmarkEnd w:id="21"/>
    </w:p>
    <w:p w14:paraId="7EDF1E5E" w14:textId="1CAFED58" w:rsidR="008E57DA" w:rsidRPr="008E57DA" w:rsidRDefault="00E1783F" w:rsidP="00E1783F">
      <w:pPr>
        <w:pStyle w:val="Titre2"/>
        <w:ind w:left="576"/>
      </w:pPr>
      <w:bookmarkStart w:id="22" w:name="_Toc201937695"/>
      <w:r>
        <w:t xml:space="preserve">I.1. </w:t>
      </w:r>
      <w:r w:rsidR="008E57DA" w:rsidRPr="008E57DA">
        <w:t xml:space="preserve"> </w:t>
      </w:r>
      <w:r w:rsidR="00714F11" w:rsidRPr="008E57DA">
        <w:t>Organisation du RGA</w:t>
      </w:r>
      <w:bookmarkEnd w:id="22"/>
    </w:p>
    <w:p w14:paraId="4A2DD461" w14:textId="77777777" w:rsidR="00696888" w:rsidRPr="00E10D54" w:rsidRDefault="00696888" w:rsidP="00696888">
      <w:pPr>
        <w:pStyle w:val="Corpsdutexte"/>
        <w:spacing w:line="360" w:lineRule="auto"/>
        <w:rPr>
          <w:rFonts w:ascii="Times New Roman" w:hAnsi="Times New Roman"/>
          <w:sz w:val="24"/>
          <w:szCs w:val="24"/>
        </w:rPr>
      </w:pPr>
      <w:bookmarkStart w:id="23" w:name="_Toc244513745"/>
      <w:bookmarkStart w:id="24" w:name="_Toc244516057"/>
      <w:bookmarkStart w:id="25" w:name="_Toc244593091"/>
      <w:r w:rsidRPr="00E10D54">
        <w:rPr>
          <w:rFonts w:ascii="Times New Roman" w:hAnsi="Times New Roman"/>
          <w:sz w:val="24"/>
          <w:szCs w:val="24"/>
        </w:rPr>
        <w:t xml:space="preserve">Le Recensement Général de l’Agriculture (RGA) est une opération d’envergure nationale prévue pour être organisée tous les dix (10 ans) selon les recommandations de la FAO. </w:t>
      </w:r>
    </w:p>
    <w:p w14:paraId="5B397C0E" w14:textId="3266CB92" w:rsidR="00696888" w:rsidRPr="00E10D54" w:rsidRDefault="00696888" w:rsidP="00696888">
      <w:pPr>
        <w:pStyle w:val="Corpsdutexte"/>
        <w:spacing w:line="360" w:lineRule="auto"/>
        <w:rPr>
          <w:rFonts w:ascii="Times New Roman" w:hAnsi="Times New Roman"/>
          <w:sz w:val="24"/>
          <w:szCs w:val="24"/>
        </w:rPr>
      </w:pPr>
      <w:r w:rsidRPr="00E10D54">
        <w:rPr>
          <w:rFonts w:ascii="Times New Roman" w:hAnsi="Times New Roman"/>
          <w:sz w:val="24"/>
          <w:szCs w:val="24"/>
        </w:rPr>
        <w:t>Le présent RGA 20</w:t>
      </w:r>
      <w:r w:rsidR="00C5217F" w:rsidRPr="00E10D54">
        <w:rPr>
          <w:rFonts w:ascii="Times New Roman" w:hAnsi="Times New Roman"/>
          <w:sz w:val="24"/>
          <w:szCs w:val="24"/>
        </w:rPr>
        <w:t>21</w:t>
      </w:r>
      <w:r w:rsidRPr="00E10D54">
        <w:rPr>
          <w:rFonts w:ascii="Times New Roman" w:hAnsi="Times New Roman"/>
          <w:sz w:val="24"/>
          <w:szCs w:val="24"/>
        </w:rPr>
        <w:t>-</w:t>
      </w:r>
      <w:r w:rsidR="00C815A9">
        <w:rPr>
          <w:rFonts w:ascii="Times New Roman" w:hAnsi="Times New Roman"/>
          <w:sz w:val="24"/>
          <w:szCs w:val="24"/>
        </w:rPr>
        <w:t>2024</w:t>
      </w:r>
      <w:r w:rsidRPr="00E10D54">
        <w:rPr>
          <w:rFonts w:ascii="Times New Roman" w:hAnsi="Times New Roman"/>
          <w:sz w:val="24"/>
          <w:szCs w:val="24"/>
        </w:rPr>
        <w:t xml:space="preserve"> </w:t>
      </w:r>
      <w:r w:rsidR="001C6D6E" w:rsidRPr="00E10D54">
        <w:rPr>
          <w:rFonts w:ascii="Times New Roman" w:hAnsi="Times New Roman"/>
          <w:sz w:val="24"/>
          <w:szCs w:val="24"/>
        </w:rPr>
        <w:t>deuxième du genre</w:t>
      </w:r>
      <w:r w:rsidRPr="00E10D54">
        <w:rPr>
          <w:rFonts w:ascii="Times New Roman" w:hAnsi="Times New Roman"/>
          <w:sz w:val="24"/>
          <w:szCs w:val="24"/>
        </w:rPr>
        <w:t xml:space="preserve"> avait entre autres pour objectifs de</w:t>
      </w:r>
      <w:r w:rsidR="00EC090C">
        <w:rPr>
          <w:rFonts w:ascii="Times New Roman" w:hAnsi="Times New Roman"/>
          <w:sz w:val="24"/>
          <w:szCs w:val="24"/>
        </w:rPr>
        <w:t xml:space="preserve"> </w:t>
      </w:r>
      <w:r w:rsidRPr="00E10D54">
        <w:rPr>
          <w:rFonts w:ascii="Times New Roman" w:hAnsi="Times New Roman"/>
          <w:sz w:val="24"/>
          <w:szCs w:val="24"/>
        </w:rPr>
        <w:t>:</w:t>
      </w:r>
    </w:p>
    <w:p w14:paraId="475917BA" w14:textId="77777777" w:rsidR="00696888" w:rsidRPr="00E10D54" w:rsidRDefault="00696888" w:rsidP="00696888">
      <w:pPr>
        <w:pStyle w:val="retraitpuce"/>
        <w:spacing w:line="360" w:lineRule="auto"/>
        <w:rPr>
          <w:rFonts w:ascii="Times New Roman" w:hAnsi="Times New Roman" w:cs="Times New Roman"/>
          <w:sz w:val="24"/>
          <w:szCs w:val="24"/>
        </w:rPr>
      </w:pPr>
      <w:r w:rsidRPr="00E10D54">
        <w:rPr>
          <w:rFonts w:ascii="Times New Roman" w:hAnsi="Times New Roman" w:cs="Times New Roman"/>
          <w:sz w:val="24"/>
          <w:szCs w:val="24"/>
        </w:rPr>
        <w:t>Etablir des référentiels permettant de mesurer la dynamique du monde rural ;</w:t>
      </w:r>
    </w:p>
    <w:p w14:paraId="3FF010F7" w14:textId="5B1A3D22" w:rsidR="00696888" w:rsidRPr="00E10D54" w:rsidRDefault="00696888" w:rsidP="00696888">
      <w:pPr>
        <w:pStyle w:val="retraitpuce"/>
        <w:spacing w:line="360" w:lineRule="auto"/>
        <w:rPr>
          <w:rFonts w:ascii="Times New Roman" w:hAnsi="Times New Roman" w:cs="Times New Roman"/>
          <w:sz w:val="24"/>
          <w:szCs w:val="24"/>
        </w:rPr>
      </w:pPr>
      <w:r w:rsidRPr="00E10D54">
        <w:rPr>
          <w:rFonts w:ascii="Times New Roman" w:hAnsi="Times New Roman" w:cs="Times New Roman"/>
          <w:sz w:val="24"/>
          <w:szCs w:val="24"/>
        </w:rPr>
        <w:t>Fournir des informations de base aux parties prenantes de la Stratégie Nationale de Sécurité Alimentaire (SNSA) et des initiatives qui en découlent (plan d’actions</w:t>
      </w:r>
      <w:r w:rsidR="00F07314" w:rsidRPr="00E10D54">
        <w:rPr>
          <w:rFonts w:ascii="Times New Roman" w:hAnsi="Times New Roman" w:cs="Times New Roman"/>
          <w:sz w:val="24"/>
          <w:szCs w:val="24"/>
        </w:rPr>
        <w:t xml:space="preserve">, </w:t>
      </w:r>
      <w:r w:rsidRPr="00E10D54">
        <w:rPr>
          <w:rFonts w:ascii="Times New Roman" w:hAnsi="Times New Roman" w:cs="Times New Roman"/>
          <w:sz w:val="24"/>
          <w:szCs w:val="24"/>
        </w:rPr>
        <w:t>système d’informations en matière de sécurité alimentaire, système d’alerte précoce, etc.) ;</w:t>
      </w:r>
    </w:p>
    <w:p w14:paraId="77C797C3" w14:textId="77777777" w:rsidR="00696888" w:rsidRPr="00E10D54" w:rsidRDefault="00696888" w:rsidP="00696888">
      <w:pPr>
        <w:pStyle w:val="retraitpuce"/>
        <w:spacing w:line="360" w:lineRule="auto"/>
        <w:rPr>
          <w:rFonts w:ascii="Times New Roman" w:hAnsi="Times New Roman" w:cs="Times New Roman"/>
          <w:sz w:val="24"/>
          <w:szCs w:val="24"/>
        </w:rPr>
      </w:pPr>
      <w:r w:rsidRPr="00E10D54">
        <w:rPr>
          <w:rFonts w:ascii="Times New Roman" w:hAnsi="Times New Roman" w:cs="Times New Roman"/>
          <w:sz w:val="24"/>
          <w:szCs w:val="24"/>
        </w:rPr>
        <w:t xml:space="preserve">Elaborer des instruments de suivi et d’évaluation des projets et programmes ; procéder au </w:t>
      </w:r>
      <w:r w:rsidRPr="00EC090C">
        <w:rPr>
          <w:rFonts w:ascii="Times New Roman" w:hAnsi="Times New Roman" w:cs="Times New Roman"/>
          <w:sz w:val="24"/>
          <w:szCs w:val="24"/>
        </w:rPr>
        <w:t>calage</w:t>
      </w:r>
      <w:r w:rsidRPr="00E10D54">
        <w:rPr>
          <w:rFonts w:ascii="Times New Roman" w:hAnsi="Times New Roman" w:cs="Times New Roman"/>
          <w:sz w:val="24"/>
          <w:szCs w:val="24"/>
        </w:rPr>
        <w:t xml:space="preserve"> des enquêtes saisonnières et enquêtes ad hoc ;</w:t>
      </w:r>
    </w:p>
    <w:p w14:paraId="3F161158" w14:textId="77777777" w:rsidR="00696888" w:rsidRPr="00E10D54" w:rsidRDefault="00696888" w:rsidP="00696888">
      <w:pPr>
        <w:pStyle w:val="retraitpuce"/>
        <w:spacing w:line="360" w:lineRule="auto"/>
        <w:rPr>
          <w:rFonts w:ascii="Times New Roman" w:hAnsi="Times New Roman" w:cs="Times New Roman"/>
          <w:sz w:val="24"/>
          <w:szCs w:val="24"/>
        </w:rPr>
      </w:pPr>
      <w:r w:rsidRPr="00E10D54">
        <w:rPr>
          <w:rFonts w:ascii="Times New Roman" w:hAnsi="Times New Roman" w:cs="Times New Roman"/>
          <w:sz w:val="24"/>
          <w:szCs w:val="24"/>
        </w:rPr>
        <w:t>Fournir les fondements aux révisions méthodologiques des futures enquêtes.</w:t>
      </w:r>
    </w:p>
    <w:bookmarkEnd w:id="23"/>
    <w:bookmarkEnd w:id="24"/>
    <w:bookmarkEnd w:id="25"/>
    <w:p w14:paraId="4CA44066" w14:textId="7B89CFE7" w:rsidR="00696888" w:rsidRPr="00E10D54" w:rsidRDefault="00696888" w:rsidP="00696888">
      <w:pPr>
        <w:pStyle w:val="Corpsdutexte"/>
        <w:spacing w:line="360" w:lineRule="auto"/>
        <w:rPr>
          <w:rFonts w:ascii="Times New Roman" w:hAnsi="Times New Roman"/>
          <w:sz w:val="24"/>
          <w:szCs w:val="24"/>
        </w:rPr>
      </w:pPr>
      <w:r w:rsidRPr="00E10D54">
        <w:rPr>
          <w:rFonts w:ascii="Times New Roman" w:hAnsi="Times New Roman"/>
          <w:bCs/>
          <w:sz w:val="24"/>
          <w:szCs w:val="24"/>
        </w:rPr>
        <w:t>Le</w:t>
      </w:r>
      <w:r w:rsidRPr="00E10D54">
        <w:rPr>
          <w:rFonts w:ascii="Times New Roman" w:hAnsi="Times New Roman"/>
          <w:sz w:val="24"/>
          <w:szCs w:val="24"/>
        </w:rPr>
        <w:t xml:space="preserve"> Recensement Général de l’Agriculture (RGA</w:t>
      </w:r>
      <w:r w:rsidR="00EC090C">
        <w:rPr>
          <w:rFonts w:ascii="Times New Roman" w:hAnsi="Times New Roman"/>
          <w:sz w:val="24"/>
          <w:szCs w:val="24"/>
        </w:rPr>
        <w:t xml:space="preserve"> II</w:t>
      </w:r>
      <w:r w:rsidRPr="00E10D54">
        <w:rPr>
          <w:rFonts w:ascii="Times New Roman" w:hAnsi="Times New Roman"/>
          <w:sz w:val="24"/>
          <w:szCs w:val="24"/>
        </w:rPr>
        <w:t>) 20</w:t>
      </w:r>
      <w:r w:rsidR="009E40CD" w:rsidRPr="00E10D54">
        <w:rPr>
          <w:rFonts w:ascii="Times New Roman" w:hAnsi="Times New Roman"/>
          <w:sz w:val="24"/>
          <w:szCs w:val="24"/>
        </w:rPr>
        <w:t>21</w:t>
      </w:r>
      <w:r w:rsidRPr="00E10D54">
        <w:rPr>
          <w:rFonts w:ascii="Times New Roman" w:hAnsi="Times New Roman"/>
          <w:sz w:val="24"/>
          <w:szCs w:val="24"/>
        </w:rPr>
        <w:t>-</w:t>
      </w:r>
      <w:r w:rsidR="00C815A9">
        <w:rPr>
          <w:rFonts w:ascii="Times New Roman" w:hAnsi="Times New Roman"/>
          <w:sz w:val="24"/>
          <w:szCs w:val="24"/>
        </w:rPr>
        <w:t>2024</w:t>
      </w:r>
      <w:r w:rsidRPr="00E10D54">
        <w:rPr>
          <w:rFonts w:ascii="Times New Roman" w:hAnsi="Times New Roman"/>
          <w:sz w:val="24"/>
          <w:szCs w:val="24"/>
        </w:rPr>
        <w:t xml:space="preserve"> s’est déroulé en </w:t>
      </w:r>
      <w:r w:rsidR="007A0A6E" w:rsidRPr="00E10D54">
        <w:rPr>
          <w:rFonts w:ascii="Times New Roman" w:hAnsi="Times New Roman"/>
          <w:sz w:val="24"/>
          <w:szCs w:val="24"/>
        </w:rPr>
        <w:t>deux</w:t>
      </w:r>
      <w:r w:rsidRPr="00E10D54">
        <w:rPr>
          <w:rFonts w:ascii="Times New Roman" w:hAnsi="Times New Roman"/>
          <w:sz w:val="24"/>
          <w:szCs w:val="24"/>
        </w:rPr>
        <w:t xml:space="preserve"> (</w:t>
      </w:r>
      <w:r w:rsidR="009E40CD" w:rsidRPr="00E10D54">
        <w:rPr>
          <w:rFonts w:ascii="Times New Roman" w:hAnsi="Times New Roman"/>
          <w:sz w:val="24"/>
          <w:szCs w:val="24"/>
        </w:rPr>
        <w:t>02</w:t>
      </w:r>
      <w:r w:rsidRPr="00E10D54">
        <w:rPr>
          <w:rFonts w:ascii="Times New Roman" w:hAnsi="Times New Roman"/>
          <w:sz w:val="24"/>
          <w:szCs w:val="24"/>
        </w:rPr>
        <w:t xml:space="preserve">) grandes phases que </w:t>
      </w:r>
      <w:r w:rsidR="00E10D54" w:rsidRPr="00E10D54">
        <w:rPr>
          <w:rFonts w:ascii="Times New Roman" w:hAnsi="Times New Roman"/>
          <w:sz w:val="24"/>
          <w:szCs w:val="24"/>
        </w:rPr>
        <w:t>sont :</w:t>
      </w:r>
    </w:p>
    <w:p w14:paraId="54476451" w14:textId="77777777" w:rsidR="00B478C6" w:rsidRPr="00E10D54" w:rsidRDefault="00B478C6">
      <w:pPr>
        <w:pStyle w:val="Corpsdutexte"/>
        <w:numPr>
          <w:ilvl w:val="0"/>
          <w:numId w:val="14"/>
        </w:numPr>
        <w:spacing w:line="360" w:lineRule="auto"/>
        <w:rPr>
          <w:rFonts w:ascii="Times New Roman" w:hAnsi="Times New Roman"/>
          <w:sz w:val="24"/>
          <w:szCs w:val="24"/>
        </w:rPr>
      </w:pPr>
      <w:r w:rsidRPr="00E10D54">
        <w:rPr>
          <w:rFonts w:ascii="Times New Roman" w:hAnsi="Times New Roman"/>
          <w:sz w:val="24"/>
          <w:szCs w:val="24"/>
        </w:rPr>
        <w:t>Une première phase qui a porté sur l’énumération intégrale des exploitations agricoles</w:t>
      </w:r>
    </w:p>
    <w:p w14:paraId="3E3E05ED" w14:textId="0341CE97" w:rsidR="00B478C6" w:rsidRPr="00E10D54" w:rsidRDefault="00B478C6" w:rsidP="00696888">
      <w:pPr>
        <w:pStyle w:val="Corpsdutexte"/>
        <w:numPr>
          <w:ilvl w:val="0"/>
          <w:numId w:val="14"/>
        </w:numPr>
        <w:spacing w:line="360" w:lineRule="auto"/>
        <w:rPr>
          <w:rFonts w:ascii="Times New Roman" w:hAnsi="Times New Roman"/>
          <w:sz w:val="24"/>
          <w:szCs w:val="24"/>
        </w:rPr>
      </w:pPr>
      <w:r w:rsidRPr="00E10D54">
        <w:rPr>
          <w:rFonts w:ascii="Times New Roman" w:hAnsi="Times New Roman"/>
          <w:sz w:val="24"/>
          <w:szCs w:val="24"/>
        </w:rPr>
        <w:t>Une deuxième phase qui a permis de constituer la base de sondage et de faire la collecte des données détaillées sur le secteur agricole</w:t>
      </w:r>
    </w:p>
    <w:p w14:paraId="6C762AAA" w14:textId="77777777" w:rsidR="00696888" w:rsidRPr="00E10D54" w:rsidRDefault="00696888" w:rsidP="00696888">
      <w:pPr>
        <w:pStyle w:val="RGA3"/>
        <w:rPr>
          <w:rFonts w:ascii="Times New Roman" w:hAnsi="Times New Roman"/>
        </w:rPr>
      </w:pPr>
      <w:bookmarkStart w:id="26" w:name="_Toc208746113"/>
      <w:bookmarkStart w:id="27" w:name="_Toc244513746"/>
      <w:bookmarkStart w:id="28" w:name="_Toc244516058"/>
      <w:bookmarkStart w:id="29" w:name="_Toc244593092"/>
      <w:bookmarkStart w:id="30" w:name="_Toc244669914"/>
      <w:bookmarkStart w:id="31" w:name="_Toc245721762"/>
      <w:r w:rsidRPr="00E10D54">
        <w:rPr>
          <w:rFonts w:ascii="Times New Roman" w:hAnsi="Times New Roman"/>
        </w:rPr>
        <w:t>Phase</w:t>
      </w:r>
      <w:r w:rsidR="002B2629" w:rsidRPr="00E10D54">
        <w:rPr>
          <w:rFonts w:ascii="Times New Roman" w:hAnsi="Times New Roman"/>
        </w:rPr>
        <w:t>1 : Recensement</w:t>
      </w:r>
      <w:r w:rsidRPr="00E10D54">
        <w:rPr>
          <w:rFonts w:ascii="Times New Roman" w:hAnsi="Times New Roman"/>
        </w:rPr>
        <w:t xml:space="preserve"> exhaustif des ménages agricoles</w:t>
      </w:r>
      <w:bookmarkEnd w:id="26"/>
      <w:bookmarkEnd w:id="27"/>
      <w:bookmarkEnd w:id="28"/>
      <w:bookmarkEnd w:id="29"/>
      <w:bookmarkEnd w:id="30"/>
      <w:bookmarkEnd w:id="31"/>
      <w:r w:rsidRPr="00E10D54">
        <w:rPr>
          <w:rFonts w:ascii="Times New Roman" w:hAnsi="Times New Roman"/>
        </w:rPr>
        <w:t xml:space="preserve"> </w:t>
      </w:r>
    </w:p>
    <w:p w14:paraId="0C4FA63C" w14:textId="77777777" w:rsidR="00696888" w:rsidRPr="00E10D54" w:rsidRDefault="00696888" w:rsidP="00E10D54">
      <w:pPr>
        <w:pStyle w:val="Corpsdutexte"/>
        <w:spacing w:line="360" w:lineRule="auto"/>
        <w:rPr>
          <w:rFonts w:ascii="Times New Roman" w:hAnsi="Times New Roman"/>
          <w:sz w:val="24"/>
          <w:szCs w:val="24"/>
        </w:rPr>
      </w:pPr>
      <w:r w:rsidRPr="00E10D54">
        <w:rPr>
          <w:rFonts w:ascii="Times New Roman" w:hAnsi="Times New Roman"/>
          <w:sz w:val="24"/>
          <w:szCs w:val="24"/>
        </w:rPr>
        <w:t xml:space="preserve">L’objectif de la phase 1 était de recueillir les informations de base des exploitations agricoles aux fins de produire d’une part les données nécessaires pour caractériser l’agriculture, l’élevage et bien d’autres activités comme la pêche, la sylviculture et d’autre part, constituer les bases de sondage nécessaires à l’exécution des enquêtes modulaires et spécifiques de la seconde phase. </w:t>
      </w:r>
    </w:p>
    <w:p w14:paraId="66A9039E" w14:textId="77777777" w:rsidR="00696888" w:rsidRPr="00E10D54" w:rsidRDefault="00696888" w:rsidP="00E10D54">
      <w:pPr>
        <w:pStyle w:val="Corpsdutexte"/>
        <w:spacing w:line="360" w:lineRule="auto"/>
        <w:rPr>
          <w:rFonts w:ascii="Times New Roman" w:hAnsi="Times New Roman"/>
          <w:sz w:val="24"/>
          <w:szCs w:val="24"/>
        </w:rPr>
      </w:pPr>
      <w:r w:rsidRPr="00E10D54">
        <w:rPr>
          <w:rFonts w:ascii="Times New Roman" w:hAnsi="Times New Roman"/>
          <w:sz w:val="24"/>
          <w:szCs w:val="24"/>
        </w:rPr>
        <w:t xml:space="preserve">Cette phase 1 comprenait deux (2) modules : </w:t>
      </w:r>
    </w:p>
    <w:p w14:paraId="7CFCAA99" w14:textId="46AEFD08" w:rsidR="00696888" w:rsidRPr="00E10D54" w:rsidRDefault="00696888" w:rsidP="00E10D54">
      <w:pPr>
        <w:pStyle w:val="retraitpuce"/>
        <w:spacing w:line="360" w:lineRule="auto"/>
        <w:rPr>
          <w:rFonts w:ascii="Times New Roman" w:hAnsi="Times New Roman" w:cs="Times New Roman"/>
          <w:sz w:val="24"/>
          <w:szCs w:val="24"/>
        </w:rPr>
      </w:pPr>
      <w:r w:rsidRPr="00E10D54">
        <w:rPr>
          <w:rFonts w:ascii="Times New Roman" w:hAnsi="Times New Roman" w:cs="Times New Roman"/>
          <w:bCs/>
          <w:sz w:val="24"/>
          <w:szCs w:val="24"/>
        </w:rPr>
        <w:lastRenderedPageBreak/>
        <w:t>Le module 1 qui a porté</w:t>
      </w:r>
      <w:r w:rsidRPr="00E10D54">
        <w:rPr>
          <w:rFonts w:ascii="Times New Roman" w:hAnsi="Times New Roman" w:cs="Times New Roman"/>
          <w:sz w:val="24"/>
          <w:szCs w:val="24"/>
        </w:rPr>
        <w:t xml:space="preserve"> sur le recensement exhaustif des exploitations agricoles de type ménage. Il s’est déroulé sur tout le territoire national en tandem avec le RGPH et grâce à un questionnaire « module agricole » annexé au cahier de recensement du RGPH et administré au sein de chaque ménage du pays au cours du RGPH en décembre </w:t>
      </w:r>
      <w:r w:rsidR="00AC6F02" w:rsidRPr="00E10D54">
        <w:rPr>
          <w:rFonts w:ascii="Times New Roman" w:hAnsi="Times New Roman" w:cs="Times New Roman"/>
          <w:sz w:val="24"/>
          <w:szCs w:val="24"/>
        </w:rPr>
        <w:t>2019</w:t>
      </w:r>
      <w:r w:rsidRPr="00E10D54">
        <w:rPr>
          <w:rFonts w:ascii="Times New Roman" w:hAnsi="Times New Roman" w:cs="Times New Roman"/>
          <w:sz w:val="24"/>
          <w:szCs w:val="24"/>
        </w:rPr>
        <w:t>.</w:t>
      </w:r>
    </w:p>
    <w:p w14:paraId="0429A67F" w14:textId="5F553DCB" w:rsidR="00696888" w:rsidRPr="00E10D54" w:rsidRDefault="00696888" w:rsidP="00E10D54">
      <w:pPr>
        <w:pStyle w:val="retraitpuce"/>
        <w:spacing w:line="360" w:lineRule="auto"/>
        <w:rPr>
          <w:rFonts w:ascii="Times New Roman" w:hAnsi="Times New Roman" w:cs="Times New Roman"/>
          <w:bCs/>
          <w:sz w:val="24"/>
          <w:szCs w:val="24"/>
        </w:rPr>
      </w:pPr>
      <w:r w:rsidRPr="00E10D54">
        <w:rPr>
          <w:rFonts w:ascii="Times New Roman" w:hAnsi="Times New Roman" w:cs="Times New Roman"/>
          <w:bCs/>
          <w:sz w:val="24"/>
          <w:szCs w:val="24"/>
        </w:rPr>
        <w:t>Le module 2 qui a porté sur l’inventaire</w:t>
      </w:r>
      <w:r w:rsidRPr="00E10D54">
        <w:rPr>
          <w:rFonts w:ascii="Times New Roman" w:hAnsi="Times New Roman" w:cs="Times New Roman"/>
          <w:sz w:val="24"/>
          <w:szCs w:val="24"/>
        </w:rPr>
        <w:t xml:space="preserve"> des exploitations agricoles de type individuel sur les sites de production des cultures irriguées (riziculture, maraîchage et autres cultures irriguées), de pêche et le recensement des grandes fermes agricoles.</w:t>
      </w:r>
      <w:r w:rsidRPr="00E10D54">
        <w:rPr>
          <w:rFonts w:ascii="Times New Roman" w:hAnsi="Times New Roman" w:cs="Times New Roman"/>
          <w:bCs/>
          <w:sz w:val="24"/>
          <w:szCs w:val="24"/>
        </w:rPr>
        <w:t xml:space="preserve"> Cette opération s’est déroulée</w:t>
      </w:r>
      <w:r w:rsidRPr="00E10D54">
        <w:rPr>
          <w:rFonts w:ascii="Times New Roman" w:hAnsi="Times New Roman" w:cs="Times New Roman"/>
          <w:sz w:val="24"/>
          <w:szCs w:val="24"/>
        </w:rPr>
        <w:t xml:space="preserve"> </w:t>
      </w:r>
      <w:r w:rsidR="00AC6F02" w:rsidRPr="00E10D54">
        <w:rPr>
          <w:rFonts w:ascii="Times New Roman" w:hAnsi="Times New Roman" w:cs="Times New Roman"/>
          <w:sz w:val="24"/>
          <w:szCs w:val="24"/>
        </w:rPr>
        <w:t>en</w:t>
      </w:r>
      <w:r w:rsidRPr="00E10D54">
        <w:rPr>
          <w:rFonts w:ascii="Times New Roman" w:hAnsi="Times New Roman" w:cs="Times New Roman"/>
          <w:sz w:val="24"/>
          <w:szCs w:val="24"/>
        </w:rPr>
        <w:t xml:space="preserve"> 20</w:t>
      </w:r>
      <w:r w:rsidR="00AC6F02" w:rsidRPr="00E10D54">
        <w:rPr>
          <w:rFonts w:ascii="Times New Roman" w:hAnsi="Times New Roman" w:cs="Times New Roman"/>
          <w:sz w:val="24"/>
          <w:szCs w:val="24"/>
        </w:rPr>
        <w:t>21</w:t>
      </w:r>
      <w:r w:rsidRPr="00E10D54">
        <w:rPr>
          <w:rFonts w:ascii="Times New Roman" w:hAnsi="Times New Roman" w:cs="Times New Roman"/>
          <w:sz w:val="24"/>
          <w:szCs w:val="24"/>
        </w:rPr>
        <w:t xml:space="preserve"> sur toute l’étendue du territoire.</w:t>
      </w:r>
    </w:p>
    <w:p w14:paraId="4CE513CD" w14:textId="77777777" w:rsidR="00696888" w:rsidRPr="00E10D54" w:rsidRDefault="00696888" w:rsidP="00E10D54">
      <w:pPr>
        <w:pStyle w:val="RGA3"/>
        <w:spacing w:line="360" w:lineRule="auto"/>
        <w:rPr>
          <w:rFonts w:ascii="Times New Roman" w:hAnsi="Times New Roman"/>
        </w:rPr>
      </w:pPr>
      <w:bookmarkStart w:id="32" w:name="_Toc208746114"/>
      <w:bookmarkStart w:id="33" w:name="_Toc244513747"/>
      <w:bookmarkStart w:id="34" w:name="_Toc244516059"/>
      <w:bookmarkStart w:id="35" w:name="_Toc244593093"/>
      <w:bookmarkStart w:id="36" w:name="_Toc244669915"/>
      <w:bookmarkStart w:id="37" w:name="_Toc245721763"/>
      <w:r w:rsidRPr="00E10D54">
        <w:rPr>
          <w:rFonts w:ascii="Times New Roman" w:hAnsi="Times New Roman"/>
        </w:rPr>
        <w:t>Phase</w:t>
      </w:r>
      <w:r w:rsidR="002B2629" w:rsidRPr="00E10D54">
        <w:rPr>
          <w:rFonts w:ascii="Times New Roman" w:hAnsi="Times New Roman"/>
        </w:rPr>
        <w:t xml:space="preserve"> 2 : Constitution</w:t>
      </w:r>
      <w:r w:rsidRPr="00E10D54">
        <w:rPr>
          <w:rFonts w:ascii="Times New Roman" w:hAnsi="Times New Roman"/>
        </w:rPr>
        <w:t xml:space="preserve"> des bases de sondage et collecte des données modulaires détaillées</w:t>
      </w:r>
      <w:bookmarkEnd w:id="32"/>
      <w:bookmarkEnd w:id="33"/>
      <w:bookmarkEnd w:id="34"/>
      <w:bookmarkEnd w:id="35"/>
      <w:bookmarkEnd w:id="36"/>
      <w:bookmarkEnd w:id="37"/>
      <w:r w:rsidRPr="00E10D54">
        <w:rPr>
          <w:rFonts w:ascii="Times New Roman" w:hAnsi="Times New Roman"/>
        </w:rPr>
        <w:t xml:space="preserve">  </w:t>
      </w:r>
    </w:p>
    <w:p w14:paraId="0B358C1F" w14:textId="77777777" w:rsidR="00696888" w:rsidRPr="00E10D54" w:rsidRDefault="00696888" w:rsidP="00E10D54">
      <w:pPr>
        <w:pStyle w:val="Corpsdutexte"/>
        <w:spacing w:line="360" w:lineRule="auto"/>
        <w:rPr>
          <w:rFonts w:ascii="Times New Roman" w:hAnsi="Times New Roman"/>
          <w:sz w:val="24"/>
          <w:szCs w:val="24"/>
        </w:rPr>
      </w:pPr>
      <w:r w:rsidRPr="00E10D54">
        <w:rPr>
          <w:rFonts w:ascii="Times New Roman" w:hAnsi="Times New Roman"/>
          <w:sz w:val="24"/>
          <w:szCs w:val="24"/>
        </w:rPr>
        <w:t xml:space="preserve">L’objectif de cette seconde phase du RGA était de recueillir des données structurelles sur les systèmes de production, les revenus des producteurs, les équipements, l’accès aux services d’appui aux producteurs. </w:t>
      </w:r>
    </w:p>
    <w:p w14:paraId="204D4347" w14:textId="3D3EED36" w:rsidR="00696888" w:rsidRPr="00E10D54" w:rsidRDefault="00696888" w:rsidP="00E10D54">
      <w:pPr>
        <w:pStyle w:val="Corpsdutexte"/>
        <w:spacing w:line="360" w:lineRule="auto"/>
        <w:rPr>
          <w:rFonts w:ascii="Times New Roman" w:hAnsi="Times New Roman"/>
          <w:sz w:val="24"/>
          <w:szCs w:val="24"/>
        </w:rPr>
      </w:pPr>
      <w:r w:rsidRPr="00E10D54">
        <w:rPr>
          <w:rFonts w:ascii="Times New Roman" w:hAnsi="Times New Roman"/>
          <w:sz w:val="24"/>
          <w:szCs w:val="24"/>
        </w:rPr>
        <w:t xml:space="preserve">Cette phase a été réalisée sur de gros échantillons </w:t>
      </w:r>
      <w:r w:rsidR="002B2629" w:rsidRPr="00E10D54">
        <w:rPr>
          <w:rFonts w:ascii="Times New Roman" w:hAnsi="Times New Roman"/>
          <w:sz w:val="24"/>
          <w:szCs w:val="24"/>
        </w:rPr>
        <w:t xml:space="preserve">et </w:t>
      </w:r>
      <w:r w:rsidRPr="00E10D54">
        <w:rPr>
          <w:rFonts w:ascii="Times New Roman" w:hAnsi="Times New Roman"/>
          <w:sz w:val="24"/>
          <w:szCs w:val="24"/>
        </w:rPr>
        <w:t>organisés en s</w:t>
      </w:r>
      <w:r w:rsidR="00997D42" w:rsidRPr="00E10D54">
        <w:rPr>
          <w:rFonts w:ascii="Times New Roman" w:hAnsi="Times New Roman"/>
          <w:sz w:val="24"/>
          <w:szCs w:val="24"/>
        </w:rPr>
        <w:t>ept</w:t>
      </w:r>
      <w:r w:rsidRPr="00E10D54">
        <w:rPr>
          <w:rFonts w:ascii="Times New Roman" w:hAnsi="Times New Roman"/>
          <w:sz w:val="24"/>
          <w:szCs w:val="24"/>
        </w:rPr>
        <w:t xml:space="preserve"> (</w:t>
      </w:r>
      <w:r w:rsidR="00997D42" w:rsidRPr="00E10D54">
        <w:rPr>
          <w:rFonts w:ascii="Times New Roman" w:hAnsi="Times New Roman"/>
          <w:sz w:val="24"/>
          <w:szCs w:val="24"/>
        </w:rPr>
        <w:t>07</w:t>
      </w:r>
      <w:r w:rsidRPr="00E10D54">
        <w:rPr>
          <w:rFonts w:ascii="Times New Roman" w:hAnsi="Times New Roman"/>
          <w:sz w:val="24"/>
          <w:szCs w:val="24"/>
        </w:rPr>
        <w:t>) modules issus du recensement des ménages et de l’inventaire des sites de production de la phase 1. Il s’agit des modules suivants : pluvial, tronc commun, élevage,</w:t>
      </w:r>
      <w:r w:rsidR="000C7951" w:rsidRPr="00E10D54">
        <w:rPr>
          <w:rFonts w:ascii="Times New Roman" w:hAnsi="Times New Roman"/>
          <w:sz w:val="24"/>
          <w:szCs w:val="24"/>
        </w:rPr>
        <w:t xml:space="preserve"> produits forestiers</w:t>
      </w:r>
      <w:r w:rsidRPr="00E10D54">
        <w:rPr>
          <w:rFonts w:ascii="Times New Roman" w:hAnsi="Times New Roman"/>
          <w:sz w:val="24"/>
          <w:szCs w:val="24"/>
        </w:rPr>
        <w:t xml:space="preserve"> arboriculture, système irrigué (céréales irriguées et le maraîchage) et pêche.</w:t>
      </w:r>
      <w:r w:rsidR="00474569" w:rsidRPr="00E10D54">
        <w:rPr>
          <w:rFonts w:ascii="Times New Roman" w:hAnsi="Times New Roman"/>
          <w:sz w:val="24"/>
          <w:szCs w:val="24"/>
        </w:rPr>
        <w:t xml:space="preserve"> L</w:t>
      </w:r>
      <w:r w:rsidRPr="00E10D54">
        <w:rPr>
          <w:rFonts w:ascii="Times New Roman" w:hAnsi="Times New Roman"/>
          <w:sz w:val="24"/>
          <w:szCs w:val="24"/>
        </w:rPr>
        <w:t xml:space="preserve">a durée de collecte des données de ces modules </w:t>
      </w:r>
      <w:r w:rsidR="00474569" w:rsidRPr="00E10D54">
        <w:rPr>
          <w:rFonts w:ascii="Times New Roman" w:hAnsi="Times New Roman"/>
          <w:sz w:val="24"/>
          <w:szCs w:val="24"/>
        </w:rPr>
        <w:t>se présente</w:t>
      </w:r>
      <w:r w:rsidRPr="00E10D54">
        <w:rPr>
          <w:rFonts w:ascii="Times New Roman" w:hAnsi="Times New Roman"/>
          <w:sz w:val="24"/>
          <w:szCs w:val="24"/>
        </w:rPr>
        <w:t xml:space="preserve"> conformément au tableau ci-dessous.</w:t>
      </w:r>
    </w:p>
    <w:p w14:paraId="4F1AAF3E" w14:textId="2E345C6B" w:rsidR="00696888" w:rsidRPr="009413C1" w:rsidRDefault="00696888" w:rsidP="00696888">
      <w:pPr>
        <w:pStyle w:val="Lgende"/>
        <w:rPr>
          <w:rFonts w:ascii="Times New Roman" w:hAnsi="Times New Roman" w:cs="Times New Roman"/>
          <w:sz w:val="20"/>
          <w:szCs w:val="20"/>
        </w:rPr>
      </w:pPr>
      <w:bookmarkStart w:id="38" w:name="_Toc235533429"/>
      <w:bookmarkStart w:id="39" w:name="_Toc244519136"/>
      <w:bookmarkStart w:id="40" w:name="_Toc191323719"/>
      <w:r w:rsidRPr="009413C1">
        <w:rPr>
          <w:rFonts w:ascii="Times New Roman" w:hAnsi="Times New Roman" w:cs="Times New Roman"/>
          <w:sz w:val="20"/>
          <w:szCs w:val="20"/>
        </w:rPr>
        <w:t xml:space="preserve">Tableau </w:t>
      </w:r>
      <w:r w:rsidR="00F422A4" w:rsidRPr="009413C1">
        <w:rPr>
          <w:rFonts w:ascii="Times New Roman" w:hAnsi="Times New Roman" w:cs="Times New Roman"/>
          <w:sz w:val="20"/>
          <w:szCs w:val="20"/>
        </w:rPr>
        <w:fldChar w:fldCharType="begin"/>
      </w:r>
      <w:r w:rsidRPr="009413C1">
        <w:rPr>
          <w:rFonts w:ascii="Times New Roman" w:hAnsi="Times New Roman" w:cs="Times New Roman"/>
          <w:sz w:val="20"/>
          <w:szCs w:val="20"/>
        </w:rPr>
        <w:instrText xml:space="preserve"> SEQ Tableau \* ARABIC </w:instrText>
      </w:r>
      <w:r w:rsidR="00F422A4" w:rsidRPr="009413C1">
        <w:rPr>
          <w:rFonts w:ascii="Times New Roman" w:hAnsi="Times New Roman" w:cs="Times New Roman"/>
          <w:sz w:val="20"/>
          <w:szCs w:val="20"/>
        </w:rPr>
        <w:fldChar w:fldCharType="separate"/>
      </w:r>
      <w:r w:rsidR="000F706F" w:rsidRPr="009413C1">
        <w:rPr>
          <w:rFonts w:ascii="Times New Roman" w:hAnsi="Times New Roman" w:cs="Times New Roman"/>
          <w:noProof/>
          <w:sz w:val="20"/>
          <w:szCs w:val="20"/>
        </w:rPr>
        <w:t>1</w:t>
      </w:r>
      <w:r w:rsidR="00F422A4" w:rsidRPr="009413C1">
        <w:rPr>
          <w:rFonts w:ascii="Times New Roman" w:hAnsi="Times New Roman" w:cs="Times New Roman"/>
          <w:sz w:val="20"/>
          <w:szCs w:val="20"/>
        </w:rPr>
        <w:fldChar w:fldCharType="end"/>
      </w:r>
      <w:r w:rsidRPr="009413C1">
        <w:rPr>
          <w:rFonts w:ascii="Times New Roman" w:hAnsi="Times New Roman" w:cs="Times New Roman"/>
          <w:sz w:val="20"/>
          <w:szCs w:val="20"/>
        </w:rPr>
        <w:t> : Période de collecte des données par modules</w:t>
      </w:r>
      <w:bookmarkEnd w:id="38"/>
      <w:bookmarkEnd w:id="39"/>
      <w:bookmarkEnd w:id="40"/>
    </w:p>
    <w:tbl>
      <w:tblPr>
        <w:tblW w:w="0" w:type="auto"/>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1E0" w:firstRow="1" w:lastRow="1" w:firstColumn="1" w:lastColumn="1" w:noHBand="0" w:noVBand="0"/>
      </w:tblPr>
      <w:tblGrid>
        <w:gridCol w:w="699"/>
        <w:gridCol w:w="3038"/>
        <w:gridCol w:w="5040"/>
      </w:tblGrid>
      <w:tr w:rsidR="00696888" w:rsidRPr="00A17D11" w14:paraId="2A8547D4" w14:textId="77777777" w:rsidTr="00A06543">
        <w:trPr>
          <w:trHeight w:val="374"/>
        </w:trPr>
        <w:tc>
          <w:tcPr>
            <w:tcW w:w="699" w:type="dxa"/>
          </w:tcPr>
          <w:p w14:paraId="4DC1BD0E" w14:textId="77777777" w:rsidR="00696888" w:rsidRPr="00A17D11" w:rsidRDefault="00696888" w:rsidP="00A06543">
            <w:pPr>
              <w:spacing w:before="70" w:after="40"/>
              <w:jc w:val="center"/>
              <w:rPr>
                <w:b/>
              </w:rPr>
            </w:pPr>
            <w:r w:rsidRPr="00A17D11">
              <w:rPr>
                <w:b/>
              </w:rPr>
              <w:t>N°</w:t>
            </w:r>
          </w:p>
        </w:tc>
        <w:tc>
          <w:tcPr>
            <w:tcW w:w="3038" w:type="dxa"/>
          </w:tcPr>
          <w:p w14:paraId="1C7EB2A1" w14:textId="77777777" w:rsidR="00696888" w:rsidRPr="00A17D11" w:rsidRDefault="00696888" w:rsidP="00A06543">
            <w:pPr>
              <w:spacing w:before="70" w:after="40"/>
              <w:rPr>
                <w:b/>
              </w:rPr>
            </w:pPr>
            <w:r w:rsidRPr="00A17D11">
              <w:rPr>
                <w:b/>
              </w:rPr>
              <w:t xml:space="preserve">          Modules</w:t>
            </w:r>
          </w:p>
        </w:tc>
        <w:tc>
          <w:tcPr>
            <w:tcW w:w="5040" w:type="dxa"/>
          </w:tcPr>
          <w:p w14:paraId="43979D95" w14:textId="77777777" w:rsidR="00696888" w:rsidRPr="00A17D11" w:rsidRDefault="00696888" w:rsidP="00A06543">
            <w:pPr>
              <w:spacing w:before="70" w:after="40"/>
              <w:jc w:val="center"/>
              <w:rPr>
                <w:b/>
              </w:rPr>
            </w:pPr>
            <w:r w:rsidRPr="00A17D11">
              <w:rPr>
                <w:b/>
              </w:rPr>
              <w:t>Période de collecte</w:t>
            </w:r>
          </w:p>
        </w:tc>
      </w:tr>
      <w:tr w:rsidR="00997D42" w:rsidRPr="00A17D11" w14:paraId="5E914130" w14:textId="77777777" w:rsidTr="00A06543">
        <w:trPr>
          <w:trHeight w:val="448"/>
        </w:trPr>
        <w:tc>
          <w:tcPr>
            <w:tcW w:w="699" w:type="dxa"/>
            <w:vAlign w:val="center"/>
          </w:tcPr>
          <w:p w14:paraId="56215CAB" w14:textId="77777777" w:rsidR="00997D42" w:rsidRPr="00A17D11" w:rsidRDefault="00997D42" w:rsidP="00997D42">
            <w:pPr>
              <w:numPr>
                <w:ilvl w:val="0"/>
                <w:numId w:val="5"/>
              </w:numPr>
              <w:spacing w:before="70" w:after="40"/>
            </w:pPr>
          </w:p>
        </w:tc>
        <w:tc>
          <w:tcPr>
            <w:tcW w:w="3038" w:type="dxa"/>
            <w:vAlign w:val="center"/>
          </w:tcPr>
          <w:p w14:paraId="58ECDEFE" w14:textId="77777777" w:rsidR="00997D42" w:rsidRPr="00A17D11" w:rsidRDefault="00997D42" w:rsidP="00997D42">
            <w:pPr>
              <w:spacing w:before="70" w:after="40"/>
              <w:ind w:left="567"/>
            </w:pPr>
            <w:r w:rsidRPr="00A17D11">
              <w:t>Pluvial</w:t>
            </w:r>
          </w:p>
        </w:tc>
        <w:tc>
          <w:tcPr>
            <w:tcW w:w="5040" w:type="dxa"/>
            <w:vAlign w:val="center"/>
          </w:tcPr>
          <w:p w14:paraId="12338C12" w14:textId="6F70538A" w:rsidR="00C815A9" w:rsidRPr="00A17D11" w:rsidRDefault="00997D42" w:rsidP="00C815A9">
            <w:pPr>
              <w:spacing w:before="70" w:after="40"/>
              <w:ind w:left="567"/>
            </w:pPr>
            <w:r w:rsidRPr="00A17D11">
              <w:t>Juillet à décembre 202</w:t>
            </w:r>
            <w:r w:rsidR="00C815A9">
              <w:t>2</w:t>
            </w:r>
          </w:p>
        </w:tc>
      </w:tr>
      <w:tr w:rsidR="00997D42" w:rsidRPr="00A17D11" w14:paraId="20118EFB" w14:textId="77777777" w:rsidTr="00A06543">
        <w:tc>
          <w:tcPr>
            <w:tcW w:w="699" w:type="dxa"/>
            <w:vAlign w:val="center"/>
          </w:tcPr>
          <w:p w14:paraId="057EC68D" w14:textId="77777777" w:rsidR="00997D42" w:rsidRPr="00A17D11" w:rsidRDefault="00997D42" w:rsidP="00997D42">
            <w:pPr>
              <w:numPr>
                <w:ilvl w:val="0"/>
                <w:numId w:val="5"/>
              </w:numPr>
              <w:spacing w:before="70" w:after="40"/>
            </w:pPr>
          </w:p>
        </w:tc>
        <w:tc>
          <w:tcPr>
            <w:tcW w:w="3038" w:type="dxa"/>
            <w:vAlign w:val="center"/>
          </w:tcPr>
          <w:p w14:paraId="6B93C937" w14:textId="77777777" w:rsidR="00997D42" w:rsidRPr="00A17D11" w:rsidRDefault="00997D42" w:rsidP="00997D42">
            <w:pPr>
              <w:spacing w:before="70" w:after="40"/>
              <w:ind w:left="567"/>
            </w:pPr>
            <w:r w:rsidRPr="00A17D11">
              <w:t>Tronc commun</w:t>
            </w:r>
          </w:p>
        </w:tc>
        <w:tc>
          <w:tcPr>
            <w:tcW w:w="5040" w:type="dxa"/>
            <w:vAlign w:val="center"/>
          </w:tcPr>
          <w:p w14:paraId="1F9B3373" w14:textId="4F7FA79B" w:rsidR="00997D42" w:rsidRPr="00A17D11" w:rsidRDefault="00997D42" w:rsidP="00997D42">
            <w:pPr>
              <w:spacing w:before="70" w:after="40"/>
              <w:ind w:left="567"/>
            </w:pPr>
            <w:r w:rsidRPr="00A17D11">
              <w:t>Juillet à décembre 202</w:t>
            </w:r>
            <w:r w:rsidR="00D438A7">
              <w:t>2</w:t>
            </w:r>
          </w:p>
        </w:tc>
      </w:tr>
      <w:tr w:rsidR="00997D42" w:rsidRPr="00A17D11" w14:paraId="611FA088" w14:textId="77777777" w:rsidTr="00A06543">
        <w:tc>
          <w:tcPr>
            <w:tcW w:w="699" w:type="dxa"/>
            <w:vAlign w:val="center"/>
          </w:tcPr>
          <w:p w14:paraId="5CA7029B" w14:textId="77777777" w:rsidR="00997D42" w:rsidRPr="00A17D11" w:rsidRDefault="00997D42" w:rsidP="00997D42">
            <w:pPr>
              <w:numPr>
                <w:ilvl w:val="0"/>
                <w:numId w:val="5"/>
              </w:numPr>
              <w:spacing w:before="70" w:after="40"/>
            </w:pPr>
          </w:p>
        </w:tc>
        <w:tc>
          <w:tcPr>
            <w:tcW w:w="3038" w:type="dxa"/>
            <w:vAlign w:val="center"/>
          </w:tcPr>
          <w:p w14:paraId="0E1BE2D5" w14:textId="77777777" w:rsidR="00997D42" w:rsidRPr="00A17D11" w:rsidRDefault="00997D42" w:rsidP="00997D42">
            <w:pPr>
              <w:spacing w:before="70" w:after="40"/>
              <w:ind w:left="567"/>
            </w:pPr>
            <w:r w:rsidRPr="00A17D11">
              <w:t>Elevage</w:t>
            </w:r>
          </w:p>
        </w:tc>
        <w:tc>
          <w:tcPr>
            <w:tcW w:w="5040" w:type="dxa"/>
            <w:vAlign w:val="center"/>
          </w:tcPr>
          <w:p w14:paraId="5ED9B5C8" w14:textId="14322BE9" w:rsidR="00997D42" w:rsidRPr="00A17D11" w:rsidRDefault="00997D42" w:rsidP="00997D42">
            <w:pPr>
              <w:spacing w:before="70" w:after="40"/>
              <w:ind w:left="567"/>
            </w:pPr>
            <w:r w:rsidRPr="00A17D11">
              <w:t>Juillet à décembre 202</w:t>
            </w:r>
            <w:r w:rsidR="00D438A7">
              <w:t>2</w:t>
            </w:r>
          </w:p>
        </w:tc>
      </w:tr>
      <w:tr w:rsidR="00997D42" w:rsidRPr="00A17D11" w14:paraId="03EA0E13" w14:textId="77777777" w:rsidTr="00A06543">
        <w:tc>
          <w:tcPr>
            <w:tcW w:w="699" w:type="dxa"/>
            <w:vAlign w:val="center"/>
          </w:tcPr>
          <w:p w14:paraId="7BD09164" w14:textId="77777777" w:rsidR="00997D42" w:rsidRPr="00A17D11" w:rsidRDefault="00997D42" w:rsidP="00997D42">
            <w:pPr>
              <w:numPr>
                <w:ilvl w:val="0"/>
                <w:numId w:val="5"/>
              </w:numPr>
              <w:spacing w:before="70" w:after="40"/>
            </w:pPr>
          </w:p>
        </w:tc>
        <w:tc>
          <w:tcPr>
            <w:tcW w:w="3038" w:type="dxa"/>
            <w:vAlign w:val="center"/>
          </w:tcPr>
          <w:p w14:paraId="0B66A9C2" w14:textId="2A4D5EAD" w:rsidR="00997D42" w:rsidRPr="00A17D11" w:rsidRDefault="00997D42" w:rsidP="00997D42">
            <w:pPr>
              <w:spacing w:before="70" w:after="40"/>
              <w:ind w:left="567"/>
            </w:pPr>
            <w:r w:rsidRPr="00A17D11">
              <w:t>Produits forestiers</w:t>
            </w:r>
          </w:p>
        </w:tc>
        <w:tc>
          <w:tcPr>
            <w:tcW w:w="5040" w:type="dxa"/>
            <w:vAlign w:val="center"/>
          </w:tcPr>
          <w:p w14:paraId="7C8B37D6" w14:textId="09D47ED4" w:rsidR="00997D42" w:rsidRPr="00A17D11" w:rsidRDefault="00997D42" w:rsidP="00997D42">
            <w:pPr>
              <w:spacing w:before="70" w:after="40"/>
              <w:ind w:left="567"/>
            </w:pPr>
            <w:r w:rsidRPr="00A17D11">
              <w:t>Juillet à décembre 202</w:t>
            </w:r>
            <w:r w:rsidR="00D438A7">
              <w:t>2</w:t>
            </w:r>
          </w:p>
        </w:tc>
      </w:tr>
      <w:tr w:rsidR="005B2C32" w:rsidRPr="00A17D11" w14:paraId="614D9D96" w14:textId="77777777" w:rsidTr="00A06543">
        <w:tc>
          <w:tcPr>
            <w:tcW w:w="699" w:type="dxa"/>
            <w:vAlign w:val="center"/>
          </w:tcPr>
          <w:p w14:paraId="0AE274D7" w14:textId="77777777" w:rsidR="005B2C32" w:rsidRPr="00A17D11" w:rsidRDefault="005B2C32" w:rsidP="005B2C32">
            <w:pPr>
              <w:numPr>
                <w:ilvl w:val="0"/>
                <w:numId w:val="5"/>
              </w:numPr>
              <w:spacing w:before="70" w:after="40"/>
            </w:pPr>
          </w:p>
        </w:tc>
        <w:tc>
          <w:tcPr>
            <w:tcW w:w="3038" w:type="dxa"/>
            <w:vAlign w:val="center"/>
          </w:tcPr>
          <w:p w14:paraId="2CA92037" w14:textId="4C6CC24D" w:rsidR="005B2C32" w:rsidRPr="00A17D11" w:rsidRDefault="005B2C32" w:rsidP="005B2C32">
            <w:pPr>
              <w:spacing w:before="70" w:after="40"/>
              <w:ind w:left="567"/>
              <w:jc w:val="both"/>
            </w:pPr>
            <w:r w:rsidRPr="00A17D11">
              <w:t xml:space="preserve">Cultures irriguées </w:t>
            </w:r>
          </w:p>
        </w:tc>
        <w:tc>
          <w:tcPr>
            <w:tcW w:w="5040" w:type="dxa"/>
            <w:vAlign w:val="center"/>
          </w:tcPr>
          <w:p w14:paraId="6F45BC16" w14:textId="16737794" w:rsidR="005B2C32" w:rsidRPr="00A17D11" w:rsidRDefault="005B2C32" w:rsidP="005B2C32">
            <w:pPr>
              <w:spacing w:before="70" w:after="40"/>
              <w:ind w:left="567"/>
            </w:pPr>
            <w:r w:rsidRPr="00A17D11">
              <w:t xml:space="preserve">Décembre 2022 à Mai </w:t>
            </w:r>
            <w:r w:rsidR="00C815A9">
              <w:t>202</w:t>
            </w:r>
            <w:r w:rsidR="00D438A7">
              <w:t>3</w:t>
            </w:r>
          </w:p>
        </w:tc>
      </w:tr>
      <w:tr w:rsidR="005B2C32" w:rsidRPr="00A17D11" w14:paraId="5EA4E01E" w14:textId="77777777" w:rsidTr="00A06543">
        <w:tc>
          <w:tcPr>
            <w:tcW w:w="699" w:type="dxa"/>
            <w:vAlign w:val="center"/>
          </w:tcPr>
          <w:p w14:paraId="2CBC3F4D" w14:textId="77777777" w:rsidR="005B2C32" w:rsidRPr="00A17D11" w:rsidRDefault="005B2C32" w:rsidP="005B2C32">
            <w:pPr>
              <w:numPr>
                <w:ilvl w:val="0"/>
                <w:numId w:val="5"/>
              </w:numPr>
              <w:spacing w:before="70" w:after="40"/>
            </w:pPr>
          </w:p>
        </w:tc>
        <w:tc>
          <w:tcPr>
            <w:tcW w:w="3038" w:type="dxa"/>
            <w:vAlign w:val="center"/>
          </w:tcPr>
          <w:p w14:paraId="4CD53A86" w14:textId="0D225903" w:rsidR="005B2C32" w:rsidRPr="00A17D11" w:rsidRDefault="005B2C32" w:rsidP="005B2C32">
            <w:pPr>
              <w:spacing w:before="70" w:after="40"/>
              <w:ind w:left="567"/>
            </w:pPr>
            <w:r w:rsidRPr="00A17D11">
              <w:t xml:space="preserve">Arboriculture </w:t>
            </w:r>
          </w:p>
        </w:tc>
        <w:tc>
          <w:tcPr>
            <w:tcW w:w="5040" w:type="dxa"/>
            <w:vAlign w:val="center"/>
          </w:tcPr>
          <w:p w14:paraId="2B330072" w14:textId="3183BCC0" w:rsidR="005B2C32" w:rsidRPr="00A17D11" w:rsidRDefault="005B2C32" w:rsidP="005B2C32">
            <w:pPr>
              <w:spacing w:before="70" w:after="40"/>
              <w:ind w:left="567"/>
            </w:pPr>
            <w:r w:rsidRPr="00A17D11">
              <w:t xml:space="preserve">Janvier à décembre </w:t>
            </w:r>
            <w:r w:rsidR="00C815A9">
              <w:t>2024</w:t>
            </w:r>
          </w:p>
        </w:tc>
      </w:tr>
      <w:tr w:rsidR="005B2C32" w:rsidRPr="00A17D11" w14:paraId="26F7B91A" w14:textId="77777777" w:rsidTr="00A06543">
        <w:tc>
          <w:tcPr>
            <w:tcW w:w="699" w:type="dxa"/>
            <w:vAlign w:val="center"/>
          </w:tcPr>
          <w:p w14:paraId="7636BC68" w14:textId="77777777" w:rsidR="005B2C32" w:rsidRPr="00A17D11" w:rsidRDefault="005B2C32" w:rsidP="005B2C32">
            <w:pPr>
              <w:numPr>
                <w:ilvl w:val="0"/>
                <w:numId w:val="5"/>
              </w:numPr>
              <w:spacing w:before="70" w:after="40"/>
            </w:pPr>
          </w:p>
        </w:tc>
        <w:tc>
          <w:tcPr>
            <w:tcW w:w="3038" w:type="dxa"/>
            <w:vAlign w:val="center"/>
          </w:tcPr>
          <w:p w14:paraId="2CE6D5FF" w14:textId="77777777" w:rsidR="005B2C32" w:rsidRPr="00A17D11" w:rsidRDefault="005B2C32" w:rsidP="005B2C32">
            <w:pPr>
              <w:spacing w:before="70" w:after="40"/>
              <w:ind w:left="567"/>
            </w:pPr>
            <w:r w:rsidRPr="00A17D11">
              <w:t>Pêche</w:t>
            </w:r>
          </w:p>
        </w:tc>
        <w:tc>
          <w:tcPr>
            <w:tcW w:w="5040" w:type="dxa"/>
            <w:vAlign w:val="center"/>
          </w:tcPr>
          <w:p w14:paraId="2EAC66FD" w14:textId="0DA0CB53" w:rsidR="005B2C32" w:rsidRPr="00A17D11" w:rsidRDefault="005B2C32" w:rsidP="005B2C32">
            <w:pPr>
              <w:spacing w:before="70" w:after="40"/>
              <w:ind w:left="567"/>
            </w:pPr>
            <w:r w:rsidRPr="00A17D11">
              <w:t xml:space="preserve">Janvier à décembre </w:t>
            </w:r>
            <w:r w:rsidR="00C815A9">
              <w:t>2024</w:t>
            </w:r>
          </w:p>
        </w:tc>
      </w:tr>
    </w:tbl>
    <w:p w14:paraId="576FF704" w14:textId="2E63DC9E" w:rsidR="006D1277" w:rsidRPr="004B02D7" w:rsidRDefault="00B9553E" w:rsidP="00B9553E">
      <w:pPr>
        <w:pStyle w:val="Titre2"/>
        <w:spacing w:line="360" w:lineRule="auto"/>
        <w:ind w:left="720"/>
        <w:rPr>
          <w:rFonts w:ascii="Times New Roman" w:hAnsi="Times New Roman" w:cs="Times New Roman"/>
          <w:bCs w:val="0"/>
          <w:i w:val="0"/>
          <w:sz w:val="24"/>
          <w:szCs w:val="24"/>
        </w:rPr>
      </w:pPr>
      <w:bookmarkStart w:id="41" w:name="_Toc169944120"/>
      <w:bookmarkStart w:id="42" w:name="_Toc296433671"/>
      <w:bookmarkStart w:id="43" w:name="_Toc201937696"/>
      <w:r w:rsidRPr="004B02D7">
        <w:rPr>
          <w:rFonts w:ascii="Times New Roman" w:hAnsi="Times New Roman" w:cs="Times New Roman"/>
          <w:bCs w:val="0"/>
          <w:i w:val="0"/>
        </w:rPr>
        <w:lastRenderedPageBreak/>
        <w:t xml:space="preserve">I.2. </w:t>
      </w:r>
      <w:r w:rsidR="006D1277" w:rsidRPr="004B02D7">
        <w:rPr>
          <w:rFonts w:ascii="Times New Roman" w:hAnsi="Times New Roman" w:cs="Times New Roman"/>
          <w:bCs w:val="0"/>
          <w:i w:val="0"/>
          <w:sz w:val="24"/>
          <w:szCs w:val="24"/>
        </w:rPr>
        <w:t>Echantillonnage</w:t>
      </w:r>
      <w:bookmarkEnd w:id="41"/>
      <w:bookmarkEnd w:id="42"/>
      <w:bookmarkEnd w:id="43"/>
    </w:p>
    <w:p w14:paraId="7D642F90" w14:textId="1D96619A" w:rsidR="006D1277" w:rsidRPr="004B02D7" w:rsidRDefault="00B9553E" w:rsidP="00D042EC">
      <w:pPr>
        <w:pStyle w:val="Titre3"/>
        <w:ind w:left="720"/>
        <w:rPr>
          <w:rFonts w:ascii="Times New Roman" w:hAnsi="Times New Roman" w:cs="Times New Roman"/>
          <w:i/>
        </w:rPr>
      </w:pPr>
      <w:bookmarkStart w:id="44" w:name="_Toc296433672"/>
      <w:bookmarkStart w:id="45" w:name="_Toc201937697"/>
      <w:r w:rsidRPr="004B02D7">
        <w:rPr>
          <w:rFonts w:ascii="Times New Roman" w:hAnsi="Times New Roman" w:cs="Times New Roman"/>
          <w:i/>
        </w:rPr>
        <w:t xml:space="preserve">I.2.1. </w:t>
      </w:r>
      <w:r w:rsidR="006D1277" w:rsidRPr="004B02D7">
        <w:rPr>
          <w:rFonts w:ascii="Times New Roman" w:hAnsi="Times New Roman" w:cs="Times New Roman"/>
        </w:rPr>
        <w:t>Domaines d’étude et strates</w:t>
      </w:r>
      <w:bookmarkEnd w:id="44"/>
      <w:bookmarkEnd w:id="45"/>
    </w:p>
    <w:p w14:paraId="0781A2B9" w14:textId="77777777" w:rsidR="006D1277" w:rsidRPr="004B02D7" w:rsidRDefault="006D1277" w:rsidP="002D4747">
      <w:pPr>
        <w:spacing w:line="360" w:lineRule="auto"/>
        <w:jc w:val="both"/>
        <w:rPr>
          <w:b/>
          <w:sz w:val="20"/>
          <w:szCs w:val="20"/>
        </w:rPr>
      </w:pPr>
      <w:r w:rsidRPr="004B02D7">
        <w:rPr>
          <w:color w:val="FF0000"/>
          <w:sz w:val="20"/>
          <w:szCs w:val="20"/>
        </w:rPr>
        <w:t xml:space="preserve"> </w:t>
      </w:r>
      <w:r w:rsidRPr="004B02D7">
        <w:t>L’enquête couvre l’ensemble du territoire national. Le domaine d’étude est la province qui est constituée d’un ensemble de village</w:t>
      </w:r>
      <w:r w:rsidR="002B2629" w:rsidRPr="004B02D7">
        <w:t>s</w:t>
      </w:r>
      <w:r w:rsidRPr="004B02D7">
        <w:t>.</w:t>
      </w:r>
    </w:p>
    <w:p w14:paraId="134C4CFB" w14:textId="64832EC2" w:rsidR="006D1277" w:rsidRPr="004B02D7" w:rsidRDefault="00B9553E" w:rsidP="00D042EC">
      <w:pPr>
        <w:pStyle w:val="Titre3"/>
        <w:ind w:left="720"/>
        <w:rPr>
          <w:rFonts w:ascii="Times New Roman" w:hAnsi="Times New Roman" w:cs="Times New Roman"/>
          <w:i/>
        </w:rPr>
      </w:pPr>
      <w:bookmarkStart w:id="46" w:name="_Toc169944121"/>
      <w:bookmarkStart w:id="47" w:name="_Toc296433673"/>
      <w:bookmarkStart w:id="48" w:name="_Toc201937698"/>
      <w:r w:rsidRPr="004B02D7">
        <w:rPr>
          <w:rFonts w:ascii="Times New Roman" w:hAnsi="Times New Roman" w:cs="Times New Roman"/>
          <w:i/>
        </w:rPr>
        <w:t xml:space="preserve">I.2.2. </w:t>
      </w:r>
      <w:r w:rsidR="006D1277" w:rsidRPr="004B02D7">
        <w:rPr>
          <w:rFonts w:ascii="Times New Roman" w:hAnsi="Times New Roman" w:cs="Times New Roman"/>
          <w:i/>
        </w:rPr>
        <w:t>Base de sondage</w:t>
      </w:r>
      <w:bookmarkEnd w:id="46"/>
      <w:bookmarkEnd w:id="47"/>
      <w:bookmarkEnd w:id="48"/>
    </w:p>
    <w:p w14:paraId="6FEAA606" w14:textId="77777777" w:rsidR="00497B5C" w:rsidRPr="004B02D7" w:rsidRDefault="00497B5C" w:rsidP="00497B5C">
      <w:pPr>
        <w:pStyle w:val="Corpsdutexte"/>
        <w:spacing w:line="360" w:lineRule="auto"/>
        <w:rPr>
          <w:rFonts w:ascii="Times New Roman" w:hAnsi="Times New Roman"/>
          <w:sz w:val="24"/>
          <w:szCs w:val="24"/>
        </w:rPr>
      </w:pPr>
      <w:r w:rsidRPr="004B02D7">
        <w:rPr>
          <w:rFonts w:ascii="Times New Roman" w:hAnsi="Times New Roman"/>
          <w:sz w:val="24"/>
          <w:szCs w:val="24"/>
        </w:rPr>
        <w:t>La base issue de l’inventaire des sites des cultures irriguées a permis de disposer des informations sur le nombre de producteurs de cultures irriguées dans toutes les provinces ainsi que les cultures pratiquées. Ce qui permettra d’identifier les villages producteurs de « riz et maïs » et les « autres cultures irriguées ».</w:t>
      </w:r>
    </w:p>
    <w:p w14:paraId="17F01F1B" w14:textId="77777777" w:rsidR="00497B5C" w:rsidRPr="004B02D7" w:rsidRDefault="00497B5C" w:rsidP="00497B5C">
      <w:pPr>
        <w:pStyle w:val="Corpsdutexte"/>
        <w:spacing w:line="360" w:lineRule="auto"/>
        <w:rPr>
          <w:rFonts w:ascii="Times New Roman" w:hAnsi="Times New Roman"/>
          <w:sz w:val="20"/>
          <w:szCs w:val="20"/>
        </w:rPr>
      </w:pPr>
      <w:r w:rsidRPr="004B02D7">
        <w:rPr>
          <w:rFonts w:ascii="Times New Roman" w:hAnsi="Times New Roman"/>
          <w:b/>
          <w:bCs/>
          <w:sz w:val="24"/>
          <w:szCs w:val="24"/>
        </w:rPr>
        <w:t>Base de sondage au premier degré :</w:t>
      </w:r>
      <w:r w:rsidRPr="004B02D7">
        <w:rPr>
          <w:rFonts w:ascii="Times New Roman" w:hAnsi="Times New Roman"/>
          <w:sz w:val="20"/>
          <w:szCs w:val="20"/>
        </w:rPr>
        <w:t xml:space="preserve"> </w:t>
      </w:r>
      <w:r w:rsidRPr="004B02D7">
        <w:rPr>
          <w:rFonts w:ascii="Times New Roman" w:hAnsi="Times New Roman"/>
          <w:sz w:val="24"/>
          <w:szCs w:val="24"/>
        </w:rPr>
        <w:t xml:space="preserve">La base de sondage au premier degré est constituée de la liste des villages (Unités Primaires) producteurs de cultures irriguées obtenus à partir de l’inventaire des sites des cultures irriguées du RGA II. </w:t>
      </w:r>
    </w:p>
    <w:p w14:paraId="7F478FAB" w14:textId="71E60A13" w:rsidR="006D1277" w:rsidRPr="004B02D7" w:rsidRDefault="00497B5C" w:rsidP="00497B5C">
      <w:pPr>
        <w:pStyle w:val="Corpsdutexte"/>
        <w:spacing w:line="360" w:lineRule="auto"/>
        <w:rPr>
          <w:rFonts w:ascii="Times New Roman" w:hAnsi="Times New Roman"/>
          <w:sz w:val="20"/>
          <w:szCs w:val="20"/>
        </w:rPr>
      </w:pPr>
      <w:r w:rsidRPr="004B02D7">
        <w:rPr>
          <w:rFonts w:ascii="Times New Roman" w:hAnsi="Times New Roman"/>
          <w:b/>
          <w:bCs/>
          <w:sz w:val="24"/>
          <w:szCs w:val="24"/>
        </w:rPr>
        <w:t>Base de sondage au second degré :</w:t>
      </w:r>
      <w:r w:rsidRPr="004B02D7">
        <w:rPr>
          <w:rFonts w:ascii="Times New Roman" w:hAnsi="Times New Roman"/>
          <w:sz w:val="24"/>
          <w:szCs w:val="24"/>
        </w:rPr>
        <w:t xml:space="preserve"> Au second degré, la base de sondage est constituée de la liste exhaustive des producteurs de cultures irriguées (Unités Secondaires) des villages échantillons qui sera obtenue à l’issue d’une énumération des producteurs des cultures irriguées des villages retenus au premier degré.</w:t>
      </w:r>
    </w:p>
    <w:p w14:paraId="775F8A67" w14:textId="19B41530" w:rsidR="006D1277" w:rsidRPr="004B02D7" w:rsidRDefault="00E63A19" w:rsidP="00E63A19">
      <w:pPr>
        <w:pStyle w:val="Titre2"/>
        <w:spacing w:line="360" w:lineRule="auto"/>
        <w:ind w:left="1428"/>
        <w:rPr>
          <w:rFonts w:ascii="Times New Roman" w:hAnsi="Times New Roman" w:cs="Times New Roman"/>
          <w:bCs w:val="0"/>
          <w:i w:val="0"/>
        </w:rPr>
      </w:pPr>
      <w:bookmarkStart w:id="49" w:name="_Toc169944122"/>
      <w:bookmarkStart w:id="50" w:name="_Toc296433674"/>
      <w:bookmarkStart w:id="51" w:name="_Toc201937699"/>
      <w:r w:rsidRPr="004B02D7">
        <w:rPr>
          <w:rFonts w:ascii="Times New Roman" w:hAnsi="Times New Roman" w:cs="Times New Roman"/>
          <w:bCs w:val="0"/>
          <w:i w:val="0"/>
        </w:rPr>
        <w:t xml:space="preserve">I.3. </w:t>
      </w:r>
      <w:r w:rsidR="006D1277" w:rsidRPr="004B02D7">
        <w:rPr>
          <w:rFonts w:ascii="Times New Roman" w:hAnsi="Times New Roman" w:cs="Times New Roman"/>
          <w:bCs w:val="0"/>
          <w:i w:val="0"/>
        </w:rPr>
        <w:t>Type de sondage</w:t>
      </w:r>
      <w:bookmarkEnd w:id="49"/>
      <w:bookmarkEnd w:id="50"/>
      <w:bookmarkEnd w:id="51"/>
    </w:p>
    <w:p w14:paraId="312EE1B1" w14:textId="2C7A06DD" w:rsidR="005C0121" w:rsidRPr="004B02D7" w:rsidRDefault="005C0121" w:rsidP="00653E86">
      <w:pPr>
        <w:spacing w:before="80" w:after="100" w:line="360" w:lineRule="auto"/>
        <w:jc w:val="both"/>
        <w:rPr>
          <w:lang w:val="fr-BE"/>
        </w:rPr>
      </w:pPr>
      <w:bookmarkStart w:id="52" w:name="_Toc296433675"/>
      <w:bookmarkStart w:id="53" w:name="_Toc269385526"/>
      <w:r w:rsidRPr="004B02D7">
        <w:rPr>
          <w:lang w:val="fr-BE"/>
        </w:rPr>
        <w:t xml:space="preserve">On réalisera cette stratification </w:t>
      </w:r>
      <w:r w:rsidR="005B3A1F" w:rsidRPr="004B02D7">
        <w:rPr>
          <w:lang w:val="fr-BE"/>
        </w:rPr>
        <w:t>basée sur les cultures principalement pratiquées</w:t>
      </w:r>
      <w:r w:rsidRPr="004B02D7">
        <w:rPr>
          <w:lang w:val="fr-BE"/>
        </w:rPr>
        <w:t xml:space="preserve">. </w:t>
      </w:r>
    </w:p>
    <w:p w14:paraId="6E95139F" w14:textId="72940E69" w:rsidR="005C0121" w:rsidRPr="004B02D7" w:rsidRDefault="005C0121" w:rsidP="00653E86">
      <w:pPr>
        <w:spacing w:line="360" w:lineRule="auto"/>
        <w:jc w:val="both"/>
      </w:pPr>
      <w:r w:rsidRPr="004B02D7">
        <w:t xml:space="preserve">Les villages retenus dans la base de sondage sont les villages dans lesquels se pratique l’activité de cultures irriguées. </w:t>
      </w:r>
      <w:r w:rsidR="005B3A1F" w:rsidRPr="004B02D7">
        <w:t xml:space="preserve">Les villages sont tirés proportionnellement à leur taille en nombres de </w:t>
      </w:r>
      <w:r w:rsidR="00EF6C46" w:rsidRPr="004B02D7">
        <w:t>producteurs de cultures irriguées</w:t>
      </w:r>
      <w:r w:rsidR="00F5370F" w:rsidRPr="004B02D7">
        <w:t>.</w:t>
      </w:r>
    </w:p>
    <w:p w14:paraId="7140E09C" w14:textId="77777777" w:rsidR="005B3A1F" w:rsidRPr="004B02D7" w:rsidRDefault="005B3A1F" w:rsidP="005B3A1F">
      <w:pPr>
        <w:spacing w:line="360" w:lineRule="auto"/>
        <w:jc w:val="both"/>
        <w:rPr>
          <w:lang w:val="fr-BE"/>
        </w:rPr>
      </w:pPr>
      <w:r w:rsidRPr="004B02D7">
        <w:t>Cinq</w:t>
      </w:r>
      <w:r w:rsidR="005C0121" w:rsidRPr="004B02D7">
        <w:t xml:space="preserve"> strates de producteurs de cultures irriguées seront construites</w:t>
      </w:r>
      <w:r w:rsidRPr="004B02D7">
        <w:t>.</w:t>
      </w:r>
      <w:r w:rsidR="005C0121" w:rsidRPr="004B02D7">
        <w:t xml:space="preserve"> </w:t>
      </w:r>
      <w:r w:rsidRPr="004B02D7">
        <w:t xml:space="preserve">La </w:t>
      </w:r>
      <w:r w:rsidRPr="004B02D7">
        <w:rPr>
          <w:lang w:val="fr-BE"/>
        </w:rPr>
        <w:t>stratification est basée sur les cultures principalement pratiquées.</w:t>
      </w:r>
    </w:p>
    <w:p w14:paraId="21C62745" w14:textId="7264AA39" w:rsidR="005C0121" w:rsidRPr="004B02D7" w:rsidRDefault="005C0121" w:rsidP="00653E86">
      <w:pPr>
        <w:spacing w:line="360" w:lineRule="auto"/>
        <w:jc w:val="both"/>
      </w:pPr>
      <w:r w:rsidRPr="004B02D7">
        <w:t xml:space="preserve">Ainsi on </w:t>
      </w:r>
      <w:r w:rsidR="005B3A1F" w:rsidRPr="004B02D7">
        <w:t>a</w:t>
      </w:r>
      <w:r w:rsidRPr="004B02D7">
        <w:t xml:space="preserve"> </w:t>
      </w:r>
      <w:r w:rsidR="005B3A1F" w:rsidRPr="004B02D7">
        <w:t>cinq</w:t>
      </w:r>
      <w:r w:rsidRPr="004B02D7">
        <w:t xml:space="preserve"> strates de producteurs, à savoir :</w:t>
      </w:r>
    </w:p>
    <w:p w14:paraId="49DD3E29" w14:textId="54D3921B" w:rsidR="005C0121" w:rsidRPr="004B02D7" w:rsidRDefault="005C0121" w:rsidP="00653E86">
      <w:pPr>
        <w:numPr>
          <w:ilvl w:val="0"/>
          <w:numId w:val="21"/>
        </w:numPr>
        <w:spacing w:after="160" w:line="360" w:lineRule="auto"/>
        <w:contextualSpacing/>
        <w:jc w:val="both"/>
      </w:pPr>
      <w:r w:rsidRPr="004B02D7">
        <w:t xml:space="preserve">Les producteurs </w:t>
      </w:r>
      <w:r w:rsidR="005B3A1F" w:rsidRPr="004B02D7">
        <w:t>produisant principalement l’oignon bulbe</w:t>
      </w:r>
      <w:r w:rsidRPr="004B02D7">
        <w:t> ;</w:t>
      </w:r>
    </w:p>
    <w:p w14:paraId="058184DF" w14:textId="3F9416E3" w:rsidR="005B3A1F" w:rsidRPr="004B02D7" w:rsidRDefault="005B3A1F" w:rsidP="005B3A1F">
      <w:pPr>
        <w:numPr>
          <w:ilvl w:val="0"/>
          <w:numId w:val="21"/>
        </w:numPr>
        <w:spacing w:after="160" w:line="360" w:lineRule="auto"/>
        <w:contextualSpacing/>
        <w:jc w:val="both"/>
      </w:pPr>
      <w:r w:rsidRPr="004B02D7">
        <w:t>Les producteurs produisant principalement la tomate ;</w:t>
      </w:r>
    </w:p>
    <w:p w14:paraId="54D305C0" w14:textId="0631C9E0" w:rsidR="005B3A1F" w:rsidRPr="004B02D7" w:rsidRDefault="005B3A1F" w:rsidP="005B3A1F">
      <w:pPr>
        <w:numPr>
          <w:ilvl w:val="0"/>
          <w:numId w:val="21"/>
        </w:numPr>
        <w:spacing w:after="160" w:line="360" w:lineRule="auto"/>
        <w:contextualSpacing/>
        <w:jc w:val="both"/>
      </w:pPr>
      <w:r w:rsidRPr="004B02D7">
        <w:t>Les producteurs produisant principalement le chou, l’aubergine et le piment</w:t>
      </w:r>
      <w:r w:rsidR="006A0911">
        <w:t xml:space="preserve"> </w:t>
      </w:r>
      <w:r w:rsidRPr="004B02D7">
        <w:t>;</w:t>
      </w:r>
    </w:p>
    <w:p w14:paraId="3E906D11" w14:textId="246922B1" w:rsidR="005B3A1F" w:rsidRPr="004B02D7" w:rsidRDefault="005B3A1F" w:rsidP="005B3A1F">
      <w:pPr>
        <w:numPr>
          <w:ilvl w:val="0"/>
          <w:numId w:val="21"/>
        </w:numPr>
        <w:spacing w:after="160" w:line="360" w:lineRule="auto"/>
        <w:contextualSpacing/>
        <w:jc w:val="both"/>
      </w:pPr>
      <w:r w:rsidRPr="004B02D7">
        <w:t>Les producteurs produisant principalement la laitue et la carotte ;</w:t>
      </w:r>
    </w:p>
    <w:p w14:paraId="47A6784C" w14:textId="72CB49B3" w:rsidR="005C0121" w:rsidRPr="004B02D7" w:rsidRDefault="005B3A1F" w:rsidP="00653E86">
      <w:pPr>
        <w:numPr>
          <w:ilvl w:val="0"/>
          <w:numId w:val="21"/>
        </w:numPr>
        <w:spacing w:after="160" w:line="360" w:lineRule="auto"/>
        <w:contextualSpacing/>
        <w:jc w:val="both"/>
      </w:pPr>
      <w:r w:rsidRPr="004B02D7">
        <w:t>Les producteurs produisant principalement les autres cultu</w:t>
      </w:r>
      <w:r w:rsidR="00B17F97" w:rsidRPr="004B02D7">
        <w:t>r</w:t>
      </w:r>
      <w:r w:rsidRPr="004B02D7">
        <w:t>es </w:t>
      </w:r>
      <w:r w:rsidR="005C0121" w:rsidRPr="004B02D7">
        <w:t>;</w:t>
      </w:r>
    </w:p>
    <w:p w14:paraId="6798B19C" w14:textId="33067BCD" w:rsidR="005C0121" w:rsidRPr="004B02D7" w:rsidRDefault="00E63A19" w:rsidP="00E63A19">
      <w:pPr>
        <w:pStyle w:val="Titre3"/>
        <w:ind w:left="720" w:hanging="720"/>
        <w:rPr>
          <w:rFonts w:ascii="Times New Roman" w:hAnsi="Times New Roman" w:cs="Times New Roman"/>
        </w:rPr>
      </w:pPr>
      <w:bookmarkStart w:id="54" w:name="_Toc103162286"/>
      <w:bookmarkStart w:id="55" w:name="_Toc201937700"/>
      <w:r w:rsidRPr="004B02D7">
        <w:rPr>
          <w:rFonts w:ascii="Times New Roman" w:hAnsi="Times New Roman" w:cs="Times New Roman"/>
        </w:rPr>
        <w:lastRenderedPageBreak/>
        <w:t xml:space="preserve">I.3.1. </w:t>
      </w:r>
      <w:r w:rsidR="005C0121" w:rsidRPr="004B02D7">
        <w:rPr>
          <w:rFonts w:ascii="Times New Roman" w:hAnsi="Times New Roman" w:cs="Times New Roman"/>
        </w:rPr>
        <w:t>Type de sondage</w:t>
      </w:r>
      <w:bookmarkEnd w:id="54"/>
      <w:bookmarkEnd w:id="55"/>
    </w:p>
    <w:p w14:paraId="67E2A8ED" w14:textId="46695F67" w:rsidR="005C0121" w:rsidRPr="004B02D7" w:rsidRDefault="005C0121" w:rsidP="00EF742B">
      <w:pPr>
        <w:spacing w:before="80" w:after="100" w:line="360" w:lineRule="auto"/>
        <w:jc w:val="both"/>
        <w:rPr>
          <w:lang w:val="fr-BE"/>
        </w:rPr>
      </w:pPr>
      <w:r w:rsidRPr="004B02D7">
        <w:rPr>
          <w:lang w:val="fr-BE"/>
        </w:rPr>
        <w:t>La méthodologie adoptée au RGA II pour le module « cultures irriguées » est un sondage à deux degrés. Il repose sur une subdivision du pays en 45 domaines qui correspondent aux provinces. Les tirages seront effectués de façon indépendante dans chaque province. Les unités primaires sont les villages où sont pratiquées les cultures irriguées et les unités secondaires sont les exploitants des sites de cultures irriguées. Le module 2 de la phase I du RGA II a permis de recenser tous les sites où sont pratiquées ces activités de productions irriguées : maïs, riziculture et autres cultures irriguées (maraîchage, patate, manioc, niébé</w:t>
      </w:r>
      <w:r w:rsidR="006A0911">
        <w:rPr>
          <w:lang w:val="fr-BE"/>
        </w:rPr>
        <w:t>, ..</w:t>
      </w:r>
      <w:r w:rsidRPr="004B02D7">
        <w:rPr>
          <w:lang w:val="fr-BE"/>
        </w:rPr>
        <w:t>.). Dans une province, les unités primaires de sondage (UPS) qui correspondent aux villages seront tirées sans remise, par probabilités inégales proportionnellement au nombre de producteurs de cultures irriguées. Les unités secondaires de sondage (USS) ou maraîchers sont choisies dans chaque UPS</w:t>
      </w:r>
      <w:r w:rsidR="009E53D2" w:rsidRPr="004B02D7">
        <w:rPr>
          <w:lang w:val="fr-BE"/>
        </w:rPr>
        <w:t xml:space="preserve"> et chaque strate</w:t>
      </w:r>
      <w:r w:rsidRPr="004B02D7">
        <w:rPr>
          <w:lang w:val="fr-BE"/>
        </w:rPr>
        <w:t xml:space="preserve"> seront tirées </w:t>
      </w:r>
      <w:r w:rsidR="009E53D2" w:rsidRPr="004B02D7">
        <w:rPr>
          <w:lang w:val="fr-BE"/>
        </w:rPr>
        <w:t xml:space="preserve">aléatoirement à probabilité égale. </w:t>
      </w:r>
    </w:p>
    <w:p w14:paraId="7D778494" w14:textId="7318F079" w:rsidR="005C0121" w:rsidRPr="004B02D7" w:rsidRDefault="000701BC" w:rsidP="000701BC">
      <w:pPr>
        <w:pStyle w:val="Titre3"/>
        <w:rPr>
          <w:rFonts w:ascii="Times New Roman" w:hAnsi="Times New Roman" w:cs="Times New Roman"/>
        </w:rPr>
      </w:pPr>
      <w:bookmarkStart w:id="56" w:name="_Toc103162287"/>
      <w:bookmarkStart w:id="57" w:name="_Toc201937701"/>
      <w:r w:rsidRPr="004B02D7">
        <w:rPr>
          <w:rFonts w:ascii="Times New Roman" w:hAnsi="Times New Roman" w:cs="Times New Roman"/>
        </w:rPr>
        <w:t xml:space="preserve">I.3.2. </w:t>
      </w:r>
      <w:r w:rsidR="005C0121" w:rsidRPr="004B02D7">
        <w:rPr>
          <w:rFonts w:ascii="Times New Roman" w:hAnsi="Times New Roman" w:cs="Times New Roman"/>
        </w:rPr>
        <w:t>Taille de l’échantillon</w:t>
      </w:r>
      <w:bookmarkEnd w:id="56"/>
      <w:bookmarkEnd w:id="57"/>
    </w:p>
    <w:p w14:paraId="6D2624F6" w14:textId="30709628" w:rsidR="005C0121" w:rsidRPr="004B02D7" w:rsidRDefault="005C0121" w:rsidP="00EF742B">
      <w:pPr>
        <w:spacing w:line="360" w:lineRule="auto"/>
        <w:jc w:val="both"/>
      </w:pPr>
      <w:r w:rsidRPr="004B02D7">
        <w:t xml:space="preserve">La taille d’un échantillon ne pouvant être définie indépendamment des UP et du budget, l’on a recours généralement à la stratification. La probabilité que deux producteurs d’un même </w:t>
      </w:r>
      <w:r w:rsidR="00223124" w:rsidRPr="004B02D7">
        <w:t>village</w:t>
      </w:r>
      <w:r w:rsidRPr="004B02D7">
        <w:t xml:space="preserve"> produisent les mêmes spéculations est à priori plus élevée que celle de 2 producteurs pris au hasard dans la province (effet d’imitation). Ainsi, les </w:t>
      </w:r>
      <w:r w:rsidR="00223124" w:rsidRPr="004B02D7">
        <w:t>villages</w:t>
      </w:r>
      <w:r w:rsidRPr="004B02D7">
        <w:t xml:space="preserve"> peuvent être supposés plus homogènes et l’on enquêtera plus de </w:t>
      </w:r>
      <w:r w:rsidR="00223124" w:rsidRPr="004B02D7">
        <w:t>villages</w:t>
      </w:r>
      <w:r w:rsidRPr="004B02D7">
        <w:t xml:space="preserve"> et un petit nombre de producteurs par </w:t>
      </w:r>
      <w:r w:rsidR="00223124" w:rsidRPr="004B02D7">
        <w:t>villages</w:t>
      </w:r>
      <w:r w:rsidRPr="004B02D7">
        <w:t xml:space="preserve">. </w:t>
      </w:r>
    </w:p>
    <w:p w14:paraId="6B64F3AA" w14:textId="77777777" w:rsidR="005C0121" w:rsidRPr="004B02D7" w:rsidRDefault="005C0121" w:rsidP="00EF742B">
      <w:pPr>
        <w:spacing w:line="360" w:lineRule="auto"/>
        <w:jc w:val="both"/>
      </w:pPr>
      <w:r w:rsidRPr="004B02D7">
        <w:t xml:space="preserve">La taille nécessaire pour cette enquête est déterminée par le niveau du CV de la superficie des principales spéculations produites en 2018 au Burkina Faso (Enquête maraichère 2018), la contrainte de précision, de l’effet de grappes et du niveau de confiance des estimations. </w:t>
      </w:r>
    </w:p>
    <w:p w14:paraId="1AE4BC2B" w14:textId="537DCAD5" w:rsidR="005C0121" w:rsidRPr="004B02D7" w:rsidRDefault="005C0121" w:rsidP="00EF742B">
      <w:pPr>
        <w:spacing w:line="360" w:lineRule="auto"/>
        <w:jc w:val="both"/>
      </w:pPr>
      <w:r w:rsidRPr="004B02D7">
        <w:t>La taille n de l’échantillon de la province i s’obtient par</w:t>
      </w:r>
      <w:r w:rsidR="006A0911">
        <w:t xml:space="preserve"> </w:t>
      </w:r>
      <w:r w:rsidRPr="004B02D7">
        <w:t>:</w:t>
      </w:r>
    </w:p>
    <w:p w14:paraId="54137764" w14:textId="77777777" w:rsidR="005C0121" w:rsidRPr="004B02D7" w:rsidRDefault="00000000" w:rsidP="00EF742B">
      <w:pPr>
        <w:spacing w:line="360" w:lineRule="auto"/>
        <w:ind w:left="357" w:hanging="357"/>
        <w:jc w:val="both"/>
      </w:pPr>
      <m:oMathPara>
        <m:oMath>
          <m:sSub>
            <m:sSubPr>
              <m:ctrlPr>
                <w:rPr>
                  <w:rFonts w:ascii="Cambria Math" w:hAnsi="Cambria Math"/>
                  <w:b/>
                  <w:i/>
                  <w:sz w:val="22"/>
                  <w:szCs w:val="22"/>
                </w:rPr>
              </m:ctrlPr>
            </m:sSubPr>
            <m:e>
              <m:r>
                <m:rPr>
                  <m:sty m:val="bi"/>
                </m:rPr>
                <w:rPr>
                  <w:rFonts w:ascii="Cambria Math" w:hAnsi="Cambria Math"/>
                </w:rPr>
                <m:t>n</m:t>
              </m:r>
            </m:e>
            <m:sub>
              <m:r>
                <m:rPr>
                  <m:sty m:val="bi"/>
                </m:rPr>
                <w:rPr>
                  <w:rFonts w:ascii="Cambria Math" w:hAnsi="Cambria Math"/>
                </w:rPr>
                <m:t>i</m:t>
              </m:r>
            </m:sub>
          </m:sSub>
          <m:r>
            <m:rPr>
              <m:sty m:val="bi"/>
            </m:rPr>
            <w:rPr>
              <w:rFonts w:ascii="Cambria Math" w:hAnsi="Cambria Math"/>
            </w:rPr>
            <m:t>=</m:t>
          </m:r>
          <m:sSub>
            <m:sSubPr>
              <m:ctrlPr>
                <w:rPr>
                  <w:rFonts w:ascii="Cambria Math" w:hAnsi="Cambria Math"/>
                  <w:b/>
                  <w:i/>
                  <w:sz w:val="22"/>
                  <w:szCs w:val="22"/>
                </w:rPr>
              </m:ctrlPr>
            </m:sSubPr>
            <m:e>
              <m:r>
                <m:rPr>
                  <m:sty m:val="bi"/>
                </m:rPr>
                <w:rPr>
                  <w:rFonts w:ascii="Cambria Math" w:hAnsi="Cambria Math"/>
                </w:rPr>
                <m:t>n</m:t>
              </m:r>
            </m:e>
            <m:sub>
              <m:r>
                <m:rPr>
                  <m:sty m:val="bi"/>
                </m:rPr>
                <w:rPr>
                  <w:rFonts w:ascii="Cambria Math" w:hAnsi="Cambria Math"/>
                </w:rPr>
                <m:t>s</m:t>
              </m:r>
            </m:sub>
          </m:sSub>
          <m:r>
            <m:rPr>
              <m:sty m:val="bi"/>
            </m:rPr>
            <w:rPr>
              <w:rFonts w:ascii="Cambria Math" w:hAnsi="Cambria Math"/>
            </w:rPr>
            <m:t>*</m:t>
          </m:r>
          <m:f>
            <m:fPr>
              <m:ctrlPr>
                <w:rPr>
                  <w:rFonts w:ascii="Cambria Math" w:hAnsi="Cambria Math"/>
                  <w:b/>
                  <w:i/>
                  <w:sz w:val="22"/>
                  <w:szCs w:val="22"/>
                </w:rPr>
              </m:ctrlPr>
            </m:fPr>
            <m:num>
              <m:r>
                <m:rPr>
                  <m:sty m:val="bi"/>
                </m:rPr>
                <w:rPr>
                  <w:rFonts w:ascii="Cambria Math" w:hAnsi="Cambria Math"/>
                </w:rPr>
                <m:t xml:space="preserve"> </m:t>
              </m:r>
              <m:acc>
                <m:accPr>
                  <m:ctrlPr>
                    <w:rPr>
                      <w:rFonts w:ascii="Cambria Math" w:hAnsi="Cambria Math"/>
                      <w:b/>
                      <w:i/>
                      <w:sz w:val="22"/>
                      <w:szCs w:val="22"/>
                    </w:rPr>
                  </m:ctrlPr>
                </m:accPr>
                <m:e>
                  <m:sSubSup>
                    <m:sSubSupPr>
                      <m:ctrlPr>
                        <w:rPr>
                          <w:rFonts w:ascii="Cambria Math" w:hAnsi="Cambria Math"/>
                          <w:b/>
                          <w:i/>
                          <w:sz w:val="22"/>
                          <w:szCs w:val="22"/>
                        </w:rPr>
                      </m:ctrlPr>
                    </m:sSubSupPr>
                    <m:e>
                      <m:r>
                        <m:rPr>
                          <m:sty m:val="bi"/>
                        </m:rPr>
                        <w:rPr>
                          <w:rFonts w:ascii="Cambria Math" w:hAnsi="Cambria Math"/>
                        </w:rPr>
                        <m:t>CV(</m:t>
                      </m:r>
                      <m:acc>
                        <m:accPr>
                          <m:chr m:val="̅"/>
                          <m:ctrlPr>
                            <w:rPr>
                              <w:rFonts w:ascii="Cambria Math" w:hAnsi="Cambria Math"/>
                              <w:b/>
                              <w:i/>
                              <w:sz w:val="22"/>
                              <w:szCs w:val="22"/>
                            </w:rPr>
                          </m:ctrlPr>
                        </m:accPr>
                        <m:e>
                          <m:r>
                            <m:rPr>
                              <m:sty m:val="bi"/>
                            </m:rPr>
                            <w:rPr>
                              <w:rFonts w:ascii="Cambria Math" w:hAnsi="Cambria Math"/>
                            </w:rPr>
                            <m:t>y</m:t>
                          </m:r>
                        </m:e>
                      </m:acc>
                      <m:r>
                        <m:rPr>
                          <m:sty m:val="bi"/>
                        </m:rPr>
                        <w:rPr>
                          <w:rFonts w:ascii="Cambria Math" w:hAnsi="Cambria Math"/>
                        </w:rPr>
                        <m:t>)</m:t>
                      </m:r>
                    </m:e>
                    <m:sub>
                      <m:r>
                        <m:rPr>
                          <m:sty m:val="bi"/>
                        </m:rPr>
                        <w:rPr>
                          <w:rFonts w:ascii="Cambria Math" w:hAnsi="Cambria Math"/>
                        </w:rPr>
                        <m:t>i</m:t>
                      </m:r>
                    </m:sub>
                    <m:sup>
                      <m:r>
                        <m:rPr>
                          <m:sty m:val="bi"/>
                        </m:rPr>
                        <w:rPr>
                          <w:rFonts w:ascii="Cambria Math" w:hAnsi="Cambria Math"/>
                        </w:rPr>
                        <m:t>2</m:t>
                      </m:r>
                    </m:sup>
                  </m:sSubSup>
                </m:e>
              </m:acc>
              <m:r>
                <m:rPr>
                  <m:sty m:val="bi"/>
                </m:rPr>
                <w:rPr>
                  <w:rFonts w:ascii="Cambria Math" w:hAnsi="Cambria Math"/>
                </w:rPr>
                <m:t xml:space="preserve"> </m:t>
              </m:r>
            </m:num>
            <m:den>
              <m:r>
                <m:rPr>
                  <m:sty m:val="bi"/>
                </m:rPr>
                <w:rPr>
                  <w:rFonts w:ascii="Cambria Math" w:hAnsi="Cambria Math"/>
                </w:rPr>
                <m:t>(1-r)*</m:t>
              </m:r>
              <m:sSubSup>
                <m:sSubSupPr>
                  <m:ctrlPr>
                    <w:rPr>
                      <w:rFonts w:ascii="Cambria Math" w:hAnsi="Cambria Math"/>
                      <w:b/>
                      <w:i/>
                      <w:sz w:val="22"/>
                      <w:szCs w:val="22"/>
                    </w:rPr>
                  </m:ctrlPr>
                </m:sSubSupPr>
                <m:e>
                  <m:r>
                    <m:rPr>
                      <m:sty m:val="bi"/>
                    </m:rPr>
                    <w:rPr>
                      <w:rFonts w:ascii="Cambria Math" w:hAnsi="Cambria Math"/>
                    </w:rPr>
                    <m:t>CV</m:t>
                  </m:r>
                </m:e>
                <m:sub>
                  <m:r>
                    <m:rPr>
                      <m:sty m:val="bi"/>
                    </m:rPr>
                    <w:rPr>
                      <w:rFonts w:ascii="Cambria Math" w:hAnsi="Cambria Math"/>
                    </w:rPr>
                    <m:t>0</m:t>
                  </m:r>
                </m:sub>
                <m:sup>
                  <m:r>
                    <m:rPr>
                      <m:sty m:val="bi"/>
                    </m:rPr>
                    <w:rPr>
                      <w:rFonts w:ascii="Cambria Math" w:hAnsi="Cambria Math"/>
                    </w:rPr>
                    <m:t>2</m:t>
                  </m:r>
                </m:sup>
              </m:sSubSup>
            </m:den>
          </m:f>
        </m:oMath>
      </m:oMathPara>
    </w:p>
    <w:p w14:paraId="09D812E5" w14:textId="77777777" w:rsidR="005C0121" w:rsidRPr="004B02D7" w:rsidRDefault="005C0121" w:rsidP="00EF742B">
      <w:pPr>
        <w:spacing w:line="360" w:lineRule="auto"/>
        <w:jc w:val="both"/>
        <w:rPr>
          <w:rFonts w:eastAsia="Yu Gothic"/>
        </w:rPr>
      </w:pPr>
    </w:p>
    <w:p w14:paraId="41598D52" w14:textId="77777777" w:rsidR="005C0121" w:rsidRPr="004B02D7" w:rsidRDefault="005C0121" w:rsidP="00EF742B">
      <w:pPr>
        <w:spacing w:line="360" w:lineRule="auto"/>
        <w:jc w:val="both"/>
        <w:rPr>
          <w:rFonts w:eastAsia="Yu Gothic"/>
        </w:rPr>
      </w:pPr>
      <m:oMathPara>
        <m:oMath>
          <m:r>
            <w:rPr>
              <w:rFonts w:ascii="Cambria Math" w:eastAsia="Yu Gothic" w:hAnsi="Cambria Math"/>
            </w:rPr>
            <m:t>n=</m:t>
          </m:r>
          <m:nary>
            <m:naryPr>
              <m:chr m:val="∑"/>
              <m:limLoc m:val="undOvr"/>
              <m:ctrlPr>
                <w:rPr>
                  <w:rFonts w:ascii="Cambria Math" w:eastAsia="Yu Gothic" w:hAnsi="Cambria Math"/>
                  <w:i/>
                  <w:sz w:val="22"/>
                  <w:szCs w:val="22"/>
                </w:rPr>
              </m:ctrlPr>
            </m:naryPr>
            <m:sub>
              <m:r>
                <w:rPr>
                  <w:rFonts w:ascii="Cambria Math" w:eastAsia="Yu Gothic" w:hAnsi="Cambria Math"/>
                </w:rPr>
                <m:t>i=1</m:t>
              </m:r>
            </m:sub>
            <m:sup>
              <m:r>
                <w:rPr>
                  <w:rFonts w:ascii="Cambria Math" w:eastAsia="Yu Gothic" w:hAnsi="Cambria Math"/>
                </w:rPr>
                <m:t>45</m:t>
              </m:r>
            </m:sup>
            <m:e>
              <m:r>
                <w:rPr>
                  <w:rFonts w:ascii="Cambria Math" w:eastAsia="Yu Gothic" w:hAnsi="Cambria Math"/>
                </w:rPr>
                <m:t>ni</m:t>
              </m:r>
            </m:e>
          </m:nary>
        </m:oMath>
      </m:oMathPara>
    </w:p>
    <w:p w14:paraId="238F4A1F" w14:textId="4286A292" w:rsidR="005C0121" w:rsidRPr="004B02D7" w:rsidRDefault="00000000" w:rsidP="00EF742B">
      <w:pPr>
        <w:spacing w:line="360" w:lineRule="auto"/>
        <w:jc w:val="both"/>
      </w:pPr>
      <m:oMath>
        <m:acc>
          <m:accPr>
            <m:ctrlPr>
              <w:rPr>
                <w:rFonts w:ascii="Cambria Math" w:hAnsi="Cambria Math"/>
                <w:b/>
                <w:i/>
                <w:sz w:val="22"/>
                <w:szCs w:val="22"/>
              </w:rPr>
            </m:ctrlPr>
          </m:accPr>
          <m:e>
            <m:sSubSup>
              <m:sSubSupPr>
                <m:ctrlPr>
                  <w:rPr>
                    <w:rFonts w:ascii="Cambria Math" w:hAnsi="Cambria Math"/>
                    <w:b/>
                    <w:i/>
                    <w:sz w:val="22"/>
                    <w:szCs w:val="22"/>
                  </w:rPr>
                </m:ctrlPr>
              </m:sSubSupPr>
              <m:e>
                <m:r>
                  <m:rPr>
                    <m:sty m:val="bi"/>
                  </m:rPr>
                  <w:rPr>
                    <w:rFonts w:ascii="Cambria Math" w:hAnsi="Cambria Math"/>
                  </w:rPr>
                  <m:t>CV(</m:t>
                </m:r>
                <m:acc>
                  <m:accPr>
                    <m:chr m:val="̅"/>
                    <m:ctrlPr>
                      <w:rPr>
                        <w:rFonts w:ascii="Cambria Math" w:hAnsi="Cambria Math"/>
                        <w:b/>
                        <w:i/>
                        <w:sz w:val="22"/>
                        <w:szCs w:val="22"/>
                      </w:rPr>
                    </m:ctrlPr>
                  </m:accPr>
                  <m:e>
                    <m:r>
                      <m:rPr>
                        <m:sty m:val="bi"/>
                      </m:rPr>
                      <w:rPr>
                        <w:rFonts w:ascii="Cambria Math" w:hAnsi="Cambria Math"/>
                      </w:rPr>
                      <m:t>y</m:t>
                    </m:r>
                  </m:e>
                </m:acc>
                <m:r>
                  <m:rPr>
                    <m:sty m:val="bi"/>
                  </m:rPr>
                  <w:rPr>
                    <w:rFonts w:ascii="Cambria Math" w:hAnsi="Cambria Math"/>
                  </w:rPr>
                  <m:t>)</m:t>
                </m:r>
              </m:e>
              <m:sub>
                <m:r>
                  <m:rPr>
                    <m:sty m:val="bi"/>
                  </m:rPr>
                  <w:rPr>
                    <w:rFonts w:ascii="Cambria Math" w:hAnsi="Cambria Math"/>
                  </w:rPr>
                  <m:t>i</m:t>
                </m:r>
              </m:sub>
              <m:sup>
                <m:r>
                  <m:rPr>
                    <m:sty m:val="bi"/>
                  </m:rPr>
                  <w:rPr>
                    <w:rFonts w:ascii="Cambria Math" w:hAnsi="Cambria Math"/>
                  </w:rPr>
                  <m:t>2</m:t>
                </m:r>
              </m:sup>
            </m:sSubSup>
            <m:r>
              <m:rPr>
                <m:sty m:val="bi"/>
              </m:rPr>
              <w:rPr>
                <w:rFonts w:ascii="Cambria Math" w:hAnsi="Cambria Math"/>
                <w:sz w:val="22"/>
                <w:szCs w:val="22"/>
              </w:rPr>
              <m:t xml:space="preserve">  </m:t>
            </m:r>
          </m:e>
        </m:acc>
      </m:oMath>
      <w:r w:rsidR="006A0911">
        <w:t>r</w:t>
      </w:r>
      <w:r w:rsidR="006A0911" w:rsidRPr="004B02D7">
        <w:t>eprésente</w:t>
      </w:r>
      <w:r w:rsidR="005C0121" w:rsidRPr="004B02D7">
        <w:t xml:space="preserve"> le carré du coefficient de variation de la variable d’intérêt dans la province i, obtenu par estimation à partir des données de l’enquête </w:t>
      </w:r>
      <w:r w:rsidR="004B4552" w:rsidRPr="004B4552">
        <w:t>maraichère 2018</w:t>
      </w:r>
      <w:r w:rsidR="005C0121" w:rsidRPr="004B02D7">
        <w:t>.</w:t>
      </w:r>
    </w:p>
    <w:p w14:paraId="4B1B5E1A" w14:textId="77777777" w:rsidR="005C0121" w:rsidRPr="004B02D7" w:rsidRDefault="00000000" w:rsidP="00EF742B">
      <w:pPr>
        <w:spacing w:line="360" w:lineRule="auto"/>
        <w:jc w:val="both"/>
      </w:pPr>
      <m:oMath>
        <m:sSub>
          <m:sSubPr>
            <m:ctrlPr>
              <w:rPr>
                <w:rFonts w:ascii="Cambria Math" w:hAnsi="Cambria Math"/>
                <w:b/>
                <w:i/>
                <w:sz w:val="22"/>
                <w:szCs w:val="22"/>
              </w:rPr>
            </m:ctrlPr>
          </m:sSubPr>
          <m:e>
            <m:r>
              <m:rPr>
                <m:sty m:val="bi"/>
              </m:rPr>
              <w:rPr>
                <w:rFonts w:ascii="Cambria Math" w:hAnsi="Cambria Math"/>
              </w:rPr>
              <m:t>n</m:t>
            </m:r>
          </m:e>
          <m:sub>
            <m:r>
              <m:rPr>
                <m:sty m:val="bi"/>
              </m:rPr>
              <w:rPr>
                <w:rFonts w:ascii="Cambria Math" w:hAnsi="Cambria Math"/>
              </w:rPr>
              <m:t>s</m:t>
            </m:r>
          </m:sub>
        </m:sSub>
      </m:oMath>
      <w:r w:rsidR="005C0121" w:rsidRPr="004B02D7">
        <w:t xml:space="preserve"> est la taille de l’échantillon qui a servi à estimer </w:t>
      </w:r>
      <m:oMath>
        <m:sSubSup>
          <m:sSubSupPr>
            <m:ctrlPr>
              <w:rPr>
                <w:rFonts w:ascii="Cambria Math" w:hAnsi="Cambria Math"/>
                <w:b/>
                <w:i/>
                <w:sz w:val="22"/>
                <w:szCs w:val="22"/>
              </w:rPr>
            </m:ctrlPr>
          </m:sSubSupPr>
          <m:e>
            <m:r>
              <m:rPr>
                <m:sty m:val="bi"/>
              </m:rPr>
              <w:rPr>
                <w:rFonts w:ascii="Cambria Math" w:hAnsi="Cambria Math"/>
              </w:rPr>
              <m:t>CV(</m:t>
            </m:r>
            <m:acc>
              <m:accPr>
                <m:chr m:val="̅"/>
                <m:ctrlPr>
                  <w:rPr>
                    <w:rFonts w:ascii="Cambria Math" w:hAnsi="Cambria Math"/>
                    <w:b/>
                    <w:i/>
                    <w:sz w:val="22"/>
                    <w:szCs w:val="22"/>
                  </w:rPr>
                </m:ctrlPr>
              </m:accPr>
              <m:e>
                <m:r>
                  <m:rPr>
                    <m:sty m:val="bi"/>
                  </m:rPr>
                  <w:rPr>
                    <w:rFonts w:ascii="Cambria Math" w:hAnsi="Cambria Math"/>
                  </w:rPr>
                  <m:t>y</m:t>
                </m:r>
              </m:e>
            </m:acc>
            <m:r>
              <m:rPr>
                <m:sty m:val="bi"/>
              </m:rPr>
              <w:rPr>
                <w:rFonts w:ascii="Cambria Math" w:hAnsi="Cambria Math"/>
              </w:rPr>
              <m:t>)</m:t>
            </m:r>
          </m:e>
          <m:sub>
            <m:r>
              <m:rPr>
                <m:sty m:val="bi"/>
              </m:rPr>
              <w:rPr>
                <w:rFonts w:ascii="Cambria Math" w:hAnsi="Cambria Math"/>
              </w:rPr>
              <m:t>i</m:t>
            </m:r>
          </m:sub>
          <m:sup>
            <m:r>
              <m:rPr>
                <m:sty m:val="bi"/>
              </m:rPr>
              <w:rPr>
                <w:rFonts w:ascii="Cambria Math" w:hAnsi="Cambria Math"/>
              </w:rPr>
              <m:t>2</m:t>
            </m:r>
          </m:sup>
        </m:sSubSup>
      </m:oMath>
      <w:r w:rsidR="005C0121" w:rsidRPr="004B02D7">
        <w:t>.</w:t>
      </w:r>
    </w:p>
    <w:p w14:paraId="73F5F94A" w14:textId="6D7E3875" w:rsidR="005C0121" w:rsidRPr="004B02D7" w:rsidRDefault="005C0121" w:rsidP="00EF742B">
      <w:pPr>
        <w:spacing w:line="360" w:lineRule="auto"/>
        <w:jc w:val="both"/>
      </w:pPr>
      <w:r w:rsidRPr="004B02D7">
        <w:t xml:space="preserve">Ainsi, </w:t>
      </w:r>
      <w:r w:rsidRPr="004B02D7">
        <w:rPr>
          <w:rFonts w:eastAsia="Yu Gothic"/>
        </w:rPr>
        <w:t>n</w:t>
      </w:r>
      <w:r w:rsidR="006A0911">
        <w:rPr>
          <w:rFonts w:eastAsia="Yu Gothic"/>
        </w:rPr>
        <w:t xml:space="preserve"> </w:t>
      </w:r>
      <w:r w:rsidRPr="004B02D7">
        <w:t>=</w:t>
      </w:r>
      <w:r w:rsidR="006A0911">
        <w:t xml:space="preserve"> </w:t>
      </w:r>
      <w:r w:rsidRPr="004B02D7">
        <w:rPr>
          <w:b/>
          <w:bCs/>
          <w:color w:val="000000"/>
          <w:sz w:val="20"/>
          <w:szCs w:val="20"/>
          <w:lang w:val="fr-CA" w:eastAsia="fr-CA"/>
        </w:rPr>
        <w:t>9536</w:t>
      </w:r>
      <w:r w:rsidRPr="004B02D7">
        <w:t xml:space="preserve"> producteurs maraichers individuels seront enquêtés sur </w:t>
      </w:r>
      <w:r w:rsidRPr="004B02D7">
        <w:rPr>
          <w:b/>
          <w:bCs/>
          <w:color w:val="000000"/>
          <w:sz w:val="20"/>
          <w:szCs w:val="20"/>
          <w:lang w:val="fr-CA" w:eastAsia="fr-CA"/>
        </w:rPr>
        <w:t xml:space="preserve">596 </w:t>
      </w:r>
      <w:r w:rsidRPr="004B02D7">
        <w:t>villages en raison de 16 producteurs individuels par village en raison de</w:t>
      </w:r>
      <w:r w:rsidR="00856714">
        <w:t xml:space="preserve"> 8 producteurs par strate </w:t>
      </w:r>
      <w:r w:rsidRPr="004B02D7">
        <w:t xml:space="preserve">pour conduire à des </w:t>
      </w:r>
      <w:r w:rsidRPr="004B02D7">
        <w:lastRenderedPageBreak/>
        <w:t>indicateurs précis à 10% près. Cependant, l’échantillon sera réparti proportionnellement à la taille de chaque province en nombre de producteurs de cultures irriguées de la base du RGA I. Toutefois, l’estimation des effets de sondage abouti à des valeurs quelques fois très élevées ayant pour effet de donner un échantillon provincial de taille très importante. Ces différents cas ont été traité en ramenant ces valeurs à 1. Des coefficients de variation élevés par rapport aux autres ont également eu le même effet et un traitement similaire a été appliqué pour les ramener au maximum à 10%.</w:t>
      </w:r>
    </w:p>
    <w:p w14:paraId="3E6970A9" w14:textId="77777777" w:rsidR="005C0121" w:rsidRPr="004B02D7" w:rsidRDefault="005C0121" w:rsidP="00EF742B">
      <w:pPr>
        <w:autoSpaceDE w:val="0"/>
        <w:autoSpaceDN w:val="0"/>
        <w:adjustRightInd w:val="0"/>
        <w:spacing w:line="360" w:lineRule="auto"/>
        <w:jc w:val="both"/>
      </w:pPr>
      <w:r w:rsidRPr="004B02D7">
        <w:t>La désagrégation au niveau communal se basera sur la répartition des ménages agricoles et de la superficie emblavée de la province par commune que les inventaires des sites irrigués fourniront tout en s’assurant de la représentabilité de toutes les communes.</w:t>
      </w:r>
    </w:p>
    <w:p w14:paraId="65E8FBCD" w14:textId="7A489323" w:rsidR="00AF0A5F" w:rsidRPr="004B02D7" w:rsidRDefault="00AF0A5F" w:rsidP="00EF742B">
      <w:pPr>
        <w:autoSpaceDE w:val="0"/>
        <w:autoSpaceDN w:val="0"/>
        <w:adjustRightInd w:val="0"/>
        <w:spacing w:line="360" w:lineRule="auto"/>
        <w:jc w:val="both"/>
      </w:pPr>
      <w:r w:rsidRPr="004B02D7">
        <w:t xml:space="preserve">Au terme de l’étude, on dénombre </w:t>
      </w:r>
      <w:r w:rsidRPr="00856714">
        <w:t>9242</w:t>
      </w:r>
      <w:r w:rsidRPr="004B02D7">
        <w:rPr>
          <w:sz w:val="20"/>
          <w:szCs w:val="20"/>
        </w:rPr>
        <w:t xml:space="preserve"> </w:t>
      </w:r>
      <w:r w:rsidRPr="00856714">
        <w:t>producteurs échantillons touchés répartis dans 9 546 villages</w:t>
      </w:r>
    </w:p>
    <w:p w14:paraId="0CE1440A" w14:textId="33527D11" w:rsidR="005C0121" w:rsidRPr="004B02D7" w:rsidRDefault="005C0121" w:rsidP="005C0121">
      <w:pPr>
        <w:jc w:val="both"/>
      </w:pPr>
      <w:r w:rsidRPr="004B02D7">
        <w:t>Ainsi on a la répartition de l’échantillon par province comme suit :</w:t>
      </w:r>
    </w:p>
    <w:p w14:paraId="56A745BD" w14:textId="77777777" w:rsidR="000C2EAE" w:rsidRPr="004B02D7" w:rsidRDefault="000C2EAE" w:rsidP="005C0121">
      <w:pPr>
        <w:jc w:val="both"/>
      </w:pPr>
    </w:p>
    <w:tbl>
      <w:tblPr>
        <w:tblW w:w="50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47"/>
        <w:gridCol w:w="1436"/>
        <w:gridCol w:w="1436"/>
        <w:gridCol w:w="1436"/>
        <w:gridCol w:w="2434"/>
      </w:tblGrid>
      <w:tr w:rsidR="00DB0E47" w:rsidRPr="004B02D7" w14:paraId="22655B38" w14:textId="77777777" w:rsidTr="00DB0E47">
        <w:trPr>
          <w:trHeight w:val="258"/>
          <w:tblHeader/>
        </w:trPr>
        <w:tc>
          <w:tcPr>
            <w:tcW w:w="1291" w:type="pct"/>
            <w:noWrap/>
            <w:vAlign w:val="bottom"/>
            <w:hideMark/>
          </w:tcPr>
          <w:p w14:paraId="38FBE7B5" w14:textId="77777777" w:rsidR="00DB0E47" w:rsidRPr="004B02D7" w:rsidRDefault="00DB0E47" w:rsidP="00DB0E47">
            <w:pPr>
              <w:jc w:val="both"/>
              <w:rPr>
                <w:b/>
                <w:bCs/>
                <w:color w:val="000000"/>
                <w:sz w:val="22"/>
                <w:szCs w:val="22"/>
                <w:lang w:val="fr-CA" w:eastAsia="fr-CA"/>
              </w:rPr>
            </w:pPr>
            <w:r w:rsidRPr="004B02D7">
              <w:rPr>
                <w:b/>
                <w:bCs/>
                <w:color w:val="000000"/>
                <w:sz w:val="22"/>
                <w:szCs w:val="22"/>
                <w:lang w:val="fr-CA" w:eastAsia="fr-CA"/>
              </w:rPr>
              <w:t>Provinces</w:t>
            </w:r>
          </w:p>
        </w:tc>
        <w:tc>
          <w:tcPr>
            <w:tcW w:w="790" w:type="pct"/>
            <w:vAlign w:val="bottom"/>
          </w:tcPr>
          <w:p w14:paraId="5E58D7C9" w14:textId="369187D7" w:rsidR="00DB0E47" w:rsidRPr="004B02D7" w:rsidRDefault="00DB0E47" w:rsidP="00DB0E47">
            <w:pPr>
              <w:jc w:val="both"/>
              <w:rPr>
                <w:b/>
                <w:bCs/>
                <w:color w:val="000000"/>
                <w:sz w:val="22"/>
                <w:szCs w:val="22"/>
                <w:lang w:val="fr-CA" w:eastAsia="fr-CA"/>
              </w:rPr>
            </w:pPr>
            <w:r w:rsidRPr="004B02D7">
              <w:rPr>
                <w:b/>
                <w:bCs/>
                <w:color w:val="000000"/>
                <w:sz w:val="22"/>
                <w:szCs w:val="22"/>
                <w:lang w:val="fr-CA" w:eastAsia="fr-CA"/>
              </w:rPr>
              <w:t>Nombre de villages tirés</w:t>
            </w:r>
          </w:p>
        </w:tc>
        <w:tc>
          <w:tcPr>
            <w:tcW w:w="790" w:type="pct"/>
            <w:vAlign w:val="bottom"/>
          </w:tcPr>
          <w:p w14:paraId="153B253E" w14:textId="46CD0705" w:rsidR="00DB0E47" w:rsidRPr="004B02D7" w:rsidRDefault="00DB0E47" w:rsidP="00DB0E47">
            <w:pPr>
              <w:jc w:val="both"/>
              <w:rPr>
                <w:b/>
                <w:bCs/>
                <w:color w:val="000000"/>
                <w:sz w:val="22"/>
                <w:szCs w:val="22"/>
                <w:lang w:val="fr-CA" w:eastAsia="fr-CA"/>
              </w:rPr>
            </w:pPr>
            <w:r w:rsidRPr="004B02D7">
              <w:rPr>
                <w:b/>
                <w:bCs/>
                <w:color w:val="000000"/>
                <w:sz w:val="22"/>
                <w:szCs w:val="22"/>
                <w:lang w:val="fr-CA" w:eastAsia="fr-CA"/>
              </w:rPr>
              <w:t>Nombre de producteurs tirés</w:t>
            </w:r>
          </w:p>
        </w:tc>
        <w:tc>
          <w:tcPr>
            <w:tcW w:w="790" w:type="pct"/>
            <w:noWrap/>
            <w:vAlign w:val="bottom"/>
            <w:hideMark/>
          </w:tcPr>
          <w:p w14:paraId="32F4EDCF" w14:textId="3210D643" w:rsidR="00DB0E47" w:rsidRPr="004B02D7" w:rsidRDefault="00DB0E47" w:rsidP="00DB0E47">
            <w:pPr>
              <w:jc w:val="both"/>
              <w:rPr>
                <w:b/>
                <w:bCs/>
                <w:color w:val="000000"/>
                <w:sz w:val="22"/>
                <w:szCs w:val="22"/>
                <w:lang w:val="fr-CA" w:eastAsia="fr-CA"/>
              </w:rPr>
            </w:pPr>
            <w:r w:rsidRPr="004B02D7">
              <w:rPr>
                <w:b/>
                <w:bCs/>
                <w:color w:val="000000"/>
                <w:sz w:val="22"/>
                <w:szCs w:val="22"/>
                <w:lang w:val="fr-CA" w:eastAsia="fr-CA"/>
              </w:rPr>
              <w:t>Nombre de villages enquêtés</w:t>
            </w:r>
          </w:p>
        </w:tc>
        <w:tc>
          <w:tcPr>
            <w:tcW w:w="1339" w:type="pct"/>
            <w:noWrap/>
            <w:vAlign w:val="bottom"/>
            <w:hideMark/>
          </w:tcPr>
          <w:p w14:paraId="7953FCFB" w14:textId="7D8060FC" w:rsidR="00DB0E47" w:rsidRPr="004B02D7" w:rsidRDefault="00DB0E47" w:rsidP="00DB0E47">
            <w:pPr>
              <w:jc w:val="both"/>
              <w:rPr>
                <w:b/>
                <w:bCs/>
                <w:color w:val="000000"/>
                <w:sz w:val="22"/>
                <w:szCs w:val="22"/>
                <w:lang w:val="fr-CA" w:eastAsia="fr-CA"/>
              </w:rPr>
            </w:pPr>
            <w:r w:rsidRPr="004B02D7">
              <w:rPr>
                <w:b/>
                <w:bCs/>
                <w:color w:val="000000"/>
                <w:sz w:val="22"/>
                <w:szCs w:val="22"/>
                <w:lang w:val="fr-CA" w:eastAsia="fr-CA"/>
              </w:rPr>
              <w:t>Nombre de producteurs enquêtés</w:t>
            </w:r>
          </w:p>
        </w:tc>
      </w:tr>
      <w:tr w:rsidR="00DB0E47" w:rsidRPr="004B02D7" w14:paraId="689941CF" w14:textId="77777777" w:rsidTr="00DB0E47">
        <w:tblPrEx>
          <w:tblCellMar>
            <w:left w:w="108" w:type="dxa"/>
            <w:right w:w="108" w:type="dxa"/>
          </w:tblCellMar>
        </w:tblPrEx>
        <w:trPr>
          <w:trHeight w:val="175"/>
        </w:trPr>
        <w:tc>
          <w:tcPr>
            <w:tcW w:w="1291" w:type="pct"/>
            <w:hideMark/>
          </w:tcPr>
          <w:p w14:paraId="25692E17" w14:textId="77777777" w:rsidR="00DB0E47" w:rsidRPr="004B02D7" w:rsidRDefault="00DB0E47" w:rsidP="00DB0E47">
            <w:pPr>
              <w:jc w:val="both"/>
              <w:rPr>
                <w:b/>
                <w:bCs/>
                <w:color w:val="000000"/>
                <w:sz w:val="22"/>
                <w:szCs w:val="22"/>
                <w:lang w:val="fr-CA" w:eastAsia="fr-CA"/>
              </w:rPr>
            </w:pPr>
            <w:r w:rsidRPr="004B02D7">
              <w:rPr>
                <w:b/>
                <w:bCs/>
                <w:color w:val="000000"/>
                <w:sz w:val="22"/>
                <w:szCs w:val="22"/>
                <w:lang w:val="fr-CA" w:eastAsia="fr-CA"/>
              </w:rPr>
              <w:t>Boucle du Mouhoun</w:t>
            </w:r>
          </w:p>
        </w:tc>
        <w:tc>
          <w:tcPr>
            <w:tcW w:w="790" w:type="pct"/>
          </w:tcPr>
          <w:p w14:paraId="6FB67DD7" w14:textId="26E0A5E6" w:rsidR="00DB0E47" w:rsidRPr="004B02D7" w:rsidRDefault="00DB0E47" w:rsidP="00DB0E47">
            <w:pPr>
              <w:jc w:val="both"/>
              <w:rPr>
                <w:color w:val="000000"/>
                <w:sz w:val="22"/>
                <w:szCs w:val="22"/>
              </w:rPr>
            </w:pPr>
            <w:r w:rsidRPr="004B02D7">
              <w:rPr>
                <w:b/>
                <w:bCs/>
                <w:color w:val="000000"/>
                <w:sz w:val="22"/>
                <w:szCs w:val="22"/>
              </w:rPr>
              <w:t>73</w:t>
            </w:r>
          </w:p>
        </w:tc>
        <w:tc>
          <w:tcPr>
            <w:tcW w:w="790" w:type="pct"/>
          </w:tcPr>
          <w:p w14:paraId="2A1CBB08" w14:textId="1349416C" w:rsidR="00DB0E47" w:rsidRPr="004B02D7" w:rsidRDefault="00DB0E47" w:rsidP="00DB0E47">
            <w:pPr>
              <w:jc w:val="both"/>
              <w:rPr>
                <w:color w:val="000000"/>
                <w:sz w:val="22"/>
                <w:szCs w:val="22"/>
              </w:rPr>
            </w:pPr>
            <w:r w:rsidRPr="004B02D7">
              <w:rPr>
                <w:b/>
                <w:bCs/>
                <w:color w:val="000000"/>
                <w:sz w:val="22"/>
                <w:szCs w:val="22"/>
              </w:rPr>
              <w:t>1168</w:t>
            </w:r>
          </w:p>
        </w:tc>
        <w:tc>
          <w:tcPr>
            <w:tcW w:w="790" w:type="pct"/>
            <w:hideMark/>
          </w:tcPr>
          <w:p w14:paraId="4F19EB6A" w14:textId="19108721" w:rsidR="00DB0E47" w:rsidRPr="004B02D7" w:rsidRDefault="00DB0E47" w:rsidP="00DB0E47">
            <w:pPr>
              <w:jc w:val="both"/>
              <w:rPr>
                <w:b/>
                <w:bCs/>
                <w:color w:val="000000"/>
                <w:sz w:val="22"/>
                <w:szCs w:val="22"/>
                <w:lang w:val="fr-CA" w:eastAsia="fr-CA"/>
              </w:rPr>
            </w:pPr>
            <w:r w:rsidRPr="004B02D7">
              <w:rPr>
                <w:color w:val="000000"/>
                <w:sz w:val="22"/>
                <w:szCs w:val="22"/>
              </w:rPr>
              <w:t>68</w:t>
            </w:r>
          </w:p>
        </w:tc>
        <w:tc>
          <w:tcPr>
            <w:tcW w:w="1339" w:type="pct"/>
            <w:hideMark/>
          </w:tcPr>
          <w:p w14:paraId="30693127" w14:textId="5A8420FF" w:rsidR="00DB0E47" w:rsidRPr="004B02D7" w:rsidRDefault="00DB0E47" w:rsidP="00DB0E47">
            <w:pPr>
              <w:jc w:val="both"/>
              <w:rPr>
                <w:b/>
                <w:bCs/>
                <w:color w:val="000000"/>
                <w:sz w:val="22"/>
                <w:szCs w:val="22"/>
                <w:lang w:val="fr-CA" w:eastAsia="fr-CA"/>
              </w:rPr>
            </w:pPr>
            <w:r w:rsidRPr="004B02D7">
              <w:rPr>
                <w:sz w:val="22"/>
                <w:szCs w:val="22"/>
              </w:rPr>
              <w:t>1157</w:t>
            </w:r>
          </w:p>
        </w:tc>
      </w:tr>
      <w:tr w:rsidR="00DB0E47" w:rsidRPr="004B02D7" w14:paraId="0ECBAE77" w14:textId="77777777" w:rsidTr="00DB0E47">
        <w:tblPrEx>
          <w:tblCellMar>
            <w:left w:w="108" w:type="dxa"/>
            <w:right w:w="108" w:type="dxa"/>
          </w:tblCellMar>
        </w:tblPrEx>
        <w:trPr>
          <w:trHeight w:val="190"/>
        </w:trPr>
        <w:tc>
          <w:tcPr>
            <w:tcW w:w="1291" w:type="pct"/>
            <w:hideMark/>
          </w:tcPr>
          <w:p w14:paraId="5A7E900B"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KOSSI</w:t>
            </w:r>
          </w:p>
        </w:tc>
        <w:tc>
          <w:tcPr>
            <w:tcW w:w="790" w:type="pct"/>
          </w:tcPr>
          <w:p w14:paraId="6105EC72" w14:textId="7C5F900B" w:rsidR="00DB0E47" w:rsidRPr="004B02D7" w:rsidRDefault="00DB0E47" w:rsidP="00DB0E47">
            <w:pPr>
              <w:jc w:val="both"/>
              <w:rPr>
                <w:color w:val="000000"/>
                <w:sz w:val="22"/>
                <w:szCs w:val="22"/>
              </w:rPr>
            </w:pPr>
            <w:r w:rsidRPr="004B02D7">
              <w:rPr>
                <w:color w:val="000000"/>
                <w:sz w:val="22"/>
                <w:szCs w:val="22"/>
              </w:rPr>
              <w:t>10</w:t>
            </w:r>
          </w:p>
        </w:tc>
        <w:tc>
          <w:tcPr>
            <w:tcW w:w="790" w:type="pct"/>
          </w:tcPr>
          <w:p w14:paraId="4D3447E4" w14:textId="7925DE98" w:rsidR="00DB0E47" w:rsidRPr="004B02D7" w:rsidRDefault="00DB0E47" w:rsidP="00DB0E47">
            <w:pPr>
              <w:jc w:val="both"/>
              <w:rPr>
                <w:color w:val="000000"/>
                <w:sz w:val="22"/>
                <w:szCs w:val="22"/>
              </w:rPr>
            </w:pPr>
            <w:r w:rsidRPr="004B02D7">
              <w:rPr>
                <w:color w:val="000000"/>
                <w:sz w:val="22"/>
                <w:szCs w:val="22"/>
              </w:rPr>
              <w:t>160</w:t>
            </w:r>
          </w:p>
        </w:tc>
        <w:tc>
          <w:tcPr>
            <w:tcW w:w="790" w:type="pct"/>
            <w:hideMark/>
          </w:tcPr>
          <w:p w14:paraId="4468DAC6" w14:textId="2B3FE4AB" w:rsidR="00DB0E47" w:rsidRPr="004B02D7" w:rsidRDefault="00DB0E47" w:rsidP="00DB0E47">
            <w:pPr>
              <w:jc w:val="both"/>
              <w:rPr>
                <w:color w:val="000000"/>
                <w:sz w:val="22"/>
                <w:szCs w:val="22"/>
                <w:lang w:val="fr-CA" w:eastAsia="fr-CA"/>
              </w:rPr>
            </w:pPr>
            <w:r w:rsidRPr="004B02D7">
              <w:rPr>
                <w:color w:val="000000"/>
                <w:sz w:val="22"/>
                <w:szCs w:val="22"/>
              </w:rPr>
              <w:t>22</w:t>
            </w:r>
          </w:p>
        </w:tc>
        <w:tc>
          <w:tcPr>
            <w:tcW w:w="1339" w:type="pct"/>
            <w:hideMark/>
          </w:tcPr>
          <w:p w14:paraId="059DC389" w14:textId="12DB56C8" w:rsidR="00DB0E47" w:rsidRPr="004B02D7" w:rsidRDefault="00DB0E47" w:rsidP="00DB0E47">
            <w:pPr>
              <w:jc w:val="both"/>
              <w:rPr>
                <w:color w:val="000000"/>
                <w:sz w:val="22"/>
                <w:szCs w:val="22"/>
                <w:lang w:val="fr-CA" w:eastAsia="fr-CA"/>
              </w:rPr>
            </w:pPr>
            <w:r w:rsidRPr="004B02D7">
              <w:rPr>
                <w:sz w:val="22"/>
                <w:szCs w:val="22"/>
              </w:rPr>
              <w:t>264</w:t>
            </w:r>
          </w:p>
        </w:tc>
      </w:tr>
      <w:tr w:rsidR="00DB0E47" w:rsidRPr="004B02D7" w14:paraId="6149D0A2" w14:textId="77777777" w:rsidTr="00DB0E47">
        <w:tblPrEx>
          <w:tblCellMar>
            <w:left w:w="108" w:type="dxa"/>
            <w:right w:w="108" w:type="dxa"/>
          </w:tblCellMar>
        </w:tblPrEx>
        <w:trPr>
          <w:trHeight w:val="209"/>
        </w:trPr>
        <w:tc>
          <w:tcPr>
            <w:tcW w:w="1291" w:type="pct"/>
            <w:hideMark/>
          </w:tcPr>
          <w:p w14:paraId="36F0CAB2"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MOUHOUN</w:t>
            </w:r>
          </w:p>
        </w:tc>
        <w:tc>
          <w:tcPr>
            <w:tcW w:w="790" w:type="pct"/>
          </w:tcPr>
          <w:p w14:paraId="0B43A0E5" w14:textId="3CD95CF0" w:rsidR="00DB0E47" w:rsidRPr="004B02D7" w:rsidRDefault="00DB0E47" w:rsidP="00DB0E47">
            <w:pPr>
              <w:jc w:val="both"/>
              <w:rPr>
                <w:color w:val="000000"/>
                <w:sz w:val="22"/>
                <w:szCs w:val="22"/>
              </w:rPr>
            </w:pPr>
            <w:r w:rsidRPr="004B02D7">
              <w:rPr>
                <w:color w:val="000000"/>
                <w:sz w:val="22"/>
                <w:szCs w:val="22"/>
              </w:rPr>
              <w:t>7</w:t>
            </w:r>
          </w:p>
        </w:tc>
        <w:tc>
          <w:tcPr>
            <w:tcW w:w="790" w:type="pct"/>
          </w:tcPr>
          <w:p w14:paraId="25B6DFE1" w14:textId="79CF366E" w:rsidR="00DB0E47" w:rsidRPr="004B02D7" w:rsidRDefault="00DB0E47" w:rsidP="00DB0E47">
            <w:pPr>
              <w:jc w:val="both"/>
              <w:rPr>
                <w:color w:val="000000"/>
                <w:sz w:val="22"/>
                <w:szCs w:val="22"/>
              </w:rPr>
            </w:pPr>
            <w:r w:rsidRPr="004B02D7">
              <w:rPr>
                <w:color w:val="000000"/>
                <w:sz w:val="22"/>
                <w:szCs w:val="22"/>
              </w:rPr>
              <w:t>112</w:t>
            </w:r>
          </w:p>
        </w:tc>
        <w:tc>
          <w:tcPr>
            <w:tcW w:w="790" w:type="pct"/>
            <w:hideMark/>
          </w:tcPr>
          <w:p w14:paraId="4E9CE2BC" w14:textId="69B6D283" w:rsidR="00DB0E47" w:rsidRPr="004B02D7" w:rsidRDefault="00DB0E47" w:rsidP="00DB0E47">
            <w:pPr>
              <w:jc w:val="both"/>
              <w:rPr>
                <w:color w:val="000000"/>
                <w:sz w:val="22"/>
                <w:szCs w:val="22"/>
                <w:lang w:val="fr-CA" w:eastAsia="fr-CA"/>
              </w:rPr>
            </w:pPr>
            <w:r w:rsidRPr="004B02D7">
              <w:rPr>
                <w:color w:val="000000"/>
                <w:sz w:val="22"/>
                <w:szCs w:val="22"/>
              </w:rPr>
              <w:t>18</w:t>
            </w:r>
          </w:p>
        </w:tc>
        <w:tc>
          <w:tcPr>
            <w:tcW w:w="1339" w:type="pct"/>
            <w:hideMark/>
          </w:tcPr>
          <w:p w14:paraId="73B3187E" w14:textId="38640E47" w:rsidR="00DB0E47" w:rsidRPr="004B02D7" w:rsidRDefault="00DB0E47" w:rsidP="00DB0E47">
            <w:pPr>
              <w:jc w:val="both"/>
              <w:rPr>
                <w:color w:val="000000"/>
                <w:sz w:val="22"/>
                <w:szCs w:val="22"/>
                <w:lang w:val="fr-CA" w:eastAsia="fr-CA"/>
              </w:rPr>
            </w:pPr>
            <w:r w:rsidRPr="004B02D7">
              <w:rPr>
                <w:sz w:val="22"/>
                <w:szCs w:val="22"/>
              </w:rPr>
              <w:t>312</w:t>
            </w:r>
          </w:p>
        </w:tc>
      </w:tr>
      <w:tr w:rsidR="00DB0E47" w:rsidRPr="004B02D7" w14:paraId="1BCCFB0D" w14:textId="77777777" w:rsidTr="00DB0E47">
        <w:tblPrEx>
          <w:tblCellMar>
            <w:left w:w="108" w:type="dxa"/>
            <w:right w:w="108" w:type="dxa"/>
          </w:tblCellMar>
        </w:tblPrEx>
        <w:trPr>
          <w:trHeight w:val="120"/>
        </w:trPr>
        <w:tc>
          <w:tcPr>
            <w:tcW w:w="1291" w:type="pct"/>
            <w:hideMark/>
          </w:tcPr>
          <w:p w14:paraId="67D5C0F3"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SOUROU</w:t>
            </w:r>
          </w:p>
        </w:tc>
        <w:tc>
          <w:tcPr>
            <w:tcW w:w="790" w:type="pct"/>
          </w:tcPr>
          <w:p w14:paraId="1CAC530B" w14:textId="1D681299" w:rsidR="00DB0E47" w:rsidRPr="004B02D7" w:rsidRDefault="00DB0E47" w:rsidP="00DB0E47">
            <w:pPr>
              <w:jc w:val="both"/>
              <w:rPr>
                <w:color w:val="000000"/>
                <w:sz w:val="22"/>
                <w:szCs w:val="22"/>
              </w:rPr>
            </w:pPr>
            <w:r w:rsidRPr="004B02D7">
              <w:rPr>
                <w:color w:val="000000"/>
                <w:sz w:val="22"/>
                <w:szCs w:val="22"/>
              </w:rPr>
              <w:t>8</w:t>
            </w:r>
          </w:p>
        </w:tc>
        <w:tc>
          <w:tcPr>
            <w:tcW w:w="790" w:type="pct"/>
          </w:tcPr>
          <w:p w14:paraId="6441C9A5" w14:textId="3C9E3C24" w:rsidR="00DB0E47" w:rsidRPr="004B02D7" w:rsidRDefault="00DB0E47" w:rsidP="00DB0E47">
            <w:pPr>
              <w:jc w:val="both"/>
              <w:rPr>
                <w:color w:val="000000"/>
                <w:sz w:val="22"/>
                <w:szCs w:val="22"/>
              </w:rPr>
            </w:pPr>
            <w:r w:rsidRPr="004B02D7">
              <w:rPr>
                <w:color w:val="000000"/>
                <w:sz w:val="22"/>
                <w:szCs w:val="22"/>
              </w:rPr>
              <w:t>128</w:t>
            </w:r>
          </w:p>
        </w:tc>
        <w:tc>
          <w:tcPr>
            <w:tcW w:w="790" w:type="pct"/>
            <w:hideMark/>
          </w:tcPr>
          <w:p w14:paraId="0E580BEA" w14:textId="73B790FA" w:rsidR="00DB0E47" w:rsidRPr="004B02D7" w:rsidRDefault="00DB0E47" w:rsidP="00DB0E47">
            <w:pPr>
              <w:jc w:val="both"/>
              <w:rPr>
                <w:color w:val="000000"/>
                <w:sz w:val="22"/>
                <w:szCs w:val="22"/>
                <w:lang w:val="fr-CA" w:eastAsia="fr-CA"/>
              </w:rPr>
            </w:pPr>
            <w:r w:rsidRPr="004B02D7">
              <w:rPr>
                <w:color w:val="000000"/>
                <w:sz w:val="22"/>
                <w:szCs w:val="22"/>
              </w:rPr>
              <w:t>8</w:t>
            </w:r>
          </w:p>
        </w:tc>
        <w:tc>
          <w:tcPr>
            <w:tcW w:w="1339" w:type="pct"/>
            <w:hideMark/>
          </w:tcPr>
          <w:p w14:paraId="62CDB71E" w14:textId="07BE6CE7" w:rsidR="00DB0E47" w:rsidRPr="004B02D7" w:rsidRDefault="00DB0E47" w:rsidP="00DB0E47">
            <w:pPr>
              <w:jc w:val="both"/>
              <w:rPr>
                <w:color w:val="000000"/>
                <w:sz w:val="22"/>
                <w:szCs w:val="22"/>
                <w:lang w:val="fr-CA" w:eastAsia="fr-CA"/>
              </w:rPr>
            </w:pPr>
            <w:r w:rsidRPr="004B02D7">
              <w:rPr>
                <w:sz w:val="22"/>
                <w:szCs w:val="22"/>
              </w:rPr>
              <w:t>160</w:t>
            </w:r>
          </w:p>
        </w:tc>
      </w:tr>
      <w:tr w:rsidR="00DB0E47" w:rsidRPr="004B02D7" w14:paraId="29EEBECC" w14:textId="77777777" w:rsidTr="00DB0E47">
        <w:tblPrEx>
          <w:tblCellMar>
            <w:left w:w="108" w:type="dxa"/>
            <w:right w:w="108" w:type="dxa"/>
          </w:tblCellMar>
        </w:tblPrEx>
        <w:trPr>
          <w:trHeight w:val="120"/>
        </w:trPr>
        <w:tc>
          <w:tcPr>
            <w:tcW w:w="1291" w:type="pct"/>
            <w:hideMark/>
          </w:tcPr>
          <w:p w14:paraId="21C7DF3E"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BALE</w:t>
            </w:r>
          </w:p>
        </w:tc>
        <w:tc>
          <w:tcPr>
            <w:tcW w:w="790" w:type="pct"/>
          </w:tcPr>
          <w:p w14:paraId="3C7DF857" w14:textId="1D7612A3" w:rsidR="00DB0E47" w:rsidRPr="004B02D7" w:rsidRDefault="00DB0E47" w:rsidP="00DB0E47">
            <w:pPr>
              <w:jc w:val="both"/>
              <w:rPr>
                <w:color w:val="000000"/>
                <w:sz w:val="22"/>
                <w:szCs w:val="22"/>
              </w:rPr>
            </w:pPr>
            <w:r w:rsidRPr="004B02D7">
              <w:rPr>
                <w:color w:val="000000"/>
                <w:sz w:val="22"/>
                <w:szCs w:val="22"/>
              </w:rPr>
              <w:t>23</w:t>
            </w:r>
          </w:p>
        </w:tc>
        <w:tc>
          <w:tcPr>
            <w:tcW w:w="790" w:type="pct"/>
          </w:tcPr>
          <w:p w14:paraId="4C897880" w14:textId="55B5BDB9" w:rsidR="00DB0E47" w:rsidRPr="004B02D7" w:rsidRDefault="00DB0E47" w:rsidP="00DB0E47">
            <w:pPr>
              <w:jc w:val="both"/>
              <w:rPr>
                <w:color w:val="000000"/>
                <w:sz w:val="22"/>
                <w:szCs w:val="22"/>
              </w:rPr>
            </w:pPr>
            <w:r w:rsidRPr="004B02D7">
              <w:rPr>
                <w:color w:val="000000"/>
                <w:sz w:val="22"/>
                <w:szCs w:val="22"/>
              </w:rPr>
              <w:t>368</w:t>
            </w:r>
          </w:p>
        </w:tc>
        <w:tc>
          <w:tcPr>
            <w:tcW w:w="790" w:type="pct"/>
            <w:hideMark/>
          </w:tcPr>
          <w:p w14:paraId="0BCC05DF" w14:textId="4AE19E7A" w:rsidR="00DB0E47" w:rsidRPr="004B02D7" w:rsidRDefault="00DB0E47" w:rsidP="00DB0E47">
            <w:pPr>
              <w:jc w:val="both"/>
              <w:rPr>
                <w:color w:val="000000"/>
                <w:sz w:val="22"/>
                <w:szCs w:val="22"/>
                <w:lang w:val="fr-CA" w:eastAsia="fr-CA"/>
              </w:rPr>
            </w:pPr>
            <w:r w:rsidRPr="004B02D7">
              <w:rPr>
                <w:color w:val="000000"/>
                <w:sz w:val="22"/>
                <w:szCs w:val="22"/>
              </w:rPr>
              <w:t>7</w:t>
            </w:r>
          </w:p>
        </w:tc>
        <w:tc>
          <w:tcPr>
            <w:tcW w:w="1339" w:type="pct"/>
            <w:hideMark/>
          </w:tcPr>
          <w:p w14:paraId="2D0A0644" w14:textId="42938AB4" w:rsidR="00DB0E47" w:rsidRPr="004B02D7" w:rsidRDefault="00DB0E47" w:rsidP="00DB0E47">
            <w:pPr>
              <w:jc w:val="both"/>
              <w:rPr>
                <w:color w:val="000000"/>
                <w:sz w:val="22"/>
                <w:szCs w:val="22"/>
                <w:lang w:val="fr-CA" w:eastAsia="fr-CA"/>
              </w:rPr>
            </w:pPr>
            <w:r w:rsidRPr="004B02D7">
              <w:rPr>
                <w:sz w:val="22"/>
                <w:szCs w:val="22"/>
              </w:rPr>
              <w:t>140</w:t>
            </w:r>
          </w:p>
        </w:tc>
      </w:tr>
      <w:tr w:rsidR="00DB0E47" w:rsidRPr="004B02D7" w14:paraId="521C5DAA" w14:textId="77777777" w:rsidTr="00DB0E47">
        <w:tblPrEx>
          <w:tblCellMar>
            <w:left w:w="108" w:type="dxa"/>
            <w:right w:w="108" w:type="dxa"/>
          </w:tblCellMar>
        </w:tblPrEx>
        <w:trPr>
          <w:trHeight w:val="133"/>
        </w:trPr>
        <w:tc>
          <w:tcPr>
            <w:tcW w:w="1291" w:type="pct"/>
            <w:hideMark/>
          </w:tcPr>
          <w:p w14:paraId="471A552D"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BANWA</w:t>
            </w:r>
          </w:p>
        </w:tc>
        <w:tc>
          <w:tcPr>
            <w:tcW w:w="790" w:type="pct"/>
          </w:tcPr>
          <w:p w14:paraId="541160BF" w14:textId="383C3920" w:rsidR="00DB0E47" w:rsidRPr="004B02D7" w:rsidRDefault="00DB0E47" w:rsidP="00DB0E47">
            <w:pPr>
              <w:jc w:val="both"/>
              <w:rPr>
                <w:color w:val="000000"/>
                <w:sz w:val="22"/>
                <w:szCs w:val="22"/>
              </w:rPr>
            </w:pPr>
            <w:r w:rsidRPr="004B02D7">
              <w:rPr>
                <w:color w:val="000000"/>
                <w:sz w:val="22"/>
                <w:szCs w:val="22"/>
              </w:rPr>
              <w:t>19</w:t>
            </w:r>
          </w:p>
        </w:tc>
        <w:tc>
          <w:tcPr>
            <w:tcW w:w="790" w:type="pct"/>
          </w:tcPr>
          <w:p w14:paraId="537146EA" w14:textId="79684F12" w:rsidR="00DB0E47" w:rsidRPr="004B02D7" w:rsidRDefault="00DB0E47" w:rsidP="00DB0E47">
            <w:pPr>
              <w:jc w:val="both"/>
              <w:rPr>
                <w:color w:val="000000"/>
                <w:sz w:val="22"/>
                <w:szCs w:val="22"/>
              </w:rPr>
            </w:pPr>
            <w:r w:rsidRPr="004B02D7">
              <w:rPr>
                <w:color w:val="000000"/>
                <w:sz w:val="22"/>
                <w:szCs w:val="22"/>
              </w:rPr>
              <w:t>304</w:t>
            </w:r>
          </w:p>
        </w:tc>
        <w:tc>
          <w:tcPr>
            <w:tcW w:w="790" w:type="pct"/>
            <w:hideMark/>
          </w:tcPr>
          <w:p w14:paraId="58427A9C" w14:textId="50E09998" w:rsidR="00DB0E47" w:rsidRPr="004B02D7" w:rsidRDefault="00DB0E47" w:rsidP="00DB0E47">
            <w:pPr>
              <w:jc w:val="both"/>
              <w:rPr>
                <w:color w:val="000000"/>
                <w:sz w:val="22"/>
                <w:szCs w:val="22"/>
                <w:lang w:val="fr-CA" w:eastAsia="fr-CA"/>
              </w:rPr>
            </w:pPr>
            <w:r w:rsidRPr="004B02D7">
              <w:rPr>
                <w:color w:val="000000"/>
                <w:sz w:val="22"/>
                <w:szCs w:val="22"/>
              </w:rPr>
              <w:t>6</w:t>
            </w:r>
          </w:p>
        </w:tc>
        <w:tc>
          <w:tcPr>
            <w:tcW w:w="1339" w:type="pct"/>
            <w:hideMark/>
          </w:tcPr>
          <w:p w14:paraId="096695A8" w14:textId="0BBDDCEB" w:rsidR="00DB0E47" w:rsidRPr="004B02D7" w:rsidRDefault="00DB0E47" w:rsidP="00DB0E47">
            <w:pPr>
              <w:jc w:val="both"/>
              <w:rPr>
                <w:color w:val="000000"/>
                <w:sz w:val="22"/>
                <w:szCs w:val="22"/>
                <w:lang w:val="fr-CA" w:eastAsia="fr-CA"/>
              </w:rPr>
            </w:pPr>
            <w:r w:rsidRPr="004B02D7">
              <w:rPr>
                <w:sz w:val="22"/>
                <w:szCs w:val="22"/>
              </w:rPr>
              <w:t>131</w:t>
            </w:r>
          </w:p>
        </w:tc>
      </w:tr>
      <w:tr w:rsidR="00DB0E47" w:rsidRPr="004B02D7" w14:paraId="3C388C66" w14:textId="77777777" w:rsidTr="00DB0E47">
        <w:tblPrEx>
          <w:tblCellMar>
            <w:left w:w="108" w:type="dxa"/>
            <w:right w:w="108" w:type="dxa"/>
          </w:tblCellMar>
        </w:tblPrEx>
        <w:trPr>
          <w:trHeight w:val="190"/>
        </w:trPr>
        <w:tc>
          <w:tcPr>
            <w:tcW w:w="1291" w:type="pct"/>
            <w:hideMark/>
          </w:tcPr>
          <w:p w14:paraId="254220DF"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NAYALA</w:t>
            </w:r>
          </w:p>
        </w:tc>
        <w:tc>
          <w:tcPr>
            <w:tcW w:w="790" w:type="pct"/>
          </w:tcPr>
          <w:p w14:paraId="1824E649" w14:textId="31AE6C90" w:rsidR="00DB0E47" w:rsidRPr="004B02D7" w:rsidRDefault="00DB0E47" w:rsidP="00DB0E47">
            <w:pPr>
              <w:jc w:val="both"/>
              <w:rPr>
                <w:color w:val="000000"/>
                <w:sz w:val="22"/>
                <w:szCs w:val="22"/>
              </w:rPr>
            </w:pPr>
            <w:r w:rsidRPr="004B02D7">
              <w:rPr>
                <w:color w:val="000000"/>
                <w:sz w:val="22"/>
                <w:szCs w:val="22"/>
              </w:rPr>
              <w:t>6</w:t>
            </w:r>
          </w:p>
        </w:tc>
        <w:tc>
          <w:tcPr>
            <w:tcW w:w="790" w:type="pct"/>
          </w:tcPr>
          <w:p w14:paraId="7AB5230C" w14:textId="0B879014" w:rsidR="00DB0E47" w:rsidRPr="004B02D7" w:rsidRDefault="00DB0E47" w:rsidP="00DB0E47">
            <w:pPr>
              <w:jc w:val="both"/>
              <w:rPr>
                <w:color w:val="000000"/>
                <w:sz w:val="22"/>
                <w:szCs w:val="22"/>
              </w:rPr>
            </w:pPr>
            <w:r w:rsidRPr="004B02D7">
              <w:rPr>
                <w:color w:val="000000"/>
                <w:sz w:val="22"/>
                <w:szCs w:val="22"/>
              </w:rPr>
              <w:t>96</w:t>
            </w:r>
          </w:p>
        </w:tc>
        <w:tc>
          <w:tcPr>
            <w:tcW w:w="790" w:type="pct"/>
            <w:hideMark/>
          </w:tcPr>
          <w:p w14:paraId="74F3C3E1" w14:textId="3BBA7206" w:rsidR="00DB0E47" w:rsidRPr="004B02D7" w:rsidRDefault="00DB0E47" w:rsidP="00DB0E47">
            <w:pPr>
              <w:jc w:val="both"/>
              <w:rPr>
                <w:color w:val="000000"/>
                <w:sz w:val="22"/>
                <w:szCs w:val="22"/>
                <w:lang w:val="fr-CA" w:eastAsia="fr-CA"/>
              </w:rPr>
            </w:pPr>
            <w:r w:rsidRPr="004B02D7">
              <w:rPr>
                <w:color w:val="000000"/>
                <w:sz w:val="22"/>
                <w:szCs w:val="22"/>
              </w:rPr>
              <w:t>7</w:t>
            </w:r>
          </w:p>
        </w:tc>
        <w:tc>
          <w:tcPr>
            <w:tcW w:w="1339" w:type="pct"/>
            <w:hideMark/>
          </w:tcPr>
          <w:p w14:paraId="46AE89C5" w14:textId="1FFD1270" w:rsidR="00DB0E47" w:rsidRPr="004B02D7" w:rsidRDefault="00DB0E47" w:rsidP="00DB0E47">
            <w:pPr>
              <w:jc w:val="both"/>
              <w:rPr>
                <w:color w:val="000000"/>
                <w:sz w:val="22"/>
                <w:szCs w:val="22"/>
                <w:lang w:val="fr-CA" w:eastAsia="fr-CA"/>
              </w:rPr>
            </w:pPr>
            <w:r w:rsidRPr="004B02D7">
              <w:rPr>
                <w:sz w:val="22"/>
                <w:szCs w:val="22"/>
              </w:rPr>
              <w:t>150</w:t>
            </w:r>
          </w:p>
        </w:tc>
      </w:tr>
      <w:tr w:rsidR="00DB0E47" w:rsidRPr="004B02D7" w14:paraId="72A2D64D" w14:textId="77777777" w:rsidTr="00DB0E47">
        <w:tblPrEx>
          <w:tblCellMar>
            <w:left w:w="108" w:type="dxa"/>
            <w:right w:w="108" w:type="dxa"/>
          </w:tblCellMar>
        </w:tblPrEx>
        <w:trPr>
          <w:trHeight w:val="200"/>
        </w:trPr>
        <w:tc>
          <w:tcPr>
            <w:tcW w:w="1291" w:type="pct"/>
            <w:hideMark/>
          </w:tcPr>
          <w:p w14:paraId="606EEC4F" w14:textId="77777777" w:rsidR="00DB0E47" w:rsidRPr="004B02D7" w:rsidRDefault="00DB0E47" w:rsidP="00DB0E47">
            <w:pPr>
              <w:jc w:val="both"/>
              <w:rPr>
                <w:b/>
                <w:bCs/>
                <w:color w:val="000000"/>
                <w:sz w:val="22"/>
                <w:szCs w:val="22"/>
                <w:lang w:val="fr-CA" w:eastAsia="fr-CA"/>
              </w:rPr>
            </w:pPr>
            <w:r w:rsidRPr="004B02D7">
              <w:rPr>
                <w:b/>
                <w:bCs/>
                <w:color w:val="000000"/>
                <w:sz w:val="22"/>
                <w:szCs w:val="22"/>
                <w:lang w:val="fr-CA" w:eastAsia="fr-CA"/>
              </w:rPr>
              <w:t>Cascades</w:t>
            </w:r>
          </w:p>
        </w:tc>
        <w:tc>
          <w:tcPr>
            <w:tcW w:w="790" w:type="pct"/>
          </w:tcPr>
          <w:p w14:paraId="448D951B" w14:textId="6AAF18D8" w:rsidR="00DB0E47" w:rsidRPr="004B02D7" w:rsidRDefault="00DB0E47" w:rsidP="00DB0E47">
            <w:pPr>
              <w:jc w:val="both"/>
              <w:rPr>
                <w:color w:val="000000"/>
                <w:sz w:val="22"/>
                <w:szCs w:val="22"/>
              </w:rPr>
            </w:pPr>
            <w:r w:rsidRPr="004B02D7">
              <w:rPr>
                <w:b/>
                <w:bCs/>
                <w:color w:val="000000"/>
                <w:sz w:val="22"/>
                <w:szCs w:val="22"/>
              </w:rPr>
              <w:t>29</w:t>
            </w:r>
          </w:p>
        </w:tc>
        <w:tc>
          <w:tcPr>
            <w:tcW w:w="790" w:type="pct"/>
          </w:tcPr>
          <w:p w14:paraId="513EC40B" w14:textId="5A58FE8B" w:rsidR="00DB0E47" w:rsidRPr="004B02D7" w:rsidRDefault="00DB0E47" w:rsidP="00DB0E47">
            <w:pPr>
              <w:jc w:val="both"/>
              <w:rPr>
                <w:color w:val="000000"/>
                <w:sz w:val="22"/>
                <w:szCs w:val="22"/>
              </w:rPr>
            </w:pPr>
            <w:r w:rsidRPr="004B02D7">
              <w:rPr>
                <w:b/>
                <w:bCs/>
                <w:color w:val="000000"/>
                <w:sz w:val="22"/>
                <w:szCs w:val="22"/>
              </w:rPr>
              <w:t>464</w:t>
            </w:r>
          </w:p>
        </w:tc>
        <w:tc>
          <w:tcPr>
            <w:tcW w:w="790" w:type="pct"/>
            <w:hideMark/>
          </w:tcPr>
          <w:p w14:paraId="1A6C88F0" w14:textId="120E7F85" w:rsidR="00DB0E47" w:rsidRPr="004B02D7" w:rsidRDefault="00DB0E47" w:rsidP="00DB0E47">
            <w:pPr>
              <w:jc w:val="both"/>
              <w:rPr>
                <w:b/>
                <w:bCs/>
                <w:color w:val="000000"/>
                <w:sz w:val="22"/>
                <w:szCs w:val="22"/>
                <w:lang w:val="fr-CA" w:eastAsia="fr-CA"/>
              </w:rPr>
            </w:pPr>
            <w:r w:rsidRPr="004B02D7">
              <w:rPr>
                <w:color w:val="000000"/>
                <w:sz w:val="22"/>
                <w:szCs w:val="22"/>
              </w:rPr>
              <w:t>28</w:t>
            </w:r>
          </w:p>
        </w:tc>
        <w:tc>
          <w:tcPr>
            <w:tcW w:w="1339" w:type="pct"/>
            <w:hideMark/>
          </w:tcPr>
          <w:p w14:paraId="50CE2ACA" w14:textId="38BAF915" w:rsidR="00DB0E47" w:rsidRPr="004B02D7" w:rsidRDefault="00DB0E47" w:rsidP="00DB0E47">
            <w:pPr>
              <w:jc w:val="both"/>
              <w:rPr>
                <w:b/>
                <w:bCs/>
                <w:color w:val="000000"/>
                <w:sz w:val="22"/>
                <w:szCs w:val="22"/>
                <w:lang w:val="fr-CA" w:eastAsia="fr-CA"/>
              </w:rPr>
            </w:pPr>
            <w:r w:rsidRPr="004B02D7">
              <w:rPr>
                <w:sz w:val="22"/>
                <w:szCs w:val="22"/>
              </w:rPr>
              <w:t>484</w:t>
            </w:r>
          </w:p>
        </w:tc>
      </w:tr>
      <w:tr w:rsidR="00DB0E47" w:rsidRPr="004B02D7" w14:paraId="264D73A8" w14:textId="77777777" w:rsidTr="00DB0E47">
        <w:tblPrEx>
          <w:tblCellMar>
            <w:left w:w="108" w:type="dxa"/>
            <w:right w:w="108" w:type="dxa"/>
          </w:tblCellMar>
        </w:tblPrEx>
        <w:trPr>
          <w:trHeight w:val="175"/>
        </w:trPr>
        <w:tc>
          <w:tcPr>
            <w:tcW w:w="1291" w:type="pct"/>
            <w:hideMark/>
          </w:tcPr>
          <w:p w14:paraId="6C043C42"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COMOE</w:t>
            </w:r>
          </w:p>
        </w:tc>
        <w:tc>
          <w:tcPr>
            <w:tcW w:w="790" w:type="pct"/>
          </w:tcPr>
          <w:p w14:paraId="78D37011" w14:textId="2329FFCD" w:rsidR="00DB0E47" w:rsidRPr="004B02D7" w:rsidRDefault="00DB0E47" w:rsidP="00DB0E47">
            <w:pPr>
              <w:jc w:val="both"/>
              <w:rPr>
                <w:color w:val="000000"/>
                <w:sz w:val="22"/>
                <w:szCs w:val="22"/>
              </w:rPr>
            </w:pPr>
            <w:r w:rsidRPr="004B02D7">
              <w:rPr>
                <w:color w:val="000000"/>
                <w:sz w:val="22"/>
                <w:szCs w:val="22"/>
              </w:rPr>
              <w:t>9</w:t>
            </w:r>
          </w:p>
        </w:tc>
        <w:tc>
          <w:tcPr>
            <w:tcW w:w="790" w:type="pct"/>
          </w:tcPr>
          <w:p w14:paraId="731BCC5A" w14:textId="1D472521" w:rsidR="00DB0E47" w:rsidRPr="004B02D7" w:rsidRDefault="00DB0E47" w:rsidP="00DB0E47">
            <w:pPr>
              <w:jc w:val="both"/>
              <w:rPr>
                <w:color w:val="000000"/>
                <w:sz w:val="22"/>
                <w:szCs w:val="22"/>
              </w:rPr>
            </w:pPr>
            <w:r w:rsidRPr="004B02D7">
              <w:rPr>
                <w:color w:val="000000"/>
                <w:sz w:val="22"/>
                <w:szCs w:val="22"/>
              </w:rPr>
              <w:t>144</w:t>
            </w:r>
          </w:p>
        </w:tc>
        <w:tc>
          <w:tcPr>
            <w:tcW w:w="790" w:type="pct"/>
            <w:hideMark/>
          </w:tcPr>
          <w:p w14:paraId="7988AC94" w14:textId="6FF3B2B5" w:rsidR="00DB0E47" w:rsidRPr="004B02D7" w:rsidRDefault="00DB0E47" w:rsidP="00DB0E47">
            <w:pPr>
              <w:jc w:val="both"/>
              <w:rPr>
                <w:color w:val="000000"/>
                <w:sz w:val="22"/>
                <w:szCs w:val="22"/>
                <w:lang w:val="fr-CA" w:eastAsia="fr-CA"/>
              </w:rPr>
            </w:pPr>
            <w:r w:rsidRPr="004B02D7">
              <w:rPr>
                <w:color w:val="000000"/>
                <w:sz w:val="22"/>
                <w:szCs w:val="22"/>
              </w:rPr>
              <w:t>8</w:t>
            </w:r>
          </w:p>
        </w:tc>
        <w:tc>
          <w:tcPr>
            <w:tcW w:w="1339" w:type="pct"/>
            <w:hideMark/>
          </w:tcPr>
          <w:p w14:paraId="0B51ACAB" w14:textId="2C5C6667" w:rsidR="00DB0E47" w:rsidRPr="004B02D7" w:rsidRDefault="00DB0E47" w:rsidP="00DB0E47">
            <w:pPr>
              <w:jc w:val="both"/>
              <w:rPr>
                <w:color w:val="000000"/>
                <w:sz w:val="22"/>
                <w:szCs w:val="22"/>
                <w:lang w:val="fr-CA" w:eastAsia="fr-CA"/>
              </w:rPr>
            </w:pPr>
            <w:r w:rsidRPr="004B02D7">
              <w:rPr>
                <w:sz w:val="22"/>
                <w:szCs w:val="22"/>
              </w:rPr>
              <w:t>147</w:t>
            </w:r>
          </w:p>
        </w:tc>
      </w:tr>
      <w:tr w:rsidR="00DB0E47" w:rsidRPr="004B02D7" w14:paraId="4C12149F" w14:textId="77777777" w:rsidTr="00DB0E47">
        <w:tblPrEx>
          <w:tblCellMar>
            <w:left w:w="108" w:type="dxa"/>
            <w:right w:w="108" w:type="dxa"/>
          </w:tblCellMar>
        </w:tblPrEx>
        <w:trPr>
          <w:trHeight w:val="191"/>
        </w:trPr>
        <w:tc>
          <w:tcPr>
            <w:tcW w:w="1291" w:type="pct"/>
            <w:hideMark/>
          </w:tcPr>
          <w:p w14:paraId="045AAF9A"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LERABA</w:t>
            </w:r>
          </w:p>
        </w:tc>
        <w:tc>
          <w:tcPr>
            <w:tcW w:w="790" w:type="pct"/>
          </w:tcPr>
          <w:p w14:paraId="44F195C8" w14:textId="4D682BAB" w:rsidR="00DB0E47" w:rsidRPr="004B02D7" w:rsidRDefault="00DB0E47" w:rsidP="00DB0E47">
            <w:pPr>
              <w:jc w:val="both"/>
              <w:rPr>
                <w:color w:val="000000"/>
                <w:sz w:val="22"/>
                <w:szCs w:val="22"/>
              </w:rPr>
            </w:pPr>
            <w:r w:rsidRPr="004B02D7">
              <w:rPr>
                <w:color w:val="000000"/>
                <w:sz w:val="22"/>
                <w:szCs w:val="22"/>
              </w:rPr>
              <w:t>20</w:t>
            </w:r>
          </w:p>
        </w:tc>
        <w:tc>
          <w:tcPr>
            <w:tcW w:w="790" w:type="pct"/>
          </w:tcPr>
          <w:p w14:paraId="7A5B1BAE" w14:textId="3060204E" w:rsidR="00DB0E47" w:rsidRPr="004B02D7" w:rsidRDefault="00DB0E47" w:rsidP="00DB0E47">
            <w:pPr>
              <w:jc w:val="both"/>
              <w:rPr>
                <w:color w:val="000000"/>
                <w:sz w:val="22"/>
                <w:szCs w:val="22"/>
              </w:rPr>
            </w:pPr>
            <w:r w:rsidRPr="004B02D7">
              <w:rPr>
                <w:color w:val="000000"/>
                <w:sz w:val="22"/>
                <w:szCs w:val="22"/>
              </w:rPr>
              <w:t>320</w:t>
            </w:r>
          </w:p>
        </w:tc>
        <w:tc>
          <w:tcPr>
            <w:tcW w:w="790" w:type="pct"/>
            <w:hideMark/>
          </w:tcPr>
          <w:p w14:paraId="260F69EF" w14:textId="0C7B899E" w:rsidR="00DB0E47" w:rsidRPr="004B02D7" w:rsidRDefault="00DB0E47" w:rsidP="00DB0E47">
            <w:pPr>
              <w:jc w:val="both"/>
              <w:rPr>
                <w:color w:val="000000"/>
                <w:sz w:val="22"/>
                <w:szCs w:val="22"/>
                <w:lang w:val="fr-CA" w:eastAsia="fr-CA"/>
              </w:rPr>
            </w:pPr>
            <w:r w:rsidRPr="004B02D7">
              <w:rPr>
                <w:color w:val="000000"/>
                <w:sz w:val="22"/>
                <w:szCs w:val="22"/>
              </w:rPr>
              <w:t>20</w:t>
            </w:r>
          </w:p>
        </w:tc>
        <w:tc>
          <w:tcPr>
            <w:tcW w:w="1339" w:type="pct"/>
            <w:hideMark/>
          </w:tcPr>
          <w:p w14:paraId="385FB823" w14:textId="4CDF52B8" w:rsidR="00DB0E47" w:rsidRPr="004B02D7" w:rsidRDefault="00DB0E47" w:rsidP="00DB0E47">
            <w:pPr>
              <w:jc w:val="both"/>
              <w:rPr>
                <w:color w:val="000000"/>
                <w:sz w:val="22"/>
                <w:szCs w:val="22"/>
                <w:lang w:val="fr-CA" w:eastAsia="fr-CA"/>
              </w:rPr>
            </w:pPr>
            <w:r w:rsidRPr="004B02D7">
              <w:rPr>
                <w:sz w:val="22"/>
                <w:szCs w:val="22"/>
              </w:rPr>
              <w:t>337</w:t>
            </w:r>
          </w:p>
        </w:tc>
      </w:tr>
      <w:tr w:rsidR="00DB0E47" w:rsidRPr="004B02D7" w14:paraId="03D36EAC" w14:textId="77777777" w:rsidTr="00DB0E47">
        <w:tblPrEx>
          <w:tblCellMar>
            <w:left w:w="108" w:type="dxa"/>
            <w:right w:w="108" w:type="dxa"/>
          </w:tblCellMar>
        </w:tblPrEx>
        <w:trPr>
          <w:trHeight w:val="187"/>
        </w:trPr>
        <w:tc>
          <w:tcPr>
            <w:tcW w:w="1291" w:type="pct"/>
            <w:hideMark/>
          </w:tcPr>
          <w:p w14:paraId="6CADFCC3" w14:textId="77777777" w:rsidR="00DB0E47" w:rsidRPr="004B02D7" w:rsidRDefault="00DB0E47" w:rsidP="00DB0E47">
            <w:pPr>
              <w:jc w:val="both"/>
              <w:rPr>
                <w:b/>
                <w:bCs/>
                <w:color w:val="000000"/>
                <w:sz w:val="22"/>
                <w:szCs w:val="22"/>
                <w:lang w:val="fr-CA" w:eastAsia="fr-CA"/>
              </w:rPr>
            </w:pPr>
            <w:r w:rsidRPr="004B02D7">
              <w:rPr>
                <w:b/>
                <w:bCs/>
                <w:color w:val="000000"/>
                <w:sz w:val="22"/>
                <w:szCs w:val="22"/>
                <w:lang w:val="fr-CA" w:eastAsia="fr-CA"/>
              </w:rPr>
              <w:t>Centre</w:t>
            </w:r>
          </w:p>
        </w:tc>
        <w:tc>
          <w:tcPr>
            <w:tcW w:w="790" w:type="pct"/>
          </w:tcPr>
          <w:p w14:paraId="7E802A2C" w14:textId="72C41A5D" w:rsidR="00DB0E47" w:rsidRPr="004B02D7" w:rsidRDefault="00DB0E47" w:rsidP="00DB0E47">
            <w:pPr>
              <w:jc w:val="both"/>
              <w:rPr>
                <w:color w:val="000000"/>
                <w:sz w:val="22"/>
                <w:szCs w:val="22"/>
              </w:rPr>
            </w:pPr>
            <w:r w:rsidRPr="004B02D7">
              <w:rPr>
                <w:b/>
                <w:bCs/>
                <w:color w:val="000000"/>
                <w:sz w:val="22"/>
                <w:szCs w:val="22"/>
              </w:rPr>
              <w:t>16</w:t>
            </w:r>
          </w:p>
        </w:tc>
        <w:tc>
          <w:tcPr>
            <w:tcW w:w="790" w:type="pct"/>
          </w:tcPr>
          <w:p w14:paraId="3F1368C5" w14:textId="68344D4E" w:rsidR="00DB0E47" w:rsidRPr="004B02D7" w:rsidRDefault="00DB0E47" w:rsidP="00DB0E47">
            <w:pPr>
              <w:jc w:val="both"/>
              <w:rPr>
                <w:color w:val="000000"/>
                <w:sz w:val="22"/>
                <w:szCs w:val="22"/>
              </w:rPr>
            </w:pPr>
            <w:r w:rsidRPr="004B02D7">
              <w:rPr>
                <w:b/>
                <w:bCs/>
                <w:color w:val="000000"/>
                <w:sz w:val="22"/>
                <w:szCs w:val="22"/>
              </w:rPr>
              <w:t>256</w:t>
            </w:r>
          </w:p>
        </w:tc>
        <w:tc>
          <w:tcPr>
            <w:tcW w:w="790" w:type="pct"/>
            <w:hideMark/>
          </w:tcPr>
          <w:p w14:paraId="69C6BF58" w14:textId="1441E5A3" w:rsidR="00DB0E47" w:rsidRPr="004B02D7" w:rsidRDefault="00DB0E47" w:rsidP="00DB0E47">
            <w:pPr>
              <w:jc w:val="both"/>
              <w:rPr>
                <w:b/>
                <w:bCs/>
                <w:color w:val="000000"/>
                <w:sz w:val="22"/>
                <w:szCs w:val="22"/>
                <w:lang w:val="fr-CA" w:eastAsia="fr-CA"/>
              </w:rPr>
            </w:pPr>
            <w:r w:rsidRPr="004B02D7">
              <w:rPr>
                <w:color w:val="000000"/>
                <w:sz w:val="22"/>
                <w:szCs w:val="22"/>
              </w:rPr>
              <w:t>15</w:t>
            </w:r>
          </w:p>
        </w:tc>
        <w:tc>
          <w:tcPr>
            <w:tcW w:w="1339" w:type="pct"/>
            <w:hideMark/>
          </w:tcPr>
          <w:p w14:paraId="08A79293" w14:textId="60163C62" w:rsidR="00DB0E47" w:rsidRPr="004B02D7" w:rsidRDefault="00DB0E47" w:rsidP="00DB0E47">
            <w:pPr>
              <w:jc w:val="both"/>
              <w:rPr>
                <w:b/>
                <w:bCs/>
                <w:color w:val="000000"/>
                <w:sz w:val="22"/>
                <w:szCs w:val="22"/>
                <w:lang w:val="fr-CA" w:eastAsia="fr-CA"/>
              </w:rPr>
            </w:pPr>
            <w:r w:rsidRPr="004B02D7">
              <w:rPr>
                <w:sz w:val="22"/>
                <w:szCs w:val="22"/>
              </w:rPr>
              <w:t>302</w:t>
            </w:r>
          </w:p>
        </w:tc>
      </w:tr>
      <w:tr w:rsidR="00DB0E47" w:rsidRPr="004B02D7" w14:paraId="2C1DD1EA" w14:textId="77777777" w:rsidTr="00DB0E47">
        <w:tblPrEx>
          <w:tblCellMar>
            <w:left w:w="108" w:type="dxa"/>
            <w:right w:w="108" w:type="dxa"/>
          </w:tblCellMar>
        </w:tblPrEx>
        <w:trPr>
          <w:trHeight w:val="184"/>
        </w:trPr>
        <w:tc>
          <w:tcPr>
            <w:tcW w:w="1291" w:type="pct"/>
            <w:hideMark/>
          </w:tcPr>
          <w:p w14:paraId="61496D7C"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KADIOGO</w:t>
            </w:r>
          </w:p>
        </w:tc>
        <w:tc>
          <w:tcPr>
            <w:tcW w:w="790" w:type="pct"/>
          </w:tcPr>
          <w:p w14:paraId="227C1FA5" w14:textId="39869C5A" w:rsidR="00DB0E47" w:rsidRPr="004B02D7" w:rsidRDefault="00DB0E47" w:rsidP="00DB0E47">
            <w:pPr>
              <w:jc w:val="both"/>
              <w:rPr>
                <w:color w:val="000000"/>
                <w:sz w:val="22"/>
                <w:szCs w:val="22"/>
              </w:rPr>
            </w:pPr>
            <w:r w:rsidRPr="004B02D7">
              <w:rPr>
                <w:color w:val="000000"/>
                <w:sz w:val="22"/>
                <w:szCs w:val="22"/>
              </w:rPr>
              <w:t>16</w:t>
            </w:r>
          </w:p>
        </w:tc>
        <w:tc>
          <w:tcPr>
            <w:tcW w:w="790" w:type="pct"/>
          </w:tcPr>
          <w:p w14:paraId="3415C42C" w14:textId="7C28FB90" w:rsidR="00DB0E47" w:rsidRPr="004B02D7" w:rsidRDefault="00DB0E47" w:rsidP="00DB0E47">
            <w:pPr>
              <w:jc w:val="both"/>
              <w:rPr>
                <w:color w:val="000000"/>
                <w:sz w:val="22"/>
                <w:szCs w:val="22"/>
              </w:rPr>
            </w:pPr>
            <w:r w:rsidRPr="004B02D7">
              <w:rPr>
                <w:color w:val="000000"/>
                <w:sz w:val="22"/>
                <w:szCs w:val="22"/>
              </w:rPr>
              <w:t>256</w:t>
            </w:r>
          </w:p>
        </w:tc>
        <w:tc>
          <w:tcPr>
            <w:tcW w:w="790" w:type="pct"/>
            <w:hideMark/>
          </w:tcPr>
          <w:p w14:paraId="58FA264E" w14:textId="66A71D23" w:rsidR="00DB0E47" w:rsidRPr="004B02D7" w:rsidRDefault="00DB0E47" w:rsidP="00DB0E47">
            <w:pPr>
              <w:jc w:val="both"/>
              <w:rPr>
                <w:color w:val="000000"/>
                <w:sz w:val="22"/>
                <w:szCs w:val="22"/>
                <w:lang w:val="fr-CA" w:eastAsia="fr-CA"/>
              </w:rPr>
            </w:pPr>
            <w:r w:rsidRPr="004B02D7">
              <w:rPr>
                <w:color w:val="000000"/>
                <w:sz w:val="22"/>
                <w:szCs w:val="22"/>
              </w:rPr>
              <w:t>15</w:t>
            </w:r>
          </w:p>
        </w:tc>
        <w:tc>
          <w:tcPr>
            <w:tcW w:w="1339" w:type="pct"/>
            <w:hideMark/>
          </w:tcPr>
          <w:p w14:paraId="0F9C6CA2" w14:textId="2F4EA703" w:rsidR="00DB0E47" w:rsidRPr="004B02D7" w:rsidRDefault="00DB0E47" w:rsidP="00DB0E47">
            <w:pPr>
              <w:jc w:val="both"/>
              <w:rPr>
                <w:color w:val="000000"/>
                <w:sz w:val="22"/>
                <w:szCs w:val="22"/>
                <w:lang w:val="fr-CA" w:eastAsia="fr-CA"/>
              </w:rPr>
            </w:pPr>
            <w:r w:rsidRPr="004B02D7">
              <w:rPr>
                <w:sz w:val="22"/>
                <w:szCs w:val="22"/>
              </w:rPr>
              <w:t>302</w:t>
            </w:r>
          </w:p>
        </w:tc>
      </w:tr>
      <w:tr w:rsidR="00DB0E47" w:rsidRPr="004B02D7" w14:paraId="0C67DC11" w14:textId="77777777" w:rsidTr="00DB0E47">
        <w:tblPrEx>
          <w:tblCellMar>
            <w:left w:w="108" w:type="dxa"/>
            <w:right w:w="108" w:type="dxa"/>
          </w:tblCellMar>
        </w:tblPrEx>
        <w:trPr>
          <w:trHeight w:val="124"/>
        </w:trPr>
        <w:tc>
          <w:tcPr>
            <w:tcW w:w="1291" w:type="pct"/>
            <w:hideMark/>
          </w:tcPr>
          <w:p w14:paraId="0F0ACFE8" w14:textId="77777777" w:rsidR="00DB0E47" w:rsidRPr="004B02D7" w:rsidRDefault="00DB0E47" w:rsidP="00DB0E47">
            <w:pPr>
              <w:jc w:val="both"/>
              <w:rPr>
                <w:b/>
                <w:bCs/>
                <w:color w:val="000000"/>
                <w:sz w:val="22"/>
                <w:szCs w:val="22"/>
                <w:lang w:val="fr-CA" w:eastAsia="fr-CA"/>
              </w:rPr>
            </w:pPr>
            <w:r w:rsidRPr="004B02D7">
              <w:rPr>
                <w:b/>
                <w:bCs/>
                <w:color w:val="000000"/>
                <w:sz w:val="22"/>
                <w:szCs w:val="22"/>
                <w:lang w:val="fr-CA" w:eastAsia="fr-CA"/>
              </w:rPr>
              <w:t>Centre-Est</w:t>
            </w:r>
          </w:p>
        </w:tc>
        <w:tc>
          <w:tcPr>
            <w:tcW w:w="790" w:type="pct"/>
          </w:tcPr>
          <w:p w14:paraId="602EC887" w14:textId="4B47BF78" w:rsidR="00DB0E47" w:rsidRPr="004B02D7" w:rsidRDefault="00DB0E47" w:rsidP="00DB0E47">
            <w:pPr>
              <w:jc w:val="both"/>
              <w:rPr>
                <w:color w:val="000000"/>
                <w:sz w:val="22"/>
                <w:szCs w:val="22"/>
              </w:rPr>
            </w:pPr>
            <w:r w:rsidRPr="004B02D7">
              <w:rPr>
                <w:b/>
                <w:bCs/>
                <w:color w:val="000000"/>
                <w:sz w:val="22"/>
                <w:szCs w:val="22"/>
              </w:rPr>
              <w:t>45</w:t>
            </w:r>
          </w:p>
        </w:tc>
        <w:tc>
          <w:tcPr>
            <w:tcW w:w="790" w:type="pct"/>
          </w:tcPr>
          <w:p w14:paraId="051B54DB" w14:textId="1A8937B0" w:rsidR="00DB0E47" w:rsidRPr="004B02D7" w:rsidRDefault="00DB0E47" w:rsidP="00DB0E47">
            <w:pPr>
              <w:jc w:val="both"/>
              <w:rPr>
                <w:color w:val="000000"/>
                <w:sz w:val="22"/>
                <w:szCs w:val="22"/>
              </w:rPr>
            </w:pPr>
            <w:r w:rsidRPr="004B02D7">
              <w:rPr>
                <w:b/>
                <w:bCs/>
                <w:color w:val="000000"/>
                <w:sz w:val="22"/>
                <w:szCs w:val="22"/>
              </w:rPr>
              <w:t>720</w:t>
            </w:r>
          </w:p>
        </w:tc>
        <w:tc>
          <w:tcPr>
            <w:tcW w:w="790" w:type="pct"/>
            <w:hideMark/>
          </w:tcPr>
          <w:p w14:paraId="2CD6BF37" w14:textId="42139A82" w:rsidR="00DB0E47" w:rsidRPr="004B02D7" w:rsidRDefault="00DB0E47" w:rsidP="00DB0E47">
            <w:pPr>
              <w:jc w:val="both"/>
              <w:rPr>
                <w:b/>
                <w:bCs/>
                <w:color w:val="000000"/>
                <w:sz w:val="22"/>
                <w:szCs w:val="22"/>
                <w:lang w:val="fr-CA" w:eastAsia="fr-CA"/>
              </w:rPr>
            </w:pPr>
            <w:r w:rsidRPr="004B02D7">
              <w:rPr>
                <w:color w:val="000000"/>
                <w:sz w:val="22"/>
                <w:szCs w:val="22"/>
              </w:rPr>
              <w:t>42</w:t>
            </w:r>
          </w:p>
        </w:tc>
        <w:tc>
          <w:tcPr>
            <w:tcW w:w="1339" w:type="pct"/>
            <w:hideMark/>
          </w:tcPr>
          <w:p w14:paraId="457262D8" w14:textId="32DB6ADD" w:rsidR="00DB0E47" w:rsidRPr="004B02D7" w:rsidRDefault="00DB0E47" w:rsidP="00DB0E47">
            <w:pPr>
              <w:jc w:val="both"/>
              <w:rPr>
                <w:b/>
                <w:bCs/>
                <w:color w:val="000000"/>
                <w:sz w:val="22"/>
                <w:szCs w:val="22"/>
                <w:lang w:val="fr-CA" w:eastAsia="fr-CA"/>
              </w:rPr>
            </w:pPr>
            <w:r w:rsidRPr="004B02D7">
              <w:rPr>
                <w:sz w:val="22"/>
                <w:szCs w:val="22"/>
              </w:rPr>
              <w:t>653</w:t>
            </w:r>
          </w:p>
        </w:tc>
      </w:tr>
      <w:tr w:rsidR="00DB0E47" w:rsidRPr="004B02D7" w14:paraId="5D85642D" w14:textId="77777777" w:rsidTr="00DB0E47">
        <w:tblPrEx>
          <w:tblCellMar>
            <w:left w:w="108" w:type="dxa"/>
            <w:right w:w="108" w:type="dxa"/>
          </w:tblCellMar>
        </w:tblPrEx>
        <w:trPr>
          <w:trHeight w:val="188"/>
        </w:trPr>
        <w:tc>
          <w:tcPr>
            <w:tcW w:w="1291" w:type="pct"/>
            <w:hideMark/>
          </w:tcPr>
          <w:p w14:paraId="07723F5D"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BOULGOU</w:t>
            </w:r>
          </w:p>
        </w:tc>
        <w:tc>
          <w:tcPr>
            <w:tcW w:w="790" w:type="pct"/>
          </w:tcPr>
          <w:p w14:paraId="29C9AB05" w14:textId="1D2A0D4B" w:rsidR="00DB0E47" w:rsidRPr="004B02D7" w:rsidRDefault="00DB0E47" w:rsidP="00DB0E47">
            <w:pPr>
              <w:jc w:val="both"/>
              <w:rPr>
                <w:color w:val="000000"/>
                <w:sz w:val="22"/>
                <w:szCs w:val="22"/>
              </w:rPr>
            </w:pPr>
            <w:r w:rsidRPr="004B02D7">
              <w:rPr>
                <w:color w:val="000000"/>
                <w:sz w:val="22"/>
                <w:szCs w:val="22"/>
              </w:rPr>
              <w:t>17</w:t>
            </w:r>
          </w:p>
        </w:tc>
        <w:tc>
          <w:tcPr>
            <w:tcW w:w="790" w:type="pct"/>
          </w:tcPr>
          <w:p w14:paraId="1902021B" w14:textId="714CAC1E" w:rsidR="00DB0E47" w:rsidRPr="004B02D7" w:rsidRDefault="00DB0E47" w:rsidP="00DB0E47">
            <w:pPr>
              <w:jc w:val="both"/>
              <w:rPr>
                <w:color w:val="000000"/>
                <w:sz w:val="22"/>
                <w:szCs w:val="22"/>
              </w:rPr>
            </w:pPr>
            <w:r w:rsidRPr="004B02D7">
              <w:rPr>
                <w:color w:val="000000"/>
                <w:sz w:val="22"/>
                <w:szCs w:val="22"/>
              </w:rPr>
              <w:t>272</w:t>
            </w:r>
          </w:p>
        </w:tc>
        <w:tc>
          <w:tcPr>
            <w:tcW w:w="790" w:type="pct"/>
            <w:hideMark/>
          </w:tcPr>
          <w:p w14:paraId="44F57554" w14:textId="0493110E" w:rsidR="00DB0E47" w:rsidRPr="004B02D7" w:rsidRDefault="00DB0E47" w:rsidP="00DB0E47">
            <w:pPr>
              <w:jc w:val="both"/>
              <w:rPr>
                <w:color w:val="000000"/>
                <w:sz w:val="22"/>
                <w:szCs w:val="22"/>
                <w:lang w:val="fr-CA" w:eastAsia="fr-CA"/>
              </w:rPr>
            </w:pPr>
            <w:r w:rsidRPr="004B02D7">
              <w:rPr>
                <w:color w:val="000000"/>
                <w:sz w:val="22"/>
                <w:szCs w:val="22"/>
              </w:rPr>
              <w:t>16</w:t>
            </w:r>
          </w:p>
        </w:tc>
        <w:tc>
          <w:tcPr>
            <w:tcW w:w="1339" w:type="pct"/>
            <w:hideMark/>
          </w:tcPr>
          <w:p w14:paraId="17A2E73E" w14:textId="4EE371E2" w:rsidR="00DB0E47" w:rsidRPr="004B02D7" w:rsidRDefault="00DB0E47" w:rsidP="00DB0E47">
            <w:pPr>
              <w:jc w:val="both"/>
              <w:rPr>
                <w:color w:val="000000"/>
                <w:sz w:val="22"/>
                <w:szCs w:val="22"/>
                <w:lang w:val="fr-CA" w:eastAsia="fr-CA"/>
              </w:rPr>
            </w:pPr>
            <w:r w:rsidRPr="004B02D7">
              <w:rPr>
                <w:sz w:val="22"/>
                <w:szCs w:val="22"/>
              </w:rPr>
              <w:t>271</w:t>
            </w:r>
          </w:p>
        </w:tc>
      </w:tr>
      <w:tr w:rsidR="00DB0E47" w:rsidRPr="004B02D7" w14:paraId="6D4A24AB" w14:textId="77777777" w:rsidTr="00DB0E47">
        <w:tblPrEx>
          <w:tblCellMar>
            <w:left w:w="108" w:type="dxa"/>
            <w:right w:w="108" w:type="dxa"/>
          </w:tblCellMar>
        </w:tblPrEx>
        <w:trPr>
          <w:trHeight w:val="185"/>
        </w:trPr>
        <w:tc>
          <w:tcPr>
            <w:tcW w:w="1291" w:type="pct"/>
            <w:hideMark/>
          </w:tcPr>
          <w:p w14:paraId="6160F1E1"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KOURITENGA</w:t>
            </w:r>
          </w:p>
        </w:tc>
        <w:tc>
          <w:tcPr>
            <w:tcW w:w="790" w:type="pct"/>
          </w:tcPr>
          <w:p w14:paraId="38777854" w14:textId="2573EBBE" w:rsidR="00DB0E47" w:rsidRPr="004B02D7" w:rsidRDefault="00DB0E47" w:rsidP="00DB0E47">
            <w:pPr>
              <w:jc w:val="both"/>
              <w:rPr>
                <w:color w:val="000000"/>
                <w:sz w:val="22"/>
                <w:szCs w:val="22"/>
              </w:rPr>
            </w:pPr>
            <w:r w:rsidRPr="004B02D7">
              <w:rPr>
                <w:color w:val="000000"/>
                <w:sz w:val="22"/>
                <w:szCs w:val="22"/>
              </w:rPr>
              <w:t>20</w:t>
            </w:r>
          </w:p>
        </w:tc>
        <w:tc>
          <w:tcPr>
            <w:tcW w:w="790" w:type="pct"/>
          </w:tcPr>
          <w:p w14:paraId="0B6BF67A" w14:textId="6B27A0C7" w:rsidR="00DB0E47" w:rsidRPr="004B02D7" w:rsidRDefault="00DB0E47" w:rsidP="00DB0E47">
            <w:pPr>
              <w:jc w:val="both"/>
              <w:rPr>
                <w:color w:val="000000"/>
                <w:sz w:val="22"/>
                <w:szCs w:val="22"/>
              </w:rPr>
            </w:pPr>
            <w:r w:rsidRPr="004B02D7">
              <w:rPr>
                <w:color w:val="000000"/>
                <w:sz w:val="22"/>
                <w:szCs w:val="22"/>
              </w:rPr>
              <w:t>320</w:t>
            </w:r>
          </w:p>
        </w:tc>
        <w:tc>
          <w:tcPr>
            <w:tcW w:w="790" w:type="pct"/>
            <w:hideMark/>
          </w:tcPr>
          <w:p w14:paraId="5F2C3547" w14:textId="7D178C3D" w:rsidR="00DB0E47" w:rsidRPr="004B02D7" w:rsidRDefault="00DB0E47" w:rsidP="00DB0E47">
            <w:pPr>
              <w:jc w:val="both"/>
              <w:rPr>
                <w:color w:val="000000"/>
                <w:sz w:val="22"/>
                <w:szCs w:val="22"/>
                <w:lang w:val="fr-CA" w:eastAsia="fr-CA"/>
              </w:rPr>
            </w:pPr>
            <w:r w:rsidRPr="004B02D7">
              <w:rPr>
                <w:color w:val="000000"/>
                <w:sz w:val="22"/>
                <w:szCs w:val="22"/>
              </w:rPr>
              <w:t>7</w:t>
            </w:r>
          </w:p>
        </w:tc>
        <w:tc>
          <w:tcPr>
            <w:tcW w:w="1339" w:type="pct"/>
            <w:hideMark/>
          </w:tcPr>
          <w:p w14:paraId="3E04DE41" w14:textId="151D5A2C" w:rsidR="00DB0E47" w:rsidRPr="004B02D7" w:rsidRDefault="00DB0E47" w:rsidP="00DB0E47">
            <w:pPr>
              <w:jc w:val="both"/>
              <w:rPr>
                <w:color w:val="000000"/>
                <w:sz w:val="22"/>
                <w:szCs w:val="22"/>
                <w:lang w:val="fr-CA" w:eastAsia="fr-CA"/>
              </w:rPr>
            </w:pPr>
            <w:r w:rsidRPr="004B02D7">
              <w:rPr>
                <w:sz w:val="22"/>
                <w:szCs w:val="22"/>
              </w:rPr>
              <w:t>113</w:t>
            </w:r>
          </w:p>
        </w:tc>
      </w:tr>
      <w:tr w:rsidR="00DB0E47" w:rsidRPr="004B02D7" w14:paraId="3247D2A7" w14:textId="77777777" w:rsidTr="00DB0E47">
        <w:tblPrEx>
          <w:tblCellMar>
            <w:left w:w="108" w:type="dxa"/>
            <w:right w:w="108" w:type="dxa"/>
          </w:tblCellMar>
        </w:tblPrEx>
        <w:trPr>
          <w:trHeight w:val="187"/>
        </w:trPr>
        <w:tc>
          <w:tcPr>
            <w:tcW w:w="1291" w:type="pct"/>
            <w:hideMark/>
          </w:tcPr>
          <w:p w14:paraId="506DB380"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KOULPELOGO</w:t>
            </w:r>
          </w:p>
        </w:tc>
        <w:tc>
          <w:tcPr>
            <w:tcW w:w="790" w:type="pct"/>
          </w:tcPr>
          <w:p w14:paraId="4AE4A229" w14:textId="6A4FDA71" w:rsidR="00DB0E47" w:rsidRPr="004B02D7" w:rsidRDefault="00DB0E47" w:rsidP="00DB0E47">
            <w:pPr>
              <w:jc w:val="both"/>
              <w:rPr>
                <w:color w:val="000000"/>
                <w:sz w:val="22"/>
                <w:szCs w:val="22"/>
              </w:rPr>
            </w:pPr>
            <w:r w:rsidRPr="004B02D7">
              <w:rPr>
                <w:color w:val="000000"/>
                <w:sz w:val="22"/>
                <w:szCs w:val="22"/>
              </w:rPr>
              <w:t>8</w:t>
            </w:r>
          </w:p>
        </w:tc>
        <w:tc>
          <w:tcPr>
            <w:tcW w:w="790" w:type="pct"/>
          </w:tcPr>
          <w:p w14:paraId="43FCC532" w14:textId="147C0D7A" w:rsidR="00DB0E47" w:rsidRPr="004B02D7" w:rsidRDefault="00DB0E47" w:rsidP="00DB0E47">
            <w:pPr>
              <w:jc w:val="both"/>
              <w:rPr>
                <w:color w:val="000000"/>
                <w:sz w:val="22"/>
                <w:szCs w:val="22"/>
              </w:rPr>
            </w:pPr>
            <w:r w:rsidRPr="004B02D7">
              <w:rPr>
                <w:color w:val="000000"/>
                <w:sz w:val="22"/>
                <w:szCs w:val="22"/>
              </w:rPr>
              <w:t>128</w:t>
            </w:r>
          </w:p>
        </w:tc>
        <w:tc>
          <w:tcPr>
            <w:tcW w:w="790" w:type="pct"/>
            <w:hideMark/>
          </w:tcPr>
          <w:p w14:paraId="1B8C0740" w14:textId="47DB529A" w:rsidR="00DB0E47" w:rsidRPr="004B02D7" w:rsidRDefault="00DB0E47" w:rsidP="00DB0E47">
            <w:pPr>
              <w:jc w:val="both"/>
              <w:rPr>
                <w:color w:val="000000"/>
                <w:sz w:val="22"/>
                <w:szCs w:val="22"/>
                <w:lang w:val="fr-CA" w:eastAsia="fr-CA"/>
              </w:rPr>
            </w:pPr>
            <w:r w:rsidRPr="004B02D7">
              <w:rPr>
                <w:color w:val="000000"/>
                <w:sz w:val="22"/>
                <w:szCs w:val="22"/>
              </w:rPr>
              <w:t>19</w:t>
            </w:r>
          </w:p>
        </w:tc>
        <w:tc>
          <w:tcPr>
            <w:tcW w:w="1339" w:type="pct"/>
            <w:hideMark/>
          </w:tcPr>
          <w:p w14:paraId="65FEDC3E" w14:textId="36724A80" w:rsidR="00DB0E47" w:rsidRPr="004B02D7" w:rsidRDefault="00DB0E47" w:rsidP="00DB0E47">
            <w:pPr>
              <w:jc w:val="both"/>
              <w:rPr>
                <w:color w:val="000000"/>
                <w:sz w:val="22"/>
                <w:szCs w:val="22"/>
                <w:lang w:val="fr-CA" w:eastAsia="fr-CA"/>
              </w:rPr>
            </w:pPr>
            <w:r w:rsidRPr="004B02D7">
              <w:rPr>
                <w:sz w:val="22"/>
                <w:szCs w:val="22"/>
              </w:rPr>
              <w:t>269</w:t>
            </w:r>
          </w:p>
        </w:tc>
      </w:tr>
      <w:tr w:rsidR="00DB0E47" w:rsidRPr="004B02D7" w14:paraId="007147D7" w14:textId="77777777" w:rsidTr="00DB0E47">
        <w:tblPrEx>
          <w:tblCellMar>
            <w:left w:w="108" w:type="dxa"/>
            <w:right w:w="108" w:type="dxa"/>
          </w:tblCellMar>
        </w:tblPrEx>
        <w:trPr>
          <w:trHeight w:val="190"/>
        </w:trPr>
        <w:tc>
          <w:tcPr>
            <w:tcW w:w="1291" w:type="pct"/>
            <w:hideMark/>
          </w:tcPr>
          <w:p w14:paraId="08692710" w14:textId="77777777" w:rsidR="00DB0E47" w:rsidRPr="004B02D7" w:rsidRDefault="00DB0E47" w:rsidP="00DB0E47">
            <w:pPr>
              <w:jc w:val="both"/>
              <w:rPr>
                <w:b/>
                <w:bCs/>
                <w:color w:val="000000"/>
                <w:sz w:val="22"/>
                <w:szCs w:val="22"/>
                <w:lang w:val="fr-CA" w:eastAsia="fr-CA"/>
              </w:rPr>
            </w:pPr>
            <w:r w:rsidRPr="004B02D7">
              <w:rPr>
                <w:b/>
                <w:bCs/>
                <w:color w:val="000000"/>
                <w:sz w:val="22"/>
                <w:szCs w:val="22"/>
                <w:lang w:val="fr-CA" w:eastAsia="fr-CA"/>
              </w:rPr>
              <w:t>Centre-Nord</w:t>
            </w:r>
          </w:p>
        </w:tc>
        <w:tc>
          <w:tcPr>
            <w:tcW w:w="790" w:type="pct"/>
          </w:tcPr>
          <w:p w14:paraId="3CC054DD" w14:textId="761DAE6D" w:rsidR="00DB0E47" w:rsidRPr="004B02D7" w:rsidRDefault="00DB0E47" w:rsidP="00DB0E47">
            <w:pPr>
              <w:jc w:val="both"/>
              <w:rPr>
                <w:color w:val="000000"/>
                <w:sz w:val="22"/>
                <w:szCs w:val="22"/>
              </w:rPr>
            </w:pPr>
            <w:r w:rsidRPr="004B02D7">
              <w:rPr>
                <w:b/>
                <w:bCs/>
                <w:color w:val="000000"/>
                <w:sz w:val="22"/>
                <w:szCs w:val="22"/>
              </w:rPr>
              <w:t>47</w:t>
            </w:r>
          </w:p>
        </w:tc>
        <w:tc>
          <w:tcPr>
            <w:tcW w:w="790" w:type="pct"/>
          </w:tcPr>
          <w:p w14:paraId="7223491E" w14:textId="6BB972C6" w:rsidR="00DB0E47" w:rsidRPr="004B02D7" w:rsidRDefault="00DB0E47" w:rsidP="00DB0E47">
            <w:pPr>
              <w:jc w:val="both"/>
              <w:rPr>
                <w:color w:val="000000"/>
                <w:sz w:val="22"/>
                <w:szCs w:val="22"/>
              </w:rPr>
            </w:pPr>
            <w:r w:rsidRPr="004B02D7">
              <w:rPr>
                <w:b/>
                <w:bCs/>
                <w:color w:val="000000"/>
                <w:sz w:val="22"/>
                <w:szCs w:val="22"/>
              </w:rPr>
              <w:t>752</w:t>
            </w:r>
          </w:p>
        </w:tc>
        <w:tc>
          <w:tcPr>
            <w:tcW w:w="790" w:type="pct"/>
            <w:hideMark/>
          </w:tcPr>
          <w:p w14:paraId="450C54D9" w14:textId="5325F48B" w:rsidR="00DB0E47" w:rsidRPr="004B02D7" w:rsidRDefault="00DB0E47" w:rsidP="00DB0E47">
            <w:pPr>
              <w:jc w:val="both"/>
              <w:rPr>
                <w:b/>
                <w:bCs/>
                <w:color w:val="000000"/>
                <w:sz w:val="22"/>
                <w:szCs w:val="22"/>
                <w:lang w:val="fr-CA" w:eastAsia="fr-CA"/>
              </w:rPr>
            </w:pPr>
            <w:r w:rsidRPr="004B02D7">
              <w:rPr>
                <w:color w:val="000000"/>
                <w:sz w:val="22"/>
                <w:szCs w:val="22"/>
              </w:rPr>
              <w:t>41</w:t>
            </w:r>
          </w:p>
        </w:tc>
        <w:tc>
          <w:tcPr>
            <w:tcW w:w="1339" w:type="pct"/>
            <w:hideMark/>
          </w:tcPr>
          <w:p w14:paraId="051FDFFA" w14:textId="0E7B8F92" w:rsidR="00DB0E47" w:rsidRPr="004B02D7" w:rsidRDefault="00DB0E47" w:rsidP="00DB0E47">
            <w:pPr>
              <w:jc w:val="both"/>
              <w:rPr>
                <w:b/>
                <w:bCs/>
                <w:color w:val="000000"/>
                <w:sz w:val="22"/>
                <w:szCs w:val="22"/>
                <w:lang w:val="fr-CA" w:eastAsia="fr-CA"/>
              </w:rPr>
            </w:pPr>
            <w:r w:rsidRPr="004B02D7">
              <w:rPr>
                <w:sz w:val="22"/>
                <w:szCs w:val="22"/>
              </w:rPr>
              <w:t>696</w:t>
            </w:r>
          </w:p>
        </w:tc>
      </w:tr>
      <w:tr w:rsidR="00DB0E47" w:rsidRPr="004B02D7" w14:paraId="5008ECC4" w14:textId="77777777" w:rsidTr="00DB0E47">
        <w:tblPrEx>
          <w:tblCellMar>
            <w:left w:w="108" w:type="dxa"/>
            <w:right w:w="108" w:type="dxa"/>
          </w:tblCellMar>
        </w:tblPrEx>
        <w:trPr>
          <w:trHeight w:val="209"/>
        </w:trPr>
        <w:tc>
          <w:tcPr>
            <w:tcW w:w="1291" w:type="pct"/>
            <w:hideMark/>
          </w:tcPr>
          <w:p w14:paraId="14DDB59C"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BAM</w:t>
            </w:r>
          </w:p>
        </w:tc>
        <w:tc>
          <w:tcPr>
            <w:tcW w:w="790" w:type="pct"/>
          </w:tcPr>
          <w:p w14:paraId="27A98B2F" w14:textId="4474F46A" w:rsidR="00DB0E47" w:rsidRPr="004B02D7" w:rsidRDefault="00DB0E47" w:rsidP="00DB0E47">
            <w:pPr>
              <w:jc w:val="both"/>
              <w:rPr>
                <w:color w:val="000000"/>
                <w:sz w:val="22"/>
                <w:szCs w:val="22"/>
              </w:rPr>
            </w:pPr>
            <w:r w:rsidRPr="004B02D7">
              <w:rPr>
                <w:color w:val="000000"/>
                <w:sz w:val="22"/>
                <w:szCs w:val="22"/>
              </w:rPr>
              <w:t>7</w:t>
            </w:r>
          </w:p>
        </w:tc>
        <w:tc>
          <w:tcPr>
            <w:tcW w:w="790" w:type="pct"/>
          </w:tcPr>
          <w:p w14:paraId="27AECFEC" w14:textId="55D1624B" w:rsidR="00DB0E47" w:rsidRPr="004B02D7" w:rsidRDefault="00DB0E47" w:rsidP="00DB0E47">
            <w:pPr>
              <w:jc w:val="both"/>
              <w:rPr>
                <w:color w:val="000000"/>
                <w:sz w:val="22"/>
                <w:szCs w:val="22"/>
              </w:rPr>
            </w:pPr>
            <w:r w:rsidRPr="004B02D7">
              <w:rPr>
                <w:color w:val="000000"/>
                <w:sz w:val="22"/>
                <w:szCs w:val="22"/>
              </w:rPr>
              <w:t>112</w:t>
            </w:r>
          </w:p>
        </w:tc>
        <w:tc>
          <w:tcPr>
            <w:tcW w:w="790" w:type="pct"/>
            <w:hideMark/>
          </w:tcPr>
          <w:p w14:paraId="188CE57C" w14:textId="4EB8EED2" w:rsidR="00DB0E47" w:rsidRPr="004B02D7" w:rsidRDefault="00DB0E47" w:rsidP="00DB0E47">
            <w:pPr>
              <w:jc w:val="both"/>
              <w:rPr>
                <w:color w:val="000000"/>
                <w:sz w:val="22"/>
                <w:szCs w:val="22"/>
                <w:lang w:val="fr-CA" w:eastAsia="fr-CA"/>
              </w:rPr>
            </w:pPr>
            <w:r w:rsidRPr="004B02D7">
              <w:rPr>
                <w:color w:val="000000"/>
                <w:sz w:val="22"/>
                <w:szCs w:val="22"/>
              </w:rPr>
              <w:t>7</w:t>
            </w:r>
          </w:p>
        </w:tc>
        <w:tc>
          <w:tcPr>
            <w:tcW w:w="1339" w:type="pct"/>
            <w:hideMark/>
          </w:tcPr>
          <w:p w14:paraId="704C93C8" w14:textId="64B3FCCA" w:rsidR="00DB0E47" w:rsidRPr="004B02D7" w:rsidRDefault="00DB0E47" w:rsidP="00DB0E47">
            <w:pPr>
              <w:jc w:val="both"/>
              <w:rPr>
                <w:color w:val="000000"/>
                <w:sz w:val="22"/>
                <w:szCs w:val="22"/>
                <w:lang w:val="fr-CA" w:eastAsia="fr-CA"/>
              </w:rPr>
            </w:pPr>
            <w:r w:rsidRPr="004B02D7">
              <w:rPr>
                <w:sz w:val="22"/>
                <w:szCs w:val="22"/>
              </w:rPr>
              <w:t>130</w:t>
            </w:r>
          </w:p>
        </w:tc>
      </w:tr>
      <w:tr w:rsidR="00DB0E47" w:rsidRPr="004B02D7" w14:paraId="51F6CD4F" w14:textId="77777777" w:rsidTr="00DB0E47">
        <w:tblPrEx>
          <w:tblCellMar>
            <w:left w:w="108" w:type="dxa"/>
            <w:right w:w="108" w:type="dxa"/>
          </w:tblCellMar>
        </w:tblPrEx>
        <w:trPr>
          <w:trHeight w:val="238"/>
        </w:trPr>
        <w:tc>
          <w:tcPr>
            <w:tcW w:w="1291" w:type="pct"/>
            <w:hideMark/>
          </w:tcPr>
          <w:p w14:paraId="016FF126"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NAMENTENGA</w:t>
            </w:r>
          </w:p>
        </w:tc>
        <w:tc>
          <w:tcPr>
            <w:tcW w:w="790" w:type="pct"/>
          </w:tcPr>
          <w:p w14:paraId="65029319" w14:textId="5CB4C4A4" w:rsidR="00DB0E47" w:rsidRPr="004B02D7" w:rsidRDefault="00DB0E47" w:rsidP="00DB0E47">
            <w:pPr>
              <w:jc w:val="both"/>
              <w:rPr>
                <w:color w:val="000000"/>
                <w:sz w:val="22"/>
                <w:szCs w:val="22"/>
              </w:rPr>
            </w:pPr>
            <w:r w:rsidRPr="004B02D7">
              <w:rPr>
                <w:color w:val="000000"/>
                <w:sz w:val="22"/>
                <w:szCs w:val="22"/>
              </w:rPr>
              <w:t>20</w:t>
            </w:r>
          </w:p>
        </w:tc>
        <w:tc>
          <w:tcPr>
            <w:tcW w:w="790" w:type="pct"/>
          </w:tcPr>
          <w:p w14:paraId="4A0A106A" w14:textId="1DE8A8EA" w:rsidR="00DB0E47" w:rsidRPr="004B02D7" w:rsidRDefault="00DB0E47" w:rsidP="00DB0E47">
            <w:pPr>
              <w:jc w:val="both"/>
              <w:rPr>
                <w:color w:val="000000"/>
                <w:sz w:val="22"/>
                <w:szCs w:val="22"/>
              </w:rPr>
            </w:pPr>
            <w:r w:rsidRPr="004B02D7">
              <w:rPr>
                <w:color w:val="000000"/>
                <w:sz w:val="22"/>
                <w:szCs w:val="22"/>
              </w:rPr>
              <w:t>320</w:t>
            </w:r>
          </w:p>
        </w:tc>
        <w:tc>
          <w:tcPr>
            <w:tcW w:w="790" w:type="pct"/>
            <w:hideMark/>
          </w:tcPr>
          <w:p w14:paraId="3E82FF65" w14:textId="786B5E35" w:rsidR="00DB0E47" w:rsidRPr="004B02D7" w:rsidRDefault="00DB0E47" w:rsidP="00DB0E47">
            <w:pPr>
              <w:jc w:val="both"/>
              <w:rPr>
                <w:color w:val="000000"/>
                <w:sz w:val="22"/>
                <w:szCs w:val="22"/>
                <w:lang w:val="fr-CA" w:eastAsia="fr-CA"/>
              </w:rPr>
            </w:pPr>
            <w:r w:rsidRPr="004B02D7">
              <w:rPr>
                <w:color w:val="000000"/>
                <w:sz w:val="22"/>
                <w:szCs w:val="22"/>
              </w:rPr>
              <w:t>16</w:t>
            </w:r>
          </w:p>
        </w:tc>
        <w:tc>
          <w:tcPr>
            <w:tcW w:w="1339" w:type="pct"/>
            <w:hideMark/>
          </w:tcPr>
          <w:p w14:paraId="428C8F33" w14:textId="5BE67FA1" w:rsidR="00DB0E47" w:rsidRPr="004B02D7" w:rsidRDefault="00DB0E47" w:rsidP="00DB0E47">
            <w:pPr>
              <w:jc w:val="both"/>
              <w:rPr>
                <w:color w:val="000000"/>
                <w:sz w:val="22"/>
                <w:szCs w:val="22"/>
                <w:lang w:val="fr-CA" w:eastAsia="fr-CA"/>
              </w:rPr>
            </w:pPr>
            <w:r w:rsidRPr="004B02D7">
              <w:rPr>
                <w:sz w:val="22"/>
                <w:szCs w:val="22"/>
              </w:rPr>
              <w:t>248</w:t>
            </w:r>
          </w:p>
        </w:tc>
      </w:tr>
      <w:tr w:rsidR="00DB0E47" w:rsidRPr="004B02D7" w14:paraId="2F687898" w14:textId="77777777" w:rsidTr="00DB0E47">
        <w:tblPrEx>
          <w:tblCellMar>
            <w:left w:w="108" w:type="dxa"/>
            <w:right w:w="108" w:type="dxa"/>
          </w:tblCellMar>
        </w:tblPrEx>
        <w:trPr>
          <w:trHeight w:val="186"/>
        </w:trPr>
        <w:tc>
          <w:tcPr>
            <w:tcW w:w="1291" w:type="pct"/>
            <w:hideMark/>
          </w:tcPr>
          <w:p w14:paraId="042F43EB"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SANMATENGA</w:t>
            </w:r>
          </w:p>
        </w:tc>
        <w:tc>
          <w:tcPr>
            <w:tcW w:w="790" w:type="pct"/>
          </w:tcPr>
          <w:p w14:paraId="4D41E524" w14:textId="01A4CA9D" w:rsidR="00DB0E47" w:rsidRPr="004B02D7" w:rsidRDefault="00DB0E47" w:rsidP="00DB0E47">
            <w:pPr>
              <w:jc w:val="both"/>
              <w:rPr>
                <w:color w:val="000000"/>
                <w:sz w:val="22"/>
                <w:szCs w:val="22"/>
              </w:rPr>
            </w:pPr>
            <w:r w:rsidRPr="004B02D7">
              <w:rPr>
                <w:color w:val="000000"/>
                <w:sz w:val="22"/>
                <w:szCs w:val="22"/>
              </w:rPr>
              <w:t>20</w:t>
            </w:r>
          </w:p>
        </w:tc>
        <w:tc>
          <w:tcPr>
            <w:tcW w:w="790" w:type="pct"/>
          </w:tcPr>
          <w:p w14:paraId="368556E3" w14:textId="29FDA5F4" w:rsidR="00DB0E47" w:rsidRPr="004B02D7" w:rsidRDefault="00DB0E47" w:rsidP="00DB0E47">
            <w:pPr>
              <w:jc w:val="both"/>
              <w:rPr>
                <w:color w:val="000000"/>
                <w:sz w:val="22"/>
                <w:szCs w:val="22"/>
              </w:rPr>
            </w:pPr>
            <w:r w:rsidRPr="004B02D7">
              <w:rPr>
                <w:color w:val="000000"/>
                <w:sz w:val="22"/>
                <w:szCs w:val="22"/>
              </w:rPr>
              <w:t>320</w:t>
            </w:r>
          </w:p>
        </w:tc>
        <w:tc>
          <w:tcPr>
            <w:tcW w:w="790" w:type="pct"/>
            <w:hideMark/>
          </w:tcPr>
          <w:p w14:paraId="244D3749" w14:textId="7F248167" w:rsidR="00DB0E47" w:rsidRPr="004B02D7" w:rsidRDefault="00DB0E47" w:rsidP="00DB0E47">
            <w:pPr>
              <w:jc w:val="both"/>
              <w:rPr>
                <w:color w:val="000000"/>
                <w:sz w:val="22"/>
                <w:szCs w:val="22"/>
                <w:lang w:val="fr-CA" w:eastAsia="fr-CA"/>
              </w:rPr>
            </w:pPr>
            <w:r w:rsidRPr="004B02D7">
              <w:rPr>
                <w:color w:val="000000"/>
                <w:sz w:val="22"/>
                <w:szCs w:val="22"/>
              </w:rPr>
              <w:t>18</w:t>
            </w:r>
          </w:p>
        </w:tc>
        <w:tc>
          <w:tcPr>
            <w:tcW w:w="1339" w:type="pct"/>
            <w:hideMark/>
          </w:tcPr>
          <w:p w14:paraId="414EA5BD" w14:textId="0B71D965" w:rsidR="00DB0E47" w:rsidRPr="004B02D7" w:rsidRDefault="00DB0E47" w:rsidP="00DB0E47">
            <w:pPr>
              <w:jc w:val="both"/>
              <w:rPr>
                <w:color w:val="000000"/>
                <w:sz w:val="22"/>
                <w:szCs w:val="22"/>
                <w:lang w:val="fr-CA" w:eastAsia="fr-CA"/>
              </w:rPr>
            </w:pPr>
            <w:r w:rsidRPr="004B02D7">
              <w:rPr>
                <w:sz w:val="22"/>
                <w:szCs w:val="22"/>
              </w:rPr>
              <w:t>318</w:t>
            </w:r>
          </w:p>
        </w:tc>
      </w:tr>
      <w:tr w:rsidR="00DB0E47" w:rsidRPr="004B02D7" w14:paraId="5C64E708" w14:textId="77777777" w:rsidTr="00DB0E47">
        <w:tblPrEx>
          <w:tblCellMar>
            <w:left w:w="108" w:type="dxa"/>
            <w:right w:w="108" w:type="dxa"/>
          </w:tblCellMar>
        </w:tblPrEx>
        <w:trPr>
          <w:trHeight w:val="188"/>
        </w:trPr>
        <w:tc>
          <w:tcPr>
            <w:tcW w:w="1291" w:type="pct"/>
            <w:hideMark/>
          </w:tcPr>
          <w:p w14:paraId="55E72CCE" w14:textId="77777777" w:rsidR="00DB0E47" w:rsidRPr="004B02D7" w:rsidRDefault="00DB0E47" w:rsidP="00DB0E47">
            <w:pPr>
              <w:jc w:val="both"/>
              <w:rPr>
                <w:b/>
                <w:bCs/>
                <w:color w:val="000000"/>
                <w:sz w:val="22"/>
                <w:szCs w:val="22"/>
                <w:lang w:val="fr-CA" w:eastAsia="fr-CA"/>
              </w:rPr>
            </w:pPr>
            <w:r w:rsidRPr="004B02D7">
              <w:rPr>
                <w:b/>
                <w:bCs/>
                <w:color w:val="000000"/>
                <w:sz w:val="22"/>
                <w:szCs w:val="22"/>
                <w:lang w:val="fr-CA" w:eastAsia="fr-CA"/>
              </w:rPr>
              <w:t>Centre-Ouest</w:t>
            </w:r>
          </w:p>
        </w:tc>
        <w:tc>
          <w:tcPr>
            <w:tcW w:w="790" w:type="pct"/>
          </w:tcPr>
          <w:p w14:paraId="5211422D" w14:textId="02D44EF9" w:rsidR="00DB0E47" w:rsidRPr="004B02D7" w:rsidRDefault="00DB0E47" w:rsidP="00DB0E47">
            <w:pPr>
              <w:jc w:val="both"/>
              <w:rPr>
                <w:color w:val="000000"/>
                <w:sz w:val="22"/>
                <w:szCs w:val="22"/>
              </w:rPr>
            </w:pPr>
            <w:r w:rsidRPr="004B02D7">
              <w:rPr>
                <w:b/>
                <w:bCs/>
                <w:color w:val="000000"/>
                <w:sz w:val="22"/>
                <w:szCs w:val="22"/>
              </w:rPr>
              <w:t>52</w:t>
            </w:r>
          </w:p>
        </w:tc>
        <w:tc>
          <w:tcPr>
            <w:tcW w:w="790" w:type="pct"/>
          </w:tcPr>
          <w:p w14:paraId="575EC3BC" w14:textId="25E65075" w:rsidR="00DB0E47" w:rsidRPr="004B02D7" w:rsidRDefault="00DB0E47" w:rsidP="00DB0E47">
            <w:pPr>
              <w:jc w:val="both"/>
              <w:rPr>
                <w:color w:val="000000"/>
                <w:sz w:val="22"/>
                <w:szCs w:val="22"/>
              </w:rPr>
            </w:pPr>
            <w:r w:rsidRPr="004B02D7">
              <w:rPr>
                <w:b/>
                <w:bCs/>
                <w:color w:val="000000"/>
                <w:sz w:val="22"/>
                <w:szCs w:val="22"/>
              </w:rPr>
              <w:t>832</w:t>
            </w:r>
          </w:p>
        </w:tc>
        <w:tc>
          <w:tcPr>
            <w:tcW w:w="790" w:type="pct"/>
            <w:hideMark/>
          </w:tcPr>
          <w:p w14:paraId="20AECB45" w14:textId="34630FB8" w:rsidR="00DB0E47" w:rsidRPr="004B02D7" w:rsidRDefault="00DB0E47" w:rsidP="00DB0E47">
            <w:pPr>
              <w:jc w:val="both"/>
              <w:rPr>
                <w:b/>
                <w:bCs/>
                <w:color w:val="000000"/>
                <w:sz w:val="22"/>
                <w:szCs w:val="22"/>
                <w:lang w:val="fr-CA" w:eastAsia="fr-CA"/>
              </w:rPr>
            </w:pPr>
            <w:r w:rsidRPr="004B02D7">
              <w:rPr>
                <w:color w:val="000000"/>
                <w:sz w:val="22"/>
                <w:szCs w:val="22"/>
              </w:rPr>
              <w:t>48</w:t>
            </w:r>
          </w:p>
        </w:tc>
        <w:tc>
          <w:tcPr>
            <w:tcW w:w="1339" w:type="pct"/>
            <w:hideMark/>
          </w:tcPr>
          <w:p w14:paraId="6CB8CB90" w14:textId="07D4138E" w:rsidR="00DB0E47" w:rsidRPr="004B02D7" w:rsidRDefault="00DB0E47" w:rsidP="00DB0E47">
            <w:pPr>
              <w:jc w:val="both"/>
              <w:rPr>
                <w:b/>
                <w:bCs/>
                <w:color w:val="000000"/>
                <w:sz w:val="22"/>
                <w:szCs w:val="22"/>
                <w:lang w:val="fr-CA" w:eastAsia="fr-CA"/>
              </w:rPr>
            </w:pPr>
            <w:r w:rsidRPr="004B02D7">
              <w:rPr>
                <w:sz w:val="22"/>
                <w:szCs w:val="22"/>
              </w:rPr>
              <w:t>864</w:t>
            </w:r>
          </w:p>
        </w:tc>
      </w:tr>
      <w:tr w:rsidR="00DB0E47" w:rsidRPr="004B02D7" w14:paraId="546CB57B" w14:textId="77777777" w:rsidTr="00DB0E47">
        <w:tblPrEx>
          <w:tblCellMar>
            <w:left w:w="108" w:type="dxa"/>
            <w:right w:w="108" w:type="dxa"/>
          </w:tblCellMar>
        </w:tblPrEx>
        <w:trPr>
          <w:trHeight w:val="186"/>
        </w:trPr>
        <w:tc>
          <w:tcPr>
            <w:tcW w:w="1291" w:type="pct"/>
            <w:hideMark/>
          </w:tcPr>
          <w:p w14:paraId="25FFFD5E"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BOULKIEMDE</w:t>
            </w:r>
          </w:p>
        </w:tc>
        <w:tc>
          <w:tcPr>
            <w:tcW w:w="790" w:type="pct"/>
          </w:tcPr>
          <w:p w14:paraId="47F46B7C" w14:textId="0FA957DD" w:rsidR="00DB0E47" w:rsidRPr="004B02D7" w:rsidRDefault="00DB0E47" w:rsidP="00DB0E47">
            <w:pPr>
              <w:jc w:val="both"/>
              <w:rPr>
                <w:color w:val="000000"/>
                <w:sz w:val="22"/>
                <w:szCs w:val="22"/>
              </w:rPr>
            </w:pPr>
            <w:r w:rsidRPr="004B02D7">
              <w:rPr>
                <w:color w:val="000000"/>
                <w:sz w:val="22"/>
                <w:szCs w:val="22"/>
              </w:rPr>
              <w:t>15</w:t>
            </w:r>
          </w:p>
        </w:tc>
        <w:tc>
          <w:tcPr>
            <w:tcW w:w="790" w:type="pct"/>
          </w:tcPr>
          <w:p w14:paraId="1C6F1710" w14:textId="6E9C605C" w:rsidR="00DB0E47" w:rsidRPr="004B02D7" w:rsidRDefault="00DB0E47" w:rsidP="00DB0E47">
            <w:pPr>
              <w:jc w:val="both"/>
              <w:rPr>
                <w:color w:val="000000"/>
                <w:sz w:val="22"/>
                <w:szCs w:val="22"/>
              </w:rPr>
            </w:pPr>
            <w:r w:rsidRPr="004B02D7">
              <w:rPr>
                <w:color w:val="000000"/>
                <w:sz w:val="22"/>
                <w:szCs w:val="22"/>
              </w:rPr>
              <w:t>240</w:t>
            </w:r>
          </w:p>
        </w:tc>
        <w:tc>
          <w:tcPr>
            <w:tcW w:w="790" w:type="pct"/>
            <w:hideMark/>
          </w:tcPr>
          <w:p w14:paraId="68A7C25B" w14:textId="6987DE7B" w:rsidR="00DB0E47" w:rsidRPr="004B02D7" w:rsidRDefault="00DB0E47" w:rsidP="00DB0E47">
            <w:pPr>
              <w:jc w:val="both"/>
              <w:rPr>
                <w:color w:val="000000"/>
                <w:sz w:val="22"/>
                <w:szCs w:val="22"/>
                <w:lang w:val="fr-CA" w:eastAsia="fr-CA"/>
              </w:rPr>
            </w:pPr>
            <w:r w:rsidRPr="004B02D7">
              <w:rPr>
                <w:color w:val="000000"/>
                <w:sz w:val="22"/>
                <w:szCs w:val="22"/>
              </w:rPr>
              <w:t>15</w:t>
            </w:r>
          </w:p>
        </w:tc>
        <w:tc>
          <w:tcPr>
            <w:tcW w:w="1339" w:type="pct"/>
            <w:hideMark/>
          </w:tcPr>
          <w:p w14:paraId="06D81AA4" w14:textId="64B7E28E" w:rsidR="00DB0E47" w:rsidRPr="004B02D7" w:rsidRDefault="00DB0E47" w:rsidP="00DB0E47">
            <w:pPr>
              <w:jc w:val="both"/>
              <w:rPr>
                <w:color w:val="000000"/>
                <w:sz w:val="22"/>
                <w:szCs w:val="22"/>
                <w:lang w:val="fr-CA" w:eastAsia="fr-CA"/>
              </w:rPr>
            </w:pPr>
            <w:r w:rsidRPr="004B02D7">
              <w:rPr>
                <w:sz w:val="22"/>
                <w:szCs w:val="22"/>
              </w:rPr>
              <w:t>265</w:t>
            </w:r>
          </w:p>
        </w:tc>
      </w:tr>
      <w:tr w:rsidR="00DB0E47" w:rsidRPr="004B02D7" w14:paraId="5D59F8EE" w14:textId="77777777" w:rsidTr="00DB0E47">
        <w:tblPrEx>
          <w:tblCellMar>
            <w:left w:w="108" w:type="dxa"/>
            <w:right w:w="108" w:type="dxa"/>
          </w:tblCellMar>
        </w:tblPrEx>
        <w:trPr>
          <w:trHeight w:val="209"/>
        </w:trPr>
        <w:tc>
          <w:tcPr>
            <w:tcW w:w="1291" w:type="pct"/>
            <w:hideMark/>
          </w:tcPr>
          <w:p w14:paraId="697B1A4E"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SANGUIE</w:t>
            </w:r>
          </w:p>
        </w:tc>
        <w:tc>
          <w:tcPr>
            <w:tcW w:w="790" w:type="pct"/>
          </w:tcPr>
          <w:p w14:paraId="6730CAFF" w14:textId="00298BEB" w:rsidR="00DB0E47" w:rsidRPr="004B02D7" w:rsidRDefault="00DB0E47" w:rsidP="00DB0E47">
            <w:pPr>
              <w:jc w:val="both"/>
              <w:rPr>
                <w:color w:val="000000"/>
                <w:sz w:val="22"/>
                <w:szCs w:val="22"/>
              </w:rPr>
            </w:pPr>
            <w:r w:rsidRPr="004B02D7">
              <w:rPr>
                <w:color w:val="000000"/>
                <w:sz w:val="22"/>
                <w:szCs w:val="22"/>
              </w:rPr>
              <w:t>10</w:t>
            </w:r>
          </w:p>
        </w:tc>
        <w:tc>
          <w:tcPr>
            <w:tcW w:w="790" w:type="pct"/>
          </w:tcPr>
          <w:p w14:paraId="2DCE88EF" w14:textId="54E97430" w:rsidR="00DB0E47" w:rsidRPr="004B02D7" w:rsidRDefault="00DB0E47" w:rsidP="00DB0E47">
            <w:pPr>
              <w:jc w:val="both"/>
              <w:rPr>
                <w:color w:val="000000"/>
                <w:sz w:val="22"/>
                <w:szCs w:val="22"/>
              </w:rPr>
            </w:pPr>
            <w:r w:rsidRPr="004B02D7">
              <w:rPr>
                <w:color w:val="000000"/>
                <w:sz w:val="22"/>
                <w:szCs w:val="22"/>
              </w:rPr>
              <w:t>160</w:t>
            </w:r>
          </w:p>
        </w:tc>
        <w:tc>
          <w:tcPr>
            <w:tcW w:w="790" w:type="pct"/>
            <w:hideMark/>
          </w:tcPr>
          <w:p w14:paraId="32AD0E62" w14:textId="6CD47662" w:rsidR="00DB0E47" w:rsidRPr="004B02D7" w:rsidRDefault="00DB0E47" w:rsidP="00DB0E47">
            <w:pPr>
              <w:jc w:val="both"/>
              <w:rPr>
                <w:color w:val="000000"/>
                <w:sz w:val="22"/>
                <w:szCs w:val="22"/>
                <w:lang w:val="fr-CA" w:eastAsia="fr-CA"/>
              </w:rPr>
            </w:pPr>
            <w:r w:rsidRPr="004B02D7">
              <w:rPr>
                <w:color w:val="000000"/>
                <w:sz w:val="22"/>
                <w:szCs w:val="22"/>
              </w:rPr>
              <w:t>8</w:t>
            </w:r>
          </w:p>
        </w:tc>
        <w:tc>
          <w:tcPr>
            <w:tcW w:w="1339" w:type="pct"/>
            <w:hideMark/>
          </w:tcPr>
          <w:p w14:paraId="340D9C98" w14:textId="7CA08AE3" w:rsidR="00DB0E47" w:rsidRPr="004B02D7" w:rsidRDefault="00DB0E47" w:rsidP="00DB0E47">
            <w:pPr>
              <w:jc w:val="both"/>
              <w:rPr>
                <w:color w:val="000000"/>
                <w:sz w:val="22"/>
                <w:szCs w:val="22"/>
                <w:lang w:val="fr-CA" w:eastAsia="fr-CA"/>
              </w:rPr>
            </w:pPr>
            <w:r w:rsidRPr="004B02D7">
              <w:rPr>
                <w:sz w:val="22"/>
                <w:szCs w:val="22"/>
              </w:rPr>
              <w:t>172</w:t>
            </w:r>
          </w:p>
        </w:tc>
      </w:tr>
      <w:tr w:rsidR="00DB0E47" w:rsidRPr="004B02D7" w14:paraId="50517C4B" w14:textId="77777777" w:rsidTr="00DB0E47">
        <w:tblPrEx>
          <w:tblCellMar>
            <w:left w:w="108" w:type="dxa"/>
            <w:right w:w="108" w:type="dxa"/>
          </w:tblCellMar>
        </w:tblPrEx>
        <w:trPr>
          <w:trHeight w:val="209"/>
        </w:trPr>
        <w:tc>
          <w:tcPr>
            <w:tcW w:w="1291" w:type="pct"/>
            <w:hideMark/>
          </w:tcPr>
          <w:p w14:paraId="5FAF9E2C"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SISSILI</w:t>
            </w:r>
          </w:p>
        </w:tc>
        <w:tc>
          <w:tcPr>
            <w:tcW w:w="790" w:type="pct"/>
          </w:tcPr>
          <w:p w14:paraId="54A71F85" w14:textId="1B1B29A9" w:rsidR="00DB0E47" w:rsidRPr="004B02D7" w:rsidRDefault="00DB0E47" w:rsidP="00DB0E47">
            <w:pPr>
              <w:jc w:val="both"/>
              <w:rPr>
                <w:color w:val="000000"/>
                <w:sz w:val="22"/>
                <w:szCs w:val="22"/>
              </w:rPr>
            </w:pPr>
            <w:r w:rsidRPr="004B02D7">
              <w:rPr>
                <w:color w:val="000000"/>
                <w:sz w:val="22"/>
                <w:szCs w:val="22"/>
              </w:rPr>
              <w:t>7</w:t>
            </w:r>
          </w:p>
        </w:tc>
        <w:tc>
          <w:tcPr>
            <w:tcW w:w="790" w:type="pct"/>
          </w:tcPr>
          <w:p w14:paraId="1E89D677" w14:textId="7C1A008C" w:rsidR="00DB0E47" w:rsidRPr="004B02D7" w:rsidRDefault="00DB0E47" w:rsidP="00DB0E47">
            <w:pPr>
              <w:jc w:val="both"/>
              <w:rPr>
                <w:color w:val="000000"/>
                <w:sz w:val="22"/>
                <w:szCs w:val="22"/>
              </w:rPr>
            </w:pPr>
            <w:r w:rsidRPr="004B02D7">
              <w:rPr>
                <w:color w:val="000000"/>
                <w:sz w:val="22"/>
                <w:szCs w:val="22"/>
              </w:rPr>
              <w:t>112</w:t>
            </w:r>
          </w:p>
        </w:tc>
        <w:tc>
          <w:tcPr>
            <w:tcW w:w="790" w:type="pct"/>
            <w:hideMark/>
          </w:tcPr>
          <w:p w14:paraId="6F53E469" w14:textId="67681210" w:rsidR="00DB0E47" w:rsidRPr="004B02D7" w:rsidRDefault="00DB0E47" w:rsidP="00DB0E47">
            <w:pPr>
              <w:jc w:val="both"/>
              <w:rPr>
                <w:color w:val="000000"/>
                <w:sz w:val="22"/>
                <w:szCs w:val="22"/>
                <w:lang w:val="fr-CA" w:eastAsia="fr-CA"/>
              </w:rPr>
            </w:pPr>
            <w:r w:rsidRPr="004B02D7">
              <w:rPr>
                <w:color w:val="000000"/>
                <w:sz w:val="22"/>
                <w:szCs w:val="22"/>
              </w:rPr>
              <w:t>7</w:t>
            </w:r>
          </w:p>
        </w:tc>
        <w:tc>
          <w:tcPr>
            <w:tcW w:w="1339" w:type="pct"/>
            <w:hideMark/>
          </w:tcPr>
          <w:p w14:paraId="006E759A" w14:textId="491ADE63" w:rsidR="00DB0E47" w:rsidRPr="004B02D7" w:rsidRDefault="00DB0E47" w:rsidP="00DB0E47">
            <w:pPr>
              <w:jc w:val="both"/>
              <w:rPr>
                <w:color w:val="000000"/>
                <w:sz w:val="22"/>
                <w:szCs w:val="22"/>
                <w:lang w:val="fr-CA" w:eastAsia="fr-CA"/>
              </w:rPr>
            </w:pPr>
            <w:r w:rsidRPr="004B02D7">
              <w:rPr>
                <w:sz w:val="22"/>
                <w:szCs w:val="22"/>
              </w:rPr>
              <w:t>141</w:t>
            </w:r>
          </w:p>
        </w:tc>
      </w:tr>
      <w:tr w:rsidR="00DB0E47" w:rsidRPr="004B02D7" w14:paraId="37059535" w14:textId="77777777" w:rsidTr="00DB0E47">
        <w:tblPrEx>
          <w:tblCellMar>
            <w:left w:w="108" w:type="dxa"/>
            <w:right w:w="108" w:type="dxa"/>
          </w:tblCellMar>
        </w:tblPrEx>
        <w:trPr>
          <w:trHeight w:val="209"/>
        </w:trPr>
        <w:tc>
          <w:tcPr>
            <w:tcW w:w="1291" w:type="pct"/>
            <w:hideMark/>
          </w:tcPr>
          <w:p w14:paraId="611A228F"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ZIRO</w:t>
            </w:r>
          </w:p>
        </w:tc>
        <w:tc>
          <w:tcPr>
            <w:tcW w:w="790" w:type="pct"/>
          </w:tcPr>
          <w:p w14:paraId="51C5212A" w14:textId="0C93F7FE" w:rsidR="00DB0E47" w:rsidRPr="004B02D7" w:rsidRDefault="00DB0E47" w:rsidP="00DB0E47">
            <w:pPr>
              <w:jc w:val="both"/>
              <w:rPr>
                <w:color w:val="000000"/>
                <w:sz w:val="22"/>
                <w:szCs w:val="22"/>
              </w:rPr>
            </w:pPr>
            <w:r w:rsidRPr="004B02D7">
              <w:rPr>
                <w:color w:val="000000"/>
                <w:sz w:val="22"/>
                <w:szCs w:val="22"/>
              </w:rPr>
              <w:t>20</w:t>
            </w:r>
          </w:p>
        </w:tc>
        <w:tc>
          <w:tcPr>
            <w:tcW w:w="790" w:type="pct"/>
          </w:tcPr>
          <w:p w14:paraId="6985E74C" w14:textId="239D8BF0" w:rsidR="00DB0E47" w:rsidRPr="004B02D7" w:rsidRDefault="00DB0E47" w:rsidP="00DB0E47">
            <w:pPr>
              <w:jc w:val="both"/>
              <w:rPr>
                <w:color w:val="000000"/>
                <w:sz w:val="22"/>
                <w:szCs w:val="22"/>
              </w:rPr>
            </w:pPr>
            <w:r w:rsidRPr="004B02D7">
              <w:rPr>
                <w:color w:val="000000"/>
                <w:sz w:val="22"/>
                <w:szCs w:val="22"/>
              </w:rPr>
              <w:t>320</w:t>
            </w:r>
          </w:p>
        </w:tc>
        <w:tc>
          <w:tcPr>
            <w:tcW w:w="790" w:type="pct"/>
            <w:hideMark/>
          </w:tcPr>
          <w:p w14:paraId="42ACB592" w14:textId="28F5673A" w:rsidR="00DB0E47" w:rsidRPr="004B02D7" w:rsidRDefault="00DB0E47" w:rsidP="00DB0E47">
            <w:pPr>
              <w:jc w:val="both"/>
              <w:rPr>
                <w:color w:val="000000"/>
                <w:sz w:val="22"/>
                <w:szCs w:val="22"/>
                <w:lang w:val="fr-CA" w:eastAsia="fr-CA"/>
              </w:rPr>
            </w:pPr>
            <w:r w:rsidRPr="004B02D7">
              <w:rPr>
                <w:color w:val="000000"/>
                <w:sz w:val="22"/>
                <w:szCs w:val="22"/>
              </w:rPr>
              <w:t>18</w:t>
            </w:r>
          </w:p>
        </w:tc>
        <w:tc>
          <w:tcPr>
            <w:tcW w:w="1339" w:type="pct"/>
            <w:hideMark/>
          </w:tcPr>
          <w:p w14:paraId="76BE71E9" w14:textId="71320EFA" w:rsidR="00DB0E47" w:rsidRPr="004B02D7" w:rsidRDefault="00DB0E47" w:rsidP="00DB0E47">
            <w:pPr>
              <w:jc w:val="both"/>
              <w:rPr>
                <w:color w:val="000000"/>
                <w:sz w:val="22"/>
                <w:szCs w:val="22"/>
                <w:lang w:val="fr-CA" w:eastAsia="fr-CA"/>
              </w:rPr>
            </w:pPr>
            <w:r w:rsidRPr="004B02D7">
              <w:rPr>
                <w:sz w:val="22"/>
                <w:szCs w:val="22"/>
              </w:rPr>
              <w:t>286</w:t>
            </w:r>
          </w:p>
        </w:tc>
      </w:tr>
      <w:tr w:rsidR="00DB0E47" w:rsidRPr="004B02D7" w14:paraId="15740A8B" w14:textId="77777777" w:rsidTr="00DB0E47">
        <w:tblPrEx>
          <w:tblCellMar>
            <w:left w:w="108" w:type="dxa"/>
            <w:right w:w="108" w:type="dxa"/>
          </w:tblCellMar>
        </w:tblPrEx>
        <w:trPr>
          <w:trHeight w:val="200"/>
        </w:trPr>
        <w:tc>
          <w:tcPr>
            <w:tcW w:w="1291" w:type="pct"/>
            <w:hideMark/>
          </w:tcPr>
          <w:p w14:paraId="6C39E63F" w14:textId="77777777" w:rsidR="00DB0E47" w:rsidRPr="004B02D7" w:rsidRDefault="00DB0E47" w:rsidP="00DB0E47">
            <w:pPr>
              <w:jc w:val="both"/>
              <w:rPr>
                <w:b/>
                <w:bCs/>
                <w:color w:val="000000"/>
                <w:sz w:val="22"/>
                <w:szCs w:val="22"/>
                <w:lang w:val="fr-CA" w:eastAsia="fr-CA"/>
              </w:rPr>
            </w:pPr>
            <w:r w:rsidRPr="004B02D7">
              <w:rPr>
                <w:b/>
                <w:bCs/>
                <w:color w:val="000000"/>
                <w:sz w:val="22"/>
                <w:szCs w:val="22"/>
                <w:lang w:val="fr-CA" w:eastAsia="fr-CA"/>
              </w:rPr>
              <w:t>Centre-Sud</w:t>
            </w:r>
          </w:p>
        </w:tc>
        <w:tc>
          <w:tcPr>
            <w:tcW w:w="790" w:type="pct"/>
          </w:tcPr>
          <w:p w14:paraId="23313B91" w14:textId="6E0E46A8" w:rsidR="00DB0E47" w:rsidRPr="004B02D7" w:rsidRDefault="00DB0E47" w:rsidP="00DB0E47">
            <w:pPr>
              <w:jc w:val="both"/>
              <w:rPr>
                <w:color w:val="000000"/>
                <w:sz w:val="22"/>
                <w:szCs w:val="22"/>
              </w:rPr>
            </w:pPr>
            <w:r w:rsidRPr="004B02D7">
              <w:rPr>
                <w:b/>
                <w:bCs/>
                <w:color w:val="000000"/>
                <w:sz w:val="22"/>
                <w:szCs w:val="22"/>
              </w:rPr>
              <w:t>53</w:t>
            </w:r>
          </w:p>
        </w:tc>
        <w:tc>
          <w:tcPr>
            <w:tcW w:w="790" w:type="pct"/>
          </w:tcPr>
          <w:p w14:paraId="1CC3FD23" w14:textId="34B99E62" w:rsidR="00DB0E47" w:rsidRPr="004B02D7" w:rsidRDefault="00DB0E47" w:rsidP="00DB0E47">
            <w:pPr>
              <w:jc w:val="both"/>
              <w:rPr>
                <w:color w:val="000000"/>
                <w:sz w:val="22"/>
                <w:szCs w:val="22"/>
              </w:rPr>
            </w:pPr>
            <w:r w:rsidRPr="004B02D7">
              <w:rPr>
                <w:b/>
                <w:bCs/>
                <w:color w:val="000000"/>
                <w:sz w:val="22"/>
                <w:szCs w:val="22"/>
              </w:rPr>
              <w:t>848</w:t>
            </w:r>
          </w:p>
        </w:tc>
        <w:tc>
          <w:tcPr>
            <w:tcW w:w="790" w:type="pct"/>
            <w:hideMark/>
          </w:tcPr>
          <w:p w14:paraId="0442F07B" w14:textId="51073689" w:rsidR="00DB0E47" w:rsidRPr="004B02D7" w:rsidRDefault="00DB0E47" w:rsidP="00DB0E47">
            <w:pPr>
              <w:jc w:val="both"/>
              <w:rPr>
                <w:b/>
                <w:bCs/>
                <w:color w:val="000000"/>
                <w:sz w:val="22"/>
                <w:szCs w:val="22"/>
                <w:lang w:val="fr-CA" w:eastAsia="fr-CA"/>
              </w:rPr>
            </w:pPr>
            <w:r w:rsidRPr="004B02D7">
              <w:rPr>
                <w:color w:val="000000"/>
                <w:sz w:val="22"/>
                <w:szCs w:val="22"/>
              </w:rPr>
              <w:t>52</w:t>
            </w:r>
          </w:p>
        </w:tc>
        <w:tc>
          <w:tcPr>
            <w:tcW w:w="1339" w:type="pct"/>
            <w:hideMark/>
          </w:tcPr>
          <w:p w14:paraId="17106040" w14:textId="3CB37EC3" w:rsidR="00DB0E47" w:rsidRPr="004B02D7" w:rsidRDefault="00DB0E47" w:rsidP="00DB0E47">
            <w:pPr>
              <w:jc w:val="both"/>
              <w:rPr>
                <w:b/>
                <w:bCs/>
                <w:color w:val="000000"/>
                <w:sz w:val="22"/>
                <w:szCs w:val="22"/>
                <w:lang w:val="fr-CA" w:eastAsia="fr-CA"/>
              </w:rPr>
            </w:pPr>
            <w:r w:rsidRPr="004B02D7">
              <w:rPr>
                <w:sz w:val="22"/>
                <w:szCs w:val="22"/>
              </w:rPr>
              <w:t>819</w:t>
            </w:r>
          </w:p>
        </w:tc>
      </w:tr>
      <w:tr w:rsidR="00DB0E47" w:rsidRPr="004B02D7" w14:paraId="2F05E5ED" w14:textId="77777777" w:rsidTr="00DB0E47">
        <w:tblPrEx>
          <w:tblCellMar>
            <w:left w:w="108" w:type="dxa"/>
            <w:right w:w="108" w:type="dxa"/>
          </w:tblCellMar>
        </w:tblPrEx>
        <w:trPr>
          <w:trHeight w:val="209"/>
        </w:trPr>
        <w:tc>
          <w:tcPr>
            <w:tcW w:w="1291" w:type="pct"/>
            <w:hideMark/>
          </w:tcPr>
          <w:p w14:paraId="1FC54360"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BAZEGA</w:t>
            </w:r>
          </w:p>
        </w:tc>
        <w:tc>
          <w:tcPr>
            <w:tcW w:w="790" w:type="pct"/>
          </w:tcPr>
          <w:p w14:paraId="1799B3BB" w14:textId="4FFDD91C" w:rsidR="00DB0E47" w:rsidRPr="004B02D7" w:rsidRDefault="00DB0E47" w:rsidP="00DB0E47">
            <w:pPr>
              <w:jc w:val="both"/>
              <w:rPr>
                <w:color w:val="000000"/>
                <w:sz w:val="22"/>
                <w:szCs w:val="22"/>
              </w:rPr>
            </w:pPr>
            <w:r w:rsidRPr="004B02D7">
              <w:rPr>
                <w:color w:val="000000"/>
                <w:sz w:val="22"/>
                <w:szCs w:val="22"/>
              </w:rPr>
              <w:t>23</w:t>
            </w:r>
          </w:p>
        </w:tc>
        <w:tc>
          <w:tcPr>
            <w:tcW w:w="790" w:type="pct"/>
          </w:tcPr>
          <w:p w14:paraId="29BEC3F8" w14:textId="587EFA43" w:rsidR="00DB0E47" w:rsidRPr="004B02D7" w:rsidRDefault="00DB0E47" w:rsidP="00DB0E47">
            <w:pPr>
              <w:jc w:val="both"/>
              <w:rPr>
                <w:color w:val="000000"/>
                <w:sz w:val="22"/>
                <w:szCs w:val="22"/>
              </w:rPr>
            </w:pPr>
            <w:r w:rsidRPr="004B02D7">
              <w:rPr>
                <w:color w:val="000000"/>
                <w:sz w:val="22"/>
                <w:szCs w:val="22"/>
              </w:rPr>
              <w:t>368</w:t>
            </w:r>
          </w:p>
        </w:tc>
        <w:tc>
          <w:tcPr>
            <w:tcW w:w="790" w:type="pct"/>
            <w:hideMark/>
          </w:tcPr>
          <w:p w14:paraId="6DB67B49" w14:textId="25D2F99D" w:rsidR="00DB0E47" w:rsidRPr="004B02D7" w:rsidRDefault="00DB0E47" w:rsidP="00DB0E47">
            <w:pPr>
              <w:jc w:val="both"/>
              <w:rPr>
                <w:color w:val="000000"/>
                <w:sz w:val="22"/>
                <w:szCs w:val="22"/>
                <w:lang w:val="fr-CA" w:eastAsia="fr-CA"/>
              </w:rPr>
            </w:pPr>
            <w:r w:rsidRPr="004B02D7">
              <w:rPr>
                <w:color w:val="000000"/>
                <w:sz w:val="22"/>
                <w:szCs w:val="22"/>
              </w:rPr>
              <w:t>23</w:t>
            </w:r>
          </w:p>
        </w:tc>
        <w:tc>
          <w:tcPr>
            <w:tcW w:w="1339" w:type="pct"/>
            <w:hideMark/>
          </w:tcPr>
          <w:p w14:paraId="0CA48F51" w14:textId="67C474BC" w:rsidR="00DB0E47" w:rsidRPr="004B02D7" w:rsidRDefault="00DB0E47" w:rsidP="00DB0E47">
            <w:pPr>
              <w:jc w:val="both"/>
              <w:rPr>
                <w:color w:val="000000"/>
                <w:sz w:val="22"/>
                <w:szCs w:val="22"/>
                <w:lang w:val="fr-CA" w:eastAsia="fr-CA"/>
              </w:rPr>
            </w:pPr>
            <w:r w:rsidRPr="004B02D7">
              <w:rPr>
                <w:sz w:val="22"/>
                <w:szCs w:val="22"/>
              </w:rPr>
              <w:t>359</w:t>
            </w:r>
          </w:p>
        </w:tc>
      </w:tr>
      <w:tr w:rsidR="00DB0E47" w:rsidRPr="004B02D7" w14:paraId="143BC39C" w14:textId="77777777" w:rsidTr="00DB0E47">
        <w:tblPrEx>
          <w:tblCellMar>
            <w:left w:w="108" w:type="dxa"/>
            <w:right w:w="108" w:type="dxa"/>
          </w:tblCellMar>
        </w:tblPrEx>
        <w:trPr>
          <w:trHeight w:val="209"/>
        </w:trPr>
        <w:tc>
          <w:tcPr>
            <w:tcW w:w="1291" w:type="pct"/>
            <w:hideMark/>
          </w:tcPr>
          <w:p w14:paraId="105272C4"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NAHOURI</w:t>
            </w:r>
          </w:p>
        </w:tc>
        <w:tc>
          <w:tcPr>
            <w:tcW w:w="790" w:type="pct"/>
          </w:tcPr>
          <w:p w14:paraId="1573E851" w14:textId="1A53B62E" w:rsidR="00DB0E47" w:rsidRPr="004B02D7" w:rsidRDefault="00DB0E47" w:rsidP="00DB0E47">
            <w:pPr>
              <w:jc w:val="both"/>
              <w:rPr>
                <w:color w:val="000000"/>
                <w:sz w:val="22"/>
                <w:szCs w:val="22"/>
              </w:rPr>
            </w:pPr>
            <w:r w:rsidRPr="004B02D7">
              <w:rPr>
                <w:color w:val="000000"/>
                <w:sz w:val="22"/>
                <w:szCs w:val="22"/>
              </w:rPr>
              <w:t>20</w:t>
            </w:r>
          </w:p>
        </w:tc>
        <w:tc>
          <w:tcPr>
            <w:tcW w:w="790" w:type="pct"/>
          </w:tcPr>
          <w:p w14:paraId="7EF3FDE0" w14:textId="1880D463" w:rsidR="00DB0E47" w:rsidRPr="004B02D7" w:rsidRDefault="00DB0E47" w:rsidP="00DB0E47">
            <w:pPr>
              <w:jc w:val="both"/>
              <w:rPr>
                <w:color w:val="000000"/>
                <w:sz w:val="22"/>
                <w:szCs w:val="22"/>
              </w:rPr>
            </w:pPr>
            <w:r w:rsidRPr="004B02D7">
              <w:rPr>
                <w:color w:val="000000"/>
                <w:sz w:val="22"/>
                <w:szCs w:val="22"/>
              </w:rPr>
              <w:t>320</w:t>
            </w:r>
          </w:p>
        </w:tc>
        <w:tc>
          <w:tcPr>
            <w:tcW w:w="790" w:type="pct"/>
            <w:hideMark/>
          </w:tcPr>
          <w:p w14:paraId="46098F7C" w14:textId="1670C2F5" w:rsidR="00DB0E47" w:rsidRPr="004B02D7" w:rsidRDefault="00DB0E47" w:rsidP="00DB0E47">
            <w:pPr>
              <w:jc w:val="both"/>
              <w:rPr>
                <w:color w:val="000000"/>
                <w:sz w:val="22"/>
                <w:szCs w:val="22"/>
                <w:lang w:val="fr-CA" w:eastAsia="fr-CA"/>
              </w:rPr>
            </w:pPr>
            <w:r w:rsidRPr="004B02D7">
              <w:rPr>
                <w:color w:val="000000"/>
                <w:sz w:val="22"/>
                <w:szCs w:val="22"/>
              </w:rPr>
              <w:t>19</w:t>
            </w:r>
          </w:p>
        </w:tc>
        <w:tc>
          <w:tcPr>
            <w:tcW w:w="1339" w:type="pct"/>
            <w:hideMark/>
          </w:tcPr>
          <w:p w14:paraId="77D2706B" w14:textId="200523C6" w:rsidR="00DB0E47" w:rsidRPr="004B02D7" w:rsidRDefault="00DB0E47" w:rsidP="00DB0E47">
            <w:pPr>
              <w:jc w:val="both"/>
              <w:rPr>
                <w:color w:val="000000"/>
                <w:sz w:val="22"/>
                <w:szCs w:val="22"/>
                <w:lang w:val="fr-CA" w:eastAsia="fr-CA"/>
              </w:rPr>
            </w:pPr>
            <w:r w:rsidRPr="004B02D7">
              <w:rPr>
                <w:sz w:val="22"/>
                <w:szCs w:val="22"/>
              </w:rPr>
              <w:t>278</w:t>
            </w:r>
          </w:p>
        </w:tc>
      </w:tr>
      <w:tr w:rsidR="00DB0E47" w:rsidRPr="004B02D7" w14:paraId="29C6C1C9" w14:textId="77777777" w:rsidTr="00DB0E47">
        <w:tblPrEx>
          <w:tblCellMar>
            <w:left w:w="108" w:type="dxa"/>
            <w:right w:w="108" w:type="dxa"/>
          </w:tblCellMar>
        </w:tblPrEx>
        <w:trPr>
          <w:trHeight w:val="208"/>
        </w:trPr>
        <w:tc>
          <w:tcPr>
            <w:tcW w:w="1291" w:type="pct"/>
            <w:hideMark/>
          </w:tcPr>
          <w:p w14:paraId="53CBFC01"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ZOUNDWEOGO</w:t>
            </w:r>
          </w:p>
        </w:tc>
        <w:tc>
          <w:tcPr>
            <w:tcW w:w="790" w:type="pct"/>
          </w:tcPr>
          <w:p w14:paraId="2450E075" w14:textId="21608CFE" w:rsidR="00DB0E47" w:rsidRPr="004B02D7" w:rsidRDefault="00DB0E47" w:rsidP="00DB0E47">
            <w:pPr>
              <w:jc w:val="both"/>
              <w:rPr>
                <w:color w:val="000000"/>
                <w:sz w:val="22"/>
                <w:szCs w:val="22"/>
              </w:rPr>
            </w:pPr>
            <w:r w:rsidRPr="004B02D7">
              <w:rPr>
                <w:color w:val="000000"/>
                <w:sz w:val="22"/>
                <w:szCs w:val="22"/>
              </w:rPr>
              <w:t>10</w:t>
            </w:r>
          </w:p>
        </w:tc>
        <w:tc>
          <w:tcPr>
            <w:tcW w:w="790" w:type="pct"/>
          </w:tcPr>
          <w:p w14:paraId="7904F974" w14:textId="100DBA80" w:rsidR="00DB0E47" w:rsidRPr="004B02D7" w:rsidRDefault="00DB0E47" w:rsidP="00DB0E47">
            <w:pPr>
              <w:jc w:val="both"/>
              <w:rPr>
                <w:color w:val="000000"/>
                <w:sz w:val="22"/>
                <w:szCs w:val="22"/>
              </w:rPr>
            </w:pPr>
            <w:r w:rsidRPr="004B02D7">
              <w:rPr>
                <w:color w:val="000000"/>
                <w:sz w:val="22"/>
                <w:szCs w:val="22"/>
              </w:rPr>
              <w:t>160</w:t>
            </w:r>
          </w:p>
        </w:tc>
        <w:tc>
          <w:tcPr>
            <w:tcW w:w="790" w:type="pct"/>
            <w:hideMark/>
          </w:tcPr>
          <w:p w14:paraId="538FA561" w14:textId="715F8883" w:rsidR="00DB0E47" w:rsidRPr="004B02D7" w:rsidRDefault="00DB0E47" w:rsidP="00DB0E47">
            <w:pPr>
              <w:jc w:val="both"/>
              <w:rPr>
                <w:color w:val="000000"/>
                <w:sz w:val="22"/>
                <w:szCs w:val="22"/>
                <w:lang w:val="fr-CA" w:eastAsia="fr-CA"/>
              </w:rPr>
            </w:pPr>
            <w:r w:rsidRPr="004B02D7">
              <w:rPr>
                <w:color w:val="000000"/>
                <w:sz w:val="22"/>
                <w:szCs w:val="22"/>
              </w:rPr>
              <w:t>10</w:t>
            </w:r>
          </w:p>
        </w:tc>
        <w:tc>
          <w:tcPr>
            <w:tcW w:w="1339" w:type="pct"/>
            <w:hideMark/>
          </w:tcPr>
          <w:p w14:paraId="48C84D1C" w14:textId="545FAD11" w:rsidR="00DB0E47" w:rsidRPr="004B02D7" w:rsidRDefault="00DB0E47" w:rsidP="00DB0E47">
            <w:pPr>
              <w:jc w:val="both"/>
              <w:rPr>
                <w:color w:val="000000"/>
                <w:sz w:val="22"/>
                <w:szCs w:val="22"/>
                <w:lang w:val="fr-CA" w:eastAsia="fr-CA"/>
              </w:rPr>
            </w:pPr>
            <w:r w:rsidRPr="004B02D7">
              <w:rPr>
                <w:sz w:val="22"/>
                <w:szCs w:val="22"/>
              </w:rPr>
              <w:t>182</w:t>
            </w:r>
          </w:p>
        </w:tc>
      </w:tr>
      <w:tr w:rsidR="00DB0E47" w:rsidRPr="004B02D7" w14:paraId="59E518A8" w14:textId="77777777" w:rsidTr="00DB0E47">
        <w:tblPrEx>
          <w:tblCellMar>
            <w:left w:w="108" w:type="dxa"/>
            <w:right w:w="108" w:type="dxa"/>
          </w:tblCellMar>
        </w:tblPrEx>
        <w:trPr>
          <w:trHeight w:val="200"/>
        </w:trPr>
        <w:tc>
          <w:tcPr>
            <w:tcW w:w="1291" w:type="pct"/>
            <w:hideMark/>
          </w:tcPr>
          <w:p w14:paraId="49050D17" w14:textId="77777777" w:rsidR="00DB0E47" w:rsidRPr="004B02D7" w:rsidRDefault="00DB0E47" w:rsidP="00DB0E47">
            <w:pPr>
              <w:jc w:val="both"/>
              <w:rPr>
                <w:b/>
                <w:bCs/>
                <w:color w:val="000000"/>
                <w:sz w:val="22"/>
                <w:szCs w:val="22"/>
                <w:lang w:val="fr-CA" w:eastAsia="fr-CA"/>
              </w:rPr>
            </w:pPr>
            <w:r w:rsidRPr="004B02D7">
              <w:rPr>
                <w:b/>
                <w:bCs/>
                <w:color w:val="000000"/>
                <w:sz w:val="22"/>
                <w:szCs w:val="22"/>
                <w:lang w:val="fr-CA" w:eastAsia="fr-CA"/>
              </w:rPr>
              <w:lastRenderedPageBreak/>
              <w:t>Est</w:t>
            </w:r>
          </w:p>
        </w:tc>
        <w:tc>
          <w:tcPr>
            <w:tcW w:w="790" w:type="pct"/>
          </w:tcPr>
          <w:p w14:paraId="4AE0FD14" w14:textId="79B88C40" w:rsidR="00DB0E47" w:rsidRPr="004B02D7" w:rsidRDefault="00DB0E47" w:rsidP="00DB0E47">
            <w:pPr>
              <w:jc w:val="both"/>
              <w:rPr>
                <w:color w:val="000000"/>
                <w:sz w:val="22"/>
                <w:szCs w:val="22"/>
              </w:rPr>
            </w:pPr>
            <w:r w:rsidRPr="004B02D7">
              <w:rPr>
                <w:b/>
                <w:bCs/>
                <w:color w:val="000000"/>
                <w:sz w:val="22"/>
                <w:szCs w:val="22"/>
              </w:rPr>
              <w:t>45</w:t>
            </w:r>
          </w:p>
        </w:tc>
        <w:tc>
          <w:tcPr>
            <w:tcW w:w="790" w:type="pct"/>
          </w:tcPr>
          <w:p w14:paraId="7085D00A" w14:textId="37E96597" w:rsidR="00DB0E47" w:rsidRPr="004B02D7" w:rsidRDefault="00DB0E47" w:rsidP="00DB0E47">
            <w:pPr>
              <w:jc w:val="both"/>
              <w:rPr>
                <w:color w:val="000000"/>
                <w:sz w:val="22"/>
                <w:szCs w:val="22"/>
              </w:rPr>
            </w:pPr>
            <w:r w:rsidRPr="004B02D7">
              <w:rPr>
                <w:b/>
                <w:bCs/>
                <w:color w:val="000000"/>
                <w:sz w:val="22"/>
                <w:szCs w:val="22"/>
              </w:rPr>
              <w:t>720</w:t>
            </w:r>
          </w:p>
        </w:tc>
        <w:tc>
          <w:tcPr>
            <w:tcW w:w="790" w:type="pct"/>
            <w:hideMark/>
          </w:tcPr>
          <w:p w14:paraId="61D419B9" w14:textId="4EE2DEAF" w:rsidR="00DB0E47" w:rsidRPr="004B02D7" w:rsidRDefault="00DB0E47" w:rsidP="00DB0E47">
            <w:pPr>
              <w:jc w:val="both"/>
              <w:rPr>
                <w:b/>
                <w:bCs/>
                <w:color w:val="000000"/>
                <w:sz w:val="22"/>
                <w:szCs w:val="22"/>
                <w:lang w:val="fr-CA" w:eastAsia="fr-CA"/>
              </w:rPr>
            </w:pPr>
            <w:r w:rsidRPr="004B02D7">
              <w:rPr>
                <w:color w:val="000000"/>
                <w:sz w:val="22"/>
                <w:szCs w:val="22"/>
              </w:rPr>
              <w:t>42</w:t>
            </w:r>
          </w:p>
        </w:tc>
        <w:tc>
          <w:tcPr>
            <w:tcW w:w="1339" w:type="pct"/>
            <w:hideMark/>
          </w:tcPr>
          <w:p w14:paraId="20EBBD67" w14:textId="2E81926D" w:rsidR="00DB0E47" w:rsidRPr="004B02D7" w:rsidRDefault="00DB0E47" w:rsidP="00DB0E47">
            <w:pPr>
              <w:jc w:val="both"/>
              <w:rPr>
                <w:b/>
                <w:bCs/>
                <w:color w:val="000000"/>
                <w:sz w:val="22"/>
                <w:szCs w:val="22"/>
                <w:lang w:val="fr-CA" w:eastAsia="fr-CA"/>
              </w:rPr>
            </w:pPr>
            <w:r w:rsidRPr="004B02D7">
              <w:rPr>
                <w:sz w:val="22"/>
                <w:szCs w:val="22"/>
              </w:rPr>
              <w:t>685</w:t>
            </w:r>
          </w:p>
        </w:tc>
      </w:tr>
      <w:tr w:rsidR="00DB0E47" w:rsidRPr="004B02D7" w14:paraId="0787E862" w14:textId="77777777" w:rsidTr="00DB0E47">
        <w:tblPrEx>
          <w:tblCellMar>
            <w:left w:w="108" w:type="dxa"/>
            <w:right w:w="108" w:type="dxa"/>
          </w:tblCellMar>
        </w:tblPrEx>
        <w:trPr>
          <w:trHeight w:val="209"/>
        </w:trPr>
        <w:tc>
          <w:tcPr>
            <w:tcW w:w="1291" w:type="pct"/>
            <w:hideMark/>
          </w:tcPr>
          <w:p w14:paraId="44EFD473"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GNAGNA</w:t>
            </w:r>
          </w:p>
        </w:tc>
        <w:tc>
          <w:tcPr>
            <w:tcW w:w="790" w:type="pct"/>
          </w:tcPr>
          <w:p w14:paraId="747240B7" w14:textId="0FEB32E4" w:rsidR="00DB0E47" w:rsidRPr="004B02D7" w:rsidRDefault="00DB0E47" w:rsidP="00DB0E47">
            <w:pPr>
              <w:jc w:val="both"/>
              <w:rPr>
                <w:color w:val="000000"/>
                <w:sz w:val="22"/>
                <w:szCs w:val="22"/>
              </w:rPr>
            </w:pPr>
            <w:r w:rsidRPr="004B02D7">
              <w:rPr>
                <w:color w:val="000000"/>
                <w:sz w:val="22"/>
                <w:szCs w:val="22"/>
              </w:rPr>
              <w:t>7</w:t>
            </w:r>
          </w:p>
        </w:tc>
        <w:tc>
          <w:tcPr>
            <w:tcW w:w="790" w:type="pct"/>
          </w:tcPr>
          <w:p w14:paraId="67DD4E14" w14:textId="4D0C10EC" w:rsidR="00DB0E47" w:rsidRPr="004B02D7" w:rsidRDefault="00DB0E47" w:rsidP="00DB0E47">
            <w:pPr>
              <w:jc w:val="both"/>
              <w:rPr>
                <w:color w:val="000000"/>
                <w:sz w:val="22"/>
                <w:szCs w:val="22"/>
              </w:rPr>
            </w:pPr>
            <w:r w:rsidRPr="004B02D7">
              <w:rPr>
                <w:color w:val="000000"/>
                <w:sz w:val="22"/>
                <w:szCs w:val="22"/>
              </w:rPr>
              <w:t>112</w:t>
            </w:r>
          </w:p>
        </w:tc>
        <w:tc>
          <w:tcPr>
            <w:tcW w:w="790" w:type="pct"/>
            <w:hideMark/>
          </w:tcPr>
          <w:p w14:paraId="3FB61D70" w14:textId="588B021F" w:rsidR="00DB0E47" w:rsidRPr="004B02D7" w:rsidRDefault="00DB0E47" w:rsidP="00DB0E47">
            <w:pPr>
              <w:jc w:val="both"/>
              <w:rPr>
                <w:color w:val="000000"/>
                <w:sz w:val="22"/>
                <w:szCs w:val="22"/>
                <w:lang w:val="fr-CA" w:eastAsia="fr-CA"/>
              </w:rPr>
            </w:pPr>
            <w:r w:rsidRPr="004B02D7">
              <w:rPr>
                <w:color w:val="000000"/>
                <w:sz w:val="22"/>
                <w:szCs w:val="22"/>
              </w:rPr>
              <w:t>7</w:t>
            </w:r>
          </w:p>
        </w:tc>
        <w:tc>
          <w:tcPr>
            <w:tcW w:w="1339" w:type="pct"/>
            <w:hideMark/>
          </w:tcPr>
          <w:p w14:paraId="48942D79" w14:textId="61407180" w:rsidR="00DB0E47" w:rsidRPr="004B02D7" w:rsidRDefault="00DB0E47" w:rsidP="00DB0E47">
            <w:pPr>
              <w:jc w:val="both"/>
              <w:rPr>
                <w:color w:val="000000"/>
                <w:sz w:val="22"/>
                <w:szCs w:val="22"/>
                <w:lang w:val="fr-CA" w:eastAsia="fr-CA"/>
              </w:rPr>
            </w:pPr>
            <w:r w:rsidRPr="004B02D7">
              <w:rPr>
                <w:sz w:val="22"/>
                <w:szCs w:val="22"/>
              </w:rPr>
              <w:t>114</w:t>
            </w:r>
          </w:p>
        </w:tc>
      </w:tr>
      <w:tr w:rsidR="00DB0E47" w:rsidRPr="004B02D7" w14:paraId="4E235AE9" w14:textId="77777777" w:rsidTr="00DB0E47">
        <w:tblPrEx>
          <w:tblCellMar>
            <w:left w:w="108" w:type="dxa"/>
            <w:right w:w="108" w:type="dxa"/>
          </w:tblCellMar>
        </w:tblPrEx>
        <w:trPr>
          <w:trHeight w:val="209"/>
        </w:trPr>
        <w:tc>
          <w:tcPr>
            <w:tcW w:w="1291" w:type="pct"/>
            <w:hideMark/>
          </w:tcPr>
          <w:p w14:paraId="03EA9A72"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GOURMA</w:t>
            </w:r>
          </w:p>
        </w:tc>
        <w:tc>
          <w:tcPr>
            <w:tcW w:w="790" w:type="pct"/>
          </w:tcPr>
          <w:p w14:paraId="004B41E5" w14:textId="62F1FB22" w:rsidR="00DB0E47" w:rsidRPr="004B02D7" w:rsidRDefault="00DB0E47" w:rsidP="00DB0E47">
            <w:pPr>
              <w:jc w:val="both"/>
              <w:rPr>
                <w:color w:val="000000"/>
                <w:sz w:val="22"/>
                <w:szCs w:val="22"/>
              </w:rPr>
            </w:pPr>
            <w:r w:rsidRPr="004B02D7">
              <w:rPr>
                <w:color w:val="000000"/>
                <w:sz w:val="22"/>
                <w:szCs w:val="22"/>
              </w:rPr>
              <w:t>20</w:t>
            </w:r>
          </w:p>
        </w:tc>
        <w:tc>
          <w:tcPr>
            <w:tcW w:w="790" w:type="pct"/>
          </w:tcPr>
          <w:p w14:paraId="6F1865AC" w14:textId="783C398A" w:rsidR="00DB0E47" w:rsidRPr="004B02D7" w:rsidRDefault="00DB0E47" w:rsidP="00DB0E47">
            <w:pPr>
              <w:jc w:val="both"/>
              <w:rPr>
                <w:color w:val="000000"/>
                <w:sz w:val="22"/>
                <w:szCs w:val="22"/>
              </w:rPr>
            </w:pPr>
            <w:r w:rsidRPr="004B02D7">
              <w:rPr>
                <w:color w:val="000000"/>
                <w:sz w:val="22"/>
                <w:szCs w:val="22"/>
              </w:rPr>
              <w:t>320</w:t>
            </w:r>
          </w:p>
        </w:tc>
        <w:tc>
          <w:tcPr>
            <w:tcW w:w="790" w:type="pct"/>
            <w:hideMark/>
          </w:tcPr>
          <w:p w14:paraId="5A33CCA6" w14:textId="300947E8" w:rsidR="00DB0E47" w:rsidRPr="004B02D7" w:rsidRDefault="00DB0E47" w:rsidP="00DB0E47">
            <w:pPr>
              <w:jc w:val="both"/>
              <w:rPr>
                <w:color w:val="000000"/>
                <w:sz w:val="22"/>
                <w:szCs w:val="22"/>
                <w:lang w:val="fr-CA" w:eastAsia="fr-CA"/>
              </w:rPr>
            </w:pPr>
            <w:r w:rsidRPr="004B02D7">
              <w:rPr>
                <w:color w:val="000000"/>
                <w:sz w:val="22"/>
                <w:szCs w:val="22"/>
              </w:rPr>
              <w:t>19</w:t>
            </w:r>
          </w:p>
        </w:tc>
        <w:tc>
          <w:tcPr>
            <w:tcW w:w="1339" w:type="pct"/>
            <w:hideMark/>
          </w:tcPr>
          <w:p w14:paraId="103ECFDA" w14:textId="76F22541" w:rsidR="00DB0E47" w:rsidRPr="004B02D7" w:rsidRDefault="00DB0E47" w:rsidP="00DB0E47">
            <w:pPr>
              <w:jc w:val="both"/>
              <w:rPr>
                <w:color w:val="000000"/>
                <w:sz w:val="22"/>
                <w:szCs w:val="22"/>
                <w:lang w:val="fr-CA" w:eastAsia="fr-CA"/>
              </w:rPr>
            </w:pPr>
            <w:r w:rsidRPr="004B02D7">
              <w:rPr>
                <w:sz w:val="22"/>
                <w:szCs w:val="22"/>
              </w:rPr>
              <w:t>304</w:t>
            </w:r>
          </w:p>
        </w:tc>
      </w:tr>
      <w:tr w:rsidR="00DB0E47" w:rsidRPr="004B02D7" w14:paraId="2E5EF0F1" w14:textId="77777777" w:rsidTr="00DB0E47">
        <w:tblPrEx>
          <w:tblCellMar>
            <w:left w:w="108" w:type="dxa"/>
            <w:right w:w="108" w:type="dxa"/>
          </w:tblCellMar>
        </w:tblPrEx>
        <w:trPr>
          <w:trHeight w:val="209"/>
        </w:trPr>
        <w:tc>
          <w:tcPr>
            <w:tcW w:w="1291" w:type="pct"/>
            <w:hideMark/>
          </w:tcPr>
          <w:p w14:paraId="3D636D1E"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TAPOA</w:t>
            </w:r>
          </w:p>
        </w:tc>
        <w:tc>
          <w:tcPr>
            <w:tcW w:w="790" w:type="pct"/>
          </w:tcPr>
          <w:p w14:paraId="3CEEE56D" w14:textId="39785C71" w:rsidR="00DB0E47" w:rsidRPr="004B02D7" w:rsidRDefault="00DB0E47" w:rsidP="00DB0E47">
            <w:pPr>
              <w:jc w:val="both"/>
              <w:rPr>
                <w:color w:val="000000"/>
                <w:sz w:val="22"/>
                <w:szCs w:val="22"/>
              </w:rPr>
            </w:pPr>
            <w:r w:rsidRPr="004B02D7">
              <w:rPr>
                <w:color w:val="000000"/>
                <w:sz w:val="22"/>
                <w:szCs w:val="22"/>
              </w:rPr>
              <w:t>8</w:t>
            </w:r>
          </w:p>
        </w:tc>
        <w:tc>
          <w:tcPr>
            <w:tcW w:w="790" w:type="pct"/>
          </w:tcPr>
          <w:p w14:paraId="4E14F23E" w14:textId="597F37E3" w:rsidR="00DB0E47" w:rsidRPr="004B02D7" w:rsidRDefault="00DB0E47" w:rsidP="00DB0E47">
            <w:pPr>
              <w:jc w:val="both"/>
              <w:rPr>
                <w:color w:val="000000"/>
                <w:sz w:val="22"/>
                <w:szCs w:val="22"/>
              </w:rPr>
            </w:pPr>
            <w:r w:rsidRPr="004B02D7">
              <w:rPr>
                <w:color w:val="000000"/>
                <w:sz w:val="22"/>
                <w:szCs w:val="22"/>
              </w:rPr>
              <w:t>128</w:t>
            </w:r>
          </w:p>
        </w:tc>
        <w:tc>
          <w:tcPr>
            <w:tcW w:w="790" w:type="pct"/>
            <w:hideMark/>
          </w:tcPr>
          <w:p w14:paraId="2A5DF4E3" w14:textId="160161E3" w:rsidR="00DB0E47" w:rsidRPr="004B02D7" w:rsidRDefault="00DB0E47" w:rsidP="00DB0E47">
            <w:pPr>
              <w:jc w:val="both"/>
              <w:rPr>
                <w:color w:val="000000"/>
                <w:sz w:val="22"/>
                <w:szCs w:val="22"/>
                <w:lang w:val="fr-CA" w:eastAsia="fr-CA"/>
              </w:rPr>
            </w:pPr>
            <w:r w:rsidRPr="004B02D7">
              <w:rPr>
                <w:color w:val="000000"/>
                <w:sz w:val="22"/>
                <w:szCs w:val="22"/>
              </w:rPr>
              <w:t>4</w:t>
            </w:r>
          </w:p>
        </w:tc>
        <w:tc>
          <w:tcPr>
            <w:tcW w:w="1339" w:type="pct"/>
            <w:hideMark/>
          </w:tcPr>
          <w:p w14:paraId="71886BE6" w14:textId="162970DB" w:rsidR="00DB0E47" w:rsidRPr="004B02D7" w:rsidRDefault="00DB0E47" w:rsidP="00DB0E47">
            <w:pPr>
              <w:jc w:val="both"/>
              <w:rPr>
                <w:color w:val="000000"/>
                <w:sz w:val="22"/>
                <w:szCs w:val="22"/>
                <w:lang w:val="fr-CA" w:eastAsia="fr-CA"/>
              </w:rPr>
            </w:pPr>
            <w:r w:rsidRPr="004B02D7">
              <w:rPr>
                <w:sz w:val="22"/>
                <w:szCs w:val="22"/>
              </w:rPr>
              <w:t>67</w:t>
            </w:r>
          </w:p>
        </w:tc>
      </w:tr>
      <w:tr w:rsidR="00DB0E47" w:rsidRPr="004B02D7" w14:paraId="5D0BA53C" w14:textId="77777777" w:rsidTr="00DB0E47">
        <w:tblPrEx>
          <w:tblCellMar>
            <w:left w:w="108" w:type="dxa"/>
            <w:right w:w="108" w:type="dxa"/>
          </w:tblCellMar>
        </w:tblPrEx>
        <w:trPr>
          <w:trHeight w:val="175"/>
        </w:trPr>
        <w:tc>
          <w:tcPr>
            <w:tcW w:w="1291" w:type="pct"/>
            <w:hideMark/>
          </w:tcPr>
          <w:p w14:paraId="0B4E0A65"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KOMANDJOARI</w:t>
            </w:r>
          </w:p>
        </w:tc>
        <w:tc>
          <w:tcPr>
            <w:tcW w:w="790" w:type="pct"/>
          </w:tcPr>
          <w:p w14:paraId="5C430FA0" w14:textId="008FDB55" w:rsidR="00DB0E47" w:rsidRPr="004B02D7" w:rsidRDefault="00DB0E47" w:rsidP="00DB0E47">
            <w:pPr>
              <w:jc w:val="both"/>
              <w:rPr>
                <w:color w:val="000000"/>
                <w:sz w:val="22"/>
                <w:szCs w:val="22"/>
              </w:rPr>
            </w:pPr>
            <w:r w:rsidRPr="004B02D7">
              <w:rPr>
                <w:color w:val="000000"/>
                <w:sz w:val="22"/>
                <w:szCs w:val="22"/>
              </w:rPr>
              <w:t>5</w:t>
            </w:r>
          </w:p>
        </w:tc>
        <w:tc>
          <w:tcPr>
            <w:tcW w:w="790" w:type="pct"/>
          </w:tcPr>
          <w:p w14:paraId="1006E709" w14:textId="29DDF385" w:rsidR="00DB0E47" w:rsidRPr="004B02D7" w:rsidRDefault="00DB0E47" w:rsidP="00DB0E47">
            <w:pPr>
              <w:jc w:val="both"/>
              <w:rPr>
                <w:color w:val="000000"/>
                <w:sz w:val="22"/>
                <w:szCs w:val="22"/>
              </w:rPr>
            </w:pPr>
            <w:r w:rsidRPr="004B02D7">
              <w:rPr>
                <w:color w:val="000000"/>
                <w:sz w:val="22"/>
                <w:szCs w:val="22"/>
              </w:rPr>
              <w:t>80</w:t>
            </w:r>
          </w:p>
        </w:tc>
        <w:tc>
          <w:tcPr>
            <w:tcW w:w="790" w:type="pct"/>
            <w:hideMark/>
          </w:tcPr>
          <w:p w14:paraId="4BF18B0C" w14:textId="149E17E2" w:rsidR="00DB0E47" w:rsidRPr="004B02D7" w:rsidRDefault="00DB0E47" w:rsidP="00DB0E47">
            <w:pPr>
              <w:jc w:val="both"/>
              <w:rPr>
                <w:color w:val="000000"/>
                <w:sz w:val="22"/>
                <w:szCs w:val="22"/>
                <w:lang w:val="fr-CA" w:eastAsia="fr-CA"/>
              </w:rPr>
            </w:pPr>
            <w:r w:rsidRPr="004B02D7">
              <w:rPr>
                <w:color w:val="000000"/>
                <w:sz w:val="22"/>
                <w:szCs w:val="22"/>
              </w:rPr>
              <w:t>5</w:t>
            </w:r>
          </w:p>
        </w:tc>
        <w:tc>
          <w:tcPr>
            <w:tcW w:w="1339" w:type="pct"/>
            <w:hideMark/>
          </w:tcPr>
          <w:p w14:paraId="0C703AB5" w14:textId="4C90F4CB" w:rsidR="00DB0E47" w:rsidRPr="004B02D7" w:rsidRDefault="00DB0E47" w:rsidP="00DB0E47">
            <w:pPr>
              <w:jc w:val="both"/>
              <w:rPr>
                <w:color w:val="000000"/>
                <w:sz w:val="22"/>
                <w:szCs w:val="22"/>
                <w:lang w:val="fr-CA" w:eastAsia="fr-CA"/>
              </w:rPr>
            </w:pPr>
            <w:r w:rsidRPr="004B02D7">
              <w:rPr>
                <w:sz w:val="22"/>
                <w:szCs w:val="22"/>
              </w:rPr>
              <w:t>80</w:t>
            </w:r>
          </w:p>
        </w:tc>
      </w:tr>
      <w:tr w:rsidR="00DB0E47" w:rsidRPr="004B02D7" w14:paraId="6171875D" w14:textId="77777777" w:rsidTr="00DB0E47">
        <w:tblPrEx>
          <w:tblCellMar>
            <w:left w:w="108" w:type="dxa"/>
            <w:right w:w="108" w:type="dxa"/>
          </w:tblCellMar>
        </w:tblPrEx>
        <w:trPr>
          <w:trHeight w:val="186"/>
        </w:trPr>
        <w:tc>
          <w:tcPr>
            <w:tcW w:w="1291" w:type="pct"/>
            <w:hideMark/>
          </w:tcPr>
          <w:p w14:paraId="22CEDB85"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KOMPIENGA</w:t>
            </w:r>
          </w:p>
        </w:tc>
        <w:tc>
          <w:tcPr>
            <w:tcW w:w="790" w:type="pct"/>
          </w:tcPr>
          <w:p w14:paraId="13089E9F" w14:textId="42D3EC2A" w:rsidR="00DB0E47" w:rsidRPr="004B02D7" w:rsidRDefault="00DB0E47" w:rsidP="00DB0E47">
            <w:pPr>
              <w:jc w:val="both"/>
              <w:rPr>
                <w:color w:val="000000"/>
                <w:sz w:val="22"/>
                <w:szCs w:val="22"/>
              </w:rPr>
            </w:pPr>
            <w:r w:rsidRPr="004B02D7">
              <w:rPr>
                <w:color w:val="000000"/>
                <w:sz w:val="22"/>
                <w:szCs w:val="22"/>
              </w:rPr>
              <w:t>5</w:t>
            </w:r>
          </w:p>
        </w:tc>
        <w:tc>
          <w:tcPr>
            <w:tcW w:w="790" w:type="pct"/>
          </w:tcPr>
          <w:p w14:paraId="0DFEF52C" w14:textId="5717EB19" w:rsidR="00DB0E47" w:rsidRPr="004B02D7" w:rsidRDefault="00DB0E47" w:rsidP="00DB0E47">
            <w:pPr>
              <w:jc w:val="both"/>
              <w:rPr>
                <w:color w:val="000000"/>
                <w:sz w:val="22"/>
                <w:szCs w:val="22"/>
              </w:rPr>
            </w:pPr>
            <w:r w:rsidRPr="004B02D7">
              <w:rPr>
                <w:color w:val="000000"/>
                <w:sz w:val="22"/>
                <w:szCs w:val="22"/>
              </w:rPr>
              <w:t>80</w:t>
            </w:r>
          </w:p>
        </w:tc>
        <w:tc>
          <w:tcPr>
            <w:tcW w:w="790" w:type="pct"/>
            <w:hideMark/>
          </w:tcPr>
          <w:p w14:paraId="74C8464B" w14:textId="73DA0501" w:rsidR="00DB0E47" w:rsidRPr="004B02D7" w:rsidRDefault="00DB0E47" w:rsidP="00DB0E47">
            <w:pPr>
              <w:jc w:val="both"/>
              <w:rPr>
                <w:color w:val="000000"/>
                <w:sz w:val="22"/>
                <w:szCs w:val="22"/>
                <w:lang w:val="fr-CA" w:eastAsia="fr-CA"/>
              </w:rPr>
            </w:pPr>
            <w:r w:rsidRPr="004B02D7">
              <w:rPr>
                <w:color w:val="000000"/>
                <w:sz w:val="22"/>
                <w:szCs w:val="22"/>
              </w:rPr>
              <w:t>7</w:t>
            </w:r>
          </w:p>
        </w:tc>
        <w:tc>
          <w:tcPr>
            <w:tcW w:w="1339" w:type="pct"/>
            <w:hideMark/>
          </w:tcPr>
          <w:p w14:paraId="423DA84D" w14:textId="12AB6113" w:rsidR="00DB0E47" w:rsidRPr="004B02D7" w:rsidRDefault="00DB0E47" w:rsidP="00DB0E47">
            <w:pPr>
              <w:jc w:val="both"/>
              <w:rPr>
                <w:color w:val="000000"/>
                <w:sz w:val="22"/>
                <w:szCs w:val="22"/>
                <w:lang w:val="fr-CA" w:eastAsia="fr-CA"/>
              </w:rPr>
            </w:pPr>
            <w:r w:rsidRPr="004B02D7">
              <w:rPr>
                <w:sz w:val="22"/>
                <w:szCs w:val="22"/>
              </w:rPr>
              <w:t>120</w:t>
            </w:r>
          </w:p>
        </w:tc>
      </w:tr>
      <w:tr w:rsidR="00DB0E47" w:rsidRPr="004B02D7" w14:paraId="094BE252" w14:textId="77777777" w:rsidTr="00DB0E47">
        <w:tblPrEx>
          <w:tblCellMar>
            <w:left w:w="108" w:type="dxa"/>
            <w:right w:w="108" w:type="dxa"/>
          </w:tblCellMar>
        </w:tblPrEx>
        <w:trPr>
          <w:trHeight w:val="205"/>
        </w:trPr>
        <w:tc>
          <w:tcPr>
            <w:tcW w:w="1291" w:type="pct"/>
            <w:hideMark/>
          </w:tcPr>
          <w:p w14:paraId="5B62DFA3" w14:textId="77777777" w:rsidR="00DB0E47" w:rsidRPr="004B02D7" w:rsidRDefault="00DB0E47" w:rsidP="00DB0E47">
            <w:pPr>
              <w:jc w:val="both"/>
              <w:rPr>
                <w:b/>
                <w:bCs/>
                <w:color w:val="000000"/>
                <w:sz w:val="22"/>
                <w:szCs w:val="22"/>
                <w:lang w:val="fr-CA" w:eastAsia="fr-CA"/>
              </w:rPr>
            </w:pPr>
            <w:r w:rsidRPr="004B02D7">
              <w:rPr>
                <w:b/>
                <w:bCs/>
                <w:color w:val="000000"/>
                <w:sz w:val="22"/>
                <w:szCs w:val="22"/>
                <w:lang w:val="fr-CA" w:eastAsia="fr-CA"/>
              </w:rPr>
              <w:t>Hauts-Bassins</w:t>
            </w:r>
          </w:p>
        </w:tc>
        <w:tc>
          <w:tcPr>
            <w:tcW w:w="790" w:type="pct"/>
          </w:tcPr>
          <w:p w14:paraId="13E32DEE" w14:textId="4BA30C87" w:rsidR="00DB0E47" w:rsidRPr="004B02D7" w:rsidRDefault="00DB0E47" w:rsidP="00DB0E47">
            <w:pPr>
              <w:jc w:val="both"/>
              <w:rPr>
                <w:color w:val="000000"/>
                <w:sz w:val="22"/>
                <w:szCs w:val="22"/>
              </w:rPr>
            </w:pPr>
            <w:r w:rsidRPr="004B02D7">
              <w:rPr>
                <w:b/>
                <w:bCs/>
                <w:color w:val="000000"/>
                <w:sz w:val="22"/>
                <w:szCs w:val="22"/>
              </w:rPr>
              <w:t>44</w:t>
            </w:r>
          </w:p>
        </w:tc>
        <w:tc>
          <w:tcPr>
            <w:tcW w:w="790" w:type="pct"/>
          </w:tcPr>
          <w:p w14:paraId="512F9E17" w14:textId="492466D7" w:rsidR="00DB0E47" w:rsidRPr="004B02D7" w:rsidRDefault="00DB0E47" w:rsidP="00DB0E47">
            <w:pPr>
              <w:jc w:val="both"/>
              <w:rPr>
                <w:color w:val="000000"/>
                <w:sz w:val="22"/>
                <w:szCs w:val="22"/>
              </w:rPr>
            </w:pPr>
            <w:r w:rsidRPr="004B02D7">
              <w:rPr>
                <w:b/>
                <w:bCs/>
                <w:color w:val="000000"/>
                <w:sz w:val="22"/>
                <w:szCs w:val="22"/>
              </w:rPr>
              <w:t>704</w:t>
            </w:r>
          </w:p>
        </w:tc>
        <w:tc>
          <w:tcPr>
            <w:tcW w:w="790" w:type="pct"/>
            <w:hideMark/>
          </w:tcPr>
          <w:p w14:paraId="7B2A5CC8" w14:textId="09104B91" w:rsidR="00DB0E47" w:rsidRPr="004B02D7" w:rsidRDefault="00DB0E47" w:rsidP="00DB0E47">
            <w:pPr>
              <w:jc w:val="both"/>
              <w:rPr>
                <w:b/>
                <w:bCs/>
                <w:color w:val="000000"/>
                <w:sz w:val="22"/>
                <w:szCs w:val="22"/>
                <w:lang w:val="fr-CA" w:eastAsia="fr-CA"/>
              </w:rPr>
            </w:pPr>
            <w:r w:rsidRPr="004B02D7">
              <w:rPr>
                <w:color w:val="000000"/>
                <w:sz w:val="22"/>
                <w:szCs w:val="22"/>
              </w:rPr>
              <w:t>43</w:t>
            </w:r>
          </w:p>
        </w:tc>
        <w:tc>
          <w:tcPr>
            <w:tcW w:w="1339" w:type="pct"/>
            <w:hideMark/>
          </w:tcPr>
          <w:p w14:paraId="23366C6E" w14:textId="4DE05276" w:rsidR="00DB0E47" w:rsidRPr="004B02D7" w:rsidRDefault="00DB0E47" w:rsidP="00DB0E47">
            <w:pPr>
              <w:jc w:val="both"/>
              <w:rPr>
                <w:b/>
                <w:bCs/>
                <w:color w:val="000000"/>
                <w:sz w:val="22"/>
                <w:szCs w:val="22"/>
                <w:lang w:val="fr-CA" w:eastAsia="fr-CA"/>
              </w:rPr>
            </w:pPr>
            <w:r w:rsidRPr="004B02D7">
              <w:rPr>
                <w:sz w:val="22"/>
                <w:szCs w:val="22"/>
              </w:rPr>
              <w:t>583</w:t>
            </w:r>
          </w:p>
        </w:tc>
      </w:tr>
      <w:tr w:rsidR="00DB0E47" w:rsidRPr="004B02D7" w14:paraId="56A21BC9" w14:textId="77777777" w:rsidTr="00DB0E47">
        <w:tblPrEx>
          <w:tblCellMar>
            <w:left w:w="108" w:type="dxa"/>
            <w:right w:w="108" w:type="dxa"/>
          </w:tblCellMar>
        </w:tblPrEx>
        <w:trPr>
          <w:trHeight w:val="209"/>
        </w:trPr>
        <w:tc>
          <w:tcPr>
            <w:tcW w:w="1291" w:type="pct"/>
            <w:hideMark/>
          </w:tcPr>
          <w:p w14:paraId="3F361E02"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HOUET</w:t>
            </w:r>
          </w:p>
        </w:tc>
        <w:tc>
          <w:tcPr>
            <w:tcW w:w="790" w:type="pct"/>
          </w:tcPr>
          <w:p w14:paraId="1383B737" w14:textId="148A311B" w:rsidR="00DB0E47" w:rsidRPr="004B02D7" w:rsidRDefault="00DB0E47" w:rsidP="00DB0E47">
            <w:pPr>
              <w:jc w:val="both"/>
              <w:rPr>
                <w:color w:val="000000"/>
                <w:sz w:val="22"/>
                <w:szCs w:val="22"/>
              </w:rPr>
            </w:pPr>
            <w:r w:rsidRPr="004B02D7">
              <w:rPr>
                <w:color w:val="000000"/>
                <w:sz w:val="22"/>
                <w:szCs w:val="22"/>
              </w:rPr>
              <w:t>19</w:t>
            </w:r>
          </w:p>
        </w:tc>
        <w:tc>
          <w:tcPr>
            <w:tcW w:w="790" w:type="pct"/>
          </w:tcPr>
          <w:p w14:paraId="24E92779" w14:textId="148A9AF9" w:rsidR="00DB0E47" w:rsidRPr="004B02D7" w:rsidRDefault="00DB0E47" w:rsidP="00DB0E47">
            <w:pPr>
              <w:jc w:val="both"/>
              <w:rPr>
                <w:color w:val="000000"/>
                <w:sz w:val="22"/>
                <w:szCs w:val="22"/>
              </w:rPr>
            </w:pPr>
            <w:r w:rsidRPr="004B02D7">
              <w:rPr>
                <w:color w:val="000000"/>
                <w:sz w:val="22"/>
                <w:szCs w:val="22"/>
              </w:rPr>
              <w:t>304</w:t>
            </w:r>
          </w:p>
        </w:tc>
        <w:tc>
          <w:tcPr>
            <w:tcW w:w="790" w:type="pct"/>
            <w:hideMark/>
          </w:tcPr>
          <w:p w14:paraId="1A2A11BD" w14:textId="2AD0BCD6" w:rsidR="00DB0E47" w:rsidRPr="004B02D7" w:rsidRDefault="00DB0E47" w:rsidP="00DB0E47">
            <w:pPr>
              <w:jc w:val="both"/>
              <w:rPr>
                <w:color w:val="000000"/>
                <w:sz w:val="22"/>
                <w:szCs w:val="22"/>
                <w:lang w:val="fr-CA" w:eastAsia="fr-CA"/>
              </w:rPr>
            </w:pPr>
            <w:r w:rsidRPr="004B02D7">
              <w:rPr>
                <w:color w:val="000000"/>
                <w:sz w:val="22"/>
                <w:szCs w:val="22"/>
              </w:rPr>
              <w:t>19</w:t>
            </w:r>
          </w:p>
        </w:tc>
        <w:tc>
          <w:tcPr>
            <w:tcW w:w="1339" w:type="pct"/>
            <w:hideMark/>
          </w:tcPr>
          <w:p w14:paraId="5AF73F6C" w14:textId="6C0B8794" w:rsidR="00DB0E47" w:rsidRPr="004B02D7" w:rsidRDefault="00DB0E47" w:rsidP="00DB0E47">
            <w:pPr>
              <w:jc w:val="both"/>
              <w:rPr>
                <w:color w:val="000000"/>
                <w:sz w:val="22"/>
                <w:szCs w:val="22"/>
                <w:lang w:val="fr-CA" w:eastAsia="fr-CA"/>
              </w:rPr>
            </w:pPr>
            <w:r w:rsidRPr="004B02D7">
              <w:rPr>
                <w:sz w:val="22"/>
                <w:szCs w:val="22"/>
              </w:rPr>
              <w:t>261</w:t>
            </w:r>
          </w:p>
        </w:tc>
      </w:tr>
      <w:tr w:rsidR="00DB0E47" w:rsidRPr="004B02D7" w14:paraId="0915B872" w14:textId="77777777" w:rsidTr="00DB0E47">
        <w:tblPrEx>
          <w:tblCellMar>
            <w:left w:w="108" w:type="dxa"/>
            <w:right w:w="108" w:type="dxa"/>
          </w:tblCellMar>
        </w:tblPrEx>
        <w:trPr>
          <w:trHeight w:val="180"/>
        </w:trPr>
        <w:tc>
          <w:tcPr>
            <w:tcW w:w="1291" w:type="pct"/>
            <w:hideMark/>
          </w:tcPr>
          <w:p w14:paraId="2410DD11"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KENEDOUGOU</w:t>
            </w:r>
          </w:p>
        </w:tc>
        <w:tc>
          <w:tcPr>
            <w:tcW w:w="790" w:type="pct"/>
          </w:tcPr>
          <w:p w14:paraId="26F736D3" w14:textId="246804D8" w:rsidR="00DB0E47" w:rsidRPr="004B02D7" w:rsidRDefault="00DB0E47" w:rsidP="00DB0E47">
            <w:pPr>
              <w:jc w:val="both"/>
              <w:rPr>
                <w:color w:val="000000"/>
                <w:sz w:val="22"/>
                <w:szCs w:val="22"/>
              </w:rPr>
            </w:pPr>
            <w:r w:rsidRPr="004B02D7">
              <w:rPr>
                <w:color w:val="000000"/>
                <w:sz w:val="22"/>
                <w:szCs w:val="22"/>
              </w:rPr>
              <w:t>13</w:t>
            </w:r>
          </w:p>
        </w:tc>
        <w:tc>
          <w:tcPr>
            <w:tcW w:w="790" w:type="pct"/>
          </w:tcPr>
          <w:p w14:paraId="4302435F" w14:textId="458EA9C3" w:rsidR="00DB0E47" w:rsidRPr="004B02D7" w:rsidRDefault="00DB0E47" w:rsidP="00DB0E47">
            <w:pPr>
              <w:jc w:val="both"/>
              <w:rPr>
                <w:color w:val="000000"/>
                <w:sz w:val="22"/>
                <w:szCs w:val="22"/>
              </w:rPr>
            </w:pPr>
            <w:r w:rsidRPr="004B02D7">
              <w:rPr>
                <w:color w:val="000000"/>
                <w:sz w:val="22"/>
                <w:szCs w:val="22"/>
              </w:rPr>
              <w:t>208</w:t>
            </w:r>
          </w:p>
        </w:tc>
        <w:tc>
          <w:tcPr>
            <w:tcW w:w="790" w:type="pct"/>
            <w:hideMark/>
          </w:tcPr>
          <w:p w14:paraId="35FD8FFF" w14:textId="1F9C1C9C" w:rsidR="00DB0E47" w:rsidRPr="004B02D7" w:rsidRDefault="00DB0E47" w:rsidP="00DB0E47">
            <w:pPr>
              <w:jc w:val="both"/>
              <w:rPr>
                <w:color w:val="000000"/>
                <w:sz w:val="22"/>
                <w:szCs w:val="22"/>
                <w:lang w:val="fr-CA" w:eastAsia="fr-CA"/>
              </w:rPr>
            </w:pPr>
            <w:r w:rsidRPr="004B02D7">
              <w:rPr>
                <w:color w:val="000000"/>
                <w:sz w:val="22"/>
                <w:szCs w:val="22"/>
              </w:rPr>
              <w:t>13</w:t>
            </w:r>
          </w:p>
        </w:tc>
        <w:tc>
          <w:tcPr>
            <w:tcW w:w="1339" w:type="pct"/>
            <w:hideMark/>
          </w:tcPr>
          <w:p w14:paraId="5B89F3AA" w14:textId="40DDCE27" w:rsidR="00DB0E47" w:rsidRPr="004B02D7" w:rsidRDefault="00DB0E47" w:rsidP="00DB0E47">
            <w:pPr>
              <w:jc w:val="both"/>
              <w:rPr>
                <w:color w:val="000000"/>
                <w:sz w:val="22"/>
                <w:szCs w:val="22"/>
                <w:lang w:val="fr-CA" w:eastAsia="fr-CA"/>
              </w:rPr>
            </w:pPr>
            <w:r w:rsidRPr="004B02D7">
              <w:rPr>
                <w:sz w:val="22"/>
                <w:szCs w:val="22"/>
              </w:rPr>
              <w:t>193</w:t>
            </w:r>
          </w:p>
        </w:tc>
      </w:tr>
      <w:tr w:rsidR="00DB0E47" w:rsidRPr="004B02D7" w14:paraId="54ACFC0A" w14:textId="77777777" w:rsidTr="00DB0E47">
        <w:tblPrEx>
          <w:tblCellMar>
            <w:left w:w="108" w:type="dxa"/>
            <w:right w:w="108" w:type="dxa"/>
          </w:tblCellMar>
        </w:tblPrEx>
        <w:trPr>
          <w:trHeight w:val="209"/>
        </w:trPr>
        <w:tc>
          <w:tcPr>
            <w:tcW w:w="1291" w:type="pct"/>
            <w:hideMark/>
          </w:tcPr>
          <w:p w14:paraId="21519FB1"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TUY</w:t>
            </w:r>
          </w:p>
        </w:tc>
        <w:tc>
          <w:tcPr>
            <w:tcW w:w="790" w:type="pct"/>
          </w:tcPr>
          <w:p w14:paraId="765430DE" w14:textId="0D1368C6" w:rsidR="00DB0E47" w:rsidRPr="004B02D7" w:rsidRDefault="00DB0E47" w:rsidP="00DB0E47">
            <w:pPr>
              <w:jc w:val="both"/>
              <w:rPr>
                <w:color w:val="000000"/>
                <w:sz w:val="22"/>
                <w:szCs w:val="22"/>
              </w:rPr>
            </w:pPr>
            <w:r w:rsidRPr="004B02D7">
              <w:rPr>
                <w:color w:val="000000"/>
                <w:sz w:val="22"/>
                <w:szCs w:val="22"/>
              </w:rPr>
              <w:t>12</w:t>
            </w:r>
          </w:p>
        </w:tc>
        <w:tc>
          <w:tcPr>
            <w:tcW w:w="790" w:type="pct"/>
          </w:tcPr>
          <w:p w14:paraId="3C22C202" w14:textId="3CA7199F" w:rsidR="00DB0E47" w:rsidRPr="004B02D7" w:rsidRDefault="00DB0E47" w:rsidP="00DB0E47">
            <w:pPr>
              <w:jc w:val="both"/>
              <w:rPr>
                <w:color w:val="000000"/>
                <w:sz w:val="22"/>
                <w:szCs w:val="22"/>
              </w:rPr>
            </w:pPr>
            <w:r w:rsidRPr="004B02D7">
              <w:rPr>
                <w:color w:val="000000"/>
                <w:sz w:val="22"/>
                <w:szCs w:val="22"/>
              </w:rPr>
              <w:t>192</w:t>
            </w:r>
          </w:p>
        </w:tc>
        <w:tc>
          <w:tcPr>
            <w:tcW w:w="790" w:type="pct"/>
            <w:hideMark/>
          </w:tcPr>
          <w:p w14:paraId="53681E91" w14:textId="48DF5DEA" w:rsidR="00DB0E47" w:rsidRPr="004B02D7" w:rsidRDefault="00DB0E47" w:rsidP="00DB0E47">
            <w:pPr>
              <w:jc w:val="both"/>
              <w:rPr>
                <w:color w:val="000000"/>
                <w:sz w:val="22"/>
                <w:szCs w:val="22"/>
                <w:lang w:val="fr-CA" w:eastAsia="fr-CA"/>
              </w:rPr>
            </w:pPr>
            <w:r w:rsidRPr="004B02D7">
              <w:rPr>
                <w:color w:val="000000"/>
                <w:sz w:val="22"/>
                <w:szCs w:val="22"/>
              </w:rPr>
              <w:t>11</w:t>
            </w:r>
          </w:p>
        </w:tc>
        <w:tc>
          <w:tcPr>
            <w:tcW w:w="1339" w:type="pct"/>
            <w:hideMark/>
          </w:tcPr>
          <w:p w14:paraId="5C6995A3" w14:textId="154D4B42" w:rsidR="00DB0E47" w:rsidRPr="004B02D7" w:rsidRDefault="00DB0E47" w:rsidP="00DB0E47">
            <w:pPr>
              <w:jc w:val="both"/>
              <w:rPr>
                <w:color w:val="000000"/>
                <w:sz w:val="22"/>
                <w:szCs w:val="22"/>
                <w:lang w:val="fr-CA" w:eastAsia="fr-CA"/>
              </w:rPr>
            </w:pPr>
            <w:r w:rsidRPr="004B02D7">
              <w:rPr>
                <w:sz w:val="22"/>
                <w:szCs w:val="22"/>
              </w:rPr>
              <w:t>129</w:t>
            </w:r>
          </w:p>
        </w:tc>
      </w:tr>
      <w:tr w:rsidR="00DB0E47" w:rsidRPr="004B02D7" w14:paraId="30409148" w14:textId="77777777" w:rsidTr="00DB0E47">
        <w:tblPrEx>
          <w:tblCellMar>
            <w:left w:w="108" w:type="dxa"/>
            <w:right w:w="108" w:type="dxa"/>
          </w:tblCellMar>
        </w:tblPrEx>
        <w:trPr>
          <w:trHeight w:val="200"/>
        </w:trPr>
        <w:tc>
          <w:tcPr>
            <w:tcW w:w="1291" w:type="pct"/>
            <w:hideMark/>
          </w:tcPr>
          <w:p w14:paraId="0B4DED58" w14:textId="77777777" w:rsidR="00DB0E47" w:rsidRPr="004B02D7" w:rsidRDefault="00DB0E47" w:rsidP="00DB0E47">
            <w:pPr>
              <w:jc w:val="both"/>
              <w:rPr>
                <w:b/>
                <w:bCs/>
                <w:color w:val="000000"/>
                <w:sz w:val="22"/>
                <w:szCs w:val="22"/>
                <w:lang w:val="fr-CA" w:eastAsia="fr-CA"/>
              </w:rPr>
            </w:pPr>
            <w:r w:rsidRPr="004B02D7">
              <w:rPr>
                <w:b/>
                <w:bCs/>
                <w:color w:val="000000"/>
                <w:sz w:val="22"/>
                <w:szCs w:val="22"/>
                <w:lang w:val="fr-CA" w:eastAsia="fr-CA"/>
              </w:rPr>
              <w:t>Nord</w:t>
            </w:r>
          </w:p>
        </w:tc>
        <w:tc>
          <w:tcPr>
            <w:tcW w:w="790" w:type="pct"/>
          </w:tcPr>
          <w:p w14:paraId="3927DABC" w14:textId="718EAA3F" w:rsidR="00DB0E47" w:rsidRPr="004B02D7" w:rsidRDefault="00DB0E47" w:rsidP="00DB0E47">
            <w:pPr>
              <w:jc w:val="both"/>
              <w:rPr>
                <w:color w:val="000000"/>
                <w:sz w:val="22"/>
                <w:szCs w:val="22"/>
              </w:rPr>
            </w:pPr>
            <w:r w:rsidRPr="004B02D7">
              <w:rPr>
                <w:b/>
                <w:bCs/>
                <w:color w:val="000000"/>
                <w:sz w:val="22"/>
                <w:szCs w:val="22"/>
              </w:rPr>
              <w:t>66</w:t>
            </w:r>
          </w:p>
        </w:tc>
        <w:tc>
          <w:tcPr>
            <w:tcW w:w="790" w:type="pct"/>
          </w:tcPr>
          <w:p w14:paraId="01BE2498" w14:textId="092629A7" w:rsidR="00DB0E47" w:rsidRPr="004B02D7" w:rsidRDefault="00DB0E47" w:rsidP="00DB0E47">
            <w:pPr>
              <w:jc w:val="both"/>
              <w:rPr>
                <w:color w:val="000000"/>
                <w:sz w:val="22"/>
                <w:szCs w:val="22"/>
              </w:rPr>
            </w:pPr>
            <w:r w:rsidRPr="004B02D7">
              <w:rPr>
                <w:b/>
                <w:bCs/>
                <w:color w:val="000000"/>
                <w:sz w:val="22"/>
                <w:szCs w:val="22"/>
              </w:rPr>
              <w:t>1056</w:t>
            </w:r>
          </w:p>
        </w:tc>
        <w:tc>
          <w:tcPr>
            <w:tcW w:w="790" w:type="pct"/>
            <w:hideMark/>
          </w:tcPr>
          <w:p w14:paraId="4796F70D" w14:textId="1C79A510" w:rsidR="00DB0E47" w:rsidRPr="004B02D7" w:rsidRDefault="00DB0E47" w:rsidP="00DB0E47">
            <w:pPr>
              <w:jc w:val="both"/>
              <w:rPr>
                <w:b/>
                <w:bCs/>
                <w:color w:val="000000"/>
                <w:sz w:val="22"/>
                <w:szCs w:val="22"/>
                <w:lang w:val="fr-CA" w:eastAsia="fr-CA"/>
              </w:rPr>
            </w:pPr>
            <w:r w:rsidRPr="004B02D7">
              <w:rPr>
                <w:color w:val="000000"/>
                <w:sz w:val="22"/>
                <w:szCs w:val="22"/>
              </w:rPr>
              <w:t>54</w:t>
            </w:r>
          </w:p>
        </w:tc>
        <w:tc>
          <w:tcPr>
            <w:tcW w:w="1339" w:type="pct"/>
            <w:hideMark/>
          </w:tcPr>
          <w:p w14:paraId="05907C67" w14:textId="0F4429DB" w:rsidR="00DB0E47" w:rsidRPr="004B02D7" w:rsidRDefault="00DB0E47" w:rsidP="00DB0E47">
            <w:pPr>
              <w:jc w:val="both"/>
              <w:rPr>
                <w:b/>
                <w:bCs/>
                <w:color w:val="000000"/>
                <w:sz w:val="22"/>
                <w:szCs w:val="22"/>
                <w:lang w:val="fr-CA" w:eastAsia="fr-CA"/>
              </w:rPr>
            </w:pPr>
            <w:r w:rsidRPr="004B02D7">
              <w:rPr>
                <w:sz w:val="22"/>
                <w:szCs w:val="22"/>
              </w:rPr>
              <w:t>1106</w:t>
            </w:r>
          </w:p>
        </w:tc>
      </w:tr>
      <w:tr w:rsidR="00DB0E47" w:rsidRPr="004B02D7" w14:paraId="0A49075A" w14:textId="77777777" w:rsidTr="00DB0E47">
        <w:tblPrEx>
          <w:tblCellMar>
            <w:left w:w="108" w:type="dxa"/>
            <w:right w:w="108" w:type="dxa"/>
          </w:tblCellMar>
        </w:tblPrEx>
        <w:trPr>
          <w:trHeight w:val="209"/>
        </w:trPr>
        <w:tc>
          <w:tcPr>
            <w:tcW w:w="1291" w:type="pct"/>
            <w:hideMark/>
          </w:tcPr>
          <w:p w14:paraId="38124468"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PASSORE</w:t>
            </w:r>
          </w:p>
        </w:tc>
        <w:tc>
          <w:tcPr>
            <w:tcW w:w="790" w:type="pct"/>
          </w:tcPr>
          <w:p w14:paraId="022D877C" w14:textId="18189B66" w:rsidR="00DB0E47" w:rsidRPr="004B02D7" w:rsidRDefault="00DB0E47" w:rsidP="00DB0E47">
            <w:pPr>
              <w:jc w:val="both"/>
              <w:rPr>
                <w:color w:val="000000"/>
                <w:sz w:val="22"/>
                <w:szCs w:val="22"/>
              </w:rPr>
            </w:pPr>
            <w:r w:rsidRPr="004B02D7">
              <w:rPr>
                <w:color w:val="000000"/>
                <w:sz w:val="22"/>
                <w:szCs w:val="22"/>
              </w:rPr>
              <w:t>20</w:t>
            </w:r>
          </w:p>
        </w:tc>
        <w:tc>
          <w:tcPr>
            <w:tcW w:w="790" w:type="pct"/>
          </w:tcPr>
          <w:p w14:paraId="5364729A" w14:textId="030E6695" w:rsidR="00DB0E47" w:rsidRPr="004B02D7" w:rsidRDefault="00DB0E47" w:rsidP="00DB0E47">
            <w:pPr>
              <w:jc w:val="both"/>
              <w:rPr>
                <w:color w:val="000000"/>
                <w:sz w:val="22"/>
                <w:szCs w:val="22"/>
              </w:rPr>
            </w:pPr>
            <w:r w:rsidRPr="004B02D7">
              <w:rPr>
                <w:color w:val="000000"/>
                <w:sz w:val="22"/>
                <w:szCs w:val="22"/>
              </w:rPr>
              <w:t>320</w:t>
            </w:r>
          </w:p>
        </w:tc>
        <w:tc>
          <w:tcPr>
            <w:tcW w:w="790" w:type="pct"/>
            <w:hideMark/>
          </w:tcPr>
          <w:p w14:paraId="2FD72E09" w14:textId="768E7D29" w:rsidR="00DB0E47" w:rsidRPr="004B02D7" w:rsidRDefault="00DB0E47" w:rsidP="00DB0E47">
            <w:pPr>
              <w:jc w:val="both"/>
              <w:rPr>
                <w:color w:val="000000"/>
                <w:sz w:val="22"/>
                <w:szCs w:val="22"/>
                <w:lang w:val="fr-CA" w:eastAsia="fr-CA"/>
              </w:rPr>
            </w:pPr>
            <w:r w:rsidRPr="004B02D7">
              <w:rPr>
                <w:color w:val="000000"/>
                <w:sz w:val="22"/>
                <w:szCs w:val="22"/>
              </w:rPr>
              <w:t>10</w:t>
            </w:r>
          </w:p>
        </w:tc>
        <w:tc>
          <w:tcPr>
            <w:tcW w:w="1339" w:type="pct"/>
            <w:hideMark/>
          </w:tcPr>
          <w:p w14:paraId="6D0DEA74" w14:textId="20F0DA86" w:rsidR="00DB0E47" w:rsidRPr="004B02D7" w:rsidRDefault="00DB0E47" w:rsidP="00DB0E47">
            <w:pPr>
              <w:jc w:val="both"/>
              <w:rPr>
                <w:color w:val="000000"/>
                <w:sz w:val="22"/>
                <w:szCs w:val="22"/>
                <w:lang w:val="fr-CA" w:eastAsia="fr-CA"/>
              </w:rPr>
            </w:pPr>
            <w:r w:rsidRPr="004B02D7">
              <w:rPr>
                <w:sz w:val="22"/>
                <w:szCs w:val="22"/>
              </w:rPr>
              <w:t>307</w:t>
            </w:r>
          </w:p>
        </w:tc>
      </w:tr>
      <w:tr w:rsidR="00DB0E47" w:rsidRPr="004B02D7" w14:paraId="7737979F" w14:textId="77777777" w:rsidTr="00DB0E47">
        <w:tblPrEx>
          <w:tblCellMar>
            <w:left w:w="108" w:type="dxa"/>
            <w:right w:w="108" w:type="dxa"/>
          </w:tblCellMar>
        </w:tblPrEx>
        <w:trPr>
          <w:trHeight w:val="209"/>
        </w:trPr>
        <w:tc>
          <w:tcPr>
            <w:tcW w:w="1291" w:type="pct"/>
            <w:hideMark/>
          </w:tcPr>
          <w:p w14:paraId="2EABC7FD"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YATENGA</w:t>
            </w:r>
          </w:p>
        </w:tc>
        <w:tc>
          <w:tcPr>
            <w:tcW w:w="790" w:type="pct"/>
          </w:tcPr>
          <w:p w14:paraId="26F3DDB5" w14:textId="5A822364" w:rsidR="00DB0E47" w:rsidRPr="004B02D7" w:rsidRDefault="00DB0E47" w:rsidP="00DB0E47">
            <w:pPr>
              <w:jc w:val="both"/>
              <w:rPr>
                <w:color w:val="000000"/>
                <w:sz w:val="22"/>
                <w:szCs w:val="22"/>
              </w:rPr>
            </w:pPr>
            <w:r w:rsidRPr="004B02D7">
              <w:rPr>
                <w:color w:val="000000"/>
                <w:sz w:val="22"/>
                <w:szCs w:val="22"/>
              </w:rPr>
              <w:t>21</w:t>
            </w:r>
          </w:p>
        </w:tc>
        <w:tc>
          <w:tcPr>
            <w:tcW w:w="790" w:type="pct"/>
          </w:tcPr>
          <w:p w14:paraId="7ADB1DCB" w14:textId="4D949530" w:rsidR="00DB0E47" w:rsidRPr="004B02D7" w:rsidRDefault="00DB0E47" w:rsidP="00DB0E47">
            <w:pPr>
              <w:jc w:val="both"/>
              <w:rPr>
                <w:color w:val="000000"/>
                <w:sz w:val="22"/>
                <w:szCs w:val="22"/>
              </w:rPr>
            </w:pPr>
            <w:r w:rsidRPr="004B02D7">
              <w:rPr>
                <w:color w:val="000000"/>
                <w:sz w:val="22"/>
                <w:szCs w:val="22"/>
              </w:rPr>
              <w:t>336</w:t>
            </w:r>
          </w:p>
        </w:tc>
        <w:tc>
          <w:tcPr>
            <w:tcW w:w="790" w:type="pct"/>
            <w:hideMark/>
          </w:tcPr>
          <w:p w14:paraId="0F23F98A" w14:textId="4F8D4D4B" w:rsidR="00DB0E47" w:rsidRPr="004B02D7" w:rsidRDefault="00DB0E47" w:rsidP="00DB0E47">
            <w:pPr>
              <w:jc w:val="both"/>
              <w:rPr>
                <w:color w:val="000000"/>
                <w:sz w:val="22"/>
                <w:szCs w:val="22"/>
                <w:lang w:val="fr-CA" w:eastAsia="fr-CA"/>
              </w:rPr>
            </w:pPr>
            <w:r w:rsidRPr="004B02D7">
              <w:rPr>
                <w:color w:val="000000"/>
                <w:sz w:val="22"/>
                <w:szCs w:val="22"/>
              </w:rPr>
              <w:t>19</w:t>
            </w:r>
          </w:p>
        </w:tc>
        <w:tc>
          <w:tcPr>
            <w:tcW w:w="1339" w:type="pct"/>
            <w:hideMark/>
          </w:tcPr>
          <w:p w14:paraId="7228D60B" w14:textId="2942707D" w:rsidR="00DB0E47" w:rsidRPr="004B02D7" w:rsidRDefault="00DB0E47" w:rsidP="00DB0E47">
            <w:pPr>
              <w:jc w:val="both"/>
              <w:rPr>
                <w:color w:val="000000"/>
                <w:sz w:val="22"/>
                <w:szCs w:val="22"/>
                <w:lang w:val="fr-CA" w:eastAsia="fr-CA"/>
              </w:rPr>
            </w:pPr>
            <w:r w:rsidRPr="004B02D7">
              <w:rPr>
                <w:sz w:val="22"/>
                <w:szCs w:val="22"/>
              </w:rPr>
              <w:t>331</w:t>
            </w:r>
          </w:p>
        </w:tc>
      </w:tr>
      <w:tr w:rsidR="00DB0E47" w:rsidRPr="004B02D7" w14:paraId="57A99CCE" w14:textId="77777777" w:rsidTr="00DB0E47">
        <w:tblPrEx>
          <w:tblCellMar>
            <w:left w:w="108" w:type="dxa"/>
            <w:right w:w="108" w:type="dxa"/>
          </w:tblCellMar>
        </w:tblPrEx>
        <w:trPr>
          <w:trHeight w:val="209"/>
        </w:trPr>
        <w:tc>
          <w:tcPr>
            <w:tcW w:w="1291" w:type="pct"/>
            <w:hideMark/>
          </w:tcPr>
          <w:p w14:paraId="2AC0B5EF"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LOROUM</w:t>
            </w:r>
          </w:p>
        </w:tc>
        <w:tc>
          <w:tcPr>
            <w:tcW w:w="790" w:type="pct"/>
          </w:tcPr>
          <w:p w14:paraId="67E4EE0C" w14:textId="582C2575" w:rsidR="00DB0E47" w:rsidRPr="004B02D7" w:rsidRDefault="00DB0E47" w:rsidP="00DB0E47">
            <w:pPr>
              <w:jc w:val="both"/>
              <w:rPr>
                <w:color w:val="000000"/>
                <w:sz w:val="22"/>
                <w:szCs w:val="22"/>
              </w:rPr>
            </w:pPr>
            <w:r w:rsidRPr="004B02D7">
              <w:rPr>
                <w:color w:val="000000"/>
                <w:sz w:val="22"/>
                <w:szCs w:val="22"/>
              </w:rPr>
              <w:t>20</w:t>
            </w:r>
          </w:p>
        </w:tc>
        <w:tc>
          <w:tcPr>
            <w:tcW w:w="790" w:type="pct"/>
          </w:tcPr>
          <w:p w14:paraId="49741E37" w14:textId="30A5DD3C" w:rsidR="00DB0E47" w:rsidRPr="004B02D7" w:rsidRDefault="00DB0E47" w:rsidP="00DB0E47">
            <w:pPr>
              <w:jc w:val="both"/>
              <w:rPr>
                <w:color w:val="000000"/>
                <w:sz w:val="22"/>
                <w:szCs w:val="22"/>
              </w:rPr>
            </w:pPr>
            <w:r w:rsidRPr="004B02D7">
              <w:rPr>
                <w:color w:val="000000"/>
                <w:sz w:val="22"/>
                <w:szCs w:val="22"/>
              </w:rPr>
              <w:t>320</w:t>
            </w:r>
          </w:p>
        </w:tc>
        <w:tc>
          <w:tcPr>
            <w:tcW w:w="790" w:type="pct"/>
            <w:hideMark/>
          </w:tcPr>
          <w:p w14:paraId="3E105F60" w14:textId="4312F5FF" w:rsidR="00DB0E47" w:rsidRPr="004B02D7" w:rsidRDefault="00DB0E47" w:rsidP="00DB0E47">
            <w:pPr>
              <w:jc w:val="both"/>
              <w:rPr>
                <w:color w:val="000000"/>
                <w:sz w:val="22"/>
                <w:szCs w:val="22"/>
                <w:lang w:val="fr-CA" w:eastAsia="fr-CA"/>
              </w:rPr>
            </w:pPr>
            <w:r w:rsidRPr="004B02D7">
              <w:rPr>
                <w:color w:val="000000"/>
                <w:sz w:val="22"/>
                <w:szCs w:val="22"/>
              </w:rPr>
              <w:t>20</w:t>
            </w:r>
          </w:p>
        </w:tc>
        <w:tc>
          <w:tcPr>
            <w:tcW w:w="1339" w:type="pct"/>
            <w:hideMark/>
          </w:tcPr>
          <w:p w14:paraId="1527BFA4" w14:textId="23574A2A" w:rsidR="00DB0E47" w:rsidRPr="004B02D7" w:rsidRDefault="00DB0E47" w:rsidP="00DB0E47">
            <w:pPr>
              <w:jc w:val="both"/>
              <w:rPr>
                <w:color w:val="000000"/>
                <w:sz w:val="22"/>
                <w:szCs w:val="22"/>
                <w:lang w:val="fr-CA" w:eastAsia="fr-CA"/>
              </w:rPr>
            </w:pPr>
            <w:r w:rsidRPr="004B02D7">
              <w:rPr>
                <w:sz w:val="22"/>
                <w:szCs w:val="22"/>
              </w:rPr>
              <w:t>372</w:t>
            </w:r>
          </w:p>
        </w:tc>
      </w:tr>
      <w:tr w:rsidR="00DB0E47" w:rsidRPr="004B02D7" w14:paraId="2AE8C968" w14:textId="77777777" w:rsidTr="00DB0E47">
        <w:tblPrEx>
          <w:tblCellMar>
            <w:left w:w="108" w:type="dxa"/>
            <w:right w:w="108" w:type="dxa"/>
          </w:tblCellMar>
        </w:tblPrEx>
        <w:trPr>
          <w:trHeight w:val="209"/>
        </w:trPr>
        <w:tc>
          <w:tcPr>
            <w:tcW w:w="1291" w:type="pct"/>
            <w:hideMark/>
          </w:tcPr>
          <w:p w14:paraId="20F17264"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ZONDOMA</w:t>
            </w:r>
          </w:p>
        </w:tc>
        <w:tc>
          <w:tcPr>
            <w:tcW w:w="790" w:type="pct"/>
          </w:tcPr>
          <w:p w14:paraId="47A47DFD" w14:textId="66251791" w:rsidR="00DB0E47" w:rsidRPr="004B02D7" w:rsidRDefault="00DB0E47" w:rsidP="00DB0E47">
            <w:pPr>
              <w:jc w:val="both"/>
              <w:rPr>
                <w:color w:val="000000"/>
                <w:sz w:val="22"/>
                <w:szCs w:val="22"/>
              </w:rPr>
            </w:pPr>
            <w:r w:rsidRPr="004B02D7">
              <w:rPr>
                <w:color w:val="000000"/>
                <w:sz w:val="22"/>
                <w:szCs w:val="22"/>
              </w:rPr>
              <w:t>5</w:t>
            </w:r>
          </w:p>
        </w:tc>
        <w:tc>
          <w:tcPr>
            <w:tcW w:w="790" w:type="pct"/>
          </w:tcPr>
          <w:p w14:paraId="59A5A913" w14:textId="38060E89" w:rsidR="00DB0E47" w:rsidRPr="004B02D7" w:rsidRDefault="00DB0E47" w:rsidP="00DB0E47">
            <w:pPr>
              <w:jc w:val="both"/>
              <w:rPr>
                <w:color w:val="000000"/>
                <w:sz w:val="22"/>
                <w:szCs w:val="22"/>
              </w:rPr>
            </w:pPr>
            <w:r w:rsidRPr="004B02D7">
              <w:rPr>
                <w:color w:val="000000"/>
                <w:sz w:val="22"/>
                <w:szCs w:val="22"/>
              </w:rPr>
              <w:t>80</w:t>
            </w:r>
          </w:p>
        </w:tc>
        <w:tc>
          <w:tcPr>
            <w:tcW w:w="790" w:type="pct"/>
            <w:hideMark/>
          </w:tcPr>
          <w:p w14:paraId="69BE1ADA" w14:textId="06B7F103" w:rsidR="00DB0E47" w:rsidRPr="004B02D7" w:rsidRDefault="00DB0E47" w:rsidP="00DB0E47">
            <w:pPr>
              <w:jc w:val="both"/>
              <w:rPr>
                <w:color w:val="000000"/>
                <w:sz w:val="22"/>
                <w:szCs w:val="22"/>
                <w:lang w:val="fr-CA" w:eastAsia="fr-CA"/>
              </w:rPr>
            </w:pPr>
            <w:r w:rsidRPr="004B02D7">
              <w:rPr>
                <w:color w:val="000000"/>
                <w:sz w:val="22"/>
                <w:szCs w:val="22"/>
              </w:rPr>
              <w:t>5</w:t>
            </w:r>
          </w:p>
        </w:tc>
        <w:tc>
          <w:tcPr>
            <w:tcW w:w="1339" w:type="pct"/>
            <w:hideMark/>
          </w:tcPr>
          <w:p w14:paraId="3D1903B3" w14:textId="2A449A17" w:rsidR="00DB0E47" w:rsidRPr="004B02D7" w:rsidRDefault="00DB0E47" w:rsidP="00DB0E47">
            <w:pPr>
              <w:jc w:val="both"/>
              <w:rPr>
                <w:color w:val="000000"/>
                <w:sz w:val="22"/>
                <w:szCs w:val="22"/>
                <w:lang w:val="fr-CA" w:eastAsia="fr-CA"/>
              </w:rPr>
            </w:pPr>
            <w:r w:rsidRPr="004B02D7">
              <w:rPr>
                <w:sz w:val="22"/>
                <w:szCs w:val="22"/>
              </w:rPr>
              <w:t>96</w:t>
            </w:r>
          </w:p>
        </w:tc>
      </w:tr>
      <w:tr w:rsidR="00DB0E47" w:rsidRPr="004B02D7" w14:paraId="47857124" w14:textId="77777777" w:rsidTr="00DB0E47">
        <w:tblPrEx>
          <w:tblCellMar>
            <w:left w:w="108" w:type="dxa"/>
            <w:right w:w="108" w:type="dxa"/>
          </w:tblCellMar>
        </w:tblPrEx>
        <w:trPr>
          <w:trHeight w:val="198"/>
        </w:trPr>
        <w:tc>
          <w:tcPr>
            <w:tcW w:w="1291" w:type="pct"/>
            <w:hideMark/>
          </w:tcPr>
          <w:p w14:paraId="3F836F87" w14:textId="77777777" w:rsidR="00DB0E47" w:rsidRPr="004B02D7" w:rsidRDefault="00DB0E47" w:rsidP="00DB0E47">
            <w:pPr>
              <w:jc w:val="both"/>
              <w:rPr>
                <w:b/>
                <w:bCs/>
                <w:color w:val="000000"/>
                <w:sz w:val="22"/>
                <w:szCs w:val="22"/>
                <w:lang w:val="fr-CA" w:eastAsia="fr-CA"/>
              </w:rPr>
            </w:pPr>
            <w:r w:rsidRPr="004B02D7">
              <w:rPr>
                <w:b/>
                <w:bCs/>
                <w:color w:val="000000"/>
                <w:sz w:val="22"/>
                <w:szCs w:val="22"/>
                <w:lang w:val="fr-CA" w:eastAsia="fr-CA"/>
              </w:rPr>
              <w:t>Plateau Central</w:t>
            </w:r>
          </w:p>
        </w:tc>
        <w:tc>
          <w:tcPr>
            <w:tcW w:w="790" w:type="pct"/>
          </w:tcPr>
          <w:p w14:paraId="7877595E" w14:textId="5B687715" w:rsidR="00DB0E47" w:rsidRPr="004B02D7" w:rsidRDefault="00DB0E47" w:rsidP="00DB0E47">
            <w:pPr>
              <w:jc w:val="both"/>
              <w:rPr>
                <w:color w:val="000000"/>
                <w:sz w:val="22"/>
                <w:szCs w:val="22"/>
              </w:rPr>
            </w:pPr>
            <w:r w:rsidRPr="004B02D7">
              <w:rPr>
                <w:b/>
                <w:bCs/>
                <w:color w:val="000000"/>
                <w:sz w:val="22"/>
                <w:szCs w:val="22"/>
              </w:rPr>
              <w:t>35</w:t>
            </w:r>
          </w:p>
        </w:tc>
        <w:tc>
          <w:tcPr>
            <w:tcW w:w="790" w:type="pct"/>
          </w:tcPr>
          <w:p w14:paraId="0E2DAE08" w14:textId="51AD4E40" w:rsidR="00DB0E47" w:rsidRPr="004B02D7" w:rsidRDefault="00DB0E47" w:rsidP="00DB0E47">
            <w:pPr>
              <w:jc w:val="both"/>
              <w:rPr>
                <w:color w:val="000000"/>
                <w:sz w:val="22"/>
                <w:szCs w:val="22"/>
              </w:rPr>
            </w:pPr>
            <w:r w:rsidRPr="004B02D7">
              <w:rPr>
                <w:b/>
                <w:bCs/>
                <w:color w:val="000000"/>
                <w:sz w:val="22"/>
                <w:szCs w:val="22"/>
              </w:rPr>
              <w:t>560</w:t>
            </w:r>
          </w:p>
        </w:tc>
        <w:tc>
          <w:tcPr>
            <w:tcW w:w="790" w:type="pct"/>
            <w:hideMark/>
          </w:tcPr>
          <w:p w14:paraId="305A523B" w14:textId="43542574" w:rsidR="00DB0E47" w:rsidRPr="004B02D7" w:rsidRDefault="00DB0E47" w:rsidP="00DB0E47">
            <w:pPr>
              <w:jc w:val="both"/>
              <w:rPr>
                <w:b/>
                <w:bCs/>
                <w:color w:val="000000"/>
                <w:sz w:val="22"/>
                <w:szCs w:val="22"/>
                <w:lang w:val="fr-CA" w:eastAsia="fr-CA"/>
              </w:rPr>
            </w:pPr>
            <w:r w:rsidRPr="004B02D7">
              <w:rPr>
                <w:color w:val="000000"/>
                <w:sz w:val="22"/>
                <w:szCs w:val="22"/>
              </w:rPr>
              <w:t>34</w:t>
            </w:r>
          </w:p>
        </w:tc>
        <w:tc>
          <w:tcPr>
            <w:tcW w:w="1339" w:type="pct"/>
            <w:hideMark/>
          </w:tcPr>
          <w:p w14:paraId="14116027" w14:textId="157DE55C" w:rsidR="00DB0E47" w:rsidRPr="004B02D7" w:rsidRDefault="00DB0E47" w:rsidP="00DB0E47">
            <w:pPr>
              <w:jc w:val="both"/>
              <w:rPr>
                <w:b/>
                <w:bCs/>
                <w:color w:val="000000"/>
                <w:sz w:val="22"/>
                <w:szCs w:val="22"/>
                <w:lang w:val="fr-CA" w:eastAsia="fr-CA"/>
              </w:rPr>
            </w:pPr>
            <w:r w:rsidRPr="004B02D7">
              <w:rPr>
                <w:sz w:val="22"/>
                <w:szCs w:val="22"/>
              </w:rPr>
              <w:t>626</w:t>
            </w:r>
          </w:p>
        </w:tc>
      </w:tr>
      <w:tr w:rsidR="00DB0E47" w:rsidRPr="004B02D7" w14:paraId="7C2FBF5B" w14:textId="77777777" w:rsidTr="00DB0E47">
        <w:tblPrEx>
          <w:tblCellMar>
            <w:left w:w="108" w:type="dxa"/>
            <w:right w:w="108" w:type="dxa"/>
          </w:tblCellMar>
        </w:tblPrEx>
        <w:trPr>
          <w:trHeight w:val="197"/>
        </w:trPr>
        <w:tc>
          <w:tcPr>
            <w:tcW w:w="1291" w:type="pct"/>
            <w:hideMark/>
          </w:tcPr>
          <w:p w14:paraId="65524A91"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GANZOURGOU</w:t>
            </w:r>
          </w:p>
        </w:tc>
        <w:tc>
          <w:tcPr>
            <w:tcW w:w="790" w:type="pct"/>
          </w:tcPr>
          <w:p w14:paraId="1237B21A" w14:textId="009FBD21" w:rsidR="00DB0E47" w:rsidRPr="004B02D7" w:rsidRDefault="00DB0E47" w:rsidP="00DB0E47">
            <w:pPr>
              <w:jc w:val="both"/>
              <w:rPr>
                <w:color w:val="000000"/>
                <w:sz w:val="22"/>
                <w:szCs w:val="22"/>
              </w:rPr>
            </w:pPr>
            <w:r w:rsidRPr="004B02D7">
              <w:rPr>
                <w:color w:val="000000"/>
                <w:sz w:val="22"/>
                <w:szCs w:val="22"/>
              </w:rPr>
              <w:t>8</w:t>
            </w:r>
          </w:p>
        </w:tc>
        <w:tc>
          <w:tcPr>
            <w:tcW w:w="790" w:type="pct"/>
          </w:tcPr>
          <w:p w14:paraId="2E85776B" w14:textId="0B27403B" w:rsidR="00DB0E47" w:rsidRPr="004B02D7" w:rsidRDefault="00DB0E47" w:rsidP="00DB0E47">
            <w:pPr>
              <w:jc w:val="both"/>
              <w:rPr>
                <w:color w:val="000000"/>
                <w:sz w:val="22"/>
                <w:szCs w:val="22"/>
              </w:rPr>
            </w:pPr>
            <w:r w:rsidRPr="004B02D7">
              <w:rPr>
                <w:color w:val="000000"/>
                <w:sz w:val="22"/>
                <w:szCs w:val="22"/>
              </w:rPr>
              <w:t>128</w:t>
            </w:r>
          </w:p>
        </w:tc>
        <w:tc>
          <w:tcPr>
            <w:tcW w:w="790" w:type="pct"/>
            <w:hideMark/>
          </w:tcPr>
          <w:p w14:paraId="21038A5F" w14:textId="097A290C" w:rsidR="00DB0E47" w:rsidRPr="004B02D7" w:rsidRDefault="00DB0E47" w:rsidP="00DB0E47">
            <w:pPr>
              <w:jc w:val="both"/>
              <w:rPr>
                <w:color w:val="000000"/>
                <w:sz w:val="22"/>
                <w:szCs w:val="22"/>
                <w:lang w:val="fr-CA" w:eastAsia="fr-CA"/>
              </w:rPr>
            </w:pPr>
            <w:r w:rsidRPr="004B02D7">
              <w:rPr>
                <w:color w:val="000000"/>
                <w:sz w:val="22"/>
                <w:szCs w:val="22"/>
              </w:rPr>
              <w:t>8</w:t>
            </w:r>
          </w:p>
        </w:tc>
        <w:tc>
          <w:tcPr>
            <w:tcW w:w="1339" w:type="pct"/>
            <w:hideMark/>
          </w:tcPr>
          <w:p w14:paraId="1FE0355B" w14:textId="0E6DEA40" w:rsidR="00DB0E47" w:rsidRPr="004B02D7" w:rsidRDefault="00DB0E47" w:rsidP="00DB0E47">
            <w:pPr>
              <w:jc w:val="both"/>
              <w:rPr>
                <w:color w:val="000000"/>
                <w:sz w:val="22"/>
                <w:szCs w:val="22"/>
                <w:lang w:val="fr-CA" w:eastAsia="fr-CA"/>
              </w:rPr>
            </w:pPr>
            <w:r w:rsidRPr="004B02D7">
              <w:rPr>
                <w:sz w:val="22"/>
                <w:szCs w:val="22"/>
              </w:rPr>
              <w:t>144</w:t>
            </w:r>
          </w:p>
        </w:tc>
      </w:tr>
      <w:tr w:rsidR="00DB0E47" w:rsidRPr="004B02D7" w14:paraId="26EDE464" w14:textId="77777777" w:rsidTr="00DB0E47">
        <w:tblPrEx>
          <w:tblCellMar>
            <w:left w:w="108" w:type="dxa"/>
            <w:right w:w="108" w:type="dxa"/>
          </w:tblCellMar>
        </w:tblPrEx>
        <w:trPr>
          <w:trHeight w:val="196"/>
        </w:trPr>
        <w:tc>
          <w:tcPr>
            <w:tcW w:w="1291" w:type="pct"/>
            <w:hideMark/>
          </w:tcPr>
          <w:p w14:paraId="4ECD0DD4"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OUBRITENGA</w:t>
            </w:r>
          </w:p>
        </w:tc>
        <w:tc>
          <w:tcPr>
            <w:tcW w:w="790" w:type="pct"/>
          </w:tcPr>
          <w:p w14:paraId="2122C6F4" w14:textId="7BD7D579" w:rsidR="00DB0E47" w:rsidRPr="004B02D7" w:rsidRDefault="00DB0E47" w:rsidP="00DB0E47">
            <w:pPr>
              <w:jc w:val="both"/>
              <w:rPr>
                <w:color w:val="000000"/>
                <w:sz w:val="22"/>
                <w:szCs w:val="22"/>
              </w:rPr>
            </w:pPr>
            <w:r w:rsidRPr="004B02D7">
              <w:rPr>
                <w:color w:val="000000"/>
                <w:sz w:val="22"/>
                <w:szCs w:val="22"/>
              </w:rPr>
              <w:t>7</w:t>
            </w:r>
          </w:p>
        </w:tc>
        <w:tc>
          <w:tcPr>
            <w:tcW w:w="790" w:type="pct"/>
          </w:tcPr>
          <w:p w14:paraId="15E34BC9" w14:textId="22257796" w:rsidR="00DB0E47" w:rsidRPr="004B02D7" w:rsidRDefault="00DB0E47" w:rsidP="00DB0E47">
            <w:pPr>
              <w:jc w:val="both"/>
              <w:rPr>
                <w:color w:val="000000"/>
                <w:sz w:val="22"/>
                <w:szCs w:val="22"/>
              </w:rPr>
            </w:pPr>
            <w:r w:rsidRPr="004B02D7">
              <w:rPr>
                <w:color w:val="000000"/>
                <w:sz w:val="22"/>
                <w:szCs w:val="22"/>
              </w:rPr>
              <w:t>112</w:t>
            </w:r>
          </w:p>
        </w:tc>
        <w:tc>
          <w:tcPr>
            <w:tcW w:w="790" w:type="pct"/>
            <w:hideMark/>
          </w:tcPr>
          <w:p w14:paraId="2B985CF4" w14:textId="51431757" w:rsidR="00DB0E47" w:rsidRPr="004B02D7" w:rsidRDefault="00DB0E47" w:rsidP="00DB0E47">
            <w:pPr>
              <w:jc w:val="both"/>
              <w:rPr>
                <w:color w:val="000000"/>
                <w:sz w:val="22"/>
                <w:szCs w:val="22"/>
                <w:lang w:val="fr-CA" w:eastAsia="fr-CA"/>
              </w:rPr>
            </w:pPr>
            <w:r w:rsidRPr="004B02D7">
              <w:rPr>
                <w:color w:val="000000"/>
                <w:sz w:val="22"/>
                <w:szCs w:val="22"/>
              </w:rPr>
              <w:t>19</w:t>
            </w:r>
          </w:p>
        </w:tc>
        <w:tc>
          <w:tcPr>
            <w:tcW w:w="1339" w:type="pct"/>
            <w:hideMark/>
          </w:tcPr>
          <w:p w14:paraId="0F32B571" w14:textId="4F46E485" w:rsidR="00DB0E47" w:rsidRPr="004B02D7" w:rsidRDefault="00DB0E47" w:rsidP="00DB0E47">
            <w:pPr>
              <w:jc w:val="both"/>
              <w:rPr>
                <w:color w:val="000000"/>
                <w:sz w:val="22"/>
                <w:szCs w:val="22"/>
                <w:lang w:val="fr-CA" w:eastAsia="fr-CA"/>
              </w:rPr>
            </w:pPr>
            <w:r w:rsidRPr="004B02D7">
              <w:rPr>
                <w:sz w:val="22"/>
                <w:szCs w:val="22"/>
              </w:rPr>
              <w:t>324</w:t>
            </w:r>
          </w:p>
        </w:tc>
      </w:tr>
      <w:tr w:rsidR="00DB0E47" w:rsidRPr="004B02D7" w14:paraId="50BAC325" w14:textId="77777777" w:rsidTr="00DB0E47">
        <w:tblPrEx>
          <w:tblCellMar>
            <w:left w:w="108" w:type="dxa"/>
            <w:right w:w="108" w:type="dxa"/>
          </w:tblCellMar>
        </w:tblPrEx>
        <w:trPr>
          <w:trHeight w:val="201"/>
        </w:trPr>
        <w:tc>
          <w:tcPr>
            <w:tcW w:w="1291" w:type="pct"/>
            <w:hideMark/>
          </w:tcPr>
          <w:p w14:paraId="0F5F9723"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KOURWEOGO</w:t>
            </w:r>
          </w:p>
        </w:tc>
        <w:tc>
          <w:tcPr>
            <w:tcW w:w="790" w:type="pct"/>
          </w:tcPr>
          <w:p w14:paraId="363FBDEF" w14:textId="126971AA" w:rsidR="00DB0E47" w:rsidRPr="004B02D7" w:rsidRDefault="00DB0E47" w:rsidP="00DB0E47">
            <w:pPr>
              <w:jc w:val="both"/>
              <w:rPr>
                <w:color w:val="000000"/>
                <w:sz w:val="22"/>
                <w:szCs w:val="22"/>
              </w:rPr>
            </w:pPr>
            <w:r w:rsidRPr="004B02D7">
              <w:rPr>
                <w:color w:val="000000"/>
                <w:sz w:val="22"/>
                <w:szCs w:val="22"/>
              </w:rPr>
              <w:t>20</w:t>
            </w:r>
          </w:p>
        </w:tc>
        <w:tc>
          <w:tcPr>
            <w:tcW w:w="790" w:type="pct"/>
          </w:tcPr>
          <w:p w14:paraId="485E5EEB" w14:textId="723A34C3" w:rsidR="00DB0E47" w:rsidRPr="004B02D7" w:rsidRDefault="00DB0E47" w:rsidP="00DB0E47">
            <w:pPr>
              <w:jc w:val="both"/>
              <w:rPr>
                <w:color w:val="000000"/>
                <w:sz w:val="22"/>
                <w:szCs w:val="22"/>
              </w:rPr>
            </w:pPr>
            <w:r w:rsidRPr="004B02D7">
              <w:rPr>
                <w:color w:val="000000"/>
                <w:sz w:val="22"/>
                <w:szCs w:val="22"/>
              </w:rPr>
              <w:t>320</w:t>
            </w:r>
          </w:p>
        </w:tc>
        <w:tc>
          <w:tcPr>
            <w:tcW w:w="790" w:type="pct"/>
            <w:hideMark/>
          </w:tcPr>
          <w:p w14:paraId="6135E624" w14:textId="4BDF1611" w:rsidR="00DB0E47" w:rsidRPr="004B02D7" w:rsidRDefault="00DB0E47" w:rsidP="00DB0E47">
            <w:pPr>
              <w:jc w:val="both"/>
              <w:rPr>
                <w:color w:val="000000"/>
                <w:sz w:val="22"/>
                <w:szCs w:val="22"/>
                <w:lang w:val="fr-CA" w:eastAsia="fr-CA"/>
              </w:rPr>
            </w:pPr>
            <w:r w:rsidRPr="004B02D7">
              <w:rPr>
                <w:color w:val="000000"/>
                <w:sz w:val="22"/>
                <w:szCs w:val="22"/>
              </w:rPr>
              <w:t>7</w:t>
            </w:r>
          </w:p>
        </w:tc>
        <w:tc>
          <w:tcPr>
            <w:tcW w:w="1339" w:type="pct"/>
            <w:hideMark/>
          </w:tcPr>
          <w:p w14:paraId="6BCAD768" w14:textId="0685A6BD" w:rsidR="00DB0E47" w:rsidRPr="004B02D7" w:rsidRDefault="00DB0E47" w:rsidP="00DB0E47">
            <w:pPr>
              <w:jc w:val="both"/>
              <w:rPr>
                <w:color w:val="000000"/>
                <w:sz w:val="22"/>
                <w:szCs w:val="22"/>
                <w:lang w:val="fr-CA" w:eastAsia="fr-CA"/>
              </w:rPr>
            </w:pPr>
            <w:r w:rsidRPr="004B02D7">
              <w:rPr>
                <w:sz w:val="22"/>
                <w:szCs w:val="22"/>
              </w:rPr>
              <w:t>158</w:t>
            </w:r>
          </w:p>
        </w:tc>
      </w:tr>
      <w:tr w:rsidR="00DB0E47" w:rsidRPr="004B02D7" w14:paraId="3C0C15D4" w14:textId="77777777" w:rsidTr="00DB0E47">
        <w:tblPrEx>
          <w:tblCellMar>
            <w:left w:w="108" w:type="dxa"/>
            <w:right w:w="108" w:type="dxa"/>
          </w:tblCellMar>
        </w:tblPrEx>
        <w:trPr>
          <w:trHeight w:val="200"/>
        </w:trPr>
        <w:tc>
          <w:tcPr>
            <w:tcW w:w="1291" w:type="pct"/>
            <w:hideMark/>
          </w:tcPr>
          <w:p w14:paraId="27DD359D" w14:textId="77777777" w:rsidR="00DB0E47" w:rsidRPr="004B02D7" w:rsidRDefault="00DB0E47" w:rsidP="00DB0E47">
            <w:pPr>
              <w:jc w:val="both"/>
              <w:rPr>
                <w:b/>
                <w:bCs/>
                <w:color w:val="000000"/>
                <w:sz w:val="22"/>
                <w:szCs w:val="22"/>
                <w:lang w:val="fr-CA" w:eastAsia="fr-CA"/>
              </w:rPr>
            </w:pPr>
            <w:r w:rsidRPr="004B02D7">
              <w:rPr>
                <w:b/>
                <w:bCs/>
                <w:color w:val="000000"/>
                <w:sz w:val="22"/>
                <w:szCs w:val="22"/>
                <w:lang w:val="fr-CA" w:eastAsia="fr-CA"/>
              </w:rPr>
              <w:t>SAHEL</w:t>
            </w:r>
          </w:p>
        </w:tc>
        <w:tc>
          <w:tcPr>
            <w:tcW w:w="790" w:type="pct"/>
          </w:tcPr>
          <w:p w14:paraId="5D6280EA" w14:textId="3E070AE9" w:rsidR="00DB0E47" w:rsidRPr="004B02D7" w:rsidRDefault="00DB0E47" w:rsidP="00DB0E47">
            <w:pPr>
              <w:jc w:val="both"/>
              <w:rPr>
                <w:color w:val="000000"/>
                <w:sz w:val="22"/>
                <w:szCs w:val="22"/>
              </w:rPr>
            </w:pPr>
            <w:r w:rsidRPr="004B02D7">
              <w:rPr>
                <w:b/>
                <w:bCs/>
                <w:color w:val="000000"/>
                <w:sz w:val="22"/>
                <w:szCs w:val="22"/>
              </w:rPr>
              <w:t>41</w:t>
            </w:r>
          </w:p>
        </w:tc>
        <w:tc>
          <w:tcPr>
            <w:tcW w:w="790" w:type="pct"/>
          </w:tcPr>
          <w:p w14:paraId="400FE773" w14:textId="2F3A600B" w:rsidR="00DB0E47" w:rsidRPr="004B02D7" w:rsidRDefault="00DB0E47" w:rsidP="00DB0E47">
            <w:pPr>
              <w:jc w:val="both"/>
              <w:rPr>
                <w:color w:val="000000"/>
                <w:sz w:val="22"/>
                <w:szCs w:val="22"/>
              </w:rPr>
            </w:pPr>
            <w:r w:rsidRPr="004B02D7">
              <w:rPr>
                <w:b/>
                <w:bCs/>
                <w:color w:val="000000"/>
                <w:sz w:val="22"/>
                <w:szCs w:val="22"/>
              </w:rPr>
              <w:t>656</w:t>
            </w:r>
          </w:p>
        </w:tc>
        <w:tc>
          <w:tcPr>
            <w:tcW w:w="790" w:type="pct"/>
            <w:hideMark/>
          </w:tcPr>
          <w:p w14:paraId="6C5E9356" w14:textId="676C47EB" w:rsidR="00DB0E47" w:rsidRPr="004B02D7" w:rsidRDefault="00DB0E47" w:rsidP="00DB0E47">
            <w:pPr>
              <w:jc w:val="both"/>
              <w:rPr>
                <w:b/>
                <w:bCs/>
                <w:color w:val="000000"/>
                <w:sz w:val="22"/>
                <w:szCs w:val="22"/>
                <w:lang w:val="fr-CA" w:eastAsia="fr-CA"/>
              </w:rPr>
            </w:pPr>
            <w:r w:rsidRPr="004B02D7">
              <w:rPr>
                <w:color w:val="000000"/>
                <w:sz w:val="22"/>
                <w:szCs w:val="22"/>
              </w:rPr>
              <w:t>31</w:t>
            </w:r>
          </w:p>
        </w:tc>
        <w:tc>
          <w:tcPr>
            <w:tcW w:w="1339" w:type="pct"/>
            <w:hideMark/>
          </w:tcPr>
          <w:p w14:paraId="03473924" w14:textId="35408A0B" w:rsidR="00DB0E47" w:rsidRPr="004B02D7" w:rsidRDefault="00DB0E47" w:rsidP="00DB0E47">
            <w:pPr>
              <w:jc w:val="both"/>
              <w:rPr>
                <w:b/>
                <w:bCs/>
                <w:color w:val="000000"/>
                <w:sz w:val="22"/>
                <w:szCs w:val="22"/>
                <w:lang w:val="fr-CA" w:eastAsia="fr-CA"/>
              </w:rPr>
            </w:pPr>
            <w:r w:rsidRPr="004B02D7">
              <w:rPr>
                <w:sz w:val="22"/>
                <w:szCs w:val="22"/>
              </w:rPr>
              <w:t>584</w:t>
            </w:r>
          </w:p>
        </w:tc>
      </w:tr>
      <w:tr w:rsidR="00DB0E47" w:rsidRPr="004B02D7" w14:paraId="69655F78" w14:textId="77777777" w:rsidTr="00DB0E47">
        <w:tblPrEx>
          <w:tblCellMar>
            <w:left w:w="108" w:type="dxa"/>
            <w:right w:w="108" w:type="dxa"/>
          </w:tblCellMar>
        </w:tblPrEx>
        <w:trPr>
          <w:trHeight w:val="209"/>
        </w:trPr>
        <w:tc>
          <w:tcPr>
            <w:tcW w:w="1291" w:type="pct"/>
            <w:hideMark/>
          </w:tcPr>
          <w:p w14:paraId="36AE3597"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OUDALAN</w:t>
            </w:r>
          </w:p>
        </w:tc>
        <w:tc>
          <w:tcPr>
            <w:tcW w:w="790" w:type="pct"/>
          </w:tcPr>
          <w:p w14:paraId="23449736" w14:textId="6D833FD7" w:rsidR="00DB0E47" w:rsidRPr="004B02D7" w:rsidRDefault="00DB0E47" w:rsidP="00DB0E47">
            <w:pPr>
              <w:jc w:val="both"/>
              <w:rPr>
                <w:color w:val="000000"/>
                <w:sz w:val="22"/>
                <w:szCs w:val="22"/>
              </w:rPr>
            </w:pPr>
            <w:r w:rsidRPr="004B02D7">
              <w:rPr>
                <w:color w:val="000000"/>
                <w:sz w:val="22"/>
                <w:szCs w:val="22"/>
              </w:rPr>
              <w:t>5</w:t>
            </w:r>
          </w:p>
        </w:tc>
        <w:tc>
          <w:tcPr>
            <w:tcW w:w="790" w:type="pct"/>
          </w:tcPr>
          <w:p w14:paraId="4F685CDF" w14:textId="5F34FDA2" w:rsidR="00DB0E47" w:rsidRPr="004B02D7" w:rsidRDefault="00DB0E47" w:rsidP="00DB0E47">
            <w:pPr>
              <w:jc w:val="both"/>
              <w:rPr>
                <w:color w:val="000000"/>
                <w:sz w:val="22"/>
                <w:szCs w:val="22"/>
              </w:rPr>
            </w:pPr>
            <w:r w:rsidRPr="004B02D7">
              <w:rPr>
                <w:color w:val="000000"/>
                <w:sz w:val="22"/>
                <w:szCs w:val="22"/>
              </w:rPr>
              <w:t>80</w:t>
            </w:r>
          </w:p>
        </w:tc>
        <w:tc>
          <w:tcPr>
            <w:tcW w:w="790" w:type="pct"/>
            <w:hideMark/>
          </w:tcPr>
          <w:p w14:paraId="544AB7F2" w14:textId="3D2F01E4" w:rsidR="00DB0E47" w:rsidRPr="004B02D7" w:rsidRDefault="00DB0E47" w:rsidP="00DB0E47">
            <w:pPr>
              <w:jc w:val="both"/>
              <w:rPr>
                <w:color w:val="000000"/>
                <w:sz w:val="22"/>
                <w:szCs w:val="22"/>
                <w:lang w:val="fr-CA" w:eastAsia="fr-CA"/>
              </w:rPr>
            </w:pPr>
            <w:r w:rsidRPr="004B02D7">
              <w:rPr>
                <w:color w:val="000000"/>
                <w:sz w:val="22"/>
                <w:szCs w:val="22"/>
              </w:rPr>
              <w:t>5</w:t>
            </w:r>
          </w:p>
        </w:tc>
        <w:tc>
          <w:tcPr>
            <w:tcW w:w="1339" w:type="pct"/>
            <w:hideMark/>
          </w:tcPr>
          <w:p w14:paraId="517FB3CD" w14:textId="7E5E4880" w:rsidR="00DB0E47" w:rsidRPr="004B02D7" w:rsidRDefault="00DB0E47" w:rsidP="00DB0E47">
            <w:pPr>
              <w:jc w:val="both"/>
              <w:rPr>
                <w:color w:val="000000"/>
                <w:sz w:val="22"/>
                <w:szCs w:val="22"/>
                <w:lang w:val="fr-CA" w:eastAsia="fr-CA"/>
              </w:rPr>
            </w:pPr>
            <w:r w:rsidRPr="004B02D7">
              <w:rPr>
                <w:sz w:val="22"/>
                <w:szCs w:val="22"/>
              </w:rPr>
              <w:t>96</w:t>
            </w:r>
          </w:p>
        </w:tc>
      </w:tr>
      <w:tr w:rsidR="00DB0E47" w:rsidRPr="004B02D7" w14:paraId="639BC484" w14:textId="77777777" w:rsidTr="00DB0E47">
        <w:tblPrEx>
          <w:tblCellMar>
            <w:left w:w="108" w:type="dxa"/>
            <w:right w:w="108" w:type="dxa"/>
          </w:tblCellMar>
        </w:tblPrEx>
        <w:trPr>
          <w:trHeight w:val="209"/>
        </w:trPr>
        <w:tc>
          <w:tcPr>
            <w:tcW w:w="1291" w:type="pct"/>
            <w:hideMark/>
          </w:tcPr>
          <w:p w14:paraId="710C74E7"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SENO</w:t>
            </w:r>
          </w:p>
        </w:tc>
        <w:tc>
          <w:tcPr>
            <w:tcW w:w="790" w:type="pct"/>
          </w:tcPr>
          <w:p w14:paraId="0A56FBDF" w14:textId="0EF32AAA" w:rsidR="00DB0E47" w:rsidRPr="004B02D7" w:rsidRDefault="00DB0E47" w:rsidP="00DB0E47">
            <w:pPr>
              <w:jc w:val="both"/>
              <w:rPr>
                <w:color w:val="000000"/>
                <w:sz w:val="22"/>
                <w:szCs w:val="22"/>
              </w:rPr>
            </w:pPr>
            <w:r w:rsidRPr="004B02D7">
              <w:rPr>
                <w:color w:val="000000"/>
                <w:sz w:val="22"/>
                <w:szCs w:val="22"/>
              </w:rPr>
              <w:t>23</w:t>
            </w:r>
          </w:p>
        </w:tc>
        <w:tc>
          <w:tcPr>
            <w:tcW w:w="790" w:type="pct"/>
          </w:tcPr>
          <w:p w14:paraId="62DF0222" w14:textId="21B86412" w:rsidR="00DB0E47" w:rsidRPr="004B02D7" w:rsidRDefault="00DB0E47" w:rsidP="00DB0E47">
            <w:pPr>
              <w:jc w:val="both"/>
              <w:rPr>
                <w:color w:val="000000"/>
                <w:sz w:val="22"/>
                <w:szCs w:val="22"/>
              </w:rPr>
            </w:pPr>
            <w:r w:rsidRPr="004B02D7">
              <w:rPr>
                <w:color w:val="000000"/>
                <w:sz w:val="22"/>
                <w:szCs w:val="22"/>
              </w:rPr>
              <w:t>368</w:t>
            </w:r>
          </w:p>
        </w:tc>
        <w:tc>
          <w:tcPr>
            <w:tcW w:w="790" w:type="pct"/>
            <w:hideMark/>
          </w:tcPr>
          <w:p w14:paraId="05EDBADB" w14:textId="71BFB711" w:rsidR="00DB0E47" w:rsidRPr="004B02D7" w:rsidRDefault="00DB0E47" w:rsidP="00DB0E47">
            <w:pPr>
              <w:jc w:val="both"/>
              <w:rPr>
                <w:color w:val="000000"/>
                <w:sz w:val="22"/>
                <w:szCs w:val="22"/>
                <w:lang w:val="fr-CA" w:eastAsia="fr-CA"/>
              </w:rPr>
            </w:pPr>
            <w:r w:rsidRPr="004B02D7">
              <w:rPr>
                <w:color w:val="000000"/>
                <w:sz w:val="22"/>
                <w:szCs w:val="22"/>
              </w:rPr>
              <w:t>15</w:t>
            </w:r>
          </w:p>
        </w:tc>
        <w:tc>
          <w:tcPr>
            <w:tcW w:w="1339" w:type="pct"/>
            <w:hideMark/>
          </w:tcPr>
          <w:p w14:paraId="0C261DA2" w14:textId="498475FF" w:rsidR="00DB0E47" w:rsidRPr="004B02D7" w:rsidRDefault="00DB0E47" w:rsidP="00DB0E47">
            <w:pPr>
              <w:jc w:val="both"/>
              <w:rPr>
                <w:color w:val="000000"/>
                <w:sz w:val="22"/>
                <w:szCs w:val="22"/>
                <w:lang w:val="fr-CA" w:eastAsia="fr-CA"/>
              </w:rPr>
            </w:pPr>
            <w:r w:rsidRPr="004B02D7">
              <w:rPr>
                <w:sz w:val="22"/>
                <w:szCs w:val="22"/>
              </w:rPr>
              <w:t>275</w:t>
            </w:r>
          </w:p>
        </w:tc>
      </w:tr>
      <w:tr w:rsidR="00DB0E47" w:rsidRPr="004B02D7" w14:paraId="39AD3692" w14:textId="77777777" w:rsidTr="00DB0E47">
        <w:tblPrEx>
          <w:tblCellMar>
            <w:left w:w="108" w:type="dxa"/>
            <w:right w:w="108" w:type="dxa"/>
          </w:tblCellMar>
        </w:tblPrEx>
        <w:trPr>
          <w:trHeight w:val="209"/>
        </w:trPr>
        <w:tc>
          <w:tcPr>
            <w:tcW w:w="1291" w:type="pct"/>
            <w:hideMark/>
          </w:tcPr>
          <w:p w14:paraId="69CEE41A"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SOUM</w:t>
            </w:r>
          </w:p>
        </w:tc>
        <w:tc>
          <w:tcPr>
            <w:tcW w:w="790" w:type="pct"/>
          </w:tcPr>
          <w:p w14:paraId="6C4AD8F6" w14:textId="39E3D5BD" w:rsidR="00DB0E47" w:rsidRPr="004B02D7" w:rsidRDefault="00DB0E47" w:rsidP="00DB0E47">
            <w:pPr>
              <w:jc w:val="both"/>
              <w:rPr>
                <w:color w:val="000000"/>
                <w:sz w:val="22"/>
                <w:szCs w:val="22"/>
              </w:rPr>
            </w:pPr>
            <w:r w:rsidRPr="004B02D7">
              <w:rPr>
                <w:color w:val="000000"/>
                <w:sz w:val="22"/>
                <w:szCs w:val="22"/>
              </w:rPr>
              <w:t>8</w:t>
            </w:r>
          </w:p>
        </w:tc>
        <w:tc>
          <w:tcPr>
            <w:tcW w:w="790" w:type="pct"/>
          </w:tcPr>
          <w:p w14:paraId="5E84E08F" w14:textId="748B8D46" w:rsidR="00DB0E47" w:rsidRPr="004B02D7" w:rsidRDefault="00DB0E47" w:rsidP="00DB0E47">
            <w:pPr>
              <w:jc w:val="both"/>
              <w:rPr>
                <w:color w:val="000000"/>
                <w:sz w:val="22"/>
                <w:szCs w:val="22"/>
              </w:rPr>
            </w:pPr>
            <w:r w:rsidRPr="004B02D7">
              <w:rPr>
                <w:color w:val="000000"/>
                <w:sz w:val="22"/>
                <w:szCs w:val="22"/>
              </w:rPr>
              <w:t>128</w:t>
            </w:r>
          </w:p>
        </w:tc>
        <w:tc>
          <w:tcPr>
            <w:tcW w:w="790" w:type="pct"/>
            <w:hideMark/>
          </w:tcPr>
          <w:p w14:paraId="4111A5B8" w14:textId="2061AF0A" w:rsidR="00DB0E47" w:rsidRPr="004B02D7" w:rsidRDefault="00DB0E47" w:rsidP="00DB0E47">
            <w:pPr>
              <w:jc w:val="both"/>
              <w:rPr>
                <w:color w:val="000000"/>
                <w:sz w:val="22"/>
                <w:szCs w:val="22"/>
                <w:lang w:val="fr-CA" w:eastAsia="fr-CA"/>
              </w:rPr>
            </w:pPr>
            <w:r w:rsidRPr="004B02D7">
              <w:rPr>
                <w:color w:val="000000"/>
                <w:sz w:val="22"/>
                <w:szCs w:val="22"/>
              </w:rPr>
              <w:t>8</w:t>
            </w:r>
          </w:p>
        </w:tc>
        <w:tc>
          <w:tcPr>
            <w:tcW w:w="1339" w:type="pct"/>
            <w:hideMark/>
          </w:tcPr>
          <w:p w14:paraId="5D0F4960" w14:textId="60FC6C04" w:rsidR="00DB0E47" w:rsidRPr="004B02D7" w:rsidRDefault="00DB0E47" w:rsidP="00DB0E47">
            <w:pPr>
              <w:jc w:val="both"/>
              <w:rPr>
                <w:color w:val="000000"/>
                <w:sz w:val="22"/>
                <w:szCs w:val="22"/>
                <w:lang w:val="fr-CA" w:eastAsia="fr-CA"/>
              </w:rPr>
            </w:pPr>
            <w:r w:rsidRPr="004B02D7">
              <w:rPr>
                <w:sz w:val="22"/>
                <w:szCs w:val="22"/>
              </w:rPr>
              <w:t>141</w:t>
            </w:r>
          </w:p>
        </w:tc>
      </w:tr>
      <w:tr w:rsidR="00DB0E47" w:rsidRPr="004B02D7" w14:paraId="2FED95AA" w14:textId="77777777" w:rsidTr="00DB0E47">
        <w:tblPrEx>
          <w:tblCellMar>
            <w:left w:w="108" w:type="dxa"/>
            <w:right w:w="108" w:type="dxa"/>
          </w:tblCellMar>
        </w:tblPrEx>
        <w:trPr>
          <w:trHeight w:val="209"/>
        </w:trPr>
        <w:tc>
          <w:tcPr>
            <w:tcW w:w="1291" w:type="pct"/>
            <w:hideMark/>
          </w:tcPr>
          <w:p w14:paraId="4513605F"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YAGHA</w:t>
            </w:r>
          </w:p>
        </w:tc>
        <w:tc>
          <w:tcPr>
            <w:tcW w:w="790" w:type="pct"/>
          </w:tcPr>
          <w:p w14:paraId="5166A983" w14:textId="28B79990" w:rsidR="00DB0E47" w:rsidRPr="004B02D7" w:rsidRDefault="00DB0E47" w:rsidP="00DB0E47">
            <w:pPr>
              <w:jc w:val="both"/>
              <w:rPr>
                <w:color w:val="000000"/>
                <w:sz w:val="22"/>
                <w:szCs w:val="22"/>
              </w:rPr>
            </w:pPr>
            <w:r w:rsidRPr="004B02D7">
              <w:rPr>
                <w:color w:val="000000"/>
                <w:sz w:val="22"/>
                <w:szCs w:val="22"/>
              </w:rPr>
              <w:t>5</w:t>
            </w:r>
          </w:p>
        </w:tc>
        <w:tc>
          <w:tcPr>
            <w:tcW w:w="790" w:type="pct"/>
          </w:tcPr>
          <w:p w14:paraId="7C52C842" w14:textId="268AE8C7" w:rsidR="00DB0E47" w:rsidRPr="004B02D7" w:rsidRDefault="00DB0E47" w:rsidP="00DB0E47">
            <w:pPr>
              <w:jc w:val="both"/>
              <w:rPr>
                <w:color w:val="000000"/>
                <w:sz w:val="22"/>
                <w:szCs w:val="22"/>
              </w:rPr>
            </w:pPr>
            <w:r w:rsidRPr="004B02D7">
              <w:rPr>
                <w:color w:val="000000"/>
                <w:sz w:val="22"/>
                <w:szCs w:val="22"/>
              </w:rPr>
              <w:t>80</w:t>
            </w:r>
          </w:p>
        </w:tc>
        <w:tc>
          <w:tcPr>
            <w:tcW w:w="790" w:type="pct"/>
            <w:hideMark/>
          </w:tcPr>
          <w:p w14:paraId="1364F47B" w14:textId="2AA7A431" w:rsidR="00DB0E47" w:rsidRPr="004B02D7" w:rsidRDefault="00DB0E47" w:rsidP="00DB0E47">
            <w:pPr>
              <w:jc w:val="both"/>
              <w:rPr>
                <w:color w:val="000000"/>
                <w:sz w:val="22"/>
                <w:szCs w:val="22"/>
                <w:lang w:val="fr-CA" w:eastAsia="fr-CA"/>
              </w:rPr>
            </w:pPr>
            <w:r w:rsidRPr="004B02D7">
              <w:rPr>
                <w:color w:val="000000"/>
                <w:sz w:val="22"/>
                <w:szCs w:val="22"/>
              </w:rPr>
              <w:t>3</w:t>
            </w:r>
          </w:p>
        </w:tc>
        <w:tc>
          <w:tcPr>
            <w:tcW w:w="1339" w:type="pct"/>
            <w:hideMark/>
          </w:tcPr>
          <w:p w14:paraId="2303CF9A" w14:textId="08B0EB9B" w:rsidR="00DB0E47" w:rsidRPr="004B02D7" w:rsidRDefault="00DB0E47" w:rsidP="00DB0E47">
            <w:pPr>
              <w:jc w:val="both"/>
              <w:rPr>
                <w:color w:val="000000"/>
                <w:sz w:val="22"/>
                <w:szCs w:val="22"/>
                <w:lang w:val="fr-CA" w:eastAsia="fr-CA"/>
              </w:rPr>
            </w:pPr>
            <w:r w:rsidRPr="004B02D7">
              <w:rPr>
                <w:sz w:val="22"/>
                <w:szCs w:val="22"/>
              </w:rPr>
              <w:t>72</w:t>
            </w:r>
          </w:p>
        </w:tc>
      </w:tr>
      <w:tr w:rsidR="00DB0E47" w:rsidRPr="004B02D7" w14:paraId="5C31C216" w14:textId="77777777" w:rsidTr="00DB0E47">
        <w:tblPrEx>
          <w:tblCellMar>
            <w:left w:w="108" w:type="dxa"/>
            <w:right w:w="108" w:type="dxa"/>
          </w:tblCellMar>
        </w:tblPrEx>
        <w:trPr>
          <w:trHeight w:val="200"/>
        </w:trPr>
        <w:tc>
          <w:tcPr>
            <w:tcW w:w="1291" w:type="pct"/>
            <w:hideMark/>
          </w:tcPr>
          <w:p w14:paraId="4893732C" w14:textId="77777777" w:rsidR="00DB0E47" w:rsidRPr="004B02D7" w:rsidRDefault="00DB0E47" w:rsidP="00DB0E47">
            <w:pPr>
              <w:jc w:val="both"/>
              <w:rPr>
                <w:b/>
                <w:bCs/>
                <w:color w:val="000000"/>
                <w:sz w:val="22"/>
                <w:szCs w:val="22"/>
                <w:lang w:val="fr-CA" w:eastAsia="fr-CA"/>
              </w:rPr>
            </w:pPr>
            <w:r w:rsidRPr="004B02D7">
              <w:rPr>
                <w:b/>
                <w:bCs/>
                <w:color w:val="000000"/>
                <w:sz w:val="22"/>
                <w:szCs w:val="22"/>
                <w:lang w:val="fr-CA" w:eastAsia="fr-CA"/>
              </w:rPr>
              <w:t>Sud-Ouest</w:t>
            </w:r>
          </w:p>
        </w:tc>
        <w:tc>
          <w:tcPr>
            <w:tcW w:w="790" w:type="pct"/>
          </w:tcPr>
          <w:p w14:paraId="14CABF48" w14:textId="3A10EE5D" w:rsidR="00DB0E47" w:rsidRPr="004B02D7" w:rsidRDefault="00DB0E47" w:rsidP="00DB0E47">
            <w:pPr>
              <w:jc w:val="both"/>
              <w:rPr>
                <w:color w:val="000000"/>
                <w:sz w:val="22"/>
                <w:szCs w:val="22"/>
              </w:rPr>
            </w:pPr>
            <w:r w:rsidRPr="004B02D7">
              <w:rPr>
                <w:b/>
                <w:bCs/>
                <w:color w:val="000000"/>
                <w:sz w:val="22"/>
                <w:szCs w:val="22"/>
              </w:rPr>
              <w:t>50</w:t>
            </w:r>
          </w:p>
        </w:tc>
        <w:tc>
          <w:tcPr>
            <w:tcW w:w="790" w:type="pct"/>
          </w:tcPr>
          <w:p w14:paraId="4BB848E3" w14:textId="369537FB" w:rsidR="00DB0E47" w:rsidRPr="004B02D7" w:rsidRDefault="00DB0E47" w:rsidP="00DB0E47">
            <w:pPr>
              <w:jc w:val="both"/>
              <w:rPr>
                <w:color w:val="000000"/>
                <w:sz w:val="22"/>
                <w:szCs w:val="22"/>
              </w:rPr>
            </w:pPr>
            <w:r w:rsidRPr="004B02D7">
              <w:rPr>
                <w:b/>
                <w:bCs/>
                <w:color w:val="000000"/>
                <w:sz w:val="22"/>
                <w:szCs w:val="22"/>
              </w:rPr>
              <w:t>800</w:t>
            </w:r>
          </w:p>
        </w:tc>
        <w:tc>
          <w:tcPr>
            <w:tcW w:w="790" w:type="pct"/>
            <w:hideMark/>
          </w:tcPr>
          <w:p w14:paraId="5BB645B6" w14:textId="0ED991BA" w:rsidR="00DB0E47" w:rsidRPr="004B02D7" w:rsidRDefault="00DB0E47" w:rsidP="00DB0E47">
            <w:pPr>
              <w:jc w:val="both"/>
              <w:rPr>
                <w:b/>
                <w:bCs/>
                <w:color w:val="000000"/>
                <w:sz w:val="22"/>
                <w:szCs w:val="22"/>
                <w:lang w:val="fr-CA" w:eastAsia="fr-CA"/>
              </w:rPr>
            </w:pPr>
            <w:r w:rsidRPr="004B02D7">
              <w:rPr>
                <w:color w:val="000000"/>
                <w:sz w:val="22"/>
                <w:szCs w:val="22"/>
              </w:rPr>
              <w:t>48</w:t>
            </w:r>
          </w:p>
        </w:tc>
        <w:tc>
          <w:tcPr>
            <w:tcW w:w="1339" w:type="pct"/>
            <w:hideMark/>
          </w:tcPr>
          <w:p w14:paraId="7A9D3214" w14:textId="110FD53B" w:rsidR="00DB0E47" w:rsidRPr="004B02D7" w:rsidRDefault="00DB0E47" w:rsidP="00DB0E47">
            <w:pPr>
              <w:jc w:val="both"/>
              <w:rPr>
                <w:b/>
                <w:bCs/>
                <w:color w:val="000000"/>
                <w:sz w:val="22"/>
                <w:szCs w:val="22"/>
                <w:lang w:val="fr-CA" w:eastAsia="fr-CA"/>
              </w:rPr>
            </w:pPr>
            <w:r w:rsidRPr="004B02D7">
              <w:rPr>
                <w:sz w:val="22"/>
                <w:szCs w:val="22"/>
              </w:rPr>
              <w:t>683</w:t>
            </w:r>
          </w:p>
        </w:tc>
      </w:tr>
      <w:tr w:rsidR="00DB0E47" w:rsidRPr="004B02D7" w14:paraId="37048016" w14:textId="77777777" w:rsidTr="00DB0E47">
        <w:tblPrEx>
          <w:tblCellMar>
            <w:left w:w="108" w:type="dxa"/>
            <w:right w:w="108" w:type="dxa"/>
          </w:tblCellMar>
        </w:tblPrEx>
        <w:trPr>
          <w:trHeight w:val="159"/>
        </w:trPr>
        <w:tc>
          <w:tcPr>
            <w:tcW w:w="1291" w:type="pct"/>
            <w:hideMark/>
          </w:tcPr>
          <w:p w14:paraId="7BEFB961"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BOUGOURIBA</w:t>
            </w:r>
          </w:p>
        </w:tc>
        <w:tc>
          <w:tcPr>
            <w:tcW w:w="790" w:type="pct"/>
          </w:tcPr>
          <w:p w14:paraId="72CD5441" w14:textId="15917BFE" w:rsidR="00DB0E47" w:rsidRPr="004B02D7" w:rsidRDefault="00DB0E47" w:rsidP="00DB0E47">
            <w:pPr>
              <w:jc w:val="both"/>
              <w:rPr>
                <w:color w:val="000000"/>
                <w:sz w:val="22"/>
                <w:szCs w:val="22"/>
              </w:rPr>
            </w:pPr>
            <w:r w:rsidRPr="004B02D7">
              <w:rPr>
                <w:color w:val="000000"/>
                <w:sz w:val="22"/>
                <w:szCs w:val="22"/>
              </w:rPr>
              <w:t>5</w:t>
            </w:r>
          </w:p>
        </w:tc>
        <w:tc>
          <w:tcPr>
            <w:tcW w:w="790" w:type="pct"/>
          </w:tcPr>
          <w:p w14:paraId="2A308165" w14:textId="094E70A8" w:rsidR="00DB0E47" w:rsidRPr="004B02D7" w:rsidRDefault="00DB0E47" w:rsidP="00DB0E47">
            <w:pPr>
              <w:jc w:val="both"/>
              <w:rPr>
                <w:color w:val="000000"/>
                <w:sz w:val="22"/>
                <w:szCs w:val="22"/>
              </w:rPr>
            </w:pPr>
            <w:r w:rsidRPr="004B02D7">
              <w:rPr>
                <w:color w:val="000000"/>
                <w:sz w:val="22"/>
                <w:szCs w:val="22"/>
              </w:rPr>
              <w:t>80</w:t>
            </w:r>
          </w:p>
        </w:tc>
        <w:tc>
          <w:tcPr>
            <w:tcW w:w="790" w:type="pct"/>
            <w:hideMark/>
          </w:tcPr>
          <w:p w14:paraId="36A7B3F4" w14:textId="77D10EC5" w:rsidR="00DB0E47" w:rsidRPr="004B02D7" w:rsidRDefault="00DB0E47" w:rsidP="00DB0E47">
            <w:pPr>
              <w:jc w:val="both"/>
              <w:rPr>
                <w:color w:val="000000"/>
                <w:sz w:val="22"/>
                <w:szCs w:val="22"/>
                <w:lang w:val="fr-CA" w:eastAsia="fr-CA"/>
              </w:rPr>
            </w:pPr>
            <w:r w:rsidRPr="004B02D7">
              <w:rPr>
                <w:color w:val="000000"/>
                <w:sz w:val="22"/>
                <w:szCs w:val="22"/>
              </w:rPr>
              <w:t>5</w:t>
            </w:r>
          </w:p>
        </w:tc>
        <w:tc>
          <w:tcPr>
            <w:tcW w:w="1339" w:type="pct"/>
            <w:hideMark/>
          </w:tcPr>
          <w:p w14:paraId="5AAF58E7" w14:textId="25A11625" w:rsidR="00DB0E47" w:rsidRPr="004B02D7" w:rsidRDefault="00DB0E47" w:rsidP="00DB0E47">
            <w:pPr>
              <w:jc w:val="both"/>
              <w:rPr>
                <w:color w:val="000000"/>
                <w:sz w:val="22"/>
                <w:szCs w:val="22"/>
                <w:lang w:val="fr-CA" w:eastAsia="fr-CA"/>
              </w:rPr>
            </w:pPr>
            <w:r w:rsidRPr="004B02D7">
              <w:rPr>
                <w:sz w:val="22"/>
                <w:szCs w:val="22"/>
              </w:rPr>
              <w:t>76</w:t>
            </w:r>
          </w:p>
        </w:tc>
      </w:tr>
      <w:tr w:rsidR="00DB0E47" w:rsidRPr="004B02D7" w14:paraId="16CE7B11" w14:textId="77777777" w:rsidTr="00DB0E47">
        <w:tblPrEx>
          <w:tblCellMar>
            <w:left w:w="108" w:type="dxa"/>
            <w:right w:w="108" w:type="dxa"/>
          </w:tblCellMar>
        </w:tblPrEx>
        <w:trPr>
          <w:trHeight w:val="209"/>
        </w:trPr>
        <w:tc>
          <w:tcPr>
            <w:tcW w:w="1291" w:type="pct"/>
            <w:hideMark/>
          </w:tcPr>
          <w:p w14:paraId="42B29E90"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PONI</w:t>
            </w:r>
          </w:p>
        </w:tc>
        <w:tc>
          <w:tcPr>
            <w:tcW w:w="790" w:type="pct"/>
          </w:tcPr>
          <w:p w14:paraId="3584859B" w14:textId="2144850C" w:rsidR="00DB0E47" w:rsidRPr="004B02D7" w:rsidRDefault="00DB0E47" w:rsidP="00DB0E47">
            <w:pPr>
              <w:jc w:val="both"/>
              <w:rPr>
                <w:color w:val="000000"/>
                <w:sz w:val="22"/>
                <w:szCs w:val="22"/>
              </w:rPr>
            </w:pPr>
            <w:r w:rsidRPr="004B02D7">
              <w:rPr>
                <w:color w:val="000000"/>
                <w:sz w:val="22"/>
                <w:szCs w:val="22"/>
              </w:rPr>
              <w:t>20</w:t>
            </w:r>
          </w:p>
        </w:tc>
        <w:tc>
          <w:tcPr>
            <w:tcW w:w="790" w:type="pct"/>
          </w:tcPr>
          <w:p w14:paraId="492B91E8" w14:textId="5CB0D0AF" w:rsidR="00DB0E47" w:rsidRPr="004B02D7" w:rsidRDefault="00DB0E47" w:rsidP="00DB0E47">
            <w:pPr>
              <w:jc w:val="both"/>
              <w:rPr>
                <w:color w:val="000000"/>
                <w:sz w:val="22"/>
                <w:szCs w:val="22"/>
              </w:rPr>
            </w:pPr>
            <w:r w:rsidRPr="004B02D7">
              <w:rPr>
                <w:color w:val="000000"/>
                <w:sz w:val="22"/>
                <w:szCs w:val="22"/>
              </w:rPr>
              <w:t>320</w:t>
            </w:r>
          </w:p>
        </w:tc>
        <w:tc>
          <w:tcPr>
            <w:tcW w:w="790" w:type="pct"/>
            <w:hideMark/>
          </w:tcPr>
          <w:p w14:paraId="5979DA98" w14:textId="21E0D3D7" w:rsidR="00DB0E47" w:rsidRPr="004B02D7" w:rsidRDefault="00DB0E47" w:rsidP="00DB0E47">
            <w:pPr>
              <w:jc w:val="both"/>
              <w:rPr>
                <w:color w:val="000000"/>
                <w:sz w:val="22"/>
                <w:szCs w:val="22"/>
                <w:lang w:val="fr-CA" w:eastAsia="fr-CA"/>
              </w:rPr>
            </w:pPr>
            <w:r w:rsidRPr="004B02D7">
              <w:rPr>
                <w:color w:val="000000"/>
                <w:sz w:val="22"/>
                <w:szCs w:val="22"/>
              </w:rPr>
              <w:t>20</w:t>
            </w:r>
          </w:p>
        </w:tc>
        <w:tc>
          <w:tcPr>
            <w:tcW w:w="1339" w:type="pct"/>
            <w:hideMark/>
          </w:tcPr>
          <w:p w14:paraId="32C3E2B8" w14:textId="0CB66744" w:rsidR="00DB0E47" w:rsidRPr="004B02D7" w:rsidRDefault="00DB0E47" w:rsidP="00DB0E47">
            <w:pPr>
              <w:jc w:val="both"/>
              <w:rPr>
                <w:color w:val="000000"/>
                <w:sz w:val="22"/>
                <w:szCs w:val="22"/>
                <w:lang w:val="fr-CA" w:eastAsia="fr-CA"/>
              </w:rPr>
            </w:pPr>
            <w:r w:rsidRPr="004B02D7">
              <w:rPr>
                <w:sz w:val="22"/>
                <w:szCs w:val="22"/>
              </w:rPr>
              <w:t>333</w:t>
            </w:r>
          </w:p>
        </w:tc>
      </w:tr>
      <w:tr w:rsidR="00DB0E47" w:rsidRPr="004B02D7" w14:paraId="2C9324D4" w14:textId="77777777" w:rsidTr="00DB0E47">
        <w:tblPrEx>
          <w:tblCellMar>
            <w:left w:w="108" w:type="dxa"/>
            <w:right w:w="108" w:type="dxa"/>
          </w:tblCellMar>
        </w:tblPrEx>
        <w:trPr>
          <w:trHeight w:val="209"/>
        </w:trPr>
        <w:tc>
          <w:tcPr>
            <w:tcW w:w="1291" w:type="pct"/>
            <w:hideMark/>
          </w:tcPr>
          <w:p w14:paraId="0A53FD57"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IOBA</w:t>
            </w:r>
          </w:p>
        </w:tc>
        <w:tc>
          <w:tcPr>
            <w:tcW w:w="790" w:type="pct"/>
          </w:tcPr>
          <w:p w14:paraId="683256AC" w14:textId="0642B3AD" w:rsidR="00DB0E47" w:rsidRPr="004B02D7" w:rsidRDefault="00DB0E47" w:rsidP="00DB0E47">
            <w:pPr>
              <w:jc w:val="both"/>
              <w:rPr>
                <w:color w:val="000000"/>
                <w:sz w:val="22"/>
                <w:szCs w:val="22"/>
              </w:rPr>
            </w:pPr>
            <w:r w:rsidRPr="004B02D7">
              <w:rPr>
                <w:color w:val="000000"/>
                <w:sz w:val="22"/>
                <w:szCs w:val="22"/>
              </w:rPr>
              <w:t>20</w:t>
            </w:r>
          </w:p>
        </w:tc>
        <w:tc>
          <w:tcPr>
            <w:tcW w:w="790" w:type="pct"/>
          </w:tcPr>
          <w:p w14:paraId="59F3EBD8" w14:textId="47F3AF1E" w:rsidR="00DB0E47" w:rsidRPr="004B02D7" w:rsidRDefault="00DB0E47" w:rsidP="00DB0E47">
            <w:pPr>
              <w:jc w:val="both"/>
              <w:rPr>
                <w:color w:val="000000"/>
                <w:sz w:val="22"/>
                <w:szCs w:val="22"/>
              </w:rPr>
            </w:pPr>
            <w:r w:rsidRPr="004B02D7">
              <w:rPr>
                <w:color w:val="000000"/>
                <w:sz w:val="22"/>
                <w:szCs w:val="22"/>
              </w:rPr>
              <w:t>320</w:t>
            </w:r>
          </w:p>
        </w:tc>
        <w:tc>
          <w:tcPr>
            <w:tcW w:w="790" w:type="pct"/>
            <w:hideMark/>
          </w:tcPr>
          <w:p w14:paraId="532AB4FE" w14:textId="278950F7" w:rsidR="00DB0E47" w:rsidRPr="004B02D7" w:rsidRDefault="00DB0E47" w:rsidP="00DB0E47">
            <w:pPr>
              <w:jc w:val="both"/>
              <w:rPr>
                <w:color w:val="000000"/>
                <w:sz w:val="22"/>
                <w:szCs w:val="22"/>
                <w:lang w:val="fr-CA" w:eastAsia="fr-CA"/>
              </w:rPr>
            </w:pPr>
            <w:r w:rsidRPr="004B02D7">
              <w:rPr>
                <w:color w:val="000000"/>
                <w:sz w:val="22"/>
                <w:szCs w:val="22"/>
              </w:rPr>
              <w:t>5</w:t>
            </w:r>
          </w:p>
        </w:tc>
        <w:tc>
          <w:tcPr>
            <w:tcW w:w="1339" w:type="pct"/>
            <w:hideMark/>
          </w:tcPr>
          <w:p w14:paraId="286E4B91" w14:textId="5644EBF8" w:rsidR="00DB0E47" w:rsidRPr="004B02D7" w:rsidRDefault="00DB0E47" w:rsidP="00DB0E47">
            <w:pPr>
              <w:jc w:val="both"/>
              <w:rPr>
                <w:color w:val="000000"/>
                <w:sz w:val="22"/>
                <w:szCs w:val="22"/>
                <w:lang w:val="fr-CA" w:eastAsia="fr-CA"/>
              </w:rPr>
            </w:pPr>
            <w:r w:rsidRPr="004B02D7">
              <w:rPr>
                <w:sz w:val="22"/>
                <w:szCs w:val="22"/>
              </w:rPr>
              <w:t>54</w:t>
            </w:r>
          </w:p>
        </w:tc>
      </w:tr>
      <w:tr w:rsidR="00DB0E47" w:rsidRPr="004B02D7" w14:paraId="195991A6" w14:textId="77777777" w:rsidTr="00DB0E47">
        <w:tblPrEx>
          <w:tblCellMar>
            <w:left w:w="108" w:type="dxa"/>
            <w:right w:w="108" w:type="dxa"/>
          </w:tblCellMar>
        </w:tblPrEx>
        <w:trPr>
          <w:trHeight w:val="50"/>
        </w:trPr>
        <w:tc>
          <w:tcPr>
            <w:tcW w:w="1291" w:type="pct"/>
            <w:hideMark/>
          </w:tcPr>
          <w:p w14:paraId="23F8AF09" w14:textId="77777777" w:rsidR="00DB0E47" w:rsidRPr="004B02D7" w:rsidRDefault="00DB0E47" w:rsidP="00DB0E47">
            <w:pPr>
              <w:jc w:val="both"/>
              <w:rPr>
                <w:color w:val="000000"/>
                <w:sz w:val="22"/>
                <w:szCs w:val="22"/>
                <w:lang w:val="fr-CA" w:eastAsia="fr-CA"/>
              </w:rPr>
            </w:pPr>
            <w:r w:rsidRPr="004B02D7">
              <w:rPr>
                <w:color w:val="000000"/>
                <w:sz w:val="22"/>
                <w:szCs w:val="22"/>
                <w:lang w:val="fr-CA" w:eastAsia="fr-CA"/>
              </w:rPr>
              <w:t>NOUMBIEL</w:t>
            </w:r>
          </w:p>
        </w:tc>
        <w:tc>
          <w:tcPr>
            <w:tcW w:w="790" w:type="pct"/>
          </w:tcPr>
          <w:p w14:paraId="5B9391E5" w14:textId="6A91DF5F" w:rsidR="00DB0E47" w:rsidRPr="004B02D7" w:rsidRDefault="00DB0E47" w:rsidP="00DB0E47">
            <w:pPr>
              <w:jc w:val="both"/>
              <w:rPr>
                <w:color w:val="000000"/>
                <w:sz w:val="22"/>
                <w:szCs w:val="22"/>
              </w:rPr>
            </w:pPr>
            <w:r w:rsidRPr="004B02D7">
              <w:rPr>
                <w:color w:val="000000"/>
                <w:sz w:val="22"/>
                <w:szCs w:val="22"/>
              </w:rPr>
              <w:t>5</w:t>
            </w:r>
          </w:p>
        </w:tc>
        <w:tc>
          <w:tcPr>
            <w:tcW w:w="790" w:type="pct"/>
          </w:tcPr>
          <w:p w14:paraId="3E595B06" w14:textId="793338AB" w:rsidR="00DB0E47" w:rsidRPr="004B02D7" w:rsidRDefault="00DB0E47" w:rsidP="00DB0E47">
            <w:pPr>
              <w:jc w:val="both"/>
              <w:rPr>
                <w:color w:val="000000"/>
                <w:sz w:val="22"/>
                <w:szCs w:val="22"/>
              </w:rPr>
            </w:pPr>
            <w:r w:rsidRPr="004B02D7">
              <w:rPr>
                <w:color w:val="000000"/>
                <w:sz w:val="22"/>
                <w:szCs w:val="22"/>
              </w:rPr>
              <w:t>80</w:t>
            </w:r>
          </w:p>
        </w:tc>
        <w:tc>
          <w:tcPr>
            <w:tcW w:w="790" w:type="pct"/>
            <w:hideMark/>
          </w:tcPr>
          <w:p w14:paraId="165FB3D4" w14:textId="7DABAEAF" w:rsidR="00DB0E47" w:rsidRPr="004B02D7" w:rsidRDefault="00DB0E47" w:rsidP="00DB0E47">
            <w:pPr>
              <w:jc w:val="both"/>
              <w:rPr>
                <w:color w:val="000000"/>
                <w:sz w:val="22"/>
                <w:szCs w:val="22"/>
                <w:lang w:val="fr-CA" w:eastAsia="fr-CA"/>
              </w:rPr>
            </w:pPr>
            <w:r w:rsidRPr="004B02D7">
              <w:rPr>
                <w:color w:val="000000"/>
                <w:sz w:val="22"/>
                <w:szCs w:val="22"/>
              </w:rPr>
              <w:t>18</w:t>
            </w:r>
          </w:p>
        </w:tc>
        <w:tc>
          <w:tcPr>
            <w:tcW w:w="1339" w:type="pct"/>
            <w:hideMark/>
          </w:tcPr>
          <w:p w14:paraId="70829166" w14:textId="5C327371" w:rsidR="00DB0E47" w:rsidRPr="004B02D7" w:rsidRDefault="00DB0E47" w:rsidP="00DB0E47">
            <w:pPr>
              <w:jc w:val="both"/>
              <w:rPr>
                <w:color w:val="000000"/>
                <w:sz w:val="22"/>
                <w:szCs w:val="22"/>
                <w:lang w:val="fr-CA" w:eastAsia="fr-CA"/>
              </w:rPr>
            </w:pPr>
            <w:r w:rsidRPr="004B02D7">
              <w:rPr>
                <w:sz w:val="22"/>
                <w:szCs w:val="22"/>
              </w:rPr>
              <w:t>220</w:t>
            </w:r>
          </w:p>
        </w:tc>
      </w:tr>
      <w:tr w:rsidR="00DB0E47" w:rsidRPr="004B02D7" w14:paraId="7A2831DC" w14:textId="77777777" w:rsidTr="00DB0E47">
        <w:tblPrEx>
          <w:tblCellMar>
            <w:left w:w="108" w:type="dxa"/>
            <w:right w:w="108" w:type="dxa"/>
          </w:tblCellMar>
        </w:tblPrEx>
        <w:trPr>
          <w:trHeight w:val="182"/>
        </w:trPr>
        <w:tc>
          <w:tcPr>
            <w:tcW w:w="1291" w:type="pct"/>
            <w:hideMark/>
          </w:tcPr>
          <w:p w14:paraId="1C354B7F" w14:textId="77777777" w:rsidR="00DB0E47" w:rsidRPr="004B02D7" w:rsidRDefault="00DB0E47" w:rsidP="00DB0E47">
            <w:pPr>
              <w:jc w:val="both"/>
              <w:rPr>
                <w:b/>
                <w:bCs/>
                <w:color w:val="000000"/>
                <w:sz w:val="22"/>
                <w:szCs w:val="22"/>
                <w:lang w:val="fr-CA" w:eastAsia="fr-CA"/>
              </w:rPr>
            </w:pPr>
            <w:r w:rsidRPr="004B02D7">
              <w:rPr>
                <w:b/>
                <w:bCs/>
                <w:color w:val="000000"/>
                <w:sz w:val="22"/>
                <w:szCs w:val="22"/>
                <w:lang w:val="fr-CA" w:eastAsia="fr-CA"/>
              </w:rPr>
              <w:t>BURKINA FASO</w:t>
            </w:r>
          </w:p>
        </w:tc>
        <w:tc>
          <w:tcPr>
            <w:tcW w:w="790" w:type="pct"/>
          </w:tcPr>
          <w:p w14:paraId="049BEFA6" w14:textId="3D11ED4F" w:rsidR="00DB0E47" w:rsidRPr="004B02D7" w:rsidRDefault="00DB0E47" w:rsidP="00DB0E47">
            <w:pPr>
              <w:jc w:val="both"/>
              <w:rPr>
                <w:b/>
                <w:bCs/>
                <w:color w:val="000000"/>
                <w:sz w:val="22"/>
                <w:szCs w:val="22"/>
              </w:rPr>
            </w:pPr>
            <w:r w:rsidRPr="004B02D7">
              <w:rPr>
                <w:b/>
                <w:bCs/>
                <w:color w:val="000000"/>
                <w:sz w:val="22"/>
                <w:szCs w:val="22"/>
              </w:rPr>
              <w:t>596</w:t>
            </w:r>
          </w:p>
        </w:tc>
        <w:tc>
          <w:tcPr>
            <w:tcW w:w="790" w:type="pct"/>
          </w:tcPr>
          <w:p w14:paraId="47E16726" w14:textId="73C9CCD5" w:rsidR="00DB0E47" w:rsidRPr="004B02D7" w:rsidRDefault="00DB0E47" w:rsidP="00DB0E47">
            <w:pPr>
              <w:jc w:val="both"/>
              <w:rPr>
                <w:b/>
                <w:bCs/>
                <w:color w:val="000000"/>
                <w:sz w:val="22"/>
                <w:szCs w:val="22"/>
              </w:rPr>
            </w:pPr>
            <w:r w:rsidRPr="004B02D7">
              <w:rPr>
                <w:b/>
                <w:bCs/>
                <w:color w:val="000000"/>
                <w:sz w:val="22"/>
                <w:szCs w:val="22"/>
              </w:rPr>
              <w:t>9536</w:t>
            </w:r>
          </w:p>
        </w:tc>
        <w:tc>
          <w:tcPr>
            <w:tcW w:w="790" w:type="pct"/>
            <w:hideMark/>
          </w:tcPr>
          <w:p w14:paraId="439E17D6" w14:textId="0505BAF1" w:rsidR="00DB0E47" w:rsidRPr="004B02D7" w:rsidRDefault="00DB0E47" w:rsidP="00DB0E47">
            <w:pPr>
              <w:jc w:val="both"/>
              <w:rPr>
                <w:b/>
                <w:bCs/>
                <w:color w:val="000000"/>
                <w:sz w:val="22"/>
                <w:szCs w:val="22"/>
                <w:lang w:val="fr-CA" w:eastAsia="fr-CA"/>
              </w:rPr>
            </w:pPr>
            <w:r w:rsidRPr="004B02D7">
              <w:rPr>
                <w:b/>
                <w:bCs/>
                <w:color w:val="000000"/>
                <w:sz w:val="22"/>
                <w:szCs w:val="22"/>
              </w:rPr>
              <w:t>546</w:t>
            </w:r>
          </w:p>
        </w:tc>
        <w:tc>
          <w:tcPr>
            <w:tcW w:w="1339" w:type="pct"/>
            <w:hideMark/>
          </w:tcPr>
          <w:p w14:paraId="23053846" w14:textId="52E5D076" w:rsidR="00DB0E47" w:rsidRPr="004B02D7" w:rsidRDefault="00DB0E47" w:rsidP="00DB0E47">
            <w:pPr>
              <w:jc w:val="both"/>
              <w:rPr>
                <w:b/>
                <w:bCs/>
                <w:color w:val="000000"/>
                <w:sz w:val="22"/>
                <w:szCs w:val="22"/>
                <w:lang w:val="fr-CA" w:eastAsia="fr-CA"/>
              </w:rPr>
            </w:pPr>
            <w:r w:rsidRPr="004B02D7">
              <w:rPr>
                <w:b/>
                <w:bCs/>
                <w:sz w:val="22"/>
                <w:szCs w:val="22"/>
              </w:rPr>
              <w:t>9242</w:t>
            </w:r>
          </w:p>
        </w:tc>
      </w:tr>
    </w:tbl>
    <w:p w14:paraId="15F59A16" w14:textId="77777777" w:rsidR="00696888" w:rsidRPr="004B02D7" w:rsidRDefault="00696888" w:rsidP="008F1C1F">
      <w:pPr>
        <w:pStyle w:val="Titre1"/>
        <w:numPr>
          <w:ilvl w:val="0"/>
          <w:numId w:val="3"/>
        </w:numPr>
        <w:spacing w:line="360" w:lineRule="auto"/>
        <w:rPr>
          <w:rFonts w:ascii="Times New Roman" w:hAnsi="Times New Roman" w:cs="Times New Roman"/>
          <w:sz w:val="28"/>
          <w:szCs w:val="28"/>
        </w:rPr>
      </w:pPr>
      <w:bookmarkStart w:id="58" w:name="_Toc201937702"/>
      <w:r w:rsidRPr="004B02D7">
        <w:rPr>
          <w:rFonts w:ascii="Times New Roman" w:hAnsi="Times New Roman" w:cs="Times New Roman"/>
          <w:sz w:val="28"/>
          <w:szCs w:val="28"/>
        </w:rPr>
        <w:t>LES PRINCIPAUX RESULTATS</w:t>
      </w:r>
      <w:bookmarkEnd w:id="52"/>
      <w:bookmarkEnd w:id="58"/>
    </w:p>
    <w:p w14:paraId="0A24F8AA" w14:textId="225FEAF0" w:rsidR="00047783" w:rsidRPr="00B41C1B" w:rsidRDefault="004839CE" w:rsidP="004839CE">
      <w:pPr>
        <w:pStyle w:val="Titre2"/>
        <w:ind w:left="360"/>
        <w:rPr>
          <w:rFonts w:ascii="Times New Roman" w:hAnsi="Times New Roman" w:cs="Times New Roman"/>
        </w:rPr>
      </w:pPr>
      <w:bookmarkStart w:id="59" w:name="_Toc296433676"/>
      <w:bookmarkStart w:id="60" w:name="_Toc201937703"/>
      <w:r w:rsidRPr="00B41C1B">
        <w:rPr>
          <w:rFonts w:ascii="Times New Roman" w:hAnsi="Times New Roman" w:cs="Times New Roman"/>
        </w:rPr>
        <w:t>I</w:t>
      </w:r>
      <w:r w:rsidR="008F1C1F">
        <w:rPr>
          <w:rFonts w:ascii="Times New Roman" w:hAnsi="Times New Roman" w:cs="Times New Roman"/>
        </w:rPr>
        <w:t>I</w:t>
      </w:r>
      <w:r w:rsidRPr="00B41C1B">
        <w:rPr>
          <w:rFonts w:ascii="Times New Roman" w:hAnsi="Times New Roman" w:cs="Times New Roman"/>
        </w:rPr>
        <w:t xml:space="preserve">.1. </w:t>
      </w:r>
      <w:r w:rsidR="0046330E" w:rsidRPr="00B41C1B">
        <w:rPr>
          <w:rFonts w:ascii="Times New Roman" w:hAnsi="Times New Roman" w:cs="Times New Roman"/>
        </w:rPr>
        <w:t>CARACTERISTIQUES DES SITES MARAICHERS</w:t>
      </w:r>
      <w:bookmarkEnd w:id="53"/>
      <w:bookmarkEnd w:id="59"/>
      <w:bookmarkEnd w:id="60"/>
    </w:p>
    <w:p w14:paraId="47644DDA" w14:textId="54C4CF5B" w:rsidR="00B05706" w:rsidRPr="00B41C1B" w:rsidRDefault="004839CE" w:rsidP="004839CE">
      <w:pPr>
        <w:pStyle w:val="Titre3"/>
        <w:ind w:left="696"/>
        <w:rPr>
          <w:rFonts w:ascii="Times New Roman" w:hAnsi="Times New Roman" w:cs="Times New Roman"/>
          <w:i/>
        </w:rPr>
      </w:pPr>
      <w:bookmarkStart w:id="61" w:name="_Toc269385527"/>
      <w:bookmarkStart w:id="62" w:name="_Toc296433677"/>
      <w:bookmarkStart w:id="63" w:name="_Toc201937704"/>
      <w:r w:rsidRPr="00B41C1B">
        <w:rPr>
          <w:rFonts w:ascii="Times New Roman" w:hAnsi="Times New Roman" w:cs="Times New Roman"/>
        </w:rPr>
        <w:t>I</w:t>
      </w:r>
      <w:r w:rsidR="008F1C1F">
        <w:rPr>
          <w:rFonts w:ascii="Times New Roman" w:hAnsi="Times New Roman" w:cs="Times New Roman"/>
        </w:rPr>
        <w:t>I</w:t>
      </w:r>
      <w:r w:rsidRPr="00B41C1B">
        <w:rPr>
          <w:rFonts w:ascii="Times New Roman" w:hAnsi="Times New Roman" w:cs="Times New Roman"/>
        </w:rPr>
        <w:t xml:space="preserve">.1.1. </w:t>
      </w:r>
      <w:r w:rsidR="004944CD" w:rsidRPr="00B41C1B">
        <w:rPr>
          <w:rFonts w:ascii="Times New Roman" w:hAnsi="Times New Roman" w:cs="Times New Roman"/>
        </w:rPr>
        <w:t>Répartition</w:t>
      </w:r>
      <w:r w:rsidR="00B05706" w:rsidRPr="00B41C1B">
        <w:rPr>
          <w:rFonts w:ascii="Times New Roman" w:hAnsi="Times New Roman" w:cs="Times New Roman"/>
        </w:rPr>
        <w:t xml:space="preserve"> des sites de cultures maraîchères</w:t>
      </w:r>
      <w:bookmarkEnd w:id="61"/>
      <w:bookmarkEnd w:id="62"/>
      <w:bookmarkEnd w:id="63"/>
    </w:p>
    <w:p w14:paraId="08CA8859" w14:textId="77E23345" w:rsidR="002D0ADA" w:rsidRPr="005241FA" w:rsidRDefault="002D0ADA" w:rsidP="002D0ADA">
      <w:pPr>
        <w:spacing w:line="360" w:lineRule="auto"/>
        <w:jc w:val="both"/>
      </w:pPr>
      <w:r w:rsidRPr="005241FA">
        <w:t>Au Burkina, le maraîchage est pratiqué dans toutes les régions. On dénombre environ 5 623 sites maraîchers en 2022, contre 4 844 sites en 20</w:t>
      </w:r>
      <w:r w:rsidR="001D7DAC">
        <w:t>08</w:t>
      </w:r>
      <w:r w:rsidRPr="005241FA">
        <w:t xml:space="preserve"> soit une progression de 16,1%. Comme le montre le graphique 1, les régions de la Boucle du Mouhoun, du Centre-Ouest et des Hauts-Bassins disposent chacune de plus de 10 % des sites maraîchers. Les régions du Centre</w:t>
      </w:r>
      <w:r w:rsidR="0049323B" w:rsidRPr="005241FA">
        <w:t>,</w:t>
      </w:r>
      <w:r w:rsidRPr="005241FA">
        <w:t xml:space="preserve"> du Sahel </w:t>
      </w:r>
      <w:r w:rsidR="0049323B" w:rsidRPr="005241FA">
        <w:t xml:space="preserve">et des Cascades </w:t>
      </w:r>
      <w:r w:rsidRPr="005241FA">
        <w:t xml:space="preserve">se retrouvent chacune avec moins de 5% des sites. </w:t>
      </w:r>
    </w:p>
    <w:p w14:paraId="4811C669" w14:textId="1855FD5D" w:rsidR="004543AC" w:rsidRPr="00005331" w:rsidRDefault="00D85145" w:rsidP="00E55306">
      <w:pPr>
        <w:pStyle w:val="Lgende"/>
        <w:rPr>
          <w:rFonts w:ascii="Times New Roman" w:hAnsi="Times New Roman" w:cs="Times New Roman"/>
          <w:sz w:val="20"/>
          <w:szCs w:val="20"/>
        </w:rPr>
      </w:pPr>
      <w:r>
        <w:rPr>
          <w:rFonts w:ascii="Times New Roman" w:hAnsi="Times New Roman" w:cs="Times New Roman"/>
          <w:sz w:val="20"/>
          <w:szCs w:val="20"/>
        </w:rPr>
        <w:br w:type="column"/>
      </w:r>
      <w:bookmarkStart w:id="64" w:name="_Toc201939432"/>
      <w:r w:rsidR="00E55306" w:rsidRPr="00005331">
        <w:rPr>
          <w:rFonts w:ascii="Times New Roman" w:hAnsi="Times New Roman" w:cs="Times New Roman"/>
          <w:sz w:val="20"/>
          <w:szCs w:val="20"/>
        </w:rPr>
        <w:lastRenderedPageBreak/>
        <w:t xml:space="preserve">Graphique </w:t>
      </w:r>
      <w:r w:rsidR="004763B8" w:rsidRPr="00005331">
        <w:rPr>
          <w:rFonts w:ascii="Times New Roman" w:hAnsi="Times New Roman" w:cs="Times New Roman"/>
          <w:sz w:val="20"/>
          <w:szCs w:val="20"/>
        </w:rPr>
        <w:fldChar w:fldCharType="begin"/>
      </w:r>
      <w:r w:rsidR="004763B8" w:rsidRPr="00005331">
        <w:rPr>
          <w:rFonts w:ascii="Times New Roman" w:hAnsi="Times New Roman" w:cs="Times New Roman"/>
          <w:sz w:val="20"/>
          <w:szCs w:val="20"/>
        </w:rPr>
        <w:instrText xml:space="preserve"> SEQ Graphique \* ARABIC </w:instrText>
      </w:r>
      <w:r w:rsidR="004763B8" w:rsidRPr="00005331">
        <w:rPr>
          <w:rFonts w:ascii="Times New Roman" w:hAnsi="Times New Roman" w:cs="Times New Roman"/>
          <w:sz w:val="20"/>
          <w:szCs w:val="20"/>
        </w:rPr>
        <w:fldChar w:fldCharType="separate"/>
      </w:r>
      <w:r w:rsidR="00B77B63">
        <w:rPr>
          <w:rFonts w:ascii="Times New Roman" w:hAnsi="Times New Roman" w:cs="Times New Roman"/>
          <w:noProof/>
          <w:sz w:val="20"/>
          <w:szCs w:val="20"/>
        </w:rPr>
        <w:t>1</w:t>
      </w:r>
      <w:r w:rsidR="004763B8" w:rsidRPr="00005331">
        <w:rPr>
          <w:rFonts w:ascii="Times New Roman" w:hAnsi="Times New Roman" w:cs="Times New Roman"/>
          <w:noProof/>
          <w:sz w:val="20"/>
          <w:szCs w:val="20"/>
        </w:rPr>
        <w:fldChar w:fldCharType="end"/>
      </w:r>
      <w:r w:rsidR="004543AC" w:rsidRPr="00005331">
        <w:rPr>
          <w:rFonts w:ascii="Times New Roman" w:hAnsi="Times New Roman" w:cs="Times New Roman"/>
          <w:sz w:val="20"/>
          <w:szCs w:val="20"/>
        </w:rPr>
        <w:t xml:space="preserve">: </w:t>
      </w:r>
      <w:r w:rsidR="00C34F59" w:rsidRPr="00005331">
        <w:rPr>
          <w:rFonts w:ascii="Times New Roman" w:hAnsi="Times New Roman" w:cs="Times New Roman"/>
          <w:sz w:val="20"/>
          <w:szCs w:val="20"/>
        </w:rPr>
        <w:t>Répartition</w:t>
      </w:r>
      <w:r w:rsidR="004543AC" w:rsidRPr="00005331">
        <w:rPr>
          <w:rFonts w:ascii="Times New Roman" w:hAnsi="Times New Roman" w:cs="Times New Roman"/>
          <w:sz w:val="20"/>
          <w:szCs w:val="20"/>
        </w:rPr>
        <w:t xml:space="preserve"> des sites de cultures maraîchères</w:t>
      </w:r>
      <w:r w:rsidR="00C34F59" w:rsidRPr="00005331">
        <w:rPr>
          <w:rFonts w:ascii="Times New Roman" w:hAnsi="Times New Roman" w:cs="Times New Roman"/>
          <w:sz w:val="20"/>
          <w:szCs w:val="20"/>
        </w:rPr>
        <w:t xml:space="preserve"> par région</w:t>
      </w:r>
      <w:bookmarkEnd w:id="64"/>
    </w:p>
    <w:p w14:paraId="20CCB81E" w14:textId="0E78D51A" w:rsidR="00C976AC" w:rsidRDefault="002D0ADA" w:rsidP="005B310E">
      <w:pPr>
        <w:spacing w:line="360" w:lineRule="auto"/>
        <w:jc w:val="both"/>
        <w:rPr>
          <w:rFonts w:ascii="Arial" w:hAnsi="Arial" w:cs="Arial"/>
          <w:b/>
          <w:bCs/>
          <w:color w:val="FF0000"/>
          <w:sz w:val="20"/>
          <w:szCs w:val="20"/>
        </w:rPr>
      </w:pPr>
      <w:r>
        <w:rPr>
          <w:noProof/>
        </w:rPr>
        <w:drawing>
          <wp:inline distT="0" distB="0" distL="0" distR="0" wp14:anchorId="1D56C1E1" wp14:editId="6143EECA">
            <wp:extent cx="5631461" cy="2533650"/>
            <wp:effectExtent l="0" t="0" r="7620" b="0"/>
            <wp:docPr id="1825030663" name="Graphique 1825030663">
              <a:extLst xmlns:a="http://schemas.openxmlformats.org/drawingml/2006/main">
                <a:ext uri="{FF2B5EF4-FFF2-40B4-BE49-F238E27FC236}">
                  <a16:creationId xmlns:a16="http://schemas.microsoft.com/office/drawing/2014/main" id="{F8CEBA5B-F56D-4AC1-8857-34ABEAFA06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1B9738C" w14:textId="5EFF283B" w:rsidR="00B41C1B" w:rsidRPr="00777260" w:rsidRDefault="00B41C1B" w:rsidP="00B41C1B">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 xml:space="preserve">RGAII, </w:t>
      </w:r>
      <w:r w:rsidR="00C815A9">
        <w:rPr>
          <w:rFonts w:ascii="Arial" w:hAnsi="Arial" w:cs="Arial"/>
          <w:color w:val="000000"/>
          <w:kern w:val="32"/>
          <w:sz w:val="20"/>
          <w:szCs w:val="20"/>
        </w:rPr>
        <w:t>2022</w:t>
      </w:r>
    </w:p>
    <w:p w14:paraId="4C940E00" w14:textId="77777777" w:rsidR="00B41C1B" w:rsidRPr="005D0C46" w:rsidRDefault="00B41C1B" w:rsidP="005B310E">
      <w:pPr>
        <w:spacing w:line="360" w:lineRule="auto"/>
        <w:jc w:val="both"/>
        <w:rPr>
          <w:rFonts w:ascii="Arial" w:hAnsi="Arial" w:cs="Arial"/>
          <w:b/>
          <w:bCs/>
          <w:color w:val="FF0000"/>
          <w:sz w:val="20"/>
          <w:szCs w:val="20"/>
        </w:rPr>
      </w:pPr>
    </w:p>
    <w:p w14:paraId="68C02BF1" w14:textId="070FB479" w:rsidR="004543AC" w:rsidRPr="00B41C1B" w:rsidRDefault="00C65636" w:rsidP="003D70B6">
      <w:pPr>
        <w:pStyle w:val="Titre3"/>
        <w:rPr>
          <w:rFonts w:ascii="Times New Roman" w:hAnsi="Times New Roman" w:cs="Times New Roman"/>
          <w:i/>
        </w:rPr>
      </w:pPr>
      <w:bookmarkStart w:id="65" w:name="_Toc201937705"/>
      <w:r w:rsidRPr="00B41C1B">
        <w:rPr>
          <w:rFonts w:ascii="Times New Roman" w:hAnsi="Times New Roman" w:cs="Times New Roman"/>
        </w:rPr>
        <w:t>I</w:t>
      </w:r>
      <w:r w:rsidR="008F1C1F">
        <w:rPr>
          <w:rFonts w:ascii="Times New Roman" w:hAnsi="Times New Roman" w:cs="Times New Roman"/>
        </w:rPr>
        <w:t>I</w:t>
      </w:r>
      <w:r w:rsidRPr="00B41C1B">
        <w:rPr>
          <w:rFonts w:ascii="Times New Roman" w:hAnsi="Times New Roman" w:cs="Times New Roman"/>
        </w:rPr>
        <w:t xml:space="preserve">.1.2. </w:t>
      </w:r>
      <w:r w:rsidR="00822937" w:rsidRPr="00B41C1B">
        <w:rPr>
          <w:rFonts w:ascii="Times New Roman" w:hAnsi="Times New Roman" w:cs="Times New Roman"/>
        </w:rPr>
        <w:t xml:space="preserve"> </w:t>
      </w:r>
      <w:bookmarkStart w:id="66" w:name="_Toc269385528"/>
      <w:bookmarkStart w:id="67" w:name="_Toc296433678"/>
      <w:r w:rsidR="00C91B50">
        <w:rPr>
          <w:rFonts w:ascii="Times New Roman" w:hAnsi="Times New Roman" w:cs="Times New Roman"/>
        </w:rPr>
        <w:t>Répartition</w:t>
      </w:r>
      <w:r w:rsidR="004543AC" w:rsidRPr="00B41C1B">
        <w:rPr>
          <w:rFonts w:ascii="Times New Roman" w:hAnsi="Times New Roman" w:cs="Times New Roman"/>
        </w:rPr>
        <w:t xml:space="preserve"> des sites maraîchers </w:t>
      </w:r>
      <w:r w:rsidR="00EB4A98" w:rsidRPr="00B41C1B">
        <w:rPr>
          <w:rFonts w:ascii="Times New Roman" w:hAnsi="Times New Roman" w:cs="Times New Roman"/>
        </w:rPr>
        <w:t>selon la période d'exploitation</w:t>
      </w:r>
      <w:bookmarkEnd w:id="65"/>
      <w:bookmarkEnd w:id="66"/>
      <w:bookmarkEnd w:id="67"/>
    </w:p>
    <w:p w14:paraId="2771EFD5" w14:textId="1E48D8FE" w:rsidR="002D0ADA" w:rsidRPr="00D2601F" w:rsidRDefault="002D0ADA" w:rsidP="00D2601F">
      <w:pPr>
        <w:spacing w:line="360" w:lineRule="auto"/>
        <w:jc w:val="both"/>
        <w:rPr>
          <w:kern w:val="32"/>
        </w:rPr>
      </w:pPr>
      <w:bookmarkStart w:id="68" w:name="_Toc271009246"/>
      <w:r w:rsidRPr="00D2601F">
        <w:rPr>
          <w:kern w:val="32"/>
        </w:rPr>
        <w:t>Au niveau national, l’exploitation des sites maraîchers est majoritairement saisonnière, soit 66,8</w:t>
      </w:r>
      <w:r w:rsidR="00D2601F" w:rsidRPr="00D2601F">
        <w:rPr>
          <w:kern w:val="32"/>
        </w:rPr>
        <w:t>% des</w:t>
      </w:r>
      <w:r w:rsidRPr="00D2601F">
        <w:rPr>
          <w:kern w:val="32"/>
        </w:rPr>
        <w:t xml:space="preserve"> sites. Cette proportion est </w:t>
      </w:r>
      <w:r w:rsidR="00573F05" w:rsidRPr="00D2601F">
        <w:rPr>
          <w:kern w:val="32"/>
        </w:rPr>
        <w:t xml:space="preserve">en </w:t>
      </w:r>
      <w:r w:rsidRPr="00D2601F">
        <w:rPr>
          <w:kern w:val="32"/>
        </w:rPr>
        <w:t xml:space="preserve">baisse par rapport à </w:t>
      </w:r>
      <w:r w:rsidR="00C815A9">
        <w:rPr>
          <w:kern w:val="32"/>
        </w:rPr>
        <w:t>2008</w:t>
      </w:r>
      <w:r w:rsidRPr="00D2601F">
        <w:rPr>
          <w:kern w:val="32"/>
        </w:rPr>
        <w:t xml:space="preserve"> (79,5%). La même tendance s’observe dans les régions. En effet, sur les treize (13) régions du pays, dix (10) ont chacune plus de 50% de leurs sites exploités de façon saisonnières.  Toutefois dans l</w:t>
      </w:r>
      <w:r w:rsidR="00436F38">
        <w:rPr>
          <w:kern w:val="32"/>
        </w:rPr>
        <w:t>e</w:t>
      </w:r>
      <w:r w:rsidRPr="00D2601F">
        <w:rPr>
          <w:kern w:val="32"/>
        </w:rPr>
        <w:t xml:space="preserve">s régions du Centre-Sud, Cascades et Centre les sites sont exploités </w:t>
      </w:r>
      <w:r w:rsidR="00436F38">
        <w:rPr>
          <w:kern w:val="32"/>
        </w:rPr>
        <w:t xml:space="preserve">majoritairement </w:t>
      </w:r>
      <w:r w:rsidRPr="00D2601F">
        <w:rPr>
          <w:kern w:val="32"/>
        </w:rPr>
        <w:t>de façon permanente avec respectivement 55,1 %</w:t>
      </w:r>
      <w:r w:rsidR="00154714" w:rsidRPr="00D2601F">
        <w:rPr>
          <w:kern w:val="32"/>
        </w:rPr>
        <w:t> ;</w:t>
      </w:r>
      <w:r w:rsidRPr="00D2601F">
        <w:rPr>
          <w:kern w:val="32"/>
        </w:rPr>
        <w:t xml:space="preserve"> 59,1% et 53,7%. </w:t>
      </w:r>
    </w:p>
    <w:p w14:paraId="7EC24C61" w14:textId="3FB900BD" w:rsidR="00102020" w:rsidRPr="0055426B" w:rsidRDefault="00A65CA3" w:rsidP="0055426B">
      <w:pPr>
        <w:pStyle w:val="Lgende"/>
        <w:rPr>
          <w:rFonts w:ascii="Times New Roman" w:hAnsi="Times New Roman" w:cs="Times New Roman"/>
          <w:sz w:val="20"/>
          <w:szCs w:val="20"/>
        </w:rPr>
      </w:pPr>
      <w:bookmarkStart w:id="69" w:name="_Toc201939433"/>
      <w:r w:rsidRPr="0055426B">
        <w:rPr>
          <w:rFonts w:ascii="Times New Roman" w:hAnsi="Times New Roman" w:cs="Times New Roman"/>
          <w:sz w:val="20"/>
          <w:szCs w:val="20"/>
        </w:rPr>
        <w:t xml:space="preserve">Graphique </w:t>
      </w:r>
      <w:r w:rsidR="004763B8" w:rsidRPr="0055426B">
        <w:rPr>
          <w:rFonts w:ascii="Times New Roman" w:hAnsi="Times New Roman" w:cs="Times New Roman"/>
          <w:sz w:val="20"/>
          <w:szCs w:val="20"/>
        </w:rPr>
        <w:fldChar w:fldCharType="begin"/>
      </w:r>
      <w:r w:rsidR="004763B8" w:rsidRPr="0055426B">
        <w:rPr>
          <w:rFonts w:ascii="Times New Roman" w:hAnsi="Times New Roman" w:cs="Times New Roman"/>
          <w:sz w:val="20"/>
          <w:szCs w:val="20"/>
        </w:rPr>
        <w:instrText xml:space="preserve"> SEQ Graphique \* ARABIC </w:instrText>
      </w:r>
      <w:r w:rsidR="004763B8" w:rsidRPr="0055426B">
        <w:rPr>
          <w:rFonts w:ascii="Times New Roman" w:hAnsi="Times New Roman" w:cs="Times New Roman"/>
          <w:sz w:val="20"/>
          <w:szCs w:val="20"/>
        </w:rPr>
        <w:fldChar w:fldCharType="separate"/>
      </w:r>
      <w:r w:rsidR="00B77B63">
        <w:rPr>
          <w:rFonts w:ascii="Times New Roman" w:hAnsi="Times New Roman" w:cs="Times New Roman"/>
          <w:noProof/>
          <w:sz w:val="20"/>
          <w:szCs w:val="20"/>
        </w:rPr>
        <w:t>2</w:t>
      </w:r>
      <w:r w:rsidR="004763B8" w:rsidRPr="0055426B">
        <w:rPr>
          <w:rFonts w:ascii="Times New Roman" w:hAnsi="Times New Roman" w:cs="Times New Roman"/>
          <w:sz w:val="20"/>
          <w:szCs w:val="20"/>
        </w:rPr>
        <w:fldChar w:fldCharType="end"/>
      </w:r>
      <w:r w:rsidRPr="0055426B">
        <w:rPr>
          <w:rFonts w:ascii="Times New Roman" w:hAnsi="Times New Roman" w:cs="Times New Roman"/>
          <w:sz w:val="20"/>
          <w:szCs w:val="20"/>
        </w:rPr>
        <w:t xml:space="preserve">: Répartition des sites maraîchers selon la permanence </w:t>
      </w:r>
      <w:bookmarkEnd w:id="68"/>
      <w:r w:rsidR="00C91B50" w:rsidRPr="0055426B">
        <w:rPr>
          <w:rFonts w:ascii="Times New Roman" w:hAnsi="Times New Roman" w:cs="Times New Roman"/>
          <w:sz w:val="20"/>
          <w:szCs w:val="20"/>
        </w:rPr>
        <w:t>de l’exploitation</w:t>
      </w:r>
      <w:r w:rsidR="00EB7532">
        <w:rPr>
          <w:rFonts w:ascii="Times New Roman" w:hAnsi="Times New Roman" w:cs="Times New Roman"/>
          <w:sz w:val="20"/>
          <w:szCs w:val="20"/>
        </w:rPr>
        <w:t xml:space="preserve"> par région</w:t>
      </w:r>
      <w:r w:rsidR="00007CCD" w:rsidRPr="0055426B">
        <w:rPr>
          <w:rFonts w:ascii="Times New Roman" w:hAnsi="Times New Roman" w:cs="Times New Roman"/>
          <w:sz w:val="20"/>
          <w:szCs w:val="20"/>
        </w:rPr>
        <w:t>.</w:t>
      </w:r>
      <w:bookmarkEnd w:id="69"/>
    </w:p>
    <w:p w14:paraId="18197E38" w14:textId="250BF307" w:rsidR="002D0ADA" w:rsidRPr="002D0ADA" w:rsidRDefault="002D0ADA" w:rsidP="002D0ADA">
      <w:r>
        <w:rPr>
          <w:noProof/>
        </w:rPr>
        <w:drawing>
          <wp:inline distT="0" distB="0" distL="0" distR="0" wp14:anchorId="56770E5C" wp14:editId="302F4452">
            <wp:extent cx="5666874" cy="2743200"/>
            <wp:effectExtent l="0" t="0" r="0" b="0"/>
            <wp:docPr id="1058305684" name="Graphique 1058305684">
              <a:extLst xmlns:a="http://schemas.openxmlformats.org/drawingml/2006/main">
                <a:ext uri="{FF2B5EF4-FFF2-40B4-BE49-F238E27FC236}">
                  <a16:creationId xmlns:a16="http://schemas.microsoft.com/office/drawing/2014/main" id="{FC5619EF-0367-49C8-B336-B6938E1EF5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2054019" w14:textId="7CC8F9CF" w:rsidR="00B41C1B" w:rsidRPr="00777260" w:rsidRDefault="00B41C1B" w:rsidP="00B41C1B">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 xml:space="preserve">RGAII, </w:t>
      </w:r>
      <w:r w:rsidR="00C815A9">
        <w:rPr>
          <w:rFonts w:ascii="Arial" w:hAnsi="Arial" w:cs="Arial"/>
          <w:color w:val="000000"/>
          <w:kern w:val="32"/>
          <w:sz w:val="20"/>
          <w:szCs w:val="20"/>
        </w:rPr>
        <w:t>2022</w:t>
      </w:r>
    </w:p>
    <w:p w14:paraId="7EF925F6" w14:textId="77777777" w:rsidR="00102020" w:rsidRPr="005D0C46" w:rsidRDefault="00102020" w:rsidP="005B310E">
      <w:pPr>
        <w:spacing w:line="360" w:lineRule="auto"/>
        <w:jc w:val="both"/>
        <w:rPr>
          <w:color w:val="FF0000"/>
        </w:rPr>
      </w:pPr>
    </w:p>
    <w:p w14:paraId="373250F8" w14:textId="2DE923BB" w:rsidR="00AE3769" w:rsidRPr="006B34C9" w:rsidRDefault="003D70B6" w:rsidP="003D70B6">
      <w:pPr>
        <w:pStyle w:val="Titre2"/>
        <w:spacing w:line="360" w:lineRule="auto"/>
        <w:rPr>
          <w:rFonts w:ascii="Times New Roman" w:hAnsi="Times New Roman" w:cs="Times New Roman"/>
          <w:bCs w:val="0"/>
          <w:i w:val="0"/>
          <w:sz w:val="24"/>
          <w:szCs w:val="24"/>
        </w:rPr>
      </w:pPr>
      <w:bookmarkStart w:id="70" w:name="_Toc201937706"/>
      <w:r w:rsidRPr="006B34C9">
        <w:rPr>
          <w:rFonts w:ascii="Times New Roman" w:hAnsi="Times New Roman" w:cs="Times New Roman"/>
          <w:bCs w:val="0"/>
          <w:i w:val="0"/>
          <w:sz w:val="24"/>
          <w:szCs w:val="24"/>
        </w:rPr>
        <w:t>I</w:t>
      </w:r>
      <w:r w:rsidR="008F1C1F" w:rsidRPr="006B34C9">
        <w:rPr>
          <w:rFonts w:ascii="Times New Roman" w:hAnsi="Times New Roman" w:cs="Times New Roman"/>
          <w:bCs w:val="0"/>
          <w:i w:val="0"/>
          <w:sz w:val="24"/>
          <w:szCs w:val="24"/>
        </w:rPr>
        <w:t>I</w:t>
      </w:r>
      <w:r w:rsidRPr="006B34C9">
        <w:rPr>
          <w:rFonts w:ascii="Times New Roman" w:hAnsi="Times New Roman" w:cs="Times New Roman"/>
          <w:bCs w:val="0"/>
          <w:i w:val="0"/>
          <w:sz w:val="24"/>
          <w:szCs w:val="24"/>
        </w:rPr>
        <w:t>.2.</w:t>
      </w:r>
      <w:r w:rsidR="00822937" w:rsidRPr="006B34C9">
        <w:rPr>
          <w:rFonts w:ascii="Times New Roman" w:hAnsi="Times New Roman" w:cs="Times New Roman"/>
          <w:bCs w:val="0"/>
          <w:i w:val="0"/>
          <w:sz w:val="24"/>
          <w:szCs w:val="24"/>
        </w:rPr>
        <w:t xml:space="preserve"> </w:t>
      </w:r>
      <w:bookmarkStart w:id="71" w:name="_Toc269385529"/>
      <w:bookmarkStart w:id="72" w:name="_Toc296433679"/>
      <w:r w:rsidR="00063E5A" w:rsidRPr="006B34C9">
        <w:rPr>
          <w:rFonts w:ascii="Times New Roman" w:hAnsi="Times New Roman" w:cs="Times New Roman"/>
          <w:bCs w:val="0"/>
          <w:i w:val="0"/>
          <w:sz w:val="24"/>
          <w:szCs w:val="24"/>
        </w:rPr>
        <w:t>Répartition</w:t>
      </w:r>
      <w:r w:rsidR="00AE3769" w:rsidRPr="006B34C9">
        <w:rPr>
          <w:rFonts w:ascii="Times New Roman" w:hAnsi="Times New Roman" w:cs="Times New Roman"/>
          <w:bCs w:val="0"/>
          <w:i w:val="0"/>
          <w:sz w:val="24"/>
          <w:szCs w:val="24"/>
        </w:rPr>
        <w:t xml:space="preserve"> des sites maraîchers selon le mode d'organisation sur le site</w:t>
      </w:r>
      <w:bookmarkEnd w:id="70"/>
      <w:bookmarkEnd w:id="71"/>
      <w:bookmarkEnd w:id="72"/>
    </w:p>
    <w:p w14:paraId="3985932C" w14:textId="61D4B3CD" w:rsidR="00F4404E" w:rsidRPr="00121C34" w:rsidRDefault="00F4404E" w:rsidP="00121C34">
      <w:pPr>
        <w:spacing w:line="360" w:lineRule="auto"/>
        <w:jc w:val="both"/>
        <w:rPr>
          <w:kern w:val="32"/>
        </w:rPr>
      </w:pPr>
      <w:bookmarkStart w:id="73" w:name="_Toc296433680"/>
      <w:bookmarkStart w:id="74" w:name="_Toc297648060"/>
      <w:bookmarkStart w:id="75" w:name="_Toc269385530"/>
      <w:r w:rsidRPr="00121C34">
        <w:rPr>
          <w:kern w:val="32"/>
        </w:rPr>
        <w:t>Au Burkina Faso les exploitants maraîchers sont très peu organisés. Parmi les types d’organisation existant</w:t>
      </w:r>
      <w:r w:rsidR="003D70B6" w:rsidRPr="00121C34">
        <w:rPr>
          <w:kern w:val="32"/>
        </w:rPr>
        <w:t>,</w:t>
      </w:r>
      <w:r w:rsidRPr="00121C34">
        <w:rPr>
          <w:kern w:val="32"/>
        </w:rPr>
        <w:t xml:space="preserve"> le groupement est le plus dominant. Les autres types d’organisation sont : les coopératives, les unions de groupements, les unions de coopératives et les associations.</w:t>
      </w:r>
    </w:p>
    <w:p w14:paraId="121423E2" w14:textId="69B887A7" w:rsidR="007211F0" w:rsidRPr="00B41C1B" w:rsidRDefault="008450E2" w:rsidP="008450E2">
      <w:pPr>
        <w:pStyle w:val="Titre3"/>
        <w:rPr>
          <w:rFonts w:ascii="Times New Roman" w:hAnsi="Times New Roman" w:cs="Times New Roman"/>
        </w:rPr>
      </w:pPr>
      <w:bookmarkStart w:id="76" w:name="_Toc201937707"/>
      <w:r w:rsidRPr="00B41C1B">
        <w:rPr>
          <w:rFonts w:ascii="Times New Roman" w:hAnsi="Times New Roman" w:cs="Times New Roman"/>
        </w:rPr>
        <w:t xml:space="preserve">I.2.1. </w:t>
      </w:r>
      <w:r w:rsidR="00C91B50">
        <w:rPr>
          <w:rFonts w:ascii="Times New Roman" w:hAnsi="Times New Roman" w:cs="Times New Roman"/>
        </w:rPr>
        <w:t>Répartition</w:t>
      </w:r>
      <w:r w:rsidR="007211F0" w:rsidRPr="00B41C1B">
        <w:rPr>
          <w:rFonts w:ascii="Times New Roman" w:hAnsi="Times New Roman" w:cs="Times New Roman"/>
        </w:rPr>
        <w:t xml:space="preserve"> des sites maraîchers selon la présence d’organisation</w:t>
      </w:r>
      <w:bookmarkEnd w:id="73"/>
      <w:bookmarkEnd w:id="74"/>
      <w:bookmarkEnd w:id="76"/>
      <w:r w:rsidR="007211F0" w:rsidRPr="00B41C1B">
        <w:rPr>
          <w:rFonts w:ascii="Times New Roman" w:hAnsi="Times New Roman" w:cs="Times New Roman"/>
        </w:rPr>
        <w:t xml:space="preserve"> </w:t>
      </w:r>
      <w:bookmarkEnd w:id="75"/>
    </w:p>
    <w:p w14:paraId="7F682175" w14:textId="76518A6C" w:rsidR="00F4404E" w:rsidRPr="00121C34" w:rsidRDefault="00D6560B" w:rsidP="00121C34">
      <w:pPr>
        <w:spacing w:line="360" w:lineRule="auto"/>
        <w:jc w:val="both"/>
        <w:rPr>
          <w:kern w:val="32"/>
        </w:rPr>
      </w:pPr>
      <w:r w:rsidRPr="00121C34">
        <w:rPr>
          <w:kern w:val="32"/>
        </w:rPr>
        <w:t>S</w:t>
      </w:r>
      <w:r w:rsidR="00FC7771" w:rsidRPr="00121C34">
        <w:rPr>
          <w:kern w:val="32"/>
        </w:rPr>
        <w:t>eulement</w:t>
      </w:r>
      <w:r w:rsidR="00F4404E" w:rsidRPr="00121C34">
        <w:rPr>
          <w:kern w:val="32"/>
        </w:rPr>
        <w:t xml:space="preserve"> </w:t>
      </w:r>
      <w:r w:rsidR="00FC7771" w:rsidRPr="00121C34">
        <w:rPr>
          <w:kern w:val="32"/>
        </w:rPr>
        <w:t>19,7</w:t>
      </w:r>
      <w:r w:rsidR="00F4404E" w:rsidRPr="00121C34">
        <w:rPr>
          <w:kern w:val="32"/>
        </w:rPr>
        <w:t>% des sites maraîchers des exploitants sont organisés</w:t>
      </w:r>
      <w:r w:rsidRPr="00121C34">
        <w:rPr>
          <w:kern w:val="32"/>
        </w:rPr>
        <w:t xml:space="preserve"> au Burkina Faso</w:t>
      </w:r>
      <w:r w:rsidR="00F4404E" w:rsidRPr="00121C34">
        <w:rPr>
          <w:kern w:val="32"/>
        </w:rPr>
        <w:t xml:space="preserve">. </w:t>
      </w:r>
      <w:r w:rsidR="00FC7771" w:rsidRPr="00121C34">
        <w:rPr>
          <w:kern w:val="32"/>
        </w:rPr>
        <w:t>Au niveau des régions, les proportions de site abritant des organisations de maraîchers varient considérablement d’une région à l’autre. En effet, les régions du Sahel (57,4%), de l’Est (40,8%</w:t>
      </w:r>
      <w:r w:rsidR="00ED49DE" w:rsidRPr="00121C34">
        <w:rPr>
          <w:kern w:val="32"/>
        </w:rPr>
        <w:t>), et</w:t>
      </w:r>
      <w:r w:rsidR="00FC7771" w:rsidRPr="00121C34">
        <w:rPr>
          <w:kern w:val="32"/>
        </w:rPr>
        <w:t xml:space="preserve"> du Centre-Nord (26</w:t>
      </w:r>
      <w:r w:rsidR="00ED49DE" w:rsidRPr="00121C34">
        <w:rPr>
          <w:kern w:val="32"/>
        </w:rPr>
        <w:t>%) enregistrent</w:t>
      </w:r>
      <w:r w:rsidR="00FC7771" w:rsidRPr="00121C34">
        <w:rPr>
          <w:kern w:val="32"/>
        </w:rPr>
        <w:t xml:space="preserve"> les proportions les plus élevés. En </w:t>
      </w:r>
      <w:r w:rsidR="00050043" w:rsidRPr="00121C34">
        <w:rPr>
          <w:kern w:val="32"/>
        </w:rPr>
        <w:t>revanche,</w:t>
      </w:r>
      <w:r w:rsidR="00FC7771" w:rsidRPr="00121C34">
        <w:rPr>
          <w:kern w:val="32"/>
        </w:rPr>
        <w:t xml:space="preserve"> les régions des Cascades (8,4%), du Centre Sud (10,5%) et du Plateau Central (12,6%) ont les proportions les plus faibles.</w:t>
      </w:r>
    </w:p>
    <w:p w14:paraId="10AA6DE8" w14:textId="3FB2333A" w:rsidR="007211F0" w:rsidRPr="009C08C9" w:rsidRDefault="007211F0" w:rsidP="009C08C9">
      <w:pPr>
        <w:pStyle w:val="Lgende"/>
        <w:rPr>
          <w:rFonts w:ascii="Times New Roman" w:hAnsi="Times New Roman" w:cs="Times New Roman"/>
          <w:sz w:val="20"/>
          <w:szCs w:val="20"/>
        </w:rPr>
      </w:pPr>
      <w:bookmarkStart w:id="77" w:name="_Toc201939434"/>
      <w:r w:rsidRPr="009C08C9">
        <w:rPr>
          <w:rFonts w:ascii="Times New Roman" w:hAnsi="Times New Roman" w:cs="Times New Roman"/>
          <w:sz w:val="20"/>
          <w:szCs w:val="20"/>
        </w:rPr>
        <w:t xml:space="preserve">Graphique </w:t>
      </w:r>
      <w:r w:rsidR="004763B8" w:rsidRPr="009C08C9">
        <w:rPr>
          <w:rFonts w:ascii="Times New Roman" w:hAnsi="Times New Roman" w:cs="Times New Roman"/>
          <w:sz w:val="20"/>
          <w:szCs w:val="20"/>
        </w:rPr>
        <w:fldChar w:fldCharType="begin"/>
      </w:r>
      <w:r w:rsidR="004763B8" w:rsidRPr="009C08C9">
        <w:rPr>
          <w:rFonts w:ascii="Times New Roman" w:hAnsi="Times New Roman" w:cs="Times New Roman"/>
          <w:sz w:val="20"/>
          <w:szCs w:val="20"/>
        </w:rPr>
        <w:instrText xml:space="preserve"> SEQ Graphique \* ARABIC </w:instrText>
      </w:r>
      <w:r w:rsidR="004763B8" w:rsidRPr="009C08C9">
        <w:rPr>
          <w:rFonts w:ascii="Times New Roman" w:hAnsi="Times New Roman" w:cs="Times New Roman"/>
          <w:sz w:val="20"/>
          <w:szCs w:val="20"/>
        </w:rPr>
        <w:fldChar w:fldCharType="separate"/>
      </w:r>
      <w:r w:rsidR="00B77B63">
        <w:rPr>
          <w:rFonts w:ascii="Times New Roman" w:hAnsi="Times New Roman" w:cs="Times New Roman"/>
          <w:noProof/>
          <w:sz w:val="20"/>
          <w:szCs w:val="20"/>
        </w:rPr>
        <w:t>3</w:t>
      </w:r>
      <w:r w:rsidR="004763B8" w:rsidRPr="009C08C9">
        <w:rPr>
          <w:rFonts w:ascii="Times New Roman" w:hAnsi="Times New Roman" w:cs="Times New Roman"/>
          <w:sz w:val="20"/>
          <w:szCs w:val="20"/>
        </w:rPr>
        <w:fldChar w:fldCharType="end"/>
      </w:r>
      <w:r w:rsidRPr="009C08C9">
        <w:rPr>
          <w:rFonts w:ascii="Times New Roman" w:hAnsi="Times New Roman" w:cs="Times New Roman"/>
          <w:sz w:val="20"/>
          <w:szCs w:val="20"/>
        </w:rPr>
        <w:t xml:space="preserve">: </w:t>
      </w:r>
      <w:r w:rsidR="00050043" w:rsidRPr="009C08C9">
        <w:rPr>
          <w:rFonts w:ascii="Times New Roman" w:hAnsi="Times New Roman" w:cs="Times New Roman"/>
          <w:sz w:val="20"/>
          <w:szCs w:val="20"/>
        </w:rPr>
        <w:t>Pourcentage des</w:t>
      </w:r>
      <w:r w:rsidRPr="009C08C9">
        <w:rPr>
          <w:rFonts w:ascii="Times New Roman" w:hAnsi="Times New Roman" w:cs="Times New Roman"/>
          <w:sz w:val="20"/>
          <w:szCs w:val="20"/>
        </w:rPr>
        <w:t xml:space="preserve"> sites maraîchers </w:t>
      </w:r>
      <w:r w:rsidR="001A566F" w:rsidRPr="009C08C9">
        <w:rPr>
          <w:rFonts w:ascii="Times New Roman" w:hAnsi="Times New Roman" w:cs="Times New Roman"/>
          <w:sz w:val="20"/>
          <w:szCs w:val="20"/>
        </w:rPr>
        <w:t>selon la présence d’</w:t>
      </w:r>
      <w:r w:rsidRPr="009C08C9">
        <w:rPr>
          <w:rFonts w:ascii="Times New Roman" w:hAnsi="Times New Roman" w:cs="Times New Roman"/>
          <w:sz w:val="20"/>
          <w:szCs w:val="20"/>
        </w:rPr>
        <w:t xml:space="preserve">une organisation </w:t>
      </w:r>
      <w:r w:rsidR="00EB7532">
        <w:rPr>
          <w:rFonts w:ascii="Times New Roman" w:hAnsi="Times New Roman" w:cs="Times New Roman"/>
          <w:sz w:val="20"/>
          <w:szCs w:val="20"/>
        </w:rPr>
        <w:t>par région</w:t>
      </w:r>
      <w:bookmarkEnd w:id="77"/>
    </w:p>
    <w:p w14:paraId="75471E8A" w14:textId="71F3FF0D" w:rsidR="007211F0" w:rsidRDefault="00FC7771" w:rsidP="005B310E">
      <w:pPr>
        <w:spacing w:before="120" w:after="80" w:line="360" w:lineRule="auto"/>
        <w:jc w:val="both"/>
        <w:rPr>
          <w:rFonts w:ascii="Arial" w:hAnsi="Arial" w:cs="Arial"/>
          <w:color w:val="000000"/>
          <w:kern w:val="32"/>
          <w:sz w:val="20"/>
          <w:szCs w:val="20"/>
        </w:rPr>
      </w:pPr>
      <w:r>
        <w:rPr>
          <w:noProof/>
        </w:rPr>
        <w:drawing>
          <wp:inline distT="0" distB="0" distL="0" distR="0" wp14:anchorId="27EC7A6D" wp14:editId="1F13FF6B">
            <wp:extent cx="5733415" cy="2700725"/>
            <wp:effectExtent l="0" t="0" r="635" b="4445"/>
            <wp:docPr id="1882238287" name="Graphique 1882238287">
              <a:extLst xmlns:a="http://schemas.openxmlformats.org/drawingml/2006/main">
                <a:ext uri="{FF2B5EF4-FFF2-40B4-BE49-F238E27FC236}">
                  <a16:creationId xmlns:a16="http://schemas.microsoft.com/office/drawing/2014/main" id="{F98F2B4A-4136-4151-A04C-2B5ADF6E6F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88C8AD6" w14:textId="22AF5C38" w:rsidR="003C03EF" w:rsidRPr="00777260" w:rsidRDefault="003C03EF" w:rsidP="005B310E">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 xml:space="preserve">RGAII, </w:t>
      </w:r>
      <w:r w:rsidR="00C815A9">
        <w:rPr>
          <w:rFonts w:ascii="Arial" w:hAnsi="Arial" w:cs="Arial"/>
          <w:color w:val="000000"/>
          <w:kern w:val="32"/>
          <w:sz w:val="20"/>
          <w:szCs w:val="20"/>
        </w:rPr>
        <w:t>2022</w:t>
      </w:r>
    </w:p>
    <w:p w14:paraId="446B9C5A" w14:textId="26507B80" w:rsidR="009F61AF" w:rsidRPr="00B41C1B" w:rsidRDefault="008450E2" w:rsidP="008450E2">
      <w:pPr>
        <w:pStyle w:val="Titre3"/>
        <w:rPr>
          <w:rFonts w:ascii="Times New Roman" w:hAnsi="Times New Roman" w:cs="Times New Roman"/>
        </w:rPr>
      </w:pPr>
      <w:bookmarkStart w:id="78" w:name="_Toc269385531"/>
      <w:bookmarkStart w:id="79" w:name="_Toc296433681"/>
      <w:bookmarkStart w:id="80" w:name="_Toc297648061"/>
      <w:bookmarkStart w:id="81" w:name="_Toc201937708"/>
      <w:r w:rsidRPr="00B41C1B">
        <w:rPr>
          <w:rFonts w:ascii="Times New Roman" w:hAnsi="Times New Roman" w:cs="Times New Roman"/>
        </w:rPr>
        <w:t xml:space="preserve">I.2.2. </w:t>
      </w:r>
      <w:r w:rsidR="00063E5A" w:rsidRPr="00B41C1B">
        <w:rPr>
          <w:rFonts w:ascii="Times New Roman" w:hAnsi="Times New Roman" w:cs="Times New Roman"/>
        </w:rPr>
        <w:t xml:space="preserve">Répartition </w:t>
      </w:r>
      <w:r w:rsidR="009F61AF" w:rsidRPr="00B41C1B">
        <w:rPr>
          <w:rFonts w:ascii="Times New Roman" w:hAnsi="Times New Roman" w:cs="Times New Roman"/>
        </w:rPr>
        <w:t xml:space="preserve">des sites maraîchers selon </w:t>
      </w:r>
      <w:r w:rsidR="003A58F3" w:rsidRPr="00B41C1B">
        <w:rPr>
          <w:rFonts w:ascii="Times New Roman" w:hAnsi="Times New Roman" w:cs="Times New Roman"/>
        </w:rPr>
        <w:t xml:space="preserve">la </w:t>
      </w:r>
      <w:r w:rsidR="00063E5A" w:rsidRPr="00B41C1B">
        <w:rPr>
          <w:rFonts w:ascii="Times New Roman" w:hAnsi="Times New Roman" w:cs="Times New Roman"/>
        </w:rPr>
        <w:t>présence d</w:t>
      </w:r>
      <w:bookmarkEnd w:id="78"/>
      <w:bookmarkEnd w:id="79"/>
      <w:bookmarkEnd w:id="80"/>
      <w:r w:rsidR="00443DFB" w:rsidRPr="00B41C1B">
        <w:rPr>
          <w:rFonts w:ascii="Times New Roman" w:hAnsi="Times New Roman" w:cs="Times New Roman"/>
        </w:rPr>
        <w:t>u mode d’organisation</w:t>
      </w:r>
      <w:bookmarkEnd w:id="81"/>
    </w:p>
    <w:p w14:paraId="0B17B4E7" w14:textId="2E284851" w:rsidR="00FC7771" w:rsidRPr="00B97894" w:rsidRDefault="00FC7771" w:rsidP="00FC7771">
      <w:pPr>
        <w:spacing w:line="360" w:lineRule="auto"/>
        <w:jc w:val="both"/>
        <w:rPr>
          <w:kern w:val="32"/>
        </w:rPr>
      </w:pPr>
      <w:r w:rsidRPr="00B97894">
        <w:rPr>
          <w:kern w:val="32"/>
        </w:rPr>
        <w:t>Sur les sites maraîchers, le mode d’organisation le plus souvent rencontré est le groupement. Au niveau national, 58,4% des sites maraîchers abritent des groupements d’exploitants maraîchers.</w:t>
      </w:r>
      <w:r w:rsidR="00FB3223" w:rsidRPr="00B97894">
        <w:rPr>
          <w:kern w:val="32"/>
        </w:rPr>
        <w:t xml:space="preserve"> Les autres types d’organisation sont peu fréquents dans le domaine du maraîchage. Ainsi les coopératives ne sont présentes que sur 31,8% des sites et les associations 6,4%. Quant </w:t>
      </w:r>
      <w:r w:rsidR="00FB3223" w:rsidRPr="00B97894">
        <w:rPr>
          <w:kern w:val="32"/>
        </w:rPr>
        <w:lastRenderedPageBreak/>
        <w:t>aux unions de coopératives, et aux unions de groupements ils sont présents sur respectivement 2,0% et 1,4% des sites.</w:t>
      </w:r>
    </w:p>
    <w:p w14:paraId="43ACCAC9" w14:textId="6A517083" w:rsidR="00D245E4" w:rsidRPr="00B41C1B" w:rsidRDefault="00D245E4" w:rsidP="00D245E4">
      <w:pPr>
        <w:pStyle w:val="Titre3"/>
        <w:rPr>
          <w:rFonts w:ascii="Times New Roman" w:hAnsi="Times New Roman" w:cs="Times New Roman"/>
        </w:rPr>
      </w:pPr>
      <w:bookmarkStart w:id="82" w:name="_Toc201937709"/>
      <w:r w:rsidRPr="00B41C1B">
        <w:rPr>
          <w:rFonts w:ascii="Times New Roman" w:hAnsi="Times New Roman" w:cs="Times New Roman"/>
        </w:rPr>
        <w:t>I.2.</w:t>
      </w:r>
      <w:r>
        <w:rPr>
          <w:rFonts w:ascii="Times New Roman" w:hAnsi="Times New Roman" w:cs="Times New Roman"/>
        </w:rPr>
        <w:t>3</w:t>
      </w:r>
      <w:r w:rsidRPr="00B41C1B">
        <w:rPr>
          <w:rFonts w:ascii="Times New Roman" w:hAnsi="Times New Roman" w:cs="Times New Roman"/>
        </w:rPr>
        <w:t>. Répartition des</w:t>
      </w:r>
      <w:r>
        <w:rPr>
          <w:rFonts w:ascii="Times New Roman" w:hAnsi="Times New Roman" w:cs="Times New Roman"/>
        </w:rPr>
        <w:t xml:space="preserve"> </w:t>
      </w:r>
      <w:r w:rsidR="00B07FA1">
        <w:rPr>
          <w:rFonts w:ascii="Times New Roman" w:hAnsi="Times New Roman" w:cs="Times New Roman"/>
        </w:rPr>
        <w:t xml:space="preserve">sites </w:t>
      </w:r>
      <w:r w:rsidRPr="00B41C1B">
        <w:rPr>
          <w:rFonts w:ascii="Times New Roman" w:hAnsi="Times New Roman" w:cs="Times New Roman"/>
        </w:rPr>
        <w:t>maraîchers selon l</w:t>
      </w:r>
      <w:r>
        <w:rPr>
          <w:rFonts w:ascii="Times New Roman" w:hAnsi="Times New Roman" w:cs="Times New Roman"/>
        </w:rPr>
        <w:t>eur appartenance à un groupement</w:t>
      </w:r>
      <w:bookmarkEnd w:id="82"/>
    </w:p>
    <w:p w14:paraId="44030A3E" w14:textId="77777777" w:rsidR="00D245E4" w:rsidRDefault="00D245E4" w:rsidP="00FC7771">
      <w:pPr>
        <w:spacing w:line="360" w:lineRule="auto"/>
        <w:jc w:val="both"/>
        <w:rPr>
          <w:rFonts w:ascii="Arial" w:hAnsi="Arial" w:cs="Arial"/>
          <w:kern w:val="32"/>
          <w:sz w:val="20"/>
          <w:szCs w:val="20"/>
        </w:rPr>
      </w:pPr>
    </w:p>
    <w:p w14:paraId="2783CBA6" w14:textId="6BB93EBE" w:rsidR="00FC7771" w:rsidRPr="00B97894" w:rsidRDefault="00FC7771" w:rsidP="00FC7771">
      <w:pPr>
        <w:spacing w:line="360" w:lineRule="auto"/>
        <w:jc w:val="both"/>
        <w:rPr>
          <w:kern w:val="32"/>
        </w:rPr>
      </w:pPr>
      <w:r w:rsidRPr="00B97894">
        <w:rPr>
          <w:kern w:val="32"/>
        </w:rPr>
        <w:t xml:space="preserve">Au niveau régional, dix (10) </w:t>
      </w:r>
      <w:r w:rsidR="00C12CC7" w:rsidRPr="00B97894">
        <w:rPr>
          <w:kern w:val="32"/>
        </w:rPr>
        <w:t>des</w:t>
      </w:r>
      <w:r w:rsidRPr="00B97894">
        <w:rPr>
          <w:kern w:val="32"/>
        </w:rPr>
        <w:t xml:space="preserve"> treize (13)</w:t>
      </w:r>
      <w:r w:rsidR="00C12CC7" w:rsidRPr="00B97894">
        <w:rPr>
          <w:kern w:val="32"/>
        </w:rPr>
        <w:t xml:space="preserve"> régions</w:t>
      </w:r>
      <w:r w:rsidRPr="00B97894">
        <w:rPr>
          <w:kern w:val="32"/>
        </w:rPr>
        <w:t xml:space="preserve"> ont plus de 50% de leurs sites maraichers qui abritent </w:t>
      </w:r>
      <w:r w:rsidR="003C03EF" w:rsidRPr="00B97894">
        <w:rPr>
          <w:kern w:val="32"/>
        </w:rPr>
        <w:t>des groupements</w:t>
      </w:r>
      <w:r w:rsidRPr="00B97894">
        <w:rPr>
          <w:kern w:val="32"/>
        </w:rPr>
        <w:t xml:space="preserve"> parmi les sites organisés</w:t>
      </w:r>
      <w:r w:rsidR="003C03EF" w:rsidRPr="00B97894">
        <w:rPr>
          <w:kern w:val="32"/>
        </w:rPr>
        <w:t>.</w:t>
      </w:r>
      <w:r w:rsidRPr="00B97894">
        <w:rPr>
          <w:kern w:val="32"/>
        </w:rPr>
        <w:t xml:space="preserve"> Les régions les plus organisées en groupement sont le Centre</w:t>
      </w:r>
      <w:r w:rsidR="00FB3223" w:rsidRPr="00B97894">
        <w:rPr>
          <w:kern w:val="32"/>
        </w:rPr>
        <w:t>-</w:t>
      </w:r>
      <w:r w:rsidRPr="00B97894">
        <w:rPr>
          <w:kern w:val="32"/>
        </w:rPr>
        <w:t>Ouest (77,9%), les Cascades (77,7%) et le Centre</w:t>
      </w:r>
      <w:r w:rsidR="00CC0710" w:rsidRPr="00B97894">
        <w:rPr>
          <w:kern w:val="32"/>
        </w:rPr>
        <w:t>-</w:t>
      </w:r>
      <w:r w:rsidRPr="00B97894">
        <w:rPr>
          <w:kern w:val="32"/>
        </w:rPr>
        <w:t>Nord (72,0%). Dans les régions du Centre, du Centre</w:t>
      </w:r>
      <w:r w:rsidR="003C03EF" w:rsidRPr="00B97894">
        <w:rPr>
          <w:kern w:val="32"/>
        </w:rPr>
        <w:t>-</w:t>
      </w:r>
      <w:r w:rsidRPr="00B97894">
        <w:rPr>
          <w:kern w:val="32"/>
        </w:rPr>
        <w:t>Sud et du Sud</w:t>
      </w:r>
      <w:r w:rsidR="00D167E8" w:rsidRPr="00B97894">
        <w:rPr>
          <w:kern w:val="32"/>
        </w:rPr>
        <w:t>-</w:t>
      </w:r>
      <w:r w:rsidRPr="00B97894">
        <w:rPr>
          <w:kern w:val="32"/>
        </w:rPr>
        <w:t>Ouest, les exploitants maraîchers sont très peu organisés en groupement ; elles enregistrent respectivement, chacune, la présence de groupement de 26,5%, 48</w:t>
      </w:r>
      <w:r w:rsidR="003C03EF" w:rsidRPr="00B97894">
        <w:rPr>
          <w:kern w:val="32"/>
        </w:rPr>
        <w:t>,</w:t>
      </w:r>
      <w:r w:rsidRPr="00B97894">
        <w:rPr>
          <w:kern w:val="32"/>
        </w:rPr>
        <w:t>0% et 48,4% des sites maraîchers.</w:t>
      </w:r>
    </w:p>
    <w:p w14:paraId="407EAAE8" w14:textId="697309A5" w:rsidR="00A11016" w:rsidRPr="00B41C1B" w:rsidRDefault="00701117" w:rsidP="00B41C1B">
      <w:pPr>
        <w:pStyle w:val="Lgende"/>
        <w:rPr>
          <w:rFonts w:ascii="Times New Roman" w:hAnsi="Times New Roman" w:cs="Times New Roman"/>
          <w:sz w:val="20"/>
          <w:szCs w:val="20"/>
        </w:rPr>
      </w:pPr>
      <w:bookmarkStart w:id="83" w:name="_Toc201939435"/>
      <w:r w:rsidRPr="00B41C1B">
        <w:rPr>
          <w:rFonts w:ascii="Times New Roman" w:hAnsi="Times New Roman" w:cs="Times New Roman"/>
          <w:sz w:val="20"/>
          <w:szCs w:val="20"/>
        </w:rPr>
        <w:t xml:space="preserve">Graphique </w:t>
      </w:r>
      <w:r w:rsidR="004763B8" w:rsidRPr="00B41C1B">
        <w:rPr>
          <w:rFonts w:ascii="Times New Roman" w:hAnsi="Times New Roman" w:cs="Times New Roman"/>
          <w:sz w:val="20"/>
          <w:szCs w:val="20"/>
        </w:rPr>
        <w:fldChar w:fldCharType="begin"/>
      </w:r>
      <w:r w:rsidR="004763B8" w:rsidRPr="00B41C1B">
        <w:rPr>
          <w:rFonts w:ascii="Times New Roman" w:hAnsi="Times New Roman" w:cs="Times New Roman"/>
          <w:sz w:val="20"/>
          <w:szCs w:val="20"/>
        </w:rPr>
        <w:instrText xml:space="preserve"> SEQ Graphique \* ARABIC </w:instrText>
      </w:r>
      <w:r w:rsidR="004763B8" w:rsidRPr="00B41C1B">
        <w:rPr>
          <w:rFonts w:ascii="Times New Roman" w:hAnsi="Times New Roman" w:cs="Times New Roman"/>
          <w:sz w:val="20"/>
          <w:szCs w:val="20"/>
        </w:rPr>
        <w:fldChar w:fldCharType="separate"/>
      </w:r>
      <w:r w:rsidR="00B77B63">
        <w:rPr>
          <w:rFonts w:ascii="Times New Roman" w:hAnsi="Times New Roman" w:cs="Times New Roman"/>
          <w:noProof/>
          <w:sz w:val="20"/>
          <w:szCs w:val="20"/>
        </w:rPr>
        <w:t>4</w:t>
      </w:r>
      <w:r w:rsidR="004763B8" w:rsidRPr="00B41C1B">
        <w:rPr>
          <w:rFonts w:ascii="Times New Roman" w:hAnsi="Times New Roman" w:cs="Times New Roman"/>
          <w:sz w:val="20"/>
          <w:szCs w:val="20"/>
        </w:rPr>
        <w:fldChar w:fldCharType="end"/>
      </w:r>
      <w:r w:rsidR="00A11016" w:rsidRPr="00B41C1B">
        <w:rPr>
          <w:rFonts w:ascii="Times New Roman" w:hAnsi="Times New Roman" w:cs="Times New Roman"/>
          <w:sz w:val="20"/>
          <w:szCs w:val="20"/>
        </w:rPr>
        <w:t xml:space="preserve">: </w:t>
      </w:r>
      <w:r w:rsidR="00BD04D8">
        <w:rPr>
          <w:rFonts w:ascii="Times New Roman" w:hAnsi="Times New Roman" w:cs="Times New Roman"/>
          <w:sz w:val="20"/>
          <w:szCs w:val="20"/>
        </w:rPr>
        <w:t>proportion</w:t>
      </w:r>
      <w:r w:rsidR="00A11016" w:rsidRPr="00B41C1B">
        <w:rPr>
          <w:rFonts w:ascii="Times New Roman" w:hAnsi="Times New Roman" w:cs="Times New Roman"/>
          <w:sz w:val="20"/>
          <w:szCs w:val="20"/>
        </w:rPr>
        <w:t xml:space="preserve"> des sites maraîchers selon l’appartenance à un </w:t>
      </w:r>
      <w:r w:rsidR="00443DFB" w:rsidRPr="00B41C1B">
        <w:rPr>
          <w:rFonts w:ascii="Times New Roman" w:hAnsi="Times New Roman" w:cs="Times New Roman"/>
          <w:sz w:val="20"/>
          <w:szCs w:val="20"/>
        </w:rPr>
        <w:t>mode d’organisation</w:t>
      </w:r>
      <w:r w:rsidR="00BD04D8">
        <w:rPr>
          <w:rFonts w:ascii="Times New Roman" w:hAnsi="Times New Roman" w:cs="Times New Roman"/>
          <w:sz w:val="20"/>
          <w:szCs w:val="20"/>
        </w:rPr>
        <w:t xml:space="preserve"> par région</w:t>
      </w:r>
      <w:bookmarkEnd w:id="83"/>
    </w:p>
    <w:p w14:paraId="0AE6CA01" w14:textId="77865D38" w:rsidR="002135F5" w:rsidRDefault="00FC7771" w:rsidP="00C701BA">
      <w:pPr>
        <w:keepNext/>
        <w:keepLines/>
        <w:spacing w:line="360" w:lineRule="auto"/>
        <w:jc w:val="both"/>
        <w:rPr>
          <w:noProof/>
          <w:color w:val="FF0000"/>
        </w:rPr>
      </w:pPr>
      <w:r>
        <w:rPr>
          <w:noProof/>
        </w:rPr>
        <w:drawing>
          <wp:inline distT="0" distB="0" distL="0" distR="0" wp14:anchorId="167E5974" wp14:editId="5FAC5435">
            <wp:extent cx="5516515" cy="2743200"/>
            <wp:effectExtent l="0" t="0" r="8255" b="0"/>
            <wp:docPr id="1700310592" name="Graphique 1700310592">
              <a:extLst xmlns:a="http://schemas.openxmlformats.org/drawingml/2006/main">
                <a:ext uri="{FF2B5EF4-FFF2-40B4-BE49-F238E27FC236}">
                  <a16:creationId xmlns:a16="http://schemas.microsoft.com/office/drawing/2014/main" id="{495972B5-2B52-4166-AC1D-8FEBFD8FBF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F8F5DD8" w14:textId="6DD1934E" w:rsidR="00C701BA" w:rsidRPr="00777260" w:rsidRDefault="00C701BA" w:rsidP="00C701BA">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 xml:space="preserve">RGAII, </w:t>
      </w:r>
      <w:r w:rsidR="00C815A9">
        <w:rPr>
          <w:rFonts w:ascii="Arial" w:hAnsi="Arial" w:cs="Arial"/>
          <w:color w:val="000000"/>
          <w:kern w:val="32"/>
          <w:sz w:val="20"/>
          <w:szCs w:val="20"/>
        </w:rPr>
        <w:t>2022</w:t>
      </w:r>
    </w:p>
    <w:p w14:paraId="78B313FE" w14:textId="77777777" w:rsidR="00C701BA" w:rsidRPr="00C701BA" w:rsidRDefault="00C701BA" w:rsidP="00C701BA">
      <w:pPr>
        <w:keepNext/>
        <w:keepLines/>
        <w:spacing w:line="360" w:lineRule="auto"/>
        <w:jc w:val="both"/>
        <w:rPr>
          <w:noProof/>
          <w:color w:val="FF0000"/>
        </w:rPr>
      </w:pPr>
    </w:p>
    <w:p w14:paraId="52E04547" w14:textId="4F69C2E1" w:rsidR="003F10D6" w:rsidRPr="00786A27" w:rsidRDefault="00786A27" w:rsidP="00786A27">
      <w:pPr>
        <w:pStyle w:val="Titre2"/>
        <w:spacing w:line="360" w:lineRule="auto"/>
        <w:rPr>
          <w:rFonts w:ascii="Times New Roman" w:hAnsi="Times New Roman" w:cs="Times New Roman"/>
          <w:bCs w:val="0"/>
          <w:i w:val="0"/>
          <w:sz w:val="24"/>
          <w:szCs w:val="24"/>
        </w:rPr>
      </w:pPr>
      <w:bookmarkStart w:id="84" w:name="_Toc269385533"/>
      <w:bookmarkStart w:id="85" w:name="_Toc296433682"/>
      <w:bookmarkStart w:id="86" w:name="_Toc201937710"/>
      <w:r w:rsidRPr="00786A27">
        <w:rPr>
          <w:rFonts w:ascii="Times New Roman" w:hAnsi="Times New Roman" w:cs="Times New Roman"/>
          <w:bCs w:val="0"/>
          <w:i w:val="0"/>
          <w:sz w:val="24"/>
          <w:szCs w:val="24"/>
        </w:rPr>
        <w:t xml:space="preserve">II.3. </w:t>
      </w:r>
      <w:r w:rsidR="003F0281" w:rsidRPr="00786A27">
        <w:rPr>
          <w:rFonts w:ascii="Times New Roman" w:hAnsi="Times New Roman" w:cs="Times New Roman"/>
          <w:bCs w:val="0"/>
          <w:i w:val="0"/>
          <w:sz w:val="24"/>
          <w:szCs w:val="24"/>
        </w:rPr>
        <w:t>TECHNIQUE D’UTILISATION DE L’EAU</w:t>
      </w:r>
      <w:bookmarkEnd w:id="84"/>
      <w:bookmarkEnd w:id="85"/>
      <w:bookmarkEnd w:id="86"/>
      <w:r w:rsidR="003F0281" w:rsidRPr="00786A27">
        <w:rPr>
          <w:rFonts w:ascii="Times New Roman" w:hAnsi="Times New Roman" w:cs="Times New Roman"/>
          <w:bCs w:val="0"/>
          <w:i w:val="0"/>
          <w:sz w:val="24"/>
          <w:szCs w:val="24"/>
        </w:rPr>
        <w:t xml:space="preserve"> </w:t>
      </w:r>
    </w:p>
    <w:p w14:paraId="00CEA87D" w14:textId="68E92585" w:rsidR="00434293" w:rsidRPr="007E6610" w:rsidRDefault="007E6610" w:rsidP="007E6610">
      <w:pPr>
        <w:pStyle w:val="Titre3"/>
        <w:rPr>
          <w:rFonts w:ascii="Times New Roman" w:hAnsi="Times New Roman" w:cs="Times New Roman"/>
        </w:rPr>
      </w:pPr>
      <w:bookmarkStart w:id="87" w:name="_Toc269385534"/>
      <w:bookmarkStart w:id="88" w:name="_Toc296433683"/>
      <w:bookmarkStart w:id="89" w:name="_Toc201937711"/>
      <w:r w:rsidRPr="007E6610">
        <w:rPr>
          <w:rFonts w:ascii="Times New Roman" w:hAnsi="Times New Roman" w:cs="Times New Roman"/>
        </w:rPr>
        <w:t xml:space="preserve">II.3.1. </w:t>
      </w:r>
      <w:r w:rsidR="00D31522">
        <w:rPr>
          <w:rFonts w:ascii="Times New Roman" w:hAnsi="Times New Roman" w:cs="Times New Roman"/>
        </w:rPr>
        <w:t>Répartition</w:t>
      </w:r>
      <w:r w:rsidR="00434293" w:rsidRPr="007E6610">
        <w:rPr>
          <w:rFonts w:ascii="Times New Roman" w:hAnsi="Times New Roman" w:cs="Times New Roman"/>
        </w:rPr>
        <w:t xml:space="preserve"> des maraîchers selon l'utilisation de la motopompe</w:t>
      </w:r>
      <w:bookmarkEnd w:id="87"/>
      <w:bookmarkEnd w:id="88"/>
      <w:bookmarkEnd w:id="89"/>
      <w:r w:rsidR="00434293" w:rsidRPr="007E6610">
        <w:rPr>
          <w:rFonts w:ascii="Times New Roman" w:hAnsi="Times New Roman" w:cs="Times New Roman"/>
        </w:rPr>
        <w:t xml:space="preserve"> </w:t>
      </w:r>
    </w:p>
    <w:p w14:paraId="1EDCDE6A" w14:textId="566AF494" w:rsidR="00F231F1" w:rsidRPr="00F231F1" w:rsidRDefault="00675AE8" w:rsidP="00856714">
      <w:pPr>
        <w:spacing w:line="360" w:lineRule="auto"/>
        <w:jc w:val="both"/>
        <w:rPr>
          <w:kern w:val="32"/>
        </w:rPr>
      </w:pPr>
      <w:r w:rsidRPr="009505B8">
        <w:rPr>
          <w:kern w:val="32"/>
        </w:rPr>
        <w:t xml:space="preserve">Au </w:t>
      </w:r>
      <w:r w:rsidR="00A520AD" w:rsidRPr="009505B8">
        <w:rPr>
          <w:kern w:val="32"/>
        </w:rPr>
        <w:t>Burkina Faso</w:t>
      </w:r>
      <w:r w:rsidRPr="009505B8">
        <w:rPr>
          <w:kern w:val="32"/>
        </w:rPr>
        <w:t>, 3</w:t>
      </w:r>
      <w:r w:rsidR="00432CCA">
        <w:rPr>
          <w:kern w:val="32"/>
        </w:rPr>
        <w:t>7,1</w:t>
      </w:r>
      <w:r w:rsidRPr="009505B8">
        <w:rPr>
          <w:kern w:val="32"/>
        </w:rPr>
        <w:t xml:space="preserve">% des maraîchers utilisent une motopompe. Par ailleurs une comparaison entre région fait remarquer que les forts taux d’utilisation de motopompe sont enregistrés dans les régions du Plateau central, </w:t>
      </w:r>
      <w:r w:rsidR="00D0240A">
        <w:rPr>
          <w:kern w:val="32"/>
        </w:rPr>
        <w:t>d</w:t>
      </w:r>
      <w:r w:rsidRPr="009505B8">
        <w:rPr>
          <w:kern w:val="32"/>
        </w:rPr>
        <w:t xml:space="preserve">es Hauts-Bassins et </w:t>
      </w:r>
      <w:r w:rsidR="00D0240A">
        <w:rPr>
          <w:kern w:val="32"/>
        </w:rPr>
        <w:t>du</w:t>
      </w:r>
      <w:r w:rsidRPr="009505B8">
        <w:rPr>
          <w:kern w:val="32"/>
        </w:rPr>
        <w:t xml:space="preserve"> Centre-Nord </w:t>
      </w:r>
      <w:r w:rsidR="002C1C83">
        <w:rPr>
          <w:kern w:val="32"/>
        </w:rPr>
        <w:t xml:space="preserve">avec des </w:t>
      </w:r>
      <w:r w:rsidR="00B3083E">
        <w:rPr>
          <w:kern w:val="32"/>
        </w:rPr>
        <w:t>proportions</w:t>
      </w:r>
      <w:r w:rsidR="002C1C83">
        <w:rPr>
          <w:kern w:val="32"/>
        </w:rPr>
        <w:t xml:space="preserve"> </w:t>
      </w:r>
      <w:r w:rsidR="00023C47">
        <w:rPr>
          <w:kern w:val="32"/>
        </w:rPr>
        <w:t>variant</w:t>
      </w:r>
      <w:r w:rsidR="00C81D37">
        <w:rPr>
          <w:kern w:val="32"/>
        </w:rPr>
        <w:t>e</w:t>
      </w:r>
      <w:r w:rsidR="00206CF0">
        <w:rPr>
          <w:kern w:val="32"/>
        </w:rPr>
        <w:t>s</w:t>
      </w:r>
      <w:r w:rsidR="002C1C83">
        <w:rPr>
          <w:kern w:val="32"/>
        </w:rPr>
        <w:t xml:space="preserve"> entre </w:t>
      </w:r>
      <w:r w:rsidR="00F4054C">
        <w:rPr>
          <w:kern w:val="32"/>
        </w:rPr>
        <w:t>64,7</w:t>
      </w:r>
      <w:r w:rsidR="002C1C83">
        <w:rPr>
          <w:kern w:val="32"/>
        </w:rPr>
        <w:t>% et 73</w:t>
      </w:r>
      <w:r w:rsidR="00F4054C">
        <w:rPr>
          <w:kern w:val="32"/>
        </w:rPr>
        <w:t>,2</w:t>
      </w:r>
      <w:r w:rsidR="002C1C83">
        <w:rPr>
          <w:kern w:val="32"/>
        </w:rPr>
        <w:t>%</w:t>
      </w:r>
      <w:r w:rsidRPr="009505B8">
        <w:rPr>
          <w:kern w:val="32"/>
        </w:rPr>
        <w:t>. L</w:t>
      </w:r>
      <w:r w:rsidR="000B131C">
        <w:rPr>
          <w:kern w:val="32"/>
        </w:rPr>
        <w:t>es</w:t>
      </w:r>
      <w:r w:rsidRPr="009505B8">
        <w:rPr>
          <w:kern w:val="32"/>
        </w:rPr>
        <w:t xml:space="preserve"> région</w:t>
      </w:r>
      <w:r w:rsidR="000B131C">
        <w:rPr>
          <w:kern w:val="32"/>
        </w:rPr>
        <w:t xml:space="preserve">s qui enregistrent les plus faibles taux </w:t>
      </w:r>
      <w:r w:rsidR="000B131C">
        <w:rPr>
          <w:kern w:val="32"/>
        </w:rPr>
        <w:lastRenderedPageBreak/>
        <w:t xml:space="preserve">de </w:t>
      </w:r>
      <w:r w:rsidR="000B131C" w:rsidRPr="00035996">
        <w:rPr>
          <w:kern w:val="32"/>
        </w:rPr>
        <w:t>maraîchers</w:t>
      </w:r>
      <w:r w:rsidR="000B131C">
        <w:rPr>
          <w:kern w:val="32"/>
        </w:rPr>
        <w:t xml:space="preserve"> utilisant une </w:t>
      </w:r>
      <w:r w:rsidR="009A1037">
        <w:rPr>
          <w:kern w:val="32"/>
        </w:rPr>
        <w:t>motopompe (</w:t>
      </w:r>
      <w:r w:rsidR="00C4765D">
        <w:rPr>
          <w:kern w:val="32"/>
        </w:rPr>
        <w:t>15,2</w:t>
      </w:r>
      <w:r w:rsidR="000B131C">
        <w:rPr>
          <w:kern w:val="32"/>
        </w:rPr>
        <w:t>%-22,</w:t>
      </w:r>
      <w:r w:rsidR="00C4765D">
        <w:rPr>
          <w:kern w:val="32"/>
        </w:rPr>
        <w:t>3</w:t>
      </w:r>
      <w:r w:rsidR="00532D99">
        <w:rPr>
          <w:kern w:val="32"/>
        </w:rPr>
        <w:t>%</w:t>
      </w:r>
      <w:r w:rsidR="000B131C">
        <w:rPr>
          <w:kern w:val="32"/>
        </w:rPr>
        <w:t>) sont</w:t>
      </w:r>
      <w:r w:rsidRPr="009505B8">
        <w:rPr>
          <w:kern w:val="32"/>
        </w:rPr>
        <w:t xml:space="preserve"> </w:t>
      </w:r>
      <w:r w:rsidR="001A3EBC">
        <w:rPr>
          <w:kern w:val="32"/>
        </w:rPr>
        <w:t>le</w:t>
      </w:r>
      <w:r w:rsidRPr="009505B8">
        <w:rPr>
          <w:kern w:val="32"/>
        </w:rPr>
        <w:t xml:space="preserve"> Sud-Ouest</w:t>
      </w:r>
      <w:r w:rsidR="00A768E5">
        <w:rPr>
          <w:kern w:val="32"/>
        </w:rPr>
        <w:t>, le Centre-Ouest, le Centre-Est, l’Est et le Sahel.</w:t>
      </w:r>
      <w:r w:rsidRPr="009505B8">
        <w:rPr>
          <w:kern w:val="32"/>
        </w:rPr>
        <w:t xml:space="preserve"> </w:t>
      </w:r>
    </w:p>
    <w:p w14:paraId="2912D85A" w14:textId="299EFA0E" w:rsidR="00E55306" w:rsidRPr="00270DEA" w:rsidRDefault="00F231F1" w:rsidP="00F231F1">
      <w:pPr>
        <w:pStyle w:val="Lgende"/>
        <w:rPr>
          <w:rFonts w:ascii="Times New Roman" w:hAnsi="Times New Roman" w:cs="Times New Roman"/>
          <w:sz w:val="20"/>
          <w:szCs w:val="20"/>
        </w:rPr>
      </w:pPr>
      <w:bookmarkStart w:id="90" w:name="_Toc201939436"/>
      <w:r>
        <w:t xml:space="preserve">Graphique </w:t>
      </w:r>
      <w:fldSimple w:instr=" SEQ Graphique \* ARABIC ">
        <w:r w:rsidR="00B77B63">
          <w:rPr>
            <w:noProof/>
          </w:rPr>
          <w:t>5</w:t>
        </w:r>
      </w:fldSimple>
      <w:r>
        <w:t xml:space="preserve"> </w:t>
      </w:r>
      <w:r w:rsidR="006D07DF" w:rsidRPr="00B41C1B">
        <w:rPr>
          <w:rFonts w:ascii="Times New Roman" w:hAnsi="Times New Roman" w:cs="Times New Roman"/>
          <w:sz w:val="20"/>
          <w:szCs w:val="20"/>
        </w:rPr>
        <w:t xml:space="preserve">: </w:t>
      </w:r>
      <w:r w:rsidR="00E55306" w:rsidRPr="00270DEA">
        <w:rPr>
          <w:rFonts w:ascii="Times New Roman" w:hAnsi="Times New Roman" w:cs="Times New Roman"/>
          <w:sz w:val="20"/>
          <w:szCs w:val="20"/>
        </w:rPr>
        <w:t>T</w:t>
      </w:r>
      <w:r w:rsidR="00B06717" w:rsidRPr="00270DEA">
        <w:rPr>
          <w:rFonts w:ascii="Times New Roman" w:hAnsi="Times New Roman" w:cs="Times New Roman"/>
          <w:sz w:val="20"/>
          <w:szCs w:val="20"/>
        </w:rPr>
        <w:t>aux d</w:t>
      </w:r>
      <w:r w:rsidR="005C40DF" w:rsidRPr="00270DEA">
        <w:rPr>
          <w:rFonts w:ascii="Times New Roman" w:hAnsi="Times New Roman" w:cs="Times New Roman"/>
          <w:sz w:val="20"/>
          <w:szCs w:val="20"/>
        </w:rPr>
        <w:t xml:space="preserve">'utilisation de la motopompe </w:t>
      </w:r>
      <w:r w:rsidR="00E55306" w:rsidRPr="00270DEA">
        <w:rPr>
          <w:rFonts w:ascii="Times New Roman" w:hAnsi="Times New Roman" w:cs="Times New Roman"/>
          <w:sz w:val="20"/>
          <w:szCs w:val="20"/>
        </w:rPr>
        <w:t>par région</w:t>
      </w:r>
      <w:bookmarkEnd w:id="90"/>
    </w:p>
    <w:p w14:paraId="5302B638" w14:textId="2B8E101D" w:rsidR="00E55306" w:rsidRDefault="003C7871" w:rsidP="00675AE8">
      <w:pPr>
        <w:keepNext/>
        <w:keepLines/>
      </w:pPr>
      <w:r>
        <w:rPr>
          <w:noProof/>
        </w:rPr>
        <w:drawing>
          <wp:inline distT="0" distB="0" distL="0" distR="0" wp14:anchorId="040CF6D7" wp14:editId="64C3AEC9">
            <wp:extent cx="6153150" cy="2743200"/>
            <wp:effectExtent l="0" t="0" r="0" b="0"/>
            <wp:docPr id="26" name="Graphique 26">
              <a:extLst xmlns:a="http://schemas.openxmlformats.org/drawingml/2006/main">
                <a:ext uri="{FF2B5EF4-FFF2-40B4-BE49-F238E27FC236}">
                  <a16:creationId xmlns:a16="http://schemas.microsoft.com/office/drawing/2014/main" id="{D5B43296-D7A3-4588-B393-22C290E30D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CFFECD7" w14:textId="77777777" w:rsidR="00532D99" w:rsidRPr="00777260" w:rsidRDefault="00532D99" w:rsidP="00532D99">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 xml:space="preserve">RGAII, </w:t>
      </w:r>
      <w:r>
        <w:rPr>
          <w:rFonts w:ascii="Arial" w:hAnsi="Arial" w:cs="Arial"/>
          <w:color w:val="000000"/>
          <w:kern w:val="32"/>
          <w:sz w:val="20"/>
          <w:szCs w:val="20"/>
        </w:rPr>
        <w:t>2022</w:t>
      </w:r>
    </w:p>
    <w:p w14:paraId="22977974" w14:textId="77777777" w:rsidR="00795C4F" w:rsidRPr="00534457" w:rsidRDefault="00795C4F" w:rsidP="00675AE8">
      <w:pPr>
        <w:keepNext/>
        <w:keepLines/>
      </w:pPr>
    </w:p>
    <w:p w14:paraId="2A156969" w14:textId="721F279F" w:rsidR="00434293" w:rsidRPr="00C66D10" w:rsidRDefault="00C66D10" w:rsidP="00C66D10">
      <w:pPr>
        <w:pStyle w:val="Titre3"/>
        <w:rPr>
          <w:rFonts w:ascii="Times New Roman" w:hAnsi="Times New Roman" w:cs="Times New Roman"/>
        </w:rPr>
      </w:pPr>
      <w:bookmarkStart w:id="91" w:name="_Toc269385535"/>
      <w:bookmarkStart w:id="92" w:name="_Toc296433684"/>
      <w:bookmarkStart w:id="93" w:name="_Toc201937712"/>
      <w:r>
        <w:rPr>
          <w:rFonts w:ascii="Times New Roman" w:hAnsi="Times New Roman" w:cs="Times New Roman"/>
        </w:rPr>
        <w:t xml:space="preserve">II.3.2. </w:t>
      </w:r>
      <w:r w:rsidR="00463D7D">
        <w:rPr>
          <w:rFonts w:ascii="Times New Roman" w:hAnsi="Times New Roman" w:cs="Times New Roman"/>
        </w:rPr>
        <w:t>Répartition</w:t>
      </w:r>
      <w:r w:rsidR="00434293" w:rsidRPr="00C66D10">
        <w:rPr>
          <w:rFonts w:ascii="Times New Roman" w:hAnsi="Times New Roman" w:cs="Times New Roman"/>
        </w:rPr>
        <w:t xml:space="preserve"> des maraîchers selon le </w:t>
      </w:r>
      <w:bookmarkEnd w:id="91"/>
      <w:bookmarkEnd w:id="92"/>
      <w:r w:rsidR="006C7965" w:rsidRPr="00C66D10">
        <w:rPr>
          <w:rFonts w:ascii="Times New Roman" w:hAnsi="Times New Roman" w:cs="Times New Roman"/>
        </w:rPr>
        <w:t>type d’irrigation</w:t>
      </w:r>
      <w:bookmarkEnd w:id="93"/>
    </w:p>
    <w:p w14:paraId="227C8E00" w14:textId="09FA3583" w:rsidR="006C7965" w:rsidRPr="00305D4F" w:rsidRDefault="006C7965" w:rsidP="00305D4F">
      <w:pPr>
        <w:spacing w:line="360" w:lineRule="auto"/>
        <w:jc w:val="both"/>
        <w:rPr>
          <w:kern w:val="32"/>
        </w:rPr>
      </w:pPr>
      <w:r w:rsidRPr="00305D4F">
        <w:rPr>
          <w:kern w:val="32"/>
        </w:rPr>
        <w:t>Au niveau national</w:t>
      </w:r>
      <w:r w:rsidR="0036237B">
        <w:rPr>
          <w:kern w:val="32"/>
        </w:rPr>
        <w:t>,</w:t>
      </w:r>
      <w:r w:rsidR="00B42240">
        <w:rPr>
          <w:kern w:val="32"/>
        </w:rPr>
        <w:t xml:space="preserve"> on </w:t>
      </w:r>
      <w:r w:rsidR="001330DE">
        <w:rPr>
          <w:kern w:val="32"/>
        </w:rPr>
        <w:t>dénombre</w:t>
      </w:r>
      <w:r w:rsidR="00B42240">
        <w:rPr>
          <w:kern w:val="32"/>
        </w:rPr>
        <w:t xml:space="preserve"> </w:t>
      </w:r>
      <w:r w:rsidR="00B42240" w:rsidRPr="00B42240">
        <w:rPr>
          <w:kern w:val="32"/>
        </w:rPr>
        <w:t>375 055</w:t>
      </w:r>
      <w:r w:rsidR="00B42240">
        <w:rPr>
          <w:kern w:val="32"/>
        </w:rPr>
        <w:t xml:space="preserve"> maraichers en 2022. </w:t>
      </w:r>
      <w:r w:rsidR="001330DE">
        <w:rPr>
          <w:kern w:val="32"/>
        </w:rPr>
        <w:t xml:space="preserve">On note que </w:t>
      </w:r>
      <w:r w:rsidRPr="00305D4F">
        <w:rPr>
          <w:kern w:val="32"/>
        </w:rPr>
        <w:t>5</w:t>
      </w:r>
      <w:r w:rsidR="005E2745">
        <w:rPr>
          <w:kern w:val="32"/>
        </w:rPr>
        <w:t>2,4</w:t>
      </w:r>
      <w:r w:rsidRPr="00305D4F">
        <w:rPr>
          <w:kern w:val="32"/>
        </w:rPr>
        <w:t>% de</w:t>
      </w:r>
      <w:r w:rsidR="001330DE">
        <w:rPr>
          <w:kern w:val="32"/>
        </w:rPr>
        <w:t xml:space="preserve"> ces </w:t>
      </w:r>
      <w:r w:rsidRPr="00305D4F">
        <w:rPr>
          <w:kern w:val="32"/>
        </w:rPr>
        <w:t>maraîchers pratiquent l’irrigation par aspersion</w:t>
      </w:r>
      <w:r w:rsidR="00F93182">
        <w:rPr>
          <w:kern w:val="32"/>
        </w:rPr>
        <w:t>.</w:t>
      </w:r>
      <w:r w:rsidRPr="00305D4F">
        <w:rPr>
          <w:kern w:val="32"/>
        </w:rPr>
        <w:t xml:space="preserve"> </w:t>
      </w:r>
      <w:r w:rsidR="00F93182">
        <w:rPr>
          <w:kern w:val="32"/>
        </w:rPr>
        <w:t>C</w:t>
      </w:r>
      <w:r w:rsidRPr="00305D4F">
        <w:rPr>
          <w:kern w:val="32"/>
        </w:rPr>
        <w:t>ette technique</w:t>
      </w:r>
      <w:r w:rsidR="00CD68D4">
        <w:rPr>
          <w:kern w:val="32"/>
        </w:rPr>
        <w:t xml:space="preserve"> est une forme</w:t>
      </w:r>
      <w:r w:rsidRPr="00305D4F">
        <w:rPr>
          <w:kern w:val="32"/>
        </w:rPr>
        <w:t xml:space="preserve"> d’irrigation par laquelle l’eau est apportée à la plante sous forme de pluie artificielle (avec arrosoir, tuyaux, rampe, etc.)</w:t>
      </w:r>
      <w:r w:rsidR="00F93182">
        <w:rPr>
          <w:kern w:val="32"/>
        </w:rPr>
        <w:t>.</w:t>
      </w:r>
      <w:r w:rsidRPr="00305D4F">
        <w:rPr>
          <w:kern w:val="32"/>
        </w:rPr>
        <w:t xml:space="preserve"> </w:t>
      </w:r>
      <w:r w:rsidR="00F93182">
        <w:rPr>
          <w:kern w:val="32"/>
        </w:rPr>
        <w:t>E</w:t>
      </w:r>
      <w:r w:rsidRPr="00305D4F">
        <w:rPr>
          <w:kern w:val="32"/>
        </w:rPr>
        <w:t>n outre, 4</w:t>
      </w:r>
      <w:r w:rsidR="002152BE">
        <w:rPr>
          <w:kern w:val="32"/>
        </w:rPr>
        <w:t>6,6</w:t>
      </w:r>
      <w:r w:rsidRPr="00305D4F">
        <w:rPr>
          <w:kern w:val="32"/>
        </w:rPr>
        <w:t>% pratiquent l’irrigation de surface qui constitut l’ensemble des apports en eau sous pression dans un système de canalisations</w:t>
      </w:r>
      <w:r w:rsidR="00F93182">
        <w:rPr>
          <w:kern w:val="32"/>
        </w:rPr>
        <w:t>. S</w:t>
      </w:r>
      <w:r w:rsidRPr="00305D4F">
        <w:rPr>
          <w:kern w:val="32"/>
        </w:rPr>
        <w:t>eulement environ 1% pratiquent l’irrigation localisée dite goute à goute</w:t>
      </w:r>
      <w:r w:rsidR="00357075">
        <w:rPr>
          <w:kern w:val="32"/>
        </w:rPr>
        <w:t>.</w:t>
      </w:r>
    </w:p>
    <w:p w14:paraId="5F44328B" w14:textId="2D873EB1" w:rsidR="00A062AC" w:rsidRDefault="006C7965" w:rsidP="00305D4F">
      <w:pPr>
        <w:spacing w:line="360" w:lineRule="auto"/>
        <w:jc w:val="both"/>
        <w:rPr>
          <w:kern w:val="32"/>
        </w:rPr>
      </w:pPr>
      <w:r w:rsidRPr="00305D4F">
        <w:rPr>
          <w:kern w:val="32"/>
        </w:rPr>
        <w:t xml:space="preserve">Les deux premiers types d’irrigation sont assez pratiqués dans toutes les régions, on note cependant que l’irrigation par aspersion est plus pratiquée </w:t>
      </w:r>
      <w:r w:rsidR="00E9672F">
        <w:rPr>
          <w:kern w:val="32"/>
        </w:rPr>
        <w:t xml:space="preserve">dans </w:t>
      </w:r>
      <w:r w:rsidRPr="00305D4F">
        <w:rPr>
          <w:kern w:val="32"/>
        </w:rPr>
        <w:t>les régions du Centre-Est (8</w:t>
      </w:r>
      <w:r w:rsidR="006F7E45">
        <w:rPr>
          <w:kern w:val="32"/>
        </w:rPr>
        <w:t>8,9</w:t>
      </w:r>
      <w:r w:rsidRPr="00305D4F">
        <w:rPr>
          <w:kern w:val="32"/>
        </w:rPr>
        <w:t>%) et du Nord (81%) ; quant à l’irrigation de surface, elle est plus observée dans les régions des Cascades (9</w:t>
      </w:r>
      <w:r w:rsidR="006F7E45">
        <w:rPr>
          <w:kern w:val="32"/>
        </w:rPr>
        <w:t>2,7</w:t>
      </w:r>
      <w:r w:rsidRPr="00305D4F">
        <w:rPr>
          <w:kern w:val="32"/>
        </w:rPr>
        <w:t>%) et du Plateau central (8</w:t>
      </w:r>
      <w:r w:rsidR="002E32B0">
        <w:rPr>
          <w:kern w:val="32"/>
        </w:rPr>
        <w:t>8,9</w:t>
      </w:r>
      <w:r w:rsidRPr="00305D4F">
        <w:rPr>
          <w:kern w:val="32"/>
        </w:rPr>
        <w:t>%).</w:t>
      </w:r>
    </w:p>
    <w:p w14:paraId="1ECDD0C2" w14:textId="77777777" w:rsidR="00B93108" w:rsidRDefault="00B93108" w:rsidP="00B93108">
      <w:pPr>
        <w:pStyle w:val="Lgende"/>
        <w:rPr>
          <w:rFonts w:ascii="Times New Roman" w:hAnsi="Times New Roman" w:cs="Times New Roman"/>
          <w:sz w:val="20"/>
          <w:szCs w:val="20"/>
        </w:rPr>
      </w:pPr>
    </w:p>
    <w:p w14:paraId="5653D75C" w14:textId="12EEE577" w:rsidR="007006B0" w:rsidRPr="00186B31" w:rsidRDefault="00186B31" w:rsidP="00F231F1">
      <w:pPr>
        <w:pStyle w:val="Lgende"/>
        <w:rPr>
          <w:rFonts w:ascii="Times New Roman" w:hAnsi="Times New Roman" w:cs="Times New Roman"/>
          <w:sz w:val="20"/>
          <w:szCs w:val="20"/>
        </w:rPr>
      </w:pPr>
      <w:r w:rsidRPr="00B93108">
        <w:br w:type="column"/>
      </w:r>
      <w:bookmarkStart w:id="94" w:name="_Toc201939437"/>
      <w:r w:rsidR="00F231F1">
        <w:lastRenderedPageBreak/>
        <w:t xml:space="preserve">Graphique </w:t>
      </w:r>
      <w:fldSimple w:instr=" SEQ Graphique \* ARABIC ">
        <w:r w:rsidR="00B77B63">
          <w:rPr>
            <w:noProof/>
          </w:rPr>
          <w:t>6</w:t>
        </w:r>
      </w:fldSimple>
      <w:r w:rsidR="001B7DF0" w:rsidRPr="00B41C1B">
        <w:rPr>
          <w:rFonts w:ascii="Times New Roman" w:hAnsi="Times New Roman" w:cs="Times New Roman"/>
          <w:sz w:val="20"/>
          <w:szCs w:val="20"/>
        </w:rPr>
        <w:t>:</w:t>
      </w:r>
      <w:r w:rsidR="007006B0" w:rsidRPr="00186B31">
        <w:rPr>
          <w:rFonts w:ascii="Times New Roman" w:hAnsi="Times New Roman" w:cs="Times New Roman"/>
          <w:sz w:val="20"/>
          <w:szCs w:val="20"/>
        </w:rPr>
        <w:t xml:space="preserve"> </w:t>
      </w:r>
      <w:r w:rsidR="00EB7532">
        <w:rPr>
          <w:rFonts w:ascii="Times New Roman" w:hAnsi="Times New Roman" w:cs="Times New Roman"/>
          <w:sz w:val="20"/>
          <w:szCs w:val="20"/>
        </w:rPr>
        <w:t>proportion</w:t>
      </w:r>
      <w:r w:rsidR="007006B0" w:rsidRPr="00186B31">
        <w:rPr>
          <w:rFonts w:ascii="Times New Roman" w:hAnsi="Times New Roman" w:cs="Times New Roman"/>
          <w:sz w:val="20"/>
          <w:szCs w:val="20"/>
        </w:rPr>
        <w:t xml:space="preserve"> des maraîchers selon le</w:t>
      </w:r>
      <w:r w:rsidR="006C7965" w:rsidRPr="00186B31">
        <w:rPr>
          <w:rFonts w:ascii="Times New Roman" w:hAnsi="Times New Roman" w:cs="Times New Roman"/>
          <w:sz w:val="20"/>
          <w:szCs w:val="20"/>
        </w:rPr>
        <w:t xml:space="preserve"> type d'irrigation</w:t>
      </w:r>
      <w:bookmarkEnd w:id="94"/>
    </w:p>
    <w:p w14:paraId="01306D85" w14:textId="3DB1766E" w:rsidR="00F51FEB" w:rsidRPr="00777260" w:rsidRDefault="006C7965" w:rsidP="00F51FEB">
      <w:pPr>
        <w:spacing w:before="120" w:after="80" w:line="360" w:lineRule="auto"/>
        <w:jc w:val="both"/>
        <w:rPr>
          <w:rFonts w:ascii="Arial" w:hAnsi="Arial" w:cs="Arial"/>
          <w:color w:val="000000"/>
          <w:kern w:val="32"/>
          <w:sz w:val="20"/>
          <w:szCs w:val="20"/>
        </w:rPr>
      </w:pPr>
      <w:r>
        <w:rPr>
          <w:noProof/>
        </w:rPr>
        <w:drawing>
          <wp:inline distT="0" distB="0" distL="0" distR="0" wp14:anchorId="19099EA3" wp14:editId="6EDCAF04">
            <wp:extent cx="4721860" cy="2171700"/>
            <wp:effectExtent l="0" t="0" r="0" b="0"/>
            <wp:docPr id="721143615" name="Graphique 1">
              <a:extLst xmlns:a="http://schemas.openxmlformats.org/drawingml/2006/main">
                <a:ext uri="{FF2B5EF4-FFF2-40B4-BE49-F238E27FC236}">
                  <a16:creationId xmlns:a16="http://schemas.microsoft.com/office/drawing/2014/main" id="{D23ACF89-C744-4B4A-B12F-A037B617E8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r w:rsidR="0098728E">
        <w:rPr>
          <w:rFonts w:ascii="Arial" w:hAnsi="Arial" w:cs="Arial"/>
          <w:kern w:val="32"/>
          <w:sz w:val="20"/>
          <w:szCs w:val="20"/>
        </w:rPr>
        <w:br w:type="textWrapping" w:clear="all"/>
      </w:r>
      <w:r w:rsidR="00F51FEB">
        <w:rPr>
          <w:rFonts w:ascii="Arial" w:hAnsi="Arial" w:cs="Arial"/>
          <w:color w:val="000000"/>
          <w:kern w:val="32"/>
          <w:sz w:val="20"/>
          <w:szCs w:val="20"/>
        </w:rPr>
        <w:t xml:space="preserve">Source : </w:t>
      </w:r>
      <w:r w:rsidR="00F51FEB" w:rsidRPr="003C03EF">
        <w:rPr>
          <w:rFonts w:ascii="Arial" w:hAnsi="Arial" w:cs="Arial"/>
          <w:color w:val="000000"/>
          <w:kern w:val="32"/>
          <w:sz w:val="20"/>
          <w:szCs w:val="20"/>
        </w:rPr>
        <w:t xml:space="preserve">RGAII, </w:t>
      </w:r>
      <w:r w:rsidR="00C815A9">
        <w:rPr>
          <w:rFonts w:ascii="Arial" w:hAnsi="Arial" w:cs="Arial"/>
          <w:color w:val="000000"/>
          <w:kern w:val="32"/>
          <w:sz w:val="20"/>
          <w:szCs w:val="20"/>
        </w:rPr>
        <w:t>2022</w:t>
      </w:r>
    </w:p>
    <w:p w14:paraId="6979CE98" w14:textId="39E64223" w:rsidR="005D0C46" w:rsidRDefault="005D0C46" w:rsidP="005B310E">
      <w:pPr>
        <w:spacing w:before="120" w:after="80" w:line="360" w:lineRule="auto"/>
        <w:jc w:val="both"/>
        <w:rPr>
          <w:rFonts w:ascii="Arial" w:hAnsi="Arial" w:cs="Arial"/>
          <w:kern w:val="32"/>
          <w:sz w:val="20"/>
          <w:szCs w:val="20"/>
        </w:rPr>
      </w:pPr>
    </w:p>
    <w:p w14:paraId="00F785D3" w14:textId="561C50AE" w:rsidR="0046330E" w:rsidRPr="00224263" w:rsidRDefault="00224263" w:rsidP="00224263">
      <w:pPr>
        <w:pStyle w:val="Titre2"/>
        <w:spacing w:line="360" w:lineRule="auto"/>
        <w:rPr>
          <w:rFonts w:ascii="Times New Roman" w:hAnsi="Times New Roman" w:cs="Times New Roman"/>
          <w:bCs w:val="0"/>
          <w:i w:val="0"/>
          <w:sz w:val="24"/>
          <w:szCs w:val="24"/>
        </w:rPr>
      </w:pPr>
      <w:bookmarkStart w:id="95" w:name="_Toc269385536"/>
      <w:bookmarkStart w:id="96" w:name="_Toc296433685"/>
      <w:bookmarkStart w:id="97" w:name="_Toc201937713"/>
      <w:r>
        <w:rPr>
          <w:rFonts w:ascii="Times New Roman" w:hAnsi="Times New Roman" w:cs="Times New Roman"/>
          <w:bCs w:val="0"/>
          <w:i w:val="0"/>
          <w:sz w:val="24"/>
          <w:szCs w:val="24"/>
        </w:rPr>
        <w:t xml:space="preserve">II.4. </w:t>
      </w:r>
      <w:r w:rsidR="0046330E" w:rsidRPr="00224263">
        <w:rPr>
          <w:rFonts w:ascii="Times New Roman" w:hAnsi="Times New Roman" w:cs="Times New Roman"/>
          <w:bCs w:val="0"/>
          <w:i w:val="0"/>
          <w:sz w:val="24"/>
          <w:szCs w:val="24"/>
        </w:rPr>
        <w:t xml:space="preserve">CARACTERISTIQUES </w:t>
      </w:r>
      <w:r w:rsidR="00DB06BC" w:rsidRPr="00224263">
        <w:rPr>
          <w:rFonts w:ascii="Times New Roman" w:hAnsi="Times New Roman" w:cs="Times New Roman"/>
          <w:bCs w:val="0"/>
          <w:i w:val="0"/>
          <w:sz w:val="24"/>
          <w:szCs w:val="24"/>
        </w:rPr>
        <w:t>SOCIODEMOGRAPHIQUE DES EXPLOITANTS</w:t>
      </w:r>
      <w:bookmarkEnd w:id="95"/>
      <w:bookmarkEnd w:id="96"/>
      <w:bookmarkEnd w:id="97"/>
    </w:p>
    <w:p w14:paraId="32D592A5" w14:textId="4BCDEB76" w:rsidR="00DB06BC" w:rsidRPr="00F10600" w:rsidRDefault="00F10600" w:rsidP="00F10600">
      <w:pPr>
        <w:pStyle w:val="Titre3"/>
        <w:rPr>
          <w:rFonts w:ascii="Times New Roman" w:hAnsi="Times New Roman" w:cs="Times New Roman"/>
        </w:rPr>
      </w:pPr>
      <w:bookmarkStart w:id="98" w:name="_Toc269385537"/>
      <w:bookmarkStart w:id="99" w:name="_Toc296433686"/>
      <w:bookmarkStart w:id="100" w:name="_Toc201937714"/>
      <w:r>
        <w:rPr>
          <w:rFonts w:ascii="Times New Roman" w:hAnsi="Times New Roman" w:cs="Times New Roman"/>
        </w:rPr>
        <w:t xml:space="preserve">II.4.1. </w:t>
      </w:r>
      <w:r w:rsidR="00DB06BC" w:rsidRPr="00F10600">
        <w:rPr>
          <w:rFonts w:ascii="Times New Roman" w:hAnsi="Times New Roman" w:cs="Times New Roman"/>
        </w:rPr>
        <w:t>Répartition des exploitants selon le sexe</w:t>
      </w:r>
      <w:bookmarkEnd w:id="98"/>
      <w:bookmarkEnd w:id="99"/>
      <w:bookmarkEnd w:id="100"/>
      <w:r w:rsidR="00DB06BC" w:rsidRPr="00F10600">
        <w:rPr>
          <w:rFonts w:ascii="Times New Roman" w:hAnsi="Times New Roman" w:cs="Times New Roman"/>
        </w:rPr>
        <w:t xml:space="preserve"> </w:t>
      </w:r>
    </w:p>
    <w:p w14:paraId="4689DDBE" w14:textId="4B66B56E" w:rsidR="00675AE8" w:rsidRPr="005241FA" w:rsidRDefault="00675AE8" w:rsidP="005241FA">
      <w:pPr>
        <w:spacing w:line="360" w:lineRule="auto"/>
        <w:jc w:val="both"/>
        <w:rPr>
          <w:kern w:val="32"/>
        </w:rPr>
      </w:pPr>
      <w:r w:rsidRPr="005241FA">
        <w:rPr>
          <w:kern w:val="32"/>
        </w:rPr>
        <w:t xml:space="preserve">Au Burkina Faso, le maraîchage est considéré comme une activité secondaire après les cultures pluviales bien que l’activité soit en expansion au </w:t>
      </w:r>
      <w:r w:rsidR="00EB5A64" w:rsidRPr="005241FA">
        <w:rPr>
          <w:kern w:val="32"/>
        </w:rPr>
        <w:t>fil</w:t>
      </w:r>
      <w:r w:rsidRPr="005241FA">
        <w:rPr>
          <w:kern w:val="32"/>
        </w:rPr>
        <w:t xml:space="preserve"> des années. Il est pratiqué essentiellement par la population masculine. La répartition selon le sexe au niveau national indique </w:t>
      </w:r>
      <w:r w:rsidR="00373A74">
        <w:rPr>
          <w:kern w:val="32"/>
        </w:rPr>
        <w:t xml:space="preserve">que </w:t>
      </w:r>
      <w:r w:rsidR="006E76B3">
        <w:rPr>
          <w:kern w:val="32"/>
        </w:rPr>
        <w:t xml:space="preserve">sur les </w:t>
      </w:r>
      <w:r w:rsidR="006E76B3" w:rsidRPr="006E76B3">
        <w:rPr>
          <w:kern w:val="32"/>
        </w:rPr>
        <w:t>375 055</w:t>
      </w:r>
      <w:r w:rsidR="006E76B3">
        <w:rPr>
          <w:kern w:val="32"/>
        </w:rPr>
        <w:t xml:space="preserve"> maraichers</w:t>
      </w:r>
      <w:r w:rsidR="00373A74">
        <w:rPr>
          <w:kern w:val="32"/>
        </w:rPr>
        <w:t xml:space="preserve">, </w:t>
      </w:r>
      <w:r w:rsidRPr="005241FA">
        <w:rPr>
          <w:kern w:val="32"/>
        </w:rPr>
        <w:t>plus de 6</w:t>
      </w:r>
      <w:r w:rsidR="00B539EE">
        <w:rPr>
          <w:kern w:val="32"/>
        </w:rPr>
        <w:t>5,7</w:t>
      </w:r>
      <w:r w:rsidRPr="005241FA">
        <w:rPr>
          <w:kern w:val="32"/>
        </w:rPr>
        <w:t xml:space="preserve">% sont des hommes. Au niveau régional, </w:t>
      </w:r>
      <w:r w:rsidR="00B64697">
        <w:rPr>
          <w:kern w:val="32"/>
        </w:rPr>
        <w:t>deux</w:t>
      </w:r>
      <w:r w:rsidRPr="005241FA">
        <w:rPr>
          <w:kern w:val="32"/>
        </w:rPr>
        <w:t xml:space="preserve"> (0</w:t>
      </w:r>
      <w:r w:rsidR="00B64697">
        <w:rPr>
          <w:kern w:val="32"/>
        </w:rPr>
        <w:t>2</w:t>
      </w:r>
      <w:r w:rsidRPr="005241FA">
        <w:rPr>
          <w:kern w:val="32"/>
        </w:rPr>
        <w:t xml:space="preserve">) régions se distinguent par une proportion </w:t>
      </w:r>
      <w:r w:rsidR="00150F78">
        <w:rPr>
          <w:kern w:val="32"/>
        </w:rPr>
        <w:t xml:space="preserve">majoritaire </w:t>
      </w:r>
      <w:r w:rsidR="00150F78" w:rsidRPr="005241FA">
        <w:rPr>
          <w:kern w:val="32"/>
        </w:rPr>
        <w:t>de</w:t>
      </w:r>
      <w:r w:rsidRPr="005241FA">
        <w:rPr>
          <w:kern w:val="32"/>
        </w:rPr>
        <w:t xml:space="preserve"> femmes qui pratiquent le maraîchage ; Il s’agit du Centre-Ouest (</w:t>
      </w:r>
      <w:r w:rsidR="00AF0A86">
        <w:rPr>
          <w:kern w:val="32"/>
        </w:rPr>
        <w:t>66,2</w:t>
      </w:r>
      <w:r w:rsidRPr="005241FA">
        <w:rPr>
          <w:kern w:val="32"/>
        </w:rPr>
        <w:t xml:space="preserve">%) </w:t>
      </w:r>
      <w:r w:rsidR="007821EA">
        <w:rPr>
          <w:kern w:val="32"/>
        </w:rPr>
        <w:t xml:space="preserve">et </w:t>
      </w:r>
      <w:r w:rsidRPr="005241FA">
        <w:rPr>
          <w:kern w:val="32"/>
        </w:rPr>
        <w:t>du Sahel (6</w:t>
      </w:r>
      <w:r w:rsidR="00B80E40">
        <w:rPr>
          <w:kern w:val="32"/>
        </w:rPr>
        <w:t>1,5</w:t>
      </w:r>
      <w:r w:rsidRPr="005241FA">
        <w:rPr>
          <w:kern w:val="32"/>
        </w:rPr>
        <w:t>%)</w:t>
      </w:r>
      <w:r w:rsidR="00861E37">
        <w:rPr>
          <w:kern w:val="32"/>
        </w:rPr>
        <w:t>.</w:t>
      </w:r>
    </w:p>
    <w:p w14:paraId="0F1D0A58" w14:textId="0030998F" w:rsidR="00A67CAB" w:rsidRPr="00150F78" w:rsidRDefault="00F231F1" w:rsidP="00F231F1">
      <w:pPr>
        <w:pStyle w:val="Lgende"/>
        <w:rPr>
          <w:rFonts w:ascii="Times New Roman" w:hAnsi="Times New Roman" w:cs="Times New Roman"/>
          <w:sz w:val="20"/>
          <w:szCs w:val="20"/>
        </w:rPr>
      </w:pPr>
      <w:bookmarkStart w:id="101" w:name="_Toc201939438"/>
      <w:r>
        <w:t xml:space="preserve">Graphique </w:t>
      </w:r>
      <w:fldSimple w:instr=" SEQ Graphique \* ARABIC ">
        <w:r w:rsidR="00B77B63">
          <w:rPr>
            <w:noProof/>
          </w:rPr>
          <w:t>7</w:t>
        </w:r>
      </w:fldSimple>
      <w:r w:rsidR="00A67CAB" w:rsidRPr="00150F78">
        <w:rPr>
          <w:rFonts w:ascii="Times New Roman" w:hAnsi="Times New Roman" w:cs="Times New Roman"/>
          <w:sz w:val="20"/>
          <w:szCs w:val="20"/>
        </w:rPr>
        <w:t>: Répartition des exploitants selon le sexe</w:t>
      </w:r>
      <w:bookmarkEnd w:id="101"/>
      <w:r w:rsidR="00A67CAB" w:rsidRPr="00150F78">
        <w:rPr>
          <w:rFonts w:ascii="Times New Roman" w:hAnsi="Times New Roman" w:cs="Times New Roman"/>
          <w:sz w:val="20"/>
          <w:szCs w:val="20"/>
        </w:rPr>
        <w:t xml:space="preserve"> </w:t>
      </w:r>
    </w:p>
    <w:p w14:paraId="682282D2" w14:textId="4D756409" w:rsidR="00EF4771" w:rsidRDefault="00675AE8" w:rsidP="005B310E">
      <w:pPr>
        <w:spacing w:before="120" w:after="80" w:line="360" w:lineRule="auto"/>
        <w:jc w:val="both"/>
        <w:rPr>
          <w:rFonts w:ascii="Arial" w:hAnsi="Arial" w:cs="Arial"/>
          <w:kern w:val="32"/>
          <w:sz w:val="20"/>
          <w:szCs w:val="20"/>
        </w:rPr>
      </w:pPr>
      <w:r>
        <w:rPr>
          <w:noProof/>
        </w:rPr>
        <w:drawing>
          <wp:inline distT="0" distB="0" distL="0" distR="0" wp14:anchorId="5020ADB2" wp14:editId="233D3D93">
            <wp:extent cx="5107305" cy="2621838"/>
            <wp:effectExtent l="0" t="0" r="0" b="7620"/>
            <wp:docPr id="220368887" name="Graphique 220368887">
              <a:extLst xmlns:a="http://schemas.openxmlformats.org/drawingml/2006/main">
                <a:ext uri="{FF2B5EF4-FFF2-40B4-BE49-F238E27FC236}">
                  <a16:creationId xmlns:a16="http://schemas.microsoft.com/office/drawing/2014/main" id="{167C6E09-29BC-43A1-B7D9-D706FC9890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606E99A" w14:textId="37E436A3" w:rsidR="00AA0E08" w:rsidRPr="00777260" w:rsidRDefault="00AA0E08" w:rsidP="00AA0E08">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lastRenderedPageBreak/>
        <w:t xml:space="preserve">Source : </w:t>
      </w:r>
      <w:r w:rsidRPr="003C03EF">
        <w:rPr>
          <w:rFonts w:ascii="Arial" w:hAnsi="Arial" w:cs="Arial"/>
          <w:color w:val="000000"/>
          <w:kern w:val="32"/>
          <w:sz w:val="20"/>
          <w:szCs w:val="20"/>
        </w:rPr>
        <w:t xml:space="preserve">RGAII, </w:t>
      </w:r>
      <w:r w:rsidR="00C815A9">
        <w:rPr>
          <w:rFonts w:ascii="Arial" w:hAnsi="Arial" w:cs="Arial"/>
          <w:color w:val="000000"/>
          <w:kern w:val="32"/>
          <w:sz w:val="20"/>
          <w:szCs w:val="20"/>
        </w:rPr>
        <w:t>2022</w:t>
      </w:r>
    </w:p>
    <w:p w14:paraId="0F019C9E" w14:textId="0CD3AEF7" w:rsidR="00DB06BC" w:rsidRPr="00F10600" w:rsidRDefault="00F10600" w:rsidP="00F10600">
      <w:pPr>
        <w:pStyle w:val="Titre3"/>
        <w:rPr>
          <w:rFonts w:ascii="Times New Roman" w:hAnsi="Times New Roman" w:cs="Times New Roman"/>
        </w:rPr>
      </w:pPr>
      <w:bookmarkStart w:id="102" w:name="_Toc269385538"/>
      <w:bookmarkStart w:id="103" w:name="_Toc296433687"/>
      <w:bookmarkStart w:id="104" w:name="_Toc201937715"/>
      <w:r>
        <w:rPr>
          <w:rFonts w:ascii="Times New Roman" w:hAnsi="Times New Roman" w:cs="Times New Roman"/>
        </w:rPr>
        <w:t xml:space="preserve">II.4.2. </w:t>
      </w:r>
      <w:r w:rsidR="00DB06BC" w:rsidRPr="00F10600">
        <w:rPr>
          <w:rFonts w:ascii="Times New Roman" w:hAnsi="Times New Roman" w:cs="Times New Roman"/>
        </w:rPr>
        <w:t>Niveau d’instruction</w:t>
      </w:r>
      <w:bookmarkEnd w:id="102"/>
      <w:bookmarkEnd w:id="103"/>
      <w:bookmarkEnd w:id="104"/>
    </w:p>
    <w:p w14:paraId="3A1E9418" w14:textId="12F15AE5" w:rsidR="0061466A" w:rsidRPr="005241FA" w:rsidRDefault="0061466A" w:rsidP="005241FA">
      <w:pPr>
        <w:spacing w:line="360" w:lineRule="auto"/>
        <w:jc w:val="both"/>
        <w:rPr>
          <w:kern w:val="32"/>
        </w:rPr>
      </w:pPr>
      <w:r w:rsidRPr="005241FA">
        <w:rPr>
          <w:kern w:val="32"/>
        </w:rPr>
        <w:t xml:space="preserve">Le niveau d’instruction </w:t>
      </w:r>
      <w:r w:rsidR="00EC6D47">
        <w:rPr>
          <w:kern w:val="32"/>
        </w:rPr>
        <w:t>des exploitants maraîchers d</w:t>
      </w:r>
      <w:r w:rsidRPr="005241FA">
        <w:rPr>
          <w:kern w:val="32"/>
        </w:rPr>
        <w:t>eme</w:t>
      </w:r>
      <w:r w:rsidR="00EC6D47">
        <w:rPr>
          <w:kern w:val="32"/>
        </w:rPr>
        <w:t>ure</w:t>
      </w:r>
      <w:r w:rsidRPr="005241FA">
        <w:rPr>
          <w:kern w:val="32"/>
        </w:rPr>
        <w:t xml:space="preserve"> une préoccupation. En effet, plus de 65% des exploitants maraîchers ne sont pas alphabétisés. L</w:t>
      </w:r>
      <w:r w:rsidR="00F260ED">
        <w:rPr>
          <w:kern w:val="32"/>
        </w:rPr>
        <w:t xml:space="preserve">a proportion des </w:t>
      </w:r>
      <w:r w:rsidR="00F260ED" w:rsidRPr="005241FA">
        <w:rPr>
          <w:kern w:val="32"/>
        </w:rPr>
        <w:t xml:space="preserve">maraîchers </w:t>
      </w:r>
      <w:r w:rsidR="00F260ED">
        <w:rPr>
          <w:kern w:val="32"/>
        </w:rPr>
        <w:t>qui sont instruites est relativement faible</w:t>
      </w:r>
      <w:r w:rsidRPr="005241FA">
        <w:rPr>
          <w:kern w:val="32"/>
        </w:rPr>
        <w:t xml:space="preserve">. Ainsi, environ 20% des </w:t>
      </w:r>
      <w:r w:rsidR="00B13B31" w:rsidRPr="00B13B31">
        <w:rPr>
          <w:kern w:val="32"/>
        </w:rPr>
        <w:t>375 055</w:t>
      </w:r>
      <w:r w:rsidR="00B13B31">
        <w:rPr>
          <w:kern w:val="32"/>
        </w:rPr>
        <w:t xml:space="preserve"> </w:t>
      </w:r>
      <w:r w:rsidRPr="005241FA">
        <w:rPr>
          <w:kern w:val="32"/>
        </w:rPr>
        <w:t xml:space="preserve">maraîchers ont le niveau du primaire. Les maraîchers ayant franchis le primaire représentent </w:t>
      </w:r>
      <w:r w:rsidR="00F63B39">
        <w:rPr>
          <w:kern w:val="32"/>
        </w:rPr>
        <w:t>9,8</w:t>
      </w:r>
      <w:r w:rsidRPr="005241FA">
        <w:rPr>
          <w:kern w:val="32"/>
        </w:rPr>
        <w:t>% de l’ensemble des exploitants. Les plus fortes proportions de maraîchers non alphabétisés se retrouvent principalement dans les régions du Centre-Est (7</w:t>
      </w:r>
      <w:r w:rsidR="00BF56A2">
        <w:rPr>
          <w:kern w:val="32"/>
        </w:rPr>
        <w:t>5,5</w:t>
      </w:r>
      <w:r w:rsidRPr="005241FA">
        <w:rPr>
          <w:kern w:val="32"/>
        </w:rPr>
        <w:t>%) et l</w:t>
      </w:r>
      <w:r w:rsidR="00D56F0A">
        <w:rPr>
          <w:kern w:val="32"/>
        </w:rPr>
        <w:t>’Est</w:t>
      </w:r>
      <w:r w:rsidRPr="005241FA">
        <w:rPr>
          <w:kern w:val="32"/>
        </w:rPr>
        <w:t xml:space="preserve"> (7</w:t>
      </w:r>
      <w:r w:rsidR="00D56F0A">
        <w:rPr>
          <w:kern w:val="32"/>
        </w:rPr>
        <w:t>4,</w:t>
      </w:r>
      <w:r w:rsidRPr="005241FA">
        <w:rPr>
          <w:kern w:val="32"/>
        </w:rPr>
        <w:t xml:space="preserve">6%). </w:t>
      </w:r>
    </w:p>
    <w:p w14:paraId="3776ACDB" w14:textId="4A261EF4" w:rsidR="00644B46" w:rsidRPr="003F6539" w:rsidRDefault="00F231F1" w:rsidP="00F231F1">
      <w:pPr>
        <w:pStyle w:val="Lgende"/>
        <w:rPr>
          <w:rFonts w:ascii="Times New Roman" w:hAnsi="Times New Roman" w:cs="Times New Roman"/>
          <w:sz w:val="20"/>
          <w:szCs w:val="20"/>
        </w:rPr>
      </w:pPr>
      <w:bookmarkStart w:id="105" w:name="_Toc201939439"/>
      <w:r>
        <w:t xml:space="preserve">Graphique </w:t>
      </w:r>
      <w:fldSimple w:instr=" SEQ Graphique \* ARABIC ">
        <w:r w:rsidR="00B77B63">
          <w:rPr>
            <w:noProof/>
          </w:rPr>
          <w:t>8</w:t>
        </w:r>
      </w:fldSimple>
      <w:r w:rsidR="00335193" w:rsidRPr="00B41C1B">
        <w:rPr>
          <w:rFonts w:ascii="Times New Roman" w:hAnsi="Times New Roman" w:cs="Times New Roman"/>
          <w:sz w:val="20"/>
          <w:szCs w:val="20"/>
        </w:rPr>
        <w:t xml:space="preserve">: </w:t>
      </w:r>
      <w:r w:rsidR="005D349F" w:rsidRPr="003F6539">
        <w:rPr>
          <w:rFonts w:ascii="Times New Roman" w:hAnsi="Times New Roman" w:cs="Times New Roman"/>
          <w:sz w:val="20"/>
          <w:szCs w:val="20"/>
        </w:rPr>
        <w:t>proportion</w:t>
      </w:r>
      <w:r w:rsidR="008C71D3" w:rsidRPr="003F6539">
        <w:rPr>
          <w:rFonts w:ascii="Times New Roman" w:hAnsi="Times New Roman" w:cs="Times New Roman"/>
          <w:sz w:val="20"/>
          <w:szCs w:val="20"/>
        </w:rPr>
        <w:t xml:space="preserve"> des maraîchers selon le niveau d’instruction</w:t>
      </w:r>
      <w:bookmarkEnd w:id="105"/>
    </w:p>
    <w:p w14:paraId="5ED211D1" w14:textId="4EBCA4EF" w:rsidR="00644B46" w:rsidRDefault="0061466A" w:rsidP="00644B46">
      <w:r>
        <w:rPr>
          <w:noProof/>
        </w:rPr>
        <w:drawing>
          <wp:inline distT="0" distB="0" distL="0" distR="0" wp14:anchorId="361039DE" wp14:editId="7BBF7517">
            <wp:extent cx="5694680" cy="2380615"/>
            <wp:effectExtent l="0" t="0" r="1270" b="635"/>
            <wp:docPr id="3" name="Graphique 3">
              <a:extLst xmlns:a="http://schemas.openxmlformats.org/drawingml/2006/main">
                <a:ext uri="{FF2B5EF4-FFF2-40B4-BE49-F238E27FC236}">
                  <a16:creationId xmlns:a16="http://schemas.microsoft.com/office/drawing/2014/main" id="{C83F9E63-9424-4F6E-836B-BA31270BA4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4F757BD6" w14:textId="2863D96F" w:rsidR="00392764" w:rsidRPr="00777260" w:rsidRDefault="00392764" w:rsidP="00392764">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 xml:space="preserve">RGAII, </w:t>
      </w:r>
      <w:r w:rsidR="00C815A9">
        <w:rPr>
          <w:rFonts w:ascii="Arial" w:hAnsi="Arial" w:cs="Arial"/>
          <w:color w:val="000000"/>
          <w:kern w:val="32"/>
          <w:sz w:val="20"/>
          <w:szCs w:val="20"/>
        </w:rPr>
        <w:t>2022</w:t>
      </w:r>
    </w:p>
    <w:p w14:paraId="3C026AF9" w14:textId="77777777" w:rsidR="00644B46" w:rsidRPr="00644B46" w:rsidRDefault="00644B46" w:rsidP="00644B46"/>
    <w:p w14:paraId="43CEA973" w14:textId="12F0A99B" w:rsidR="00DB06BC" w:rsidRPr="00F10600" w:rsidRDefault="00F10600" w:rsidP="00F10600">
      <w:pPr>
        <w:pStyle w:val="Titre3"/>
        <w:rPr>
          <w:rFonts w:ascii="Times New Roman" w:hAnsi="Times New Roman" w:cs="Times New Roman"/>
        </w:rPr>
      </w:pPr>
      <w:bookmarkStart w:id="106" w:name="_Toc269385539"/>
      <w:bookmarkStart w:id="107" w:name="_Toc296433688"/>
      <w:bookmarkStart w:id="108" w:name="_Toc201937716"/>
      <w:r>
        <w:rPr>
          <w:rFonts w:ascii="Times New Roman" w:hAnsi="Times New Roman" w:cs="Times New Roman"/>
        </w:rPr>
        <w:t xml:space="preserve">II.4.3. </w:t>
      </w:r>
      <w:r w:rsidR="00DB06BC" w:rsidRPr="00F10600">
        <w:rPr>
          <w:rFonts w:ascii="Times New Roman" w:hAnsi="Times New Roman" w:cs="Times New Roman"/>
        </w:rPr>
        <w:t>Nombre d’années d’expérience des exploitants</w:t>
      </w:r>
      <w:bookmarkEnd w:id="106"/>
      <w:bookmarkEnd w:id="107"/>
      <w:bookmarkEnd w:id="108"/>
    </w:p>
    <w:p w14:paraId="7B1EBD7C" w14:textId="03143784" w:rsidR="0061466A" w:rsidRPr="005241FA" w:rsidRDefault="0061466A" w:rsidP="005241FA">
      <w:pPr>
        <w:spacing w:line="360" w:lineRule="auto"/>
        <w:jc w:val="both"/>
        <w:rPr>
          <w:kern w:val="32"/>
        </w:rPr>
      </w:pPr>
      <w:r w:rsidRPr="005241FA">
        <w:rPr>
          <w:kern w:val="32"/>
        </w:rPr>
        <w:t>Au Burkina Faso, 42,</w:t>
      </w:r>
      <w:r w:rsidR="00E52A36">
        <w:rPr>
          <w:kern w:val="32"/>
        </w:rPr>
        <w:t>4</w:t>
      </w:r>
      <w:r w:rsidRPr="005241FA">
        <w:rPr>
          <w:kern w:val="32"/>
        </w:rPr>
        <w:t xml:space="preserve">% des maraîchers ont au plus </w:t>
      </w:r>
      <w:r w:rsidR="00E52A36">
        <w:rPr>
          <w:kern w:val="32"/>
        </w:rPr>
        <w:t>10</w:t>
      </w:r>
      <w:r w:rsidRPr="005241FA">
        <w:rPr>
          <w:kern w:val="32"/>
        </w:rPr>
        <w:t xml:space="preserve"> ans d’expérience dans le </w:t>
      </w:r>
      <w:r w:rsidR="00FD04B3" w:rsidRPr="005241FA">
        <w:rPr>
          <w:kern w:val="32"/>
        </w:rPr>
        <w:t>maraî</w:t>
      </w:r>
      <w:r w:rsidR="00FD04B3">
        <w:rPr>
          <w:kern w:val="32"/>
        </w:rPr>
        <w:t>c</w:t>
      </w:r>
      <w:r w:rsidR="00FD04B3" w:rsidRPr="005241FA">
        <w:rPr>
          <w:kern w:val="32"/>
        </w:rPr>
        <w:t>hage</w:t>
      </w:r>
      <w:r w:rsidRPr="005241FA">
        <w:rPr>
          <w:kern w:val="32"/>
        </w:rPr>
        <w:t xml:space="preserve">. </w:t>
      </w:r>
      <w:r w:rsidR="00D826C8">
        <w:rPr>
          <w:kern w:val="32"/>
        </w:rPr>
        <w:t>15,6</w:t>
      </w:r>
      <w:r w:rsidRPr="005241FA">
        <w:rPr>
          <w:kern w:val="32"/>
        </w:rPr>
        <w:t xml:space="preserve">% des maraichers ont entre 6 et </w:t>
      </w:r>
      <w:r w:rsidR="00D826C8">
        <w:rPr>
          <w:kern w:val="32"/>
        </w:rPr>
        <w:t>9</w:t>
      </w:r>
      <w:r w:rsidRPr="005241FA">
        <w:rPr>
          <w:kern w:val="32"/>
        </w:rPr>
        <w:t xml:space="preserve"> ans de pratique dans cette activité. Quant à ceux de </w:t>
      </w:r>
      <w:r w:rsidR="00D8236B">
        <w:rPr>
          <w:kern w:val="32"/>
        </w:rPr>
        <w:t>moins</w:t>
      </w:r>
      <w:r w:rsidRPr="005241FA">
        <w:rPr>
          <w:kern w:val="32"/>
        </w:rPr>
        <w:t xml:space="preserve"> de </w:t>
      </w:r>
      <w:r w:rsidR="00D8236B">
        <w:rPr>
          <w:kern w:val="32"/>
        </w:rPr>
        <w:t>06</w:t>
      </w:r>
      <w:r w:rsidRPr="005241FA">
        <w:rPr>
          <w:kern w:val="32"/>
        </w:rPr>
        <w:t xml:space="preserve"> ans d’expérience dans l</w:t>
      </w:r>
      <w:r w:rsidR="00F9140A">
        <w:rPr>
          <w:kern w:val="32"/>
        </w:rPr>
        <w:t>e</w:t>
      </w:r>
      <w:r w:rsidRPr="005241FA">
        <w:rPr>
          <w:kern w:val="32"/>
        </w:rPr>
        <w:t xml:space="preserve"> maraîch</w:t>
      </w:r>
      <w:r w:rsidR="00FD04B3">
        <w:rPr>
          <w:kern w:val="32"/>
        </w:rPr>
        <w:t>age</w:t>
      </w:r>
      <w:r w:rsidRPr="005241FA">
        <w:rPr>
          <w:kern w:val="32"/>
        </w:rPr>
        <w:t xml:space="preserve">, ils constituent </w:t>
      </w:r>
      <w:r w:rsidR="00D8236B">
        <w:rPr>
          <w:kern w:val="32"/>
        </w:rPr>
        <w:t>42,0</w:t>
      </w:r>
      <w:r w:rsidRPr="005241FA">
        <w:rPr>
          <w:kern w:val="32"/>
        </w:rPr>
        <w:t>% de la population maraîchère.</w:t>
      </w:r>
    </w:p>
    <w:p w14:paraId="65582E83" w14:textId="412DCBEC" w:rsidR="0061466A" w:rsidRPr="005241FA" w:rsidRDefault="0061466A" w:rsidP="005241FA">
      <w:pPr>
        <w:spacing w:line="360" w:lineRule="auto"/>
        <w:jc w:val="both"/>
        <w:rPr>
          <w:kern w:val="32"/>
        </w:rPr>
      </w:pPr>
      <w:r w:rsidRPr="005241FA">
        <w:rPr>
          <w:kern w:val="32"/>
        </w:rPr>
        <w:t>Le nombre moyen d’années d’expérience des maraîchers est de 10 ans au niveau national. La région du Centre est la plus expérimenté</w:t>
      </w:r>
      <w:r w:rsidR="00532D99">
        <w:rPr>
          <w:kern w:val="32"/>
        </w:rPr>
        <w:t>e</w:t>
      </w:r>
      <w:r w:rsidRPr="005241FA">
        <w:rPr>
          <w:kern w:val="32"/>
        </w:rPr>
        <w:t xml:space="preserve"> en termes de nombre moyen d’années dans la pratique du maraichage (20 ans), tandis que la région du Centre-Ouest présente un nombre moyen d’années de pratique le plus bas (6 ans). </w:t>
      </w:r>
    </w:p>
    <w:p w14:paraId="528E38B3" w14:textId="77777777" w:rsidR="00692637" w:rsidRDefault="00692637" w:rsidP="005B310E">
      <w:pPr>
        <w:pStyle w:val="Lgende"/>
        <w:spacing w:line="360" w:lineRule="auto"/>
      </w:pPr>
    </w:p>
    <w:p w14:paraId="35221161" w14:textId="77777777" w:rsidR="00692637" w:rsidRDefault="00692637" w:rsidP="005B310E">
      <w:pPr>
        <w:pStyle w:val="Lgende"/>
        <w:spacing w:line="360" w:lineRule="auto"/>
      </w:pPr>
    </w:p>
    <w:p w14:paraId="056715CD" w14:textId="422177D9" w:rsidR="00701117" w:rsidRPr="00AD3027" w:rsidRDefault="00F231F1" w:rsidP="00F231F1">
      <w:pPr>
        <w:pStyle w:val="Lgende"/>
        <w:rPr>
          <w:rFonts w:ascii="Times New Roman" w:hAnsi="Times New Roman" w:cs="Times New Roman"/>
          <w:sz w:val="20"/>
          <w:szCs w:val="20"/>
        </w:rPr>
      </w:pPr>
      <w:bookmarkStart w:id="109" w:name="_Toc201939440"/>
      <w:r>
        <w:lastRenderedPageBreak/>
        <w:t xml:space="preserve">Graphique </w:t>
      </w:r>
      <w:fldSimple w:instr=" SEQ Graphique \* ARABIC ">
        <w:r w:rsidR="00B77B63">
          <w:rPr>
            <w:noProof/>
          </w:rPr>
          <w:t>9</w:t>
        </w:r>
      </w:fldSimple>
      <w:r>
        <w:t xml:space="preserve"> </w:t>
      </w:r>
      <w:r w:rsidR="00335193" w:rsidRPr="00B41C1B">
        <w:rPr>
          <w:rFonts w:ascii="Times New Roman" w:hAnsi="Times New Roman" w:cs="Times New Roman"/>
          <w:sz w:val="20"/>
          <w:szCs w:val="20"/>
        </w:rPr>
        <w:t xml:space="preserve">: </w:t>
      </w:r>
      <w:r w:rsidR="00701117" w:rsidRPr="00AD3027">
        <w:rPr>
          <w:rFonts w:ascii="Times New Roman" w:hAnsi="Times New Roman" w:cs="Times New Roman"/>
          <w:sz w:val="20"/>
          <w:szCs w:val="20"/>
        </w:rPr>
        <w:t>Répartition des maraîchers selon le nombre d’année</w:t>
      </w:r>
      <w:r w:rsidR="00436184" w:rsidRPr="00AD3027">
        <w:rPr>
          <w:rFonts w:ascii="Times New Roman" w:hAnsi="Times New Roman" w:cs="Times New Roman"/>
          <w:sz w:val="20"/>
          <w:szCs w:val="20"/>
        </w:rPr>
        <w:t>s</w:t>
      </w:r>
      <w:r w:rsidR="00701117" w:rsidRPr="00AD3027">
        <w:rPr>
          <w:rFonts w:ascii="Times New Roman" w:hAnsi="Times New Roman" w:cs="Times New Roman"/>
          <w:sz w:val="20"/>
          <w:szCs w:val="20"/>
        </w:rPr>
        <w:t xml:space="preserve"> d’expérience</w:t>
      </w:r>
      <w:bookmarkEnd w:id="109"/>
    </w:p>
    <w:p w14:paraId="5EBC1890" w14:textId="3602397B" w:rsidR="00C12E4C" w:rsidRDefault="00C12E4C" w:rsidP="005B310E">
      <w:pPr>
        <w:spacing w:before="120" w:after="80" w:line="360" w:lineRule="auto"/>
        <w:jc w:val="both"/>
        <w:rPr>
          <w:rFonts w:ascii="Arial" w:hAnsi="Arial" w:cs="Arial"/>
          <w:kern w:val="32"/>
          <w:sz w:val="20"/>
          <w:szCs w:val="20"/>
        </w:rPr>
      </w:pPr>
    </w:p>
    <w:p w14:paraId="4E5C956C" w14:textId="66572439" w:rsidR="006115B9" w:rsidRDefault="006115B9" w:rsidP="005B310E">
      <w:pPr>
        <w:spacing w:before="120" w:after="80" w:line="360" w:lineRule="auto"/>
        <w:jc w:val="both"/>
        <w:rPr>
          <w:rFonts w:ascii="Arial" w:hAnsi="Arial" w:cs="Arial"/>
          <w:kern w:val="32"/>
          <w:sz w:val="20"/>
          <w:szCs w:val="20"/>
        </w:rPr>
      </w:pPr>
      <w:r>
        <w:rPr>
          <w:noProof/>
        </w:rPr>
        <w:drawing>
          <wp:inline distT="0" distB="0" distL="0" distR="0" wp14:anchorId="38159193" wp14:editId="6D9FBAF3">
            <wp:extent cx="5483225" cy="2743200"/>
            <wp:effectExtent l="0" t="0" r="3175" b="0"/>
            <wp:docPr id="25" name="Graphique 25">
              <a:extLst xmlns:a="http://schemas.openxmlformats.org/drawingml/2006/main">
                <a:ext uri="{FF2B5EF4-FFF2-40B4-BE49-F238E27FC236}">
                  <a16:creationId xmlns:a16="http://schemas.microsoft.com/office/drawing/2014/main" id="{85FF1E71-093D-4C8F-8E13-B48E495431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F3A104B" w14:textId="245C4886" w:rsidR="000C02C6" w:rsidRPr="000C02C6" w:rsidRDefault="000C02C6" w:rsidP="005B310E">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 xml:space="preserve">RGAII, </w:t>
      </w:r>
      <w:r w:rsidR="00C815A9">
        <w:rPr>
          <w:rFonts w:ascii="Arial" w:hAnsi="Arial" w:cs="Arial"/>
          <w:color w:val="000000"/>
          <w:kern w:val="32"/>
          <w:sz w:val="20"/>
          <w:szCs w:val="20"/>
        </w:rPr>
        <w:t>2022</w:t>
      </w:r>
    </w:p>
    <w:p w14:paraId="710723E7" w14:textId="5D80132F" w:rsidR="00DB06BC" w:rsidRPr="00F10600" w:rsidRDefault="00F10600" w:rsidP="00F10600">
      <w:pPr>
        <w:pStyle w:val="Titre3"/>
        <w:rPr>
          <w:rFonts w:ascii="Times New Roman" w:hAnsi="Times New Roman" w:cs="Times New Roman"/>
        </w:rPr>
      </w:pPr>
      <w:bookmarkStart w:id="110" w:name="_Toc269385540"/>
      <w:bookmarkStart w:id="111" w:name="_Toc296433689"/>
      <w:bookmarkStart w:id="112" w:name="_Toc201937717"/>
      <w:r>
        <w:rPr>
          <w:rFonts w:ascii="Times New Roman" w:hAnsi="Times New Roman" w:cs="Times New Roman"/>
        </w:rPr>
        <w:t xml:space="preserve">II.4.5. </w:t>
      </w:r>
      <w:r w:rsidR="00DB06BC" w:rsidRPr="00F10600">
        <w:rPr>
          <w:rFonts w:ascii="Times New Roman" w:hAnsi="Times New Roman" w:cs="Times New Roman"/>
        </w:rPr>
        <w:t>Statut d’occupation de la terre</w:t>
      </w:r>
      <w:bookmarkEnd w:id="110"/>
      <w:bookmarkEnd w:id="111"/>
      <w:bookmarkEnd w:id="112"/>
    </w:p>
    <w:p w14:paraId="55F1B05E" w14:textId="13F7BED6" w:rsidR="0061466A" w:rsidRPr="005241FA" w:rsidRDefault="0061466A" w:rsidP="005241FA">
      <w:pPr>
        <w:spacing w:line="360" w:lineRule="auto"/>
        <w:jc w:val="both"/>
        <w:rPr>
          <w:kern w:val="32"/>
        </w:rPr>
      </w:pPr>
      <w:r w:rsidRPr="005241FA">
        <w:rPr>
          <w:kern w:val="32"/>
        </w:rPr>
        <w:t>Selon les résultats de l’</w:t>
      </w:r>
      <w:r w:rsidR="00EA4F8E">
        <w:rPr>
          <w:kern w:val="32"/>
        </w:rPr>
        <w:t>enquête</w:t>
      </w:r>
      <w:r w:rsidR="009D591B">
        <w:rPr>
          <w:kern w:val="32"/>
        </w:rPr>
        <w:t xml:space="preserve"> </w:t>
      </w:r>
      <w:r w:rsidRPr="005241FA">
        <w:rPr>
          <w:kern w:val="32"/>
        </w:rPr>
        <w:t>56,</w:t>
      </w:r>
      <w:r w:rsidR="00626E70">
        <w:rPr>
          <w:kern w:val="32"/>
        </w:rPr>
        <w:t>9</w:t>
      </w:r>
      <w:r w:rsidRPr="005241FA">
        <w:rPr>
          <w:kern w:val="32"/>
        </w:rPr>
        <w:t xml:space="preserve">% des exploitants maraichers sont propriétaire des parcelles exploités. Les </w:t>
      </w:r>
      <w:r w:rsidR="00CE2799" w:rsidRPr="005241FA">
        <w:rPr>
          <w:kern w:val="32"/>
        </w:rPr>
        <w:t>maraîchers</w:t>
      </w:r>
      <w:r w:rsidRPr="005241FA">
        <w:rPr>
          <w:kern w:val="32"/>
        </w:rPr>
        <w:t xml:space="preserve"> ayant emprunté leurs parcelles d’exploitation </w:t>
      </w:r>
      <w:r w:rsidR="0061249A" w:rsidRPr="005241FA">
        <w:rPr>
          <w:kern w:val="32"/>
        </w:rPr>
        <w:t>représentent</w:t>
      </w:r>
      <w:r w:rsidRPr="005241FA">
        <w:rPr>
          <w:kern w:val="32"/>
        </w:rPr>
        <w:t xml:space="preserve"> 3</w:t>
      </w:r>
      <w:r w:rsidR="00DD5D2B">
        <w:rPr>
          <w:kern w:val="32"/>
        </w:rPr>
        <w:t>1,6</w:t>
      </w:r>
      <w:r w:rsidRPr="005241FA">
        <w:rPr>
          <w:kern w:val="32"/>
        </w:rPr>
        <w:t>%, et ceux en location constituent 9,7% des maraichers. Quant aux maraichers ayant un Statut d’occupation des terres autre que ceux précédemment cité, il représente 1,</w:t>
      </w:r>
      <w:r w:rsidR="00212ED1">
        <w:rPr>
          <w:kern w:val="32"/>
        </w:rPr>
        <w:t>8</w:t>
      </w:r>
      <w:r w:rsidRPr="005241FA">
        <w:rPr>
          <w:kern w:val="32"/>
        </w:rPr>
        <w:t>% de la population maraîchères.</w:t>
      </w:r>
    </w:p>
    <w:p w14:paraId="2974E3C7" w14:textId="4C062DBA" w:rsidR="004222E9" w:rsidRPr="00AD3027" w:rsidRDefault="00F231F1" w:rsidP="00F231F1">
      <w:pPr>
        <w:pStyle w:val="Lgende"/>
        <w:rPr>
          <w:rFonts w:ascii="Times New Roman" w:hAnsi="Times New Roman" w:cs="Times New Roman"/>
          <w:sz w:val="20"/>
          <w:szCs w:val="20"/>
        </w:rPr>
      </w:pPr>
      <w:bookmarkStart w:id="113" w:name="_Toc201939441"/>
      <w:r>
        <w:t xml:space="preserve">Graphique </w:t>
      </w:r>
      <w:fldSimple w:instr=" SEQ Graphique \* ARABIC ">
        <w:r w:rsidR="00B77B63">
          <w:rPr>
            <w:noProof/>
          </w:rPr>
          <w:t>10</w:t>
        </w:r>
      </w:fldSimple>
      <w:r>
        <w:t xml:space="preserve"> </w:t>
      </w:r>
      <w:r w:rsidR="00335193" w:rsidRPr="00B41C1B">
        <w:rPr>
          <w:rFonts w:ascii="Times New Roman" w:hAnsi="Times New Roman" w:cs="Times New Roman"/>
          <w:sz w:val="20"/>
          <w:szCs w:val="20"/>
        </w:rPr>
        <w:t xml:space="preserve">: </w:t>
      </w:r>
      <w:r w:rsidR="001666F9" w:rsidRPr="00AD3027">
        <w:rPr>
          <w:rFonts w:ascii="Times New Roman" w:hAnsi="Times New Roman" w:cs="Times New Roman"/>
          <w:sz w:val="20"/>
          <w:szCs w:val="20"/>
        </w:rPr>
        <w:t>R</w:t>
      </w:r>
      <w:r w:rsidR="008C71D3" w:rsidRPr="00AD3027">
        <w:rPr>
          <w:rFonts w:ascii="Times New Roman" w:hAnsi="Times New Roman" w:cs="Times New Roman"/>
          <w:sz w:val="20"/>
          <w:szCs w:val="20"/>
        </w:rPr>
        <w:t>épartition des maraichers selon le s</w:t>
      </w:r>
      <w:r w:rsidR="00DB06BC" w:rsidRPr="00AD3027">
        <w:rPr>
          <w:rFonts w:ascii="Times New Roman" w:hAnsi="Times New Roman" w:cs="Times New Roman"/>
          <w:sz w:val="20"/>
          <w:szCs w:val="20"/>
        </w:rPr>
        <w:t>tatut d’occupation de la terre</w:t>
      </w:r>
      <w:bookmarkEnd w:id="113"/>
      <w:r w:rsidR="00DB06BC" w:rsidRPr="00AD3027">
        <w:rPr>
          <w:rFonts w:ascii="Times New Roman" w:hAnsi="Times New Roman" w:cs="Times New Roman"/>
          <w:sz w:val="20"/>
          <w:szCs w:val="20"/>
        </w:rPr>
        <w:t xml:space="preserve"> </w:t>
      </w:r>
    </w:p>
    <w:p w14:paraId="04530C48" w14:textId="524E4F4E" w:rsidR="00B0769C" w:rsidRDefault="004B6D0E" w:rsidP="00B0769C">
      <w:r>
        <w:rPr>
          <w:noProof/>
        </w:rPr>
        <w:drawing>
          <wp:inline distT="0" distB="0" distL="0" distR="0" wp14:anchorId="21454AF7" wp14:editId="46B16FAE">
            <wp:extent cx="5603875" cy="2743200"/>
            <wp:effectExtent l="0" t="0" r="0" b="0"/>
            <wp:docPr id="11" name="Graphique 11">
              <a:extLst xmlns:a="http://schemas.openxmlformats.org/drawingml/2006/main">
                <a:ext uri="{FF2B5EF4-FFF2-40B4-BE49-F238E27FC236}">
                  <a16:creationId xmlns:a16="http://schemas.microsoft.com/office/drawing/2014/main" id="{43A7C728-C869-4857-B0EC-422991CE06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55FC8B96" w14:textId="3EEAFF48" w:rsidR="000C02C6" w:rsidRPr="00777260" w:rsidRDefault="000C02C6" w:rsidP="000C02C6">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lastRenderedPageBreak/>
        <w:t xml:space="preserve">Source : </w:t>
      </w:r>
      <w:r w:rsidRPr="003C03EF">
        <w:rPr>
          <w:rFonts w:ascii="Arial" w:hAnsi="Arial" w:cs="Arial"/>
          <w:color w:val="000000"/>
          <w:kern w:val="32"/>
          <w:sz w:val="20"/>
          <w:szCs w:val="20"/>
        </w:rPr>
        <w:t xml:space="preserve">RGAII, </w:t>
      </w:r>
      <w:r w:rsidR="00C815A9">
        <w:rPr>
          <w:rFonts w:ascii="Arial" w:hAnsi="Arial" w:cs="Arial"/>
          <w:color w:val="000000"/>
          <w:kern w:val="32"/>
          <w:sz w:val="20"/>
          <w:szCs w:val="20"/>
        </w:rPr>
        <w:t>2022</w:t>
      </w:r>
    </w:p>
    <w:p w14:paraId="2F1FF934" w14:textId="7275C607" w:rsidR="0071688D" w:rsidRPr="00224263" w:rsidRDefault="00224263" w:rsidP="00224263">
      <w:pPr>
        <w:pStyle w:val="Titre2"/>
        <w:spacing w:line="360" w:lineRule="auto"/>
        <w:rPr>
          <w:rFonts w:ascii="Times New Roman" w:hAnsi="Times New Roman" w:cs="Times New Roman"/>
          <w:bCs w:val="0"/>
          <w:i w:val="0"/>
          <w:sz w:val="24"/>
          <w:szCs w:val="24"/>
        </w:rPr>
      </w:pPr>
      <w:bookmarkStart w:id="114" w:name="_Toc296433691"/>
      <w:bookmarkStart w:id="115" w:name="_Toc201937718"/>
      <w:r>
        <w:rPr>
          <w:rFonts w:ascii="Times New Roman" w:hAnsi="Times New Roman" w:cs="Times New Roman"/>
          <w:bCs w:val="0"/>
          <w:i w:val="0"/>
          <w:sz w:val="24"/>
          <w:szCs w:val="24"/>
        </w:rPr>
        <w:t xml:space="preserve">II.5. </w:t>
      </w:r>
      <w:r w:rsidR="006274FD" w:rsidRPr="00224263">
        <w:rPr>
          <w:rFonts w:ascii="Times New Roman" w:hAnsi="Times New Roman" w:cs="Times New Roman"/>
          <w:bCs w:val="0"/>
          <w:i w:val="0"/>
          <w:sz w:val="24"/>
          <w:szCs w:val="24"/>
        </w:rPr>
        <w:t>SUPERFICIE</w:t>
      </w:r>
      <w:r w:rsidR="000C66AD" w:rsidRPr="00224263">
        <w:rPr>
          <w:rFonts w:ascii="Times New Roman" w:hAnsi="Times New Roman" w:cs="Times New Roman"/>
          <w:bCs w:val="0"/>
          <w:i w:val="0"/>
          <w:sz w:val="24"/>
          <w:szCs w:val="24"/>
        </w:rPr>
        <w:t>,</w:t>
      </w:r>
      <w:r w:rsidR="006274FD" w:rsidRPr="00224263">
        <w:rPr>
          <w:rFonts w:ascii="Times New Roman" w:hAnsi="Times New Roman" w:cs="Times New Roman"/>
          <w:bCs w:val="0"/>
          <w:i w:val="0"/>
          <w:sz w:val="24"/>
          <w:szCs w:val="24"/>
        </w:rPr>
        <w:t xml:space="preserve"> </w:t>
      </w:r>
      <w:r w:rsidR="0071688D" w:rsidRPr="00224263">
        <w:rPr>
          <w:rFonts w:ascii="Times New Roman" w:hAnsi="Times New Roman" w:cs="Times New Roman"/>
          <w:bCs w:val="0"/>
          <w:i w:val="0"/>
          <w:sz w:val="24"/>
          <w:szCs w:val="24"/>
        </w:rPr>
        <w:t>PRODUCTION ET COMMERCIALISATION</w:t>
      </w:r>
      <w:bookmarkEnd w:id="114"/>
      <w:bookmarkEnd w:id="115"/>
      <w:r w:rsidR="0071688D" w:rsidRPr="00224263">
        <w:rPr>
          <w:rFonts w:ascii="Times New Roman" w:hAnsi="Times New Roman" w:cs="Times New Roman"/>
          <w:bCs w:val="0"/>
          <w:i w:val="0"/>
          <w:sz w:val="24"/>
          <w:szCs w:val="24"/>
        </w:rPr>
        <w:t xml:space="preserve"> </w:t>
      </w:r>
    </w:p>
    <w:p w14:paraId="420BC6F5" w14:textId="1C2A80C9" w:rsidR="00F315EE" w:rsidRPr="001F7106" w:rsidRDefault="00F315EE" w:rsidP="001F7106">
      <w:pPr>
        <w:spacing w:line="360" w:lineRule="auto"/>
        <w:jc w:val="both"/>
        <w:rPr>
          <w:kern w:val="32"/>
        </w:rPr>
      </w:pPr>
      <w:r w:rsidRPr="001F7106">
        <w:rPr>
          <w:kern w:val="32"/>
        </w:rPr>
        <w:t>Au Burkina Faso, le maraîchage est pratiqué surtout en saison sèche. Il est pratiqué dans toutes les régions du pays sur 56 296 ha exploitées et près de vingt-neuf (29) spéculations produites. Cette superficie a doublé (</w:t>
      </w:r>
      <w:r w:rsidR="0021322E">
        <w:rPr>
          <w:kern w:val="32"/>
        </w:rPr>
        <w:t>103,52</w:t>
      </w:r>
      <w:r w:rsidRPr="001F7106">
        <w:rPr>
          <w:kern w:val="32"/>
        </w:rPr>
        <w:t>%) comparativement à celle du RGA 2008-</w:t>
      </w:r>
      <w:r w:rsidR="00C815A9">
        <w:rPr>
          <w:kern w:val="32"/>
        </w:rPr>
        <w:t>20</w:t>
      </w:r>
      <w:r w:rsidR="00532D99">
        <w:rPr>
          <w:kern w:val="32"/>
        </w:rPr>
        <w:t>10</w:t>
      </w:r>
      <w:r w:rsidRPr="001F7106">
        <w:rPr>
          <w:kern w:val="32"/>
        </w:rPr>
        <w:t xml:space="preserve"> qui est de 27 661 ha. Une répartition des superficies entre les spéculations donne une prédominance de l’oignon bulbe. Ainsi, 21 957 ha soit 39% des superficies sont exploité en oignon bulbe.</w:t>
      </w:r>
      <w:r w:rsidR="00154104">
        <w:rPr>
          <w:kern w:val="32"/>
        </w:rPr>
        <w:t xml:space="preserve"> L</w:t>
      </w:r>
      <w:r w:rsidR="00154104" w:rsidRPr="001F7106">
        <w:rPr>
          <w:kern w:val="32"/>
        </w:rPr>
        <w:t xml:space="preserve">a proportion de superficie consacrée à certaines cultures comme l’arachide, l’ail, le manioc, la pastèque, la courgette, le poivron, l’oseille, la patate, l’amarante, le persil/céleri, la fraise, le tabac, l’épinard, le melon, le taro et le niébé sont </w:t>
      </w:r>
      <w:r w:rsidR="00D73B7B" w:rsidRPr="001F7106">
        <w:rPr>
          <w:kern w:val="32"/>
        </w:rPr>
        <w:t>infimes</w:t>
      </w:r>
      <w:r w:rsidR="00D73B7B">
        <w:rPr>
          <w:kern w:val="32"/>
        </w:rPr>
        <w:t xml:space="preserve"> (</w:t>
      </w:r>
      <w:r w:rsidR="005250B2">
        <w:rPr>
          <w:kern w:val="32"/>
        </w:rPr>
        <w:t>5,8%)</w:t>
      </w:r>
      <w:r w:rsidR="00154104" w:rsidRPr="001F7106">
        <w:rPr>
          <w:kern w:val="32"/>
        </w:rPr>
        <w:t xml:space="preserve">. Sur les vingt-neuf (29) spéculations treize (13) occupent 94,2% de la superficie totale. Notre analyse se focalisera sur ces treize cultures. </w:t>
      </w:r>
      <w:r w:rsidRPr="001F7106">
        <w:rPr>
          <w:kern w:val="32"/>
        </w:rPr>
        <w:t xml:space="preserve"> Le graphique suivant donne par ordre d’importance la part de superficie occupée par chaque spéculation.</w:t>
      </w:r>
    </w:p>
    <w:p w14:paraId="00780A63" w14:textId="4F5DDA0C" w:rsidR="00B04EFC" w:rsidRPr="00E97A58" w:rsidRDefault="00F231F1" w:rsidP="00F231F1">
      <w:pPr>
        <w:pStyle w:val="Lgende"/>
        <w:rPr>
          <w:rFonts w:ascii="Times New Roman" w:hAnsi="Times New Roman" w:cs="Times New Roman"/>
          <w:sz w:val="20"/>
          <w:szCs w:val="20"/>
        </w:rPr>
      </w:pPr>
      <w:bookmarkStart w:id="116" w:name="_Toc201939442"/>
      <w:r>
        <w:t xml:space="preserve">Graphique </w:t>
      </w:r>
      <w:fldSimple w:instr=" SEQ Graphique \* ARABIC ">
        <w:r w:rsidR="00B77B63">
          <w:rPr>
            <w:noProof/>
          </w:rPr>
          <w:t>11</w:t>
        </w:r>
      </w:fldSimple>
      <w:r>
        <w:t xml:space="preserve"> </w:t>
      </w:r>
      <w:r w:rsidR="00E452CD" w:rsidRPr="00E97A58">
        <w:rPr>
          <w:rFonts w:ascii="Times New Roman" w:hAnsi="Times New Roman" w:cs="Times New Roman"/>
          <w:sz w:val="20"/>
          <w:szCs w:val="20"/>
        </w:rPr>
        <w:t>:</w:t>
      </w:r>
      <w:r w:rsidR="00925A74" w:rsidRPr="00E97A58">
        <w:rPr>
          <w:rFonts w:ascii="Times New Roman" w:hAnsi="Times New Roman" w:cs="Times New Roman"/>
          <w:sz w:val="20"/>
          <w:szCs w:val="20"/>
        </w:rPr>
        <w:t xml:space="preserve"> </w:t>
      </w:r>
      <w:r w:rsidR="00435512" w:rsidRPr="00E97A58">
        <w:rPr>
          <w:rFonts w:ascii="Times New Roman" w:hAnsi="Times New Roman" w:cs="Times New Roman"/>
          <w:sz w:val="20"/>
          <w:szCs w:val="20"/>
        </w:rPr>
        <w:t xml:space="preserve">Proportion </w:t>
      </w:r>
      <w:r w:rsidR="00925A74" w:rsidRPr="00E97A58">
        <w:rPr>
          <w:rFonts w:ascii="Times New Roman" w:hAnsi="Times New Roman" w:cs="Times New Roman"/>
          <w:sz w:val="20"/>
          <w:szCs w:val="20"/>
        </w:rPr>
        <w:t xml:space="preserve">de </w:t>
      </w:r>
      <w:r w:rsidR="00692E28" w:rsidRPr="00E97A58">
        <w:rPr>
          <w:rFonts w:ascii="Times New Roman" w:hAnsi="Times New Roman" w:cs="Times New Roman"/>
          <w:sz w:val="20"/>
          <w:szCs w:val="20"/>
        </w:rPr>
        <w:t>superficie occupée</w:t>
      </w:r>
      <w:r w:rsidR="00435512" w:rsidRPr="00E97A58">
        <w:rPr>
          <w:rFonts w:ascii="Times New Roman" w:hAnsi="Times New Roman" w:cs="Times New Roman"/>
          <w:sz w:val="20"/>
          <w:szCs w:val="20"/>
        </w:rPr>
        <w:t xml:space="preserve"> par</w:t>
      </w:r>
      <w:r w:rsidR="00925A74" w:rsidRPr="00E97A58">
        <w:rPr>
          <w:rFonts w:ascii="Times New Roman" w:hAnsi="Times New Roman" w:cs="Times New Roman"/>
          <w:sz w:val="20"/>
          <w:szCs w:val="20"/>
        </w:rPr>
        <w:t xml:space="preserve"> cultures</w:t>
      </w:r>
      <w:bookmarkEnd w:id="116"/>
    </w:p>
    <w:p w14:paraId="7B9DFC2C" w14:textId="259EF730" w:rsidR="0071688D" w:rsidRDefault="00F315EE" w:rsidP="005B310E">
      <w:pPr>
        <w:spacing w:line="360" w:lineRule="auto"/>
      </w:pPr>
      <w:r>
        <w:rPr>
          <w:noProof/>
        </w:rPr>
        <w:drawing>
          <wp:inline distT="0" distB="0" distL="0" distR="0" wp14:anchorId="6B393685" wp14:editId="6D740B0E">
            <wp:extent cx="5733415" cy="3041650"/>
            <wp:effectExtent l="0" t="0" r="635" b="6350"/>
            <wp:docPr id="896951819" name="Graphique 896951819">
              <a:extLst xmlns:a="http://schemas.openxmlformats.org/drawingml/2006/main">
                <a:ext uri="{FF2B5EF4-FFF2-40B4-BE49-F238E27FC236}">
                  <a16:creationId xmlns:a16="http://schemas.microsoft.com/office/drawing/2014/main" id="{999C3C4D-75FC-8C8D-0D0D-E9214CE4AD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5E7DBC89" w14:textId="1B1C722C" w:rsidR="000C02C6" w:rsidRPr="000C02C6" w:rsidRDefault="000C02C6" w:rsidP="000C02C6">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 xml:space="preserve">RGAII, </w:t>
      </w:r>
      <w:r w:rsidR="00C815A9">
        <w:rPr>
          <w:rFonts w:ascii="Arial" w:hAnsi="Arial" w:cs="Arial"/>
          <w:color w:val="000000"/>
          <w:kern w:val="32"/>
          <w:sz w:val="20"/>
          <w:szCs w:val="20"/>
        </w:rPr>
        <w:t>2022</w:t>
      </w:r>
    </w:p>
    <w:p w14:paraId="20A7F9A3" w14:textId="2C30074A" w:rsidR="0071688D" w:rsidRPr="006B7249" w:rsidRDefault="00154104" w:rsidP="006B7249">
      <w:pPr>
        <w:pStyle w:val="Titre3"/>
        <w:rPr>
          <w:rFonts w:ascii="Times New Roman" w:hAnsi="Times New Roman" w:cs="Times New Roman"/>
          <w:kern w:val="32"/>
        </w:rPr>
      </w:pPr>
      <w:r>
        <w:rPr>
          <w:kern w:val="32"/>
        </w:rPr>
        <w:br w:type="column"/>
      </w:r>
      <w:r w:rsidR="00F315EE" w:rsidRPr="006B7249">
        <w:rPr>
          <w:rFonts w:ascii="Times New Roman" w:hAnsi="Times New Roman" w:cs="Times New Roman"/>
        </w:rPr>
        <w:lastRenderedPageBreak/>
        <w:t xml:space="preserve"> </w:t>
      </w:r>
      <w:bookmarkStart w:id="117" w:name="_Toc296433692"/>
      <w:bookmarkStart w:id="118" w:name="_Toc201937719"/>
      <w:r w:rsidR="008C3955">
        <w:rPr>
          <w:rFonts w:ascii="Times New Roman" w:hAnsi="Times New Roman" w:cs="Times New Roman"/>
        </w:rPr>
        <w:t xml:space="preserve">II.5.1. </w:t>
      </w:r>
      <w:r w:rsidR="0071688D" w:rsidRPr="008C3955">
        <w:rPr>
          <w:rFonts w:ascii="Times New Roman" w:hAnsi="Times New Roman" w:cs="Times New Roman"/>
        </w:rPr>
        <w:t>Superficie exploitée</w:t>
      </w:r>
      <w:r w:rsidR="00FD1A73" w:rsidRPr="008C3955">
        <w:rPr>
          <w:rFonts w:ascii="Times New Roman" w:hAnsi="Times New Roman" w:cs="Times New Roman"/>
        </w:rPr>
        <w:t xml:space="preserve"> par spéculation</w:t>
      </w:r>
      <w:bookmarkEnd w:id="117"/>
      <w:bookmarkEnd w:id="118"/>
    </w:p>
    <w:p w14:paraId="6720B2FC" w14:textId="0FBDABB1" w:rsidR="006C4072" w:rsidRPr="00FD1A73" w:rsidRDefault="005B31F6" w:rsidP="005B31F6">
      <w:pPr>
        <w:pStyle w:val="Titre4"/>
      </w:pPr>
      <w:bookmarkStart w:id="119" w:name="_Toc296433693"/>
      <w:bookmarkStart w:id="120" w:name="_Toc297648073"/>
      <w:r>
        <w:t xml:space="preserve">II.5.1.1. </w:t>
      </w:r>
      <w:r w:rsidR="00FD1A73" w:rsidRPr="00FD1A73">
        <w:t xml:space="preserve">Superficie exploitée </w:t>
      </w:r>
      <w:r w:rsidR="0014020D">
        <w:t>en o</w:t>
      </w:r>
      <w:r w:rsidR="006C4072" w:rsidRPr="00FD1A73">
        <w:t>ignon bulbe</w:t>
      </w:r>
      <w:bookmarkEnd w:id="119"/>
      <w:bookmarkEnd w:id="120"/>
    </w:p>
    <w:p w14:paraId="6C7F6667" w14:textId="77777777" w:rsidR="006C4072" w:rsidRPr="006C4072" w:rsidRDefault="006C4072" w:rsidP="005B310E">
      <w:pPr>
        <w:spacing w:line="360" w:lineRule="auto"/>
        <w:rPr>
          <w:rFonts w:ascii="Arial" w:hAnsi="Arial" w:cs="Arial"/>
          <w:b/>
          <w:bCs/>
          <w:color w:val="000000"/>
          <w:sz w:val="20"/>
          <w:szCs w:val="20"/>
        </w:rPr>
      </w:pPr>
    </w:p>
    <w:p w14:paraId="56178D1E" w14:textId="5000F459" w:rsidR="00F315EE" w:rsidRPr="0099003F" w:rsidRDefault="00F315EE" w:rsidP="0099003F">
      <w:pPr>
        <w:spacing w:line="360" w:lineRule="auto"/>
        <w:jc w:val="both"/>
        <w:rPr>
          <w:kern w:val="32"/>
        </w:rPr>
      </w:pPr>
      <w:r w:rsidRPr="0099003F">
        <w:rPr>
          <w:kern w:val="32"/>
        </w:rPr>
        <w:t>La carte ci-dessous donne la répartition régionale des superficies exploitées pour la production de l’oignon bulbe. Ses données montrent qu’au niveau national, l’oignon bulbe est produite sur 21 957 ha soit 39% de la superficie totale de maraîchage. Les régions enregistrant les plus grandes superficies exploitées d’oignon bulbe sont la Boucle du Mouhoun (6 093 ha), le Nord (3 254 ha), le Plateau Central (2 710 ha), le Centre-Ouest (2 207 ha) et le Centre-Nord (2 119 ha).</w:t>
      </w:r>
      <w:r w:rsidR="005831F4">
        <w:rPr>
          <w:kern w:val="32"/>
        </w:rPr>
        <w:t xml:space="preserve"> </w:t>
      </w:r>
      <w:r w:rsidR="00B54C85">
        <w:rPr>
          <w:kern w:val="32"/>
        </w:rPr>
        <w:t>Les zone</w:t>
      </w:r>
      <w:r w:rsidR="005831F4">
        <w:rPr>
          <w:kern w:val="32"/>
        </w:rPr>
        <w:t>s</w:t>
      </w:r>
      <w:r w:rsidR="00B54C85">
        <w:rPr>
          <w:kern w:val="32"/>
        </w:rPr>
        <w:t xml:space="preserve"> </w:t>
      </w:r>
      <w:r w:rsidR="005831F4">
        <w:rPr>
          <w:kern w:val="32"/>
        </w:rPr>
        <w:t>à</w:t>
      </w:r>
      <w:r w:rsidR="00B54C85">
        <w:rPr>
          <w:kern w:val="32"/>
        </w:rPr>
        <w:t xml:space="preserve"> faible superficie </w:t>
      </w:r>
      <w:r w:rsidR="005831F4">
        <w:rPr>
          <w:kern w:val="32"/>
        </w:rPr>
        <w:t>d’exploitation en oignon bulbe sont le Sahel, le Centre-</w:t>
      </w:r>
      <w:r w:rsidR="00E8269B">
        <w:rPr>
          <w:kern w:val="32"/>
        </w:rPr>
        <w:t>Est,</w:t>
      </w:r>
      <w:r w:rsidR="005831F4">
        <w:rPr>
          <w:kern w:val="32"/>
        </w:rPr>
        <w:t xml:space="preserve"> le Centre, le Centre-Sud, le Sud-Ouest et les Cascades avec des superficies de production situées entre 61 et 1267 hectares.</w:t>
      </w:r>
    </w:p>
    <w:p w14:paraId="3471AC8E" w14:textId="78170C4F" w:rsidR="000415A9" w:rsidRPr="00E1498C" w:rsidRDefault="00E1498C" w:rsidP="00B54C85">
      <w:pPr>
        <w:pStyle w:val="Lgende"/>
      </w:pPr>
      <w:bookmarkStart w:id="121" w:name="_Toc219714685"/>
      <w:r>
        <w:t xml:space="preserve">Carte </w:t>
      </w:r>
      <w:fldSimple w:instr=" SEQ Carte \* ARABIC ">
        <w:r>
          <w:rPr>
            <w:noProof/>
          </w:rPr>
          <w:t>1</w:t>
        </w:r>
      </w:fldSimple>
      <w:r>
        <w:t xml:space="preserve"> : </w:t>
      </w:r>
      <w:r w:rsidR="004735A4">
        <w:t>Répartition de la superficie de l’oignon bulbe par région</w:t>
      </w:r>
      <w:bookmarkEnd w:id="121"/>
    </w:p>
    <w:p w14:paraId="7100FBBE" w14:textId="54BE3E07" w:rsidR="00B54C85" w:rsidRDefault="00B54C85" w:rsidP="005B310E">
      <w:pPr>
        <w:spacing w:line="360" w:lineRule="auto"/>
        <w:jc w:val="both"/>
        <w:rPr>
          <w:rFonts w:ascii="Arial" w:hAnsi="Arial" w:cs="Arial"/>
          <w:kern w:val="32"/>
          <w:sz w:val="20"/>
          <w:szCs w:val="20"/>
        </w:rPr>
      </w:pPr>
      <w:r>
        <w:rPr>
          <w:rFonts w:ascii="Arial" w:hAnsi="Arial" w:cs="Arial"/>
          <w:noProof/>
          <w:kern w:val="32"/>
          <w:sz w:val="20"/>
          <w:szCs w:val="20"/>
        </w:rPr>
        <w:drawing>
          <wp:inline distT="0" distB="0" distL="0" distR="0" wp14:anchorId="215E8795" wp14:editId="3996B8C6">
            <wp:extent cx="5733415" cy="3874770"/>
            <wp:effectExtent l="0" t="0" r="635"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3415" cy="3874770"/>
                    </a:xfrm>
                    <a:prstGeom prst="rect">
                      <a:avLst/>
                    </a:prstGeom>
                  </pic:spPr>
                </pic:pic>
              </a:graphicData>
            </a:graphic>
          </wp:inline>
        </w:drawing>
      </w:r>
    </w:p>
    <w:p w14:paraId="4A7592B9" w14:textId="1B8AAB49" w:rsidR="00C836B3" w:rsidRPr="00C836B3" w:rsidRDefault="005B31F6" w:rsidP="00C836B3">
      <w:pPr>
        <w:pStyle w:val="Titre4"/>
      </w:pPr>
      <w:r>
        <w:t xml:space="preserve">II.5.1.2. </w:t>
      </w:r>
      <w:r w:rsidR="006C4072" w:rsidRPr="005B31F6">
        <w:t xml:space="preserve"> </w:t>
      </w:r>
      <w:bookmarkStart w:id="122" w:name="_Toc296433694"/>
      <w:bookmarkStart w:id="123" w:name="_Toc297648074"/>
      <w:r w:rsidR="0014020D" w:rsidRPr="005B31F6">
        <w:t xml:space="preserve">Superficie exploitée en </w:t>
      </w:r>
      <w:r w:rsidR="0014020D" w:rsidRPr="00532D99">
        <w:t>t</w:t>
      </w:r>
      <w:r w:rsidR="006C4072" w:rsidRPr="00532D99">
        <w:t>omate</w:t>
      </w:r>
      <w:bookmarkEnd w:id="122"/>
      <w:bookmarkEnd w:id="123"/>
    </w:p>
    <w:p w14:paraId="63C70896" w14:textId="258D1050" w:rsidR="00A062AC" w:rsidRPr="0099003F" w:rsidRDefault="00F315EE" w:rsidP="0099003F">
      <w:pPr>
        <w:spacing w:line="360" w:lineRule="auto"/>
        <w:jc w:val="both"/>
        <w:rPr>
          <w:kern w:val="32"/>
        </w:rPr>
      </w:pPr>
      <w:r w:rsidRPr="0099003F">
        <w:rPr>
          <w:kern w:val="32"/>
        </w:rPr>
        <w:t xml:space="preserve">La carte ci-dessous donne la répartition régionale des superficies exploitées pour la production de tomate. </w:t>
      </w:r>
      <w:r w:rsidR="00532D99">
        <w:rPr>
          <w:kern w:val="32"/>
        </w:rPr>
        <w:t>C</w:t>
      </w:r>
      <w:r w:rsidRPr="0099003F">
        <w:rPr>
          <w:kern w:val="32"/>
        </w:rPr>
        <w:t>es données révèlent que la superficie exploitée pour la production de tomate au Burkina Faso est de 12 470 ha soit 22,2% de la superficie totale de maraîchage. Les régions du Plateau Central (50,7%)</w:t>
      </w:r>
      <w:r w:rsidR="00B918EF">
        <w:rPr>
          <w:kern w:val="32"/>
        </w:rPr>
        <w:t xml:space="preserve"> soit 3925 hectares, le Centre-Nord soit 2181</w:t>
      </w:r>
      <w:r w:rsidR="00D8506F">
        <w:rPr>
          <w:kern w:val="32"/>
        </w:rPr>
        <w:t xml:space="preserve"> hectares</w:t>
      </w:r>
      <w:r w:rsidR="00AE4945">
        <w:rPr>
          <w:kern w:val="32"/>
        </w:rPr>
        <w:t xml:space="preserve">, les Hauts </w:t>
      </w:r>
      <w:r w:rsidR="00AE4945">
        <w:rPr>
          <w:kern w:val="32"/>
        </w:rPr>
        <w:lastRenderedPageBreak/>
        <w:t xml:space="preserve">Bassins 1912 hectares </w:t>
      </w:r>
      <w:r w:rsidR="00AE4945" w:rsidRPr="0099003F">
        <w:rPr>
          <w:kern w:val="32"/>
        </w:rPr>
        <w:t>enregistrent les plus grandes superficies exploitées de tomate</w:t>
      </w:r>
      <w:r w:rsidR="00AE4945">
        <w:rPr>
          <w:kern w:val="32"/>
        </w:rPr>
        <w:t xml:space="preserve">. Les régions à faibles superficies d’exploitation de tomate sont </w:t>
      </w:r>
      <w:r w:rsidR="00707711">
        <w:rPr>
          <w:kern w:val="32"/>
        </w:rPr>
        <w:t>le Sahel (167 hectares), le Centre (100 hectares), le Sud-</w:t>
      </w:r>
      <w:r w:rsidR="00AA06D4">
        <w:rPr>
          <w:kern w:val="32"/>
        </w:rPr>
        <w:t>Ouest (</w:t>
      </w:r>
      <w:r w:rsidR="00707711">
        <w:rPr>
          <w:kern w:val="32"/>
        </w:rPr>
        <w:t>219 hectares</w:t>
      </w:r>
      <w:r w:rsidR="00AA06D4">
        <w:rPr>
          <w:kern w:val="32"/>
        </w:rPr>
        <w:t>) et</w:t>
      </w:r>
      <w:r w:rsidR="00707711">
        <w:rPr>
          <w:kern w:val="32"/>
        </w:rPr>
        <w:t xml:space="preserve"> les Cascades</w:t>
      </w:r>
      <w:r w:rsidR="00AA06D4">
        <w:rPr>
          <w:kern w:val="32"/>
        </w:rPr>
        <w:t xml:space="preserve"> </w:t>
      </w:r>
      <w:r w:rsidR="00707711">
        <w:rPr>
          <w:kern w:val="32"/>
        </w:rPr>
        <w:t>(59 hectares</w:t>
      </w:r>
      <w:r w:rsidRPr="0099003F">
        <w:rPr>
          <w:kern w:val="32"/>
        </w:rPr>
        <w:t>)</w:t>
      </w:r>
      <w:r w:rsidR="00707711">
        <w:rPr>
          <w:kern w:val="32"/>
        </w:rPr>
        <w:t>.</w:t>
      </w:r>
    </w:p>
    <w:p w14:paraId="65A14BFD" w14:textId="28F1866F" w:rsidR="004735A4" w:rsidRDefault="00E1498C" w:rsidP="005154BB">
      <w:pPr>
        <w:pStyle w:val="Lgende"/>
      </w:pPr>
      <w:bookmarkStart w:id="124" w:name="_Toc219714686"/>
      <w:r>
        <w:t xml:space="preserve">Carte </w:t>
      </w:r>
      <w:fldSimple w:instr=" SEQ Carte \* ARABIC ">
        <w:r>
          <w:rPr>
            <w:noProof/>
          </w:rPr>
          <w:t>2</w:t>
        </w:r>
      </w:fldSimple>
      <w:r>
        <w:t> </w:t>
      </w:r>
      <w:r w:rsidR="004735A4">
        <w:t> : Répartition de la superficie de la tomate par région</w:t>
      </w:r>
      <w:bookmarkEnd w:id="124"/>
    </w:p>
    <w:p w14:paraId="5EDF1FC2" w14:textId="1B548D14" w:rsidR="0098728E" w:rsidRPr="0098728E" w:rsidRDefault="00F315EE" w:rsidP="0098728E">
      <w:r>
        <w:rPr>
          <w:noProof/>
        </w:rPr>
        <w:drawing>
          <wp:inline distT="0" distB="0" distL="0" distR="0" wp14:anchorId="15B4EB25" wp14:editId="0BE75921">
            <wp:extent cx="5016500" cy="2681605"/>
            <wp:effectExtent l="0" t="0" r="0" b="4445"/>
            <wp:docPr id="127826840"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087204" cy="2719400"/>
                    </a:xfrm>
                    <a:prstGeom prst="rect">
                      <a:avLst/>
                    </a:prstGeom>
                    <a:noFill/>
                    <a:ln>
                      <a:noFill/>
                    </a:ln>
                  </pic:spPr>
                </pic:pic>
              </a:graphicData>
            </a:graphic>
          </wp:inline>
        </w:drawing>
      </w:r>
    </w:p>
    <w:p w14:paraId="30D24BCA" w14:textId="77777777" w:rsidR="00121CBE" w:rsidRDefault="00121CBE" w:rsidP="005B310E">
      <w:pPr>
        <w:spacing w:line="360" w:lineRule="auto"/>
        <w:jc w:val="both"/>
        <w:rPr>
          <w:rFonts w:ascii="Arial" w:hAnsi="Arial" w:cs="Arial"/>
          <w:bCs/>
          <w:color w:val="000000"/>
          <w:sz w:val="20"/>
          <w:szCs w:val="20"/>
        </w:rPr>
      </w:pPr>
    </w:p>
    <w:p w14:paraId="0EB256F5" w14:textId="5237BD95" w:rsidR="006C4072" w:rsidRPr="0056200B" w:rsidRDefault="0056200B" w:rsidP="0056200B">
      <w:pPr>
        <w:pStyle w:val="Titre4"/>
      </w:pPr>
      <w:bookmarkStart w:id="125" w:name="_Toc296433695"/>
      <w:bookmarkStart w:id="126" w:name="_Toc297648075"/>
      <w:r>
        <w:t xml:space="preserve">II.5.1.3. </w:t>
      </w:r>
      <w:r w:rsidRPr="005B31F6">
        <w:t xml:space="preserve"> </w:t>
      </w:r>
      <w:r w:rsidR="0014020D" w:rsidRPr="0056200B">
        <w:t>Superficie exploitée en c</w:t>
      </w:r>
      <w:r w:rsidR="006C4072" w:rsidRPr="0056200B">
        <w:t>hou</w:t>
      </w:r>
      <w:bookmarkEnd w:id="125"/>
      <w:bookmarkEnd w:id="126"/>
    </w:p>
    <w:p w14:paraId="42553F27" w14:textId="5E61960A" w:rsidR="00F315EE" w:rsidRDefault="00F315EE" w:rsidP="0099003F">
      <w:pPr>
        <w:spacing w:line="360" w:lineRule="auto"/>
        <w:jc w:val="both"/>
        <w:rPr>
          <w:kern w:val="32"/>
        </w:rPr>
      </w:pPr>
      <w:r w:rsidRPr="0099003F">
        <w:rPr>
          <w:kern w:val="32"/>
        </w:rPr>
        <w:t>Au Burkina Faso, le chou est produit sur environ 5 864 ha soit 10,4% de la superficie maraîchère totale avec une inégale répartition entre les régions. Ainsi les régions des Hauts-Bassins et du Centre-Nord regroupent plus de 40% de la superficie totale exploitée de chou avec chacune plus de 1 000 ha</w:t>
      </w:r>
      <w:r w:rsidR="00FD4925">
        <w:rPr>
          <w:kern w:val="32"/>
        </w:rPr>
        <w:t xml:space="preserve">. </w:t>
      </w:r>
      <w:r w:rsidR="008334C8">
        <w:rPr>
          <w:kern w:val="32"/>
        </w:rPr>
        <w:t>Les autres régions à grande superficie de production de chou sont le Nord (</w:t>
      </w:r>
      <w:r w:rsidR="00FD4925">
        <w:rPr>
          <w:kern w:val="32"/>
        </w:rPr>
        <w:t>709 hectares</w:t>
      </w:r>
      <w:r w:rsidR="008334C8">
        <w:rPr>
          <w:kern w:val="32"/>
        </w:rPr>
        <w:t>), le Centre-Sud (</w:t>
      </w:r>
      <w:r w:rsidR="00FD4925">
        <w:rPr>
          <w:kern w:val="32"/>
        </w:rPr>
        <w:t>579 hectares</w:t>
      </w:r>
      <w:r w:rsidR="008334C8">
        <w:rPr>
          <w:kern w:val="32"/>
        </w:rPr>
        <w:t xml:space="preserve">) et la Boucle </w:t>
      </w:r>
      <w:r w:rsidR="00E4450F">
        <w:rPr>
          <w:kern w:val="32"/>
        </w:rPr>
        <w:t xml:space="preserve">du </w:t>
      </w:r>
      <w:r w:rsidR="007E4F7B">
        <w:rPr>
          <w:kern w:val="32"/>
        </w:rPr>
        <w:t>Mouhoun (</w:t>
      </w:r>
      <w:r w:rsidR="00FD4925">
        <w:rPr>
          <w:kern w:val="32"/>
        </w:rPr>
        <w:t>641 hectares</w:t>
      </w:r>
      <w:r w:rsidR="007E4F7B">
        <w:rPr>
          <w:kern w:val="32"/>
        </w:rPr>
        <w:t>).</w:t>
      </w:r>
      <w:r w:rsidR="00B40920">
        <w:rPr>
          <w:kern w:val="32"/>
        </w:rPr>
        <w:t xml:space="preserve"> Les régions à tr</w:t>
      </w:r>
      <w:r w:rsidR="0072641B">
        <w:rPr>
          <w:kern w:val="32"/>
        </w:rPr>
        <w:t>ès faible superficie</w:t>
      </w:r>
      <w:r w:rsidR="00EE5317">
        <w:rPr>
          <w:kern w:val="32"/>
        </w:rPr>
        <w:t xml:space="preserve"> </w:t>
      </w:r>
      <w:r w:rsidR="00EE5317" w:rsidRPr="0099003F">
        <w:rPr>
          <w:kern w:val="32"/>
        </w:rPr>
        <w:t>exploitée de chou</w:t>
      </w:r>
      <w:r w:rsidR="00EE5317">
        <w:rPr>
          <w:kern w:val="32"/>
        </w:rPr>
        <w:t xml:space="preserve"> sont </w:t>
      </w:r>
      <w:r w:rsidR="00FD4925">
        <w:rPr>
          <w:kern w:val="32"/>
        </w:rPr>
        <w:t>le Plateau</w:t>
      </w:r>
      <w:r w:rsidR="00EE5317">
        <w:rPr>
          <w:kern w:val="32"/>
        </w:rPr>
        <w:t xml:space="preserve"> Central et le Sud-Ouest avec </w:t>
      </w:r>
      <w:r w:rsidR="00FD4925">
        <w:rPr>
          <w:kern w:val="32"/>
        </w:rPr>
        <w:t>des</w:t>
      </w:r>
      <w:r w:rsidR="00EE5317">
        <w:rPr>
          <w:kern w:val="32"/>
        </w:rPr>
        <w:t xml:space="preserve"> superficie</w:t>
      </w:r>
      <w:r w:rsidR="00FD4925">
        <w:rPr>
          <w:kern w:val="32"/>
        </w:rPr>
        <w:t>s respectives de</w:t>
      </w:r>
      <w:r w:rsidR="00EE5317">
        <w:rPr>
          <w:kern w:val="32"/>
        </w:rPr>
        <w:t xml:space="preserve"> </w:t>
      </w:r>
      <w:r w:rsidR="00FD4925">
        <w:rPr>
          <w:kern w:val="32"/>
        </w:rPr>
        <w:t>41</w:t>
      </w:r>
      <w:r w:rsidR="00EE5317">
        <w:rPr>
          <w:kern w:val="32"/>
        </w:rPr>
        <w:t xml:space="preserve"> et </w:t>
      </w:r>
      <w:r w:rsidR="00FD4925">
        <w:rPr>
          <w:kern w:val="32"/>
        </w:rPr>
        <w:t>84</w:t>
      </w:r>
      <w:r w:rsidR="00EE5317">
        <w:rPr>
          <w:kern w:val="32"/>
        </w:rPr>
        <w:t xml:space="preserve"> hectares.</w:t>
      </w:r>
    </w:p>
    <w:p w14:paraId="30497D3C" w14:textId="1D1DA4C6" w:rsidR="004735A4" w:rsidRDefault="00E1498C" w:rsidP="005332B5">
      <w:pPr>
        <w:pStyle w:val="Lgende"/>
        <w:keepNext/>
        <w:keepLines/>
        <w:rPr>
          <w:bCs w:val="0"/>
          <w:color w:val="000000"/>
          <w:sz w:val="20"/>
          <w:szCs w:val="20"/>
        </w:rPr>
      </w:pPr>
      <w:bookmarkStart w:id="127" w:name="_Toc219714687"/>
      <w:r>
        <w:lastRenderedPageBreak/>
        <w:t xml:space="preserve">Carte </w:t>
      </w:r>
      <w:fldSimple w:instr=" SEQ Carte \* ARABIC ">
        <w:r>
          <w:rPr>
            <w:noProof/>
          </w:rPr>
          <w:t>3</w:t>
        </w:r>
      </w:fldSimple>
      <w:r>
        <w:t> </w:t>
      </w:r>
      <w:r w:rsidR="004735A4">
        <w:t>: Répartition de la superficie du chou par région</w:t>
      </w:r>
      <w:bookmarkEnd w:id="127"/>
    </w:p>
    <w:p w14:paraId="0E56370C" w14:textId="00B43BBB" w:rsidR="006163FB" w:rsidRDefault="00F315EE" w:rsidP="005332B5">
      <w:pPr>
        <w:keepNext/>
        <w:keepLines/>
        <w:spacing w:line="360" w:lineRule="auto"/>
        <w:jc w:val="both"/>
        <w:rPr>
          <w:rFonts w:ascii="Arial" w:hAnsi="Arial" w:cs="Arial"/>
          <w:bCs/>
          <w:color w:val="000000"/>
          <w:sz w:val="20"/>
          <w:szCs w:val="20"/>
        </w:rPr>
      </w:pPr>
      <w:r>
        <w:rPr>
          <w:noProof/>
        </w:rPr>
        <w:drawing>
          <wp:inline distT="0" distB="0" distL="0" distR="0" wp14:anchorId="1D642258" wp14:editId="5025A9DA">
            <wp:extent cx="4838700" cy="2408305"/>
            <wp:effectExtent l="0" t="0" r="0" b="0"/>
            <wp:docPr id="664986800"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975050" cy="2476169"/>
                    </a:xfrm>
                    <a:prstGeom prst="rect">
                      <a:avLst/>
                    </a:prstGeom>
                    <a:noFill/>
                    <a:ln>
                      <a:noFill/>
                    </a:ln>
                  </pic:spPr>
                </pic:pic>
              </a:graphicData>
            </a:graphic>
          </wp:inline>
        </w:drawing>
      </w:r>
    </w:p>
    <w:p w14:paraId="46920D41" w14:textId="77777777" w:rsidR="00B52103" w:rsidRDefault="00B52103" w:rsidP="005332B5">
      <w:pPr>
        <w:keepNext/>
        <w:keepLines/>
        <w:spacing w:line="360" w:lineRule="auto"/>
        <w:jc w:val="both"/>
        <w:rPr>
          <w:rFonts w:ascii="Arial" w:hAnsi="Arial" w:cs="Arial"/>
          <w:bCs/>
          <w:color w:val="000000"/>
          <w:sz w:val="20"/>
          <w:szCs w:val="20"/>
        </w:rPr>
      </w:pPr>
    </w:p>
    <w:p w14:paraId="3C69BF28" w14:textId="77777777" w:rsidR="00B52103" w:rsidRPr="0072503F" w:rsidRDefault="00B52103" w:rsidP="005332B5">
      <w:pPr>
        <w:keepNext/>
        <w:keepLines/>
        <w:spacing w:line="360" w:lineRule="auto"/>
        <w:jc w:val="both"/>
        <w:rPr>
          <w:rFonts w:ascii="Arial" w:hAnsi="Arial" w:cs="Arial"/>
          <w:bCs/>
          <w:color w:val="000000"/>
          <w:sz w:val="20"/>
          <w:szCs w:val="20"/>
        </w:rPr>
      </w:pPr>
    </w:p>
    <w:p w14:paraId="1C8A8F71" w14:textId="1F0BA511" w:rsidR="006C4072" w:rsidRPr="0056200B" w:rsidRDefault="0056200B" w:rsidP="0056200B">
      <w:pPr>
        <w:pStyle w:val="Titre4"/>
      </w:pPr>
      <w:bookmarkStart w:id="128" w:name="_Toc296433696"/>
      <w:bookmarkStart w:id="129" w:name="_Toc297648076"/>
      <w:r>
        <w:t xml:space="preserve">II.5.1.4. </w:t>
      </w:r>
      <w:r w:rsidRPr="005B31F6">
        <w:t xml:space="preserve"> </w:t>
      </w:r>
      <w:r w:rsidR="0014020D" w:rsidRPr="0056200B">
        <w:t xml:space="preserve">Superficie exploitée </w:t>
      </w:r>
      <w:bookmarkEnd w:id="128"/>
      <w:bookmarkEnd w:id="129"/>
      <w:r w:rsidR="00C11B7D" w:rsidRPr="0056200B">
        <w:t xml:space="preserve">en aubergine </w:t>
      </w:r>
      <w:r w:rsidR="00C11B7D" w:rsidRPr="00D8506F">
        <w:t>locale</w:t>
      </w:r>
    </w:p>
    <w:p w14:paraId="5A1A555D" w14:textId="2A327245" w:rsidR="0099003F" w:rsidRDefault="00C11B7D" w:rsidP="0099003F">
      <w:pPr>
        <w:spacing w:line="360" w:lineRule="auto"/>
        <w:jc w:val="both"/>
        <w:rPr>
          <w:kern w:val="32"/>
        </w:rPr>
      </w:pPr>
      <w:r w:rsidRPr="0099003F">
        <w:rPr>
          <w:kern w:val="32"/>
        </w:rPr>
        <w:t xml:space="preserve">L’aubergine local est une spéculation cultivée dans toutes les régions du pays sur une superficie totale d’environ 3 128 </w:t>
      </w:r>
      <w:r w:rsidR="00620BB0">
        <w:rPr>
          <w:kern w:val="32"/>
        </w:rPr>
        <w:t>hectares</w:t>
      </w:r>
      <w:r w:rsidR="00620BB0" w:rsidRPr="0099003F">
        <w:rPr>
          <w:kern w:val="32"/>
        </w:rPr>
        <w:t xml:space="preserve"> </w:t>
      </w:r>
      <w:r w:rsidRPr="0099003F">
        <w:rPr>
          <w:kern w:val="32"/>
        </w:rPr>
        <w:t xml:space="preserve">soit 5,6% de la superficie maraîchère. La plus grande superficie se trouve dans la région des Hauts Bassins avec 739 </w:t>
      </w:r>
      <w:r w:rsidR="00620BB0">
        <w:rPr>
          <w:kern w:val="32"/>
        </w:rPr>
        <w:t>hectares</w:t>
      </w:r>
      <w:r w:rsidR="00620BB0" w:rsidRPr="0099003F">
        <w:rPr>
          <w:kern w:val="32"/>
        </w:rPr>
        <w:t xml:space="preserve"> </w:t>
      </w:r>
      <w:r w:rsidRPr="0099003F">
        <w:rPr>
          <w:kern w:val="32"/>
        </w:rPr>
        <w:t>exploitées tandis que sa culture est très peu pratiquée dans la région du Centre</w:t>
      </w:r>
      <w:r w:rsidR="00620BB0">
        <w:rPr>
          <w:kern w:val="32"/>
        </w:rPr>
        <w:t xml:space="preserve"> (12 hectares), du Sahel (42 hectares), et du Sud-Ouest (34 hectares).</w:t>
      </w:r>
      <w:r w:rsidR="00A22844" w:rsidRPr="0099003F">
        <w:rPr>
          <w:kern w:val="32"/>
        </w:rPr>
        <w:t xml:space="preserve"> </w:t>
      </w:r>
    </w:p>
    <w:p w14:paraId="0C22DFC3" w14:textId="77777777" w:rsidR="0099003F" w:rsidRDefault="0099003F" w:rsidP="0099003F">
      <w:pPr>
        <w:spacing w:line="360" w:lineRule="auto"/>
        <w:jc w:val="both"/>
        <w:rPr>
          <w:kern w:val="32"/>
        </w:rPr>
      </w:pPr>
    </w:p>
    <w:p w14:paraId="448CBCD4" w14:textId="77E35220" w:rsidR="00F06F33" w:rsidRPr="00B52103" w:rsidRDefault="00E1498C" w:rsidP="0099003F">
      <w:pPr>
        <w:spacing w:line="360" w:lineRule="auto"/>
        <w:jc w:val="both"/>
        <w:rPr>
          <w:b/>
          <w:bCs/>
          <w:kern w:val="32"/>
        </w:rPr>
      </w:pPr>
      <w:bookmarkStart w:id="130" w:name="_Toc219714688"/>
      <w:r w:rsidRPr="00E1498C">
        <w:rPr>
          <w:b/>
          <w:bCs/>
        </w:rPr>
        <w:t xml:space="preserve">Carte </w:t>
      </w:r>
      <w:r w:rsidRPr="00E1498C">
        <w:rPr>
          <w:b/>
          <w:bCs/>
        </w:rPr>
        <w:fldChar w:fldCharType="begin"/>
      </w:r>
      <w:r w:rsidRPr="00E1498C">
        <w:rPr>
          <w:b/>
          <w:bCs/>
        </w:rPr>
        <w:instrText xml:space="preserve"> SEQ Carte \* ARABIC </w:instrText>
      </w:r>
      <w:r w:rsidRPr="00E1498C">
        <w:rPr>
          <w:b/>
          <w:bCs/>
        </w:rPr>
        <w:fldChar w:fldCharType="separate"/>
      </w:r>
      <w:r>
        <w:rPr>
          <w:b/>
          <w:bCs/>
          <w:noProof/>
        </w:rPr>
        <w:t>4</w:t>
      </w:r>
      <w:r w:rsidRPr="00E1498C">
        <w:rPr>
          <w:b/>
          <w:bCs/>
        </w:rPr>
        <w:fldChar w:fldCharType="end"/>
      </w:r>
      <w:r w:rsidRPr="00E1498C">
        <w:rPr>
          <w:b/>
          <w:bCs/>
        </w:rPr>
        <w:t> </w:t>
      </w:r>
      <w:r w:rsidR="00F06F33" w:rsidRPr="00E1498C">
        <w:rPr>
          <w:b/>
          <w:bCs/>
        </w:rPr>
        <w:t>:</w:t>
      </w:r>
      <w:r w:rsidR="00F06F33" w:rsidRPr="00B52103">
        <w:rPr>
          <w:b/>
          <w:bCs/>
        </w:rPr>
        <w:t xml:space="preserve"> Répartition de la superficie de </w:t>
      </w:r>
      <w:r w:rsidR="00C11B7D" w:rsidRPr="00B52103">
        <w:rPr>
          <w:b/>
          <w:bCs/>
        </w:rPr>
        <w:t xml:space="preserve">l’aubergine locale </w:t>
      </w:r>
      <w:r w:rsidR="00F06F33" w:rsidRPr="00B52103">
        <w:rPr>
          <w:b/>
          <w:bCs/>
        </w:rPr>
        <w:t>par région</w:t>
      </w:r>
      <w:bookmarkEnd w:id="130"/>
    </w:p>
    <w:p w14:paraId="6634F98A" w14:textId="0E151880" w:rsidR="00F06F33" w:rsidRPr="00C35F08" w:rsidRDefault="00C11B7D" w:rsidP="005332B5">
      <w:pPr>
        <w:keepNext/>
        <w:keepLines/>
        <w:spacing w:line="360" w:lineRule="auto"/>
        <w:jc w:val="both"/>
        <w:rPr>
          <w:rFonts w:ascii="Arial" w:hAnsi="Arial" w:cs="Arial"/>
          <w:bCs/>
          <w:color w:val="000000"/>
          <w:sz w:val="20"/>
          <w:szCs w:val="20"/>
        </w:rPr>
      </w:pPr>
      <w:r>
        <w:rPr>
          <w:noProof/>
        </w:rPr>
        <w:drawing>
          <wp:inline distT="0" distB="0" distL="0" distR="0" wp14:anchorId="5A599DB9" wp14:editId="1D7150D1">
            <wp:extent cx="4987925" cy="2549941"/>
            <wp:effectExtent l="0" t="0" r="3175" b="3175"/>
            <wp:docPr id="794520842"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012699" cy="2562606"/>
                    </a:xfrm>
                    <a:prstGeom prst="rect">
                      <a:avLst/>
                    </a:prstGeom>
                    <a:noFill/>
                    <a:ln>
                      <a:noFill/>
                    </a:ln>
                  </pic:spPr>
                </pic:pic>
              </a:graphicData>
            </a:graphic>
          </wp:inline>
        </w:drawing>
      </w:r>
    </w:p>
    <w:p w14:paraId="19560BE3" w14:textId="2374C537" w:rsidR="006C4072" w:rsidRPr="0056200B" w:rsidRDefault="0099003F" w:rsidP="0056200B">
      <w:pPr>
        <w:pStyle w:val="Titre4"/>
      </w:pPr>
      <w:bookmarkStart w:id="131" w:name="_Toc296433697"/>
      <w:bookmarkStart w:id="132" w:name="_Toc297648077"/>
      <w:r>
        <w:br w:type="column"/>
      </w:r>
      <w:r w:rsidR="0056200B">
        <w:lastRenderedPageBreak/>
        <w:t xml:space="preserve">II.5.1.5. </w:t>
      </w:r>
      <w:r w:rsidR="0056200B" w:rsidRPr="005B31F6">
        <w:t xml:space="preserve"> </w:t>
      </w:r>
      <w:r w:rsidR="0014020D" w:rsidRPr="0056200B">
        <w:t xml:space="preserve">Superficie exploitée </w:t>
      </w:r>
      <w:r w:rsidR="0014020D" w:rsidRPr="00062CD6">
        <w:t>en</w:t>
      </w:r>
      <w:r w:rsidR="006C4072" w:rsidRPr="00062CD6">
        <w:t xml:space="preserve"> </w:t>
      </w:r>
      <w:bookmarkEnd w:id="131"/>
      <w:bookmarkEnd w:id="132"/>
      <w:r w:rsidR="00C11B7D" w:rsidRPr="00062CD6">
        <w:t>piment</w:t>
      </w:r>
    </w:p>
    <w:p w14:paraId="1512B465" w14:textId="66D55BF3" w:rsidR="00EB23A2" w:rsidRDefault="00C11B7D" w:rsidP="005B310E">
      <w:pPr>
        <w:spacing w:line="360" w:lineRule="auto"/>
        <w:jc w:val="both"/>
        <w:rPr>
          <w:kern w:val="32"/>
        </w:rPr>
      </w:pPr>
      <w:r w:rsidRPr="0099003F">
        <w:rPr>
          <w:kern w:val="32"/>
        </w:rPr>
        <w:t>Au niveau national, le piment a été produit sur 1 784 ha, soit 3,2% de la superficie maraîchère. La plus grande superficie exploitée pour la production du piment est enregistrée dans la région du Centre-Nord (564 ha) alors que la plus petite superficie se trouve dans la région du Sahel (1 ha).</w:t>
      </w:r>
    </w:p>
    <w:p w14:paraId="6E0C066F" w14:textId="521C1D87" w:rsidR="00B52103" w:rsidRPr="00B52103" w:rsidRDefault="00E1498C" w:rsidP="005B310E">
      <w:pPr>
        <w:spacing w:line="360" w:lineRule="auto"/>
        <w:jc w:val="both"/>
        <w:rPr>
          <w:b/>
          <w:bCs/>
          <w:kern w:val="32"/>
        </w:rPr>
      </w:pPr>
      <w:bookmarkStart w:id="133" w:name="_Toc219714689"/>
      <w:r w:rsidRPr="00E1498C">
        <w:rPr>
          <w:b/>
          <w:bCs/>
        </w:rPr>
        <w:t xml:space="preserve">Carte </w:t>
      </w:r>
      <w:r w:rsidRPr="00E1498C">
        <w:rPr>
          <w:b/>
          <w:bCs/>
        </w:rPr>
        <w:fldChar w:fldCharType="begin"/>
      </w:r>
      <w:r w:rsidRPr="00E1498C">
        <w:rPr>
          <w:b/>
          <w:bCs/>
        </w:rPr>
        <w:instrText xml:space="preserve"> SEQ Carte \* ARABIC </w:instrText>
      </w:r>
      <w:r w:rsidRPr="00E1498C">
        <w:rPr>
          <w:b/>
          <w:bCs/>
        </w:rPr>
        <w:fldChar w:fldCharType="separate"/>
      </w:r>
      <w:r>
        <w:rPr>
          <w:b/>
          <w:bCs/>
          <w:noProof/>
        </w:rPr>
        <w:t>5</w:t>
      </w:r>
      <w:r w:rsidRPr="00E1498C">
        <w:rPr>
          <w:b/>
          <w:bCs/>
        </w:rPr>
        <w:fldChar w:fldCharType="end"/>
      </w:r>
      <w:r>
        <w:t> </w:t>
      </w:r>
      <w:r w:rsidR="00B52103" w:rsidRPr="00B52103">
        <w:rPr>
          <w:b/>
          <w:bCs/>
        </w:rPr>
        <w:t xml:space="preserve"> : Répartition de la superficie de </w:t>
      </w:r>
      <w:r w:rsidR="00B52103">
        <w:rPr>
          <w:b/>
          <w:bCs/>
        </w:rPr>
        <w:t>piment</w:t>
      </w:r>
      <w:r w:rsidR="00B52103" w:rsidRPr="00B52103">
        <w:rPr>
          <w:b/>
          <w:bCs/>
        </w:rPr>
        <w:t xml:space="preserve"> par région</w:t>
      </w:r>
      <w:bookmarkEnd w:id="133"/>
    </w:p>
    <w:p w14:paraId="5A8464D0" w14:textId="02A6096C" w:rsidR="002D0AE2" w:rsidRDefault="004A0401" w:rsidP="005B310E">
      <w:pPr>
        <w:spacing w:line="360" w:lineRule="auto"/>
        <w:jc w:val="both"/>
        <w:rPr>
          <w:kern w:val="32"/>
        </w:rPr>
      </w:pPr>
      <w:r>
        <w:rPr>
          <w:noProof/>
        </w:rPr>
        <w:drawing>
          <wp:inline distT="0" distB="0" distL="0" distR="0" wp14:anchorId="1C1639CE" wp14:editId="2C16E790">
            <wp:extent cx="4578350" cy="3237652"/>
            <wp:effectExtent l="0" t="0" r="0" b="1270"/>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582175" cy="3240357"/>
                    </a:xfrm>
                    <a:prstGeom prst="rect">
                      <a:avLst/>
                    </a:prstGeom>
                    <a:noFill/>
                    <a:ln>
                      <a:noFill/>
                    </a:ln>
                  </pic:spPr>
                </pic:pic>
              </a:graphicData>
            </a:graphic>
          </wp:inline>
        </w:drawing>
      </w:r>
    </w:p>
    <w:p w14:paraId="71CC117D" w14:textId="5C4B55AD" w:rsidR="002D0AE2" w:rsidRPr="0099003F" w:rsidRDefault="002D0AE2" w:rsidP="005B310E">
      <w:pPr>
        <w:spacing w:line="360" w:lineRule="auto"/>
        <w:jc w:val="both"/>
        <w:rPr>
          <w:kern w:val="32"/>
        </w:rPr>
      </w:pPr>
    </w:p>
    <w:p w14:paraId="099F51A0" w14:textId="6DAC382F" w:rsidR="006C4072" w:rsidRPr="0056200B" w:rsidRDefault="0056200B" w:rsidP="0056200B">
      <w:pPr>
        <w:pStyle w:val="Titre4"/>
      </w:pPr>
      <w:bookmarkStart w:id="134" w:name="_Toc296433698"/>
      <w:bookmarkStart w:id="135" w:name="_Toc297648078"/>
      <w:r>
        <w:t xml:space="preserve">II.5.1.6. </w:t>
      </w:r>
      <w:r w:rsidRPr="005B31F6">
        <w:t xml:space="preserve"> </w:t>
      </w:r>
      <w:r w:rsidR="0014020D" w:rsidRPr="0056200B">
        <w:t>Superficie exploitée en</w:t>
      </w:r>
      <w:r w:rsidR="006C4072" w:rsidRPr="0056200B">
        <w:t xml:space="preserve"> </w:t>
      </w:r>
      <w:bookmarkEnd w:id="134"/>
      <w:bookmarkEnd w:id="135"/>
      <w:r w:rsidR="00C11B7D" w:rsidRPr="0056200B">
        <w:t xml:space="preserve">pomme </w:t>
      </w:r>
      <w:r w:rsidR="00C11B7D" w:rsidRPr="00D8506F">
        <w:t>de terre</w:t>
      </w:r>
    </w:p>
    <w:p w14:paraId="400B0CD0" w14:textId="5B53DD40" w:rsidR="00684530" w:rsidRDefault="00C11B7D" w:rsidP="005B310E">
      <w:pPr>
        <w:spacing w:line="360" w:lineRule="auto"/>
        <w:jc w:val="both"/>
        <w:rPr>
          <w:kern w:val="32"/>
        </w:rPr>
      </w:pPr>
      <w:r w:rsidRPr="0099003F">
        <w:rPr>
          <w:kern w:val="32"/>
        </w:rPr>
        <w:t>Au Burkina Faso, la pomme de terre est produite sur environ 1 302 ha soit 2,3% de la superficie maraîchère totale avec une inégale répartition entre les régions. Ainsi la région du Centre-Nord (1 100 ha) occupe la quasi-totalité de la superficie exploitée pour la production de pomme de terre, elle est suivie par les régions du Sahel avec 94 ha et du Nord avec 75 ha (Cf. la carte ci-dessous</w:t>
      </w:r>
      <w:r w:rsidR="005A393E" w:rsidRPr="0099003F">
        <w:rPr>
          <w:kern w:val="32"/>
        </w:rPr>
        <w:t>.</w:t>
      </w:r>
    </w:p>
    <w:p w14:paraId="7CE6095D" w14:textId="77777777" w:rsidR="007E537E" w:rsidRDefault="007E537E" w:rsidP="007E537E"/>
    <w:p w14:paraId="0E86ED5E" w14:textId="77777777" w:rsidR="007E537E" w:rsidRDefault="007E537E" w:rsidP="007E537E"/>
    <w:p w14:paraId="48D220F0" w14:textId="77777777" w:rsidR="007E537E" w:rsidRDefault="007E537E" w:rsidP="007E537E"/>
    <w:p w14:paraId="6B8FF283" w14:textId="77777777" w:rsidR="007E537E" w:rsidRDefault="007E537E" w:rsidP="007E537E"/>
    <w:p w14:paraId="128FBF78" w14:textId="77777777" w:rsidR="007E537E" w:rsidRDefault="007E537E" w:rsidP="007E537E"/>
    <w:p w14:paraId="37A1A79E" w14:textId="77777777" w:rsidR="007E537E" w:rsidRDefault="007E537E" w:rsidP="007E537E"/>
    <w:p w14:paraId="7FCAA04A" w14:textId="77777777" w:rsidR="007E537E" w:rsidRDefault="007E537E" w:rsidP="007E537E"/>
    <w:p w14:paraId="542A3C0C" w14:textId="77777777" w:rsidR="007E537E" w:rsidRDefault="007E537E" w:rsidP="007E537E"/>
    <w:p w14:paraId="23B67DBE" w14:textId="77777777" w:rsidR="007E537E" w:rsidRDefault="007E537E" w:rsidP="007E537E"/>
    <w:p w14:paraId="22A32252" w14:textId="77777777" w:rsidR="007E537E" w:rsidRDefault="007E537E" w:rsidP="007E537E"/>
    <w:p w14:paraId="2D6669A5" w14:textId="77777777" w:rsidR="007E537E" w:rsidRDefault="007E537E" w:rsidP="007E537E"/>
    <w:p w14:paraId="23AD6109" w14:textId="7CC57ABE" w:rsidR="007E537E" w:rsidRPr="007E537E" w:rsidRDefault="00E1498C" w:rsidP="007E537E">
      <w:pPr>
        <w:spacing w:line="360" w:lineRule="auto"/>
        <w:jc w:val="both"/>
        <w:rPr>
          <w:b/>
          <w:bCs/>
          <w:kern w:val="32"/>
        </w:rPr>
      </w:pPr>
      <w:bookmarkStart w:id="136" w:name="_Toc219714690"/>
      <w:r w:rsidRPr="00E1498C">
        <w:rPr>
          <w:b/>
          <w:bCs/>
        </w:rPr>
        <w:lastRenderedPageBreak/>
        <w:t xml:space="preserve">Carte </w:t>
      </w:r>
      <w:r w:rsidRPr="00E1498C">
        <w:rPr>
          <w:b/>
          <w:bCs/>
        </w:rPr>
        <w:fldChar w:fldCharType="begin"/>
      </w:r>
      <w:r w:rsidRPr="00E1498C">
        <w:rPr>
          <w:b/>
          <w:bCs/>
        </w:rPr>
        <w:instrText xml:space="preserve"> SEQ Carte \* ARABIC </w:instrText>
      </w:r>
      <w:r w:rsidRPr="00E1498C">
        <w:rPr>
          <w:b/>
          <w:bCs/>
        </w:rPr>
        <w:fldChar w:fldCharType="separate"/>
      </w:r>
      <w:r>
        <w:rPr>
          <w:b/>
          <w:bCs/>
          <w:noProof/>
        </w:rPr>
        <w:t>6</w:t>
      </w:r>
      <w:r w:rsidRPr="00E1498C">
        <w:rPr>
          <w:b/>
          <w:bCs/>
        </w:rPr>
        <w:fldChar w:fldCharType="end"/>
      </w:r>
      <w:r>
        <w:t> </w:t>
      </w:r>
      <w:r w:rsidRPr="00B52103">
        <w:rPr>
          <w:b/>
          <w:bCs/>
        </w:rPr>
        <w:t> </w:t>
      </w:r>
      <w:r w:rsidR="007E537E" w:rsidRPr="00B52103">
        <w:rPr>
          <w:b/>
          <w:bCs/>
        </w:rPr>
        <w:t xml:space="preserve">: Répartition de la superficie de </w:t>
      </w:r>
      <w:r w:rsidR="007E537E" w:rsidRPr="007E537E">
        <w:rPr>
          <w:b/>
          <w:bCs/>
        </w:rPr>
        <w:t xml:space="preserve">la pomme de terre </w:t>
      </w:r>
      <w:r w:rsidR="007E537E" w:rsidRPr="00B52103">
        <w:rPr>
          <w:b/>
          <w:bCs/>
        </w:rPr>
        <w:t>par région</w:t>
      </w:r>
      <w:bookmarkEnd w:id="136"/>
    </w:p>
    <w:p w14:paraId="02F76F6B" w14:textId="59E722C2" w:rsidR="00504428" w:rsidRPr="00263CF1" w:rsidRDefault="007C75BF" w:rsidP="005B310E">
      <w:pPr>
        <w:spacing w:line="360" w:lineRule="auto"/>
        <w:rPr>
          <w:rFonts w:ascii="Arial" w:hAnsi="Arial" w:cs="Arial"/>
          <w:bCs/>
          <w:color w:val="000000"/>
          <w:sz w:val="20"/>
          <w:szCs w:val="20"/>
        </w:rPr>
      </w:pPr>
      <w:r>
        <w:rPr>
          <w:noProof/>
        </w:rPr>
        <w:drawing>
          <wp:inline distT="0" distB="0" distL="0" distR="0" wp14:anchorId="7931D907" wp14:editId="2BA7C829">
            <wp:extent cx="4984750" cy="2955746"/>
            <wp:effectExtent l="0" t="0" r="6350" b="0"/>
            <wp:docPr id="31"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989588" cy="2958614"/>
                    </a:xfrm>
                    <a:prstGeom prst="rect">
                      <a:avLst/>
                    </a:prstGeom>
                    <a:noFill/>
                    <a:ln>
                      <a:noFill/>
                    </a:ln>
                  </pic:spPr>
                </pic:pic>
              </a:graphicData>
            </a:graphic>
          </wp:inline>
        </w:drawing>
      </w:r>
    </w:p>
    <w:p w14:paraId="697A05E7" w14:textId="599A9904" w:rsidR="006C4072" w:rsidRPr="00FD1A73" w:rsidRDefault="0056200B" w:rsidP="0056200B">
      <w:pPr>
        <w:pStyle w:val="Titre4"/>
        <w:rPr>
          <w:rFonts w:ascii="Arial" w:hAnsi="Arial" w:cs="Arial"/>
          <w:sz w:val="24"/>
          <w:szCs w:val="24"/>
        </w:rPr>
      </w:pPr>
      <w:r>
        <w:t xml:space="preserve">II.5.1.7. </w:t>
      </w:r>
      <w:r w:rsidRPr="005B31F6">
        <w:t xml:space="preserve"> </w:t>
      </w:r>
      <w:r w:rsidR="006C4072" w:rsidRPr="00FD1A73">
        <w:rPr>
          <w:rFonts w:ascii="Arial" w:hAnsi="Arial" w:cs="Arial"/>
          <w:sz w:val="24"/>
          <w:szCs w:val="24"/>
        </w:rPr>
        <w:t xml:space="preserve"> </w:t>
      </w:r>
      <w:bookmarkStart w:id="137" w:name="_Toc296433699"/>
      <w:bookmarkStart w:id="138" w:name="_Toc297648079"/>
      <w:r w:rsidR="0014020D" w:rsidRPr="0056200B">
        <w:t xml:space="preserve">Superficie exploitée en </w:t>
      </w:r>
      <w:bookmarkEnd w:id="137"/>
      <w:bookmarkEnd w:id="138"/>
      <w:r w:rsidR="00C11B7D" w:rsidRPr="0056200B">
        <w:t>laitue</w:t>
      </w:r>
    </w:p>
    <w:p w14:paraId="581A393A" w14:textId="77777777" w:rsidR="0084042C" w:rsidRDefault="00C11B7D" w:rsidP="0084042C">
      <w:pPr>
        <w:spacing w:line="360" w:lineRule="auto"/>
        <w:jc w:val="both"/>
        <w:rPr>
          <w:kern w:val="32"/>
        </w:rPr>
      </w:pPr>
      <w:r w:rsidRPr="0084042C">
        <w:rPr>
          <w:kern w:val="32"/>
        </w:rPr>
        <w:t>La laitue est la septième spéculation ayant la plus importante superficie au plan national. Elle est pratiquée sur environ 1 262 ha soit 2,2% de la superficie maraîchère totale. Plus de la moitié de la superficie exploitée de laitue est enregistrée dans la région du Centre (681 ha) et la plus petite superficie est enregistrée dans la région du Plateau Central (1 ha) selon les données de la carte ci-dessous.</w:t>
      </w:r>
    </w:p>
    <w:p w14:paraId="3815D22F" w14:textId="77777777" w:rsidR="0084042C" w:rsidRDefault="0084042C" w:rsidP="0084042C">
      <w:pPr>
        <w:spacing w:line="360" w:lineRule="auto"/>
        <w:jc w:val="both"/>
        <w:rPr>
          <w:kern w:val="32"/>
        </w:rPr>
      </w:pPr>
    </w:p>
    <w:p w14:paraId="2DBE4789" w14:textId="23292817" w:rsidR="00AA75D6" w:rsidRPr="007E537E" w:rsidRDefault="00E1498C" w:rsidP="0084042C">
      <w:pPr>
        <w:spacing w:line="360" w:lineRule="auto"/>
        <w:jc w:val="both"/>
        <w:rPr>
          <w:b/>
          <w:bCs/>
          <w:kern w:val="32"/>
        </w:rPr>
      </w:pPr>
      <w:bookmarkStart w:id="139" w:name="_Toc219714691"/>
      <w:r w:rsidRPr="00E1498C">
        <w:rPr>
          <w:b/>
          <w:bCs/>
        </w:rPr>
        <w:t xml:space="preserve">Carte </w:t>
      </w:r>
      <w:r w:rsidRPr="00E1498C">
        <w:rPr>
          <w:b/>
          <w:bCs/>
        </w:rPr>
        <w:fldChar w:fldCharType="begin"/>
      </w:r>
      <w:r w:rsidRPr="00E1498C">
        <w:rPr>
          <w:b/>
          <w:bCs/>
        </w:rPr>
        <w:instrText xml:space="preserve"> SEQ Carte \* ARABIC </w:instrText>
      </w:r>
      <w:r w:rsidRPr="00E1498C">
        <w:rPr>
          <w:b/>
          <w:bCs/>
        </w:rPr>
        <w:fldChar w:fldCharType="separate"/>
      </w:r>
      <w:r w:rsidRPr="00E1498C">
        <w:rPr>
          <w:b/>
          <w:bCs/>
          <w:noProof/>
        </w:rPr>
        <w:t>7</w:t>
      </w:r>
      <w:r w:rsidRPr="00E1498C">
        <w:rPr>
          <w:b/>
          <w:bCs/>
        </w:rPr>
        <w:fldChar w:fldCharType="end"/>
      </w:r>
      <w:r>
        <w:t> </w:t>
      </w:r>
      <w:r w:rsidR="00F06F33" w:rsidRPr="007E537E">
        <w:rPr>
          <w:b/>
          <w:bCs/>
        </w:rPr>
        <w:t xml:space="preserve"> : Répartition de la superficie de </w:t>
      </w:r>
      <w:bookmarkStart w:id="140" w:name="_Hlk186287402"/>
      <w:r w:rsidR="00C11B7D" w:rsidRPr="007E537E">
        <w:rPr>
          <w:b/>
          <w:bCs/>
        </w:rPr>
        <w:t>laitue</w:t>
      </w:r>
      <w:bookmarkEnd w:id="140"/>
      <w:r w:rsidR="00C11B7D" w:rsidRPr="007E537E">
        <w:rPr>
          <w:b/>
          <w:bCs/>
        </w:rPr>
        <w:t xml:space="preserve"> </w:t>
      </w:r>
      <w:r w:rsidR="00F06F33" w:rsidRPr="007E537E">
        <w:rPr>
          <w:b/>
          <w:bCs/>
        </w:rPr>
        <w:t>par région</w:t>
      </w:r>
      <w:bookmarkEnd w:id="139"/>
      <w:r w:rsidR="00AA75D6" w:rsidRPr="007E537E">
        <w:rPr>
          <w:b/>
          <w:bCs/>
        </w:rPr>
        <w:t xml:space="preserve"> </w:t>
      </w:r>
    </w:p>
    <w:p w14:paraId="77CB0F15" w14:textId="14EF133D" w:rsidR="00F06F33" w:rsidRPr="00372802" w:rsidRDefault="00C11B7D" w:rsidP="005332B5">
      <w:pPr>
        <w:keepNext/>
        <w:keepLines/>
        <w:spacing w:line="360" w:lineRule="auto"/>
        <w:jc w:val="both"/>
        <w:rPr>
          <w:rFonts w:ascii="Arial" w:hAnsi="Arial" w:cs="Arial"/>
          <w:bCs/>
          <w:color w:val="000000"/>
          <w:sz w:val="20"/>
          <w:szCs w:val="20"/>
        </w:rPr>
      </w:pPr>
      <w:r>
        <w:rPr>
          <w:noProof/>
        </w:rPr>
        <w:drawing>
          <wp:inline distT="0" distB="0" distL="0" distR="0" wp14:anchorId="32C1C382" wp14:editId="35F375BE">
            <wp:extent cx="5868275" cy="3185160"/>
            <wp:effectExtent l="0" t="0" r="0" b="0"/>
            <wp:docPr id="1590042236"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902506" cy="3203740"/>
                    </a:xfrm>
                    <a:prstGeom prst="rect">
                      <a:avLst/>
                    </a:prstGeom>
                    <a:noFill/>
                    <a:ln>
                      <a:noFill/>
                    </a:ln>
                  </pic:spPr>
                </pic:pic>
              </a:graphicData>
            </a:graphic>
          </wp:inline>
        </w:drawing>
      </w:r>
    </w:p>
    <w:p w14:paraId="440EA14C" w14:textId="500A9602" w:rsidR="006C4072" w:rsidRPr="0056200B" w:rsidRDefault="0084042C" w:rsidP="0056200B">
      <w:pPr>
        <w:pStyle w:val="Titre4"/>
      </w:pPr>
      <w:bookmarkStart w:id="141" w:name="_Toc296433700"/>
      <w:bookmarkStart w:id="142" w:name="_Toc297648080"/>
      <w:r>
        <w:br w:type="column"/>
      </w:r>
      <w:r w:rsidR="0056200B">
        <w:lastRenderedPageBreak/>
        <w:t xml:space="preserve">II.5.1.8. </w:t>
      </w:r>
      <w:r w:rsidR="0056200B" w:rsidRPr="005B31F6">
        <w:t xml:space="preserve"> </w:t>
      </w:r>
      <w:r w:rsidR="0014020D" w:rsidRPr="0056200B">
        <w:t>Superficie exploitée en</w:t>
      </w:r>
      <w:r w:rsidR="006C4072" w:rsidRPr="0056200B">
        <w:t xml:space="preserve"> </w:t>
      </w:r>
      <w:bookmarkEnd w:id="141"/>
      <w:bookmarkEnd w:id="142"/>
      <w:r w:rsidR="00C11B7D" w:rsidRPr="0056200B">
        <w:t>oignon feuilles</w:t>
      </w:r>
    </w:p>
    <w:p w14:paraId="6DA4C5B2" w14:textId="77777777" w:rsidR="00F36C18" w:rsidRPr="006C534B" w:rsidRDefault="00F36C18" w:rsidP="006C534B">
      <w:pPr>
        <w:spacing w:line="360" w:lineRule="auto"/>
        <w:jc w:val="both"/>
        <w:rPr>
          <w:kern w:val="32"/>
        </w:rPr>
      </w:pPr>
      <w:bookmarkStart w:id="143" w:name="_Toc296433701"/>
      <w:bookmarkStart w:id="144" w:name="_Toc297648081"/>
      <w:r w:rsidRPr="006C534B">
        <w:rPr>
          <w:kern w:val="32"/>
        </w:rPr>
        <w:t xml:space="preserve">Environ 2,1% de la superficie maraîchère nationale soit 1 207 ha ont été emblavés pour la production d’oignon feuille.  La région du Nord avec 489 ha exploite la plus grande superficie d’oignon feuille tandis que celle des Cascades n’en a exploité aucune superficie comme l’attestent les données de la carte ci-dessous. </w:t>
      </w:r>
    </w:p>
    <w:p w14:paraId="43F79E2E" w14:textId="0F57A4D3" w:rsidR="005332B5" w:rsidRPr="00954D80" w:rsidRDefault="00E1498C" w:rsidP="005332B5">
      <w:pPr>
        <w:pStyle w:val="Lgende"/>
        <w:keepNext/>
        <w:keepLines/>
      </w:pPr>
      <w:bookmarkStart w:id="145" w:name="_Toc219714692"/>
      <w:r w:rsidRPr="00E1498C">
        <w:t xml:space="preserve">Carte </w:t>
      </w:r>
      <w:fldSimple w:instr=" SEQ Carte \* ARABIC ">
        <w:r>
          <w:rPr>
            <w:noProof/>
          </w:rPr>
          <w:t>8</w:t>
        </w:r>
      </w:fldSimple>
      <w:r w:rsidR="005332B5" w:rsidRPr="00E1498C">
        <w:t> :</w:t>
      </w:r>
      <w:r w:rsidR="005332B5">
        <w:t xml:space="preserve"> Répartition de la superficie de l’oignon feuille par </w:t>
      </w:r>
      <w:r w:rsidR="005332B5" w:rsidRPr="00D8506F">
        <w:t>région</w:t>
      </w:r>
      <w:bookmarkEnd w:id="145"/>
      <w:r w:rsidR="005332B5" w:rsidRPr="00954D80">
        <w:t xml:space="preserve"> </w:t>
      </w:r>
    </w:p>
    <w:p w14:paraId="269A5419" w14:textId="0998FB22" w:rsidR="00F36C18" w:rsidRPr="00222B8C" w:rsidRDefault="00F36C18" w:rsidP="005332B5">
      <w:pPr>
        <w:keepNext/>
        <w:keepLines/>
        <w:spacing w:before="120" w:after="120" w:line="276" w:lineRule="auto"/>
        <w:jc w:val="both"/>
        <w:rPr>
          <w:rFonts w:ascii="Arial" w:hAnsi="Arial" w:cs="Arial"/>
          <w:color w:val="010205"/>
          <w:sz w:val="22"/>
          <w:szCs w:val="22"/>
        </w:rPr>
      </w:pPr>
      <w:r>
        <w:rPr>
          <w:noProof/>
        </w:rPr>
        <w:drawing>
          <wp:inline distT="0" distB="0" distL="0" distR="0" wp14:anchorId="4CE6F5BB" wp14:editId="38125139">
            <wp:extent cx="4603750" cy="2912574"/>
            <wp:effectExtent l="0" t="0" r="6350" b="2540"/>
            <wp:docPr id="933883530"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616059" cy="2920361"/>
                    </a:xfrm>
                    <a:prstGeom prst="rect">
                      <a:avLst/>
                    </a:prstGeom>
                    <a:noFill/>
                    <a:ln>
                      <a:noFill/>
                    </a:ln>
                  </pic:spPr>
                </pic:pic>
              </a:graphicData>
            </a:graphic>
          </wp:inline>
        </w:drawing>
      </w:r>
    </w:p>
    <w:p w14:paraId="691F8AC1" w14:textId="71E240D0" w:rsidR="006C4072" w:rsidRPr="0056200B" w:rsidRDefault="0056200B" w:rsidP="0056200B">
      <w:pPr>
        <w:pStyle w:val="Titre4"/>
      </w:pPr>
      <w:r>
        <w:t xml:space="preserve">II.5.1.9. </w:t>
      </w:r>
      <w:r w:rsidRPr="005B31F6">
        <w:t xml:space="preserve"> </w:t>
      </w:r>
      <w:r w:rsidR="0014020D" w:rsidRPr="0056200B">
        <w:t>Superficie exploitée en</w:t>
      </w:r>
      <w:r w:rsidR="006C4072" w:rsidRPr="0056200B">
        <w:t xml:space="preserve"> </w:t>
      </w:r>
      <w:bookmarkEnd w:id="143"/>
      <w:bookmarkEnd w:id="144"/>
      <w:r w:rsidR="00F36C18" w:rsidRPr="0056200B">
        <w:t>aubergine importée</w:t>
      </w:r>
    </w:p>
    <w:p w14:paraId="1D446438" w14:textId="209F5F00" w:rsidR="00F36C18" w:rsidRDefault="00F36C18" w:rsidP="006C534B">
      <w:pPr>
        <w:spacing w:line="360" w:lineRule="auto"/>
        <w:jc w:val="both"/>
        <w:rPr>
          <w:kern w:val="32"/>
        </w:rPr>
      </w:pPr>
      <w:r w:rsidRPr="006C534B">
        <w:rPr>
          <w:kern w:val="32"/>
        </w:rPr>
        <w:t>Au niveau national environ 1 133 ha ont été consacré à la culture de l’aubergine importée soit 2% de la superficie maraîchère totale. Les plus grandes superficies d’aubergine importée ont été enregistrées dans les régions du Plateau Central (210</w:t>
      </w:r>
      <w:r w:rsidR="005109E5">
        <w:rPr>
          <w:kern w:val="32"/>
        </w:rPr>
        <w:t xml:space="preserve"> hectares</w:t>
      </w:r>
      <w:r w:rsidRPr="006C534B">
        <w:rPr>
          <w:kern w:val="32"/>
        </w:rPr>
        <w:t>) et du Centre-Nord (207</w:t>
      </w:r>
      <w:r w:rsidR="005109E5">
        <w:rPr>
          <w:kern w:val="32"/>
        </w:rPr>
        <w:t xml:space="preserve"> hectares</w:t>
      </w:r>
      <w:r w:rsidRPr="006C534B">
        <w:rPr>
          <w:kern w:val="32"/>
        </w:rPr>
        <w:t xml:space="preserve">) alors que la plus faible superficie a été observée dans la région du Sud-Ouest (8 </w:t>
      </w:r>
      <w:r w:rsidR="005109E5">
        <w:rPr>
          <w:kern w:val="32"/>
        </w:rPr>
        <w:t>hectares</w:t>
      </w:r>
      <w:r w:rsidRPr="006C534B">
        <w:rPr>
          <w:kern w:val="32"/>
        </w:rPr>
        <w:t>).</w:t>
      </w:r>
    </w:p>
    <w:p w14:paraId="7010F7C5" w14:textId="77777777" w:rsidR="005A764B" w:rsidRDefault="005A764B" w:rsidP="006C534B">
      <w:pPr>
        <w:spacing w:line="360" w:lineRule="auto"/>
        <w:jc w:val="both"/>
        <w:rPr>
          <w:kern w:val="32"/>
        </w:rPr>
      </w:pPr>
    </w:p>
    <w:p w14:paraId="13B1B237" w14:textId="77777777" w:rsidR="005A764B" w:rsidRDefault="005A764B" w:rsidP="006C534B">
      <w:pPr>
        <w:spacing w:line="360" w:lineRule="auto"/>
        <w:jc w:val="both"/>
        <w:rPr>
          <w:kern w:val="32"/>
        </w:rPr>
      </w:pPr>
    </w:p>
    <w:p w14:paraId="0562A72B" w14:textId="77777777" w:rsidR="005A764B" w:rsidRDefault="005A764B" w:rsidP="006C534B">
      <w:pPr>
        <w:spacing w:line="360" w:lineRule="auto"/>
        <w:jc w:val="both"/>
        <w:rPr>
          <w:kern w:val="32"/>
        </w:rPr>
      </w:pPr>
    </w:p>
    <w:p w14:paraId="6FBF1236" w14:textId="77777777" w:rsidR="005A764B" w:rsidRDefault="005A764B" w:rsidP="006C534B">
      <w:pPr>
        <w:spacing w:line="360" w:lineRule="auto"/>
        <w:jc w:val="both"/>
        <w:rPr>
          <w:kern w:val="32"/>
        </w:rPr>
      </w:pPr>
    </w:p>
    <w:p w14:paraId="4BA088DD" w14:textId="77777777" w:rsidR="005A764B" w:rsidRDefault="005A764B" w:rsidP="006C534B">
      <w:pPr>
        <w:spacing w:line="360" w:lineRule="auto"/>
        <w:jc w:val="both"/>
        <w:rPr>
          <w:kern w:val="32"/>
        </w:rPr>
      </w:pPr>
    </w:p>
    <w:p w14:paraId="2D438390" w14:textId="77777777" w:rsidR="005A764B" w:rsidRDefault="005A764B" w:rsidP="006C534B">
      <w:pPr>
        <w:spacing w:line="360" w:lineRule="auto"/>
        <w:jc w:val="both"/>
        <w:rPr>
          <w:kern w:val="32"/>
        </w:rPr>
      </w:pPr>
    </w:p>
    <w:p w14:paraId="2F657494" w14:textId="77777777" w:rsidR="005A764B" w:rsidRDefault="005A764B" w:rsidP="006C534B">
      <w:pPr>
        <w:spacing w:line="360" w:lineRule="auto"/>
        <w:jc w:val="both"/>
        <w:rPr>
          <w:kern w:val="32"/>
        </w:rPr>
      </w:pPr>
    </w:p>
    <w:p w14:paraId="4F8D7503" w14:textId="77777777" w:rsidR="005A764B" w:rsidRDefault="005A764B" w:rsidP="006C534B">
      <w:pPr>
        <w:spacing w:line="360" w:lineRule="auto"/>
        <w:jc w:val="both"/>
        <w:rPr>
          <w:kern w:val="32"/>
        </w:rPr>
      </w:pPr>
    </w:p>
    <w:p w14:paraId="79D4A981" w14:textId="1734A982" w:rsidR="00072F93" w:rsidRPr="00B52103" w:rsidRDefault="00E1498C" w:rsidP="00072F93">
      <w:pPr>
        <w:pStyle w:val="Lgende"/>
        <w:rPr>
          <w:bCs w:val="0"/>
          <w:sz w:val="20"/>
          <w:szCs w:val="20"/>
        </w:rPr>
      </w:pPr>
      <w:bookmarkStart w:id="146" w:name="_Toc219714693"/>
      <w:r w:rsidRPr="00E1498C">
        <w:lastRenderedPageBreak/>
        <w:t xml:space="preserve">Carte </w:t>
      </w:r>
      <w:fldSimple w:instr=" SEQ Carte \* ARABIC ">
        <w:r>
          <w:rPr>
            <w:noProof/>
          </w:rPr>
          <w:t>9</w:t>
        </w:r>
      </w:fldSimple>
      <w:r w:rsidR="00072F93" w:rsidRPr="00E1498C">
        <w:t> :</w:t>
      </w:r>
      <w:r w:rsidR="00072F93" w:rsidRPr="00B52103">
        <w:t xml:space="preserve"> Répartition de la superficie de l’aubergine importée par région</w:t>
      </w:r>
      <w:bookmarkEnd w:id="146"/>
    </w:p>
    <w:p w14:paraId="1D0C3EDF" w14:textId="018E8AC5" w:rsidR="00072F93" w:rsidRPr="00EB7286" w:rsidRDefault="009244AB" w:rsidP="006C534B">
      <w:pPr>
        <w:spacing w:line="360" w:lineRule="auto"/>
        <w:jc w:val="both"/>
        <w:rPr>
          <w:color w:val="EE0000"/>
          <w:kern w:val="32"/>
        </w:rPr>
      </w:pPr>
      <w:r>
        <w:rPr>
          <w:noProof/>
          <w:color w:val="EE0000"/>
          <w:kern w:val="32"/>
        </w:rPr>
        <w:drawing>
          <wp:inline distT="0" distB="0" distL="0" distR="0" wp14:anchorId="546E63E2" wp14:editId="5A269E7D">
            <wp:extent cx="5733415" cy="4054475"/>
            <wp:effectExtent l="0" t="0" r="635" b="3175"/>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3415" cy="4054475"/>
                    </a:xfrm>
                    <a:prstGeom prst="rect">
                      <a:avLst/>
                    </a:prstGeom>
                  </pic:spPr>
                </pic:pic>
              </a:graphicData>
            </a:graphic>
          </wp:inline>
        </w:drawing>
      </w:r>
    </w:p>
    <w:p w14:paraId="79DBE6AC" w14:textId="4F78651C" w:rsidR="006C4072" w:rsidRPr="0056200B" w:rsidRDefault="0056200B" w:rsidP="0056200B">
      <w:pPr>
        <w:pStyle w:val="Titre4"/>
      </w:pPr>
      <w:r>
        <w:t xml:space="preserve">II.5.1.10. </w:t>
      </w:r>
      <w:r w:rsidRPr="005B31F6">
        <w:t xml:space="preserve"> </w:t>
      </w:r>
      <w:r w:rsidR="006C4072" w:rsidRPr="00FD1A73">
        <w:rPr>
          <w:rFonts w:ascii="Arial" w:hAnsi="Arial" w:cs="Arial"/>
          <w:sz w:val="24"/>
          <w:szCs w:val="24"/>
        </w:rPr>
        <w:t xml:space="preserve"> </w:t>
      </w:r>
      <w:bookmarkStart w:id="147" w:name="_Toc296433702"/>
      <w:bookmarkStart w:id="148" w:name="_Toc297648082"/>
      <w:r w:rsidR="0014020D" w:rsidRPr="0056200B">
        <w:t xml:space="preserve">Superficie exploitée en </w:t>
      </w:r>
      <w:bookmarkEnd w:id="147"/>
      <w:bookmarkEnd w:id="148"/>
      <w:r w:rsidR="006822D7" w:rsidRPr="0056200B">
        <w:t>haricot vert</w:t>
      </w:r>
    </w:p>
    <w:p w14:paraId="06B5A237" w14:textId="4CF9C3CE" w:rsidR="00F36C18" w:rsidRPr="006C534B" w:rsidRDefault="00F36C18" w:rsidP="006C534B">
      <w:pPr>
        <w:spacing w:line="360" w:lineRule="auto"/>
        <w:jc w:val="both"/>
        <w:rPr>
          <w:kern w:val="32"/>
        </w:rPr>
      </w:pPr>
      <w:bookmarkStart w:id="149" w:name="_Toc296433703"/>
      <w:bookmarkStart w:id="150" w:name="_Toc297648083"/>
      <w:r w:rsidRPr="006C534B">
        <w:rPr>
          <w:kern w:val="32"/>
        </w:rPr>
        <w:t>Au niveau national environ 744 ha sont occupés pour la production d</w:t>
      </w:r>
      <w:r w:rsidR="00425022">
        <w:rPr>
          <w:kern w:val="32"/>
        </w:rPr>
        <w:t>’h</w:t>
      </w:r>
      <w:r w:rsidRPr="006C534B">
        <w:rPr>
          <w:kern w:val="32"/>
        </w:rPr>
        <w:t>aricot vert soit 1,3% de la superficie maraîchère nationale. Les superficies d</w:t>
      </w:r>
      <w:r w:rsidR="00425022">
        <w:rPr>
          <w:kern w:val="32"/>
        </w:rPr>
        <w:t>’</w:t>
      </w:r>
      <w:r w:rsidRPr="006C534B">
        <w:rPr>
          <w:kern w:val="32"/>
        </w:rPr>
        <w:t xml:space="preserve">haricot vert sont concentrées dans les régions du Centre-Nord (387 </w:t>
      </w:r>
      <w:r w:rsidR="00072F93">
        <w:rPr>
          <w:kern w:val="32"/>
        </w:rPr>
        <w:t>hectares</w:t>
      </w:r>
      <w:r w:rsidRPr="006C534B">
        <w:rPr>
          <w:kern w:val="32"/>
        </w:rPr>
        <w:t xml:space="preserve">) et des Hauts-Bassins (333 </w:t>
      </w:r>
      <w:r w:rsidR="00072F93">
        <w:rPr>
          <w:kern w:val="32"/>
        </w:rPr>
        <w:t>hectares</w:t>
      </w:r>
      <w:r w:rsidRPr="006C534B">
        <w:rPr>
          <w:kern w:val="32"/>
        </w:rPr>
        <w:t>). Ces deux régions occupent plus de 96% de la superficie totale de haricot vert.</w:t>
      </w:r>
    </w:p>
    <w:p w14:paraId="338C6EF8" w14:textId="05E7B52C" w:rsidR="00072F93" w:rsidRDefault="006C534B" w:rsidP="00072F93">
      <w:pPr>
        <w:pStyle w:val="Lgende"/>
        <w:rPr>
          <w:bCs w:val="0"/>
          <w:color w:val="000000"/>
          <w:sz w:val="20"/>
          <w:szCs w:val="20"/>
        </w:rPr>
      </w:pPr>
      <w:r>
        <w:br w:type="column"/>
      </w:r>
      <w:bookmarkStart w:id="151" w:name="_Toc219714694"/>
      <w:r w:rsidR="00E1498C" w:rsidRPr="00E1498C">
        <w:lastRenderedPageBreak/>
        <w:t xml:space="preserve">Carte </w:t>
      </w:r>
      <w:fldSimple w:instr=" SEQ Carte \* ARABIC ">
        <w:r w:rsidR="00E1498C">
          <w:rPr>
            <w:noProof/>
          </w:rPr>
          <w:t>10</w:t>
        </w:r>
      </w:fldSimple>
      <w:r w:rsidR="00072F93" w:rsidRPr="00E1498C">
        <w:t>:</w:t>
      </w:r>
      <w:r w:rsidR="00072F93" w:rsidRPr="00B52103">
        <w:t xml:space="preserve"> Répartition de la superficie </w:t>
      </w:r>
      <w:r w:rsidR="00F36539" w:rsidRPr="00B52103">
        <w:t xml:space="preserve">d’haricot vert </w:t>
      </w:r>
      <w:r w:rsidR="00072F93" w:rsidRPr="00B52103">
        <w:t>par région</w:t>
      </w:r>
      <w:bookmarkEnd w:id="151"/>
    </w:p>
    <w:p w14:paraId="698354D8" w14:textId="4E0A1529" w:rsidR="00072F93" w:rsidRDefault="00326903" w:rsidP="00072F93">
      <w:r>
        <w:rPr>
          <w:noProof/>
        </w:rPr>
        <w:drawing>
          <wp:inline distT="0" distB="0" distL="0" distR="0" wp14:anchorId="73DAB157" wp14:editId="258178CA">
            <wp:extent cx="5733415" cy="4054475"/>
            <wp:effectExtent l="0" t="0" r="635" b="3175"/>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3415" cy="4054475"/>
                    </a:xfrm>
                    <a:prstGeom prst="rect">
                      <a:avLst/>
                    </a:prstGeom>
                  </pic:spPr>
                </pic:pic>
              </a:graphicData>
            </a:graphic>
          </wp:inline>
        </w:drawing>
      </w:r>
    </w:p>
    <w:p w14:paraId="590E4195" w14:textId="5256DDAF" w:rsidR="006C4072" w:rsidRPr="0056200B" w:rsidRDefault="0056200B" w:rsidP="0056200B">
      <w:pPr>
        <w:pStyle w:val="Titre4"/>
      </w:pPr>
      <w:r>
        <w:t xml:space="preserve">II.5.1.11. </w:t>
      </w:r>
      <w:r w:rsidRPr="005B31F6">
        <w:t xml:space="preserve"> </w:t>
      </w:r>
      <w:r w:rsidR="0014020D" w:rsidRPr="0056200B">
        <w:t>Superficie exploitée en</w:t>
      </w:r>
      <w:r w:rsidR="006C4072" w:rsidRPr="0056200B">
        <w:t xml:space="preserve"> </w:t>
      </w:r>
      <w:bookmarkEnd w:id="149"/>
      <w:bookmarkEnd w:id="150"/>
      <w:r w:rsidR="006822D7" w:rsidRPr="0056200B">
        <w:t>concombre</w:t>
      </w:r>
    </w:p>
    <w:p w14:paraId="6B1D5F93" w14:textId="564218E5" w:rsidR="006822D7" w:rsidRPr="006C534B" w:rsidRDefault="006822D7" w:rsidP="006C534B">
      <w:pPr>
        <w:spacing w:line="360" w:lineRule="auto"/>
        <w:jc w:val="both"/>
        <w:rPr>
          <w:kern w:val="32"/>
        </w:rPr>
      </w:pPr>
      <w:r w:rsidRPr="006C534B">
        <w:rPr>
          <w:kern w:val="32"/>
        </w:rPr>
        <w:t>La superficie exploitée en concombre est d’environ</w:t>
      </w:r>
      <w:r w:rsidR="006C585A">
        <w:rPr>
          <w:kern w:val="32"/>
        </w:rPr>
        <w:t xml:space="preserve"> </w:t>
      </w:r>
      <w:r w:rsidRPr="006C534B">
        <w:rPr>
          <w:kern w:val="32"/>
        </w:rPr>
        <w:t xml:space="preserve">744 </w:t>
      </w:r>
      <w:r w:rsidR="0076027A">
        <w:t>hectares</w:t>
      </w:r>
      <w:r w:rsidR="0076027A" w:rsidRPr="006C534B">
        <w:rPr>
          <w:kern w:val="32"/>
        </w:rPr>
        <w:t xml:space="preserve"> </w:t>
      </w:r>
      <w:r w:rsidRPr="006C534B">
        <w:rPr>
          <w:kern w:val="32"/>
        </w:rPr>
        <w:t xml:space="preserve">soit 1,3% de la superficie totale. La majorité (72,31%) de la superficie en concombre est concentrée dans les régions des Hauts Bassins, du Centre-Nord et du Centre avec respectivement 269 </w:t>
      </w:r>
      <w:r w:rsidR="0076027A">
        <w:t>hectares</w:t>
      </w:r>
      <w:r w:rsidRPr="006C534B">
        <w:rPr>
          <w:kern w:val="32"/>
        </w:rPr>
        <w:t xml:space="preserve">, 138 </w:t>
      </w:r>
      <w:r w:rsidR="0076027A">
        <w:t>hectares</w:t>
      </w:r>
      <w:r w:rsidR="0076027A" w:rsidRPr="006C534B">
        <w:rPr>
          <w:kern w:val="32"/>
        </w:rPr>
        <w:t xml:space="preserve"> </w:t>
      </w:r>
      <w:r w:rsidRPr="006C534B">
        <w:rPr>
          <w:kern w:val="32"/>
        </w:rPr>
        <w:t xml:space="preserve">et 131 </w:t>
      </w:r>
      <w:r w:rsidR="0076027A">
        <w:t>hectares</w:t>
      </w:r>
      <w:r w:rsidR="0076027A" w:rsidRPr="006C534B">
        <w:rPr>
          <w:kern w:val="32"/>
        </w:rPr>
        <w:t xml:space="preserve"> </w:t>
      </w:r>
      <w:r w:rsidRPr="006C534B">
        <w:rPr>
          <w:kern w:val="32"/>
        </w:rPr>
        <w:t>emblavés</w:t>
      </w:r>
      <w:r w:rsidR="00197669">
        <w:rPr>
          <w:kern w:val="32"/>
        </w:rPr>
        <w:t>.</w:t>
      </w:r>
      <w:r w:rsidRPr="006C534B">
        <w:rPr>
          <w:kern w:val="32"/>
        </w:rPr>
        <w:t xml:space="preserve"> </w:t>
      </w:r>
      <w:r w:rsidR="00197669" w:rsidRPr="006C534B">
        <w:rPr>
          <w:kern w:val="32"/>
        </w:rPr>
        <w:t>Tandis</w:t>
      </w:r>
      <w:r w:rsidRPr="006C534B">
        <w:rPr>
          <w:kern w:val="32"/>
        </w:rPr>
        <w:t xml:space="preserve"> que la région du Sahel qui n’a emblavé qu’un</w:t>
      </w:r>
      <w:r w:rsidR="0076027A">
        <w:rPr>
          <w:kern w:val="32"/>
        </w:rPr>
        <w:t xml:space="preserve"> (01)</w:t>
      </w:r>
      <w:r w:rsidRPr="006C534B">
        <w:rPr>
          <w:kern w:val="32"/>
        </w:rPr>
        <w:t xml:space="preserve"> seul </w:t>
      </w:r>
      <w:r w:rsidR="0076027A">
        <w:t>hectare</w:t>
      </w:r>
      <w:r w:rsidR="0076027A" w:rsidRPr="006C534B">
        <w:rPr>
          <w:kern w:val="32"/>
        </w:rPr>
        <w:t xml:space="preserve"> </w:t>
      </w:r>
      <w:r w:rsidRPr="006C534B">
        <w:rPr>
          <w:kern w:val="32"/>
        </w:rPr>
        <w:t>de concombre en enregistre la plus faible superficie.</w:t>
      </w:r>
    </w:p>
    <w:p w14:paraId="7029EF88" w14:textId="77777777" w:rsidR="005A764B" w:rsidRDefault="005A764B" w:rsidP="00F06F33">
      <w:pPr>
        <w:pStyle w:val="Lgende"/>
      </w:pPr>
    </w:p>
    <w:p w14:paraId="405DC9C3" w14:textId="77777777" w:rsidR="005A764B" w:rsidRDefault="005A764B" w:rsidP="00F06F33">
      <w:pPr>
        <w:pStyle w:val="Lgende"/>
      </w:pPr>
    </w:p>
    <w:p w14:paraId="78314837" w14:textId="77777777" w:rsidR="005A764B" w:rsidRDefault="005A764B" w:rsidP="00F06F33">
      <w:pPr>
        <w:pStyle w:val="Lgende"/>
      </w:pPr>
    </w:p>
    <w:p w14:paraId="0DFEF71C" w14:textId="77777777" w:rsidR="005A764B" w:rsidRDefault="005A764B" w:rsidP="00F06F33">
      <w:pPr>
        <w:pStyle w:val="Lgende"/>
      </w:pPr>
    </w:p>
    <w:p w14:paraId="73DD7CF7" w14:textId="77777777" w:rsidR="005A764B" w:rsidRDefault="005A764B" w:rsidP="00F06F33">
      <w:pPr>
        <w:pStyle w:val="Lgende"/>
      </w:pPr>
    </w:p>
    <w:p w14:paraId="6AEF6D9B" w14:textId="77777777" w:rsidR="005A764B" w:rsidRDefault="005A764B" w:rsidP="00F06F33">
      <w:pPr>
        <w:pStyle w:val="Lgende"/>
      </w:pPr>
    </w:p>
    <w:p w14:paraId="611C5FC9" w14:textId="77777777" w:rsidR="005A764B" w:rsidRDefault="005A764B" w:rsidP="00F06F33">
      <w:pPr>
        <w:pStyle w:val="Lgende"/>
      </w:pPr>
    </w:p>
    <w:p w14:paraId="2122FA47" w14:textId="278E7D75" w:rsidR="00F06F33" w:rsidRPr="005A764B" w:rsidRDefault="00E1498C" w:rsidP="00F06F33">
      <w:pPr>
        <w:pStyle w:val="Lgende"/>
        <w:rPr>
          <w:bCs w:val="0"/>
          <w:sz w:val="20"/>
          <w:szCs w:val="20"/>
        </w:rPr>
      </w:pPr>
      <w:bookmarkStart w:id="152" w:name="_Toc219714695"/>
      <w:r w:rsidRPr="00E1498C">
        <w:lastRenderedPageBreak/>
        <w:t xml:space="preserve">Carte </w:t>
      </w:r>
      <w:fldSimple w:instr=" SEQ Carte \* ARABIC ">
        <w:r>
          <w:rPr>
            <w:noProof/>
          </w:rPr>
          <w:t>11</w:t>
        </w:r>
      </w:fldSimple>
      <w:r w:rsidR="00F06F33" w:rsidRPr="00E1498C">
        <w:t>:</w:t>
      </w:r>
      <w:r w:rsidR="00F06F33" w:rsidRPr="005A764B">
        <w:t xml:space="preserve"> Répartition de la superficie de </w:t>
      </w:r>
      <w:r w:rsidR="00F36539" w:rsidRPr="005A764B">
        <w:t xml:space="preserve">concombre </w:t>
      </w:r>
      <w:r w:rsidR="00F06F33" w:rsidRPr="005A764B">
        <w:t>par région</w:t>
      </w:r>
      <w:bookmarkEnd w:id="152"/>
    </w:p>
    <w:p w14:paraId="55E82CA4" w14:textId="6D4E9D45" w:rsidR="00F06F33" w:rsidRDefault="00326903" w:rsidP="005B310E">
      <w:pPr>
        <w:spacing w:line="360" w:lineRule="auto"/>
        <w:jc w:val="both"/>
        <w:rPr>
          <w:rFonts w:ascii="Arial" w:hAnsi="Arial" w:cs="Arial"/>
          <w:b/>
          <w:bCs/>
          <w:color w:val="000000"/>
          <w:sz w:val="20"/>
          <w:szCs w:val="20"/>
        </w:rPr>
      </w:pPr>
      <w:r>
        <w:rPr>
          <w:rFonts w:ascii="Arial" w:hAnsi="Arial" w:cs="Arial"/>
          <w:b/>
          <w:bCs/>
          <w:noProof/>
          <w:color w:val="000000"/>
          <w:sz w:val="20"/>
          <w:szCs w:val="20"/>
        </w:rPr>
        <w:drawing>
          <wp:inline distT="0" distB="0" distL="0" distR="0" wp14:anchorId="7BF44BBC" wp14:editId="221EE105">
            <wp:extent cx="5733415" cy="4054475"/>
            <wp:effectExtent l="0" t="0" r="635" b="3175"/>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3415" cy="4054475"/>
                    </a:xfrm>
                    <a:prstGeom prst="rect">
                      <a:avLst/>
                    </a:prstGeom>
                  </pic:spPr>
                </pic:pic>
              </a:graphicData>
            </a:graphic>
          </wp:inline>
        </w:drawing>
      </w:r>
    </w:p>
    <w:p w14:paraId="470567EB" w14:textId="251EA037" w:rsidR="006C4072" w:rsidRPr="0056200B" w:rsidRDefault="0056200B" w:rsidP="0056200B">
      <w:pPr>
        <w:pStyle w:val="Titre4"/>
      </w:pPr>
      <w:bookmarkStart w:id="153" w:name="_Toc296433704"/>
      <w:bookmarkStart w:id="154" w:name="_Toc297648084"/>
      <w:r>
        <w:t xml:space="preserve">II.5.1.12. </w:t>
      </w:r>
      <w:r w:rsidRPr="005B31F6">
        <w:t xml:space="preserve"> </w:t>
      </w:r>
      <w:r w:rsidR="0014020D" w:rsidRPr="0056200B">
        <w:t xml:space="preserve">Superficie exploitée en </w:t>
      </w:r>
      <w:bookmarkEnd w:id="153"/>
      <w:bookmarkEnd w:id="154"/>
      <w:r w:rsidR="006822D7" w:rsidRPr="0056200B">
        <w:t>carotte</w:t>
      </w:r>
    </w:p>
    <w:p w14:paraId="7D2EA6E1" w14:textId="14A55158" w:rsidR="006822D7" w:rsidRDefault="006822D7" w:rsidP="00151509">
      <w:pPr>
        <w:spacing w:line="360" w:lineRule="auto"/>
        <w:jc w:val="both"/>
        <w:rPr>
          <w:kern w:val="32"/>
        </w:rPr>
      </w:pPr>
      <w:r w:rsidRPr="00151509">
        <w:rPr>
          <w:kern w:val="32"/>
        </w:rPr>
        <w:t>La superficie exploitée en c</w:t>
      </w:r>
      <w:r w:rsidR="006C585A">
        <w:rPr>
          <w:kern w:val="32"/>
        </w:rPr>
        <w:t>aro</w:t>
      </w:r>
      <w:r w:rsidRPr="00151509">
        <w:rPr>
          <w:kern w:val="32"/>
        </w:rPr>
        <w:t xml:space="preserve">tte est </w:t>
      </w:r>
      <w:r w:rsidR="006C585A" w:rsidRPr="00151509">
        <w:rPr>
          <w:kern w:val="32"/>
        </w:rPr>
        <w:t>d’environ 720</w:t>
      </w:r>
      <w:r w:rsidRPr="00151509">
        <w:rPr>
          <w:kern w:val="32"/>
        </w:rPr>
        <w:t xml:space="preserve"> </w:t>
      </w:r>
      <w:r w:rsidR="00590CFB">
        <w:rPr>
          <w:kern w:val="32"/>
        </w:rPr>
        <w:t>hectares</w:t>
      </w:r>
      <w:r w:rsidRPr="00151509">
        <w:rPr>
          <w:kern w:val="32"/>
        </w:rPr>
        <w:t xml:space="preserve"> soit 1,3% de la superficie totale. La majorité (84,58%) de la superficie en carotte est concentrée dans la région du Nord</w:t>
      </w:r>
      <w:r w:rsidR="00343F8A">
        <w:rPr>
          <w:kern w:val="32"/>
        </w:rPr>
        <w:t xml:space="preserve"> (609 </w:t>
      </w:r>
      <w:r w:rsidR="00343F8A">
        <w:t>hectares),</w:t>
      </w:r>
      <w:r w:rsidR="00343F8A">
        <w:rPr>
          <w:kern w:val="32"/>
        </w:rPr>
        <w:t xml:space="preserve"> tandis</w:t>
      </w:r>
      <w:r w:rsidRPr="00151509">
        <w:rPr>
          <w:kern w:val="32"/>
        </w:rPr>
        <w:t xml:space="preserve"> que les régions du Sud-Ouest, des Hauts Bassins, du Centre-Sud et des Cascades </w:t>
      </w:r>
      <w:r w:rsidR="00343F8A">
        <w:rPr>
          <w:kern w:val="32"/>
        </w:rPr>
        <w:t xml:space="preserve">ont chacune moins d’un </w:t>
      </w:r>
      <w:r w:rsidR="00563A01">
        <w:rPr>
          <w:kern w:val="32"/>
        </w:rPr>
        <w:t xml:space="preserve">(01) </w:t>
      </w:r>
      <w:r w:rsidR="00343F8A">
        <w:rPr>
          <w:kern w:val="32"/>
        </w:rPr>
        <w:t xml:space="preserve">hectare </w:t>
      </w:r>
      <w:r w:rsidR="004D0DC3">
        <w:rPr>
          <w:kern w:val="32"/>
        </w:rPr>
        <w:t xml:space="preserve">de </w:t>
      </w:r>
      <w:r w:rsidR="004D0DC3" w:rsidRPr="00151509">
        <w:rPr>
          <w:kern w:val="32"/>
        </w:rPr>
        <w:t>superficie</w:t>
      </w:r>
      <w:r w:rsidRPr="00151509">
        <w:rPr>
          <w:kern w:val="32"/>
        </w:rPr>
        <w:t xml:space="preserve"> exploitée </w:t>
      </w:r>
      <w:r w:rsidR="00343F8A">
        <w:rPr>
          <w:kern w:val="32"/>
        </w:rPr>
        <w:t>en</w:t>
      </w:r>
      <w:r w:rsidRPr="00151509">
        <w:rPr>
          <w:kern w:val="32"/>
        </w:rPr>
        <w:t xml:space="preserve"> carotte. </w:t>
      </w:r>
    </w:p>
    <w:p w14:paraId="3B340DE3" w14:textId="77777777" w:rsidR="005A764B" w:rsidRDefault="005A764B" w:rsidP="00151509">
      <w:pPr>
        <w:spacing w:line="360" w:lineRule="auto"/>
        <w:jc w:val="both"/>
        <w:rPr>
          <w:kern w:val="32"/>
        </w:rPr>
      </w:pPr>
    </w:p>
    <w:p w14:paraId="09965F06" w14:textId="77777777" w:rsidR="005A764B" w:rsidRDefault="005A764B" w:rsidP="00151509">
      <w:pPr>
        <w:spacing w:line="360" w:lineRule="auto"/>
        <w:jc w:val="both"/>
        <w:rPr>
          <w:kern w:val="32"/>
        </w:rPr>
      </w:pPr>
    </w:p>
    <w:p w14:paraId="6161BACB" w14:textId="77777777" w:rsidR="005A764B" w:rsidRDefault="005A764B" w:rsidP="00151509">
      <w:pPr>
        <w:spacing w:line="360" w:lineRule="auto"/>
        <w:jc w:val="both"/>
        <w:rPr>
          <w:kern w:val="32"/>
        </w:rPr>
      </w:pPr>
    </w:p>
    <w:p w14:paraId="4C9B93D2" w14:textId="77777777" w:rsidR="005A764B" w:rsidRDefault="005A764B" w:rsidP="00151509">
      <w:pPr>
        <w:spacing w:line="360" w:lineRule="auto"/>
        <w:jc w:val="both"/>
        <w:rPr>
          <w:kern w:val="32"/>
        </w:rPr>
      </w:pPr>
    </w:p>
    <w:p w14:paraId="3EFEE1E6" w14:textId="77777777" w:rsidR="005A764B" w:rsidRDefault="005A764B" w:rsidP="00151509">
      <w:pPr>
        <w:spacing w:line="360" w:lineRule="auto"/>
        <w:jc w:val="both"/>
        <w:rPr>
          <w:kern w:val="32"/>
        </w:rPr>
      </w:pPr>
    </w:p>
    <w:p w14:paraId="0306C4F0" w14:textId="77777777" w:rsidR="005A764B" w:rsidRDefault="005A764B" w:rsidP="00151509">
      <w:pPr>
        <w:spacing w:line="360" w:lineRule="auto"/>
        <w:jc w:val="both"/>
        <w:rPr>
          <w:kern w:val="32"/>
        </w:rPr>
      </w:pPr>
    </w:p>
    <w:p w14:paraId="4D119417" w14:textId="77777777" w:rsidR="005A764B" w:rsidRDefault="005A764B" w:rsidP="00151509">
      <w:pPr>
        <w:spacing w:line="360" w:lineRule="auto"/>
        <w:jc w:val="both"/>
        <w:rPr>
          <w:kern w:val="32"/>
        </w:rPr>
      </w:pPr>
    </w:p>
    <w:p w14:paraId="4683E6E0" w14:textId="77777777" w:rsidR="005A764B" w:rsidRDefault="005A764B" w:rsidP="00151509">
      <w:pPr>
        <w:spacing w:line="360" w:lineRule="auto"/>
        <w:jc w:val="both"/>
        <w:rPr>
          <w:kern w:val="32"/>
        </w:rPr>
      </w:pPr>
    </w:p>
    <w:p w14:paraId="38AA13B6" w14:textId="77777777" w:rsidR="005A764B" w:rsidRDefault="005A764B" w:rsidP="00151509">
      <w:pPr>
        <w:spacing w:line="360" w:lineRule="auto"/>
        <w:jc w:val="both"/>
        <w:rPr>
          <w:kern w:val="32"/>
        </w:rPr>
      </w:pPr>
    </w:p>
    <w:p w14:paraId="27731C3D" w14:textId="77777777" w:rsidR="005A764B" w:rsidRDefault="005A764B" w:rsidP="00151509">
      <w:pPr>
        <w:spacing w:line="360" w:lineRule="auto"/>
        <w:jc w:val="both"/>
        <w:rPr>
          <w:kern w:val="32"/>
        </w:rPr>
      </w:pPr>
    </w:p>
    <w:p w14:paraId="0C8C2D8A" w14:textId="77777777" w:rsidR="005A764B" w:rsidRDefault="005A764B" w:rsidP="00151509">
      <w:pPr>
        <w:spacing w:line="360" w:lineRule="auto"/>
        <w:jc w:val="both"/>
        <w:rPr>
          <w:kern w:val="32"/>
        </w:rPr>
      </w:pPr>
    </w:p>
    <w:p w14:paraId="57AA650C" w14:textId="77777777" w:rsidR="005A764B" w:rsidRPr="00151509" w:rsidRDefault="005A764B" w:rsidP="00151509">
      <w:pPr>
        <w:spacing w:line="360" w:lineRule="auto"/>
        <w:jc w:val="both"/>
        <w:rPr>
          <w:kern w:val="32"/>
        </w:rPr>
      </w:pPr>
    </w:p>
    <w:p w14:paraId="2551AE02" w14:textId="6B7CD5E9" w:rsidR="00CD4DAD" w:rsidRPr="005A764B" w:rsidRDefault="00E1498C" w:rsidP="005471BE">
      <w:pPr>
        <w:pStyle w:val="Lgende"/>
        <w:outlineLvl w:val="0"/>
        <w:rPr>
          <w:sz w:val="20"/>
          <w:szCs w:val="20"/>
        </w:rPr>
      </w:pPr>
      <w:bookmarkStart w:id="155" w:name="_Toc219714696"/>
      <w:r w:rsidRPr="00E1498C">
        <w:t xml:space="preserve">Carte </w:t>
      </w:r>
      <w:fldSimple w:instr=" SEQ Carte \* ARABIC ">
        <w:r>
          <w:rPr>
            <w:noProof/>
          </w:rPr>
          <w:t>12</w:t>
        </w:r>
      </w:fldSimple>
      <w:r w:rsidR="00CD4DAD" w:rsidRPr="005A764B">
        <w:t>: Répartition de la superficie de carotte par région</w:t>
      </w:r>
      <w:bookmarkEnd w:id="155"/>
    </w:p>
    <w:p w14:paraId="383D0B13" w14:textId="6792EEF0" w:rsidR="008F38DC" w:rsidRDefault="00326903" w:rsidP="005B310E">
      <w:pPr>
        <w:spacing w:line="360" w:lineRule="auto"/>
        <w:jc w:val="both"/>
        <w:rPr>
          <w:rFonts w:ascii="Arial" w:hAnsi="Arial" w:cs="Arial"/>
          <w:bCs/>
          <w:color w:val="000000"/>
          <w:sz w:val="20"/>
          <w:szCs w:val="20"/>
        </w:rPr>
      </w:pPr>
      <w:r>
        <w:rPr>
          <w:rFonts w:ascii="Arial" w:hAnsi="Arial" w:cs="Arial"/>
          <w:bCs/>
          <w:noProof/>
          <w:color w:val="000000"/>
          <w:sz w:val="20"/>
          <w:szCs w:val="20"/>
        </w:rPr>
        <w:drawing>
          <wp:inline distT="0" distB="0" distL="0" distR="0" wp14:anchorId="0AE54C33" wp14:editId="1FCEBEA7">
            <wp:extent cx="5715000" cy="3490485"/>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72513" cy="3525611"/>
                    </a:xfrm>
                    <a:prstGeom prst="rect">
                      <a:avLst/>
                    </a:prstGeom>
                  </pic:spPr>
                </pic:pic>
              </a:graphicData>
            </a:graphic>
          </wp:inline>
        </w:drawing>
      </w:r>
    </w:p>
    <w:p w14:paraId="24C10048" w14:textId="534521D1" w:rsidR="006822D7" w:rsidRPr="00FD1A73" w:rsidRDefault="0056200B" w:rsidP="0056200B">
      <w:pPr>
        <w:pStyle w:val="Titre4"/>
        <w:rPr>
          <w:rFonts w:ascii="Arial" w:hAnsi="Arial" w:cs="Arial"/>
          <w:sz w:val="24"/>
          <w:szCs w:val="24"/>
        </w:rPr>
      </w:pPr>
      <w:r>
        <w:t xml:space="preserve">II.5.1.13. </w:t>
      </w:r>
      <w:r w:rsidRPr="005B31F6">
        <w:t xml:space="preserve"> </w:t>
      </w:r>
      <w:r w:rsidR="006822D7" w:rsidRPr="0056200B">
        <w:t>Superficie exploitée en gombo</w:t>
      </w:r>
    </w:p>
    <w:p w14:paraId="1B348BB9" w14:textId="3959C4BC" w:rsidR="006822D7" w:rsidRPr="00151509" w:rsidRDefault="006822D7" w:rsidP="00151509">
      <w:pPr>
        <w:spacing w:line="360" w:lineRule="auto"/>
        <w:jc w:val="both"/>
        <w:rPr>
          <w:kern w:val="32"/>
        </w:rPr>
      </w:pPr>
      <w:r w:rsidRPr="00151509">
        <w:rPr>
          <w:kern w:val="32"/>
        </w:rPr>
        <w:t xml:space="preserve">Au niveau national, 711 </w:t>
      </w:r>
      <w:r w:rsidR="00590CFB">
        <w:rPr>
          <w:kern w:val="32"/>
        </w:rPr>
        <w:t>hectares</w:t>
      </w:r>
      <w:r w:rsidR="00590CFB" w:rsidRPr="00151509">
        <w:rPr>
          <w:kern w:val="32"/>
        </w:rPr>
        <w:t xml:space="preserve"> </w:t>
      </w:r>
      <w:r w:rsidRPr="00151509">
        <w:rPr>
          <w:kern w:val="32"/>
        </w:rPr>
        <w:t xml:space="preserve">ont été emblavés pour la culture du gombo soit 1,3% de la superficie maraîchère nationale. La </w:t>
      </w:r>
      <w:r w:rsidR="009C633B">
        <w:rPr>
          <w:kern w:val="32"/>
        </w:rPr>
        <w:t xml:space="preserve">majorité des </w:t>
      </w:r>
      <w:r w:rsidRPr="00151509">
        <w:rPr>
          <w:kern w:val="32"/>
        </w:rPr>
        <w:t>superficie</w:t>
      </w:r>
      <w:r w:rsidR="009C633B">
        <w:rPr>
          <w:kern w:val="32"/>
        </w:rPr>
        <w:t>s</w:t>
      </w:r>
      <w:r w:rsidRPr="00151509">
        <w:rPr>
          <w:kern w:val="32"/>
        </w:rPr>
        <w:t xml:space="preserve"> </w:t>
      </w:r>
      <w:r w:rsidR="009C633B">
        <w:rPr>
          <w:kern w:val="32"/>
        </w:rPr>
        <w:t>destinés à la production du</w:t>
      </w:r>
      <w:r w:rsidRPr="00151509">
        <w:rPr>
          <w:kern w:val="32"/>
        </w:rPr>
        <w:t xml:space="preserve"> gombo se trouve dans la région des Hauts Bassins </w:t>
      </w:r>
      <w:r w:rsidR="009C633B">
        <w:rPr>
          <w:kern w:val="32"/>
        </w:rPr>
        <w:t>(</w:t>
      </w:r>
      <w:r w:rsidRPr="00151509">
        <w:rPr>
          <w:kern w:val="32"/>
        </w:rPr>
        <w:t xml:space="preserve">240 </w:t>
      </w:r>
      <w:r w:rsidR="00590CFB">
        <w:rPr>
          <w:kern w:val="32"/>
        </w:rPr>
        <w:t>hectares</w:t>
      </w:r>
      <w:r w:rsidR="00590CFB" w:rsidRPr="00151509">
        <w:rPr>
          <w:kern w:val="32"/>
        </w:rPr>
        <w:t xml:space="preserve"> </w:t>
      </w:r>
      <w:r w:rsidRPr="00151509">
        <w:rPr>
          <w:kern w:val="32"/>
        </w:rPr>
        <w:t>emblavés</w:t>
      </w:r>
      <w:r w:rsidR="009C633B">
        <w:rPr>
          <w:kern w:val="32"/>
        </w:rPr>
        <w:t>).</w:t>
      </w:r>
      <w:r w:rsidRPr="00151509">
        <w:rPr>
          <w:kern w:val="32"/>
        </w:rPr>
        <w:t xml:space="preserve"> </w:t>
      </w:r>
      <w:r w:rsidR="009C633B">
        <w:rPr>
          <w:kern w:val="32"/>
        </w:rPr>
        <w:t>L</w:t>
      </w:r>
      <w:r w:rsidR="009C633B" w:rsidRPr="00151509">
        <w:rPr>
          <w:kern w:val="32"/>
        </w:rPr>
        <w:t xml:space="preserve">a plus petite superficie </w:t>
      </w:r>
      <w:r w:rsidR="009C633B">
        <w:rPr>
          <w:kern w:val="32"/>
        </w:rPr>
        <w:t>destinée à la production du</w:t>
      </w:r>
      <w:r w:rsidR="009C633B" w:rsidRPr="00151509">
        <w:rPr>
          <w:kern w:val="32"/>
        </w:rPr>
        <w:t xml:space="preserve"> gombo se trouve dans la région </w:t>
      </w:r>
      <w:r w:rsidRPr="00151509">
        <w:rPr>
          <w:kern w:val="32"/>
        </w:rPr>
        <w:t xml:space="preserve">du Centre-Nord avec seulement 6 </w:t>
      </w:r>
      <w:r w:rsidR="00590CFB">
        <w:rPr>
          <w:kern w:val="32"/>
        </w:rPr>
        <w:t>hectares</w:t>
      </w:r>
      <w:r w:rsidR="00590CFB" w:rsidRPr="00151509">
        <w:rPr>
          <w:kern w:val="32"/>
        </w:rPr>
        <w:t xml:space="preserve"> </w:t>
      </w:r>
      <w:r w:rsidRPr="00151509">
        <w:rPr>
          <w:kern w:val="32"/>
        </w:rPr>
        <w:t xml:space="preserve">emblavés. </w:t>
      </w:r>
    </w:p>
    <w:p w14:paraId="6260DE22" w14:textId="77777777" w:rsidR="005A764B" w:rsidRDefault="005A764B" w:rsidP="00CD4DAD">
      <w:pPr>
        <w:pStyle w:val="Lgende"/>
      </w:pPr>
    </w:p>
    <w:p w14:paraId="015C203D" w14:textId="77777777" w:rsidR="005A764B" w:rsidRDefault="005A764B" w:rsidP="00CD4DAD">
      <w:pPr>
        <w:pStyle w:val="Lgende"/>
      </w:pPr>
    </w:p>
    <w:p w14:paraId="272400AC" w14:textId="77777777" w:rsidR="005A764B" w:rsidRDefault="005A764B" w:rsidP="00CD4DAD">
      <w:pPr>
        <w:pStyle w:val="Lgende"/>
      </w:pPr>
    </w:p>
    <w:p w14:paraId="7F59CD88" w14:textId="77777777" w:rsidR="005A764B" w:rsidRDefault="005A764B" w:rsidP="00CD4DAD">
      <w:pPr>
        <w:pStyle w:val="Lgende"/>
      </w:pPr>
    </w:p>
    <w:p w14:paraId="293A50C3" w14:textId="77777777" w:rsidR="005A764B" w:rsidRDefault="005A764B" w:rsidP="00CD4DAD">
      <w:pPr>
        <w:pStyle w:val="Lgende"/>
      </w:pPr>
    </w:p>
    <w:p w14:paraId="530B695B" w14:textId="77777777" w:rsidR="005A764B" w:rsidRDefault="005A764B" w:rsidP="00CD4DAD">
      <w:pPr>
        <w:pStyle w:val="Lgende"/>
      </w:pPr>
    </w:p>
    <w:p w14:paraId="5DA77893" w14:textId="77777777" w:rsidR="005A764B" w:rsidRDefault="005A764B" w:rsidP="00CD4DAD">
      <w:pPr>
        <w:pStyle w:val="Lgende"/>
      </w:pPr>
    </w:p>
    <w:p w14:paraId="58A48C8A" w14:textId="77777777" w:rsidR="005A764B" w:rsidRDefault="005A764B" w:rsidP="00CD4DAD">
      <w:pPr>
        <w:pStyle w:val="Lgende"/>
      </w:pPr>
    </w:p>
    <w:p w14:paraId="12E8B05D" w14:textId="035366E7" w:rsidR="00CD4DAD" w:rsidRPr="005A764B" w:rsidRDefault="00E1498C" w:rsidP="005471BE">
      <w:pPr>
        <w:pStyle w:val="Lgende"/>
        <w:outlineLvl w:val="0"/>
        <w:rPr>
          <w:bCs w:val="0"/>
          <w:sz w:val="20"/>
          <w:szCs w:val="20"/>
        </w:rPr>
      </w:pPr>
      <w:bookmarkStart w:id="156" w:name="_Toc219714697"/>
      <w:r w:rsidRPr="00E1498C">
        <w:lastRenderedPageBreak/>
        <w:t xml:space="preserve">Carte </w:t>
      </w:r>
      <w:fldSimple w:instr=" SEQ Carte \* ARABIC ">
        <w:r>
          <w:rPr>
            <w:noProof/>
          </w:rPr>
          <w:t>13</w:t>
        </w:r>
      </w:fldSimple>
      <w:r w:rsidR="00CD4DAD" w:rsidRPr="005A764B">
        <w:t>: Répartition de la superficie de gombo par région</w:t>
      </w:r>
      <w:bookmarkEnd w:id="156"/>
    </w:p>
    <w:p w14:paraId="6C5C1C92" w14:textId="35180F22" w:rsidR="006822D7" w:rsidRDefault="006357A2" w:rsidP="005B310E">
      <w:pPr>
        <w:spacing w:line="360" w:lineRule="auto"/>
        <w:jc w:val="both"/>
        <w:rPr>
          <w:rFonts w:ascii="Arial" w:hAnsi="Arial" w:cs="Arial"/>
          <w:bCs/>
          <w:color w:val="000000"/>
          <w:sz w:val="20"/>
          <w:szCs w:val="20"/>
        </w:rPr>
      </w:pPr>
      <w:r>
        <w:rPr>
          <w:rFonts w:ascii="Arial" w:hAnsi="Arial" w:cs="Arial"/>
          <w:bCs/>
          <w:noProof/>
          <w:color w:val="000000"/>
          <w:sz w:val="20"/>
          <w:szCs w:val="20"/>
        </w:rPr>
        <w:drawing>
          <wp:inline distT="0" distB="0" distL="0" distR="0" wp14:anchorId="77095740" wp14:editId="1C7A2812">
            <wp:extent cx="5733415" cy="4054475"/>
            <wp:effectExtent l="0" t="0" r="635" b="3175"/>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3415" cy="4054475"/>
                    </a:xfrm>
                    <a:prstGeom prst="rect">
                      <a:avLst/>
                    </a:prstGeom>
                  </pic:spPr>
                </pic:pic>
              </a:graphicData>
            </a:graphic>
          </wp:inline>
        </w:drawing>
      </w:r>
    </w:p>
    <w:p w14:paraId="18DE9EA3" w14:textId="246347E2" w:rsidR="0071688D" w:rsidRPr="00FC6AFE" w:rsidRDefault="00151509" w:rsidP="00FC6AFE">
      <w:pPr>
        <w:pStyle w:val="Titre3"/>
        <w:rPr>
          <w:rFonts w:ascii="Times New Roman" w:hAnsi="Times New Roman" w:cs="Times New Roman"/>
        </w:rPr>
      </w:pPr>
      <w:bookmarkStart w:id="157" w:name="_Toc296433705"/>
      <w:r>
        <w:rPr>
          <w:rFonts w:ascii="Times New Roman" w:hAnsi="Times New Roman" w:cs="Times New Roman"/>
        </w:rPr>
        <w:br w:type="column"/>
      </w:r>
      <w:bookmarkStart w:id="158" w:name="_Toc201937720"/>
      <w:r w:rsidR="00FC6AFE">
        <w:rPr>
          <w:rFonts w:ascii="Times New Roman" w:hAnsi="Times New Roman" w:cs="Times New Roman"/>
        </w:rPr>
        <w:lastRenderedPageBreak/>
        <w:t xml:space="preserve">II.5.2. </w:t>
      </w:r>
      <w:r w:rsidR="0071688D" w:rsidRPr="00FC6AFE">
        <w:rPr>
          <w:rFonts w:ascii="Times New Roman" w:hAnsi="Times New Roman" w:cs="Times New Roman"/>
        </w:rPr>
        <w:t>Niveau de production par spéculation</w:t>
      </w:r>
      <w:bookmarkEnd w:id="157"/>
      <w:bookmarkEnd w:id="158"/>
    </w:p>
    <w:p w14:paraId="290DBBC4" w14:textId="4350E159" w:rsidR="00484921" w:rsidRPr="00151509" w:rsidRDefault="00484921" w:rsidP="00151509">
      <w:pPr>
        <w:spacing w:line="360" w:lineRule="auto"/>
        <w:jc w:val="both"/>
        <w:rPr>
          <w:kern w:val="32"/>
        </w:rPr>
      </w:pPr>
      <w:r w:rsidRPr="00151509">
        <w:rPr>
          <w:kern w:val="32"/>
        </w:rPr>
        <w:t xml:space="preserve">La production maraîchère totale est évaluée à 1 141 884,11 tonnes, répartie entre les différentes spéculations. </w:t>
      </w:r>
      <w:r w:rsidR="0018512B">
        <w:rPr>
          <w:kern w:val="32"/>
        </w:rPr>
        <w:t>Cette production au niveau national est dominée par l’oignon bulle (environ 40%)</w:t>
      </w:r>
      <w:r w:rsidR="006004FE">
        <w:rPr>
          <w:kern w:val="32"/>
        </w:rPr>
        <w:t>, s</w:t>
      </w:r>
      <w:r w:rsidR="00D01FCE">
        <w:rPr>
          <w:kern w:val="32"/>
        </w:rPr>
        <w:t>uivi de la tomate (environ 20%) et du choux (environ 17%)</w:t>
      </w:r>
      <w:r w:rsidR="004E36D6">
        <w:rPr>
          <w:kern w:val="32"/>
        </w:rPr>
        <w:t>.</w:t>
      </w:r>
      <w:r w:rsidR="00D73B7B">
        <w:rPr>
          <w:kern w:val="32"/>
        </w:rPr>
        <w:t xml:space="preserve"> Les </w:t>
      </w:r>
      <w:r w:rsidR="00D2529E">
        <w:rPr>
          <w:kern w:val="32"/>
        </w:rPr>
        <w:t xml:space="preserve">autres </w:t>
      </w:r>
      <w:r w:rsidR="00D73B7B">
        <w:rPr>
          <w:kern w:val="32"/>
        </w:rPr>
        <w:t xml:space="preserve">spéculations représentent moins de 10% de la production totale. </w:t>
      </w:r>
      <w:r w:rsidR="00425FFF" w:rsidRPr="00EE709D">
        <w:rPr>
          <w:kern w:val="32"/>
        </w:rPr>
        <w:t xml:space="preserve">Comme le montre le graphique, sept (7) spéculations sur les vingt-neuf (29) contribuent pour 90, 5% à la production maraîchère. Dans cette partie l’analyse portera sur les spéculations ayant les plus grandes superficies, qui d’ailleurs ont les productions les plus élevés. </w:t>
      </w:r>
      <w:r w:rsidR="00D73B7B">
        <w:rPr>
          <w:kern w:val="32"/>
        </w:rPr>
        <w:t>Le</w:t>
      </w:r>
      <w:r w:rsidRPr="00151509">
        <w:rPr>
          <w:kern w:val="32"/>
        </w:rPr>
        <w:t xml:space="preserve"> graphique suivant montre la répartition de la production entre les spéculations.</w:t>
      </w:r>
    </w:p>
    <w:p w14:paraId="16D51FD1" w14:textId="77777777" w:rsidR="00EE709D" w:rsidRDefault="00EE709D" w:rsidP="00EE709D"/>
    <w:p w14:paraId="6BF9409A" w14:textId="477BA0DF" w:rsidR="00E452CD" w:rsidRPr="00A33A39" w:rsidRDefault="00F231F1" w:rsidP="00F231F1">
      <w:pPr>
        <w:pStyle w:val="Lgende"/>
        <w:rPr>
          <w:rFonts w:ascii="Times New Roman" w:hAnsi="Times New Roman" w:cs="Times New Roman"/>
          <w:sz w:val="20"/>
          <w:szCs w:val="20"/>
        </w:rPr>
      </w:pPr>
      <w:bookmarkStart w:id="159" w:name="_Toc201939443"/>
      <w:r>
        <w:t xml:space="preserve">Graphique </w:t>
      </w:r>
      <w:fldSimple w:instr=" SEQ Graphique \* ARABIC ">
        <w:r w:rsidR="00B77B63">
          <w:rPr>
            <w:noProof/>
          </w:rPr>
          <w:t>12</w:t>
        </w:r>
      </w:fldSimple>
      <w:r w:rsidR="00435512" w:rsidRPr="00A33A39">
        <w:rPr>
          <w:rFonts w:ascii="Times New Roman" w:hAnsi="Times New Roman" w:cs="Times New Roman"/>
          <w:sz w:val="20"/>
          <w:szCs w:val="20"/>
        </w:rPr>
        <w:t> : répartition de la production par spéculation</w:t>
      </w:r>
      <w:bookmarkEnd w:id="159"/>
    </w:p>
    <w:p w14:paraId="238C8AA7" w14:textId="10BC7DC0" w:rsidR="00484921" w:rsidRDefault="00484921" w:rsidP="00484921">
      <w:pPr>
        <w:spacing w:line="360" w:lineRule="auto"/>
        <w:rPr>
          <w:szCs w:val="20"/>
        </w:rPr>
      </w:pPr>
      <w:bookmarkStart w:id="160" w:name="_Toc296433706"/>
      <w:bookmarkStart w:id="161" w:name="_Toc297648086"/>
      <w:r>
        <w:rPr>
          <w:noProof/>
        </w:rPr>
        <w:drawing>
          <wp:inline distT="0" distB="0" distL="0" distR="0" wp14:anchorId="37BC0E24" wp14:editId="3A34AD08">
            <wp:extent cx="5650230" cy="2915920"/>
            <wp:effectExtent l="0" t="0" r="7620" b="0"/>
            <wp:docPr id="81" name="Graphique 81">
              <a:extLst xmlns:a="http://schemas.openxmlformats.org/drawingml/2006/main">
                <a:ext uri="{FF2B5EF4-FFF2-40B4-BE49-F238E27FC236}">
                  <a16:creationId xmlns:a16="http://schemas.microsoft.com/office/drawing/2014/main" id="{A0C0B5CE-5929-10C6-5ACA-ACB7DEBFC0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2A30E54D" w14:textId="28ECDD12" w:rsidR="000C02C6" w:rsidRPr="000C02C6" w:rsidRDefault="000C02C6" w:rsidP="000C02C6">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 xml:space="preserve">RGAII, </w:t>
      </w:r>
      <w:r w:rsidR="00C815A9">
        <w:rPr>
          <w:rFonts w:ascii="Arial" w:hAnsi="Arial" w:cs="Arial"/>
          <w:color w:val="000000"/>
          <w:kern w:val="32"/>
          <w:sz w:val="20"/>
          <w:szCs w:val="20"/>
        </w:rPr>
        <w:t>2022</w:t>
      </w:r>
    </w:p>
    <w:p w14:paraId="30075C6A" w14:textId="2F61F36F" w:rsidR="007C30A9" w:rsidRPr="00C459E6" w:rsidRDefault="00A66E5A" w:rsidP="00C459E6">
      <w:pPr>
        <w:pStyle w:val="Titre4"/>
      </w:pPr>
      <w:r w:rsidRPr="00C459E6">
        <w:t>I</w:t>
      </w:r>
      <w:r w:rsidR="00E01A08" w:rsidRPr="00C459E6">
        <w:t>I</w:t>
      </w:r>
      <w:r w:rsidRPr="00C459E6">
        <w:t>.</w:t>
      </w:r>
      <w:r w:rsidR="006F3636" w:rsidRPr="00C459E6">
        <w:t>5</w:t>
      </w:r>
      <w:r w:rsidR="00E01A08" w:rsidRPr="00C459E6">
        <w:t>.</w:t>
      </w:r>
      <w:r w:rsidR="006F3636" w:rsidRPr="00C459E6">
        <w:t>2</w:t>
      </w:r>
      <w:r w:rsidR="00C459E6">
        <w:t>.1.</w:t>
      </w:r>
      <w:r w:rsidR="00E01A08" w:rsidRPr="00C459E6">
        <w:t xml:space="preserve"> </w:t>
      </w:r>
      <w:r w:rsidR="00A34893" w:rsidRPr="00C459E6">
        <w:t>Production d’o</w:t>
      </w:r>
      <w:r w:rsidR="007C30A9" w:rsidRPr="00C459E6">
        <w:t>ignon bulbe</w:t>
      </w:r>
      <w:bookmarkEnd w:id="160"/>
      <w:bookmarkEnd w:id="161"/>
    </w:p>
    <w:p w14:paraId="74C86E66" w14:textId="3AAB9AC2" w:rsidR="00125AC3" w:rsidRPr="00EE709D" w:rsidRDefault="00021F48" w:rsidP="00125AC3">
      <w:pPr>
        <w:spacing w:line="360" w:lineRule="auto"/>
        <w:jc w:val="both"/>
        <w:rPr>
          <w:kern w:val="32"/>
        </w:rPr>
      </w:pPr>
      <w:r w:rsidRPr="00EE709D">
        <w:rPr>
          <w:kern w:val="32"/>
        </w:rPr>
        <w:t>Au Burkina</w:t>
      </w:r>
      <w:r w:rsidR="00125AC3" w:rsidRPr="00EE709D">
        <w:rPr>
          <w:kern w:val="32"/>
        </w:rPr>
        <w:t xml:space="preserve"> Faso, la production totale de l’oignon bulbe </w:t>
      </w:r>
      <w:r w:rsidRPr="00EE709D">
        <w:rPr>
          <w:kern w:val="32"/>
        </w:rPr>
        <w:t>est de</w:t>
      </w:r>
      <w:r w:rsidR="00125AC3" w:rsidRPr="00EE709D">
        <w:rPr>
          <w:kern w:val="32"/>
        </w:rPr>
        <w:t xml:space="preserve"> 455 940 tonnes en 202</w:t>
      </w:r>
      <w:r w:rsidR="00B83782">
        <w:rPr>
          <w:kern w:val="32"/>
        </w:rPr>
        <w:t>2</w:t>
      </w:r>
      <w:r w:rsidR="00125AC3" w:rsidRPr="00EE709D">
        <w:rPr>
          <w:kern w:val="32"/>
        </w:rPr>
        <w:t xml:space="preserve"> </w:t>
      </w:r>
      <w:r w:rsidRPr="00EE709D">
        <w:rPr>
          <w:kern w:val="32"/>
        </w:rPr>
        <w:t>soit 39</w:t>
      </w:r>
      <w:r w:rsidR="00125AC3" w:rsidRPr="00EE709D">
        <w:rPr>
          <w:kern w:val="32"/>
        </w:rPr>
        <w:t>,9% de la production maraîchère totale. Comparé à 20</w:t>
      </w:r>
      <w:r w:rsidR="00B83782">
        <w:rPr>
          <w:kern w:val="32"/>
        </w:rPr>
        <w:t>08</w:t>
      </w:r>
      <w:r w:rsidR="00125AC3" w:rsidRPr="00EE709D">
        <w:rPr>
          <w:kern w:val="32"/>
        </w:rPr>
        <w:t xml:space="preserve">, elle a connu une hausse de 88%. Cette production est inégalement </w:t>
      </w:r>
      <w:r w:rsidR="00EE709D" w:rsidRPr="00EE709D">
        <w:rPr>
          <w:kern w:val="32"/>
        </w:rPr>
        <w:t>répartie</w:t>
      </w:r>
      <w:r w:rsidR="00125AC3" w:rsidRPr="00EE709D">
        <w:rPr>
          <w:kern w:val="32"/>
        </w:rPr>
        <w:t xml:space="preserve"> entre les régions. Ainsi six régions contribuent pour 83,1% à la production nationale</w:t>
      </w:r>
      <w:r w:rsidR="00BE5316">
        <w:rPr>
          <w:kern w:val="32"/>
        </w:rPr>
        <w:t>.</w:t>
      </w:r>
      <w:r w:rsidR="00125AC3" w:rsidRPr="00EE709D">
        <w:rPr>
          <w:kern w:val="32"/>
        </w:rPr>
        <w:t xml:space="preserve"> </w:t>
      </w:r>
      <w:r w:rsidR="00A3768D">
        <w:rPr>
          <w:kern w:val="32"/>
        </w:rPr>
        <w:t xml:space="preserve">La région à très forte production est </w:t>
      </w:r>
      <w:r w:rsidR="003F345B">
        <w:rPr>
          <w:kern w:val="32"/>
        </w:rPr>
        <w:t xml:space="preserve">celle </w:t>
      </w:r>
      <w:r w:rsidR="00470A8A">
        <w:rPr>
          <w:kern w:val="32"/>
        </w:rPr>
        <w:t>de la</w:t>
      </w:r>
      <w:r w:rsidR="00125AC3" w:rsidRPr="00EE709D">
        <w:rPr>
          <w:kern w:val="32"/>
        </w:rPr>
        <w:t xml:space="preserve"> Boucle du Mouhoun (147 028 tonnes) soit 32%</w:t>
      </w:r>
      <w:r w:rsidR="009922CB">
        <w:rPr>
          <w:kern w:val="32"/>
        </w:rPr>
        <w:t xml:space="preserve"> de la production totale. </w:t>
      </w:r>
      <w:r w:rsidR="008B1444">
        <w:rPr>
          <w:kern w:val="32"/>
        </w:rPr>
        <w:t>Les régions qui suivent l</w:t>
      </w:r>
      <w:r w:rsidR="008B1444" w:rsidRPr="00EE709D">
        <w:rPr>
          <w:kern w:val="32"/>
        </w:rPr>
        <w:t xml:space="preserve">a Boucle du Mouhoun </w:t>
      </w:r>
      <w:r w:rsidR="008B1444">
        <w:rPr>
          <w:kern w:val="32"/>
        </w:rPr>
        <w:t>en termes de production avec une production située entre 60 </w:t>
      </w:r>
      <w:r w:rsidR="00303F81">
        <w:rPr>
          <w:kern w:val="32"/>
        </w:rPr>
        <w:t>5</w:t>
      </w:r>
      <w:r w:rsidR="008B1444">
        <w:rPr>
          <w:kern w:val="32"/>
        </w:rPr>
        <w:t>12 et 34 </w:t>
      </w:r>
      <w:r w:rsidR="00A8188E">
        <w:rPr>
          <w:kern w:val="32"/>
        </w:rPr>
        <w:t>1</w:t>
      </w:r>
      <w:r w:rsidR="00771AE6">
        <w:rPr>
          <w:kern w:val="32"/>
        </w:rPr>
        <w:t>00</w:t>
      </w:r>
      <w:r w:rsidR="008B1444">
        <w:rPr>
          <w:kern w:val="32"/>
        </w:rPr>
        <w:t xml:space="preserve"> tonnes </w:t>
      </w:r>
      <w:r w:rsidR="00303F81">
        <w:rPr>
          <w:kern w:val="32"/>
        </w:rPr>
        <w:t xml:space="preserve">sont </w:t>
      </w:r>
      <w:r w:rsidR="00125AC3" w:rsidRPr="00EE709D">
        <w:rPr>
          <w:kern w:val="32"/>
        </w:rPr>
        <w:t>le Centre-Ouest (</w:t>
      </w:r>
      <w:r w:rsidR="00C06184" w:rsidRPr="00C06184">
        <w:rPr>
          <w:kern w:val="32"/>
        </w:rPr>
        <w:t>60 512</w:t>
      </w:r>
      <w:r w:rsidR="00C06184" w:rsidRPr="001A3A6C">
        <w:rPr>
          <w:sz w:val="18"/>
          <w:szCs w:val="18"/>
        </w:rPr>
        <w:t xml:space="preserve"> </w:t>
      </w:r>
      <w:r w:rsidR="00125AC3" w:rsidRPr="00EE709D">
        <w:rPr>
          <w:kern w:val="32"/>
        </w:rPr>
        <w:t>tonnes), le Nord (51 208 tonnes) qui était première en 20</w:t>
      </w:r>
      <w:r w:rsidR="00B83782">
        <w:rPr>
          <w:kern w:val="32"/>
        </w:rPr>
        <w:t>08</w:t>
      </w:r>
      <w:r w:rsidR="00125AC3" w:rsidRPr="00EE709D">
        <w:rPr>
          <w:kern w:val="32"/>
        </w:rPr>
        <w:t xml:space="preserve">, le Plateau Central (51 008 tonnes), les Hauts-Bassins (34 879 tonnes) et le Centre-Nord (34 034 </w:t>
      </w:r>
      <w:r w:rsidR="00125AC3" w:rsidRPr="00EE709D">
        <w:rPr>
          <w:kern w:val="32"/>
        </w:rPr>
        <w:lastRenderedPageBreak/>
        <w:t xml:space="preserve">tonnes). </w:t>
      </w:r>
      <w:r w:rsidR="00621D1C">
        <w:rPr>
          <w:kern w:val="32"/>
        </w:rPr>
        <w:t xml:space="preserve">Les régions à très </w:t>
      </w:r>
      <w:r w:rsidR="00D202A2">
        <w:rPr>
          <w:kern w:val="32"/>
        </w:rPr>
        <w:t xml:space="preserve">faible </w:t>
      </w:r>
      <w:r w:rsidR="00621D1C">
        <w:rPr>
          <w:kern w:val="32"/>
        </w:rPr>
        <w:t xml:space="preserve">production </w:t>
      </w:r>
      <w:r w:rsidR="00B83782">
        <w:rPr>
          <w:kern w:val="32"/>
        </w:rPr>
        <w:t>en</w:t>
      </w:r>
      <w:r w:rsidR="00621D1C">
        <w:rPr>
          <w:kern w:val="32"/>
        </w:rPr>
        <w:t xml:space="preserve"> </w:t>
      </w:r>
      <w:r w:rsidR="00621D1C" w:rsidRPr="00621D1C">
        <w:rPr>
          <w:kern w:val="32"/>
        </w:rPr>
        <w:t>oignon bulbe</w:t>
      </w:r>
      <w:r w:rsidR="00621D1C">
        <w:rPr>
          <w:kern w:val="32"/>
        </w:rPr>
        <w:t xml:space="preserve"> avec une production située entre </w:t>
      </w:r>
      <w:r w:rsidR="00B83782">
        <w:rPr>
          <w:kern w:val="32"/>
        </w:rPr>
        <w:t xml:space="preserve">1 556 </w:t>
      </w:r>
      <w:r w:rsidR="00776967">
        <w:rPr>
          <w:kern w:val="32"/>
        </w:rPr>
        <w:t xml:space="preserve">et </w:t>
      </w:r>
      <w:r w:rsidR="00B83782">
        <w:rPr>
          <w:kern w:val="32"/>
        </w:rPr>
        <w:t xml:space="preserve">4 200 </w:t>
      </w:r>
      <w:r w:rsidR="00621D1C">
        <w:rPr>
          <w:kern w:val="32"/>
        </w:rPr>
        <w:t>tonnes sont</w:t>
      </w:r>
      <w:r w:rsidR="008A066A">
        <w:rPr>
          <w:kern w:val="32"/>
        </w:rPr>
        <w:t xml:space="preserve"> le Sahel, les Cascades et le Sud-Ouest.</w:t>
      </w:r>
    </w:p>
    <w:p w14:paraId="0095F679" w14:textId="13CE28E3" w:rsidR="004735A4" w:rsidRPr="00E1498C" w:rsidRDefault="00E1498C" w:rsidP="005471BE">
      <w:pPr>
        <w:pStyle w:val="Lgende"/>
        <w:spacing w:line="360" w:lineRule="auto"/>
        <w:outlineLvl w:val="0"/>
        <w:rPr>
          <w:rFonts w:ascii="Times New Roman" w:hAnsi="Times New Roman" w:cs="Times New Roman"/>
        </w:rPr>
      </w:pPr>
      <w:bookmarkStart w:id="162" w:name="_Toc219714698"/>
      <w:r w:rsidRPr="00E1498C">
        <w:rPr>
          <w:rFonts w:ascii="Times New Roman" w:hAnsi="Times New Roman" w:cs="Times New Roman"/>
        </w:rPr>
        <w:t xml:space="preserve">Carte </w:t>
      </w:r>
      <w:r w:rsidRPr="00E1498C">
        <w:rPr>
          <w:rFonts w:ascii="Times New Roman" w:hAnsi="Times New Roman" w:cs="Times New Roman"/>
        </w:rPr>
        <w:fldChar w:fldCharType="begin"/>
      </w:r>
      <w:r w:rsidRPr="00E1498C">
        <w:rPr>
          <w:rFonts w:ascii="Times New Roman" w:hAnsi="Times New Roman" w:cs="Times New Roman"/>
        </w:rPr>
        <w:instrText xml:space="preserve"> SEQ Carte \* ARABIC </w:instrText>
      </w:r>
      <w:r w:rsidRPr="00E1498C">
        <w:rPr>
          <w:rFonts w:ascii="Times New Roman" w:hAnsi="Times New Roman" w:cs="Times New Roman"/>
        </w:rPr>
        <w:fldChar w:fldCharType="separate"/>
      </w:r>
      <w:r w:rsidRPr="00E1498C">
        <w:rPr>
          <w:rFonts w:ascii="Times New Roman" w:hAnsi="Times New Roman" w:cs="Times New Roman"/>
          <w:noProof/>
        </w:rPr>
        <w:t>14</w:t>
      </w:r>
      <w:r w:rsidRPr="00E1498C">
        <w:rPr>
          <w:rFonts w:ascii="Times New Roman" w:hAnsi="Times New Roman" w:cs="Times New Roman"/>
        </w:rPr>
        <w:fldChar w:fldCharType="end"/>
      </w:r>
      <w:r w:rsidR="004735A4" w:rsidRPr="00E1498C">
        <w:rPr>
          <w:rFonts w:ascii="Times New Roman" w:hAnsi="Times New Roman" w:cs="Times New Roman"/>
        </w:rPr>
        <w:t>: Répartition de la production de l’oignon bulbe par région</w:t>
      </w:r>
      <w:bookmarkEnd w:id="162"/>
    </w:p>
    <w:p w14:paraId="141D4139" w14:textId="459255E5" w:rsidR="00490905" w:rsidRPr="00490905" w:rsidRDefault="00125AC3" w:rsidP="00490905">
      <w:r>
        <w:rPr>
          <w:noProof/>
        </w:rPr>
        <w:drawing>
          <wp:inline distT="0" distB="0" distL="0" distR="0" wp14:anchorId="19F6061D" wp14:editId="0E8BA49B">
            <wp:extent cx="4968240" cy="3048000"/>
            <wp:effectExtent l="0" t="0" r="3810" b="0"/>
            <wp:docPr id="1613405967"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015451" cy="3076964"/>
                    </a:xfrm>
                    <a:prstGeom prst="rect">
                      <a:avLst/>
                    </a:prstGeom>
                    <a:noFill/>
                    <a:ln>
                      <a:noFill/>
                    </a:ln>
                  </pic:spPr>
                </pic:pic>
              </a:graphicData>
            </a:graphic>
          </wp:inline>
        </w:drawing>
      </w:r>
    </w:p>
    <w:p w14:paraId="415BE334" w14:textId="1BBE132A" w:rsidR="007C30A9" w:rsidRPr="00C459E6" w:rsidRDefault="00AD47B7" w:rsidP="00C459E6">
      <w:pPr>
        <w:pStyle w:val="Titre4"/>
      </w:pPr>
      <w:bookmarkStart w:id="163" w:name="_Toc296433707"/>
      <w:bookmarkStart w:id="164" w:name="_Toc297648087"/>
      <w:r>
        <w:br w:type="column"/>
      </w:r>
      <w:r w:rsidR="007F1974" w:rsidRPr="00C459E6">
        <w:lastRenderedPageBreak/>
        <w:t>II.5.2.</w:t>
      </w:r>
      <w:r w:rsidR="00C459E6">
        <w:t>2</w:t>
      </w:r>
      <w:r w:rsidR="007F1974" w:rsidRPr="00C459E6">
        <w:t xml:space="preserve">. </w:t>
      </w:r>
      <w:r w:rsidR="00A34893" w:rsidRPr="00C459E6">
        <w:t>Production de t</w:t>
      </w:r>
      <w:r w:rsidR="007C30A9" w:rsidRPr="00C459E6">
        <w:t>omate</w:t>
      </w:r>
      <w:bookmarkEnd w:id="163"/>
      <w:bookmarkEnd w:id="164"/>
    </w:p>
    <w:p w14:paraId="7D499854" w14:textId="66817CD4" w:rsidR="00125AC3" w:rsidRPr="007E48ED" w:rsidRDefault="00125AC3" w:rsidP="00125AC3">
      <w:pPr>
        <w:spacing w:line="360" w:lineRule="auto"/>
        <w:jc w:val="both"/>
        <w:rPr>
          <w:kern w:val="32"/>
        </w:rPr>
      </w:pPr>
      <w:r w:rsidRPr="007E48ED">
        <w:rPr>
          <w:kern w:val="32"/>
        </w:rPr>
        <w:t>La production nationale de la tomate est de 231 76</w:t>
      </w:r>
      <w:r w:rsidR="006B1092">
        <w:rPr>
          <w:kern w:val="32"/>
        </w:rPr>
        <w:t>4</w:t>
      </w:r>
      <w:r w:rsidRPr="007E48ED">
        <w:rPr>
          <w:kern w:val="32"/>
        </w:rPr>
        <w:t xml:space="preserve"> tonnes en 202</w:t>
      </w:r>
      <w:r w:rsidR="006B1092">
        <w:rPr>
          <w:kern w:val="32"/>
        </w:rPr>
        <w:t>2</w:t>
      </w:r>
      <w:r w:rsidRPr="007E48ED">
        <w:rPr>
          <w:kern w:val="32"/>
        </w:rPr>
        <w:t xml:space="preserve"> contre 157 086 tonnes en 20</w:t>
      </w:r>
      <w:r w:rsidR="006B1092">
        <w:rPr>
          <w:kern w:val="32"/>
        </w:rPr>
        <w:t>08</w:t>
      </w:r>
      <w:r w:rsidRPr="007E48ED">
        <w:rPr>
          <w:kern w:val="32"/>
        </w:rPr>
        <w:t xml:space="preserve">, soit 20,3% de la production maraichère totale. La région du Plateau Central détient la plus grande production </w:t>
      </w:r>
      <w:r w:rsidR="00843A96" w:rsidRPr="007E48ED">
        <w:rPr>
          <w:kern w:val="32"/>
        </w:rPr>
        <w:t>avec 79</w:t>
      </w:r>
      <w:r w:rsidRPr="007E48ED">
        <w:rPr>
          <w:kern w:val="32"/>
        </w:rPr>
        <w:t xml:space="preserve"> 837 tonnes soit 34,4% de la </w:t>
      </w:r>
      <w:r w:rsidR="00843A96" w:rsidRPr="007E48ED">
        <w:rPr>
          <w:kern w:val="32"/>
        </w:rPr>
        <w:t>production totale</w:t>
      </w:r>
      <w:r w:rsidRPr="007E48ED">
        <w:rPr>
          <w:kern w:val="32"/>
        </w:rPr>
        <w:t xml:space="preserve"> de tomate. Suivent les régions des Hauts-Bassins et du Centre-Nord avec respectivement 16% 14,3% de la production</w:t>
      </w:r>
      <w:r w:rsidR="00970848">
        <w:rPr>
          <w:kern w:val="32"/>
        </w:rPr>
        <w:t xml:space="preserve"> totale</w:t>
      </w:r>
      <w:r w:rsidR="00AD47B7">
        <w:rPr>
          <w:kern w:val="32"/>
        </w:rPr>
        <w:t xml:space="preserve"> avec une production située entre 22 590 et 37 200 tonnes</w:t>
      </w:r>
      <w:r w:rsidRPr="007E48ED">
        <w:rPr>
          <w:kern w:val="32"/>
        </w:rPr>
        <w:t xml:space="preserve">. </w:t>
      </w:r>
      <w:r w:rsidR="00843A96" w:rsidRPr="007E48ED">
        <w:rPr>
          <w:kern w:val="32"/>
        </w:rPr>
        <w:t>Les plus</w:t>
      </w:r>
      <w:r w:rsidRPr="007E48ED">
        <w:rPr>
          <w:kern w:val="32"/>
        </w:rPr>
        <w:t xml:space="preserve"> faibles productions sont enregistrées dans les régions du Sahel, des Cascades, et du Centre, avec chacune moins de 1% de la production totale de tomate</w:t>
      </w:r>
      <w:r w:rsidR="00AD47B7">
        <w:rPr>
          <w:kern w:val="32"/>
        </w:rPr>
        <w:t xml:space="preserve"> avec une production située entre 1 400 et 9 900 tonnes</w:t>
      </w:r>
      <w:r w:rsidRPr="007E48ED">
        <w:rPr>
          <w:kern w:val="32"/>
        </w:rPr>
        <w:t>.</w:t>
      </w:r>
    </w:p>
    <w:p w14:paraId="03FDD644" w14:textId="52EA5D74" w:rsidR="004735A4" w:rsidRDefault="00E1498C" w:rsidP="005471BE">
      <w:pPr>
        <w:pStyle w:val="Lgende"/>
        <w:outlineLvl w:val="0"/>
        <w:rPr>
          <w:bCs w:val="0"/>
          <w:sz w:val="20"/>
          <w:szCs w:val="20"/>
        </w:rPr>
      </w:pPr>
      <w:bookmarkStart w:id="165" w:name="_Toc219714699"/>
      <w:r w:rsidRPr="00E1498C">
        <w:t xml:space="preserve">Carte </w:t>
      </w:r>
      <w:fldSimple w:instr=" SEQ Carte \* ARABIC ">
        <w:r>
          <w:rPr>
            <w:noProof/>
          </w:rPr>
          <w:t>15</w:t>
        </w:r>
      </w:fldSimple>
      <w:r w:rsidR="004735A4">
        <w:t> : Répartition de la production de la tomate par région</w:t>
      </w:r>
      <w:bookmarkEnd w:id="165"/>
    </w:p>
    <w:p w14:paraId="3C11AF5E" w14:textId="251C5643" w:rsidR="00412811" w:rsidRPr="007C30A9" w:rsidRDefault="00125AC3" w:rsidP="005B310E">
      <w:pPr>
        <w:spacing w:line="360" w:lineRule="auto"/>
        <w:jc w:val="both"/>
        <w:rPr>
          <w:rFonts w:ascii="Arial" w:hAnsi="Arial" w:cs="Arial"/>
          <w:bCs/>
          <w:sz w:val="20"/>
          <w:szCs w:val="20"/>
        </w:rPr>
      </w:pPr>
      <w:r>
        <w:rPr>
          <w:noProof/>
        </w:rPr>
        <w:drawing>
          <wp:inline distT="0" distB="0" distL="0" distR="0" wp14:anchorId="4B2601BC" wp14:editId="0D1E0E04">
            <wp:extent cx="5003800" cy="2581275"/>
            <wp:effectExtent l="0" t="0" r="6350" b="9525"/>
            <wp:docPr id="93465923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659232" name="Image 1"/>
                    <pic:cNvPicPr>
                      <a:picLocks noChangeAspect="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031604" cy="2595618"/>
                    </a:xfrm>
                    <a:prstGeom prst="rect">
                      <a:avLst/>
                    </a:prstGeom>
                    <a:noFill/>
                    <a:ln>
                      <a:noFill/>
                    </a:ln>
                  </pic:spPr>
                </pic:pic>
              </a:graphicData>
            </a:graphic>
          </wp:inline>
        </w:drawing>
      </w:r>
    </w:p>
    <w:p w14:paraId="0D8179A0" w14:textId="4977F714" w:rsidR="007C30A9" w:rsidRPr="00692E28" w:rsidRDefault="007F1974" w:rsidP="00C459E6">
      <w:pPr>
        <w:pStyle w:val="Titre4"/>
        <w:rPr>
          <w:rFonts w:ascii="Times New Roman" w:hAnsi="Times New Roman" w:cs="Times New Roman"/>
        </w:rPr>
      </w:pPr>
      <w:bookmarkStart w:id="166" w:name="_Toc296433708"/>
      <w:bookmarkStart w:id="167" w:name="_Toc297648088"/>
      <w:r w:rsidRPr="00C459E6">
        <w:t>II.5.2.</w:t>
      </w:r>
      <w:r w:rsidR="00C459E6">
        <w:t>3</w:t>
      </w:r>
      <w:r w:rsidRPr="00C459E6">
        <w:t xml:space="preserve">. </w:t>
      </w:r>
      <w:r w:rsidR="00A34893" w:rsidRPr="00C459E6">
        <w:t>Production de c</w:t>
      </w:r>
      <w:r w:rsidR="007C30A9" w:rsidRPr="00C459E6">
        <w:t>hou</w:t>
      </w:r>
      <w:bookmarkEnd w:id="166"/>
      <w:bookmarkEnd w:id="167"/>
    </w:p>
    <w:p w14:paraId="0D71E6C7" w14:textId="200A165B" w:rsidR="00125AC3" w:rsidRPr="007E48ED" w:rsidRDefault="00125AC3" w:rsidP="00125AC3">
      <w:pPr>
        <w:spacing w:line="360" w:lineRule="auto"/>
        <w:jc w:val="both"/>
        <w:rPr>
          <w:kern w:val="32"/>
        </w:rPr>
      </w:pPr>
      <w:r w:rsidRPr="007E48ED">
        <w:rPr>
          <w:kern w:val="32"/>
        </w:rPr>
        <w:t>La production nationale de chou est de 191 171 tonnes, soit 16,7% de la production maraîchère totale. Une inégale répartition de la production entre les régions est remarquable. L</w:t>
      </w:r>
      <w:r w:rsidR="009E5CFA">
        <w:rPr>
          <w:kern w:val="32"/>
        </w:rPr>
        <w:t>a</w:t>
      </w:r>
      <w:r w:rsidRPr="007E48ED">
        <w:rPr>
          <w:kern w:val="32"/>
        </w:rPr>
        <w:t xml:space="preserve"> région</w:t>
      </w:r>
      <w:r w:rsidR="009E5CFA">
        <w:rPr>
          <w:kern w:val="32"/>
        </w:rPr>
        <w:t xml:space="preserve"> </w:t>
      </w:r>
      <w:r w:rsidRPr="007E48ED">
        <w:rPr>
          <w:kern w:val="32"/>
        </w:rPr>
        <w:t>d</w:t>
      </w:r>
      <w:r w:rsidR="005C79A9">
        <w:rPr>
          <w:kern w:val="32"/>
        </w:rPr>
        <w:t xml:space="preserve">u </w:t>
      </w:r>
      <w:r w:rsidR="005C79A9" w:rsidRPr="007E48ED">
        <w:rPr>
          <w:kern w:val="32"/>
        </w:rPr>
        <w:t>Centre-Nord</w:t>
      </w:r>
      <w:r w:rsidR="005C79A9">
        <w:rPr>
          <w:kern w:val="32"/>
        </w:rPr>
        <w:t xml:space="preserve"> (</w:t>
      </w:r>
      <w:r w:rsidR="005C79A9" w:rsidRPr="007E48ED">
        <w:rPr>
          <w:kern w:val="32"/>
        </w:rPr>
        <w:t>40 598 tonnes</w:t>
      </w:r>
      <w:r w:rsidR="005C79A9">
        <w:rPr>
          <w:kern w:val="32"/>
        </w:rPr>
        <w:t xml:space="preserve">) et celle des </w:t>
      </w:r>
      <w:r w:rsidRPr="007E48ED">
        <w:rPr>
          <w:kern w:val="32"/>
        </w:rPr>
        <w:t>Hauts-</w:t>
      </w:r>
      <w:r w:rsidR="009F39EB" w:rsidRPr="007E48ED">
        <w:rPr>
          <w:kern w:val="32"/>
        </w:rPr>
        <w:t>Bassins</w:t>
      </w:r>
      <w:r w:rsidR="009F39EB">
        <w:rPr>
          <w:kern w:val="32"/>
        </w:rPr>
        <w:t xml:space="preserve"> (</w:t>
      </w:r>
      <w:r w:rsidR="0087258F">
        <w:rPr>
          <w:kern w:val="32"/>
        </w:rPr>
        <w:t xml:space="preserve">34 254 </w:t>
      </w:r>
      <w:r w:rsidR="0087258F" w:rsidRPr="007E48ED">
        <w:rPr>
          <w:kern w:val="32"/>
        </w:rPr>
        <w:t>tonnes</w:t>
      </w:r>
      <w:r w:rsidR="0087258F">
        <w:rPr>
          <w:kern w:val="32"/>
        </w:rPr>
        <w:t>)</w:t>
      </w:r>
      <w:r w:rsidR="005335AB">
        <w:rPr>
          <w:kern w:val="32"/>
        </w:rPr>
        <w:t xml:space="preserve"> </w:t>
      </w:r>
      <w:r w:rsidR="005C79A9">
        <w:rPr>
          <w:kern w:val="32"/>
        </w:rPr>
        <w:t xml:space="preserve">sont </w:t>
      </w:r>
      <w:r w:rsidR="005335AB">
        <w:rPr>
          <w:kern w:val="32"/>
        </w:rPr>
        <w:t>les deux régions à forte production de chou</w:t>
      </w:r>
      <w:r w:rsidR="005C79A9">
        <w:rPr>
          <w:kern w:val="32"/>
        </w:rPr>
        <w:t xml:space="preserve">. </w:t>
      </w:r>
      <w:r w:rsidR="009E5CFA">
        <w:rPr>
          <w:kern w:val="32"/>
        </w:rPr>
        <w:t xml:space="preserve">Les régions du </w:t>
      </w:r>
      <w:r w:rsidRPr="007E48ED">
        <w:rPr>
          <w:kern w:val="32"/>
        </w:rPr>
        <w:t xml:space="preserve">Centre-Sud, de la Boucle du Mouhoun et du Nord </w:t>
      </w:r>
      <w:r w:rsidR="009E5CFA">
        <w:rPr>
          <w:kern w:val="32"/>
        </w:rPr>
        <w:t xml:space="preserve">suivent les deux </w:t>
      </w:r>
      <w:r w:rsidR="00F8257E">
        <w:rPr>
          <w:kern w:val="32"/>
        </w:rPr>
        <w:t>précédentes</w:t>
      </w:r>
      <w:r w:rsidR="009E5CFA">
        <w:rPr>
          <w:kern w:val="32"/>
        </w:rPr>
        <w:t xml:space="preserve"> régions </w:t>
      </w:r>
      <w:r w:rsidR="00F8257E">
        <w:rPr>
          <w:kern w:val="32"/>
        </w:rPr>
        <w:t>en termes de</w:t>
      </w:r>
      <w:r w:rsidR="009E5CFA">
        <w:rPr>
          <w:kern w:val="32"/>
        </w:rPr>
        <w:t xml:space="preserve"> production de chou </w:t>
      </w:r>
      <w:r w:rsidR="00F8257E">
        <w:rPr>
          <w:kern w:val="32"/>
        </w:rPr>
        <w:t>avec une production allant de 24 400 tonnes à 11 900 tonnes</w:t>
      </w:r>
      <w:r w:rsidR="00526F0A">
        <w:rPr>
          <w:kern w:val="32"/>
        </w:rPr>
        <w:t xml:space="preserve">. </w:t>
      </w:r>
      <w:r w:rsidRPr="007E48ED">
        <w:rPr>
          <w:kern w:val="32"/>
        </w:rPr>
        <w:t>Ces cinq régions capitalisent plus de 75% de la production nationale.</w:t>
      </w:r>
      <w:r w:rsidR="00BA013D">
        <w:rPr>
          <w:kern w:val="32"/>
        </w:rPr>
        <w:t xml:space="preserve"> </w:t>
      </w:r>
      <w:r w:rsidR="0087258F">
        <w:rPr>
          <w:kern w:val="32"/>
        </w:rPr>
        <w:t>Les régions</w:t>
      </w:r>
      <w:r w:rsidR="00BA013D">
        <w:rPr>
          <w:kern w:val="32"/>
        </w:rPr>
        <w:t xml:space="preserve"> à faible production de chou </w:t>
      </w:r>
      <w:r w:rsidR="003B55CC">
        <w:rPr>
          <w:kern w:val="32"/>
        </w:rPr>
        <w:t>sont</w:t>
      </w:r>
      <w:r w:rsidR="00BA013D">
        <w:rPr>
          <w:kern w:val="32"/>
        </w:rPr>
        <w:t xml:space="preserve"> </w:t>
      </w:r>
      <w:r w:rsidR="0087258F">
        <w:rPr>
          <w:kern w:val="32"/>
        </w:rPr>
        <w:t xml:space="preserve">le plateau </w:t>
      </w:r>
      <w:r w:rsidR="000D7935">
        <w:rPr>
          <w:kern w:val="32"/>
        </w:rPr>
        <w:t>central (</w:t>
      </w:r>
      <w:r w:rsidR="001C6C1B">
        <w:rPr>
          <w:kern w:val="32"/>
        </w:rPr>
        <w:t>1283 tonnes)</w:t>
      </w:r>
      <w:r w:rsidR="003B55CC">
        <w:rPr>
          <w:kern w:val="32"/>
        </w:rPr>
        <w:t xml:space="preserve">, les </w:t>
      </w:r>
      <w:r w:rsidR="000D7935">
        <w:rPr>
          <w:kern w:val="32"/>
        </w:rPr>
        <w:t>Cascades (</w:t>
      </w:r>
      <w:r w:rsidR="001C6C1B">
        <w:rPr>
          <w:kern w:val="32"/>
        </w:rPr>
        <w:t>3110 tonnes)</w:t>
      </w:r>
      <w:r w:rsidR="003B55CC">
        <w:rPr>
          <w:kern w:val="32"/>
        </w:rPr>
        <w:t xml:space="preserve"> et le Sud-Ouest</w:t>
      </w:r>
      <w:r w:rsidR="000D7935">
        <w:rPr>
          <w:kern w:val="32"/>
        </w:rPr>
        <w:t xml:space="preserve"> </w:t>
      </w:r>
      <w:r w:rsidR="001C6C1B">
        <w:rPr>
          <w:kern w:val="32"/>
        </w:rPr>
        <w:t>(2808 tonnes)</w:t>
      </w:r>
      <w:r w:rsidR="00BA013D">
        <w:rPr>
          <w:kern w:val="32"/>
        </w:rPr>
        <w:t>.</w:t>
      </w:r>
    </w:p>
    <w:p w14:paraId="619A7A2F" w14:textId="1627A752" w:rsidR="0089542C" w:rsidRDefault="0089542C">
      <w:pPr>
        <w:rPr>
          <w:rFonts w:ascii="Arial" w:hAnsi="Arial" w:cs="Arial"/>
          <w:b/>
          <w:bCs/>
        </w:rPr>
      </w:pPr>
    </w:p>
    <w:p w14:paraId="766AD98A" w14:textId="77777777" w:rsidR="00E1498C" w:rsidRDefault="00E1498C">
      <w:pPr>
        <w:rPr>
          <w:rFonts w:ascii="Arial" w:hAnsi="Arial" w:cs="Arial"/>
          <w:b/>
          <w:bCs/>
        </w:rPr>
      </w:pPr>
    </w:p>
    <w:p w14:paraId="3AB8FB2D" w14:textId="77777777" w:rsidR="00E1498C" w:rsidRDefault="00E1498C">
      <w:pPr>
        <w:rPr>
          <w:rFonts w:ascii="Arial" w:hAnsi="Arial" w:cs="Arial"/>
          <w:b/>
          <w:bCs/>
        </w:rPr>
      </w:pPr>
    </w:p>
    <w:p w14:paraId="7E4E4931" w14:textId="5C3B5099" w:rsidR="00C67E0F" w:rsidRPr="0089542C" w:rsidRDefault="00E1498C" w:rsidP="005471BE">
      <w:pPr>
        <w:pStyle w:val="Lgende"/>
        <w:outlineLvl w:val="0"/>
        <w:rPr>
          <w:bCs w:val="0"/>
          <w:sz w:val="20"/>
          <w:szCs w:val="20"/>
        </w:rPr>
      </w:pPr>
      <w:bookmarkStart w:id="168" w:name="_Toc219714700"/>
      <w:r w:rsidRPr="00E1498C">
        <w:lastRenderedPageBreak/>
        <w:t xml:space="preserve">Carte </w:t>
      </w:r>
      <w:fldSimple w:instr=" SEQ Carte \* ARABIC ">
        <w:r>
          <w:rPr>
            <w:noProof/>
          </w:rPr>
          <w:t>16</w:t>
        </w:r>
      </w:fldSimple>
      <w:r w:rsidR="004735A4">
        <w:t>:</w:t>
      </w:r>
      <w:r w:rsidR="006E5018">
        <w:t xml:space="preserve"> </w:t>
      </w:r>
      <w:r w:rsidR="00A04696">
        <w:t xml:space="preserve">Répartition </w:t>
      </w:r>
      <w:r w:rsidR="006E5018">
        <w:t>de la production du chou par région</w:t>
      </w:r>
      <w:bookmarkEnd w:id="168"/>
    </w:p>
    <w:p w14:paraId="1C5AE120" w14:textId="1B70F3A6" w:rsidR="00412811" w:rsidRPr="007C30A9" w:rsidRDefault="00660BC5" w:rsidP="005B310E">
      <w:pPr>
        <w:spacing w:line="360" w:lineRule="auto"/>
        <w:jc w:val="both"/>
        <w:rPr>
          <w:rFonts w:ascii="Arial" w:hAnsi="Arial" w:cs="Arial"/>
          <w:b/>
          <w:bCs/>
          <w:sz w:val="20"/>
          <w:szCs w:val="20"/>
        </w:rPr>
      </w:pPr>
      <w:r>
        <w:rPr>
          <w:noProof/>
        </w:rPr>
        <w:drawing>
          <wp:inline distT="0" distB="0" distL="0" distR="0" wp14:anchorId="573FEE09" wp14:editId="159C7CA5">
            <wp:extent cx="4816475" cy="2566535"/>
            <wp:effectExtent l="0" t="0" r="3175" b="5715"/>
            <wp:docPr id="893052469"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843750" cy="2581069"/>
                    </a:xfrm>
                    <a:prstGeom prst="rect">
                      <a:avLst/>
                    </a:prstGeom>
                    <a:noFill/>
                    <a:ln>
                      <a:noFill/>
                    </a:ln>
                  </pic:spPr>
                </pic:pic>
              </a:graphicData>
            </a:graphic>
          </wp:inline>
        </w:drawing>
      </w:r>
    </w:p>
    <w:p w14:paraId="657B5A12" w14:textId="75D072C4" w:rsidR="007C30A9" w:rsidRPr="00C459E6" w:rsidRDefault="007F1974" w:rsidP="00C459E6">
      <w:pPr>
        <w:pStyle w:val="Titre4"/>
      </w:pPr>
      <w:bookmarkStart w:id="169" w:name="_Toc296433709"/>
      <w:bookmarkStart w:id="170" w:name="_Toc297648089"/>
      <w:r w:rsidRPr="00C459E6">
        <w:t>II.5.2.</w:t>
      </w:r>
      <w:r w:rsidR="00C459E6">
        <w:t>4</w:t>
      </w:r>
      <w:r w:rsidRPr="00C459E6">
        <w:t xml:space="preserve">. </w:t>
      </w:r>
      <w:r w:rsidR="00A34893" w:rsidRPr="00C459E6">
        <w:t>Production de l</w:t>
      </w:r>
      <w:r w:rsidR="007C30A9" w:rsidRPr="00C459E6">
        <w:t>aitue</w:t>
      </w:r>
      <w:bookmarkEnd w:id="169"/>
      <w:bookmarkEnd w:id="170"/>
    </w:p>
    <w:p w14:paraId="3B4D6206" w14:textId="0E59FDA2" w:rsidR="00660BC5" w:rsidRPr="007E48ED" w:rsidRDefault="00660BC5" w:rsidP="00660BC5">
      <w:pPr>
        <w:spacing w:line="360" w:lineRule="auto"/>
        <w:jc w:val="both"/>
        <w:rPr>
          <w:kern w:val="32"/>
        </w:rPr>
      </w:pPr>
      <w:r w:rsidRPr="007E48ED">
        <w:rPr>
          <w:kern w:val="32"/>
        </w:rPr>
        <w:t xml:space="preserve">La production de la laitue se chiffre </w:t>
      </w:r>
      <w:r w:rsidR="002A0B80" w:rsidRPr="007E48ED">
        <w:rPr>
          <w:kern w:val="32"/>
        </w:rPr>
        <w:t>à 28</w:t>
      </w:r>
      <w:r w:rsidRPr="007E48ED">
        <w:rPr>
          <w:kern w:val="32"/>
        </w:rPr>
        <w:t xml:space="preserve"> 512 tonnes soit 2,5% de la </w:t>
      </w:r>
      <w:r w:rsidR="002A0B80" w:rsidRPr="007E48ED">
        <w:rPr>
          <w:kern w:val="32"/>
        </w:rPr>
        <w:t>production maraichère</w:t>
      </w:r>
      <w:r w:rsidRPr="007E48ED">
        <w:rPr>
          <w:kern w:val="32"/>
        </w:rPr>
        <w:t xml:space="preserve"> totale. La région </w:t>
      </w:r>
      <w:r w:rsidR="00A279CA">
        <w:rPr>
          <w:kern w:val="32"/>
        </w:rPr>
        <w:t xml:space="preserve">du </w:t>
      </w:r>
      <w:r w:rsidRPr="007E48ED">
        <w:rPr>
          <w:kern w:val="32"/>
        </w:rPr>
        <w:t xml:space="preserve">Centre, abritant le plus grand centre urbain qu’est Ouagadougou enregistre la plus forte production </w:t>
      </w:r>
      <w:r w:rsidR="002A0B80" w:rsidRPr="007E48ED">
        <w:rPr>
          <w:kern w:val="32"/>
        </w:rPr>
        <w:t>avec 10</w:t>
      </w:r>
      <w:r w:rsidRPr="007E48ED">
        <w:rPr>
          <w:kern w:val="32"/>
        </w:rPr>
        <w:t xml:space="preserve"> 877 tonnes, </w:t>
      </w:r>
      <w:r w:rsidR="002A0B80" w:rsidRPr="007E48ED">
        <w:rPr>
          <w:kern w:val="32"/>
        </w:rPr>
        <w:t>soit 38</w:t>
      </w:r>
      <w:r w:rsidRPr="007E48ED">
        <w:rPr>
          <w:kern w:val="32"/>
        </w:rPr>
        <w:t xml:space="preserve">,2% de la production totale de laitue. Les régions des Hauts-bassins, du Centre-Nord et de la boucle du Mouhoun </w:t>
      </w:r>
      <w:r w:rsidR="004E4DC1">
        <w:rPr>
          <w:kern w:val="32"/>
        </w:rPr>
        <w:t xml:space="preserve">qui suivent la </w:t>
      </w:r>
      <w:r w:rsidR="00283276">
        <w:rPr>
          <w:kern w:val="32"/>
        </w:rPr>
        <w:t>région</w:t>
      </w:r>
      <w:r w:rsidR="004E4DC1">
        <w:rPr>
          <w:kern w:val="32"/>
        </w:rPr>
        <w:t xml:space="preserve"> du Centre en terme</w:t>
      </w:r>
      <w:r w:rsidR="00807270">
        <w:rPr>
          <w:kern w:val="32"/>
        </w:rPr>
        <w:t>s</w:t>
      </w:r>
      <w:r w:rsidR="004E4DC1">
        <w:rPr>
          <w:kern w:val="32"/>
        </w:rPr>
        <w:t xml:space="preserve"> de production de laitue </w:t>
      </w:r>
      <w:r w:rsidR="00283276">
        <w:rPr>
          <w:kern w:val="32"/>
        </w:rPr>
        <w:t xml:space="preserve">enregistrent respectivement </w:t>
      </w:r>
      <w:r w:rsidR="0052514B">
        <w:rPr>
          <w:kern w:val="32"/>
        </w:rPr>
        <w:t>4 296 tonnes, 4 183 tonnes et 3 954 tonnes</w:t>
      </w:r>
      <w:r w:rsidRPr="007E48ED">
        <w:rPr>
          <w:kern w:val="32"/>
        </w:rPr>
        <w:t xml:space="preserve">. Ces quatre régions contribuent pour 81,1% à la production totale de laitue. </w:t>
      </w:r>
      <w:r w:rsidR="007842CB">
        <w:rPr>
          <w:kern w:val="32"/>
        </w:rPr>
        <w:t>Les régions à très faible production de laitue sont le Plateau Central, le Centre-</w:t>
      </w:r>
      <w:r w:rsidR="00635800">
        <w:rPr>
          <w:kern w:val="32"/>
        </w:rPr>
        <w:t>Ouest</w:t>
      </w:r>
      <w:r w:rsidR="007842CB">
        <w:rPr>
          <w:kern w:val="32"/>
        </w:rPr>
        <w:t>, le Centre-Sud et le Sud-Ouest avec une production comprise entre 42 et 230 tonnes.</w:t>
      </w:r>
    </w:p>
    <w:p w14:paraId="2661638E" w14:textId="54C81912" w:rsidR="00431601" w:rsidRDefault="00E1498C" w:rsidP="0025485D">
      <w:pPr>
        <w:pStyle w:val="Lgende"/>
        <w:outlineLvl w:val="0"/>
        <w:rPr>
          <w:bCs w:val="0"/>
          <w:sz w:val="20"/>
          <w:szCs w:val="20"/>
        </w:rPr>
      </w:pPr>
      <w:bookmarkStart w:id="171" w:name="_Toc219714701"/>
      <w:r w:rsidRPr="00E1498C">
        <w:t xml:space="preserve">Carte </w:t>
      </w:r>
      <w:fldSimple w:instr=" SEQ Carte \* ARABIC ">
        <w:r>
          <w:rPr>
            <w:noProof/>
          </w:rPr>
          <w:t>17</w:t>
        </w:r>
      </w:fldSimple>
      <w:r w:rsidR="00431601">
        <w:t>: Répartition de la production de la laitue par région</w:t>
      </w:r>
      <w:bookmarkEnd w:id="171"/>
    </w:p>
    <w:p w14:paraId="01350938" w14:textId="008DA105" w:rsidR="005A5B71" w:rsidRDefault="00660BC5" w:rsidP="005B310E">
      <w:pPr>
        <w:spacing w:line="360" w:lineRule="auto"/>
        <w:jc w:val="both"/>
        <w:rPr>
          <w:rFonts w:ascii="Arial" w:hAnsi="Arial" w:cs="Arial"/>
          <w:bCs/>
          <w:sz w:val="20"/>
          <w:szCs w:val="20"/>
        </w:rPr>
      </w:pPr>
      <w:r>
        <w:rPr>
          <w:noProof/>
        </w:rPr>
        <w:drawing>
          <wp:inline distT="0" distB="0" distL="0" distR="0" wp14:anchorId="5466E667" wp14:editId="634286F7">
            <wp:extent cx="5016500" cy="2576421"/>
            <wp:effectExtent l="0" t="0" r="0" b="0"/>
            <wp:docPr id="739131916"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059532" cy="2598522"/>
                    </a:xfrm>
                    <a:prstGeom prst="rect">
                      <a:avLst/>
                    </a:prstGeom>
                    <a:noFill/>
                    <a:ln>
                      <a:noFill/>
                    </a:ln>
                  </pic:spPr>
                </pic:pic>
              </a:graphicData>
            </a:graphic>
          </wp:inline>
        </w:drawing>
      </w:r>
    </w:p>
    <w:p w14:paraId="6AAF5985" w14:textId="109D26DE" w:rsidR="007C30A9" w:rsidRPr="00C459E6" w:rsidRDefault="00327041" w:rsidP="00C459E6">
      <w:pPr>
        <w:pStyle w:val="Titre4"/>
      </w:pPr>
      <w:bookmarkStart w:id="172" w:name="_Toc296433710"/>
      <w:bookmarkStart w:id="173" w:name="_Toc297648090"/>
      <w:r w:rsidRPr="00C459E6">
        <w:lastRenderedPageBreak/>
        <w:t>II.5.2.</w:t>
      </w:r>
      <w:r w:rsidR="00C459E6">
        <w:t>5</w:t>
      </w:r>
      <w:r w:rsidRPr="00C459E6">
        <w:t xml:space="preserve">. </w:t>
      </w:r>
      <w:r w:rsidR="00A34893" w:rsidRPr="00C459E6">
        <w:t xml:space="preserve">Production de </w:t>
      </w:r>
      <w:bookmarkEnd w:id="172"/>
      <w:bookmarkEnd w:id="173"/>
      <w:r w:rsidR="00660BC5" w:rsidRPr="00C459E6">
        <w:t>l’aubergine locale</w:t>
      </w:r>
    </w:p>
    <w:p w14:paraId="3BF77833" w14:textId="20A71328" w:rsidR="00660BC5" w:rsidRDefault="00660BC5" w:rsidP="00660BC5">
      <w:pPr>
        <w:spacing w:line="360" w:lineRule="auto"/>
        <w:jc w:val="both"/>
        <w:rPr>
          <w:kern w:val="32"/>
        </w:rPr>
      </w:pPr>
      <w:bookmarkStart w:id="174" w:name="_Toc296433711"/>
      <w:bookmarkStart w:id="175" w:name="_Toc297648091"/>
      <w:r w:rsidRPr="007E48ED">
        <w:rPr>
          <w:kern w:val="32"/>
        </w:rPr>
        <w:t>La production de l’aubergine locale de l’ensemble du pays est d’environ 43 538 tonnes, soit 3,8% de la production maraîchère. Plus de la moitié de la production de l’aubergine locale est concentrée dans les régions des hauts-Bassins (11 284 tonnes) soit 25,9%</w:t>
      </w:r>
      <w:r w:rsidR="00A033F7">
        <w:rPr>
          <w:kern w:val="32"/>
        </w:rPr>
        <w:t xml:space="preserve"> et</w:t>
      </w:r>
      <w:r w:rsidRPr="007E48ED">
        <w:rPr>
          <w:kern w:val="32"/>
        </w:rPr>
        <w:t xml:space="preserve"> </w:t>
      </w:r>
      <w:r w:rsidR="00A033F7">
        <w:rPr>
          <w:kern w:val="32"/>
        </w:rPr>
        <w:t>dans</w:t>
      </w:r>
      <w:r w:rsidRPr="007E48ED">
        <w:rPr>
          <w:kern w:val="32"/>
        </w:rPr>
        <w:t xml:space="preserve"> </w:t>
      </w:r>
      <w:r w:rsidR="00A033F7">
        <w:rPr>
          <w:kern w:val="32"/>
        </w:rPr>
        <w:t>le</w:t>
      </w:r>
      <w:r w:rsidRPr="007E48ED">
        <w:rPr>
          <w:kern w:val="32"/>
        </w:rPr>
        <w:t xml:space="preserve"> Centre-Nord (10 937 tonnes) soit 25,1%. Suivi de loin par la région du Centre-Ouest (4 341 tonnes soit 10,0%) et de l’Est (3 853 tonnes soit 8,8%). On note une faible production dans les régions du Sud-Ouest, du Sahel et du Centre avec moins de 1 000 tonnes chacune.</w:t>
      </w:r>
    </w:p>
    <w:p w14:paraId="02A1E0E4" w14:textId="2B07B9C0" w:rsidR="00490879" w:rsidRDefault="00E1498C" w:rsidP="00C72285">
      <w:pPr>
        <w:pStyle w:val="Lgende"/>
        <w:outlineLvl w:val="0"/>
      </w:pPr>
      <w:bookmarkStart w:id="176" w:name="_Toc219714702"/>
      <w:r w:rsidRPr="00E1498C">
        <w:t xml:space="preserve">Carte </w:t>
      </w:r>
      <w:fldSimple w:instr=" SEQ Carte \* ARABIC ">
        <w:r>
          <w:rPr>
            <w:noProof/>
          </w:rPr>
          <w:t>18</w:t>
        </w:r>
      </w:fldSimple>
      <w:r w:rsidR="00490879">
        <w:t> : Répartition de la production de l’aubergine locale par région</w:t>
      </w:r>
      <w:bookmarkEnd w:id="176"/>
    </w:p>
    <w:p w14:paraId="55EBAD23" w14:textId="0260160E" w:rsidR="00A033F7" w:rsidRPr="00A033F7" w:rsidRDefault="005C4FC3" w:rsidP="00A033F7">
      <w:r>
        <w:rPr>
          <w:noProof/>
        </w:rPr>
        <w:drawing>
          <wp:inline distT="0" distB="0" distL="0" distR="0" wp14:anchorId="7DBAAE2D" wp14:editId="54572B17">
            <wp:extent cx="5210175" cy="3192145"/>
            <wp:effectExtent l="0" t="0" r="9525" b="8255"/>
            <wp:docPr id="32"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216942" cy="3196291"/>
                    </a:xfrm>
                    <a:prstGeom prst="rect">
                      <a:avLst/>
                    </a:prstGeom>
                    <a:noFill/>
                    <a:ln>
                      <a:noFill/>
                    </a:ln>
                  </pic:spPr>
                </pic:pic>
              </a:graphicData>
            </a:graphic>
          </wp:inline>
        </w:drawing>
      </w:r>
    </w:p>
    <w:p w14:paraId="779F5007" w14:textId="374BC27F" w:rsidR="007C30A9" w:rsidRPr="00C459E6" w:rsidRDefault="00327041" w:rsidP="00C459E6">
      <w:pPr>
        <w:pStyle w:val="Titre4"/>
      </w:pPr>
      <w:r w:rsidRPr="00C459E6">
        <w:t>II.5.2.</w:t>
      </w:r>
      <w:r w:rsidR="00C459E6">
        <w:t>6</w:t>
      </w:r>
      <w:r w:rsidRPr="00C459E6">
        <w:t xml:space="preserve">. </w:t>
      </w:r>
      <w:r w:rsidR="00A34893" w:rsidRPr="00C459E6">
        <w:t>Production d’a</w:t>
      </w:r>
      <w:r w:rsidR="007C30A9" w:rsidRPr="00C459E6">
        <w:t>ubergine importée</w:t>
      </w:r>
      <w:bookmarkEnd w:id="174"/>
      <w:bookmarkEnd w:id="175"/>
    </w:p>
    <w:p w14:paraId="35CE1EFE" w14:textId="2D63F0D1" w:rsidR="007C30A9" w:rsidRDefault="00660BC5" w:rsidP="005B310E">
      <w:pPr>
        <w:spacing w:line="360" w:lineRule="auto"/>
        <w:jc w:val="both"/>
        <w:rPr>
          <w:kern w:val="32"/>
        </w:rPr>
      </w:pPr>
      <w:r w:rsidRPr="007E48ED">
        <w:rPr>
          <w:kern w:val="32"/>
        </w:rPr>
        <w:t>La production de l’aubergine importée est de 33 618 tonnes pour l’ensemble du pays, soit 2,9% de la production maraîchère totale. Cette production est essentiellement concentrée dans les régions du Plateau-Central, des Hauts-Bassins et du Centre-Sud, avec des productions respectivement de 6 704 tonnes, de 4 714 tonnes et de 4 487 tonnes soit au total 47,3% de la production nationale. Le Centre-Nord, le Nord et le Centre-Ouest occupent une place non moins importante dans la production de cette spéculation </w:t>
      </w:r>
      <w:r w:rsidR="0019295D">
        <w:rPr>
          <w:kern w:val="32"/>
        </w:rPr>
        <w:t>avec une production allant de 162 tonnes à 2 150 tonnes</w:t>
      </w:r>
      <w:r w:rsidR="00807270">
        <w:rPr>
          <w:kern w:val="32"/>
        </w:rPr>
        <w:t xml:space="preserve"> </w:t>
      </w:r>
      <w:r w:rsidRPr="007E48ED">
        <w:rPr>
          <w:kern w:val="32"/>
        </w:rPr>
        <w:t>; ces trois (03) régions contribuent pour 28,7% à la production nationale.</w:t>
      </w:r>
    </w:p>
    <w:p w14:paraId="2BC2AC0C" w14:textId="77777777" w:rsidR="00C72285" w:rsidRDefault="00C72285" w:rsidP="005B310E">
      <w:pPr>
        <w:spacing w:line="360" w:lineRule="auto"/>
        <w:jc w:val="both"/>
        <w:rPr>
          <w:kern w:val="32"/>
        </w:rPr>
      </w:pPr>
    </w:p>
    <w:p w14:paraId="027E6B9F" w14:textId="77777777" w:rsidR="00C72285" w:rsidRDefault="00C72285" w:rsidP="005B310E">
      <w:pPr>
        <w:spacing w:line="360" w:lineRule="auto"/>
        <w:jc w:val="both"/>
        <w:rPr>
          <w:kern w:val="32"/>
        </w:rPr>
      </w:pPr>
    </w:p>
    <w:p w14:paraId="2A838324" w14:textId="77777777" w:rsidR="00C72285" w:rsidRDefault="00C72285" w:rsidP="005B310E">
      <w:pPr>
        <w:spacing w:line="360" w:lineRule="auto"/>
        <w:jc w:val="both"/>
        <w:rPr>
          <w:kern w:val="32"/>
        </w:rPr>
      </w:pPr>
    </w:p>
    <w:p w14:paraId="01667A17" w14:textId="77777777" w:rsidR="00C72285" w:rsidRPr="007E48ED" w:rsidRDefault="00C72285" w:rsidP="005B310E">
      <w:pPr>
        <w:spacing w:line="360" w:lineRule="auto"/>
        <w:jc w:val="both"/>
        <w:rPr>
          <w:kern w:val="32"/>
        </w:rPr>
      </w:pPr>
    </w:p>
    <w:p w14:paraId="3F87D941" w14:textId="4200E8DB" w:rsidR="00431601" w:rsidRDefault="00E1498C" w:rsidP="00C72285">
      <w:pPr>
        <w:pStyle w:val="Lgende"/>
        <w:outlineLvl w:val="0"/>
        <w:rPr>
          <w:bCs w:val="0"/>
          <w:sz w:val="20"/>
          <w:szCs w:val="20"/>
        </w:rPr>
      </w:pPr>
      <w:bookmarkStart w:id="177" w:name="_Toc219714703"/>
      <w:r w:rsidRPr="00E1498C">
        <w:lastRenderedPageBreak/>
        <w:t xml:space="preserve">Carte </w:t>
      </w:r>
      <w:fldSimple w:instr=" SEQ Carte \* ARABIC ">
        <w:r>
          <w:rPr>
            <w:noProof/>
          </w:rPr>
          <w:t>19</w:t>
        </w:r>
      </w:fldSimple>
      <w:r w:rsidR="00431601">
        <w:t>: Répartition de la production de l’aubergine importée par région</w:t>
      </w:r>
      <w:bookmarkEnd w:id="177"/>
    </w:p>
    <w:p w14:paraId="59A66A6E" w14:textId="3C09F569" w:rsidR="00437A73" w:rsidRPr="007C30A9" w:rsidRDefault="00660BC5" w:rsidP="005B310E">
      <w:pPr>
        <w:spacing w:line="360" w:lineRule="auto"/>
        <w:jc w:val="both"/>
        <w:rPr>
          <w:rFonts w:ascii="Arial" w:hAnsi="Arial" w:cs="Arial"/>
          <w:b/>
          <w:bCs/>
          <w:sz w:val="20"/>
          <w:szCs w:val="20"/>
        </w:rPr>
      </w:pPr>
      <w:r>
        <w:rPr>
          <w:noProof/>
        </w:rPr>
        <w:drawing>
          <wp:inline distT="0" distB="0" distL="0" distR="0" wp14:anchorId="6518806E" wp14:editId="4FD8BA20">
            <wp:extent cx="5257800" cy="2485390"/>
            <wp:effectExtent l="0" t="0" r="0" b="0"/>
            <wp:docPr id="1080730862"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304155" cy="2507302"/>
                    </a:xfrm>
                    <a:prstGeom prst="rect">
                      <a:avLst/>
                    </a:prstGeom>
                    <a:noFill/>
                    <a:ln>
                      <a:noFill/>
                    </a:ln>
                  </pic:spPr>
                </pic:pic>
              </a:graphicData>
            </a:graphic>
          </wp:inline>
        </w:drawing>
      </w:r>
    </w:p>
    <w:p w14:paraId="604DD34D" w14:textId="46418A3F" w:rsidR="007C30A9" w:rsidRPr="00C459E6" w:rsidRDefault="00327041" w:rsidP="00C459E6">
      <w:pPr>
        <w:pStyle w:val="Titre4"/>
      </w:pPr>
      <w:bookmarkStart w:id="178" w:name="_Toc296433712"/>
      <w:bookmarkStart w:id="179" w:name="_Toc297648092"/>
      <w:r w:rsidRPr="00C459E6">
        <w:t>II.5.2.</w:t>
      </w:r>
      <w:r w:rsidR="00C459E6">
        <w:t>7</w:t>
      </w:r>
      <w:r w:rsidRPr="00C459E6">
        <w:t xml:space="preserve">. </w:t>
      </w:r>
      <w:r w:rsidR="00A34893" w:rsidRPr="00C459E6">
        <w:t>Production d’o</w:t>
      </w:r>
      <w:r w:rsidR="007C30A9" w:rsidRPr="00C459E6">
        <w:t>ignon feuilles</w:t>
      </w:r>
      <w:bookmarkEnd w:id="178"/>
      <w:bookmarkEnd w:id="179"/>
    </w:p>
    <w:p w14:paraId="2B8829BB" w14:textId="7CF20090" w:rsidR="00660BC5" w:rsidRPr="007E48ED" w:rsidRDefault="00660BC5" w:rsidP="00660BC5">
      <w:pPr>
        <w:spacing w:line="360" w:lineRule="auto"/>
        <w:jc w:val="both"/>
        <w:rPr>
          <w:kern w:val="32"/>
        </w:rPr>
      </w:pPr>
      <w:r w:rsidRPr="007E48ED">
        <w:rPr>
          <w:kern w:val="32"/>
        </w:rPr>
        <w:t>La production nationale d’oignon feuille est de 48</w:t>
      </w:r>
      <w:r w:rsidR="00160B00">
        <w:rPr>
          <w:kern w:val="32"/>
        </w:rPr>
        <w:t xml:space="preserve"> </w:t>
      </w:r>
      <w:r w:rsidRPr="007E48ED">
        <w:rPr>
          <w:kern w:val="32"/>
        </w:rPr>
        <w:t>443 tonnes, soit 4,2% de la production maraîchère. La culture de l’oignon feuille se concentre essentiellement dans les régions du Nord</w:t>
      </w:r>
      <w:r w:rsidR="00842FAA">
        <w:rPr>
          <w:kern w:val="32"/>
        </w:rPr>
        <w:t xml:space="preserve"> (26</w:t>
      </w:r>
      <w:r w:rsidR="00807270">
        <w:rPr>
          <w:kern w:val="32"/>
        </w:rPr>
        <w:t xml:space="preserve"> </w:t>
      </w:r>
      <w:r w:rsidR="00842FAA">
        <w:rPr>
          <w:kern w:val="32"/>
        </w:rPr>
        <w:t>146 tonnes)</w:t>
      </w:r>
      <w:r w:rsidRPr="007E48ED">
        <w:rPr>
          <w:kern w:val="32"/>
        </w:rPr>
        <w:t>, du Centre</w:t>
      </w:r>
      <w:r w:rsidR="00842FAA">
        <w:rPr>
          <w:kern w:val="32"/>
        </w:rPr>
        <w:t xml:space="preserve"> (4581 tonnes)</w:t>
      </w:r>
      <w:r w:rsidRPr="007E48ED">
        <w:rPr>
          <w:kern w:val="32"/>
        </w:rPr>
        <w:t xml:space="preserve"> et du Centre-Sud</w:t>
      </w:r>
      <w:r w:rsidR="00842FAA">
        <w:rPr>
          <w:kern w:val="32"/>
        </w:rPr>
        <w:t xml:space="preserve"> (4078 tonnes)</w:t>
      </w:r>
      <w:r w:rsidRPr="007E48ED">
        <w:rPr>
          <w:kern w:val="32"/>
        </w:rPr>
        <w:t xml:space="preserve"> pour une contribution totale de 71,8% à la production nationale </w:t>
      </w:r>
      <w:r w:rsidR="00153062" w:rsidRPr="007E48ED">
        <w:rPr>
          <w:kern w:val="32"/>
        </w:rPr>
        <w:t>de l’oignon</w:t>
      </w:r>
      <w:r w:rsidRPr="007E48ED">
        <w:rPr>
          <w:kern w:val="32"/>
        </w:rPr>
        <w:t xml:space="preserve"> feuille.  Le Sud-Ouest</w:t>
      </w:r>
      <w:r w:rsidR="00020B64">
        <w:rPr>
          <w:kern w:val="32"/>
        </w:rPr>
        <w:t xml:space="preserve"> (650 tonnes)</w:t>
      </w:r>
      <w:r w:rsidRPr="007E48ED">
        <w:rPr>
          <w:kern w:val="32"/>
        </w:rPr>
        <w:t>, la Boucle du Mouhoun</w:t>
      </w:r>
      <w:r w:rsidR="00020B64">
        <w:rPr>
          <w:kern w:val="32"/>
        </w:rPr>
        <w:t xml:space="preserve"> (305 tonnes)</w:t>
      </w:r>
      <w:r w:rsidRPr="007E48ED">
        <w:rPr>
          <w:kern w:val="32"/>
        </w:rPr>
        <w:t xml:space="preserve"> et les Cascades</w:t>
      </w:r>
      <w:r w:rsidR="00020B64">
        <w:rPr>
          <w:kern w:val="32"/>
        </w:rPr>
        <w:t xml:space="preserve"> (1 tonne)</w:t>
      </w:r>
      <w:r w:rsidRPr="007E48ED">
        <w:rPr>
          <w:kern w:val="32"/>
        </w:rPr>
        <w:t xml:space="preserve"> ont une faible production de l’oignon feuille avec une contribution </w:t>
      </w:r>
      <w:r w:rsidR="000E7682">
        <w:rPr>
          <w:kern w:val="32"/>
        </w:rPr>
        <w:t xml:space="preserve">de </w:t>
      </w:r>
      <w:r w:rsidRPr="007E48ED">
        <w:rPr>
          <w:kern w:val="32"/>
        </w:rPr>
        <w:t xml:space="preserve">moins de 2% à la production nationale. </w:t>
      </w:r>
    </w:p>
    <w:p w14:paraId="44A9B7BA" w14:textId="77777777" w:rsidR="007E48ED" w:rsidRDefault="007E48ED" w:rsidP="007E48ED"/>
    <w:p w14:paraId="3C5ECE70" w14:textId="02CBD533" w:rsidR="00431601" w:rsidRPr="00C72285" w:rsidRDefault="00E1498C" w:rsidP="00C72285">
      <w:pPr>
        <w:outlineLvl w:val="0"/>
        <w:rPr>
          <w:rFonts w:ascii="Arial" w:hAnsi="Arial" w:cs="Arial"/>
          <w:b/>
          <w:bCs/>
          <w:sz w:val="28"/>
          <w:szCs w:val="28"/>
        </w:rPr>
      </w:pPr>
      <w:bookmarkStart w:id="180" w:name="_Toc219714704"/>
      <w:r w:rsidRPr="00E1498C">
        <w:rPr>
          <w:b/>
          <w:bCs/>
          <w:sz w:val="28"/>
          <w:szCs w:val="28"/>
        </w:rPr>
        <w:t xml:space="preserve">Carte </w:t>
      </w:r>
      <w:r w:rsidRPr="00E1498C">
        <w:rPr>
          <w:b/>
          <w:bCs/>
          <w:sz w:val="28"/>
          <w:szCs w:val="28"/>
        </w:rPr>
        <w:fldChar w:fldCharType="begin"/>
      </w:r>
      <w:r w:rsidRPr="00E1498C">
        <w:rPr>
          <w:b/>
          <w:bCs/>
          <w:sz w:val="28"/>
          <w:szCs w:val="28"/>
        </w:rPr>
        <w:instrText xml:space="preserve"> SEQ Carte \* ARABIC </w:instrText>
      </w:r>
      <w:r w:rsidRPr="00E1498C">
        <w:rPr>
          <w:b/>
          <w:bCs/>
          <w:sz w:val="28"/>
          <w:szCs w:val="28"/>
        </w:rPr>
        <w:fldChar w:fldCharType="separate"/>
      </w:r>
      <w:r w:rsidRPr="00E1498C">
        <w:rPr>
          <w:b/>
          <w:bCs/>
          <w:sz w:val="28"/>
          <w:szCs w:val="28"/>
        </w:rPr>
        <w:t>20</w:t>
      </w:r>
      <w:r w:rsidRPr="00E1498C">
        <w:rPr>
          <w:b/>
          <w:bCs/>
          <w:sz w:val="28"/>
          <w:szCs w:val="28"/>
        </w:rPr>
        <w:fldChar w:fldCharType="end"/>
      </w:r>
      <w:r w:rsidR="00C72285" w:rsidRPr="00C72285">
        <w:rPr>
          <w:b/>
          <w:bCs/>
          <w:sz w:val="28"/>
          <w:szCs w:val="28"/>
        </w:rPr>
        <w:t xml:space="preserve">: </w:t>
      </w:r>
      <w:r w:rsidR="00431601" w:rsidRPr="00C72285">
        <w:rPr>
          <w:b/>
          <w:bCs/>
          <w:sz w:val="28"/>
          <w:szCs w:val="28"/>
        </w:rPr>
        <w:t xml:space="preserve"> Répartition de la production de l’oignon feuille par région</w:t>
      </w:r>
      <w:bookmarkEnd w:id="180"/>
    </w:p>
    <w:p w14:paraId="1C227DED" w14:textId="3FC4B59B" w:rsidR="00437A73" w:rsidRPr="007C30A9" w:rsidRDefault="00660BC5" w:rsidP="005B310E">
      <w:pPr>
        <w:spacing w:line="360" w:lineRule="auto"/>
        <w:jc w:val="both"/>
        <w:rPr>
          <w:rFonts w:ascii="Arial" w:hAnsi="Arial" w:cs="Arial"/>
          <w:bCs/>
          <w:sz w:val="20"/>
          <w:szCs w:val="20"/>
        </w:rPr>
      </w:pPr>
      <w:r>
        <w:rPr>
          <w:noProof/>
        </w:rPr>
        <w:drawing>
          <wp:inline distT="0" distB="0" distL="0" distR="0" wp14:anchorId="7877D4C5" wp14:editId="70F2E1F7">
            <wp:extent cx="4360035" cy="2331720"/>
            <wp:effectExtent l="0" t="0" r="2540" b="0"/>
            <wp:docPr id="1684029506"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399373" cy="2352758"/>
                    </a:xfrm>
                    <a:prstGeom prst="rect">
                      <a:avLst/>
                    </a:prstGeom>
                    <a:noFill/>
                    <a:ln>
                      <a:noFill/>
                    </a:ln>
                  </pic:spPr>
                </pic:pic>
              </a:graphicData>
            </a:graphic>
          </wp:inline>
        </w:drawing>
      </w:r>
    </w:p>
    <w:p w14:paraId="69BE9CE9" w14:textId="51535B7B" w:rsidR="0071688D" w:rsidRPr="00BC08E3" w:rsidRDefault="00327041" w:rsidP="00BC08E3">
      <w:pPr>
        <w:pStyle w:val="Titre3"/>
        <w:rPr>
          <w:rFonts w:ascii="Times New Roman" w:hAnsi="Times New Roman" w:cs="Times New Roman"/>
        </w:rPr>
      </w:pPr>
      <w:bookmarkStart w:id="181" w:name="_Toc296433714"/>
      <w:bookmarkStart w:id="182" w:name="_Toc201937721"/>
      <w:r w:rsidRPr="00304931">
        <w:rPr>
          <w:rFonts w:ascii="Times New Roman" w:hAnsi="Times New Roman" w:cs="Times New Roman"/>
        </w:rPr>
        <w:t>II.5.</w:t>
      </w:r>
      <w:r w:rsidR="00304931">
        <w:rPr>
          <w:rFonts w:ascii="Times New Roman" w:hAnsi="Times New Roman" w:cs="Times New Roman"/>
        </w:rPr>
        <w:t>3</w:t>
      </w:r>
      <w:r w:rsidRPr="00304931">
        <w:rPr>
          <w:rFonts w:ascii="Times New Roman" w:hAnsi="Times New Roman" w:cs="Times New Roman"/>
        </w:rPr>
        <w:t xml:space="preserve">. </w:t>
      </w:r>
      <w:r w:rsidR="0071688D" w:rsidRPr="00BC08E3">
        <w:rPr>
          <w:rFonts w:ascii="Times New Roman" w:hAnsi="Times New Roman" w:cs="Times New Roman"/>
        </w:rPr>
        <w:t xml:space="preserve">Chiffre </w:t>
      </w:r>
      <w:bookmarkEnd w:id="181"/>
      <w:r w:rsidR="00092255" w:rsidRPr="00BC08E3">
        <w:rPr>
          <w:rFonts w:ascii="Times New Roman" w:hAnsi="Times New Roman" w:cs="Times New Roman"/>
        </w:rPr>
        <w:t>d’affaires</w:t>
      </w:r>
      <w:bookmarkEnd w:id="182"/>
    </w:p>
    <w:p w14:paraId="0F2882A4" w14:textId="758970F6" w:rsidR="00462826" w:rsidRPr="00092255" w:rsidRDefault="00615519" w:rsidP="00462826">
      <w:pPr>
        <w:spacing w:line="360" w:lineRule="auto"/>
        <w:jc w:val="both"/>
        <w:rPr>
          <w:kern w:val="32"/>
        </w:rPr>
      </w:pPr>
      <w:r w:rsidRPr="00092255">
        <w:rPr>
          <w:kern w:val="32"/>
        </w:rPr>
        <w:t xml:space="preserve">Au Burkina Faso, la valeur totale des ventes des produits maraîchers est estimée à </w:t>
      </w:r>
      <w:r w:rsidR="003541E7">
        <w:rPr>
          <w:kern w:val="32"/>
        </w:rPr>
        <w:t xml:space="preserve">206,1 </w:t>
      </w:r>
      <w:r w:rsidRPr="00092255">
        <w:rPr>
          <w:kern w:val="32"/>
        </w:rPr>
        <w:t xml:space="preserve">milliards FCFA. </w:t>
      </w:r>
      <w:r w:rsidR="00812681">
        <w:rPr>
          <w:kern w:val="32"/>
        </w:rPr>
        <w:t>23,68</w:t>
      </w:r>
      <w:r w:rsidRPr="00092255">
        <w:rPr>
          <w:kern w:val="32"/>
        </w:rPr>
        <w:t xml:space="preserve">% de la valeur de ces ventes sont détenus par la province du Oubritenga, et celle du Sourou. Une répartition de la valeur des ventes par spéculation permet de remarquer </w:t>
      </w:r>
      <w:r w:rsidRPr="00092255">
        <w:rPr>
          <w:kern w:val="32"/>
        </w:rPr>
        <w:lastRenderedPageBreak/>
        <w:t xml:space="preserve">que </w:t>
      </w:r>
      <w:r w:rsidR="004F1F60" w:rsidRPr="00092255">
        <w:rPr>
          <w:kern w:val="32"/>
        </w:rPr>
        <w:t>l’oignon bulbe</w:t>
      </w:r>
      <w:r w:rsidR="004F1F60">
        <w:rPr>
          <w:kern w:val="32"/>
        </w:rPr>
        <w:t>,</w:t>
      </w:r>
      <w:r w:rsidR="004F1F60" w:rsidRPr="00092255">
        <w:rPr>
          <w:kern w:val="32"/>
        </w:rPr>
        <w:t xml:space="preserve"> </w:t>
      </w:r>
      <w:r w:rsidRPr="00092255">
        <w:rPr>
          <w:kern w:val="32"/>
        </w:rPr>
        <w:t xml:space="preserve">la tomate, le chou et l’oignon feuilles rapportent </w:t>
      </w:r>
      <w:r w:rsidR="004F1F60">
        <w:rPr>
          <w:kern w:val="32"/>
        </w:rPr>
        <w:t>169,1</w:t>
      </w:r>
      <w:r w:rsidRPr="00092255">
        <w:rPr>
          <w:kern w:val="32"/>
        </w:rPr>
        <w:t xml:space="preserve"> milliards de FCFA soit </w:t>
      </w:r>
      <w:r w:rsidR="004F1F60">
        <w:rPr>
          <w:kern w:val="32"/>
        </w:rPr>
        <w:t>82</w:t>
      </w:r>
      <w:r w:rsidRPr="00092255">
        <w:rPr>
          <w:kern w:val="32"/>
        </w:rPr>
        <w:t>% de la valeur totale des ventes. Notre analyse se focalisera sur ces quatre (04) spéculations.</w:t>
      </w:r>
    </w:p>
    <w:p w14:paraId="3796C903" w14:textId="49B04D84" w:rsidR="006E5018" w:rsidRPr="00E4123A" w:rsidRDefault="00F231F1" w:rsidP="00F231F1">
      <w:pPr>
        <w:pStyle w:val="Lgende"/>
        <w:rPr>
          <w:rFonts w:ascii="Times New Roman" w:hAnsi="Times New Roman" w:cs="Times New Roman"/>
          <w:sz w:val="20"/>
          <w:szCs w:val="20"/>
        </w:rPr>
      </w:pPr>
      <w:bookmarkStart w:id="183" w:name="_Toc201939444"/>
      <w:r>
        <w:t xml:space="preserve">Graphique </w:t>
      </w:r>
      <w:fldSimple w:instr=" SEQ Graphique \* ARABIC ">
        <w:r w:rsidR="00B77B63">
          <w:rPr>
            <w:noProof/>
          </w:rPr>
          <w:t>13</w:t>
        </w:r>
      </w:fldSimple>
      <w:r w:rsidR="006E5018" w:rsidRPr="00E4123A">
        <w:rPr>
          <w:rFonts w:ascii="Times New Roman" w:hAnsi="Times New Roman" w:cs="Times New Roman"/>
          <w:sz w:val="20"/>
          <w:szCs w:val="20"/>
        </w:rPr>
        <w:t xml:space="preserve">: </w:t>
      </w:r>
      <w:r w:rsidR="00665393">
        <w:rPr>
          <w:rFonts w:ascii="Times New Roman" w:hAnsi="Times New Roman" w:cs="Times New Roman"/>
          <w:sz w:val="20"/>
          <w:szCs w:val="20"/>
        </w:rPr>
        <w:t>Montant</w:t>
      </w:r>
      <w:r w:rsidR="006E5018" w:rsidRPr="00E4123A">
        <w:rPr>
          <w:rFonts w:ascii="Times New Roman" w:hAnsi="Times New Roman" w:cs="Times New Roman"/>
          <w:sz w:val="20"/>
          <w:szCs w:val="20"/>
        </w:rPr>
        <w:t xml:space="preserve"> du chiffre </w:t>
      </w:r>
      <w:r w:rsidR="00A94A6E" w:rsidRPr="00E4123A">
        <w:rPr>
          <w:rFonts w:ascii="Times New Roman" w:hAnsi="Times New Roman" w:cs="Times New Roman"/>
          <w:sz w:val="20"/>
          <w:szCs w:val="20"/>
        </w:rPr>
        <w:t>d’affaires</w:t>
      </w:r>
      <w:r w:rsidR="006E5018" w:rsidRPr="00E4123A">
        <w:rPr>
          <w:rFonts w:ascii="Times New Roman" w:hAnsi="Times New Roman" w:cs="Times New Roman"/>
          <w:sz w:val="20"/>
          <w:szCs w:val="20"/>
        </w:rPr>
        <w:t xml:space="preserve"> selon la spéculation</w:t>
      </w:r>
      <w:bookmarkEnd w:id="183"/>
      <w:r w:rsidR="00665393">
        <w:rPr>
          <w:rFonts w:ascii="Times New Roman" w:hAnsi="Times New Roman" w:cs="Times New Roman"/>
          <w:sz w:val="20"/>
          <w:szCs w:val="20"/>
        </w:rPr>
        <w:t xml:space="preserve"> (en millier de FCFA)</w:t>
      </w:r>
    </w:p>
    <w:p w14:paraId="663F7EA2" w14:textId="4CAFD6CB" w:rsidR="00A61E1B" w:rsidRPr="00A61E1B" w:rsidRDefault="00665393" w:rsidP="00A61E1B">
      <w:r>
        <w:rPr>
          <w:noProof/>
        </w:rPr>
        <w:drawing>
          <wp:inline distT="0" distB="0" distL="0" distR="0" wp14:anchorId="10CFFA4C" wp14:editId="551704A5">
            <wp:extent cx="5733415" cy="3992880"/>
            <wp:effectExtent l="0" t="0" r="635" b="7620"/>
            <wp:docPr id="1345696813" name="Graphique 1">
              <a:extLst xmlns:a="http://schemas.openxmlformats.org/drawingml/2006/main">
                <a:ext uri="{FF2B5EF4-FFF2-40B4-BE49-F238E27FC236}">
                  <a16:creationId xmlns:a16="http://schemas.microsoft.com/office/drawing/2014/main" id="{CBDADACF-27A5-DBD3-947E-7A474CCADB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688CB3DD" w14:textId="0626F668" w:rsidR="000C02C6" w:rsidRPr="000C02C6" w:rsidRDefault="000C02C6" w:rsidP="000C02C6">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 xml:space="preserve">RGAII, </w:t>
      </w:r>
      <w:r w:rsidR="00C815A9">
        <w:rPr>
          <w:rFonts w:ascii="Arial" w:hAnsi="Arial" w:cs="Arial"/>
          <w:color w:val="000000"/>
          <w:kern w:val="32"/>
          <w:sz w:val="20"/>
          <w:szCs w:val="20"/>
        </w:rPr>
        <w:t>2022</w:t>
      </w:r>
    </w:p>
    <w:p w14:paraId="5DDCDBE2" w14:textId="73CDC3BB" w:rsidR="006C4072" w:rsidRPr="00284C33" w:rsidRDefault="00284C33" w:rsidP="00284C33">
      <w:pPr>
        <w:pStyle w:val="Titre4"/>
      </w:pPr>
      <w:bookmarkStart w:id="184" w:name="_Toc296433715"/>
      <w:bookmarkStart w:id="185" w:name="_Toc297648095"/>
      <w:r w:rsidRPr="00304931">
        <w:rPr>
          <w:rFonts w:ascii="Times New Roman" w:hAnsi="Times New Roman" w:cs="Times New Roman"/>
        </w:rPr>
        <w:t>II.5.</w:t>
      </w:r>
      <w:r>
        <w:rPr>
          <w:rFonts w:ascii="Times New Roman" w:hAnsi="Times New Roman" w:cs="Times New Roman"/>
        </w:rPr>
        <w:t>3</w:t>
      </w:r>
      <w:r w:rsidRPr="00304931">
        <w:rPr>
          <w:rFonts w:ascii="Times New Roman" w:hAnsi="Times New Roman" w:cs="Times New Roman"/>
        </w:rPr>
        <w:t>.</w:t>
      </w:r>
      <w:r>
        <w:rPr>
          <w:rFonts w:ascii="Times New Roman" w:hAnsi="Times New Roman" w:cs="Times New Roman"/>
        </w:rPr>
        <w:t xml:space="preserve">1. </w:t>
      </w:r>
      <w:r w:rsidR="00A33A83" w:rsidRPr="00284C33">
        <w:t xml:space="preserve">Chiffre </w:t>
      </w:r>
      <w:r w:rsidR="00F6542A" w:rsidRPr="00284C33">
        <w:t>d’affaires</w:t>
      </w:r>
      <w:r w:rsidR="00A33A83" w:rsidRPr="00284C33">
        <w:t xml:space="preserve"> de l</w:t>
      </w:r>
      <w:bookmarkEnd w:id="184"/>
      <w:bookmarkEnd w:id="185"/>
      <w:r w:rsidR="00615519" w:rsidRPr="00284C33">
        <w:t>a tomate</w:t>
      </w:r>
    </w:p>
    <w:p w14:paraId="12143AE2" w14:textId="3E80020E" w:rsidR="00D129CE" w:rsidRDefault="00615519" w:rsidP="00D129CE">
      <w:pPr>
        <w:spacing w:line="360" w:lineRule="auto"/>
        <w:jc w:val="both"/>
        <w:rPr>
          <w:kern w:val="32"/>
        </w:rPr>
      </w:pPr>
      <w:r w:rsidRPr="008C1E55">
        <w:rPr>
          <w:kern w:val="32"/>
        </w:rPr>
        <w:t xml:space="preserve">La valeur totale des ventes de la tomate est estimée à 54,8 milliards FCFA soit </w:t>
      </w:r>
      <w:r w:rsidR="00555889">
        <w:rPr>
          <w:kern w:val="32"/>
        </w:rPr>
        <w:t>26,62</w:t>
      </w:r>
      <w:r w:rsidRPr="008C1E55">
        <w:rPr>
          <w:kern w:val="32"/>
        </w:rPr>
        <w:t>% du chiffre d’affaires totale issu de la vente des produits maraichers. La région du Plateau Central en tête en termes de chiffre d’affaires, représente 42,06% du chiffre d’affaires provenant de la vente de tomate soit 23 milliards de FCFA. Le Centre Nord occupe le deuxième rang avec 18,62% soit 10,2 milliards de FCFA. Les régions du Sahel et du Centre par contre, présentent les chiffres d’affaires les plus bas avec des proportions respectives de 0,48% et 0,45% du chiffre d’affaires totale issu de la vente de tomate</w:t>
      </w:r>
      <w:r w:rsidR="00D129CE" w:rsidRPr="008C1E55">
        <w:rPr>
          <w:kern w:val="32"/>
        </w:rPr>
        <w:t xml:space="preserve">. </w:t>
      </w:r>
    </w:p>
    <w:p w14:paraId="6FAC7184" w14:textId="77777777" w:rsidR="006D27A8" w:rsidRDefault="006D27A8" w:rsidP="00D129CE">
      <w:pPr>
        <w:spacing w:line="360" w:lineRule="auto"/>
        <w:jc w:val="both"/>
        <w:rPr>
          <w:kern w:val="32"/>
        </w:rPr>
      </w:pPr>
    </w:p>
    <w:p w14:paraId="1F46BF3F" w14:textId="77777777" w:rsidR="006D27A8" w:rsidRDefault="006D27A8" w:rsidP="00D129CE">
      <w:pPr>
        <w:spacing w:line="360" w:lineRule="auto"/>
        <w:jc w:val="both"/>
        <w:rPr>
          <w:kern w:val="32"/>
        </w:rPr>
      </w:pPr>
    </w:p>
    <w:p w14:paraId="46FF5854" w14:textId="77777777" w:rsidR="006D27A8" w:rsidRDefault="006D27A8" w:rsidP="00D129CE">
      <w:pPr>
        <w:spacing w:line="360" w:lineRule="auto"/>
        <w:jc w:val="both"/>
        <w:rPr>
          <w:kern w:val="32"/>
        </w:rPr>
      </w:pPr>
    </w:p>
    <w:p w14:paraId="7DA061DE" w14:textId="77777777" w:rsidR="006D27A8" w:rsidRPr="008C1E55" w:rsidRDefault="006D27A8" w:rsidP="00D129CE">
      <w:pPr>
        <w:spacing w:line="360" w:lineRule="auto"/>
        <w:jc w:val="both"/>
        <w:rPr>
          <w:kern w:val="32"/>
        </w:rPr>
      </w:pPr>
    </w:p>
    <w:p w14:paraId="117B456E" w14:textId="4B58A8EA" w:rsidR="007760F4" w:rsidRPr="00D92103" w:rsidRDefault="00F231F1" w:rsidP="00F231F1">
      <w:pPr>
        <w:pStyle w:val="Lgende"/>
        <w:rPr>
          <w:rFonts w:ascii="Times New Roman" w:hAnsi="Times New Roman" w:cs="Times New Roman"/>
          <w:sz w:val="20"/>
          <w:szCs w:val="20"/>
        </w:rPr>
      </w:pPr>
      <w:bookmarkStart w:id="186" w:name="_Toc201939445"/>
      <w:r>
        <w:lastRenderedPageBreak/>
        <w:t xml:space="preserve">Graphique </w:t>
      </w:r>
      <w:fldSimple w:instr=" SEQ Graphique \* ARABIC ">
        <w:r w:rsidR="00B77B63">
          <w:rPr>
            <w:noProof/>
          </w:rPr>
          <w:t>14</w:t>
        </w:r>
      </w:fldSimple>
      <w:r>
        <w:t xml:space="preserve"> </w:t>
      </w:r>
      <w:r w:rsidR="007760F4" w:rsidRPr="00D92103">
        <w:rPr>
          <w:rFonts w:ascii="Times New Roman" w:hAnsi="Times New Roman" w:cs="Times New Roman"/>
          <w:sz w:val="20"/>
          <w:szCs w:val="20"/>
        </w:rPr>
        <w:t xml:space="preserve">: chiffre </w:t>
      </w:r>
      <w:r w:rsidR="005F3838" w:rsidRPr="00D92103">
        <w:rPr>
          <w:rFonts w:ascii="Times New Roman" w:hAnsi="Times New Roman" w:cs="Times New Roman"/>
          <w:sz w:val="20"/>
          <w:szCs w:val="20"/>
        </w:rPr>
        <w:t>d’affaires</w:t>
      </w:r>
      <w:r w:rsidR="007760F4" w:rsidRPr="00D92103">
        <w:rPr>
          <w:rFonts w:ascii="Times New Roman" w:hAnsi="Times New Roman" w:cs="Times New Roman"/>
          <w:sz w:val="20"/>
          <w:szCs w:val="20"/>
        </w:rPr>
        <w:t xml:space="preserve"> </w:t>
      </w:r>
      <w:r w:rsidR="00D0495C" w:rsidRPr="00D92103">
        <w:rPr>
          <w:rFonts w:ascii="Times New Roman" w:hAnsi="Times New Roman" w:cs="Times New Roman"/>
          <w:sz w:val="20"/>
          <w:szCs w:val="20"/>
        </w:rPr>
        <w:t>de l</w:t>
      </w:r>
      <w:r w:rsidR="00615519" w:rsidRPr="00D92103">
        <w:rPr>
          <w:rFonts w:ascii="Times New Roman" w:hAnsi="Times New Roman" w:cs="Times New Roman"/>
          <w:sz w:val="20"/>
          <w:szCs w:val="20"/>
        </w:rPr>
        <w:t>a tomate</w:t>
      </w:r>
      <w:r w:rsidR="00D0495C" w:rsidRPr="00D92103">
        <w:rPr>
          <w:rFonts w:ascii="Times New Roman" w:hAnsi="Times New Roman" w:cs="Times New Roman"/>
          <w:sz w:val="20"/>
          <w:szCs w:val="20"/>
        </w:rPr>
        <w:t xml:space="preserve"> </w:t>
      </w:r>
      <w:r w:rsidR="007760F4" w:rsidRPr="00D92103">
        <w:rPr>
          <w:rFonts w:ascii="Times New Roman" w:hAnsi="Times New Roman" w:cs="Times New Roman"/>
          <w:sz w:val="20"/>
          <w:szCs w:val="20"/>
        </w:rPr>
        <w:t>par région</w:t>
      </w:r>
      <w:bookmarkEnd w:id="186"/>
      <w:r w:rsidR="006D27A8">
        <w:rPr>
          <w:rFonts w:ascii="Times New Roman" w:hAnsi="Times New Roman" w:cs="Times New Roman"/>
          <w:sz w:val="20"/>
          <w:szCs w:val="20"/>
        </w:rPr>
        <w:t xml:space="preserve"> (en millier de FCFA)</w:t>
      </w:r>
    </w:p>
    <w:p w14:paraId="41234921" w14:textId="5FDADF2A" w:rsidR="007760F4" w:rsidRDefault="00C31169" w:rsidP="00D129CE">
      <w:pPr>
        <w:keepNext/>
        <w:keepLines/>
        <w:spacing w:line="360" w:lineRule="auto"/>
        <w:jc w:val="both"/>
        <w:rPr>
          <w:rFonts w:ascii="Arial" w:hAnsi="Arial" w:cs="Arial"/>
          <w:bCs/>
          <w:color w:val="000000"/>
          <w:sz w:val="20"/>
          <w:szCs w:val="20"/>
        </w:rPr>
      </w:pPr>
      <w:r>
        <w:rPr>
          <w:noProof/>
        </w:rPr>
        <w:drawing>
          <wp:inline distT="0" distB="0" distL="0" distR="0" wp14:anchorId="6AB02D7D" wp14:editId="7A320619">
            <wp:extent cx="5730240" cy="2537460"/>
            <wp:effectExtent l="0" t="0" r="3810" b="15240"/>
            <wp:docPr id="10992943" name="Graphique 1">
              <a:extLst xmlns:a="http://schemas.openxmlformats.org/drawingml/2006/main">
                <a:ext uri="{FF2B5EF4-FFF2-40B4-BE49-F238E27FC236}">
                  <a16:creationId xmlns:a16="http://schemas.microsoft.com/office/drawing/2014/main" id="{ABDDB60D-5DC7-A264-567B-A8706625BF5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52455403" w14:textId="4A97CC77" w:rsidR="000C02C6" w:rsidRPr="006D27A8" w:rsidRDefault="000C02C6" w:rsidP="006D27A8">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 xml:space="preserve">RGAII, </w:t>
      </w:r>
      <w:r w:rsidR="00C815A9">
        <w:rPr>
          <w:rFonts w:ascii="Arial" w:hAnsi="Arial" w:cs="Arial"/>
          <w:color w:val="000000"/>
          <w:kern w:val="32"/>
          <w:sz w:val="20"/>
          <w:szCs w:val="20"/>
        </w:rPr>
        <w:t>2022</w:t>
      </w:r>
    </w:p>
    <w:p w14:paraId="01B94B5D" w14:textId="541DA37F" w:rsidR="000E3822" w:rsidRPr="00284C33" w:rsidRDefault="00284C33" w:rsidP="00284C33">
      <w:pPr>
        <w:pStyle w:val="Titre4"/>
      </w:pPr>
      <w:bookmarkStart w:id="187" w:name="_Toc296433716"/>
      <w:bookmarkStart w:id="188" w:name="_Toc297648096"/>
      <w:r w:rsidRPr="00304931">
        <w:rPr>
          <w:rFonts w:ascii="Times New Roman" w:hAnsi="Times New Roman" w:cs="Times New Roman"/>
        </w:rPr>
        <w:t>II.5.</w:t>
      </w:r>
      <w:r>
        <w:rPr>
          <w:rFonts w:ascii="Times New Roman" w:hAnsi="Times New Roman" w:cs="Times New Roman"/>
        </w:rPr>
        <w:t>3</w:t>
      </w:r>
      <w:r w:rsidRPr="00304931">
        <w:rPr>
          <w:rFonts w:ascii="Times New Roman" w:hAnsi="Times New Roman" w:cs="Times New Roman"/>
        </w:rPr>
        <w:t>.</w:t>
      </w:r>
      <w:r>
        <w:rPr>
          <w:rFonts w:ascii="Times New Roman" w:hAnsi="Times New Roman" w:cs="Times New Roman"/>
        </w:rPr>
        <w:t xml:space="preserve">2. </w:t>
      </w:r>
      <w:r w:rsidR="00A33A83" w:rsidRPr="00284C33">
        <w:t xml:space="preserve">Chiffre </w:t>
      </w:r>
      <w:r w:rsidR="006D5BEA" w:rsidRPr="00284C33">
        <w:t>d’affaires</w:t>
      </w:r>
      <w:r w:rsidR="00A33A83" w:rsidRPr="00284C33">
        <w:t xml:space="preserve"> de l</w:t>
      </w:r>
      <w:bookmarkEnd w:id="187"/>
      <w:bookmarkEnd w:id="188"/>
      <w:r w:rsidR="00615519" w:rsidRPr="00284C33">
        <w:t>’oignon bulbe</w:t>
      </w:r>
    </w:p>
    <w:p w14:paraId="514D3F0C" w14:textId="1418B03C" w:rsidR="006D27A8" w:rsidRPr="006D27A8" w:rsidRDefault="00615519" w:rsidP="006D27A8">
      <w:pPr>
        <w:spacing w:line="360" w:lineRule="auto"/>
        <w:jc w:val="both"/>
        <w:rPr>
          <w:kern w:val="32"/>
        </w:rPr>
      </w:pPr>
      <w:r w:rsidRPr="008C1E55">
        <w:rPr>
          <w:kern w:val="32"/>
        </w:rPr>
        <w:t xml:space="preserve">Au niveau national le chiffre d’affaires total de l’oignon bulbe est d’environ </w:t>
      </w:r>
      <w:r w:rsidR="00555889">
        <w:rPr>
          <w:kern w:val="32"/>
        </w:rPr>
        <w:t>88</w:t>
      </w:r>
      <w:r w:rsidRPr="008C1E55">
        <w:rPr>
          <w:kern w:val="32"/>
        </w:rPr>
        <w:t xml:space="preserve">,9 milliards FCFA soit </w:t>
      </w:r>
      <w:r w:rsidR="00555889">
        <w:rPr>
          <w:kern w:val="32"/>
        </w:rPr>
        <w:t>43,1</w:t>
      </w:r>
      <w:r w:rsidRPr="008C1E55">
        <w:rPr>
          <w:kern w:val="32"/>
        </w:rPr>
        <w:t>% de la valeur totale des ventes des produi</w:t>
      </w:r>
      <w:r w:rsidR="00B545C7">
        <w:rPr>
          <w:kern w:val="32"/>
        </w:rPr>
        <w:t>s</w:t>
      </w:r>
      <w:r w:rsidRPr="008C1E55">
        <w:rPr>
          <w:kern w:val="32"/>
        </w:rPr>
        <w:t>t maraichers. La région de la boucle du Mouhoun détient la plus grande part (</w:t>
      </w:r>
      <w:r w:rsidR="002A0B14">
        <w:rPr>
          <w:kern w:val="32"/>
        </w:rPr>
        <w:t>34</w:t>
      </w:r>
      <w:r w:rsidRPr="008C1E55">
        <w:rPr>
          <w:kern w:val="32"/>
        </w:rPr>
        <w:t>%) du chiffre d’affaires de l’oignon bulbe au niveau national. La région du Sud-Ouest par contre détient moins de 1% du chiffre d’affaires total de l’oignon bulbe</w:t>
      </w:r>
      <w:r w:rsidR="00D129CE" w:rsidRPr="008C1E55">
        <w:rPr>
          <w:kern w:val="32"/>
        </w:rPr>
        <w:t>.</w:t>
      </w:r>
    </w:p>
    <w:p w14:paraId="01195551" w14:textId="36AD1E94" w:rsidR="0091628C" w:rsidRPr="00CD271F" w:rsidRDefault="00F231F1" w:rsidP="00F231F1">
      <w:pPr>
        <w:pStyle w:val="Lgende"/>
        <w:rPr>
          <w:rFonts w:ascii="Times New Roman" w:hAnsi="Times New Roman" w:cs="Times New Roman"/>
          <w:sz w:val="20"/>
          <w:szCs w:val="20"/>
        </w:rPr>
      </w:pPr>
      <w:bookmarkStart w:id="189" w:name="_Toc201939446"/>
      <w:r>
        <w:t xml:space="preserve">Graphique </w:t>
      </w:r>
      <w:fldSimple w:instr=" SEQ Graphique \* ARABIC ">
        <w:r w:rsidR="00B77B63">
          <w:rPr>
            <w:noProof/>
          </w:rPr>
          <w:t>15</w:t>
        </w:r>
      </w:fldSimple>
      <w:r>
        <w:t xml:space="preserve"> </w:t>
      </w:r>
      <w:r w:rsidR="0091628C" w:rsidRPr="00CD271F">
        <w:rPr>
          <w:rFonts w:ascii="Times New Roman" w:hAnsi="Times New Roman" w:cs="Times New Roman"/>
          <w:sz w:val="20"/>
          <w:szCs w:val="20"/>
        </w:rPr>
        <w:t xml:space="preserve">: chiffre </w:t>
      </w:r>
      <w:r w:rsidR="00CD271F" w:rsidRPr="00CD271F">
        <w:rPr>
          <w:rFonts w:ascii="Times New Roman" w:hAnsi="Times New Roman" w:cs="Times New Roman"/>
          <w:sz w:val="20"/>
          <w:szCs w:val="20"/>
        </w:rPr>
        <w:t>d’affaires</w:t>
      </w:r>
      <w:r w:rsidR="0091628C" w:rsidRPr="00CD271F">
        <w:rPr>
          <w:rFonts w:ascii="Times New Roman" w:hAnsi="Times New Roman" w:cs="Times New Roman"/>
          <w:sz w:val="20"/>
          <w:szCs w:val="20"/>
        </w:rPr>
        <w:t xml:space="preserve"> de l</w:t>
      </w:r>
      <w:r w:rsidR="00615519" w:rsidRPr="00CD271F">
        <w:rPr>
          <w:rFonts w:ascii="Times New Roman" w:hAnsi="Times New Roman" w:cs="Times New Roman"/>
          <w:sz w:val="20"/>
          <w:szCs w:val="20"/>
        </w:rPr>
        <w:t>’oignon bulbe</w:t>
      </w:r>
      <w:r w:rsidR="0091628C" w:rsidRPr="00CD271F">
        <w:rPr>
          <w:rFonts w:ascii="Times New Roman" w:hAnsi="Times New Roman" w:cs="Times New Roman"/>
          <w:sz w:val="20"/>
          <w:szCs w:val="20"/>
        </w:rPr>
        <w:t xml:space="preserve"> par région</w:t>
      </w:r>
      <w:bookmarkEnd w:id="189"/>
      <w:r w:rsidR="006D27A8">
        <w:rPr>
          <w:rFonts w:ascii="Times New Roman" w:hAnsi="Times New Roman" w:cs="Times New Roman"/>
          <w:sz w:val="20"/>
          <w:szCs w:val="20"/>
        </w:rPr>
        <w:t xml:space="preserve"> (en </w:t>
      </w:r>
      <w:r w:rsidR="001639FF">
        <w:rPr>
          <w:rFonts w:ascii="Times New Roman" w:hAnsi="Times New Roman" w:cs="Times New Roman"/>
          <w:sz w:val="20"/>
          <w:szCs w:val="20"/>
        </w:rPr>
        <w:t>m</w:t>
      </w:r>
      <w:r w:rsidR="006D27A8">
        <w:rPr>
          <w:rFonts w:ascii="Times New Roman" w:hAnsi="Times New Roman" w:cs="Times New Roman"/>
          <w:sz w:val="20"/>
          <w:szCs w:val="20"/>
        </w:rPr>
        <w:t>illiers de FCFA)</w:t>
      </w:r>
    </w:p>
    <w:p w14:paraId="43EAA7F1" w14:textId="78901ACA" w:rsidR="00D0495C" w:rsidRPr="00DE7E54" w:rsidRDefault="006D27A8" w:rsidP="00DE7E54">
      <w:r>
        <w:rPr>
          <w:noProof/>
        </w:rPr>
        <w:drawing>
          <wp:inline distT="0" distB="0" distL="0" distR="0" wp14:anchorId="4B60C1C6" wp14:editId="785609E5">
            <wp:extent cx="5806440" cy="2796540"/>
            <wp:effectExtent l="0" t="0" r="3810" b="3810"/>
            <wp:docPr id="921610038" name="Graphique 1">
              <a:extLst xmlns:a="http://schemas.openxmlformats.org/drawingml/2006/main">
                <a:ext uri="{FF2B5EF4-FFF2-40B4-BE49-F238E27FC236}">
                  <a16:creationId xmlns:a16="http://schemas.microsoft.com/office/drawing/2014/main" id="{44F3FB66-F4DC-FC7B-A338-DC77CFD209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5FC8DF47" w14:textId="06F782E1" w:rsidR="000C02C6" w:rsidRPr="000C02C6" w:rsidRDefault="000C02C6" w:rsidP="000C02C6">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 xml:space="preserve">RGAII, </w:t>
      </w:r>
      <w:r w:rsidR="00C815A9">
        <w:rPr>
          <w:rFonts w:ascii="Arial" w:hAnsi="Arial" w:cs="Arial"/>
          <w:color w:val="000000"/>
          <w:kern w:val="32"/>
          <w:sz w:val="20"/>
          <w:szCs w:val="20"/>
        </w:rPr>
        <w:t>2022</w:t>
      </w:r>
    </w:p>
    <w:p w14:paraId="47A6186A" w14:textId="77777777" w:rsidR="000C02C6" w:rsidRDefault="000C02C6" w:rsidP="005B310E">
      <w:pPr>
        <w:spacing w:line="360" w:lineRule="auto"/>
        <w:jc w:val="both"/>
        <w:rPr>
          <w:rFonts w:ascii="Arial" w:hAnsi="Arial" w:cs="Arial"/>
          <w:bCs/>
          <w:color w:val="000000"/>
          <w:sz w:val="20"/>
          <w:szCs w:val="20"/>
        </w:rPr>
      </w:pPr>
    </w:p>
    <w:p w14:paraId="1C39A624" w14:textId="1CC190A1" w:rsidR="000E3822" w:rsidRPr="00284C33" w:rsidRDefault="00284C33" w:rsidP="00284C33">
      <w:pPr>
        <w:pStyle w:val="Titre4"/>
      </w:pPr>
      <w:bookmarkStart w:id="190" w:name="_Toc296433717"/>
      <w:bookmarkStart w:id="191" w:name="_Toc297648097"/>
      <w:r w:rsidRPr="00304931">
        <w:rPr>
          <w:rFonts w:ascii="Times New Roman" w:hAnsi="Times New Roman" w:cs="Times New Roman"/>
        </w:rPr>
        <w:lastRenderedPageBreak/>
        <w:t>II.5.</w:t>
      </w:r>
      <w:r>
        <w:rPr>
          <w:rFonts w:ascii="Times New Roman" w:hAnsi="Times New Roman" w:cs="Times New Roman"/>
        </w:rPr>
        <w:t>3</w:t>
      </w:r>
      <w:r w:rsidRPr="00304931">
        <w:rPr>
          <w:rFonts w:ascii="Times New Roman" w:hAnsi="Times New Roman" w:cs="Times New Roman"/>
        </w:rPr>
        <w:t>.</w:t>
      </w:r>
      <w:r>
        <w:rPr>
          <w:rFonts w:ascii="Times New Roman" w:hAnsi="Times New Roman" w:cs="Times New Roman"/>
        </w:rPr>
        <w:t xml:space="preserve">3. </w:t>
      </w:r>
      <w:r w:rsidR="00A33A83" w:rsidRPr="00284C33">
        <w:t xml:space="preserve">Chiffre </w:t>
      </w:r>
      <w:r w:rsidRPr="00284C33">
        <w:t>d’affaires</w:t>
      </w:r>
      <w:r w:rsidR="00A33A83" w:rsidRPr="00284C33">
        <w:t xml:space="preserve"> du c</w:t>
      </w:r>
      <w:r w:rsidR="000E3822" w:rsidRPr="00284C33">
        <w:t>hou</w:t>
      </w:r>
      <w:bookmarkEnd w:id="190"/>
      <w:bookmarkEnd w:id="191"/>
    </w:p>
    <w:p w14:paraId="2EC691FA" w14:textId="3FF98C38" w:rsidR="00D129CE" w:rsidRPr="008C1E55" w:rsidRDefault="00DD2B21" w:rsidP="00D129CE">
      <w:pPr>
        <w:spacing w:line="360" w:lineRule="auto"/>
        <w:jc w:val="both"/>
        <w:rPr>
          <w:kern w:val="32"/>
        </w:rPr>
      </w:pPr>
      <w:r w:rsidRPr="008C1E55">
        <w:rPr>
          <w:kern w:val="32"/>
        </w:rPr>
        <w:t xml:space="preserve">Le chiffre d’affaires du chou est évalué à 19,2 milliards FCFA soit </w:t>
      </w:r>
      <w:r w:rsidR="00C51E33">
        <w:rPr>
          <w:kern w:val="32"/>
        </w:rPr>
        <w:t>9,3</w:t>
      </w:r>
      <w:r w:rsidRPr="008C1E55">
        <w:rPr>
          <w:kern w:val="32"/>
        </w:rPr>
        <w:t xml:space="preserve">% de la valeur totale des ventes des produits maraîchers. Les plus grandes parts du chiffre d’affaires issu de vente du chou sont détenus par les régions du </w:t>
      </w:r>
      <w:r w:rsidR="00C3036F">
        <w:rPr>
          <w:kern w:val="32"/>
        </w:rPr>
        <w:t>C</w:t>
      </w:r>
      <w:r w:rsidRPr="008C1E55">
        <w:rPr>
          <w:kern w:val="32"/>
        </w:rPr>
        <w:t>entre</w:t>
      </w:r>
      <w:r w:rsidR="00C3036F">
        <w:rPr>
          <w:kern w:val="32"/>
        </w:rPr>
        <w:t>-</w:t>
      </w:r>
      <w:r w:rsidRPr="008C1E55">
        <w:rPr>
          <w:kern w:val="32"/>
        </w:rPr>
        <w:t>nord et des Hauts bassins avec respectivement 26,35% et 17,33% du chiffre d’affaires total. Les régions du Sud-Ouest et du Plateau Central par contre, détiennent les parts les plus faible du chiffre d’affaires total du chou, avec des proportions respectives de 1,22% et 0,72%.</w:t>
      </w:r>
    </w:p>
    <w:p w14:paraId="340D5C23" w14:textId="37A4A116" w:rsidR="00D65F63" w:rsidRPr="00CD271F" w:rsidRDefault="00F36479" w:rsidP="00F231F1">
      <w:pPr>
        <w:pStyle w:val="Lgende"/>
        <w:rPr>
          <w:rFonts w:ascii="Times New Roman" w:hAnsi="Times New Roman" w:cs="Times New Roman"/>
          <w:sz w:val="20"/>
          <w:szCs w:val="20"/>
        </w:rPr>
      </w:pPr>
      <w:bookmarkStart w:id="192" w:name="_Toc201939447"/>
      <w:r>
        <w:rPr>
          <w:noProof/>
        </w:rPr>
        <w:drawing>
          <wp:anchor distT="0" distB="0" distL="114300" distR="114300" simplePos="0" relativeHeight="251687936" behindDoc="0" locked="0" layoutInCell="1" allowOverlap="1" wp14:anchorId="7658DB05" wp14:editId="3D4DD8EF">
            <wp:simplePos x="0" y="0"/>
            <wp:positionH relativeFrom="margin">
              <wp:align>left</wp:align>
            </wp:positionH>
            <wp:positionV relativeFrom="paragraph">
              <wp:posOffset>476250</wp:posOffset>
            </wp:positionV>
            <wp:extent cx="5715000" cy="2743200"/>
            <wp:effectExtent l="0" t="0" r="0" b="0"/>
            <wp:wrapSquare wrapText="bothSides"/>
            <wp:docPr id="748892013" name="Graphique 1">
              <a:extLst xmlns:a="http://schemas.openxmlformats.org/drawingml/2006/main">
                <a:ext uri="{FF2B5EF4-FFF2-40B4-BE49-F238E27FC236}">
                  <a16:creationId xmlns:a16="http://schemas.microsoft.com/office/drawing/2014/main" id="{60DD1AB0-02BF-2F7B-3FD6-331395824A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14:sizeRelH relativeFrom="margin">
              <wp14:pctWidth>0</wp14:pctWidth>
            </wp14:sizeRelH>
            <wp14:sizeRelV relativeFrom="margin">
              <wp14:pctHeight>0</wp14:pctHeight>
            </wp14:sizeRelV>
          </wp:anchor>
        </w:drawing>
      </w:r>
      <w:r w:rsidR="00F231F1">
        <w:t xml:space="preserve">Graphique </w:t>
      </w:r>
      <w:fldSimple w:instr=" SEQ Graphique \* ARABIC ">
        <w:r w:rsidR="00B77B63">
          <w:rPr>
            <w:noProof/>
          </w:rPr>
          <w:t>16</w:t>
        </w:r>
      </w:fldSimple>
      <w:r w:rsidR="00F231F1">
        <w:t xml:space="preserve"> </w:t>
      </w:r>
      <w:r w:rsidR="00D65F63" w:rsidRPr="00CD271F">
        <w:rPr>
          <w:rFonts w:ascii="Times New Roman" w:hAnsi="Times New Roman" w:cs="Times New Roman"/>
          <w:sz w:val="20"/>
          <w:szCs w:val="20"/>
        </w:rPr>
        <w:t xml:space="preserve">: chiffre </w:t>
      </w:r>
      <w:r w:rsidR="006F3472" w:rsidRPr="00CD271F">
        <w:rPr>
          <w:rFonts w:ascii="Times New Roman" w:hAnsi="Times New Roman" w:cs="Times New Roman"/>
          <w:sz w:val="20"/>
          <w:szCs w:val="20"/>
        </w:rPr>
        <w:t>d’affaires</w:t>
      </w:r>
      <w:r w:rsidR="00D65F63" w:rsidRPr="00CD271F">
        <w:rPr>
          <w:rFonts w:ascii="Times New Roman" w:hAnsi="Times New Roman" w:cs="Times New Roman"/>
          <w:sz w:val="20"/>
          <w:szCs w:val="20"/>
        </w:rPr>
        <w:t xml:space="preserve"> d</w:t>
      </w:r>
      <w:r w:rsidR="00DD2B21" w:rsidRPr="00CD271F">
        <w:rPr>
          <w:rFonts w:ascii="Times New Roman" w:hAnsi="Times New Roman" w:cs="Times New Roman"/>
          <w:sz w:val="20"/>
          <w:szCs w:val="20"/>
        </w:rPr>
        <w:t xml:space="preserve">u chou </w:t>
      </w:r>
      <w:r w:rsidR="00D65F63" w:rsidRPr="00CD271F">
        <w:rPr>
          <w:rFonts w:ascii="Times New Roman" w:hAnsi="Times New Roman" w:cs="Times New Roman"/>
          <w:sz w:val="20"/>
          <w:szCs w:val="20"/>
        </w:rPr>
        <w:t>par région</w:t>
      </w:r>
      <w:bookmarkEnd w:id="192"/>
      <w:r>
        <w:rPr>
          <w:rFonts w:ascii="Times New Roman" w:hAnsi="Times New Roman" w:cs="Times New Roman"/>
          <w:sz w:val="20"/>
          <w:szCs w:val="20"/>
        </w:rPr>
        <w:t xml:space="preserve"> (en millier de FCFA)</w:t>
      </w:r>
    </w:p>
    <w:p w14:paraId="7F947AF6" w14:textId="291F7A54" w:rsidR="006728FC" w:rsidRPr="00B96FA4" w:rsidRDefault="00F36479" w:rsidP="00B96FA4">
      <w:r>
        <w:br w:type="textWrapping" w:clear="all"/>
      </w:r>
    </w:p>
    <w:p w14:paraId="4E8F1BFF" w14:textId="10343FE1" w:rsidR="000C02C6" w:rsidRPr="000C02C6" w:rsidRDefault="000C02C6" w:rsidP="000C02C6">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 xml:space="preserve">RGAII, </w:t>
      </w:r>
      <w:r w:rsidR="00C815A9">
        <w:rPr>
          <w:rFonts w:ascii="Arial" w:hAnsi="Arial" w:cs="Arial"/>
          <w:color w:val="000000"/>
          <w:kern w:val="32"/>
          <w:sz w:val="20"/>
          <w:szCs w:val="20"/>
        </w:rPr>
        <w:t>2022</w:t>
      </w:r>
    </w:p>
    <w:p w14:paraId="536183D5" w14:textId="77777777" w:rsidR="000C02C6" w:rsidRDefault="000C02C6" w:rsidP="005B310E">
      <w:pPr>
        <w:spacing w:line="360" w:lineRule="auto"/>
        <w:jc w:val="both"/>
        <w:rPr>
          <w:rFonts w:ascii="Arial" w:hAnsi="Arial" w:cs="Arial"/>
          <w:bCs/>
          <w:color w:val="000000"/>
          <w:sz w:val="20"/>
          <w:szCs w:val="20"/>
        </w:rPr>
      </w:pPr>
    </w:p>
    <w:p w14:paraId="7E3E1DCF" w14:textId="6B339CC4" w:rsidR="000E3822" w:rsidRPr="00284C33" w:rsidRDefault="00284C33" w:rsidP="00284C33">
      <w:pPr>
        <w:pStyle w:val="Titre4"/>
      </w:pPr>
      <w:bookmarkStart w:id="193" w:name="_Toc296433718"/>
      <w:bookmarkStart w:id="194" w:name="_Toc297648098"/>
      <w:r w:rsidRPr="00304931">
        <w:rPr>
          <w:rFonts w:ascii="Times New Roman" w:hAnsi="Times New Roman" w:cs="Times New Roman"/>
        </w:rPr>
        <w:t>II.5.</w:t>
      </w:r>
      <w:r>
        <w:rPr>
          <w:rFonts w:ascii="Times New Roman" w:hAnsi="Times New Roman" w:cs="Times New Roman"/>
        </w:rPr>
        <w:t>3</w:t>
      </w:r>
      <w:r w:rsidRPr="00304931">
        <w:rPr>
          <w:rFonts w:ascii="Times New Roman" w:hAnsi="Times New Roman" w:cs="Times New Roman"/>
        </w:rPr>
        <w:t>.</w:t>
      </w:r>
      <w:r>
        <w:rPr>
          <w:rFonts w:ascii="Times New Roman" w:hAnsi="Times New Roman" w:cs="Times New Roman"/>
        </w:rPr>
        <w:t xml:space="preserve">4. </w:t>
      </w:r>
      <w:r w:rsidR="00A33A83" w:rsidRPr="00284C33">
        <w:t xml:space="preserve">Chiffre </w:t>
      </w:r>
      <w:r w:rsidR="00DE7E54" w:rsidRPr="00284C33">
        <w:t>d’affaires</w:t>
      </w:r>
      <w:r w:rsidR="00A33A83" w:rsidRPr="00284C33">
        <w:t xml:space="preserve"> de </w:t>
      </w:r>
      <w:bookmarkEnd w:id="193"/>
      <w:bookmarkEnd w:id="194"/>
      <w:r w:rsidR="00DD2B21" w:rsidRPr="00284C33">
        <w:t>l’oignon feuille</w:t>
      </w:r>
    </w:p>
    <w:p w14:paraId="300A8483" w14:textId="53788CCA" w:rsidR="00D65F63" w:rsidRPr="008C1E55" w:rsidRDefault="00DD2B21" w:rsidP="00D65F63">
      <w:pPr>
        <w:spacing w:line="360" w:lineRule="auto"/>
        <w:jc w:val="both"/>
        <w:rPr>
          <w:kern w:val="32"/>
        </w:rPr>
      </w:pPr>
      <w:r w:rsidRPr="008C1E55">
        <w:rPr>
          <w:kern w:val="32"/>
        </w:rPr>
        <w:t xml:space="preserve">La commercialisation de l’oignon feuille rapporte environ </w:t>
      </w:r>
      <w:r w:rsidR="00E17677">
        <w:rPr>
          <w:kern w:val="32"/>
        </w:rPr>
        <w:t>6</w:t>
      </w:r>
      <w:r w:rsidRPr="008C1E55">
        <w:rPr>
          <w:kern w:val="32"/>
        </w:rPr>
        <w:t xml:space="preserve"> milliards de FCFA aux maraîchers soit </w:t>
      </w:r>
      <w:r w:rsidR="00E17677">
        <w:rPr>
          <w:kern w:val="32"/>
        </w:rPr>
        <w:t>2,9</w:t>
      </w:r>
      <w:r w:rsidRPr="008C1E55">
        <w:rPr>
          <w:kern w:val="32"/>
        </w:rPr>
        <w:t>% du chiffre d’affaires totale du maraîchage. 4</w:t>
      </w:r>
      <w:r w:rsidR="00E17677">
        <w:rPr>
          <w:kern w:val="32"/>
        </w:rPr>
        <w:t>6,05</w:t>
      </w:r>
      <w:r w:rsidRPr="008C1E55">
        <w:rPr>
          <w:kern w:val="32"/>
        </w:rPr>
        <w:t xml:space="preserve">% de la valeur totale des ventes de l’oignon feuille revient aux producteurs de la région du Nord, et </w:t>
      </w:r>
      <w:r w:rsidR="006D0510">
        <w:rPr>
          <w:kern w:val="32"/>
        </w:rPr>
        <w:t>11,96</w:t>
      </w:r>
      <w:r w:rsidRPr="008C1E55">
        <w:rPr>
          <w:kern w:val="32"/>
        </w:rPr>
        <w:t>% aux producteurs de la région du Centre-Sud. La contribution au chiffre d’affaires de l’oignon feuille des régions les moins productrices est de 1,</w:t>
      </w:r>
      <w:r w:rsidR="00AD60B2">
        <w:rPr>
          <w:kern w:val="32"/>
        </w:rPr>
        <w:t>55</w:t>
      </w:r>
      <w:r w:rsidRPr="008C1E55">
        <w:rPr>
          <w:kern w:val="32"/>
        </w:rPr>
        <w:t>% pour le sud-ouest et 0,003% pour la région des cascades.</w:t>
      </w:r>
    </w:p>
    <w:p w14:paraId="1E8A683D" w14:textId="59A0C811" w:rsidR="00D65F63" w:rsidRDefault="00D26B24" w:rsidP="00F231F1">
      <w:pPr>
        <w:pStyle w:val="Lgende"/>
        <w:rPr>
          <w:bCs w:val="0"/>
          <w:color w:val="000000"/>
          <w:sz w:val="20"/>
          <w:szCs w:val="20"/>
        </w:rPr>
      </w:pPr>
      <w:r>
        <w:br w:type="column"/>
      </w:r>
      <w:bookmarkStart w:id="195" w:name="_Toc201939448"/>
      <w:r w:rsidR="00F231F1">
        <w:lastRenderedPageBreak/>
        <w:t xml:space="preserve">Graphique </w:t>
      </w:r>
      <w:fldSimple w:instr=" SEQ Graphique \* ARABIC ">
        <w:r w:rsidR="00B77B63">
          <w:rPr>
            <w:noProof/>
          </w:rPr>
          <w:t>17</w:t>
        </w:r>
      </w:fldSimple>
      <w:r w:rsidR="00F231F1">
        <w:t xml:space="preserve"> </w:t>
      </w:r>
      <w:r w:rsidR="00D65F63" w:rsidRPr="00CD271F">
        <w:rPr>
          <w:rFonts w:ascii="Times New Roman" w:hAnsi="Times New Roman" w:cs="Times New Roman"/>
          <w:sz w:val="20"/>
          <w:szCs w:val="20"/>
        </w:rPr>
        <w:t xml:space="preserve">:  chiffre </w:t>
      </w:r>
      <w:r w:rsidRPr="00CD271F">
        <w:rPr>
          <w:rFonts w:ascii="Times New Roman" w:hAnsi="Times New Roman" w:cs="Times New Roman"/>
          <w:sz w:val="20"/>
          <w:szCs w:val="20"/>
        </w:rPr>
        <w:t>d’affaires</w:t>
      </w:r>
      <w:r w:rsidR="00D65F63" w:rsidRPr="00CD271F">
        <w:rPr>
          <w:rFonts w:ascii="Times New Roman" w:hAnsi="Times New Roman" w:cs="Times New Roman"/>
          <w:sz w:val="20"/>
          <w:szCs w:val="20"/>
        </w:rPr>
        <w:t xml:space="preserve"> de l</w:t>
      </w:r>
      <w:r w:rsidR="00D129CE" w:rsidRPr="00CD271F">
        <w:rPr>
          <w:rFonts w:ascii="Times New Roman" w:hAnsi="Times New Roman" w:cs="Times New Roman"/>
          <w:sz w:val="20"/>
          <w:szCs w:val="20"/>
        </w:rPr>
        <w:t>’</w:t>
      </w:r>
      <w:r w:rsidR="00DD2B21" w:rsidRPr="00CD271F">
        <w:rPr>
          <w:rFonts w:ascii="Times New Roman" w:hAnsi="Times New Roman" w:cs="Times New Roman"/>
          <w:sz w:val="20"/>
          <w:szCs w:val="20"/>
        </w:rPr>
        <w:t>oignon feuille</w:t>
      </w:r>
      <w:r w:rsidR="00D65F63" w:rsidRPr="00CD271F">
        <w:rPr>
          <w:rFonts w:ascii="Times New Roman" w:hAnsi="Times New Roman" w:cs="Times New Roman"/>
          <w:sz w:val="20"/>
          <w:szCs w:val="20"/>
        </w:rPr>
        <w:t xml:space="preserve"> par région</w:t>
      </w:r>
      <w:bookmarkEnd w:id="195"/>
      <w:r w:rsidR="001E589B">
        <w:rPr>
          <w:rFonts w:ascii="Times New Roman" w:hAnsi="Times New Roman" w:cs="Times New Roman"/>
          <w:sz w:val="20"/>
          <w:szCs w:val="20"/>
        </w:rPr>
        <w:t xml:space="preserve"> (en millier de FCFA)</w:t>
      </w:r>
    </w:p>
    <w:p w14:paraId="3ECDAD0C" w14:textId="1C34A816" w:rsidR="00BE03C8" w:rsidRDefault="001E589B" w:rsidP="005B310E">
      <w:pPr>
        <w:spacing w:line="360" w:lineRule="auto"/>
        <w:jc w:val="both"/>
        <w:rPr>
          <w:rFonts w:ascii="Arial" w:hAnsi="Arial" w:cs="Arial"/>
          <w:bCs/>
          <w:color w:val="000000"/>
          <w:sz w:val="20"/>
          <w:szCs w:val="20"/>
        </w:rPr>
      </w:pPr>
      <w:r>
        <w:rPr>
          <w:noProof/>
        </w:rPr>
        <w:drawing>
          <wp:inline distT="0" distB="0" distL="0" distR="0" wp14:anchorId="2B210E23" wp14:editId="0EC6F46B">
            <wp:extent cx="5814060" cy="2735580"/>
            <wp:effectExtent l="0" t="0" r="15240" b="7620"/>
            <wp:docPr id="22152497" name="Graphique 1">
              <a:extLst xmlns:a="http://schemas.openxmlformats.org/drawingml/2006/main">
                <a:ext uri="{FF2B5EF4-FFF2-40B4-BE49-F238E27FC236}">
                  <a16:creationId xmlns:a16="http://schemas.microsoft.com/office/drawing/2014/main" id="{686E442E-153B-E715-3FE3-977F7488A9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099F50C8" w14:textId="2D564EE4" w:rsidR="000C02C6" w:rsidRPr="0092225B" w:rsidRDefault="000C02C6" w:rsidP="0092225B">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 xml:space="preserve">RGAII, </w:t>
      </w:r>
      <w:r w:rsidR="00C815A9">
        <w:rPr>
          <w:rFonts w:ascii="Arial" w:hAnsi="Arial" w:cs="Arial"/>
          <w:color w:val="000000"/>
          <w:kern w:val="32"/>
          <w:sz w:val="20"/>
          <w:szCs w:val="20"/>
        </w:rPr>
        <w:t>2022</w:t>
      </w:r>
    </w:p>
    <w:p w14:paraId="73748ABC" w14:textId="18CEE8C6" w:rsidR="008F6C61" w:rsidRPr="00A40193" w:rsidRDefault="00A40193" w:rsidP="00A40193">
      <w:pPr>
        <w:pStyle w:val="Titre3"/>
        <w:rPr>
          <w:rFonts w:ascii="Times New Roman" w:hAnsi="Times New Roman" w:cs="Times New Roman"/>
        </w:rPr>
      </w:pPr>
      <w:bookmarkStart w:id="196" w:name="_Toc296433719"/>
      <w:bookmarkStart w:id="197" w:name="_Toc201937722"/>
      <w:r>
        <w:rPr>
          <w:rFonts w:ascii="Times New Roman" w:hAnsi="Times New Roman" w:cs="Times New Roman"/>
        </w:rPr>
        <w:t xml:space="preserve">II.5.4. </w:t>
      </w:r>
      <w:r w:rsidR="008F6C61" w:rsidRPr="00A40193">
        <w:rPr>
          <w:rFonts w:ascii="Times New Roman" w:hAnsi="Times New Roman" w:cs="Times New Roman"/>
        </w:rPr>
        <w:t>Prix des produits maraîchers</w:t>
      </w:r>
      <w:bookmarkEnd w:id="196"/>
      <w:bookmarkEnd w:id="197"/>
    </w:p>
    <w:p w14:paraId="3A9DC614" w14:textId="796C576A" w:rsidR="0024773D" w:rsidRPr="008C1E55" w:rsidRDefault="001A1A0E" w:rsidP="0024773D">
      <w:pPr>
        <w:spacing w:line="360" w:lineRule="auto"/>
        <w:jc w:val="both"/>
        <w:rPr>
          <w:kern w:val="32"/>
        </w:rPr>
      </w:pPr>
      <w:r w:rsidRPr="008C1E55">
        <w:rPr>
          <w:kern w:val="32"/>
        </w:rPr>
        <w:t xml:space="preserve">La plus grande partie de la production maraîchère est destinée à la vente. Le prix des produits maraîchers est donc l’un des facteurs déterminants de la production. </w:t>
      </w:r>
      <w:r w:rsidR="00B55A85">
        <w:rPr>
          <w:kern w:val="32"/>
        </w:rPr>
        <w:t>Parmi</w:t>
      </w:r>
      <w:r w:rsidR="008018EF">
        <w:rPr>
          <w:kern w:val="32"/>
        </w:rPr>
        <w:t xml:space="preserve"> les spéculations, celle qui a le prix au Kg le plus </w:t>
      </w:r>
      <w:r w:rsidR="00B55A85">
        <w:rPr>
          <w:kern w:val="32"/>
        </w:rPr>
        <w:t>élevé</w:t>
      </w:r>
      <w:r w:rsidR="008018EF">
        <w:rPr>
          <w:kern w:val="32"/>
        </w:rPr>
        <w:t xml:space="preserve"> est la fraise</w:t>
      </w:r>
      <w:r w:rsidR="00B55A85">
        <w:rPr>
          <w:kern w:val="32"/>
        </w:rPr>
        <w:t xml:space="preserve"> </w:t>
      </w:r>
      <w:r w:rsidR="008018EF">
        <w:rPr>
          <w:kern w:val="32"/>
        </w:rPr>
        <w:t>(2 000 FCFA</w:t>
      </w:r>
      <w:r w:rsidR="00B55A85">
        <w:rPr>
          <w:kern w:val="32"/>
        </w:rPr>
        <w:t>/Kg</w:t>
      </w:r>
      <w:r w:rsidR="008018EF">
        <w:rPr>
          <w:kern w:val="32"/>
        </w:rPr>
        <w:t xml:space="preserve">) </w:t>
      </w:r>
      <w:r w:rsidR="00B55A85">
        <w:rPr>
          <w:kern w:val="32"/>
        </w:rPr>
        <w:t>ensuite</w:t>
      </w:r>
      <w:r w:rsidR="008018EF">
        <w:rPr>
          <w:kern w:val="32"/>
        </w:rPr>
        <w:t xml:space="preserve"> suit le tabac</w:t>
      </w:r>
      <w:r w:rsidR="00B55A85">
        <w:rPr>
          <w:kern w:val="32"/>
        </w:rPr>
        <w:t xml:space="preserve"> </w:t>
      </w:r>
      <w:r w:rsidR="001E76BC">
        <w:rPr>
          <w:kern w:val="32"/>
        </w:rPr>
        <w:t>(8</w:t>
      </w:r>
      <w:r w:rsidR="007D0D02">
        <w:rPr>
          <w:kern w:val="32"/>
        </w:rPr>
        <w:t>87</w:t>
      </w:r>
      <w:r w:rsidR="007B0B50">
        <w:rPr>
          <w:kern w:val="32"/>
        </w:rPr>
        <w:t xml:space="preserve"> </w:t>
      </w:r>
      <w:r w:rsidR="008018EF">
        <w:rPr>
          <w:kern w:val="32"/>
        </w:rPr>
        <w:t>FCFA</w:t>
      </w:r>
      <w:r w:rsidR="00B55A85">
        <w:rPr>
          <w:kern w:val="32"/>
        </w:rPr>
        <w:t>/Kg</w:t>
      </w:r>
      <w:r w:rsidR="008018EF">
        <w:rPr>
          <w:kern w:val="32"/>
        </w:rPr>
        <w:t>). Celle qui a un prix au Kg le plus faible est la pastèque (</w:t>
      </w:r>
      <w:r w:rsidR="007B0B50">
        <w:rPr>
          <w:kern w:val="32"/>
        </w:rPr>
        <w:t>75 FCFA</w:t>
      </w:r>
      <w:r w:rsidR="00B55A85">
        <w:rPr>
          <w:kern w:val="32"/>
        </w:rPr>
        <w:t>/Kg</w:t>
      </w:r>
      <w:r w:rsidR="007B0B50">
        <w:rPr>
          <w:kern w:val="32"/>
        </w:rPr>
        <w:t xml:space="preserve">). </w:t>
      </w:r>
      <w:r w:rsidRPr="008C1E55">
        <w:rPr>
          <w:kern w:val="32"/>
        </w:rPr>
        <w:t xml:space="preserve">Nous allons analyser les prix des quatre (04) principales spéculations en termes de chiffre d’affaires au Burkina qui sont : </w:t>
      </w:r>
      <w:r w:rsidR="007D0D02" w:rsidRPr="008C1E55">
        <w:rPr>
          <w:kern w:val="32"/>
        </w:rPr>
        <w:t>l’oignon bulbe</w:t>
      </w:r>
      <w:r w:rsidR="007D0D02">
        <w:rPr>
          <w:kern w:val="32"/>
        </w:rPr>
        <w:t>,</w:t>
      </w:r>
      <w:r w:rsidR="007D0D02" w:rsidRPr="008C1E55">
        <w:rPr>
          <w:kern w:val="32"/>
        </w:rPr>
        <w:t xml:space="preserve"> </w:t>
      </w:r>
      <w:r w:rsidRPr="008C1E55">
        <w:rPr>
          <w:kern w:val="32"/>
        </w:rPr>
        <w:t xml:space="preserve">la tomate, le chou et l’oignon feuilles constituant </w:t>
      </w:r>
      <w:r w:rsidR="007D0D02">
        <w:rPr>
          <w:kern w:val="32"/>
        </w:rPr>
        <w:t>82,02</w:t>
      </w:r>
      <w:r w:rsidRPr="008C1E55">
        <w:rPr>
          <w:kern w:val="32"/>
        </w:rPr>
        <w:t>% du chiffre d’affaires globale issu du maraîchage. Le graphique suivant donne le prix moyen au kilogramme (Kg) des spéculations</w:t>
      </w:r>
      <w:r w:rsidR="00A23DC5">
        <w:rPr>
          <w:kern w:val="32"/>
        </w:rPr>
        <w:t>.</w:t>
      </w:r>
    </w:p>
    <w:p w14:paraId="063F3B2A" w14:textId="16F5D83F" w:rsidR="0024773D" w:rsidRDefault="00A94A6E" w:rsidP="00F231F1">
      <w:pPr>
        <w:pStyle w:val="Lgende"/>
        <w:rPr>
          <w:rFonts w:ascii="Times New Roman" w:hAnsi="Times New Roman" w:cs="Times New Roman"/>
          <w:sz w:val="20"/>
          <w:szCs w:val="20"/>
        </w:rPr>
      </w:pPr>
      <w:r>
        <w:rPr>
          <w:rFonts w:ascii="Times New Roman" w:hAnsi="Times New Roman" w:cs="Times New Roman"/>
          <w:sz w:val="20"/>
          <w:szCs w:val="20"/>
        </w:rPr>
        <w:br w:type="column"/>
      </w:r>
      <w:bookmarkStart w:id="198" w:name="_Toc201939449"/>
      <w:r w:rsidR="00F231F1">
        <w:lastRenderedPageBreak/>
        <w:t xml:space="preserve">Graphique </w:t>
      </w:r>
      <w:fldSimple w:instr=" SEQ Graphique \* ARABIC ">
        <w:r w:rsidR="00B77B63">
          <w:rPr>
            <w:noProof/>
          </w:rPr>
          <w:t>18</w:t>
        </w:r>
      </w:fldSimple>
      <w:r w:rsidR="00C6456D" w:rsidRPr="0092225B">
        <w:rPr>
          <w:rFonts w:ascii="Times New Roman" w:hAnsi="Times New Roman" w:cs="Times New Roman"/>
          <w:sz w:val="20"/>
          <w:szCs w:val="20"/>
        </w:rPr>
        <w:t>: Prix moyen</w:t>
      </w:r>
      <w:r w:rsidR="00D65F63" w:rsidRPr="0092225B">
        <w:rPr>
          <w:rFonts w:ascii="Times New Roman" w:hAnsi="Times New Roman" w:cs="Times New Roman"/>
          <w:sz w:val="20"/>
          <w:szCs w:val="20"/>
        </w:rPr>
        <w:t xml:space="preserve"> (en FCFA/</w:t>
      </w:r>
      <w:r w:rsidR="00FF2C8C" w:rsidRPr="0092225B">
        <w:rPr>
          <w:rFonts w:ascii="Times New Roman" w:hAnsi="Times New Roman" w:cs="Times New Roman"/>
          <w:sz w:val="20"/>
          <w:szCs w:val="20"/>
        </w:rPr>
        <w:t>Kg) des</w:t>
      </w:r>
      <w:r w:rsidR="00C6456D" w:rsidRPr="0092225B">
        <w:rPr>
          <w:rFonts w:ascii="Times New Roman" w:hAnsi="Times New Roman" w:cs="Times New Roman"/>
          <w:sz w:val="20"/>
          <w:szCs w:val="20"/>
        </w:rPr>
        <w:t xml:space="preserve"> spéculations</w:t>
      </w:r>
      <w:bookmarkEnd w:id="198"/>
    </w:p>
    <w:p w14:paraId="42CD6AD0" w14:textId="0183C945" w:rsidR="006C1621" w:rsidRPr="00A94A6E" w:rsidRDefault="00A94A6E" w:rsidP="00A94A6E">
      <w:r>
        <w:rPr>
          <w:noProof/>
        </w:rPr>
        <w:drawing>
          <wp:inline distT="0" distB="0" distL="0" distR="0" wp14:anchorId="339F1734" wp14:editId="58164FEC">
            <wp:extent cx="5143500" cy="4354286"/>
            <wp:effectExtent l="0" t="0" r="0" b="0"/>
            <wp:docPr id="19" name="Graphique 19">
              <a:extLst xmlns:a="http://schemas.openxmlformats.org/drawingml/2006/main">
                <a:ext uri="{FF2B5EF4-FFF2-40B4-BE49-F238E27FC236}">
                  <a16:creationId xmlns:a16="http://schemas.microsoft.com/office/drawing/2014/main" id="{F0801047-2DA4-4056-9712-42A610F7E2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2B89AE83" w14:textId="76AEE131" w:rsidR="000C02C6" w:rsidRPr="000C02C6" w:rsidRDefault="000C02C6" w:rsidP="000C02C6">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RGAII, 202</w:t>
      </w:r>
      <w:r w:rsidR="00A23DC5">
        <w:rPr>
          <w:rFonts w:ascii="Arial" w:hAnsi="Arial" w:cs="Arial"/>
          <w:color w:val="000000"/>
          <w:kern w:val="32"/>
          <w:sz w:val="20"/>
          <w:szCs w:val="20"/>
        </w:rPr>
        <w:t>2</w:t>
      </w:r>
    </w:p>
    <w:p w14:paraId="24402388" w14:textId="77777777" w:rsidR="000C02C6" w:rsidRDefault="000C02C6" w:rsidP="005B310E">
      <w:pPr>
        <w:spacing w:line="360" w:lineRule="auto"/>
        <w:jc w:val="both"/>
        <w:rPr>
          <w:rFonts w:ascii="Arial" w:hAnsi="Arial" w:cs="Arial"/>
          <w:b/>
          <w:bCs/>
          <w:sz w:val="18"/>
          <w:szCs w:val="18"/>
        </w:rPr>
      </w:pPr>
    </w:p>
    <w:p w14:paraId="6B85EA1C" w14:textId="49636C26" w:rsidR="00EB40A9" w:rsidRPr="00284C33" w:rsidRDefault="003B01E7" w:rsidP="00284C33">
      <w:pPr>
        <w:pStyle w:val="Titre4"/>
        <w:rPr>
          <w:rFonts w:ascii="Times New Roman" w:hAnsi="Times New Roman" w:cs="Times New Roman"/>
        </w:rPr>
      </w:pPr>
      <w:bookmarkStart w:id="199" w:name="_Toc296433720"/>
      <w:bookmarkStart w:id="200" w:name="_Toc297648100"/>
      <w:r>
        <w:rPr>
          <w:rFonts w:ascii="Times New Roman" w:hAnsi="Times New Roman" w:cs="Times New Roman"/>
        </w:rPr>
        <w:t xml:space="preserve">II.5.4.1. </w:t>
      </w:r>
      <w:r w:rsidR="00A33A83" w:rsidRPr="00284C33">
        <w:rPr>
          <w:rFonts w:ascii="Times New Roman" w:hAnsi="Times New Roman" w:cs="Times New Roman"/>
        </w:rPr>
        <w:t>Prix moyen de l’o</w:t>
      </w:r>
      <w:r w:rsidR="00EB40A9" w:rsidRPr="00284C33">
        <w:rPr>
          <w:rFonts w:ascii="Times New Roman" w:hAnsi="Times New Roman" w:cs="Times New Roman"/>
        </w:rPr>
        <w:t>ignon bulbe</w:t>
      </w:r>
      <w:bookmarkEnd w:id="199"/>
      <w:bookmarkEnd w:id="200"/>
    </w:p>
    <w:p w14:paraId="32CDE037" w14:textId="6C30DFE3" w:rsidR="00D129CE" w:rsidRPr="008C1E55" w:rsidRDefault="001A1A0E" w:rsidP="00D129CE">
      <w:pPr>
        <w:spacing w:line="360" w:lineRule="auto"/>
        <w:jc w:val="both"/>
        <w:rPr>
          <w:kern w:val="32"/>
        </w:rPr>
      </w:pPr>
      <w:bookmarkStart w:id="201" w:name="_Toc296433721"/>
      <w:bookmarkStart w:id="202" w:name="_Toc297648101"/>
      <w:r w:rsidRPr="008C1E55">
        <w:rPr>
          <w:kern w:val="32"/>
        </w:rPr>
        <w:t>Le prix moyen</w:t>
      </w:r>
      <w:r w:rsidR="002F3E5D">
        <w:rPr>
          <w:kern w:val="32"/>
        </w:rPr>
        <w:t xml:space="preserve"> </w:t>
      </w:r>
      <w:r w:rsidRPr="008C1E55">
        <w:rPr>
          <w:kern w:val="32"/>
        </w:rPr>
        <w:t xml:space="preserve">de l’oignon bulbe </w:t>
      </w:r>
      <w:r w:rsidR="002F3E5D" w:rsidRPr="008C1E55">
        <w:rPr>
          <w:kern w:val="32"/>
        </w:rPr>
        <w:t>varie</w:t>
      </w:r>
      <w:r w:rsidRPr="008C1E55">
        <w:rPr>
          <w:kern w:val="32"/>
        </w:rPr>
        <w:t xml:space="preserve"> considérablement d’une région à une autre.  En effet, le prix moyen</w:t>
      </w:r>
      <w:r w:rsidR="002F3E5D">
        <w:rPr>
          <w:kern w:val="32"/>
        </w:rPr>
        <w:t xml:space="preserve"> le plus élevé est observé dans la région </w:t>
      </w:r>
      <w:r w:rsidR="00D703C3">
        <w:rPr>
          <w:kern w:val="32"/>
        </w:rPr>
        <w:t xml:space="preserve">du </w:t>
      </w:r>
      <w:r w:rsidR="00D703C3" w:rsidRPr="008C1E55">
        <w:rPr>
          <w:kern w:val="32"/>
        </w:rPr>
        <w:t>Plateau</w:t>
      </w:r>
      <w:r w:rsidR="002F3E5D" w:rsidRPr="008C1E55">
        <w:rPr>
          <w:kern w:val="32"/>
        </w:rPr>
        <w:t xml:space="preserve">-Central </w:t>
      </w:r>
      <w:r w:rsidR="002F3E5D">
        <w:rPr>
          <w:kern w:val="32"/>
        </w:rPr>
        <w:t>(</w:t>
      </w:r>
      <w:r w:rsidR="002F3E5D" w:rsidRPr="008C1E55">
        <w:rPr>
          <w:kern w:val="32"/>
        </w:rPr>
        <w:t>2</w:t>
      </w:r>
      <w:r w:rsidR="00A23DC5">
        <w:rPr>
          <w:kern w:val="32"/>
        </w:rPr>
        <w:t>45</w:t>
      </w:r>
      <w:r w:rsidR="002F3E5D" w:rsidRPr="008C1E55">
        <w:rPr>
          <w:kern w:val="32"/>
        </w:rPr>
        <w:t xml:space="preserve"> FCFA /</w:t>
      </w:r>
      <w:r w:rsidR="00D703C3" w:rsidRPr="008C1E55">
        <w:rPr>
          <w:kern w:val="32"/>
        </w:rPr>
        <w:t>Kg)</w:t>
      </w:r>
      <w:r w:rsidR="002F3E5D">
        <w:rPr>
          <w:kern w:val="32"/>
        </w:rPr>
        <w:t>, il est suivi de la région du Sahel (23</w:t>
      </w:r>
      <w:r w:rsidR="00A23DC5">
        <w:rPr>
          <w:kern w:val="32"/>
        </w:rPr>
        <w:t>8</w:t>
      </w:r>
      <w:r w:rsidR="002F3E5D" w:rsidRPr="008C1E55">
        <w:rPr>
          <w:kern w:val="32"/>
        </w:rPr>
        <w:t xml:space="preserve"> FCFA /</w:t>
      </w:r>
      <w:r w:rsidR="00D703C3" w:rsidRPr="008C1E55">
        <w:rPr>
          <w:kern w:val="32"/>
        </w:rPr>
        <w:t>Kg)</w:t>
      </w:r>
      <w:r w:rsidR="00D703C3">
        <w:rPr>
          <w:kern w:val="32"/>
        </w:rPr>
        <w:t xml:space="preserve">. </w:t>
      </w:r>
      <w:r w:rsidR="00D703C3" w:rsidRPr="008C1E55">
        <w:rPr>
          <w:kern w:val="32"/>
        </w:rPr>
        <w:t>Les prix moyen</w:t>
      </w:r>
      <w:r w:rsidR="00D703C3">
        <w:rPr>
          <w:kern w:val="32"/>
        </w:rPr>
        <w:t xml:space="preserve">s les </w:t>
      </w:r>
      <w:r w:rsidR="00463CE6">
        <w:rPr>
          <w:kern w:val="32"/>
        </w:rPr>
        <w:t xml:space="preserve">plus </w:t>
      </w:r>
      <w:r w:rsidR="00D703C3">
        <w:rPr>
          <w:kern w:val="32"/>
        </w:rPr>
        <w:t xml:space="preserve">bas sont observés dans les régions du </w:t>
      </w:r>
      <w:r w:rsidR="00D703C3" w:rsidRPr="008C1E55">
        <w:rPr>
          <w:kern w:val="32"/>
        </w:rPr>
        <w:t>Centre-Ouest</w:t>
      </w:r>
      <w:r w:rsidR="00D703C3">
        <w:rPr>
          <w:kern w:val="32"/>
        </w:rPr>
        <w:t xml:space="preserve"> (</w:t>
      </w:r>
      <w:r w:rsidR="00D703C3" w:rsidRPr="008C1E55">
        <w:rPr>
          <w:kern w:val="32"/>
        </w:rPr>
        <w:t>1</w:t>
      </w:r>
      <w:r w:rsidR="00A23DC5">
        <w:rPr>
          <w:kern w:val="32"/>
        </w:rPr>
        <w:t>80</w:t>
      </w:r>
      <w:r w:rsidR="00D703C3" w:rsidRPr="008C1E55">
        <w:rPr>
          <w:kern w:val="32"/>
        </w:rPr>
        <w:t xml:space="preserve"> FCFA/Kg)</w:t>
      </w:r>
      <w:r w:rsidR="00D703C3">
        <w:rPr>
          <w:kern w:val="32"/>
        </w:rPr>
        <w:t>, il est suivi de la région du Sud</w:t>
      </w:r>
      <w:r w:rsidR="00D703C3" w:rsidRPr="008C1E55">
        <w:rPr>
          <w:kern w:val="32"/>
        </w:rPr>
        <w:t>-Ouest</w:t>
      </w:r>
      <w:r w:rsidR="00D703C3">
        <w:rPr>
          <w:kern w:val="32"/>
        </w:rPr>
        <w:t xml:space="preserve"> (</w:t>
      </w:r>
      <w:r w:rsidR="00D703C3" w:rsidRPr="008C1E55">
        <w:rPr>
          <w:kern w:val="32"/>
        </w:rPr>
        <w:t>1</w:t>
      </w:r>
      <w:r w:rsidR="00A23DC5">
        <w:rPr>
          <w:kern w:val="32"/>
        </w:rPr>
        <w:t>85</w:t>
      </w:r>
      <w:r w:rsidR="00D703C3" w:rsidRPr="008C1E55">
        <w:rPr>
          <w:kern w:val="32"/>
        </w:rPr>
        <w:t xml:space="preserve"> FCFA/Kg)</w:t>
      </w:r>
      <w:r w:rsidR="00463CE6">
        <w:rPr>
          <w:kern w:val="32"/>
        </w:rPr>
        <w:t>.</w:t>
      </w:r>
    </w:p>
    <w:bookmarkEnd w:id="201"/>
    <w:bookmarkEnd w:id="202"/>
    <w:p w14:paraId="4467BC40" w14:textId="4C309BA1" w:rsidR="00A70B48" w:rsidRPr="002647DB" w:rsidRDefault="00A61E1B" w:rsidP="00F231F1">
      <w:pPr>
        <w:pStyle w:val="Lgende"/>
        <w:rPr>
          <w:rFonts w:ascii="Times New Roman" w:hAnsi="Times New Roman" w:cs="Times New Roman"/>
          <w:sz w:val="20"/>
          <w:szCs w:val="20"/>
        </w:rPr>
      </w:pPr>
      <w:r>
        <w:rPr>
          <w:rFonts w:ascii="Times New Roman" w:hAnsi="Times New Roman" w:cs="Times New Roman"/>
          <w:sz w:val="20"/>
          <w:szCs w:val="20"/>
        </w:rPr>
        <w:br w:type="column"/>
      </w:r>
      <w:bookmarkStart w:id="203" w:name="_Toc201939450"/>
      <w:r w:rsidR="00F231F1">
        <w:lastRenderedPageBreak/>
        <w:t xml:space="preserve">Graphique </w:t>
      </w:r>
      <w:fldSimple w:instr=" SEQ Graphique \* ARABIC ">
        <w:r w:rsidR="00B77B63">
          <w:rPr>
            <w:noProof/>
          </w:rPr>
          <w:t>19</w:t>
        </w:r>
      </w:fldSimple>
      <w:r w:rsidR="00A70B48" w:rsidRPr="002647DB">
        <w:rPr>
          <w:rFonts w:ascii="Times New Roman" w:hAnsi="Times New Roman" w:cs="Times New Roman"/>
          <w:sz w:val="20"/>
          <w:szCs w:val="20"/>
        </w:rPr>
        <w:t>: Prix moyen au kilogramme</w:t>
      </w:r>
      <w:r w:rsidR="002647DB">
        <w:rPr>
          <w:rFonts w:ascii="Times New Roman" w:hAnsi="Times New Roman" w:cs="Times New Roman"/>
          <w:sz w:val="20"/>
          <w:szCs w:val="20"/>
        </w:rPr>
        <w:t xml:space="preserve"> (en FCFA)</w:t>
      </w:r>
      <w:r w:rsidR="00A70B48" w:rsidRPr="002647DB">
        <w:rPr>
          <w:rFonts w:ascii="Times New Roman" w:hAnsi="Times New Roman" w:cs="Times New Roman"/>
          <w:sz w:val="20"/>
          <w:szCs w:val="20"/>
        </w:rPr>
        <w:t xml:space="preserve"> de l’oignon bulbe selon la région</w:t>
      </w:r>
      <w:bookmarkEnd w:id="203"/>
    </w:p>
    <w:p w14:paraId="6F3C5CE9" w14:textId="429B55F1" w:rsidR="001A1A0E" w:rsidRDefault="00DC7B1F" w:rsidP="00A70B48">
      <w:pPr>
        <w:keepNext/>
        <w:keepLines/>
        <w:spacing w:line="360" w:lineRule="auto"/>
        <w:jc w:val="both"/>
        <w:rPr>
          <w:rFonts w:ascii="Arial" w:hAnsi="Arial" w:cs="Arial"/>
          <w:bCs/>
          <w:color w:val="000000"/>
          <w:sz w:val="20"/>
          <w:szCs w:val="20"/>
        </w:rPr>
      </w:pPr>
      <w:r>
        <w:rPr>
          <w:noProof/>
        </w:rPr>
        <w:drawing>
          <wp:inline distT="0" distB="0" distL="0" distR="0" wp14:anchorId="5C3CE9C6" wp14:editId="0F98E3E9">
            <wp:extent cx="4899660" cy="3059430"/>
            <wp:effectExtent l="0" t="0" r="0" b="0"/>
            <wp:docPr id="15" name="Graphique 15">
              <a:extLst xmlns:a="http://schemas.openxmlformats.org/drawingml/2006/main">
                <a:ext uri="{FF2B5EF4-FFF2-40B4-BE49-F238E27FC236}">
                  <a16:creationId xmlns:a16="http://schemas.microsoft.com/office/drawing/2014/main" id="{0C23BAE1-6EAE-4F3C-B0E2-1092A25F47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03024D02" w14:textId="77777777" w:rsidR="00EC44CC" w:rsidRPr="000C02C6" w:rsidRDefault="00EC44CC" w:rsidP="00EC44CC">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RGAII, 202</w:t>
      </w:r>
      <w:r>
        <w:rPr>
          <w:rFonts w:ascii="Arial" w:hAnsi="Arial" w:cs="Arial"/>
          <w:color w:val="000000"/>
          <w:kern w:val="32"/>
          <w:sz w:val="20"/>
          <w:szCs w:val="20"/>
        </w:rPr>
        <w:t>2</w:t>
      </w:r>
    </w:p>
    <w:p w14:paraId="69B6B470" w14:textId="77777777" w:rsidR="000C02C6" w:rsidRDefault="000C02C6" w:rsidP="00A70B48">
      <w:pPr>
        <w:keepNext/>
        <w:keepLines/>
        <w:spacing w:line="360" w:lineRule="auto"/>
        <w:jc w:val="both"/>
        <w:rPr>
          <w:rFonts w:ascii="Arial" w:hAnsi="Arial" w:cs="Arial"/>
          <w:bCs/>
          <w:color w:val="000000"/>
          <w:sz w:val="20"/>
          <w:szCs w:val="20"/>
        </w:rPr>
      </w:pPr>
    </w:p>
    <w:p w14:paraId="79C53BCB" w14:textId="6BCCB9DA" w:rsidR="001A1A0E" w:rsidRPr="00284C33" w:rsidRDefault="00DE1E6D" w:rsidP="00284C33">
      <w:pPr>
        <w:pStyle w:val="Titre4"/>
        <w:rPr>
          <w:rFonts w:ascii="Times New Roman" w:hAnsi="Times New Roman" w:cs="Times New Roman"/>
        </w:rPr>
      </w:pPr>
      <w:r>
        <w:rPr>
          <w:rFonts w:ascii="Times New Roman" w:hAnsi="Times New Roman" w:cs="Times New Roman"/>
        </w:rPr>
        <w:br w:type="column"/>
      </w:r>
      <w:r w:rsidR="003B01E7">
        <w:rPr>
          <w:rFonts w:ascii="Times New Roman" w:hAnsi="Times New Roman" w:cs="Times New Roman"/>
        </w:rPr>
        <w:lastRenderedPageBreak/>
        <w:t xml:space="preserve">II.5.4.2. </w:t>
      </w:r>
      <w:r w:rsidR="001A1A0E" w:rsidRPr="00284C33">
        <w:rPr>
          <w:rFonts w:ascii="Times New Roman" w:hAnsi="Times New Roman" w:cs="Times New Roman"/>
        </w:rPr>
        <w:t>Prix moyen de la tomate</w:t>
      </w:r>
    </w:p>
    <w:p w14:paraId="06D2EB0E" w14:textId="77777777" w:rsidR="00DE1E6D" w:rsidRDefault="00DE1E6D" w:rsidP="001A1A0E">
      <w:pPr>
        <w:spacing w:line="360" w:lineRule="auto"/>
        <w:jc w:val="both"/>
        <w:rPr>
          <w:kern w:val="32"/>
        </w:rPr>
      </w:pPr>
    </w:p>
    <w:p w14:paraId="79E67AD3" w14:textId="5DE241A0" w:rsidR="00DE1E6D" w:rsidRPr="008C1E55" w:rsidRDefault="00DE1E6D" w:rsidP="00DE1E6D">
      <w:pPr>
        <w:spacing w:line="360" w:lineRule="auto"/>
        <w:jc w:val="both"/>
        <w:rPr>
          <w:kern w:val="32"/>
        </w:rPr>
      </w:pPr>
      <w:r>
        <w:rPr>
          <w:kern w:val="32"/>
        </w:rPr>
        <w:t xml:space="preserve">Une très grande variation du </w:t>
      </w:r>
      <w:r w:rsidRPr="008C1E55">
        <w:rPr>
          <w:kern w:val="32"/>
        </w:rPr>
        <w:t>prix moyen</w:t>
      </w:r>
      <w:r>
        <w:rPr>
          <w:kern w:val="32"/>
        </w:rPr>
        <w:t xml:space="preserve"> </w:t>
      </w:r>
      <w:r w:rsidRPr="008C1E55">
        <w:rPr>
          <w:kern w:val="32"/>
        </w:rPr>
        <w:t xml:space="preserve">de </w:t>
      </w:r>
      <w:r>
        <w:rPr>
          <w:kern w:val="32"/>
        </w:rPr>
        <w:t>la tomate</w:t>
      </w:r>
      <w:r w:rsidRPr="008C1E55">
        <w:rPr>
          <w:kern w:val="32"/>
        </w:rPr>
        <w:t xml:space="preserve"> </w:t>
      </w:r>
      <w:r>
        <w:rPr>
          <w:kern w:val="32"/>
        </w:rPr>
        <w:t>est observée au niveau régional</w:t>
      </w:r>
      <w:r w:rsidRPr="008C1E55">
        <w:rPr>
          <w:kern w:val="32"/>
        </w:rPr>
        <w:t>.  En effet, le prix moyen</w:t>
      </w:r>
      <w:r>
        <w:rPr>
          <w:kern w:val="32"/>
        </w:rPr>
        <w:t xml:space="preserve"> le plus élevé </w:t>
      </w:r>
      <w:r w:rsidR="000E49D6">
        <w:rPr>
          <w:kern w:val="32"/>
        </w:rPr>
        <w:t xml:space="preserve">de la tomate </w:t>
      </w:r>
      <w:r>
        <w:rPr>
          <w:kern w:val="32"/>
        </w:rPr>
        <w:t xml:space="preserve">est observé </w:t>
      </w:r>
      <w:r w:rsidR="000E49D6">
        <w:rPr>
          <w:kern w:val="32"/>
        </w:rPr>
        <w:t>au Centre-Nord</w:t>
      </w:r>
      <w:r w:rsidRPr="008C1E55">
        <w:rPr>
          <w:kern w:val="32"/>
        </w:rPr>
        <w:t xml:space="preserve"> </w:t>
      </w:r>
      <w:r>
        <w:rPr>
          <w:kern w:val="32"/>
        </w:rPr>
        <w:t>(</w:t>
      </w:r>
      <w:r w:rsidR="00C21985">
        <w:rPr>
          <w:kern w:val="32"/>
        </w:rPr>
        <w:t>342</w:t>
      </w:r>
      <w:r w:rsidRPr="008C1E55">
        <w:rPr>
          <w:kern w:val="32"/>
        </w:rPr>
        <w:t xml:space="preserve"> FCFA /Kg)</w:t>
      </w:r>
      <w:r>
        <w:rPr>
          <w:kern w:val="32"/>
        </w:rPr>
        <w:t xml:space="preserve">, il est suivi de la région du </w:t>
      </w:r>
      <w:r w:rsidR="00C21985">
        <w:rPr>
          <w:kern w:val="32"/>
        </w:rPr>
        <w:t>Plateau Central</w:t>
      </w:r>
      <w:r>
        <w:rPr>
          <w:kern w:val="32"/>
        </w:rPr>
        <w:t xml:space="preserve"> (</w:t>
      </w:r>
      <w:r w:rsidR="00C21985">
        <w:rPr>
          <w:kern w:val="32"/>
        </w:rPr>
        <w:t>331</w:t>
      </w:r>
      <w:r w:rsidRPr="008C1E55">
        <w:rPr>
          <w:kern w:val="32"/>
        </w:rPr>
        <w:t xml:space="preserve"> FCFA /Kg)</w:t>
      </w:r>
      <w:r>
        <w:rPr>
          <w:kern w:val="32"/>
        </w:rPr>
        <w:t xml:space="preserve">. </w:t>
      </w:r>
      <w:r w:rsidRPr="008C1E55">
        <w:rPr>
          <w:kern w:val="32"/>
        </w:rPr>
        <w:t>Les prix moyen</w:t>
      </w:r>
      <w:r>
        <w:rPr>
          <w:kern w:val="32"/>
        </w:rPr>
        <w:t xml:space="preserve">s les plus bas sont observés dans les régions du </w:t>
      </w:r>
      <w:r w:rsidRPr="008C1E55">
        <w:rPr>
          <w:kern w:val="32"/>
        </w:rPr>
        <w:t>Centre-</w:t>
      </w:r>
      <w:r w:rsidR="00AA51B6">
        <w:rPr>
          <w:kern w:val="32"/>
        </w:rPr>
        <w:t>Est</w:t>
      </w:r>
      <w:r>
        <w:rPr>
          <w:kern w:val="32"/>
        </w:rPr>
        <w:t xml:space="preserve"> (</w:t>
      </w:r>
      <w:r w:rsidRPr="008C1E55">
        <w:rPr>
          <w:kern w:val="32"/>
        </w:rPr>
        <w:t>1</w:t>
      </w:r>
      <w:r w:rsidR="00AA51B6">
        <w:rPr>
          <w:kern w:val="32"/>
        </w:rPr>
        <w:t>44</w:t>
      </w:r>
      <w:r w:rsidRPr="008C1E55">
        <w:rPr>
          <w:kern w:val="32"/>
        </w:rPr>
        <w:t xml:space="preserve"> FCFA/Kg)</w:t>
      </w:r>
      <w:r>
        <w:rPr>
          <w:kern w:val="32"/>
        </w:rPr>
        <w:t xml:space="preserve">, il est suivi de la région du </w:t>
      </w:r>
      <w:r w:rsidR="00B272A2">
        <w:rPr>
          <w:kern w:val="32"/>
        </w:rPr>
        <w:t>Centre-</w:t>
      </w:r>
      <w:r>
        <w:rPr>
          <w:kern w:val="32"/>
        </w:rPr>
        <w:t>Sud (</w:t>
      </w:r>
      <w:r w:rsidR="00365788">
        <w:rPr>
          <w:kern w:val="32"/>
        </w:rPr>
        <w:t>166</w:t>
      </w:r>
      <w:r w:rsidRPr="008C1E55">
        <w:rPr>
          <w:kern w:val="32"/>
        </w:rPr>
        <w:t xml:space="preserve"> FCFA/Kg)</w:t>
      </w:r>
      <w:r>
        <w:rPr>
          <w:kern w:val="32"/>
        </w:rPr>
        <w:t>.</w:t>
      </w:r>
    </w:p>
    <w:p w14:paraId="4481CE67" w14:textId="25596181" w:rsidR="00A70B48" w:rsidRPr="00E50F2B" w:rsidRDefault="00F231F1" w:rsidP="00F231F1">
      <w:pPr>
        <w:pStyle w:val="Lgende"/>
        <w:rPr>
          <w:rFonts w:ascii="Times New Roman" w:hAnsi="Times New Roman" w:cs="Times New Roman"/>
          <w:sz w:val="20"/>
          <w:szCs w:val="20"/>
        </w:rPr>
      </w:pPr>
      <w:bookmarkStart w:id="204" w:name="_Toc201939451"/>
      <w:r>
        <w:t xml:space="preserve">Graphique </w:t>
      </w:r>
      <w:fldSimple w:instr=" SEQ Graphique \* ARABIC ">
        <w:r w:rsidR="00B77B63">
          <w:rPr>
            <w:noProof/>
          </w:rPr>
          <w:t>20</w:t>
        </w:r>
      </w:fldSimple>
      <w:r w:rsidR="00A70B48" w:rsidRPr="00E50F2B">
        <w:rPr>
          <w:rFonts w:ascii="Times New Roman" w:hAnsi="Times New Roman" w:cs="Times New Roman"/>
          <w:sz w:val="20"/>
          <w:szCs w:val="20"/>
        </w:rPr>
        <w:t>: prix moyen du kilogramme de tomate selon la région</w:t>
      </w:r>
      <w:bookmarkEnd w:id="204"/>
    </w:p>
    <w:p w14:paraId="59AF104A" w14:textId="459D6856" w:rsidR="001A1A0E" w:rsidRDefault="00DC7B1F" w:rsidP="00271A48">
      <w:pPr>
        <w:keepNext/>
        <w:keepLines/>
        <w:spacing w:line="360" w:lineRule="auto"/>
        <w:jc w:val="both"/>
        <w:rPr>
          <w:rFonts w:ascii="Arial" w:hAnsi="Arial" w:cs="Arial"/>
          <w:bCs/>
          <w:color w:val="000000"/>
          <w:sz w:val="20"/>
          <w:szCs w:val="20"/>
        </w:rPr>
      </w:pPr>
      <w:r>
        <w:rPr>
          <w:noProof/>
        </w:rPr>
        <w:drawing>
          <wp:inline distT="0" distB="0" distL="0" distR="0" wp14:anchorId="42B88C80" wp14:editId="776C114C">
            <wp:extent cx="4861560" cy="3105150"/>
            <wp:effectExtent l="0" t="0" r="0" b="0"/>
            <wp:docPr id="16" name="Graphique 16">
              <a:extLst xmlns:a="http://schemas.openxmlformats.org/drawingml/2006/main">
                <a:ext uri="{FF2B5EF4-FFF2-40B4-BE49-F238E27FC236}">
                  <a16:creationId xmlns:a16="http://schemas.microsoft.com/office/drawing/2014/main" id="{912B72B3-54D3-4EB9-8E17-8E00E3A504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007D5361" w14:textId="77777777" w:rsidR="00430644" w:rsidRPr="000C02C6" w:rsidRDefault="00430644" w:rsidP="00430644">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RGAII, 202</w:t>
      </w:r>
      <w:r>
        <w:rPr>
          <w:rFonts w:ascii="Arial" w:hAnsi="Arial" w:cs="Arial"/>
          <w:color w:val="000000"/>
          <w:kern w:val="32"/>
          <w:sz w:val="20"/>
          <w:szCs w:val="20"/>
        </w:rPr>
        <w:t>2</w:t>
      </w:r>
    </w:p>
    <w:p w14:paraId="243036F3" w14:textId="77777777" w:rsidR="000C02C6" w:rsidRDefault="000C02C6" w:rsidP="00271A48">
      <w:pPr>
        <w:keepNext/>
        <w:keepLines/>
        <w:spacing w:line="360" w:lineRule="auto"/>
        <w:jc w:val="both"/>
        <w:rPr>
          <w:rFonts w:ascii="Arial" w:hAnsi="Arial" w:cs="Arial"/>
          <w:bCs/>
          <w:color w:val="000000"/>
          <w:sz w:val="20"/>
          <w:szCs w:val="20"/>
        </w:rPr>
      </w:pPr>
    </w:p>
    <w:p w14:paraId="2C10DAF3" w14:textId="77777777" w:rsidR="001A1A0E" w:rsidRDefault="001A1A0E" w:rsidP="001A1A0E">
      <w:pPr>
        <w:spacing w:line="360" w:lineRule="auto"/>
        <w:jc w:val="both"/>
        <w:rPr>
          <w:rFonts w:ascii="Arial" w:hAnsi="Arial" w:cs="Arial"/>
          <w:bCs/>
          <w:color w:val="000000"/>
          <w:sz w:val="20"/>
          <w:szCs w:val="20"/>
        </w:rPr>
      </w:pPr>
    </w:p>
    <w:p w14:paraId="1DAC5D9E" w14:textId="2969A83A" w:rsidR="001A1A0E" w:rsidRPr="00284C33" w:rsidRDefault="00294E57" w:rsidP="00284C33">
      <w:pPr>
        <w:pStyle w:val="Titre4"/>
        <w:rPr>
          <w:rFonts w:ascii="Times New Roman" w:hAnsi="Times New Roman" w:cs="Times New Roman"/>
        </w:rPr>
      </w:pPr>
      <w:bookmarkStart w:id="205" w:name="_Toc296433722"/>
      <w:bookmarkStart w:id="206" w:name="_Toc297648102"/>
      <w:r>
        <w:rPr>
          <w:rFonts w:ascii="Times New Roman" w:hAnsi="Times New Roman" w:cs="Times New Roman"/>
        </w:rPr>
        <w:br w:type="column"/>
      </w:r>
      <w:r w:rsidR="003B01E7">
        <w:rPr>
          <w:rFonts w:ascii="Times New Roman" w:hAnsi="Times New Roman" w:cs="Times New Roman"/>
        </w:rPr>
        <w:lastRenderedPageBreak/>
        <w:t xml:space="preserve">II.5.4.3. </w:t>
      </w:r>
      <w:r w:rsidR="001A1A0E" w:rsidRPr="00284C33">
        <w:rPr>
          <w:rFonts w:ascii="Times New Roman" w:hAnsi="Times New Roman" w:cs="Times New Roman"/>
        </w:rPr>
        <w:t>Prix moyen du chou</w:t>
      </w:r>
      <w:bookmarkEnd w:id="205"/>
      <w:bookmarkEnd w:id="206"/>
    </w:p>
    <w:p w14:paraId="4FE22E2E" w14:textId="480FFD5C" w:rsidR="001A1A0E" w:rsidRPr="008C1E55" w:rsidRDefault="005E7953" w:rsidP="007A2A94">
      <w:pPr>
        <w:spacing w:line="360" w:lineRule="auto"/>
        <w:jc w:val="both"/>
        <w:rPr>
          <w:kern w:val="32"/>
        </w:rPr>
      </w:pPr>
      <w:r>
        <w:rPr>
          <w:kern w:val="32"/>
        </w:rPr>
        <w:t xml:space="preserve">Le chou est </w:t>
      </w:r>
      <w:r w:rsidR="00F93CAD">
        <w:rPr>
          <w:kern w:val="32"/>
        </w:rPr>
        <w:t>une spéculation cultivée</w:t>
      </w:r>
      <w:r>
        <w:rPr>
          <w:kern w:val="32"/>
        </w:rPr>
        <w:t xml:space="preserve"> dans toutes les 13 </w:t>
      </w:r>
      <w:r w:rsidR="00F93CAD">
        <w:rPr>
          <w:kern w:val="32"/>
        </w:rPr>
        <w:t>région</w:t>
      </w:r>
      <w:r w:rsidR="00FC2660">
        <w:rPr>
          <w:kern w:val="32"/>
        </w:rPr>
        <w:t>s du pays</w:t>
      </w:r>
      <w:r w:rsidR="00F93CAD">
        <w:rPr>
          <w:kern w:val="32"/>
        </w:rPr>
        <w:t>. C</w:t>
      </w:r>
      <w:r>
        <w:rPr>
          <w:kern w:val="32"/>
        </w:rPr>
        <w:t xml:space="preserve">ependant son prix moyen au Kg varie d’une région à une autre. </w:t>
      </w:r>
      <w:r w:rsidRPr="008C1E55">
        <w:rPr>
          <w:kern w:val="32"/>
        </w:rPr>
        <w:t>En effet, le</w:t>
      </w:r>
      <w:r w:rsidR="007B5C62">
        <w:rPr>
          <w:kern w:val="32"/>
        </w:rPr>
        <w:t>s</w:t>
      </w:r>
      <w:r w:rsidRPr="008C1E55">
        <w:rPr>
          <w:kern w:val="32"/>
        </w:rPr>
        <w:t xml:space="preserve"> prix moyen</w:t>
      </w:r>
      <w:r w:rsidR="007B5C62">
        <w:rPr>
          <w:kern w:val="32"/>
        </w:rPr>
        <w:t>s</w:t>
      </w:r>
      <w:r>
        <w:rPr>
          <w:kern w:val="32"/>
        </w:rPr>
        <w:t xml:space="preserve"> le</w:t>
      </w:r>
      <w:r w:rsidR="007B5C62">
        <w:rPr>
          <w:kern w:val="32"/>
        </w:rPr>
        <w:t>s</w:t>
      </w:r>
      <w:r>
        <w:rPr>
          <w:kern w:val="32"/>
        </w:rPr>
        <w:t xml:space="preserve"> plus élevé</w:t>
      </w:r>
      <w:r w:rsidR="007B5C62">
        <w:rPr>
          <w:kern w:val="32"/>
        </w:rPr>
        <w:t>s</w:t>
      </w:r>
      <w:r>
        <w:rPr>
          <w:kern w:val="32"/>
        </w:rPr>
        <w:t xml:space="preserve"> d</w:t>
      </w:r>
      <w:r w:rsidR="007B5C62">
        <w:rPr>
          <w:kern w:val="32"/>
        </w:rPr>
        <w:t>u chou sont</w:t>
      </w:r>
      <w:r>
        <w:rPr>
          <w:kern w:val="32"/>
        </w:rPr>
        <w:t xml:space="preserve"> observé</w:t>
      </w:r>
      <w:r w:rsidR="007B5C62">
        <w:rPr>
          <w:kern w:val="32"/>
        </w:rPr>
        <w:t>s</w:t>
      </w:r>
      <w:r>
        <w:rPr>
          <w:kern w:val="32"/>
        </w:rPr>
        <w:t xml:space="preserve"> au Centre-</w:t>
      </w:r>
      <w:r w:rsidR="007B5C62">
        <w:rPr>
          <w:kern w:val="32"/>
        </w:rPr>
        <w:t>Est</w:t>
      </w:r>
      <w:r w:rsidRPr="008C1E55">
        <w:rPr>
          <w:kern w:val="32"/>
        </w:rPr>
        <w:t xml:space="preserve"> </w:t>
      </w:r>
      <w:r>
        <w:rPr>
          <w:kern w:val="32"/>
        </w:rPr>
        <w:t>(</w:t>
      </w:r>
      <w:r w:rsidR="007B5C62">
        <w:rPr>
          <w:kern w:val="32"/>
        </w:rPr>
        <w:t>142</w:t>
      </w:r>
      <w:r w:rsidRPr="008C1E55">
        <w:rPr>
          <w:kern w:val="32"/>
        </w:rPr>
        <w:t xml:space="preserve"> FCFA /Kg)</w:t>
      </w:r>
      <w:r w:rsidR="007B5C62">
        <w:rPr>
          <w:kern w:val="32"/>
        </w:rPr>
        <w:t xml:space="preserve"> et au Centre-Nord (129</w:t>
      </w:r>
      <w:r w:rsidR="007B5C62" w:rsidRPr="008C1E55">
        <w:rPr>
          <w:kern w:val="32"/>
        </w:rPr>
        <w:t xml:space="preserve"> FCFA /Kg</w:t>
      </w:r>
      <w:r w:rsidR="007B5C62">
        <w:rPr>
          <w:kern w:val="32"/>
        </w:rPr>
        <w:t>)</w:t>
      </w:r>
      <w:r w:rsidR="00E36BAD">
        <w:rPr>
          <w:kern w:val="32"/>
        </w:rPr>
        <w:t>. Ses</w:t>
      </w:r>
      <w:r w:rsidRPr="008C1E55">
        <w:rPr>
          <w:kern w:val="32"/>
        </w:rPr>
        <w:t xml:space="preserve"> prix moyen</w:t>
      </w:r>
      <w:r>
        <w:rPr>
          <w:kern w:val="32"/>
        </w:rPr>
        <w:t xml:space="preserve">s les plus bas sont observés dans les régions du </w:t>
      </w:r>
      <w:r w:rsidRPr="008C1E55">
        <w:rPr>
          <w:kern w:val="32"/>
        </w:rPr>
        <w:t>Centre-</w:t>
      </w:r>
      <w:r w:rsidR="00E36BAD">
        <w:rPr>
          <w:kern w:val="32"/>
        </w:rPr>
        <w:t>Sud</w:t>
      </w:r>
      <w:r>
        <w:rPr>
          <w:kern w:val="32"/>
        </w:rPr>
        <w:t xml:space="preserve"> (</w:t>
      </w:r>
      <w:r w:rsidR="00E36BAD">
        <w:rPr>
          <w:kern w:val="32"/>
        </w:rPr>
        <w:t>71</w:t>
      </w:r>
      <w:r w:rsidRPr="008C1E55">
        <w:rPr>
          <w:kern w:val="32"/>
        </w:rPr>
        <w:t xml:space="preserve"> FCFA/Kg)</w:t>
      </w:r>
      <w:r w:rsidR="00E36BAD">
        <w:rPr>
          <w:kern w:val="32"/>
        </w:rPr>
        <w:t xml:space="preserve"> et d</w:t>
      </w:r>
      <w:r w:rsidR="00E73D6D">
        <w:rPr>
          <w:kern w:val="32"/>
        </w:rPr>
        <w:t>es</w:t>
      </w:r>
      <w:r w:rsidR="00E36BAD">
        <w:rPr>
          <w:kern w:val="32"/>
        </w:rPr>
        <w:t xml:space="preserve"> </w:t>
      </w:r>
      <w:r w:rsidR="0009518B">
        <w:rPr>
          <w:kern w:val="32"/>
        </w:rPr>
        <w:t>Cascade</w:t>
      </w:r>
      <w:r w:rsidR="00E73D6D">
        <w:rPr>
          <w:kern w:val="32"/>
        </w:rPr>
        <w:t>s</w:t>
      </w:r>
      <w:r w:rsidR="0009518B">
        <w:rPr>
          <w:kern w:val="32"/>
        </w:rPr>
        <w:t xml:space="preserve"> (</w:t>
      </w:r>
      <w:r w:rsidR="00E36BAD">
        <w:rPr>
          <w:kern w:val="32"/>
        </w:rPr>
        <w:t>82</w:t>
      </w:r>
      <w:r w:rsidRPr="008C1E55">
        <w:rPr>
          <w:kern w:val="32"/>
        </w:rPr>
        <w:t xml:space="preserve"> FCFA/Kg)</w:t>
      </w:r>
      <w:r>
        <w:rPr>
          <w:kern w:val="32"/>
        </w:rPr>
        <w:t>.</w:t>
      </w:r>
    </w:p>
    <w:p w14:paraId="65DCE6CD" w14:textId="7F78FE30" w:rsidR="00271A48" w:rsidRPr="00586456" w:rsidRDefault="00F231F1" w:rsidP="00F231F1">
      <w:pPr>
        <w:pStyle w:val="Lgende"/>
        <w:rPr>
          <w:rFonts w:ascii="Times New Roman" w:hAnsi="Times New Roman" w:cs="Times New Roman"/>
          <w:sz w:val="20"/>
          <w:szCs w:val="20"/>
        </w:rPr>
      </w:pPr>
      <w:bookmarkStart w:id="207" w:name="_Toc201939452"/>
      <w:r>
        <w:t xml:space="preserve">Graphique </w:t>
      </w:r>
      <w:fldSimple w:instr=" SEQ Graphique \* ARABIC ">
        <w:r w:rsidR="00B77B63">
          <w:rPr>
            <w:noProof/>
          </w:rPr>
          <w:t>21</w:t>
        </w:r>
      </w:fldSimple>
      <w:r w:rsidR="00271A48" w:rsidRPr="00586456">
        <w:rPr>
          <w:rFonts w:ascii="Times New Roman" w:hAnsi="Times New Roman" w:cs="Times New Roman"/>
          <w:sz w:val="20"/>
          <w:szCs w:val="20"/>
        </w:rPr>
        <w:t>: prix moyen du kilogramme du chou selon la région</w:t>
      </w:r>
      <w:bookmarkEnd w:id="207"/>
    </w:p>
    <w:p w14:paraId="33128808" w14:textId="0D633837" w:rsidR="001A1A0E" w:rsidRDefault="00DC7B1F" w:rsidP="001A1A0E">
      <w:pPr>
        <w:keepNext/>
        <w:keepLines/>
        <w:spacing w:line="360" w:lineRule="auto"/>
        <w:jc w:val="both"/>
        <w:rPr>
          <w:rFonts w:ascii="Arial" w:hAnsi="Arial" w:cs="Arial"/>
          <w:bCs/>
          <w:color w:val="000000"/>
          <w:sz w:val="20"/>
          <w:szCs w:val="20"/>
        </w:rPr>
      </w:pPr>
      <w:r>
        <w:rPr>
          <w:noProof/>
        </w:rPr>
        <w:drawing>
          <wp:inline distT="0" distB="0" distL="0" distR="0" wp14:anchorId="327056DF" wp14:editId="07E07E88">
            <wp:extent cx="4907280" cy="3586843"/>
            <wp:effectExtent l="0" t="0" r="7620" b="0"/>
            <wp:docPr id="17" name="Graphique 17">
              <a:extLst xmlns:a="http://schemas.openxmlformats.org/drawingml/2006/main">
                <a:ext uri="{FF2B5EF4-FFF2-40B4-BE49-F238E27FC236}">
                  <a16:creationId xmlns:a16="http://schemas.microsoft.com/office/drawing/2014/main" id="{8D0412AF-2CB6-4E39-8FC7-5B7559F612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31BC7017" w14:textId="77777777" w:rsidR="007C6505" w:rsidRPr="000C02C6" w:rsidRDefault="007C6505" w:rsidP="007C6505">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RGAII, 202</w:t>
      </w:r>
      <w:r>
        <w:rPr>
          <w:rFonts w:ascii="Arial" w:hAnsi="Arial" w:cs="Arial"/>
          <w:color w:val="000000"/>
          <w:kern w:val="32"/>
          <w:sz w:val="20"/>
          <w:szCs w:val="20"/>
        </w:rPr>
        <w:t>2</w:t>
      </w:r>
    </w:p>
    <w:p w14:paraId="401C056E" w14:textId="77777777" w:rsidR="000C02C6" w:rsidRDefault="000C02C6" w:rsidP="001A1A0E">
      <w:pPr>
        <w:keepNext/>
        <w:keepLines/>
        <w:spacing w:line="360" w:lineRule="auto"/>
        <w:jc w:val="both"/>
        <w:rPr>
          <w:rFonts w:ascii="Arial" w:hAnsi="Arial" w:cs="Arial"/>
          <w:bCs/>
          <w:color w:val="000000"/>
          <w:sz w:val="20"/>
          <w:szCs w:val="20"/>
        </w:rPr>
      </w:pPr>
    </w:p>
    <w:p w14:paraId="68F97545" w14:textId="1EA0D224" w:rsidR="001A1A0E" w:rsidRPr="00284C33" w:rsidRDefault="006A0129" w:rsidP="00284C33">
      <w:pPr>
        <w:pStyle w:val="Titre4"/>
        <w:rPr>
          <w:rFonts w:ascii="Times New Roman" w:hAnsi="Times New Roman" w:cs="Times New Roman"/>
        </w:rPr>
      </w:pPr>
      <w:bookmarkStart w:id="208" w:name="_Toc296433723"/>
      <w:bookmarkStart w:id="209" w:name="_Toc297648103"/>
      <w:r>
        <w:rPr>
          <w:rFonts w:ascii="Times New Roman" w:hAnsi="Times New Roman" w:cs="Times New Roman"/>
        </w:rPr>
        <w:br w:type="column"/>
      </w:r>
      <w:r w:rsidR="003B01E7">
        <w:rPr>
          <w:rFonts w:ascii="Times New Roman" w:hAnsi="Times New Roman" w:cs="Times New Roman"/>
        </w:rPr>
        <w:lastRenderedPageBreak/>
        <w:t xml:space="preserve">II.5.4.4. </w:t>
      </w:r>
      <w:r w:rsidR="001A1A0E" w:rsidRPr="00284C33">
        <w:rPr>
          <w:rFonts w:ascii="Times New Roman" w:hAnsi="Times New Roman" w:cs="Times New Roman"/>
        </w:rPr>
        <w:t>Prix moyen de l</w:t>
      </w:r>
      <w:bookmarkEnd w:id="208"/>
      <w:bookmarkEnd w:id="209"/>
      <w:r w:rsidR="001A1A0E" w:rsidRPr="00284C33">
        <w:rPr>
          <w:rFonts w:ascii="Times New Roman" w:hAnsi="Times New Roman" w:cs="Times New Roman"/>
        </w:rPr>
        <w:t>’oignon feuille</w:t>
      </w:r>
    </w:p>
    <w:p w14:paraId="11C009E3" w14:textId="432ECB5F" w:rsidR="00B16579" w:rsidRPr="00BB734A" w:rsidRDefault="001A1A0E" w:rsidP="00BB734A">
      <w:pPr>
        <w:spacing w:line="360" w:lineRule="auto"/>
        <w:jc w:val="both"/>
        <w:rPr>
          <w:kern w:val="32"/>
        </w:rPr>
      </w:pPr>
      <w:r w:rsidRPr="008C1E55">
        <w:rPr>
          <w:kern w:val="32"/>
        </w:rPr>
        <w:t xml:space="preserve">On observe une variation relativement assez importante du prix moyen de l’oignon feuille selon les régions. </w:t>
      </w:r>
      <w:r w:rsidR="00B16579" w:rsidRPr="008C1E55">
        <w:rPr>
          <w:kern w:val="32"/>
        </w:rPr>
        <w:t>En effet, le prix moyen</w:t>
      </w:r>
      <w:r w:rsidR="00B16579">
        <w:rPr>
          <w:kern w:val="32"/>
        </w:rPr>
        <w:t xml:space="preserve"> le plus élevé de </w:t>
      </w:r>
      <w:r w:rsidR="00B16579" w:rsidRPr="008C1E55">
        <w:rPr>
          <w:kern w:val="32"/>
        </w:rPr>
        <w:t xml:space="preserve">l’oignon feuille </w:t>
      </w:r>
      <w:r w:rsidR="00B16579">
        <w:rPr>
          <w:kern w:val="32"/>
        </w:rPr>
        <w:t>est observé dans la région de la Boucle du Mouhoun (505</w:t>
      </w:r>
      <w:r w:rsidR="00B16579" w:rsidRPr="008C1E55">
        <w:rPr>
          <w:kern w:val="32"/>
        </w:rPr>
        <w:t xml:space="preserve"> FCFA /Kg)</w:t>
      </w:r>
      <w:r w:rsidR="00B16579">
        <w:rPr>
          <w:kern w:val="32"/>
        </w:rPr>
        <w:t>, il est suivi de la région des Haut-Bassins (321</w:t>
      </w:r>
      <w:r w:rsidR="00B16579" w:rsidRPr="008C1E55">
        <w:rPr>
          <w:kern w:val="32"/>
        </w:rPr>
        <w:t xml:space="preserve"> FCFA /Kg)</w:t>
      </w:r>
      <w:r w:rsidR="00B16579">
        <w:rPr>
          <w:kern w:val="32"/>
        </w:rPr>
        <w:t xml:space="preserve">. </w:t>
      </w:r>
      <w:r w:rsidR="00B16579" w:rsidRPr="008C1E55">
        <w:rPr>
          <w:kern w:val="32"/>
        </w:rPr>
        <w:t>Les prix moyen</w:t>
      </w:r>
      <w:r w:rsidR="00B16579">
        <w:rPr>
          <w:kern w:val="32"/>
        </w:rPr>
        <w:t xml:space="preserve">s </w:t>
      </w:r>
      <w:r w:rsidR="00B16579" w:rsidRPr="00BB734A">
        <w:rPr>
          <w:kern w:val="32"/>
        </w:rPr>
        <w:t xml:space="preserve">les plus bas </w:t>
      </w:r>
      <w:r w:rsidR="007E0EBF" w:rsidRPr="00BB734A">
        <w:rPr>
          <w:kern w:val="32"/>
        </w:rPr>
        <w:t xml:space="preserve">de l’oignon feuille </w:t>
      </w:r>
      <w:r w:rsidR="00B16579" w:rsidRPr="00BB734A">
        <w:rPr>
          <w:kern w:val="32"/>
        </w:rPr>
        <w:t>sont observés dans les régions du Centre (</w:t>
      </w:r>
      <w:r w:rsidR="00E24AF9" w:rsidRPr="00BB734A">
        <w:rPr>
          <w:kern w:val="32"/>
        </w:rPr>
        <w:t>62</w:t>
      </w:r>
      <w:r w:rsidR="00B16579" w:rsidRPr="00BB734A">
        <w:rPr>
          <w:kern w:val="32"/>
        </w:rPr>
        <w:t xml:space="preserve"> FCFA/Kg)</w:t>
      </w:r>
      <w:r w:rsidR="00E24AF9" w:rsidRPr="00BB734A">
        <w:rPr>
          <w:kern w:val="32"/>
        </w:rPr>
        <w:t xml:space="preserve"> et </w:t>
      </w:r>
      <w:r w:rsidR="000350F6" w:rsidRPr="00BB734A">
        <w:rPr>
          <w:kern w:val="32"/>
        </w:rPr>
        <w:t xml:space="preserve">du </w:t>
      </w:r>
      <w:r w:rsidR="00E24AF9" w:rsidRPr="00BB734A">
        <w:rPr>
          <w:kern w:val="32"/>
        </w:rPr>
        <w:t>Nord</w:t>
      </w:r>
      <w:r w:rsidR="00B16579" w:rsidRPr="00BB734A">
        <w:rPr>
          <w:kern w:val="32"/>
        </w:rPr>
        <w:t xml:space="preserve"> (</w:t>
      </w:r>
      <w:r w:rsidR="00E24AF9" w:rsidRPr="00BB734A">
        <w:rPr>
          <w:kern w:val="32"/>
        </w:rPr>
        <w:t>106</w:t>
      </w:r>
      <w:r w:rsidR="00B16579" w:rsidRPr="00BB734A">
        <w:rPr>
          <w:kern w:val="32"/>
        </w:rPr>
        <w:t xml:space="preserve"> FCFA/Kg).</w:t>
      </w:r>
    </w:p>
    <w:p w14:paraId="01E6535C" w14:textId="2BB0E48B" w:rsidR="009F2442" w:rsidRDefault="00F231F1" w:rsidP="00F231F1">
      <w:pPr>
        <w:pStyle w:val="Lgende"/>
      </w:pPr>
      <w:bookmarkStart w:id="210" w:name="_Toc201939453"/>
      <w:r>
        <w:t xml:space="preserve">Graphique </w:t>
      </w:r>
      <w:fldSimple w:instr=" SEQ Graphique \* ARABIC ">
        <w:r w:rsidR="00B77B63">
          <w:rPr>
            <w:noProof/>
          </w:rPr>
          <w:t>22</w:t>
        </w:r>
      </w:fldSimple>
      <w:r w:rsidR="009F2442" w:rsidRPr="001E3099">
        <w:rPr>
          <w:rFonts w:ascii="Times New Roman" w:hAnsi="Times New Roman" w:cs="Times New Roman"/>
          <w:sz w:val="20"/>
          <w:szCs w:val="20"/>
        </w:rPr>
        <w:t>: prix moyen du kilogramme de l’oignon</w:t>
      </w:r>
      <w:r w:rsidR="009F2442" w:rsidRPr="008053E5">
        <w:t xml:space="preserve"> </w:t>
      </w:r>
      <w:r w:rsidR="009F2442" w:rsidRPr="00BB734A">
        <w:rPr>
          <w:rFonts w:ascii="Times New Roman" w:hAnsi="Times New Roman" w:cs="Times New Roman"/>
          <w:sz w:val="20"/>
          <w:szCs w:val="20"/>
        </w:rPr>
        <w:t>feuilles selon la région</w:t>
      </w:r>
      <w:bookmarkEnd w:id="210"/>
    </w:p>
    <w:p w14:paraId="3FBB5B37" w14:textId="64DDBC5A" w:rsidR="001A1A0E" w:rsidRDefault="00DC7B1F" w:rsidP="000C02C6">
      <w:pPr>
        <w:keepNext/>
        <w:keepLines/>
        <w:spacing w:line="360" w:lineRule="auto"/>
        <w:jc w:val="both"/>
        <w:rPr>
          <w:rFonts w:ascii="Arial" w:hAnsi="Arial" w:cs="Arial"/>
          <w:bCs/>
          <w:color w:val="000000"/>
          <w:sz w:val="20"/>
          <w:szCs w:val="20"/>
        </w:rPr>
      </w:pPr>
      <w:r>
        <w:rPr>
          <w:noProof/>
        </w:rPr>
        <w:drawing>
          <wp:inline distT="0" distB="0" distL="0" distR="0" wp14:anchorId="298FB99D" wp14:editId="4A62ECDD">
            <wp:extent cx="4975860" cy="3006090"/>
            <wp:effectExtent l="0" t="0" r="0" b="0"/>
            <wp:docPr id="18" name="Graphique 18">
              <a:extLst xmlns:a="http://schemas.openxmlformats.org/drawingml/2006/main">
                <a:ext uri="{FF2B5EF4-FFF2-40B4-BE49-F238E27FC236}">
                  <a16:creationId xmlns:a16="http://schemas.microsoft.com/office/drawing/2014/main" id="{B139927A-011E-4FAA-AC34-30B08C0B9D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20F4AD61" w14:textId="77777777" w:rsidR="007C6505" w:rsidRPr="000C02C6" w:rsidRDefault="007C6505" w:rsidP="007C6505">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RGAII, 202</w:t>
      </w:r>
      <w:r>
        <w:rPr>
          <w:rFonts w:ascii="Arial" w:hAnsi="Arial" w:cs="Arial"/>
          <w:color w:val="000000"/>
          <w:kern w:val="32"/>
          <w:sz w:val="20"/>
          <w:szCs w:val="20"/>
        </w:rPr>
        <w:t>2</w:t>
      </w:r>
    </w:p>
    <w:p w14:paraId="22D141FA" w14:textId="77777777" w:rsidR="000C02C6" w:rsidRPr="000C02C6" w:rsidRDefault="000C02C6" w:rsidP="000C02C6">
      <w:pPr>
        <w:keepNext/>
        <w:keepLines/>
        <w:spacing w:line="360" w:lineRule="auto"/>
        <w:jc w:val="both"/>
        <w:rPr>
          <w:rFonts w:ascii="Arial" w:hAnsi="Arial" w:cs="Arial"/>
          <w:bCs/>
          <w:color w:val="000000"/>
          <w:sz w:val="20"/>
          <w:szCs w:val="20"/>
        </w:rPr>
      </w:pPr>
    </w:p>
    <w:p w14:paraId="346E4C82" w14:textId="77777777" w:rsidR="006D10B3" w:rsidRDefault="006D10B3" w:rsidP="005B310E">
      <w:pPr>
        <w:spacing w:line="360" w:lineRule="auto"/>
        <w:jc w:val="both"/>
        <w:rPr>
          <w:rFonts w:ascii="Arial" w:hAnsi="Arial" w:cs="Arial"/>
          <w:bCs/>
          <w:color w:val="000000"/>
          <w:sz w:val="20"/>
          <w:szCs w:val="20"/>
        </w:rPr>
      </w:pPr>
    </w:p>
    <w:p w14:paraId="0679F8B6" w14:textId="6ED3F222" w:rsidR="0071688D" w:rsidRPr="00A31E17" w:rsidRDefault="00A31E17" w:rsidP="00A31E17">
      <w:pPr>
        <w:pStyle w:val="Titre3"/>
        <w:rPr>
          <w:rFonts w:ascii="Times New Roman" w:hAnsi="Times New Roman" w:cs="Times New Roman"/>
        </w:rPr>
      </w:pPr>
      <w:bookmarkStart w:id="211" w:name="_Toc296433724"/>
      <w:bookmarkStart w:id="212" w:name="_Toc201937723"/>
      <w:r>
        <w:rPr>
          <w:rFonts w:ascii="Times New Roman" w:hAnsi="Times New Roman" w:cs="Times New Roman"/>
        </w:rPr>
        <w:t xml:space="preserve">II.5.5. </w:t>
      </w:r>
      <w:r w:rsidR="0071688D" w:rsidRPr="00A31E17">
        <w:rPr>
          <w:rFonts w:ascii="Times New Roman" w:hAnsi="Times New Roman" w:cs="Times New Roman"/>
        </w:rPr>
        <w:t>Taux de commercialisation</w:t>
      </w:r>
      <w:bookmarkEnd w:id="211"/>
      <w:bookmarkEnd w:id="212"/>
      <w:r w:rsidR="0071688D" w:rsidRPr="00A31E17">
        <w:rPr>
          <w:rFonts w:ascii="Times New Roman" w:hAnsi="Times New Roman" w:cs="Times New Roman"/>
        </w:rPr>
        <w:t xml:space="preserve"> </w:t>
      </w:r>
    </w:p>
    <w:p w14:paraId="10471DA9" w14:textId="02EBE544" w:rsidR="00E84E4E" w:rsidRPr="008C1E55" w:rsidRDefault="00D01B9A" w:rsidP="00E84E4E">
      <w:pPr>
        <w:spacing w:line="360" w:lineRule="auto"/>
        <w:jc w:val="both"/>
        <w:rPr>
          <w:kern w:val="32"/>
        </w:rPr>
      </w:pPr>
      <w:r w:rsidRPr="008C1E55">
        <w:rPr>
          <w:kern w:val="32"/>
        </w:rPr>
        <w:t xml:space="preserve">Le taux de commercialisation est obtenu en faisant le rapport entre la quantité vendue et la quantité produite. Il permet de mesurer la part de la production destinée à la vente, la production maraichère étant une source de revenus monétaires pour les producteurs. Les taux de commercialisation obtenus varient entre </w:t>
      </w:r>
      <w:r w:rsidR="007C6505">
        <w:rPr>
          <w:kern w:val="32"/>
        </w:rPr>
        <w:t>79</w:t>
      </w:r>
      <w:r w:rsidRPr="008C1E55">
        <w:rPr>
          <w:kern w:val="32"/>
        </w:rPr>
        <w:t>% et 100% (voir graphique). On observe également que seules quelques spéculations, ont des taux de commercialisation</w:t>
      </w:r>
      <w:r w:rsidR="009A3D74">
        <w:rPr>
          <w:kern w:val="32"/>
        </w:rPr>
        <w:t xml:space="preserve"> les plus faibles</w:t>
      </w:r>
      <w:r w:rsidRPr="008C1E55">
        <w:rPr>
          <w:kern w:val="32"/>
        </w:rPr>
        <w:t xml:space="preserve"> : </w:t>
      </w:r>
      <w:r w:rsidR="009A3D74" w:rsidRPr="008C1E55">
        <w:rPr>
          <w:kern w:val="32"/>
        </w:rPr>
        <w:t>le tabac (</w:t>
      </w:r>
      <w:r w:rsidR="009A3D74">
        <w:rPr>
          <w:kern w:val="32"/>
        </w:rPr>
        <w:t>79</w:t>
      </w:r>
      <w:r w:rsidR="009A3D74" w:rsidRPr="008C1E55">
        <w:rPr>
          <w:kern w:val="32"/>
        </w:rPr>
        <w:t>%)</w:t>
      </w:r>
      <w:r w:rsidRPr="008C1E55">
        <w:rPr>
          <w:kern w:val="32"/>
        </w:rPr>
        <w:t xml:space="preserve">, </w:t>
      </w:r>
      <w:r w:rsidR="009A3D74">
        <w:rPr>
          <w:kern w:val="32"/>
        </w:rPr>
        <w:t>le haricot vert</w:t>
      </w:r>
      <w:r w:rsidRPr="008C1E55">
        <w:rPr>
          <w:kern w:val="32"/>
        </w:rPr>
        <w:t xml:space="preserve"> (</w:t>
      </w:r>
      <w:r w:rsidR="009A3D74">
        <w:rPr>
          <w:kern w:val="32"/>
        </w:rPr>
        <w:t>80</w:t>
      </w:r>
      <w:r w:rsidRPr="008C1E55">
        <w:rPr>
          <w:kern w:val="32"/>
        </w:rPr>
        <w:t xml:space="preserve">%) et </w:t>
      </w:r>
      <w:r w:rsidR="009A3D74">
        <w:rPr>
          <w:kern w:val="32"/>
        </w:rPr>
        <w:t>l’arachide</w:t>
      </w:r>
      <w:r w:rsidRPr="008C1E55">
        <w:rPr>
          <w:kern w:val="32"/>
        </w:rPr>
        <w:t xml:space="preserve"> (</w:t>
      </w:r>
      <w:r w:rsidR="009A3D74">
        <w:rPr>
          <w:kern w:val="32"/>
        </w:rPr>
        <w:t>8</w:t>
      </w:r>
      <w:r w:rsidRPr="008C1E55">
        <w:rPr>
          <w:kern w:val="32"/>
        </w:rPr>
        <w:t>1%).</w:t>
      </w:r>
    </w:p>
    <w:p w14:paraId="13499112" w14:textId="310AEF35" w:rsidR="00E452CD" w:rsidRDefault="00DE435B" w:rsidP="00F231F1">
      <w:pPr>
        <w:pStyle w:val="Lgende"/>
      </w:pPr>
      <w:r>
        <w:br w:type="column"/>
      </w:r>
      <w:bookmarkStart w:id="213" w:name="_Toc201939454"/>
      <w:r w:rsidR="00F231F1">
        <w:lastRenderedPageBreak/>
        <w:t xml:space="preserve">Graphique </w:t>
      </w:r>
      <w:fldSimple w:instr=" SEQ Graphique \* ARABIC ">
        <w:r w:rsidR="00B77B63">
          <w:rPr>
            <w:noProof/>
          </w:rPr>
          <w:t>23</w:t>
        </w:r>
      </w:fldSimple>
      <w:r w:rsidR="00E452CD" w:rsidRPr="0051005B">
        <w:rPr>
          <w:rFonts w:ascii="Times New Roman" w:hAnsi="Times New Roman" w:cs="Times New Roman"/>
          <w:sz w:val="20"/>
          <w:szCs w:val="20"/>
        </w:rPr>
        <w:t xml:space="preserve">: </w:t>
      </w:r>
      <w:r w:rsidR="002B27C2" w:rsidRPr="0051005B">
        <w:rPr>
          <w:rFonts w:ascii="Times New Roman" w:hAnsi="Times New Roman" w:cs="Times New Roman"/>
          <w:sz w:val="20"/>
          <w:szCs w:val="20"/>
        </w:rPr>
        <w:t>T</w:t>
      </w:r>
      <w:r w:rsidR="00E452CD" w:rsidRPr="0051005B">
        <w:rPr>
          <w:rFonts w:ascii="Times New Roman" w:hAnsi="Times New Roman" w:cs="Times New Roman"/>
          <w:sz w:val="20"/>
          <w:szCs w:val="20"/>
        </w:rPr>
        <w:t>aux de commercialisation selon la spéculation</w:t>
      </w:r>
      <w:bookmarkEnd w:id="213"/>
    </w:p>
    <w:p w14:paraId="7DA76F24" w14:textId="299C5EFC" w:rsidR="00DE435B" w:rsidRPr="00DE435B" w:rsidRDefault="00DE435B" w:rsidP="00DE435B">
      <w:r>
        <w:rPr>
          <w:noProof/>
        </w:rPr>
        <w:drawing>
          <wp:inline distT="0" distB="0" distL="0" distR="0" wp14:anchorId="6EF4A2A4" wp14:editId="7BE3FA08">
            <wp:extent cx="4963886" cy="3787775"/>
            <wp:effectExtent l="0" t="0" r="0" b="0"/>
            <wp:docPr id="21" name="Graphique 21">
              <a:extLst xmlns:a="http://schemas.openxmlformats.org/drawingml/2006/main">
                <a:ext uri="{FF2B5EF4-FFF2-40B4-BE49-F238E27FC236}">
                  <a16:creationId xmlns:a16="http://schemas.microsoft.com/office/drawing/2014/main" id="{CC543950-791A-42E7-9854-A2F494301E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73AA2CCC" w14:textId="148DE93E" w:rsidR="000C02C6" w:rsidRPr="00274AA5" w:rsidRDefault="000C02C6" w:rsidP="00274AA5">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RGAII, 202</w:t>
      </w:r>
      <w:r w:rsidR="00141009">
        <w:rPr>
          <w:rFonts w:ascii="Arial" w:hAnsi="Arial" w:cs="Arial"/>
          <w:color w:val="000000"/>
          <w:kern w:val="32"/>
          <w:sz w:val="20"/>
          <w:szCs w:val="20"/>
        </w:rPr>
        <w:t>2</w:t>
      </w:r>
    </w:p>
    <w:p w14:paraId="7711275D" w14:textId="4C4891E3" w:rsidR="00953B88" w:rsidRPr="00807146" w:rsidRDefault="00110A01" w:rsidP="00807146">
      <w:pPr>
        <w:pStyle w:val="Titre4"/>
        <w:rPr>
          <w:rFonts w:ascii="Times New Roman" w:hAnsi="Times New Roman" w:cs="Times New Roman"/>
        </w:rPr>
      </w:pPr>
      <w:bookmarkStart w:id="214" w:name="_Toc296433725"/>
      <w:bookmarkStart w:id="215" w:name="_Toc297648105"/>
      <w:r>
        <w:rPr>
          <w:rFonts w:ascii="Times New Roman" w:hAnsi="Times New Roman" w:cs="Times New Roman"/>
        </w:rPr>
        <w:t xml:space="preserve">II.5.5.1. </w:t>
      </w:r>
      <w:r w:rsidR="00A33A83" w:rsidRPr="00807146">
        <w:rPr>
          <w:rFonts w:ascii="Times New Roman" w:hAnsi="Times New Roman" w:cs="Times New Roman"/>
        </w:rPr>
        <w:t>Taux de commercialisation de l’o</w:t>
      </w:r>
      <w:r w:rsidR="00953B88" w:rsidRPr="00807146">
        <w:rPr>
          <w:rFonts w:ascii="Times New Roman" w:hAnsi="Times New Roman" w:cs="Times New Roman"/>
        </w:rPr>
        <w:t>ignon bulbe</w:t>
      </w:r>
      <w:bookmarkEnd w:id="214"/>
      <w:bookmarkEnd w:id="215"/>
    </w:p>
    <w:p w14:paraId="6820045B" w14:textId="4AAB2E7A" w:rsidR="00953B88" w:rsidRDefault="00D01B9A" w:rsidP="005B310E">
      <w:pPr>
        <w:spacing w:line="360" w:lineRule="auto"/>
        <w:jc w:val="both"/>
        <w:rPr>
          <w:kern w:val="32"/>
        </w:rPr>
      </w:pPr>
      <w:r w:rsidRPr="008C1E55">
        <w:rPr>
          <w:kern w:val="32"/>
        </w:rPr>
        <w:t xml:space="preserve">Au niveau national le taux de commercialisation de l’oignon bulbe est de </w:t>
      </w:r>
      <w:r w:rsidR="00824609">
        <w:rPr>
          <w:kern w:val="32"/>
        </w:rPr>
        <w:t>92</w:t>
      </w:r>
      <w:r w:rsidRPr="008C1E55">
        <w:rPr>
          <w:kern w:val="32"/>
        </w:rPr>
        <w:t xml:space="preserve">%. L’oignon en bulbe est commercialisé dans toutes les treize régions du pays, avec des taux de commercialisation variant de </w:t>
      </w:r>
      <w:r w:rsidR="00824609">
        <w:rPr>
          <w:kern w:val="32"/>
        </w:rPr>
        <w:t>82</w:t>
      </w:r>
      <w:r w:rsidRPr="008C1E55">
        <w:rPr>
          <w:kern w:val="32"/>
        </w:rPr>
        <w:t>% dans la région du Centre-</w:t>
      </w:r>
      <w:r w:rsidR="00824609">
        <w:rPr>
          <w:kern w:val="32"/>
        </w:rPr>
        <w:t>sud</w:t>
      </w:r>
      <w:r w:rsidRPr="008C1E55">
        <w:rPr>
          <w:kern w:val="32"/>
        </w:rPr>
        <w:t xml:space="preserve"> à 9</w:t>
      </w:r>
      <w:r w:rsidR="00824609">
        <w:rPr>
          <w:kern w:val="32"/>
        </w:rPr>
        <w:t>7</w:t>
      </w:r>
      <w:r w:rsidRPr="008C1E55">
        <w:rPr>
          <w:kern w:val="32"/>
        </w:rPr>
        <w:t>% dans les Cascades</w:t>
      </w:r>
      <w:r w:rsidR="00953B88" w:rsidRPr="008C1E55">
        <w:rPr>
          <w:kern w:val="32"/>
        </w:rPr>
        <w:t xml:space="preserve">. </w:t>
      </w:r>
    </w:p>
    <w:p w14:paraId="26F80DF0" w14:textId="77777777" w:rsidR="00AD178C" w:rsidRPr="008C1E55" w:rsidRDefault="00AD178C" w:rsidP="005B310E">
      <w:pPr>
        <w:spacing w:line="360" w:lineRule="auto"/>
        <w:jc w:val="both"/>
        <w:rPr>
          <w:kern w:val="32"/>
        </w:rPr>
      </w:pPr>
    </w:p>
    <w:p w14:paraId="2F5414B7" w14:textId="63ECD155" w:rsidR="00C6456D" w:rsidRDefault="00274AA5" w:rsidP="00F231F1">
      <w:pPr>
        <w:pStyle w:val="Lgende"/>
      </w:pPr>
      <w:r>
        <w:br w:type="column"/>
      </w:r>
      <w:bookmarkStart w:id="216" w:name="_Toc201939455"/>
      <w:r w:rsidR="00F231F1">
        <w:lastRenderedPageBreak/>
        <w:t xml:space="preserve">Graphique </w:t>
      </w:r>
      <w:fldSimple w:instr=" SEQ Graphique \* ARABIC ">
        <w:r w:rsidR="00B77B63">
          <w:rPr>
            <w:noProof/>
          </w:rPr>
          <w:t>24</w:t>
        </w:r>
      </w:fldSimple>
      <w:r w:rsidR="00C6456D" w:rsidRPr="0051005B">
        <w:rPr>
          <w:rFonts w:ascii="Times New Roman" w:hAnsi="Times New Roman" w:cs="Times New Roman"/>
          <w:sz w:val="20"/>
          <w:szCs w:val="20"/>
        </w:rPr>
        <w:t>: Taux de commercialisation de l’oignon bulbe par région</w:t>
      </w:r>
      <w:bookmarkEnd w:id="216"/>
    </w:p>
    <w:p w14:paraId="3589421B" w14:textId="38173194" w:rsidR="00292BE4" w:rsidRPr="00292BE4" w:rsidRDefault="00292BE4" w:rsidP="00292BE4">
      <w:r>
        <w:rPr>
          <w:noProof/>
        </w:rPr>
        <w:drawing>
          <wp:inline distT="0" distB="0" distL="0" distR="0" wp14:anchorId="6CD5BE93" wp14:editId="16B8BA86">
            <wp:extent cx="4572000" cy="2743200"/>
            <wp:effectExtent l="0" t="0" r="0" b="0"/>
            <wp:docPr id="1" name="Graphique 1">
              <a:extLst xmlns:a="http://schemas.openxmlformats.org/drawingml/2006/main">
                <a:ext uri="{FF2B5EF4-FFF2-40B4-BE49-F238E27FC236}">
                  <a16:creationId xmlns:a16="http://schemas.microsoft.com/office/drawing/2014/main" id="{8947C5EB-895E-4AB4-8B01-41E0460AF1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755415E7" w14:textId="675292F5" w:rsidR="000C02C6" w:rsidRPr="000C02C6" w:rsidRDefault="000C02C6" w:rsidP="000C02C6">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RGAII, 202</w:t>
      </w:r>
      <w:r w:rsidR="008A74E8">
        <w:rPr>
          <w:rFonts w:ascii="Arial" w:hAnsi="Arial" w:cs="Arial"/>
          <w:color w:val="000000"/>
          <w:kern w:val="32"/>
          <w:sz w:val="20"/>
          <w:szCs w:val="20"/>
        </w:rPr>
        <w:t>2</w:t>
      </w:r>
    </w:p>
    <w:p w14:paraId="748A40F7" w14:textId="77777777" w:rsidR="000C02C6" w:rsidRPr="003F20FF" w:rsidRDefault="000C02C6" w:rsidP="003F20FF"/>
    <w:p w14:paraId="18AA3733" w14:textId="51C590C0" w:rsidR="00953B88" w:rsidRPr="00807146" w:rsidRDefault="00110A01" w:rsidP="00807146">
      <w:pPr>
        <w:pStyle w:val="Titre4"/>
        <w:rPr>
          <w:rFonts w:ascii="Times New Roman" w:hAnsi="Times New Roman" w:cs="Times New Roman"/>
        </w:rPr>
      </w:pPr>
      <w:r>
        <w:rPr>
          <w:rFonts w:ascii="Times New Roman" w:hAnsi="Times New Roman" w:cs="Times New Roman"/>
        </w:rPr>
        <w:t>II.5.5.2.</w:t>
      </w:r>
      <w:r w:rsidR="00953B88" w:rsidRPr="00807146">
        <w:rPr>
          <w:rFonts w:ascii="Times New Roman" w:hAnsi="Times New Roman" w:cs="Times New Roman"/>
        </w:rPr>
        <w:t xml:space="preserve"> </w:t>
      </w:r>
      <w:bookmarkStart w:id="217" w:name="_Toc296433726"/>
      <w:bookmarkStart w:id="218" w:name="_Toc297648106"/>
      <w:r w:rsidR="00A33A83" w:rsidRPr="00807146">
        <w:rPr>
          <w:rFonts w:ascii="Times New Roman" w:hAnsi="Times New Roman" w:cs="Times New Roman"/>
        </w:rPr>
        <w:t>Taux de commercialisation de la t</w:t>
      </w:r>
      <w:r w:rsidR="00953B88" w:rsidRPr="00807146">
        <w:rPr>
          <w:rFonts w:ascii="Times New Roman" w:hAnsi="Times New Roman" w:cs="Times New Roman"/>
        </w:rPr>
        <w:t>omate</w:t>
      </w:r>
      <w:bookmarkEnd w:id="217"/>
      <w:bookmarkEnd w:id="218"/>
    </w:p>
    <w:p w14:paraId="55146104" w14:textId="66A66075" w:rsidR="00070F6E" w:rsidRPr="008C1E55" w:rsidRDefault="00D01B9A" w:rsidP="005B310E">
      <w:pPr>
        <w:spacing w:line="360" w:lineRule="auto"/>
        <w:jc w:val="both"/>
        <w:rPr>
          <w:kern w:val="32"/>
        </w:rPr>
      </w:pPr>
      <w:r w:rsidRPr="008C1E55">
        <w:rPr>
          <w:kern w:val="32"/>
        </w:rPr>
        <w:t>Le taux de commercialisation de la tomate au niveau national est de 90%. Tout comme l’oignon la tomate est commercialisée dans toutes les régions du pays avec des taux de commercialisation minimum de 75% dans toutes les régions. Le taux de commercialisation le plus faible s’observe dans la région des cascades (75%), et le plus élevé dans la région du Nord (95%).</w:t>
      </w:r>
      <w:r w:rsidR="00953B88" w:rsidRPr="008C1E55">
        <w:rPr>
          <w:kern w:val="32"/>
        </w:rPr>
        <w:t xml:space="preserve"> </w:t>
      </w:r>
    </w:p>
    <w:p w14:paraId="09DAA6DB" w14:textId="643BB133" w:rsidR="00C6456D" w:rsidRPr="0051005B" w:rsidRDefault="00F231F1" w:rsidP="00F231F1">
      <w:pPr>
        <w:pStyle w:val="Lgende"/>
        <w:rPr>
          <w:rFonts w:ascii="Times New Roman" w:hAnsi="Times New Roman" w:cs="Times New Roman"/>
          <w:sz w:val="20"/>
          <w:szCs w:val="20"/>
        </w:rPr>
      </w:pPr>
      <w:bookmarkStart w:id="219" w:name="_Toc201939456"/>
      <w:r>
        <w:t xml:space="preserve">Graphique </w:t>
      </w:r>
      <w:fldSimple w:instr=" SEQ Graphique \* ARABIC ">
        <w:r w:rsidR="00B77B63">
          <w:rPr>
            <w:noProof/>
          </w:rPr>
          <w:t>25</w:t>
        </w:r>
      </w:fldSimple>
      <w:r w:rsidR="00C6456D" w:rsidRPr="0051005B">
        <w:rPr>
          <w:rFonts w:ascii="Times New Roman" w:hAnsi="Times New Roman" w:cs="Times New Roman"/>
          <w:sz w:val="20"/>
          <w:szCs w:val="20"/>
        </w:rPr>
        <w:t>: Taux de commercialisation de la tomate par région</w:t>
      </w:r>
      <w:bookmarkEnd w:id="219"/>
    </w:p>
    <w:p w14:paraId="243FCF37" w14:textId="7F5CC45F" w:rsidR="00953B88" w:rsidRPr="00292BE4" w:rsidRDefault="00292BE4" w:rsidP="00292BE4">
      <w:r>
        <w:rPr>
          <w:noProof/>
        </w:rPr>
        <w:drawing>
          <wp:inline distT="0" distB="0" distL="0" distR="0" wp14:anchorId="474A92D5" wp14:editId="67744C4B">
            <wp:extent cx="4572000" cy="2743200"/>
            <wp:effectExtent l="0" t="0" r="0" b="0"/>
            <wp:docPr id="24" name="Graphique 24">
              <a:extLst xmlns:a="http://schemas.openxmlformats.org/drawingml/2006/main">
                <a:ext uri="{FF2B5EF4-FFF2-40B4-BE49-F238E27FC236}">
                  <a16:creationId xmlns:a16="http://schemas.microsoft.com/office/drawing/2014/main" id="{49DFCCB8-EDA7-4651-A126-1D388A4010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65487EF1" w14:textId="46248F9F" w:rsidR="000C02C6" w:rsidRPr="000C02C6" w:rsidRDefault="000C02C6" w:rsidP="000C02C6">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RGAII, 202</w:t>
      </w:r>
      <w:r w:rsidR="00157105">
        <w:rPr>
          <w:rFonts w:ascii="Arial" w:hAnsi="Arial" w:cs="Arial"/>
          <w:color w:val="000000"/>
          <w:kern w:val="32"/>
          <w:sz w:val="20"/>
          <w:szCs w:val="20"/>
        </w:rPr>
        <w:t>2</w:t>
      </w:r>
    </w:p>
    <w:p w14:paraId="6AF572F8" w14:textId="77777777" w:rsidR="000C02C6" w:rsidRDefault="000C02C6" w:rsidP="00D01B9A">
      <w:pPr>
        <w:keepNext/>
        <w:keepLines/>
        <w:spacing w:line="360" w:lineRule="auto"/>
        <w:jc w:val="both"/>
        <w:rPr>
          <w:rFonts w:ascii="Arial" w:hAnsi="Arial" w:cs="Arial"/>
          <w:bCs/>
          <w:sz w:val="20"/>
          <w:szCs w:val="20"/>
        </w:rPr>
      </w:pPr>
    </w:p>
    <w:p w14:paraId="3EFD388A" w14:textId="10C21D4B" w:rsidR="00953B88" w:rsidRPr="00807146" w:rsidRDefault="00110A01" w:rsidP="00807146">
      <w:pPr>
        <w:pStyle w:val="Titre4"/>
        <w:rPr>
          <w:rFonts w:ascii="Times New Roman" w:hAnsi="Times New Roman" w:cs="Times New Roman"/>
        </w:rPr>
      </w:pPr>
      <w:bookmarkStart w:id="220" w:name="_Toc296433727"/>
      <w:bookmarkStart w:id="221" w:name="_Toc297648107"/>
      <w:r>
        <w:rPr>
          <w:rFonts w:ascii="Times New Roman" w:hAnsi="Times New Roman" w:cs="Times New Roman"/>
        </w:rPr>
        <w:t>II.5.5.</w:t>
      </w:r>
      <w:r w:rsidR="00A43FD4">
        <w:rPr>
          <w:rFonts w:ascii="Times New Roman" w:hAnsi="Times New Roman" w:cs="Times New Roman"/>
        </w:rPr>
        <w:t>3.</w:t>
      </w:r>
      <w:r w:rsidR="00A43FD4" w:rsidRPr="00807146">
        <w:rPr>
          <w:rFonts w:ascii="Times New Roman" w:hAnsi="Times New Roman" w:cs="Times New Roman"/>
        </w:rPr>
        <w:t xml:space="preserve"> Taux</w:t>
      </w:r>
      <w:r w:rsidR="00A33A83" w:rsidRPr="00807146">
        <w:rPr>
          <w:rFonts w:ascii="Times New Roman" w:hAnsi="Times New Roman" w:cs="Times New Roman"/>
        </w:rPr>
        <w:t xml:space="preserve"> de commercialisation du</w:t>
      </w:r>
      <w:r w:rsidR="00953B88" w:rsidRPr="00807146">
        <w:rPr>
          <w:rFonts w:ascii="Times New Roman" w:hAnsi="Times New Roman" w:cs="Times New Roman"/>
        </w:rPr>
        <w:t xml:space="preserve"> Chou</w:t>
      </w:r>
      <w:bookmarkEnd w:id="220"/>
      <w:bookmarkEnd w:id="221"/>
    </w:p>
    <w:p w14:paraId="136ECB85" w14:textId="16D87FF4" w:rsidR="00806FFA" w:rsidRPr="008C1E55" w:rsidRDefault="00D01B9A" w:rsidP="005B310E">
      <w:pPr>
        <w:spacing w:line="360" w:lineRule="auto"/>
        <w:jc w:val="both"/>
        <w:rPr>
          <w:kern w:val="32"/>
        </w:rPr>
      </w:pPr>
      <w:r w:rsidRPr="008C1E55">
        <w:rPr>
          <w:kern w:val="32"/>
        </w:rPr>
        <w:t xml:space="preserve">La grande partie de la production nationale de choux est commercialisée. En effet, le taux de commercialisation </w:t>
      </w:r>
      <w:r w:rsidR="00A43FD4" w:rsidRPr="008C1E55">
        <w:rPr>
          <w:kern w:val="32"/>
        </w:rPr>
        <w:t>du chou</w:t>
      </w:r>
      <w:r w:rsidRPr="008C1E55">
        <w:rPr>
          <w:kern w:val="32"/>
        </w:rPr>
        <w:t xml:space="preserve">, dans l’ensemble du pays, est estimé à 92%. La région </w:t>
      </w:r>
      <w:r w:rsidR="00EC11EB">
        <w:rPr>
          <w:kern w:val="32"/>
        </w:rPr>
        <w:t>du Sud-Ouest</w:t>
      </w:r>
      <w:r w:rsidRPr="008C1E55">
        <w:rPr>
          <w:kern w:val="32"/>
        </w:rPr>
        <w:t xml:space="preserve"> </w:t>
      </w:r>
      <w:r w:rsidR="00A43FD4" w:rsidRPr="008C1E55">
        <w:rPr>
          <w:kern w:val="32"/>
        </w:rPr>
        <w:t>détient</w:t>
      </w:r>
      <w:r w:rsidRPr="008C1E55">
        <w:rPr>
          <w:kern w:val="32"/>
        </w:rPr>
        <w:t xml:space="preserve"> le plus faible taux de commercialisation avec 69%.</w:t>
      </w:r>
    </w:p>
    <w:p w14:paraId="1C826870" w14:textId="6FC74415" w:rsidR="00C6456D" w:rsidRPr="0051005B" w:rsidRDefault="00F231F1" w:rsidP="00F231F1">
      <w:pPr>
        <w:pStyle w:val="Lgende"/>
        <w:rPr>
          <w:rFonts w:ascii="Times New Roman" w:hAnsi="Times New Roman" w:cs="Times New Roman"/>
          <w:sz w:val="20"/>
          <w:szCs w:val="20"/>
        </w:rPr>
      </w:pPr>
      <w:bookmarkStart w:id="222" w:name="_Toc201939457"/>
      <w:r>
        <w:t xml:space="preserve">Graphique </w:t>
      </w:r>
      <w:fldSimple w:instr=" SEQ Graphique \* ARABIC ">
        <w:r w:rsidR="00B77B63">
          <w:rPr>
            <w:noProof/>
          </w:rPr>
          <w:t>26</w:t>
        </w:r>
      </w:fldSimple>
      <w:r w:rsidR="00C6456D" w:rsidRPr="0051005B">
        <w:rPr>
          <w:rFonts w:ascii="Times New Roman" w:hAnsi="Times New Roman" w:cs="Times New Roman"/>
          <w:sz w:val="20"/>
          <w:szCs w:val="20"/>
        </w:rPr>
        <w:t>: Taux de commercialisation du chou par région</w:t>
      </w:r>
      <w:bookmarkEnd w:id="222"/>
    </w:p>
    <w:p w14:paraId="19CB1957" w14:textId="56448364" w:rsidR="00292BE4" w:rsidRPr="00292BE4" w:rsidRDefault="00292BE4" w:rsidP="00292BE4">
      <w:r>
        <w:rPr>
          <w:noProof/>
        </w:rPr>
        <w:drawing>
          <wp:inline distT="0" distB="0" distL="0" distR="0" wp14:anchorId="1D71805A" wp14:editId="2E58068B">
            <wp:extent cx="4572000" cy="2743200"/>
            <wp:effectExtent l="0" t="0" r="0" b="0"/>
            <wp:docPr id="23" name="Graphique 23">
              <a:extLst xmlns:a="http://schemas.openxmlformats.org/drawingml/2006/main">
                <a:ext uri="{FF2B5EF4-FFF2-40B4-BE49-F238E27FC236}">
                  <a16:creationId xmlns:a16="http://schemas.microsoft.com/office/drawing/2014/main" id="{5BEE132B-D7B8-4BF5-8ECD-9049A33C04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14:paraId="798641C3" w14:textId="7D447ED4" w:rsidR="000C02C6" w:rsidRPr="000C02C6" w:rsidRDefault="000C02C6" w:rsidP="000C02C6">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RGAII, 202</w:t>
      </w:r>
      <w:r w:rsidR="00710F1F">
        <w:rPr>
          <w:rFonts w:ascii="Arial" w:hAnsi="Arial" w:cs="Arial"/>
          <w:color w:val="000000"/>
          <w:kern w:val="32"/>
          <w:sz w:val="20"/>
          <w:szCs w:val="20"/>
        </w:rPr>
        <w:t>2</w:t>
      </w:r>
    </w:p>
    <w:p w14:paraId="182B9C1C" w14:textId="4728098A" w:rsidR="00953B88" w:rsidRDefault="00110A01" w:rsidP="00807146">
      <w:pPr>
        <w:pStyle w:val="Titre4"/>
        <w:rPr>
          <w:rFonts w:ascii="Arial" w:hAnsi="Arial" w:cs="Arial"/>
          <w:sz w:val="24"/>
          <w:szCs w:val="24"/>
        </w:rPr>
      </w:pPr>
      <w:bookmarkStart w:id="223" w:name="_Toc296433728"/>
      <w:bookmarkStart w:id="224" w:name="_Toc297648108"/>
      <w:r>
        <w:rPr>
          <w:rFonts w:ascii="Times New Roman" w:hAnsi="Times New Roman" w:cs="Times New Roman"/>
        </w:rPr>
        <w:t xml:space="preserve">II.5.5.4. </w:t>
      </w:r>
      <w:r w:rsidR="00A33A83" w:rsidRPr="00807146">
        <w:rPr>
          <w:rFonts w:ascii="Times New Roman" w:hAnsi="Times New Roman" w:cs="Times New Roman"/>
        </w:rPr>
        <w:t xml:space="preserve">Taux de commercialisation de </w:t>
      </w:r>
      <w:bookmarkEnd w:id="223"/>
      <w:bookmarkEnd w:id="224"/>
      <w:r w:rsidR="00B520C5" w:rsidRPr="00807146">
        <w:rPr>
          <w:rFonts w:ascii="Times New Roman" w:hAnsi="Times New Roman" w:cs="Times New Roman"/>
        </w:rPr>
        <w:t>l’oignon</w:t>
      </w:r>
      <w:r w:rsidR="00B520C5">
        <w:rPr>
          <w:rFonts w:ascii="Times New Roman" w:hAnsi="Times New Roman" w:cs="Times New Roman"/>
        </w:rPr>
        <w:t xml:space="preserve"> feuille</w:t>
      </w:r>
    </w:p>
    <w:p w14:paraId="42B8D2A1" w14:textId="11C1E64E" w:rsidR="00D01B9A" w:rsidRPr="008C1E55" w:rsidRDefault="00D01B9A" w:rsidP="008C1E55">
      <w:pPr>
        <w:spacing w:line="360" w:lineRule="auto"/>
        <w:jc w:val="both"/>
        <w:rPr>
          <w:kern w:val="32"/>
        </w:rPr>
      </w:pPr>
      <w:r w:rsidRPr="008C1E55">
        <w:rPr>
          <w:kern w:val="32"/>
        </w:rPr>
        <w:t>Le taux de commercialisation de l’oignon feuilles est de 9</w:t>
      </w:r>
      <w:r w:rsidR="00393861">
        <w:rPr>
          <w:kern w:val="32"/>
        </w:rPr>
        <w:t>7</w:t>
      </w:r>
      <w:r w:rsidRPr="008C1E55">
        <w:rPr>
          <w:kern w:val="32"/>
        </w:rPr>
        <w:t xml:space="preserve">% au niveau national. </w:t>
      </w:r>
      <w:r w:rsidR="00A43FD4" w:rsidRPr="008C1E55">
        <w:rPr>
          <w:kern w:val="32"/>
        </w:rPr>
        <w:t>Les régions</w:t>
      </w:r>
      <w:r w:rsidRPr="008C1E55">
        <w:rPr>
          <w:kern w:val="32"/>
        </w:rPr>
        <w:t xml:space="preserve"> du </w:t>
      </w:r>
      <w:r w:rsidR="00393861">
        <w:rPr>
          <w:kern w:val="32"/>
        </w:rPr>
        <w:t>C</w:t>
      </w:r>
      <w:r w:rsidRPr="008C1E55">
        <w:rPr>
          <w:kern w:val="32"/>
        </w:rPr>
        <w:t>entre</w:t>
      </w:r>
      <w:r w:rsidR="00393861">
        <w:rPr>
          <w:kern w:val="32"/>
        </w:rPr>
        <w:t>,</w:t>
      </w:r>
      <w:r w:rsidRPr="008C1E55">
        <w:rPr>
          <w:kern w:val="32"/>
        </w:rPr>
        <w:t xml:space="preserve"> des Cascades</w:t>
      </w:r>
      <w:r w:rsidR="00393861">
        <w:rPr>
          <w:kern w:val="32"/>
        </w:rPr>
        <w:t xml:space="preserve"> et du Centre-Nord</w:t>
      </w:r>
      <w:r w:rsidRPr="008C1E55">
        <w:rPr>
          <w:kern w:val="32"/>
        </w:rPr>
        <w:t xml:space="preserve"> ont les taux de commercialisation les plus </w:t>
      </w:r>
      <w:r w:rsidR="00A43FD4" w:rsidRPr="008C1E55">
        <w:rPr>
          <w:kern w:val="32"/>
        </w:rPr>
        <w:t>élevés</w:t>
      </w:r>
      <w:r w:rsidRPr="008C1E55">
        <w:rPr>
          <w:kern w:val="32"/>
        </w:rPr>
        <w:t xml:space="preserve"> (100%). Les taux de </w:t>
      </w:r>
      <w:r w:rsidR="00A43FD4" w:rsidRPr="008C1E55">
        <w:rPr>
          <w:kern w:val="32"/>
        </w:rPr>
        <w:t>commercialisation</w:t>
      </w:r>
      <w:r w:rsidRPr="008C1E55">
        <w:rPr>
          <w:kern w:val="32"/>
        </w:rPr>
        <w:t xml:space="preserve"> les plus bas sont observés dans la </w:t>
      </w:r>
      <w:r w:rsidR="00A43FD4" w:rsidRPr="008C1E55">
        <w:rPr>
          <w:kern w:val="32"/>
        </w:rPr>
        <w:t>région</w:t>
      </w:r>
      <w:r w:rsidRPr="008C1E55">
        <w:rPr>
          <w:kern w:val="32"/>
        </w:rPr>
        <w:t xml:space="preserve"> de l’Est (</w:t>
      </w:r>
      <w:r w:rsidR="008D1C5B">
        <w:rPr>
          <w:kern w:val="32"/>
        </w:rPr>
        <w:t>71</w:t>
      </w:r>
      <w:r w:rsidRPr="008C1E55">
        <w:rPr>
          <w:kern w:val="32"/>
        </w:rPr>
        <w:t>%), et celle du Centre-Est (7</w:t>
      </w:r>
      <w:r w:rsidR="008D1C5B">
        <w:rPr>
          <w:kern w:val="32"/>
        </w:rPr>
        <w:t>6</w:t>
      </w:r>
      <w:r w:rsidRPr="008C1E55">
        <w:rPr>
          <w:kern w:val="32"/>
        </w:rPr>
        <w:t>%).</w:t>
      </w:r>
    </w:p>
    <w:p w14:paraId="06ACD112" w14:textId="2C63F0DC" w:rsidR="00C809B4" w:rsidRPr="008C1E55" w:rsidRDefault="00D01B9A" w:rsidP="008C1E55">
      <w:pPr>
        <w:spacing w:line="360" w:lineRule="auto"/>
        <w:jc w:val="both"/>
        <w:rPr>
          <w:kern w:val="32"/>
        </w:rPr>
      </w:pPr>
      <w:r w:rsidRPr="008C1E55">
        <w:rPr>
          <w:kern w:val="32"/>
        </w:rPr>
        <w:t>Le taux de commercialis</w:t>
      </w:r>
      <w:r w:rsidR="00EF1557">
        <w:rPr>
          <w:kern w:val="32"/>
        </w:rPr>
        <w:t>ation</w:t>
      </w:r>
      <w:r w:rsidRPr="008C1E55">
        <w:rPr>
          <w:kern w:val="32"/>
        </w:rPr>
        <w:t xml:space="preserve"> élevé pour la plupart des spéculations</w:t>
      </w:r>
      <w:r w:rsidR="009A7AD6">
        <w:rPr>
          <w:kern w:val="32"/>
        </w:rPr>
        <w:t>,</w:t>
      </w:r>
      <w:r w:rsidRPr="008C1E55">
        <w:rPr>
          <w:kern w:val="32"/>
        </w:rPr>
        <w:t xml:space="preserve"> ne doit pas faire occulter les nombreuses difficultés</w:t>
      </w:r>
      <w:r w:rsidR="00EF1557">
        <w:rPr>
          <w:kern w:val="32"/>
        </w:rPr>
        <w:t xml:space="preserve"> d’écoulement</w:t>
      </w:r>
      <w:r w:rsidRPr="008C1E55">
        <w:rPr>
          <w:kern w:val="32"/>
        </w:rPr>
        <w:t xml:space="preserve"> </w:t>
      </w:r>
      <w:r w:rsidR="00EF1557">
        <w:rPr>
          <w:kern w:val="32"/>
        </w:rPr>
        <w:t xml:space="preserve">que </w:t>
      </w:r>
      <w:r w:rsidRPr="008C1E55">
        <w:rPr>
          <w:kern w:val="32"/>
        </w:rPr>
        <w:t>rencontr</w:t>
      </w:r>
      <w:r w:rsidR="00EF1557">
        <w:rPr>
          <w:kern w:val="32"/>
        </w:rPr>
        <w:t>ent</w:t>
      </w:r>
      <w:r w:rsidRPr="008C1E55">
        <w:rPr>
          <w:kern w:val="32"/>
        </w:rPr>
        <w:t xml:space="preserve"> les maraîchers</w:t>
      </w:r>
      <w:r w:rsidR="00E423B6" w:rsidRPr="008C1E55">
        <w:rPr>
          <w:kern w:val="32"/>
        </w:rPr>
        <w:t>.</w:t>
      </w:r>
    </w:p>
    <w:p w14:paraId="30E036B9" w14:textId="56706EFA" w:rsidR="009F2442" w:rsidRPr="0051005B" w:rsidRDefault="00843F1D" w:rsidP="00F231F1">
      <w:pPr>
        <w:pStyle w:val="Lgende"/>
        <w:rPr>
          <w:rFonts w:ascii="Times New Roman" w:hAnsi="Times New Roman" w:cs="Times New Roman"/>
          <w:sz w:val="20"/>
          <w:szCs w:val="20"/>
        </w:rPr>
      </w:pPr>
      <w:r>
        <w:rPr>
          <w:rFonts w:ascii="Times New Roman" w:hAnsi="Times New Roman" w:cs="Times New Roman"/>
          <w:sz w:val="20"/>
          <w:szCs w:val="20"/>
        </w:rPr>
        <w:br w:type="column"/>
      </w:r>
      <w:bookmarkStart w:id="225" w:name="_Toc201939458"/>
      <w:r w:rsidR="00F231F1">
        <w:lastRenderedPageBreak/>
        <w:t xml:space="preserve">Graphique </w:t>
      </w:r>
      <w:fldSimple w:instr=" SEQ Graphique \* ARABIC ">
        <w:r w:rsidR="00B77B63">
          <w:rPr>
            <w:noProof/>
          </w:rPr>
          <w:t>27</w:t>
        </w:r>
      </w:fldSimple>
      <w:r w:rsidR="009F2442" w:rsidRPr="0051005B">
        <w:rPr>
          <w:rFonts w:ascii="Times New Roman" w:hAnsi="Times New Roman" w:cs="Times New Roman"/>
          <w:sz w:val="20"/>
          <w:szCs w:val="20"/>
        </w:rPr>
        <w:t>: Taux de commercialisation (%) de l’oignon feuilles par région</w:t>
      </w:r>
      <w:bookmarkEnd w:id="225"/>
    </w:p>
    <w:p w14:paraId="21FA081F" w14:textId="624E59A0" w:rsidR="00292BE4" w:rsidRPr="00292BE4" w:rsidRDefault="00292BE4" w:rsidP="00292BE4">
      <w:r>
        <w:rPr>
          <w:noProof/>
        </w:rPr>
        <w:drawing>
          <wp:inline distT="0" distB="0" distL="0" distR="0" wp14:anchorId="72D140B7" wp14:editId="66F997FE">
            <wp:extent cx="4572000" cy="2743200"/>
            <wp:effectExtent l="0" t="0" r="0" b="0"/>
            <wp:docPr id="22" name="Graphique 22">
              <a:extLst xmlns:a="http://schemas.openxmlformats.org/drawingml/2006/main">
                <a:ext uri="{FF2B5EF4-FFF2-40B4-BE49-F238E27FC236}">
                  <a16:creationId xmlns:a16="http://schemas.microsoft.com/office/drawing/2014/main" id="{97DBE631-6A32-408B-B101-15933DD7A6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0538F774" w14:textId="0C2F2C0D" w:rsidR="000C02C6" w:rsidRPr="000C02C6" w:rsidRDefault="000C02C6" w:rsidP="000C02C6">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RGAII, 202</w:t>
      </w:r>
      <w:r w:rsidR="008D1C5B">
        <w:rPr>
          <w:rFonts w:ascii="Arial" w:hAnsi="Arial" w:cs="Arial"/>
          <w:color w:val="000000"/>
          <w:kern w:val="32"/>
          <w:sz w:val="20"/>
          <w:szCs w:val="20"/>
        </w:rPr>
        <w:t>2</w:t>
      </w:r>
    </w:p>
    <w:p w14:paraId="4660A8CF" w14:textId="77777777" w:rsidR="000C02C6" w:rsidRPr="00A14B44" w:rsidRDefault="000C02C6" w:rsidP="00D01B9A">
      <w:pPr>
        <w:keepNext/>
        <w:keepLines/>
      </w:pPr>
    </w:p>
    <w:p w14:paraId="0F076556" w14:textId="77777777" w:rsidR="00D01B9A" w:rsidRPr="00E423B6" w:rsidRDefault="00D01B9A" w:rsidP="00D01B9A">
      <w:pPr>
        <w:spacing w:line="360" w:lineRule="auto"/>
        <w:rPr>
          <w:rFonts w:ascii="Arial" w:hAnsi="Arial" w:cs="Arial"/>
          <w:kern w:val="32"/>
          <w:sz w:val="20"/>
          <w:szCs w:val="20"/>
        </w:rPr>
      </w:pPr>
    </w:p>
    <w:p w14:paraId="2EDD4D66" w14:textId="7B14E49E" w:rsidR="00E15152" w:rsidRPr="00224263" w:rsidRDefault="00224263" w:rsidP="00224263">
      <w:pPr>
        <w:pStyle w:val="Titre2"/>
        <w:spacing w:line="360" w:lineRule="auto"/>
        <w:rPr>
          <w:rFonts w:ascii="Times New Roman" w:hAnsi="Times New Roman" w:cs="Times New Roman"/>
          <w:bCs w:val="0"/>
          <w:i w:val="0"/>
          <w:sz w:val="24"/>
          <w:szCs w:val="24"/>
        </w:rPr>
      </w:pPr>
      <w:bookmarkStart w:id="226" w:name="_Toc201937724"/>
      <w:r>
        <w:rPr>
          <w:rFonts w:ascii="Times New Roman" w:hAnsi="Times New Roman" w:cs="Times New Roman"/>
          <w:bCs w:val="0"/>
          <w:i w:val="0"/>
          <w:sz w:val="24"/>
          <w:szCs w:val="24"/>
        </w:rPr>
        <w:t xml:space="preserve">II.6. </w:t>
      </w:r>
      <w:r w:rsidR="00E15152" w:rsidRPr="00224263">
        <w:rPr>
          <w:rFonts w:ascii="Times New Roman" w:hAnsi="Times New Roman" w:cs="Times New Roman"/>
          <w:bCs w:val="0"/>
          <w:i w:val="0"/>
          <w:sz w:val="24"/>
          <w:szCs w:val="24"/>
        </w:rPr>
        <w:t>FACTEURS DE PRODUCTION</w:t>
      </w:r>
      <w:bookmarkEnd w:id="226"/>
      <w:r w:rsidR="00E15152" w:rsidRPr="00224263">
        <w:rPr>
          <w:rFonts w:ascii="Times New Roman" w:hAnsi="Times New Roman" w:cs="Times New Roman"/>
          <w:bCs w:val="0"/>
          <w:i w:val="0"/>
          <w:sz w:val="24"/>
          <w:szCs w:val="24"/>
        </w:rPr>
        <w:t xml:space="preserve"> </w:t>
      </w:r>
    </w:p>
    <w:p w14:paraId="7AEEFBD2" w14:textId="49AC0D34" w:rsidR="00E15152" w:rsidRPr="005E4802" w:rsidRDefault="005E4802" w:rsidP="005E4802">
      <w:pPr>
        <w:pStyle w:val="Titre3"/>
        <w:rPr>
          <w:rFonts w:ascii="Times New Roman" w:hAnsi="Times New Roman" w:cs="Times New Roman"/>
        </w:rPr>
      </w:pPr>
      <w:bookmarkStart w:id="227" w:name="_Toc201937725"/>
      <w:r>
        <w:rPr>
          <w:rFonts w:ascii="Times New Roman" w:hAnsi="Times New Roman" w:cs="Times New Roman"/>
          <w:bCs w:val="0"/>
          <w:sz w:val="24"/>
          <w:szCs w:val="24"/>
        </w:rPr>
        <w:t xml:space="preserve">II.6.1. </w:t>
      </w:r>
      <w:r w:rsidR="00E15152" w:rsidRPr="005E4802">
        <w:rPr>
          <w:rFonts w:ascii="Times New Roman" w:hAnsi="Times New Roman" w:cs="Times New Roman"/>
        </w:rPr>
        <w:t>Crédit d’équipement</w:t>
      </w:r>
      <w:bookmarkEnd w:id="227"/>
    </w:p>
    <w:p w14:paraId="3D3FA937" w14:textId="56ACF615" w:rsidR="00C30062" w:rsidRPr="008C1E55" w:rsidRDefault="00C30062" w:rsidP="00E66C44">
      <w:pPr>
        <w:spacing w:line="360" w:lineRule="auto"/>
        <w:jc w:val="both"/>
        <w:rPr>
          <w:kern w:val="32"/>
        </w:rPr>
      </w:pPr>
      <w:r w:rsidRPr="008C1E55">
        <w:rPr>
          <w:kern w:val="32"/>
        </w:rPr>
        <w:t xml:space="preserve">Au niveau national le montant à crédit des équipements utilisés dans le maraîchage s’élève </w:t>
      </w:r>
      <w:r w:rsidR="003F20FF" w:rsidRPr="008C1E55">
        <w:rPr>
          <w:kern w:val="32"/>
        </w:rPr>
        <w:t>à</w:t>
      </w:r>
      <w:r w:rsidRPr="008C1E55">
        <w:rPr>
          <w:kern w:val="32"/>
        </w:rPr>
        <w:t xml:space="preserve"> </w:t>
      </w:r>
      <w:r w:rsidR="00C329B5" w:rsidRPr="008C1E55">
        <w:rPr>
          <w:kern w:val="32"/>
        </w:rPr>
        <w:t xml:space="preserve">       </w:t>
      </w:r>
      <w:r w:rsidR="003F20FF" w:rsidRPr="008C1E55">
        <w:rPr>
          <w:kern w:val="32"/>
        </w:rPr>
        <w:t xml:space="preserve"> </w:t>
      </w:r>
      <w:r w:rsidRPr="008C1E55">
        <w:rPr>
          <w:kern w:val="32"/>
        </w:rPr>
        <w:t xml:space="preserve">963 507 366 FCFA, repartie entre les différentes sources de crédit. </w:t>
      </w:r>
      <w:r w:rsidR="00F57A5C" w:rsidRPr="008C1E55">
        <w:rPr>
          <w:kern w:val="32"/>
        </w:rPr>
        <w:t>Les</w:t>
      </w:r>
      <w:r w:rsidRPr="008C1E55">
        <w:rPr>
          <w:kern w:val="32"/>
        </w:rPr>
        <w:t xml:space="preserve"> projets et les ONG octroient plus de </w:t>
      </w:r>
      <w:r w:rsidR="00F57A5C" w:rsidRPr="008C1E55">
        <w:rPr>
          <w:kern w:val="32"/>
        </w:rPr>
        <w:t>crédit</w:t>
      </w:r>
      <w:r w:rsidRPr="008C1E55">
        <w:rPr>
          <w:kern w:val="32"/>
        </w:rPr>
        <w:t xml:space="preserve"> au</w:t>
      </w:r>
      <w:r w:rsidR="00A64FEB" w:rsidRPr="008C1E55">
        <w:rPr>
          <w:kern w:val="32"/>
        </w:rPr>
        <w:t>x</w:t>
      </w:r>
      <w:r w:rsidRPr="008C1E55">
        <w:rPr>
          <w:kern w:val="32"/>
        </w:rPr>
        <w:t xml:space="preserve"> maraîcher</w:t>
      </w:r>
      <w:r w:rsidR="00A64FEB" w:rsidRPr="008C1E55">
        <w:rPr>
          <w:kern w:val="32"/>
        </w:rPr>
        <w:t>s</w:t>
      </w:r>
      <w:r w:rsidRPr="008C1E55">
        <w:rPr>
          <w:kern w:val="32"/>
        </w:rPr>
        <w:t xml:space="preserve"> pour l’acquisition des </w:t>
      </w:r>
      <w:r w:rsidR="00024D3A" w:rsidRPr="008C1E55">
        <w:rPr>
          <w:kern w:val="32"/>
        </w:rPr>
        <w:t>équipements avec</w:t>
      </w:r>
      <w:r w:rsidRPr="008C1E55">
        <w:rPr>
          <w:kern w:val="32"/>
        </w:rPr>
        <w:t xml:space="preserve"> 731 million</w:t>
      </w:r>
      <w:r w:rsidR="003F20FF" w:rsidRPr="008C1E55">
        <w:rPr>
          <w:kern w:val="32"/>
        </w:rPr>
        <w:t>s</w:t>
      </w:r>
      <w:r w:rsidRPr="008C1E55">
        <w:rPr>
          <w:kern w:val="32"/>
        </w:rPr>
        <w:t xml:space="preserve"> de FCFA soit </w:t>
      </w:r>
      <w:r w:rsidR="00F57A5C" w:rsidRPr="008C1E55">
        <w:rPr>
          <w:kern w:val="32"/>
        </w:rPr>
        <w:t>75,9% du montant des crédits alloués</w:t>
      </w:r>
      <w:r w:rsidR="005F4450">
        <w:rPr>
          <w:kern w:val="32"/>
        </w:rPr>
        <w:t xml:space="preserve"> à l’ensemble des </w:t>
      </w:r>
      <w:r w:rsidR="005F4450" w:rsidRPr="008C1E55">
        <w:rPr>
          <w:kern w:val="32"/>
        </w:rPr>
        <w:t>maraîchers</w:t>
      </w:r>
      <w:r w:rsidR="00F57A5C" w:rsidRPr="008C1E55">
        <w:rPr>
          <w:kern w:val="32"/>
        </w:rPr>
        <w:t>.</w:t>
      </w:r>
      <w:r w:rsidRPr="008C1E55">
        <w:rPr>
          <w:kern w:val="32"/>
        </w:rPr>
        <w:t xml:space="preserve"> </w:t>
      </w:r>
      <w:r w:rsidR="00AD68AB">
        <w:rPr>
          <w:kern w:val="32"/>
        </w:rPr>
        <w:t xml:space="preserve">Cette même tendance est </w:t>
      </w:r>
      <w:r w:rsidR="00064869">
        <w:rPr>
          <w:kern w:val="32"/>
        </w:rPr>
        <w:t>observée</w:t>
      </w:r>
      <w:r w:rsidR="00AD68AB">
        <w:rPr>
          <w:kern w:val="32"/>
        </w:rPr>
        <w:t xml:space="preserve"> au niveau régional. </w:t>
      </w:r>
      <w:r w:rsidR="00344B06">
        <w:rPr>
          <w:kern w:val="32"/>
        </w:rPr>
        <w:t>Une analyse approfondie permet de voir que c’est la région de la Boucle du Mouhoun</w:t>
      </w:r>
      <w:r w:rsidR="0077371B">
        <w:rPr>
          <w:kern w:val="32"/>
        </w:rPr>
        <w:t xml:space="preserve"> (243 447 631 FCFA)</w:t>
      </w:r>
      <w:r w:rsidR="00344B06">
        <w:rPr>
          <w:kern w:val="32"/>
        </w:rPr>
        <w:t xml:space="preserve"> qui a </w:t>
      </w:r>
      <w:r w:rsidR="00064869">
        <w:rPr>
          <w:kern w:val="32"/>
        </w:rPr>
        <w:t>bénéficié</w:t>
      </w:r>
      <w:r w:rsidR="00344B06">
        <w:rPr>
          <w:kern w:val="32"/>
        </w:rPr>
        <w:t xml:space="preserve"> de plus de crédits d’équipements comparativement aux autres régions du pays. Cette </w:t>
      </w:r>
      <w:r w:rsidR="00064869">
        <w:rPr>
          <w:kern w:val="32"/>
        </w:rPr>
        <w:t>même</w:t>
      </w:r>
      <w:r w:rsidR="00344B06">
        <w:rPr>
          <w:kern w:val="32"/>
        </w:rPr>
        <w:t xml:space="preserve"> analyse montre </w:t>
      </w:r>
      <w:r w:rsidR="00064869">
        <w:rPr>
          <w:kern w:val="32"/>
        </w:rPr>
        <w:t>également</w:t>
      </w:r>
      <w:r w:rsidR="00344B06">
        <w:rPr>
          <w:kern w:val="32"/>
        </w:rPr>
        <w:t xml:space="preserve"> que la région de l’Est</w:t>
      </w:r>
      <w:r w:rsidR="00064869">
        <w:rPr>
          <w:kern w:val="32"/>
        </w:rPr>
        <w:t xml:space="preserve"> (1 182 712 </w:t>
      </w:r>
      <w:r w:rsidR="001335BF">
        <w:rPr>
          <w:kern w:val="32"/>
        </w:rPr>
        <w:t>FCFA) est</w:t>
      </w:r>
      <w:r w:rsidR="00344B06">
        <w:rPr>
          <w:kern w:val="32"/>
        </w:rPr>
        <w:t xml:space="preserve"> celle qui bénéficie moins de crédits d’équipements. </w:t>
      </w:r>
    </w:p>
    <w:p w14:paraId="4E4B7B9F" w14:textId="543D495B" w:rsidR="00E16928" w:rsidRPr="001335BF" w:rsidRDefault="0023202A" w:rsidP="001335BF">
      <w:pPr>
        <w:pStyle w:val="Lgende"/>
        <w:spacing w:line="360" w:lineRule="auto"/>
        <w:rPr>
          <w:rFonts w:ascii="Times New Roman" w:hAnsi="Times New Roman" w:cs="Times New Roman"/>
          <w:sz w:val="20"/>
          <w:szCs w:val="20"/>
        </w:rPr>
      </w:pPr>
      <w:bookmarkStart w:id="228" w:name="_Toc191323720"/>
      <w:r w:rsidRPr="001335BF">
        <w:rPr>
          <w:rFonts w:ascii="Times New Roman" w:hAnsi="Times New Roman" w:cs="Times New Roman"/>
          <w:sz w:val="20"/>
          <w:szCs w:val="20"/>
        </w:rPr>
        <w:t xml:space="preserve">Tableau </w:t>
      </w:r>
      <w:r w:rsidR="00CD050D" w:rsidRPr="001335BF">
        <w:rPr>
          <w:rFonts w:ascii="Times New Roman" w:hAnsi="Times New Roman" w:cs="Times New Roman"/>
          <w:sz w:val="20"/>
          <w:szCs w:val="20"/>
        </w:rPr>
        <w:fldChar w:fldCharType="begin"/>
      </w:r>
      <w:r w:rsidR="00CD050D" w:rsidRPr="001335BF">
        <w:rPr>
          <w:rFonts w:ascii="Times New Roman" w:hAnsi="Times New Roman" w:cs="Times New Roman"/>
          <w:sz w:val="20"/>
          <w:szCs w:val="20"/>
        </w:rPr>
        <w:instrText xml:space="preserve"> SEQ Tableau \* ARABIC </w:instrText>
      </w:r>
      <w:r w:rsidR="00CD050D" w:rsidRPr="001335BF">
        <w:rPr>
          <w:rFonts w:ascii="Times New Roman" w:hAnsi="Times New Roman" w:cs="Times New Roman"/>
          <w:sz w:val="20"/>
          <w:szCs w:val="20"/>
        </w:rPr>
        <w:fldChar w:fldCharType="separate"/>
      </w:r>
      <w:r w:rsidR="000F706F" w:rsidRPr="001335BF">
        <w:rPr>
          <w:rFonts w:ascii="Times New Roman" w:hAnsi="Times New Roman" w:cs="Times New Roman"/>
          <w:sz w:val="20"/>
          <w:szCs w:val="20"/>
        </w:rPr>
        <w:t>2</w:t>
      </w:r>
      <w:r w:rsidR="00CD050D" w:rsidRPr="001335BF">
        <w:rPr>
          <w:rFonts w:ascii="Times New Roman" w:hAnsi="Times New Roman" w:cs="Times New Roman"/>
          <w:sz w:val="20"/>
          <w:szCs w:val="20"/>
        </w:rPr>
        <w:fldChar w:fldCharType="end"/>
      </w:r>
      <w:r w:rsidR="00E16928" w:rsidRPr="001335BF">
        <w:rPr>
          <w:rFonts w:ascii="Times New Roman" w:hAnsi="Times New Roman" w:cs="Times New Roman"/>
          <w:sz w:val="20"/>
          <w:szCs w:val="20"/>
        </w:rPr>
        <w:t>: Répartition des montants (en FCFA) des crédits d’équipement alloués selon la source</w:t>
      </w:r>
      <w:bookmarkEnd w:id="228"/>
    </w:p>
    <w:tbl>
      <w:tblPr>
        <w:tblW w:w="5039" w:type="pct"/>
        <w:tblBorders>
          <w:top w:val="single" w:sz="12" w:space="0" w:color="auto"/>
          <w:bottom w:val="single" w:sz="12" w:space="0" w:color="auto"/>
        </w:tblBorders>
        <w:tblCellMar>
          <w:left w:w="70" w:type="dxa"/>
          <w:right w:w="70" w:type="dxa"/>
        </w:tblCellMar>
        <w:tblLook w:val="04A0" w:firstRow="1" w:lastRow="0" w:firstColumn="1" w:lastColumn="0" w:noHBand="0" w:noVBand="1"/>
      </w:tblPr>
      <w:tblGrid>
        <w:gridCol w:w="2414"/>
        <w:gridCol w:w="1236"/>
        <w:gridCol w:w="955"/>
        <w:gridCol w:w="1096"/>
        <w:gridCol w:w="1217"/>
        <w:gridCol w:w="1127"/>
        <w:gridCol w:w="1054"/>
      </w:tblGrid>
      <w:tr w:rsidR="00E16928" w:rsidRPr="00EC19A8" w14:paraId="2A0BF79A" w14:textId="77777777" w:rsidTr="000C02C6">
        <w:trPr>
          <w:trHeight w:hRule="exact" w:val="377"/>
        </w:trPr>
        <w:tc>
          <w:tcPr>
            <w:tcW w:w="1327" w:type="pct"/>
            <w:tcBorders>
              <w:top w:val="single" w:sz="12" w:space="0" w:color="auto"/>
              <w:bottom w:val="single" w:sz="12" w:space="0" w:color="auto"/>
            </w:tcBorders>
            <w:vAlign w:val="bottom"/>
            <w:hideMark/>
          </w:tcPr>
          <w:p w14:paraId="40D25808" w14:textId="77777777" w:rsidR="00E16928" w:rsidRPr="00EC19A8" w:rsidRDefault="00E16928" w:rsidP="0023202A">
            <w:pPr>
              <w:rPr>
                <w:rFonts w:ascii="Arial" w:hAnsi="Arial" w:cs="Arial"/>
                <w:b/>
                <w:bCs/>
                <w:color w:val="000000"/>
                <w:sz w:val="16"/>
                <w:szCs w:val="16"/>
              </w:rPr>
            </w:pPr>
            <w:r w:rsidRPr="00EC19A8">
              <w:rPr>
                <w:rFonts w:ascii="Arial" w:hAnsi="Arial" w:cs="Arial"/>
                <w:b/>
                <w:bCs/>
                <w:color w:val="000000"/>
                <w:sz w:val="16"/>
                <w:szCs w:val="16"/>
              </w:rPr>
              <w:t>Région</w:t>
            </w:r>
          </w:p>
        </w:tc>
        <w:tc>
          <w:tcPr>
            <w:tcW w:w="679" w:type="pct"/>
            <w:tcBorders>
              <w:top w:val="single" w:sz="12" w:space="0" w:color="auto"/>
              <w:bottom w:val="single" w:sz="12" w:space="0" w:color="auto"/>
            </w:tcBorders>
            <w:vAlign w:val="bottom"/>
            <w:hideMark/>
          </w:tcPr>
          <w:p w14:paraId="6087F981" w14:textId="77777777" w:rsidR="00E16928" w:rsidRPr="00EC19A8" w:rsidRDefault="00E16928" w:rsidP="0023202A">
            <w:pPr>
              <w:jc w:val="center"/>
              <w:rPr>
                <w:rFonts w:ascii="Arial" w:hAnsi="Arial" w:cs="Arial"/>
                <w:b/>
                <w:bCs/>
                <w:color w:val="000000"/>
                <w:sz w:val="16"/>
                <w:szCs w:val="16"/>
              </w:rPr>
            </w:pPr>
            <w:r w:rsidRPr="00EC19A8">
              <w:rPr>
                <w:rFonts w:ascii="Arial" w:hAnsi="Arial" w:cs="Arial"/>
                <w:b/>
                <w:bCs/>
                <w:color w:val="000000"/>
                <w:sz w:val="16"/>
                <w:szCs w:val="16"/>
              </w:rPr>
              <w:t>Banque commerciale</w:t>
            </w:r>
          </w:p>
        </w:tc>
        <w:tc>
          <w:tcPr>
            <w:tcW w:w="525" w:type="pct"/>
            <w:tcBorders>
              <w:top w:val="single" w:sz="12" w:space="0" w:color="auto"/>
              <w:bottom w:val="single" w:sz="12" w:space="0" w:color="auto"/>
            </w:tcBorders>
            <w:vAlign w:val="bottom"/>
            <w:hideMark/>
          </w:tcPr>
          <w:p w14:paraId="5B7BB875" w14:textId="77777777" w:rsidR="00E16928" w:rsidRPr="00EC19A8" w:rsidRDefault="00E16928" w:rsidP="0023202A">
            <w:pPr>
              <w:jc w:val="center"/>
              <w:rPr>
                <w:rFonts w:ascii="Arial" w:hAnsi="Arial" w:cs="Arial"/>
                <w:b/>
                <w:bCs/>
                <w:color w:val="000000"/>
                <w:sz w:val="16"/>
                <w:szCs w:val="16"/>
              </w:rPr>
            </w:pPr>
            <w:r w:rsidRPr="00EC19A8">
              <w:rPr>
                <w:rFonts w:ascii="Arial" w:hAnsi="Arial" w:cs="Arial"/>
                <w:b/>
                <w:bCs/>
                <w:color w:val="000000"/>
                <w:sz w:val="16"/>
                <w:szCs w:val="16"/>
              </w:rPr>
              <w:t>IMF</w:t>
            </w:r>
          </w:p>
        </w:tc>
        <w:tc>
          <w:tcPr>
            <w:tcW w:w="602" w:type="pct"/>
            <w:tcBorders>
              <w:top w:val="single" w:sz="12" w:space="0" w:color="auto"/>
              <w:bottom w:val="single" w:sz="12" w:space="0" w:color="auto"/>
            </w:tcBorders>
            <w:vAlign w:val="bottom"/>
            <w:hideMark/>
          </w:tcPr>
          <w:p w14:paraId="34603E3D" w14:textId="77777777" w:rsidR="00E16928" w:rsidRPr="00EC19A8" w:rsidRDefault="00E16928" w:rsidP="0023202A">
            <w:pPr>
              <w:jc w:val="center"/>
              <w:rPr>
                <w:rFonts w:ascii="Arial" w:hAnsi="Arial" w:cs="Arial"/>
                <w:b/>
                <w:bCs/>
                <w:color w:val="000000"/>
                <w:sz w:val="16"/>
                <w:szCs w:val="16"/>
              </w:rPr>
            </w:pPr>
            <w:r w:rsidRPr="00EC19A8">
              <w:rPr>
                <w:rFonts w:ascii="Arial" w:hAnsi="Arial" w:cs="Arial"/>
                <w:b/>
                <w:bCs/>
                <w:color w:val="000000"/>
                <w:sz w:val="16"/>
                <w:szCs w:val="16"/>
              </w:rPr>
              <w:t>Projet/ONG</w:t>
            </w:r>
          </w:p>
        </w:tc>
        <w:tc>
          <w:tcPr>
            <w:tcW w:w="669" w:type="pct"/>
            <w:tcBorders>
              <w:top w:val="single" w:sz="12" w:space="0" w:color="auto"/>
              <w:bottom w:val="single" w:sz="12" w:space="0" w:color="auto"/>
            </w:tcBorders>
            <w:vAlign w:val="bottom"/>
            <w:hideMark/>
          </w:tcPr>
          <w:p w14:paraId="6B408CEA" w14:textId="77777777" w:rsidR="00E16928" w:rsidRPr="00EC19A8" w:rsidRDefault="00E16928" w:rsidP="0023202A">
            <w:pPr>
              <w:jc w:val="center"/>
              <w:rPr>
                <w:rFonts w:ascii="Arial" w:hAnsi="Arial" w:cs="Arial"/>
                <w:b/>
                <w:bCs/>
                <w:color w:val="000000"/>
                <w:sz w:val="16"/>
                <w:szCs w:val="16"/>
              </w:rPr>
            </w:pPr>
            <w:r w:rsidRPr="00EC19A8">
              <w:rPr>
                <w:rFonts w:ascii="Arial" w:hAnsi="Arial" w:cs="Arial"/>
                <w:b/>
                <w:bCs/>
                <w:color w:val="000000"/>
                <w:sz w:val="16"/>
                <w:szCs w:val="16"/>
              </w:rPr>
              <w:t>Vendeur</w:t>
            </w:r>
          </w:p>
        </w:tc>
        <w:tc>
          <w:tcPr>
            <w:tcW w:w="619" w:type="pct"/>
            <w:tcBorders>
              <w:top w:val="single" w:sz="12" w:space="0" w:color="auto"/>
              <w:bottom w:val="single" w:sz="12" w:space="0" w:color="auto"/>
            </w:tcBorders>
            <w:vAlign w:val="bottom"/>
            <w:hideMark/>
          </w:tcPr>
          <w:p w14:paraId="266AD649" w14:textId="77777777" w:rsidR="00E16928" w:rsidRPr="00EC19A8" w:rsidRDefault="00E16928" w:rsidP="0023202A">
            <w:pPr>
              <w:jc w:val="center"/>
              <w:rPr>
                <w:rFonts w:ascii="Arial" w:hAnsi="Arial" w:cs="Arial"/>
                <w:b/>
                <w:bCs/>
                <w:color w:val="000000"/>
                <w:sz w:val="16"/>
                <w:szCs w:val="16"/>
              </w:rPr>
            </w:pPr>
            <w:r w:rsidRPr="00EC19A8">
              <w:rPr>
                <w:rFonts w:ascii="Arial" w:hAnsi="Arial" w:cs="Arial"/>
                <w:b/>
                <w:bCs/>
                <w:color w:val="000000"/>
                <w:sz w:val="16"/>
                <w:szCs w:val="16"/>
              </w:rPr>
              <w:t>Organisation paysanne</w:t>
            </w:r>
          </w:p>
        </w:tc>
        <w:tc>
          <w:tcPr>
            <w:tcW w:w="580" w:type="pct"/>
            <w:tcBorders>
              <w:top w:val="single" w:sz="12" w:space="0" w:color="auto"/>
              <w:bottom w:val="single" w:sz="12" w:space="0" w:color="auto"/>
            </w:tcBorders>
            <w:vAlign w:val="bottom"/>
            <w:hideMark/>
          </w:tcPr>
          <w:p w14:paraId="6BAB69EF" w14:textId="77777777" w:rsidR="00E16928" w:rsidRPr="00EC19A8" w:rsidRDefault="00E16928" w:rsidP="0023202A">
            <w:pPr>
              <w:jc w:val="center"/>
              <w:rPr>
                <w:rFonts w:ascii="Arial" w:hAnsi="Arial" w:cs="Arial"/>
                <w:b/>
                <w:bCs/>
                <w:color w:val="000000"/>
                <w:sz w:val="16"/>
                <w:szCs w:val="16"/>
              </w:rPr>
            </w:pPr>
            <w:r w:rsidRPr="00EC19A8">
              <w:rPr>
                <w:rFonts w:ascii="Arial" w:hAnsi="Arial" w:cs="Arial"/>
                <w:b/>
                <w:bCs/>
                <w:color w:val="000000"/>
                <w:sz w:val="16"/>
                <w:szCs w:val="16"/>
              </w:rPr>
              <w:t>Total</w:t>
            </w:r>
          </w:p>
        </w:tc>
      </w:tr>
      <w:tr w:rsidR="00E16928" w:rsidRPr="00EC19A8" w14:paraId="5ED52F07" w14:textId="77777777" w:rsidTr="000C02C6">
        <w:trPr>
          <w:trHeight w:hRule="exact" w:val="227"/>
        </w:trPr>
        <w:tc>
          <w:tcPr>
            <w:tcW w:w="1327" w:type="pct"/>
            <w:tcBorders>
              <w:top w:val="single" w:sz="12" w:space="0" w:color="auto"/>
            </w:tcBorders>
            <w:vAlign w:val="center"/>
            <w:hideMark/>
          </w:tcPr>
          <w:p w14:paraId="28269980" w14:textId="77777777" w:rsidR="00E16928" w:rsidRPr="00EC19A8" w:rsidRDefault="00E16928" w:rsidP="0023202A">
            <w:pPr>
              <w:rPr>
                <w:rFonts w:ascii="Arial" w:hAnsi="Arial" w:cs="Arial"/>
                <w:color w:val="000000"/>
                <w:sz w:val="16"/>
                <w:szCs w:val="16"/>
              </w:rPr>
            </w:pPr>
            <w:r>
              <w:rPr>
                <w:rFonts w:ascii="Arial" w:hAnsi="Arial" w:cs="Arial"/>
                <w:color w:val="000000"/>
                <w:sz w:val="16"/>
                <w:szCs w:val="16"/>
              </w:rPr>
              <w:t>Boucle d</w:t>
            </w:r>
            <w:r w:rsidRPr="00EC19A8">
              <w:rPr>
                <w:rFonts w:ascii="Arial" w:hAnsi="Arial" w:cs="Arial"/>
                <w:color w:val="000000"/>
                <w:sz w:val="16"/>
                <w:szCs w:val="16"/>
              </w:rPr>
              <w:t>u Mouhoun</w:t>
            </w:r>
          </w:p>
        </w:tc>
        <w:tc>
          <w:tcPr>
            <w:tcW w:w="679" w:type="pct"/>
            <w:tcBorders>
              <w:top w:val="single" w:sz="12" w:space="0" w:color="auto"/>
            </w:tcBorders>
            <w:vAlign w:val="bottom"/>
            <w:hideMark/>
          </w:tcPr>
          <w:p w14:paraId="6BDB9312"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21 930 703</w:t>
            </w:r>
          </w:p>
        </w:tc>
        <w:tc>
          <w:tcPr>
            <w:tcW w:w="525" w:type="pct"/>
            <w:tcBorders>
              <w:top w:val="single" w:sz="12" w:space="0" w:color="auto"/>
            </w:tcBorders>
            <w:vAlign w:val="bottom"/>
            <w:hideMark/>
          </w:tcPr>
          <w:p w14:paraId="61A615FE"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0</w:t>
            </w:r>
          </w:p>
        </w:tc>
        <w:tc>
          <w:tcPr>
            <w:tcW w:w="602" w:type="pct"/>
            <w:tcBorders>
              <w:top w:val="single" w:sz="12" w:space="0" w:color="auto"/>
            </w:tcBorders>
            <w:vAlign w:val="bottom"/>
            <w:hideMark/>
          </w:tcPr>
          <w:p w14:paraId="3BA6A63D"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159 247 847</w:t>
            </w:r>
          </w:p>
        </w:tc>
        <w:tc>
          <w:tcPr>
            <w:tcW w:w="669" w:type="pct"/>
            <w:tcBorders>
              <w:top w:val="single" w:sz="12" w:space="0" w:color="auto"/>
            </w:tcBorders>
            <w:vAlign w:val="bottom"/>
            <w:hideMark/>
          </w:tcPr>
          <w:p w14:paraId="03443A65"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18 648 666</w:t>
            </w:r>
          </w:p>
        </w:tc>
        <w:tc>
          <w:tcPr>
            <w:tcW w:w="619" w:type="pct"/>
            <w:tcBorders>
              <w:top w:val="single" w:sz="12" w:space="0" w:color="auto"/>
            </w:tcBorders>
            <w:vAlign w:val="bottom"/>
            <w:hideMark/>
          </w:tcPr>
          <w:p w14:paraId="6B80EC10"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43 620 416</w:t>
            </w:r>
          </w:p>
        </w:tc>
        <w:tc>
          <w:tcPr>
            <w:tcW w:w="580" w:type="pct"/>
            <w:tcBorders>
              <w:top w:val="single" w:sz="12" w:space="0" w:color="auto"/>
            </w:tcBorders>
            <w:vAlign w:val="bottom"/>
            <w:hideMark/>
          </w:tcPr>
          <w:p w14:paraId="4BED0492"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243 447 631</w:t>
            </w:r>
          </w:p>
        </w:tc>
      </w:tr>
      <w:tr w:rsidR="00E16928" w:rsidRPr="00EC19A8" w14:paraId="30EA33BA" w14:textId="77777777" w:rsidTr="000C02C6">
        <w:trPr>
          <w:trHeight w:hRule="exact" w:val="227"/>
        </w:trPr>
        <w:tc>
          <w:tcPr>
            <w:tcW w:w="1327" w:type="pct"/>
            <w:vAlign w:val="center"/>
            <w:hideMark/>
          </w:tcPr>
          <w:p w14:paraId="3379FF27" w14:textId="77777777" w:rsidR="00E16928" w:rsidRPr="00EC19A8" w:rsidRDefault="00E16928" w:rsidP="0023202A">
            <w:pPr>
              <w:rPr>
                <w:rFonts w:ascii="Arial" w:hAnsi="Arial" w:cs="Arial"/>
                <w:color w:val="000000"/>
                <w:sz w:val="16"/>
                <w:szCs w:val="16"/>
              </w:rPr>
            </w:pPr>
            <w:r w:rsidRPr="00EC19A8">
              <w:rPr>
                <w:rFonts w:ascii="Arial" w:hAnsi="Arial" w:cs="Arial"/>
                <w:color w:val="000000"/>
                <w:sz w:val="16"/>
                <w:szCs w:val="16"/>
              </w:rPr>
              <w:t>Cascades</w:t>
            </w:r>
          </w:p>
        </w:tc>
        <w:tc>
          <w:tcPr>
            <w:tcW w:w="679" w:type="pct"/>
            <w:vAlign w:val="bottom"/>
            <w:hideMark/>
          </w:tcPr>
          <w:p w14:paraId="6A3E4C50"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289 957</w:t>
            </w:r>
          </w:p>
        </w:tc>
        <w:tc>
          <w:tcPr>
            <w:tcW w:w="525" w:type="pct"/>
            <w:vAlign w:val="bottom"/>
            <w:hideMark/>
          </w:tcPr>
          <w:p w14:paraId="73028E66"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95 068</w:t>
            </w:r>
          </w:p>
        </w:tc>
        <w:tc>
          <w:tcPr>
            <w:tcW w:w="602" w:type="pct"/>
            <w:vAlign w:val="bottom"/>
            <w:hideMark/>
          </w:tcPr>
          <w:p w14:paraId="441DCA21"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2 198 470</w:t>
            </w:r>
          </w:p>
        </w:tc>
        <w:tc>
          <w:tcPr>
            <w:tcW w:w="669" w:type="pct"/>
            <w:vAlign w:val="bottom"/>
            <w:hideMark/>
          </w:tcPr>
          <w:p w14:paraId="45E01D31"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1 143 728</w:t>
            </w:r>
          </w:p>
        </w:tc>
        <w:tc>
          <w:tcPr>
            <w:tcW w:w="619" w:type="pct"/>
            <w:vAlign w:val="bottom"/>
            <w:hideMark/>
          </w:tcPr>
          <w:p w14:paraId="41CCCC66"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9 240 988</w:t>
            </w:r>
          </w:p>
        </w:tc>
        <w:tc>
          <w:tcPr>
            <w:tcW w:w="580" w:type="pct"/>
            <w:vAlign w:val="bottom"/>
            <w:hideMark/>
          </w:tcPr>
          <w:p w14:paraId="68CA3899"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12 968 211</w:t>
            </w:r>
          </w:p>
        </w:tc>
      </w:tr>
      <w:tr w:rsidR="00E16928" w:rsidRPr="00EC19A8" w14:paraId="06AEF607" w14:textId="77777777" w:rsidTr="000C02C6">
        <w:trPr>
          <w:trHeight w:hRule="exact" w:val="227"/>
        </w:trPr>
        <w:tc>
          <w:tcPr>
            <w:tcW w:w="1327" w:type="pct"/>
            <w:vAlign w:val="center"/>
            <w:hideMark/>
          </w:tcPr>
          <w:p w14:paraId="23CF40DC" w14:textId="77777777" w:rsidR="00E16928" w:rsidRPr="00EC19A8" w:rsidRDefault="00E16928" w:rsidP="0023202A">
            <w:pPr>
              <w:rPr>
                <w:rFonts w:ascii="Arial" w:hAnsi="Arial" w:cs="Arial"/>
                <w:color w:val="000000"/>
                <w:sz w:val="16"/>
                <w:szCs w:val="16"/>
              </w:rPr>
            </w:pPr>
            <w:r w:rsidRPr="00EC19A8">
              <w:rPr>
                <w:rFonts w:ascii="Arial" w:hAnsi="Arial" w:cs="Arial"/>
                <w:color w:val="000000"/>
                <w:sz w:val="16"/>
                <w:szCs w:val="16"/>
              </w:rPr>
              <w:t>Centre</w:t>
            </w:r>
          </w:p>
        </w:tc>
        <w:tc>
          <w:tcPr>
            <w:tcW w:w="679" w:type="pct"/>
            <w:vAlign w:val="bottom"/>
            <w:hideMark/>
          </w:tcPr>
          <w:p w14:paraId="60F80D0A"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0</w:t>
            </w:r>
          </w:p>
        </w:tc>
        <w:tc>
          <w:tcPr>
            <w:tcW w:w="525" w:type="pct"/>
            <w:vAlign w:val="bottom"/>
            <w:hideMark/>
          </w:tcPr>
          <w:p w14:paraId="27191FA9" w14:textId="77777777" w:rsidR="00E16928" w:rsidRPr="00EC19A8" w:rsidRDefault="00E16928" w:rsidP="0023202A">
            <w:pPr>
              <w:rPr>
                <w:rFonts w:ascii="Arial" w:hAnsi="Arial" w:cs="Arial"/>
                <w:bCs/>
                <w:color w:val="000000"/>
                <w:sz w:val="16"/>
                <w:szCs w:val="16"/>
              </w:rPr>
            </w:pPr>
          </w:p>
        </w:tc>
        <w:tc>
          <w:tcPr>
            <w:tcW w:w="602" w:type="pct"/>
            <w:vAlign w:val="bottom"/>
            <w:hideMark/>
          </w:tcPr>
          <w:p w14:paraId="09E066DF"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31 609 845</w:t>
            </w:r>
          </w:p>
        </w:tc>
        <w:tc>
          <w:tcPr>
            <w:tcW w:w="669" w:type="pct"/>
            <w:vAlign w:val="bottom"/>
            <w:hideMark/>
          </w:tcPr>
          <w:p w14:paraId="00D72FA3" w14:textId="77777777" w:rsidR="00E16928" w:rsidRPr="00EC19A8" w:rsidRDefault="00E16928" w:rsidP="0023202A">
            <w:pPr>
              <w:rPr>
                <w:rFonts w:ascii="Arial" w:hAnsi="Arial" w:cs="Arial"/>
                <w:bCs/>
                <w:color w:val="000000"/>
                <w:sz w:val="16"/>
                <w:szCs w:val="16"/>
              </w:rPr>
            </w:pPr>
          </w:p>
        </w:tc>
        <w:tc>
          <w:tcPr>
            <w:tcW w:w="619" w:type="pct"/>
            <w:vAlign w:val="bottom"/>
            <w:hideMark/>
          </w:tcPr>
          <w:p w14:paraId="5A4B43A6" w14:textId="77777777" w:rsidR="00E16928" w:rsidRPr="00EC19A8" w:rsidRDefault="00E16928" w:rsidP="0023202A">
            <w:pPr>
              <w:rPr>
                <w:rFonts w:ascii="Arial" w:hAnsi="Arial" w:cs="Arial"/>
                <w:bCs/>
                <w:color w:val="000000"/>
                <w:sz w:val="16"/>
                <w:szCs w:val="16"/>
              </w:rPr>
            </w:pPr>
          </w:p>
        </w:tc>
        <w:tc>
          <w:tcPr>
            <w:tcW w:w="580" w:type="pct"/>
            <w:vAlign w:val="bottom"/>
            <w:hideMark/>
          </w:tcPr>
          <w:p w14:paraId="146F236E"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31 609 845</w:t>
            </w:r>
          </w:p>
        </w:tc>
      </w:tr>
      <w:tr w:rsidR="00E16928" w:rsidRPr="00EC19A8" w14:paraId="2CF0C5D7" w14:textId="77777777" w:rsidTr="000C02C6">
        <w:trPr>
          <w:trHeight w:hRule="exact" w:val="227"/>
        </w:trPr>
        <w:tc>
          <w:tcPr>
            <w:tcW w:w="1327" w:type="pct"/>
            <w:vAlign w:val="center"/>
            <w:hideMark/>
          </w:tcPr>
          <w:p w14:paraId="01210D77" w14:textId="77777777" w:rsidR="00E16928" w:rsidRPr="00EC19A8" w:rsidRDefault="00A64FEB" w:rsidP="0023202A">
            <w:pPr>
              <w:rPr>
                <w:rFonts w:ascii="Arial" w:hAnsi="Arial" w:cs="Arial"/>
                <w:color w:val="000000"/>
                <w:sz w:val="16"/>
                <w:szCs w:val="16"/>
              </w:rPr>
            </w:pPr>
            <w:r>
              <w:rPr>
                <w:rFonts w:ascii="Arial" w:hAnsi="Arial" w:cs="Arial"/>
                <w:color w:val="000000"/>
                <w:sz w:val="16"/>
                <w:szCs w:val="16"/>
              </w:rPr>
              <w:t>Centre-Est</w:t>
            </w:r>
          </w:p>
        </w:tc>
        <w:tc>
          <w:tcPr>
            <w:tcW w:w="679" w:type="pct"/>
            <w:vAlign w:val="bottom"/>
            <w:hideMark/>
          </w:tcPr>
          <w:p w14:paraId="6C0E3411"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128 322</w:t>
            </w:r>
          </w:p>
        </w:tc>
        <w:tc>
          <w:tcPr>
            <w:tcW w:w="525" w:type="pct"/>
            <w:vAlign w:val="bottom"/>
            <w:hideMark/>
          </w:tcPr>
          <w:p w14:paraId="77F065F6"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0</w:t>
            </w:r>
          </w:p>
        </w:tc>
        <w:tc>
          <w:tcPr>
            <w:tcW w:w="602" w:type="pct"/>
            <w:vAlign w:val="bottom"/>
            <w:hideMark/>
          </w:tcPr>
          <w:p w14:paraId="5C84886D"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27 171 685</w:t>
            </w:r>
          </w:p>
        </w:tc>
        <w:tc>
          <w:tcPr>
            <w:tcW w:w="669" w:type="pct"/>
            <w:vAlign w:val="bottom"/>
            <w:hideMark/>
          </w:tcPr>
          <w:p w14:paraId="63729364"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52 987</w:t>
            </w:r>
          </w:p>
        </w:tc>
        <w:tc>
          <w:tcPr>
            <w:tcW w:w="619" w:type="pct"/>
            <w:vAlign w:val="bottom"/>
            <w:hideMark/>
          </w:tcPr>
          <w:p w14:paraId="3D8D3C58"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0</w:t>
            </w:r>
          </w:p>
        </w:tc>
        <w:tc>
          <w:tcPr>
            <w:tcW w:w="580" w:type="pct"/>
            <w:vAlign w:val="bottom"/>
            <w:hideMark/>
          </w:tcPr>
          <w:p w14:paraId="6E50CDB7"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27 352 994</w:t>
            </w:r>
          </w:p>
        </w:tc>
      </w:tr>
      <w:tr w:rsidR="00E16928" w:rsidRPr="00EC19A8" w14:paraId="2213B941" w14:textId="77777777" w:rsidTr="000C02C6">
        <w:trPr>
          <w:trHeight w:hRule="exact" w:val="227"/>
        </w:trPr>
        <w:tc>
          <w:tcPr>
            <w:tcW w:w="1327" w:type="pct"/>
            <w:vAlign w:val="center"/>
            <w:hideMark/>
          </w:tcPr>
          <w:p w14:paraId="2BE2935C" w14:textId="77777777" w:rsidR="00E16928" w:rsidRPr="00EC19A8" w:rsidRDefault="00A64FEB" w:rsidP="0023202A">
            <w:pPr>
              <w:rPr>
                <w:rFonts w:ascii="Arial" w:hAnsi="Arial" w:cs="Arial"/>
                <w:color w:val="000000"/>
                <w:sz w:val="16"/>
                <w:szCs w:val="16"/>
              </w:rPr>
            </w:pPr>
            <w:r>
              <w:rPr>
                <w:rFonts w:ascii="Arial" w:hAnsi="Arial" w:cs="Arial"/>
                <w:color w:val="000000"/>
                <w:sz w:val="16"/>
                <w:szCs w:val="16"/>
              </w:rPr>
              <w:t>Centre-Nord</w:t>
            </w:r>
          </w:p>
        </w:tc>
        <w:tc>
          <w:tcPr>
            <w:tcW w:w="679" w:type="pct"/>
            <w:vAlign w:val="bottom"/>
            <w:hideMark/>
          </w:tcPr>
          <w:p w14:paraId="2E3C0A7D"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621 140</w:t>
            </w:r>
          </w:p>
        </w:tc>
        <w:tc>
          <w:tcPr>
            <w:tcW w:w="525" w:type="pct"/>
            <w:vAlign w:val="bottom"/>
            <w:hideMark/>
          </w:tcPr>
          <w:p w14:paraId="506B1D9F" w14:textId="77777777" w:rsidR="00E16928" w:rsidRPr="00EC19A8" w:rsidRDefault="00E16928" w:rsidP="0023202A">
            <w:pPr>
              <w:rPr>
                <w:rFonts w:ascii="Arial" w:hAnsi="Arial" w:cs="Arial"/>
                <w:bCs/>
                <w:color w:val="000000"/>
                <w:sz w:val="16"/>
                <w:szCs w:val="16"/>
              </w:rPr>
            </w:pPr>
          </w:p>
        </w:tc>
        <w:tc>
          <w:tcPr>
            <w:tcW w:w="602" w:type="pct"/>
            <w:vAlign w:val="bottom"/>
            <w:hideMark/>
          </w:tcPr>
          <w:p w14:paraId="385C5027"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81 884 530</w:t>
            </w:r>
          </w:p>
        </w:tc>
        <w:tc>
          <w:tcPr>
            <w:tcW w:w="669" w:type="pct"/>
            <w:vAlign w:val="bottom"/>
            <w:hideMark/>
          </w:tcPr>
          <w:p w14:paraId="487BB784"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55 846 552</w:t>
            </w:r>
          </w:p>
        </w:tc>
        <w:tc>
          <w:tcPr>
            <w:tcW w:w="619" w:type="pct"/>
            <w:vAlign w:val="bottom"/>
            <w:hideMark/>
          </w:tcPr>
          <w:p w14:paraId="4D3C2A81"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21 119 864</w:t>
            </w:r>
          </w:p>
        </w:tc>
        <w:tc>
          <w:tcPr>
            <w:tcW w:w="580" w:type="pct"/>
            <w:vAlign w:val="bottom"/>
            <w:hideMark/>
          </w:tcPr>
          <w:p w14:paraId="183771C1"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159 472 085</w:t>
            </w:r>
          </w:p>
        </w:tc>
      </w:tr>
      <w:tr w:rsidR="00E16928" w:rsidRPr="00EC19A8" w14:paraId="54DC6B39" w14:textId="77777777" w:rsidTr="000C02C6">
        <w:trPr>
          <w:trHeight w:hRule="exact" w:val="227"/>
        </w:trPr>
        <w:tc>
          <w:tcPr>
            <w:tcW w:w="1327" w:type="pct"/>
            <w:vAlign w:val="center"/>
            <w:hideMark/>
          </w:tcPr>
          <w:p w14:paraId="69B6B8AB" w14:textId="77777777" w:rsidR="00E16928" w:rsidRPr="00EC19A8" w:rsidRDefault="00A64FEB" w:rsidP="0023202A">
            <w:pPr>
              <w:rPr>
                <w:rFonts w:ascii="Arial" w:hAnsi="Arial" w:cs="Arial"/>
                <w:color w:val="000000"/>
                <w:sz w:val="16"/>
                <w:szCs w:val="16"/>
              </w:rPr>
            </w:pPr>
            <w:r>
              <w:rPr>
                <w:rFonts w:ascii="Arial" w:hAnsi="Arial" w:cs="Arial"/>
                <w:color w:val="000000"/>
                <w:sz w:val="16"/>
                <w:szCs w:val="16"/>
              </w:rPr>
              <w:t>Centre-Ouest</w:t>
            </w:r>
          </w:p>
        </w:tc>
        <w:tc>
          <w:tcPr>
            <w:tcW w:w="679" w:type="pct"/>
            <w:vAlign w:val="bottom"/>
            <w:hideMark/>
          </w:tcPr>
          <w:p w14:paraId="21D771F5" w14:textId="77777777" w:rsidR="00E16928" w:rsidRPr="00EC19A8" w:rsidRDefault="00E16928" w:rsidP="0023202A">
            <w:pPr>
              <w:rPr>
                <w:rFonts w:ascii="Arial" w:hAnsi="Arial" w:cs="Arial"/>
                <w:bCs/>
                <w:color w:val="000000"/>
                <w:sz w:val="16"/>
                <w:szCs w:val="16"/>
              </w:rPr>
            </w:pPr>
          </w:p>
        </w:tc>
        <w:tc>
          <w:tcPr>
            <w:tcW w:w="525" w:type="pct"/>
            <w:vAlign w:val="bottom"/>
            <w:hideMark/>
          </w:tcPr>
          <w:p w14:paraId="613B84D1"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283 333</w:t>
            </w:r>
          </w:p>
        </w:tc>
        <w:tc>
          <w:tcPr>
            <w:tcW w:w="602" w:type="pct"/>
            <w:vAlign w:val="bottom"/>
            <w:hideMark/>
          </w:tcPr>
          <w:p w14:paraId="43632456"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170 953 259</w:t>
            </w:r>
          </w:p>
        </w:tc>
        <w:tc>
          <w:tcPr>
            <w:tcW w:w="669" w:type="pct"/>
            <w:vAlign w:val="bottom"/>
            <w:hideMark/>
          </w:tcPr>
          <w:p w14:paraId="4D75CBFC"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496 786</w:t>
            </w:r>
          </w:p>
        </w:tc>
        <w:tc>
          <w:tcPr>
            <w:tcW w:w="619" w:type="pct"/>
            <w:vAlign w:val="bottom"/>
            <w:hideMark/>
          </w:tcPr>
          <w:p w14:paraId="3B1F6D18"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4 590 162</w:t>
            </w:r>
          </w:p>
        </w:tc>
        <w:tc>
          <w:tcPr>
            <w:tcW w:w="580" w:type="pct"/>
            <w:vAlign w:val="bottom"/>
            <w:hideMark/>
          </w:tcPr>
          <w:p w14:paraId="3FA916CC"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176 323 540</w:t>
            </w:r>
          </w:p>
        </w:tc>
      </w:tr>
      <w:tr w:rsidR="00E16928" w:rsidRPr="00EC19A8" w14:paraId="26B4B0D0" w14:textId="77777777" w:rsidTr="000C02C6">
        <w:trPr>
          <w:trHeight w:hRule="exact" w:val="227"/>
        </w:trPr>
        <w:tc>
          <w:tcPr>
            <w:tcW w:w="1327" w:type="pct"/>
            <w:vAlign w:val="center"/>
            <w:hideMark/>
          </w:tcPr>
          <w:p w14:paraId="270A3EC1" w14:textId="77777777" w:rsidR="00E16928" w:rsidRPr="00EC19A8" w:rsidRDefault="00A64FEB" w:rsidP="0023202A">
            <w:pPr>
              <w:rPr>
                <w:rFonts w:ascii="Arial" w:hAnsi="Arial" w:cs="Arial"/>
                <w:color w:val="000000"/>
                <w:sz w:val="16"/>
                <w:szCs w:val="16"/>
              </w:rPr>
            </w:pPr>
            <w:r>
              <w:rPr>
                <w:rFonts w:ascii="Arial" w:hAnsi="Arial" w:cs="Arial"/>
                <w:color w:val="000000"/>
                <w:sz w:val="16"/>
                <w:szCs w:val="16"/>
              </w:rPr>
              <w:t>Centre-Sud</w:t>
            </w:r>
          </w:p>
        </w:tc>
        <w:tc>
          <w:tcPr>
            <w:tcW w:w="679" w:type="pct"/>
            <w:vAlign w:val="bottom"/>
            <w:hideMark/>
          </w:tcPr>
          <w:p w14:paraId="4F162BCF" w14:textId="77777777" w:rsidR="00E16928" w:rsidRPr="00EC19A8" w:rsidRDefault="00E16928" w:rsidP="0023202A">
            <w:pPr>
              <w:rPr>
                <w:rFonts w:ascii="Arial" w:hAnsi="Arial" w:cs="Arial"/>
                <w:bCs/>
                <w:color w:val="000000"/>
                <w:sz w:val="16"/>
                <w:szCs w:val="16"/>
              </w:rPr>
            </w:pPr>
          </w:p>
        </w:tc>
        <w:tc>
          <w:tcPr>
            <w:tcW w:w="525" w:type="pct"/>
            <w:vAlign w:val="bottom"/>
            <w:hideMark/>
          </w:tcPr>
          <w:p w14:paraId="209B78CC"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50 000</w:t>
            </w:r>
          </w:p>
        </w:tc>
        <w:tc>
          <w:tcPr>
            <w:tcW w:w="602" w:type="pct"/>
            <w:vAlign w:val="bottom"/>
            <w:hideMark/>
          </w:tcPr>
          <w:p w14:paraId="0775E05C"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59 742 702</w:t>
            </w:r>
          </w:p>
        </w:tc>
        <w:tc>
          <w:tcPr>
            <w:tcW w:w="669" w:type="pct"/>
            <w:vAlign w:val="bottom"/>
            <w:hideMark/>
          </w:tcPr>
          <w:p w14:paraId="502CF061"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2 096 430</w:t>
            </w:r>
          </w:p>
        </w:tc>
        <w:tc>
          <w:tcPr>
            <w:tcW w:w="619" w:type="pct"/>
            <w:vAlign w:val="bottom"/>
            <w:hideMark/>
          </w:tcPr>
          <w:p w14:paraId="670E939A" w14:textId="77777777" w:rsidR="00E16928" w:rsidRPr="00EC19A8" w:rsidRDefault="00E16928" w:rsidP="0023202A">
            <w:pPr>
              <w:rPr>
                <w:rFonts w:ascii="Arial" w:hAnsi="Arial" w:cs="Arial"/>
                <w:bCs/>
                <w:color w:val="000000"/>
                <w:sz w:val="16"/>
                <w:szCs w:val="16"/>
              </w:rPr>
            </w:pPr>
          </w:p>
        </w:tc>
        <w:tc>
          <w:tcPr>
            <w:tcW w:w="580" w:type="pct"/>
            <w:vAlign w:val="bottom"/>
            <w:hideMark/>
          </w:tcPr>
          <w:p w14:paraId="35415708"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61 889 132</w:t>
            </w:r>
          </w:p>
        </w:tc>
      </w:tr>
      <w:tr w:rsidR="00E16928" w:rsidRPr="00EC19A8" w14:paraId="6F1CF9E6" w14:textId="77777777" w:rsidTr="000C02C6">
        <w:trPr>
          <w:trHeight w:hRule="exact" w:val="227"/>
        </w:trPr>
        <w:tc>
          <w:tcPr>
            <w:tcW w:w="1327" w:type="pct"/>
            <w:vAlign w:val="center"/>
            <w:hideMark/>
          </w:tcPr>
          <w:p w14:paraId="7CEFEC68" w14:textId="77777777" w:rsidR="00E16928" w:rsidRPr="00EC19A8" w:rsidRDefault="00E16928" w:rsidP="0023202A">
            <w:pPr>
              <w:rPr>
                <w:rFonts w:ascii="Arial" w:hAnsi="Arial" w:cs="Arial"/>
                <w:color w:val="000000"/>
                <w:sz w:val="16"/>
                <w:szCs w:val="16"/>
              </w:rPr>
            </w:pPr>
            <w:r w:rsidRPr="00EC19A8">
              <w:rPr>
                <w:rFonts w:ascii="Arial" w:hAnsi="Arial" w:cs="Arial"/>
                <w:color w:val="000000"/>
                <w:sz w:val="16"/>
                <w:szCs w:val="16"/>
              </w:rPr>
              <w:lastRenderedPageBreak/>
              <w:t>Est</w:t>
            </w:r>
          </w:p>
        </w:tc>
        <w:tc>
          <w:tcPr>
            <w:tcW w:w="679" w:type="pct"/>
            <w:vAlign w:val="bottom"/>
            <w:hideMark/>
          </w:tcPr>
          <w:p w14:paraId="1B4D519D" w14:textId="77777777" w:rsidR="00E16928" w:rsidRPr="00EC19A8" w:rsidRDefault="00E16928" w:rsidP="0023202A">
            <w:pPr>
              <w:rPr>
                <w:rFonts w:ascii="Arial" w:hAnsi="Arial" w:cs="Arial"/>
                <w:bCs/>
                <w:color w:val="000000"/>
                <w:sz w:val="16"/>
                <w:szCs w:val="16"/>
              </w:rPr>
            </w:pPr>
          </w:p>
        </w:tc>
        <w:tc>
          <w:tcPr>
            <w:tcW w:w="525" w:type="pct"/>
            <w:vAlign w:val="bottom"/>
            <w:hideMark/>
          </w:tcPr>
          <w:p w14:paraId="0040A305" w14:textId="77777777" w:rsidR="00E16928" w:rsidRPr="00EC19A8" w:rsidRDefault="00E16928" w:rsidP="0023202A">
            <w:pPr>
              <w:rPr>
                <w:rFonts w:ascii="Arial" w:hAnsi="Arial" w:cs="Arial"/>
                <w:bCs/>
                <w:color w:val="000000"/>
                <w:sz w:val="16"/>
                <w:szCs w:val="16"/>
              </w:rPr>
            </w:pPr>
          </w:p>
        </w:tc>
        <w:tc>
          <w:tcPr>
            <w:tcW w:w="602" w:type="pct"/>
            <w:vAlign w:val="bottom"/>
            <w:hideMark/>
          </w:tcPr>
          <w:p w14:paraId="4ABAA605"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728 405</w:t>
            </w:r>
          </w:p>
        </w:tc>
        <w:tc>
          <w:tcPr>
            <w:tcW w:w="669" w:type="pct"/>
            <w:vAlign w:val="bottom"/>
            <w:hideMark/>
          </w:tcPr>
          <w:p w14:paraId="757FF84A"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454 307</w:t>
            </w:r>
          </w:p>
        </w:tc>
        <w:tc>
          <w:tcPr>
            <w:tcW w:w="619" w:type="pct"/>
            <w:vAlign w:val="bottom"/>
            <w:hideMark/>
          </w:tcPr>
          <w:p w14:paraId="49651B61" w14:textId="77777777" w:rsidR="00E16928" w:rsidRPr="00EC19A8" w:rsidRDefault="00E16928" w:rsidP="0023202A">
            <w:pPr>
              <w:rPr>
                <w:rFonts w:ascii="Arial" w:hAnsi="Arial" w:cs="Arial"/>
                <w:bCs/>
                <w:color w:val="000000"/>
                <w:sz w:val="16"/>
                <w:szCs w:val="16"/>
              </w:rPr>
            </w:pPr>
          </w:p>
        </w:tc>
        <w:tc>
          <w:tcPr>
            <w:tcW w:w="580" w:type="pct"/>
            <w:vAlign w:val="bottom"/>
            <w:hideMark/>
          </w:tcPr>
          <w:p w14:paraId="46D832AD"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1 182 712</w:t>
            </w:r>
          </w:p>
        </w:tc>
      </w:tr>
      <w:tr w:rsidR="00E16928" w:rsidRPr="00EC19A8" w14:paraId="6739CC66" w14:textId="77777777" w:rsidTr="000C02C6">
        <w:trPr>
          <w:trHeight w:hRule="exact" w:val="227"/>
        </w:trPr>
        <w:tc>
          <w:tcPr>
            <w:tcW w:w="1327" w:type="pct"/>
            <w:vAlign w:val="center"/>
            <w:hideMark/>
          </w:tcPr>
          <w:p w14:paraId="45ABF1B4" w14:textId="77777777" w:rsidR="00E16928" w:rsidRPr="00EC19A8" w:rsidRDefault="00A64FEB" w:rsidP="0023202A">
            <w:pPr>
              <w:rPr>
                <w:rFonts w:ascii="Arial" w:hAnsi="Arial" w:cs="Arial"/>
                <w:color w:val="000000"/>
                <w:sz w:val="16"/>
                <w:szCs w:val="16"/>
              </w:rPr>
            </w:pPr>
            <w:r>
              <w:rPr>
                <w:rFonts w:ascii="Arial" w:hAnsi="Arial" w:cs="Arial"/>
                <w:color w:val="000000"/>
                <w:sz w:val="16"/>
                <w:szCs w:val="16"/>
              </w:rPr>
              <w:t>Hauts-Bassins</w:t>
            </w:r>
          </w:p>
        </w:tc>
        <w:tc>
          <w:tcPr>
            <w:tcW w:w="679" w:type="pct"/>
            <w:vAlign w:val="bottom"/>
            <w:hideMark/>
          </w:tcPr>
          <w:p w14:paraId="706457AF"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2 286 044</w:t>
            </w:r>
          </w:p>
        </w:tc>
        <w:tc>
          <w:tcPr>
            <w:tcW w:w="525" w:type="pct"/>
            <w:vAlign w:val="bottom"/>
            <w:hideMark/>
          </w:tcPr>
          <w:p w14:paraId="5484D7D9"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55 613</w:t>
            </w:r>
          </w:p>
        </w:tc>
        <w:tc>
          <w:tcPr>
            <w:tcW w:w="602" w:type="pct"/>
            <w:vAlign w:val="bottom"/>
            <w:hideMark/>
          </w:tcPr>
          <w:p w14:paraId="075982AB"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39 658 863</w:t>
            </w:r>
          </w:p>
        </w:tc>
        <w:tc>
          <w:tcPr>
            <w:tcW w:w="669" w:type="pct"/>
            <w:vAlign w:val="bottom"/>
            <w:hideMark/>
          </w:tcPr>
          <w:p w14:paraId="0FF67DA4"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0</w:t>
            </w:r>
          </w:p>
        </w:tc>
        <w:tc>
          <w:tcPr>
            <w:tcW w:w="619" w:type="pct"/>
            <w:vAlign w:val="bottom"/>
            <w:hideMark/>
          </w:tcPr>
          <w:p w14:paraId="7E3EB3CC"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936 096</w:t>
            </w:r>
          </w:p>
        </w:tc>
        <w:tc>
          <w:tcPr>
            <w:tcW w:w="580" w:type="pct"/>
            <w:vAlign w:val="bottom"/>
            <w:hideMark/>
          </w:tcPr>
          <w:p w14:paraId="4684944B"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42 936 616</w:t>
            </w:r>
          </w:p>
        </w:tc>
      </w:tr>
      <w:tr w:rsidR="00E16928" w:rsidRPr="00EC19A8" w14:paraId="57D10CC1" w14:textId="77777777" w:rsidTr="000C02C6">
        <w:trPr>
          <w:trHeight w:hRule="exact" w:val="227"/>
        </w:trPr>
        <w:tc>
          <w:tcPr>
            <w:tcW w:w="1327" w:type="pct"/>
            <w:vAlign w:val="center"/>
            <w:hideMark/>
          </w:tcPr>
          <w:p w14:paraId="2F634603" w14:textId="77777777" w:rsidR="00E16928" w:rsidRPr="00EC19A8" w:rsidRDefault="00E16928" w:rsidP="0023202A">
            <w:pPr>
              <w:rPr>
                <w:rFonts w:ascii="Arial" w:hAnsi="Arial" w:cs="Arial"/>
                <w:color w:val="000000"/>
                <w:sz w:val="16"/>
                <w:szCs w:val="16"/>
              </w:rPr>
            </w:pPr>
            <w:r w:rsidRPr="00EC19A8">
              <w:rPr>
                <w:rFonts w:ascii="Arial" w:hAnsi="Arial" w:cs="Arial"/>
                <w:color w:val="000000"/>
                <w:sz w:val="16"/>
                <w:szCs w:val="16"/>
              </w:rPr>
              <w:t>Nord</w:t>
            </w:r>
          </w:p>
        </w:tc>
        <w:tc>
          <w:tcPr>
            <w:tcW w:w="679" w:type="pct"/>
            <w:vAlign w:val="bottom"/>
            <w:hideMark/>
          </w:tcPr>
          <w:p w14:paraId="0E81BC95" w14:textId="77777777" w:rsidR="00E16928" w:rsidRPr="00EC19A8" w:rsidRDefault="00E16928" w:rsidP="0023202A">
            <w:pPr>
              <w:rPr>
                <w:rFonts w:ascii="Arial" w:hAnsi="Arial" w:cs="Arial"/>
                <w:bCs/>
                <w:color w:val="000000"/>
                <w:sz w:val="16"/>
                <w:szCs w:val="16"/>
              </w:rPr>
            </w:pPr>
          </w:p>
        </w:tc>
        <w:tc>
          <w:tcPr>
            <w:tcW w:w="525" w:type="pct"/>
            <w:vAlign w:val="bottom"/>
            <w:hideMark/>
          </w:tcPr>
          <w:p w14:paraId="222C4B4A" w14:textId="77777777" w:rsidR="00E16928" w:rsidRPr="00EC19A8" w:rsidRDefault="00E16928" w:rsidP="0023202A">
            <w:pPr>
              <w:rPr>
                <w:rFonts w:ascii="Arial" w:hAnsi="Arial" w:cs="Arial"/>
                <w:bCs/>
                <w:color w:val="000000"/>
                <w:sz w:val="16"/>
                <w:szCs w:val="16"/>
              </w:rPr>
            </w:pPr>
          </w:p>
        </w:tc>
        <w:tc>
          <w:tcPr>
            <w:tcW w:w="602" w:type="pct"/>
            <w:vAlign w:val="bottom"/>
            <w:hideMark/>
          </w:tcPr>
          <w:p w14:paraId="18512157"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22 831 543</w:t>
            </w:r>
          </w:p>
        </w:tc>
        <w:tc>
          <w:tcPr>
            <w:tcW w:w="669" w:type="pct"/>
            <w:vAlign w:val="bottom"/>
            <w:hideMark/>
          </w:tcPr>
          <w:p w14:paraId="7B78B6B5"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3 887 789</w:t>
            </w:r>
          </w:p>
        </w:tc>
        <w:tc>
          <w:tcPr>
            <w:tcW w:w="619" w:type="pct"/>
            <w:vAlign w:val="bottom"/>
            <w:hideMark/>
          </w:tcPr>
          <w:p w14:paraId="61062F1E"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2 138 284</w:t>
            </w:r>
          </w:p>
        </w:tc>
        <w:tc>
          <w:tcPr>
            <w:tcW w:w="580" w:type="pct"/>
            <w:vAlign w:val="bottom"/>
            <w:hideMark/>
          </w:tcPr>
          <w:p w14:paraId="454A8B5B"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28 857 616</w:t>
            </w:r>
          </w:p>
        </w:tc>
      </w:tr>
      <w:tr w:rsidR="00E16928" w:rsidRPr="00EC19A8" w14:paraId="5A400FF4" w14:textId="77777777" w:rsidTr="000C02C6">
        <w:trPr>
          <w:trHeight w:hRule="exact" w:val="227"/>
        </w:trPr>
        <w:tc>
          <w:tcPr>
            <w:tcW w:w="1327" w:type="pct"/>
            <w:vAlign w:val="center"/>
            <w:hideMark/>
          </w:tcPr>
          <w:p w14:paraId="09E33B22" w14:textId="77777777" w:rsidR="00E16928" w:rsidRPr="00EC19A8" w:rsidRDefault="00E16928" w:rsidP="0023202A">
            <w:pPr>
              <w:rPr>
                <w:rFonts w:ascii="Arial" w:hAnsi="Arial" w:cs="Arial"/>
                <w:color w:val="000000"/>
                <w:sz w:val="16"/>
                <w:szCs w:val="16"/>
              </w:rPr>
            </w:pPr>
            <w:r w:rsidRPr="00EC19A8">
              <w:rPr>
                <w:rFonts w:ascii="Arial" w:hAnsi="Arial" w:cs="Arial"/>
                <w:color w:val="000000"/>
                <w:sz w:val="16"/>
                <w:szCs w:val="16"/>
              </w:rPr>
              <w:t>Plateau Central</w:t>
            </w:r>
          </w:p>
        </w:tc>
        <w:tc>
          <w:tcPr>
            <w:tcW w:w="679" w:type="pct"/>
            <w:vAlign w:val="bottom"/>
            <w:hideMark/>
          </w:tcPr>
          <w:p w14:paraId="6D6033DB"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5 950 327</w:t>
            </w:r>
          </w:p>
        </w:tc>
        <w:tc>
          <w:tcPr>
            <w:tcW w:w="525" w:type="pct"/>
            <w:vAlign w:val="bottom"/>
            <w:hideMark/>
          </w:tcPr>
          <w:p w14:paraId="1EB254B8" w14:textId="77777777" w:rsidR="00E16928" w:rsidRPr="00EC19A8" w:rsidRDefault="00E16928" w:rsidP="0023202A">
            <w:pPr>
              <w:rPr>
                <w:rFonts w:ascii="Arial" w:hAnsi="Arial" w:cs="Arial"/>
                <w:bCs/>
                <w:color w:val="000000"/>
                <w:sz w:val="16"/>
                <w:szCs w:val="16"/>
              </w:rPr>
            </w:pPr>
          </w:p>
        </w:tc>
        <w:tc>
          <w:tcPr>
            <w:tcW w:w="602" w:type="pct"/>
            <w:vAlign w:val="bottom"/>
            <w:hideMark/>
          </w:tcPr>
          <w:p w14:paraId="3A68C992"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1 692 238</w:t>
            </w:r>
          </w:p>
        </w:tc>
        <w:tc>
          <w:tcPr>
            <w:tcW w:w="669" w:type="pct"/>
            <w:vAlign w:val="bottom"/>
            <w:hideMark/>
          </w:tcPr>
          <w:p w14:paraId="6109BEC1"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17 661 554</w:t>
            </w:r>
          </w:p>
        </w:tc>
        <w:tc>
          <w:tcPr>
            <w:tcW w:w="619" w:type="pct"/>
            <w:vAlign w:val="bottom"/>
            <w:hideMark/>
          </w:tcPr>
          <w:p w14:paraId="4DE7CE59"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1 119 056</w:t>
            </w:r>
          </w:p>
        </w:tc>
        <w:tc>
          <w:tcPr>
            <w:tcW w:w="580" w:type="pct"/>
            <w:vAlign w:val="bottom"/>
            <w:hideMark/>
          </w:tcPr>
          <w:p w14:paraId="50E41D2C"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26 423 174</w:t>
            </w:r>
          </w:p>
        </w:tc>
      </w:tr>
      <w:tr w:rsidR="00E16928" w:rsidRPr="00EC19A8" w14:paraId="4299AE1D" w14:textId="77777777" w:rsidTr="000C02C6">
        <w:trPr>
          <w:trHeight w:hRule="exact" w:val="227"/>
        </w:trPr>
        <w:tc>
          <w:tcPr>
            <w:tcW w:w="1327" w:type="pct"/>
            <w:vAlign w:val="center"/>
            <w:hideMark/>
          </w:tcPr>
          <w:p w14:paraId="66B0DDDA" w14:textId="77777777" w:rsidR="00E16928" w:rsidRPr="00EC19A8" w:rsidRDefault="00E16928" w:rsidP="0023202A">
            <w:pPr>
              <w:rPr>
                <w:rFonts w:ascii="Arial" w:hAnsi="Arial" w:cs="Arial"/>
                <w:color w:val="000000"/>
                <w:sz w:val="16"/>
                <w:szCs w:val="16"/>
              </w:rPr>
            </w:pPr>
            <w:r w:rsidRPr="00EC19A8">
              <w:rPr>
                <w:rFonts w:ascii="Arial" w:hAnsi="Arial" w:cs="Arial"/>
                <w:color w:val="000000"/>
                <w:sz w:val="16"/>
                <w:szCs w:val="16"/>
              </w:rPr>
              <w:t>Sahel</w:t>
            </w:r>
          </w:p>
        </w:tc>
        <w:tc>
          <w:tcPr>
            <w:tcW w:w="679" w:type="pct"/>
            <w:vAlign w:val="bottom"/>
            <w:hideMark/>
          </w:tcPr>
          <w:p w14:paraId="2A3BE8B6" w14:textId="77777777" w:rsidR="00E16928" w:rsidRPr="00EC19A8" w:rsidRDefault="00E16928" w:rsidP="0023202A">
            <w:pPr>
              <w:rPr>
                <w:rFonts w:ascii="Arial" w:hAnsi="Arial" w:cs="Arial"/>
                <w:bCs/>
                <w:color w:val="000000"/>
                <w:sz w:val="16"/>
                <w:szCs w:val="16"/>
              </w:rPr>
            </w:pPr>
          </w:p>
        </w:tc>
        <w:tc>
          <w:tcPr>
            <w:tcW w:w="525" w:type="pct"/>
            <w:vAlign w:val="bottom"/>
            <w:hideMark/>
          </w:tcPr>
          <w:p w14:paraId="575B52E6"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4 720 733</w:t>
            </w:r>
          </w:p>
        </w:tc>
        <w:tc>
          <w:tcPr>
            <w:tcW w:w="602" w:type="pct"/>
            <w:vAlign w:val="bottom"/>
            <w:hideMark/>
          </w:tcPr>
          <w:p w14:paraId="65883804"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123 492 621</w:t>
            </w:r>
          </w:p>
        </w:tc>
        <w:tc>
          <w:tcPr>
            <w:tcW w:w="669" w:type="pct"/>
            <w:vAlign w:val="bottom"/>
            <w:hideMark/>
          </w:tcPr>
          <w:p w14:paraId="35D9D1F6"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2 403 933</w:t>
            </w:r>
          </w:p>
        </w:tc>
        <w:tc>
          <w:tcPr>
            <w:tcW w:w="619" w:type="pct"/>
            <w:vAlign w:val="bottom"/>
            <w:hideMark/>
          </w:tcPr>
          <w:p w14:paraId="0058A26A"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6 294 092</w:t>
            </w:r>
          </w:p>
        </w:tc>
        <w:tc>
          <w:tcPr>
            <w:tcW w:w="580" w:type="pct"/>
            <w:vAlign w:val="bottom"/>
            <w:hideMark/>
          </w:tcPr>
          <w:p w14:paraId="635B5A07"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136 911 379</w:t>
            </w:r>
          </w:p>
        </w:tc>
      </w:tr>
      <w:tr w:rsidR="00E16928" w:rsidRPr="00EC19A8" w14:paraId="26464CD1" w14:textId="77777777" w:rsidTr="000C02C6">
        <w:trPr>
          <w:trHeight w:hRule="exact" w:val="227"/>
        </w:trPr>
        <w:tc>
          <w:tcPr>
            <w:tcW w:w="1327" w:type="pct"/>
            <w:tcBorders>
              <w:bottom w:val="single" w:sz="12" w:space="0" w:color="auto"/>
            </w:tcBorders>
            <w:vAlign w:val="center"/>
            <w:hideMark/>
          </w:tcPr>
          <w:p w14:paraId="1CB96228" w14:textId="77777777" w:rsidR="00E16928" w:rsidRPr="00EC19A8" w:rsidRDefault="00A64FEB" w:rsidP="0023202A">
            <w:pPr>
              <w:rPr>
                <w:rFonts w:ascii="Arial" w:hAnsi="Arial" w:cs="Arial"/>
                <w:color w:val="000000"/>
                <w:sz w:val="16"/>
                <w:szCs w:val="16"/>
              </w:rPr>
            </w:pPr>
            <w:r>
              <w:rPr>
                <w:rFonts w:ascii="Arial" w:hAnsi="Arial" w:cs="Arial"/>
                <w:color w:val="000000"/>
                <w:sz w:val="16"/>
                <w:szCs w:val="16"/>
              </w:rPr>
              <w:t>Sud-Ouest</w:t>
            </w:r>
          </w:p>
        </w:tc>
        <w:tc>
          <w:tcPr>
            <w:tcW w:w="679" w:type="pct"/>
            <w:tcBorders>
              <w:bottom w:val="single" w:sz="12" w:space="0" w:color="auto"/>
            </w:tcBorders>
            <w:vAlign w:val="bottom"/>
            <w:hideMark/>
          </w:tcPr>
          <w:p w14:paraId="0EF76749" w14:textId="77777777" w:rsidR="00E16928" w:rsidRPr="00EC19A8" w:rsidRDefault="00E16928" w:rsidP="0023202A">
            <w:pPr>
              <w:rPr>
                <w:rFonts w:ascii="Arial" w:hAnsi="Arial" w:cs="Arial"/>
                <w:bCs/>
                <w:color w:val="000000"/>
                <w:sz w:val="16"/>
                <w:szCs w:val="16"/>
              </w:rPr>
            </w:pPr>
          </w:p>
        </w:tc>
        <w:tc>
          <w:tcPr>
            <w:tcW w:w="525" w:type="pct"/>
            <w:tcBorders>
              <w:bottom w:val="single" w:sz="12" w:space="0" w:color="auto"/>
            </w:tcBorders>
            <w:vAlign w:val="bottom"/>
            <w:hideMark/>
          </w:tcPr>
          <w:p w14:paraId="44420B53" w14:textId="77777777" w:rsidR="00E16928" w:rsidRPr="00EC19A8" w:rsidRDefault="00E16928" w:rsidP="0023202A">
            <w:pPr>
              <w:rPr>
                <w:rFonts w:ascii="Arial" w:hAnsi="Arial" w:cs="Arial"/>
                <w:bCs/>
                <w:color w:val="000000"/>
                <w:sz w:val="16"/>
                <w:szCs w:val="16"/>
              </w:rPr>
            </w:pPr>
          </w:p>
        </w:tc>
        <w:tc>
          <w:tcPr>
            <w:tcW w:w="602" w:type="pct"/>
            <w:tcBorders>
              <w:bottom w:val="single" w:sz="12" w:space="0" w:color="auto"/>
            </w:tcBorders>
            <w:vAlign w:val="bottom"/>
            <w:hideMark/>
          </w:tcPr>
          <w:p w14:paraId="34B944A6"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10 199 524</w:t>
            </w:r>
          </w:p>
        </w:tc>
        <w:tc>
          <w:tcPr>
            <w:tcW w:w="669" w:type="pct"/>
            <w:tcBorders>
              <w:bottom w:val="single" w:sz="12" w:space="0" w:color="auto"/>
            </w:tcBorders>
            <w:vAlign w:val="bottom"/>
            <w:hideMark/>
          </w:tcPr>
          <w:p w14:paraId="428B5172"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11 891</w:t>
            </w:r>
          </w:p>
        </w:tc>
        <w:tc>
          <w:tcPr>
            <w:tcW w:w="619" w:type="pct"/>
            <w:tcBorders>
              <w:bottom w:val="single" w:sz="12" w:space="0" w:color="auto"/>
            </w:tcBorders>
            <w:vAlign w:val="bottom"/>
            <w:hideMark/>
          </w:tcPr>
          <w:p w14:paraId="75C064A4"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3 921 015</w:t>
            </w:r>
          </w:p>
        </w:tc>
        <w:tc>
          <w:tcPr>
            <w:tcW w:w="580" w:type="pct"/>
            <w:tcBorders>
              <w:bottom w:val="single" w:sz="12" w:space="0" w:color="auto"/>
            </w:tcBorders>
            <w:vAlign w:val="bottom"/>
            <w:hideMark/>
          </w:tcPr>
          <w:p w14:paraId="70E1ECCC" w14:textId="77777777" w:rsidR="00E16928" w:rsidRPr="00EC19A8" w:rsidRDefault="00E16928" w:rsidP="0023202A">
            <w:pPr>
              <w:jc w:val="right"/>
              <w:rPr>
                <w:rFonts w:ascii="Arial" w:hAnsi="Arial" w:cs="Arial"/>
                <w:bCs/>
                <w:color w:val="000000"/>
                <w:sz w:val="16"/>
                <w:szCs w:val="16"/>
              </w:rPr>
            </w:pPr>
            <w:r w:rsidRPr="00EC19A8">
              <w:rPr>
                <w:rFonts w:ascii="Arial" w:hAnsi="Arial" w:cs="Arial"/>
                <w:bCs/>
                <w:color w:val="000000"/>
                <w:sz w:val="16"/>
                <w:szCs w:val="16"/>
              </w:rPr>
              <w:t>14 132 430</w:t>
            </w:r>
          </w:p>
        </w:tc>
      </w:tr>
      <w:tr w:rsidR="00E16928" w:rsidRPr="00EC19A8" w14:paraId="375863EC" w14:textId="77777777" w:rsidTr="000C02C6">
        <w:trPr>
          <w:trHeight w:hRule="exact" w:val="227"/>
        </w:trPr>
        <w:tc>
          <w:tcPr>
            <w:tcW w:w="1327" w:type="pct"/>
            <w:tcBorders>
              <w:top w:val="single" w:sz="12" w:space="0" w:color="auto"/>
              <w:bottom w:val="single" w:sz="12" w:space="0" w:color="auto"/>
            </w:tcBorders>
            <w:hideMark/>
          </w:tcPr>
          <w:p w14:paraId="71FDA765" w14:textId="77777777" w:rsidR="00E16928" w:rsidRPr="00EC19A8" w:rsidRDefault="00E16928" w:rsidP="0023202A">
            <w:pPr>
              <w:rPr>
                <w:rFonts w:ascii="Arial" w:hAnsi="Arial" w:cs="Arial"/>
                <w:b/>
                <w:bCs/>
                <w:color w:val="000000"/>
                <w:sz w:val="16"/>
                <w:szCs w:val="16"/>
              </w:rPr>
            </w:pPr>
            <w:r w:rsidRPr="00EC19A8">
              <w:rPr>
                <w:rFonts w:ascii="Arial" w:hAnsi="Arial" w:cs="Arial"/>
                <w:b/>
                <w:bCs/>
                <w:color w:val="000000"/>
                <w:sz w:val="16"/>
                <w:szCs w:val="16"/>
              </w:rPr>
              <w:t>Total Burkina</w:t>
            </w:r>
          </w:p>
        </w:tc>
        <w:tc>
          <w:tcPr>
            <w:tcW w:w="679" w:type="pct"/>
            <w:tcBorders>
              <w:top w:val="single" w:sz="12" w:space="0" w:color="auto"/>
              <w:bottom w:val="single" w:sz="12" w:space="0" w:color="auto"/>
            </w:tcBorders>
            <w:vAlign w:val="bottom"/>
            <w:hideMark/>
          </w:tcPr>
          <w:p w14:paraId="2B0BB3BF" w14:textId="77777777" w:rsidR="00E16928" w:rsidRPr="00EC19A8" w:rsidRDefault="00E16928" w:rsidP="0023202A">
            <w:pPr>
              <w:jc w:val="right"/>
              <w:rPr>
                <w:rFonts w:ascii="Arial" w:hAnsi="Arial" w:cs="Arial"/>
                <w:b/>
                <w:bCs/>
                <w:color w:val="000000"/>
                <w:sz w:val="16"/>
                <w:szCs w:val="16"/>
              </w:rPr>
            </w:pPr>
            <w:r w:rsidRPr="00EC19A8">
              <w:rPr>
                <w:rFonts w:ascii="Arial" w:hAnsi="Arial" w:cs="Arial"/>
                <w:b/>
                <w:bCs/>
                <w:color w:val="000000"/>
                <w:sz w:val="16"/>
                <w:szCs w:val="16"/>
              </w:rPr>
              <w:t>31 206 492</w:t>
            </w:r>
          </w:p>
        </w:tc>
        <w:tc>
          <w:tcPr>
            <w:tcW w:w="525" w:type="pct"/>
            <w:tcBorders>
              <w:top w:val="single" w:sz="12" w:space="0" w:color="auto"/>
              <w:bottom w:val="single" w:sz="12" w:space="0" w:color="auto"/>
            </w:tcBorders>
            <w:vAlign w:val="bottom"/>
            <w:hideMark/>
          </w:tcPr>
          <w:p w14:paraId="7AFB6925" w14:textId="77777777" w:rsidR="00E16928" w:rsidRPr="00EC19A8" w:rsidRDefault="00E16928" w:rsidP="0023202A">
            <w:pPr>
              <w:jc w:val="right"/>
              <w:rPr>
                <w:rFonts w:ascii="Arial" w:hAnsi="Arial" w:cs="Arial"/>
                <w:b/>
                <w:bCs/>
                <w:color w:val="000000"/>
                <w:sz w:val="16"/>
                <w:szCs w:val="16"/>
              </w:rPr>
            </w:pPr>
            <w:r w:rsidRPr="00EC19A8">
              <w:rPr>
                <w:rFonts w:ascii="Arial" w:hAnsi="Arial" w:cs="Arial"/>
                <w:b/>
                <w:bCs/>
                <w:color w:val="000000"/>
                <w:sz w:val="16"/>
                <w:szCs w:val="16"/>
              </w:rPr>
              <w:t>5 204 748</w:t>
            </w:r>
          </w:p>
        </w:tc>
        <w:tc>
          <w:tcPr>
            <w:tcW w:w="602" w:type="pct"/>
            <w:tcBorders>
              <w:top w:val="single" w:sz="12" w:space="0" w:color="auto"/>
              <w:bottom w:val="single" w:sz="12" w:space="0" w:color="auto"/>
            </w:tcBorders>
            <w:vAlign w:val="bottom"/>
            <w:hideMark/>
          </w:tcPr>
          <w:p w14:paraId="19FDAA94" w14:textId="77777777" w:rsidR="00E16928" w:rsidRPr="00EC19A8" w:rsidRDefault="00E16928" w:rsidP="0023202A">
            <w:pPr>
              <w:jc w:val="right"/>
              <w:rPr>
                <w:rFonts w:ascii="Arial" w:hAnsi="Arial" w:cs="Arial"/>
                <w:b/>
                <w:bCs/>
                <w:color w:val="000000"/>
                <w:sz w:val="16"/>
                <w:szCs w:val="16"/>
              </w:rPr>
            </w:pPr>
            <w:r w:rsidRPr="00EC19A8">
              <w:rPr>
                <w:rFonts w:ascii="Arial" w:hAnsi="Arial" w:cs="Arial"/>
                <w:b/>
                <w:bCs/>
                <w:color w:val="000000"/>
                <w:sz w:val="16"/>
                <w:szCs w:val="16"/>
              </w:rPr>
              <w:t>731 411 533</w:t>
            </w:r>
          </w:p>
        </w:tc>
        <w:tc>
          <w:tcPr>
            <w:tcW w:w="669" w:type="pct"/>
            <w:tcBorders>
              <w:top w:val="single" w:sz="12" w:space="0" w:color="auto"/>
              <w:bottom w:val="single" w:sz="12" w:space="0" w:color="auto"/>
            </w:tcBorders>
            <w:vAlign w:val="bottom"/>
            <w:hideMark/>
          </w:tcPr>
          <w:p w14:paraId="3385A63D" w14:textId="77777777" w:rsidR="00E16928" w:rsidRPr="00EC19A8" w:rsidRDefault="00E16928" w:rsidP="0023202A">
            <w:pPr>
              <w:jc w:val="right"/>
              <w:rPr>
                <w:rFonts w:ascii="Arial" w:hAnsi="Arial" w:cs="Arial"/>
                <w:b/>
                <w:bCs/>
                <w:color w:val="000000"/>
                <w:sz w:val="16"/>
                <w:szCs w:val="16"/>
              </w:rPr>
            </w:pPr>
            <w:r w:rsidRPr="00EC19A8">
              <w:rPr>
                <w:rFonts w:ascii="Arial" w:hAnsi="Arial" w:cs="Arial"/>
                <w:b/>
                <w:bCs/>
                <w:color w:val="000000"/>
                <w:sz w:val="16"/>
                <w:szCs w:val="16"/>
              </w:rPr>
              <w:t>102 704 622</w:t>
            </w:r>
          </w:p>
        </w:tc>
        <w:tc>
          <w:tcPr>
            <w:tcW w:w="619" w:type="pct"/>
            <w:tcBorders>
              <w:top w:val="single" w:sz="12" w:space="0" w:color="auto"/>
              <w:bottom w:val="single" w:sz="12" w:space="0" w:color="auto"/>
            </w:tcBorders>
            <w:vAlign w:val="bottom"/>
            <w:hideMark/>
          </w:tcPr>
          <w:p w14:paraId="29474E06" w14:textId="77777777" w:rsidR="00E16928" w:rsidRPr="00EC19A8" w:rsidRDefault="00E16928" w:rsidP="0023202A">
            <w:pPr>
              <w:jc w:val="right"/>
              <w:rPr>
                <w:rFonts w:ascii="Arial" w:hAnsi="Arial" w:cs="Arial"/>
                <w:b/>
                <w:bCs/>
                <w:color w:val="000000"/>
                <w:sz w:val="16"/>
                <w:szCs w:val="16"/>
              </w:rPr>
            </w:pPr>
            <w:r w:rsidRPr="00EC19A8">
              <w:rPr>
                <w:rFonts w:ascii="Arial" w:hAnsi="Arial" w:cs="Arial"/>
                <w:b/>
                <w:bCs/>
                <w:color w:val="000000"/>
                <w:sz w:val="16"/>
                <w:szCs w:val="16"/>
              </w:rPr>
              <w:t>92 979 971</w:t>
            </w:r>
          </w:p>
        </w:tc>
        <w:tc>
          <w:tcPr>
            <w:tcW w:w="580" w:type="pct"/>
            <w:tcBorders>
              <w:top w:val="single" w:sz="12" w:space="0" w:color="auto"/>
              <w:bottom w:val="single" w:sz="12" w:space="0" w:color="auto"/>
            </w:tcBorders>
            <w:vAlign w:val="bottom"/>
            <w:hideMark/>
          </w:tcPr>
          <w:p w14:paraId="2F890A2E" w14:textId="77777777" w:rsidR="00E16928" w:rsidRPr="00EC19A8" w:rsidRDefault="00E16928" w:rsidP="0023202A">
            <w:pPr>
              <w:jc w:val="right"/>
              <w:rPr>
                <w:rFonts w:ascii="Arial" w:hAnsi="Arial" w:cs="Arial"/>
                <w:b/>
                <w:bCs/>
                <w:color w:val="000000"/>
                <w:sz w:val="16"/>
                <w:szCs w:val="16"/>
              </w:rPr>
            </w:pPr>
            <w:r w:rsidRPr="00EC19A8">
              <w:rPr>
                <w:rFonts w:ascii="Arial" w:hAnsi="Arial" w:cs="Arial"/>
                <w:b/>
                <w:bCs/>
                <w:color w:val="000000"/>
                <w:sz w:val="16"/>
                <w:szCs w:val="16"/>
              </w:rPr>
              <w:t>963 507 366</w:t>
            </w:r>
          </w:p>
        </w:tc>
      </w:tr>
    </w:tbl>
    <w:p w14:paraId="5D8A86C6" w14:textId="417AD176" w:rsidR="000C02C6" w:rsidRPr="000C02C6" w:rsidRDefault="000C02C6" w:rsidP="000C02C6">
      <w:pPr>
        <w:spacing w:before="120" w:after="80" w:line="360" w:lineRule="auto"/>
        <w:jc w:val="both"/>
        <w:rPr>
          <w:rFonts w:ascii="Arial" w:hAnsi="Arial" w:cs="Arial"/>
          <w:color w:val="000000"/>
          <w:kern w:val="32"/>
          <w:sz w:val="20"/>
          <w:szCs w:val="20"/>
        </w:rPr>
      </w:pPr>
      <w:bookmarkStart w:id="229" w:name="_Toc191323721"/>
      <w:r>
        <w:rPr>
          <w:rFonts w:ascii="Arial" w:hAnsi="Arial" w:cs="Arial"/>
          <w:color w:val="000000"/>
          <w:kern w:val="32"/>
          <w:sz w:val="20"/>
          <w:szCs w:val="20"/>
        </w:rPr>
        <w:t xml:space="preserve">Source : </w:t>
      </w:r>
      <w:r w:rsidRPr="003C03EF">
        <w:rPr>
          <w:rFonts w:ascii="Arial" w:hAnsi="Arial" w:cs="Arial"/>
          <w:color w:val="000000"/>
          <w:kern w:val="32"/>
          <w:sz w:val="20"/>
          <w:szCs w:val="20"/>
        </w:rPr>
        <w:t>RGAII, 202</w:t>
      </w:r>
      <w:r w:rsidR="00F4796F">
        <w:rPr>
          <w:rFonts w:ascii="Arial" w:hAnsi="Arial" w:cs="Arial"/>
          <w:color w:val="000000"/>
          <w:kern w:val="32"/>
          <w:sz w:val="20"/>
          <w:szCs w:val="20"/>
        </w:rPr>
        <w:t>2</w:t>
      </w:r>
    </w:p>
    <w:bookmarkEnd w:id="229"/>
    <w:p w14:paraId="25F4409B" w14:textId="77777777" w:rsidR="00EB63B0" w:rsidRPr="00E16928" w:rsidRDefault="00EB63B0" w:rsidP="00E16928"/>
    <w:p w14:paraId="265F525A" w14:textId="024B08BA" w:rsidR="00265AF8" w:rsidRPr="005E4802" w:rsidRDefault="005E4802" w:rsidP="005E4802">
      <w:pPr>
        <w:pStyle w:val="Titre3"/>
        <w:rPr>
          <w:rFonts w:ascii="Times New Roman" w:hAnsi="Times New Roman" w:cs="Times New Roman"/>
        </w:rPr>
      </w:pPr>
      <w:bookmarkStart w:id="230" w:name="_Toc201937726"/>
      <w:r>
        <w:rPr>
          <w:rFonts w:ascii="Times New Roman" w:hAnsi="Times New Roman" w:cs="Times New Roman"/>
          <w:bCs w:val="0"/>
          <w:sz w:val="24"/>
          <w:szCs w:val="24"/>
        </w:rPr>
        <w:t xml:space="preserve">II.6.2. </w:t>
      </w:r>
      <w:r w:rsidR="00E15152" w:rsidRPr="005E4802">
        <w:rPr>
          <w:rFonts w:ascii="Times New Roman" w:hAnsi="Times New Roman" w:cs="Times New Roman"/>
        </w:rPr>
        <w:t>Utilisation d’intrants</w:t>
      </w:r>
      <w:bookmarkEnd w:id="230"/>
    </w:p>
    <w:p w14:paraId="02522988" w14:textId="75E4B969" w:rsidR="009727BB" w:rsidRPr="008C1E55" w:rsidRDefault="009727BB" w:rsidP="008C1E55">
      <w:pPr>
        <w:spacing w:line="360" w:lineRule="auto"/>
        <w:jc w:val="both"/>
        <w:rPr>
          <w:kern w:val="32"/>
        </w:rPr>
      </w:pPr>
      <w:r w:rsidRPr="008C1E55">
        <w:rPr>
          <w:kern w:val="32"/>
        </w:rPr>
        <w:t>L</w:t>
      </w:r>
      <w:r w:rsidR="007E1F4D" w:rsidRPr="008C1E55">
        <w:rPr>
          <w:kern w:val="32"/>
        </w:rPr>
        <w:t>a quantité de fumure organique utilisée dans les exploitation</w:t>
      </w:r>
      <w:r w:rsidR="00563B53" w:rsidRPr="008C1E55">
        <w:rPr>
          <w:kern w:val="32"/>
        </w:rPr>
        <w:t>s</w:t>
      </w:r>
      <w:r w:rsidR="007E1F4D" w:rsidRPr="008C1E55">
        <w:rPr>
          <w:kern w:val="32"/>
        </w:rPr>
        <w:t xml:space="preserve"> maraichères en 2022 s’</w:t>
      </w:r>
      <w:r w:rsidR="00563B53" w:rsidRPr="008C1E55">
        <w:rPr>
          <w:kern w:val="32"/>
        </w:rPr>
        <w:t>élève</w:t>
      </w:r>
      <w:r w:rsidR="007E1F4D" w:rsidRPr="008C1E55">
        <w:rPr>
          <w:kern w:val="32"/>
        </w:rPr>
        <w:t xml:space="preserve"> à 582 691 198 kg. Au niveau </w:t>
      </w:r>
      <w:r w:rsidR="00544FC2">
        <w:rPr>
          <w:kern w:val="32"/>
        </w:rPr>
        <w:t xml:space="preserve">des </w:t>
      </w:r>
      <w:r w:rsidR="007E1F4D" w:rsidRPr="008C1E55">
        <w:rPr>
          <w:kern w:val="32"/>
        </w:rPr>
        <w:t>engrais inorganiques, le NPK est le plus utilisé (45 577</w:t>
      </w:r>
      <w:r w:rsidR="00544FC2">
        <w:rPr>
          <w:kern w:val="32"/>
        </w:rPr>
        <w:t> </w:t>
      </w:r>
      <w:r w:rsidR="007E1F4D" w:rsidRPr="008C1E55">
        <w:rPr>
          <w:kern w:val="32"/>
        </w:rPr>
        <w:t>486</w:t>
      </w:r>
      <w:r w:rsidR="00544FC2">
        <w:rPr>
          <w:kern w:val="32"/>
        </w:rPr>
        <w:t xml:space="preserve"> Kg</w:t>
      </w:r>
      <w:r w:rsidR="007E1F4D" w:rsidRPr="008C1E55">
        <w:rPr>
          <w:kern w:val="32"/>
        </w:rPr>
        <w:t>), suivi du KCL (1 266</w:t>
      </w:r>
      <w:r w:rsidR="00544FC2">
        <w:rPr>
          <w:kern w:val="32"/>
        </w:rPr>
        <w:t> </w:t>
      </w:r>
      <w:r w:rsidR="007E1F4D" w:rsidRPr="008C1E55">
        <w:rPr>
          <w:kern w:val="32"/>
        </w:rPr>
        <w:t>901</w:t>
      </w:r>
      <w:r w:rsidR="00544FC2">
        <w:rPr>
          <w:kern w:val="32"/>
        </w:rPr>
        <w:t xml:space="preserve"> Kg</w:t>
      </w:r>
      <w:r w:rsidR="00563B53" w:rsidRPr="008C1E55">
        <w:rPr>
          <w:kern w:val="32"/>
        </w:rPr>
        <w:t>).</w:t>
      </w:r>
    </w:p>
    <w:p w14:paraId="730E8C76" w14:textId="29C12740" w:rsidR="009727BB" w:rsidRPr="008309C5" w:rsidRDefault="000F706F" w:rsidP="008309C5">
      <w:pPr>
        <w:pStyle w:val="Lgende"/>
        <w:spacing w:line="360" w:lineRule="auto"/>
        <w:rPr>
          <w:rFonts w:ascii="Times New Roman" w:hAnsi="Times New Roman" w:cs="Times New Roman"/>
          <w:sz w:val="20"/>
          <w:szCs w:val="20"/>
        </w:rPr>
      </w:pPr>
      <w:bookmarkStart w:id="231" w:name="_Toc191323722"/>
      <w:r w:rsidRPr="008309C5">
        <w:rPr>
          <w:rFonts w:ascii="Times New Roman" w:hAnsi="Times New Roman" w:cs="Times New Roman"/>
          <w:sz w:val="20"/>
          <w:szCs w:val="20"/>
        </w:rPr>
        <w:t xml:space="preserve">Tableau </w:t>
      </w:r>
      <w:r w:rsidR="00CD050D" w:rsidRPr="008309C5">
        <w:rPr>
          <w:rFonts w:ascii="Times New Roman" w:hAnsi="Times New Roman" w:cs="Times New Roman"/>
          <w:sz w:val="20"/>
          <w:szCs w:val="20"/>
        </w:rPr>
        <w:fldChar w:fldCharType="begin"/>
      </w:r>
      <w:r w:rsidR="00CD050D" w:rsidRPr="008309C5">
        <w:rPr>
          <w:rFonts w:ascii="Times New Roman" w:hAnsi="Times New Roman" w:cs="Times New Roman"/>
          <w:sz w:val="20"/>
          <w:szCs w:val="20"/>
        </w:rPr>
        <w:instrText xml:space="preserve"> SEQ Tableau \* ARABIC </w:instrText>
      </w:r>
      <w:r w:rsidR="00CD050D" w:rsidRPr="008309C5">
        <w:rPr>
          <w:rFonts w:ascii="Times New Roman" w:hAnsi="Times New Roman" w:cs="Times New Roman"/>
          <w:sz w:val="20"/>
          <w:szCs w:val="20"/>
        </w:rPr>
        <w:fldChar w:fldCharType="separate"/>
      </w:r>
      <w:r w:rsidRPr="008309C5">
        <w:rPr>
          <w:rFonts w:ascii="Times New Roman" w:hAnsi="Times New Roman" w:cs="Times New Roman"/>
          <w:sz w:val="20"/>
          <w:szCs w:val="20"/>
        </w:rPr>
        <w:t>4</w:t>
      </w:r>
      <w:r w:rsidR="00CD050D" w:rsidRPr="008309C5">
        <w:rPr>
          <w:rFonts w:ascii="Times New Roman" w:hAnsi="Times New Roman" w:cs="Times New Roman"/>
          <w:sz w:val="20"/>
          <w:szCs w:val="20"/>
        </w:rPr>
        <w:fldChar w:fldCharType="end"/>
      </w:r>
      <w:r w:rsidRPr="008309C5">
        <w:rPr>
          <w:rFonts w:ascii="Times New Roman" w:hAnsi="Times New Roman" w:cs="Times New Roman"/>
          <w:sz w:val="20"/>
          <w:szCs w:val="20"/>
        </w:rPr>
        <w:t xml:space="preserve"> : </w:t>
      </w:r>
      <w:r w:rsidR="00CD7BD0" w:rsidRPr="008309C5">
        <w:rPr>
          <w:rFonts w:ascii="Times New Roman" w:hAnsi="Times New Roman" w:cs="Times New Roman"/>
          <w:sz w:val="20"/>
          <w:szCs w:val="20"/>
        </w:rPr>
        <w:t>Quantité de fertilisants utilisée en kg</w:t>
      </w:r>
      <w:bookmarkEnd w:id="231"/>
    </w:p>
    <w:tbl>
      <w:tblPr>
        <w:tblW w:w="5000" w:type="pct"/>
        <w:tblBorders>
          <w:top w:val="single" w:sz="4" w:space="0" w:color="auto"/>
          <w:bottom w:val="single" w:sz="4" w:space="0" w:color="auto"/>
        </w:tblBorders>
        <w:tblCellMar>
          <w:left w:w="70" w:type="dxa"/>
          <w:right w:w="70" w:type="dxa"/>
        </w:tblCellMar>
        <w:tblLook w:val="04A0" w:firstRow="1" w:lastRow="0" w:firstColumn="1" w:lastColumn="0" w:noHBand="0" w:noVBand="1"/>
      </w:tblPr>
      <w:tblGrid>
        <w:gridCol w:w="1442"/>
        <w:gridCol w:w="1678"/>
        <w:gridCol w:w="1123"/>
        <w:gridCol w:w="1015"/>
        <w:gridCol w:w="1533"/>
        <w:gridCol w:w="813"/>
        <w:gridCol w:w="1425"/>
      </w:tblGrid>
      <w:tr w:rsidR="009727BB" w:rsidRPr="009727BB" w14:paraId="5D3F170E" w14:textId="77777777" w:rsidTr="000C02C6">
        <w:trPr>
          <w:trHeight w:hRule="exact" w:val="526"/>
        </w:trPr>
        <w:tc>
          <w:tcPr>
            <w:tcW w:w="799" w:type="pct"/>
            <w:tcBorders>
              <w:top w:val="single" w:sz="4" w:space="0" w:color="auto"/>
              <w:bottom w:val="single" w:sz="12" w:space="0" w:color="auto"/>
            </w:tcBorders>
            <w:vAlign w:val="bottom"/>
            <w:hideMark/>
          </w:tcPr>
          <w:p w14:paraId="1E23541D" w14:textId="77777777" w:rsidR="009727BB" w:rsidRPr="009727BB" w:rsidRDefault="009727BB" w:rsidP="009727BB">
            <w:pPr>
              <w:rPr>
                <w:rFonts w:ascii="Arial" w:hAnsi="Arial" w:cs="Arial"/>
                <w:color w:val="000000"/>
                <w:sz w:val="18"/>
                <w:szCs w:val="18"/>
              </w:rPr>
            </w:pPr>
            <w:r w:rsidRPr="009727BB">
              <w:rPr>
                <w:rFonts w:ascii="Arial" w:hAnsi="Arial" w:cs="Arial"/>
                <w:color w:val="000000"/>
                <w:sz w:val="18"/>
                <w:szCs w:val="18"/>
              </w:rPr>
              <w:t>Région</w:t>
            </w:r>
          </w:p>
        </w:tc>
        <w:tc>
          <w:tcPr>
            <w:tcW w:w="929" w:type="pct"/>
            <w:tcBorders>
              <w:top w:val="single" w:sz="4" w:space="0" w:color="auto"/>
              <w:bottom w:val="single" w:sz="12" w:space="0" w:color="auto"/>
            </w:tcBorders>
            <w:vAlign w:val="center"/>
            <w:hideMark/>
          </w:tcPr>
          <w:p w14:paraId="4C5E970E" w14:textId="2851FCE8"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 xml:space="preserve">Fumure </w:t>
            </w:r>
            <w:r w:rsidR="00CD7BD0" w:rsidRPr="009727BB">
              <w:rPr>
                <w:rFonts w:ascii="Arial" w:hAnsi="Arial" w:cs="Arial"/>
                <w:color w:val="000000"/>
                <w:sz w:val="18"/>
                <w:szCs w:val="18"/>
              </w:rPr>
              <w:t>Organique kg</w:t>
            </w:r>
          </w:p>
        </w:tc>
        <w:tc>
          <w:tcPr>
            <w:tcW w:w="622" w:type="pct"/>
            <w:tcBorders>
              <w:top w:val="single" w:sz="4" w:space="0" w:color="auto"/>
              <w:bottom w:val="single" w:sz="12" w:space="0" w:color="auto"/>
            </w:tcBorders>
            <w:vAlign w:val="center"/>
            <w:hideMark/>
          </w:tcPr>
          <w:p w14:paraId="63D5C89A" w14:textId="2B5F3573"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NPK (kg)</w:t>
            </w:r>
          </w:p>
        </w:tc>
        <w:tc>
          <w:tcPr>
            <w:tcW w:w="562" w:type="pct"/>
            <w:tcBorders>
              <w:top w:val="single" w:sz="4" w:space="0" w:color="auto"/>
              <w:bottom w:val="single" w:sz="12" w:space="0" w:color="auto"/>
            </w:tcBorders>
            <w:vAlign w:val="center"/>
            <w:hideMark/>
          </w:tcPr>
          <w:p w14:paraId="1B7DB7F4" w14:textId="7E924980"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UREE (kg)</w:t>
            </w:r>
          </w:p>
        </w:tc>
        <w:tc>
          <w:tcPr>
            <w:tcW w:w="849" w:type="pct"/>
            <w:tcBorders>
              <w:top w:val="single" w:sz="4" w:space="0" w:color="auto"/>
              <w:bottom w:val="single" w:sz="12" w:space="0" w:color="auto"/>
            </w:tcBorders>
            <w:vAlign w:val="center"/>
          </w:tcPr>
          <w:p w14:paraId="739ACCF7" w14:textId="18FBF92C"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Burkina phosphate (kg)</w:t>
            </w:r>
          </w:p>
        </w:tc>
        <w:tc>
          <w:tcPr>
            <w:tcW w:w="450" w:type="pct"/>
            <w:tcBorders>
              <w:top w:val="single" w:sz="4" w:space="0" w:color="auto"/>
              <w:bottom w:val="single" w:sz="12" w:space="0" w:color="auto"/>
            </w:tcBorders>
            <w:vAlign w:val="center"/>
          </w:tcPr>
          <w:p w14:paraId="35D0997D" w14:textId="4D1AB3B4"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DAP (kg)</w:t>
            </w:r>
          </w:p>
        </w:tc>
        <w:tc>
          <w:tcPr>
            <w:tcW w:w="789" w:type="pct"/>
            <w:tcBorders>
              <w:top w:val="single" w:sz="4" w:space="0" w:color="auto"/>
              <w:bottom w:val="single" w:sz="12" w:space="0" w:color="auto"/>
            </w:tcBorders>
            <w:vAlign w:val="center"/>
          </w:tcPr>
          <w:p w14:paraId="4950A9DA" w14:textId="146CD224"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KCL (kg)</w:t>
            </w:r>
          </w:p>
        </w:tc>
      </w:tr>
      <w:tr w:rsidR="009727BB" w:rsidRPr="009727BB" w14:paraId="71BC6F68" w14:textId="77777777" w:rsidTr="000C02C6">
        <w:trPr>
          <w:trHeight w:hRule="exact" w:val="460"/>
        </w:trPr>
        <w:tc>
          <w:tcPr>
            <w:tcW w:w="799" w:type="pct"/>
            <w:tcBorders>
              <w:top w:val="single" w:sz="12" w:space="0" w:color="auto"/>
            </w:tcBorders>
            <w:vAlign w:val="center"/>
            <w:hideMark/>
          </w:tcPr>
          <w:p w14:paraId="5864696C" w14:textId="77777777" w:rsidR="009727BB" w:rsidRPr="009727BB" w:rsidRDefault="009727BB" w:rsidP="009727BB">
            <w:pPr>
              <w:rPr>
                <w:rFonts w:ascii="Arial" w:hAnsi="Arial" w:cs="Arial"/>
                <w:color w:val="000000"/>
                <w:sz w:val="18"/>
                <w:szCs w:val="18"/>
              </w:rPr>
            </w:pPr>
            <w:r w:rsidRPr="009727BB">
              <w:rPr>
                <w:rFonts w:ascii="Arial" w:hAnsi="Arial" w:cs="Arial"/>
                <w:color w:val="000000"/>
                <w:sz w:val="18"/>
                <w:szCs w:val="18"/>
              </w:rPr>
              <w:t>Boucle du Mouhoun</w:t>
            </w:r>
          </w:p>
        </w:tc>
        <w:tc>
          <w:tcPr>
            <w:tcW w:w="929" w:type="pct"/>
            <w:tcBorders>
              <w:top w:val="single" w:sz="12" w:space="0" w:color="auto"/>
            </w:tcBorders>
            <w:vAlign w:val="center"/>
            <w:hideMark/>
          </w:tcPr>
          <w:p w14:paraId="1F2D3F4F" w14:textId="5ADAD4BB"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130 080 252</w:t>
            </w:r>
          </w:p>
        </w:tc>
        <w:tc>
          <w:tcPr>
            <w:tcW w:w="622" w:type="pct"/>
            <w:tcBorders>
              <w:top w:val="single" w:sz="12" w:space="0" w:color="auto"/>
            </w:tcBorders>
            <w:vAlign w:val="center"/>
            <w:hideMark/>
          </w:tcPr>
          <w:p w14:paraId="25E282D5" w14:textId="1BE7A3CB"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8 489 618</w:t>
            </w:r>
          </w:p>
        </w:tc>
        <w:tc>
          <w:tcPr>
            <w:tcW w:w="562" w:type="pct"/>
            <w:tcBorders>
              <w:top w:val="single" w:sz="12" w:space="0" w:color="auto"/>
            </w:tcBorders>
            <w:vAlign w:val="center"/>
            <w:hideMark/>
          </w:tcPr>
          <w:p w14:paraId="7DC1E3A4" w14:textId="69B218D3"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3 230 591</w:t>
            </w:r>
          </w:p>
        </w:tc>
        <w:tc>
          <w:tcPr>
            <w:tcW w:w="849" w:type="pct"/>
            <w:tcBorders>
              <w:top w:val="single" w:sz="12" w:space="0" w:color="auto"/>
            </w:tcBorders>
            <w:vAlign w:val="center"/>
          </w:tcPr>
          <w:p w14:paraId="27AF3FB2" w14:textId="78A93525"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59 350</w:t>
            </w:r>
          </w:p>
        </w:tc>
        <w:tc>
          <w:tcPr>
            <w:tcW w:w="450" w:type="pct"/>
            <w:tcBorders>
              <w:top w:val="single" w:sz="12" w:space="0" w:color="auto"/>
            </w:tcBorders>
            <w:vAlign w:val="center"/>
          </w:tcPr>
          <w:p w14:paraId="0A8257EE" w14:textId="62CDC6B9"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865</w:t>
            </w:r>
          </w:p>
        </w:tc>
        <w:tc>
          <w:tcPr>
            <w:tcW w:w="789" w:type="pct"/>
            <w:tcBorders>
              <w:top w:val="single" w:sz="12" w:space="0" w:color="auto"/>
            </w:tcBorders>
            <w:vAlign w:val="center"/>
          </w:tcPr>
          <w:p w14:paraId="73632AED" w14:textId="3CD45C0D"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2 220</w:t>
            </w:r>
          </w:p>
        </w:tc>
      </w:tr>
      <w:tr w:rsidR="009727BB" w:rsidRPr="009727BB" w14:paraId="713CF637" w14:textId="77777777" w:rsidTr="000C02C6">
        <w:trPr>
          <w:trHeight w:hRule="exact" w:val="283"/>
        </w:trPr>
        <w:tc>
          <w:tcPr>
            <w:tcW w:w="799" w:type="pct"/>
            <w:vAlign w:val="center"/>
            <w:hideMark/>
          </w:tcPr>
          <w:p w14:paraId="650ACEAF" w14:textId="77777777" w:rsidR="009727BB" w:rsidRPr="009727BB" w:rsidRDefault="009727BB" w:rsidP="009727BB">
            <w:pPr>
              <w:rPr>
                <w:rFonts w:ascii="Arial" w:hAnsi="Arial" w:cs="Arial"/>
                <w:color w:val="000000"/>
                <w:sz w:val="18"/>
                <w:szCs w:val="18"/>
              </w:rPr>
            </w:pPr>
            <w:r w:rsidRPr="009727BB">
              <w:rPr>
                <w:rFonts w:ascii="Arial" w:hAnsi="Arial" w:cs="Arial"/>
                <w:color w:val="000000"/>
                <w:sz w:val="18"/>
                <w:szCs w:val="18"/>
              </w:rPr>
              <w:t>Cascades</w:t>
            </w:r>
          </w:p>
        </w:tc>
        <w:tc>
          <w:tcPr>
            <w:tcW w:w="929" w:type="pct"/>
            <w:vAlign w:val="center"/>
            <w:hideMark/>
          </w:tcPr>
          <w:p w14:paraId="6AA7EA9C" w14:textId="3ECC3C67"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27 038 524</w:t>
            </w:r>
          </w:p>
        </w:tc>
        <w:tc>
          <w:tcPr>
            <w:tcW w:w="622" w:type="pct"/>
            <w:vAlign w:val="center"/>
            <w:hideMark/>
          </w:tcPr>
          <w:p w14:paraId="46E0571C" w14:textId="024A719C"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3 729 745</w:t>
            </w:r>
          </w:p>
        </w:tc>
        <w:tc>
          <w:tcPr>
            <w:tcW w:w="562" w:type="pct"/>
            <w:vAlign w:val="center"/>
            <w:hideMark/>
          </w:tcPr>
          <w:p w14:paraId="277AB15A" w14:textId="61DD6DCC"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1 662 200</w:t>
            </w:r>
          </w:p>
        </w:tc>
        <w:tc>
          <w:tcPr>
            <w:tcW w:w="849" w:type="pct"/>
            <w:vAlign w:val="center"/>
          </w:tcPr>
          <w:p w14:paraId="60BAB433" w14:textId="12ECC4C2"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2 369</w:t>
            </w:r>
          </w:p>
        </w:tc>
        <w:tc>
          <w:tcPr>
            <w:tcW w:w="450" w:type="pct"/>
            <w:vAlign w:val="center"/>
          </w:tcPr>
          <w:p w14:paraId="0F44084A" w14:textId="11D6D013"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97</w:t>
            </w:r>
          </w:p>
        </w:tc>
        <w:tc>
          <w:tcPr>
            <w:tcW w:w="789" w:type="pct"/>
            <w:vAlign w:val="center"/>
          </w:tcPr>
          <w:p w14:paraId="52AA3B1A" w14:textId="079A48B9"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50</w:t>
            </w:r>
          </w:p>
        </w:tc>
      </w:tr>
      <w:tr w:rsidR="009727BB" w:rsidRPr="009727BB" w14:paraId="175131F2" w14:textId="77777777" w:rsidTr="000C02C6">
        <w:trPr>
          <w:trHeight w:hRule="exact" w:val="283"/>
        </w:trPr>
        <w:tc>
          <w:tcPr>
            <w:tcW w:w="799" w:type="pct"/>
            <w:vAlign w:val="center"/>
            <w:hideMark/>
          </w:tcPr>
          <w:p w14:paraId="4ABE979D" w14:textId="77777777" w:rsidR="009727BB" w:rsidRPr="009727BB" w:rsidRDefault="009727BB" w:rsidP="009727BB">
            <w:pPr>
              <w:rPr>
                <w:rFonts w:ascii="Arial" w:hAnsi="Arial" w:cs="Arial"/>
                <w:color w:val="000000"/>
                <w:sz w:val="18"/>
                <w:szCs w:val="18"/>
              </w:rPr>
            </w:pPr>
            <w:r w:rsidRPr="009727BB">
              <w:rPr>
                <w:rFonts w:ascii="Arial" w:hAnsi="Arial" w:cs="Arial"/>
                <w:color w:val="000000"/>
                <w:sz w:val="18"/>
                <w:szCs w:val="18"/>
              </w:rPr>
              <w:t>Centre</w:t>
            </w:r>
          </w:p>
        </w:tc>
        <w:tc>
          <w:tcPr>
            <w:tcW w:w="929" w:type="pct"/>
            <w:vAlign w:val="center"/>
            <w:hideMark/>
          </w:tcPr>
          <w:p w14:paraId="0CCB3C2D" w14:textId="28112957"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31 586 354</w:t>
            </w:r>
          </w:p>
        </w:tc>
        <w:tc>
          <w:tcPr>
            <w:tcW w:w="622" w:type="pct"/>
            <w:vAlign w:val="center"/>
            <w:hideMark/>
          </w:tcPr>
          <w:p w14:paraId="6BD05187" w14:textId="7E3885A8"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1 105 843</w:t>
            </w:r>
          </w:p>
        </w:tc>
        <w:tc>
          <w:tcPr>
            <w:tcW w:w="562" w:type="pct"/>
            <w:vAlign w:val="center"/>
            <w:hideMark/>
          </w:tcPr>
          <w:p w14:paraId="31D49750" w14:textId="340B0056"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608 419</w:t>
            </w:r>
          </w:p>
        </w:tc>
        <w:tc>
          <w:tcPr>
            <w:tcW w:w="849" w:type="pct"/>
            <w:vAlign w:val="center"/>
          </w:tcPr>
          <w:p w14:paraId="12CD158A" w14:textId="3E885DEB"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40 682</w:t>
            </w:r>
          </w:p>
        </w:tc>
        <w:tc>
          <w:tcPr>
            <w:tcW w:w="450" w:type="pct"/>
            <w:vAlign w:val="center"/>
          </w:tcPr>
          <w:p w14:paraId="2C601ED1" w14:textId="446C9694"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302 801</w:t>
            </w:r>
          </w:p>
        </w:tc>
        <w:tc>
          <w:tcPr>
            <w:tcW w:w="789" w:type="pct"/>
            <w:vAlign w:val="center"/>
          </w:tcPr>
          <w:p w14:paraId="098FF7BC" w14:textId="75EA93DE"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1 656</w:t>
            </w:r>
          </w:p>
        </w:tc>
      </w:tr>
      <w:tr w:rsidR="009727BB" w:rsidRPr="009727BB" w14:paraId="2A37CEA1" w14:textId="77777777" w:rsidTr="000C02C6">
        <w:trPr>
          <w:trHeight w:hRule="exact" w:val="283"/>
        </w:trPr>
        <w:tc>
          <w:tcPr>
            <w:tcW w:w="799" w:type="pct"/>
            <w:vAlign w:val="center"/>
            <w:hideMark/>
          </w:tcPr>
          <w:p w14:paraId="20F5C1D8" w14:textId="77777777" w:rsidR="009727BB" w:rsidRPr="009727BB" w:rsidRDefault="009727BB" w:rsidP="009727BB">
            <w:pPr>
              <w:rPr>
                <w:rFonts w:ascii="Arial" w:hAnsi="Arial" w:cs="Arial"/>
                <w:color w:val="000000"/>
                <w:sz w:val="18"/>
                <w:szCs w:val="18"/>
              </w:rPr>
            </w:pPr>
            <w:r w:rsidRPr="009727BB">
              <w:rPr>
                <w:rFonts w:ascii="Arial" w:hAnsi="Arial" w:cs="Arial"/>
                <w:color w:val="000000"/>
                <w:sz w:val="18"/>
                <w:szCs w:val="18"/>
              </w:rPr>
              <w:t>Centre-Est</w:t>
            </w:r>
          </w:p>
        </w:tc>
        <w:tc>
          <w:tcPr>
            <w:tcW w:w="929" w:type="pct"/>
            <w:vAlign w:val="center"/>
            <w:hideMark/>
          </w:tcPr>
          <w:p w14:paraId="0F1A4666" w14:textId="17481962"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18 079 435</w:t>
            </w:r>
          </w:p>
        </w:tc>
        <w:tc>
          <w:tcPr>
            <w:tcW w:w="622" w:type="pct"/>
            <w:vAlign w:val="center"/>
            <w:hideMark/>
          </w:tcPr>
          <w:p w14:paraId="7E0B831A" w14:textId="30A827B4"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2 762 557</w:t>
            </w:r>
          </w:p>
        </w:tc>
        <w:tc>
          <w:tcPr>
            <w:tcW w:w="562" w:type="pct"/>
            <w:vAlign w:val="center"/>
            <w:hideMark/>
          </w:tcPr>
          <w:p w14:paraId="1AB18AA9" w14:textId="5021B81A"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1 208 298</w:t>
            </w:r>
          </w:p>
        </w:tc>
        <w:tc>
          <w:tcPr>
            <w:tcW w:w="849" w:type="pct"/>
            <w:vAlign w:val="center"/>
          </w:tcPr>
          <w:p w14:paraId="3FF4BA92" w14:textId="0414FA7B"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7 796</w:t>
            </w:r>
          </w:p>
        </w:tc>
        <w:tc>
          <w:tcPr>
            <w:tcW w:w="450" w:type="pct"/>
            <w:vAlign w:val="center"/>
          </w:tcPr>
          <w:p w14:paraId="338F536B" w14:textId="49EECC49"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4 773</w:t>
            </w:r>
          </w:p>
        </w:tc>
        <w:tc>
          <w:tcPr>
            <w:tcW w:w="789" w:type="pct"/>
            <w:vAlign w:val="center"/>
          </w:tcPr>
          <w:p w14:paraId="1EA6CDEC" w14:textId="06231CA0"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3 789</w:t>
            </w:r>
          </w:p>
        </w:tc>
      </w:tr>
      <w:tr w:rsidR="009727BB" w:rsidRPr="009727BB" w14:paraId="3B3F6F0D" w14:textId="77777777" w:rsidTr="000C02C6">
        <w:trPr>
          <w:trHeight w:hRule="exact" w:val="283"/>
        </w:trPr>
        <w:tc>
          <w:tcPr>
            <w:tcW w:w="799" w:type="pct"/>
            <w:vAlign w:val="center"/>
            <w:hideMark/>
          </w:tcPr>
          <w:p w14:paraId="39FED0ED" w14:textId="77777777" w:rsidR="009727BB" w:rsidRPr="009727BB" w:rsidRDefault="009727BB" w:rsidP="009727BB">
            <w:pPr>
              <w:rPr>
                <w:rFonts w:ascii="Arial" w:hAnsi="Arial" w:cs="Arial"/>
                <w:color w:val="000000"/>
                <w:sz w:val="18"/>
                <w:szCs w:val="18"/>
              </w:rPr>
            </w:pPr>
            <w:r w:rsidRPr="009727BB">
              <w:rPr>
                <w:rFonts w:ascii="Arial" w:hAnsi="Arial" w:cs="Arial"/>
                <w:color w:val="000000"/>
                <w:sz w:val="18"/>
                <w:szCs w:val="18"/>
              </w:rPr>
              <w:t>Centre-Nord</w:t>
            </w:r>
          </w:p>
        </w:tc>
        <w:tc>
          <w:tcPr>
            <w:tcW w:w="929" w:type="pct"/>
            <w:vAlign w:val="center"/>
            <w:hideMark/>
          </w:tcPr>
          <w:p w14:paraId="7FA1F726" w14:textId="326855D9"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120 143 820</w:t>
            </w:r>
          </w:p>
        </w:tc>
        <w:tc>
          <w:tcPr>
            <w:tcW w:w="622" w:type="pct"/>
            <w:vAlign w:val="center"/>
            <w:hideMark/>
          </w:tcPr>
          <w:p w14:paraId="039371F5" w14:textId="3D35D02A"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5 436 374</w:t>
            </w:r>
          </w:p>
        </w:tc>
        <w:tc>
          <w:tcPr>
            <w:tcW w:w="562" w:type="pct"/>
            <w:vAlign w:val="center"/>
            <w:hideMark/>
          </w:tcPr>
          <w:p w14:paraId="4A876EF0" w14:textId="41817B32"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674 296</w:t>
            </w:r>
          </w:p>
        </w:tc>
        <w:tc>
          <w:tcPr>
            <w:tcW w:w="849" w:type="pct"/>
            <w:vAlign w:val="center"/>
          </w:tcPr>
          <w:p w14:paraId="47C0B258" w14:textId="40FF6E49"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370 362</w:t>
            </w:r>
          </w:p>
        </w:tc>
        <w:tc>
          <w:tcPr>
            <w:tcW w:w="450" w:type="pct"/>
            <w:vAlign w:val="center"/>
          </w:tcPr>
          <w:p w14:paraId="73E8007B" w14:textId="2B69E4FB"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25 830</w:t>
            </w:r>
          </w:p>
        </w:tc>
        <w:tc>
          <w:tcPr>
            <w:tcW w:w="789" w:type="pct"/>
            <w:vAlign w:val="center"/>
          </w:tcPr>
          <w:p w14:paraId="4ACAE3F9" w14:textId="57547012"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47 667</w:t>
            </w:r>
          </w:p>
        </w:tc>
      </w:tr>
      <w:tr w:rsidR="009727BB" w:rsidRPr="009727BB" w14:paraId="35B9F285" w14:textId="77777777" w:rsidTr="000C02C6">
        <w:trPr>
          <w:trHeight w:hRule="exact" w:val="283"/>
        </w:trPr>
        <w:tc>
          <w:tcPr>
            <w:tcW w:w="799" w:type="pct"/>
            <w:vAlign w:val="center"/>
            <w:hideMark/>
          </w:tcPr>
          <w:p w14:paraId="0B941A8C" w14:textId="77777777" w:rsidR="009727BB" w:rsidRPr="009727BB" w:rsidRDefault="009727BB" w:rsidP="009727BB">
            <w:pPr>
              <w:rPr>
                <w:rFonts w:ascii="Arial" w:hAnsi="Arial" w:cs="Arial"/>
                <w:color w:val="000000"/>
                <w:sz w:val="18"/>
                <w:szCs w:val="18"/>
              </w:rPr>
            </w:pPr>
            <w:r w:rsidRPr="009727BB">
              <w:rPr>
                <w:rFonts w:ascii="Arial" w:hAnsi="Arial" w:cs="Arial"/>
                <w:color w:val="000000"/>
                <w:sz w:val="18"/>
                <w:szCs w:val="18"/>
              </w:rPr>
              <w:t>Centre-Ouest</w:t>
            </w:r>
          </w:p>
        </w:tc>
        <w:tc>
          <w:tcPr>
            <w:tcW w:w="929" w:type="pct"/>
            <w:vAlign w:val="center"/>
            <w:hideMark/>
          </w:tcPr>
          <w:p w14:paraId="4BCB11A6" w14:textId="1DE187C9"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14 568 533</w:t>
            </w:r>
          </w:p>
        </w:tc>
        <w:tc>
          <w:tcPr>
            <w:tcW w:w="622" w:type="pct"/>
            <w:vAlign w:val="center"/>
            <w:hideMark/>
          </w:tcPr>
          <w:p w14:paraId="4870EE43" w14:textId="077DC172"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2 531 703</w:t>
            </w:r>
          </w:p>
        </w:tc>
        <w:tc>
          <w:tcPr>
            <w:tcW w:w="562" w:type="pct"/>
            <w:vAlign w:val="center"/>
            <w:hideMark/>
          </w:tcPr>
          <w:p w14:paraId="2F715BD4" w14:textId="1A7C9B66"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720 807</w:t>
            </w:r>
          </w:p>
        </w:tc>
        <w:tc>
          <w:tcPr>
            <w:tcW w:w="849" w:type="pct"/>
            <w:vAlign w:val="center"/>
          </w:tcPr>
          <w:p w14:paraId="37202FB8" w14:textId="0AB3752F"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700</w:t>
            </w:r>
          </w:p>
        </w:tc>
        <w:tc>
          <w:tcPr>
            <w:tcW w:w="450" w:type="pct"/>
            <w:vAlign w:val="center"/>
          </w:tcPr>
          <w:p w14:paraId="66FF2444" w14:textId="120B7065"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18 153</w:t>
            </w:r>
          </w:p>
        </w:tc>
        <w:tc>
          <w:tcPr>
            <w:tcW w:w="789" w:type="pct"/>
            <w:vAlign w:val="center"/>
          </w:tcPr>
          <w:p w14:paraId="50596AAE" w14:textId="41AD7C28"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13 233</w:t>
            </w:r>
          </w:p>
        </w:tc>
      </w:tr>
      <w:tr w:rsidR="009727BB" w:rsidRPr="009727BB" w14:paraId="34E4222A" w14:textId="77777777" w:rsidTr="000C02C6">
        <w:trPr>
          <w:trHeight w:hRule="exact" w:val="283"/>
        </w:trPr>
        <w:tc>
          <w:tcPr>
            <w:tcW w:w="799" w:type="pct"/>
            <w:vAlign w:val="center"/>
            <w:hideMark/>
          </w:tcPr>
          <w:p w14:paraId="3999B946" w14:textId="77777777" w:rsidR="009727BB" w:rsidRPr="009727BB" w:rsidRDefault="009727BB" w:rsidP="009727BB">
            <w:pPr>
              <w:rPr>
                <w:rFonts w:ascii="Arial" w:hAnsi="Arial" w:cs="Arial"/>
                <w:color w:val="000000"/>
                <w:sz w:val="18"/>
                <w:szCs w:val="18"/>
              </w:rPr>
            </w:pPr>
            <w:r w:rsidRPr="009727BB">
              <w:rPr>
                <w:rFonts w:ascii="Arial" w:hAnsi="Arial" w:cs="Arial"/>
                <w:color w:val="000000"/>
                <w:sz w:val="18"/>
                <w:szCs w:val="18"/>
              </w:rPr>
              <w:t>Centre-Sud</w:t>
            </w:r>
          </w:p>
        </w:tc>
        <w:tc>
          <w:tcPr>
            <w:tcW w:w="929" w:type="pct"/>
            <w:vAlign w:val="center"/>
            <w:hideMark/>
          </w:tcPr>
          <w:p w14:paraId="59658DEA" w14:textId="5FA9315A"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10 637 885</w:t>
            </w:r>
          </w:p>
        </w:tc>
        <w:tc>
          <w:tcPr>
            <w:tcW w:w="622" w:type="pct"/>
            <w:vAlign w:val="center"/>
            <w:hideMark/>
          </w:tcPr>
          <w:p w14:paraId="280241E5" w14:textId="73B40B52"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2 301 763</w:t>
            </w:r>
          </w:p>
        </w:tc>
        <w:tc>
          <w:tcPr>
            <w:tcW w:w="562" w:type="pct"/>
            <w:vAlign w:val="center"/>
            <w:hideMark/>
          </w:tcPr>
          <w:p w14:paraId="79A6B9A4" w14:textId="2E9FBF6B"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309 938</w:t>
            </w:r>
          </w:p>
        </w:tc>
        <w:tc>
          <w:tcPr>
            <w:tcW w:w="849" w:type="pct"/>
            <w:vAlign w:val="center"/>
          </w:tcPr>
          <w:p w14:paraId="13C23AAA" w14:textId="46F63314"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15 088</w:t>
            </w:r>
          </w:p>
        </w:tc>
        <w:tc>
          <w:tcPr>
            <w:tcW w:w="450" w:type="pct"/>
            <w:vAlign w:val="center"/>
          </w:tcPr>
          <w:p w14:paraId="76C0E235" w14:textId="52A755D9"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2 006</w:t>
            </w:r>
          </w:p>
        </w:tc>
        <w:tc>
          <w:tcPr>
            <w:tcW w:w="789" w:type="pct"/>
            <w:vAlign w:val="center"/>
          </w:tcPr>
          <w:p w14:paraId="724C6F8F" w14:textId="14788FF7"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16 477</w:t>
            </w:r>
          </w:p>
        </w:tc>
      </w:tr>
      <w:tr w:rsidR="009727BB" w:rsidRPr="009727BB" w14:paraId="0ED256FF" w14:textId="77777777" w:rsidTr="000C02C6">
        <w:trPr>
          <w:trHeight w:hRule="exact" w:val="283"/>
        </w:trPr>
        <w:tc>
          <w:tcPr>
            <w:tcW w:w="799" w:type="pct"/>
            <w:vAlign w:val="center"/>
            <w:hideMark/>
          </w:tcPr>
          <w:p w14:paraId="2EFF76C8" w14:textId="77777777" w:rsidR="009727BB" w:rsidRPr="009727BB" w:rsidRDefault="009727BB" w:rsidP="009727BB">
            <w:pPr>
              <w:rPr>
                <w:rFonts w:ascii="Arial" w:hAnsi="Arial" w:cs="Arial"/>
                <w:color w:val="000000"/>
                <w:sz w:val="18"/>
                <w:szCs w:val="18"/>
              </w:rPr>
            </w:pPr>
            <w:r w:rsidRPr="009727BB">
              <w:rPr>
                <w:rFonts w:ascii="Arial" w:hAnsi="Arial" w:cs="Arial"/>
                <w:color w:val="000000"/>
                <w:sz w:val="18"/>
                <w:szCs w:val="18"/>
              </w:rPr>
              <w:t>Est</w:t>
            </w:r>
          </w:p>
        </w:tc>
        <w:tc>
          <w:tcPr>
            <w:tcW w:w="929" w:type="pct"/>
            <w:vAlign w:val="center"/>
            <w:hideMark/>
          </w:tcPr>
          <w:p w14:paraId="197CA21D" w14:textId="437CFB35"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28 142 203</w:t>
            </w:r>
          </w:p>
        </w:tc>
        <w:tc>
          <w:tcPr>
            <w:tcW w:w="622" w:type="pct"/>
            <w:vAlign w:val="center"/>
            <w:hideMark/>
          </w:tcPr>
          <w:p w14:paraId="5D63E2A3" w14:textId="11B9DF2B"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1 603 580</w:t>
            </w:r>
          </w:p>
        </w:tc>
        <w:tc>
          <w:tcPr>
            <w:tcW w:w="562" w:type="pct"/>
            <w:vAlign w:val="center"/>
            <w:hideMark/>
          </w:tcPr>
          <w:p w14:paraId="5BFA7894" w14:textId="4C6CABE5"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286 156</w:t>
            </w:r>
          </w:p>
        </w:tc>
        <w:tc>
          <w:tcPr>
            <w:tcW w:w="849" w:type="pct"/>
            <w:vAlign w:val="center"/>
          </w:tcPr>
          <w:p w14:paraId="52AE5E8D" w14:textId="4B7D2E14"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2 110</w:t>
            </w:r>
          </w:p>
        </w:tc>
        <w:tc>
          <w:tcPr>
            <w:tcW w:w="450" w:type="pct"/>
            <w:vAlign w:val="center"/>
          </w:tcPr>
          <w:p w14:paraId="4E2A8C14" w14:textId="4D89CFA2"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694</w:t>
            </w:r>
          </w:p>
        </w:tc>
        <w:tc>
          <w:tcPr>
            <w:tcW w:w="789" w:type="pct"/>
            <w:vAlign w:val="center"/>
          </w:tcPr>
          <w:p w14:paraId="0F4F0D62" w14:textId="0A817DF1"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33 421</w:t>
            </w:r>
          </w:p>
        </w:tc>
      </w:tr>
      <w:tr w:rsidR="009727BB" w:rsidRPr="009727BB" w14:paraId="73EEFDA6" w14:textId="77777777" w:rsidTr="000C02C6">
        <w:trPr>
          <w:trHeight w:hRule="exact" w:val="283"/>
        </w:trPr>
        <w:tc>
          <w:tcPr>
            <w:tcW w:w="799" w:type="pct"/>
            <w:vAlign w:val="center"/>
            <w:hideMark/>
          </w:tcPr>
          <w:p w14:paraId="366027AA" w14:textId="77777777" w:rsidR="009727BB" w:rsidRPr="009727BB" w:rsidRDefault="009727BB" w:rsidP="009727BB">
            <w:pPr>
              <w:rPr>
                <w:rFonts w:ascii="Arial" w:hAnsi="Arial" w:cs="Arial"/>
                <w:color w:val="000000"/>
                <w:sz w:val="18"/>
                <w:szCs w:val="18"/>
              </w:rPr>
            </w:pPr>
            <w:r w:rsidRPr="009727BB">
              <w:rPr>
                <w:rFonts w:ascii="Arial" w:hAnsi="Arial" w:cs="Arial"/>
                <w:color w:val="000000"/>
                <w:sz w:val="18"/>
                <w:szCs w:val="18"/>
              </w:rPr>
              <w:t>Hauts-Bassins</w:t>
            </w:r>
          </w:p>
        </w:tc>
        <w:tc>
          <w:tcPr>
            <w:tcW w:w="929" w:type="pct"/>
            <w:vAlign w:val="center"/>
            <w:hideMark/>
          </w:tcPr>
          <w:p w14:paraId="21DE72FC" w14:textId="2E822C32"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74 502 917</w:t>
            </w:r>
          </w:p>
        </w:tc>
        <w:tc>
          <w:tcPr>
            <w:tcW w:w="622" w:type="pct"/>
            <w:vAlign w:val="center"/>
            <w:hideMark/>
          </w:tcPr>
          <w:p w14:paraId="6DEDF94C" w14:textId="65744719"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4 895 655</w:t>
            </w:r>
          </w:p>
        </w:tc>
        <w:tc>
          <w:tcPr>
            <w:tcW w:w="562" w:type="pct"/>
            <w:vAlign w:val="center"/>
            <w:hideMark/>
          </w:tcPr>
          <w:p w14:paraId="5D81CAF3" w14:textId="64DC5419"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2 405 494</w:t>
            </w:r>
          </w:p>
        </w:tc>
        <w:tc>
          <w:tcPr>
            <w:tcW w:w="849" w:type="pct"/>
            <w:vAlign w:val="center"/>
          </w:tcPr>
          <w:p w14:paraId="4C8696FF" w14:textId="6EF16E15"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27 367</w:t>
            </w:r>
          </w:p>
        </w:tc>
        <w:tc>
          <w:tcPr>
            <w:tcW w:w="450" w:type="pct"/>
            <w:vAlign w:val="center"/>
          </w:tcPr>
          <w:p w14:paraId="06624345" w14:textId="40E0510A"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7 911</w:t>
            </w:r>
          </w:p>
        </w:tc>
        <w:tc>
          <w:tcPr>
            <w:tcW w:w="789" w:type="pct"/>
            <w:vAlign w:val="center"/>
          </w:tcPr>
          <w:p w14:paraId="1C7E18FD" w14:textId="0CEAB0F3"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19 334</w:t>
            </w:r>
          </w:p>
        </w:tc>
      </w:tr>
      <w:tr w:rsidR="009727BB" w:rsidRPr="009727BB" w14:paraId="5C8E4E2B" w14:textId="77777777" w:rsidTr="000C02C6">
        <w:trPr>
          <w:trHeight w:hRule="exact" w:val="283"/>
        </w:trPr>
        <w:tc>
          <w:tcPr>
            <w:tcW w:w="799" w:type="pct"/>
            <w:vAlign w:val="center"/>
            <w:hideMark/>
          </w:tcPr>
          <w:p w14:paraId="3285C29D" w14:textId="77777777" w:rsidR="009727BB" w:rsidRPr="009727BB" w:rsidRDefault="009727BB" w:rsidP="009727BB">
            <w:pPr>
              <w:rPr>
                <w:rFonts w:ascii="Arial" w:hAnsi="Arial" w:cs="Arial"/>
                <w:color w:val="000000"/>
                <w:sz w:val="18"/>
                <w:szCs w:val="18"/>
              </w:rPr>
            </w:pPr>
            <w:r w:rsidRPr="009727BB">
              <w:rPr>
                <w:rFonts w:ascii="Arial" w:hAnsi="Arial" w:cs="Arial"/>
                <w:color w:val="000000"/>
                <w:sz w:val="18"/>
                <w:szCs w:val="18"/>
              </w:rPr>
              <w:t>Nord</w:t>
            </w:r>
          </w:p>
        </w:tc>
        <w:tc>
          <w:tcPr>
            <w:tcW w:w="929" w:type="pct"/>
            <w:vAlign w:val="center"/>
            <w:hideMark/>
          </w:tcPr>
          <w:p w14:paraId="5087DDDF" w14:textId="39B4D586"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90 428 246</w:t>
            </w:r>
          </w:p>
        </w:tc>
        <w:tc>
          <w:tcPr>
            <w:tcW w:w="622" w:type="pct"/>
            <w:vAlign w:val="center"/>
            <w:hideMark/>
          </w:tcPr>
          <w:p w14:paraId="07578FE1" w14:textId="151A6DD1"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5 352 719</w:t>
            </w:r>
          </w:p>
        </w:tc>
        <w:tc>
          <w:tcPr>
            <w:tcW w:w="562" w:type="pct"/>
            <w:vAlign w:val="center"/>
            <w:hideMark/>
          </w:tcPr>
          <w:p w14:paraId="45375260" w14:textId="6E0A394E"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2 679 167</w:t>
            </w:r>
          </w:p>
        </w:tc>
        <w:tc>
          <w:tcPr>
            <w:tcW w:w="849" w:type="pct"/>
            <w:vAlign w:val="center"/>
          </w:tcPr>
          <w:p w14:paraId="704FCF24" w14:textId="161BB378"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159 349</w:t>
            </w:r>
          </w:p>
        </w:tc>
        <w:tc>
          <w:tcPr>
            <w:tcW w:w="450" w:type="pct"/>
            <w:vAlign w:val="center"/>
          </w:tcPr>
          <w:p w14:paraId="6963459F" w14:textId="60EA2D21"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3 656</w:t>
            </w:r>
          </w:p>
        </w:tc>
        <w:tc>
          <w:tcPr>
            <w:tcW w:w="789" w:type="pct"/>
            <w:vAlign w:val="center"/>
          </w:tcPr>
          <w:p w14:paraId="5F3D805C" w14:textId="259BEB01"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32 819</w:t>
            </w:r>
          </w:p>
        </w:tc>
      </w:tr>
      <w:tr w:rsidR="009727BB" w:rsidRPr="009727BB" w14:paraId="477C488D" w14:textId="77777777" w:rsidTr="000C02C6">
        <w:trPr>
          <w:trHeight w:hRule="exact" w:val="283"/>
        </w:trPr>
        <w:tc>
          <w:tcPr>
            <w:tcW w:w="799" w:type="pct"/>
            <w:vAlign w:val="center"/>
            <w:hideMark/>
          </w:tcPr>
          <w:p w14:paraId="5A59B098" w14:textId="77777777" w:rsidR="009727BB" w:rsidRPr="009727BB" w:rsidRDefault="009727BB" w:rsidP="009727BB">
            <w:pPr>
              <w:rPr>
                <w:rFonts w:ascii="Arial" w:hAnsi="Arial" w:cs="Arial"/>
                <w:color w:val="000000"/>
                <w:sz w:val="18"/>
                <w:szCs w:val="18"/>
              </w:rPr>
            </w:pPr>
            <w:r w:rsidRPr="009727BB">
              <w:rPr>
                <w:rFonts w:ascii="Arial" w:hAnsi="Arial" w:cs="Arial"/>
                <w:color w:val="000000"/>
                <w:sz w:val="18"/>
                <w:szCs w:val="18"/>
              </w:rPr>
              <w:t>Plateau Central</w:t>
            </w:r>
          </w:p>
        </w:tc>
        <w:tc>
          <w:tcPr>
            <w:tcW w:w="929" w:type="pct"/>
            <w:vAlign w:val="center"/>
            <w:hideMark/>
          </w:tcPr>
          <w:p w14:paraId="3DD8A36A" w14:textId="17CB231F"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8 361 680</w:t>
            </w:r>
          </w:p>
        </w:tc>
        <w:tc>
          <w:tcPr>
            <w:tcW w:w="622" w:type="pct"/>
            <w:vAlign w:val="center"/>
            <w:hideMark/>
          </w:tcPr>
          <w:p w14:paraId="3B01FE70" w14:textId="49F7FF05"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5 675 106</w:t>
            </w:r>
          </w:p>
        </w:tc>
        <w:tc>
          <w:tcPr>
            <w:tcW w:w="562" w:type="pct"/>
            <w:vAlign w:val="center"/>
            <w:hideMark/>
          </w:tcPr>
          <w:p w14:paraId="568ADBDD" w14:textId="5E961869"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1 616 374</w:t>
            </w:r>
          </w:p>
        </w:tc>
        <w:tc>
          <w:tcPr>
            <w:tcW w:w="849" w:type="pct"/>
            <w:vAlign w:val="center"/>
          </w:tcPr>
          <w:p w14:paraId="358BE790" w14:textId="306B7564"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35 746</w:t>
            </w:r>
          </w:p>
        </w:tc>
        <w:tc>
          <w:tcPr>
            <w:tcW w:w="450" w:type="pct"/>
            <w:vAlign w:val="center"/>
          </w:tcPr>
          <w:p w14:paraId="72F1DE76" w14:textId="370AC874"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2 231 962</w:t>
            </w:r>
          </w:p>
        </w:tc>
        <w:tc>
          <w:tcPr>
            <w:tcW w:w="789" w:type="pct"/>
            <w:vAlign w:val="center"/>
          </w:tcPr>
          <w:p w14:paraId="17664B83" w14:textId="571A6556"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10 825</w:t>
            </w:r>
          </w:p>
        </w:tc>
      </w:tr>
      <w:tr w:rsidR="009727BB" w:rsidRPr="009727BB" w14:paraId="14F8D793" w14:textId="77777777" w:rsidTr="000C02C6">
        <w:trPr>
          <w:trHeight w:hRule="exact" w:val="283"/>
        </w:trPr>
        <w:tc>
          <w:tcPr>
            <w:tcW w:w="799" w:type="pct"/>
            <w:vAlign w:val="center"/>
            <w:hideMark/>
          </w:tcPr>
          <w:p w14:paraId="05F832CD" w14:textId="77777777" w:rsidR="009727BB" w:rsidRPr="009727BB" w:rsidRDefault="009727BB" w:rsidP="009727BB">
            <w:pPr>
              <w:rPr>
                <w:rFonts w:ascii="Arial" w:hAnsi="Arial" w:cs="Arial"/>
                <w:color w:val="000000"/>
                <w:sz w:val="18"/>
                <w:szCs w:val="18"/>
              </w:rPr>
            </w:pPr>
            <w:r w:rsidRPr="009727BB">
              <w:rPr>
                <w:rFonts w:ascii="Arial" w:hAnsi="Arial" w:cs="Arial"/>
                <w:color w:val="000000"/>
                <w:sz w:val="18"/>
                <w:szCs w:val="18"/>
              </w:rPr>
              <w:t>Sahel</w:t>
            </w:r>
          </w:p>
        </w:tc>
        <w:tc>
          <w:tcPr>
            <w:tcW w:w="929" w:type="pct"/>
            <w:vAlign w:val="center"/>
            <w:hideMark/>
          </w:tcPr>
          <w:p w14:paraId="1DC19354" w14:textId="44371C57"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24 112 457</w:t>
            </w:r>
          </w:p>
        </w:tc>
        <w:tc>
          <w:tcPr>
            <w:tcW w:w="622" w:type="pct"/>
            <w:vAlign w:val="center"/>
            <w:hideMark/>
          </w:tcPr>
          <w:p w14:paraId="263DC17A" w14:textId="6B6AF9A4"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1 380 698</w:t>
            </w:r>
          </w:p>
        </w:tc>
        <w:tc>
          <w:tcPr>
            <w:tcW w:w="562" w:type="pct"/>
            <w:vAlign w:val="center"/>
            <w:hideMark/>
          </w:tcPr>
          <w:p w14:paraId="2A34357F" w14:textId="1EDB276E"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757 302</w:t>
            </w:r>
          </w:p>
        </w:tc>
        <w:tc>
          <w:tcPr>
            <w:tcW w:w="849" w:type="pct"/>
            <w:vAlign w:val="center"/>
          </w:tcPr>
          <w:p w14:paraId="3D694014" w14:textId="69C7B543"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410 185</w:t>
            </w:r>
          </w:p>
        </w:tc>
        <w:tc>
          <w:tcPr>
            <w:tcW w:w="450" w:type="pct"/>
            <w:vAlign w:val="center"/>
          </w:tcPr>
          <w:p w14:paraId="76CB5BF9" w14:textId="67A9A252"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2 090</w:t>
            </w:r>
          </w:p>
        </w:tc>
        <w:tc>
          <w:tcPr>
            <w:tcW w:w="789" w:type="pct"/>
            <w:vAlign w:val="center"/>
          </w:tcPr>
          <w:p w14:paraId="20776FAC" w14:textId="30DAB1C7"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1 084 889</w:t>
            </w:r>
          </w:p>
        </w:tc>
      </w:tr>
      <w:tr w:rsidR="009727BB" w:rsidRPr="009727BB" w14:paraId="05887CCA" w14:textId="77777777" w:rsidTr="000C02C6">
        <w:trPr>
          <w:trHeight w:hRule="exact" w:val="283"/>
        </w:trPr>
        <w:tc>
          <w:tcPr>
            <w:tcW w:w="799" w:type="pct"/>
            <w:tcBorders>
              <w:bottom w:val="single" w:sz="12" w:space="0" w:color="auto"/>
            </w:tcBorders>
            <w:vAlign w:val="center"/>
            <w:hideMark/>
          </w:tcPr>
          <w:p w14:paraId="2972D308" w14:textId="77777777" w:rsidR="009727BB" w:rsidRPr="009727BB" w:rsidRDefault="009727BB" w:rsidP="009727BB">
            <w:pPr>
              <w:rPr>
                <w:rFonts w:ascii="Arial" w:hAnsi="Arial" w:cs="Arial"/>
                <w:color w:val="000000"/>
                <w:sz w:val="18"/>
                <w:szCs w:val="18"/>
              </w:rPr>
            </w:pPr>
            <w:r w:rsidRPr="009727BB">
              <w:rPr>
                <w:rFonts w:ascii="Arial" w:hAnsi="Arial" w:cs="Arial"/>
                <w:color w:val="000000"/>
                <w:sz w:val="18"/>
                <w:szCs w:val="18"/>
              </w:rPr>
              <w:t>Sud-Ouest</w:t>
            </w:r>
          </w:p>
        </w:tc>
        <w:tc>
          <w:tcPr>
            <w:tcW w:w="929" w:type="pct"/>
            <w:tcBorders>
              <w:bottom w:val="single" w:sz="12" w:space="0" w:color="auto"/>
            </w:tcBorders>
            <w:vAlign w:val="center"/>
            <w:hideMark/>
          </w:tcPr>
          <w:p w14:paraId="3516AF53" w14:textId="0BD5D074"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5 008 890</w:t>
            </w:r>
          </w:p>
        </w:tc>
        <w:tc>
          <w:tcPr>
            <w:tcW w:w="622" w:type="pct"/>
            <w:tcBorders>
              <w:bottom w:val="single" w:sz="12" w:space="0" w:color="auto"/>
            </w:tcBorders>
            <w:vAlign w:val="center"/>
            <w:hideMark/>
          </w:tcPr>
          <w:p w14:paraId="4250DFB0" w14:textId="4180D17E"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312 126</w:t>
            </w:r>
          </w:p>
        </w:tc>
        <w:tc>
          <w:tcPr>
            <w:tcW w:w="562" w:type="pct"/>
            <w:tcBorders>
              <w:bottom w:val="single" w:sz="12" w:space="0" w:color="auto"/>
            </w:tcBorders>
            <w:vAlign w:val="center"/>
            <w:hideMark/>
          </w:tcPr>
          <w:p w14:paraId="33A2494A" w14:textId="23D87575"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163 420</w:t>
            </w:r>
          </w:p>
        </w:tc>
        <w:tc>
          <w:tcPr>
            <w:tcW w:w="849" w:type="pct"/>
            <w:tcBorders>
              <w:bottom w:val="single" w:sz="12" w:space="0" w:color="auto"/>
            </w:tcBorders>
            <w:vAlign w:val="center"/>
          </w:tcPr>
          <w:p w14:paraId="7398ED40" w14:textId="33F6704F"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1 777</w:t>
            </w:r>
          </w:p>
        </w:tc>
        <w:tc>
          <w:tcPr>
            <w:tcW w:w="450" w:type="pct"/>
            <w:tcBorders>
              <w:bottom w:val="single" w:sz="12" w:space="0" w:color="auto"/>
            </w:tcBorders>
            <w:vAlign w:val="center"/>
          </w:tcPr>
          <w:p w14:paraId="3DE7ED98" w14:textId="685F1736"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202</w:t>
            </w:r>
          </w:p>
        </w:tc>
        <w:tc>
          <w:tcPr>
            <w:tcW w:w="789" w:type="pct"/>
            <w:tcBorders>
              <w:bottom w:val="single" w:sz="12" w:space="0" w:color="auto"/>
            </w:tcBorders>
            <w:vAlign w:val="center"/>
          </w:tcPr>
          <w:p w14:paraId="2BA0F69B" w14:textId="5F9F3998"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521</w:t>
            </w:r>
          </w:p>
        </w:tc>
      </w:tr>
      <w:tr w:rsidR="009727BB" w:rsidRPr="009727BB" w14:paraId="7B830B20" w14:textId="77777777" w:rsidTr="000C02C6">
        <w:trPr>
          <w:trHeight w:hRule="exact" w:val="283"/>
        </w:trPr>
        <w:tc>
          <w:tcPr>
            <w:tcW w:w="799" w:type="pct"/>
            <w:tcBorders>
              <w:top w:val="single" w:sz="12" w:space="0" w:color="auto"/>
              <w:bottom w:val="single" w:sz="4" w:space="0" w:color="auto"/>
            </w:tcBorders>
            <w:hideMark/>
          </w:tcPr>
          <w:p w14:paraId="6028029C" w14:textId="77777777" w:rsidR="009727BB" w:rsidRPr="009727BB" w:rsidRDefault="009727BB" w:rsidP="009727BB">
            <w:pPr>
              <w:rPr>
                <w:rFonts w:ascii="Arial" w:hAnsi="Arial" w:cs="Arial"/>
                <w:color w:val="000000"/>
                <w:sz w:val="18"/>
                <w:szCs w:val="18"/>
              </w:rPr>
            </w:pPr>
            <w:r w:rsidRPr="009727BB">
              <w:rPr>
                <w:rFonts w:ascii="Arial" w:hAnsi="Arial" w:cs="Arial"/>
                <w:color w:val="000000"/>
                <w:sz w:val="18"/>
                <w:szCs w:val="18"/>
              </w:rPr>
              <w:t>Total Burkina</w:t>
            </w:r>
          </w:p>
        </w:tc>
        <w:tc>
          <w:tcPr>
            <w:tcW w:w="929" w:type="pct"/>
            <w:tcBorders>
              <w:top w:val="single" w:sz="12" w:space="0" w:color="auto"/>
              <w:bottom w:val="single" w:sz="4" w:space="0" w:color="auto"/>
            </w:tcBorders>
            <w:vAlign w:val="center"/>
            <w:hideMark/>
          </w:tcPr>
          <w:p w14:paraId="79F90178" w14:textId="0C13545E"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582 691 198</w:t>
            </w:r>
          </w:p>
        </w:tc>
        <w:tc>
          <w:tcPr>
            <w:tcW w:w="622" w:type="pct"/>
            <w:tcBorders>
              <w:top w:val="single" w:sz="12" w:space="0" w:color="auto"/>
              <w:bottom w:val="single" w:sz="4" w:space="0" w:color="auto"/>
            </w:tcBorders>
            <w:vAlign w:val="center"/>
            <w:hideMark/>
          </w:tcPr>
          <w:p w14:paraId="60BA60E3" w14:textId="581DB95C"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45 577 486</w:t>
            </w:r>
          </w:p>
        </w:tc>
        <w:tc>
          <w:tcPr>
            <w:tcW w:w="562" w:type="pct"/>
            <w:tcBorders>
              <w:top w:val="single" w:sz="12" w:space="0" w:color="auto"/>
              <w:bottom w:val="single" w:sz="4" w:space="0" w:color="auto"/>
            </w:tcBorders>
            <w:vAlign w:val="center"/>
            <w:hideMark/>
          </w:tcPr>
          <w:p w14:paraId="6923CDE3" w14:textId="1045EF7D"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16 322 462</w:t>
            </w:r>
          </w:p>
        </w:tc>
        <w:tc>
          <w:tcPr>
            <w:tcW w:w="849" w:type="pct"/>
            <w:tcBorders>
              <w:top w:val="single" w:sz="12" w:space="0" w:color="auto"/>
              <w:bottom w:val="single" w:sz="4" w:space="0" w:color="auto"/>
            </w:tcBorders>
            <w:vAlign w:val="center"/>
          </w:tcPr>
          <w:p w14:paraId="4552F74E" w14:textId="5A99C401"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1 132 881</w:t>
            </w:r>
          </w:p>
        </w:tc>
        <w:tc>
          <w:tcPr>
            <w:tcW w:w="450" w:type="pct"/>
            <w:tcBorders>
              <w:top w:val="single" w:sz="12" w:space="0" w:color="auto"/>
              <w:bottom w:val="single" w:sz="4" w:space="0" w:color="auto"/>
            </w:tcBorders>
            <w:vAlign w:val="center"/>
          </w:tcPr>
          <w:p w14:paraId="65834AF4" w14:textId="43A684C2"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2 601 041</w:t>
            </w:r>
          </w:p>
        </w:tc>
        <w:tc>
          <w:tcPr>
            <w:tcW w:w="789" w:type="pct"/>
            <w:tcBorders>
              <w:top w:val="single" w:sz="12" w:space="0" w:color="auto"/>
              <w:bottom w:val="single" w:sz="4" w:space="0" w:color="auto"/>
            </w:tcBorders>
            <w:vAlign w:val="center"/>
          </w:tcPr>
          <w:p w14:paraId="733BEC70" w14:textId="3AEF3C36" w:rsidR="009727BB" w:rsidRPr="009727BB" w:rsidRDefault="009727BB" w:rsidP="009727BB">
            <w:pPr>
              <w:jc w:val="center"/>
              <w:rPr>
                <w:rFonts w:ascii="Arial" w:hAnsi="Arial" w:cs="Arial"/>
                <w:color w:val="000000"/>
                <w:sz w:val="18"/>
                <w:szCs w:val="18"/>
              </w:rPr>
            </w:pPr>
            <w:r w:rsidRPr="009727BB">
              <w:rPr>
                <w:rFonts w:ascii="Arial" w:hAnsi="Arial" w:cs="Arial"/>
                <w:color w:val="000000"/>
                <w:sz w:val="18"/>
                <w:szCs w:val="18"/>
              </w:rPr>
              <w:t>1 266 901</w:t>
            </w:r>
          </w:p>
        </w:tc>
      </w:tr>
    </w:tbl>
    <w:p w14:paraId="178A305A" w14:textId="33ACCCC8" w:rsidR="000C02C6" w:rsidRPr="000C02C6" w:rsidRDefault="000C02C6" w:rsidP="000C02C6">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RGAII, 202</w:t>
      </w:r>
      <w:r w:rsidR="00DA2612">
        <w:rPr>
          <w:rFonts w:ascii="Arial" w:hAnsi="Arial" w:cs="Arial"/>
          <w:color w:val="000000"/>
          <w:kern w:val="32"/>
          <w:sz w:val="20"/>
          <w:szCs w:val="20"/>
        </w:rPr>
        <w:t>2</w:t>
      </w:r>
    </w:p>
    <w:p w14:paraId="3639409D" w14:textId="77777777" w:rsidR="009727BB" w:rsidRDefault="009727BB" w:rsidP="009727BB">
      <w:pPr>
        <w:rPr>
          <w:highlight w:val="yellow"/>
        </w:rPr>
      </w:pPr>
    </w:p>
    <w:p w14:paraId="70CDB19A" w14:textId="77777777" w:rsidR="009727BB" w:rsidRPr="009727BB" w:rsidRDefault="009727BB" w:rsidP="009727BB">
      <w:pPr>
        <w:rPr>
          <w:highlight w:val="yellow"/>
        </w:rPr>
      </w:pPr>
    </w:p>
    <w:p w14:paraId="29456BBC" w14:textId="4B708E79" w:rsidR="00ED01D9" w:rsidRPr="008C1E55" w:rsidRDefault="00ED01D9" w:rsidP="00E66C44">
      <w:pPr>
        <w:spacing w:line="360" w:lineRule="auto"/>
        <w:jc w:val="both"/>
        <w:rPr>
          <w:kern w:val="32"/>
        </w:rPr>
      </w:pPr>
      <w:r w:rsidRPr="008C1E55">
        <w:rPr>
          <w:kern w:val="32"/>
        </w:rPr>
        <w:t>Quant aux produits de traitement</w:t>
      </w:r>
      <w:r w:rsidR="00A20C49" w:rsidRPr="008C1E55">
        <w:rPr>
          <w:kern w:val="32"/>
        </w:rPr>
        <w:t xml:space="preserve">, On note une </w:t>
      </w:r>
      <w:r w:rsidR="00EF3D0B" w:rsidRPr="008C1E55">
        <w:rPr>
          <w:kern w:val="32"/>
        </w:rPr>
        <w:t>prédominance</w:t>
      </w:r>
      <w:r w:rsidR="00A20C49" w:rsidRPr="008C1E55">
        <w:rPr>
          <w:kern w:val="32"/>
        </w:rPr>
        <w:t xml:space="preserve"> des autres pesticides constitués principalement d’insecticides</w:t>
      </w:r>
      <w:r w:rsidR="00B866DE">
        <w:rPr>
          <w:kern w:val="32"/>
        </w:rPr>
        <w:t xml:space="preserve"> (287 385Kg)</w:t>
      </w:r>
      <w:r w:rsidR="00A20C49" w:rsidRPr="008C1E55">
        <w:rPr>
          <w:kern w:val="32"/>
        </w:rPr>
        <w:t>. Ce produit est suivi par les herbicides dont l</w:t>
      </w:r>
      <w:r w:rsidR="009129CF">
        <w:rPr>
          <w:kern w:val="32"/>
        </w:rPr>
        <w:t>a</w:t>
      </w:r>
      <w:r w:rsidR="00A20C49" w:rsidRPr="008C1E55">
        <w:rPr>
          <w:kern w:val="32"/>
        </w:rPr>
        <w:t xml:space="preserve"> </w:t>
      </w:r>
      <w:r w:rsidR="009129CF">
        <w:rPr>
          <w:kern w:val="32"/>
        </w:rPr>
        <w:t>quantité</w:t>
      </w:r>
      <w:r w:rsidR="00A20C49" w:rsidRPr="008C1E55">
        <w:rPr>
          <w:kern w:val="32"/>
        </w:rPr>
        <w:t xml:space="preserve"> </w:t>
      </w:r>
      <w:r w:rsidR="009129CF">
        <w:rPr>
          <w:kern w:val="32"/>
        </w:rPr>
        <w:t xml:space="preserve">utilisée </w:t>
      </w:r>
      <w:r w:rsidR="00A20C49" w:rsidRPr="008C1E55">
        <w:rPr>
          <w:kern w:val="32"/>
        </w:rPr>
        <w:t xml:space="preserve">est </w:t>
      </w:r>
      <w:r w:rsidR="00EF3D0B" w:rsidRPr="008C1E55">
        <w:rPr>
          <w:kern w:val="32"/>
        </w:rPr>
        <w:t>évalué</w:t>
      </w:r>
      <w:r w:rsidR="00A20C49" w:rsidRPr="008C1E55">
        <w:rPr>
          <w:kern w:val="32"/>
        </w:rPr>
        <w:t xml:space="preserve"> à </w:t>
      </w:r>
      <w:r w:rsidR="00EF3D0B" w:rsidRPr="008C1E55">
        <w:rPr>
          <w:kern w:val="32"/>
        </w:rPr>
        <w:t>262 935 kg. Les maraichers font également recours aux biopesticides. Ainsi, en 2022, 210 279 kg de ce produit ont été utilisés.</w:t>
      </w:r>
    </w:p>
    <w:p w14:paraId="0A9435F4" w14:textId="640A2C78" w:rsidR="00ED01D9" w:rsidRPr="00297B42" w:rsidRDefault="000F706F" w:rsidP="00297B42">
      <w:pPr>
        <w:pStyle w:val="Lgende"/>
        <w:spacing w:line="360" w:lineRule="auto"/>
        <w:rPr>
          <w:rFonts w:ascii="Times New Roman" w:hAnsi="Times New Roman" w:cs="Times New Roman"/>
          <w:sz w:val="20"/>
          <w:szCs w:val="20"/>
        </w:rPr>
      </w:pPr>
      <w:bookmarkStart w:id="232" w:name="_Toc191323723"/>
      <w:r w:rsidRPr="00297B42">
        <w:rPr>
          <w:rFonts w:ascii="Times New Roman" w:hAnsi="Times New Roman" w:cs="Times New Roman"/>
          <w:sz w:val="20"/>
          <w:szCs w:val="20"/>
        </w:rPr>
        <w:t xml:space="preserve">Tableau </w:t>
      </w:r>
      <w:r w:rsidR="00CD050D" w:rsidRPr="00297B42">
        <w:rPr>
          <w:rFonts w:ascii="Times New Roman" w:hAnsi="Times New Roman" w:cs="Times New Roman"/>
          <w:sz w:val="20"/>
          <w:szCs w:val="20"/>
        </w:rPr>
        <w:fldChar w:fldCharType="begin"/>
      </w:r>
      <w:r w:rsidR="00CD050D" w:rsidRPr="00297B42">
        <w:rPr>
          <w:rFonts w:ascii="Times New Roman" w:hAnsi="Times New Roman" w:cs="Times New Roman"/>
          <w:sz w:val="20"/>
          <w:szCs w:val="20"/>
        </w:rPr>
        <w:instrText xml:space="preserve"> SEQ Tableau \* ARABIC </w:instrText>
      </w:r>
      <w:r w:rsidR="00CD050D" w:rsidRPr="00297B42">
        <w:rPr>
          <w:rFonts w:ascii="Times New Roman" w:hAnsi="Times New Roman" w:cs="Times New Roman"/>
          <w:sz w:val="20"/>
          <w:szCs w:val="20"/>
        </w:rPr>
        <w:fldChar w:fldCharType="separate"/>
      </w:r>
      <w:r w:rsidRPr="00297B42">
        <w:rPr>
          <w:rFonts w:ascii="Times New Roman" w:hAnsi="Times New Roman" w:cs="Times New Roman"/>
          <w:sz w:val="20"/>
          <w:szCs w:val="20"/>
        </w:rPr>
        <w:t>5</w:t>
      </w:r>
      <w:r w:rsidR="00CD050D" w:rsidRPr="00297B42">
        <w:rPr>
          <w:rFonts w:ascii="Times New Roman" w:hAnsi="Times New Roman" w:cs="Times New Roman"/>
          <w:sz w:val="20"/>
          <w:szCs w:val="20"/>
        </w:rPr>
        <w:fldChar w:fldCharType="end"/>
      </w:r>
      <w:r w:rsidRPr="00297B42">
        <w:rPr>
          <w:rFonts w:ascii="Times New Roman" w:hAnsi="Times New Roman" w:cs="Times New Roman"/>
          <w:sz w:val="20"/>
          <w:szCs w:val="20"/>
        </w:rPr>
        <w:t> </w:t>
      </w:r>
      <w:r w:rsidR="00CD7BD0" w:rsidRPr="00297B42">
        <w:rPr>
          <w:rFonts w:ascii="Times New Roman" w:hAnsi="Times New Roman" w:cs="Times New Roman"/>
          <w:sz w:val="20"/>
          <w:szCs w:val="20"/>
        </w:rPr>
        <w:t>: Quantité de pesticides utilisée en kg</w:t>
      </w:r>
      <w:bookmarkEnd w:id="232"/>
    </w:p>
    <w:tbl>
      <w:tblPr>
        <w:tblW w:w="5083" w:type="pct"/>
        <w:tblBorders>
          <w:top w:val="single" w:sz="4" w:space="0" w:color="auto"/>
          <w:bottom w:val="single" w:sz="4" w:space="0" w:color="auto"/>
        </w:tblBorders>
        <w:tblCellMar>
          <w:left w:w="70" w:type="dxa"/>
          <w:right w:w="70" w:type="dxa"/>
        </w:tblCellMar>
        <w:tblLook w:val="04A0" w:firstRow="1" w:lastRow="0" w:firstColumn="1" w:lastColumn="0" w:noHBand="0" w:noVBand="1"/>
      </w:tblPr>
      <w:tblGrid>
        <w:gridCol w:w="1710"/>
        <w:gridCol w:w="1992"/>
        <w:gridCol w:w="1324"/>
        <w:gridCol w:w="1313"/>
        <w:gridCol w:w="1817"/>
        <w:gridCol w:w="1023"/>
      </w:tblGrid>
      <w:tr w:rsidR="00CD7BD0" w:rsidRPr="00ED01D9" w14:paraId="0C2FF304" w14:textId="77777777" w:rsidTr="000C02C6">
        <w:trPr>
          <w:trHeight w:hRule="exact" w:val="423"/>
        </w:trPr>
        <w:tc>
          <w:tcPr>
            <w:tcW w:w="931" w:type="pct"/>
            <w:tcBorders>
              <w:top w:val="single" w:sz="4" w:space="0" w:color="auto"/>
              <w:bottom w:val="single" w:sz="12" w:space="0" w:color="auto"/>
            </w:tcBorders>
            <w:vAlign w:val="bottom"/>
            <w:hideMark/>
          </w:tcPr>
          <w:p w14:paraId="756E56AA" w14:textId="77777777" w:rsidR="00A20C49" w:rsidRPr="00ED01D9" w:rsidRDefault="00A20C49" w:rsidP="00ED01D9">
            <w:pPr>
              <w:rPr>
                <w:rFonts w:ascii="Arial" w:hAnsi="Arial" w:cs="Arial"/>
                <w:color w:val="000000"/>
                <w:sz w:val="18"/>
                <w:szCs w:val="18"/>
              </w:rPr>
            </w:pPr>
            <w:r w:rsidRPr="00ED01D9">
              <w:rPr>
                <w:rFonts w:ascii="Arial" w:hAnsi="Arial" w:cs="Arial"/>
                <w:color w:val="000000"/>
                <w:sz w:val="18"/>
                <w:szCs w:val="18"/>
              </w:rPr>
              <w:t>Région</w:t>
            </w:r>
          </w:p>
        </w:tc>
        <w:tc>
          <w:tcPr>
            <w:tcW w:w="1085" w:type="pct"/>
            <w:tcBorders>
              <w:top w:val="single" w:sz="4" w:space="0" w:color="auto"/>
              <w:bottom w:val="single" w:sz="12" w:space="0" w:color="auto"/>
            </w:tcBorders>
            <w:hideMark/>
          </w:tcPr>
          <w:p w14:paraId="24FF9C17" w14:textId="611C7116"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Herbicide (kg)</w:t>
            </w:r>
          </w:p>
        </w:tc>
        <w:tc>
          <w:tcPr>
            <w:tcW w:w="721" w:type="pct"/>
            <w:tcBorders>
              <w:top w:val="single" w:sz="4" w:space="0" w:color="auto"/>
              <w:bottom w:val="single" w:sz="12" w:space="0" w:color="auto"/>
            </w:tcBorders>
            <w:hideMark/>
          </w:tcPr>
          <w:p w14:paraId="7D13DA38" w14:textId="1B2B560D"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Fongicide (kg)</w:t>
            </w:r>
          </w:p>
        </w:tc>
        <w:tc>
          <w:tcPr>
            <w:tcW w:w="715" w:type="pct"/>
            <w:tcBorders>
              <w:top w:val="single" w:sz="4" w:space="0" w:color="auto"/>
              <w:bottom w:val="single" w:sz="12" w:space="0" w:color="auto"/>
            </w:tcBorders>
            <w:hideMark/>
          </w:tcPr>
          <w:p w14:paraId="7DA79B90" w14:textId="6890EA44"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Rodenticide (kg)</w:t>
            </w:r>
          </w:p>
        </w:tc>
        <w:tc>
          <w:tcPr>
            <w:tcW w:w="990" w:type="pct"/>
            <w:tcBorders>
              <w:top w:val="single" w:sz="4" w:space="0" w:color="auto"/>
              <w:bottom w:val="single" w:sz="12" w:space="0" w:color="auto"/>
            </w:tcBorders>
          </w:tcPr>
          <w:p w14:paraId="2207E205" w14:textId="1A781FBA"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Biopesticides (kg)</w:t>
            </w:r>
          </w:p>
        </w:tc>
        <w:tc>
          <w:tcPr>
            <w:tcW w:w="557" w:type="pct"/>
            <w:tcBorders>
              <w:top w:val="single" w:sz="4" w:space="0" w:color="auto"/>
              <w:bottom w:val="single" w:sz="12" w:space="0" w:color="auto"/>
            </w:tcBorders>
          </w:tcPr>
          <w:p w14:paraId="2376934A" w14:textId="26E16850"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Autres pesticide (kg)</w:t>
            </w:r>
          </w:p>
        </w:tc>
      </w:tr>
      <w:tr w:rsidR="00CD7BD0" w:rsidRPr="00ED01D9" w14:paraId="3541904B" w14:textId="77777777" w:rsidTr="000C02C6">
        <w:trPr>
          <w:trHeight w:hRule="exact" w:val="371"/>
        </w:trPr>
        <w:tc>
          <w:tcPr>
            <w:tcW w:w="931" w:type="pct"/>
            <w:tcBorders>
              <w:top w:val="single" w:sz="12" w:space="0" w:color="auto"/>
            </w:tcBorders>
            <w:vAlign w:val="center"/>
            <w:hideMark/>
          </w:tcPr>
          <w:p w14:paraId="268AA64A" w14:textId="77777777" w:rsidR="00A20C49" w:rsidRPr="00ED01D9" w:rsidRDefault="00A20C49" w:rsidP="00ED01D9">
            <w:pPr>
              <w:rPr>
                <w:rFonts w:ascii="Arial" w:hAnsi="Arial" w:cs="Arial"/>
                <w:color w:val="000000"/>
                <w:sz w:val="18"/>
                <w:szCs w:val="18"/>
              </w:rPr>
            </w:pPr>
            <w:r w:rsidRPr="00ED01D9">
              <w:rPr>
                <w:rFonts w:ascii="Arial" w:hAnsi="Arial" w:cs="Arial"/>
                <w:color w:val="000000"/>
                <w:sz w:val="18"/>
                <w:szCs w:val="18"/>
              </w:rPr>
              <w:lastRenderedPageBreak/>
              <w:t>Boucle du Mouhoun</w:t>
            </w:r>
          </w:p>
        </w:tc>
        <w:tc>
          <w:tcPr>
            <w:tcW w:w="1085" w:type="pct"/>
            <w:tcBorders>
              <w:top w:val="single" w:sz="12" w:space="0" w:color="auto"/>
            </w:tcBorders>
            <w:hideMark/>
          </w:tcPr>
          <w:p w14:paraId="301A2373" w14:textId="5D7126ED"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67 365 </w:t>
            </w:r>
          </w:p>
        </w:tc>
        <w:tc>
          <w:tcPr>
            <w:tcW w:w="721" w:type="pct"/>
            <w:tcBorders>
              <w:top w:val="single" w:sz="12" w:space="0" w:color="auto"/>
            </w:tcBorders>
            <w:hideMark/>
          </w:tcPr>
          <w:p w14:paraId="75CEBFF3" w14:textId="6B895B71"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14 503 </w:t>
            </w:r>
          </w:p>
        </w:tc>
        <w:tc>
          <w:tcPr>
            <w:tcW w:w="715" w:type="pct"/>
            <w:tcBorders>
              <w:top w:val="single" w:sz="12" w:space="0" w:color="auto"/>
            </w:tcBorders>
            <w:hideMark/>
          </w:tcPr>
          <w:p w14:paraId="17A6D0EE" w14:textId="209AAAD5"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749 </w:t>
            </w:r>
          </w:p>
        </w:tc>
        <w:tc>
          <w:tcPr>
            <w:tcW w:w="990" w:type="pct"/>
            <w:tcBorders>
              <w:top w:val="single" w:sz="12" w:space="0" w:color="auto"/>
            </w:tcBorders>
          </w:tcPr>
          <w:p w14:paraId="75A9F37A" w14:textId="38CB631A"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4 304 </w:t>
            </w:r>
          </w:p>
        </w:tc>
        <w:tc>
          <w:tcPr>
            <w:tcW w:w="557" w:type="pct"/>
            <w:tcBorders>
              <w:top w:val="single" w:sz="12" w:space="0" w:color="auto"/>
            </w:tcBorders>
          </w:tcPr>
          <w:p w14:paraId="13EE984B" w14:textId="089F8815"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20 554 </w:t>
            </w:r>
          </w:p>
        </w:tc>
      </w:tr>
      <w:tr w:rsidR="00CD7BD0" w:rsidRPr="00ED01D9" w14:paraId="67C00884" w14:textId="77777777" w:rsidTr="000C02C6">
        <w:trPr>
          <w:trHeight w:hRule="exact" w:val="226"/>
        </w:trPr>
        <w:tc>
          <w:tcPr>
            <w:tcW w:w="931" w:type="pct"/>
            <w:vAlign w:val="center"/>
            <w:hideMark/>
          </w:tcPr>
          <w:p w14:paraId="2F4960F1" w14:textId="77777777" w:rsidR="00A20C49" w:rsidRPr="00ED01D9" w:rsidRDefault="00A20C49" w:rsidP="00ED01D9">
            <w:pPr>
              <w:rPr>
                <w:rFonts w:ascii="Arial" w:hAnsi="Arial" w:cs="Arial"/>
                <w:color w:val="000000"/>
                <w:sz w:val="18"/>
                <w:szCs w:val="18"/>
              </w:rPr>
            </w:pPr>
            <w:r w:rsidRPr="00ED01D9">
              <w:rPr>
                <w:rFonts w:ascii="Arial" w:hAnsi="Arial" w:cs="Arial"/>
                <w:color w:val="000000"/>
                <w:sz w:val="18"/>
                <w:szCs w:val="18"/>
              </w:rPr>
              <w:t>Cascades</w:t>
            </w:r>
          </w:p>
        </w:tc>
        <w:tc>
          <w:tcPr>
            <w:tcW w:w="1085" w:type="pct"/>
            <w:hideMark/>
          </w:tcPr>
          <w:p w14:paraId="2D18D345" w14:textId="51D19687"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2 496 </w:t>
            </w:r>
          </w:p>
        </w:tc>
        <w:tc>
          <w:tcPr>
            <w:tcW w:w="721" w:type="pct"/>
            <w:hideMark/>
          </w:tcPr>
          <w:p w14:paraId="2C6DD01D" w14:textId="432FB17F"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1 371 </w:t>
            </w:r>
          </w:p>
        </w:tc>
        <w:tc>
          <w:tcPr>
            <w:tcW w:w="715" w:type="pct"/>
            <w:hideMark/>
          </w:tcPr>
          <w:p w14:paraId="0BD5BE68" w14:textId="36F876BC"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3 222 </w:t>
            </w:r>
          </w:p>
        </w:tc>
        <w:tc>
          <w:tcPr>
            <w:tcW w:w="990" w:type="pct"/>
          </w:tcPr>
          <w:p w14:paraId="21F65567" w14:textId="2F6F42A6"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754 </w:t>
            </w:r>
          </w:p>
        </w:tc>
        <w:tc>
          <w:tcPr>
            <w:tcW w:w="557" w:type="pct"/>
          </w:tcPr>
          <w:p w14:paraId="02371E0C" w14:textId="322FB8D6"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23 480 </w:t>
            </w:r>
          </w:p>
        </w:tc>
      </w:tr>
      <w:tr w:rsidR="00CD7BD0" w:rsidRPr="00ED01D9" w14:paraId="75AAF94C" w14:textId="77777777" w:rsidTr="000C02C6">
        <w:trPr>
          <w:trHeight w:hRule="exact" w:val="226"/>
        </w:trPr>
        <w:tc>
          <w:tcPr>
            <w:tcW w:w="931" w:type="pct"/>
            <w:vAlign w:val="center"/>
            <w:hideMark/>
          </w:tcPr>
          <w:p w14:paraId="4D13A4D7" w14:textId="77777777" w:rsidR="00A20C49" w:rsidRPr="00ED01D9" w:rsidRDefault="00A20C49" w:rsidP="00ED01D9">
            <w:pPr>
              <w:rPr>
                <w:rFonts w:ascii="Arial" w:hAnsi="Arial" w:cs="Arial"/>
                <w:color w:val="000000"/>
                <w:sz w:val="18"/>
                <w:szCs w:val="18"/>
              </w:rPr>
            </w:pPr>
            <w:r w:rsidRPr="00ED01D9">
              <w:rPr>
                <w:rFonts w:ascii="Arial" w:hAnsi="Arial" w:cs="Arial"/>
                <w:color w:val="000000"/>
                <w:sz w:val="18"/>
                <w:szCs w:val="18"/>
              </w:rPr>
              <w:t>Centre</w:t>
            </w:r>
          </w:p>
        </w:tc>
        <w:tc>
          <w:tcPr>
            <w:tcW w:w="1085" w:type="pct"/>
            <w:hideMark/>
          </w:tcPr>
          <w:p w14:paraId="05A7B3BC" w14:textId="104CB54E"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14 401 </w:t>
            </w:r>
          </w:p>
        </w:tc>
        <w:tc>
          <w:tcPr>
            <w:tcW w:w="721" w:type="pct"/>
            <w:hideMark/>
          </w:tcPr>
          <w:p w14:paraId="0DA6EECB" w14:textId="0930A146"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11 329 </w:t>
            </w:r>
          </w:p>
        </w:tc>
        <w:tc>
          <w:tcPr>
            <w:tcW w:w="715" w:type="pct"/>
            <w:hideMark/>
          </w:tcPr>
          <w:p w14:paraId="58239DC3" w14:textId="228D9A86"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4 030 </w:t>
            </w:r>
          </w:p>
        </w:tc>
        <w:tc>
          <w:tcPr>
            <w:tcW w:w="990" w:type="pct"/>
          </w:tcPr>
          <w:p w14:paraId="69682EA2" w14:textId="65A2612B"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6 028 </w:t>
            </w:r>
          </w:p>
        </w:tc>
        <w:tc>
          <w:tcPr>
            <w:tcW w:w="557" w:type="pct"/>
          </w:tcPr>
          <w:p w14:paraId="5CD1F329" w14:textId="5C1BA001"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4 175 </w:t>
            </w:r>
          </w:p>
        </w:tc>
      </w:tr>
      <w:tr w:rsidR="00CD7BD0" w:rsidRPr="00ED01D9" w14:paraId="707FBBA0" w14:textId="77777777" w:rsidTr="000C02C6">
        <w:trPr>
          <w:trHeight w:hRule="exact" w:val="226"/>
        </w:trPr>
        <w:tc>
          <w:tcPr>
            <w:tcW w:w="931" w:type="pct"/>
            <w:vAlign w:val="center"/>
            <w:hideMark/>
          </w:tcPr>
          <w:p w14:paraId="3B2AC22F" w14:textId="77777777" w:rsidR="00A20C49" w:rsidRPr="00ED01D9" w:rsidRDefault="00A20C49" w:rsidP="00ED01D9">
            <w:pPr>
              <w:rPr>
                <w:rFonts w:ascii="Arial" w:hAnsi="Arial" w:cs="Arial"/>
                <w:color w:val="000000"/>
                <w:sz w:val="18"/>
                <w:szCs w:val="18"/>
              </w:rPr>
            </w:pPr>
            <w:r w:rsidRPr="00ED01D9">
              <w:rPr>
                <w:rFonts w:ascii="Arial" w:hAnsi="Arial" w:cs="Arial"/>
                <w:color w:val="000000"/>
                <w:sz w:val="18"/>
                <w:szCs w:val="18"/>
              </w:rPr>
              <w:t>Centre-Est</w:t>
            </w:r>
          </w:p>
        </w:tc>
        <w:tc>
          <w:tcPr>
            <w:tcW w:w="1085" w:type="pct"/>
            <w:hideMark/>
          </w:tcPr>
          <w:p w14:paraId="72685C5D" w14:textId="7308C349"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14 360 </w:t>
            </w:r>
          </w:p>
        </w:tc>
        <w:tc>
          <w:tcPr>
            <w:tcW w:w="721" w:type="pct"/>
            <w:hideMark/>
          </w:tcPr>
          <w:p w14:paraId="28AC4D14" w14:textId="44E03226"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22 147 </w:t>
            </w:r>
          </w:p>
        </w:tc>
        <w:tc>
          <w:tcPr>
            <w:tcW w:w="715" w:type="pct"/>
            <w:hideMark/>
          </w:tcPr>
          <w:p w14:paraId="7515C451" w14:textId="1616C7E7"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115 283 </w:t>
            </w:r>
          </w:p>
        </w:tc>
        <w:tc>
          <w:tcPr>
            <w:tcW w:w="990" w:type="pct"/>
          </w:tcPr>
          <w:p w14:paraId="5F193F46" w14:textId="26E2950A"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470 </w:t>
            </w:r>
          </w:p>
        </w:tc>
        <w:tc>
          <w:tcPr>
            <w:tcW w:w="557" w:type="pct"/>
          </w:tcPr>
          <w:p w14:paraId="669D5757" w14:textId="0B763C82"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39 730 </w:t>
            </w:r>
          </w:p>
        </w:tc>
      </w:tr>
      <w:tr w:rsidR="00CD7BD0" w:rsidRPr="00ED01D9" w14:paraId="4FA0D96D" w14:textId="77777777" w:rsidTr="000C02C6">
        <w:trPr>
          <w:trHeight w:hRule="exact" w:val="226"/>
        </w:trPr>
        <w:tc>
          <w:tcPr>
            <w:tcW w:w="931" w:type="pct"/>
            <w:vAlign w:val="center"/>
            <w:hideMark/>
          </w:tcPr>
          <w:p w14:paraId="6F4DD59E" w14:textId="77777777" w:rsidR="00A20C49" w:rsidRPr="00ED01D9" w:rsidRDefault="00A20C49" w:rsidP="00ED01D9">
            <w:pPr>
              <w:rPr>
                <w:rFonts w:ascii="Arial" w:hAnsi="Arial" w:cs="Arial"/>
                <w:color w:val="000000"/>
                <w:sz w:val="18"/>
                <w:szCs w:val="18"/>
              </w:rPr>
            </w:pPr>
            <w:r w:rsidRPr="00ED01D9">
              <w:rPr>
                <w:rFonts w:ascii="Arial" w:hAnsi="Arial" w:cs="Arial"/>
                <w:color w:val="000000"/>
                <w:sz w:val="18"/>
                <w:szCs w:val="18"/>
              </w:rPr>
              <w:t>Centre-Nord</w:t>
            </w:r>
          </w:p>
        </w:tc>
        <w:tc>
          <w:tcPr>
            <w:tcW w:w="1085" w:type="pct"/>
            <w:hideMark/>
          </w:tcPr>
          <w:p w14:paraId="18090F34" w14:textId="48C27499"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18 340 </w:t>
            </w:r>
          </w:p>
        </w:tc>
        <w:tc>
          <w:tcPr>
            <w:tcW w:w="721" w:type="pct"/>
            <w:hideMark/>
          </w:tcPr>
          <w:p w14:paraId="2E98FAA9" w14:textId="0610BC37"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8 144 </w:t>
            </w:r>
          </w:p>
        </w:tc>
        <w:tc>
          <w:tcPr>
            <w:tcW w:w="715" w:type="pct"/>
            <w:hideMark/>
          </w:tcPr>
          <w:p w14:paraId="3DD4E4C9" w14:textId="7163ACAC"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8 664 </w:t>
            </w:r>
          </w:p>
        </w:tc>
        <w:tc>
          <w:tcPr>
            <w:tcW w:w="990" w:type="pct"/>
          </w:tcPr>
          <w:p w14:paraId="2B59C01F" w14:textId="26D45A3E"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2 289 </w:t>
            </w:r>
          </w:p>
        </w:tc>
        <w:tc>
          <w:tcPr>
            <w:tcW w:w="557" w:type="pct"/>
          </w:tcPr>
          <w:p w14:paraId="2D2C3B95" w14:textId="23C1A9EF"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4 434 </w:t>
            </w:r>
          </w:p>
        </w:tc>
      </w:tr>
      <w:tr w:rsidR="00CD7BD0" w:rsidRPr="00ED01D9" w14:paraId="21DF2E5D" w14:textId="77777777" w:rsidTr="000C02C6">
        <w:trPr>
          <w:trHeight w:hRule="exact" w:val="226"/>
        </w:trPr>
        <w:tc>
          <w:tcPr>
            <w:tcW w:w="931" w:type="pct"/>
            <w:vAlign w:val="center"/>
            <w:hideMark/>
          </w:tcPr>
          <w:p w14:paraId="68C20D93" w14:textId="77777777" w:rsidR="00A20C49" w:rsidRPr="00ED01D9" w:rsidRDefault="00A20C49" w:rsidP="00ED01D9">
            <w:pPr>
              <w:rPr>
                <w:rFonts w:ascii="Arial" w:hAnsi="Arial" w:cs="Arial"/>
                <w:color w:val="000000"/>
                <w:sz w:val="18"/>
                <w:szCs w:val="18"/>
              </w:rPr>
            </w:pPr>
            <w:r w:rsidRPr="00ED01D9">
              <w:rPr>
                <w:rFonts w:ascii="Arial" w:hAnsi="Arial" w:cs="Arial"/>
                <w:color w:val="000000"/>
                <w:sz w:val="18"/>
                <w:szCs w:val="18"/>
              </w:rPr>
              <w:t>Centre-Ouest</w:t>
            </w:r>
          </w:p>
        </w:tc>
        <w:tc>
          <w:tcPr>
            <w:tcW w:w="1085" w:type="pct"/>
            <w:hideMark/>
          </w:tcPr>
          <w:p w14:paraId="778FBE94" w14:textId="5719B2FE"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4 794 </w:t>
            </w:r>
          </w:p>
        </w:tc>
        <w:tc>
          <w:tcPr>
            <w:tcW w:w="721" w:type="pct"/>
            <w:hideMark/>
          </w:tcPr>
          <w:p w14:paraId="608F2F78" w14:textId="354789AE"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4 805 </w:t>
            </w:r>
          </w:p>
        </w:tc>
        <w:tc>
          <w:tcPr>
            <w:tcW w:w="715" w:type="pct"/>
            <w:hideMark/>
          </w:tcPr>
          <w:p w14:paraId="701D0A99" w14:textId="1D00BF44"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2 932 </w:t>
            </w:r>
          </w:p>
        </w:tc>
        <w:tc>
          <w:tcPr>
            <w:tcW w:w="990" w:type="pct"/>
          </w:tcPr>
          <w:p w14:paraId="252C8107" w14:textId="2E3F8594"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3 217 </w:t>
            </w:r>
          </w:p>
        </w:tc>
        <w:tc>
          <w:tcPr>
            <w:tcW w:w="557" w:type="pct"/>
          </w:tcPr>
          <w:p w14:paraId="375E9D52" w14:textId="1959EB19"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16 162 </w:t>
            </w:r>
          </w:p>
        </w:tc>
      </w:tr>
      <w:tr w:rsidR="00CD7BD0" w:rsidRPr="00ED01D9" w14:paraId="4C42D4E9" w14:textId="77777777" w:rsidTr="000C02C6">
        <w:trPr>
          <w:trHeight w:hRule="exact" w:val="226"/>
        </w:trPr>
        <w:tc>
          <w:tcPr>
            <w:tcW w:w="931" w:type="pct"/>
            <w:vAlign w:val="center"/>
            <w:hideMark/>
          </w:tcPr>
          <w:p w14:paraId="0A027583" w14:textId="77777777" w:rsidR="00A20C49" w:rsidRPr="00ED01D9" w:rsidRDefault="00A20C49" w:rsidP="00ED01D9">
            <w:pPr>
              <w:rPr>
                <w:rFonts w:ascii="Arial" w:hAnsi="Arial" w:cs="Arial"/>
                <w:color w:val="000000"/>
                <w:sz w:val="18"/>
                <w:szCs w:val="18"/>
              </w:rPr>
            </w:pPr>
            <w:r w:rsidRPr="00ED01D9">
              <w:rPr>
                <w:rFonts w:ascii="Arial" w:hAnsi="Arial" w:cs="Arial"/>
                <w:color w:val="000000"/>
                <w:sz w:val="18"/>
                <w:szCs w:val="18"/>
              </w:rPr>
              <w:t>Centre-Sud</w:t>
            </w:r>
          </w:p>
        </w:tc>
        <w:tc>
          <w:tcPr>
            <w:tcW w:w="1085" w:type="pct"/>
            <w:hideMark/>
          </w:tcPr>
          <w:p w14:paraId="1B62E042" w14:textId="7F87D379"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13 305 </w:t>
            </w:r>
          </w:p>
        </w:tc>
        <w:tc>
          <w:tcPr>
            <w:tcW w:w="721" w:type="pct"/>
            <w:hideMark/>
          </w:tcPr>
          <w:p w14:paraId="3B420A43" w14:textId="680570A5"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83 299 </w:t>
            </w:r>
          </w:p>
        </w:tc>
        <w:tc>
          <w:tcPr>
            <w:tcW w:w="715" w:type="pct"/>
            <w:hideMark/>
          </w:tcPr>
          <w:p w14:paraId="6F906E59" w14:textId="4E752059"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9 407 </w:t>
            </w:r>
          </w:p>
        </w:tc>
        <w:tc>
          <w:tcPr>
            <w:tcW w:w="990" w:type="pct"/>
          </w:tcPr>
          <w:p w14:paraId="12E64D83" w14:textId="4CB9B236"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3 377 </w:t>
            </w:r>
          </w:p>
        </w:tc>
        <w:tc>
          <w:tcPr>
            <w:tcW w:w="557" w:type="pct"/>
          </w:tcPr>
          <w:p w14:paraId="283853C3" w14:textId="33041A2D"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15 546 </w:t>
            </w:r>
          </w:p>
        </w:tc>
      </w:tr>
      <w:tr w:rsidR="00CD7BD0" w:rsidRPr="00ED01D9" w14:paraId="5BFA61CB" w14:textId="77777777" w:rsidTr="000C02C6">
        <w:trPr>
          <w:trHeight w:hRule="exact" w:val="226"/>
        </w:trPr>
        <w:tc>
          <w:tcPr>
            <w:tcW w:w="931" w:type="pct"/>
            <w:vAlign w:val="center"/>
            <w:hideMark/>
          </w:tcPr>
          <w:p w14:paraId="3AEED958" w14:textId="77777777" w:rsidR="00A20C49" w:rsidRPr="00ED01D9" w:rsidRDefault="00A20C49" w:rsidP="00ED01D9">
            <w:pPr>
              <w:rPr>
                <w:rFonts w:ascii="Arial" w:hAnsi="Arial" w:cs="Arial"/>
                <w:color w:val="000000"/>
                <w:sz w:val="18"/>
                <w:szCs w:val="18"/>
              </w:rPr>
            </w:pPr>
            <w:r w:rsidRPr="00ED01D9">
              <w:rPr>
                <w:rFonts w:ascii="Arial" w:hAnsi="Arial" w:cs="Arial"/>
                <w:color w:val="000000"/>
                <w:sz w:val="18"/>
                <w:szCs w:val="18"/>
              </w:rPr>
              <w:t>Est</w:t>
            </w:r>
          </w:p>
        </w:tc>
        <w:tc>
          <w:tcPr>
            <w:tcW w:w="1085" w:type="pct"/>
            <w:hideMark/>
          </w:tcPr>
          <w:p w14:paraId="7814D19E" w14:textId="52750468"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22 498 </w:t>
            </w:r>
          </w:p>
        </w:tc>
        <w:tc>
          <w:tcPr>
            <w:tcW w:w="721" w:type="pct"/>
            <w:hideMark/>
          </w:tcPr>
          <w:p w14:paraId="51BA93A2" w14:textId="4AB01D78"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35 190 </w:t>
            </w:r>
          </w:p>
        </w:tc>
        <w:tc>
          <w:tcPr>
            <w:tcW w:w="715" w:type="pct"/>
            <w:hideMark/>
          </w:tcPr>
          <w:p w14:paraId="7DBE83CA" w14:textId="54C423D3"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12 841 </w:t>
            </w:r>
          </w:p>
        </w:tc>
        <w:tc>
          <w:tcPr>
            <w:tcW w:w="990" w:type="pct"/>
          </w:tcPr>
          <w:p w14:paraId="10D2E9B3" w14:textId="0DCDFC5C"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1 512 </w:t>
            </w:r>
          </w:p>
        </w:tc>
        <w:tc>
          <w:tcPr>
            <w:tcW w:w="557" w:type="pct"/>
          </w:tcPr>
          <w:p w14:paraId="065C41B0" w14:textId="537E08E0"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16 768 </w:t>
            </w:r>
          </w:p>
        </w:tc>
      </w:tr>
      <w:tr w:rsidR="00CD7BD0" w:rsidRPr="00ED01D9" w14:paraId="57FFCFC4" w14:textId="77777777" w:rsidTr="000C02C6">
        <w:trPr>
          <w:trHeight w:hRule="exact" w:val="226"/>
        </w:trPr>
        <w:tc>
          <w:tcPr>
            <w:tcW w:w="931" w:type="pct"/>
            <w:vAlign w:val="center"/>
            <w:hideMark/>
          </w:tcPr>
          <w:p w14:paraId="2F869924" w14:textId="77777777" w:rsidR="00A20C49" w:rsidRPr="00ED01D9" w:rsidRDefault="00A20C49" w:rsidP="00ED01D9">
            <w:pPr>
              <w:rPr>
                <w:rFonts w:ascii="Arial" w:hAnsi="Arial" w:cs="Arial"/>
                <w:color w:val="000000"/>
                <w:sz w:val="18"/>
                <w:szCs w:val="18"/>
              </w:rPr>
            </w:pPr>
            <w:r w:rsidRPr="00ED01D9">
              <w:rPr>
                <w:rFonts w:ascii="Arial" w:hAnsi="Arial" w:cs="Arial"/>
                <w:color w:val="000000"/>
                <w:sz w:val="18"/>
                <w:szCs w:val="18"/>
              </w:rPr>
              <w:t>Hauts-Bassins</w:t>
            </w:r>
          </w:p>
        </w:tc>
        <w:tc>
          <w:tcPr>
            <w:tcW w:w="1085" w:type="pct"/>
            <w:hideMark/>
          </w:tcPr>
          <w:p w14:paraId="59ADBF3C" w14:textId="7367D75A"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56 373 </w:t>
            </w:r>
          </w:p>
        </w:tc>
        <w:tc>
          <w:tcPr>
            <w:tcW w:w="721" w:type="pct"/>
            <w:hideMark/>
          </w:tcPr>
          <w:p w14:paraId="798E53BC" w14:textId="116DA4D2"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27 203 </w:t>
            </w:r>
          </w:p>
        </w:tc>
        <w:tc>
          <w:tcPr>
            <w:tcW w:w="715" w:type="pct"/>
            <w:hideMark/>
          </w:tcPr>
          <w:p w14:paraId="642F4590" w14:textId="0936EC0C"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13 674 </w:t>
            </w:r>
          </w:p>
        </w:tc>
        <w:tc>
          <w:tcPr>
            <w:tcW w:w="990" w:type="pct"/>
          </w:tcPr>
          <w:p w14:paraId="048C7F4E" w14:textId="721698E1"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3 477 </w:t>
            </w:r>
          </w:p>
        </w:tc>
        <w:tc>
          <w:tcPr>
            <w:tcW w:w="557" w:type="pct"/>
          </w:tcPr>
          <w:p w14:paraId="1CFC8C95" w14:textId="1099ECB8"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22 552 </w:t>
            </w:r>
          </w:p>
        </w:tc>
      </w:tr>
      <w:tr w:rsidR="00CD7BD0" w:rsidRPr="00ED01D9" w14:paraId="68691562" w14:textId="77777777" w:rsidTr="000C02C6">
        <w:trPr>
          <w:trHeight w:hRule="exact" w:val="226"/>
        </w:trPr>
        <w:tc>
          <w:tcPr>
            <w:tcW w:w="931" w:type="pct"/>
            <w:vAlign w:val="center"/>
            <w:hideMark/>
          </w:tcPr>
          <w:p w14:paraId="0BD27D47" w14:textId="77777777" w:rsidR="00A20C49" w:rsidRPr="00ED01D9" w:rsidRDefault="00A20C49" w:rsidP="00ED01D9">
            <w:pPr>
              <w:rPr>
                <w:rFonts w:ascii="Arial" w:hAnsi="Arial" w:cs="Arial"/>
                <w:color w:val="000000"/>
                <w:sz w:val="18"/>
                <w:szCs w:val="18"/>
              </w:rPr>
            </w:pPr>
            <w:r w:rsidRPr="00ED01D9">
              <w:rPr>
                <w:rFonts w:ascii="Arial" w:hAnsi="Arial" w:cs="Arial"/>
                <w:color w:val="000000"/>
                <w:sz w:val="18"/>
                <w:szCs w:val="18"/>
              </w:rPr>
              <w:t>Nord</w:t>
            </w:r>
          </w:p>
        </w:tc>
        <w:tc>
          <w:tcPr>
            <w:tcW w:w="1085" w:type="pct"/>
            <w:hideMark/>
          </w:tcPr>
          <w:p w14:paraId="251CD5ED" w14:textId="3587DAB1"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21 928 </w:t>
            </w:r>
          </w:p>
        </w:tc>
        <w:tc>
          <w:tcPr>
            <w:tcW w:w="721" w:type="pct"/>
            <w:hideMark/>
          </w:tcPr>
          <w:p w14:paraId="5E47A35D" w14:textId="48D2110B"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8 495 </w:t>
            </w:r>
          </w:p>
        </w:tc>
        <w:tc>
          <w:tcPr>
            <w:tcW w:w="715" w:type="pct"/>
            <w:hideMark/>
          </w:tcPr>
          <w:p w14:paraId="7D52FE73" w14:textId="0BC9BCC2"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2 986 </w:t>
            </w:r>
          </w:p>
        </w:tc>
        <w:tc>
          <w:tcPr>
            <w:tcW w:w="990" w:type="pct"/>
          </w:tcPr>
          <w:p w14:paraId="73F86F8B" w14:textId="22F1C220"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183 112 </w:t>
            </w:r>
          </w:p>
        </w:tc>
        <w:tc>
          <w:tcPr>
            <w:tcW w:w="557" w:type="pct"/>
          </w:tcPr>
          <w:p w14:paraId="1CDC2BBF" w14:textId="337F2A0D"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8 776 </w:t>
            </w:r>
          </w:p>
        </w:tc>
      </w:tr>
      <w:tr w:rsidR="00CD7BD0" w:rsidRPr="00ED01D9" w14:paraId="1C9CCECE" w14:textId="77777777" w:rsidTr="000C02C6">
        <w:trPr>
          <w:trHeight w:hRule="exact" w:val="450"/>
        </w:trPr>
        <w:tc>
          <w:tcPr>
            <w:tcW w:w="931" w:type="pct"/>
            <w:vAlign w:val="center"/>
            <w:hideMark/>
          </w:tcPr>
          <w:p w14:paraId="22662EF0" w14:textId="77777777" w:rsidR="00A20C49" w:rsidRPr="00ED01D9" w:rsidRDefault="00A20C49" w:rsidP="00ED01D9">
            <w:pPr>
              <w:rPr>
                <w:rFonts w:ascii="Arial" w:hAnsi="Arial" w:cs="Arial"/>
                <w:color w:val="000000"/>
                <w:sz w:val="18"/>
                <w:szCs w:val="18"/>
              </w:rPr>
            </w:pPr>
            <w:r w:rsidRPr="00ED01D9">
              <w:rPr>
                <w:rFonts w:ascii="Arial" w:hAnsi="Arial" w:cs="Arial"/>
                <w:color w:val="000000"/>
                <w:sz w:val="18"/>
                <w:szCs w:val="18"/>
              </w:rPr>
              <w:t>Plateau Central</w:t>
            </w:r>
          </w:p>
        </w:tc>
        <w:tc>
          <w:tcPr>
            <w:tcW w:w="1085" w:type="pct"/>
            <w:hideMark/>
          </w:tcPr>
          <w:p w14:paraId="45237AF7" w14:textId="44716C5A"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20 192 </w:t>
            </w:r>
          </w:p>
        </w:tc>
        <w:tc>
          <w:tcPr>
            <w:tcW w:w="721" w:type="pct"/>
            <w:hideMark/>
          </w:tcPr>
          <w:p w14:paraId="7D311E08" w14:textId="6B31D893"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3 051 </w:t>
            </w:r>
          </w:p>
        </w:tc>
        <w:tc>
          <w:tcPr>
            <w:tcW w:w="715" w:type="pct"/>
            <w:hideMark/>
          </w:tcPr>
          <w:p w14:paraId="605A23F9" w14:textId="484E7162"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313 </w:t>
            </w:r>
          </w:p>
        </w:tc>
        <w:tc>
          <w:tcPr>
            <w:tcW w:w="990" w:type="pct"/>
          </w:tcPr>
          <w:p w14:paraId="7D22E617" w14:textId="091377BE"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1 052 </w:t>
            </w:r>
          </w:p>
        </w:tc>
        <w:tc>
          <w:tcPr>
            <w:tcW w:w="557" w:type="pct"/>
          </w:tcPr>
          <w:p w14:paraId="3EE1EA01" w14:textId="5ED45EC1"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97 066 </w:t>
            </w:r>
          </w:p>
        </w:tc>
      </w:tr>
      <w:tr w:rsidR="00CD7BD0" w:rsidRPr="00ED01D9" w14:paraId="023C8E71" w14:textId="77777777" w:rsidTr="000C02C6">
        <w:trPr>
          <w:trHeight w:hRule="exact" w:val="226"/>
        </w:trPr>
        <w:tc>
          <w:tcPr>
            <w:tcW w:w="931" w:type="pct"/>
            <w:vAlign w:val="center"/>
            <w:hideMark/>
          </w:tcPr>
          <w:p w14:paraId="46B67D4B" w14:textId="77777777" w:rsidR="00A20C49" w:rsidRPr="00ED01D9" w:rsidRDefault="00A20C49" w:rsidP="00ED01D9">
            <w:pPr>
              <w:rPr>
                <w:rFonts w:ascii="Arial" w:hAnsi="Arial" w:cs="Arial"/>
                <w:color w:val="000000"/>
                <w:sz w:val="18"/>
                <w:szCs w:val="18"/>
              </w:rPr>
            </w:pPr>
            <w:r w:rsidRPr="00ED01D9">
              <w:rPr>
                <w:rFonts w:ascii="Arial" w:hAnsi="Arial" w:cs="Arial"/>
                <w:color w:val="000000"/>
                <w:sz w:val="18"/>
                <w:szCs w:val="18"/>
              </w:rPr>
              <w:t>Sahel</w:t>
            </w:r>
          </w:p>
        </w:tc>
        <w:tc>
          <w:tcPr>
            <w:tcW w:w="1085" w:type="pct"/>
            <w:hideMark/>
          </w:tcPr>
          <w:p w14:paraId="61F17285" w14:textId="10A25492"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1 112 </w:t>
            </w:r>
          </w:p>
        </w:tc>
        <w:tc>
          <w:tcPr>
            <w:tcW w:w="721" w:type="pct"/>
            <w:hideMark/>
          </w:tcPr>
          <w:p w14:paraId="06C35513" w14:textId="2B17DD86"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763 </w:t>
            </w:r>
          </w:p>
        </w:tc>
        <w:tc>
          <w:tcPr>
            <w:tcW w:w="715" w:type="pct"/>
            <w:hideMark/>
          </w:tcPr>
          <w:p w14:paraId="0EA37DF1" w14:textId="2F930386"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1 404 </w:t>
            </w:r>
          </w:p>
        </w:tc>
        <w:tc>
          <w:tcPr>
            <w:tcW w:w="990" w:type="pct"/>
          </w:tcPr>
          <w:p w14:paraId="31233755" w14:textId="7A828BD0"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288 </w:t>
            </w:r>
          </w:p>
        </w:tc>
        <w:tc>
          <w:tcPr>
            <w:tcW w:w="557" w:type="pct"/>
          </w:tcPr>
          <w:p w14:paraId="2F0E74DF" w14:textId="4CEFC762"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11 909 </w:t>
            </w:r>
          </w:p>
        </w:tc>
      </w:tr>
      <w:tr w:rsidR="00CD7BD0" w:rsidRPr="00ED01D9" w14:paraId="280914A7" w14:textId="77777777" w:rsidTr="000C02C6">
        <w:trPr>
          <w:trHeight w:hRule="exact" w:val="226"/>
        </w:trPr>
        <w:tc>
          <w:tcPr>
            <w:tcW w:w="931" w:type="pct"/>
            <w:tcBorders>
              <w:bottom w:val="single" w:sz="12" w:space="0" w:color="auto"/>
            </w:tcBorders>
            <w:vAlign w:val="center"/>
            <w:hideMark/>
          </w:tcPr>
          <w:p w14:paraId="68313620" w14:textId="77777777" w:rsidR="00A20C49" w:rsidRPr="00ED01D9" w:rsidRDefault="00A20C49" w:rsidP="00ED01D9">
            <w:pPr>
              <w:rPr>
                <w:rFonts w:ascii="Arial" w:hAnsi="Arial" w:cs="Arial"/>
                <w:color w:val="000000"/>
                <w:sz w:val="18"/>
                <w:szCs w:val="18"/>
              </w:rPr>
            </w:pPr>
            <w:r w:rsidRPr="00ED01D9">
              <w:rPr>
                <w:rFonts w:ascii="Arial" w:hAnsi="Arial" w:cs="Arial"/>
                <w:color w:val="000000"/>
                <w:sz w:val="18"/>
                <w:szCs w:val="18"/>
              </w:rPr>
              <w:t>Sud-Ouest</w:t>
            </w:r>
          </w:p>
        </w:tc>
        <w:tc>
          <w:tcPr>
            <w:tcW w:w="1085" w:type="pct"/>
            <w:tcBorders>
              <w:bottom w:val="single" w:sz="12" w:space="0" w:color="auto"/>
            </w:tcBorders>
            <w:hideMark/>
          </w:tcPr>
          <w:p w14:paraId="42F668DB" w14:textId="72777B26"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5 771 </w:t>
            </w:r>
          </w:p>
        </w:tc>
        <w:tc>
          <w:tcPr>
            <w:tcW w:w="721" w:type="pct"/>
            <w:tcBorders>
              <w:bottom w:val="single" w:sz="12" w:space="0" w:color="auto"/>
            </w:tcBorders>
            <w:hideMark/>
          </w:tcPr>
          <w:p w14:paraId="02217460" w14:textId="121BD8E4"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2 275 </w:t>
            </w:r>
          </w:p>
        </w:tc>
        <w:tc>
          <w:tcPr>
            <w:tcW w:w="715" w:type="pct"/>
            <w:tcBorders>
              <w:bottom w:val="single" w:sz="12" w:space="0" w:color="auto"/>
            </w:tcBorders>
            <w:hideMark/>
          </w:tcPr>
          <w:p w14:paraId="587A400B" w14:textId="5E8A3E74"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394 </w:t>
            </w:r>
          </w:p>
        </w:tc>
        <w:tc>
          <w:tcPr>
            <w:tcW w:w="990" w:type="pct"/>
            <w:tcBorders>
              <w:bottom w:val="single" w:sz="12" w:space="0" w:color="auto"/>
            </w:tcBorders>
          </w:tcPr>
          <w:p w14:paraId="64F7D68A" w14:textId="02459D90"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399 </w:t>
            </w:r>
          </w:p>
        </w:tc>
        <w:tc>
          <w:tcPr>
            <w:tcW w:w="557" w:type="pct"/>
            <w:tcBorders>
              <w:bottom w:val="single" w:sz="12" w:space="0" w:color="auto"/>
            </w:tcBorders>
          </w:tcPr>
          <w:p w14:paraId="12EE563C" w14:textId="5B084618"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6 233 </w:t>
            </w:r>
          </w:p>
        </w:tc>
      </w:tr>
      <w:tr w:rsidR="00CD7BD0" w:rsidRPr="00ED01D9" w14:paraId="1227CB4E" w14:textId="77777777" w:rsidTr="000C02C6">
        <w:trPr>
          <w:trHeight w:hRule="exact" w:val="226"/>
        </w:trPr>
        <w:tc>
          <w:tcPr>
            <w:tcW w:w="931" w:type="pct"/>
            <w:tcBorders>
              <w:top w:val="single" w:sz="12" w:space="0" w:color="auto"/>
              <w:bottom w:val="single" w:sz="4" w:space="0" w:color="auto"/>
            </w:tcBorders>
            <w:hideMark/>
          </w:tcPr>
          <w:p w14:paraId="7F6A1D76" w14:textId="77777777" w:rsidR="00A20C49" w:rsidRPr="00ED01D9" w:rsidRDefault="00A20C49" w:rsidP="00ED01D9">
            <w:pPr>
              <w:rPr>
                <w:rFonts w:ascii="Arial" w:hAnsi="Arial" w:cs="Arial"/>
                <w:color w:val="000000"/>
                <w:sz w:val="18"/>
                <w:szCs w:val="18"/>
              </w:rPr>
            </w:pPr>
            <w:r w:rsidRPr="00ED01D9">
              <w:rPr>
                <w:rFonts w:ascii="Arial" w:hAnsi="Arial" w:cs="Arial"/>
                <w:color w:val="000000"/>
                <w:sz w:val="18"/>
                <w:szCs w:val="18"/>
              </w:rPr>
              <w:t>Total Burkina</w:t>
            </w:r>
          </w:p>
        </w:tc>
        <w:tc>
          <w:tcPr>
            <w:tcW w:w="1085" w:type="pct"/>
            <w:tcBorders>
              <w:top w:val="single" w:sz="12" w:space="0" w:color="auto"/>
              <w:bottom w:val="single" w:sz="4" w:space="0" w:color="auto"/>
            </w:tcBorders>
            <w:hideMark/>
          </w:tcPr>
          <w:p w14:paraId="24F92D0F" w14:textId="3253E72E"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262 935 </w:t>
            </w:r>
          </w:p>
        </w:tc>
        <w:tc>
          <w:tcPr>
            <w:tcW w:w="721" w:type="pct"/>
            <w:tcBorders>
              <w:top w:val="single" w:sz="12" w:space="0" w:color="auto"/>
              <w:bottom w:val="single" w:sz="4" w:space="0" w:color="auto"/>
            </w:tcBorders>
            <w:hideMark/>
          </w:tcPr>
          <w:p w14:paraId="06424F3A" w14:textId="2C1E8CB8"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222 572 </w:t>
            </w:r>
          </w:p>
        </w:tc>
        <w:tc>
          <w:tcPr>
            <w:tcW w:w="715" w:type="pct"/>
            <w:tcBorders>
              <w:top w:val="single" w:sz="12" w:space="0" w:color="auto"/>
              <w:bottom w:val="single" w:sz="4" w:space="0" w:color="auto"/>
            </w:tcBorders>
            <w:hideMark/>
          </w:tcPr>
          <w:p w14:paraId="38E60F14" w14:textId="1A1742B6"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175 899 </w:t>
            </w:r>
          </w:p>
        </w:tc>
        <w:tc>
          <w:tcPr>
            <w:tcW w:w="990" w:type="pct"/>
            <w:tcBorders>
              <w:top w:val="single" w:sz="12" w:space="0" w:color="auto"/>
              <w:bottom w:val="single" w:sz="4" w:space="0" w:color="auto"/>
            </w:tcBorders>
          </w:tcPr>
          <w:p w14:paraId="6CDD5625" w14:textId="4FFA649A"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210 279 </w:t>
            </w:r>
          </w:p>
        </w:tc>
        <w:tc>
          <w:tcPr>
            <w:tcW w:w="557" w:type="pct"/>
            <w:tcBorders>
              <w:top w:val="single" w:sz="12" w:space="0" w:color="auto"/>
              <w:bottom w:val="single" w:sz="4" w:space="0" w:color="auto"/>
            </w:tcBorders>
          </w:tcPr>
          <w:p w14:paraId="023EA828" w14:textId="11ACD85B" w:rsidR="00A20C49" w:rsidRPr="00ED01D9" w:rsidRDefault="00A20C49" w:rsidP="00ED01D9">
            <w:pPr>
              <w:jc w:val="center"/>
              <w:rPr>
                <w:rFonts w:ascii="Arial" w:hAnsi="Arial" w:cs="Arial"/>
                <w:color w:val="000000"/>
                <w:sz w:val="18"/>
                <w:szCs w:val="18"/>
              </w:rPr>
            </w:pPr>
            <w:r w:rsidRPr="00ED01D9">
              <w:rPr>
                <w:rFonts w:ascii="Arial" w:hAnsi="Arial" w:cs="Arial"/>
                <w:sz w:val="18"/>
                <w:szCs w:val="18"/>
              </w:rPr>
              <w:t xml:space="preserve"> 287 385 </w:t>
            </w:r>
          </w:p>
        </w:tc>
      </w:tr>
    </w:tbl>
    <w:p w14:paraId="2B6D9C20" w14:textId="08751C6A" w:rsidR="000C02C6" w:rsidRPr="000C02C6" w:rsidRDefault="000C02C6" w:rsidP="000C02C6">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RGAII, 202</w:t>
      </w:r>
      <w:r w:rsidR="00C870BB">
        <w:rPr>
          <w:rFonts w:ascii="Arial" w:hAnsi="Arial" w:cs="Arial"/>
          <w:color w:val="000000"/>
          <w:kern w:val="32"/>
          <w:sz w:val="20"/>
          <w:szCs w:val="20"/>
        </w:rPr>
        <w:t>2</w:t>
      </w:r>
    </w:p>
    <w:p w14:paraId="7A4CF560" w14:textId="77777777" w:rsidR="00ED01D9" w:rsidRDefault="00ED01D9" w:rsidP="00E66C44">
      <w:pPr>
        <w:spacing w:line="360" w:lineRule="auto"/>
        <w:jc w:val="both"/>
        <w:rPr>
          <w:rFonts w:ascii="Arial" w:hAnsi="Arial" w:cs="Arial"/>
          <w:kern w:val="32"/>
          <w:sz w:val="20"/>
          <w:szCs w:val="20"/>
          <w:highlight w:val="yellow"/>
        </w:rPr>
      </w:pPr>
    </w:p>
    <w:p w14:paraId="2A6B8C52" w14:textId="0C64C48A" w:rsidR="00E15152" w:rsidRPr="005E4802" w:rsidRDefault="005E4802" w:rsidP="005E4802">
      <w:pPr>
        <w:pStyle w:val="Titre3"/>
        <w:rPr>
          <w:rFonts w:ascii="Times New Roman" w:hAnsi="Times New Roman" w:cs="Times New Roman"/>
        </w:rPr>
      </w:pPr>
      <w:bookmarkStart w:id="233" w:name="_Toc201937727"/>
      <w:r>
        <w:rPr>
          <w:rFonts w:ascii="Times New Roman" w:hAnsi="Times New Roman" w:cs="Times New Roman"/>
          <w:bCs w:val="0"/>
          <w:sz w:val="24"/>
          <w:szCs w:val="24"/>
        </w:rPr>
        <w:t xml:space="preserve">II.6.3. </w:t>
      </w:r>
      <w:r w:rsidR="00E15152" w:rsidRPr="005E4802">
        <w:rPr>
          <w:rFonts w:ascii="Times New Roman" w:hAnsi="Times New Roman" w:cs="Times New Roman"/>
        </w:rPr>
        <w:t>Main d’œuvre</w:t>
      </w:r>
      <w:bookmarkEnd w:id="233"/>
    </w:p>
    <w:p w14:paraId="498CDE5C" w14:textId="3992065F" w:rsidR="00082B8A" w:rsidRPr="008C1E55" w:rsidRDefault="00FA5EE5" w:rsidP="00FA5EE5">
      <w:pPr>
        <w:spacing w:line="360" w:lineRule="auto"/>
        <w:jc w:val="both"/>
        <w:rPr>
          <w:kern w:val="32"/>
        </w:rPr>
      </w:pPr>
      <w:r w:rsidRPr="008C1E55">
        <w:rPr>
          <w:kern w:val="32"/>
        </w:rPr>
        <w:t>La main-d'œuvre maraichère au Burkina Faso est un pilier de l'économie agricole. Les maraîchers contribuent de manière significative à l'économie locale en produisant des légumes et des fruits essentiels pour la consommation et le commerce.</w:t>
      </w:r>
    </w:p>
    <w:p w14:paraId="150C5AD7" w14:textId="77777777" w:rsidR="00FA5EE5" w:rsidRDefault="00FA5EE5" w:rsidP="00082B8A"/>
    <w:p w14:paraId="51E122A0" w14:textId="5408DFEE" w:rsidR="00FA5EE5" w:rsidRPr="005E4802" w:rsidRDefault="005E4802" w:rsidP="005E4802">
      <w:pPr>
        <w:pStyle w:val="Titre4"/>
        <w:rPr>
          <w:rFonts w:ascii="Times New Roman" w:hAnsi="Times New Roman" w:cs="Times New Roman"/>
        </w:rPr>
      </w:pPr>
      <w:r>
        <w:rPr>
          <w:rFonts w:ascii="Times New Roman" w:hAnsi="Times New Roman" w:cs="Times New Roman"/>
          <w:bCs w:val="0"/>
          <w:sz w:val="24"/>
          <w:szCs w:val="24"/>
        </w:rPr>
        <w:t xml:space="preserve">II.6.3.1. </w:t>
      </w:r>
      <w:r w:rsidR="00FA5EE5" w:rsidRPr="005E4802">
        <w:rPr>
          <w:rFonts w:ascii="Times New Roman" w:hAnsi="Times New Roman" w:cs="Times New Roman"/>
        </w:rPr>
        <w:t>Main d’œuvre et genre</w:t>
      </w:r>
    </w:p>
    <w:p w14:paraId="44FA378E" w14:textId="2E6E1E79" w:rsidR="00FA5EE5" w:rsidRPr="008C1E55" w:rsidRDefault="007E323B" w:rsidP="00FA5EE5">
      <w:pPr>
        <w:spacing w:line="360" w:lineRule="auto"/>
        <w:jc w:val="both"/>
        <w:rPr>
          <w:kern w:val="32"/>
        </w:rPr>
      </w:pPr>
      <w:r w:rsidRPr="008C1E55">
        <w:rPr>
          <w:kern w:val="32"/>
        </w:rPr>
        <w:t>Au Burkina Faso, Le maraîchage emploie 897</w:t>
      </w:r>
      <w:r w:rsidR="00642EEE">
        <w:rPr>
          <w:kern w:val="32"/>
        </w:rPr>
        <w:t xml:space="preserve"> </w:t>
      </w:r>
      <w:r w:rsidRPr="008C1E55">
        <w:rPr>
          <w:kern w:val="32"/>
        </w:rPr>
        <w:t>872</w:t>
      </w:r>
      <w:r w:rsidR="00D570CF">
        <w:rPr>
          <w:kern w:val="32"/>
        </w:rPr>
        <w:t xml:space="preserve"> </w:t>
      </w:r>
      <w:r w:rsidRPr="008C1E55">
        <w:rPr>
          <w:kern w:val="32"/>
        </w:rPr>
        <w:t>personnes dont 22,8% de femmes. Au niveau des régions, les proportions les plus élevé</w:t>
      </w:r>
      <w:r w:rsidR="006E79D2" w:rsidRPr="008C1E55">
        <w:rPr>
          <w:kern w:val="32"/>
        </w:rPr>
        <w:t>e</w:t>
      </w:r>
      <w:r w:rsidRPr="008C1E55">
        <w:rPr>
          <w:kern w:val="32"/>
        </w:rPr>
        <w:t>s de femmes participant aux activités maraîchères sont observés dans le Sahel (45,7%), le Centre-Ouest (32,5%), l’Est (31,5%) et le Centre-Sud (30,3%). Dans les régions du Sud-Ouest (10,3%) et des Cascades (10,7%) par contre, les femmes sont peu impliquées dans les activités maraîchèr</w:t>
      </w:r>
      <w:r w:rsidR="0018462E" w:rsidRPr="008C1E55">
        <w:rPr>
          <w:kern w:val="32"/>
        </w:rPr>
        <w:t>es</w:t>
      </w:r>
      <w:r w:rsidR="00FA5EE5" w:rsidRPr="008C1E55">
        <w:rPr>
          <w:kern w:val="32"/>
        </w:rPr>
        <w:t>.</w:t>
      </w:r>
    </w:p>
    <w:p w14:paraId="6769591B" w14:textId="77777777" w:rsidR="00322614" w:rsidRDefault="00322614" w:rsidP="00FA5EE5">
      <w:pPr>
        <w:spacing w:line="360" w:lineRule="auto"/>
        <w:jc w:val="both"/>
        <w:rPr>
          <w:rFonts w:ascii="Arial" w:hAnsi="Arial" w:cs="Arial"/>
          <w:kern w:val="32"/>
          <w:sz w:val="20"/>
          <w:szCs w:val="20"/>
        </w:rPr>
      </w:pPr>
    </w:p>
    <w:p w14:paraId="1EC8A0A0" w14:textId="4172E68B" w:rsidR="00FA5EE5" w:rsidRPr="00297B42" w:rsidRDefault="00F231F1" w:rsidP="00F231F1">
      <w:pPr>
        <w:pStyle w:val="Lgende"/>
        <w:rPr>
          <w:rFonts w:ascii="Times New Roman" w:hAnsi="Times New Roman" w:cs="Times New Roman"/>
          <w:sz w:val="20"/>
          <w:szCs w:val="20"/>
        </w:rPr>
      </w:pPr>
      <w:bookmarkStart w:id="234" w:name="_Toc201939459"/>
      <w:r>
        <w:t xml:space="preserve">Graphique </w:t>
      </w:r>
      <w:fldSimple w:instr=" SEQ Graphique \* ARABIC ">
        <w:r w:rsidR="00B77B63">
          <w:rPr>
            <w:noProof/>
          </w:rPr>
          <w:t>28</w:t>
        </w:r>
      </w:fldSimple>
      <w:r w:rsidR="00FA5EE5" w:rsidRPr="00297B42">
        <w:rPr>
          <w:rFonts w:ascii="Times New Roman" w:hAnsi="Times New Roman" w:cs="Times New Roman"/>
          <w:sz w:val="20"/>
          <w:szCs w:val="20"/>
        </w:rPr>
        <w:t>: répartition de la main d'œuvre selon le sexe</w:t>
      </w:r>
      <w:bookmarkEnd w:id="234"/>
      <w:r w:rsidR="00FA5EE5" w:rsidRPr="00297B42">
        <w:rPr>
          <w:rFonts w:ascii="Times New Roman" w:hAnsi="Times New Roman" w:cs="Times New Roman"/>
          <w:sz w:val="20"/>
          <w:szCs w:val="20"/>
        </w:rPr>
        <w:t xml:space="preserve"> </w:t>
      </w:r>
    </w:p>
    <w:p w14:paraId="73AFF0CF" w14:textId="2360682D" w:rsidR="00FA5EE5" w:rsidRDefault="007E323B" w:rsidP="00FA5EE5">
      <w:r w:rsidRPr="007C3307">
        <w:rPr>
          <w:b/>
          <w:bCs/>
          <w:noProof/>
        </w:rPr>
        <w:lastRenderedPageBreak/>
        <w:drawing>
          <wp:inline distT="0" distB="0" distL="0" distR="0" wp14:anchorId="44895074" wp14:editId="589ADA25">
            <wp:extent cx="5733415" cy="3507391"/>
            <wp:effectExtent l="0" t="0" r="0" b="0"/>
            <wp:docPr id="1346895919" name="Graphique 1">
              <a:extLst xmlns:a="http://schemas.openxmlformats.org/drawingml/2006/main">
                <a:ext uri="{FF2B5EF4-FFF2-40B4-BE49-F238E27FC236}">
                  <a16:creationId xmlns:a16="http://schemas.microsoft.com/office/drawing/2014/main" id="{6A0C1C34-6459-2F9B-A1E9-F5C8A0494C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14:paraId="3FB63361" w14:textId="77777777" w:rsidR="00FA5EE5" w:rsidRDefault="00FA5EE5" w:rsidP="00FA5EE5"/>
    <w:p w14:paraId="28B3B7FC" w14:textId="6D398ABB" w:rsidR="000C02C6" w:rsidRPr="000C02C6" w:rsidRDefault="000C02C6" w:rsidP="000C02C6">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RGAII, 202</w:t>
      </w:r>
      <w:r w:rsidR="0078687D">
        <w:rPr>
          <w:rFonts w:ascii="Arial" w:hAnsi="Arial" w:cs="Arial"/>
          <w:color w:val="000000"/>
          <w:kern w:val="32"/>
          <w:sz w:val="20"/>
          <w:szCs w:val="20"/>
        </w:rPr>
        <w:t>2</w:t>
      </w:r>
    </w:p>
    <w:p w14:paraId="4BDDE595" w14:textId="77777777" w:rsidR="00FA5EE5" w:rsidRDefault="00FA5EE5" w:rsidP="00FA5EE5"/>
    <w:p w14:paraId="1ABD5AB3" w14:textId="77777777" w:rsidR="00FA5EE5" w:rsidRDefault="00FA5EE5" w:rsidP="00FA5EE5"/>
    <w:p w14:paraId="6D4D4922" w14:textId="1955F0D2" w:rsidR="00FA5EE5" w:rsidRPr="005E4802" w:rsidRDefault="005E4802" w:rsidP="005E4802">
      <w:pPr>
        <w:pStyle w:val="Titre4"/>
        <w:rPr>
          <w:rFonts w:ascii="Times New Roman" w:hAnsi="Times New Roman" w:cs="Times New Roman"/>
        </w:rPr>
      </w:pPr>
      <w:r>
        <w:rPr>
          <w:rFonts w:ascii="Times New Roman" w:hAnsi="Times New Roman" w:cs="Times New Roman"/>
          <w:bCs w:val="0"/>
          <w:sz w:val="24"/>
          <w:szCs w:val="24"/>
        </w:rPr>
        <w:t xml:space="preserve">II.6.3.2. </w:t>
      </w:r>
      <w:r w:rsidR="00FA5EE5" w:rsidRPr="005E4802">
        <w:rPr>
          <w:rFonts w:ascii="Times New Roman" w:hAnsi="Times New Roman" w:cs="Times New Roman"/>
        </w:rPr>
        <w:t>Main d’œuvre et niveau d’instruction</w:t>
      </w:r>
    </w:p>
    <w:p w14:paraId="48FBA1D3" w14:textId="2799A20D" w:rsidR="00FA5EE5" w:rsidRPr="008C1E55" w:rsidRDefault="007E323B" w:rsidP="008C1E55">
      <w:pPr>
        <w:spacing w:line="360" w:lineRule="auto"/>
        <w:jc w:val="both"/>
        <w:rPr>
          <w:kern w:val="32"/>
        </w:rPr>
      </w:pPr>
      <w:r w:rsidRPr="008C1E55">
        <w:rPr>
          <w:kern w:val="32"/>
        </w:rPr>
        <w:t>Au Burkina Faso, la majeure partie des maraîchers n’ont aucun niveau d’instruction (64,4%).  Les maraîchers ayant un niveau primaire et ceux du niveau post-primaire représentent respectivement 21,1% et 7,4%. L’école rural et les medersas ont instruit respectivement 1,4% et 2,6% des exploitants maraîchers. Le niveau secondaire quant à lui représente 1,9% des exploitants et seulement 0,3% ont fait des études supérieures</w:t>
      </w:r>
      <w:r w:rsidR="00FA5EE5" w:rsidRPr="008C1E55">
        <w:rPr>
          <w:kern w:val="32"/>
        </w:rPr>
        <w:t>.</w:t>
      </w:r>
    </w:p>
    <w:p w14:paraId="16361B16" w14:textId="7E9FF485" w:rsidR="00FA5EE5" w:rsidRPr="001B3DAC" w:rsidRDefault="001B3DAC" w:rsidP="00F231F1">
      <w:pPr>
        <w:pStyle w:val="Lgende"/>
        <w:rPr>
          <w:rFonts w:ascii="Times New Roman" w:hAnsi="Times New Roman" w:cs="Times New Roman"/>
          <w:sz w:val="20"/>
          <w:szCs w:val="20"/>
        </w:rPr>
      </w:pPr>
      <w:r>
        <w:rPr>
          <w:rFonts w:ascii="Times New Roman" w:hAnsi="Times New Roman" w:cs="Times New Roman"/>
          <w:sz w:val="20"/>
          <w:szCs w:val="20"/>
        </w:rPr>
        <w:br w:type="column"/>
      </w:r>
      <w:bookmarkStart w:id="235" w:name="_Toc201939460"/>
      <w:r w:rsidR="00F231F1">
        <w:lastRenderedPageBreak/>
        <w:t xml:space="preserve">Graphique </w:t>
      </w:r>
      <w:fldSimple w:instr=" SEQ Graphique \* ARABIC ">
        <w:r w:rsidR="00B77B63">
          <w:rPr>
            <w:noProof/>
          </w:rPr>
          <w:t>29</w:t>
        </w:r>
      </w:fldSimple>
      <w:r w:rsidR="007E5541" w:rsidRPr="001B3DAC">
        <w:rPr>
          <w:rFonts w:ascii="Times New Roman" w:hAnsi="Times New Roman" w:cs="Times New Roman"/>
          <w:sz w:val="20"/>
          <w:szCs w:val="20"/>
        </w:rPr>
        <w:t>:</w:t>
      </w:r>
      <w:r w:rsidR="00FA5EE5" w:rsidRPr="001B3DAC">
        <w:rPr>
          <w:rFonts w:ascii="Times New Roman" w:hAnsi="Times New Roman" w:cs="Times New Roman"/>
          <w:sz w:val="20"/>
          <w:szCs w:val="20"/>
        </w:rPr>
        <w:t xml:space="preserve"> répartition de </w:t>
      </w:r>
      <w:r w:rsidR="007E5541" w:rsidRPr="001B3DAC">
        <w:rPr>
          <w:rFonts w:ascii="Times New Roman" w:hAnsi="Times New Roman" w:cs="Times New Roman"/>
          <w:sz w:val="20"/>
          <w:szCs w:val="20"/>
        </w:rPr>
        <w:t>la main</w:t>
      </w:r>
      <w:r w:rsidR="00FA5EE5" w:rsidRPr="001B3DAC">
        <w:rPr>
          <w:rFonts w:ascii="Times New Roman" w:hAnsi="Times New Roman" w:cs="Times New Roman"/>
          <w:sz w:val="20"/>
          <w:szCs w:val="20"/>
        </w:rPr>
        <w:t xml:space="preserve"> d'œuvre selon le niveau d’instruction</w:t>
      </w:r>
      <w:bookmarkEnd w:id="235"/>
    </w:p>
    <w:p w14:paraId="34B9C567" w14:textId="11A60B94" w:rsidR="00FA5EE5" w:rsidRDefault="007E323B" w:rsidP="007E323B">
      <w:pPr>
        <w:keepNext/>
        <w:keepLines/>
      </w:pPr>
      <w:r>
        <w:rPr>
          <w:noProof/>
        </w:rPr>
        <w:drawing>
          <wp:inline distT="0" distB="0" distL="0" distR="0" wp14:anchorId="3243A9AA" wp14:editId="3FB2BBD5">
            <wp:extent cx="5733415" cy="3848100"/>
            <wp:effectExtent l="0" t="0" r="0" b="0"/>
            <wp:docPr id="1284869309" name="Graphique 1">
              <a:extLst xmlns:a="http://schemas.openxmlformats.org/drawingml/2006/main">
                <a:ext uri="{FF2B5EF4-FFF2-40B4-BE49-F238E27FC236}">
                  <a16:creationId xmlns:a16="http://schemas.microsoft.com/office/drawing/2014/main" id="{FBA02232-A6DC-23A2-2C01-851C713032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14:paraId="49130E4D" w14:textId="4A50FB5E" w:rsidR="000C02C6" w:rsidRPr="000C02C6" w:rsidRDefault="000C02C6" w:rsidP="000C02C6">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RGAII, 202</w:t>
      </w:r>
      <w:r w:rsidR="006A7E14">
        <w:rPr>
          <w:rFonts w:ascii="Arial" w:hAnsi="Arial" w:cs="Arial"/>
          <w:color w:val="000000"/>
          <w:kern w:val="32"/>
          <w:sz w:val="20"/>
          <w:szCs w:val="20"/>
        </w:rPr>
        <w:t>2</w:t>
      </w:r>
    </w:p>
    <w:p w14:paraId="55D6D2EA" w14:textId="77777777" w:rsidR="00FA5EE5" w:rsidRDefault="00FA5EE5" w:rsidP="00FA5EE5"/>
    <w:p w14:paraId="2D663453" w14:textId="77777777" w:rsidR="00FA5EE5" w:rsidRDefault="00FA5EE5" w:rsidP="00FA5EE5"/>
    <w:p w14:paraId="44F21B69" w14:textId="59DCA9BC" w:rsidR="00FA5EE5" w:rsidRPr="005E4802" w:rsidRDefault="005E4802" w:rsidP="005E4802">
      <w:pPr>
        <w:pStyle w:val="Titre4"/>
        <w:rPr>
          <w:rFonts w:ascii="Times New Roman" w:hAnsi="Times New Roman" w:cs="Times New Roman"/>
        </w:rPr>
      </w:pPr>
      <w:r>
        <w:rPr>
          <w:rFonts w:ascii="Times New Roman" w:hAnsi="Times New Roman" w:cs="Times New Roman"/>
          <w:bCs w:val="0"/>
          <w:sz w:val="24"/>
          <w:szCs w:val="24"/>
        </w:rPr>
        <w:t xml:space="preserve">II.6.3.3. </w:t>
      </w:r>
      <w:r w:rsidR="00FA5EE5" w:rsidRPr="005E4802">
        <w:rPr>
          <w:rFonts w:ascii="Times New Roman" w:hAnsi="Times New Roman" w:cs="Times New Roman"/>
        </w:rPr>
        <w:t>Main d’œuvre et alphabétisation</w:t>
      </w:r>
    </w:p>
    <w:p w14:paraId="17125B05" w14:textId="5193DEFC" w:rsidR="00FA5EE5" w:rsidRPr="008C1E55" w:rsidRDefault="007E323B" w:rsidP="008C1E55">
      <w:pPr>
        <w:spacing w:line="360" w:lineRule="auto"/>
        <w:jc w:val="both"/>
        <w:rPr>
          <w:kern w:val="32"/>
        </w:rPr>
      </w:pPr>
      <w:r w:rsidRPr="008C1E55">
        <w:rPr>
          <w:kern w:val="32"/>
        </w:rPr>
        <w:t xml:space="preserve">Au Burkina Faso, la </w:t>
      </w:r>
      <w:r w:rsidR="00701F75">
        <w:rPr>
          <w:kern w:val="32"/>
        </w:rPr>
        <w:t>main d’œuvre</w:t>
      </w:r>
      <w:r w:rsidRPr="008C1E55">
        <w:rPr>
          <w:kern w:val="32"/>
        </w:rPr>
        <w:t xml:space="preserve"> maraîchère est alphabétisée à 94%. Au niveau des régions, les proportions les plus élevés de la main d’œuvre maraîchères alphabétisées se trouvent dans le Centre-Ouest (99,1%), le Centre-Est (97,5%) et les Hauts-Bassins (96,6%). Dans les régions du Sahel (71%) et des Cascades (81,6%) par contre, nous observons les taux d’alphabétisation les plus bas de la main d’œuvre maraichère</w:t>
      </w:r>
      <w:r w:rsidR="00FA5EE5" w:rsidRPr="008C1E55">
        <w:rPr>
          <w:kern w:val="32"/>
        </w:rPr>
        <w:t>.</w:t>
      </w:r>
    </w:p>
    <w:p w14:paraId="0142DF47" w14:textId="32E00402" w:rsidR="00FA5EE5" w:rsidRPr="00960D9D" w:rsidRDefault="00F231F1" w:rsidP="00F231F1">
      <w:pPr>
        <w:pStyle w:val="Lgende"/>
        <w:rPr>
          <w:rFonts w:ascii="Times New Roman" w:hAnsi="Times New Roman" w:cs="Times New Roman"/>
          <w:sz w:val="20"/>
          <w:szCs w:val="20"/>
        </w:rPr>
      </w:pPr>
      <w:r>
        <w:br w:type="column"/>
      </w:r>
      <w:bookmarkStart w:id="236" w:name="_Toc201939461"/>
      <w:r>
        <w:lastRenderedPageBreak/>
        <w:t xml:space="preserve">Graphique </w:t>
      </w:r>
      <w:fldSimple w:instr=" SEQ Graphique \* ARABIC ">
        <w:r w:rsidR="00B77B63">
          <w:rPr>
            <w:noProof/>
          </w:rPr>
          <w:t>30</w:t>
        </w:r>
      </w:fldSimple>
      <w:r w:rsidR="007E5541" w:rsidRPr="00960D9D">
        <w:rPr>
          <w:rFonts w:ascii="Times New Roman" w:hAnsi="Times New Roman" w:cs="Times New Roman"/>
          <w:sz w:val="20"/>
          <w:szCs w:val="20"/>
        </w:rPr>
        <w:t>:</w:t>
      </w:r>
      <w:r w:rsidR="00FA5EE5" w:rsidRPr="00960D9D">
        <w:rPr>
          <w:rFonts w:ascii="Times New Roman" w:hAnsi="Times New Roman" w:cs="Times New Roman"/>
          <w:sz w:val="20"/>
          <w:szCs w:val="20"/>
        </w:rPr>
        <w:t xml:space="preserve"> répartition de </w:t>
      </w:r>
      <w:r w:rsidR="007E5541" w:rsidRPr="00960D9D">
        <w:rPr>
          <w:rFonts w:ascii="Times New Roman" w:hAnsi="Times New Roman" w:cs="Times New Roman"/>
          <w:sz w:val="20"/>
          <w:szCs w:val="20"/>
        </w:rPr>
        <w:t>la main</w:t>
      </w:r>
      <w:r w:rsidR="00FA5EE5" w:rsidRPr="00960D9D">
        <w:rPr>
          <w:rFonts w:ascii="Times New Roman" w:hAnsi="Times New Roman" w:cs="Times New Roman"/>
          <w:sz w:val="20"/>
          <w:szCs w:val="20"/>
        </w:rPr>
        <w:t xml:space="preserve"> d'œuvre selon le statut dans l’emploi</w:t>
      </w:r>
      <w:bookmarkEnd w:id="236"/>
    </w:p>
    <w:p w14:paraId="28EA405C" w14:textId="665FA748" w:rsidR="00FA5EE5" w:rsidRDefault="007E323B" w:rsidP="007E323B">
      <w:pPr>
        <w:keepNext/>
        <w:keepLines/>
      </w:pPr>
      <w:r>
        <w:rPr>
          <w:noProof/>
        </w:rPr>
        <w:drawing>
          <wp:inline distT="0" distB="0" distL="0" distR="0" wp14:anchorId="36B3D557" wp14:editId="7AFC98F3">
            <wp:extent cx="5733415" cy="2850542"/>
            <wp:effectExtent l="0" t="0" r="635" b="6985"/>
            <wp:docPr id="2037566385" name="Graphique 1">
              <a:extLst xmlns:a="http://schemas.openxmlformats.org/drawingml/2006/main">
                <a:ext uri="{FF2B5EF4-FFF2-40B4-BE49-F238E27FC236}">
                  <a16:creationId xmlns:a16="http://schemas.microsoft.com/office/drawing/2014/main" id="{0802A532-B38C-7889-E211-9BE3E13912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14:paraId="0FC782A3" w14:textId="7E65E905" w:rsidR="002522D4" w:rsidRPr="000C02C6" w:rsidRDefault="002522D4" w:rsidP="002522D4">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RGAII, 202</w:t>
      </w:r>
      <w:r w:rsidR="00701F75">
        <w:rPr>
          <w:rFonts w:ascii="Arial" w:hAnsi="Arial" w:cs="Arial"/>
          <w:color w:val="000000"/>
          <w:kern w:val="32"/>
          <w:sz w:val="20"/>
          <w:szCs w:val="20"/>
        </w:rPr>
        <w:t>2</w:t>
      </w:r>
    </w:p>
    <w:p w14:paraId="7EA15F07" w14:textId="77777777" w:rsidR="002522D4" w:rsidRDefault="002522D4" w:rsidP="007E323B">
      <w:pPr>
        <w:keepNext/>
        <w:keepLines/>
      </w:pPr>
    </w:p>
    <w:p w14:paraId="3DB3CB49" w14:textId="77777777" w:rsidR="00FA5EE5" w:rsidRDefault="00FA5EE5" w:rsidP="00FA5EE5"/>
    <w:p w14:paraId="358A7C66" w14:textId="77777777" w:rsidR="00FA5EE5" w:rsidRDefault="00FA5EE5" w:rsidP="00FA5EE5"/>
    <w:p w14:paraId="6911C305" w14:textId="56048A13" w:rsidR="00FA5EE5" w:rsidRPr="005E4802" w:rsidRDefault="005E4802" w:rsidP="005E4802">
      <w:pPr>
        <w:pStyle w:val="Titre4"/>
        <w:rPr>
          <w:rFonts w:ascii="Times New Roman" w:hAnsi="Times New Roman" w:cs="Times New Roman"/>
        </w:rPr>
      </w:pPr>
      <w:r>
        <w:rPr>
          <w:rFonts w:ascii="Times New Roman" w:hAnsi="Times New Roman" w:cs="Times New Roman"/>
          <w:bCs w:val="0"/>
          <w:sz w:val="24"/>
          <w:szCs w:val="24"/>
        </w:rPr>
        <w:t xml:space="preserve">II.6.3.4. </w:t>
      </w:r>
      <w:r w:rsidR="00FA5EE5" w:rsidRPr="005E4802">
        <w:rPr>
          <w:rFonts w:ascii="Times New Roman" w:hAnsi="Times New Roman" w:cs="Times New Roman"/>
        </w:rPr>
        <w:t>Main d'œuvre et statut dans l’emploi</w:t>
      </w:r>
    </w:p>
    <w:p w14:paraId="69739751" w14:textId="45C55204" w:rsidR="00FA5EE5" w:rsidRPr="008C1E55" w:rsidRDefault="007E323B" w:rsidP="008C1E55">
      <w:pPr>
        <w:spacing w:line="360" w:lineRule="auto"/>
        <w:jc w:val="both"/>
        <w:rPr>
          <w:kern w:val="32"/>
        </w:rPr>
      </w:pPr>
      <w:r w:rsidRPr="008C1E55">
        <w:rPr>
          <w:kern w:val="32"/>
        </w:rPr>
        <w:t>La majorité de la main-d'œuvre maraichère (48,9%) est constituée de travailleurs journaliers. Cela indique une forte dépendance sur la main-d'œuvre temporaire et flexible, qui peut être engagée en fonction des besoins saisonniers ou des tâches spécifiques. Avec 23,6%, les salariés temporaires représentent également une part importante. Cela pourrait indiquer que de nombreux maraîchers préfèrent engager des travailleurs pour des périodes spécifiques plutôt que de les embaucher de manière permanente. 13,7% des maraîchers dépendent de l'aide familiale, ce qui souligne l'importance du soutien des membres de la famille dans les activités maraichères. Seulement 10,9% de la main-d'œuvre est constituée de salariés permanents. Cela peut indiquer des contraintes financières ou des préférences pour une main-d'œuvre plus flexible. La plus petite proportion (2,9%) de la main-d'œuvre est basée sur l'entraide entre maraîchers ou membres de la communauté</w:t>
      </w:r>
      <w:r w:rsidR="00FA5EE5" w:rsidRPr="008C1E55">
        <w:rPr>
          <w:kern w:val="32"/>
        </w:rPr>
        <w:t>.</w:t>
      </w:r>
    </w:p>
    <w:p w14:paraId="1280EBF9" w14:textId="6875B9C6" w:rsidR="00FA5EE5" w:rsidRPr="003A1206" w:rsidRDefault="00F231F1" w:rsidP="00F231F1">
      <w:pPr>
        <w:pStyle w:val="Lgende"/>
        <w:rPr>
          <w:rFonts w:ascii="Times New Roman" w:hAnsi="Times New Roman" w:cs="Times New Roman"/>
          <w:sz w:val="20"/>
          <w:szCs w:val="20"/>
        </w:rPr>
      </w:pPr>
      <w:bookmarkStart w:id="237" w:name="_Hlk186108287"/>
      <w:r>
        <w:br w:type="column"/>
      </w:r>
      <w:bookmarkStart w:id="238" w:name="_Toc201939462"/>
      <w:r>
        <w:lastRenderedPageBreak/>
        <w:t xml:space="preserve">Graphique </w:t>
      </w:r>
      <w:fldSimple w:instr=" SEQ Graphique \* ARABIC ">
        <w:r w:rsidR="00B77B63">
          <w:rPr>
            <w:noProof/>
          </w:rPr>
          <w:t>31</w:t>
        </w:r>
      </w:fldSimple>
      <w:r w:rsidR="007E5541" w:rsidRPr="003A1206">
        <w:rPr>
          <w:rFonts w:ascii="Times New Roman" w:hAnsi="Times New Roman" w:cs="Times New Roman"/>
          <w:sz w:val="20"/>
          <w:szCs w:val="20"/>
        </w:rPr>
        <w:t>:</w:t>
      </w:r>
      <w:r w:rsidR="00FA5EE5" w:rsidRPr="003A1206">
        <w:rPr>
          <w:rFonts w:ascii="Times New Roman" w:hAnsi="Times New Roman" w:cs="Times New Roman"/>
          <w:sz w:val="20"/>
          <w:szCs w:val="20"/>
        </w:rPr>
        <w:t xml:space="preserve"> répartition de </w:t>
      </w:r>
      <w:r w:rsidR="007E5541" w:rsidRPr="003A1206">
        <w:rPr>
          <w:rFonts w:ascii="Times New Roman" w:hAnsi="Times New Roman" w:cs="Times New Roman"/>
          <w:sz w:val="20"/>
          <w:szCs w:val="20"/>
        </w:rPr>
        <w:t>la main</w:t>
      </w:r>
      <w:r w:rsidR="00FA5EE5" w:rsidRPr="003A1206">
        <w:rPr>
          <w:rFonts w:ascii="Times New Roman" w:hAnsi="Times New Roman" w:cs="Times New Roman"/>
          <w:sz w:val="20"/>
          <w:szCs w:val="20"/>
        </w:rPr>
        <w:t xml:space="preserve"> d'œuvre selon le statut dans l’emploi</w:t>
      </w:r>
      <w:bookmarkEnd w:id="238"/>
    </w:p>
    <w:bookmarkEnd w:id="237"/>
    <w:p w14:paraId="75BB5782" w14:textId="37EB7FA2" w:rsidR="00FA5EE5" w:rsidRDefault="007E323B" w:rsidP="007E323B">
      <w:pPr>
        <w:keepNext/>
        <w:keepLines/>
      </w:pPr>
      <w:r>
        <w:rPr>
          <w:noProof/>
        </w:rPr>
        <w:drawing>
          <wp:inline distT="0" distB="0" distL="0" distR="0" wp14:anchorId="3CFB90CF" wp14:editId="3ADE4F5C">
            <wp:extent cx="5733415" cy="3301624"/>
            <wp:effectExtent l="0" t="0" r="0" b="0"/>
            <wp:docPr id="924929209" name="Graphique 1">
              <a:extLst xmlns:a="http://schemas.openxmlformats.org/drawingml/2006/main">
                <a:ext uri="{FF2B5EF4-FFF2-40B4-BE49-F238E27FC236}">
                  <a16:creationId xmlns:a16="http://schemas.microsoft.com/office/drawing/2014/main" id="{E8199575-DF6C-84F3-144D-7B030EDEFA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14:paraId="608C359A" w14:textId="616D4FA0" w:rsidR="008104AE" w:rsidRPr="008104AE" w:rsidRDefault="008104AE" w:rsidP="008104AE">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RGAII, 202</w:t>
      </w:r>
      <w:r w:rsidR="002745BB">
        <w:rPr>
          <w:rFonts w:ascii="Arial" w:hAnsi="Arial" w:cs="Arial"/>
          <w:color w:val="000000"/>
          <w:kern w:val="32"/>
          <w:sz w:val="20"/>
          <w:szCs w:val="20"/>
        </w:rPr>
        <w:t>2</w:t>
      </w:r>
    </w:p>
    <w:p w14:paraId="6C457C55" w14:textId="77777777" w:rsidR="00FA5EE5" w:rsidRDefault="00FA5EE5" w:rsidP="00FA5EE5"/>
    <w:p w14:paraId="40BFB839" w14:textId="4E0CFAA7" w:rsidR="00FA5EE5" w:rsidRPr="005E4802" w:rsidRDefault="005E4802" w:rsidP="005E4802">
      <w:pPr>
        <w:pStyle w:val="Titre4"/>
        <w:rPr>
          <w:rFonts w:ascii="Times New Roman" w:hAnsi="Times New Roman" w:cs="Times New Roman"/>
        </w:rPr>
      </w:pPr>
      <w:r>
        <w:rPr>
          <w:rFonts w:ascii="Times New Roman" w:hAnsi="Times New Roman" w:cs="Times New Roman"/>
          <w:bCs w:val="0"/>
          <w:sz w:val="24"/>
          <w:szCs w:val="24"/>
        </w:rPr>
        <w:t xml:space="preserve">II.6.3.5. </w:t>
      </w:r>
      <w:r w:rsidR="00FA5EE5" w:rsidRPr="005E4802">
        <w:rPr>
          <w:rFonts w:ascii="Times New Roman" w:hAnsi="Times New Roman" w:cs="Times New Roman"/>
        </w:rPr>
        <w:t>Main d'œuvre et périodicité de la rémunération</w:t>
      </w:r>
    </w:p>
    <w:p w14:paraId="160B398D" w14:textId="409419E2" w:rsidR="00FA5EE5" w:rsidRPr="008C1E55" w:rsidRDefault="007E323B" w:rsidP="003B474F">
      <w:pPr>
        <w:spacing w:line="360" w:lineRule="auto"/>
        <w:jc w:val="both"/>
        <w:rPr>
          <w:kern w:val="32"/>
        </w:rPr>
      </w:pPr>
      <w:r w:rsidRPr="008C1E55">
        <w:rPr>
          <w:kern w:val="32"/>
        </w:rPr>
        <w:t>La majorité des travailleurs (73,9%) sont rémunérés par campagne, ce qui signifie qu'ils reçoivent leur paiement à la fin de chaque saison ou cycle de production. Cela pourrait être lié à la nature saisonnière du travail agricole. Une proportion significative (16,6%) de la main-d'œuvre ne reçoit aucune rémunération périodique. Cela peut inclure des travailleurs familiaux ou des personnes travaillant pour des avantages non monétaires. 6,3% des travailleurs sont payés quotidiennement. Cette méthode de paiement pourrait offrir plus de flexibilité et répondre aux besoins immédiats des travailleurs. Les rémunérations mensuelles (1,6%) et hebdomadaires (0,6%) sont moins courantes. Cela peut indiquer que le modèle de paiement en agriculture est moins structuré comparé à d'autres secteurs. La rémunération ponctuelle (0,9%) est la moins fréquente, suggérant qu'elle est utilisée dans des situations exceptionnelles ou spécifiques</w:t>
      </w:r>
      <w:r w:rsidR="00FA5EE5" w:rsidRPr="008C1E55">
        <w:rPr>
          <w:kern w:val="32"/>
        </w:rPr>
        <w:t>.</w:t>
      </w:r>
    </w:p>
    <w:p w14:paraId="47AB9DB4" w14:textId="77777777" w:rsidR="00FA5EE5" w:rsidRDefault="00FA5EE5" w:rsidP="00FA5EE5">
      <w:pPr>
        <w:jc w:val="both"/>
      </w:pPr>
    </w:p>
    <w:p w14:paraId="7F2A4238" w14:textId="6EC1E10F" w:rsidR="00FA5EE5" w:rsidRPr="003A1206" w:rsidRDefault="00F231F1" w:rsidP="00F231F1">
      <w:pPr>
        <w:pStyle w:val="Lgende"/>
        <w:rPr>
          <w:rFonts w:ascii="Times New Roman" w:hAnsi="Times New Roman" w:cs="Times New Roman"/>
          <w:sz w:val="20"/>
          <w:szCs w:val="20"/>
        </w:rPr>
      </w:pPr>
      <w:r>
        <w:br w:type="column"/>
      </w:r>
      <w:bookmarkStart w:id="239" w:name="_Toc201939463"/>
      <w:r>
        <w:lastRenderedPageBreak/>
        <w:t xml:space="preserve">Graphique </w:t>
      </w:r>
      <w:fldSimple w:instr=" SEQ Graphique \* ARABIC ">
        <w:r w:rsidR="00B77B63">
          <w:rPr>
            <w:noProof/>
          </w:rPr>
          <w:t>32</w:t>
        </w:r>
      </w:fldSimple>
      <w:r w:rsidR="007E5541" w:rsidRPr="003A1206">
        <w:rPr>
          <w:rFonts w:ascii="Times New Roman" w:hAnsi="Times New Roman" w:cs="Times New Roman"/>
          <w:sz w:val="20"/>
          <w:szCs w:val="20"/>
        </w:rPr>
        <w:t>:</w:t>
      </w:r>
      <w:r w:rsidR="00FA5EE5" w:rsidRPr="003A1206">
        <w:rPr>
          <w:rFonts w:ascii="Times New Roman" w:hAnsi="Times New Roman" w:cs="Times New Roman"/>
          <w:sz w:val="20"/>
          <w:szCs w:val="20"/>
        </w:rPr>
        <w:t xml:space="preserve"> répartition de </w:t>
      </w:r>
      <w:r w:rsidR="007E5541" w:rsidRPr="003A1206">
        <w:rPr>
          <w:rFonts w:ascii="Times New Roman" w:hAnsi="Times New Roman" w:cs="Times New Roman"/>
          <w:sz w:val="20"/>
          <w:szCs w:val="20"/>
        </w:rPr>
        <w:t>la main</w:t>
      </w:r>
      <w:r w:rsidR="00FA5EE5" w:rsidRPr="003A1206">
        <w:rPr>
          <w:rFonts w:ascii="Times New Roman" w:hAnsi="Times New Roman" w:cs="Times New Roman"/>
          <w:sz w:val="20"/>
          <w:szCs w:val="20"/>
        </w:rPr>
        <w:t xml:space="preserve"> d'œuvre selon la périodicité de la rémunération</w:t>
      </w:r>
      <w:bookmarkStart w:id="240" w:name="_Toc296433729"/>
      <w:bookmarkEnd w:id="239"/>
    </w:p>
    <w:p w14:paraId="133B6A3D" w14:textId="0300EA95" w:rsidR="00FA5EE5" w:rsidRDefault="007E323B" w:rsidP="00CA2D17">
      <w:pPr>
        <w:keepNext/>
        <w:keepLines/>
      </w:pPr>
      <w:r>
        <w:rPr>
          <w:noProof/>
        </w:rPr>
        <w:drawing>
          <wp:inline distT="0" distB="0" distL="0" distR="0" wp14:anchorId="18BACE59" wp14:editId="518ADFBC">
            <wp:extent cx="5619750" cy="3257550"/>
            <wp:effectExtent l="0" t="0" r="0" b="0"/>
            <wp:docPr id="52418756" name="Graphique 1">
              <a:extLst xmlns:a="http://schemas.openxmlformats.org/drawingml/2006/main">
                <a:ext uri="{FF2B5EF4-FFF2-40B4-BE49-F238E27FC236}">
                  <a16:creationId xmlns:a16="http://schemas.microsoft.com/office/drawing/2014/main" id="{43A7CE51-0956-C214-BBC7-E8EC984574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483BF2AA" w14:textId="5EBC6DB7" w:rsidR="00855BDD" w:rsidRPr="000C02C6" w:rsidRDefault="00855BDD" w:rsidP="00855BDD">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RGAII, 202</w:t>
      </w:r>
      <w:r w:rsidR="008E1F17">
        <w:rPr>
          <w:rFonts w:ascii="Arial" w:hAnsi="Arial" w:cs="Arial"/>
          <w:color w:val="000000"/>
          <w:kern w:val="32"/>
          <w:sz w:val="20"/>
          <w:szCs w:val="20"/>
        </w:rPr>
        <w:t>2</w:t>
      </w:r>
    </w:p>
    <w:p w14:paraId="553408A1" w14:textId="77777777" w:rsidR="00855BDD" w:rsidRPr="007C27CC" w:rsidRDefault="00855BDD" w:rsidP="00CA2D17">
      <w:pPr>
        <w:keepNext/>
        <w:keepLines/>
      </w:pPr>
    </w:p>
    <w:p w14:paraId="152CFD4F" w14:textId="77777777" w:rsidR="00FA5EE5" w:rsidRPr="00082B8A" w:rsidRDefault="00FA5EE5" w:rsidP="00082B8A"/>
    <w:p w14:paraId="3C3B394D" w14:textId="41250876" w:rsidR="00C809B4" w:rsidRPr="00224263" w:rsidRDefault="00224263" w:rsidP="00224263">
      <w:pPr>
        <w:pStyle w:val="Titre2"/>
        <w:spacing w:line="360" w:lineRule="auto"/>
        <w:rPr>
          <w:rFonts w:ascii="Times New Roman" w:hAnsi="Times New Roman" w:cs="Times New Roman"/>
          <w:bCs w:val="0"/>
          <w:i w:val="0"/>
          <w:sz w:val="24"/>
          <w:szCs w:val="24"/>
        </w:rPr>
      </w:pPr>
      <w:bookmarkStart w:id="241" w:name="_Toc201937728"/>
      <w:r>
        <w:rPr>
          <w:rFonts w:ascii="Times New Roman" w:hAnsi="Times New Roman" w:cs="Times New Roman"/>
          <w:bCs w:val="0"/>
          <w:i w:val="0"/>
          <w:sz w:val="24"/>
          <w:szCs w:val="24"/>
        </w:rPr>
        <w:t xml:space="preserve">II.7. </w:t>
      </w:r>
      <w:r w:rsidR="00C809B4" w:rsidRPr="00224263">
        <w:rPr>
          <w:rFonts w:ascii="Times New Roman" w:hAnsi="Times New Roman" w:cs="Times New Roman"/>
          <w:bCs w:val="0"/>
          <w:i w:val="0"/>
          <w:sz w:val="24"/>
          <w:szCs w:val="24"/>
        </w:rPr>
        <w:t>DIFFICULTES LIEES A LA PRATIQUE DE L’ACTIVITE MARAICHERE</w:t>
      </w:r>
      <w:bookmarkEnd w:id="240"/>
      <w:bookmarkEnd w:id="241"/>
    </w:p>
    <w:p w14:paraId="47121C8F" w14:textId="77777777" w:rsidR="006D10B3" w:rsidRPr="0042585B" w:rsidRDefault="006D10B3" w:rsidP="0042585B">
      <w:pPr>
        <w:spacing w:line="360" w:lineRule="auto"/>
        <w:jc w:val="both"/>
        <w:rPr>
          <w:kern w:val="32"/>
        </w:rPr>
      </w:pPr>
      <w:r w:rsidRPr="0042585B">
        <w:rPr>
          <w:kern w:val="32"/>
        </w:rPr>
        <w:t>Les principales difficultés enregistrées dans la pratique du maraîchage sont relatives à la production, la commercialisation et à l’accès au crédit agricole.</w:t>
      </w:r>
    </w:p>
    <w:p w14:paraId="1CDE6EC5" w14:textId="4A3E212F" w:rsidR="00C809B4" w:rsidRPr="00511DED" w:rsidRDefault="00511DED" w:rsidP="00511DED">
      <w:pPr>
        <w:pStyle w:val="Titre3"/>
        <w:rPr>
          <w:rFonts w:ascii="Times New Roman" w:hAnsi="Times New Roman" w:cs="Times New Roman"/>
          <w:bCs w:val="0"/>
          <w:sz w:val="24"/>
          <w:szCs w:val="24"/>
        </w:rPr>
      </w:pPr>
      <w:bookmarkStart w:id="242" w:name="_Toc296433730"/>
      <w:bookmarkStart w:id="243" w:name="_Toc201937729"/>
      <w:r>
        <w:rPr>
          <w:rFonts w:ascii="Times New Roman" w:hAnsi="Times New Roman" w:cs="Times New Roman"/>
          <w:bCs w:val="0"/>
          <w:sz w:val="24"/>
          <w:szCs w:val="24"/>
        </w:rPr>
        <w:t xml:space="preserve">II.7.1. </w:t>
      </w:r>
      <w:r w:rsidR="00C809B4" w:rsidRPr="00511DED">
        <w:rPr>
          <w:rFonts w:ascii="Times New Roman" w:hAnsi="Times New Roman" w:cs="Times New Roman"/>
          <w:bCs w:val="0"/>
          <w:sz w:val="24"/>
          <w:szCs w:val="24"/>
        </w:rPr>
        <w:t>Difficultés liées à la production</w:t>
      </w:r>
      <w:bookmarkEnd w:id="242"/>
      <w:bookmarkEnd w:id="243"/>
      <w:r w:rsidR="00C809B4" w:rsidRPr="00511DED">
        <w:rPr>
          <w:rFonts w:ascii="Times New Roman" w:hAnsi="Times New Roman" w:cs="Times New Roman"/>
          <w:bCs w:val="0"/>
          <w:sz w:val="24"/>
          <w:szCs w:val="24"/>
        </w:rPr>
        <w:t xml:space="preserve"> </w:t>
      </w:r>
    </w:p>
    <w:p w14:paraId="1C4C46B9" w14:textId="77777777" w:rsidR="00132E60" w:rsidRPr="008C1E55" w:rsidRDefault="00132E60" w:rsidP="008C1E55">
      <w:pPr>
        <w:spacing w:line="360" w:lineRule="auto"/>
        <w:jc w:val="both"/>
        <w:rPr>
          <w:kern w:val="32"/>
        </w:rPr>
      </w:pPr>
      <w:r w:rsidRPr="008C1E55">
        <w:rPr>
          <w:kern w:val="32"/>
        </w:rPr>
        <w:t>Ces difficultés sont liées d’une part, à l’accès aux intrants (semences, engrais minéraux, fumure organique, produits de traitement et équipements agricoles) et d’autre part, elles sont d’ordres techniques, naturels et fiscaux.</w:t>
      </w:r>
    </w:p>
    <w:p w14:paraId="3541E1CD" w14:textId="3281F4F1" w:rsidR="00C809B4" w:rsidRPr="00511DED" w:rsidRDefault="00511DED" w:rsidP="00511DED">
      <w:pPr>
        <w:pStyle w:val="Titre3"/>
        <w:rPr>
          <w:rFonts w:ascii="Times New Roman" w:hAnsi="Times New Roman" w:cs="Times New Roman"/>
          <w:bCs w:val="0"/>
          <w:sz w:val="24"/>
          <w:szCs w:val="24"/>
        </w:rPr>
      </w:pPr>
      <w:bookmarkStart w:id="244" w:name="_Toc296433731"/>
      <w:bookmarkStart w:id="245" w:name="_Toc297648115"/>
      <w:bookmarkStart w:id="246" w:name="_Toc201937730"/>
      <w:r>
        <w:rPr>
          <w:rFonts w:ascii="Times New Roman" w:hAnsi="Times New Roman" w:cs="Times New Roman"/>
          <w:bCs w:val="0"/>
          <w:sz w:val="24"/>
          <w:szCs w:val="24"/>
        </w:rPr>
        <w:t xml:space="preserve">II.7.2. </w:t>
      </w:r>
      <w:r w:rsidR="00C809B4" w:rsidRPr="00511DED">
        <w:rPr>
          <w:rFonts w:ascii="Times New Roman" w:hAnsi="Times New Roman" w:cs="Times New Roman"/>
          <w:bCs w:val="0"/>
          <w:sz w:val="24"/>
          <w:szCs w:val="24"/>
        </w:rPr>
        <w:t>Difficultés d’accès aux semences</w:t>
      </w:r>
      <w:bookmarkEnd w:id="244"/>
      <w:bookmarkEnd w:id="245"/>
      <w:bookmarkEnd w:id="246"/>
    </w:p>
    <w:p w14:paraId="4ABEA021" w14:textId="6BCC4036" w:rsidR="000F5162" w:rsidRPr="008C1E55" w:rsidRDefault="004C28DA" w:rsidP="008C1E55">
      <w:pPr>
        <w:spacing w:line="360" w:lineRule="auto"/>
        <w:jc w:val="both"/>
        <w:rPr>
          <w:kern w:val="32"/>
        </w:rPr>
      </w:pPr>
      <w:r w:rsidRPr="008C1E55">
        <w:rPr>
          <w:kern w:val="32"/>
        </w:rPr>
        <w:t>Ce graphique illustre les principales difficultés liées à l’acquisition des semences. La majorité des exploitants (81,7%) identifient le prix élevé comme la contrainte majeure, ce qui en fait le principal obstacle. D’autres difficultés notables incluent la mauvaise qualité des semences (25,8%) et leur indisponibilité (24,1%) surgissent également</w:t>
      </w:r>
      <w:r w:rsidR="000F5162" w:rsidRPr="008C1E55">
        <w:rPr>
          <w:kern w:val="32"/>
        </w:rPr>
        <w:t>.</w:t>
      </w:r>
    </w:p>
    <w:p w14:paraId="44AEBEE4" w14:textId="2B2D4A0E" w:rsidR="00C809B4" w:rsidRPr="003A1206" w:rsidRDefault="00F231F1" w:rsidP="00F231F1">
      <w:pPr>
        <w:pStyle w:val="Lgende"/>
        <w:rPr>
          <w:rFonts w:ascii="Times New Roman" w:hAnsi="Times New Roman" w:cs="Times New Roman"/>
          <w:sz w:val="20"/>
          <w:szCs w:val="20"/>
        </w:rPr>
      </w:pPr>
      <w:r>
        <w:br w:type="column"/>
      </w:r>
      <w:bookmarkStart w:id="247" w:name="_Toc201939464"/>
      <w:r>
        <w:lastRenderedPageBreak/>
        <w:t xml:space="preserve">Graphique </w:t>
      </w:r>
      <w:fldSimple w:instr=" SEQ Graphique \* ARABIC ">
        <w:r w:rsidR="00B77B63">
          <w:rPr>
            <w:noProof/>
          </w:rPr>
          <w:t>33</w:t>
        </w:r>
      </w:fldSimple>
      <w:r w:rsidR="00C809B4" w:rsidRPr="003A1206">
        <w:rPr>
          <w:rFonts w:ascii="Times New Roman" w:hAnsi="Times New Roman" w:cs="Times New Roman"/>
          <w:sz w:val="20"/>
          <w:szCs w:val="20"/>
        </w:rPr>
        <w:t xml:space="preserve">: Répartition des maraîchers selon les principales difficultés </w:t>
      </w:r>
      <w:r w:rsidR="00CF28D8" w:rsidRPr="003A1206">
        <w:rPr>
          <w:rFonts w:ascii="Times New Roman" w:hAnsi="Times New Roman" w:cs="Times New Roman"/>
          <w:sz w:val="20"/>
          <w:szCs w:val="20"/>
        </w:rPr>
        <w:t>d</w:t>
      </w:r>
      <w:r w:rsidR="00C809B4" w:rsidRPr="003A1206">
        <w:rPr>
          <w:rFonts w:ascii="Times New Roman" w:hAnsi="Times New Roman" w:cs="Times New Roman"/>
          <w:sz w:val="20"/>
          <w:szCs w:val="20"/>
        </w:rPr>
        <w:t>’accès aux semences</w:t>
      </w:r>
      <w:bookmarkEnd w:id="247"/>
    </w:p>
    <w:p w14:paraId="7EDDFC47" w14:textId="3ED93CFF" w:rsidR="00C809B4" w:rsidRDefault="004C28DA" w:rsidP="000F5162">
      <w:pPr>
        <w:keepNext/>
        <w:keepLines/>
      </w:pPr>
      <w:r>
        <w:rPr>
          <w:noProof/>
        </w:rPr>
        <w:drawing>
          <wp:inline distT="0" distB="0" distL="0" distR="0" wp14:anchorId="4449AC41" wp14:editId="27D443CE">
            <wp:extent cx="5610225" cy="2592125"/>
            <wp:effectExtent l="0" t="0" r="0" b="0"/>
            <wp:docPr id="1426192548" name="Graphique 1">
              <a:extLst xmlns:a="http://schemas.openxmlformats.org/drawingml/2006/main">
                <a:ext uri="{FF2B5EF4-FFF2-40B4-BE49-F238E27FC236}">
                  <a16:creationId xmlns:a16="http://schemas.microsoft.com/office/drawing/2014/main" id="{72D5C6D9-F4F9-DE2A-790C-8C4C39C1CA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14:paraId="10D38FE1" w14:textId="7CB364EF" w:rsidR="00855BDD" w:rsidRPr="000C02C6" w:rsidRDefault="00855BDD" w:rsidP="00855BDD">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RGAII, 202</w:t>
      </w:r>
      <w:r w:rsidR="00794830">
        <w:rPr>
          <w:rFonts w:ascii="Arial" w:hAnsi="Arial" w:cs="Arial"/>
          <w:color w:val="000000"/>
          <w:kern w:val="32"/>
          <w:sz w:val="20"/>
          <w:szCs w:val="20"/>
        </w:rPr>
        <w:t>2</w:t>
      </w:r>
    </w:p>
    <w:p w14:paraId="2F05E94A" w14:textId="77777777" w:rsidR="00855BDD" w:rsidRPr="00EC7C88" w:rsidRDefault="00855BDD" w:rsidP="000F5162">
      <w:pPr>
        <w:keepNext/>
        <w:keepLines/>
      </w:pPr>
    </w:p>
    <w:p w14:paraId="25242CA0" w14:textId="74CE4C79" w:rsidR="00C809B4" w:rsidRPr="009C6A50" w:rsidRDefault="00511DED" w:rsidP="00511DED">
      <w:pPr>
        <w:pStyle w:val="Titre3"/>
        <w:rPr>
          <w:bCs w:val="0"/>
          <w:iCs/>
          <w:sz w:val="24"/>
          <w:szCs w:val="24"/>
        </w:rPr>
      </w:pPr>
      <w:bookmarkStart w:id="248" w:name="_Toc201937731"/>
      <w:r>
        <w:rPr>
          <w:rFonts w:ascii="Times New Roman" w:hAnsi="Times New Roman" w:cs="Times New Roman"/>
          <w:bCs w:val="0"/>
          <w:sz w:val="24"/>
          <w:szCs w:val="24"/>
        </w:rPr>
        <w:t>II.7.3.</w:t>
      </w:r>
      <w:r w:rsidR="00C809B4">
        <w:rPr>
          <w:bCs w:val="0"/>
          <w:iCs/>
          <w:sz w:val="24"/>
          <w:szCs w:val="24"/>
        </w:rPr>
        <w:t xml:space="preserve"> </w:t>
      </w:r>
      <w:bookmarkStart w:id="249" w:name="_Toc296433732"/>
      <w:bookmarkStart w:id="250" w:name="_Toc297648116"/>
      <w:r w:rsidR="00C809B4" w:rsidRPr="00511DED">
        <w:rPr>
          <w:rFonts w:ascii="Times New Roman" w:hAnsi="Times New Roman" w:cs="Times New Roman"/>
          <w:bCs w:val="0"/>
          <w:sz w:val="24"/>
          <w:szCs w:val="24"/>
        </w:rPr>
        <w:t>Difficultés d’accès aux engrais</w:t>
      </w:r>
      <w:bookmarkEnd w:id="248"/>
      <w:bookmarkEnd w:id="249"/>
      <w:bookmarkEnd w:id="250"/>
    </w:p>
    <w:p w14:paraId="273F373D" w14:textId="0393A8CB" w:rsidR="004C28DA" w:rsidRPr="008C1E55" w:rsidRDefault="004C28DA" w:rsidP="008C1E55">
      <w:pPr>
        <w:spacing w:line="360" w:lineRule="auto"/>
        <w:jc w:val="both"/>
        <w:rPr>
          <w:kern w:val="32"/>
        </w:rPr>
      </w:pPr>
      <w:r w:rsidRPr="008C1E55">
        <w:rPr>
          <w:kern w:val="32"/>
        </w:rPr>
        <w:t>La quasi-totalité des exploitants maraîchers déclare avoir des difficultés d’accès aux engrais. En effet, plus de 9</w:t>
      </w:r>
      <w:r w:rsidR="008860C3">
        <w:rPr>
          <w:kern w:val="32"/>
        </w:rPr>
        <w:t>3</w:t>
      </w:r>
      <w:r w:rsidRPr="008C1E55">
        <w:rPr>
          <w:kern w:val="32"/>
        </w:rPr>
        <w:t xml:space="preserve">% des exploitants </w:t>
      </w:r>
      <w:r w:rsidR="00A428C9">
        <w:rPr>
          <w:kern w:val="32"/>
        </w:rPr>
        <w:t>maraîchers</w:t>
      </w:r>
      <w:r w:rsidRPr="008C1E55">
        <w:rPr>
          <w:kern w:val="32"/>
        </w:rPr>
        <w:t xml:space="preserve"> évoque la difficulté d’acquisition des engrais. </w:t>
      </w:r>
    </w:p>
    <w:p w14:paraId="37A45102" w14:textId="3C2B327F" w:rsidR="000F5162" w:rsidRPr="008C1E55" w:rsidRDefault="004C28DA" w:rsidP="008C1E55">
      <w:pPr>
        <w:spacing w:line="360" w:lineRule="auto"/>
        <w:jc w:val="both"/>
        <w:rPr>
          <w:kern w:val="32"/>
        </w:rPr>
      </w:pPr>
      <w:r w:rsidRPr="008C1E55">
        <w:rPr>
          <w:kern w:val="32"/>
        </w:rPr>
        <w:t>Cette difficulté d’acquisition des engrais est surtout due à leur coût élevé, souligné et évoqué par 89,2% des exploitants. Quant à la non disponibilité des engrais, elle a été évoquée par 32,5% des exploitants. Au moins de 20,1% des exploitants déplorent la mauvaise qualité des engrais disponibles sur le marché</w:t>
      </w:r>
      <w:r w:rsidR="000F5162" w:rsidRPr="008C1E55">
        <w:rPr>
          <w:kern w:val="32"/>
        </w:rPr>
        <w:t xml:space="preserve">. </w:t>
      </w:r>
    </w:p>
    <w:p w14:paraId="20B11E64" w14:textId="71EF0275" w:rsidR="00C809B4" w:rsidRPr="003A1206" w:rsidRDefault="00F231F1" w:rsidP="00F231F1">
      <w:pPr>
        <w:pStyle w:val="Lgende"/>
        <w:rPr>
          <w:rFonts w:ascii="Times New Roman" w:hAnsi="Times New Roman" w:cs="Times New Roman"/>
          <w:sz w:val="20"/>
          <w:szCs w:val="20"/>
        </w:rPr>
      </w:pPr>
      <w:bookmarkStart w:id="251" w:name="_Toc201939465"/>
      <w:r>
        <w:t xml:space="preserve">Graphique </w:t>
      </w:r>
      <w:fldSimple w:instr=" SEQ Graphique \* ARABIC ">
        <w:r w:rsidR="00B77B63">
          <w:rPr>
            <w:noProof/>
          </w:rPr>
          <w:t>34</w:t>
        </w:r>
      </w:fldSimple>
      <w:r w:rsidR="00C809B4" w:rsidRPr="003A1206">
        <w:rPr>
          <w:rFonts w:ascii="Times New Roman" w:hAnsi="Times New Roman" w:cs="Times New Roman"/>
          <w:sz w:val="20"/>
          <w:szCs w:val="20"/>
        </w:rPr>
        <w:t xml:space="preserve">: Répartition des maraîchers selon les principales difficultés </w:t>
      </w:r>
      <w:r w:rsidR="00CF28D8" w:rsidRPr="003A1206">
        <w:rPr>
          <w:rFonts w:ascii="Times New Roman" w:hAnsi="Times New Roman" w:cs="Times New Roman"/>
          <w:sz w:val="20"/>
          <w:szCs w:val="20"/>
        </w:rPr>
        <w:t>d</w:t>
      </w:r>
      <w:r w:rsidR="00C809B4" w:rsidRPr="003A1206">
        <w:rPr>
          <w:rFonts w:ascii="Times New Roman" w:hAnsi="Times New Roman" w:cs="Times New Roman"/>
          <w:sz w:val="20"/>
          <w:szCs w:val="20"/>
        </w:rPr>
        <w:t>’accès aux engrais</w:t>
      </w:r>
      <w:bookmarkEnd w:id="251"/>
    </w:p>
    <w:p w14:paraId="45E79B6C" w14:textId="4D71F769" w:rsidR="00C809B4" w:rsidRDefault="004C28DA" w:rsidP="0068139E">
      <w:pPr>
        <w:spacing w:line="360" w:lineRule="auto"/>
      </w:pPr>
      <w:r>
        <w:rPr>
          <w:noProof/>
        </w:rPr>
        <w:drawing>
          <wp:inline distT="0" distB="0" distL="0" distR="0" wp14:anchorId="4885055F" wp14:editId="48632487">
            <wp:extent cx="5733415" cy="2661138"/>
            <wp:effectExtent l="0" t="0" r="0" b="0"/>
            <wp:docPr id="1864332621" name="Graphique 1">
              <a:extLst xmlns:a="http://schemas.openxmlformats.org/drawingml/2006/main">
                <a:ext uri="{FF2B5EF4-FFF2-40B4-BE49-F238E27FC236}">
                  <a16:creationId xmlns:a16="http://schemas.microsoft.com/office/drawing/2014/main" id="{6A2E8F69-D034-B631-7CE1-E98E279200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14:paraId="6E603B84" w14:textId="6AE8893A" w:rsidR="00E71EC3" w:rsidRPr="000C02C6" w:rsidRDefault="00E71EC3" w:rsidP="00E71EC3">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RGAII, 202</w:t>
      </w:r>
      <w:r w:rsidR="00A76F8D">
        <w:rPr>
          <w:rFonts w:ascii="Arial" w:hAnsi="Arial" w:cs="Arial"/>
          <w:color w:val="000000"/>
          <w:kern w:val="32"/>
          <w:sz w:val="20"/>
          <w:szCs w:val="20"/>
        </w:rPr>
        <w:t>2</w:t>
      </w:r>
    </w:p>
    <w:p w14:paraId="282D569B" w14:textId="77777777" w:rsidR="00E71EC3" w:rsidRDefault="00E71EC3" w:rsidP="0068139E">
      <w:pPr>
        <w:spacing w:line="360" w:lineRule="auto"/>
      </w:pPr>
    </w:p>
    <w:p w14:paraId="614267CE" w14:textId="1D1D502D" w:rsidR="00C809B4" w:rsidRPr="009C6A50" w:rsidRDefault="00511DED" w:rsidP="00511DED">
      <w:pPr>
        <w:pStyle w:val="Titre3"/>
        <w:rPr>
          <w:bCs w:val="0"/>
          <w:iCs/>
          <w:sz w:val="24"/>
          <w:szCs w:val="24"/>
        </w:rPr>
      </w:pPr>
      <w:bookmarkStart w:id="252" w:name="_Toc296433733"/>
      <w:bookmarkStart w:id="253" w:name="_Toc297648117"/>
      <w:bookmarkStart w:id="254" w:name="_Toc201937732"/>
      <w:r>
        <w:rPr>
          <w:rFonts w:ascii="Times New Roman" w:hAnsi="Times New Roman" w:cs="Times New Roman"/>
          <w:bCs w:val="0"/>
          <w:sz w:val="24"/>
          <w:szCs w:val="24"/>
        </w:rPr>
        <w:t xml:space="preserve">II.7.4. </w:t>
      </w:r>
      <w:r w:rsidR="00C809B4" w:rsidRPr="00511DED">
        <w:rPr>
          <w:rFonts w:ascii="Times New Roman" w:hAnsi="Times New Roman" w:cs="Times New Roman"/>
          <w:bCs w:val="0"/>
          <w:sz w:val="24"/>
          <w:szCs w:val="24"/>
        </w:rPr>
        <w:t>Difficultés liées à l’accès à la fumure organique</w:t>
      </w:r>
      <w:bookmarkEnd w:id="252"/>
      <w:bookmarkEnd w:id="253"/>
      <w:bookmarkEnd w:id="254"/>
    </w:p>
    <w:p w14:paraId="4B95476A" w14:textId="5435421E" w:rsidR="00C80E1A" w:rsidRPr="00D172B0" w:rsidRDefault="004C28DA" w:rsidP="00D172B0">
      <w:pPr>
        <w:spacing w:line="360" w:lineRule="auto"/>
        <w:jc w:val="both"/>
        <w:rPr>
          <w:kern w:val="32"/>
        </w:rPr>
      </w:pPr>
      <w:r w:rsidRPr="00D172B0">
        <w:rPr>
          <w:kern w:val="32"/>
        </w:rPr>
        <w:t>Comparativement aux semences et aux engrais, il y a moins de difficultés liées à l’accès de la fumure organique par les maraîchers (</w:t>
      </w:r>
      <w:r w:rsidR="00C05155">
        <w:rPr>
          <w:kern w:val="32"/>
        </w:rPr>
        <w:t>50,8</w:t>
      </w:r>
      <w:r w:rsidR="00C05155" w:rsidRPr="00D172B0">
        <w:rPr>
          <w:kern w:val="32"/>
        </w:rPr>
        <w:t>%</w:t>
      </w:r>
      <w:r w:rsidR="00C05155">
        <w:rPr>
          <w:kern w:val="32"/>
        </w:rPr>
        <w:t>)</w:t>
      </w:r>
      <w:r w:rsidRPr="00D172B0">
        <w:rPr>
          <w:kern w:val="32"/>
        </w:rPr>
        <w:t>. La principale difficulté liée à l’acquisition de la fumure organique est sa non disponibilité (31,3%). Vient ensuite le coût élevé de la fumure organique (27,4%) et la mauvaise qualité (7,7%)</w:t>
      </w:r>
      <w:r w:rsidR="000F5162" w:rsidRPr="00D172B0">
        <w:rPr>
          <w:kern w:val="32"/>
        </w:rPr>
        <w:t>.</w:t>
      </w:r>
      <w:r w:rsidR="005A5B71" w:rsidRPr="00D172B0">
        <w:rPr>
          <w:kern w:val="32"/>
        </w:rPr>
        <w:t xml:space="preserve"> </w:t>
      </w:r>
    </w:p>
    <w:p w14:paraId="38E197D5" w14:textId="40D18BDB" w:rsidR="00C809B4" w:rsidRPr="003A1206" w:rsidRDefault="00F231F1" w:rsidP="00F231F1">
      <w:pPr>
        <w:pStyle w:val="Lgende"/>
        <w:rPr>
          <w:rFonts w:ascii="Times New Roman" w:hAnsi="Times New Roman" w:cs="Times New Roman"/>
          <w:sz w:val="20"/>
          <w:szCs w:val="20"/>
        </w:rPr>
      </w:pPr>
      <w:bookmarkStart w:id="255" w:name="_Toc201939466"/>
      <w:r>
        <w:t xml:space="preserve">Graphique </w:t>
      </w:r>
      <w:fldSimple w:instr=" SEQ Graphique \* ARABIC ">
        <w:r w:rsidR="00B77B63">
          <w:rPr>
            <w:noProof/>
          </w:rPr>
          <w:t>35</w:t>
        </w:r>
      </w:fldSimple>
      <w:r w:rsidR="00C809B4" w:rsidRPr="003A1206">
        <w:rPr>
          <w:rFonts w:ascii="Times New Roman" w:hAnsi="Times New Roman" w:cs="Times New Roman"/>
          <w:sz w:val="20"/>
          <w:szCs w:val="20"/>
        </w:rPr>
        <w:t>: Répartition des maraîchers selon les principales difficultés liées à l’accès aux fumures organiques</w:t>
      </w:r>
      <w:bookmarkEnd w:id="255"/>
    </w:p>
    <w:p w14:paraId="418A968D" w14:textId="7CD83488" w:rsidR="00F20281" w:rsidRDefault="004C28DA" w:rsidP="00C809B4">
      <w:pPr>
        <w:spacing w:line="360" w:lineRule="auto"/>
        <w:jc w:val="both"/>
      </w:pPr>
      <w:r>
        <w:rPr>
          <w:noProof/>
        </w:rPr>
        <w:drawing>
          <wp:inline distT="0" distB="0" distL="0" distR="0" wp14:anchorId="451EAD39" wp14:editId="44E8395A">
            <wp:extent cx="5724525" cy="2924175"/>
            <wp:effectExtent l="0" t="0" r="0" b="0"/>
            <wp:docPr id="305385628" name="Graphique 1">
              <a:extLst xmlns:a="http://schemas.openxmlformats.org/drawingml/2006/main">
                <a:ext uri="{FF2B5EF4-FFF2-40B4-BE49-F238E27FC236}">
                  <a16:creationId xmlns:a16="http://schemas.microsoft.com/office/drawing/2014/main" id="{F57AAE52-7A28-EC2E-D166-417A456B70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14:paraId="4A536654" w14:textId="34750747" w:rsidR="00E71EC3" w:rsidRPr="000C02C6" w:rsidRDefault="00E71EC3" w:rsidP="00E71EC3">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RGAII, 202</w:t>
      </w:r>
      <w:r w:rsidR="00C05155">
        <w:rPr>
          <w:rFonts w:ascii="Arial" w:hAnsi="Arial" w:cs="Arial"/>
          <w:color w:val="000000"/>
          <w:kern w:val="32"/>
          <w:sz w:val="20"/>
          <w:szCs w:val="20"/>
        </w:rPr>
        <w:t>2</w:t>
      </w:r>
    </w:p>
    <w:p w14:paraId="0D642FBC" w14:textId="77777777" w:rsidR="00E71EC3" w:rsidRDefault="00E71EC3" w:rsidP="00C809B4">
      <w:pPr>
        <w:spacing w:line="360" w:lineRule="auto"/>
        <w:jc w:val="both"/>
      </w:pPr>
    </w:p>
    <w:p w14:paraId="7CBE86B2" w14:textId="67FE4D8B" w:rsidR="00C809B4" w:rsidRPr="004165F5" w:rsidRDefault="00511DED" w:rsidP="00511DED">
      <w:pPr>
        <w:pStyle w:val="Titre3"/>
        <w:rPr>
          <w:sz w:val="28"/>
          <w:szCs w:val="28"/>
        </w:rPr>
      </w:pPr>
      <w:bookmarkStart w:id="256" w:name="_Toc201937733"/>
      <w:r>
        <w:rPr>
          <w:rFonts w:ascii="Times New Roman" w:hAnsi="Times New Roman" w:cs="Times New Roman"/>
          <w:bCs w:val="0"/>
          <w:sz w:val="24"/>
          <w:szCs w:val="24"/>
        </w:rPr>
        <w:t>II.7.5.</w:t>
      </w:r>
      <w:r w:rsidR="00C809B4" w:rsidRPr="004165F5">
        <w:rPr>
          <w:sz w:val="28"/>
          <w:szCs w:val="28"/>
        </w:rPr>
        <w:t xml:space="preserve"> </w:t>
      </w:r>
      <w:bookmarkStart w:id="257" w:name="_Toc296433734"/>
      <w:bookmarkStart w:id="258" w:name="_Toc297648118"/>
      <w:r w:rsidR="00C809B4" w:rsidRPr="00511DED">
        <w:rPr>
          <w:rFonts w:ascii="Times New Roman" w:hAnsi="Times New Roman" w:cs="Times New Roman"/>
          <w:bCs w:val="0"/>
          <w:sz w:val="24"/>
          <w:szCs w:val="24"/>
        </w:rPr>
        <w:t>Difficultés d’accès aux produits de traitement.</w:t>
      </w:r>
      <w:bookmarkEnd w:id="256"/>
      <w:bookmarkEnd w:id="257"/>
      <w:bookmarkEnd w:id="258"/>
    </w:p>
    <w:p w14:paraId="29D4FDEC" w14:textId="70B10687" w:rsidR="000F5162" w:rsidRPr="00D172B0" w:rsidRDefault="004C28DA" w:rsidP="00D172B0">
      <w:pPr>
        <w:spacing w:line="360" w:lineRule="auto"/>
        <w:jc w:val="both"/>
        <w:rPr>
          <w:kern w:val="32"/>
        </w:rPr>
      </w:pPr>
      <w:r w:rsidRPr="00D172B0">
        <w:rPr>
          <w:kern w:val="32"/>
        </w:rPr>
        <w:t>La majorité des maraîchers rencontre des difficultés d’accès aux produits de traitement. En effet, cette contrainte est évoquée par plus de 80% des maraîchers du pays.  Le coût élevé des produits de traitement est de loin la principale difficulté rencontrée, avec 80,4% des maraîchers qui en souffrent. Cela indique que les produits de traitement disponibles sur le marché sont très coûteux pour la majorité des producteurs. Presque un quart des maraîchers (23,4% et 22,6% respectivement) rencontrent des problèmes de disponibilité et de qualité des produits. Cela montre que même lorsque les produits sont accessibles, leur qualité laisse souvent à désirer. Une minorité (3,2%) rencontre d'autres types de difficultés non spécifiées. Ces données suggèrent que des mesures devraient être prises pour rendre les produits de traitement plus abordables et de meilleure qualité, ainsi qu'assurer leur disponibilité pour tous les maraîchers</w:t>
      </w:r>
      <w:r w:rsidR="000F5162" w:rsidRPr="00D172B0">
        <w:rPr>
          <w:kern w:val="32"/>
        </w:rPr>
        <w:t>.</w:t>
      </w:r>
    </w:p>
    <w:p w14:paraId="6FC1B289" w14:textId="1767CE28" w:rsidR="00C809B4" w:rsidRPr="003A1206" w:rsidRDefault="00F231F1" w:rsidP="00F231F1">
      <w:pPr>
        <w:pStyle w:val="Lgende"/>
        <w:rPr>
          <w:rFonts w:ascii="Times New Roman" w:hAnsi="Times New Roman" w:cs="Times New Roman"/>
          <w:sz w:val="20"/>
          <w:szCs w:val="20"/>
        </w:rPr>
      </w:pPr>
      <w:bookmarkStart w:id="259" w:name="_Toc201939467"/>
      <w:r>
        <w:lastRenderedPageBreak/>
        <w:t xml:space="preserve">Graphique </w:t>
      </w:r>
      <w:fldSimple w:instr=" SEQ Graphique \* ARABIC ">
        <w:r w:rsidR="00B77B63">
          <w:rPr>
            <w:noProof/>
          </w:rPr>
          <w:t>36</w:t>
        </w:r>
      </w:fldSimple>
      <w:r w:rsidR="00C809B4" w:rsidRPr="003A1206">
        <w:rPr>
          <w:rFonts w:ascii="Times New Roman" w:hAnsi="Times New Roman" w:cs="Times New Roman"/>
          <w:sz w:val="20"/>
          <w:szCs w:val="20"/>
        </w:rPr>
        <w:t xml:space="preserve">: Répartition des maraîchers selon les principales difficultés </w:t>
      </w:r>
      <w:r w:rsidR="00B24025" w:rsidRPr="003A1206">
        <w:rPr>
          <w:rFonts w:ascii="Times New Roman" w:hAnsi="Times New Roman" w:cs="Times New Roman"/>
          <w:sz w:val="20"/>
          <w:szCs w:val="20"/>
        </w:rPr>
        <w:t>d</w:t>
      </w:r>
      <w:r w:rsidR="00C809B4" w:rsidRPr="003A1206">
        <w:rPr>
          <w:rFonts w:ascii="Times New Roman" w:hAnsi="Times New Roman" w:cs="Times New Roman"/>
          <w:sz w:val="20"/>
          <w:szCs w:val="20"/>
        </w:rPr>
        <w:t>’accès</w:t>
      </w:r>
      <w:r w:rsidR="00B24025" w:rsidRPr="003A1206">
        <w:rPr>
          <w:rFonts w:ascii="Times New Roman" w:hAnsi="Times New Roman" w:cs="Times New Roman"/>
          <w:sz w:val="20"/>
          <w:szCs w:val="20"/>
        </w:rPr>
        <w:t xml:space="preserve"> aux</w:t>
      </w:r>
      <w:r w:rsidR="00C809B4" w:rsidRPr="003A1206">
        <w:rPr>
          <w:rFonts w:ascii="Times New Roman" w:hAnsi="Times New Roman" w:cs="Times New Roman"/>
          <w:sz w:val="20"/>
          <w:szCs w:val="20"/>
        </w:rPr>
        <w:t xml:space="preserve"> produits de traitement</w:t>
      </w:r>
      <w:bookmarkEnd w:id="259"/>
    </w:p>
    <w:p w14:paraId="74EB1DD0" w14:textId="7C898F83" w:rsidR="00F20281" w:rsidRDefault="004C28DA" w:rsidP="00384009">
      <w:r>
        <w:rPr>
          <w:noProof/>
        </w:rPr>
        <w:drawing>
          <wp:inline distT="0" distB="0" distL="0" distR="0" wp14:anchorId="30FD4586" wp14:editId="04CDEF06">
            <wp:extent cx="5733415" cy="2641958"/>
            <wp:effectExtent l="0" t="0" r="0" b="0"/>
            <wp:docPr id="1431006870" name="Graphique 1">
              <a:extLst xmlns:a="http://schemas.openxmlformats.org/drawingml/2006/main">
                <a:ext uri="{FF2B5EF4-FFF2-40B4-BE49-F238E27FC236}">
                  <a16:creationId xmlns:a16="http://schemas.microsoft.com/office/drawing/2014/main" id="{E4D4A8C9-E6A5-1CE9-3CAD-D3A1990FEE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p w14:paraId="44537D1D" w14:textId="06A9F45B" w:rsidR="00E71EC3" w:rsidRPr="00384009" w:rsidRDefault="00E71EC3" w:rsidP="00384009">
      <w:pPr>
        <w:spacing w:before="120" w:after="80"/>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RGAII, 202</w:t>
      </w:r>
      <w:r w:rsidR="00072596">
        <w:rPr>
          <w:rFonts w:ascii="Arial" w:hAnsi="Arial" w:cs="Arial"/>
          <w:color w:val="000000"/>
          <w:kern w:val="32"/>
          <w:sz w:val="20"/>
          <w:szCs w:val="20"/>
        </w:rPr>
        <w:t>2</w:t>
      </w:r>
    </w:p>
    <w:p w14:paraId="7AE3B210" w14:textId="028C61C4" w:rsidR="00C809B4" w:rsidRPr="00511DED" w:rsidRDefault="00511DED" w:rsidP="00511DED">
      <w:pPr>
        <w:pStyle w:val="Titre3"/>
        <w:rPr>
          <w:rFonts w:ascii="Times New Roman" w:hAnsi="Times New Roman" w:cs="Times New Roman"/>
          <w:bCs w:val="0"/>
          <w:sz w:val="24"/>
          <w:szCs w:val="24"/>
        </w:rPr>
      </w:pPr>
      <w:bookmarkStart w:id="260" w:name="_Toc296433735"/>
      <w:bookmarkStart w:id="261" w:name="_Toc297648119"/>
      <w:bookmarkStart w:id="262" w:name="_Toc201937734"/>
      <w:r>
        <w:rPr>
          <w:rFonts w:ascii="Times New Roman" w:hAnsi="Times New Roman" w:cs="Times New Roman"/>
          <w:bCs w:val="0"/>
          <w:sz w:val="24"/>
          <w:szCs w:val="24"/>
        </w:rPr>
        <w:t xml:space="preserve">II.7.6. </w:t>
      </w:r>
      <w:r w:rsidR="00C809B4" w:rsidRPr="00511DED">
        <w:rPr>
          <w:rFonts w:ascii="Times New Roman" w:hAnsi="Times New Roman" w:cs="Times New Roman"/>
          <w:bCs w:val="0"/>
          <w:sz w:val="24"/>
          <w:szCs w:val="24"/>
        </w:rPr>
        <w:t>Difficultés liées à l’accès aux équipements</w:t>
      </w:r>
      <w:bookmarkEnd w:id="260"/>
      <w:bookmarkEnd w:id="261"/>
      <w:bookmarkEnd w:id="262"/>
      <w:r w:rsidR="00C809B4" w:rsidRPr="00511DED">
        <w:rPr>
          <w:rFonts w:ascii="Times New Roman" w:hAnsi="Times New Roman" w:cs="Times New Roman"/>
          <w:bCs w:val="0"/>
          <w:sz w:val="24"/>
          <w:szCs w:val="24"/>
        </w:rPr>
        <w:t xml:space="preserve"> </w:t>
      </w:r>
    </w:p>
    <w:p w14:paraId="437D4FC1" w14:textId="77777777" w:rsidR="000F5162" w:rsidRPr="00D172B0" w:rsidRDefault="000F5162" w:rsidP="00D172B0">
      <w:pPr>
        <w:spacing w:line="360" w:lineRule="auto"/>
        <w:jc w:val="both"/>
        <w:rPr>
          <w:kern w:val="32"/>
        </w:rPr>
      </w:pPr>
      <w:r w:rsidRPr="00D172B0">
        <w:rPr>
          <w:kern w:val="32"/>
        </w:rPr>
        <w:t>Au niveau national, 83,9% des maraîchers rencontrent des problèmes d’accès aux équipements. Le coût élevé des équipements (évoqué par 83 % des exploitants maraîchers), ressort comme la principale explication. Cela indique que le prix est une barrière significative à l'accès à l'équipement nécessaire pour leur travail. Près d'un quart des maraîchers (24,9%) trouve l'équipement non disponible, ce qui montre un problème d'approvisionnement ou de distribution. 16,4% des maraîchers rencontrent des problèmes de qualité, ce qui suggère que même lorsqu'ils peuvent accéder à l'équipement, celui-ci ne répond pas toujours à leurs attentes ou besoins. Les données suggèrent qu'il est crucial de rendre l'équipement agricole plus abordable et d'améliorer sa disponibilité et sa qualité.</w:t>
      </w:r>
    </w:p>
    <w:p w14:paraId="1F6A2AA6" w14:textId="62600A76" w:rsidR="00AD59AE" w:rsidRPr="003A1206" w:rsidRDefault="00F231F1" w:rsidP="00F231F1">
      <w:pPr>
        <w:pStyle w:val="Lgende"/>
        <w:rPr>
          <w:rFonts w:ascii="Times New Roman" w:hAnsi="Times New Roman" w:cs="Times New Roman"/>
          <w:sz w:val="20"/>
          <w:szCs w:val="20"/>
        </w:rPr>
      </w:pPr>
      <w:bookmarkStart w:id="263" w:name="_Toc201939468"/>
      <w:r>
        <w:t xml:space="preserve">Graphique </w:t>
      </w:r>
      <w:fldSimple w:instr=" SEQ Graphique \* ARABIC ">
        <w:r w:rsidR="00B77B63">
          <w:rPr>
            <w:noProof/>
          </w:rPr>
          <w:t>37</w:t>
        </w:r>
      </w:fldSimple>
      <w:r w:rsidR="00AD59AE" w:rsidRPr="003A1206">
        <w:rPr>
          <w:rFonts w:ascii="Times New Roman" w:hAnsi="Times New Roman" w:cs="Times New Roman"/>
          <w:sz w:val="20"/>
          <w:szCs w:val="20"/>
        </w:rPr>
        <w:t>: Répartition des maraîchers selon les principales difficultés liées à l’accès au</w:t>
      </w:r>
      <w:r w:rsidR="00CA2D17" w:rsidRPr="003A1206">
        <w:rPr>
          <w:rFonts w:ascii="Times New Roman" w:hAnsi="Times New Roman" w:cs="Times New Roman"/>
          <w:sz w:val="20"/>
          <w:szCs w:val="20"/>
        </w:rPr>
        <w:t>x</w:t>
      </w:r>
      <w:r w:rsidR="00AD59AE" w:rsidRPr="003A1206">
        <w:rPr>
          <w:rFonts w:ascii="Times New Roman" w:hAnsi="Times New Roman" w:cs="Times New Roman"/>
          <w:sz w:val="20"/>
          <w:szCs w:val="20"/>
        </w:rPr>
        <w:t xml:space="preserve"> équipement</w:t>
      </w:r>
      <w:r w:rsidR="00CA2D17" w:rsidRPr="003A1206">
        <w:rPr>
          <w:rFonts w:ascii="Times New Roman" w:hAnsi="Times New Roman" w:cs="Times New Roman"/>
          <w:sz w:val="20"/>
          <w:szCs w:val="20"/>
        </w:rPr>
        <w:t>s</w:t>
      </w:r>
      <w:bookmarkEnd w:id="263"/>
    </w:p>
    <w:p w14:paraId="46F2E5E4" w14:textId="50330F23" w:rsidR="00AD59AE" w:rsidRDefault="000F5162" w:rsidP="0068139E">
      <w:pPr>
        <w:spacing w:before="120" w:line="360" w:lineRule="auto"/>
        <w:jc w:val="both"/>
        <w:rPr>
          <w:rFonts w:ascii="Arial" w:hAnsi="Arial" w:cs="Arial"/>
          <w:kern w:val="32"/>
          <w:sz w:val="20"/>
          <w:szCs w:val="20"/>
        </w:rPr>
      </w:pPr>
      <w:r>
        <w:rPr>
          <w:noProof/>
        </w:rPr>
        <w:drawing>
          <wp:inline distT="0" distB="0" distL="0" distR="0" wp14:anchorId="3B1E92EB" wp14:editId="7190E3B6">
            <wp:extent cx="5561330" cy="2060331"/>
            <wp:effectExtent l="0" t="0" r="1270" b="0"/>
            <wp:docPr id="117" name="Graphique 117"/>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p w14:paraId="6D54AF1F" w14:textId="31BD68A5" w:rsidR="00384009" w:rsidRPr="000C02C6" w:rsidRDefault="00384009" w:rsidP="00384009">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lastRenderedPageBreak/>
        <w:t xml:space="preserve">Source : </w:t>
      </w:r>
      <w:r w:rsidRPr="003C03EF">
        <w:rPr>
          <w:rFonts w:ascii="Arial" w:hAnsi="Arial" w:cs="Arial"/>
          <w:color w:val="000000"/>
          <w:kern w:val="32"/>
          <w:sz w:val="20"/>
          <w:szCs w:val="20"/>
        </w:rPr>
        <w:t>RGAII, 202</w:t>
      </w:r>
      <w:r w:rsidR="00844DB9">
        <w:rPr>
          <w:rFonts w:ascii="Arial" w:hAnsi="Arial" w:cs="Arial"/>
          <w:color w:val="000000"/>
          <w:kern w:val="32"/>
          <w:sz w:val="20"/>
          <w:szCs w:val="20"/>
        </w:rPr>
        <w:t>2</w:t>
      </w:r>
    </w:p>
    <w:p w14:paraId="51D89512" w14:textId="77777777" w:rsidR="00384009" w:rsidRPr="00F641A6" w:rsidRDefault="00384009" w:rsidP="0068139E">
      <w:pPr>
        <w:spacing w:before="120" w:line="360" w:lineRule="auto"/>
        <w:jc w:val="both"/>
        <w:rPr>
          <w:rFonts w:ascii="Arial" w:hAnsi="Arial" w:cs="Arial"/>
          <w:kern w:val="32"/>
          <w:sz w:val="20"/>
          <w:szCs w:val="20"/>
        </w:rPr>
      </w:pPr>
    </w:p>
    <w:p w14:paraId="6F6A2F85" w14:textId="72D55971" w:rsidR="00C809B4" w:rsidRPr="00511DED" w:rsidRDefault="00511DED" w:rsidP="00511DED">
      <w:pPr>
        <w:pStyle w:val="Titre3"/>
        <w:rPr>
          <w:rFonts w:ascii="Times New Roman" w:hAnsi="Times New Roman" w:cs="Times New Roman"/>
          <w:bCs w:val="0"/>
          <w:sz w:val="24"/>
          <w:szCs w:val="24"/>
        </w:rPr>
      </w:pPr>
      <w:bookmarkStart w:id="264" w:name="_Toc201937735"/>
      <w:r>
        <w:rPr>
          <w:rFonts w:ascii="Times New Roman" w:hAnsi="Times New Roman" w:cs="Times New Roman"/>
          <w:bCs w:val="0"/>
          <w:sz w:val="24"/>
          <w:szCs w:val="24"/>
        </w:rPr>
        <w:t xml:space="preserve">II.7.7. </w:t>
      </w:r>
      <w:r w:rsidR="000F5162" w:rsidRPr="00511DED">
        <w:rPr>
          <w:rFonts w:ascii="Times New Roman" w:hAnsi="Times New Roman" w:cs="Times New Roman"/>
          <w:bCs w:val="0"/>
          <w:sz w:val="24"/>
          <w:szCs w:val="24"/>
        </w:rPr>
        <w:t>Difficultés liées à la maitrise de la production</w:t>
      </w:r>
      <w:bookmarkEnd w:id="264"/>
    </w:p>
    <w:p w14:paraId="65D720A7" w14:textId="7A42D057" w:rsidR="004165F5" w:rsidRPr="00D172B0" w:rsidRDefault="003B5AC1" w:rsidP="00D172B0">
      <w:pPr>
        <w:spacing w:line="360" w:lineRule="auto"/>
        <w:jc w:val="both"/>
        <w:rPr>
          <w:kern w:val="32"/>
        </w:rPr>
      </w:pPr>
      <w:r>
        <w:rPr>
          <w:kern w:val="32"/>
        </w:rPr>
        <w:t xml:space="preserve">Au Burkina Faso, </w:t>
      </w:r>
      <w:r w:rsidR="004C28DA" w:rsidRPr="00D172B0">
        <w:rPr>
          <w:kern w:val="32"/>
        </w:rPr>
        <w:t>40,2</w:t>
      </w:r>
      <w:r w:rsidRPr="00D172B0">
        <w:rPr>
          <w:kern w:val="32"/>
        </w:rPr>
        <w:t xml:space="preserve">% </w:t>
      </w:r>
      <w:r>
        <w:rPr>
          <w:kern w:val="32"/>
        </w:rPr>
        <w:t xml:space="preserve">des maraichers </w:t>
      </w:r>
      <w:r w:rsidR="004C28DA" w:rsidRPr="00D172B0">
        <w:rPr>
          <w:kern w:val="32"/>
        </w:rPr>
        <w:t xml:space="preserve">n'ont </w:t>
      </w:r>
      <w:r>
        <w:rPr>
          <w:kern w:val="32"/>
        </w:rPr>
        <w:t>aucune</w:t>
      </w:r>
      <w:r w:rsidR="004C28DA" w:rsidRPr="00D172B0">
        <w:rPr>
          <w:kern w:val="32"/>
        </w:rPr>
        <w:t xml:space="preserve"> difficulté</w:t>
      </w:r>
      <w:r>
        <w:rPr>
          <w:kern w:val="32"/>
        </w:rPr>
        <w:t xml:space="preserve"> liée à la maitrise de la production</w:t>
      </w:r>
      <w:r w:rsidR="004C28DA" w:rsidRPr="00D172B0">
        <w:rPr>
          <w:kern w:val="32"/>
        </w:rPr>
        <w:t>. Près de la moitié des maraîchers (48,5%) rencontrent des difficultés liées à l'entretien. Cela peut inclure des défis tels que la gestion des mauvaises herbes, les ravageurs et les maladies. 31,6% des maraîchers trouvent la préparation du sol difficile. Cette étape est cruciale pour assurer la fertilité et la structure du sol adaptées à la croissance des plantes. 21,9% des maraîchers rencontrent des difficultés pendant le semis ou le repiquage. Cette phase est délicate et nécessite des techniques précises pour assurer une bonne germination et la survie des jeunes plants. Seulement 6,1% des maraîchers signalent des difficultés lors de la récolte, ce qui indique que cette étape est généralement bien maîtrisée par la majorité des producteurs. Les données montrent que l'entretien et la préparation du sol sont les principales sources de difficultés pour les maraîchers. Pour améliorer la maîtrise de la production, il serait bénéfique d’offrir des formations spécifiques pour l'entretien et la préparation du sol</w:t>
      </w:r>
      <w:r w:rsidR="004165F5" w:rsidRPr="00D172B0">
        <w:rPr>
          <w:kern w:val="32"/>
        </w:rPr>
        <w:t>.</w:t>
      </w:r>
    </w:p>
    <w:p w14:paraId="48DF041A" w14:textId="47A92C2D" w:rsidR="00C809B4" w:rsidRPr="003A1206" w:rsidRDefault="00F231F1" w:rsidP="00F231F1">
      <w:pPr>
        <w:pStyle w:val="Lgende"/>
        <w:rPr>
          <w:rFonts w:ascii="Times New Roman" w:hAnsi="Times New Roman" w:cs="Times New Roman"/>
          <w:sz w:val="20"/>
          <w:szCs w:val="20"/>
        </w:rPr>
      </w:pPr>
      <w:bookmarkStart w:id="265" w:name="_Toc201939469"/>
      <w:r>
        <w:t xml:space="preserve">Graphique </w:t>
      </w:r>
      <w:fldSimple w:instr=" SEQ Graphique \* ARABIC ">
        <w:r w:rsidR="00B77B63">
          <w:rPr>
            <w:noProof/>
          </w:rPr>
          <w:t>38</w:t>
        </w:r>
      </w:fldSimple>
      <w:r w:rsidR="00C809B4" w:rsidRPr="003A1206">
        <w:rPr>
          <w:rFonts w:ascii="Times New Roman" w:hAnsi="Times New Roman" w:cs="Times New Roman"/>
          <w:sz w:val="20"/>
          <w:szCs w:val="20"/>
        </w:rPr>
        <w:t>: Répartition des maraîchers selon les principales difficultés liées à la production</w:t>
      </w:r>
      <w:bookmarkEnd w:id="265"/>
    </w:p>
    <w:p w14:paraId="2EAD2F51" w14:textId="53BB00C7" w:rsidR="00500192" w:rsidRDefault="004C28DA" w:rsidP="004165F5">
      <w:pPr>
        <w:keepNext/>
        <w:keepLines/>
      </w:pPr>
      <w:r>
        <w:rPr>
          <w:noProof/>
        </w:rPr>
        <w:drawing>
          <wp:inline distT="0" distB="0" distL="0" distR="0" wp14:anchorId="39875ED3" wp14:editId="3AE7622D">
            <wp:extent cx="5733415" cy="3053464"/>
            <wp:effectExtent l="0" t="0" r="0" b="0"/>
            <wp:docPr id="1478809538" name="Graphique 1">
              <a:extLst xmlns:a="http://schemas.openxmlformats.org/drawingml/2006/main">
                <a:ext uri="{FF2B5EF4-FFF2-40B4-BE49-F238E27FC236}">
                  <a16:creationId xmlns:a16="http://schemas.microsoft.com/office/drawing/2014/main" id="{828D836F-D6AA-570F-C4AB-F003E85507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5"/>
              </a:graphicData>
            </a:graphic>
          </wp:inline>
        </w:drawing>
      </w:r>
    </w:p>
    <w:p w14:paraId="3B4937A8" w14:textId="3CC7785E" w:rsidR="00384009" w:rsidRPr="000C02C6" w:rsidRDefault="00384009" w:rsidP="00384009">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RGAII, 202</w:t>
      </w:r>
      <w:r w:rsidR="00A22D35">
        <w:rPr>
          <w:rFonts w:ascii="Arial" w:hAnsi="Arial" w:cs="Arial"/>
          <w:color w:val="000000"/>
          <w:kern w:val="32"/>
          <w:sz w:val="20"/>
          <w:szCs w:val="20"/>
        </w:rPr>
        <w:t>2</w:t>
      </w:r>
    </w:p>
    <w:p w14:paraId="4819ABE8" w14:textId="77777777" w:rsidR="00384009" w:rsidRPr="00500192" w:rsidRDefault="00384009" w:rsidP="004165F5">
      <w:pPr>
        <w:keepNext/>
        <w:keepLines/>
      </w:pPr>
    </w:p>
    <w:p w14:paraId="44FCF00C" w14:textId="57314003" w:rsidR="00C809B4" w:rsidRPr="00511DED" w:rsidRDefault="00511DED" w:rsidP="00511DED">
      <w:pPr>
        <w:pStyle w:val="Titre3"/>
        <w:rPr>
          <w:rFonts w:ascii="Times New Roman" w:hAnsi="Times New Roman" w:cs="Times New Roman"/>
          <w:bCs w:val="0"/>
          <w:sz w:val="24"/>
          <w:szCs w:val="24"/>
        </w:rPr>
      </w:pPr>
      <w:bookmarkStart w:id="266" w:name="_Toc296433737"/>
      <w:bookmarkStart w:id="267" w:name="_Toc201937736"/>
      <w:r>
        <w:rPr>
          <w:rFonts w:ascii="Times New Roman" w:hAnsi="Times New Roman" w:cs="Times New Roman"/>
          <w:bCs w:val="0"/>
          <w:sz w:val="24"/>
          <w:szCs w:val="24"/>
        </w:rPr>
        <w:t xml:space="preserve">II.7.8. </w:t>
      </w:r>
      <w:r w:rsidR="00C809B4" w:rsidRPr="00511DED">
        <w:rPr>
          <w:rFonts w:ascii="Times New Roman" w:hAnsi="Times New Roman" w:cs="Times New Roman"/>
          <w:bCs w:val="0"/>
          <w:sz w:val="24"/>
          <w:szCs w:val="24"/>
        </w:rPr>
        <w:t>Difficultés liées à l’irrigation</w:t>
      </w:r>
      <w:bookmarkEnd w:id="266"/>
      <w:bookmarkEnd w:id="267"/>
      <w:r w:rsidR="00C809B4" w:rsidRPr="00511DED">
        <w:rPr>
          <w:rFonts w:ascii="Times New Roman" w:hAnsi="Times New Roman" w:cs="Times New Roman"/>
          <w:bCs w:val="0"/>
          <w:sz w:val="24"/>
          <w:szCs w:val="24"/>
        </w:rPr>
        <w:t xml:space="preserve"> </w:t>
      </w:r>
    </w:p>
    <w:p w14:paraId="1BD3CA89" w14:textId="0596EA63" w:rsidR="004165F5" w:rsidRPr="00D172B0" w:rsidRDefault="004C28DA" w:rsidP="00D172B0">
      <w:pPr>
        <w:spacing w:line="360" w:lineRule="auto"/>
        <w:jc w:val="both"/>
        <w:rPr>
          <w:kern w:val="32"/>
        </w:rPr>
      </w:pPr>
      <w:r w:rsidRPr="00D172B0">
        <w:rPr>
          <w:kern w:val="32"/>
        </w:rPr>
        <w:t>L'irrigation est un élément essentiel pour l'agriculture, permettant de fournir de l'eau aux cultures pour assurer leur croissance, surtout dans les régions où les précipitations naturelles sont insuffisantes. Cependant, au Burkina Faso plus de 90% des exploitants maraichers rencontrent des difficultés pour l’irrigation liées entre autres à la non permanence des sources d’eau, au manque de canalisation, au manque de moyens d’exhaure et au mauvais état des canaux d’irrigation. La majorité des maraîchers (68,9%) rencontre des difficultés en raison de sources d'eau non permanentes. Cela montre que l'accès à une source d'eau fiable est un défi majeur. Plus de la moitié des maraîchers (57,1%) signalent un manque de motopompes, ce qui entrave leur capacité à extraire l'eau nécessaire pour l'irrigation. 40,4% des maraîchers font face à des problèmes de canalisation, indiquant un besoin d'infrastructure pour acheminer l'eau de manière efficace. 15,3% des maraîchers signalent que les canaux d'irrigation sont en mauvais état, ce qui affecte l'efficacité de l'irrigation. Ainsi, améliorer la permanence des sources d'eau, fournir des moyens d'exhaure adéquats et investir dans l'infrastructure de canalisation et la maintenance des canaux d'irrigation pourraient grandement améliorer la productivité agricole</w:t>
      </w:r>
      <w:r w:rsidR="004165F5" w:rsidRPr="00D172B0">
        <w:rPr>
          <w:kern w:val="32"/>
        </w:rPr>
        <w:t>.</w:t>
      </w:r>
    </w:p>
    <w:p w14:paraId="2CD0318C" w14:textId="1DE2AB1A" w:rsidR="00C809B4" w:rsidRPr="003A1206" w:rsidRDefault="00F231F1" w:rsidP="00F231F1">
      <w:pPr>
        <w:pStyle w:val="Lgende"/>
        <w:rPr>
          <w:rFonts w:ascii="Times New Roman" w:hAnsi="Times New Roman" w:cs="Times New Roman"/>
          <w:sz w:val="20"/>
          <w:szCs w:val="20"/>
        </w:rPr>
      </w:pPr>
      <w:bookmarkStart w:id="268" w:name="_Toc201939470"/>
      <w:r>
        <w:t xml:space="preserve">Graphique </w:t>
      </w:r>
      <w:fldSimple w:instr=" SEQ Graphique \* ARABIC ">
        <w:r w:rsidR="00B77B63">
          <w:rPr>
            <w:noProof/>
          </w:rPr>
          <w:t>39</w:t>
        </w:r>
      </w:fldSimple>
      <w:r w:rsidR="00C809B4" w:rsidRPr="003A1206">
        <w:rPr>
          <w:rFonts w:ascii="Times New Roman" w:hAnsi="Times New Roman" w:cs="Times New Roman"/>
          <w:sz w:val="20"/>
          <w:szCs w:val="20"/>
        </w:rPr>
        <w:t>: Répartition des maraîchers selon les principales difficultés liées à l’accès à l’irrigation</w:t>
      </w:r>
      <w:bookmarkEnd w:id="268"/>
    </w:p>
    <w:p w14:paraId="4A099243" w14:textId="17BD4ACE" w:rsidR="00416643" w:rsidRDefault="004C28DA" w:rsidP="00CA2D17">
      <w:pPr>
        <w:keepNext/>
        <w:keepLines/>
      </w:pPr>
      <w:r>
        <w:rPr>
          <w:noProof/>
        </w:rPr>
        <w:drawing>
          <wp:inline distT="0" distB="0" distL="0" distR="0" wp14:anchorId="7C5D3F2A" wp14:editId="66EDF9FD">
            <wp:extent cx="5733415" cy="2852724"/>
            <wp:effectExtent l="0" t="0" r="0" b="0"/>
            <wp:docPr id="1369045905" name="Graphique 1">
              <a:extLst xmlns:a="http://schemas.openxmlformats.org/drawingml/2006/main">
                <a:ext uri="{FF2B5EF4-FFF2-40B4-BE49-F238E27FC236}">
                  <a16:creationId xmlns:a16="http://schemas.microsoft.com/office/drawing/2014/main" id="{2A11A265-7252-3CEB-2799-B51829A484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6"/>
              </a:graphicData>
            </a:graphic>
          </wp:inline>
        </w:drawing>
      </w:r>
    </w:p>
    <w:p w14:paraId="28E40AE6" w14:textId="60432FA0" w:rsidR="00384009" w:rsidRPr="000C02C6" w:rsidRDefault="00384009" w:rsidP="00384009">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RGAII, 202</w:t>
      </w:r>
      <w:r w:rsidR="009A0D19">
        <w:rPr>
          <w:rFonts w:ascii="Arial" w:hAnsi="Arial" w:cs="Arial"/>
          <w:color w:val="000000"/>
          <w:kern w:val="32"/>
          <w:sz w:val="20"/>
          <w:szCs w:val="20"/>
        </w:rPr>
        <w:t>2</w:t>
      </w:r>
    </w:p>
    <w:p w14:paraId="53EB77E8" w14:textId="77777777" w:rsidR="00384009" w:rsidRPr="00416643" w:rsidRDefault="00384009" w:rsidP="00CA2D17">
      <w:pPr>
        <w:keepNext/>
        <w:keepLines/>
      </w:pPr>
    </w:p>
    <w:p w14:paraId="52E59FCA" w14:textId="234234D4" w:rsidR="00890939" w:rsidRPr="00511DED" w:rsidRDefault="00890939" w:rsidP="00890939">
      <w:pPr>
        <w:pStyle w:val="Titre3"/>
        <w:rPr>
          <w:rFonts w:ascii="Times New Roman" w:hAnsi="Times New Roman" w:cs="Times New Roman"/>
          <w:bCs w:val="0"/>
          <w:sz w:val="24"/>
          <w:szCs w:val="24"/>
        </w:rPr>
      </w:pPr>
      <w:bookmarkStart w:id="269" w:name="_Toc201937737"/>
      <w:r>
        <w:rPr>
          <w:rFonts w:ascii="Times New Roman" w:hAnsi="Times New Roman" w:cs="Times New Roman"/>
          <w:bCs w:val="0"/>
          <w:sz w:val="24"/>
          <w:szCs w:val="24"/>
        </w:rPr>
        <w:t xml:space="preserve">II.7.9. </w:t>
      </w:r>
      <w:r w:rsidRPr="00511DED">
        <w:rPr>
          <w:rFonts w:ascii="Times New Roman" w:hAnsi="Times New Roman" w:cs="Times New Roman"/>
          <w:bCs w:val="0"/>
          <w:sz w:val="24"/>
          <w:szCs w:val="24"/>
        </w:rPr>
        <w:t xml:space="preserve">Difficultés liées à </w:t>
      </w:r>
      <w:r w:rsidRPr="00890939">
        <w:rPr>
          <w:rFonts w:ascii="Times New Roman" w:hAnsi="Times New Roman" w:cs="Times New Roman"/>
          <w:bCs w:val="0"/>
          <w:sz w:val="24"/>
          <w:szCs w:val="24"/>
        </w:rPr>
        <w:t>l’accès à la main</w:t>
      </w:r>
      <w:bookmarkEnd w:id="269"/>
      <w:r w:rsidR="005F77E3">
        <w:rPr>
          <w:rFonts w:ascii="Times New Roman" w:hAnsi="Times New Roman" w:cs="Times New Roman"/>
          <w:bCs w:val="0"/>
          <w:sz w:val="24"/>
          <w:szCs w:val="24"/>
        </w:rPr>
        <w:t xml:space="preserve"> d’œuvre </w:t>
      </w:r>
    </w:p>
    <w:p w14:paraId="1AE80A73" w14:textId="68C6D90C" w:rsidR="00890939" w:rsidRPr="001A459E" w:rsidRDefault="001A459E" w:rsidP="001A459E">
      <w:pPr>
        <w:spacing w:line="360" w:lineRule="auto"/>
        <w:jc w:val="both"/>
        <w:rPr>
          <w:kern w:val="32"/>
        </w:rPr>
      </w:pPr>
      <w:r w:rsidRPr="001A459E">
        <w:rPr>
          <w:kern w:val="32"/>
        </w:rPr>
        <w:t>Le coût élevé de la main d’œuvre est la principale difficulté liée à l’accès à la main d’œuvre (36,2%), l’autre difficulté</w:t>
      </w:r>
      <w:r w:rsidR="007F7574">
        <w:rPr>
          <w:kern w:val="32"/>
        </w:rPr>
        <w:t xml:space="preserve"> majeur</w:t>
      </w:r>
      <w:r w:rsidRPr="001A459E">
        <w:rPr>
          <w:kern w:val="32"/>
        </w:rPr>
        <w:t xml:space="preserve"> que les maraîchers font fa</w:t>
      </w:r>
      <w:r>
        <w:rPr>
          <w:kern w:val="32"/>
        </w:rPr>
        <w:t>c</w:t>
      </w:r>
      <w:r w:rsidRPr="001A459E">
        <w:rPr>
          <w:kern w:val="32"/>
        </w:rPr>
        <w:t>e en termes d’accès à la main d’œuvre est la non disponibilité de cette main d’œuvre (28,8%)</w:t>
      </w:r>
      <w:r w:rsidR="006B5E5D">
        <w:rPr>
          <w:kern w:val="32"/>
        </w:rPr>
        <w:t>. La mauvaise qualité de la main d’œuvre</w:t>
      </w:r>
      <w:r w:rsidR="008E2235">
        <w:rPr>
          <w:kern w:val="32"/>
        </w:rPr>
        <w:t xml:space="preserve"> (4,4%)</w:t>
      </w:r>
      <w:r w:rsidR="006B5E5D">
        <w:rPr>
          <w:kern w:val="32"/>
        </w:rPr>
        <w:t xml:space="preserve"> constitue également une difficulté que font face </w:t>
      </w:r>
      <w:r w:rsidR="006B5E5D" w:rsidRPr="001A459E">
        <w:rPr>
          <w:kern w:val="32"/>
        </w:rPr>
        <w:t>les maraîchers</w:t>
      </w:r>
      <w:r w:rsidRPr="001A459E">
        <w:rPr>
          <w:kern w:val="32"/>
        </w:rPr>
        <w:t>. Néanmoins, il ressort que jusqu’à 43,1% des maraîchers n’ont aucune difficulté d’accès à la main d’œuvre.</w:t>
      </w:r>
    </w:p>
    <w:p w14:paraId="0D766F40" w14:textId="6A0CA245" w:rsidR="00C809B4" w:rsidRPr="00F76238" w:rsidRDefault="00F231F1" w:rsidP="00F231F1">
      <w:pPr>
        <w:pStyle w:val="Lgende"/>
        <w:rPr>
          <w:rFonts w:ascii="Times New Roman" w:hAnsi="Times New Roman" w:cs="Times New Roman"/>
          <w:sz w:val="20"/>
          <w:szCs w:val="20"/>
        </w:rPr>
      </w:pPr>
      <w:bookmarkStart w:id="270" w:name="_Toc201939471"/>
      <w:r>
        <w:t xml:space="preserve">Graphique </w:t>
      </w:r>
      <w:fldSimple w:instr=" SEQ Graphique \* ARABIC ">
        <w:r w:rsidR="00B77B63">
          <w:rPr>
            <w:noProof/>
          </w:rPr>
          <w:t>40</w:t>
        </w:r>
      </w:fldSimple>
      <w:r w:rsidR="00C809B4" w:rsidRPr="00F76238">
        <w:rPr>
          <w:rFonts w:ascii="Times New Roman" w:hAnsi="Times New Roman" w:cs="Times New Roman"/>
          <w:sz w:val="20"/>
          <w:szCs w:val="20"/>
        </w:rPr>
        <w:t>: Répartition des maraîchers selon les principales difficultés liées à</w:t>
      </w:r>
      <w:r w:rsidR="00A64FEB" w:rsidRPr="00F76238">
        <w:rPr>
          <w:rFonts w:ascii="Times New Roman" w:hAnsi="Times New Roman" w:cs="Times New Roman"/>
          <w:sz w:val="20"/>
          <w:szCs w:val="20"/>
        </w:rPr>
        <w:t xml:space="preserve"> l’accès à</w:t>
      </w:r>
      <w:r w:rsidR="00C809B4" w:rsidRPr="00F76238">
        <w:rPr>
          <w:rFonts w:ascii="Times New Roman" w:hAnsi="Times New Roman" w:cs="Times New Roman"/>
          <w:sz w:val="20"/>
          <w:szCs w:val="20"/>
        </w:rPr>
        <w:t xml:space="preserve"> la main d’œuvre</w:t>
      </w:r>
      <w:bookmarkEnd w:id="270"/>
    </w:p>
    <w:p w14:paraId="139698B5" w14:textId="4F82D5B9" w:rsidR="00500192" w:rsidRDefault="00AF1971" w:rsidP="00500192">
      <w:r>
        <w:rPr>
          <w:noProof/>
        </w:rPr>
        <w:drawing>
          <wp:inline distT="0" distB="0" distL="0" distR="0" wp14:anchorId="283FCB62" wp14:editId="2E9520A2">
            <wp:extent cx="5605670" cy="2011680"/>
            <wp:effectExtent l="0" t="0" r="0" b="7620"/>
            <wp:docPr id="49" name="Graphique 2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7"/>
              </a:graphicData>
            </a:graphic>
          </wp:inline>
        </w:drawing>
      </w:r>
    </w:p>
    <w:p w14:paraId="107D8109" w14:textId="78A4DE5C" w:rsidR="00384009" w:rsidRPr="000C02C6" w:rsidRDefault="00384009" w:rsidP="00384009">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 xml:space="preserve">RGAII, </w:t>
      </w:r>
      <w:r w:rsidR="00C815A9">
        <w:rPr>
          <w:rFonts w:ascii="Arial" w:hAnsi="Arial" w:cs="Arial"/>
          <w:color w:val="000000"/>
          <w:kern w:val="32"/>
          <w:sz w:val="20"/>
          <w:szCs w:val="20"/>
        </w:rPr>
        <w:t>2022</w:t>
      </w:r>
    </w:p>
    <w:p w14:paraId="694DEE93" w14:textId="77777777" w:rsidR="00384009" w:rsidRPr="00500192" w:rsidRDefault="00384009" w:rsidP="00500192"/>
    <w:p w14:paraId="136D22E9" w14:textId="0A9382F4" w:rsidR="00C809B4" w:rsidRPr="00511DED" w:rsidRDefault="00511DED" w:rsidP="00511DED">
      <w:pPr>
        <w:pStyle w:val="Titre3"/>
        <w:rPr>
          <w:rFonts w:ascii="Times New Roman" w:hAnsi="Times New Roman" w:cs="Times New Roman"/>
          <w:bCs w:val="0"/>
          <w:sz w:val="24"/>
          <w:szCs w:val="24"/>
        </w:rPr>
      </w:pPr>
      <w:bookmarkStart w:id="271" w:name="_Toc296433740"/>
      <w:bookmarkStart w:id="272" w:name="_Toc201937738"/>
      <w:r>
        <w:rPr>
          <w:rFonts w:ascii="Times New Roman" w:hAnsi="Times New Roman" w:cs="Times New Roman"/>
          <w:bCs w:val="0"/>
          <w:sz w:val="24"/>
          <w:szCs w:val="24"/>
        </w:rPr>
        <w:t>II.7.</w:t>
      </w:r>
      <w:r w:rsidR="004438A3">
        <w:rPr>
          <w:rFonts w:ascii="Times New Roman" w:hAnsi="Times New Roman" w:cs="Times New Roman"/>
          <w:bCs w:val="0"/>
          <w:sz w:val="24"/>
          <w:szCs w:val="24"/>
        </w:rPr>
        <w:t>10</w:t>
      </w:r>
      <w:r>
        <w:rPr>
          <w:rFonts w:ascii="Times New Roman" w:hAnsi="Times New Roman" w:cs="Times New Roman"/>
          <w:bCs w:val="0"/>
          <w:sz w:val="24"/>
          <w:szCs w:val="24"/>
        </w:rPr>
        <w:t xml:space="preserve">. </w:t>
      </w:r>
      <w:r w:rsidR="00C809B4" w:rsidRPr="00511DED">
        <w:rPr>
          <w:rFonts w:ascii="Times New Roman" w:hAnsi="Times New Roman" w:cs="Times New Roman"/>
          <w:bCs w:val="0"/>
          <w:sz w:val="24"/>
          <w:szCs w:val="24"/>
        </w:rPr>
        <w:t>Difficultés liées à la commercialisation</w:t>
      </w:r>
      <w:bookmarkEnd w:id="271"/>
      <w:bookmarkEnd w:id="272"/>
    </w:p>
    <w:p w14:paraId="17490F79" w14:textId="10B119D9" w:rsidR="00A062AC" w:rsidRPr="00D172B0" w:rsidRDefault="004C28DA" w:rsidP="00D172B0">
      <w:pPr>
        <w:spacing w:line="360" w:lineRule="auto"/>
        <w:jc w:val="both"/>
        <w:rPr>
          <w:kern w:val="32"/>
        </w:rPr>
      </w:pPr>
      <w:r w:rsidRPr="00D172B0">
        <w:rPr>
          <w:kern w:val="32"/>
        </w:rPr>
        <w:t>Au niveau national, plus de 90% des exploitants maraîchers rencontrent des difficultés de commercialisation. Dans le cadre de notre enquête, ont été retenu</w:t>
      </w:r>
      <w:r w:rsidR="005F77E3">
        <w:rPr>
          <w:kern w:val="32"/>
        </w:rPr>
        <w:t>s</w:t>
      </w:r>
      <w:r w:rsidRPr="00D172B0">
        <w:rPr>
          <w:kern w:val="32"/>
        </w:rPr>
        <w:t xml:space="preserve"> comme difficulté</w:t>
      </w:r>
      <w:r w:rsidR="005F77E3">
        <w:rPr>
          <w:kern w:val="32"/>
        </w:rPr>
        <w:t>s</w:t>
      </w:r>
      <w:r w:rsidRPr="00D172B0">
        <w:rPr>
          <w:kern w:val="32"/>
        </w:rPr>
        <w:t xml:space="preserve"> liée</w:t>
      </w:r>
      <w:r w:rsidR="0011273F">
        <w:rPr>
          <w:kern w:val="32"/>
        </w:rPr>
        <w:t>s</w:t>
      </w:r>
      <w:r w:rsidRPr="00D172B0">
        <w:rPr>
          <w:kern w:val="32"/>
        </w:rPr>
        <w:t xml:space="preserve"> à la commercialisation</w:t>
      </w:r>
      <w:r w:rsidR="0011273F">
        <w:rPr>
          <w:kern w:val="32"/>
        </w:rPr>
        <w:t>,</w:t>
      </w:r>
      <w:r w:rsidRPr="00D172B0">
        <w:rPr>
          <w:kern w:val="32"/>
        </w:rPr>
        <w:t xml:space="preserve"> le manque de débouchés, le faible niveau des prix des produits maraîchers, le manque de débouché lié à l’insécurité, le manque et le mauvais état des routes. Selon la majorité (83,9%) des producteurs, le faible niveau des prix des produits maraîchers constitue une contrainte à la commercialisation. Le manque de débouchés constitue également une difficulté à la commercialisation selon 47,4% des exploitants maraîchers. Quant à l’insécurité et le mauvais état des routes, ils sont évoqués respectivement par 37,7% et 32,8% des exploitants comme facteur</w:t>
      </w:r>
      <w:r w:rsidR="00F46802">
        <w:rPr>
          <w:kern w:val="32"/>
        </w:rPr>
        <w:t>s</w:t>
      </w:r>
      <w:r w:rsidRPr="00D172B0">
        <w:rPr>
          <w:kern w:val="32"/>
        </w:rPr>
        <w:t xml:space="preserve"> entravant la commercialisation des produits maraichers</w:t>
      </w:r>
      <w:r w:rsidR="004165F5" w:rsidRPr="00D172B0">
        <w:rPr>
          <w:kern w:val="32"/>
        </w:rPr>
        <w:t xml:space="preserve">. </w:t>
      </w:r>
    </w:p>
    <w:p w14:paraId="68E34522" w14:textId="225E41DB" w:rsidR="00C809B4" w:rsidRPr="00F76238" w:rsidRDefault="00F231F1" w:rsidP="00F231F1">
      <w:pPr>
        <w:pStyle w:val="Lgende"/>
        <w:rPr>
          <w:rFonts w:ascii="Times New Roman" w:hAnsi="Times New Roman" w:cs="Times New Roman"/>
          <w:sz w:val="20"/>
          <w:szCs w:val="20"/>
        </w:rPr>
      </w:pPr>
      <w:r>
        <w:br w:type="column"/>
      </w:r>
      <w:bookmarkStart w:id="273" w:name="_Toc201939472"/>
      <w:r>
        <w:lastRenderedPageBreak/>
        <w:t xml:space="preserve">Graphique </w:t>
      </w:r>
      <w:fldSimple w:instr=" SEQ Graphique \* ARABIC ">
        <w:r w:rsidR="00B77B63">
          <w:rPr>
            <w:noProof/>
          </w:rPr>
          <w:t>41</w:t>
        </w:r>
      </w:fldSimple>
      <w:r w:rsidR="00C809B4" w:rsidRPr="00F76238">
        <w:rPr>
          <w:rFonts w:ascii="Times New Roman" w:hAnsi="Times New Roman" w:cs="Times New Roman"/>
          <w:sz w:val="20"/>
          <w:szCs w:val="20"/>
        </w:rPr>
        <w:t>: Répartition des maraîchers selon les principales difficultés liées à la commercialisation</w:t>
      </w:r>
      <w:bookmarkEnd w:id="273"/>
    </w:p>
    <w:p w14:paraId="71E021AF" w14:textId="7E2735EB" w:rsidR="00C809B4" w:rsidRDefault="004C28DA" w:rsidP="004165F5">
      <w:pPr>
        <w:keepNext/>
        <w:keepLines/>
        <w:spacing w:line="360" w:lineRule="auto"/>
        <w:jc w:val="both"/>
      </w:pPr>
      <w:r>
        <w:rPr>
          <w:noProof/>
        </w:rPr>
        <w:drawing>
          <wp:inline distT="0" distB="0" distL="0" distR="0" wp14:anchorId="2E468F33" wp14:editId="6BD9A3D2">
            <wp:extent cx="5733415" cy="3033032"/>
            <wp:effectExtent l="0" t="0" r="0" b="0"/>
            <wp:docPr id="143570168" name="Graphique 1">
              <a:extLst xmlns:a="http://schemas.openxmlformats.org/drawingml/2006/main">
                <a:ext uri="{FF2B5EF4-FFF2-40B4-BE49-F238E27FC236}">
                  <a16:creationId xmlns:a16="http://schemas.microsoft.com/office/drawing/2014/main" id="{0A2CB6DF-3963-9042-9503-C5340320CF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8"/>
              </a:graphicData>
            </a:graphic>
          </wp:inline>
        </w:drawing>
      </w:r>
    </w:p>
    <w:p w14:paraId="10F9F0A9" w14:textId="7E0BC187" w:rsidR="009F17CE" w:rsidRPr="000C02C6" w:rsidRDefault="009F17CE" w:rsidP="009F17CE">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 xml:space="preserve">RGAII, </w:t>
      </w:r>
      <w:r w:rsidR="00C815A9">
        <w:rPr>
          <w:rFonts w:ascii="Arial" w:hAnsi="Arial" w:cs="Arial"/>
          <w:color w:val="000000"/>
          <w:kern w:val="32"/>
          <w:sz w:val="20"/>
          <w:szCs w:val="20"/>
        </w:rPr>
        <w:t>2022</w:t>
      </w:r>
    </w:p>
    <w:p w14:paraId="414C75BA" w14:textId="77777777" w:rsidR="009F17CE" w:rsidRDefault="009F17CE" w:rsidP="004165F5">
      <w:pPr>
        <w:keepNext/>
        <w:keepLines/>
        <w:spacing w:line="360" w:lineRule="auto"/>
        <w:jc w:val="both"/>
      </w:pPr>
    </w:p>
    <w:p w14:paraId="3E792BD6" w14:textId="01CE1490" w:rsidR="007D2CD8" w:rsidRPr="00511DED" w:rsidRDefault="00511DED" w:rsidP="00511DED">
      <w:pPr>
        <w:pStyle w:val="Titre3"/>
        <w:rPr>
          <w:rFonts w:ascii="Times New Roman" w:hAnsi="Times New Roman" w:cs="Times New Roman"/>
          <w:bCs w:val="0"/>
          <w:sz w:val="24"/>
          <w:szCs w:val="24"/>
        </w:rPr>
      </w:pPr>
      <w:bookmarkStart w:id="274" w:name="_Toc296433741"/>
      <w:bookmarkStart w:id="275" w:name="_Toc201937739"/>
      <w:r>
        <w:rPr>
          <w:rFonts w:ascii="Times New Roman" w:hAnsi="Times New Roman" w:cs="Times New Roman"/>
          <w:bCs w:val="0"/>
          <w:sz w:val="24"/>
          <w:szCs w:val="24"/>
        </w:rPr>
        <w:t>II.7.1</w:t>
      </w:r>
      <w:r w:rsidR="004438A3">
        <w:rPr>
          <w:rFonts w:ascii="Times New Roman" w:hAnsi="Times New Roman" w:cs="Times New Roman"/>
          <w:bCs w:val="0"/>
          <w:sz w:val="24"/>
          <w:szCs w:val="24"/>
        </w:rPr>
        <w:t>1</w:t>
      </w:r>
      <w:r>
        <w:rPr>
          <w:rFonts w:ascii="Times New Roman" w:hAnsi="Times New Roman" w:cs="Times New Roman"/>
          <w:bCs w:val="0"/>
          <w:sz w:val="24"/>
          <w:szCs w:val="24"/>
        </w:rPr>
        <w:t xml:space="preserve">. </w:t>
      </w:r>
      <w:r w:rsidR="00C809B4" w:rsidRPr="00511DED">
        <w:rPr>
          <w:rFonts w:ascii="Times New Roman" w:hAnsi="Times New Roman" w:cs="Times New Roman"/>
          <w:bCs w:val="0"/>
          <w:sz w:val="24"/>
          <w:szCs w:val="24"/>
        </w:rPr>
        <w:t>Difficultés liées à l’accès au crédit agricole</w:t>
      </w:r>
      <w:bookmarkEnd w:id="274"/>
      <w:bookmarkEnd w:id="275"/>
    </w:p>
    <w:p w14:paraId="644A6CD8" w14:textId="6725CA01" w:rsidR="003E6467" w:rsidRPr="00D172B0" w:rsidRDefault="004C28DA" w:rsidP="00D172B0">
      <w:pPr>
        <w:spacing w:line="360" w:lineRule="auto"/>
        <w:jc w:val="both"/>
        <w:rPr>
          <w:kern w:val="32"/>
        </w:rPr>
      </w:pPr>
      <w:r w:rsidRPr="00D172B0">
        <w:rPr>
          <w:kern w:val="32"/>
        </w:rPr>
        <w:t>Au Burkina Faso, Les difficultés liées à l’accès au crédit agricole sont de plusieurs ordres. Dans le cadre de l’enquête, les difficultés retenues sont : l’insuffisance du crédit, le taux d’intérêt élevé, la complexité liée à la procédure d’obtention des prêts.  Au niveau national, plus de 74% des exploitants maraîchers rencontrent au moins une des difficultés précédemment citées. La première difficulté liée à l’accès au crédit agricole est l’insuffisance du crédit. 35,7% des exploitants maraîchers trouvent que les crédits octroyés sont insuffisants. La difficulté suivante la plus évoquée est celle du niveau élevé du taux d’intérêt. Selon 35,5% des exploitants, le taux d’intérêt lié aux crédits agricoles est élevé. La complexité des procédures de demande des crédits agricoles décourage 30,7% des exploitants dans la demande de crédit agricole.  Les autres difficultés sont évoquées par 1</w:t>
      </w:r>
      <w:r w:rsidR="00471968">
        <w:rPr>
          <w:kern w:val="32"/>
        </w:rPr>
        <w:t>1,7</w:t>
      </w:r>
      <w:r w:rsidRPr="00D172B0">
        <w:rPr>
          <w:kern w:val="32"/>
        </w:rPr>
        <w:t>% des exploitants</w:t>
      </w:r>
      <w:r w:rsidR="003E6467" w:rsidRPr="00D172B0">
        <w:rPr>
          <w:kern w:val="32"/>
        </w:rPr>
        <w:t>.</w:t>
      </w:r>
    </w:p>
    <w:p w14:paraId="3DC4F5F4" w14:textId="1214FC6A" w:rsidR="00C809B4" w:rsidRPr="00F76238" w:rsidRDefault="00F231F1" w:rsidP="00F231F1">
      <w:pPr>
        <w:pStyle w:val="Lgende"/>
        <w:rPr>
          <w:rFonts w:ascii="Times New Roman" w:hAnsi="Times New Roman" w:cs="Times New Roman"/>
          <w:sz w:val="20"/>
          <w:szCs w:val="20"/>
        </w:rPr>
      </w:pPr>
      <w:r>
        <w:br w:type="column"/>
      </w:r>
      <w:bookmarkStart w:id="276" w:name="_Toc201939473"/>
      <w:r>
        <w:lastRenderedPageBreak/>
        <w:t xml:space="preserve">Graphique </w:t>
      </w:r>
      <w:fldSimple w:instr=" SEQ Graphique \* ARABIC ">
        <w:r w:rsidR="00B77B63">
          <w:rPr>
            <w:noProof/>
          </w:rPr>
          <w:t>42</w:t>
        </w:r>
      </w:fldSimple>
      <w:r w:rsidR="00C809B4" w:rsidRPr="00F76238">
        <w:rPr>
          <w:rFonts w:ascii="Times New Roman" w:hAnsi="Times New Roman" w:cs="Times New Roman"/>
          <w:sz w:val="20"/>
          <w:szCs w:val="20"/>
        </w:rPr>
        <w:t>: Répartition des maraîchers selon les principales difficultés liées à l’accès au crédit agricole</w:t>
      </w:r>
      <w:bookmarkEnd w:id="276"/>
    </w:p>
    <w:p w14:paraId="481C71C6" w14:textId="5F923BE4" w:rsidR="00286051" w:rsidRDefault="004C28DA" w:rsidP="003E6467">
      <w:pPr>
        <w:keepNext/>
        <w:keepLines/>
      </w:pPr>
      <w:r>
        <w:rPr>
          <w:noProof/>
        </w:rPr>
        <w:drawing>
          <wp:inline distT="0" distB="0" distL="0" distR="0" wp14:anchorId="4143395F" wp14:editId="027AD1E3">
            <wp:extent cx="5733415" cy="2689289"/>
            <wp:effectExtent l="0" t="0" r="0" b="0"/>
            <wp:docPr id="951487046" name="Graphique 1">
              <a:extLst xmlns:a="http://schemas.openxmlformats.org/drawingml/2006/main">
                <a:ext uri="{FF2B5EF4-FFF2-40B4-BE49-F238E27FC236}">
                  <a16:creationId xmlns:a16="http://schemas.microsoft.com/office/drawing/2014/main" id="{EFBDE906-177E-9CD8-BB6C-56490E5551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9"/>
              </a:graphicData>
            </a:graphic>
          </wp:inline>
        </w:drawing>
      </w:r>
    </w:p>
    <w:p w14:paraId="6A3F318D" w14:textId="0865DD6E" w:rsidR="009F17CE" w:rsidRPr="000C02C6" w:rsidRDefault="009F17CE" w:rsidP="009F17CE">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 xml:space="preserve">RGAII, </w:t>
      </w:r>
      <w:r w:rsidR="00C815A9">
        <w:rPr>
          <w:rFonts w:ascii="Arial" w:hAnsi="Arial" w:cs="Arial"/>
          <w:color w:val="000000"/>
          <w:kern w:val="32"/>
          <w:sz w:val="20"/>
          <w:szCs w:val="20"/>
        </w:rPr>
        <w:t>2022</w:t>
      </w:r>
    </w:p>
    <w:p w14:paraId="08107206" w14:textId="77777777" w:rsidR="009F17CE" w:rsidRDefault="009F17CE" w:rsidP="003E6467">
      <w:pPr>
        <w:keepNext/>
        <w:keepLines/>
      </w:pPr>
    </w:p>
    <w:p w14:paraId="0645947F" w14:textId="0383298C" w:rsidR="00E812CD" w:rsidRPr="00224263" w:rsidRDefault="00224263" w:rsidP="00224263">
      <w:pPr>
        <w:pStyle w:val="Titre2"/>
        <w:spacing w:line="360" w:lineRule="auto"/>
        <w:rPr>
          <w:rFonts w:ascii="Times New Roman" w:hAnsi="Times New Roman" w:cs="Times New Roman"/>
          <w:bCs w:val="0"/>
          <w:i w:val="0"/>
          <w:sz w:val="24"/>
          <w:szCs w:val="24"/>
        </w:rPr>
      </w:pPr>
      <w:bookmarkStart w:id="277" w:name="_Toc201937740"/>
      <w:r>
        <w:rPr>
          <w:rFonts w:ascii="Times New Roman" w:hAnsi="Times New Roman" w:cs="Times New Roman"/>
          <w:bCs w:val="0"/>
          <w:i w:val="0"/>
          <w:sz w:val="24"/>
          <w:szCs w:val="24"/>
        </w:rPr>
        <w:t xml:space="preserve">II.8. </w:t>
      </w:r>
      <w:r w:rsidR="00FA0EE9" w:rsidRPr="00224263">
        <w:rPr>
          <w:rFonts w:ascii="Times New Roman" w:hAnsi="Times New Roman" w:cs="Times New Roman"/>
          <w:bCs w:val="0"/>
          <w:i w:val="0"/>
          <w:sz w:val="24"/>
          <w:szCs w:val="24"/>
        </w:rPr>
        <w:t>EVOLUTION DE QUELQUES INDICATEURS</w:t>
      </w:r>
      <w:bookmarkEnd w:id="277"/>
    </w:p>
    <w:p w14:paraId="365E7E44" w14:textId="65FD5B6D" w:rsidR="0051523F" w:rsidRPr="00FF4978" w:rsidRDefault="0051523F" w:rsidP="00FF4978">
      <w:pPr>
        <w:spacing w:line="360" w:lineRule="auto"/>
        <w:jc w:val="both"/>
        <w:rPr>
          <w:kern w:val="32"/>
        </w:rPr>
      </w:pPr>
      <w:r w:rsidRPr="00FF4978">
        <w:rPr>
          <w:kern w:val="32"/>
        </w:rPr>
        <w:t xml:space="preserve">Il s’agira dans ce chapitre de comparer les données </w:t>
      </w:r>
      <w:r w:rsidR="00B0244D" w:rsidRPr="00FF4978">
        <w:rPr>
          <w:kern w:val="32"/>
        </w:rPr>
        <w:t>issues</w:t>
      </w:r>
      <w:r w:rsidRPr="00FF4978">
        <w:rPr>
          <w:kern w:val="32"/>
        </w:rPr>
        <w:t xml:space="preserve"> du RGA au</w:t>
      </w:r>
      <w:r w:rsidR="00B0244D" w:rsidRPr="00FF4978">
        <w:rPr>
          <w:kern w:val="32"/>
        </w:rPr>
        <w:t>x</w:t>
      </w:r>
      <w:r w:rsidRPr="00FF4978">
        <w:rPr>
          <w:kern w:val="32"/>
        </w:rPr>
        <w:t xml:space="preserve"> donnée</w:t>
      </w:r>
      <w:r w:rsidR="00B0244D" w:rsidRPr="00FF4978">
        <w:rPr>
          <w:kern w:val="32"/>
        </w:rPr>
        <w:t>s</w:t>
      </w:r>
      <w:r w:rsidRPr="00FF4978">
        <w:rPr>
          <w:kern w:val="32"/>
        </w:rPr>
        <w:t xml:space="preserve"> d’autre</w:t>
      </w:r>
      <w:r w:rsidR="00B0244D" w:rsidRPr="00FF4978">
        <w:rPr>
          <w:kern w:val="32"/>
        </w:rPr>
        <w:t>s</w:t>
      </w:r>
      <w:r w:rsidRPr="00FF4978">
        <w:rPr>
          <w:kern w:val="32"/>
        </w:rPr>
        <w:t xml:space="preserve"> source</w:t>
      </w:r>
      <w:r w:rsidR="00B0244D" w:rsidRPr="00FF4978">
        <w:rPr>
          <w:kern w:val="32"/>
        </w:rPr>
        <w:t>s</w:t>
      </w:r>
      <w:r w:rsidRPr="00FF4978">
        <w:rPr>
          <w:kern w:val="32"/>
        </w:rPr>
        <w:t xml:space="preserve">. Pour le cas du </w:t>
      </w:r>
      <w:r w:rsidR="00B0244D" w:rsidRPr="00FF4978">
        <w:rPr>
          <w:kern w:val="32"/>
        </w:rPr>
        <w:t xml:space="preserve">maraichage la principale source de donnée existante est l’Enquête Maraichère </w:t>
      </w:r>
      <w:r w:rsidR="005F77E3">
        <w:rPr>
          <w:kern w:val="32"/>
        </w:rPr>
        <w:t>A</w:t>
      </w:r>
      <w:r w:rsidR="00B0244D" w:rsidRPr="00FF4978">
        <w:rPr>
          <w:kern w:val="32"/>
        </w:rPr>
        <w:t xml:space="preserve">nnuelle (EMA) qui avait été interrompu </w:t>
      </w:r>
      <w:r w:rsidR="00D76FF7" w:rsidRPr="00FF4978">
        <w:rPr>
          <w:kern w:val="32"/>
        </w:rPr>
        <w:t>en 2003-2004,</w:t>
      </w:r>
      <w:r w:rsidR="00B0244D" w:rsidRPr="00FF4978">
        <w:rPr>
          <w:kern w:val="32"/>
        </w:rPr>
        <w:t xml:space="preserve"> </w:t>
      </w:r>
      <w:r w:rsidR="00D76FF7" w:rsidRPr="00FF4978">
        <w:rPr>
          <w:kern w:val="32"/>
        </w:rPr>
        <w:t>2005-2006 et 2006-</w:t>
      </w:r>
      <w:r w:rsidR="00B0244D" w:rsidRPr="00FF4978">
        <w:rPr>
          <w:kern w:val="32"/>
        </w:rPr>
        <w:t xml:space="preserve">2007. </w:t>
      </w:r>
    </w:p>
    <w:p w14:paraId="621EBE08" w14:textId="2A028505" w:rsidR="00E812CD" w:rsidRPr="00961B37" w:rsidRDefault="00961B37" w:rsidP="00961B37">
      <w:pPr>
        <w:pStyle w:val="Titre3"/>
        <w:rPr>
          <w:rFonts w:ascii="Times New Roman" w:hAnsi="Times New Roman" w:cs="Times New Roman"/>
          <w:bCs w:val="0"/>
          <w:sz w:val="24"/>
          <w:szCs w:val="24"/>
        </w:rPr>
      </w:pPr>
      <w:bookmarkStart w:id="278" w:name="_Toc201937741"/>
      <w:r>
        <w:rPr>
          <w:rFonts w:ascii="Times New Roman" w:hAnsi="Times New Roman" w:cs="Times New Roman"/>
          <w:bCs w:val="0"/>
          <w:sz w:val="24"/>
          <w:szCs w:val="24"/>
        </w:rPr>
        <w:t xml:space="preserve">II.8.1. </w:t>
      </w:r>
      <w:r w:rsidR="00B0244D" w:rsidRPr="00961B37">
        <w:rPr>
          <w:rFonts w:ascii="Times New Roman" w:hAnsi="Times New Roman" w:cs="Times New Roman"/>
          <w:bCs w:val="0"/>
          <w:sz w:val="24"/>
          <w:szCs w:val="24"/>
        </w:rPr>
        <w:t>Evolution de l’e</w:t>
      </w:r>
      <w:r w:rsidR="00E812CD" w:rsidRPr="00961B37">
        <w:rPr>
          <w:rFonts w:ascii="Times New Roman" w:hAnsi="Times New Roman" w:cs="Times New Roman"/>
          <w:bCs w:val="0"/>
          <w:sz w:val="24"/>
          <w:szCs w:val="24"/>
        </w:rPr>
        <w:t>ffectif des maraichers</w:t>
      </w:r>
      <w:bookmarkEnd w:id="278"/>
    </w:p>
    <w:p w14:paraId="743F32E5" w14:textId="6D5D86C2" w:rsidR="003E6467" w:rsidRDefault="003E6467" w:rsidP="00D172B0">
      <w:pPr>
        <w:spacing w:line="360" w:lineRule="auto"/>
        <w:jc w:val="both"/>
        <w:rPr>
          <w:kern w:val="32"/>
        </w:rPr>
      </w:pPr>
      <w:r w:rsidRPr="00D172B0">
        <w:rPr>
          <w:kern w:val="32"/>
        </w:rPr>
        <w:t>Au Burkina Faso, l’exploitant agricole s’intéresse de plus en plus au maraichage. Le nombre d’exploitants maraîchers connait une importante évolution depuis le RGA 2006. En effet, le pays des hommes intègres enregistrait 164 954 exploitants maraichers selon le RGA 200</w:t>
      </w:r>
      <w:r w:rsidR="00CA2511">
        <w:rPr>
          <w:kern w:val="32"/>
        </w:rPr>
        <w:t>8</w:t>
      </w:r>
      <w:r w:rsidRPr="00D172B0">
        <w:rPr>
          <w:kern w:val="32"/>
        </w:rPr>
        <w:t xml:space="preserve">, ce nombre s’est établit à </w:t>
      </w:r>
      <w:r w:rsidR="0064748F">
        <w:rPr>
          <w:kern w:val="32"/>
        </w:rPr>
        <w:t>375 055</w:t>
      </w:r>
      <w:r w:rsidRPr="00D172B0">
        <w:rPr>
          <w:kern w:val="32"/>
        </w:rPr>
        <w:t xml:space="preserve"> maraichers en 20</w:t>
      </w:r>
      <w:r w:rsidR="00CA2511">
        <w:rPr>
          <w:kern w:val="32"/>
        </w:rPr>
        <w:t>22</w:t>
      </w:r>
      <w:r w:rsidRPr="00D172B0">
        <w:rPr>
          <w:kern w:val="32"/>
        </w:rPr>
        <w:t xml:space="preserve"> soit une augmentation de 1</w:t>
      </w:r>
      <w:r w:rsidR="000A778D">
        <w:rPr>
          <w:kern w:val="32"/>
        </w:rPr>
        <w:t>27,37</w:t>
      </w:r>
      <w:r w:rsidRPr="00D172B0">
        <w:rPr>
          <w:kern w:val="32"/>
        </w:rPr>
        <w:t xml:space="preserve">% et une variation moyenne annuelle de </w:t>
      </w:r>
      <w:r w:rsidR="00D52DC4">
        <w:rPr>
          <w:kern w:val="32"/>
        </w:rPr>
        <w:t>9,10</w:t>
      </w:r>
      <w:r w:rsidRPr="00D172B0">
        <w:rPr>
          <w:kern w:val="32"/>
        </w:rPr>
        <w:t xml:space="preserve"> %.</w:t>
      </w:r>
    </w:p>
    <w:p w14:paraId="08C1BE05" w14:textId="436E1B75" w:rsidR="0012717B" w:rsidRDefault="00F231F1" w:rsidP="00F231F1">
      <w:pPr>
        <w:pStyle w:val="Lgende"/>
        <w:rPr>
          <w:rFonts w:ascii="Times New Roman" w:hAnsi="Times New Roman" w:cs="Times New Roman"/>
          <w:sz w:val="20"/>
          <w:szCs w:val="20"/>
        </w:rPr>
      </w:pPr>
      <w:r>
        <w:br w:type="column"/>
      </w:r>
      <w:bookmarkStart w:id="279" w:name="_Toc201939474"/>
      <w:r>
        <w:lastRenderedPageBreak/>
        <w:t xml:space="preserve">Graphique </w:t>
      </w:r>
      <w:fldSimple w:instr=" SEQ Graphique \* ARABIC ">
        <w:r w:rsidR="00B77B63">
          <w:rPr>
            <w:noProof/>
          </w:rPr>
          <w:t>43</w:t>
        </w:r>
      </w:fldSimple>
      <w:r w:rsidR="0012717B" w:rsidRPr="00F76238">
        <w:rPr>
          <w:rFonts w:ascii="Times New Roman" w:hAnsi="Times New Roman" w:cs="Times New Roman"/>
          <w:sz w:val="20"/>
          <w:szCs w:val="20"/>
        </w:rPr>
        <w:t>: Evolution de l’effectif des maraîchers entre 200</w:t>
      </w:r>
      <w:r w:rsidR="00CA3E42">
        <w:rPr>
          <w:rFonts w:ascii="Times New Roman" w:hAnsi="Times New Roman" w:cs="Times New Roman"/>
          <w:sz w:val="20"/>
          <w:szCs w:val="20"/>
        </w:rPr>
        <w:t>8</w:t>
      </w:r>
      <w:r w:rsidR="0012717B" w:rsidRPr="00F76238">
        <w:rPr>
          <w:rFonts w:ascii="Times New Roman" w:hAnsi="Times New Roman" w:cs="Times New Roman"/>
          <w:sz w:val="20"/>
          <w:szCs w:val="20"/>
        </w:rPr>
        <w:t xml:space="preserve"> et 20</w:t>
      </w:r>
      <w:r w:rsidR="00FF7617">
        <w:rPr>
          <w:rFonts w:ascii="Times New Roman" w:hAnsi="Times New Roman" w:cs="Times New Roman"/>
          <w:sz w:val="20"/>
          <w:szCs w:val="20"/>
        </w:rPr>
        <w:t>22</w:t>
      </w:r>
      <w:bookmarkEnd w:id="279"/>
    </w:p>
    <w:p w14:paraId="3735AC53" w14:textId="48B51B99" w:rsidR="00CA3E42" w:rsidRDefault="008938AD" w:rsidP="00CA3E42">
      <w:r>
        <w:rPr>
          <w:noProof/>
        </w:rPr>
        <w:drawing>
          <wp:inline distT="0" distB="0" distL="0" distR="0" wp14:anchorId="66F08D81" wp14:editId="406AA805">
            <wp:extent cx="5480050" cy="2743200"/>
            <wp:effectExtent l="0" t="0" r="6350" b="0"/>
            <wp:docPr id="10" name="Graphique 10">
              <a:extLst xmlns:a="http://schemas.openxmlformats.org/drawingml/2006/main">
                <a:ext uri="{FF2B5EF4-FFF2-40B4-BE49-F238E27FC236}">
                  <a16:creationId xmlns:a16="http://schemas.microsoft.com/office/drawing/2014/main" id="{5C6694CA-5487-4361-A137-A905FB3DE5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0"/>
              </a:graphicData>
            </a:graphic>
          </wp:inline>
        </w:drawing>
      </w:r>
    </w:p>
    <w:p w14:paraId="047A25B2" w14:textId="50844B44" w:rsidR="009F17CE" w:rsidRPr="000C02C6" w:rsidRDefault="009F17CE" w:rsidP="009F17CE">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RGAII, 202</w:t>
      </w:r>
      <w:r w:rsidR="00B41367">
        <w:rPr>
          <w:rFonts w:ascii="Arial" w:hAnsi="Arial" w:cs="Arial"/>
          <w:color w:val="000000"/>
          <w:kern w:val="32"/>
          <w:sz w:val="20"/>
          <w:szCs w:val="20"/>
        </w:rPr>
        <w:t>2</w:t>
      </w:r>
    </w:p>
    <w:p w14:paraId="28422822" w14:textId="77777777" w:rsidR="009F17CE" w:rsidRPr="00AE0854" w:rsidRDefault="009F17CE" w:rsidP="00AE0854">
      <w:pPr>
        <w:spacing w:before="120" w:after="80" w:line="360" w:lineRule="auto"/>
        <w:jc w:val="both"/>
        <w:rPr>
          <w:rFonts w:ascii="Arial" w:hAnsi="Arial" w:cs="Arial"/>
          <w:kern w:val="32"/>
          <w:sz w:val="20"/>
          <w:szCs w:val="20"/>
        </w:rPr>
      </w:pPr>
    </w:p>
    <w:p w14:paraId="1B14B10A" w14:textId="792A588D" w:rsidR="0012717B" w:rsidRPr="00961B37" w:rsidRDefault="00961B37" w:rsidP="00961B37">
      <w:pPr>
        <w:pStyle w:val="Titre3"/>
        <w:rPr>
          <w:rFonts w:ascii="Times New Roman" w:hAnsi="Times New Roman" w:cs="Times New Roman"/>
          <w:bCs w:val="0"/>
          <w:sz w:val="24"/>
          <w:szCs w:val="24"/>
        </w:rPr>
      </w:pPr>
      <w:bookmarkStart w:id="280" w:name="_Toc201937742"/>
      <w:r>
        <w:rPr>
          <w:rFonts w:ascii="Times New Roman" w:hAnsi="Times New Roman" w:cs="Times New Roman"/>
          <w:bCs w:val="0"/>
          <w:sz w:val="24"/>
          <w:szCs w:val="24"/>
        </w:rPr>
        <w:t xml:space="preserve">II.8.2. </w:t>
      </w:r>
      <w:r w:rsidR="00E812CD" w:rsidRPr="00961B37">
        <w:rPr>
          <w:rFonts w:ascii="Times New Roman" w:hAnsi="Times New Roman" w:cs="Times New Roman"/>
          <w:bCs w:val="0"/>
          <w:sz w:val="24"/>
          <w:szCs w:val="24"/>
        </w:rPr>
        <w:t xml:space="preserve">Evolution du chiffre </w:t>
      </w:r>
      <w:r w:rsidR="00F50FB5" w:rsidRPr="00961B37">
        <w:rPr>
          <w:rFonts w:ascii="Times New Roman" w:hAnsi="Times New Roman" w:cs="Times New Roman"/>
          <w:bCs w:val="0"/>
          <w:sz w:val="24"/>
          <w:szCs w:val="24"/>
        </w:rPr>
        <w:t>d’affaires</w:t>
      </w:r>
      <w:r w:rsidR="00E812CD" w:rsidRPr="00961B37">
        <w:rPr>
          <w:rFonts w:ascii="Times New Roman" w:hAnsi="Times New Roman" w:cs="Times New Roman"/>
          <w:bCs w:val="0"/>
          <w:sz w:val="24"/>
          <w:szCs w:val="24"/>
        </w:rPr>
        <w:t xml:space="preserve"> des maraîchers</w:t>
      </w:r>
      <w:bookmarkEnd w:id="280"/>
    </w:p>
    <w:p w14:paraId="03D88BCD" w14:textId="11547D9A" w:rsidR="0012717B" w:rsidRPr="00D172B0" w:rsidRDefault="003E6467" w:rsidP="00BE6EDE">
      <w:pPr>
        <w:spacing w:line="360" w:lineRule="auto"/>
        <w:jc w:val="both"/>
        <w:rPr>
          <w:kern w:val="32"/>
        </w:rPr>
      </w:pPr>
      <w:r w:rsidRPr="00D172B0">
        <w:rPr>
          <w:kern w:val="32"/>
        </w:rPr>
        <w:t>Nous allons nous intéresser aux spéculations qui rapportent le plus de revenu monétaire aux maraîchers que sont : l’oignon bulbe, la tomate et le chou. Pour l’ensemble des spéculations on note une augmentation du chiffre d’affaires entre 20</w:t>
      </w:r>
      <w:r w:rsidR="00BE516D">
        <w:rPr>
          <w:kern w:val="32"/>
        </w:rPr>
        <w:t>08</w:t>
      </w:r>
      <w:r w:rsidRPr="00D172B0">
        <w:rPr>
          <w:kern w:val="32"/>
        </w:rPr>
        <w:t xml:space="preserve"> et 20</w:t>
      </w:r>
      <w:r w:rsidR="00DD3AFF" w:rsidRPr="00D172B0">
        <w:rPr>
          <w:kern w:val="32"/>
        </w:rPr>
        <w:t>2</w:t>
      </w:r>
      <w:r w:rsidR="003810FD" w:rsidRPr="00D172B0">
        <w:rPr>
          <w:kern w:val="32"/>
        </w:rPr>
        <w:t>2</w:t>
      </w:r>
      <w:r w:rsidRPr="00D172B0">
        <w:rPr>
          <w:kern w:val="32"/>
        </w:rPr>
        <w:t>. Ainsi, le chiffre d’affaires de l’oignon bulbe est passé de 24,87 milliards en 200</w:t>
      </w:r>
      <w:r w:rsidR="00BE516D">
        <w:rPr>
          <w:kern w:val="32"/>
        </w:rPr>
        <w:t>8</w:t>
      </w:r>
      <w:r w:rsidRPr="00D172B0">
        <w:rPr>
          <w:kern w:val="32"/>
        </w:rPr>
        <w:t xml:space="preserve"> à </w:t>
      </w:r>
      <w:r w:rsidR="006153FE">
        <w:rPr>
          <w:kern w:val="32"/>
        </w:rPr>
        <w:t>88,96</w:t>
      </w:r>
      <w:r w:rsidRPr="00D172B0">
        <w:rPr>
          <w:kern w:val="32"/>
        </w:rPr>
        <w:t xml:space="preserve"> milliards en 20</w:t>
      </w:r>
      <w:r w:rsidR="00DD3AFF" w:rsidRPr="00D172B0">
        <w:rPr>
          <w:kern w:val="32"/>
        </w:rPr>
        <w:t>2</w:t>
      </w:r>
      <w:r w:rsidR="003810FD" w:rsidRPr="00D172B0">
        <w:rPr>
          <w:kern w:val="32"/>
        </w:rPr>
        <w:t>2</w:t>
      </w:r>
      <w:r w:rsidRPr="00D172B0">
        <w:rPr>
          <w:kern w:val="32"/>
        </w:rPr>
        <w:t xml:space="preserve"> soit une augmentation globale de </w:t>
      </w:r>
      <w:r w:rsidR="008D185C">
        <w:rPr>
          <w:kern w:val="32"/>
        </w:rPr>
        <w:t>257,70</w:t>
      </w:r>
      <w:r w:rsidRPr="00D172B0">
        <w:rPr>
          <w:kern w:val="32"/>
        </w:rPr>
        <w:t xml:space="preserve">%. La tomate passe de 17,47 milliards à </w:t>
      </w:r>
      <w:r w:rsidR="00D14AAC">
        <w:rPr>
          <w:kern w:val="32"/>
        </w:rPr>
        <w:t>54,88</w:t>
      </w:r>
      <w:r w:rsidRPr="00D172B0">
        <w:rPr>
          <w:kern w:val="32"/>
        </w:rPr>
        <w:t xml:space="preserve"> milliards et le chou passe de 14,48 milliards à </w:t>
      </w:r>
      <w:r w:rsidR="00D14AAC">
        <w:rPr>
          <w:kern w:val="32"/>
        </w:rPr>
        <w:t>19,25</w:t>
      </w:r>
      <w:r w:rsidRPr="00D172B0">
        <w:rPr>
          <w:kern w:val="32"/>
        </w:rPr>
        <w:t xml:space="preserve"> milliards.</w:t>
      </w:r>
      <w:r w:rsidR="0012717B" w:rsidRPr="00D172B0">
        <w:rPr>
          <w:kern w:val="32"/>
        </w:rPr>
        <w:t xml:space="preserve"> </w:t>
      </w:r>
    </w:p>
    <w:p w14:paraId="2577EFAC" w14:textId="6DAD689F" w:rsidR="00FA0EE9" w:rsidRDefault="00F231F1" w:rsidP="00F231F1">
      <w:pPr>
        <w:pStyle w:val="Lgende"/>
        <w:rPr>
          <w:rFonts w:ascii="Times New Roman" w:hAnsi="Times New Roman" w:cs="Times New Roman"/>
          <w:sz w:val="20"/>
          <w:szCs w:val="20"/>
        </w:rPr>
      </w:pPr>
      <w:bookmarkStart w:id="281" w:name="_Toc201939475"/>
      <w:r>
        <w:t xml:space="preserve">Graphique </w:t>
      </w:r>
      <w:fldSimple w:instr=" SEQ Graphique \* ARABIC ">
        <w:r w:rsidR="00B77B63">
          <w:rPr>
            <w:noProof/>
          </w:rPr>
          <w:t>44</w:t>
        </w:r>
      </w:fldSimple>
      <w:r w:rsidR="00FA0EE9" w:rsidRPr="00F76238">
        <w:rPr>
          <w:rFonts w:ascii="Times New Roman" w:hAnsi="Times New Roman" w:cs="Times New Roman"/>
          <w:sz w:val="20"/>
          <w:szCs w:val="20"/>
        </w:rPr>
        <w:t xml:space="preserve">: Evolution du chiffre </w:t>
      </w:r>
      <w:r w:rsidR="001C7190" w:rsidRPr="00F76238">
        <w:rPr>
          <w:rFonts w:ascii="Times New Roman" w:hAnsi="Times New Roman" w:cs="Times New Roman"/>
          <w:sz w:val="20"/>
          <w:szCs w:val="20"/>
        </w:rPr>
        <w:t>d’affaires</w:t>
      </w:r>
      <w:r w:rsidR="00FA0EE9" w:rsidRPr="00F76238">
        <w:rPr>
          <w:rFonts w:ascii="Times New Roman" w:hAnsi="Times New Roman" w:cs="Times New Roman"/>
          <w:sz w:val="20"/>
          <w:szCs w:val="20"/>
        </w:rPr>
        <w:t xml:space="preserve"> entre 20</w:t>
      </w:r>
      <w:r w:rsidR="00E46426">
        <w:rPr>
          <w:rFonts w:ascii="Times New Roman" w:hAnsi="Times New Roman" w:cs="Times New Roman"/>
          <w:sz w:val="20"/>
          <w:szCs w:val="20"/>
        </w:rPr>
        <w:t>08</w:t>
      </w:r>
      <w:r w:rsidR="00FA0EE9" w:rsidRPr="00F76238">
        <w:rPr>
          <w:rFonts w:ascii="Times New Roman" w:hAnsi="Times New Roman" w:cs="Times New Roman"/>
          <w:sz w:val="20"/>
          <w:szCs w:val="20"/>
        </w:rPr>
        <w:t xml:space="preserve"> et 20</w:t>
      </w:r>
      <w:r w:rsidR="00DD3AFF" w:rsidRPr="00F76238">
        <w:rPr>
          <w:rFonts w:ascii="Times New Roman" w:hAnsi="Times New Roman" w:cs="Times New Roman"/>
          <w:sz w:val="20"/>
          <w:szCs w:val="20"/>
        </w:rPr>
        <w:t>2</w:t>
      </w:r>
      <w:r w:rsidR="003810FD" w:rsidRPr="00F76238">
        <w:rPr>
          <w:rFonts w:ascii="Times New Roman" w:hAnsi="Times New Roman" w:cs="Times New Roman"/>
          <w:sz w:val="20"/>
          <w:szCs w:val="20"/>
        </w:rPr>
        <w:t>2</w:t>
      </w:r>
      <w:r w:rsidR="00716F0A" w:rsidRPr="00F76238">
        <w:rPr>
          <w:rFonts w:ascii="Times New Roman" w:hAnsi="Times New Roman" w:cs="Times New Roman"/>
          <w:sz w:val="20"/>
          <w:szCs w:val="20"/>
        </w:rPr>
        <w:t xml:space="preserve"> (en </w:t>
      </w:r>
      <w:r w:rsidR="003F0511">
        <w:rPr>
          <w:rFonts w:ascii="Times New Roman" w:hAnsi="Times New Roman" w:cs="Times New Roman"/>
          <w:sz w:val="20"/>
          <w:szCs w:val="20"/>
        </w:rPr>
        <w:t>Milliard de FCFA</w:t>
      </w:r>
      <w:r w:rsidR="00716F0A" w:rsidRPr="00F76238">
        <w:rPr>
          <w:rFonts w:ascii="Times New Roman" w:hAnsi="Times New Roman" w:cs="Times New Roman"/>
          <w:sz w:val="20"/>
          <w:szCs w:val="20"/>
        </w:rPr>
        <w:t>)</w:t>
      </w:r>
      <w:bookmarkEnd w:id="281"/>
    </w:p>
    <w:p w14:paraId="25C47513" w14:textId="4C54F2FC" w:rsidR="00CA153D" w:rsidRPr="00CA153D" w:rsidRDefault="00CA153D" w:rsidP="00CA153D">
      <w:r>
        <w:rPr>
          <w:noProof/>
        </w:rPr>
        <w:drawing>
          <wp:inline distT="0" distB="0" distL="0" distR="0" wp14:anchorId="71FA885B" wp14:editId="0FDB479E">
            <wp:extent cx="5172710" cy="2038350"/>
            <wp:effectExtent l="0" t="0" r="8890" b="0"/>
            <wp:docPr id="8" name="Graphique 8">
              <a:extLst xmlns:a="http://schemas.openxmlformats.org/drawingml/2006/main">
                <a:ext uri="{FF2B5EF4-FFF2-40B4-BE49-F238E27FC236}">
                  <a16:creationId xmlns:a16="http://schemas.microsoft.com/office/drawing/2014/main" id="{8517BCE9-EEB1-4B37-8B29-38C015C6BD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1"/>
              </a:graphicData>
            </a:graphic>
          </wp:inline>
        </w:drawing>
      </w:r>
    </w:p>
    <w:p w14:paraId="5B5F5FF6" w14:textId="76936C5A" w:rsidR="009F17CE" w:rsidRPr="000C02C6" w:rsidRDefault="009F17CE" w:rsidP="009F17CE">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 xml:space="preserve">RGAII, </w:t>
      </w:r>
      <w:r w:rsidR="00C815A9">
        <w:rPr>
          <w:rFonts w:ascii="Arial" w:hAnsi="Arial" w:cs="Arial"/>
          <w:color w:val="000000"/>
          <w:kern w:val="32"/>
          <w:sz w:val="20"/>
          <w:szCs w:val="20"/>
        </w:rPr>
        <w:t>2022</w:t>
      </w:r>
    </w:p>
    <w:p w14:paraId="1B70D3EB" w14:textId="77777777" w:rsidR="009F17CE" w:rsidRDefault="009F17CE" w:rsidP="0001679D">
      <w:pPr>
        <w:pStyle w:val="Paragraphedeliste"/>
        <w:spacing w:line="360" w:lineRule="auto"/>
        <w:ind w:left="0"/>
        <w:rPr>
          <w:rFonts w:ascii="Arial" w:hAnsi="Arial" w:cs="Arial"/>
          <w:kern w:val="32"/>
          <w:sz w:val="20"/>
          <w:szCs w:val="20"/>
        </w:rPr>
      </w:pPr>
    </w:p>
    <w:p w14:paraId="77127BC7" w14:textId="67316E40" w:rsidR="006E6CDE" w:rsidRPr="00961B37" w:rsidRDefault="00961B37" w:rsidP="00961B37">
      <w:pPr>
        <w:pStyle w:val="Titre3"/>
        <w:rPr>
          <w:rFonts w:ascii="Times New Roman" w:hAnsi="Times New Roman" w:cs="Times New Roman"/>
          <w:bCs w:val="0"/>
          <w:sz w:val="24"/>
          <w:szCs w:val="24"/>
        </w:rPr>
      </w:pPr>
      <w:bookmarkStart w:id="282" w:name="_Toc201937743"/>
      <w:r>
        <w:rPr>
          <w:rFonts w:ascii="Times New Roman" w:hAnsi="Times New Roman" w:cs="Times New Roman"/>
          <w:bCs w:val="0"/>
          <w:sz w:val="24"/>
          <w:szCs w:val="24"/>
        </w:rPr>
        <w:lastRenderedPageBreak/>
        <w:t xml:space="preserve">II.8.3. </w:t>
      </w:r>
      <w:r w:rsidR="006E6CDE" w:rsidRPr="00961B37">
        <w:rPr>
          <w:rFonts w:ascii="Times New Roman" w:hAnsi="Times New Roman" w:cs="Times New Roman"/>
          <w:bCs w:val="0"/>
          <w:sz w:val="24"/>
          <w:szCs w:val="24"/>
        </w:rPr>
        <w:t>Evolution du rendement</w:t>
      </w:r>
      <w:bookmarkEnd w:id="282"/>
    </w:p>
    <w:p w14:paraId="02521F62" w14:textId="34160644" w:rsidR="00822493" w:rsidRPr="00D172B0" w:rsidRDefault="00822493" w:rsidP="00822493">
      <w:pPr>
        <w:spacing w:line="360" w:lineRule="auto"/>
        <w:jc w:val="both"/>
        <w:rPr>
          <w:kern w:val="32"/>
        </w:rPr>
      </w:pPr>
      <w:r w:rsidRPr="00D172B0">
        <w:rPr>
          <w:kern w:val="32"/>
        </w:rPr>
        <w:t>Au Burkina Faso, entre 2008 et 2022, on note une baisse des rendements pour la plupart des principales spéculations maraîchères en termes de revenu monétaire, notamment l’oignon bulbe, la tomate et le chou. Ainsi, le rendement de l’oignon bulbe est passé de 21 tonnes par hectare en 2008 à 20,</w:t>
      </w:r>
      <w:r w:rsidR="00DB7A6C">
        <w:rPr>
          <w:kern w:val="32"/>
        </w:rPr>
        <w:t>7</w:t>
      </w:r>
      <w:r w:rsidRPr="00D172B0">
        <w:rPr>
          <w:kern w:val="32"/>
        </w:rPr>
        <w:t>6 tonnes à l’hectare en 2022 soit une régression de 1,</w:t>
      </w:r>
      <w:r w:rsidR="00DB7A6C">
        <w:rPr>
          <w:kern w:val="32"/>
        </w:rPr>
        <w:t>14</w:t>
      </w:r>
      <w:r w:rsidRPr="00D172B0">
        <w:rPr>
          <w:kern w:val="32"/>
        </w:rPr>
        <w:t xml:space="preserve">%. En ce </w:t>
      </w:r>
      <w:r w:rsidR="005F77E3">
        <w:rPr>
          <w:kern w:val="32"/>
        </w:rPr>
        <w:t xml:space="preserve">qui </w:t>
      </w:r>
      <w:r w:rsidRPr="00D172B0">
        <w:rPr>
          <w:kern w:val="32"/>
        </w:rPr>
        <w:t>concerne la tomate et le chou</w:t>
      </w:r>
      <w:r w:rsidR="00574560">
        <w:rPr>
          <w:kern w:val="32"/>
        </w:rPr>
        <w:t>,</w:t>
      </w:r>
      <w:r w:rsidRPr="00D172B0">
        <w:rPr>
          <w:kern w:val="32"/>
        </w:rPr>
        <w:t xml:space="preserve"> la régression est respectivement de </w:t>
      </w:r>
      <w:r w:rsidR="000614E1">
        <w:rPr>
          <w:kern w:val="32"/>
        </w:rPr>
        <w:t>18,58</w:t>
      </w:r>
      <w:r w:rsidRPr="00D172B0">
        <w:rPr>
          <w:kern w:val="32"/>
        </w:rPr>
        <w:t>% et 3</w:t>
      </w:r>
      <w:r w:rsidR="000614E1">
        <w:rPr>
          <w:kern w:val="32"/>
        </w:rPr>
        <w:t>2,60</w:t>
      </w:r>
      <w:r w:rsidRPr="00D172B0">
        <w:rPr>
          <w:kern w:val="32"/>
        </w:rPr>
        <w:t>% (Cf. graphique ci-dessous).</w:t>
      </w:r>
    </w:p>
    <w:p w14:paraId="3837E468" w14:textId="18D1190F" w:rsidR="00BE6EDE" w:rsidRDefault="00B77B63" w:rsidP="00B77B63">
      <w:pPr>
        <w:pStyle w:val="Lgende"/>
        <w:rPr>
          <w:rFonts w:ascii="Times New Roman" w:hAnsi="Times New Roman" w:cs="Times New Roman"/>
          <w:sz w:val="20"/>
          <w:szCs w:val="20"/>
        </w:rPr>
      </w:pPr>
      <w:bookmarkStart w:id="283" w:name="_Toc201939476"/>
      <w:r>
        <w:t xml:space="preserve">Graphique </w:t>
      </w:r>
      <w:fldSimple w:instr=" SEQ Graphique \* ARABIC ">
        <w:r>
          <w:rPr>
            <w:noProof/>
          </w:rPr>
          <w:t>45</w:t>
        </w:r>
      </w:fldSimple>
      <w:r w:rsidR="00FA0EE9" w:rsidRPr="00F76238">
        <w:rPr>
          <w:rFonts w:ascii="Times New Roman" w:hAnsi="Times New Roman" w:cs="Times New Roman"/>
          <w:sz w:val="20"/>
          <w:szCs w:val="20"/>
        </w:rPr>
        <w:t>: Evolution du rendement entre 20</w:t>
      </w:r>
      <w:r w:rsidR="00822493" w:rsidRPr="00F76238">
        <w:rPr>
          <w:rFonts w:ascii="Times New Roman" w:hAnsi="Times New Roman" w:cs="Times New Roman"/>
          <w:sz w:val="20"/>
          <w:szCs w:val="20"/>
        </w:rPr>
        <w:t>08</w:t>
      </w:r>
      <w:r w:rsidR="00FA0EE9" w:rsidRPr="00F76238">
        <w:rPr>
          <w:rFonts w:ascii="Times New Roman" w:hAnsi="Times New Roman" w:cs="Times New Roman"/>
          <w:sz w:val="20"/>
          <w:szCs w:val="20"/>
        </w:rPr>
        <w:t xml:space="preserve"> et 20</w:t>
      </w:r>
      <w:r w:rsidR="00822493" w:rsidRPr="00F76238">
        <w:rPr>
          <w:rFonts w:ascii="Times New Roman" w:hAnsi="Times New Roman" w:cs="Times New Roman"/>
          <w:sz w:val="20"/>
          <w:szCs w:val="20"/>
        </w:rPr>
        <w:t>22</w:t>
      </w:r>
      <w:r w:rsidR="00716F0A" w:rsidRPr="00F76238">
        <w:rPr>
          <w:rFonts w:ascii="Times New Roman" w:hAnsi="Times New Roman" w:cs="Times New Roman"/>
          <w:sz w:val="20"/>
          <w:szCs w:val="20"/>
        </w:rPr>
        <w:t xml:space="preserve"> (en %)</w:t>
      </w:r>
      <w:bookmarkEnd w:id="283"/>
    </w:p>
    <w:p w14:paraId="4F7C0F1B" w14:textId="655C6DDA" w:rsidR="00267738" w:rsidRDefault="00267738" w:rsidP="00267738"/>
    <w:p w14:paraId="534242F2" w14:textId="42950D48" w:rsidR="00FA0EE9" w:rsidRPr="00267738" w:rsidRDefault="00267738" w:rsidP="00267738">
      <w:r>
        <w:rPr>
          <w:noProof/>
        </w:rPr>
        <w:drawing>
          <wp:inline distT="0" distB="0" distL="0" distR="0" wp14:anchorId="5043C86D" wp14:editId="6FF6AB99">
            <wp:extent cx="5659315" cy="2743200"/>
            <wp:effectExtent l="0" t="0" r="0" b="0"/>
            <wp:docPr id="9" name="Graphique 9">
              <a:extLst xmlns:a="http://schemas.openxmlformats.org/drawingml/2006/main">
                <a:ext uri="{FF2B5EF4-FFF2-40B4-BE49-F238E27FC236}">
                  <a16:creationId xmlns:a16="http://schemas.microsoft.com/office/drawing/2014/main" id="{3444B04D-187C-4EF0-99BC-1F3DF8196A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2"/>
              </a:graphicData>
            </a:graphic>
          </wp:inline>
        </w:drawing>
      </w:r>
    </w:p>
    <w:p w14:paraId="4EDEFBD4" w14:textId="64481D08" w:rsidR="009F17CE" w:rsidRPr="000C02C6" w:rsidRDefault="009F17CE" w:rsidP="009F17CE">
      <w:pPr>
        <w:spacing w:before="120" w:after="80" w:line="360" w:lineRule="auto"/>
        <w:jc w:val="both"/>
        <w:rPr>
          <w:rFonts w:ascii="Arial" w:hAnsi="Arial" w:cs="Arial"/>
          <w:color w:val="000000"/>
          <w:kern w:val="32"/>
          <w:sz w:val="20"/>
          <w:szCs w:val="20"/>
        </w:rPr>
      </w:pPr>
      <w:r>
        <w:rPr>
          <w:rFonts w:ascii="Arial" w:hAnsi="Arial" w:cs="Arial"/>
          <w:color w:val="000000"/>
          <w:kern w:val="32"/>
          <w:sz w:val="20"/>
          <w:szCs w:val="20"/>
        </w:rPr>
        <w:t xml:space="preserve">Source : </w:t>
      </w:r>
      <w:r w:rsidRPr="003C03EF">
        <w:rPr>
          <w:rFonts w:ascii="Arial" w:hAnsi="Arial" w:cs="Arial"/>
          <w:color w:val="000000"/>
          <w:kern w:val="32"/>
          <w:sz w:val="20"/>
          <w:szCs w:val="20"/>
        </w:rPr>
        <w:t xml:space="preserve">RGAII, </w:t>
      </w:r>
      <w:r w:rsidR="00C815A9">
        <w:rPr>
          <w:rFonts w:ascii="Arial" w:hAnsi="Arial" w:cs="Arial"/>
          <w:color w:val="000000"/>
          <w:kern w:val="32"/>
          <w:sz w:val="20"/>
          <w:szCs w:val="20"/>
        </w:rPr>
        <w:t>2022</w:t>
      </w:r>
    </w:p>
    <w:p w14:paraId="69CAE174" w14:textId="77777777" w:rsidR="009F17CE" w:rsidRPr="0001679D" w:rsidRDefault="009F17CE" w:rsidP="0001679D">
      <w:pPr>
        <w:pStyle w:val="Paragraphedeliste"/>
        <w:spacing w:line="360" w:lineRule="auto"/>
        <w:ind w:left="0"/>
        <w:rPr>
          <w:rFonts w:ascii="Arial" w:hAnsi="Arial" w:cs="Arial"/>
          <w:kern w:val="32"/>
          <w:sz w:val="20"/>
          <w:szCs w:val="20"/>
        </w:rPr>
      </w:pPr>
    </w:p>
    <w:p w14:paraId="300F1D99" w14:textId="77777777" w:rsidR="00E812CD" w:rsidRDefault="00FA0EE9" w:rsidP="00F10600">
      <w:pPr>
        <w:pStyle w:val="Titre1"/>
        <w:spacing w:line="360" w:lineRule="auto"/>
        <w:ind w:left="1068"/>
        <w:rPr>
          <w:sz w:val="28"/>
          <w:szCs w:val="28"/>
        </w:rPr>
      </w:pPr>
      <w:bookmarkStart w:id="284" w:name="_Toc201937744"/>
      <w:r w:rsidRPr="00E812CD">
        <w:rPr>
          <w:sz w:val="28"/>
          <w:szCs w:val="28"/>
        </w:rPr>
        <w:t>CONCLUSION</w:t>
      </w:r>
      <w:bookmarkEnd w:id="284"/>
    </w:p>
    <w:p w14:paraId="391998D1" w14:textId="221D7659" w:rsidR="002B4FDB" w:rsidRPr="002613BF" w:rsidRDefault="00CE6B01" w:rsidP="002613BF">
      <w:pPr>
        <w:spacing w:line="360" w:lineRule="auto"/>
        <w:jc w:val="both"/>
        <w:rPr>
          <w:kern w:val="32"/>
        </w:rPr>
      </w:pPr>
      <w:r w:rsidRPr="002613BF">
        <w:rPr>
          <w:kern w:val="32"/>
        </w:rPr>
        <w:t xml:space="preserve">L’exploitation maraichère </w:t>
      </w:r>
      <w:r w:rsidR="000C5E67" w:rsidRPr="002613BF">
        <w:rPr>
          <w:kern w:val="32"/>
        </w:rPr>
        <w:t xml:space="preserve">pratiquée </w:t>
      </w:r>
      <w:r w:rsidRPr="002613BF">
        <w:rPr>
          <w:kern w:val="32"/>
        </w:rPr>
        <w:t xml:space="preserve">sur environ 5 623 sites maraîchers a permis d’obtenir une production de 1 141 884 tonnes de produits maraîchers </w:t>
      </w:r>
      <w:r w:rsidR="00253238" w:rsidRPr="002613BF">
        <w:rPr>
          <w:kern w:val="32"/>
        </w:rPr>
        <w:t>avec une</w:t>
      </w:r>
      <w:r w:rsidRPr="002613BF">
        <w:rPr>
          <w:kern w:val="32"/>
        </w:rPr>
        <w:t xml:space="preserve"> valeur totale des ventes de </w:t>
      </w:r>
      <w:r w:rsidR="00537B50">
        <w:rPr>
          <w:kern w:val="32"/>
        </w:rPr>
        <w:t>206,1</w:t>
      </w:r>
      <w:r w:rsidRPr="002613BF">
        <w:rPr>
          <w:kern w:val="32"/>
        </w:rPr>
        <w:t xml:space="preserve"> milliards de Franc CFA malgré les difficultés relatives à la production, la commercialisation et à l’accès au crédit agricole et avec les taux de commercialisation aussi faible soit-il variant entre </w:t>
      </w:r>
      <w:r w:rsidR="00537B50">
        <w:rPr>
          <w:kern w:val="32"/>
        </w:rPr>
        <w:t>79</w:t>
      </w:r>
      <w:r w:rsidRPr="002613BF">
        <w:rPr>
          <w:kern w:val="32"/>
        </w:rPr>
        <w:t xml:space="preserve">% et 100%. Il est donc nécessaire de le mentionner qu’il contribue énormément à la lutte contre la pauvreté et l’insécurité alimentaire </w:t>
      </w:r>
      <w:r w:rsidR="00253238" w:rsidRPr="002613BF">
        <w:rPr>
          <w:kern w:val="32"/>
        </w:rPr>
        <w:t>du</w:t>
      </w:r>
      <w:r w:rsidRPr="002613BF">
        <w:rPr>
          <w:kern w:val="32"/>
        </w:rPr>
        <w:t xml:space="preserve"> pays. En plus, le maraîchage emploie 897 872 personnes dont 22,8% de femmes. </w:t>
      </w:r>
      <w:r w:rsidR="009957A7" w:rsidRPr="002613BF">
        <w:rPr>
          <w:kern w:val="32"/>
        </w:rPr>
        <w:t>Fort de ce résultat, l</w:t>
      </w:r>
      <w:r w:rsidRPr="002613BF">
        <w:rPr>
          <w:kern w:val="32"/>
        </w:rPr>
        <w:t xml:space="preserve">e maraîchage est un secteur fournisseur d’espoir pour l’économie nationale. Une main mise sur les principales difficultés qu’affronte ce secteur lui permettra d’atteindre son plein essor et d’y </w:t>
      </w:r>
      <w:r w:rsidRPr="002613BF">
        <w:rPr>
          <w:kern w:val="32"/>
        </w:rPr>
        <w:lastRenderedPageBreak/>
        <w:t>participer plus à la florescence de l’économie nationale et le bien-être de la population Burkinabè.</w:t>
      </w:r>
    </w:p>
    <w:p w14:paraId="2C103A8E" w14:textId="77777777" w:rsidR="002B4FDB" w:rsidRDefault="002B4FDB" w:rsidP="00CE6B01">
      <w:pPr>
        <w:spacing w:line="360" w:lineRule="auto"/>
        <w:rPr>
          <w:rFonts w:ascii="Arial" w:hAnsi="Arial" w:cs="Arial"/>
          <w:kern w:val="32"/>
          <w:sz w:val="20"/>
          <w:szCs w:val="20"/>
        </w:rPr>
      </w:pPr>
    </w:p>
    <w:p w14:paraId="60889350" w14:textId="77777777" w:rsidR="002B4FDB" w:rsidRDefault="002B4FDB" w:rsidP="00CE6B01">
      <w:pPr>
        <w:spacing w:line="360" w:lineRule="auto"/>
        <w:rPr>
          <w:rFonts w:ascii="Arial" w:hAnsi="Arial" w:cs="Arial"/>
          <w:kern w:val="32"/>
          <w:sz w:val="20"/>
          <w:szCs w:val="20"/>
        </w:rPr>
      </w:pPr>
    </w:p>
    <w:p w14:paraId="70C12CD2" w14:textId="77777777" w:rsidR="002B4FDB" w:rsidRDefault="002B4FDB" w:rsidP="00CE6B01">
      <w:pPr>
        <w:spacing w:line="360" w:lineRule="auto"/>
        <w:rPr>
          <w:rFonts w:ascii="Arial" w:hAnsi="Arial" w:cs="Arial"/>
          <w:kern w:val="32"/>
          <w:sz w:val="20"/>
          <w:szCs w:val="20"/>
        </w:rPr>
      </w:pPr>
    </w:p>
    <w:p w14:paraId="08BB4B83" w14:textId="77777777" w:rsidR="002B4FDB" w:rsidRDefault="002B4FDB" w:rsidP="00CE6B01">
      <w:pPr>
        <w:spacing w:line="360" w:lineRule="auto"/>
        <w:rPr>
          <w:rFonts w:ascii="Arial" w:hAnsi="Arial" w:cs="Arial"/>
          <w:kern w:val="32"/>
          <w:sz w:val="20"/>
          <w:szCs w:val="20"/>
        </w:rPr>
      </w:pPr>
    </w:p>
    <w:p w14:paraId="5AE16A70" w14:textId="77777777" w:rsidR="002B4FDB" w:rsidRDefault="002B4FDB" w:rsidP="00CE6B01">
      <w:pPr>
        <w:spacing w:line="360" w:lineRule="auto"/>
        <w:rPr>
          <w:rFonts w:ascii="Arial" w:hAnsi="Arial" w:cs="Arial"/>
          <w:kern w:val="32"/>
          <w:sz w:val="20"/>
          <w:szCs w:val="20"/>
        </w:rPr>
      </w:pPr>
    </w:p>
    <w:p w14:paraId="14BD396F" w14:textId="77777777" w:rsidR="002B4FDB" w:rsidRDefault="002B4FDB" w:rsidP="00CE6B01">
      <w:pPr>
        <w:spacing w:line="360" w:lineRule="auto"/>
        <w:sectPr w:rsidR="002B4FDB" w:rsidSect="002B4FDB">
          <w:headerReference w:type="default" r:id="rId83"/>
          <w:headerReference w:type="first" r:id="rId84"/>
          <w:pgSz w:w="11909" w:h="16834" w:code="9"/>
          <w:pgMar w:top="1440" w:right="1440" w:bottom="1440" w:left="1440" w:header="720" w:footer="720" w:gutter="0"/>
          <w:pgNumType w:start="1"/>
          <w:cols w:space="720"/>
          <w:titlePg/>
          <w:docGrid w:linePitch="360"/>
        </w:sectPr>
      </w:pPr>
    </w:p>
    <w:p w14:paraId="78FF6C7C" w14:textId="77777777" w:rsidR="00DB4553" w:rsidRDefault="00DB4553" w:rsidP="00DB4553">
      <w:pPr>
        <w:jc w:val="center"/>
        <w:rPr>
          <w:rFonts w:ascii="Arial" w:hAnsi="Arial" w:cs="Arial"/>
          <w:b/>
          <w:sz w:val="20"/>
          <w:szCs w:val="20"/>
        </w:rPr>
      </w:pPr>
    </w:p>
    <w:p w14:paraId="79F1CE2D" w14:textId="77777777" w:rsidR="00DB4553" w:rsidRDefault="00DB4553" w:rsidP="00DB4553">
      <w:pPr>
        <w:jc w:val="center"/>
        <w:rPr>
          <w:rFonts w:ascii="Arial" w:hAnsi="Arial" w:cs="Arial"/>
          <w:b/>
          <w:sz w:val="20"/>
          <w:szCs w:val="20"/>
        </w:rPr>
      </w:pPr>
    </w:p>
    <w:p w14:paraId="4C7F7B60" w14:textId="77777777" w:rsidR="00DB4553" w:rsidRDefault="00DB4553" w:rsidP="00DB4553">
      <w:pPr>
        <w:jc w:val="center"/>
        <w:rPr>
          <w:rFonts w:ascii="Arial" w:hAnsi="Arial" w:cs="Arial"/>
          <w:b/>
          <w:sz w:val="20"/>
          <w:szCs w:val="20"/>
        </w:rPr>
      </w:pPr>
    </w:p>
    <w:p w14:paraId="51ACE26C" w14:textId="12D84754" w:rsidR="00DB4553" w:rsidRDefault="002B4FDB" w:rsidP="002B4FDB">
      <w:pPr>
        <w:tabs>
          <w:tab w:val="left" w:pos="732"/>
        </w:tabs>
        <w:rPr>
          <w:rFonts w:ascii="Arial" w:hAnsi="Arial" w:cs="Arial"/>
          <w:b/>
          <w:sz w:val="20"/>
          <w:szCs w:val="20"/>
        </w:rPr>
      </w:pPr>
      <w:r>
        <w:rPr>
          <w:rFonts w:ascii="Arial" w:hAnsi="Arial" w:cs="Arial"/>
          <w:b/>
          <w:sz w:val="20"/>
          <w:szCs w:val="20"/>
        </w:rPr>
        <w:tab/>
      </w:r>
    </w:p>
    <w:p w14:paraId="70772D30" w14:textId="77777777" w:rsidR="00DB4553" w:rsidRDefault="00DB4553" w:rsidP="00DB4553">
      <w:pPr>
        <w:jc w:val="center"/>
        <w:rPr>
          <w:rFonts w:ascii="Arial" w:hAnsi="Arial" w:cs="Arial"/>
          <w:b/>
          <w:sz w:val="20"/>
          <w:szCs w:val="20"/>
        </w:rPr>
      </w:pPr>
    </w:p>
    <w:p w14:paraId="78C60055" w14:textId="7DFFDBF6" w:rsidR="004872A5" w:rsidRPr="001E7C81" w:rsidRDefault="006F3EF4" w:rsidP="00574560">
      <w:pPr>
        <w:pStyle w:val="Titre1"/>
        <w:spacing w:line="360" w:lineRule="auto"/>
        <w:ind w:left="720"/>
        <w:sectPr w:rsidR="004872A5" w:rsidRPr="001E7C81" w:rsidSect="002B4FDB">
          <w:headerReference w:type="first" r:id="rId85"/>
          <w:pgSz w:w="11909" w:h="16834" w:code="9"/>
          <w:pgMar w:top="1440" w:right="1440" w:bottom="1440" w:left="1440" w:header="720" w:footer="720" w:gutter="0"/>
          <w:pgNumType w:fmt="lowerRoman" w:start="12"/>
          <w:cols w:space="720"/>
          <w:titlePg/>
          <w:docGrid w:linePitch="360"/>
        </w:sectPr>
      </w:pPr>
      <w:bookmarkStart w:id="285" w:name="_Toc296433743"/>
      <w:bookmarkStart w:id="286" w:name="_Toc201937745"/>
      <w:r w:rsidRPr="001845CD">
        <w:rPr>
          <w:sz w:val="28"/>
          <w:szCs w:val="28"/>
        </w:rPr>
        <w:t>Annexe : Tableaux généraux de la seconde phase du RGA sur les cultures maraichères</w:t>
      </w:r>
      <w:bookmarkEnd w:id="285"/>
      <w:bookmarkEnd w:id="286"/>
    </w:p>
    <w:p w14:paraId="0A1523EA" w14:textId="4A1EA855" w:rsidR="00422857" w:rsidRPr="00422857" w:rsidRDefault="00422857" w:rsidP="00422857">
      <w:pPr>
        <w:tabs>
          <w:tab w:val="left" w:pos="1975"/>
        </w:tabs>
        <w:rPr>
          <w:rFonts w:ascii="Arial Bold" w:hAnsi="Arial Bold" w:cs="Calibri"/>
          <w:sz w:val="22"/>
          <w:szCs w:val="22"/>
        </w:rPr>
      </w:pPr>
      <w:r w:rsidRPr="00EF0C13">
        <w:rPr>
          <w:rFonts w:ascii="Arial Bold" w:hAnsi="Arial Bold" w:cs="Calibri"/>
          <w:b/>
          <w:bCs/>
          <w:sz w:val="22"/>
          <w:szCs w:val="22"/>
        </w:rPr>
        <w:lastRenderedPageBreak/>
        <w:t>Tableau CI 1.01 : Répartition des sites de cultures irriguées selon le type d’aménageme</w:t>
      </w:r>
    </w:p>
    <w:tbl>
      <w:tblPr>
        <w:tblW w:w="0" w:type="auto"/>
        <w:tblLook w:val="04A0" w:firstRow="1" w:lastRow="0" w:firstColumn="1" w:lastColumn="0" w:noHBand="0" w:noVBand="1"/>
      </w:tblPr>
      <w:tblGrid>
        <w:gridCol w:w="2286"/>
        <w:gridCol w:w="2356"/>
        <w:gridCol w:w="1767"/>
        <w:gridCol w:w="2717"/>
        <w:gridCol w:w="2327"/>
        <w:gridCol w:w="3267"/>
        <w:gridCol w:w="663"/>
      </w:tblGrid>
      <w:tr w:rsidR="00EF0C13" w:rsidRPr="00EF0C13" w14:paraId="2DA6C400" w14:textId="77777777" w:rsidTr="00EF0C13">
        <w:trPr>
          <w:cantSplit/>
          <w:trHeight w:val="714"/>
          <w:tblHeader/>
        </w:trPr>
        <w:tc>
          <w:tcPr>
            <w:tcW w:w="0" w:type="auto"/>
            <w:tcBorders>
              <w:top w:val="nil"/>
              <w:left w:val="single" w:sz="4" w:space="0" w:color="auto"/>
              <w:bottom w:val="single" w:sz="4" w:space="0" w:color="auto"/>
              <w:right w:val="single" w:sz="4" w:space="0" w:color="auto"/>
            </w:tcBorders>
            <w:vAlign w:val="bottom"/>
            <w:hideMark/>
          </w:tcPr>
          <w:p w14:paraId="01B6536D" w14:textId="77777777" w:rsidR="00EF0C13" w:rsidRPr="00EF0C13" w:rsidRDefault="00EF0C13" w:rsidP="00EF0C13">
            <w:pPr>
              <w:rPr>
                <w:rFonts w:ascii="Arial" w:hAnsi="Arial" w:cs="Arial"/>
                <w:b/>
                <w:bCs/>
                <w:sz w:val="18"/>
                <w:szCs w:val="18"/>
              </w:rPr>
            </w:pPr>
            <w:r w:rsidRPr="00EF0C13">
              <w:rPr>
                <w:rFonts w:ascii="Arial" w:hAnsi="Arial" w:cs="Arial"/>
                <w:b/>
                <w:bCs/>
                <w:sz w:val="18"/>
                <w:szCs w:val="18"/>
              </w:rPr>
              <w:lastRenderedPageBreak/>
              <w:t>REGION</w:t>
            </w:r>
          </w:p>
        </w:tc>
        <w:tc>
          <w:tcPr>
            <w:tcW w:w="0" w:type="auto"/>
            <w:tcBorders>
              <w:top w:val="nil"/>
              <w:left w:val="nil"/>
              <w:bottom w:val="single" w:sz="4" w:space="0" w:color="auto"/>
              <w:right w:val="single" w:sz="4" w:space="0" w:color="auto"/>
            </w:tcBorders>
            <w:vAlign w:val="bottom"/>
            <w:hideMark/>
          </w:tcPr>
          <w:p w14:paraId="4AAB3997" w14:textId="77777777" w:rsidR="00EF0C13" w:rsidRPr="00EF0C13" w:rsidRDefault="00EF0C13" w:rsidP="00EF0C13">
            <w:pPr>
              <w:rPr>
                <w:rFonts w:ascii="Arial" w:hAnsi="Arial" w:cs="Arial"/>
                <w:b/>
                <w:bCs/>
                <w:sz w:val="18"/>
                <w:szCs w:val="18"/>
              </w:rPr>
            </w:pPr>
            <w:r w:rsidRPr="00EF0C13">
              <w:rPr>
                <w:rFonts w:ascii="Arial" w:hAnsi="Arial" w:cs="Arial"/>
                <w:b/>
                <w:bCs/>
                <w:sz w:val="18"/>
                <w:szCs w:val="18"/>
              </w:rPr>
              <w:t>REGION / PROVINCE</w:t>
            </w:r>
          </w:p>
        </w:tc>
        <w:tc>
          <w:tcPr>
            <w:tcW w:w="0" w:type="auto"/>
            <w:tcBorders>
              <w:top w:val="nil"/>
              <w:left w:val="nil"/>
              <w:bottom w:val="single" w:sz="4" w:space="0" w:color="auto"/>
              <w:right w:val="single" w:sz="4" w:space="0" w:color="auto"/>
            </w:tcBorders>
            <w:vAlign w:val="bottom"/>
            <w:hideMark/>
          </w:tcPr>
          <w:p w14:paraId="25CD2A27" w14:textId="77777777" w:rsidR="00EF0C13" w:rsidRPr="00EF0C13" w:rsidRDefault="00EF0C13" w:rsidP="00EF0C13">
            <w:pPr>
              <w:rPr>
                <w:rFonts w:ascii="Arial" w:hAnsi="Arial" w:cs="Arial"/>
                <w:b/>
                <w:bCs/>
                <w:sz w:val="18"/>
                <w:szCs w:val="18"/>
              </w:rPr>
            </w:pPr>
            <w:r w:rsidRPr="00EF0C13">
              <w:rPr>
                <w:rFonts w:ascii="Arial" w:hAnsi="Arial" w:cs="Arial"/>
                <w:b/>
                <w:bCs/>
                <w:sz w:val="18"/>
                <w:szCs w:val="18"/>
              </w:rPr>
              <w:t>Basfond aménagé</w:t>
            </w:r>
          </w:p>
        </w:tc>
        <w:tc>
          <w:tcPr>
            <w:tcW w:w="0" w:type="auto"/>
            <w:tcBorders>
              <w:top w:val="nil"/>
              <w:left w:val="nil"/>
              <w:bottom w:val="single" w:sz="4" w:space="0" w:color="auto"/>
              <w:right w:val="single" w:sz="4" w:space="0" w:color="auto"/>
            </w:tcBorders>
            <w:vAlign w:val="bottom"/>
            <w:hideMark/>
          </w:tcPr>
          <w:p w14:paraId="4AD6F1E9" w14:textId="77777777" w:rsidR="00EF0C13" w:rsidRPr="00EF0C13" w:rsidRDefault="00EF0C13" w:rsidP="00EF0C13">
            <w:pPr>
              <w:rPr>
                <w:rFonts w:ascii="Arial" w:hAnsi="Arial" w:cs="Arial"/>
                <w:b/>
                <w:bCs/>
                <w:sz w:val="18"/>
                <w:szCs w:val="18"/>
              </w:rPr>
            </w:pPr>
            <w:r w:rsidRPr="00EF0C13">
              <w:rPr>
                <w:rFonts w:ascii="Arial" w:hAnsi="Arial" w:cs="Arial"/>
                <w:b/>
                <w:bCs/>
                <w:sz w:val="18"/>
                <w:szCs w:val="18"/>
              </w:rPr>
              <w:t>Basfond/plaine non aménagé</w:t>
            </w:r>
          </w:p>
        </w:tc>
        <w:tc>
          <w:tcPr>
            <w:tcW w:w="0" w:type="auto"/>
            <w:tcBorders>
              <w:top w:val="nil"/>
              <w:left w:val="nil"/>
              <w:bottom w:val="single" w:sz="4" w:space="0" w:color="auto"/>
              <w:right w:val="single" w:sz="4" w:space="0" w:color="auto"/>
            </w:tcBorders>
            <w:vAlign w:val="bottom"/>
            <w:hideMark/>
          </w:tcPr>
          <w:p w14:paraId="330B4605" w14:textId="77777777" w:rsidR="00EF0C13" w:rsidRPr="00EF0C13" w:rsidRDefault="00EF0C13" w:rsidP="00EF0C13">
            <w:pPr>
              <w:rPr>
                <w:rFonts w:ascii="Arial" w:hAnsi="Arial" w:cs="Arial"/>
                <w:b/>
                <w:bCs/>
                <w:sz w:val="18"/>
                <w:szCs w:val="18"/>
              </w:rPr>
            </w:pPr>
            <w:r w:rsidRPr="00EF0C13">
              <w:rPr>
                <w:rFonts w:ascii="Arial" w:hAnsi="Arial" w:cs="Arial"/>
                <w:b/>
                <w:bCs/>
                <w:sz w:val="18"/>
                <w:szCs w:val="18"/>
              </w:rPr>
              <w:t>Plaine/périmètre irriguée</w:t>
            </w:r>
          </w:p>
        </w:tc>
        <w:tc>
          <w:tcPr>
            <w:tcW w:w="0" w:type="auto"/>
            <w:tcBorders>
              <w:top w:val="nil"/>
              <w:left w:val="nil"/>
              <w:bottom w:val="single" w:sz="4" w:space="0" w:color="auto"/>
              <w:right w:val="single" w:sz="4" w:space="0" w:color="auto"/>
            </w:tcBorders>
            <w:vAlign w:val="bottom"/>
            <w:hideMark/>
          </w:tcPr>
          <w:p w14:paraId="528A0781" w14:textId="77777777" w:rsidR="00EF0C13" w:rsidRPr="00EF0C13" w:rsidRDefault="00EF0C13" w:rsidP="00EF0C13">
            <w:pPr>
              <w:rPr>
                <w:rFonts w:ascii="Arial" w:hAnsi="Arial" w:cs="Arial"/>
                <w:b/>
                <w:bCs/>
                <w:sz w:val="18"/>
                <w:szCs w:val="18"/>
              </w:rPr>
            </w:pPr>
            <w:r w:rsidRPr="00EF0C13">
              <w:rPr>
                <w:rFonts w:ascii="Arial" w:hAnsi="Arial" w:cs="Arial"/>
                <w:b/>
                <w:bCs/>
                <w:sz w:val="18"/>
                <w:szCs w:val="18"/>
              </w:rPr>
              <w:t>Producteurs isolés (non régroupés)</w:t>
            </w:r>
          </w:p>
        </w:tc>
        <w:tc>
          <w:tcPr>
            <w:tcW w:w="0" w:type="auto"/>
            <w:tcBorders>
              <w:top w:val="nil"/>
              <w:left w:val="nil"/>
              <w:bottom w:val="single" w:sz="4" w:space="0" w:color="auto"/>
              <w:right w:val="single" w:sz="4" w:space="0" w:color="auto"/>
            </w:tcBorders>
            <w:vAlign w:val="bottom"/>
            <w:hideMark/>
          </w:tcPr>
          <w:p w14:paraId="144EC9F7" w14:textId="77777777" w:rsidR="00EF0C13" w:rsidRPr="00EF0C13" w:rsidRDefault="00EF0C13" w:rsidP="00EF0C13">
            <w:pPr>
              <w:rPr>
                <w:rFonts w:ascii="Arial" w:hAnsi="Arial" w:cs="Arial"/>
                <w:b/>
                <w:bCs/>
                <w:sz w:val="18"/>
                <w:szCs w:val="18"/>
              </w:rPr>
            </w:pPr>
            <w:r w:rsidRPr="00EF0C13">
              <w:rPr>
                <w:rFonts w:ascii="Arial" w:hAnsi="Arial" w:cs="Arial"/>
                <w:b/>
                <w:bCs/>
                <w:sz w:val="18"/>
                <w:szCs w:val="18"/>
              </w:rPr>
              <w:t>Total</w:t>
            </w:r>
          </w:p>
        </w:tc>
      </w:tr>
      <w:tr w:rsidR="00EF0C13" w:rsidRPr="00EF0C13" w14:paraId="5A4477A3" w14:textId="77777777" w:rsidTr="00EF0C13">
        <w:trPr>
          <w:cantSplit/>
          <w:trHeight w:val="462"/>
          <w:tblHeader/>
        </w:trPr>
        <w:tc>
          <w:tcPr>
            <w:tcW w:w="0" w:type="auto"/>
            <w:vMerge w:val="restart"/>
            <w:tcBorders>
              <w:top w:val="nil"/>
              <w:left w:val="single" w:sz="4" w:space="0" w:color="auto"/>
              <w:bottom w:val="single" w:sz="4" w:space="0" w:color="auto"/>
              <w:right w:val="single" w:sz="4" w:space="0" w:color="auto"/>
            </w:tcBorders>
            <w:hideMark/>
          </w:tcPr>
          <w:p w14:paraId="71BA0179" w14:textId="77777777" w:rsidR="00EF0C13" w:rsidRPr="00EF0C13" w:rsidRDefault="00EF0C13" w:rsidP="00EF0C13">
            <w:pPr>
              <w:rPr>
                <w:rFonts w:ascii="Arial" w:hAnsi="Arial" w:cs="Arial"/>
                <w:b/>
                <w:bCs/>
                <w:sz w:val="18"/>
                <w:szCs w:val="18"/>
              </w:rPr>
            </w:pPr>
            <w:r w:rsidRPr="00EF0C13">
              <w:rPr>
                <w:rFonts w:ascii="Arial" w:hAnsi="Arial" w:cs="Arial"/>
                <w:b/>
                <w:bCs/>
                <w:sz w:val="18"/>
                <w:szCs w:val="18"/>
              </w:rPr>
              <w:t>BOUCLE DU MOUHOUN</w:t>
            </w:r>
          </w:p>
        </w:tc>
        <w:tc>
          <w:tcPr>
            <w:tcW w:w="0" w:type="auto"/>
            <w:tcBorders>
              <w:top w:val="nil"/>
              <w:left w:val="nil"/>
              <w:bottom w:val="single" w:sz="4" w:space="0" w:color="auto"/>
              <w:right w:val="nil"/>
            </w:tcBorders>
            <w:hideMark/>
          </w:tcPr>
          <w:p w14:paraId="07D7781F" w14:textId="77777777" w:rsidR="00EF0C13" w:rsidRPr="00EF0C13" w:rsidRDefault="00EF0C13" w:rsidP="00EF0C13">
            <w:pPr>
              <w:rPr>
                <w:rFonts w:ascii="Arial" w:hAnsi="Arial" w:cs="Arial"/>
                <w:b/>
                <w:bCs/>
                <w:sz w:val="18"/>
                <w:szCs w:val="18"/>
              </w:rPr>
            </w:pPr>
            <w:r w:rsidRPr="00EF0C13">
              <w:rPr>
                <w:rFonts w:ascii="Arial" w:hAnsi="Arial" w:cs="Arial"/>
                <w:b/>
                <w:bCs/>
                <w:sz w:val="18"/>
                <w:szCs w:val="18"/>
              </w:rPr>
              <w:t>BOUCLE DU MOUHOUN*</w:t>
            </w:r>
          </w:p>
        </w:tc>
        <w:tc>
          <w:tcPr>
            <w:tcW w:w="0" w:type="auto"/>
            <w:tcBorders>
              <w:top w:val="nil"/>
              <w:left w:val="single" w:sz="4" w:space="0" w:color="auto"/>
              <w:bottom w:val="single" w:sz="4" w:space="0" w:color="auto"/>
              <w:right w:val="single" w:sz="4" w:space="0" w:color="auto"/>
            </w:tcBorders>
            <w:noWrap/>
            <w:hideMark/>
          </w:tcPr>
          <w:p w14:paraId="7027E5CC"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171</w:t>
            </w:r>
          </w:p>
        </w:tc>
        <w:tc>
          <w:tcPr>
            <w:tcW w:w="0" w:type="auto"/>
            <w:tcBorders>
              <w:top w:val="nil"/>
              <w:left w:val="nil"/>
              <w:bottom w:val="single" w:sz="4" w:space="0" w:color="auto"/>
              <w:right w:val="single" w:sz="4" w:space="0" w:color="auto"/>
            </w:tcBorders>
            <w:noWrap/>
            <w:hideMark/>
          </w:tcPr>
          <w:p w14:paraId="45A7A737"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176</w:t>
            </w:r>
          </w:p>
        </w:tc>
        <w:tc>
          <w:tcPr>
            <w:tcW w:w="0" w:type="auto"/>
            <w:tcBorders>
              <w:top w:val="nil"/>
              <w:left w:val="nil"/>
              <w:bottom w:val="single" w:sz="4" w:space="0" w:color="auto"/>
              <w:right w:val="single" w:sz="4" w:space="0" w:color="auto"/>
            </w:tcBorders>
            <w:noWrap/>
            <w:hideMark/>
          </w:tcPr>
          <w:p w14:paraId="4BC6B63B"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146</w:t>
            </w:r>
          </w:p>
        </w:tc>
        <w:tc>
          <w:tcPr>
            <w:tcW w:w="0" w:type="auto"/>
            <w:tcBorders>
              <w:top w:val="nil"/>
              <w:left w:val="nil"/>
              <w:bottom w:val="single" w:sz="4" w:space="0" w:color="auto"/>
              <w:right w:val="single" w:sz="4" w:space="0" w:color="auto"/>
            </w:tcBorders>
            <w:noWrap/>
            <w:hideMark/>
          </w:tcPr>
          <w:p w14:paraId="2149D9B1"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242</w:t>
            </w:r>
          </w:p>
        </w:tc>
        <w:tc>
          <w:tcPr>
            <w:tcW w:w="0" w:type="auto"/>
            <w:tcBorders>
              <w:top w:val="nil"/>
              <w:left w:val="nil"/>
              <w:bottom w:val="single" w:sz="4" w:space="0" w:color="auto"/>
              <w:right w:val="single" w:sz="4" w:space="0" w:color="auto"/>
            </w:tcBorders>
            <w:noWrap/>
            <w:hideMark/>
          </w:tcPr>
          <w:p w14:paraId="29311020"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735</w:t>
            </w:r>
          </w:p>
        </w:tc>
      </w:tr>
      <w:tr w:rsidR="00EF0C13" w:rsidRPr="00EF0C13" w14:paraId="781FD424" w14:textId="77777777" w:rsidTr="00EF0C13">
        <w:trPr>
          <w:cantSplit/>
          <w:trHeight w:val="288"/>
          <w:tblHeader/>
        </w:trPr>
        <w:tc>
          <w:tcPr>
            <w:tcW w:w="0" w:type="auto"/>
            <w:vMerge/>
            <w:tcBorders>
              <w:top w:val="nil"/>
              <w:left w:val="single" w:sz="4" w:space="0" w:color="auto"/>
              <w:bottom w:val="single" w:sz="4" w:space="0" w:color="auto"/>
              <w:right w:val="single" w:sz="4" w:space="0" w:color="auto"/>
            </w:tcBorders>
            <w:vAlign w:val="center"/>
            <w:hideMark/>
          </w:tcPr>
          <w:p w14:paraId="0FAE8428"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3510A123"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BALE</w:t>
            </w:r>
          </w:p>
        </w:tc>
        <w:tc>
          <w:tcPr>
            <w:tcW w:w="0" w:type="auto"/>
            <w:tcBorders>
              <w:top w:val="nil"/>
              <w:left w:val="single" w:sz="4" w:space="0" w:color="auto"/>
              <w:bottom w:val="single" w:sz="4" w:space="0" w:color="auto"/>
              <w:right w:val="single" w:sz="4" w:space="0" w:color="auto"/>
            </w:tcBorders>
            <w:noWrap/>
            <w:hideMark/>
          </w:tcPr>
          <w:p w14:paraId="5A0294CE"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31</w:t>
            </w:r>
          </w:p>
        </w:tc>
        <w:tc>
          <w:tcPr>
            <w:tcW w:w="0" w:type="auto"/>
            <w:tcBorders>
              <w:top w:val="nil"/>
              <w:left w:val="nil"/>
              <w:bottom w:val="single" w:sz="4" w:space="0" w:color="auto"/>
              <w:right w:val="single" w:sz="4" w:space="0" w:color="auto"/>
            </w:tcBorders>
            <w:noWrap/>
            <w:hideMark/>
          </w:tcPr>
          <w:p w14:paraId="30137B8D"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48</w:t>
            </w:r>
          </w:p>
        </w:tc>
        <w:tc>
          <w:tcPr>
            <w:tcW w:w="0" w:type="auto"/>
            <w:tcBorders>
              <w:top w:val="nil"/>
              <w:left w:val="nil"/>
              <w:bottom w:val="single" w:sz="4" w:space="0" w:color="auto"/>
              <w:right w:val="single" w:sz="4" w:space="0" w:color="auto"/>
            </w:tcBorders>
            <w:noWrap/>
            <w:hideMark/>
          </w:tcPr>
          <w:p w14:paraId="7677AC75"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8</w:t>
            </w:r>
          </w:p>
        </w:tc>
        <w:tc>
          <w:tcPr>
            <w:tcW w:w="0" w:type="auto"/>
            <w:tcBorders>
              <w:top w:val="nil"/>
              <w:left w:val="nil"/>
              <w:bottom w:val="single" w:sz="4" w:space="0" w:color="auto"/>
              <w:right w:val="single" w:sz="4" w:space="0" w:color="auto"/>
            </w:tcBorders>
            <w:noWrap/>
            <w:hideMark/>
          </w:tcPr>
          <w:p w14:paraId="681FF558"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32</w:t>
            </w:r>
          </w:p>
        </w:tc>
        <w:tc>
          <w:tcPr>
            <w:tcW w:w="0" w:type="auto"/>
            <w:tcBorders>
              <w:top w:val="nil"/>
              <w:left w:val="nil"/>
              <w:bottom w:val="single" w:sz="4" w:space="0" w:color="auto"/>
              <w:right w:val="single" w:sz="4" w:space="0" w:color="auto"/>
            </w:tcBorders>
            <w:noWrap/>
            <w:hideMark/>
          </w:tcPr>
          <w:p w14:paraId="2D142017"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119</w:t>
            </w:r>
          </w:p>
        </w:tc>
      </w:tr>
      <w:tr w:rsidR="00EF0C13" w:rsidRPr="00EF0C13" w14:paraId="0A3A5A44" w14:textId="77777777" w:rsidTr="00EF0C13">
        <w:trPr>
          <w:cantSplit/>
          <w:trHeight w:val="288"/>
          <w:tblHeader/>
        </w:trPr>
        <w:tc>
          <w:tcPr>
            <w:tcW w:w="0" w:type="auto"/>
            <w:vMerge/>
            <w:tcBorders>
              <w:top w:val="nil"/>
              <w:left w:val="single" w:sz="4" w:space="0" w:color="auto"/>
              <w:bottom w:val="single" w:sz="4" w:space="0" w:color="auto"/>
              <w:right w:val="single" w:sz="4" w:space="0" w:color="auto"/>
            </w:tcBorders>
            <w:vAlign w:val="center"/>
            <w:hideMark/>
          </w:tcPr>
          <w:p w14:paraId="781A5559"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2549234E"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BANWA</w:t>
            </w:r>
          </w:p>
        </w:tc>
        <w:tc>
          <w:tcPr>
            <w:tcW w:w="0" w:type="auto"/>
            <w:tcBorders>
              <w:top w:val="nil"/>
              <w:left w:val="single" w:sz="4" w:space="0" w:color="auto"/>
              <w:bottom w:val="single" w:sz="4" w:space="0" w:color="auto"/>
              <w:right w:val="single" w:sz="4" w:space="0" w:color="auto"/>
            </w:tcBorders>
            <w:noWrap/>
            <w:hideMark/>
          </w:tcPr>
          <w:p w14:paraId="01DC3770"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17</w:t>
            </w:r>
          </w:p>
        </w:tc>
        <w:tc>
          <w:tcPr>
            <w:tcW w:w="0" w:type="auto"/>
            <w:tcBorders>
              <w:top w:val="nil"/>
              <w:left w:val="nil"/>
              <w:bottom w:val="single" w:sz="4" w:space="0" w:color="auto"/>
              <w:right w:val="single" w:sz="4" w:space="0" w:color="auto"/>
            </w:tcBorders>
            <w:noWrap/>
            <w:hideMark/>
          </w:tcPr>
          <w:p w14:paraId="78477DD4"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35</w:t>
            </w:r>
          </w:p>
        </w:tc>
        <w:tc>
          <w:tcPr>
            <w:tcW w:w="0" w:type="auto"/>
            <w:tcBorders>
              <w:top w:val="nil"/>
              <w:left w:val="nil"/>
              <w:bottom w:val="single" w:sz="4" w:space="0" w:color="auto"/>
              <w:right w:val="single" w:sz="4" w:space="0" w:color="auto"/>
            </w:tcBorders>
            <w:noWrap/>
            <w:hideMark/>
          </w:tcPr>
          <w:p w14:paraId="69B32C6B"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3</w:t>
            </w:r>
          </w:p>
        </w:tc>
        <w:tc>
          <w:tcPr>
            <w:tcW w:w="0" w:type="auto"/>
            <w:tcBorders>
              <w:top w:val="nil"/>
              <w:left w:val="nil"/>
              <w:bottom w:val="single" w:sz="4" w:space="0" w:color="auto"/>
              <w:right w:val="single" w:sz="4" w:space="0" w:color="auto"/>
            </w:tcBorders>
            <w:noWrap/>
            <w:hideMark/>
          </w:tcPr>
          <w:p w14:paraId="19BC0620"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52</w:t>
            </w:r>
          </w:p>
        </w:tc>
        <w:tc>
          <w:tcPr>
            <w:tcW w:w="0" w:type="auto"/>
            <w:tcBorders>
              <w:top w:val="nil"/>
              <w:left w:val="nil"/>
              <w:bottom w:val="single" w:sz="4" w:space="0" w:color="auto"/>
              <w:right w:val="single" w:sz="4" w:space="0" w:color="auto"/>
            </w:tcBorders>
            <w:noWrap/>
            <w:hideMark/>
          </w:tcPr>
          <w:p w14:paraId="5D43B9C3"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107</w:t>
            </w:r>
          </w:p>
        </w:tc>
      </w:tr>
      <w:tr w:rsidR="00EF0C13" w:rsidRPr="00EF0C13" w14:paraId="5755F383" w14:textId="77777777" w:rsidTr="00EF0C13">
        <w:trPr>
          <w:cantSplit/>
          <w:trHeight w:val="456"/>
          <w:tblHeader/>
        </w:trPr>
        <w:tc>
          <w:tcPr>
            <w:tcW w:w="0" w:type="auto"/>
            <w:vMerge/>
            <w:tcBorders>
              <w:top w:val="nil"/>
              <w:left w:val="single" w:sz="4" w:space="0" w:color="auto"/>
              <w:bottom w:val="single" w:sz="4" w:space="0" w:color="auto"/>
              <w:right w:val="single" w:sz="4" w:space="0" w:color="auto"/>
            </w:tcBorders>
            <w:vAlign w:val="center"/>
            <w:hideMark/>
          </w:tcPr>
          <w:p w14:paraId="7BA58FCF"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198ADF61"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KOSSI</w:t>
            </w:r>
          </w:p>
        </w:tc>
        <w:tc>
          <w:tcPr>
            <w:tcW w:w="0" w:type="auto"/>
            <w:tcBorders>
              <w:top w:val="nil"/>
              <w:left w:val="single" w:sz="4" w:space="0" w:color="auto"/>
              <w:bottom w:val="single" w:sz="4" w:space="0" w:color="auto"/>
              <w:right w:val="single" w:sz="4" w:space="0" w:color="auto"/>
            </w:tcBorders>
            <w:noWrap/>
            <w:hideMark/>
          </w:tcPr>
          <w:p w14:paraId="7FA8445B"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12</w:t>
            </w:r>
          </w:p>
        </w:tc>
        <w:tc>
          <w:tcPr>
            <w:tcW w:w="0" w:type="auto"/>
            <w:tcBorders>
              <w:top w:val="nil"/>
              <w:left w:val="nil"/>
              <w:bottom w:val="single" w:sz="4" w:space="0" w:color="auto"/>
              <w:right w:val="single" w:sz="4" w:space="0" w:color="auto"/>
            </w:tcBorders>
            <w:noWrap/>
            <w:hideMark/>
          </w:tcPr>
          <w:p w14:paraId="75535922"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20</w:t>
            </w:r>
          </w:p>
        </w:tc>
        <w:tc>
          <w:tcPr>
            <w:tcW w:w="0" w:type="auto"/>
            <w:tcBorders>
              <w:top w:val="nil"/>
              <w:left w:val="nil"/>
              <w:bottom w:val="single" w:sz="4" w:space="0" w:color="auto"/>
              <w:right w:val="single" w:sz="4" w:space="0" w:color="auto"/>
            </w:tcBorders>
            <w:noWrap/>
            <w:hideMark/>
          </w:tcPr>
          <w:p w14:paraId="198F53C8"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15</w:t>
            </w:r>
          </w:p>
        </w:tc>
        <w:tc>
          <w:tcPr>
            <w:tcW w:w="0" w:type="auto"/>
            <w:tcBorders>
              <w:top w:val="nil"/>
              <w:left w:val="nil"/>
              <w:bottom w:val="single" w:sz="4" w:space="0" w:color="auto"/>
              <w:right w:val="single" w:sz="4" w:space="0" w:color="auto"/>
            </w:tcBorders>
            <w:noWrap/>
            <w:hideMark/>
          </w:tcPr>
          <w:p w14:paraId="2A8DDED3"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50</w:t>
            </w:r>
          </w:p>
        </w:tc>
        <w:tc>
          <w:tcPr>
            <w:tcW w:w="0" w:type="auto"/>
            <w:tcBorders>
              <w:top w:val="nil"/>
              <w:left w:val="nil"/>
              <w:bottom w:val="single" w:sz="4" w:space="0" w:color="auto"/>
              <w:right w:val="single" w:sz="4" w:space="0" w:color="auto"/>
            </w:tcBorders>
            <w:noWrap/>
            <w:hideMark/>
          </w:tcPr>
          <w:p w14:paraId="1FA9FCDA"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97</w:t>
            </w:r>
          </w:p>
        </w:tc>
      </w:tr>
      <w:tr w:rsidR="00EF0C13" w:rsidRPr="00EF0C13" w14:paraId="7DB266BD" w14:textId="77777777" w:rsidTr="00EF0C13">
        <w:trPr>
          <w:cantSplit/>
          <w:trHeight w:val="456"/>
          <w:tblHeader/>
        </w:trPr>
        <w:tc>
          <w:tcPr>
            <w:tcW w:w="0" w:type="auto"/>
            <w:vMerge/>
            <w:tcBorders>
              <w:top w:val="nil"/>
              <w:left w:val="single" w:sz="4" w:space="0" w:color="auto"/>
              <w:bottom w:val="single" w:sz="4" w:space="0" w:color="auto"/>
              <w:right w:val="single" w:sz="4" w:space="0" w:color="auto"/>
            </w:tcBorders>
            <w:vAlign w:val="center"/>
            <w:hideMark/>
          </w:tcPr>
          <w:p w14:paraId="176BCAE6"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1D539905"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MOUHOUN</w:t>
            </w:r>
          </w:p>
        </w:tc>
        <w:tc>
          <w:tcPr>
            <w:tcW w:w="0" w:type="auto"/>
            <w:tcBorders>
              <w:top w:val="nil"/>
              <w:left w:val="single" w:sz="4" w:space="0" w:color="auto"/>
              <w:bottom w:val="single" w:sz="4" w:space="0" w:color="auto"/>
              <w:right w:val="single" w:sz="4" w:space="0" w:color="auto"/>
            </w:tcBorders>
            <w:noWrap/>
            <w:hideMark/>
          </w:tcPr>
          <w:p w14:paraId="2B2228E3"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53</w:t>
            </w:r>
          </w:p>
        </w:tc>
        <w:tc>
          <w:tcPr>
            <w:tcW w:w="0" w:type="auto"/>
            <w:tcBorders>
              <w:top w:val="nil"/>
              <w:left w:val="nil"/>
              <w:bottom w:val="single" w:sz="4" w:space="0" w:color="auto"/>
              <w:right w:val="single" w:sz="4" w:space="0" w:color="auto"/>
            </w:tcBorders>
            <w:noWrap/>
            <w:hideMark/>
          </w:tcPr>
          <w:p w14:paraId="58875EA9"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62</w:t>
            </w:r>
          </w:p>
        </w:tc>
        <w:tc>
          <w:tcPr>
            <w:tcW w:w="0" w:type="auto"/>
            <w:tcBorders>
              <w:top w:val="nil"/>
              <w:left w:val="nil"/>
              <w:bottom w:val="single" w:sz="4" w:space="0" w:color="auto"/>
              <w:right w:val="single" w:sz="4" w:space="0" w:color="auto"/>
            </w:tcBorders>
            <w:noWrap/>
            <w:hideMark/>
          </w:tcPr>
          <w:p w14:paraId="5C475D33"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12</w:t>
            </w:r>
          </w:p>
        </w:tc>
        <w:tc>
          <w:tcPr>
            <w:tcW w:w="0" w:type="auto"/>
            <w:tcBorders>
              <w:top w:val="nil"/>
              <w:left w:val="nil"/>
              <w:bottom w:val="single" w:sz="4" w:space="0" w:color="auto"/>
              <w:right w:val="single" w:sz="4" w:space="0" w:color="auto"/>
            </w:tcBorders>
            <w:noWrap/>
            <w:hideMark/>
          </w:tcPr>
          <w:p w14:paraId="38CF4545"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61</w:t>
            </w:r>
          </w:p>
        </w:tc>
        <w:tc>
          <w:tcPr>
            <w:tcW w:w="0" w:type="auto"/>
            <w:tcBorders>
              <w:top w:val="nil"/>
              <w:left w:val="nil"/>
              <w:bottom w:val="single" w:sz="4" w:space="0" w:color="auto"/>
              <w:right w:val="single" w:sz="4" w:space="0" w:color="auto"/>
            </w:tcBorders>
            <w:noWrap/>
            <w:hideMark/>
          </w:tcPr>
          <w:p w14:paraId="02A13672"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188</w:t>
            </w:r>
          </w:p>
        </w:tc>
      </w:tr>
      <w:tr w:rsidR="00EF0C13" w:rsidRPr="00EF0C13" w14:paraId="47921DAA" w14:textId="77777777" w:rsidTr="00EF0C13">
        <w:trPr>
          <w:cantSplit/>
          <w:trHeight w:val="456"/>
          <w:tblHeader/>
        </w:trPr>
        <w:tc>
          <w:tcPr>
            <w:tcW w:w="0" w:type="auto"/>
            <w:vMerge/>
            <w:tcBorders>
              <w:top w:val="nil"/>
              <w:left w:val="single" w:sz="4" w:space="0" w:color="auto"/>
              <w:bottom w:val="single" w:sz="4" w:space="0" w:color="auto"/>
              <w:right w:val="single" w:sz="4" w:space="0" w:color="auto"/>
            </w:tcBorders>
            <w:vAlign w:val="center"/>
            <w:hideMark/>
          </w:tcPr>
          <w:p w14:paraId="401C4AC3"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186CED30"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NAYALA</w:t>
            </w:r>
          </w:p>
        </w:tc>
        <w:tc>
          <w:tcPr>
            <w:tcW w:w="0" w:type="auto"/>
            <w:tcBorders>
              <w:top w:val="nil"/>
              <w:left w:val="single" w:sz="4" w:space="0" w:color="auto"/>
              <w:bottom w:val="single" w:sz="4" w:space="0" w:color="auto"/>
              <w:right w:val="single" w:sz="4" w:space="0" w:color="auto"/>
            </w:tcBorders>
            <w:noWrap/>
            <w:hideMark/>
          </w:tcPr>
          <w:p w14:paraId="25D415D1"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47</w:t>
            </w:r>
          </w:p>
        </w:tc>
        <w:tc>
          <w:tcPr>
            <w:tcW w:w="0" w:type="auto"/>
            <w:tcBorders>
              <w:top w:val="nil"/>
              <w:left w:val="nil"/>
              <w:bottom w:val="single" w:sz="4" w:space="0" w:color="auto"/>
              <w:right w:val="single" w:sz="4" w:space="0" w:color="auto"/>
            </w:tcBorders>
            <w:noWrap/>
            <w:hideMark/>
          </w:tcPr>
          <w:p w14:paraId="5455C26C"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5</w:t>
            </w:r>
          </w:p>
        </w:tc>
        <w:tc>
          <w:tcPr>
            <w:tcW w:w="0" w:type="auto"/>
            <w:tcBorders>
              <w:top w:val="nil"/>
              <w:left w:val="nil"/>
              <w:bottom w:val="single" w:sz="4" w:space="0" w:color="auto"/>
              <w:right w:val="single" w:sz="4" w:space="0" w:color="auto"/>
            </w:tcBorders>
            <w:noWrap/>
            <w:hideMark/>
          </w:tcPr>
          <w:p w14:paraId="79109EB8"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29</w:t>
            </w:r>
          </w:p>
        </w:tc>
        <w:tc>
          <w:tcPr>
            <w:tcW w:w="0" w:type="auto"/>
            <w:tcBorders>
              <w:top w:val="nil"/>
              <w:left w:val="nil"/>
              <w:bottom w:val="single" w:sz="4" w:space="0" w:color="auto"/>
              <w:right w:val="single" w:sz="4" w:space="0" w:color="auto"/>
            </w:tcBorders>
            <w:noWrap/>
            <w:hideMark/>
          </w:tcPr>
          <w:p w14:paraId="0DA5F1DB"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14</w:t>
            </w:r>
          </w:p>
        </w:tc>
        <w:tc>
          <w:tcPr>
            <w:tcW w:w="0" w:type="auto"/>
            <w:tcBorders>
              <w:top w:val="nil"/>
              <w:left w:val="nil"/>
              <w:bottom w:val="single" w:sz="4" w:space="0" w:color="auto"/>
              <w:right w:val="single" w:sz="4" w:space="0" w:color="auto"/>
            </w:tcBorders>
            <w:noWrap/>
            <w:hideMark/>
          </w:tcPr>
          <w:p w14:paraId="323C1F86"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95</w:t>
            </w:r>
          </w:p>
        </w:tc>
      </w:tr>
      <w:tr w:rsidR="00EF0C13" w:rsidRPr="00EF0C13" w14:paraId="53208A68" w14:textId="77777777" w:rsidTr="00EF0C13">
        <w:trPr>
          <w:cantSplit/>
          <w:trHeight w:val="456"/>
          <w:tblHeader/>
        </w:trPr>
        <w:tc>
          <w:tcPr>
            <w:tcW w:w="0" w:type="auto"/>
            <w:vMerge/>
            <w:tcBorders>
              <w:top w:val="nil"/>
              <w:left w:val="single" w:sz="4" w:space="0" w:color="auto"/>
              <w:bottom w:val="single" w:sz="4" w:space="0" w:color="auto"/>
              <w:right w:val="single" w:sz="4" w:space="0" w:color="auto"/>
            </w:tcBorders>
            <w:vAlign w:val="center"/>
            <w:hideMark/>
          </w:tcPr>
          <w:p w14:paraId="4B88CF42"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5A840246"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SOUROU</w:t>
            </w:r>
          </w:p>
        </w:tc>
        <w:tc>
          <w:tcPr>
            <w:tcW w:w="0" w:type="auto"/>
            <w:tcBorders>
              <w:top w:val="nil"/>
              <w:left w:val="single" w:sz="4" w:space="0" w:color="auto"/>
              <w:bottom w:val="single" w:sz="4" w:space="0" w:color="auto"/>
              <w:right w:val="single" w:sz="4" w:space="0" w:color="auto"/>
            </w:tcBorders>
            <w:noWrap/>
            <w:hideMark/>
          </w:tcPr>
          <w:p w14:paraId="15581578"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11</w:t>
            </w:r>
          </w:p>
        </w:tc>
        <w:tc>
          <w:tcPr>
            <w:tcW w:w="0" w:type="auto"/>
            <w:tcBorders>
              <w:top w:val="nil"/>
              <w:left w:val="nil"/>
              <w:bottom w:val="single" w:sz="4" w:space="0" w:color="auto"/>
              <w:right w:val="single" w:sz="4" w:space="0" w:color="auto"/>
            </w:tcBorders>
            <w:noWrap/>
            <w:hideMark/>
          </w:tcPr>
          <w:p w14:paraId="6F3C4E7E"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6</w:t>
            </w:r>
          </w:p>
        </w:tc>
        <w:tc>
          <w:tcPr>
            <w:tcW w:w="0" w:type="auto"/>
            <w:tcBorders>
              <w:top w:val="nil"/>
              <w:left w:val="nil"/>
              <w:bottom w:val="single" w:sz="4" w:space="0" w:color="auto"/>
              <w:right w:val="single" w:sz="4" w:space="0" w:color="auto"/>
            </w:tcBorders>
            <w:noWrap/>
            <w:hideMark/>
          </w:tcPr>
          <w:p w14:paraId="779C36EC"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78</w:t>
            </w:r>
          </w:p>
        </w:tc>
        <w:tc>
          <w:tcPr>
            <w:tcW w:w="0" w:type="auto"/>
            <w:tcBorders>
              <w:top w:val="nil"/>
              <w:left w:val="nil"/>
              <w:bottom w:val="single" w:sz="4" w:space="0" w:color="auto"/>
              <w:right w:val="single" w:sz="4" w:space="0" w:color="auto"/>
            </w:tcBorders>
            <w:noWrap/>
            <w:hideMark/>
          </w:tcPr>
          <w:p w14:paraId="3EF40561"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33</w:t>
            </w:r>
          </w:p>
        </w:tc>
        <w:tc>
          <w:tcPr>
            <w:tcW w:w="0" w:type="auto"/>
            <w:tcBorders>
              <w:top w:val="nil"/>
              <w:left w:val="nil"/>
              <w:bottom w:val="single" w:sz="4" w:space="0" w:color="auto"/>
              <w:right w:val="single" w:sz="4" w:space="0" w:color="auto"/>
            </w:tcBorders>
            <w:noWrap/>
            <w:hideMark/>
          </w:tcPr>
          <w:p w14:paraId="327F27A4"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129</w:t>
            </w:r>
          </w:p>
        </w:tc>
      </w:tr>
      <w:tr w:rsidR="00EF0C13" w:rsidRPr="00EF0C13" w14:paraId="631CE2E4" w14:textId="77777777" w:rsidTr="00EF0C13">
        <w:trPr>
          <w:cantSplit/>
          <w:trHeight w:val="288"/>
          <w:tblHeader/>
        </w:trPr>
        <w:tc>
          <w:tcPr>
            <w:tcW w:w="0" w:type="auto"/>
            <w:vMerge w:val="restart"/>
            <w:tcBorders>
              <w:top w:val="nil"/>
              <w:left w:val="single" w:sz="4" w:space="0" w:color="auto"/>
              <w:bottom w:val="single" w:sz="4" w:space="0" w:color="auto"/>
              <w:right w:val="single" w:sz="4" w:space="0" w:color="auto"/>
            </w:tcBorders>
            <w:hideMark/>
          </w:tcPr>
          <w:p w14:paraId="226A8ABB" w14:textId="77777777" w:rsidR="00EF0C13" w:rsidRPr="00EF0C13" w:rsidRDefault="00EF0C13" w:rsidP="00EF0C13">
            <w:pPr>
              <w:rPr>
                <w:rFonts w:ascii="Arial" w:hAnsi="Arial" w:cs="Arial"/>
                <w:b/>
                <w:bCs/>
                <w:sz w:val="18"/>
                <w:szCs w:val="18"/>
              </w:rPr>
            </w:pPr>
            <w:r w:rsidRPr="00EF0C13">
              <w:rPr>
                <w:rFonts w:ascii="Arial" w:hAnsi="Arial" w:cs="Arial"/>
                <w:b/>
                <w:bCs/>
                <w:sz w:val="18"/>
                <w:szCs w:val="18"/>
              </w:rPr>
              <w:t>CASCADES</w:t>
            </w:r>
          </w:p>
        </w:tc>
        <w:tc>
          <w:tcPr>
            <w:tcW w:w="0" w:type="auto"/>
            <w:tcBorders>
              <w:top w:val="nil"/>
              <w:left w:val="nil"/>
              <w:bottom w:val="single" w:sz="4" w:space="0" w:color="auto"/>
              <w:right w:val="nil"/>
            </w:tcBorders>
            <w:hideMark/>
          </w:tcPr>
          <w:p w14:paraId="6C58DE54" w14:textId="77777777" w:rsidR="00EF0C13" w:rsidRPr="00EF0C13" w:rsidRDefault="00EF0C13" w:rsidP="00EF0C13">
            <w:pPr>
              <w:rPr>
                <w:rFonts w:ascii="Arial" w:hAnsi="Arial" w:cs="Arial"/>
                <w:b/>
                <w:bCs/>
                <w:sz w:val="18"/>
                <w:szCs w:val="18"/>
              </w:rPr>
            </w:pPr>
            <w:r w:rsidRPr="00EF0C13">
              <w:rPr>
                <w:rFonts w:ascii="Arial" w:hAnsi="Arial" w:cs="Arial"/>
                <w:b/>
                <w:bCs/>
                <w:sz w:val="18"/>
                <w:szCs w:val="18"/>
              </w:rPr>
              <w:t>CASCADES</w:t>
            </w:r>
          </w:p>
        </w:tc>
        <w:tc>
          <w:tcPr>
            <w:tcW w:w="0" w:type="auto"/>
            <w:tcBorders>
              <w:top w:val="nil"/>
              <w:left w:val="single" w:sz="4" w:space="0" w:color="auto"/>
              <w:bottom w:val="single" w:sz="4" w:space="0" w:color="auto"/>
              <w:right w:val="single" w:sz="4" w:space="0" w:color="auto"/>
            </w:tcBorders>
            <w:noWrap/>
            <w:hideMark/>
          </w:tcPr>
          <w:p w14:paraId="285637C6"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23</w:t>
            </w:r>
          </w:p>
        </w:tc>
        <w:tc>
          <w:tcPr>
            <w:tcW w:w="0" w:type="auto"/>
            <w:tcBorders>
              <w:top w:val="nil"/>
              <w:left w:val="nil"/>
              <w:bottom w:val="single" w:sz="4" w:space="0" w:color="auto"/>
              <w:right w:val="single" w:sz="4" w:space="0" w:color="auto"/>
            </w:tcBorders>
            <w:noWrap/>
            <w:hideMark/>
          </w:tcPr>
          <w:p w14:paraId="0EA67921"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76</w:t>
            </w:r>
          </w:p>
        </w:tc>
        <w:tc>
          <w:tcPr>
            <w:tcW w:w="0" w:type="auto"/>
            <w:tcBorders>
              <w:top w:val="nil"/>
              <w:left w:val="nil"/>
              <w:bottom w:val="single" w:sz="4" w:space="0" w:color="auto"/>
              <w:right w:val="single" w:sz="4" w:space="0" w:color="auto"/>
            </w:tcBorders>
            <w:noWrap/>
            <w:hideMark/>
          </w:tcPr>
          <w:p w14:paraId="2381A46E"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57</w:t>
            </w:r>
          </w:p>
        </w:tc>
        <w:tc>
          <w:tcPr>
            <w:tcW w:w="0" w:type="auto"/>
            <w:tcBorders>
              <w:top w:val="nil"/>
              <w:left w:val="nil"/>
              <w:bottom w:val="single" w:sz="4" w:space="0" w:color="auto"/>
              <w:right w:val="single" w:sz="4" w:space="0" w:color="auto"/>
            </w:tcBorders>
            <w:noWrap/>
            <w:hideMark/>
          </w:tcPr>
          <w:p w14:paraId="3F8DE7B4"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106</w:t>
            </w:r>
          </w:p>
        </w:tc>
        <w:tc>
          <w:tcPr>
            <w:tcW w:w="0" w:type="auto"/>
            <w:tcBorders>
              <w:top w:val="nil"/>
              <w:left w:val="nil"/>
              <w:bottom w:val="single" w:sz="4" w:space="0" w:color="auto"/>
              <w:right w:val="single" w:sz="4" w:space="0" w:color="auto"/>
            </w:tcBorders>
            <w:noWrap/>
            <w:hideMark/>
          </w:tcPr>
          <w:p w14:paraId="41FEB2C4"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262</w:t>
            </w:r>
          </w:p>
        </w:tc>
      </w:tr>
      <w:tr w:rsidR="00EF0C13" w:rsidRPr="00EF0C13" w14:paraId="392C5AF3" w14:textId="77777777" w:rsidTr="00EF0C13">
        <w:trPr>
          <w:cantSplit/>
          <w:trHeight w:val="456"/>
          <w:tblHeader/>
        </w:trPr>
        <w:tc>
          <w:tcPr>
            <w:tcW w:w="0" w:type="auto"/>
            <w:vMerge/>
            <w:tcBorders>
              <w:top w:val="nil"/>
              <w:left w:val="single" w:sz="4" w:space="0" w:color="auto"/>
              <w:bottom w:val="single" w:sz="4" w:space="0" w:color="auto"/>
              <w:right w:val="single" w:sz="4" w:space="0" w:color="auto"/>
            </w:tcBorders>
            <w:vAlign w:val="center"/>
            <w:hideMark/>
          </w:tcPr>
          <w:p w14:paraId="66392EED"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3ACA1BBB"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COMOE</w:t>
            </w:r>
          </w:p>
        </w:tc>
        <w:tc>
          <w:tcPr>
            <w:tcW w:w="0" w:type="auto"/>
            <w:tcBorders>
              <w:top w:val="nil"/>
              <w:left w:val="single" w:sz="4" w:space="0" w:color="auto"/>
              <w:bottom w:val="single" w:sz="4" w:space="0" w:color="auto"/>
              <w:right w:val="single" w:sz="4" w:space="0" w:color="auto"/>
            </w:tcBorders>
            <w:noWrap/>
            <w:hideMark/>
          </w:tcPr>
          <w:p w14:paraId="7696A268"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13</w:t>
            </w:r>
          </w:p>
        </w:tc>
        <w:tc>
          <w:tcPr>
            <w:tcW w:w="0" w:type="auto"/>
            <w:tcBorders>
              <w:top w:val="nil"/>
              <w:left w:val="nil"/>
              <w:bottom w:val="single" w:sz="4" w:space="0" w:color="auto"/>
              <w:right w:val="single" w:sz="4" w:space="0" w:color="auto"/>
            </w:tcBorders>
            <w:noWrap/>
            <w:hideMark/>
          </w:tcPr>
          <w:p w14:paraId="0BE168F2"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38</w:t>
            </w:r>
          </w:p>
        </w:tc>
        <w:tc>
          <w:tcPr>
            <w:tcW w:w="0" w:type="auto"/>
            <w:tcBorders>
              <w:top w:val="nil"/>
              <w:left w:val="nil"/>
              <w:bottom w:val="single" w:sz="4" w:space="0" w:color="auto"/>
              <w:right w:val="single" w:sz="4" w:space="0" w:color="auto"/>
            </w:tcBorders>
            <w:noWrap/>
            <w:hideMark/>
          </w:tcPr>
          <w:p w14:paraId="6183B473"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w:t>
            </w:r>
          </w:p>
        </w:tc>
        <w:tc>
          <w:tcPr>
            <w:tcW w:w="0" w:type="auto"/>
            <w:tcBorders>
              <w:top w:val="nil"/>
              <w:left w:val="nil"/>
              <w:bottom w:val="single" w:sz="4" w:space="0" w:color="auto"/>
              <w:right w:val="single" w:sz="4" w:space="0" w:color="auto"/>
            </w:tcBorders>
            <w:noWrap/>
            <w:hideMark/>
          </w:tcPr>
          <w:p w14:paraId="14AE83E2"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51</w:t>
            </w:r>
          </w:p>
        </w:tc>
        <w:tc>
          <w:tcPr>
            <w:tcW w:w="0" w:type="auto"/>
            <w:tcBorders>
              <w:top w:val="nil"/>
              <w:left w:val="nil"/>
              <w:bottom w:val="single" w:sz="4" w:space="0" w:color="auto"/>
              <w:right w:val="single" w:sz="4" w:space="0" w:color="auto"/>
            </w:tcBorders>
            <w:noWrap/>
            <w:hideMark/>
          </w:tcPr>
          <w:p w14:paraId="0606425B"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104</w:t>
            </w:r>
          </w:p>
        </w:tc>
      </w:tr>
      <w:tr w:rsidR="00EF0C13" w:rsidRPr="00EF0C13" w14:paraId="17EEC87C" w14:textId="77777777" w:rsidTr="00EF0C13">
        <w:trPr>
          <w:cantSplit/>
          <w:trHeight w:val="288"/>
          <w:tblHeader/>
        </w:trPr>
        <w:tc>
          <w:tcPr>
            <w:tcW w:w="0" w:type="auto"/>
            <w:vMerge/>
            <w:tcBorders>
              <w:top w:val="nil"/>
              <w:left w:val="single" w:sz="4" w:space="0" w:color="auto"/>
              <w:bottom w:val="single" w:sz="4" w:space="0" w:color="auto"/>
              <w:right w:val="single" w:sz="4" w:space="0" w:color="auto"/>
            </w:tcBorders>
            <w:vAlign w:val="center"/>
            <w:hideMark/>
          </w:tcPr>
          <w:p w14:paraId="75A9F776"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14876C3F"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LERABA</w:t>
            </w:r>
          </w:p>
        </w:tc>
        <w:tc>
          <w:tcPr>
            <w:tcW w:w="0" w:type="auto"/>
            <w:tcBorders>
              <w:top w:val="nil"/>
              <w:left w:val="single" w:sz="4" w:space="0" w:color="auto"/>
              <w:bottom w:val="single" w:sz="4" w:space="0" w:color="auto"/>
              <w:right w:val="single" w:sz="4" w:space="0" w:color="auto"/>
            </w:tcBorders>
            <w:noWrap/>
            <w:hideMark/>
          </w:tcPr>
          <w:p w14:paraId="2A506276"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10</w:t>
            </w:r>
          </w:p>
        </w:tc>
        <w:tc>
          <w:tcPr>
            <w:tcW w:w="0" w:type="auto"/>
            <w:tcBorders>
              <w:top w:val="nil"/>
              <w:left w:val="nil"/>
              <w:bottom w:val="single" w:sz="4" w:space="0" w:color="auto"/>
              <w:right w:val="single" w:sz="4" w:space="0" w:color="auto"/>
            </w:tcBorders>
            <w:noWrap/>
            <w:hideMark/>
          </w:tcPr>
          <w:p w14:paraId="68DE1DD5"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38</w:t>
            </w:r>
          </w:p>
        </w:tc>
        <w:tc>
          <w:tcPr>
            <w:tcW w:w="0" w:type="auto"/>
            <w:tcBorders>
              <w:top w:val="nil"/>
              <w:left w:val="nil"/>
              <w:bottom w:val="single" w:sz="4" w:space="0" w:color="auto"/>
              <w:right w:val="single" w:sz="4" w:space="0" w:color="auto"/>
            </w:tcBorders>
            <w:noWrap/>
            <w:hideMark/>
          </w:tcPr>
          <w:p w14:paraId="2C2B73D5"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55</w:t>
            </w:r>
          </w:p>
        </w:tc>
        <w:tc>
          <w:tcPr>
            <w:tcW w:w="0" w:type="auto"/>
            <w:tcBorders>
              <w:top w:val="nil"/>
              <w:left w:val="nil"/>
              <w:bottom w:val="single" w:sz="4" w:space="0" w:color="auto"/>
              <w:right w:val="single" w:sz="4" w:space="0" w:color="auto"/>
            </w:tcBorders>
            <w:noWrap/>
            <w:hideMark/>
          </w:tcPr>
          <w:p w14:paraId="1A078B19"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55</w:t>
            </w:r>
          </w:p>
        </w:tc>
        <w:tc>
          <w:tcPr>
            <w:tcW w:w="0" w:type="auto"/>
            <w:tcBorders>
              <w:top w:val="nil"/>
              <w:left w:val="nil"/>
              <w:bottom w:val="single" w:sz="4" w:space="0" w:color="auto"/>
              <w:right w:val="single" w:sz="4" w:space="0" w:color="auto"/>
            </w:tcBorders>
            <w:noWrap/>
            <w:hideMark/>
          </w:tcPr>
          <w:p w14:paraId="2E6FF3F5"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158</w:t>
            </w:r>
          </w:p>
        </w:tc>
      </w:tr>
      <w:tr w:rsidR="00EF0C13" w:rsidRPr="00EF0C13" w14:paraId="3112BEB7" w14:textId="77777777" w:rsidTr="00EF0C13">
        <w:trPr>
          <w:cantSplit/>
          <w:trHeight w:val="456"/>
          <w:tblHeader/>
        </w:trPr>
        <w:tc>
          <w:tcPr>
            <w:tcW w:w="0" w:type="auto"/>
            <w:vMerge w:val="restart"/>
            <w:tcBorders>
              <w:top w:val="nil"/>
              <w:left w:val="single" w:sz="4" w:space="0" w:color="auto"/>
              <w:bottom w:val="single" w:sz="4" w:space="0" w:color="auto"/>
              <w:right w:val="single" w:sz="4" w:space="0" w:color="auto"/>
            </w:tcBorders>
            <w:hideMark/>
          </w:tcPr>
          <w:p w14:paraId="3E8E05A7" w14:textId="77777777" w:rsidR="00EF0C13" w:rsidRPr="00EF0C13" w:rsidRDefault="00EF0C13" w:rsidP="00EF0C13">
            <w:pPr>
              <w:rPr>
                <w:rFonts w:ascii="Arial" w:hAnsi="Arial" w:cs="Arial"/>
                <w:b/>
                <w:bCs/>
                <w:sz w:val="18"/>
                <w:szCs w:val="18"/>
              </w:rPr>
            </w:pPr>
            <w:r w:rsidRPr="00EF0C13">
              <w:rPr>
                <w:rFonts w:ascii="Arial" w:hAnsi="Arial" w:cs="Arial"/>
                <w:b/>
                <w:bCs/>
                <w:sz w:val="18"/>
                <w:szCs w:val="18"/>
              </w:rPr>
              <w:t>CENTRE</w:t>
            </w:r>
          </w:p>
        </w:tc>
        <w:tc>
          <w:tcPr>
            <w:tcW w:w="0" w:type="auto"/>
            <w:tcBorders>
              <w:top w:val="nil"/>
              <w:left w:val="nil"/>
              <w:bottom w:val="single" w:sz="4" w:space="0" w:color="auto"/>
              <w:right w:val="nil"/>
            </w:tcBorders>
            <w:hideMark/>
          </w:tcPr>
          <w:p w14:paraId="697BB1E1" w14:textId="77777777" w:rsidR="00EF0C13" w:rsidRPr="00EF0C13" w:rsidRDefault="00EF0C13" w:rsidP="00EF0C13">
            <w:pPr>
              <w:rPr>
                <w:rFonts w:ascii="Arial" w:hAnsi="Arial" w:cs="Arial"/>
                <w:b/>
                <w:bCs/>
                <w:sz w:val="18"/>
                <w:szCs w:val="18"/>
              </w:rPr>
            </w:pPr>
            <w:r w:rsidRPr="00EF0C13">
              <w:rPr>
                <w:rFonts w:ascii="Arial" w:hAnsi="Arial" w:cs="Arial"/>
                <w:b/>
                <w:bCs/>
                <w:sz w:val="18"/>
                <w:szCs w:val="18"/>
              </w:rPr>
              <w:t>CENTRE</w:t>
            </w:r>
          </w:p>
        </w:tc>
        <w:tc>
          <w:tcPr>
            <w:tcW w:w="0" w:type="auto"/>
            <w:tcBorders>
              <w:top w:val="nil"/>
              <w:left w:val="single" w:sz="4" w:space="0" w:color="auto"/>
              <w:bottom w:val="single" w:sz="4" w:space="0" w:color="auto"/>
              <w:right w:val="single" w:sz="4" w:space="0" w:color="auto"/>
            </w:tcBorders>
            <w:noWrap/>
            <w:hideMark/>
          </w:tcPr>
          <w:p w14:paraId="4963F940"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46</w:t>
            </w:r>
          </w:p>
        </w:tc>
        <w:tc>
          <w:tcPr>
            <w:tcW w:w="0" w:type="auto"/>
            <w:tcBorders>
              <w:top w:val="nil"/>
              <w:left w:val="nil"/>
              <w:bottom w:val="single" w:sz="4" w:space="0" w:color="auto"/>
              <w:right w:val="single" w:sz="4" w:space="0" w:color="auto"/>
            </w:tcBorders>
            <w:noWrap/>
            <w:hideMark/>
          </w:tcPr>
          <w:p w14:paraId="1B5DF766"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110</w:t>
            </w:r>
          </w:p>
        </w:tc>
        <w:tc>
          <w:tcPr>
            <w:tcW w:w="0" w:type="auto"/>
            <w:tcBorders>
              <w:top w:val="nil"/>
              <w:left w:val="nil"/>
              <w:bottom w:val="single" w:sz="4" w:space="0" w:color="auto"/>
              <w:right w:val="single" w:sz="4" w:space="0" w:color="auto"/>
            </w:tcBorders>
            <w:noWrap/>
            <w:hideMark/>
          </w:tcPr>
          <w:p w14:paraId="7EE8D426"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11</w:t>
            </w:r>
          </w:p>
        </w:tc>
        <w:tc>
          <w:tcPr>
            <w:tcW w:w="0" w:type="auto"/>
            <w:tcBorders>
              <w:top w:val="nil"/>
              <w:left w:val="nil"/>
              <w:bottom w:val="single" w:sz="4" w:space="0" w:color="auto"/>
              <w:right w:val="single" w:sz="4" w:space="0" w:color="auto"/>
            </w:tcBorders>
            <w:noWrap/>
            <w:hideMark/>
          </w:tcPr>
          <w:p w14:paraId="451FBCAD"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61</w:t>
            </w:r>
          </w:p>
        </w:tc>
        <w:tc>
          <w:tcPr>
            <w:tcW w:w="0" w:type="auto"/>
            <w:tcBorders>
              <w:top w:val="nil"/>
              <w:left w:val="nil"/>
              <w:bottom w:val="single" w:sz="4" w:space="0" w:color="auto"/>
              <w:right w:val="single" w:sz="4" w:space="0" w:color="auto"/>
            </w:tcBorders>
            <w:noWrap/>
            <w:hideMark/>
          </w:tcPr>
          <w:p w14:paraId="6D9610E3"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228</w:t>
            </w:r>
          </w:p>
        </w:tc>
      </w:tr>
      <w:tr w:rsidR="00EF0C13" w:rsidRPr="00EF0C13" w14:paraId="0692230E" w14:textId="77777777" w:rsidTr="00EF0C13">
        <w:trPr>
          <w:cantSplit/>
          <w:trHeight w:val="288"/>
          <w:tblHeader/>
        </w:trPr>
        <w:tc>
          <w:tcPr>
            <w:tcW w:w="0" w:type="auto"/>
            <w:vMerge/>
            <w:tcBorders>
              <w:top w:val="nil"/>
              <w:left w:val="single" w:sz="4" w:space="0" w:color="auto"/>
              <w:bottom w:val="single" w:sz="4" w:space="0" w:color="auto"/>
              <w:right w:val="single" w:sz="4" w:space="0" w:color="auto"/>
            </w:tcBorders>
            <w:vAlign w:val="center"/>
            <w:hideMark/>
          </w:tcPr>
          <w:p w14:paraId="372B3BD6"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10A353EA"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KADIOGO</w:t>
            </w:r>
          </w:p>
        </w:tc>
        <w:tc>
          <w:tcPr>
            <w:tcW w:w="0" w:type="auto"/>
            <w:tcBorders>
              <w:top w:val="nil"/>
              <w:left w:val="single" w:sz="4" w:space="0" w:color="auto"/>
              <w:bottom w:val="single" w:sz="4" w:space="0" w:color="auto"/>
              <w:right w:val="single" w:sz="4" w:space="0" w:color="auto"/>
            </w:tcBorders>
            <w:noWrap/>
            <w:hideMark/>
          </w:tcPr>
          <w:p w14:paraId="64D7034F"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46</w:t>
            </w:r>
          </w:p>
        </w:tc>
        <w:tc>
          <w:tcPr>
            <w:tcW w:w="0" w:type="auto"/>
            <w:tcBorders>
              <w:top w:val="nil"/>
              <w:left w:val="nil"/>
              <w:bottom w:val="single" w:sz="4" w:space="0" w:color="auto"/>
              <w:right w:val="single" w:sz="4" w:space="0" w:color="auto"/>
            </w:tcBorders>
            <w:noWrap/>
            <w:hideMark/>
          </w:tcPr>
          <w:p w14:paraId="27A6DC98"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110</w:t>
            </w:r>
          </w:p>
        </w:tc>
        <w:tc>
          <w:tcPr>
            <w:tcW w:w="0" w:type="auto"/>
            <w:tcBorders>
              <w:top w:val="nil"/>
              <w:left w:val="nil"/>
              <w:bottom w:val="single" w:sz="4" w:space="0" w:color="auto"/>
              <w:right w:val="single" w:sz="4" w:space="0" w:color="auto"/>
            </w:tcBorders>
            <w:noWrap/>
            <w:hideMark/>
          </w:tcPr>
          <w:p w14:paraId="47698677"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11</w:t>
            </w:r>
          </w:p>
        </w:tc>
        <w:tc>
          <w:tcPr>
            <w:tcW w:w="0" w:type="auto"/>
            <w:tcBorders>
              <w:top w:val="nil"/>
              <w:left w:val="nil"/>
              <w:bottom w:val="single" w:sz="4" w:space="0" w:color="auto"/>
              <w:right w:val="single" w:sz="4" w:space="0" w:color="auto"/>
            </w:tcBorders>
            <w:noWrap/>
            <w:hideMark/>
          </w:tcPr>
          <w:p w14:paraId="36585581"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61</w:t>
            </w:r>
          </w:p>
        </w:tc>
        <w:tc>
          <w:tcPr>
            <w:tcW w:w="0" w:type="auto"/>
            <w:tcBorders>
              <w:top w:val="nil"/>
              <w:left w:val="nil"/>
              <w:bottom w:val="single" w:sz="4" w:space="0" w:color="auto"/>
              <w:right w:val="single" w:sz="4" w:space="0" w:color="auto"/>
            </w:tcBorders>
            <w:noWrap/>
            <w:hideMark/>
          </w:tcPr>
          <w:p w14:paraId="75D4FA45"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228</w:t>
            </w:r>
          </w:p>
        </w:tc>
      </w:tr>
      <w:tr w:rsidR="00EF0C13" w:rsidRPr="00EF0C13" w14:paraId="30A76F9A" w14:textId="77777777" w:rsidTr="00EF0C13">
        <w:trPr>
          <w:cantSplit/>
          <w:trHeight w:val="456"/>
          <w:tblHeader/>
        </w:trPr>
        <w:tc>
          <w:tcPr>
            <w:tcW w:w="0" w:type="auto"/>
            <w:vMerge w:val="restart"/>
            <w:tcBorders>
              <w:top w:val="nil"/>
              <w:left w:val="single" w:sz="4" w:space="0" w:color="auto"/>
              <w:bottom w:val="single" w:sz="4" w:space="0" w:color="auto"/>
              <w:right w:val="single" w:sz="4" w:space="0" w:color="auto"/>
            </w:tcBorders>
            <w:hideMark/>
          </w:tcPr>
          <w:p w14:paraId="2F577879" w14:textId="77777777" w:rsidR="00EF0C13" w:rsidRPr="00EF0C13" w:rsidRDefault="00EF0C13" w:rsidP="00EF0C13">
            <w:pPr>
              <w:rPr>
                <w:rFonts w:ascii="Arial" w:hAnsi="Arial" w:cs="Arial"/>
                <w:b/>
                <w:bCs/>
                <w:sz w:val="18"/>
                <w:szCs w:val="18"/>
              </w:rPr>
            </w:pPr>
            <w:r w:rsidRPr="00EF0C13">
              <w:rPr>
                <w:rFonts w:ascii="Arial" w:hAnsi="Arial" w:cs="Arial"/>
                <w:b/>
                <w:bCs/>
                <w:sz w:val="18"/>
                <w:szCs w:val="18"/>
              </w:rPr>
              <w:t>CENTRE EST</w:t>
            </w:r>
          </w:p>
        </w:tc>
        <w:tc>
          <w:tcPr>
            <w:tcW w:w="0" w:type="auto"/>
            <w:tcBorders>
              <w:top w:val="nil"/>
              <w:left w:val="nil"/>
              <w:bottom w:val="single" w:sz="4" w:space="0" w:color="auto"/>
              <w:right w:val="nil"/>
            </w:tcBorders>
            <w:hideMark/>
          </w:tcPr>
          <w:p w14:paraId="49B59020" w14:textId="77777777" w:rsidR="00EF0C13" w:rsidRPr="00EF0C13" w:rsidRDefault="00EF0C13" w:rsidP="00EF0C13">
            <w:pPr>
              <w:rPr>
                <w:rFonts w:ascii="Arial" w:hAnsi="Arial" w:cs="Arial"/>
                <w:b/>
                <w:bCs/>
                <w:sz w:val="18"/>
                <w:szCs w:val="18"/>
              </w:rPr>
            </w:pPr>
            <w:r w:rsidRPr="00EF0C13">
              <w:rPr>
                <w:rFonts w:ascii="Arial" w:hAnsi="Arial" w:cs="Arial"/>
                <w:b/>
                <w:bCs/>
                <w:sz w:val="18"/>
                <w:szCs w:val="18"/>
              </w:rPr>
              <w:t>CENTRE EST*</w:t>
            </w:r>
          </w:p>
        </w:tc>
        <w:tc>
          <w:tcPr>
            <w:tcW w:w="0" w:type="auto"/>
            <w:tcBorders>
              <w:top w:val="nil"/>
              <w:left w:val="single" w:sz="4" w:space="0" w:color="auto"/>
              <w:bottom w:val="single" w:sz="4" w:space="0" w:color="auto"/>
              <w:right w:val="single" w:sz="4" w:space="0" w:color="auto"/>
            </w:tcBorders>
            <w:noWrap/>
            <w:hideMark/>
          </w:tcPr>
          <w:p w14:paraId="5566F11E"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89</w:t>
            </w:r>
          </w:p>
        </w:tc>
        <w:tc>
          <w:tcPr>
            <w:tcW w:w="0" w:type="auto"/>
            <w:tcBorders>
              <w:top w:val="nil"/>
              <w:left w:val="nil"/>
              <w:bottom w:val="single" w:sz="4" w:space="0" w:color="auto"/>
              <w:right w:val="single" w:sz="4" w:space="0" w:color="auto"/>
            </w:tcBorders>
            <w:noWrap/>
            <w:hideMark/>
          </w:tcPr>
          <w:p w14:paraId="693CEF67"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274</w:t>
            </w:r>
          </w:p>
        </w:tc>
        <w:tc>
          <w:tcPr>
            <w:tcW w:w="0" w:type="auto"/>
            <w:tcBorders>
              <w:top w:val="nil"/>
              <w:left w:val="nil"/>
              <w:bottom w:val="single" w:sz="4" w:space="0" w:color="auto"/>
              <w:right w:val="single" w:sz="4" w:space="0" w:color="auto"/>
            </w:tcBorders>
            <w:noWrap/>
            <w:hideMark/>
          </w:tcPr>
          <w:p w14:paraId="61B924A6"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38</w:t>
            </w:r>
          </w:p>
        </w:tc>
        <w:tc>
          <w:tcPr>
            <w:tcW w:w="0" w:type="auto"/>
            <w:tcBorders>
              <w:top w:val="nil"/>
              <w:left w:val="nil"/>
              <w:bottom w:val="single" w:sz="4" w:space="0" w:color="auto"/>
              <w:right w:val="single" w:sz="4" w:space="0" w:color="auto"/>
            </w:tcBorders>
            <w:noWrap/>
            <w:hideMark/>
          </w:tcPr>
          <w:p w14:paraId="16BFD32B"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105</w:t>
            </w:r>
          </w:p>
        </w:tc>
        <w:tc>
          <w:tcPr>
            <w:tcW w:w="0" w:type="auto"/>
            <w:tcBorders>
              <w:top w:val="nil"/>
              <w:left w:val="nil"/>
              <w:bottom w:val="single" w:sz="4" w:space="0" w:color="auto"/>
              <w:right w:val="single" w:sz="4" w:space="0" w:color="auto"/>
            </w:tcBorders>
            <w:noWrap/>
            <w:hideMark/>
          </w:tcPr>
          <w:p w14:paraId="5814CA73"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506</w:t>
            </w:r>
          </w:p>
        </w:tc>
      </w:tr>
      <w:tr w:rsidR="00EF0C13" w:rsidRPr="00EF0C13" w14:paraId="5D64426C" w14:textId="77777777" w:rsidTr="00EF0C13">
        <w:trPr>
          <w:cantSplit/>
          <w:trHeight w:val="462"/>
          <w:tblHeader/>
        </w:trPr>
        <w:tc>
          <w:tcPr>
            <w:tcW w:w="0" w:type="auto"/>
            <w:vMerge/>
            <w:tcBorders>
              <w:top w:val="nil"/>
              <w:left w:val="single" w:sz="4" w:space="0" w:color="auto"/>
              <w:bottom w:val="single" w:sz="4" w:space="0" w:color="auto"/>
              <w:right w:val="single" w:sz="4" w:space="0" w:color="auto"/>
            </w:tcBorders>
            <w:vAlign w:val="center"/>
            <w:hideMark/>
          </w:tcPr>
          <w:p w14:paraId="227127E9"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6A14DBA0"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BOULGOU</w:t>
            </w:r>
          </w:p>
        </w:tc>
        <w:tc>
          <w:tcPr>
            <w:tcW w:w="0" w:type="auto"/>
            <w:tcBorders>
              <w:top w:val="nil"/>
              <w:left w:val="single" w:sz="4" w:space="0" w:color="auto"/>
              <w:bottom w:val="single" w:sz="4" w:space="0" w:color="auto"/>
              <w:right w:val="single" w:sz="4" w:space="0" w:color="auto"/>
            </w:tcBorders>
            <w:noWrap/>
            <w:hideMark/>
          </w:tcPr>
          <w:p w14:paraId="3D3A7BFE"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50</w:t>
            </w:r>
          </w:p>
        </w:tc>
        <w:tc>
          <w:tcPr>
            <w:tcW w:w="0" w:type="auto"/>
            <w:tcBorders>
              <w:top w:val="nil"/>
              <w:left w:val="nil"/>
              <w:bottom w:val="single" w:sz="4" w:space="0" w:color="auto"/>
              <w:right w:val="single" w:sz="4" w:space="0" w:color="auto"/>
            </w:tcBorders>
            <w:noWrap/>
            <w:hideMark/>
          </w:tcPr>
          <w:p w14:paraId="07B38436"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138</w:t>
            </w:r>
          </w:p>
        </w:tc>
        <w:tc>
          <w:tcPr>
            <w:tcW w:w="0" w:type="auto"/>
            <w:tcBorders>
              <w:top w:val="nil"/>
              <w:left w:val="nil"/>
              <w:bottom w:val="single" w:sz="4" w:space="0" w:color="auto"/>
              <w:right w:val="single" w:sz="4" w:space="0" w:color="auto"/>
            </w:tcBorders>
            <w:noWrap/>
            <w:hideMark/>
          </w:tcPr>
          <w:p w14:paraId="0CE3C34B"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33</w:t>
            </w:r>
          </w:p>
        </w:tc>
        <w:tc>
          <w:tcPr>
            <w:tcW w:w="0" w:type="auto"/>
            <w:tcBorders>
              <w:top w:val="nil"/>
              <w:left w:val="nil"/>
              <w:bottom w:val="single" w:sz="4" w:space="0" w:color="auto"/>
              <w:right w:val="single" w:sz="4" w:space="0" w:color="auto"/>
            </w:tcBorders>
            <w:noWrap/>
            <w:hideMark/>
          </w:tcPr>
          <w:p w14:paraId="18C7C627"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34</w:t>
            </w:r>
          </w:p>
        </w:tc>
        <w:tc>
          <w:tcPr>
            <w:tcW w:w="0" w:type="auto"/>
            <w:tcBorders>
              <w:top w:val="nil"/>
              <w:left w:val="nil"/>
              <w:bottom w:val="single" w:sz="4" w:space="0" w:color="auto"/>
              <w:right w:val="single" w:sz="4" w:space="0" w:color="auto"/>
            </w:tcBorders>
            <w:noWrap/>
            <w:hideMark/>
          </w:tcPr>
          <w:p w14:paraId="43097898"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255</w:t>
            </w:r>
          </w:p>
        </w:tc>
      </w:tr>
      <w:tr w:rsidR="00EF0C13" w:rsidRPr="00EF0C13" w14:paraId="48DE4BD0" w14:textId="77777777" w:rsidTr="00EF0C13">
        <w:trPr>
          <w:cantSplit/>
          <w:trHeight w:val="462"/>
          <w:tblHeader/>
        </w:trPr>
        <w:tc>
          <w:tcPr>
            <w:tcW w:w="0" w:type="auto"/>
            <w:vMerge/>
            <w:tcBorders>
              <w:top w:val="nil"/>
              <w:left w:val="single" w:sz="4" w:space="0" w:color="auto"/>
              <w:bottom w:val="single" w:sz="4" w:space="0" w:color="auto"/>
              <w:right w:val="single" w:sz="4" w:space="0" w:color="auto"/>
            </w:tcBorders>
            <w:vAlign w:val="center"/>
            <w:hideMark/>
          </w:tcPr>
          <w:p w14:paraId="6A5515F4"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5D3820FC"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KOULPELOGO</w:t>
            </w:r>
          </w:p>
        </w:tc>
        <w:tc>
          <w:tcPr>
            <w:tcW w:w="0" w:type="auto"/>
            <w:tcBorders>
              <w:top w:val="nil"/>
              <w:left w:val="single" w:sz="4" w:space="0" w:color="auto"/>
              <w:bottom w:val="single" w:sz="4" w:space="0" w:color="auto"/>
              <w:right w:val="single" w:sz="4" w:space="0" w:color="auto"/>
            </w:tcBorders>
            <w:noWrap/>
            <w:hideMark/>
          </w:tcPr>
          <w:p w14:paraId="4D563A3D"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11</w:t>
            </w:r>
          </w:p>
        </w:tc>
        <w:tc>
          <w:tcPr>
            <w:tcW w:w="0" w:type="auto"/>
            <w:tcBorders>
              <w:top w:val="nil"/>
              <w:left w:val="nil"/>
              <w:bottom w:val="single" w:sz="4" w:space="0" w:color="auto"/>
              <w:right w:val="single" w:sz="4" w:space="0" w:color="auto"/>
            </w:tcBorders>
            <w:noWrap/>
            <w:hideMark/>
          </w:tcPr>
          <w:p w14:paraId="00051613"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82</w:t>
            </w:r>
          </w:p>
        </w:tc>
        <w:tc>
          <w:tcPr>
            <w:tcW w:w="0" w:type="auto"/>
            <w:tcBorders>
              <w:top w:val="nil"/>
              <w:left w:val="nil"/>
              <w:bottom w:val="single" w:sz="4" w:space="0" w:color="auto"/>
              <w:right w:val="single" w:sz="4" w:space="0" w:color="auto"/>
            </w:tcBorders>
            <w:noWrap/>
            <w:hideMark/>
          </w:tcPr>
          <w:p w14:paraId="5E2C7732"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w:t>
            </w:r>
          </w:p>
        </w:tc>
        <w:tc>
          <w:tcPr>
            <w:tcW w:w="0" w:type="auto"/>
            <w:tcBorders>
              <w:top w:val="nil"/>
              <w:left w:val="nil"/>
              <w:bottom w:val="single" w:sz="4" w:space="0" w:color="auto"/>
              <w:right w:val="single" w:sz="4" w:space="0" w:color="auto"/>
            </w:tcBorders>
            <w:noWrap/>
            <w:hideMark/>
          </w:tcPr>
          <w:p w14:paraId="6AE59E04"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37</w:t>
            </w:r>
          </w:p>
        </w:tc>
        <w:tc>
          <w:tcPr>
            <w:tcW w:w="0" w:type="auto"/>
            <w:tcBorders>
              <w:top w:val="nil"/>
              <w:left w:val="nil"/>
              <w:bottom w:val="single" w:sz="4" w:space="0" w:color="auto"/>
              <w:right w:val="single" w:sz="4" w:space="0" w:color="auto"/>
            </w:tcBorders>
            <w:noWrap/>
            <w:hideMark/>
          </w:tcPr>
          <w:p w14:paraId="05EBF9E4"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132</w:t>
            </w:r>
          </w:p>
        </w:tc>
      </w:tr>
      <w:tr w:rsidR="00EF0C13" w:rsidRPr="00EF0C13" w14:paraId="3F4784E6" w14:textId="77777777" w:rsidTr="00EF0C13">
        <w:trPr>
          <w:cantSplit/>
          <w:trHeight w:val="456"/>
          <w:tblHeader/>
        </w:trPr>
        <w:tc>
          <w:tcPr>
            <w:tcW w:w="0" w:type="auto"/>
            <w:vMerge/>
            <w:tcBorders>
              <w:top w:val="nil"/>
              <w:left w:val="single" w:sz="4" w:space="0" w:color="auto"/>
              <w:bottom w:val="single" w:sz="4" w:space="0" w:color="auto"/>
              <w:right w:val="single" w:sz="4" w:space="0" w:color="auto"/>
            </w:tcBorders>
            <w:vAlign w:val="center"/>
            <w:hideMark/>
          </w:tcPr>
          <w:p w14:paraId="130F35F2"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49952E0D"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KOURITENGA</w:t>
            </w:r>
          </w:p>
        </w:tc>
        <w:tc>
          <w:tcPr>
            <w:tcW w:w="0" w:type="auto"/>
            <w:tcBorders>
              <w:top w:val="nil"/>
              <w:left w:val="single" w:sz="4" w:space="0" w:color="auto"/>
              <w:bottom w:val="single" w:sz="4" w:space="0" w:color="auto"/>
              <w:right w:val="single" w:sz="4" w:space="0" w:color="auto"/>
            </w:tcBorders>
            <w:noWrap/>
            <w:hideMark/>
          </w:tcPr>
          <w:p w14:paraId="7B1477D8"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28</w:t>
            </w:r>
          </w:p>
        </w:tc>
        <w:tc>
          <w:tcPr>
            <w:tcW w:w="0" w:type="auto"/>
            <w:tcBorders>
              <w:top w:val="nil"/>
              <w:left w:val="nil"/>
              <w:bottom w:val="single" w:sz="4" w:space="0" w:color="auto"/>
              <w:right w:val="single" w:sz="4" w:space="0" w:color="auto"/>
            </w:tcBorders>
            <w:noWrap/>
            <w:hideMark/>
          </w:tcPr>
          <w:p w14:paraId="5B46927A"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54</w:t>
            </w:r>
          </w:p>
        </w:tc>
        <w:tc>
          <w:tcPr>
            <w:tcW w:w="0" w:type="auto"/>
            <w:tcBorders>
              <w:top w:val="nil"/>
              <w:left w:val="nil"/>
              <w:bottom w:val="single" w:sz="4" w:space="0" w:color="auto"/>
              <w:right w:val="single" w:sz="4" w:space="0" w:color="auto"/>
            </w:tcBorders>
            <w:noWrap/>
            <w:hideMark/>
          </w:tcPr>
          <w:p w14:paraId="3D6E39A6"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3</w:t>
            </w:r>
          </w:p>
        </w:tc>
        <w:tc>
          <w:tcPr>
            <w:tcW w:w="0" w:type="auto"/>
            <w:tcBorders>
              <w:top w:val="nil"/>
              <w:left w:val="nil"/>
              <w:bottom w:val="single" w:sz="4" w:space="0" w:color="auto"/>
              <w:right w:val="single" w:sz="4" w:space="0" w:color="auto"/>
            </w:tcBorders>
            <w:noWrap/>
            <w:hideMark/>
          </w:tcPr>
          <w:p w14:paraId="48A65B4A"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34</w:t>
            </w:r>
          </w:p>
        </w:tc>
        <w:tc>
          <w:tcPr>
            <w:tcW w:w="0" w:type="auto"/>
            <w:tcBorders>
              <w:top w:val="nil"/>
              <w:left w:val="nil"/>
              <w:bottom w:val="single" w:sz="4" w:space="0" w:color="auto"/>
              <w:right w:val="single" w:sz="4" w:space="0" w:color="auto"/>
            </w:tcBorders>
            <w:noWrap/>
            <w:hideMark/>
          </w:tcPr>
          <w:p w14:paraId="3108F263"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119</w:t>
            </w:r>
          </w:p>
        </w:tc>
      </w:tr>
      <w:tr w:rsidR="00EF0C13" w:rsidRPr="00EF0C13" w14:paraId="07DB94A1" w14:textId="77777777" w:rsidTr="00EF0C13">
        <w:trPr>
          <w:cantSplit/>
          <w:trHeight w:val="456"/>
          <w:tblHeader/>
        </w:trPr>
        <w:tc>
          <w:tcPr>
            <w:tcW w:w="0" w:type="auto"/>
            <w:vMerge w:val="restart"/>
            <w:tcBorders>
              <w:top w:val="nil"/>
              <w:left w:val="single" w:sz="4" w:space="0" w:color="auto"/>
              <w:bottom w:val="single" w:sz="4" w:space="0" w:color="auto"/>
              <w:right w:val="single" w:sz="4" w:space="0" w:color="auto"/>
            </w:tcBorders>
            <w:hideMark/>
          </w:tcPr>
          <w:p w14:paraId="35C24997" w14:textId="77777777" w:rsidR="00EF0C13" w:rsidRPr="00EF0C13" w:rsidRDefault="00EF0C13" w:rsidP="00EF0C13">
            <w:pPr>
              <w:rPr>
                <w:rFonts w:ascii="Arial" w:hAnsi="Arial" w:cs="Arial"/>
                <w:b/>
                <w:bCs/>
                <w:sz w:val="18"/>
                <w:szCs w:val="18"/>
              </w:rPr>
            </w:pPr>
            <w:r w:rsidRPr="00EF0C13">
              <w:rPr>
                <w:rFonts w:ascii="Arial" w:hAnsi="Arial" w:cs="Arial"/>
                <w:b/>
                <w:bCs/>
                <w:sz w:val="18"/>
                <w:szCs w:val="18"/>
              </w:rPr>
              <w:t>CENTRE NORD</w:t>
            </w:r>
          </w:p>
        </w:tc>
        <w:tc>
          <w:tcPr>
            <w:tcW w:w="0" w:type="auto"/>
            <w:tcBorders>
              <w:top w:val="nil"/>
              <w:left w:val="nil"/>
              <w:bottom w:val="single" w:sz="4" w:space="0" w:color="auto"/>
              <w:right w:val="nil"/>
            </w:tcBorders>
            <w:hideMark/>
          </w:tcPr>
          <w:p w14:paraId="798DFE1E" w14:textId="77777777" w:rsidR="00EF0C13" w:rsidRPr="00EF0C13" w:rsidRDefault="00EF0C13" w:rsidP="00EF0C13">
            <w:pPr>
              <w:rPr>
                <w:rFonts w:ascii="Arial" w:hAnsi="Arial" w:cs="Arial"/>
                <w:b/>
                <w:bCs/>
                <w:sz w:val="18"/>
                <w:szCs w:val="18"/>
              </w:rPr>
            </w:pPr>
            <w:r w:rsidRPr="00EF0C13">
              <w:rPr>
                <w:rFonts w:ascii="Arial" w:hAnsi="Arial" w:cs="Arial"/>
                <w:b/>
                <w:bCs/>
                <w:sz w:val="18"/>
                <w:szCs w:val="18"/>
              </w:rPr>
              <w:t>CENTRE NORD</w:t>
            </w:r>
          </w:p>
        </w:tc>
        <w:tc>
          <w:tcPr>
            <w:tcW w:w="0" w:type="auto"/>
            <w:tcBorders>
              <w:top w:val="nil"/>
              <w:left w:val="single" w:sz="4" w:space="0" w:color="auto"/>
              <w:bottom w:val="single" w:sz="4" w:space="0" w:color="auto"/>
              <w:right w:val="single" w:sz="4" w:space="0" w:color="auto"/>
            </w:tcBorders>
            <w:noWrap/>
            <w:hideMark/>
          </w:tcPr>
          <w:p w14:paraId="575AC40D"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195</w:t>
            </w:r>
          </w:p>
        </w:tc>
        <w:tc>
          <w:tcPr>
            <w:tcW w:w="0" w:type="auto"/>
            <w:tcBorders>
              <w:top w:val="nil"/>
              <w:left w:val="nil"/>
              <w:bottom w:val="single" w:sz="4" w:space="0" w:color="auto"/>
              <w:right w:val="single" w:sz="4" w:space="0" w:color="auto"/>
            </w:tcBorders>
            <w:noWrap/>
            <w:hideMark/>
          </w:tcPr>
          <w:p w14:paraId="50200A01"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138</w:t>
            </w:r>
          </w:p>
        </w:tc>
        <w:tc>
          <w:tcPr>
            <w:tcW w:w="0" w:type="auto"/>
            <w:tcBorders>
              <w:top w:val="nil"/>
              <w:left w:val="nil"/>
              <w:bottom w:val="single" w:sz="4" w:space="0" w:color="auto"/>
              <w:right w:val="single" w:sz="4" w:space="0" w:color="auto"/>
            </w:tcBorders>
            <w:noWrap/>
            <w:hideMark/>
          </w:tcPr>
          <w:p w14:paraId="782C95B0"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21</w:t>
            </w:r>
          </w:p>
        </w:tc>
        <w:tc>
          <w:tcPr>
            <w:tcW w:w="0" w:type="auto"/>
            <w:tcBorders>
              <w:top w:val="nil"/>
              <w:left w:val="nil"/>
              <w:bottom w:val="single" w:sz="4" w:space="0" w:color="auto"/>
              <w:right w:val="single" w:sz="4" w:space="0" w:color="auto"/>
            </w:tcBorders>
            <w:noWrap/>
            <w:hideMark/>
          </w:tcPr>
          <w:p w14:paraId="61776C28"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31</w:t>
            </w:r>
          </w:p>
        </w:tc>
        <w:tc>
          <w:tcPr>
            <w:tcW w:w="0" w:type="auto"/>
            <w:tcBorders>
              <w:top w:val="nil"/>
              <w:left w:val="nil"/>
              <w:bottom w:val="single" w:sz="4" w:space="0" w:color="auto"/>
              <w:right w:val="single" w:sz="4" w:space="0" w:color="auto"/>
            </w:tcBorders>
            <w:noWrap/>
            <w:hideMark/>
          </w:tcPr>
          <w:p w14:paraId="3D7D3809"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385</w:t>
            </w:r>
          </w:p>
        </w:tc>
      </w:tr>
      <w:tr w:rsidR="00EF0C13" w:rsidRPr="00EF0C13" w14:paraId="734EE16E" w14:textId="77777777" w:rsidTr="00EF0C13">
        <w:trPr>
          <w:cantSplit/>
          <w:trHeight w:val="288"/>
          <w:tblHeader/>
        </w:trPr>
        <w:tc>
          <w:tcPr>
            <w:tcW w:w="0" w:type="auto"/>
            <w:vMerge/>
            <w:tcBorders>
              <w:top w:val="nil"/>
              <w:left w:val="single" w:sz="4" w:space="0" w:color="auto"/>
              <w:bottom w:val="single" w:sz="4" w:space="0" w:color="auto"/>
              <w:right w:val="single" w:sz="4" w:space="0" w:color="auto"/>
            </w:tcBorders>
            <w:vAlign w:val="center"/>
            <w:hideMark/>
          </w:tcPr>
          <w:p w14:paraId="0DE1926C"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21BAF9F9"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BAM</w:t>
            </w:r>
          </w:p>
        </w:tc>
        <w:tc>
          <w:tcPr>
            <w:tcW w:w="0" w:type="auto"/>
            <w:tcBorders>
              <w:top w:val="nil"/>
              <w:left w:val="single" w:sz="4" w:space="0" w:color="auto"/>
              <w:bottom w:val="single" w:sz="4" w:space="0" w:color="auto"/>
              <w:right w:val="single" w:sz="4" w:space="0" w:color="auto"/>
            </w:tcBorders>
            <w:noWrap/>
            <w:hideMark/>
          </w:tcPr>
          <w:p w14:paraId="1D149CE7"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41</w:t>
            </w:r>
          </w:p>
        </w:tc>
        <w:tc>
          <w:tcPr>
            <w:tcW w:w="0" w:type="auto"/>
            <w:tcBorders>
              <w:top w:val="nil"/>
              <w:left w:val="nil"/>
              <w:bottom w:val="single" w:sz="4" w:space="0" w:color="auto"/>
              <w:right w:val="single" w:sz="4" w:space="0" w:color="auto"/>
            </w:tcBorders>
            <w:noWrap/>
            <w:hideMark/>
          </w:tcPr>
          <w:p w14:paraId="3AD3FC6C"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46</w:t>
            </w:r>
          </w:p>
        </w:tc>
        <w:tc>
          <w:tcPr>
            <w:tcW w:w="0" w:type="auto"/>
            <w:tcBorders>
              <w:top w:val="nil"/>
              <w:left w:val="nil"/>
              <w:bottom w:val="single" w:sz="4" w:space="0" w:color="auto"/>
              <w:right w:val="single" w:sz="4" w:space="0" w:color="auto"/>
            </w:tcBorders>
            <w:noWrap/>
            <w:hideMark/>
          </w:tcPr>
          <w:p w14:paraId="71877F0B"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0</w:t>
            </w:r>
          </w:p>
        </w:tc>
        <w:tc>
          <w:tcPr>
            <w:tcW w:w="0" w:type="auto"/>
            <w:tcBorders>
              <w:top w:val="nil"/>
              <w:left w:val="nil"/>
              <w:bottom w:val="single" w:sz="4" w:space="0" w:color="auto"/>
              <w:right w:val="single" w:sz="4" w:space="0" w:color="auto"/>
            </w:tcBorders>
            <w:noWrap/>
            <w:hideMark/>
          </w:tcPr>
          <w:p w14:paraId="7621B198"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6</w:t>
            </w:r>
          </w:p>
        </w:tc>
        <w:tc>
          <w:tcPr>
            <w:tcW w:w="0" w:type="auto"/>
            <w:tcBorders>
              <w:top w:val="nil"/>
              <w:left w:val="nil"/>
              <w:bottom w:val="single" w:sz="4" w:space="0" w:color="auto"/>
              <w:right w:val="single" w:sz="4" w:space="0" w:color="auto"/>
            </w:tcBorders>
            <w:noWrap/>
            <w:hideMark/>
          </w:tcPr>
          <w:p w14:paraId="05A703F1"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93</w:t>
            </w:r>
          </w:p>
        </w:tc>
      </w:tr>
      <w:tr w:rsidR="00EF0C13" w:rsidRPr="00EF0C13" w14:paraId="2D5BC9AB" w14:textId="77777777" w:rsidTr="00EF0C13">
        <w:trPr>
          <w:cantSplit/>
          <w:trHeight w:val="456"/>
          <w:tblHeader/>
        </w:trPr>
        <w:tc>
          <w:tcPr>
            <w:tcW w:w="0" w:type="auto"/>
            <w:vMerge/>
            <w:tcBorders>
              <w:top w:val="nil"/>
              <w:left w:val="single" w:sz="4" w:space="0" w:color="auto"/>
              <w:bottom w:val="single" w:sz="4" w:space="0" w:color="auto"/>
              <w:right w:val="single" w:sz="4" w:space="0" w:color="auto"/>
            </w:tcBorders>
            <w:vAlign w:val="center"/>
            <w:hideMark/>
          </w:tcPr>
          <w:p w14:paraId="342B3199"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781A7F23"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NAMENTENGA</w:t>
            </w:r>
          </w:p>
        </w:tc>
        <w:tc>
          <w:tcPr>
            <w:tcW w:w="0" w:type="auto"/>
            <w:tcBorders>
              <w:top w:val="nil"/>
              <w:left w:val="single" w:sz="4" w:space="0" w:color="auto"/>
              <w:bottom w:val="single" w:sz="4" w:space="0" w:color="auto"/>
              <w:right w:val="single" w:sz="4" w:space="0" w:color="auto"/>
            </w:tcBorders>
            <w:noWrap/>
            <w:hideMark/>
          </w:tcPr>
          <w:p w14:paraId="2B8C69A3"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74</w:t>
            </w:r>
          </w:p>
        </w:tc>
        <w:tc>
          <w:tcPr>
            <w:tcW w:w="0" w:type="auto"/>
            <w:tcBorders>
              <w:top w:val="nil"/>
              <w:left w:val="nil"/>
              <w:bottom w:val="single" w:sz="4" w:space="0" w:color="auto"/>
              <w:right w:val="single" w:sz="4" w:space="0" w:color="auto"/>
            </w:tcBorders>
            <w:noWrap/>
            <w:hideMark/>
          </w:tcPr>
          <w:p w14:paraId="44BD58DF"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32</w:t>
            </w:r>
          </w:p>
        </w:tc>
        <w:tc>
          <w:tcPr>
            <w:tcW w:w="0" w:type="auto"/>
            <w:tcBorders>
              <w:top w:val="nil"/>
              <w:left w:val="nil"/>
              <w:bottom w:val="single" w:sz="4" w:space="0" w:color="auto"/>
              <w:right w:val="single" w:sz="4" w:space="0" w:color="auto"/>
            </w:tcBorders>
            <w:noWrap/>
            <w:hideMark/>
          </w:tcPr>
          <w:p w14:paraId="2F0747DE"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16</w:t>
            </w:r>
          </w:p>
        </w:tc>
        <w:tc>
          <w:tcPr>
            <w:tcW w:w="0" w:type="auto"/>
            <w:tcBorders>
              <w:top w:val="nil"/>
              <w:left w:val="nil"/>
              <w:bottom w:val="single" w:sz="4" w:space="0" w:color="auto"/>
              <w:right w:val="single" w:sz="4" w:space="0" w:color="auto"/>
            </w:tcBorders>
            <w:noWrap/>
            <w:hideMark/>
          </w:tcPr>
          <w:p w14:paraId="455CD5DB"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10</w:t>
            </w:r>
          </w:p>
        </w:tc>
        <w:tc>
          <w:tcPr>
            <w:tcW w:w="0" w:type="auto"/>
            <w:tcBorders>
              <w:top w:val="nil"/>
              <w:left w:val="nil"/>
              <w:bottom w:val="single" w:sz="4" w:space="0" w:color="auto"/>
              <w:right w:val="single" w:sz="4" w:space="0" w:color="auto"/>
            </w:tcBorders>
            <w:noWrap/>
            <w:hideMark/>
          </w:tcPr>
          <w:p w14:paraId="158513F8"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132</w:t>
            </w:r>
          </w:p>
        </w:tc>
      </w:tr>
      <w:tr w:rsidR="00EF0C13" w:rsidRPr="00EF0C13" w14:paraId="632A80AD" w14:textId="77777777" w:rsidTr="00EF0C13">
        <w:trPr>
          <w:cantSplit/>
          <w:trHeight w:val="456"/>
          <w:tblHeader/>
        </w:trPr>
        <w:tc>
          <w:tcPr>
            <w:tcW w:w="0" w:type="auto"/>
            <w:vMerge/>
            <w:tcBorders>
              <w:top w:val="nil"/>
              <w:left w:val="single" w:sz="4" w:space="0" w:color="auto"/>
              <w:bottom w:val="single" w:sz="4" w:space="0" w:color="auto"/>
              <w:right w:val="single" w:sz="4" w:space="0" w:color="auto"/>
            </w:tcBorders>
            <w:vAlign w:val="center"/>
            <w:hideMark/>
          </w:tcPr>
          <w:p w14:paraId="35545DEB"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00A3CE13"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SANMATENGA</w:t>
            </w:r>
          </w:p>
        </w:tc>
        <w:tc>
          <w:tcPr>
            <w:tcW w:w="0" w:type="auto"/>
            <w:tcBorders>
              <w:top w:val="nil"/>
              <w:left w:val="single" w:sz="4" w:space="0" w:color="auto"/>
              <w:bottom w:val="single" w:sz="4" w:space="0" w:color="auto"/>
              <w:right w:val="single" w:sz="4" w:space="0" w:color="auto"/>
            </w:tcBorders>
            <w:noWrap/>
            <w:hideMark/>
          </w:tcPr>
          <w:p w14:paraId="2725703E"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80</w:t>
            </w:r>
          </w:p>
        </w:tc>
        <w:tc>
          <w:tcPr>
            <w:tcW w:w="0" w:type="auto"/>
            <w:tcBorders>
              <w:top w:val="nil"/>
              <w:left w:val="nil"/>
              <w:bottom w:val="single" w:sz="4" w:space="0" w:color="auto"/>
              <w:right w:val="single" w:sz="4" w:space="0" w:color="auto"/>
            </w:tcBorders>
            <w:noWrap/>
            <w:hideMark/>
          </w:tcPr>
          <w:p w14:paraId="624FBCFC"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60</w:t>
            </w:r>
          </w:p>
        </w:tc>
        <w:tc>
          <w:tcPr>
            <w:tcW w:w="0" w:type="auto"/>
            <w:tcBorders>
              <w:top w:val="nil"/>
              <w:left w:val="nil"/>
              <w:bottom w:val="single" w:sz="4" w:space="0" w:color="auto"/>
              <w:right w:val="single" w:sz="4" w:space="0" w:color="auto"/>
            </w:tcBorders>
            <w:noWrap/>
            <w:hideMark/>
          </w:tcPr>
          <w:p w14:paraId="2811F94F"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5</w:t>
            </w:r>
          </w:p>
        </w:tc>
        <w:tc>
          <w:tcPr>
            <w:tcW w:w="0" w:type="auto"/>
            <w:tcBorders>
              <w:top w:val="nil"/>
              <w:left w:val="nil"/>
              <w:bottom w:val="single" w:sz="4" w:space="0" w:color="auto"/>
              <w:right w:val="single" w:sz="4" w:space="0" w:color="auto"/>
            </w:tcBorders>
            <w:noWrap/>
            <w:hideMark/>
          </w:tcPr>
          <w:p w14:paraId="5496211E"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15</w:t>
            </w:r>
          </w:p>
        </w:tc>
        <w:tc>
          <w:tcPr>
            <w:tcW w:w="0" w:type="auto"/>
            <w:tcBorders>
              <w:top w:val="nil"/>
              <w:left w:val="nil"/>
              <w:bottom w:val="single" w:sz="4" w:space="0" w:color="auto"/>
              <w:right w:val="single" w:sz="4" w:space="0" w:color="auto"/>
            </w:tcBorders>
            <w:noWrap/>
            <w:hideMark/>
          </w:tcPr>
          <w:p w14:paraId="1E815870"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160</w:t>
            </w:r>
          </w:p>
        </w:tc>
      </w:tr>
      <w:tr w:rsidR="00EF0C13" w:rsidRPr="00EF0C13" w14:paraId="01960273" w14:textId="77777777" w:rsidTr="00EF0C13">
        <w:trPr>
          <w:cantSplit/>
          <w:trHeight w:val="456"/>
          <w:tblHeader/>
        </w:trPr>
        <w:tc>
          <w:tcPr>
            <w:tcW w:w="0" w:type="auto"/>
            <w:vMerge w:val="restart"/>
            <w:tcBorders>
              <w:top w:val="nil"/>
              <w:left w:val="single" w:sz="4" w:space="0" w:color="auto"/>
              <w:bottom w:val="single" w:sz="4" w:space="0" w:color="auto"/>
              <w:right w:val="single" w:sz="4" w:space="0" w:color="auto"/>
            </w:tcBorders>
            <w:hideMark/>
          </w:tcPr>
          <w:p w14:paraId="70974B54" w14:textId="77777777" w:rsidR="00EF0C13" w:rsidRPr="00EF0C13" w:rsidRDefault="00EF0C13" w:rsidP="00EF0C13">
            <w:pPr>
              <w:rPr>
                <w:rFonts w:ascii="Arial" w:hAnsi="Arial" w:cs="Arial"/>
                <w:b/>
                <w:bCs/>
                <w:sz w:val="18"/>
                <w:szCs w:val="18"/>
              </w:rPr>
            </w:pPr>
            <w:r w:rsidRPr="00EF0C13">
              <w:rPr>
                <w:rFonts w:ascii="Arial" w:hAnsi="Arial" w:cs="Arial"/>
                <w:b/>
                <w:bCs/>
                <w:sz w:val="18"/>
                <w:szCs w:val="18"/>
              </w:rPr>
              <w:t>CENTRE OUEST</w:t>
            </w:r>
          </w:p>
        </w:tc>
        <w:tc>
          <w:tcPr>
            <w:tcW w:w="0" w:type="auto"/>
            <w:tcBorders>
              <w:top w:val="nil"/>
              <w:left w:val="nil"/>
              <w:bottom w:val="single" w:sz="4" w:space="0" w:color="auto"/>
              <w:right w:val="nil"/>
            </w:tcBorders>
            <w:hideMark/>
          </w:tcPr>
          <w:p w14:paraId="7731D797" w14:textId="77777777" w:rsidR="00EF0C13" w:rsidRPr="00EF0C13" w:rsidRDefault="00EF0C13" w:rsidP="00EF0C13">
            <w:pPr>
              <w:rPr>
                <w:rFonts w:ascii="Arial" w:hAnsi="Arial" w:cs="Arial"/>
                <w:b/>
                <w:bCs/>
                <w:sz w:val="18"/>
                <w:szCs w:val="18"/>
              </w:rPr>
            </w:pPr>
            <w:r w:rsidRPr="00EF0C13">
              <w:rPr>
                <w:rFonts w:ascii="Arial" w:hAnsi="Arial" w:cs="Arial"/>
                <w:b/>
                <w:bCs/>
                <w:sz w:val="18"/>
                <w:szCs w:val="18"/>
              </w:rPr>
              <w:t>CENTRE OUEST</w:t>
            </w:r>
          </w:p>
        </w:tc>
        <w:tc>
          <w:tcPr>
            <w:tcW w:w="0" w:type="auto"/>
            <w:tcBorders>
              <w:top w:val="nil"/>
              <w:left w:val="single" w:sz="4" w:space="0" w:color="auto"/>
              <w:bottom w:val="single" w:sz="4" w:space="0" w:color="auto"/>
              <w:right w:val="single" w:sz="4" w:space="0" w:color="auto"/>
            </w:tcBorders>
            <w:noWrap/>
            <w:hideMark/>
          </w:tcPr>
          <w:p w14:paraId="4E28A248"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165</w:t>
            </w:r>
          </w:p>
        </w:tc>
        <w:tc>
          <w:tcPr>
            <w:tcW w:w="0" w:type="auto"/>
            <w:tcBorders>
              <w:top w:val="nil"/>
              <w:left w:val="nil"/>
              <w:bottom w:val="single" w:sz="4" w:space="0" w:color="auto"/>
              <w:right w:val="single" w:sz="4" w:space="0" w:color="auto"/>
            </w:tcBorders>
            <w:noWrap/>
            <w:hideMark/>
          </w:tcPr>
          <w:p w14:paraId="07E689B0"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158</w:t>
            </w:r>
          </w:p>
        </w:tc>
        <w:tc>
          <w:tcPr>
            <w:tcW w:w="0" w:type="auto"/>
            <w:tcBorders>
              <w:top w:val="nil"/>
              <w:left w:val="nil"/>
              <w:bottom w:val="single" w:sz="4" w:space="0" w:color="auto"/>
              <w:right w:val="single" w:sz="4" w:space="0" w:color="auto"/>
            </w:tcBorders>
            <w:noWrap/>
            <w:hideMark/>
          </w:tcPr>
          <w:p w14:paraId="323CDD23"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70</w:t>
            </w:r>
          </w:p>
        </w:tc>
        <w:tc>
          <w:tcPr>
            <w:tcW w:w="0" w:type="auto"/>
            <w:tcBorders>
              <w:top w:val="nil"/>
              <w:left w:val="nil"/>
              <w:bottom w:val="single" w:sz="4" w:space="0" w:color="auto"/>
              <w:right w:val="single" w:sz="4" w:space="0" w:color="auto"/>
            </w:tcBorders>
            <w:noWrap/>
            <w:hideMark/>
          </w:tcPr>
          <w:p w14:paraId="63FC4408"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236</w:t>
            </w:r>
          </w:p>
        </w:tc>
        <w:tc>
          <w:tcPr>
            <w:tcW w:w="0" w:type="auto"/>
            <w:tcBorders>
              <w:top w:val="nil"/>
              <w:left w:val="nil"/>
              <w:bottom w:val="single" w:sz="4" w:space="0" w:color="auto"/>
              <w:right w:val="single" w:sz="4" w:space="0" w:color="auto"/>
            </w:tcBorders>
            <w:noWrap/>
            <w:hideMark/>
          </w:tcPr>
          <w:p w14:paraId="5FCAC936"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629</w:t>
            </w:r>
          </w:p>
        </w:tc>
      </w:tr>
      <w:tr w:rsidR="00EF0C13" w:rsidRPr="00EF0C13" w14:paraId="5EF49E28" w14:textId="77777777" w:rsidTr="00EF0C13">
        <w:trPr>
          <w:cantSplit/>
          <w:trHeight w:val="456"/>
          <w:tblHeader/>
        </w:trPr>
        <w:tc>
          <w:tcPr>
            <w:tcW w:w="0" w:type="auto"/>
            <w:vMerge/>
            <w:tcBorders>
              <w:top w:val="nil"/>
              <w:left w:val="single" w:sz="4" w:space="0" w:color="auto"/>
              <w:bottom w:val="single" w:sz="4" w:space="0" w:color="auto"/>
              <w:right w:val="single" w:sz="4" w:space="0" w:color="auto"/>
            </w:tcBorders>
            <w:vAlign w:val="center"/>
            <w:hideMark/>
          </w:tcPr>
          <w:p w14:paraId="72E8A37B"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61D49E3E"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BOULKIEMDE</w:t>
            </w:r>
          </w:p>
        </w:tc>
        <w:tc>
          <w:tcPr>
            <w:tcW w:w="0" w:type="auto"/>
            <w:tcBorders>
              <w:top w:val="nil"/>
              <w:left w:val="single" w:sz="4" w:space="0" w:color="auto"/>
              <w:bottom w:val="single" w:sz="4" w:space="0" w:color="auto"/>
              <w:right w:val="single" w:sz="4" w:space="0" w:color="auto"/>
            </w:tcBorders>
            <w:noWrap/>
            <w:hideMark/>
          </w:tcPr>
          <w:p w14:paraId="34C79FF1"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57</w:t>
            </w:r>
          </w:p>
        </w:tc>
        <w:tc>
          <w:tcPr>
            <w:tcW w:w="0" w:type="auto"/>
            <w:tcBorders>
              <w:top w:val="nil"/>
              <w:left w:val="nil"/>
              <w:bottom w:val="single" w:sz="4" w:space="0" w:color="auto"/>
              <w:right w:val="single" w:sz="4" w:space="0" w:color="auto"/>
            </w:tcBorders>
            <w:noWrap/>
            <w:hideMark/>
          </w:tcPr>
          <w:p w14:paraId="694FBE35"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77</w:t>
            </w:r>
          </w:p>
        </w:tc>
        <w:tc>
          <w:tcPr>
            <w:tcW w:w="0" w:type="auto"/>
            <w:tcBorders>
              <w:top w:val="nil"/>
              <w:left w:val="nil"/>
              <w:bottom w:val="single" w:sz="4" w:space="0" w:color="auto"/>
              <w:right w:val="single" w:sz="4" w:space="0" w:color="auto"/>
            </w:tcBorders>
            <w:noWrap/>
            <w:hideMark/>
          </w:tcPr>
          <w:p w14:paraId="3340F968"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20</w:t>
            </w:r>
          </w:p>
        </w:tc>
        <w:tc>
          <w:tcPr>
            <w:tcW w:w="0" w:type="auto"/>
            <w:tcBorders>
              <w:top w:val="nil"/>
              <w:left w:val="nil"/>
              <w:bottom w:val="single" w:sz="4" w:space="0" w:color="auto"/>
              <w:right w:val="single" w:sz="4" w:space="0" w:color="auto"/>
            </w:tcBorders>
            <w:noWrap/>
            <w:hideMark/>
          </w:tcPr>
          <w:p w14:paraId="5EACD1D0"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77</w:t>
            </w:r>
          </w:p>
        </w:tc>
        <w:tc>
          <w:tcPr>
            <w:tcW w:w="0" w:type="auto"/>
            <w:tcBorders>
              <w:top w:val="nil"/>
              <w:left w:val="nil"/>
              <w:bottom w:val="single" w:sz="4" w:space="0" w:color="auto"/>
              <w:right w:val="single" w:sz="4" w:space="0" w:color="auto"/>
            </w:tcBorders>
            <w:noWrap/>
            <w:hideMark/>
          </w:tcPr>
          <w:p w14:paraId="26F9F9E5"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231</w:t>
            </w:r>
          </w:p>
        </w:tc>
      </w:tr>
      <w:tr w:rsidR="00EF0C13" w:rsidRPr="00EF0C13" w14:paraId="469FB882" w14:textId="77777777" w:rsidTr="00EF0C13">
        <w:trPr>
          <w:cantSplit/>
          <w:trHeight w:val="288"/>
          <w:tblHeader/>
        </w:trPr>
        <w:tc>
          <w:tcPr>
            <w:tcW w:w="0" w:type="auto"/>
            <w:vMerge/>
            <w:tcBorders>
              <w:top w:val="nil"/>
              <w:left w:val="single" w:sz="4" w:space="0" w:color="auto"/>
              <w:bottom w:val="single" w:sz="4" w:space="0" w:color="auto"/>
              <w:right w:val="single" w:sz="4" w:space="0" w:color="auto"/>
            </w:tcBorders>
            <w:vAlign w:val="center"/>
            <w:hideMark/>
          </w:tcPr>
          <w:p w14:paraId="696447CF"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4723C3E3"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SANGUIE</w:t>
            </w:r>
          </w:p>
        </w:tc>
        <w:tc>
          <w:tcPr>
            <w:tcW w:w="0" w:type="auto"/>
            <w:tcBorders>
              <w:top w:val="nil"/>
              <w:left w:val="single" w:sz="4" w:space="0" w:color="auto"/>
              <w:bottom w:val="single" w:sz="4" w:space="0" w:color="auto"/>
              <w:right w:val="single" w:sz="4" w:space="0" w:color="auto"/>
            </w:tcBorders>
            <w:noWrap/>
            <w:hideMark/>
          </w:tcPr>
          <w:p w14:paraId="421EC6B0"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41</w:t>
            </w:r>
          </w:p>
        </w:tc>
        <w:tc>
          <w:tcPr>
            <w:tcW w:w="0" w:type="auto"/>
            <w:tcBorders>
              <w:top w:val="nil"/>
              <w:left w:val="nil"/>
              <w:bottom w:val="single" w:sz="4" w:space="0" w:color="auto"/>
              <w:right w:val="single" w:sz="4" w:space="0" w:color="auto"/>
            </w:tcBorders>
            <w:noWrap/>
            <w:hideMark/>
          </w:tcPr>
          <w:p w14:paraId="31B92501"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17</w:t>
            </w:r>
          </w:p>
        </w:tc>
        <w:tc>
          <w:tcPr>
            <w:tcW w:w="0" w:type="auto"/>
            <w:tcBorders>
              <w:top w:val="nil"/>
              <w:left w:val="nil"/>
              <w:bottom w:val="single" w:sz="4" w:space="0" w:color="auto"/>
              <w:right w:val="single" w:sz="4" w:space="0" w:color="auto"/>
            </w:tcBorders>
            <w:noWrap/>
            <w:hideMark/>
          </w:tcPr>
          <w:p w14:paraId="26CD73C0"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8</w:t>
            </w:r>
          </w:p>
        </w:tc>
        <w:tc>
          <w:tcPr>
            <w:tcW w:w="0" w:type="auto"/>
            <w:tcBorders>
              <w:top w:val="nil"/>
              <w:left w:val="nil"/>
              <w:bottom w:val="single" w:sz="4" w:space="0" w:color="auto"/>
              <w:right w:val="single" w:sz="4" w:space="0" w:color="auto"/>
            </w:tcBorders>
            <w:noWrap/>
            <w:hideMark/>
          </w:tcPr>
          <w:p w14:paraId="32DE652B"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106</w:t>
            </w:r>
          </w:p>
        </w:tc>
        <w:tc>
          <w:tcPr>
            <w:tcW w:w="0" w:type="auto"/>
            <w:tcBorders>
              <w:top w:val="nil"/>
              <w:left w:val="nil"/>
              <w:bottom w:val="single" w:sz="4" w:space="0" w:color="auto"/>
              <w:right w:val="single" w:sz="4" w:space="0" w:color="auto"/>
            </w:tcBorders>
            <w:noWrap/>
            <w:hideMark/>
          </w:tcPr>
          <w:p w14:paraId="18DBE2FD"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172</w:t>
            </w:r>
          </w:p>
        </w:tc>
      </w:tr>
      <w:tr w:rsidR="00EF0C13" w:rsidRPr="00EF0C13" w14:paraId="51024039" w14:textId="77777777" w:rsidTr="00EF0C13">
        <w:trPr>
          <w:cantSplit/>
          <w:trHeight w:val="288"/>
          <w:tblHeader/>
        </w:trPr>
        <w:tc>
          <w:tcPr>
            <w:tcW w:w="0" w:type="auto"/>
            <w:vMerge/>
            <w:tcBorders>
              <w:top w:val="nil"/>
              <w:left w:val="single" w:sz="4" w:space="0" w:color="auto"/>
              <w:bottom w:val="single" w:sz="4" w:space="0" w:color="auto"/>
              <w:right w:val="single" w:sz="4" w:space="0" w:color="auto"/>
            </w:tcBorders>
            <w:vAlign w:val="center"/>
            <w:hideMark/>
          </w:tcPr>
          <w:p w14:paraId="787640B2"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6B9CD4F6"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SISSILI</w:t>
            </w:r>
          </w:p>
        </w:tc>
        <w:tc>
          <w:tcPr>
            <w:tcW w:w="0" w:type="auto"/>
            <w:tcBorders>
              <w:top w:val="nil"/>
              <w:left w:val="single" w:sz="4" w:space="0" w:color="auto"/>
              <w:bottom w:val="single" w:sz="4" w:space="0" w:color="auto"/>
              <w:right w:val="single" w:sz="4" w:space="0" w:color="auto"/>
            </w:tcBorders>
            <w:noWrap/>
            <w:hideMark/>
          </w:tcPr>
          <w:p w14:paraId="7AA2DB92"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44</w:t>
            </w:r>
          </w:p>
        </w:tc>
        <w:tc>
          <w:tcPr>
            <w:tcW w:w="0" w:type="auto"/>
            <w:tcBorders>
              <w:top w:val="nil"/>
              <w:left w:val="nil"/>
              <w:bottom w:val="single" w:sz="4" w:space="0" w:color="auto"/>
              <w:right w:val="single" w:sz="4" w:space="0" w:color="auto"/>
            </w:tcBorders>
            <w:noWrap/>
            <w:hideMark/>
          </w:tcPr>
          <w:p w14:paraId="54CE7A22"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29</w:t>
            </w:r>
          </w:p>
        </w:tc>
        <w:tc>
          <w:tcPr>
            <w:tcW w:w="0" w:type="auto"/>
            <w:tcBorders>
              <w:top w:val="nil"/>
              <w:left w:val="nil"/>
              <w:bottom w:val="single" w:sz="4" w:space="0" w:color="auto"/>
              <w:right w:val="single" w:sz="4" w:space="0" w:color="auto"/>
            </w:tcBorders>
            <w:noWrap/>
            <w:hideMark/>
          </w:tcPr>
          <w:p w14:paraId="10303B34"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14</w:t>
            </w:r>
          </w:p>
        </w:tc>
        <w:tc>
          <w:tcPr>
            <w:tcW w:w="0" w:type="auto"/>
            <w:tcBorders>
              <w:top w:val="nil"/>
              <w:left w:val="nil"/>
              <w:bottom w:val="single" w:sz="4" w:space="0" w:color="auto"/>
              <w:right w:val="single" w:sz="4" w:space="0" w:color="auto"/>
            </w:tcBorders>
            <w:noWrap/>
            <w:hideMark/>
          </w:tcPr>
          <w:p w14:paraId="255BECFE"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42</w:t>
            </w:r>
          </w:p>
        </w:tc>
        <w:tc>
          <w:tcPr>
            <w:tcW w:w="0" w:type="auto"/>
            <w:tcBorders>
              <w:top w:val="nil"/>
              <w:left w:val="nil"/>
              <w:bottom w:val="single" w:sz="4" w:space="0" w:color="auto"/>
              <w:right w:val="single" w:sz="4" w:space="0" w:color="auto"/>
            </w:tcBorders>
            <w:noWrap/>
            <w:hideMark/>
          </w:tcPr>
          <w:p w14:paraId="529FA177"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129</w:t>
            </w:r>
          </w:p>
        </w:tc>
      </w:tr>
      <w:tr w:rsidR="00EF0C13" w:rsidRPr="00EF0C13" w14:paraId="4F77236F" w14:textId="77777777" w:rsidTr="00EF0C13">
        <w:trPr>
          <w:cantSplit/>
          <w:trHeight w:val="288"/>
          <w:tblHeader/>
        </w:trPr>
        <w:tc>
          <w:tcPr>
            <w:tcW w:w="0" w:type="auto"/>
            <w:vMerge/>
            <w:tcBorders>
              <w:top w:val="nil"/>
              <w:left w:val="single" w:sz="4" w:space="0" w:color="auto"/>
              <w:bottom w:val="single" w:sz="4" w:space="0" w:color="auto"/>
              <w:right w:val="single" w:sz="4" w:space="0" w:color="auto"/>
            </w:tcBorders>
            <w:vAlign w:val="center"/>
            <w:hideMark/>
          </w:tcPr>
          <w:p w14:paraId="5E66BD6C"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267DB599"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ZIRO</w:t>
            </w:r>
          </w:p>
        </w:tc>
        <w:tc>
          <w:tcPr>
            <w:tcW w:w="0" w:type="auto"/>
            <w:tcBorders>
              <w:top w:val="nil"/>
              <w:left w:val="single" w:sz="4" w:space="0" w:color="auto"/>
              <w:bottom w:val="single" w:sz="4" w:space="0" w:color="auto"/>
              <w:right w:val="single" w:sz="4" w:space="0" w:color="auto"/>
            </w:tcBorders>
            <w:noWrap/>
            <w:hideMark/>
          </w:tcPr>
          <w:p w14:paraId="3FAC6E7F"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23</w:t>
            </w:r>
          </w:p>
        </w:tc>
        <w:tc>
          <w:tcPr>
            <w:tcW w:w="0" w:type="auto"/>
            <w:tcBorders>
              <w:top w:val="nil"/>
              <w:left w:val="nil"/>
              <w:bottom w:val="single" w:sz="4" w:space="0" w:color="auto"/>
              <w:right w:val="single" w:sz="4" w:space="0" w:color="auto"/>
            </w:tcBorders>
            <w:noWrap/>
            <w:hideMark/>
          </w:tcPr>
          <w:p w14:paraId="5517D5A7"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35</w:t>
            </w:r>
          </w:p>
        </w:tc>
        <w:tc>
          <w:tcPr>
            <w:tcW w:w="0" w:type="auto"/>
            <w:tcBorders>
              <w:top w:val="nil"/>
              <w:left w:val="nil"/>
              <w:bottom w:val="single" w:sz="4" w:space="0" w:color="auto"/>
              <w:right w:val="single" w:sz="4" w:space="0" w:color="auto"/>
            </w:tcBorders>
            <w:noWrap/>
            <w:hideMark/>
          </w:tcPr>
          <w:p w14:paraId="0E6C4781"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28</w:t>
            </w:r>
          </w:p>
        </w:tc>
        <w:tc>
          <w:tcPr>
            <w:tcW w:w="0" w:type="auto"/>
            <w:tcBorders>
              <w:top w:val="nil"/>
              <w:left w:val="nil"/>
              <w:bottom w:val="single" w:sz="4" w:space="0" w:color="auto"/>
              <w:right w:val="single" w:sz="4" w:space="0" w:color="auto"/>
            </w:tcBorders>
            <w:noWrap/>
            <w:hideMark/>
          </w:tcPr>
          <w:p w14:paraId="6AFFDF8D"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11</w:t>
            </w:r>
          </w:p>
        </w:tc>
        <w:tc>
          <w:tcPr>
            <w:tcW w:w="0" w:type="auto"/>
            <w:tcBorders>
              <w:top w:val="nil"/>
              <w:left w:val="nil"/>
              <w:bottom w:val="single" w:sz="4" w:space="0" w:color="auto"/>
              <w:right w:val="single" w:sz="4" w:space="0" w:color="auto"/>
            </w:tcBorders>
            <w:noWrap/>
            <w:hideMark/>
          </w:tcPr>
          <w:p w14:paraId="75300D32"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97</w:t>
            </w:r>
          </w:p>
        </w:tc>
      </w:tr>
      <w:tr w:rsidR="00EF0C13" w:rsidRPr="00EF0C13" w14:paraId="1E65458B" w14:textId="77777777" w:rsidTr="00EF0C13">
        <w:trPr>
          <w:cantSplit/>
          <w:trHeight w:val="456"/>
          <w:tblHeader/>
        </w:trPr>
        <w:tc>
          <w:tcPr>
            <w:tcW w:w="0" w:type="auto"/>
            <w:vMerge w:val="restart"/>
            <w:tcBorders>
              <w:top w:val="nil"/>
              <w:left w:val="single" w:sz="4" w:space="0" w:color="auto"/>
              <w:bottom w:val="single" w:sz="4" w:space="0" w:color="auto"/>
              <w:right w:val="single" w:sz="4" w:space="0" w:color="auto"/>
            </w:tcBorders>
            <w:hideMark/>
          </w:tcPr>
          <w:p w14:paraId="2897454C" w14:textId="77777777" w:rsidR="00EF0C13" w:rsidRPr="00EF0C13" w:rsidRDefault="00EF0C13" w:rsidP="00EF0C13">
            <w:pPr>
              <w:rPr>
                <w:rFonts w:ascii="Arial" w:hAnsi="Arial" w:cs="Arial"/>
                <w:b/>
                <w:bCs/>
                <w:sz w:val="18"/>
                <w:szCs w:val="18"/>
              </w:rPr>
            </w:pPr>
            <w:r w:rsidRPr="00EF0C13">
              <w:rPr>
                <w:rFonts w:ascii="Arial" w:hAnsi="Arial" w:cs="Arial"/>
                <w:b/>
                <w:bCs/>
                <w:sz w:val="18"/>
                <w:szCs w:val="18"/>
              </w:rPr>
              <w:t>CENTRE SUD</w:t>
            </w:r>
          </w:p>
        </w:tc>
        <w:tc>
          <w:tcPr>
            <w:tcW w:w="0" w:type="auto"/>
            <w:tcBorders>
              <w:top w:val="nil"/>
              <w:left w:val="nil"/>
              <w:bottom w:val="single" w:sz="4" w:space="0" w:color="auto"/>
              <w:right w:val="nil"/>
            </w:tcBorders>
            <w:hideMark/>
          </w:tcPr>
          <w:p w14:paraId="4E4A44A2" w14:textId="77777777" w:rsidR="00EF0C13" w:rsidRPr="00EF0C13" w:rsidRDefault="00EF0C13" w:rsidP="00EF0C13">
            <w:pPr>
              <w:rPr>
                <w:rFonts w:ascii="Arial" w:hAnsi="Arial" w:cs="Arial"/>
                <w:b/>
                <w:bCs/>
                <w:sz w:val="18"/>
                <w:szCs w:val="18"/>
              </w:rPr>
            </w:pPr>
            <w:r w:rsidRPr="00EF0C13">
              <w:rPr>
                <w:rFonts w:ascii="Arial" w:hAnsi="Arial" w:cs="Arial"/>
                <w:b/>
                <w:bCs/>
                <w:sz w:val="18"/>
                <w:szCs w:val="18"/>
              </w:rPr>
              <w:t>CENTRE SUD</w:t>
            </w:r>
          </w:p>
        </w:tc>
        <w:tc>
          <w:tcPr>
            <w:tcW w:w="0" w:type="auto"/>
            <w:tcBorders>
              <w:top w:val="nil"/>
              <w:left w:val="single" w:sz="4" w:space="0" w:color="auto"/>
              <w:bottom w:val="single" w:sz="4" w:space="0" w:color="auto"/>
              <w:right w:val="single" w:sz="4" w:space="0" w:color="auto"/>
            </w:tcBorders>
            <w:noWrap/>
            <w:hideMark/>
          </w:tcPr>
          <w:p w14:paraId="1237D465"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87</w:t>
            </w:r>
          </w:p>
        </w:tc>
        <w:tc>
          <w:tcPr>
            <w:tcW w:w="0" w:type="auto"/>
            <w:tcBorders>
              <w:top w:val="nil"/>
              <w:left w:val="nil"/>
              <w:bottom w:val="single" w:sz="4" w:space="0" w:color="auto"/>
              <w:right w:val="single" w:sz="4" w:space="0" w:color="auto"/>
            </w:tcBorders>
            <w:noWrap/>
            <w:hideMark/>
          </w:tcPr>
          <w:p w14:paraId="02DBDC7E"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124</w:t>
            </w:r>
          </w:p>
        </w:tc>
        <w:tc>
          <w:tcPr>
            <w:tcW w:w="0" w:type="auto"/>
            <w:tcBorders>
              <w:top w:val="nil"/>
              <w:left w:val="nil"/>
              <w:bottom w:val="single" w:sz="4" w:space="0" w:color="auto"/>
              <w:right w:val="single" w:sz="4" w:space="0" w:color="auto"/>
            </w:tcBorders>
            <w:noWrap/>
            <w:hideMark/>
          </w:tcPr>
          <w:p w14:paraId="47A69149"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130</w:t>
            </w:r>
          </w:p>
        </w:tc>
        <w:tc>
          <w:tcPr>
            <w:tcW w:w="0" w:type="auto"/>
            <w:tcBorders>
              <w:top w:val="nil"/>
              <w:left w:val="nil"/>
              <w:bottom w:val="single" w:sz="4" w:space="0" w:color="auto"/>
              <w:right w:val="single" w:sz="4" w:space="0" w:color="auto"/>
            </w:tcBorders>
            <w:noWrap/>
            <w:hideMark/>
          </w:tcPr>
          <w:p w14:paraId="5C206A3F"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136</w:t>
            </w:r>
          </w:p>
        </w:tc>
        <w:tc>
          <w:tcPr>
            <w:tcW w:w="0" w:type="auto"/>
            <w:tcBorders>
              <w:top w:val="nil"/>
              <w:left w:val="nil"/>
              <w:bottom w:val="single" w:sz="4" w:space="0" w:color="auto"/>
              <w:right w:val="single" w:sz="4" w:space="0" w:color="auto"/>
            </w:tcBorders>
            <w:noWrap/>
            <w:hideMark/>
          </w:tcPr>
          <w:p w14:paraId="6298E3BA"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477</w:t>
            </w:r>
          </w:p>
        </w:tc>
      </w:tr>
      <w:tr w:rsidR="00EF0C13" w:rsidRPr="00EF0C13" w14:paraId="51A941A6" w14:textId="77777777" w:rsidTr="00EF0C13">
        <w:trPr>
          <w:cantSplit/>
          <w:trHeight w:val="288"/>
          <w:tblHeader/>
        </w:trPr>
        <w:tc>
          <w:tcPr>
            <w:tcW w:w="0" w:type="auto"/>
            <w:vMerge/>
            <w:tcBorders>
              <w:top w:val="nil"/>
              <w:left w:val="single" w:sz="4" w:space="0" w:color="auto"/>
              <w:bottom w:val="single" w:sz="4" w:space="0" w:color="auto"/>
              <w:right w:val="single" w:sz="4" w:space="0" w:color="auto"/>
            </w:tcBorders>
            <w:vAlign w:val="center"/>
            <w:hideMark/>
          </w:tcPr>
          <w:p w14:paraId="2E299959"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0CECB97C"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BAZEGA</w:t>
            </w:r>
          </w:p>
        </w:tc>
        <w:tc>
          <w:tcPr>
            <w:tcW w:w="0" w:type="auto"/>
            <w:tcBorders>
              <w:top w:val="nil"/>
              <w:left w:val="single" w:sz="4" w:space="0" w:color="auto"/>
              <w:bottom w:val="single" w:sz="4" w:space="0" w:color="auto"/>
              <w:right w:val="single" w:sz="4" w:space="0" w:color="auto"/>
            </w:tcBorders>
            <w:noWrap/>
            <w:hideMark/>
          </w:tcPr>
          <w:p w14:paraId="70948ED4"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41</w:t>
            </w:r>
          </w:p>
        </w:tc>
        <w:tc>
          <w:tcPr>
            <w:tcW w:w="0" w:type="auto"/>
            <w:tcBorders>
              <w:top w:val="nil"/>
              <w:left w:val="nil"/>
              <w:bottom w:val="single" w:sz="4" w:space="0" w:color="auto"/>
              <w:right w:val="single" w:sz="4" w:space="0" w:color="auto"/>
            </w:tcBorders>
            <w:noWrap/>
            <w:hideMark/>
          </w:tcPr>
          <w:p w14:paraId="0E38517B"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69</w:t>
            </w:r>
          </w:p>
        </w:tc>
        <w:tc>
          <w:tcPr>
            <w:tcW w:w="0" w:type="auto"/>
            <w:tcBorders>
              <w:top w:val="nil"/>
              <w:left w:val="nil"/>
              <w:bottom w:val="single" w:sz="4" w:space="0" w:color="auto"/>
              <w:right w:val="single" w:sz="4" w:space="0" w:color="auto"/>
            </w:tcBorders>
            <w:noWrap/>
            <w:hideMark/>
          </w:tcPr>
          <w:p w14:paraId="219A95E8"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117</w:t>
            </w:r>
          </w:p>
        </w:tc>
        <w:tc>
          <w:tcPr>
            <w:tcW w:w="0" w:type="auto"/>
            <w:tcBorders>
              <w:top w:val="nil"/>
              <w:left w:val="nil"/>
              <w:bottom w:val="single" w:sz="4" w:space="0" w:color="auto"/>
              <w:right w:val="single" w:sz="4" w:space="0" w:color="auto"/>
            </w:tcBorders>
            <w:noWrap/>
            <w:hideMark/>
          </w:tcPr>
          <w:p w14:paraId="42759DED"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29</w:t>
            </w:r>
          </w:p>
        </w:tc>
        <w:tc>
          <w:tcPr>
            <w:tcW w:w="0" w:type="auto"/>
            <w:tcBorders>
              <w:top w:val="nil"/>
              <w:left w:val="nil"/>
              <w:bottom w:val="single" w:sz="4" w:space="0" w:color="auto"/>
              <w:right w:val="single" w:sz="4" w:space="0" w:color="auto"/>
            </w:tcBorders>
            <w:noWrap/>
            <w:hideMark/>
          </w:tcPr>
          <w:p w14:paraId="3538733A"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256</w:t>
            </w:r>
          </w:p>
        </w:tc>
      </w:tr>
      <w:tr w:rsidR="00EF0C13" w:rsidRPr="00EF0C13" w14:paraId="30E615D5" w14:textId="77777777" w:rsidTr="00EF0C13">
        <w:trPr>
          <w:cantSplit/>
          <w:trHeight w:val="288"/>
          <w:tblHeader/>
        </w:trPr>
        <w:tc>
          <w:tcPr>
            <w:tcW w:w="0" w:type="auto"/>
            <w:vMerge/>
            <w:tcBorders>
              <w:top w:val="nil"/>
              <w:left w:val="single" w:sz="4" w:space="0" w:color="auto"/>
              <w:bottom w:val="single" w:sz="4" w:space="0" w:color="auto"/>
              <w:right w:val="single" w:sz="4" w:space="0" w:color="auto"/>
            </w:tcBorders>
            <w:vAlign w:val="center"/>
            <w:hideMark/>
          </w:tcPr>
          <w:p w14:paraId="65486561"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25661F8B"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NAHOURI</w:t>
            </w:r>
          </w:p>
        </w:tc>
        <w:tc>
          <w:tcPr>
            <w:tcW w:w="0" w:type="auto"/>
            <w:tcBorders>
              <w:top w:val="nil"/>
              <w:left w:val="single" w:sz="4" w:space="0" w:color="auto"/>
              <w:bottom w:val="single" w:sz="4" w:space="0" w:color="auto"/>
              <w:right w:val="single" w:sz="4" w:space="0" w:color="auto"/>
            </w:tcBorders>
            <w:noWrap/>
            <w:hideMark/>
          </w:tcPr>
          <w:p w14:paraId="59D4E126"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16</w:t>
            </w:r>
          </w:p>
        </w:tc>
        <w:tc>
          <w:tcPr>
            <w:tcW w:w="0" w:type="auto"/>
            <w:tcBorders>
              <w:top w:val="nil"/>
              <w:left w:val="nil"/>
              <w:bottom w:val="single" w:sz="4" w:space="0" w:color="auto"/>
              <w:right w:val="single" w:sz="4" w:space="0" w:color="auto"/>
            </w:tcBorders>
            <w:noWrap/>
            <w:hideMark/>
          </w:tcPr>
          <w:p w14:paraId="56CE5DD9"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37</w:t>
            </w:r>
          </w:p>
        </w:tc>
        <w:tc>
          <w:tcPr>
            <w:tcW w:w="0" w:type="auto"/>
            <w:tcBorders>
              <w:top w:val="nil"/>
              <w:left w:val="nil"/>
              <w:bottom w:val="single" w:sz="4" w:space="0" w:color="auto"/>
              <w:right w:val="single" w:sz="4" w:space="0" w:color="auto"/>
            </w:tcBorders>
            <w:noWrap/>
            <w:hideMark/>
          </w:tcPr>
          <w:p w14:paraId="45F32F04"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12</w:t>
            </w:r>
          </w:p>
        </w:tc>
        <w:tc>
          <w:tcPr>
            <w:tcW w:w="0" w:type="auto"/>
            <w:tcBorders>
              <w:top w:val="nil"/>
              <w:left w:val="nil"/>
              <w:bottom w:val="single" w:sz="4" w:space="0" w:color="auto"/>
              <w:right w:val="single" w:sz="4" w:space="0" w:color="auto"/>
            </w:tcBorders>
            <w:noWrap/>
            <w:hideMark/>
          </w:tcPr>
          <w:p w14:paraId="1D5F767C"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55</w:t>
            </w:r>
          </w:p>
        </w:tc>
        <w:tc>
          <w:tcPr>
            <w:tcW w:w="0" w:type="auto"/>
            <w:tcBorders>
              <w:top w:val="nil"/>
              <w:left w:val="nil"/>
              <w:bottom w:val="single" w:sz="4" w:space="0" w:color="auto"/>
              <w:right w:val="single" w:sz="4" w:space="0" w:color="auto"/>
            </w:tcBorders>
            <w:noWrap/>
            <w:hideMark/>
          </w:tcPr>
          <w:p w14:paraId="72513834"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120</w:t>
            </w:r>
          </w:p>
        </w:tc>
      </w:tr>
      <w:tr w:rsidR="00EF0C13" w:rsidRPr="00EF0C13" w14:paraId="359F8E26" w14:textId="77777777" w:rsidTr="00EF0C13">
        <w:trPr>
          <w:cantSplit/>
          <w:trHeight w:val="456"/>
          <w:tblHeader/>
        </w:trPr>
        <w:tc>
          <w:tcPr>
            <w:tcW w:w="0" w:type="auto"/>
            <w:vMerge/>
            <w:tcBorders>
              <w:top w:val="nil"/>
              <w:left w:val="single" w:sz="4" w:space="0" w:color="auto"/>
              <w:bottom w:val="single" w:sz="4" w:space="0" w:color="auto"/>
              <w:right w:val="single" w:sz="4" w:space="0" w:color="auto"/>
            </w:tcBorders>
            <w:vAlign w:val="center"/>
            <w:hideMark/>
          </w:tcPr>
          <w:p w14:paraId="05E0586F"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0AAD5BD1"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ZOUNDWEOGO</w:t>
            </w:r>
          </w:p>
        </w:tc>
        <w:tc>
          <w:tcPr>
            <w:tcW w:w="0" w:type="auto"/>
            <w:tcBorders>
              <w:top w:val="nil"/>
              <w:left w:val="single" w:sz="4" w:space="0" w:color="auto"/>
              <w:bottom w:val="single" w:sz="4" w:space="0" w:color="auto"/>
              <w:right w:val="single" w:sz="4" w:space="0" w:color="auto"/>
            </w:tcBorders>
            <w:noWrap/>
            <w:hideMark/>
          </w:tcPr>
          <w:p w14:paraId="37A80AF6"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30</w:t>
            </w:r>
          </w:p>
        </w:tc>
        <w:tc>
          <w:tcPr>
            <w:tcW w:w="0" w:type="auto"/>
            <w:tcBorders>
              <w:top w:val="nil"/>
              <w:left w:val="nil"/>
              <w:bottom w:val="single" w:sz="4" w:space="0" w:color="auto"/>
              <w:right w:val="single" w:sz="4" w:space="0" w:color="auto"/>
            </w:tcBorders>
            <w:noWrap/>
            <w:hideMark/>
          </w:tcPr>
          <w:p w14:paraId="44B95563"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18</w:t>
            </w:r>
          </w:p>
        </w:tc>
        <w:tc>
          <w:tcPr>
            <w:tcW w:w="0" w:type="auto"/>
            <w:tcBorders>
              <w:top w:val="nil"/>
              <w:left w:val="nil"/>
              <w:bottom w:val="single" w:sz="4" w:space="0" w:color="auto"/>
              <w:right w:val="single" w:sz="4" w:space="0" w:color="auto"/>
            </w:tcBorders>
            <w:noWrap/>
            <w:hideMark/>
          </w:tcPr>
          <w:p w14:paraId="150D7E86"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w:t>
            </w:r>
          </w:p>
        </w:tc>
        <w:tc>
          <w:tcPr>
            <w:tcW w:w="0" w:type="auto"/>
            <w:tcBorders>
              <w:top w:val="nil"/>
              <w:left w:val="nil"/>
              <w:bottom w:val="single" w:sz="4" w:space="0" w:color="auto"/>
              <w:right w:val="single" w:sz="4" w:space="0" w:color="auto"/>
            </w:tcBorders>
            <w:noWrap/>
            <w:hideMark/>
          </w:tcPr>
          <w:p w14:paraId="41BBA010"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52</w:t>
            </w:r>
          </w:p>
        </w:tc>
        <w:tc>
          <w:tcPr>
            <w:tcW w:w="0" w:type="auto"/>
            <w:tcBorders>
              <w:top w:val="nil"/>
              <w:left w:val="nil"/>
              <w:bottom w:val="single" w:sz="4" w:space="0" w:color="auto"/>
              <w:right w:val="single" w:sz="4" w:space="0" w:color="auto"/>
            </w:tcBorders>
            <w:noWrap/>
            <w:hideMark/>
          </w:tcPr>
          <w:p w14:paraId="55F8674B"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101</w:t>
            </w:r>
          </w:p>
        </w:tc>
      </w:tr>
      <w:tr w:rsidR="00EF0C13" w:rsidRPr="00EF0C13" w14:paraId="7330A9B5" w14:textId="77777777" w:rsidTr="00EF0C13">
        <w:trPr>
          <w:cantSplit/>
          <w:trHeight w:val="288"/>
          <w:tblHeader/>
        </w:trPr>
        <w:tc>
          <w:tcPr>
            <w:tcW w:w="0" w:type="auto"/>
            <w:vMerge w:val="restart"/>
            <w:tcBorders>
              <w:top w:val="nil"/>
              <w:left w:val="single" w:sz="4" w:space="0" w:color="auto"/>
              <w:bottom w:val="single" w:sz="4" w:space="0" w:color="auto"/>
              <w:right w:val="single" w:sz="4" w:space="0" w:color="auto"/>
            </w:tcBorders>
            <w:hideMark/>
          </w:tcPr>
          <w:p w14:paraId="451D22D8" w14:textId="77777777" w:rsidR="00EF0C13" w:rsidRPr="00EF0C13" w:rsidRDefault="00EF0C13" w:rsidP="00EF0C13">
            <w:pPr>
              <w:rPr>
                <w:rFonts w:ascii="Arial" w:hAnsi="Arial" w:cs="Arial"/>
                <w:b/>
                <w:bCs/>
                <w:sz w:val="18"/>
                <w:szCs w:val="18"/>
              </w:rPr>
            </w:pPr>
            <w:r w:rsidRPr="00EF0C13">
              <w:rPr>
                <w:rFonts w:ascii="Arial" w:hAnsi="Arial" w:cs="Arial"/>
                <w:b/>
                <w:bCs/>
                <w:sz w:val="18"/>
                <w:szCs w:val="18"/>
              </w:rPr>
              <w:t>EST</w:t>
            </w:r>
          </w:p>
        </w:tc>
        <w:tc>
          <w:tcPr>
            <w:tcW w:w="0" w:type="auto"/>
            <w:tcBorders>
              <w:top w:val="nil"/>
              <w:left w:val="nil"/>
              <w:bottom w:val="single" w:sz="4" w:space="0" w:color="auto"/>
              <w:right w:val="nil"/>
            </w:tcBorders>
            <w:hideMark/>
          </w:tcPr>
          <w:p w14:paraId="09CE868C" w14:textId="77777777" w:rsidR="00EF0C13" w:rsidRPr="00EF0C13" w:rsidRDefault="00EF0C13" w:rsidP="00EF0C13">
            <w:pPr>
              <w:rPr>
                <w:rFonts w:ascii="Arial" w:hAnsi="Arial" w:cs="Arial"/>
                <w:b/>
                <w:bCs/>
                <w:sz w:val="18"/>
                <w:szCs w:val="18"/>
              </w:rPr>
            </w:pPr>
            <w:r w:rsidRPr="00EF0C13">
              <w:rPr>
                <w:rFonts w:ascii="Arial" w:hAnsi="Arial" w:cs="Arial"/>
                <w:b/>
                <w:bCs/>
                <w:sz w:val="18"/>
                <w:szCs w:val="18"/>
              </w:rPr>
              <w:t>EST*</w:t>
            </w:r>
          </w:p>
        </w:tc>
        <w:tc>
          <w:tcPr>
            <w:tcW w:w="0" w:type="auto"/>
            <w:tcBorders>
              <w:top w:val="nil"/>
              <w:left w:val="single" w:sz="4" w:space="0" w:color="auto"/>
              <w:bottom w:val="single" w:sz="4" w:space="0" w:color="auto"/>
              <w:right w:val="single" w:sz="4" w:space="0" w:color="auto"/>
            </w:tcBorders>
            <w:noWrap/>
            <w:hideMark/>
          </w:tcPr>
          <w:p w14:paraId="530C66AD"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126</w:t>
            </w:r>
          </w:p>
        </w:tc>
        <w:tc>
          <w:tcPr>
            <w:tcW w:w="0" w:type="auto"/>
            <w:tcBorders>
              <w:top w:val="nil"/>
              <w:left w:val="nil"/>
              <w:bottom w:val="single" w:sz="4" w:space="0" w:color="auto"/>
              <w:right w:val="single" w:sz="4" w:space="0" w:color="auto"/>
            </w:tcBorders>
            <w:noWrap/>
            <w:hideMark/>
          </w:tcPr>
          <w:p w14:paraId="1DCBCF12"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171</w:t>
            </w:r>
          </w:p>
        </w:tc>
        <w:tc>
          <w:tcPr>
            <w:tcW w:w="0" w:type="auto"/>
            <w:tcBorders>
              <w:top w:val="nil"/>
              <w:left w:val="nil"/>
              <w:bottom w:val="single" w:sz="4" w:space="0" w:color="auto"/>
              <w:right w:val="single" w:sz="4" w:space="0" w:color="auto"/>
            </w:tcBorders>
            <w:noWrap/>
            <w:hideMark/>
          </w:tcPr>
          <w:p w14:paraId="2ED39F4F"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97</w:t>
            </w:r>
          </w:p>
        </w:tc>
        <w:tc>
          <w:tcPr>
            <w:tcW w:w="0" w:type="auto"/>
            <w:tcBorders>
              <w:top w:val="nil"/>
              <w:left w:val="nil"/>
              <w:bottom w:val="single" w:sz="4" w:space="0" w:color="auto"/>
              <w:right w:val="single" w:sz="4" w:space="0" w:color="auto"/>
            </w:tcBorders>
            <w:noWrap/>
            <w:hideMark/>
          </w:tcPr>
          <w:p w14:paraId="07937544"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10</w:t>
            </w:r>
          </w:p>
        </w:tc>
        <w:tc>
          <w:tcPr>
            <w:tcW w:w="0" w:type="auto"/>
            <w:tcBorders>
              <w:top w:val="nil"/>
              <w:left w:val="nil"/>
              <w:bottom w:val="single" w:sz="4" w:space="0" w:color="auto"/>
              <w:right w:val="single" w:sz="4" w:space="0" w:color="auto"/>
            </w:tcBorders>
            <w:noWrap/>
            <w:hideMark/>
          </w:tcPr>
          <w:p w14:paraId="3F0663D5"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404</w:t>
            </w:r>
          </w:p>
        </w:tc>
      </w:tr>
      <w:tr w:rsidR="00EF0C13" w:rsidRPr="00EF0C13" w14:paraId="2F6B6BBC" w14:textId="77777777" w:rsidTr="00EF0C13">
        <w:trPr>
          <w:cantSplit/>
          <w:trHeight w:val="288"/>
          <w:tblHeader/>
        </w:trPr>
        <w:tc>
          <w:tcPr>
            <w:tcW w:w="0" w:type="auto"/>
            <w:vMerge/>
            <w:tcBorders>
              <w:top w:val="nil"/>
              <w:left w:val="single" w:sz="4" w:space="0" w:color="auto"/>
              <w:bottom w:val="single" w:sz="4" w:space="0" w:color="auto"/>
              <w:right w:val="single" w:sz="4" w:space="0" w:color="auto"/>
            </w:tcBorders>
            <w:vAlign w:val="center"/>
            <w:hideMark/>
          </w:tcPr>
          <w:p w14:paraId="2CEB81F6"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61E581EC"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GNAGNA</w:t>
            </w:r>
          </w:p>
        </w:tc>
        <w:tc>
          <w:tcPr>
            <w:tcW w:w="0" w:type="auto"/>
            <w:tcBorders>
              <w:top w:val="nil"/>
              <w:left w:val="single" w:sz="4" w:space="0" w:color="auto"/>
              <w:bottom w:val="single" w:sz="4" w:space="0" w:color="auto"/>
              <w:right w:val="single" w:sz="4" w:space="0" w:color="auto"/>
            </w:tcBorders>
            <w:noWrap/>
            <w:hideMark/>
          </w:tcPr>
          <w:p w14:paraId="3CB6267B"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18</w:t>
            </w:r>
          </w:p>
        </w:tc>
        <w:tc>
          <w:tcPr>
            <w:tcW w:w="0" w:type="auto"/>
            <w:tcBorders>
              <w:top w:val="nil"/>
              <w:left w:val="nil"/>
              <w:bottom w:val="single" w:sz="4" w:space="0" w:color="auto"/>
              <w:right w:val="single" w:sz="4" w:space="0" w:color="auto"/>
            </w:tcBorders>
            <w:noWrap/>
            <w:hideMark/>
          </w:tcPr>
          <w:p w14:paraId="32EF1E2B"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49</w:t>
            </w:r>
          </w:p>
        </w:tc>
        <w:tc>
          <w:tcPr>
            <w:tcW w:w="0" w:type="auto"/>
            <w:tcBorders>
              <w:top w:val="nil"/>
              <w:left w:val="nil"/>
              <w:bottom w:val="single" w:sz="4" w:space="0" w:color="auto"/>
              <w:right w:val="single" w:sz="4" w:space="0" w:color="auto"/>
            </w:tcBorders>
            <w:noWrap/>
            <w:hideMark/>
          </w:tcPr>
          <w:p w14:paraId="1A65172A"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37</w:t>
            </w:r>
          </w:p>
        </w:tc>
        <w:tc>
          <w:tcPr>
            <w:tcW w:w="0" w:type="auto"/>
            <w:tcBorders>
              <w:top w:val="nil"/>
              <w:left w:val="nil"/>
              <w:bottom w:val="single" w:sz="4" w:space="0" w:color="auto"/>
              <w:right w:val="single" w:sz="4" w:space="0" w:color="auto"/>
            </w:tcBorders>
            <w:noWrap/>
            <w:hideMark/>
          </w:tcPr>
          <w:p w14:paraId="33365AEF"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0</w:t>
            </w:r>
          </w:p>
        </w:tc>
        <w:tc>
          <w:tcPr>
            <w:tcW w:w="0" w:type="auto"/>
            <w:tcBorders>
              <w:top w:val="nil"/>
              <w:left w:val="nil"/>
              <w:bottom w:val="single" w:sz="4" w:space="0" w:color="auto"/>
              <w:right w:val="single" w:sz="4" w:space="0" w:color="auto"/>
            </w:tcBorders>
            <w:noWrap/>
            <w:hideMark/>
          </w:tcPr>
          <w:p w14:paraId="474B50E6"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105</w:t>
            </w:r>
          </w:p>
        </w:tc>
      </w:tr>
      <w:tr w:rsidR="00EF0C13" w:rsidRPr="00EF0C13" w14:paraId="12C865C0" w14:textId="77777777" w:rsidTr="00EF0C13">
        <w:trPr>
          <w:cantSplit/>
          <w:trHeight w:val="288"/>
          <w:tblHeader/>
        </w:trPr>
        <w:tc>
          <w:tcPr>
            <w:tcW w:w="0" w:type="auto"/>
            <w:vMerge/>
            <w:tcBorders>
              <w:top w:val="nil"/>
              <w:left w:val="single" w:sz="4" w:space="0" w:color="auto"/>
              <w:bottom w:val="single" w:sz="4" w:space="0" w:color="auto"/>
              <w:right w:val="single" w:sz="4" w:space="0" w:color="auto"/>
            </w:tcBorders>
            <w:vAlign w:val="center"/>
            <w:hideMark/>
          </w:tcPr>
          <w:p w14:paraId="4710DF84"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6D5BAB15"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GOURMA</w:t>
            </w:r>
          </w:p>
        </w:tc>
        <w:tc>
          <w:tcPr>
            <w:tcW w:w="0" w:type="auto"/>
            <w:tcBorders>
              <w:top w:val="nil"/>
              <w:left w:val="single" w:sz="4" w:space="0" w:color="auto"/>
              <w:bottom w:val="single" w:sz="4" w:space="0" w:color="auto"/>
              <w:right w:val="single" w:sz="4" w:space="0" w:color="auto"/>
            </w:tcBorders>
            <w:noWrap/>
            <w:hideMark/>
          </w:tcPr>
          <w:p w14:paraId="70BF468D"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30</w:t>
            </w:r>
          </w:p>
        </w:tc>
        <w:tc>
          <w:tcPr>
            <w:tcW w:w="0" w:type="auto"/>
            <w:tcBorders>
              <w:top w:val="nil"/>
              <w:left w:val="nil"/>
              <w:bottom w:val="single" w:sz="4" w:space="0" w:color="auto"/>
              <w:right w:val="single" w:sz="4" w:space="0" w:color="auto"/>
            </w:tcBorders>
            <w:noWrap/>
            <w:hideMark/>
          </w:tcPr>
          <w:p w14:paraId="75028E39"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40</w:t>
            </w:r>
          </w:p>
        </w:tc>
        <w:tc>
          <w:tcPr>
            <w:tcW w:w="0" w:type="auto"/>
            <w:tcBorders>
              <w:top w:val="nil"/>
              <w:left w:val="nil"/>
              <w:bottom w:val="single" w:sz="4" w:space="0" w:color="auto"/>
              <w:right w:val="single" w:sz="4" w:space="0" w:color="auto"/>
            </w:tcBorders>
            <w:noWrap/>
            <w:hideMark/>
          </w:tcPr>
          <w:p w14:paraId="7E171C69"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27</w:t>
            </w:r>
          </w:p>
        </w:tc>
        <w:tc>
          <w:tcPr>
            <w:tcW w:w="0" w:type="auto"/>
            <w:tcBorders>
              <w:top w:val="nil"/>
              <w:left w:val="nil"/>
              <w:bottom w:val="single" w:sz="4" w:space="0" w:color="auto"/>
              <w:right w:val="single" w:sz="4" w:space="0" w:color="auto"/>
            </w:tcBorders>
            <w:noWrap/>
            <w:hideMark/>
          </w:tcPr>
          <w:p w14:paraId="57A9E426"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0</w:t>
            </w:r>
          </w:p>
        </w:tc>
        <w:tc>
          <w:tcPr>
            <w:tcW w:w="0" w:type="auto"/>
            <w:tcBorders>
              <w:top w:val="nil"/>
              <w:left w:val="nil"/>
              <w:bottom w:val="single" w:sz="4" w:space="0" w:color="auto"/>
              <w:right w:val="single" w:sz="4" w:space="0" w:color="auto"/>
            </w:tcBorders>
            <w:noWrap/>
            <w:hideMark/>
          </w:tcPr>
          <w:p w14:paraId="2BA27753"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97</w:t>
            </w:r>
          </w:p>
        </w:tc>
      </w:tr>
      <w:tr w:rsidR="00EF0C13" w:rsidRPr="00EF0C13" w14:paraId="7BCC42D9" w14:textId="77777777" w:rsidTr="00EF0C13">
        <w:trPr>
          <w:cantSplit/>
          <w:trHeight w:val="456"/>
          <w:tblHeader/>
        </w:trPr>
        <w:tc>
          <w:tcPr>
            <w:tcW w:w="0" w:type="auto"/>
            <w:vMerge/>
            <w:tcBorders>
              <w:top w:val="nil"/>
              <w:left w:val="single" w:sz="4" w:space="0" w:color="auto"/>
              <w:bottom w:val="single" w:sz="4" w:space="0" w:color="auto"/>
              <w:right w:val="single" w:sz="4" w:space="0" w:color="auto"/>
            </w:tcBorders>
            <w:vAlign w:val="center"/>
            <w:hideMark/>
          </w:tcPr>
          <w:p w14:paraId="2CF42BE0"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2E4401E6"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KOMANDJOARI</w:t>
            </w:r>
          </w:p>
        </w:tc>
        <w:tc>
          <w:tcPr>
            <w:tcW w:w="0" w:type="auto"/>
            <w:tcBorders>
              <w:top w:val="nil"/>
              <w:left w:val="single" w:sz="4" w:space="0" w:color="auto"/>
              <w:bottom w:val="single" w:sz="4" w:space="0" w:color="auto"/>
              <w:right w:val="single" w:sz="4" w:space="0" w:color="auto"/>
            </w:tcBorders>
            <w:noWrap/>
            <w:hideMark/>
          </w:tcPr>
          <w:p w14:paraId="0209A003"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w:t>
            </w:r>
          </w:p>
        </w:tc>
        <w:tc>
          <w:tcPr>
            <w:tcW w:w="0" w:type="auto"/>
            <w:tcBorders>
              <w:top w:val="nil"/>
              <w:left w:val="nil"/>
              <w:bottom w:val="single" w:sz="4" w:space="0" w:color="auto"/>
              <w:right w:val="single" w:sz="4" w:space="0" w:color="auto"/>
            </w:tcBorders>
            <w:noWrap/>
            <w:hideMark/>
          </w:tcPr>
          <w:p w14:paraId="464C4332"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13</w:t>
            </w:r>
          </w:p>
        </w:tc>
        <w:tc>
          <w:tcPr>
            <w:tcW w:w="0" w:type="auto"/>
            <w:tcBorders>
              <w:top w:val="nil"/>
              <w:left w:val="nil"/>
              <w:bottom w:val="single" w:sz="4" w:space="0" w:color="auto"/>
              <w:right w:val="single" w:sz="4" w:space="0" w:color="auto"/>
            </w:tcBorders>
            <w:noWrap/>
            <w:hideMark/>
          </w:tcPr>
          <w:p w14:paraId="76BAA02B"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4</w:t>
            </w:r>
          </w:p>
        </w:tc>
        <w:tc>
          <w:tcPr>
            <w:tcW w:w="0" w:type="auto"/>
            <w:tcBorders>
              <w:top w:val="nil"/>
              <w:left w:val="nil"/>
              <w:bottom w:val="single" w:sz="4" w:space="0" w:color="auto"/>
              <w:right w:val="single" w:sz="4" w:space="0" w:color="auto"/>
            </w:tcBorders>
            <w:noWrap/>
            <w:hideMark/>
          </w:tcPr>
          <w:p w14:paraId="709F7BA4"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0</w:t>
            </w:r>
          </w:p>
        </w:tc>
        <w:tc>
          <w:tcPr>
            <w:tcW w:w="0" w:type="auto"/>
            <w:tcBorders>
              <w:top w:val="nil"/>
              <w:left w:val="nil"/>
              <w:bottom w:val="single" w:sz="4" w:space="0" w:color="auto"/>
              <w:right w:val="single" w:sz="4" w:space="0" w:color="auto"/>
            </w:tcBorders>
            <w:noWrap/>
            <w:hideMark/>
          </w:tcPr>
          <w:p w14:paraId="315743AE"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19</w:t>
            </w:r>
          </w:p>
        </w:tc>
      </w:tr>
      <w:tr w:rsidR="00EF0C13" w:rsidRPr="00EF0C13" w14:paraId="5C0E5AE1" w14:textId="77777777" w:rsidTr="00EF0C13">
        <w:trPr>
          <w:cantSplit/>
          <w:trHeight w:val="456"/>
          <w:tblHeader/>
        </w:trPr>
        <w:tc>
          <w:tcPr>
            <w:tcW w:w="0" w:type="auto"/>
            <w:vMerge/>
            <w:tcBorders>
              <w:top w:val="nil"/>
              <w:left w:val="single" w:sz="4" w:space="0" w:color="auto"/>
              <w:bottom w:val="single" w:sz="4" w:space="0" w:color="auto"/>
              <w:right w:val="single" w:sz="4" w:space="0" w:color="auto"/>
            </w:tcBorders>
            <w:vAlign w:val="center"/>
            <w:hideMark/>
          </w:tcPr>
          <w:p w14:paraId="662D7A76"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79BFF5FA"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KOMPIENGA</w:t>
            </w:r>
          </w:p>
        </w:tc>
        <w:tc>
          <w:tcPr>
            <w:tcW w:w="0" w:type="auto"/>
            <w:tcBorders>
              <w:top w:val="nil"/>
              <w:left w:val="single" w:sz="4" w:space="0" w:color="auto"/>
              <w:bottom w:val="single" w:sz="4" w:space="0" w:color="auto"/>
              <w:right w:val="single" w:sz="4" w:space="0" w:color="auto"/>
            </w:tcBorders>
            <w:noWrap/>
            <w:hideMark/>
          </w:tcPr>
          <w:p w14:paraId="544C745A"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5</w:t>
            </w:r>
          </w:p>
        </w:tc>
        <w:tc>
          <w:tcPr>
            <w:tcW w:w="0" w:type="auto"/>
            <w:tcBorders>
              <w:top w:val="nil"/>
              <w:left w:val="nil"/>
              <w:bottom w:val="single" w:sz="4" w:space="0" w:color="auto"/>
              <w:right w:val="single" w:sz="4" w:space="0" w:color="auto"/>
            </w:tcBorders>
            <w:noWrap/>
            <w:hideMark/>
          </w:tcPr>
          <w:p w14:paraId="14187657"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31</w:t>
            </w:r>
          </w:p>
        </w:tc>
        <w:tc>
          <w:tcPr>
            <w:tcW w:w="0" w:type="auto"/>
            <w:tcBorders>
              <w:top w:val="nil"/>
              <w:left w:val="nil"/>
              <w:bottom w:val="single" w:sz="4" w:space="0" w:color="auto"/>
              <w:right w:val="single" w:sz="4" w:space="0" w:color="auto"/>
            </w:tcBorders>
            <w:noWrap/>
            <w:hideMark/>
          </w:tcPr>
          <w:p w14:paraId="0980B2B0"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w:t>
            </w:r>
          </w:p>
        </w:tc>
        <w:tc>
          <w:tcPr>
            <w:tcW w:w="0" w:type="auto"/>
            <w:tcBorders>
              <w:top w:val="nil"/>
              <w:left w:val="nil"/>
              <w:bottom w:val="single" w:sz="4" w:space="0" w:color="auto"/>
              <w:right w:val="single" w:sz="4" w:space="0" w:color="auto"/>
            </w:tcBorders>
            <w:noWrap/>
            <w:hideMark/>
          </w:tcPr>
          <w:p w14:paraId="2953BD91"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0</w:t>
            </w:r>
          </w:p>
        </w:tc>
        <w:tc>
          <w:tcPr>
            <w:tcW w:w="0" w:type="auto"/>
            <w:tcBorders>
              <w:top w:val="nil"/>
              <w:left w:val="nil"/>
              <w:bottom w:val="single" w:sz="4" w:space="0" w:color="auto"/>
              <w:right w:val="single" w:sz="4" w:space="0" w:color="auto"/>
            </w:tcBorders>
            <w:noWrap/>
            <w:hideMark/>
          </w:tcPr>
          <w:p w14:paraId="0C9C1CED"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37</w:t>
            </w:r>
          </w:p>
        </w:tc>
      </w:tr>
      <w:tr w:rsidR="00EF0C13" w:rsidRPr="00EF0C13" w14:paraId="581E4B53" w14:textId="77777777" w:rsidTr="00EF0C13">
        <w:trPr>
          <w:cantSplit/>
          <w:trHeight w:val="288"/>
          <w:tblHeader/>
        </w:trPr>
        <w:tc>
          <w:tcPr>
            <w:tcW w:w="0" w:type="auto"/>
            <w:vMerge/>
            <w:tcBorders>
              <w:top w:val="nil"/>
              <w:left w:val="single" w:sz="4" w:space="0" w:color="auto"/>
              <w:bottom w:val="single" w:sz="4" w:space="0" w:color="auto"/>
              <w:right w:val="single" w:sz="4" w:space="0" w:color="auto"/>
            </w:tcBorders>
            <w:vAlign w:val="center"/>
            <w:hideMark/>
          </w:tcPr>
          <w:p w14:paraId="2DC15F14"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6E6946F9"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TAPOA</w:t>
            </w:r>
          </w:p>
        </w:tc>
        <w:tc>
          <w:tcPr>
            <w:tcW w:w="0" w:type="auto"/>
            <w:tcBorders>
              <w:top w:val="nil"/>
              <w:left w:val="single" w:sz="4" w:space="0" w:color="auto"/>
              <w:bottom w:val="single" w:sz="4" w:space="0" w:color="auto"/>
              <w:right w:val="single" w:sz="4" w:space="0" w:color="auto"/>
            </w:tcBorders>
            <w:noWrap/>
            <w:hideMark/>
          </w:tcPr>
          <w:p w14:paraId="57D4ADF3"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70</w:t>
            </w:r>
          </w:p>
        </w:tc>
        <w:tc>
          <w:tcPr>
            <w:tcW w:w="0" w:type="auto"/>
            <w:tcBorders>
              <w:top w:val="nil"/>
              <w:left w:val="nil"/>
              <w:bottom w:val="single" w:sz="4" w:space="0" w:color="auto"/>
              <w:right w:val="single" w:sz="4" w:space="0" w:color="auto"/>
            </w:tcBorders>
            <w:noWrap/>
            <w:hideMark/>
          </w:tcPr>
          <w:p w14:paraId="152227E9"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39</w:t>
            </w:r>
          </w:p>
        </w:tc>
        <w:tc>
          <w:tcPr>
            <w:tcW w:w="0" w:type="auto"/>
            <w:tcBorders>
              <w:top w:val="nil"/>
              <w:left w:val="nil"/>
              <w:bottom w:val="single" w:sz="4" w:space="0" w:color="auto"/>
              <w:right w:val="single" w:sz="4" w:space="0" w:color="auto"/>
            </w:tcBorders>
            <w:noWrap/>
            <w:hideMark/>
          </w:tcPr>
          <w:p w14:paraId="5A61C6F2"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27</w:t>
            </w:r>
          </w:p>
        </w:tc>
        <w:tc>
          <w:tcPr>
            <w:tcW w:w="0" w:type="auto"/>
            <w:tcBorders>
              <w:top w:val="nil"/>
              <w:left w:val="nil"/>
              <w:bottom w:val="single" w:sz="4" w:space="0" w:color="auto"/>
              <w:right w:val="single" w:sz="4" w:space="0" w:color="auto"/>
            </w:tcBorders>
            <w:noWrap/>
            <w:hideMark/>
          </w:tcPr>
          <w:p w14:paraId="741A1FAE"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10</w:t>
            </w:r>
          </w:p>
        </w:tc>
        <w:tc>
          <w:tcPr>
            <w:tcW w:w="0" w:type="auto"/>
            <w:tcBorders>
              <w:top w:val="nil"/>
              <w:left w:val="nil"/>
              <w:bottom w:val="single" w:sz="4" w:space="0" w:color="auto"/>
              <w:right w:val="single" w:sz="4" w:space="0" w:color="auto"/>
            </w:tcBorders>
            <w:noWrap/>
            <w:hideMark/>
          </w:tcPr>
          <w:p w14:paraId="293E5A63"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146</w:t>
            </w:r>
          </w:p>
        </w:tc>
      </w:tr>
      <w:tr w:rsidR="00EF0C13" w:rsidRPr="00EF0C13" w14:paraId="3DF99F6A" w14:textId="77777777" w:rsidTr="00EF0C13">
        <w:trPr>
          <w:cantSplit/>
          <w:trHeight w:val="456"/>
          <w:tblHeader/>
        </w:trPr>
        <w:tc>
          <w:tcPr>
            <w:tcW w:w="0" w:type="auto"/>
            <w:vMerge w:val="restart"/>
            <w:tcBorders>
              <w:top w:val="nil"/>
              <w:left w:val="single" w:sz="4" w:space="0" w:color="auto"/>
              <w:bottom w:val="single" w:sz="4" w:space="0" w:color="auto"/>
              <w:right w:val="single" w:sz="4" w:space="0" w:color="auto"/>
            </w:tcBorders>
            <w:hideMark/>
          </w:tcPr>
          <w:p w14:paraId="1D3C944F" w14:textId="77777777" w:rsidR="00EF0C13" w:rsidRPr="00EF0C13" w:rsidRDefault="00EF0C13" w:rsidP="00EF0C13">
            <w:pPr>
              <w:rPr>
                <w:rFonts w:ascii="Arial" w:hAnsi="Arial" w:cs="Arial"/>
                <w:b/>
                <w:bCs/>
                <w:sz w:val="18"/>
                <w:szCs w:val="18"/>
              </w:rPr>
            </w:pPr>
            <w:r w:rsidRPr="00EF0C13">
              <w:rPr>
                <w:rFonts w:ascii="Arial" w:hAnsi="Arial" w:cs="Arial"/>
                <w:b/>
                <w:bCs/>
                <w:sz w:val="18"/>
                <w:szCs w:val="18"/>
              </w:rPr>
              <w:t>HAUTS-BASSINS</w:t>
            </w:r>
          </w:p>
        </w:tc>
        <w:tc>
          <w:tcPr>
            <w:tcW w:w="0" w:type="auto"/>
            <w:tcBorders>
              <w:top w:val="nil"/>
              <w:left w:val="nil"/>
              <w:bottom w:val="single" w:sz="4" w:space="0" w:color="auto"/>
              <w:right w:val="nil"/>
            </w:tcBorders>
            <w:hideMark/>
          </w:tcPr>
          <w:p w14:paraId="3812566B" w14:textId="77777777" w:rsidR="00EF0C13" w:rsidRPr="00EF0C13" w:rsidRDefault="00EF0C13" w:rsidP="00EF0C13">
            <w:pPr>
              <w:rPr>
                <w:rFonts w:ascii="Arial" w:hAnsi="Arial" w:cs="Arial"/>
                <w:b/>
                <w:bCs/>
                <w:sz w:val="18"/>
                <w:szCs w:val="18"/>
              </w:rPr>
            </w:pPr>
            <w:r w:rsidRPr="00EF0C13">
              <w:rPr>
                <w:rFonts w:ascii="Arial" w:hAnsi="Arial" w:cs="Arial"/>
                <w:b/>
                <w:bCs/>
                <w:sz w:val="18"/>
                <w:szCs w:val="18"/>
              </w:rPr>
              <w:t>HAUTS-BASSINS*</w:t>
            </w:r>
          </w:p>
        </w:tc>
        <w:tc>
          <w:tcPr>
            <w:tcW w:w="0" w:type="auto"/>
            <w:tcBorders>
              <w:top w:val="nil"/>
              <w:left w:val="single" w:sz="4" w:space="0" w:color="auto"/>
              <w:bottom w:val="single" w:sz="4" w:space="0" w:color="auto"/>
              <w:right w:val="single" w:sz="4" w:space="0" w:color="auto"/>
            </w:tcBorders>
            <w:noWrap/>
            <w:hideMark/>
          </w:tcPr>
          <w:p w14:paraId="328A17CB"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117</w:t>
            </w:r>
          </w:p>
        </w:tc>
        <w:tc>
          <w:tcPr>
            <w:tcW w:w="0" w:type="auto"/>
            <w:tcBorders>
              <w:top w:val="nil"/>
              <w:left w:val="nil"/>
              <w:bottom w:val="single" w:sz="4" w:space="0" w:color="auto"/>
              <w:right w:val="single" w:sz="4" w:space="0" w:color="auto"/>
            </w:tcBorders>
            <w:noWrap/>
            <w:hideMark/>
          </w:tcPr>
          <w:p w14:paraId="76BFA72D"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254</w:t>
            </w:r>
          </w:p>
        </w:tc>
        <w:tc>
          <w:tcPr>
            <w:tcW w:w="0" w:type="auto"/>
            <w:tcBorders>
              <w:top w:val="nil"/>
              <w:left w:val="nil"/>
              <w:bottom w:val="single" w:sz="4" w:space="0" w:color="auto"/>
              <w:right w:val="single" w:sz="4" w:space="0" w:color="auto"/>
            </w:tcBorders>
            <w:noWrap/>
            <w:hideMark/>
          </w:tcPr>
          <w:p w14:paraId="317D60C9"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58</w:t>
            </w:r>
          </w:p>
        </w:tc>
        <w:tc>
          <w:tcPr>
            <w:tcW w:w="0" w:type="auto"/>
            <w:tcBorders>
              <w:top w:val="nil"/>
              <w:left w:val="nil"/>
              <w:bottom w:val="single" w:sz="4" w:space="0" w:color="auto"/>
              <w:right w:val="single" w:sz="4" w:space="0" w:color="auto"/>
            </w:tcBorders>
            <w:noWrap/>
            <w:hideMark/>
          </w:tcPr>
          <w:p w14:paraId="31F6C72D"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166</w:t>
            </w:r>
          </w:p>
        </w:tc>
        <w:tc>
          <w:tcPr>
            <w:tcW w:w="0" w:type="auto"/>
            <w:tcBorders>
              <w:top w:val="nil"/>
              <w:left w:val="nil"/>
              <w:bottom w:val="single" w:sz="4" w:space="0" w:color="auto"/>
              <w:right w:val="single" w:sz="4" w:space="0" w:color="auto"/>
            </w:tcBorders>
            <w:noWrap/>
            <w:hideMark/>
          </w:tcPr>
          <w:p w14:paraId="6343E01D"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595</w:t>
            </w:r>
          </w:p>
        </w:tc>
      </w:tr>
      <w:tr w:rsidR="00EF0C13" w:rsidRPr="00EF0C13" w14:paraId="0E0503A0" w14:textId="77777777" w:rsidTr="00EF0C13">
        <w:trPr>
          <w:cantSplit/>
          <w:trHeight w:val="288"/>
          <w:tblHeader/>
        </w:trPr>
        <w:tc>
          <w:tcPr>
            <w:tcW w:w="0" w:type="auto"/>
            <w:vMerge/>
            <w:tcBorders>
              <w:top w:val="nil"/>
              <w:left w:val="single" w:sz="4" w:space="0" w:color="auto"/>
              <w:bottom w:val="single" w:sz="4" w:space="0" w:color="auto"/>
              <w:right w:val="single" w:sz="4" w:space="0" w:color="auto"/>
            </w:tcBorders>
            <w:vAlign w:val="center"/>
            <w:hideMark/>
          </w:tcPr>
          <w:p w14:paraId="2C65680C"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49555339"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HOUET</w:t>
            </w:r>
          </w:p>
        </w:tc>
        <w:tc>
          <w:tcPr>
            <w:tcW w:w="0" w:type="auto"/>
            <w:tcBorders>
              <w:top w:val="nil"/>
              <w:left w:val="single" w:sz="4" w:space="0" w:color="auto"/>
              <w:bottom w:val="single" w:sz="4" w:space="0" w:color="auto"/>
              <w:right w:val="single" w:sz="4" w:space="0" w:color="auto"/>
            </w:tcBorders>
            <w:noWrap/>
            <w:hideMark/>
          </w:tcPr>
          <w:p w14:paraId="69669AC1"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35</w:t>
            </w:r>
          </w:p>
        </w:tc>
        <w:tc>
          <w:tcPr>
            <w:tcW w:w="0" w:type="auto"/>
            <w:tcBorders>
              <w:top w:val="nil"/>
              <w:left w:val="nil"/>
              <w:bottom w:val="single" w:sz="4" w:space="0" w:color="auto"/>
              <w:right w:val="single" w:sz="4" w:space="0" w:color="auto"/>
            </w:tcBorders>
            <w:noWrap/>
            <w:hideMark/>
          </w:tcPr>
          <w:p w14:paraId="204BD148"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140</w:t>
            </w:r>
          </w:p>
        </w:tc>
        <w:tc>
          <w:tcPr>
            <w:tcW w:w="0" w:type="auto"/>
            <w:tcBorders>
              <w:top w:val="nil"/>
              <w:left w:val="nil"/>
              <w:bottom w:val="single" w:sz="4" w:space="0" w:color="auto"/>
              <w:right w:val="single" w:sz="4" w:space="0" w:color="auto"/>
            </w:tcBorders>
            <w:noWrap/>
            <w:hideMark/>
          </w:tcPr>
          <w:p w14:paraId="17A8719A"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11</w:t>
            </w:r>
          </w:p>
        </w:tc>
        <w:tc>
          <w:tcPr>
            <w:tcW w:w="0" w:type="auto"/>
            <w:tcBorders>
              <w:top w:val="nil"/>
              <w:left w:val="nil"/>
              <w:bottom w:val="single" w:sz="4" w:space="0" w:color="auto"/>
              <w:right w:val="single" w:sz="4" w:space="0" w:color="auto"/>
            </w:tcBorders>
            <w:noWrap/>
            <w:hideMark/>
          </w:tcPr>
          <w:p w14:paraId="341AEE7F"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64</w:t>
            </w:r>
          </w:p>
        </w:tc>
        <w:tc>
          <w:tcPr>
            <w:tcW w:w="0" w:type="auto"/>
            <w:tcBorders>
              <w:top w:val="nil"/>
              <w:left w:val="nil"/>
              <w:bottom w:val="single" w:sz="4" w:space="0" w:color="auto"/>
              <w:right w:val="single" w:sz="4" w:space="0" w:color="auto"/>
            </w:tcBorders>
            <w:noWrap/>
            <w:hideMark/>
          </w:tcPr>
          <w:p w14:paraId="083C57E8"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250</w:t>
            </w:r>
          </w:p>
        </w:tc>
      </w:tr>
      <w:tr w:rsidR="00EF0C13" w:rsidRPr="00EF0C13" w14:paraId="199A302E" w14:textId="77777777" w:rsidTr="00EF0C13">
        <w:trPr>
          <w:cantSplit/>
          <w:trHeight w:val="456"/>
          <w:tblHeader/>
        </w:trPr>
        <w:tc>
          <w:tcPr>
            <w:tcW w:w="0" w:type="auto"/>
            <w:vMerge/>
            <w:tcBorders>
              <w:top w:val="nil"/>
              <w:left w:val="single" w:sz="4" w:space="0" w:color="auto"/>
              <w:bottom w:val="single" w:sz="4" w:space="0" w:color="auto"/>
              <w:right w:val="single" w:sz="4" w:space="0" w:color="auto"/>
            </w:tcBorders>
            <w:vAlign w:val="center"/>
            <w:hideMark/>
          </w:tcPr>
          <w:p w14:paraId="7168C845"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5BD7F347"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KENEDOUGOU</w:t>
            </w:r>
          </w:p>
        </w:tc>
        <w:tc>
          <w:tcPr>
            <w:tcW w:w="0" w:type="auto"/>
            <w:tcBorders>
              <w:top w:val="nil"/>
              <w:left w:val="single" w:sz="4" w:space="0" w:color="auto"/>
              <w:bottom w:val="single" w:sz="4" w:space="0" w:color="auto"/>
              <w:right w:val="single" w:sz="4" w:space="0" w:color="auto"/>
            </w:tcBorders>
            <w:noWrap/>
            <w:hideMark/>
          </w:tcPr>
          <w:p w14:paraId="069CE082"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57</w:t>
            </w:r>
          </w:p>
        </w:tc>
        <w:tc>
          <w:tcPr>
            <w:tcW w:w="0" w:type="auto"/>
            <w:tcBorders>
              <w:top w:val="nil"/>
              <w:left w:val="nil"/>
              <w:bottom w:val="single" w:sz="4" w:space="0" w:color="auto"/>
              <w:right w:val="single" w:sz="4" w:space="0" w:color="auto"/>
            </w:tcBorders>
            <w:noWrap/>
            <w:hideMark/>
          </w:tcPr>
          <w:p w14:paraId="4B5D9C6A"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70</w:t>
            </w:r>
          </w:p>
        </w:tc>
        <w:tc>
          <w:tcPr>
            <w:tcW w:w="0" w:type="auto"/>
            <w:tcBorders>
              <w:top w:val="nil"/>
              <w:left w:val="nil"/>
              <w:bottom w:val="single" w:sz="4" w:space="0" w:color="auto"/>
              <w:right w:val="single" w:sz="4" w:space="0" w:color="auto"/>
            </w:tcBorders>
            <w:noWrap/>
            <w:hideMark/>
          </w:tcPr>
          <w:p w14:paraId="61466965"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41</w:t>
            </w:r>
          </w:p>
        </w:tc>
        <w:tc>
          <w:tcPr>
            <w:tcW w:w="0" w:type="auto"/>
            <w:tcBorders>
              <w:top w:val="nil"/>
              <w:left w:val="nil"/>
              <w:bottom w:val="single" w:sz="4" w:space="0" w:color="auto"/>
              <w:right w:val="single" w:sz="4" w:space="0" w:color="auto"/>
            </w:tcBorders>
            <w:noWrap/>
            <w:hideMark/>
          </w:tcPr>
          <w:p w14:paraId="65462E31"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66</w:t>
            </w:r>
          </w:p>
        </w:tc>
        <w:tc>
          <w:tcPr>
            <w:tcW w:w="0" w:type="auto"/>
            <w:tcBorders>
              <w:top w:val="nil"/>
              <w:left w:val="nil"/>
              <w:bottom w:val="single" w:sz="4" w:space="0" w:color="auto"/>
              <w:right w:val="single" w:sz="4" w:space="0" w:color="auto"/>
            </w:tcBorders>
            <w:noWrap/>
            <w:hideMark/>
          </w:tcPr>
          <w:p w14:paraId="5066FA39"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234</w:t>
            </w:r>
          </w:p>
        </w:tc>
      </w:tr>
      <w:tr w:rsidR="00EF0C13" w:rsidRPr="00EF0C13" w14:paraId="79E0E5A7" w14:textId="77777777" w:rsidTr="00EF0C13">
        <w:trPr>
          <w:cantSplit/>
          <w:trHeight w:val="288"/>
          <w:tblHeader/>
        </w:trPr>
        <w:tc>
          <w:tcPr>
            <w:tcW w:w="0" w:type="auto"/>
            <w:vMerge/>
            <w:tcBorders>
              <w:top w:val="nil"/>
              <w:left w:val="single" w:sz="4" w:space="0" w:color="auto"/>
              <w:bottom w:val="single" w:sz="4" w:space="0" w:color="auto"/>
              <w:right w:val="single" w:sz="4" w:space="0" w:color="auto"/>
            </w:tcBorders>
            <w:vAlign w:val="center"/>
            <w:hideMark/>
          </w:tcPr>
          <w:p w14:paraId="4B371586"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1B419418"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TUY</w:t>
            </w:r>
          </w:p>
        </w:tc>
        <w:tc>
          <w:tcPr>
            <w:tcW w:w="0" w:type="auto"/>
            <w:tcBorders>
              <w:top w:val="nil"/>
              <w:left w:val="single" w:sz="4" w:space="0" w:color="auto"/>
              <w:bottom w:val="single" w:sz="4" w:space="0" w:color="auto"/>
              <w:right w:val="single" w:sz="4" w:space="0" w:color="auto"/>
            </w:tcBorders>
            <w:noWrap/>
            <w:hideMark/>
          </w:tcPr>
          <w:p w14:paraId="3DDB0B1A"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25</w:t>
            </w:r>
          </w:p>
        </w:tc>
        <w:tc>
          <w:tcPr>
            <w:tcW w:w="0" w:type="auto"/>
            <w:tcBorders>
              <w:top w:val="nil"/>
              <w:left w:val="nil"/>
              <w:bottom w:val="single" w:sz="4" w:space="0" w:color="auto"/>
              <w:right w:val="single" w:sz="4" w:space="0" w:color="auto"/>
            </w:tcBorders>
            <w:noWrap/>
            <w:hideMark/>
          </w:tcPr>
          <w:p w14:paraId="1745A8A2"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44</w:t>
            </w:r>
          </w:p>
        </w:tc>
        <w:tc>
          <w:tcPr>
            <w:tcW w:w="0" w:type="auto"/>
            <w:tcBorders>
              <w:top w:val="nil"/>
              <w:left w:val="nil"/>
              <w:bottom w:val="single" w:sz="4" w:space="0" w:color="auto"/>
              <w:right w:val="single" w:sz="4" w:space="0" w:color="auto"/>
            </w:tcBorders>
            <w:noWrap/>
            <w:hideMark/>
          </w:tcPr>
          <w:p w14:paraId="66630D91"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6</w:t>
            </w:r>
          </w:p>
        </w:tc>
        <w:tc>
          <w:tcPr>
            <w:tcW w:w="0" w:type="auto"/>
            <w:tcBorders>
              <w:top w:val="nil"/>
              <w:left w:val="nil"/>
              <w:bottom w:val="single" w:sz="4" w:space="0" w:color="auto"/>
              <w:right w:val="single" w:sz="4" w:space="0" w:color="auto"/>
            </w:tcBorders>
            <w:noWrap/>
            <w:hideMark/>
          </w:tcPr>
          <w:p w14:paraId="010C4ECB"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36</w:t>
            </w:r>
          </w:p>
        </w:tc>
        <w:tc>
          <w:tcPr>
            <w:tcW w:w="0" w:type="auto"/>
            <w:tcBorders>
              <w:top w:val="nil"/>
              <w:left w:val="nil"/>
              <w:bottom w:val="single" w:sz="4" w:space="0" w:color="auto"/>
              <w:right w:val="single" w:sz="4" w:space="0" w:color="auto"/>
            </w:tcBorders>
            <w:noWrap/>
            <w:hideMark/>
          </w:tcPr>
          <w:p w14:paraId="5037706D"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111</w:t>
            </w:r>
          </w:p>
        </w:tc>
      </w:tr>
      <w:tr w:rsidR="00EF0C13" w:rsidRPr="00EF0C13" w14:paraId="479424A0" w14:textId="77777777" w:rsidTr="00EF0C13">
        <w:trPr>
          <w:cantSplit/>
          <w:trHeight w:val="288"/>
          <w:tblHeader/>
        </w:trPr>
        <w:tc>
          <w:tcPr>
            <w:tcW w:w="0" w:type="auto"/>
            <w:vMerge w:val="restart"/>
            <w:tcBorders>
              <w:top w:val="nil"/>
              <w:left w:val="single" w:sz="4" w:space="0" w:color="auto"/>
              <w:bottom w:val="single" w:sz="4" w:space="0" w:color="auto"/>
              <w:right w:val="single" w:sz="4" w:space="0" w:color="auto"/>
            </w:tcBorders>
            <w:hideMark/>
          </w:tcPr>
          <w:p w14:paraId="43D73E17" w14:textId="77777777" w:rsidR="00EF0C13" w:rsidRPr="00EF0C13" w:rsidRDefault="00EF0C13" w:rsidP="00EF0C13">
            <w:pPr>
              <w:rPr>
                <w:rFonts w:ascii="Arial" w:hAnsi="Arial" w:cs="Arial"/>
                <w:b/>
                <w:bCs/>
                <w:sz w:val="18"/>
                <w:szCs w:val="18"/>
              </w:rPr>
            </w:pPr>
            <w:r w:rsidRPr="00EF0C13">
              <w:rPr>
                <w:rFonts w:ascii="Arial" w:hAnsi="Arial" w:cs="Arial"/>
                <w:b/>
                <w:bCs/>
                <w:sz w:val="18"/>
                <w:szCs w:val="18"/>
              </w:rPr>
              <w:t>NORD</w:t>
            </w:r>
          </w:p>
        </w:tc>
        <w:tc>
          <w:tcPr>
            <w:tcW w:w="0" w:type="auto"/>
            <w:tcBorders>
              <w:top w:val="nil"/>
              <w:left w:val="nil"/>
              <w:bottom w:val="single" w:sz="4" w:space="0" w:color="auto"/>
              <w:right w:val="nil"/>
            </w:tcBorders>
            <w:hideMark/>
          </w:tcPr>
          <w:p w14:paraId="3375CD1A" w14:textId="77777777" w:rsidR="00EF0C13" w:rsidRPr="00EF0C13" w:rsidRDefault="00EF0C13" w:rsidP="00EF0C13">
            <w:pPr>
              <w:rPr>
                <w:rFonts w:ascii="Arial" w:hAnsi="Arial" w:cs="Arial"/>
                <w:b/>
                <w:bCs/>
                <w:sz w:val="18"/>
                <w:szCs w:val="18"/>
              </w:rPr>
            </w:pPr>
            <w:r w:rsidRPr="00EF0C13">
              <w:rPr>
                <w:rFonts w:ascii="Arial" w:hAnsi="Arial" w:cs="Arial"/>
                <w:b/>
                <w:bCs/>
                <w:sz w:val="18"/>
                <w:szCs w:val="18"/>
              </w:rPr>
              <w:t>NORD*</w:t>
            </w:r>
          </w:p>
        </w:tc>
        <w:tc>
          <w:tcPr>
            <w:tcW w:w="0" w:type="auto"/>
            <w:tcBorders>
              <w:top w:val="nil"/>
              <w:left w:val="single" w:sz="4" w:space="0" w:color="auto"/>
              <w:bottom w:val="single" w:sz="4" w:space="0" w:color="auto"/>
              <w:right w:val="single" w:sz="4" w:space="0" w:color="auto"/>
            </w:tcBorders>
            <w:noWrap/>
            <w:hideMark/>
          </w:tcPr>
          <w:p w14:paraId="494A22A1"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181</w:t>
            </w:r>
          </w:p>
        </w:tc>
        <w:tc>
          <w:tcPr>
            <w:tcW w:w="0" w:type="auto"/>
            <w:tcBorders>
              <w:top w:val="nil"/>
              <w:left w:val="nil"/>
              <w:bottom w:val="single" w:sz="4" w:space="0" w:color="auto"/>
              <w:right w:val="single" w:sz="4" w:space="0" w:color="auto"/>
            </w:tcBorders>
            <w:noWrap/>
            <w:hideMark/>
          </w:tcPr>
          <w:p w14:paraId="3C1F5F91"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154</w:t>
            </w:r>
          </w:p>
        </w:tc>
        <w:tc>
          <w:tcPr>
            <w:tcW w:w="0" w:type="auto"/>
            <w:tcBorders>
              <w:top w:val="nil"/>
              <w:left w:val="nil"/>
              <w:bottom w:val="single" w:sz="4" w:space="0" w:color="auto"/>
              <w:right w:val="single" w:sz="4" w:space="0" w:color="auto"/>
            </w:tcBorders>
            <w:noWrap/>
            <w:hideMark/>
          </w:tcPr>
          <w:p w14:paraId="1AA218CB"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38</w:t>
            </w:r>
          </w:p>
        </w:tc>
        <w:tc>
          <w:tcPr>
            <w:tcW w:w="0" w:type="auto"/>
            <w:tcBorders>
              <w:top w:val="nil"/>
              <w:left w:val="nil"/>
              <w:bottom w:val="single" w:sz="4" w:space="0" w:color="auto"/>
              <w:right w:val="single" w:sz="4" w:space="0" w:color="auto"/>
            </w:tcBorders>
            <w:noWrap/>
            <w:hideMark/>
          </w:tcPr>
          <w:p w14:paraId="579DD26D"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99</w:t>
            </w:r>
          </w:p>
        </w:tc>
        <w:tc>
          <w:tcPr>
            <w:tcW w:w="0" w:type="auto"/>
            <w:tcBorders>
              <w:top w:val="nil"/>
              <w:left w:val="nil"/>
              <w:bottom w:val="single" w:sz="4" w:space="0" w:color="auto"/>
              <w:right w:val="single" w:sz="4" w:space="0" w:color="auto"/>
            </w:tcBorders>
            <w:noWrap/>
            <w:hideMark/>
          </w:tcPr>
          <w:p w14:paraId="5C9E7FA8"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473</w:t>
            </w:r>
          </w:p>
        </w:tc>
      </w:tr>
      <w:tr w:rsidR="00EF0C13" w:rsidRPr="00EF0C13" w14:paraId="5BAD6BD2" w14:textId="77777777" w:rsidTr="00EF0C13">
        <w:trPr>
          <w:cantSplit/>
          <w:trHeight w:val="288"/>
          <w:tblHeader/>
        </w:trPr>
        <w:tc>
          <w:tcPr>
            <w:tcW w:w="0" w:type="auto"/>
            <w:vMerge/>
            <w:tcBorders>
              <w:top w:val="nil"/>
              <w:left w:val="single" w:sz="4" w:space="0" w:color="auto"/>
              <w:bottom w:val="single" w:sz="4" w:space="0" w:color="auto"/>
              <w:right w:val="single" w:sz="4" w:space="0" w:color="auto"/>
            </w:tcBorders>
            <w:vAlign w:val="center"/>
            <w:hideMark/>
          </w:tcPr>
          <w:p w14:paraId="194DEABD"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5D331B9E"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LOROUM</w:t>
            </w:r>
          </w:p>
        </w:tc>
        <w:tc>
          <w:tcPr>
            <w:tcW w:w="0" w:type="auto"/>
            <w:tcBorders>
              <w:top w:val="nil"/>
              <w:left w:val="single" w:sz="4" w:space="0" w:color="auto"/>
              <w:bottom w:val="single" w:sz="4" w:space="0" w:color="auto"/>
              <w:right w:val="single" w:sz="4" w:space="0" w:color="auto"/>
            </w:tcBorders>
            <w:noWrap/>
            <w:hideMark/>
          </w:tcPr>
          <w:p w14:paraId="0CB756C4"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13</w:t>
            </w:r>
          </w:p>
        </w:tc>
        <w:tc>
          <w:tcPr>
            <w:tcW w:w="0" w:type="auto"/>
            <w:tcBorders>
              <w:top w:val="nil"/>
              <w:left w:val="nil"/>
              <w:bottom w:val="single" w:sz="4" w:space="0" w:color="auto"/>
              <w:right w:val="single" w:sz="4" w:space="0" w:color="auto"/>
            </w:tcBorders>
            <w:noWrap/>
            <w:hideMark/>
          </w:tcPr>
          <w:p w14:paraId="708852ED"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10</w:t>
            </w:r>
          </w:p>
        </w:tc>
        <w:tc>
          <w:tcPr>
            <w:tcW w:w="0" w:type="auto"/>
            <w:tcBorders>
              <w:top w:val="nil"/>
              <w:left w:val="nil"/>
              <w:bottom w:val="single" w:sz="4" w:space="0" w:color="auto"/>
              <w:right w:val="single" w:sz="4" w:space="0" w:color="auto"/>
            </w:tcBorders>
            <w:noWrap/>
            <w:hideMark/>
          </w:tcPr>
          <w:p w14:paraId="38E23101"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4</w:t>
            </w:r>
          </w:p>
        </w:tc>
        <w:tc>
          <w:tcPr>
            <w:tcW w:w="0" w:type="auto"/>
            <w:tcBorders>
              <w:top w:val="nil"/>
              <w:left w:val="nil"/>
              <w:bottom w:val="single" w:sz="4" w:space="0" w:color="auto"/>
              <w:right w:val="single" w:sz="4" w:space="0" w:color="auto"/>
            </w:tcBorders>
            <w:noWrap/>
            <w:hideMark/>
          </w:tcPr>
          <w:p w14:paraId="587EC436"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w:t>
            </w:r>
          </w:p>
        </w:tc>
        <w:tc>
          <w:tcPr>
            <w:tcW w:w="0" w:type="auto"/>
            <w:tcBorders>
              <w:top w:val="nil"/>
              <w:left w:val="nil"/>
              <w:bottom w:val="single" w:sz="4" w:space="0" w:color="auto"/>
              <w:right w:val="single" w:sz="4" w:space="0" w:color="auto"/>
            </w:tcBorders>
            <w:noWrap/>
            <w:hideMark/>
          </w:tcPr>
          <w:p w14:paraId="123A2516"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29</w:t>
            </w:r>
          </w:p>
        </w:tc>
      </w:tr>
      <w:tr w:rsidR="00EF0C13" w:rsidRPr="00EF0C13" w14:paraId="283EF84D" w14:textId="77777777" w:rsidTr="00EF0C13">
        <w:trPr>
          <w:cantSplit/>
          <w:trHeight w:val="288"/>
          <w:tblHeader/>
        </w:trPr>
        <w:tc>
          <w:tcPr>
            <w:tcW w:w="0" w:type="auto"/>
            <w:vMerge/>
            <w:tcBorders>
              <w:top w:val="nil"/>
              <w:left w:val="single" w:sz="4" w:space="0" w:color="auto"/>
              <w:bottom w:val="single" w:sz="4" w:space="0" w:color="auto"/>
              <w:right w:val="single" w:sz="4" w:space="0" w:color="auto"/>
            </w:tcBorders>
            <w:vAlign w:val="center"/>
            <w:hideMark/>
          </w:tcPr>
          <w:p w14:paraId="270E4549"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6984CDDF"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PASSORE</w:t>
            </w:r>
          </w:p>
        </w:tc>
        <w:tc>
          <w:tcPr>
            <w:tcW w:w="0" w:type="auto"/>
            <w:tcBorders>
              <w:top w:val="nil"/>
              <w:left w:val="single" w:sz="4" w:space="0" w:color="auto"/>
              <w:bottom w:val="single" w:sz="4" w:space="0" w:color="auto"/>
              <w:right w:val="single" w:sz="4" w:space="0" w:color="auto"/>
            </w:tcBorders>
            <w:noWrap/>
            <w:hideMark/>
          </w:tcPr>
          <w:p w14:paraId="26DAC160"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54</w:t>
            </w:r>
          </w:p>
        </w:tc>
        <w:tc>
          <w:tcPr>
            <w:tcW w:w="0" w:type="auto"/>
            <w:tcBorders>
              <w:top w:val="nil"/>
              <w:left w:val="nil"/>
              <w:bottom w:val="single" w:sz="4" w:space="0" w:color="auto"/>
              <w:right w:val="single" w:sz="4" w:space="0" w:color="auto"/>
            </w:tcBorders>
            <w:noWrap/>
            <w:hideMark/>
          </w:tcPr>
          <w:p w14:paraId="31393FCA"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31</w:t>
            </w:r>
          </w:p>
        </w:tc>
        <w:tc>
          <w:tcPr>
            <w:tcW w:w="0" w:type="auto"/>
            <w:tcBorders>
              <w:top w:val="nil"/>
              <w:left w:val="nil"/>
              <w:bottom w:val="single" w:sz="4" w:space="0" w:color="auto"/>
              <w:right w:val="single" w:sz="4" w:space="0" w:color="auto"/>
            </w:tcBorders>
            <w:noWrap/>
            <w:hideMark/>
          </w:tcPr>
          <w:p w14:paraId="7C50FFE5"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9</w:t>
            </w:r>
          </w:p>
        </w:tc>
        <w:tc>
          <w:tcPr>
            <w:tcW w:w="0" w:type="auto"/>
            <w:tcBorders>
              <w:top w:val="nil"/>
              <w:left w:val="nil"/>
              <w:bottom w:val="single" w:sz="4" w:space="0" w:color="auto"/>
              <w:right w:val="single" w:sz="4" w:space="0" w:color="auto"/>
            </w:tcBorders>
            <w:noWrap/>
            <w:hideMark/>
          </w:tcPr>
          <w:p w14:paraId="4A75FA63"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19</w:t>
            </w:r>
          </w:p>
        </w:tc>
        <w:tc>
          <w:tcPr>
            <w:tcW w:w="0" w:type="auto"/>
            <w:tcBorders>
              <w:top w:val="nil"/>
              <w:left w:val="nil"/>
              <w:bottom w:val="single" w:sz="4" w:space="0" w:color="auto"/>
              <w:right w:val="single" w:sz="4" w:space="0" w:color="auto"/>
            </w:tcBorders>
            <w:noWrap/>
            <w:hideMark/>
          </w:tcPr>
          <w:p w14:paraId="2B138E18"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113</w:t>
            </w:r>
          </w:p>
        </w:tc>
      </w:tr>
      <w:tr w:rsidR="00EF0C13" w:rsidRPr="00EF0C13" w14:paraId="7F266E1E" w14:textId="77777777" w:rsidTr="00EF0C13">
        <w:trPr>
          <w:cantSplit/>
          <w:trHeight w:val="288"/>
          <w:tblHeader/>
        </w:trPr>
        <w:tc>
          <w:tcPr>
            <w:tcW w:w="0" w:type="auto"/>
            <w:vMerge/>
            <w:tcBorders>
              <w:top w:val="nil"/>
              <w:left w:val="single" w:sz="4" w:space="0" w:color="auto"/>
              <w:bottom w:val="single" w:sz="4" w:space="0" w:color="auto"/>
              <w:right w:val="single" w:sz="4" w:space="0" w:color="auto"/>
            </w:tcBorders>
            <w:vAlign w:val="center"/>
            <w:hideMark/>
          </w:tcPr>
          <w:p w14:paraId="12C863B0"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2CA515E1"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YATENGA</w:t>
            </w:r>
          </w:p>
        </w:tc>
        <w:tc>
          <w:tcPr>
            <w:tcW w:w="0" w:type="auto"/>
            <w:tcBorders>
              <w:top w:val="nil"/>
              <w:left w:val="single" w:sz="4" w:space="0" w:color="auto"/>
              <w:bottom w:val="single" w:sz="4" w:space="0" w:color="auto"/>
              <w:right w:val="single" w:sz="4" w:space="0" w:color="auto"/>
            </w:tcBorders>
            <w:noWrap/>
            <w:hideMark/>
          </w:tcPr>
          <w:p w14:paraId="54452264"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94</w:t>
            </w:r>
          </w:p>
        </w:tc>
        <w:tc>
          <w:tcPr>
            <w:tcW w:w="0" w:type="auto"/>
            <w:tcBorders>
              <w:top w:val="nil"/>
              <w:left w:val="nil"/>
              <w:bottom w:val="single" w:sz="4" w:space="0" w:color="auto"/>
              <w:right w:val="single" w:sz="4" w:space="0" w:color="auto"/>
            </w:tcBorders>
            <w:noWrap/>
            <w:hideMark/>
          </w:tcPr>
          <w:p w14:paraId="7B45455E"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86</w:t>
            </w:r>
          </w:p>
        </w:tc>
        <w:tc>
          <w:tcPr>
            <w:tcW w:w="0" w:type="auto"/>
            <w:tcBorders>
              <w:top w:val="nil"/>
              <w:left w:val="nil"/>
              <w:bottom w:val="single" w:sz="4" w:space="0" w:color="auto"/>
              <w:right w:val="single" w:sz="4" w:space="0" w:color="auto"/>
            </w:tcBorders>
            <w:noWrap/>
            <w:hideMark/>
          </w:tcPr>
          <w:p w14:paraId="2B832EB2"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15</w:t>
            </w:r>
          </w:p>
        </w:tc>
        <w:tc>
          <w:tcPr>
            <w:tcW w:w="0" w:type="auto"/>
            <w:tcBorders>
              <w:top w:val="nil"/>
              <w:left w:val="nil"/>
              <w:bottom w:val="single" w:sz="4" w:space="0" w:color="auto"/>
              <w:right w:val="single" w:sz="4" w:space="0" w:color="auto"/>
            </w:tcBorders>
            <w:noWrap/>
            <w:hideMark/>
          </w:tcPr>
          <w:p w14:paraId="62A32CC4"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74</w:t>
            </w:r>
          </w:p>
        </w:tc>
        <w:tc>
          <w:tcPr>
            <w:tcW w:w="0" w:type="auto"/>
            <w:tcBorders>
              <w:top w:val="nil"/>
              <w:left w:val="nil"/>
              <w:bottom w:val="single" w:sz="4" w:space="0" w:color="auto"/>
              <w:right w:val="single" w:sz="4" w:space="0" w:color="auto"/>
            </w:tcBorders>
            <w:noWrap/>
            <w:hideMark/>
          </w:tcPr>
          <w:p w14:paraId="28F94DB2"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269</w:t>
            </w:r>
          </w:p>
        </w:tc>
      </w:tr>
      <w:tr w:rsidR="00EF0C13" w:rsidRPr="00EF0C13" w14:paraId="2E49929D" w14:textId="77777777" w:rsidTr="00EF0C13">
        <w:trPr>
          <w:cantSplit/>
          <w:trHeight w:val="288"/>
          <w:tblHeader/>
        </w:trPr>
        <w:tc>
          <w:tcPr>
            <w:tcW w:w="0" w:type="auto"/>
            <w:vMerge/>
            <w:tcBorders>
              <w:top w:val="nil"/>
              <w:left w:val="single" w:sz="4" w:space="0" w:color="auto"/>
              <w:bottom w:val="single" w:sz="4" w:space="0" w:color="auto"/>
              <w:right w:val="single" w:sz="4" w:space="0" w:color="auto"/>
            </w:tcBorders>
            <w:vAlign w:val="center"/>
            <w:hideMark/>
          </w:tcPr>
          <w:p w14:paraId="005B678B"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4D9FEFAD"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ZONDOMA</w:t>
            </w:r>
          </w:p>
        </w:tc>
        <w:tc>
          <w:tcPr>
            <w:tcW w:w="0" w:type="auto"/>
            <w:tcBorders>
              <w:top w:val="nil"/>
              <w:left w:val="single" w:sz="4" w:space="0" w:color="auto"/>
              <w:bottom w:val="single" w:sz="4" w:space="0" w:color="auto"/>
              <w:right w:val="single" w:sz="4" w:space="0" w:color="auto"/>
            </w:tcBorders>
            <w:noWrap/>
            <w:hideMark/>
          </w:tcPr>
          <w:p w14:paraId="0BBA91D3"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20</w:t>
            </w:r>
          </w:p>
        </w:tc>
        <w:tc>
          <w:tcPr>
            <w:tcW w:w="0" w:type="auto"/>
            <w:tcBorders>
              <w:top w:val="nil"/>
              <w:left w:val="nil"/>
              <w:bottom w:val="single" w:sz="4" w:space="0" w:color="auto"/>
              <w:right w:val="single" w:sz="4" w:space="0" w:color="auto"/>
            </w:tcBorders>
            <w:noWrap/>
            <w:hideMark/>
          </w:tcPr>
          <w:p w14:paraId="0F790294"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27</w:t>
            </w:r>
          </w:p>
        </w:tc>
        <w:tc>
          <w:tcPr>
            <w:tcW w:w="0" w:type="auto"/>
            <w:tcBorders>
              <w:top w:val="nil"/>
              <w:left w:val="nil"/>
              <w:bottom w:val="single" w:sz="4" w:space="0" w:color="auto"/>
              <w:right w:val="single" w:sz="4" w:space="0" w:color="auto"/>
            </w:tcBorders>
            <w:noWrap/>
            <w:hideMark/>
          </w:tcPr>
          <w:p w14:paraId="3064A0B6"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10</w:t>
            </w:r>
          </w:p>
        </w:tc>
        <w:tc>
          <w:tcPr>
            <w:tcW w:w="0" w:type="auto"/>
            <w:tcBorders>
              <w:top w:val="nil"/>
              <w:left w:val="nil"/>
              <w:bottom w:val="single" w:sz="4" w:space="0" w:color="auto"/>
              <w:right w:val="single" w:sz="4" w:space="0" w:color="auto"/>
            </w:tcBorders>
            <w:noWrap/>
            <w:hideMark/>
          </w:tcPr>
          <w:p w14:paraId="1F7641C2"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5</w:t>
            </w:r>
          </w:p>
        </w:tc>
        <w:tc>
          <w:tcPr>
            <w:tcW w:w="0" w:type="auto"/>
            <w:tcBorders>
              <w:top w:val="nil"/>
              <w:left w:val="nil"/>
              <w:bottom w:val="single" w:sz="4" w:space="0" w:color="auto"/>
              <w:right w:val="single" w:sz="4" w:space="0" w:color="auto"/>
            </w:tcBorders>
            <w:noWrap/>
            <w:hideMark/>
          </w:tcPr>
          <w:p w14:paraId="16C56893"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62</w:t>
            </w:r>
          </w:p>
        </w:tc>
      </w:tr>
      <w:tr w:rsidR="00EF0C13" w:rsidRPr="00EF0C13" w14:paraId="59631C35" w14:textId="77777777" w:rsidTr="00EF0C13">
        <w:trPr>
          <w:cantSplit/>
          <w:trHeight w:val="456"/>
          <w:tblHeader/>
        </w:trPr>
        <w:tc>
          <w:tcPr>
            <w:tcW w:w="0" w:type="auto"/>
            <w:vMerge w:val="restart"/>
            <w:tcBorders>
              <w:top w:val="nil"/>
              <w:left w:val="single" w:sz="4" w:space="0" w:color="auto"/>
              <w:bottom w:val="single" w:sz="4" w:space="0" w:color="auto"/>
              <w:right w:val="single" w:sz="4" w:space="0" w:color="auto"/>
            </w:tcBorders>
            <w:hideMark/>
          </w:tcPr>
          <w:p w14:paraId="578A6840" w14:textId="77777777" w:rsidR="00EF0C13" w:rsidRPr="00EF0C13" w:rsidRDefault="00EF0C13" w:rsidP="00EF0C13">
            <w:pPr>
              <w:rPr>
                <w:rFonts w:ascii="Arial" w:hAnsi="Arial" w:cs="Arial"/>
                <w:b/>
                <w:bCs/>
                <w:sz w:val="18"/>
                <w:szCs w:val="18"/>
              </w:rPr>
            </w:pPr>
            <w:r w:rsidRPr="00EF0C13">
              <w:rPr>
                <w:rFonts w:ascii="Arial" w:hAnsi="Arial" w:cs="Arial"/>
                <w:b/>
                <w:bCs/>
                <w:sz w:val="18"/>
                <w:szCs w:val="18"/>
              </w:rPr>
              <w:t>PLATEAU CENTRAL</w:t>
            </w:r>
          </w:p>
        </w:tc>
        <w:tc>
          <w:tcPr>
            <w:tcW w:w="0" w:type="auto"/>
            <w:tcBorders>
              <w:top w:val="nil"/>
              <w:left w:val="nil"/>
              <w:bottom w:val="single" w:sz="4" w:space="0" w:color="auto"/>
              <w:right w:val="nil"/>
            </w:tcBorders>
            <w:hideMark/>
          </w:tcPr>
          <w:p w14:paraId="73CE4992" w14:textId="77777777" w:rsidR="00EF0C13" w:rsidRPr="00EF0C13" w:rsidRDefault="00EF0C13" w:rsidP="00EF0C13">
            <w:pPr>
              <w:rPr>
                <w:rFonts w:ascii="Arial" w:hAnsi="Arial" w:cs="Arial"/>
                <w:b/>
                <w:bCs/>
                <w:sz w:val="18"/>
                <w:szCs w:val="18"/>
              </w:rPr>
            </w:pPr>
            <w:r w:rsidRPr="00EF0C13">
              <w:rPr>
                <w:rFonts w:ascii="Arial" w:hAnsi="Arial" w:cs="Arial"/>
                <w:b/>
                <w:bCs/>
                <w:sz w:val="18"/>
                <w:szCs w:val="18"/>
              </w:rPr>
              <w:t>PLATEAU CENTRAL</w:t>
            </w:r>
          </w:p>
        </w:tc>
        <w:tc>
          <w:tcPr>
            <w:tcW w:w="0" w:type="auto"/>
            <w:tcBorders>
              <w:top w:val="nil"/>
              <w:left w:val="single" w:sz="4" w:space="0" w:color="auto"/>
              <w:bottom w:val="single" w:sz="4" w:space="0" w:color="auto"/>
              <w:right w:val="single" w:sz="4" w:space="0" w:color="auto"/>
            </w:tcBorders>
            <w:noWrap/>
            <w:hideMark/>
          </w:tcPr>
          <w:p w14:paraId="4BE95C93"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68</w:t>
            </w:r>
          </w:p>
        </w:tc>
        <w:tc>
          <w:tcPr>
            <w:tcW w:w="0" w:type="auto"/>
            <w:tcBorders>
              <w:top w:val="nil"/>
              <w:left w:val="nil"/>
              <w:bottom w:val="single" w:sz="4" w:space="0" w:color="auto"/>
              <w:right w:val="single" w:sz="4" w:space="0" w:color="auto"/>
            </w:tcBorders>
            <w:noWrap/>
            <w:hideMark/>
          </w:tcPr>
          <w:p w14:paraId="52915B07"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178</w:t>
            </w:r>
          </w:p>
        </w:tc>
        <w:tc>
          <w:tcPr>
            <w:tcW w:w="0" w:type="auto"/>
            <w:tcBorders>
              <w:top w:val="nil"/>
              <w:left w:val="nil"/>
              <w:bottom w:val="single" w:sz="4" w:space="0" w:color="auto"/>
              <w:right w:val="single" w:sz="4" w:space="0" w:color="auto"/>
            </w:tcBorders>
            <w:noWrap/>
            <w:hideMark/>
          </w:tcPr>
          <w:p w14:paraId="2D5DFD67"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19</w:t>
            </w:r>
          </w:p>
        </w:tc>
        <w:tc>
          <w:tcPr>
            <w:tcW w:w="0" w:type="auto"/>
            <w:tcBorders>
              <w:top w:val="nil"/>
              <w:left w:val="nil"/>
              <w:bottom w:val="single" w:sz="4" w:space="0" w:color="auto"/>
              <w:right w:val="single" w:sz="4" w:space="0" w:color="auto"/>
            </w:tcBorders>
            <w:noWrap/>
            <w:hideMark/>
          </w:tcPr>
          <w:p w14:paraId="09CF1470"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115</w:t>
            </w:r>
          </w:p>
        </w:tc>
        <w:tc>
          <w:tcPr>
            <w:tcW w:w="0" w:type="auto"/>
            <w:tcBorders>
              <w:top w:val="nil"/>
              <w:left w:val="nil"/>
              <w:bottom w:val="single" w:sz="4" w:space="0" w:color="auto"/>
              <w:right w:val="single" w:sz="4" w:space="0" w:color="auto"/>
            </w:tcBorders>
            <w:noWrap/>
            <w:hideMark/>
          </w:tcPr>
          <w:p w14:paraId="684FD31E"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380</w:t>
            </w:r>
          </w:p>
        </w:tc>
      </w:tr>
      <w:tr w:rsidR="00EF0C13" w:rsidRPr="00EF0C13" w14:paraId="25FB7DAB" w14:textId="77777777" w:rsidTr="00EF0C13">
        <w:trPr>
          <w:cantSplit/>
          <w:trHeight w:val="456"/>
          <w:tblHeader/>
        </w:trPr>
        <w:tc>
          <w:tcPr>
            <w:tcW w:w="0" w:type="auto"/>
            <w:vMerge/>
            <w:tcBorders>
              <w:top w:val="nil"/>
              <w:left w:val="single" w:sz="4" w:space="0" w:color="auto"/>
              <w:bottom w:val="single" w:sz="4" w:space="0" w:color="auto"/>
              <w:right w:val="single" w:sz="4" w:space="0" w:color="auto"/>
            </w:tcBorders>
            <w:vAlign w:val="center"/>
            <w:hideMark/>
          </w:tcPr>
          <w:p w14:paraId="4A3E1630"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4AE60FB8"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GANZOURGOU</w:t>
            </w:r>
          </w:p>
        </w:tc>
        <w:tc>
          <w:tcPr>
            <w:tcW w:w="0" w:type="auto"/>
            <w:tcBorders>
              <w:top w:val="nil"/>
              <w:left w:val="single" w:sz="4" w:space="0" w:color="auto"/>
              <w:bottom w:val="single" w:sz="4" w:space="0" w:color="auto"/>
              <w:right w:val="single" w:sz="4" w:space="0" w:color="auto"/>
            </w:tcBorders>
            <w:noWrap/>
            <w:hideMark/>
          </w:tcPr>
          <w:p w14:paraId="76F5EF57"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29</w:t>
            </w:r>
          </w:p>
        </w:tc>
        <w:tc>
          <w:tcPr>
            <w:tcW w:w="0" w:type="auto"/>
            <w:tcBorders>
              <w:top w:val="nil"/>
              <w:left w:val="nil"/>
              <w:bottom w:val="single" w:sz="4" w:space="0" w:color="auto"/>
              <w:right w:val="single" w:sz="4" w:space="0" w:color="auto"/>
            </w:tcBorders>
            <w:noWrap/>
            <w:hideMark/>
          </w:tcPr>
          <w:p w14:paraId="53EBD337"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52</w:t>
            </w:r>
          </w:p>
        </w:tc>
        <w:tc>
          <w:tcPr>
            <w:tcW w:w="0" w:type="auto"/>
            <w:tcBorders>
              <w:top w:val="nil"/>
              <w:left w:val="nil"/>
              <w:bottom w:val="single" w:sz="4" w:space="0" w:color="auto"/>
              <w:right w:val="single" w:sz="4" w:space="0" w:color="auto"/>
            </w:tcBorders>
            <w:noWrap/>
            <w:hideMark/>
          </w:tcPr>
          <w:p w14:paraId="1912D381"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w:t>
            </w:r>
          </w:p>
        </w:tc>
        <w:tc>
          <w:tcPr>
            <w:tcW w:w="0" w:type="auto"/>
            <w:tcBorders>
              <w:top w:val="nil"/>
              <w:left w:val="nil"/>
              <w:bottom w:val="single" w:sz="4" w:space="0" w:color="auto"/>
              <w:right w:val="single" w:sz="4" w:space="0" w:color="auto"/>
            </w:tcBorders>
            <w:noWrap/>
            <w:hideMark/>
          </w:tcPr>
          <w:p w14:paraId="0248AC45"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51</w:t>
            </w:r>
          </w:p>
        </w:tc>
        <w:tc>
          <w:tcPr>
            <w:tcW w:w="0" w:type="auto"/>
            <w:tcBorders>
              <w:top w:val="nil"/>
              <w:left w:val="nil"/>
              <w:bottom w:val="single" w:sz="4" w:space="0" w:color="auto"/>
              <w:right w:val="single" w:sz="4" w:space="0" w:color="auto"/>
            </w:tcBorders>
            <w:noWrap/>
            <w:hideMark/>
          </w:tcPr>
          <w:p w14:paraId="39059395"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133</w:t>
            </w:r>
          </w:p>
        </w:tc>
      </w:tr>
      <w:tr w:rsidR="00EF0C13" w:rsidRPr="00EF0C13" w14:paraId="5420C888" w14:textId="77777777" w:rsidTr="00EF0C13">
        <w:trPr>
          <w:cantSplit/>
          <w:trHeight w:val="456"/>
          <w:tblHeader/>
        </w:trPr>
        <w:tc>
          <w:tcPr>
            <w:tcW w:w="0" w:type="auto"/>
            <w:vMerge/>
            <w:tcBorders>
              <w:top w:val="nil"/>
              <w:left w:val="single" w:sz="4" w:space="0" w:color="auto"/>
              <w:bottom w:val="single" w:sz="4" w:space="0" w:color="auto"/>
              <w:right w:val="single" w:sz="4" w:space="0" w:color="auto"/>
            </w:tcBorders>
            <w:vAlign w:val="center"/>
            <w:hideMark/>
          </w:tcPr>
          <w:p w14:paraId="3C10DEFD"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6E476FE4"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KOURWEOGO</w:t>
            </w:r>
          </w:p>
        </w:tc>
        <w:tc>
          <w:tcPr>
            <w:tcW w:w="0" w:type="auto"/>
            <w:tcBorders>
              <w:top w:val="nil"/>
              <w:left w:val="single" w:sz="4" w:space="0" w:color="auto"/>
              <w:bottom w:val="single" w:sz="4" w:space="0" w:color="auto"/>
              <w:right w:val="single" w:sz="4" w:space="0" w:color="auto"/>
            </w:tcBorders>
            <w:noWrap/>
            <w:hideMark/>
          </w:tcPr>
          <w:p w14:paraId="459C71D1"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24</w:t>
            </w:r>
          </w:p>
        </w:tc>
        <w:tc>
          <w:tcPr>
            <w:tcW w:w="0" w:type="auto"/>
            <w:tcBorders>
              <w:top w:val="nil"/>
              <w:left w:val="nil"/>
              <w:bottom w:val="single" w:sz="4" w:space="0" w:color="auto"/>
              <w:right w:val="single" w:sz="4" w:space="0" w:color="auto"/>
            </w:tcBorders>
            <w:noWrap/>
            <w:hideMark/>
          </w:tcPr>
          <w:p w14:paraId="1DC73FA9"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22</w:t>
            </w:r>
          </w:p>
        </w:tc>
        <w:tc>
          <w:tcPr>
            <w:tcW w:w="0" w:type="auto"/>
            <w:tcBorders>
              <w:top w:val="nil"/>
              <w:left w:val="nil"/>
              <w:bottom w:val="single" w:sz="4" w:space="0" w:color="auto"/>
              <w:right w:val="single" w:sz="4" w:space="0" w:color="auto"/>
            </w:tcBorders>
            <w:noWrap/>
            <w:hideMark/>
          </w:tcPr>
          <w:p w14:paraId="7FE1FCF9"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15</w:t>
            </w:r>
          </w:p>
        </w:tc>
        <w:tc>
          <w:tcPr>
            <w:tcW w:w="0" w:type="auto"/>
            <w:tcBorders>
              <w:top w:val="nil"/>
              <w:left w:val="nil"/>
              <w:bottom w:val="single" w:sz="4" w:space="0" w:color="auto"/>
              <w:right w:val="single" w:sz="4" w:space="0" w:color="auto"/>
            </w:tcBorders>
            <w:noWrap/>
            <w:hideMark/>
          </w:tcPr>
          <w:p w14:paraId="1BB2E0B5"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28</w:t>
            </w:r>
          </w:p>
        </w:tc>
        <w:tc>
          <w:tcPr>
            <w:tcW w:w="0" w:type="auto"/>
            <w:tcBorders>
              <w:top w:val="nil"/>
              <w:left w:val="nil"/>
              <w:bottom w:val="single" w:sz="4" w:space="0" w:color="auto"/>
              <w:right w:val="single" w:sz="4" w:space="0" w:color="auto"/>
            </w:tcBorders>
            <w:noWrap/>
            <w:hideMark/>
          </w:tcPr>
          <w:p w14:paraId="38634A29"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89</w:t>
            </w:r>
          </w:p>
        </w:tc>
      </w:tr>
      <w:tr w:rsidR="00EF0C13" w:rsidRPr="00EF0C13" w14:paraId="3C7CC9F6" w14:textId="77777777" w:rsidTr="00EF0C13">
        <w:trPr>
          <w:cantSplit/>
          <w:trHeight w:val="456"/>
          <w:tblHeader/>
        </w:trPr>
        <w:tc>
          <w:tcPr>
            <w:tcW w:w="0" w:type="auto"/>
            <w:vMerge/>
            <w:tcBorders>
              <w:top w:val="nil"/>
              <w:left w:val="single" w:sz="4" w:space="0" w:color="auto"/>
              <w:bottom w:val="single" w:sz="4" w:space="0" w:color="auto"/>
              <w:right w:val="single" w:sz="4" w:space="0" w:color="auto"/>
            </w:tcBorders>
            <w:vAlign w:val="center"/>
            <w:hideMark/>
          </w:tcPr>
          <w:p w14:paraId="08B9E7BF"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5EFC31CC"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OUBRITENGA</w:t>
            </w:r>
          </w:p>
        </w:tc>
        <w:tc>
          <w:tcPr>
            <w:tcW w:w="0" w:type="auto"/>
            <w:tcBorders>
              <w:top w:val="nil"/>
              <w:left w:val="single" w:sz="4" w:space="0" w:color="auto"/>
              <w:bottom w:val="single" w:sz="4" w:space="0" w:color="auto"/>
              <w:right w:val="single" w:sz="4" w:space="0" w:color="auto"/>
            </w:tcBorders>
            <w:noWrap/>
            <w:hideMark/>
          </w:tcPr>
          <w:p w14:paraId="0C0F4DC8"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15</w:t>
            </w:r>
          </w:p>
        </w:tc>
        <w:tc>
          <w:tcPr>
            <w:tcW w:w="0" w:type="auto"/>
            <w:tcBorders>
              <w:top w:val="nil"/>
              <w:left w:val="nil"/>
              <w:bottom w:val="single" w:sz="4" w:space="0" w:color="auto"/>
              <w:right w:val="single" w:sz="4" w:space="0" w:color="auto"/>
            </w:tcBorders>
            <w:noWrap/>
            <w:hideMark/>
          </w:tcPr>
          <w:p w14:paraId="4227AFFF"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104</w:t>
            </w:r>
          </w:p>
        </w:tc>
        <w:tc>
          <w:tcPr>
            <w:tcW w:w="0" w:type="auto"/>
            <w:tcBorders>
              <w:top w:val="nil"/>
              <w:left w:val="nil"/>
              <w:bottom w:val="single" w:sz="4" w:space="0" w:color="auto"/>
              <w:right w:val="single" w:sz="4" w:space="0" w:color="auto"/>
            </w:tcBorders>
            <w:noWrap/>
            <w:hideMark/>
          </w:tcPr>
          <w:p w14:paraId="0797A846"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3</w:t>
            </w:r>
          </w:p>
        </w:tc>
        <w:tc>
          <w:tcPr>
            <w:tcW w:w="0" w:type="auto"/>
            <w:tcBorders>
              <w:top w:val="nil"/>
              <w:left w:val="nil"/>
              <w:bottom w:val="single" w:sz="4" w:space="0" w:color="auto"/>
              <w:right w:val="single" w:sz="4" w:space="0" w:color="auto"/>
            </w:tcBorders>
            <w:noWrap/>
            <w:hideMark/>
          </w:tcPr>
          <w:p w14:paraId="601F48B7"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36</w:t>
            </w:r>
          </w:p>
        </w:tc>
        <w:tc>
          <w:tcPr>
            <w:tcW w:w="0" w:type="auto"/>
            <w:tcBorders>
              <w:top w:val="nil"/>
              <w:left w:val="nil"/>
              <w:bottom w:val="single" w:sz="4" w:space="0" w:color="auto"/>
              <w:right w:val="single" w:sz="4" w:space="0" w:color="auto"/>
            </w:tcBorders>
            <w:noWrap/>
            <w:hideMark/>
          </w:tcPr>
          <w:p w14:paraId="2B3572AB"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158</w:t>
            </w:r>
          </w:p>
        </w:tc>
      </w:tr>
      <w:tr w:rsidR="00EF0C13" w:rsidRPr="00EF0C13" w14:paraId="64290DA8" w14:textId="77777777" w:rsidTr="00EF0C13">
        <w:trPr>
          <w:cantSplit/>
          <w:trHeight w:val="288"/>
          <w:tblHeader/>
        </w:trPr>
        <w:tc>
          <w:tcPr>
            <w:tcW w:w="0" w:type="auto"/>
            <w:vMerge w:val="restart"/>
            <w:tcBorders>
              <w:top w:val="nil"/>
              <w:left w:val="single" w:sz="4" w:space="0" w:color="auto"/>
              <w:bottom w:val="single" w:sz="4" w:space="0" w:color="auto"/>
              <w:right w:val="single" w:sz="4" w:space="0" w:color="auto"/>
            </w:tcBorders>
            <w:hideMark/>
          </w:tcPr>
          <w:p w14:paraId="1A5CB2EB" w14:textId="77777777" w:rsidR="00EF0C13" w:rsidRPr="00EF0C13" w:rsidRDefault="00EF0C13" w:rsidP="00EF0C13">
            <w:pPr>
              <w:rPr>
                <w:rFonts w:ascii="Arial" w:hAnsi="Arial" w:cs="Arial"/>
                <w:b/>
                <w:bCs/>
                <w:sz w:val="18"/>
                <w:szCs w:val="18"/>
              </w:rPr>
            </w:pPr>
            <w:r w:rsidRPr="00EF0C13">
              <w:rPr>
                <w:rFonts w:ascii="Arial" w:hAnsi="Arial" w:cs="Arial"/>
                <w:b/>
                <w:bCs/>
                <w:sz w:val="18"/>
                <w:szCs w:val="18"/>
              </w:rPr>
              <w:lastRenderedPageBreak/>
              <w:t>SAHEL</w:t>
            </w:r>
          </w:p>
        </w:tc>
        <w:tc>
          <w:tcPr>
            <w:tcW w:w="0" w:type="auto"/>
            <w:tcBorders>
              <w:top w:val="nil"/>
              <w:left w:val="nil"/>
              <w:bottom w:val="single" w:sz="4" w:space="0" w:color="auto"/>
              <w:right w:val="nil"/>
            </w:tcBorders>
            <w:hideMark/>
          </w:tcPr>
          <w:p w14:paraId="71489EF6" w14:textId="77777777" w:rsidR="00EF0C13" w:rsidRPr="00EF0C13" w:rsidRDefault="00EF0C13" w:rsidP="00EF0C13">
            <w:pPr>
              <w:rPr>
                <w:rFonts w:ascii="Arial" w:hAnsi="Arial" w:cs="Arial"/>
                <w:b/>
                <w:bCs/>
                <w:sz w:val="18"/>
                <w:szCs w:val="18"/>
              </w:rPr>
            </w:pPr>
            <w:r w:rsidRPr="00EF0C13">
              <w:rPr>
                <w:rFonts w:ascii="Arial" w:hAnsi="Arial" w:cs="Arial"/>
                <w:b/>
                <w:bCs/>
                <w:sz w:val="18"/>
                <w:szCs w:val="18"/>
              </w:rPr>
              <w:t>SAHEL*</w:t>
            </w:r>
          </w:p>
        </w:tc>
        <w:tc>
          <w:tcPr>
            <w:tcW w:w="0" w:type="auto"/>
            <w:tcBorders>
              <w:top w:val="nil"/>
              <w:left w:val="single" w:sz="4" w:space="0" w:color="auto"/>
              <w:bottom w:val="single" w:sz="4" w:space="0" w:color="auto"/>
              <w:right w:val="single" w:sz="4" w:space="0" w:color="auto"/>
            </w:tcBorders>
            <w:noWrap/>
            <w:hideMark/>
          </w:tcPr>
          <w:p w14:paraId="0A07290C"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94</w:t>
            </w:r>
          </w:p>
        </w:tc>
        <w:tc>
          <w:tcPr>
            <w:tcW w:w="0" w:type="auto"/>
            <w:tcBorders>
              <w:top w:val="nil"/>
              <w:left w:val="nil"/>
              <w:bottom w:val="single" w:sz="4" w:space="0" w:color="auto"/>
              <w:right w:val="single" w:sz="4" w:space="0" w:color="auto"/>
            </w:tcBorders>
            <w:noWrap/>
            <w:hideMark/>
          </w:tcPr>
          <w:p w14:paraId="4FBE7791"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67</w:t>
            </w:r>
          </w:p>
        </w:tc>
        <w:tc>
          <w:tcPr>
            <w:tcW w:w="0" w:type="auto"/>
            <w:tcBorders>
              <w:top w:val="nil"/>
              <w:left w:val="nil"/>
              <w:bottom w:val="single" w:sz="4" w:space="0" w:color="auto"/>
              <w:right w:val="single" w:sz="4" w:space="0" w:color="auto"/>
            </w:tcBorders>
            <w:noWrap/>
            <w:hideMark/>
          </w:tcPr>
          <w:p w14:paraId="58FDD715"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63</w:t>
            </w:r>
          </w:p>
        </w:tc>
        <w:tc>
          <w:tcPr>
            <w:tcW w:w="0" w:type="auto"/>
            <w:tcBorders>
              <w:top w:val="nil"/>
              <w:left w:val="nil"/>
              <w:bottom w:val="single" w:sz="4" w:space="0" w:color="auto"/>
              <w:right w:val="single" w:sz="4" w:space="0" w:color="auto"/>
            </w:tcBorders>
            <w:noWrap/>
            <w:hideMark/>
          </w:tcPr>
          <w:p w14:paraId="1D311F91"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10</w:t>
            </w:r>
          </w:p>
        </w:tc>
        <w:tc>
          <w:tcPr>
            <w:tcW w:w="0" w:type="auto"/>
            <w:tcBorders>
              <w:top w:val="nil"/>
              <w:left w:val="nil"/>
              <w:bottom w:val="single" w:sz="4" w:space="0" w:color="auto"/>
              <w:right w:val="single" w:sz="4" w:space="0" w:color="auto"/>
            </w:tcBorders>
            <w:noWrap/>
            <w:hideMark/>
          </w:tcPr>
          <w:p w14:paraId="0094B67A"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234</w:t>
            </w:r>
          </w:p>
        </w:tc>
      </w:tr>
      <w:tr w:rsidR="00EF0C13" w:rsidRPr="00EF0C13" w14:paraId="6A318A1A" w14:textId="77777777" w:rsidTr="00EF0C13">
        <w:trPr>
          <w:cantSplit/>
          <w:trHeight w:val="288"/>
          <w:tblHeader/>
        </w:trPr>
        <w:tc>
          <w:tcPr>
            <w:tcW w:w="0" w:type="auto"/>
            <w:vMerge/>
            <w:tcBorders>
              <w:top w:val="nil"/>
              <w:left w:val="single" w:sz="4" w:space="0" w:color="auto"/>
              <w:bottom w:val="single" w:sz="4" w:space="0" w:color="auto"/>
              <w:right w:val="single" w:sz="4" w:space="0" w:color="auto"/>
            </w:tcBorders>
            <w:vAlign w:val="center"/>
            <w:hideMark/>
          </w:tcPr>
          <w:p w14:paraId="15FDCDBC"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44CA7339"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OUDALAN</w:t>
            </w:r>
          </w:p>
        </w:tc>
        <w:tc>
          <w:tcPr>
            <w:tcW w:w="0" w:type="auto"/>
            <w:tcBorders>
              <w:top w:val="nil"/>
              <w:left w:val="single" w:sz="4" w:space="0" w:color="auto"/>
              <w:bottom w:val="single" w:sz="4" w:space="0" w:color="auto"/>
              <w:right w:val="single" w:sz="4" w:space="0" w:color="auto"/>
            </w:tcBorders>
            <w:noWrap/>
            <w:hideMark/>
          </w:tcPr>
          <w:p w14:paraId="25B327F4"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18</w:t>
            </w:r>
          </w:p>
        </w:tc>
        <w:tc>
          <w:tcPr>
            <w:tcW w:w="0" w:type="auto"/>
            <w:tcBorders>
              <w:top w:val="nil"/>
              <w:left w:val="nil"/>
              <w:bottom w:val="single" w:sz="4" w:space="0" w:color="auto"/>
              <w:right w:val="single" w:sz="4" w:space="0" w:color="auto"/>
            </w:tcBorders>
            <w:noWrap/>
            <w:hideMark/>
          </w:tcPr>
          <w:p w14:paraId="651071BD"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6</w:t>
            </w:r>
          </w:p>
        </w:tc>
        <w:tc>
          <w:tcPr>
            <w:tcW w:w="0" w:type="auto"/>
            <w:tcBorders>
              <w:top w:val="nil"/>
              <w:left w:val="nil"/>
              <w:bottom w:val="single" w:sz="4" w:space="0" w:color="auto"/>
              <w:right w:val="single" w:sz="4" w:space="0" w:color="auto"/>
            </w:tcBorders>
            <w:noWrap/>
            <w:hideMark/>
          </w:tcPr>
          <w:p w14:paraId="42E83F0B"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19</w:t>
            </w:r>
          </w:p>
        </w:tc>
        <w:tc>
          <w:tcPr>
            <w:tcW w:w="0" w:type="auto"/>
            <w:tcBorders>
              <w:top w:val="nil"/>
              <w:left w:val="nil"/>
              <w:bottom w:val="single" w:sz="4" w:space="0" w:color="auto"/>
              <w:right w:val="single" w:sz="4" w:space="0" w:color="auto"/>
            </w:tcBorders>
            <w:noWrap/>
            <w:hideMark/>
          </w:tcPr>
          <w:p w14:paraId="62C76B9A"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w:t>
            </w:r>
          </w:p>
        </w:tc>
        <w:tc>
          <w:tcPr>
            <w:tcW w:w="0" w:type="auto"/>
            <w:tcBorders>
              <w:top w:val="nil"/>
              <w:left w:val="nil"/>
              <w:bottom w:val="single" w:sz="4" w:space="0" w:color="auto"/>
              <w:right w:val="single" w:sz="4" w:space="0" w:color="auto"/>
            </w:tcBorders>
            <w:noWrap/>
            <w:hideMark/>
          </w:tcPr>
          <w:p w14:paraId="1777CE49"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45</w:t>
            </w:r>
          </w:p>
        </w:tc>
      </w:tr>
      <w:tr w:rsidR="00EF0C13" w:rsidRPr="00EF0C13" w14:paraId="250CEE18" w14:textId="77777777" w:rsidTr="00EF0C13">
        <w:trPr>
          <w:cantSplit/>
          <w:trHeight w:val="288"/>
          <w:tblHeader/>
        </w:trPr>
        <w:tc>
          <w:tcPr>
            <w:tcW w:w="0" w:type="auto"/>
            <w:vMerge/>
            <w:tcBorders>
              <w:top w:val="nil"/>
              <w:left w:val="single" w:sz="4" w:space="0" w:color="auto"/>
              <w:bottom w:val="single" w:sz="4" w:space="0" w:color="auto"/>
              <w:right w:val="single" w:sz="4" w:space="0" w:color="auto"/>
            </w:tcBorders>
            <w:vAlign w:val="center"/>
            <w:hideMark/>
          </w:tcPr>
          <w:p w14:paraId="098C0182"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5B228794"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SENO</w:t>
            </w:r>
          </w:p>
        </w:tc>
        <w:tc>
          <w:tcPr>
            <w:tcW w:w="0" w:type="auto"/>
            <w:tcBorders>
              <w:top w:val="nil"/>
              <w:left w:val="single" w:sz="4" w:space="0" w:color="auto"/>
              <w:bottom w:val="single" w:sz="4" w:space="0" w:color="auto"/>
              <w:right w:val="single" w:sz="4" w:space="0" w:color="auto"/>
            </w:tcBorders>
            <w:noWrap/>
            <w:hideMark/>
          </w:tcPr>
          <w:p w14:paraId="56B8312D"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34</w:t>
            </w:r>
          </w:p>
        </w:tc>
        <w:tc>
          <w:tcPr>
            <w:tcW w:w="0" w:type="auto"/>
            <w:tcBorders>
              <w:top w:val="nil"/>
              <w:left w:val="nil"/>
              <w:bottom w:val="single" w:sz="4" w:space="0" w:color="auto"/>
              <w:right w:val="single" w:sz="4" w:space="0" w:color="auto"/>
            </w:tcBorders>
            <w:noWrap/>
            <w:hideMark/>
          </w:tcPr>
          <w:p w14:paraId="73436136"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18</w:t>
            </w:r>
          </w:p>
        </w:tc>
        <w:tc>
          <w:tcPr>
            <w:tcW w:w="0" w:type="auto"/>
            <w:tcBorders>
              <w:top w:val="nil"/>
              <w:left w:val="nil"/>
              <w:bottom w:val="single" w:sz="4" w:space="0" w:color="auto"/>
              <w:right w:val="single" w:sz="4" w:space="0" w:color="auto"/>
            </w:tcBorders>
            <w:noWrap/>
            <w:hideMark/>
          </w:tcPr>
          <w:p w14:paraId="7AF55AF6"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20</w:t>
            </w:r>
          </w:p>
        </w:tc>
        <w:tc>
          <w:tcPr>
            <w:tcW w:w="0" w:type="auto"/>
            <w:tcBorders>
              <w:top w:val="nil"/>
              <w:left w:val="nil"/>
              <w:bottom w:val="single" w:sz="4" w:space="0" w:color="auto"/>
              <w:right w:val="single" w:sz="4" w:space="0" w:color="auto"/>
            </w:tcBorders>
            <w:noWrap/>
            <w:hideMark/>
          </w:tcPr>
          <w:p w14:paraId="31AF836F"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4</w:t>
            </w:r>
          </w:p>
        </w:tc>
        <w:tc>
          <w:tcPr>
            <w:tcW w:w="0" w:type="auto"/>
            <w:tcBorders>
              <w:top w:val="nil"/>
              <w:left w:val="nil"/>
              <w:bottom w:val="single" w:sz="4" w:space="0" w:color="auto"/>
              <w:right w:val="single" w:sz="4" w:space="0" w:color="auto"/>
            </w:tcBorders>
            <w:noWrap/>
            <w:hideMark/>
          </w:tcPr>
          <w:p w14:paraId="3551FABD"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76</w:t>
            </w:r>
          </w:p>
        </w:tc>
      </w:tr>
      <w:tr w:rsidR="00EF0C13" w:rsidRPr="00EF0C13" w14:paraId="540D2CE7" w14:textId="77777777" w:rsidTr="00EF0C13">
        <w:trPr>
          <w:cantSplit/>
          <w:trHeight w:val="288"/>
          <w:tblHeader/>
        </w:trPr>
        <w:tc>
          <w:tcPr>
            <w:tcW w:w="0" w:type="auto"/>
            <w:vMerge/>
            <w:tcBorders>
              <w:top w:val="nil"/>
              <w:left w:val="single" w:sz="4" w:space="0" w:color="auto"/>
              <w:bottom w:val="single" w:sz="4" w:space="0" w:color="auto"/>
              <w:right w:val="single" w:sz="4" w:space="0" w:color="auto"/>
            </w:tcBorders>
            <w:vAlign w:val="center"/>
            <w:hideMark/>
          </w:tcPr>
          <w:p w14:paraId="7C16C27E"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10304952"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SOUM</w:t>
            </w:r>
          </w:p>
        </w:tc>
        <w:tc>
          <w:tcPr>
            <w:tcW w:w="0" w:type="auto"/>
            <w:tcBorders>
              <w:top w:val="nil"/>
              <w:left w:val="single" w:sz="4" w:space="0" w:color="auto"/>
              <w:bottom w:val="single" w:sz="4" w:space="0" w:color="auto"/>
              <w:right w:val="single" w:sz="4" w:space="0" w:color="auto"/>
            </w:tcBorders>
            <w:noWrap/>
            <w:hideMark/>
          </w:tcPr>
          <w:p w14:paraId="277997D9"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27</w:t>
            </w:r>
          </w:p>
        </w:tc>
        <w:tc>
          <w:tcPr>
            <w:tcW w:w="0" w:type="auto"/>
            <w:tcBorders>
              <w:top w:val="nil"/>
              <w:left w:val="nil"/>
              <w:bottom w:val="single" w:sz="4" w:space="0" w:color="auto"/>
              <w:right w:val="single" w:sz="4" w:space="0" w:color="auto"/>
            </w:tcBorders>
            <w:noWrap/>
            <w:hideMark/>
          </w:tcPr>
          <w:p w14:paraId="7EC31720"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14</w:t>
            </w:r>
          </w:p>
        </w:tc>
        <w:tc>
          <w:tcPr>
            <w:tcW w:w="0" w:type="auto"/>
            <w:tcBorders>
              <w:top w:val="nil"/>
              <w:left w:val="nil"/>
              <w:bottom w:val="single" w:sz="4" w:space="0" w:color="auto"/>
              <w:right w:val="single" w:sz="4" w:space="0" w:color="auto"/>
            </w:tcBorders>
            <w:noWrap/>
            <w:hideMark/>
          </w:tcPr>
          <w:p w14:paraId="1D5B28C7"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19</w:t>
            </w:r>
          </w:p>
        </w:tc>
        <w:tc>
          <w:tcPr>
            <w:tcW w:w="0" w:type="auto"/>
            <w:tcBorders>
              <w:top w:val="nil"/>
              <w:left w:val="nil"/>
              <w:bottom w:val="single" w:sz="4" w:space="0" w:color="auto"/>
              <w:right w:val="single" w:sz="4" w:space="0" w:color="auto"/>
            </w:tcBorders>
            <w:noWrap/>
            <w:hideMark/>
          </w:tcPr>
          <w:p w14:paraId="4D382166"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4</w:t>
            </w:r>
          </w:p>
        </w:tc>
        <w:tc>
          <w:tcPr>
            <w:tcW w:w="0" w:type="auto"/>
            <w:tcBorders>
              <w:top w:val="nil"/>
              <w:left w:val="nil"/>
              <w:bottom w:val="single" w:sz="4" w:space="0" w:color="auto"/>
              <w:right w:val="single" w:sz="4" w:space="0" w:color="auto"/>
            </w:tcBorders>
            <w:noWrap/>
            <w:hideMark/>
          </w:tcPr>
          <w:p w14:paraId="7D662E5A"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65</w:t>
            </w:r>
          </w:p>
        </w:tc>
      </w:tr>
      <w:tr w:rsidR="00EF0C13" w:rsidRPr="00EF0C13" w14:paraId="2747B42C" w14:textId="77777777" w:rsidTr="00EF0C13">
        <w:trPr>
          <w:cantSplit/>
          <w:trHeight w:val="288"/>
          <w:tblHeader/>
        </w:trPr>
        <w:tc>
          <w:tcPr>
            <w:tcW w:w="0" w:type="auto"/>
            <w:vMerge/>
            <w:tcBorders>
              <w:top w:val="nil"/>
              <w:left w:val="single" w:sz="4" w:space="0" w:color="auto"/>
              <w:bottom w:val="single" w:sz="4" w:space="0" w:color="auto"/>
              <w:right w:val="single" w:sz="4" w:space="0" w:color="auto"/>
            </w:tcBorders>
            <w:vAlign w:val="center"/>
            <w:hideMark/>
          </w:tcPr>
          <w:p w14:paraId="18807DA6"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14611A15"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YAGHA</w:t>
            </w:r>
          </w:p>
        </w:tc>
        <w:tc>
          <w:tcPr>
            <w:tcW w:w="0" w:type="auto"/>
            <w:tcBorders>
              <w:top w:val="nil"/>
              <w:left w:val="single" w:sz="4" w:space="0" w:color="auto"/>
              <w:bottom w:val="single" w:sz="4" w:space="0" w:color="auto"/>
              <w:right w:val="single" w:sz="4" w:space="0" w:color="auto"/>
            </w:tcBorders>
            <w:noWrap/>
            <w:hideMark/>
          </w:tcPr>
          <w:p w14:paraId="6C3243C2"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14</w:t>
            </w:r>
          </w:p>
        </w:tc>
        <w:tc>
          <w:tcPr>
            <w:tcW w:w="0" w:type="auto"/>
            <w:tcBorders>
              <w:top w:val="nil"/>
              <w:left w:val="nil"/>
              <w:bottom w:val="single" w:sz="4" w:space="0" w:color="auto"/>
              <w:right w:val="single" w:sz="4" w:space="0" w:color="auto"/>
            </w:tcBorders>
            <w:noWrap/>
            <w:hideMark/>
          </w:tcPr>
          <w:p w14:paraId="5F5E6927"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29</w:t>
            </w:r>
          </w:p>
        </w:tc>
        <w:tc>
          <w:tcPr>
            <w:tcW w:w="0" w:type="auto"/>
            <w:tcBorders>
              <w:top w:val="nil"/>
              <w:left w:val="nil"/>
              <w:bottom w:val="single" w:sz="4" w:space="0" w:color="auto"/>
              <w:right w:val="single" w:sz="4" w:space="0" w:color="auto"/>
            </w:tcBorders>
            <w:noWrap/>
            <w:hideMark/>
          </w:tcPr>
          <w:p w14:paraId="43F4EACA"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5</w:t>
            </w:r>
          </w:p>
        </w:tc>
        <w:tc>
          <w:tcPr>
            <w:tcW w:w="0" w:type="auto"/>
            <w:tcBorders>
              <w:top w:val="nil"/>
              <w:left w:val="nil"/>
              <w:bottom w:val="single" w:sz="4" w:space="0" w:color="auto"/>
              <w:right w:val="single" w:sz="4" w:space="0" w:color="auto"/>
            </w:tcBorders>
            <w:noWrap/>
            <w:hideMark/>
          </w:tcPr>
          <w:p w14:paraId="25E01742"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0</w:t>
            </w:r>
          </w:p>
        </w:tc>
        <w:tc>
          <w:tcPr>
            <w:tcW w:w="0" w:type="auto"/>
            <w:tcBorders>
              <w:top w:val="nil"/>
              <w:left w:val="nil"/>
              <w:bottom w:val="single" w:sz="4" w:space="0" w:color="auto"/>
              <w:right w:val="single" w:sz="4" w:space="0" w:color="auto"/>
            </w:tcBorders>
            <w:noWrap/>
            <w:hideMark/>
          </w:tcPr>
          <w:p w14:paraId="20E90A95"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48</w:t>
            </w:r>
          </w:p>
        </w:tc>
      </w:tr>
      <w:tr w:rsidR="00EF0C13" w:rsidRPr="00EF0C13" w14:paraId="4044C866" w14:textId="77777777" w:rsidTr="00EF0C13">
        <w:trPr>
          <w:cantSplit/>
          <w:trHeight w:val="288"/>
          <w:tblHeader/>
        </w:trPr>
        <w:tc>
          <w:tcPr>
            <w:tcW w:w="0" w:type="auto"/>
            <w:vMerge w:val="restart"/>
            <w:tcBorders>
              <w:top w:val="nil"/>
              <w:left w:val="single" w:sz="4" w:space="0" w:color="auto"/>
              <w:bottom w:val="single" w:sz="4" w:space="0" w:color="auto"/>
              <w:right w:val="single" w:sz="4" w:space="0" w:color="auto"/>
            </w:tcBorders>
            <w:hideMark/>
          </w:tcPr>
          <w:p w14:paraId="04D7BEC0" w14:textId="77777777" w:rsidR="00EF0C13" w:rsidRPr="00EF0C13" w:rsidRDefault="00EF0C13" w:rsidP="00EF0C13">
            <w:pPr>
              <w:rPr>
                <w:rFonts w:ascii="Arial" w:hAnsi="Arial" w:cs="Arial"/>
                <w:b/>
                <w:bCs/>
                <w:sz w:val="18"/>
                <w:szCs w:val="18"/>
              </w:rPr>
            </w:pPr>
            <w:r w:rsidRPr="00EF0C13">
              <w:rPr>
                <w:rFonts w:ascii="Arial" w:hAnsi="Arial" w:cs="Arial"/>
                <w:b/>
                <w:bCs/>
                <w:sz w:val="18"/>
                <w:szCs w:val="18"/>
              </w:rPr>
              <w:t>SUD OUEST</w:t>
            </w:r>
          </w:p>
        </w:tc>
        <w:tc>
          <w:tcPr>
            <w:tcW w:w="0" w:type="auto"/>
            <w:tcBorders>
              <w:top w:val="nil"/>
              <w:left w:val="nil"/>
              <w:bottom w:val="single" w:sz="4" w:space="0" w:color="auto"/>
              <w:right w:val="nil"/>
            </w:tcBorders>
            <w:hideMark/>
          </w:tcPr>
          <w:p w14:paraId="63BD7928" w14:textId="77777777" w:rsidR="00EF0C13" w:rsidRPr="00EF0C13" w:rsidRDefault="00EF0C13" w:rsidP="00EF0C13">
            <w:pPr>
              <w:rPr>
                <w:rFonts w:ascii="Arial" w:hAnsi="Arial" w:cs="Arial"/>
                <w:b/>
                <w:bCs/>
                <w:sz w:val="18"/>
                <w:szCs w:val="18"/>
              </w:rPr>
            </w:pPr>
            <w:r w:rsidRPr="00EF0C13">
              <w:rPr>
                <w:rFonts w:ascii="Arial" w:hAnsi="Arial" w:cs="Arial"/>
                <w:b/>
                <w:bCs/>
                <w:sz w:val="18"/>
                <w:szCs w:val="18"/>
              </w:rPr>
              <w:t>SUD OUEST*</w:t>
            </w:r>
          </w:p>
        </w:tc>
        <w:tc>
          <w:tcPr>
            <w:tcW w:w="0" w:type="auto"/>
            <w:tcBorders>
              <w:top w:val="nil"/>
              <w:left w:val="single" w:sz="4" w:space="0" w:color="auto"/>
              <w:bottom w:val="single" w:sz="4" w:space="0" w:color="auto"/>
              <w:right w:val="single" w:sz="4" w:space="0" w:color="auto"/>
            </w:tcBorders>
            <w:noWrap/>
            <w:hideMark/>
          </w:tcPr>
          <w:p w14:paraId="76DDD037"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107</w:t>
            </w:r>
          </w:p>
        </w:tc>
        <w:tc>
          <w:tcPr>
            <w:tcW w:w="0" w:type="auto"/>
            <w:tcBorders>
              <w:top w:val="nil"/>
              <w:left w:val="nil"/>
              <w:bottom w:val="single" w:sz="4" w:space="0" w:color="auto"/>
              <w:right w:val="single" w:sz="4" w:space="0" w:color="auto"/>
            </w:tcBorders>
            <w:noWrap/>
            <w:hideMark/>
          </w:tcPr>
          <w:p w14:paraId="3689C245"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143</w:t>
            </w:r>
          </w:p>
        </w:tc>
        <w:tc>
          <w:tcPr>
            <w:tcW w:w="0" w:type="auto"/>
            <w:tcBorders>
              <w:top w:val="nil"/>
              <w:left w:val="nil"/>
              <w:bottom w:val="single" w:sz="4" w:space="0" w:color="auto"/>
              <w:right w:val="single" w:sz="4" w:space="0" w:color="auto"/>
            </w:tcBorders>
            <w:noWrap/>
            <w:hideMark/>
          </w:tcPr>
          <w:p w14:paraId="5DEEA74F"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15</w:t>
            </w:r>
          </w:p>
        </w:tc>
        <w:tc>
          <w:tcPr>
            <w:tcW w:w="0" w:type="auto"/>
            <w:tcBorders>
              <w:top w:val="nil"/>
              <w:left w:val="nil"/>
              <w:bottom w:val="single" w:sz="4" w:space="0" w:color="auto"/>
              <w:right w:val="single" w:sz="4" w:space="0" w:color="auto"/>
            </w:tcBorders>
            <w:noWrap/>
            <w:hideMark/>
          </w:tcPr>
          <w:p w14:paraId="27955E2A"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49</w:t>
            </w:r>
          </w:p>
        </w:tc>
        <w:tc>
          <w:tcPr>
            <w:tcW w:w="0" w:type="auto"/>
            <w:tcBorders>
              <w:top w:val="nil"/>
              <w:left w:val="nil"/>
              <w:bottom w:val="single" w:sz="4" w:space="0" w:color="auto"/>
              <w:right w:val="single" w:sz="4" w:space="0" w:color="auto"/>
            </w:tcBorders>
            <w:noWrap/>
            <w:hideMark/>
          </w:tcPr>
          <w:p w14:paraId="284A2A48" w14:textId="77777777" w:rsidR="00EF0C13" w:rsidRPr="00EF0C13" w:rsidRDefault="00EF0C13" w:rsidP="00EF0C13">
            <w:pPr>
              <w:jc w:val="right"/>
              <w:rPr>
                <w:rFonts w:ascii="Arial" w:hAnsi="Arial" w:cs="Arial"/>
                <w:b/>
                <w:bCs/>
                <w:sz w:val="18"/>
                <w:szCs w:val="18"/>
              </w:rPr>
            </w:pPr>
            <w:r w:rsidRPr="00EF0C13">
              <w:rPr>
                <w:rFonts w:ascii="Arial" w:hAnsi="Arial" w:cs="Arial"/>
                <w:b/>
                <w:bCs/>
                <w:sz w:val="18"/>
                <w:szCs w:val="18"/>
              </w:rPr>
              <w:t>315</w:t>
            </w:r>
          </w:p>
        </w:tc>
      </w:tr>
      <w:tr w:rsidR="00EF0C13" w:rsidRPr="00EF0C13" w14:paraId="3ABEFFA7" w14:textId="77777777" w:rsidTr="00EF0C13">
        <w:trPr>
          <w:cantSplit/>
          <w:trHeight w:val="456"/>
          <w:tblHeader/>
        </w:trPr>
        <w:tc>
          <w:tcPr>
            <w:tcW w:w="0" w:type="auto"/>
            <w:vMerge/>
            <w:tcBorders>
              <w:top w:val="nil"/>
              <w:left w:val="single" w:sz="4" w:space="0" w:color="auto"/>
              <w:bottom w:val="single" w:sz="4" w:space="0" w:color="auto"/>
              <w:right w:val="single" w:sz="4" w:space="0" w:color="auto"/>
            </w:tcBorders>
            <w:vAlign w:val="center"/>
            <w:hideMark/>
          </w:tcPr>
          <w:p w14:paraId="29C8CC65"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17560248"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BOUGOURIBA</w:t>
            </w:r>
          </w:p>
        </w:tc>
        <w:tc>
          <w:tcPr>
            <w:tcW w:w="0" w:type="auto"/>
            <w:tcBorders>
              <w:top w:val="nil"/>
              <w:left w:val="single" w:sz="4" w:space="0" w:color="auto"/>
              <w:bottom w:val="single" w:sz="4" w:space="0" w:color="auto"/>
              <w:right w:val="single" w:sz="4" w:space="0" w:color="auto"/>
            </w:tcBorders>
            <w:noWrap/>
            <w:hideMark/>
          </w:tcPr>
          <w:p w14:paraId="59A2317D"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20</w:t>
            </w:r>
          </w:p>
        </w:tc>
        <w:tc>
          <w:tcPr>
            <w:tcW w:w="0" w:type="auto"/>
            <w:tcBorders>
              <w:top w:val="nil"/>
              <w:left w:val="nil"/>
              <w:bottom w:val="single" w:sz="4" w:space="0" w:color="auto"/>
              <w:right w:val="single" w:sz="4" w:space="0" w:color="auto"/>
            </w:tcBorders>
            <w:noWrap/>
            <w:hideMark/>
          </w:tcPr>
          <w:p w14:paraId="3E515E21"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22</w:t>
            </w:r>
          </w:p>
        </w:tc>
        <w:tc>
          <w:tcPr>
            <w:tcW w:w="0" w:type="auto"/>
            <w:tcBorders>
              <w:top w:val="nil"/>
              <w:left w:val="nil"/>
              <w:bottom w:val="single" w:sz="4" w:space="0" w:color="auto"/>
              <w:right w:val="single" w:sz="4" w:space="0" w:color="auto"/>
            </w:tcBorders>
            <w:noWrap/>
            <w:hideMark/>
          </w:tcPr>
          <w:p w14:paraId="5294EA09"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4</w:t>
            </w:r>
          </w:p>
        </w:tc>
        <w:tc>
          <w:tcPr>
            <w:tcW w:w="0" w:type="auto"/>
            <w:tcBorders>
              <w:top w:val="nil"/>
              <w:left w:val="nil"/>
              <w:bottom w:val="single" w:sz="4" w:space="0" w:color="auto"/>
              <w:right w:val="single" w:sz="4" w:space="0" w:color="auto"/>
            </w:tcBorders>
            <w:noWrap/>
            <w:hideMark/>
          </w:tcPr>
          <w:p w14:paraId="35E33123"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16</w:t>
            </w:r>
          </w:p>
        </w:tc>
        <w:tc>
          <w:tcPr>
            <w:tcW w:w="0" w:type="auto"/>
            <w:tcBorders>
              <w:top w:val="nil"/>
              <w:left w:val="nil"/>
              <w:bottom w:val="single" w:sz="4" w:space="0" w:color="auto"/>
              <w:right w:val="single" w:sz="4" w:space="0" w:color="auto"/>
            </w:tcBorders>
            <w:noWrap/>
            <w:hideMark/>
          </w:tcPr>
          <w:p w14:paraId="67E0EBB2"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62</w:t>
            </w:r>
          </w:p>
        </w:tc>
      </w:tr>
      <w:tr w:rsidR="00EF0C13" w:rsidRPr="00EF0C13" w14:paraId="17DD115E" w14:textId="77777777" w:rsidTr="00EF0C13">
        <w:trPr>
          <w:cantSplit/>
          <w:trHeight w:val="288"/>
          <w:tblHeader/>
        </w:trPr>
        <w:tc>
          <w:tcPr>
            <w:tcW w:w="0" w:type="auto"/>
            <w:vMerge/>
            <w:tcBorders>
              <w:top w:val="nil"/>
              <w:left w:val="single" w:sz="4" w:space="0" w:color="auto"/>
              <w:bottom w:val="single" w:sz="4" w:space="0" w:color="auto"/>
              <w:right w:val="single" w:sz="4" w:space="0" w:color="auto"/>
            </w:tcBorders>
            <w:vAlign w:val="center"/>
            <w:hideMark/>
          </w:tcPr>
          <w:p w14:paraId="4C628A66"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7B6457FF"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IOBA</w:t>
            </w:r>
          </w:p>
        </w:tc>
        <w:tc>
          <w:tcPr>
            <w:tcW w:w="0" w:type="auto"/>
            <w:tcBorders>
              <w:top w:val="nil"/>
              <w:left w:val="single" w:sz="4" w:space="0" w:color="auto"/>
              <w:bottom w:val="single" w:sz="4" w:space="0" w:color="auto"/>
              <w:right w:val="single" w:sz="4" w:space="0" w:color="auto"/>
            </w:tcBorders>
            <w:noWrap/>
            <w:hideMark/>
          </w:tcPr>
          <w:p w14:paraId="5390D5E2"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56</w:t>
            </w:r>
          </w:p>
        </w:tc>
        <w:tc>
          <w:tcPr>
            <w:tcW w:w="0" w:type="auto"/>
            <w:tcBorders>
              <w:top w:val="nil"/>
              <w:left w:val="nil"/>
              <w:bottom w:val="single" w:sz="4" w:space="0" w:color="auto"/>
              <w:right w:val="single" w:sz="4" w:space="0" w:color="auto"/>
            </w:tcBorders>
            <w:noWrap/>
            <w:hideMark/>
          </w:tcPr>
          <w:p w14:paraId="766A2FDE"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58</w:t>
            </w:r>
          </w:p>
        </w:tc>
        <w:tc>
          <w:tcPr>
            <w:tcW w:w="0" w:type="auto"/>
            <w:tcBorders>
              <w:top w:val="nil"/>
              <w:left w:val="nil"/>
              <w:bottom w:val="single" w:sz="4" w:space="0" w:color="auto"/>
              <w:right w:val="single" w:sz="4" w:space="0" w:color="auto"/>
            </w:tcBorders>
            <w:noWrap/>
            <w:hideMark/>
          </w:tcPr>
          <w:p w14:paraId="62BB3FA6"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10</w:t>
            </w:r>
          </w:p>
        </w:tc>
        <w:tc>
          <w:tcPr>
            <w:tcW w:w="0" w:type="auto"/>
            <w:tcBorders>
              <w:top w:val="nil"/>
              <w:left w:val="nil"/>
              <w:bottom w:val="single" w:sz="4" w:space="0" w:color="auto"/>
              <w:right w:val="single" w:sz="4" w:space="0" w:color="auto"/>
            </w:tcBorders>
            <w:noWrap/>
            <w:hideMark/>
          </w:tcPr>
          <w:p w14:paraId="4485A1A4"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20</w:t>
            </w:r>
          </w:p>
        </w:tc>
        <w:tc>
          <w:tcPr>
            <w:tcW w:w="0" w:type="auto"/>
            <w:tcBorders>
              <w:top w:val="nil"/>
              <w:left w:val="nil"/>
              <w:bottom w:val="single" w:sz="4" w:space="0" w:color="auto"/>
              <w:right w:val="single" w:sz="4" w:space="0" w:color="auto"/>
            </w:tcBorders>
            <w:noWrap/>
            <w:hideMark/>
          </w:tcPr>
          <w:p w14:paraId="5596DE5A"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144</w:t>
            </w:r>
          </w:p>
        </w:tc>
      </w:tr>
      <w:tr w:rsidR="00EF0C13" w:rsidRPr="00EF0C13" w14:paraId="3C9BBA62" w14:textId="77777777" w:rsidTr="00EF0C13">
        <w:trPr>
          <w:cantSplit/>
          <w:trHeight w:val="288"/>
          <w:tblHeader/>
        </w:trPr>
        <w:tc>
          <w:tcPr>
            <w:tcW w:w="0" w:type="auto"/>
            <w:vMerge/>
            <w:tcBorders>
              <w:top w:val="nil"/>
              <w:left w:val="single" w:sz="4" w:space="0" w:color="auto"/>
              <w:bottom w:val="single" w:sz="4" w:space="0" w:color="auto"/>
              <w:right w:val="single" w:sz="4" w:space="0" w:color="auto"/>
            </w:tcBorders>
            <w:vAlign w:val="center"/>
            <w:hideMark/>
          </w:tcPr>
          <w:p w14:paraId="16F0017E"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1075F70C"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NOUMBIEL</w:t>
            </w:r>
          </w:p>
        </w:tc>
        <w:tc>
          <w:tcPr>
            <w:tcW w:w="0" w:type="auto"/>
            <w:tcBorders>
              <w:top w:val="nil"/>
              <w:left w:val="single" w:sz="4" w:space="0" w:color="auto"/>
              <w:bottom w:val="single" w:sz="4" w:space="0" w:color="auto"/>
              <w:right w:val="single" w:sz="4" w:space="0" w:color="auto"/>
            </w:tcBorders>
            <w:noWrap/>
            <w:hideMark/>
          </w:tcPr>
          <w:p w14:paraId="18934AA6"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13</w:t>
            </w:r>
          </w:p>
        </w:tc>
        <w:tc>
          <w:tcPr>
            <w:tcW w:w="0" w:type="auto"/>
            <w:tcBorders>
              <w:top w:val="nil"/>
              <w:left w:val="nil"/>
              <w:bottom w:val="single" w:sz="4" w:space="0" w:color="auto"/>
              <w:right w:val="single" w:sz="4" w:space="0" w:color="auto"/>
            </w:tcBorders>
            <w:noWrap/>
            <w:hideMark/>
          </w:tcPr>
          <w:p w14:paraId="65A37A20"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11</w:t>
            </w:r>
          </w:p>
        </w:tc>
        <w:tc>
          <w:tcPr>
            <w:tcW w:w="0" w:type="auto"/>
            <w:tcBorders>
              <w:top w:val="nil"/>
              <w:left w:val="nil"/>
              <w:bottom w:val="single" w:sz="4" w:space="0" w:color="auto"/>
              <w:right w:val="single" w:sz="4" w:space="0" w:color="auto"/>
            </w:tcBorders>
            <w:noWrap/>
            <w:hideMark/>
          </w:tcPr>
          <w:p w14:paraId="4B9103D4"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0</w:t>
            </w:r>
          </w:p>
        </w:tc>
        <w:tc>
          <w:tcPr>
            <w:tcW w:w="0" w:type="auto"/>
            <w:tcBorders>
              <w:top w:val="nil"/>
              <w:left w:val="nil"/>
              <w:bottom w:val="single" w:sz="4" w:space="0" w:color="auto"/>
              <w:right w:val="single" w:sz="4" w:space="0" w:color="auto"/>
            </w:tcBorders>
            <w:noWrap/>
            <w:hideMark/>
          </w:tcPr>
          <w:p w14:paraId="154CAC91"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9</w:t>
            </w:r>
          </w:p>
        </w:tc>
        <w:tc>
          <w:tcPr>
            <w:tcW w:w="0" w:type="auto"/>
            <w:tcBorders>
              <w:top w:val="nil"/>
              <w:left w:val="nil"/>
              <w:bottom w:val="single" w:sz="4" w:space="0" w:color="auto"/>
              <w:right w:val="single" w:sz="4" w:space="0" w:color="auto"/>
            </w:tcBorders>
            <w:noWrap/>
            <w:hideMark/>
          </w:tcPr>
          <w:p w14:paraId="3984F444"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33</w:t>
            </w:r>
          </w:p>
        </w:tc>
      </w:tr>
      <w:tr w:rsidR="00EF0C13" w:rsidRPr="00EF0C13" w14:paraId="73E1A60C" w14:textId="77777777" w:rsidTr="00EF0C13">
        <w:trPr>
          <w:cantSplit/>
          <w:trHeight w:val="288"/>
          <w:tblHeader/>
        </w:trPr>
        <w:tc>
          <w:tcPr>
            <w:tcW w:w="0" w:type="auto"/>
            <w:vMerge/>
            <w:tcBorders>
              <w:top w:val="nil"/>
              <w:left w:val="single" w:sz="4" w:space="0" w:color="auto"/>
              <w:bottom w:val="single" w:sz="4" w:space="0" w:color="auto"/>
              <w:right w:val="single" w:sz="4" w:space="0" w:color="auto"/>
            </w:tcBorders>
            <w:vAlign w:val="center"/>
            <w:hideMark/>
          </w:tcPr>
          <w:p w14:paraId="3D4A07BC" w14:textId="77777777" w:rsidR="00EF0C13" w:rsidRPr="00EF0C13" w:rsidRDefault="00EF0C13" w:rsidP="00EF0C13">
            <w:pPr>
              <w:rPr>
                <w:rFonts w:ascii="Arial" w:hAnsi="Arial" w:cs="Arial"/>
                <w:b/>
                <w:bCs/>
                <w:sz w:val="18"/>
                <w:szCs w:val="18"/>
              </w:rPr>
            </w:pPr>
          </w:p>
        </w:tc>
        <w:tc>
          <w:tcPr>
            <w:tcW w:w="0" w:type="auto"/>
            <w:tcBorders>
              <w:top w:val="nil"/>
              <w:left w:val="nil"/>
              <w:bottom w:val="single" w:sz="4" w:space="0" w:color="auto"/>
              <w:right w:val="nil"/>
            </w:tcBorders>
            <w:hideMark/>
          </w:tcPr>
          <w:p w14:paraId="5C1791BC" w14:textId="77777777" w:rsidR="00EF0C13" w:rsidRPr="00EF0C13" w:rsidRDefault="00EF0C13" w:rsidP="00EF0C13">
            <w:pPr>
              <w:ind w:firstLineChars="100" w:firstLine="180"/>
              <w:rPr>
                <w:rFonts w:ascii="Arial" w:hAnsi="Arial" w:cs="Arial"/>
                <w:sz w:val="18"/>
                <w:szCs w:val="18"/>
              </w:rPr>
            </w:pPr>
            <w:r w:rsidRPr="00EF0C13">
              <w:rPr>
                <w:rFonts w:ascii="Arial" w:hAnsi="Arial" w:cs="Arial"/>
                <w:sz w:val="18"/>
                <w:szCs w:val="18"/>
              </w:rPr>
              <w:t>PONI</w:t>
            </w:r>
          </w:p>
        </w:tc>
        <w:tc>
          <w:tcPr>
            <w:tcW w:w="0" w:type="auto"/>
            <w:tcBorders>
              <w:top w:val="nil"/>
              <w:left w:val="single" w:sz="4" w:space="0" w:color="auto"/>
              <w:bottom w:val="single" w:sz="4" w:space="0" w:color="auto"/>
              <w:right w:val="single" w:sz="4" w:space="0" w:color="auto"/>
            </w:tcBorders>
            <w:noWrap/>
            <w:hideMark/>
          </w:tcPr>
          <w:p w14:paraId="0F3EBC5B"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18</w:t>
            </w:r>
          </w:p>
        </w:tc>
        <w:tc>
          <w:tcPr>
            <w:tcW w:w="0" w:type="auto"/>
            <w:tcBorders>
              <w:top w:val="nil"/>
              <w:left w:val="nil"/>
              <w:bottom w:val="single" w:sz="4" w:space="0" w:color="auto"/>
              <w:right w:val="single" w:sz="4" w:space="0" w:color="auto"/>
            </w:tcBorders>
            <w:noWrap/>
            <w:hideMark/>
          </w:tcPr>
          <w:p w14:paraId="74CCA77A"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52</w:t>
            </w:r>
          </w:p>
        </w:tc>
        <w:tc>
          <w:tcPr>
            <w:tcW w:w="0" w:type="auto"/>
            <w:tcBorders>
              <w:top w:val="nil"/>
              <w:left w:val="nil"/>
              <w:bottom w:val="single" w:sz="4" w:space="0" w:color="auto"/>
              <w:right w:val="single" w:sz="4" w:space="0" w:color="auto"/>
            </w:tcBorders>
            <w:noWrap/>
            <w:hideMark/>
          </w:tcPr>
          <w:p w14:paraId="6A41EAE7"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1</w:t>
            </w:r>
          </w:p>
        </w:tc>
        <w:tc>
          <w:tcPr>
            <w:tcW w:w="0" w:type="auto"/>
            <w:tcBorders>
              <w:top w:val="nil"/>
              <w:left w:val="nil"/>
              <w:bottom w:val="single" w:sz="4" w:space="0" w:color="auto"/>
              <w:right w:val="single" w:sz="4" w:space="0" w:color="auto"/>
            </w:tcBorders>
            <w:noWrap/>
            <w:hideMark/>
          </w:tcPr>
          <w:p w14:paraId="7DDD9C38"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4</w:t>
            </w:r>
          </w:p>
        </w:tc>
        <w:tc>
          <w:tcPr>
            <w:tcW w:w="0" w:type="auto"/>
            <w:tcBorders>
              <w:top w:val="nil"/>
              <w:left w:val="nil"/>
              <w:bottom w:val="single" w:sz="4" w:space="0" w:color="auto"/>
              <w:right w:val="single" w:sz="4" w:space="0" w:color="auto"/>
            </w:tcBorders>
            <w:noWrap/>
            <w:hideMark/>
          </w:tcPr>
          <w:p w14:paraId="39BF1DA9" w14:textId="77777777" w:rsidR="00EF0C13" w:rsidRPr="00EF0C13" w:rsidRDefault="00EF0C13" w:rsidP="00EF0C13">
            <w:pPr>
              <w:jc w:val="right"/>
              <w:rPr>
                <w:rFonts w:ascii="Arial" w:hAnsi="Arial" w:cs="Arial"/>
                <w:sz w:val="18"/>
                <w:szCs w:val="18"/>
              </w:rPr>
            </w:pPr>
            <w:r w:rsidRPr="00EF0C13">
              <w:rPr>
                <w:rFonts w:ascii="Arial" w:hAnsi="Arial" w:cs="Arial"/>
                <w:sz w:val="18"/>
                <w:szCs w:val="18"/>
              </w:rPr>
              <w:t>76</w:t>
            </w:r>
          </w:p>
        </w:tc>
      </w:tr>
      <w:tr w:rsidR="00EF0C13" w:rsidRPr="00EF0C13" w14:paraId="784342D2" w14:textId="77777777" w:rsidTr="00EF0C13">
        <w:trPr>
          <w:cantSplit/>
          <w:trHeight w:val="288"/>
          <w:tblHeader/>
        </w:trPr>
        <w:tc>
          <w:tcPr>
            <w:tcW w:w="0" w:type="auto"/>
            <w:gridSpan w:val="2"/>
            <w:tcBorders>
              <w:top w:val="single" w:sz="4" w:space="0" w:color="auto"/>
              <w:left w:val="single" w:sz="4" w:space="0" w:color="auto"/>
              <w:bottom w:val="single" w:sz="4" w:space="0" w:color="auto"/>
              <w:right w:val="single" w:sz="4" w:space="0" w:color="auto"/>
            </w:tcBorders>
            <w:noWrap/>
            <w:vAlign w:val="bottom"/>
            <w:hideMark/>
          </w:tcPr>
          <w:p w14:paraId="32AC0967" w14:textId="77777777" w:rsidR="00EF0C13" w:rsidRPr="00EF0C13" w:rsidRDefault="00EF0C13" w:rsidP="00EF0C13">
            <w:pPr>
              <w:jc w:val="center"/>
              <w:rPr>
                <w:rFonts w:ascii="Calibri" w:hAnsi="Calibri" w:cs="Calibri"/>
                <w:b/>
                <w:bCs/>
                <w:color w:val="000000"/>
                <w:sz w:val="22"/>
                <w:szCs w:val="22"/>
              </w:rPr>
            </w:pPr>
            <w:r w:rsidRPr="00EF0C13">
              <w:rPr>
                <w:rFonts w:ascii="Calibri" w:hAnsi="Calibri" w:cs="Calibri"/>
                <w:b/>
                <w:bCs/>
                <w:color w:val="000000"/>
                <w:sz w:val="22"/>
                <w:szCs w:val="22"/>
              </w:rPr>
              <w:t>BURKINA FASO</w:t>
            </w:r>
          </w:p>
        </w:tc>
        <w:tc>
          <w:tcPr>
            <w:tcW w:w="0" w:type="auto"/>
            <w:tcBorders>
              <w:top w:val="nil"/>
              <w:left w:val="nil"/>
              <w:bottom w:val="single" w:sz="4" w:space="0" w:color="auto"/>
              <w:right w:val="single" w:sz="4" w:space="0" w:color="auto"/>
            </w:tcBorders>
            <w:noWrap/>
            <w:vAlign w:val="bottom"/>
            <w:hideMark/>
          </w:tcPr>
          <w:p w14:paraId="0CF195C1" w14:textId="77777777" w:rsidR="00EF0C13" w:rsidRPr="00EF0C13" w:rsidRDefault="00EF0C13" w:rsidP="00EF0C13">
            <w:pPr>
              <w:jc w:val="right"/>
              <w:rPr>
                <w:rFonts w:ascii="Calibri" w:hAnsi="Calibri" w:cs="Calibri"/>
                <w:color w:val="000000"/>
                <w:sz w:val="22"/>
                <w:szCs w:val="22"/>
              </w:rPr>
            </w:pPr>
            <w:r w:rsidRPr="00EF0C13">
              <w:rPr>
                <w:rFonts w:ascii="Calibri" w:hAnsi="Calibri" w:cs="Calibri"/>
                <w:color w:val="000000"/>
                <w:sz w:val="22"/>
                <w:szCs w:val="22"/>
              </w:rPr>
              <w:t>1469</w:t>
            </w:r>
          </w:p>
        </w:tc>
        <w:tc>
          <w:tcPr>
            <w:tcW w:w="0" w:type="auto"/>
            <w:tcBorders>
              <w:top w:val="nil"/>
              <w:left w:val="nil"/>
              <w:bottom w:val="single" w:sz="4" w:space="0" w:color="auto"/>
              <w:right w:val="single" w:sz="4" w:space="0" w:color="auto"/>
            </w:tcBorders>
            <w:noWrap/>
            <w:vAlign w:val="bottom"/>
            <w:hideMark/>
          </w:tcPr>
          <w:p w14:paraId="2B0ABEB8" w14:textId="77777777" w:rsidR="00EF0C13" w:rsidRPr="00EF0C13" w:rsidRDefault="00EF0C13" w:rsidP="00EF0C13">
            <w:pPr>
              <w:jc w:val="right"/>
              <w:rPr>
                <w:rFonts w:ascii="Calibri" w:hAnsi="Calibri" w:cs="Calibri"/>
                <w:color w:val="000000"/>
                <w:sz w:val="22"/>
                <w:szCs w:val="22"/>
              </w:rPr>
            </w:pPr>
            <w:r w:rsidRPr="00EF0C13">
              <w:rPr>
                <w:rFonts w:ascii="Calibri" w:hAnsi="Calibri" w:cs="Calibri"/>
                <w:color w:val="000000"/>
                <w:sz w:val="22"/>
                <w:szCs w:val="22"/>
              </w:rPr>
              <w:t>2024</w:t>
            </w:r>
          </w:p>
        </w:tc>
        <w:tc>
          <w:tcPr>
            <w:tcW w:w="0" w:type="auto"/>
            <w:tcBorders>
              <w:top w:val="nil"/>
              <w:left w:val="nil"/>
              <w:bottom w:val="single" w:sz="4" w:space="0" w:color="auto"/>
              <w:right w:val="single" w:sz="4" w:space="0" w:color="auto"/>
            </w:tcBorders>
            <w:noWrap/>
            <w:vAlign w:val="bottom"/>
            <w:hideMark/>
          </w:tcPr>
          <w:p w14:paraId="564355C2" w14:textId="77777777" w:rsidR="00EF0C13" w:rsidRPr="00EF0C13" w:rsidRDefault="00EF0C13" w:rsidP="00EF0C13">
            <w:pPr>
              <w:jc w:val="right"/>
              <w:rPr>
                <w:rFonts w:ascii="Calibri" w:hAnsi="Calibri" w:cs="Calibri"/>
                <w:color w:val="000000"/>
                <w:sz w:val="22"/>
                <w:szCs w:val="22"/>
              </w:rPr>
            </w:pPr>
            <w:r w:rsidRPr="00EF0C13">
              <w:rPr>
                <w:rFonts w:ascii="Calibri" w:hAnsi="Calibri" w:cs="Calibri"/>
                <w:color w:val="000000"/>
                <w:sz w:val="22"/>
                <w:szCs w:val="22"/>
              </w:rPr>
              <w:t>763</w:t>
            </w:r>
          </w:p>
        </w:tc>
        <w:tc>
          <w:tcPr>
            <w:tcW w:w="0" w:type="auto"/>
            <w:tcBorders>
              <w:top w:val="nil"/>
              <w:left w:val="nil"/>
              <w:bottom w:val="single" w:sz="4" w:space="0" w:color="auto"/>
              <w:right w:val="single" w:sz="4" w:space="0" w:color="auto"/>
            </w:tcBorders>
            <w:noWrap/>
            <w:vAlign w:val="bottom"/>
            <w:hideMark/>
          </w:tcPr>
          <w:p w14:paraId="703DE72A" w14:textId="77777777" w:rsidR="00EF0C13" w:rsidRPr="00EF0C13" w:rsidRDefault="00EF0C13" w:rsidP="00EF0C13">
            <w:pPr>
              <w:jc w:val="right"/>
              <w:rPr>
                <w:rFonts w:ascii="Calibri" w:hAnsi="Calibri" w:cs="Calibri"/>
                <w:color w:val="000000"/>
                <w:sz w:val="22"/>
                <w:szCs w:val="22"/>
              </w:rPr>
            </w:pPr>
            <w:r w:rsidRPr="00EF0C13">
              <w:rPr>
                <w:rFonts w:ascii="Calibri" w:hAnsi="Calibri" w:cs="Calibri"/>
                <w:color w:val="000000"/>
                <w:sz w:val="22"/>
                <w:szCs w:val="22"/>
              </w:rPr>
              <w:t>1367</w:t>
            </w:r>
          </w:p>
        </w:tc>
        <w:tc>
          <w:tcPr>
            <w:tcW w:w="0" w:type="auto"/>
            <w:tcBorders>
              <w:top w:val="nil"/>
              <w:left w:val="nil"/>
              <w:bottom w:val="single" w:sz="4" w:space="0" w:color="auto"/>
              <w:right w:val="single" w:sz="4" w:space="0" w:color="auto"/>
            </w:tcBorders>
            <w:noWrap/>
            <w:vAlign w:val="bottom"/>
            <w:hideMark/>
          </w:tcPr>
          <w:p w14:paraId="11DA217C" w14:textId="77777777" w:rsidR="00EF0C13" w:rsidRPr="00EF0C13" w:rsidRDefault="00EF0C13" w:rsidP="00EF0C13">
            <w:pPr>
              <w:jc w:val="right"/>
              <w:rPr>
                <w:rFonts w:ascii="Calibri" w:hAnsi="Calibri" w:cs="Calibri"/>
                <w:color w:val="000000"/>
                <w:sz w:val="22"/>
                <w:szCs w:val="22"/>
              </w:rPr>
            </w:pPr>
            <w:r w:rsidRPr="00EF0C13">
              <w:rPr>
                <w:rFonts w:ascii="Calibri" w:hAnsi="Calibri" w:cs="Calibri"/>
                <w:color w:val="000000"/>
                <w:sz w:val="22"/>
                <w:szCs w:val="22"/>
              </w:rPr>
              <w:t>5623</w:t>
            </w:r>
          </w:p>
        </w:tc>
      </w:tr>
    </w:tbl>
    <w:p w14:paraId="2EF845DC" w14:textId="77777777" w:rsidR="004872A5" w:rsidRDefault="004872A5" w:rsidP="004872A5"/>
    <w:p w14:paraId="059CD8E0" w14:textId="77777777" w:rsidR="004872A5" w:rsidRDefault="004872A5" w:rsidP="004872A5"/>
    <w:p w14:paraId="6D38B595" w14:textId="77777777" w:rsidR="004872A5" w:rsidRDefault="004872A5" w:rsidP="004872A5"/>
    <w:p w14:paraId="339AF56A" w14:textId="77777777" w:rsidR="004872A5" w:rsidRDefault="004872A5" w:rsidP="004872A5">
      <w:pPr>
        <w:rPr>
          <w:rFonts w:ascii="Arial Bold" w:hAnsi="Arial Bold" w:cs="Calibri"/>
          <w:b/>
          <w:bCs/>
          <w:sz w:val="22"/>
          <w:szCs w:val="22"/>
        </w:rPr>
      </w:pPr>
      <w:r>
        <w:rPr>
          <w:rFonts w:ascii="Arial Bold" w:hAnsi="Arial Bold" w:cs="Calibri"/>
          <w:b/>
          <w:bCs/>
          <w:sz w:val="22"/>
          <w:szCs w:val="22"/>
        </w:rPr>
        <w:t>Tableau CI.2 : Répartition des sites de cultures irriguées selon le mode d'organisation dans la pratique de maraichage</w:t>
      </w:r>
    </w:p>
    <w:p w14:paraId="5AC5A6B8" w14:textId="77777777" w:rsidR="004872A5" w:rsidRDefault="004872A5" w:rsidP="004872A5"/>
    <w:tbl>
      <w:tblPr>
        <w:tblW w:w="5000" w:type="pct"/>
        <w:tblCellMar>
          <w:left w:w="70" w:type="dxa"/>
          <w:right w:w="70" w:type="dxa"/>
        </w:tblCellMar>
        <w:tblLook w:val="04A0" w:firstRow="1" w:lastRow="0" w:firstColumn="1" w:lastColumn="0" w:noHBand="0" w:noVBand="1"/>
      </w:tblPr>
      <w:tblGrid>
        <w:gridCol w:w="1491"/>
        <w:gridCol w:w="1673"/>
        <w:gridCol w:w="1203"/>
        <w:gridCol w:w="1203"/>
        <w:gridCol w:w="1203"/>
        <w:gridCol w:w="1203"/>
        <w:gridCol w:w="1203"/>
        <w:gridCol w:w="1203"/>
        <w:gridCol w:w="1203"/>
        <w:gridCol w:w="1271"/>
        <w:gridCol w:w="1331"/>
        <w:gridCol w:w="1197"/>
      </w:tblGrid>
      <w:tr w:rsidR="004872A5" w14:paraId="28D781CC" w14:textId="77777777" w:rsidTr="000D5111">
        <w:trPr>
          <w:trHeight w:val="20"/>
          <w:tblHeader/>
        </w:trPr>
        <w:tc>
          <w:tcPr>
            <w:tcW w:w="487" w:type="pct"/>
            <w:tcBorders>
              <w:top w:val="nil"/>
              <w:left w:val="single" w:sz="4" w:space="0" w:color="auto"/>
              <w:bottom w:val="single" w:sz="4" w:space="0" w:color="auto"/>
              <w:right w:val="single" w:sz="4" w:space="0" w:color="auto"/>
            </w:tcBorders>
            <w:vAlign w:val="bottom"/>
            <w:hideMark/>
          </w:tcPr>
          <w:p w14:paraId="6B99B80F" w14:textId="77777777" w:rsidR="004872A5" w:rsidRDefault="004872A5" w:rsidP="000D5111">
            <w:pPr>
              <w:rPr>
                <w:rFonts w:ascii="Arial" w:hAnsi="Arial" w:cs="Arial"/>
                <w:sz w:val="18"/>
                <w:szCs w:val="18"/>
              </w:rPr>
            </w:pPr>
            <w:r>
              <w:rPr>
                <w:rFonts w:ascii="Arial" w:hAnsi="Arial" w:cs="Arial"/>
                <w:sz w:val="18"/>
                <w:szCs w:val="18"/>
              </w:rPr>
              <w:t> </w:t>
            </w:r>
          </w:p>
        </w:tc>
        <w:tc>
          <w:tcPr>
            <w:tcW w:w="546" w:type="pct"/>
            <w:tcBorders>
              <w:top w:val="single" w:sz="4" w:space="0" w:color="auto"/>
              <w:left w:val="nil"/>
              <w:bottom w:val="single" w:sz="4" w:space="0" w:color="auto"/>
              <w:right w:val="single" w:sz="4" w:space="0" w:color="auto"/>
            </w:tcBorders>
            <w:vAlign w:val="bottom"/>
            <w:hideMark/>
          </w:tcPr>
          <w:p w14:paraId="033701C7" w14:textId="77777777" w:rsidR="004872A5" w:rsidRDefault="004872A5" w:rsidP="000D5111">
            <w:pPr>
              <w:rPr>
                <w:rFonts w:ascii="Arial" w:hAnsi="Arial" w:cs="Arial"/>
                <w:sz w:val="18"/>
                <w:szCs w:val="18"/>
              </w:rPr>
            </w:pPr>
            <w:r>
              <w:rPr>
                <w:rFonts w:ascii="Arial" w:hAnsi="Arial" w:cs="Arial"/>
                <w:sz w:val="18"/>
                <w:szCs w:val="18"/>
              </w:rPr>
              <w:t> </w:t>
            </w:r>
          </w:p>
        </w:tc>
        <w:tc>
          <w:tcPr>
            <w:tcW w:w="3967" w:type="pct"/>
            <w:gridSpan w:val="10"/>
            <w:tcBorders>
              <w:top w:val="single" w:sz="4" w:space="0" w:color="auto"/>
              <w:left w:val="nil"/>
              <w:bottom w:val="single" w:sz="4" w:space="0" w:color="auto"/>
              <w:right w:val="single" w:sz="4" w:space="0" w:color="auto"/>
            </w:tcBorders>
            <w:vAlign w:val="bottom"/>
            <w:hideMark/>
          </w:tcPr>
          <w:p w14:paraId="704BD92D" w14:textId="77777777" w:rsidR="004872A5" w:rsidRDefault="004872A5" w:rsidP="000D5111">
            <w:pPr>
              <w:jc w:val="center"/>
              <w:rPr>
                <w:rFonts w:ascii="Arial" w:hAnsi="Arial" w:cs="Arial"/>
                <w:sz w:val="18"/>
                <w:szCs w:val="18"/>
              </w:rPr>
            </w:pPr>
            <w:r>
              <w:rPr>
                <w:rFonts w:ascii="Arial" w:hAnsi="Arial" w:cs="Arial"/>
                <w:sz w:val="18"/>
                <w:szCs w:val="18"/>
              </w:rPr>
              <w:t>Organisation dominante sur le site pour le maraîchage</w:t>
            </w:r>
          </w:p>
        </w:tc>
      </w:tr>
      <w:tr w:rsidR="004872A5" w14:paraId="64293D4D" w14:textId="77777777" w:rsidTr="000D5111">
        <w:trPr>
          <w:trHeight w:val="20"/>
          <w:tblHeader/>
        </w:trPr>
        <w:tc>
          <w:tcPr>
            <w:tcW w:w="487" w:type="pct"/>
            <w:tcBorders>
              <w:top w:val="nil"/>
              <w:left w:val="single" w:sz="4" w:space="0" w:color="auto"/>
              <w:bottom w:val="single" w:sz="4" w:space="0" w:color="auto"/>
              <w:right w:val="single" w:sz="4" w:space="0" w:color="auto"/>
            </w:tcBorders>
            <w:vAlign w:val="bottom"/>
            <w:hideMark/>
          </w:tcPr>
          <w:p w14:paraId="6E9B2F9F" w14:textId="77777777" w:rsidR="004872A5" w:rsidRDefault="004872A5" w:rsidP="000D5111">
            <w:pPr>
              <w:rPr>
                <w:rFonts w:ascii="Arial" w:hAnsi="Arial" w:cs="Arial"/>
                <w:b/>
                <w:bCs/>
                <w:sz w:val="18"/>
                <w:szCs w:val="18"/>
              </w:rPr>
            </w:pPr>
            <w:r>
              <w:rPr>
                <w:rFonts w:ascii="Arial" w:hAnsi="Arial" w:cs="Arial"/>
                <w:b/>
                <w:bCs/>
                <w:sz w:val="18"/>
                <w:szCs w:val="18"/>
              </w:rPr>
              <w:t>REGION</w:t>
            </w:r>
          </w:p>
        </w:tc>
        <w:tc>
          <w:tcPr>
            <w:tcW w:w="546" w:type="pct"/>
            <w:tcBorders>
              <w:top w:val="nil"/>
              <w:left w:val="nil"/>
              <w:bottom w:val="single" w:sz="4" w:space="0" w:color="auto"/>
              <w:right w:val="single" w:sz="4" w:space="0" w:color="auto"/>
            </w:tcBorders>
            <w:vAlign w:val="bottom"/>
            <w:hideMark/>
          </w:tcPr>
          <w:p w14:paraId="527ECFA9" w14:textId="77777777" w:rsidR="004872A5" w:rsidRDefault="004872A5" w:rsidP="000D5111">
            <w:pPr>
              <w:rPr>
                <w:rFonts w:ascii="Arial" w:hAnsi="Arial" w:cs="Arial"/>
                <w:b/>
                <w:bCs/>
                <w:sz w:val="18"/>
                <w:szCs w:val="18"/>
              </w:rPr>
            </w:pPr>
            <w:r>
              <w:rPr>
                <w:rFonts w:ascii="Arial" w:hAnsi="Arial" w:cs="Arial"/>
                <w:b/>
                <w:bCs/>
                <w:sz w:val="18"/>
                <w:szCs w:val="18"/>
              </w:rPr>
              <w:t>REGION / PROVINCE</w:t>
            </w:r>
          </w:p>
        </w:tc>
        <w:tc>
          <w:tcPr>
            <w:tcW w:w="393" w:type="pct"/>
            <w:tcBorders>
              <w:top w:val="nil"/>
              <w:left w:val="nil"/>
              <w:bottom w:val="single" w:sz="4" w:space="0" w:color="auto"/>
              <w:right w:val="single" w:sz="4" w:space="0" w:color="auto"/>
            </w:tcBorders>
            <w:vAlign w:val="bottom"/>
            <w:hideMark/>
          </w:tcPr>
          <w:p w14:paraId="65F16B9F" w14:textId="77777777" w:rsidR="004872A5" w:rsidRDefault="004872A5" w:rsidP="000D5111">
            <w:pPr>
              <w:jc w:val="center"/>
              <w:rPr>
                <w:rFonts w:ascii="Arial" w:hAnsi="Arial" w:cs="Arial"/>
                <w:sz w:val="18"/>
                <w:szCs w:val="18"/>
              </w:rPr>
            </w:pPr>
            <w:r>
              <w:rPr>
                <w:rFonts w:ascii="Arial" w:hAnsi="Arial" w:cs="Arial"/>
                <w:sz w:val="18"/>
                <w:szCs w:val="18"/>
              </w:rPr>
              <w:t>Individuel</w:t>
            </w:r>
          </w:p>
        </w:tc>
        <w:tc>
          <w:tcPr>
            <w:tcW w:w="393" w:type="pct"/>
            <w:tcBorders>
              <w:top w:val="nil"/>
              <w:left w:val="nil"/>
              <w:bottom w:val="single" w:sz="4" w:space="0" w:color="auto"/>
              <w:right w:val="single" w:sz="4" w:space="0" w:color="auto"/>
            </w:tcBorders>
            <w:vAlign w:val="bottom"/>
            <w:hideMark/>
          </w:tcPr>
          <w:p w14:paraId="79BA9BCF" w14:textId="77777777" w:rsidR="004872A5" w:rsidRDefault="004872A5" w:rsidP="000D5111">
            <w:pPr>
              <w:jc w:val="center"/>
              <w:rPr>
                <w:rFonts w:ascii="Arial" w:hAnsi="Arial" w:cs="Arial"/>
                <w:sz w:val="18"/>
                <w:szCs w:val="18"/>
              </w:rPr>
            </w:pPr>
            <w:r>
              <w:rPr>
                <w:rFonts w:ascii="Arial" w:hAnsi="Arial" w:cs="Arial"/>
                <w:sz w:val="18"/>
                <w:szCs w:val="18"/>
              </w:rPr>
              <w:t>Groupement</w:t>
            </w:r>
          </w:p>
        </w:tc>
        <w:tc>
          <w:tcPr>
            <w:tcW w:w="393" w:type="pct"/>
            <w:tcBorders>
              <w:top w:val="nil"/>
              <w:left w:val="nil"/>
              <w:bottom w:val="single" w:sz="4" w:space="0" w:color="auto"/>
              <w:right w:val="single" w:sz="4" w:space="0" w:color="auto"/>
            </w:tcBorders>
            <w:vAlign w:val="bottom"/>
            <w:hideMark/>
          </w:tcPr>
          <w:p w14:paraId="06F8475E" w14:textId="77777777" w:rsidR="004872A5" w:rsidRDefault="004872A5" w:rsidP="000D5111">
            <w:pPr>
              <w:jc w:val="center"/>
              <w:rPr>
                <w:rFonts w:ascii="Arial" w:hAnsi="Arial" w:cs="Arial"/>
                <w:sz w:val="18"/>
                <w:szCs w:val="18"/>
              </w:rPr>
            </w:pPr>
            <w:r>
              <w:rPr>
                <w:rFonts w:ascii="Arial" w:hAnsi="Arial" w:cs="Arial"/>
                <w:sz w:val="18"/>
                <w:szCs w:val="18"/>
              </w:rPr>
              <w:t>Coopérative</w:t>
            </w:r>
          </w:p>
        </w:tc>
        <w:tc>
          <w:tcPr>
            <w:tcW w:w="393" w:type="pct"/>
            <w:tcBorders>
              <w:top w:val="nil"/>
              <w:left w:val="nil"/>
              <w:bottom w:val="single" w:sz="4" w:space="0" w:color="auto"/>
              <w:right w:val="single" w:sz="4" w:space="0" w:color="auto"/>
            </w:tcBorders>
            <w:vAlign w:val="bottom"/>
            <w:hideMark/>
          </w:tcPr>
          <w:p w14:paraId="7DD69BAA" w14:textId="77777777" w:rsidR="004872A5" w:rsidRDefault="004872A5" w:rsidP="000D5111">
            <w:pPr>
              <w:jc w:val="center"/>
              <w:rPr>
                <w:rFonts w:ascii="Arial" w:hAnsi="Arial" w:cs="Arial"/>
                <w:sz w:val="18"/>
                <w:szCs w:val="18"/>
              </w:rPr>
            </w:pPr>
            <w:r>
              <w:rPr>
                <w:rFonts w:ascii="Arial" w:hAnsi="Arial" w:cs="Arial"/>
                <w:sz w:val="18"/>
                <w:szCs w:val="18"/>
              </w:rPr>
              <w:t>Union de groupements</w:t>
            </w:r>
          </w:p>
        </w:tc>
        <w:tc>
          <w:tcPr>
            <w:tcW w:w="393" w:type="pct"/>
            <w:tcBorders>
              <w:top w:val="nil"/>
              <w:left w:val="nil"/>
              <w:bottom w:val="single" w:sz="4" w:space="0" w:color="auto"/>
              <w:right w:val="single" w:sz="4" w:space="0" w:color="auto"/>
            </w:tcBorders>
            <w:vAlign w:val="bottom"/>
            <w:hideMark/>
          </w:tcPr>
          <w:p w14:paraId="2D1EC3A4" w14:textId="77777777" w:rsidR="004872A5" w:rsidRDefault="004872A5" w:rsidP="000D5111">
            <w:pPr>
              <w:jc w:val="center"/>
              <w:rPr>
                <w:rFonts w:ascii="Arial" w:hAnsi="Arial" w:cs="Arial"/>
                <w:sz w:val="18"/>
                <w:szCs w:val="18"/>
              </w:rPr>
            </w:pPr>
            <w:r>
              <w:rPr>
                <w:rFonts w:ascii="Arial" w:hAnsi="Arial" w:cs="Arial"/>
                <w:sz w:val="18"/>
                <w:szCs w:val="18"/>
              </w:rPr>
              <w:t>Union de coopératives</w:t>
            </w:r>
          </w:p>
        </w:tc>
        <w:tc>
          <w:tcPr>
            <w:tcW w:w="393" w:type="pct"/>
            <w:tcBorders>
              <w:top w:val="nil"/>
              <w:left w:val="nil"/>
              <w:bottom w:val="single" w:sz="4" w:space="0" w:color="auto"/>
              <w:right w:val="single" w:sz="4" w:space="0" w:color="auto"/>
            </w:tcBorders>
            <w:vAlign w:val="bottom"/>
            <w:hideMark/>
          </w:tcPr>
          <w:p w14:paraId="10444039" w14:textId="77777777" w:rsidR="004872A5" w:rsidRDefault="004872A5" w:rsidP="000D5111">
            <w:pPr>
              <w:jc w:val="center"/>
              <w:rPr>
                <w:rFonts w:ascii="Arial" w:hAnsi="Arial" w:cs="Arial"/>
                <w:sz w:val="18"/>
                <w:szCs w:val="18"/>
              </w:rPr>
            </w:pPr>
            <w:r>
              <w:rPr>
                <w:rFonts w:ascii="Arial" w:hAnsi="Arial" w:cs="Arial"/>
                <w:sz w:val="18"/>
                <w:szCs w:val="18"/>
              </w:rPr>
              <w:t>Association</w:t>
            </w:r>
          </w:p>
        </w:tc>
        <w:tc>
          <w:tcPr>
            <w:tcW w:w="393" w:type="pct"/>
            <w:tcBorders>
              <w:top w:val="nil"/>
              <w:left w:val="nil"/>
              <w:bottom w:val="single" w:sz="4" w:space="0" w:color="auto"/>
              <w:right w:val="single" w:sz="4" w:space="0" w:color="auto"/>
            </w:tcBorders>
            <w:vAlign w:val="bottom"/>
            <w:hideMark/>
          </w:tcPr>
          <w:p w14:paraId="256095CA" w14:textId="77777777" w:rsidR="004872A5" w:rsidRDefault="004872A5" w:rsidP="000D5111">
            <w:pPr>
              <w:jc w:val="center"/>
              <w:rPr>
                <w:rFonts w:ascii="Arial" w:hAnsi="Arial" w:cs="Arial"/>
                <w:sz w:val="18"/>
                <w:szCs w:val="18"/>
              </w:rPr>
            </w:pPr>
            <w:r>
              <w:rPr>
                <w:rFonts w:ascii="Arial" w:hAnsi="Arial" w:cs="Arial"/>
                <w:sz w:val="18"/>
                <w:szCs w:val="18"/>
              </w:rPr>
              <w:t>Fédération</w:t>
            </w:r>
          </w:p>
        </w:tc>
        <w:tc>
          <w:tcPr>
            <w:tcW w:w="403" w:type="pct"/>
            <w:tcBorders>
              <w:top w:val="nil"/>
              <w:left w:val="nil"/>
              <w:bottom w:val="single" w:sz="4" w:space="0" w:color="auto"/>
              <w:right w:val="single" w:sz="4" w:space="0" w:color="auto"/>
            </w:tcBorders>
            <w:vAlign w:val="bottom"/>
            <w:hideMark/>
          </w:tcPr>
          <w:p w14:paraId="055F1A03" w14:textId="77777777" w:rsidR="004872A5" w:rsidRDefault="004872A5" w:rsidP="000D5111">
            <w:pPr>
              <w:jc w:val="center"/>
              <w:rPr>
                <w:rFonts w:ascii="Arial" w:hAnsi="Arial" w:cs="Arial"/>
                <w:sz w:val="18"/>
                <w:szCs w:val="18"/>
              </w:rPr>
            </w:pPr>
            <w:r>
              <w:rPr>
                <w:rFonts w:ascii="Arial" w:hAnsi="Arial" w:cs="Arial"/>
                <w:sz w:val="18"/>
                <w:szCs w:val="18"/>
              </w:rPr>
              <w:t>Confédération</w:t>
            </w:r>
          </w:p>
        </w:tc>
        <w:tc>
          <w:tcPr>
            <w:tcW w:w="422" w:type="pct"/>
            <w:tcBorders>
              <w:top w:val="nil"/>
              <w:left w:val="nil"/>
              <w:bottom w:val="single" w:sz="4" w:space="0" w:color="auto"/>
              <w:right w:val="single" w:sz="4" w:space="0" w:color="auto"/>
            </w:tcBorders>
            <w:vAlign w:val="bottom"/>
            <w:hideMark/>
          </w:tcPr>
          <w:p w14:paraId="2C759E56" w14:textId="77777777" w:rsidR="004872A5" w:rsidRDefault="004872A5" w:rsidP="000D5111">
            <w:pPr>
              <w:jc w:val="center"/>
              <w:rPr>
                <w:rFonts w:ascii="Arial" w:hAnsi="Arial" w:cs="Arial"/>
                <w:sz w:val="18"/>
                <w:szCs w:val="18"/>
              </w:rPr>
            </w:pPr>
            <w:r>
              <w:rPr>
                <w:rFonts w:ascii="Arial" w:hAnsi="Arial" w:cs="Arial"/>
                <w:sz w:val="18"/>
                <w:szCs w:val="18"/>
              </w:rPr>
              <w:t>Interprofession</w:t>
            </w:r>
          </w:p>
        </w:tc>
        <w:tc>
          <w:tcPr>
            <w:tcW w:w="393" w:type="pct"/>
            <w:tcBorders>
              <w:top w:val="nil"/>
              <w:left w:val="nil"/>
              <w:bottom w:val="single" w:sz="4" w:space="0" w:color="auto"/>
              <w:right w:val="single" w:sz="4" w:space="0" w:color="auto"/>
            </w:tcBorders>
            <w:vAlign w:val="bottom"/>
            <w:hideMark/>
          </w:tcPr>
          <w:p w14:paraId="37481A64" w14:textId="77777777" w:rsidR="004872A5" w:rsidRDefault="004872A5" w:rsidP="000D5111">
            <w:pPr>
              <w:jc w:val="center"/>
              <w:rPr>
                <w:rFonts w:ascii="Arial" w:hAnsi="Arial" w:cs="Arial"/>
                <w:sz w:val="18"/>
                <w:szCs w:val="18"/>
              </w:rPr>
            </w:pPr>
            <w:r>
              <w:rPr>
                <w:rFonts w:ascii="Arial" w:hAnsi="Arial" w:cs="Arial"/>
                <w:sz w:val="18"/>
                <w:szCs w:val="18"/>
              </w:rPr>
              <w:t>Total</w:t>
            </w:r>
          </w:p>
        </w:tc>
      </w:tr>
      <w:tr w:rsidR="004872A5" w14:paraId="2ED299F9" w14:textId="77777777" w:rsidTr="000D5111">
        <w:trPr>
          <w:trHeight w:val="20"/>
        </w:trPr>
        <w:tc>
          <w:tcPr>
            <w:tcW w:w="487" w:type="pct"/>
            <w:vMerge w:val="restart"/>
            <w:tcBorders>
              <w:top w:val="nil"/>
              <w:left w:val="single" w:sz="4" w:space="0" w:color="auto"/>
              <w:bottom w:val="single" w:sz="4" w:space="0" w:color="auto"/>
              <w:right w:val="single" w:sz="4" w:space="0" w:color="auto"/>
            </w:tcBorders>
            <w:hideMark/>
          </w:tcPr>
          <w:p w14:paraId="1D219E0C" w14:textId="77777777" w:rsidR="004872A5" w:rsidRDefault="004872A5" w:rsidP="000D5111">
            <w:pPr>
              <w:rPr>
                <w:rFonts w:ascii="Arial" w:hAnsi="Arial" w:cs="Arial"/>
                <w:b/>
                <w:bCs/>
                <w:sz w:val="18"/>
                <w:szCs w:val="18"/>
              </w:rPr>
            </w:pPr>
            <w:r>
              <w:rPr>
                <w:rFonts w:ascii="Arial" w:hAnsi="Arial" w:cs="Arial"/>
                <w:b/>
                <w:bCs/>
                <w:sz w:val="18"/>
                <w:szCs w:val="18"/>
              </w:rPr>
              <w:t>BOUCLE DU MOUHOUN</w:t>
            </w:r>
          </w:p>
        </w:tc>
        <w:tc>
          <w:tcPr>
            <w:tcW w:w="546" w:type="pct"/>
            <w:tcBorders>
              <w:top w:val="nil"/>
              <w:left w:val="nil"/>
              <w:bottom w:val="single" w:sz="4" w:space="0" w:color="auto"/>
              <w:right w:val="single" w:sz="4" w:space="0" w:color="auto"/>
            </w:tcBorders>
            <w:hideMark/>
          </w:tcPr>
          <w:p w14:paraId="2DB8FB7E" w14:textId="77777777" w:rsidR="004872A5" w:rsidRDefault="004872A5" w:rsidP="000D5111">
            <w:pPr>
              <w:rPr>
                <w:rFonts w:ascii="Arial" w:hAnsi="Arial" w:cs="Arial"/>
                <w:b/>
                <w:bCs/>
                <w:sz w:val="18"/>
                <w:szCs w:val="18"/>
              </w:rPr>
            </w:pPr>
            <w:r>
              <w:rPr>
                <w:rFonts w:ascii="Arial" w:hAnsi="Arial" w:cs="Arial"/>
                <w:b/>
                <w:bCs/>
                <w:sz w:val="18"/>
                <w:szCs w:val="18"/>
              </w:rPr>
              <w:t>BOUCLE DU MOUHOUN</w:t>
            </w:r>
          </w:p>
        </w:tc>
        <w:tc>
          <w:tcPr>
            <w:tcW w:w="393" w:type="pct"/>
            <w:tcBorders>
              <w:top w:val="nil"/>
              <w:left w:val="nil"/>
              <w:bottom w:val="single" w:sz="4" w:space="0" w:color="auto"/>
              <w:right w:val="single" w:sz="4" w:space="0" w:color="auto"/>
            </w:tcBorders>
            <w:noWrap/>
            <w:hideMark/>
          </w:tcPr>
          <w:p w14:paraId="2C94CF0A" w14:textId="77777777" w:rsidR="004872A5" w:rsidRDefault="004872A5" w:rsidP="000D5111">
            <w:pPr>
              <w:jc w:val="right"/>
              <w:rPr>
                <w:rFonts w:ascii="Arial" w:hAnsi="Arial" w:cs="Arial"/>
                <w:sz w:val="18"/>
                <w:szCs w:val="18"/>
              </w:rPr>
            </w:pPr>
            <w:r>
              <w:rPr>
                <w:rFonts w:ascii="Arial" w:hAnsi="Arial" w:cs="Arial"/>
                <w:sz w:val="18"/>
                <w:szCs w:val="18"/>
              </w:rPr>
              <w:t>559</w:t>
            </w:r>
          </w:p>
        </w:tc>
        <w:tc>
          <w:tcPr>
            <w:tcW w:w="393" w:type="pct"/>
            <w:tcBorders>
              <w:top w:val="nil"/>
              <w:left w:val="nil"/>
              <w:bottom w:val="single" w:sz="4" w:space="0" w:color="auto"/>
              <w:right w:val="single" w:sz="4" w:space="0" w:color="auto"/>
            </w:tcBorders>
            <w:noWrap/>
            <w:hideMark/>
          </w:tcPr>
          <w:p w14:paraId="63D78A4C" w14:textId="77777777" w:rsidR="004872A5" w:rsidRDefault="004872A5" w:rsidP="000D5111">
            <w:pPr>
              <w:jc w:val="right"/>
              <w:rPr>
                <w:rFonts w:ascii="Arial" w:hAnsi="Arial" w:cs="Arial"/>
                <w:sz w:val="18"/>
                <w:szCs w:val="18"/>
              </w:rPr>
            </w:pPr>
            <w:r>
              <w:rPr>
                <w:rFonts w:ascii="Arial" w:hAnsi="Arial" w:cs="Arial"/>
                <w:sz w:val="18"/>
                <w:szCs w:val="18"/>
              </w:rPr>
              <w:t>105</w:t>
            </w:r>
          </w:p>
        </w:tc>
        <w:tc>
          <w:tcPr>
            <w:tcW w:w="393" w:type="pct"/>
            <w:tcBorders>
              <w:top w:val="nil"/>
              <w:left w:val="nil"/>
              <w:bottom w:val="single" w:sz="4" w:space="0" w:color="auto"/>
              <w:right w:val="single" w:sz="4" w:space="0" w:color="auto"/>
            </w:tcBorders>
            <w:noWrap/>
            <w:hideMark/>
          </w:tcPr>
          <w:p w14:paraId="5EE17361" w14:textId="77777777" w:rsidR="004872A5" w:rsidRDefault="004872A5" w:rsidP="000D5111">
            <w:pPr>
              <w:jc w:val="right"/>
              <w:rPr>
                <w:rFonts w:ascii="Arial" w:hAnsi="Arial" w:cs="Arial"/>
                <w:sz w:val="18"/>
                <w:szCs w:val="18"/>
              </w:rPr>
            </w:pPr>
            <w:r>
              <w:rPr>
                <w:rFonts w:ascii="Arial" w:hAnsi="Arial" w:cs="Arial"/>
                <w:sz w:val="18"/>
                <w:szCs w:val="18"/>
              </w:rPr>
              <w:t>52</w:t>
            </w:r>
          </w:p>
        </w:tc>
        <w:tc>
          <w:tcPr>
            <w:tcW w:w="393" w:type="pct"/>
            <w:tcBorders>
              <w:top w:val="nil"/>
              <w:left w:val="nil"/>
              <w:bottom w:val="single" w:sz="4" w:space="0" w:color="auto"/>
              <w:right w:val="single" w:sz="4" w:space="0" w:color="auto"/>
            </w:tcBorders>
            <w:noWrap/>
            <w:hideMark/>
          </w:tcPr>
          <w:p w14:paraId="0A142E0D"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43376C15" w14:textId="77777777" w:rsidR="004872A5" w:rsidRDefault="004872A5" w:rsidP="000D5111">
            <w:pPr>
              <w:jc w:val="right"/>
              <w:rPr>
                <w:rFonts w:ascii="Arial" w:hAnsi="Arial" w:cs="Arial"/>
                <w:sz w:val="18"/>
                <w:szCs w:val="18"/>
              </w:rPr>
            </w:pPr>
            <w:r>
              <w:rPr>
                <w:rFonts w:ascii="Arial" w:hAnsi="Arial" w:cs="Arial"/>
                <w:sz w:val="18"/>
                <w:szCs w:val="18"/>
              </w:rPr>
              <w:t>6</w:t>
            </w:r>
          </w:p>
        </w:tc>
        <w:tc>
          <w:tcPr>
            <w:tcW w:w="393" w:type="pct"/>
            <w:tcBorders>
              <w:top w:val="nil"/>
              <w:left w:val="nil"/>
              <w:bottom w:val="single" w:sz="4" w:space="0" w:color="auto"/>
              <w:right w:val="single" w:sz="4" w:space="0" w:color="auto"/>
            </w:tcBorders>
            <w:noWrap/>
            <w:hideMark/>
          </w:tcPr>
          <w:p w14:paraId="403A46C8" w14:textId="77777777" w:rsidR="004872A5" w:rsidRDefault="004872A5" w:rsidP="000D5111">
            <w:pPr>
              <w:jc w:val="right"/>
              <w:rPr>
                <w:rFonts w:ascii="Arial" w:hAnsi="Arial" w:cs="Arial"/>
                <w:sz w:val="18"/>
                <w:szCs w:val="18"/>
              </w:rPr>
            </w:pPr>
            <w:r>
              <w:rPr>
                <w:rFonts w:ascii="Arial" w:hAnsi="Arial" w:cs="Arial"/>
                <w:sz w:val="18"/>
                <w:szCs w:val="18"/>
              </w:rPr>
              <w:t>11</w:t>
            </w:r>
          </w:p>
        </w:tc>
        <w:tc>
          <w:tcPr>
            <w:tcW w:w="393" w:type="pct"/>
            <w:tcBorders>
              <w:top w:val="nil"/>
              <w:left w:val="nil"/>
              <w:bottom w:val="single" w:sz="4" w:space="0" w:color="auto"/>
              <w:right w:val="single" w:sz="4" w:space="0" w:color="auto"/>
            </w:tcBorders>
            <w:noWrap/>
            <w:hideMark/>
          </w:tcPr>
          <w:p w14:paraId="16BA48BD"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03854B96"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2BB17390" w14:textId="77777777" w:rsidR="004872A5" w:rsidRDefault="004872A5" w:rsidP="000D5111">
            <w:pPr>
              <w:jc w:val="right"/>
              <w:rPr>
                <w:rFonts w:ascii="Arial" w:hAnsi="Arial" w:cs="Arial"/>
                <w:sz w:val="18"/>
                <w:szCs w:val="18"/>
              </w:rPr>
            </w:pPr>
            <w:r>
              <w:rPr>
                <w:rFonts w:ascii="Arial" w:hAnsi="Arial" w:cs="Arial"/>
                <w:sz w:val="18"/>
                <w:szCs w:val="18"/>
              </w:rPr>
              <w:t>3</w:t>
            </w:r>
          </w:p>
        </w:tc>
        <w:tc>
          <w:tcPr>
            <w:tcW w:w="393" w:type="pct"/>
            <w:tcBorders>
              <w:top w:val="nil"/>
              <w:left w:val="nil"/>
              <w:bottom w:val="single" w:sz="4" w:space="0" w:color="auto"/>
              <w:right w:val="single" w:sz="4" w:space="0" w:color="auto"/>
            </w:tcBorders>
            <w:noWrap/>
            <w:hideMark/>
          </w:tcPr>
          <w:p w14:paraId="51AB2C62" w14:textId="77777777" w:rsidR="004872A5" w:rsidRDefault="004872A5" w:rsidP="000D5111">
            <w:pPr>
              <w:jc w:val="right"/>
              <w:rPr>
                <w:rFonts w:ascii="Arial" w:hAnsi="Arial" w:cs="Arial"/>
                <w:sz w:val="18"/>
                <w:szCs w:val="18"/>
              </w:rPr>
            </w:pPr>
            <w:r>
              <w:rPr>
                <w:rFonts w:ascii="Arial" w:hAnsi="Arial" w:cs="Arial"/>
                <w:sz w:val="18"/>
                <w:szCs w:val="18"/>
              </w:rPr>
              <w:t>735</w:t>
            </w:r>
          </w:p>
        </w:tc>
      </w:tr>
      <w:tr w:rsidR="004872A5" w14:paraId="1DD12AD4"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6069AE49"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515015A3" w14:textId="77777777" w:rsidR="004872A5" w:rsidRDefault="004872A5" w:rsidP="000D5111">
            <w:pPr>
              <w:ind w:firstLineChars="100" w:firstLine="180"/>
              <w:rPr>
                <w:rFonts w:ascii="Arial" w:hAnsi="Arial" w:cs="Arial"/>
                <w:sz w:val="18"/>
                <w:szCs w:val="18"/>
              </w:rPr>
            </w:pPr>
            <w:r>
              <w:rPr>
                <w:rFonts w:ascii="Arial" w:hAnsi="Arial" w:cs="Arial"/>
                <w:sz w:val="18"/>
                <w:szCs w:val="18"/>
              </w:rPr>
              <w:t>BALE</w:t>
            </w:r>
          </w:p>
        </w:tc>
        <w:tc>
          <w:tcPr>
            <w:tcW w:w="393" w:type="pct"/>
            <w:tcBorders>
              <w:top w:val="nil"/>
              <w:left w:val="nil"/>
              <w:bottom w:val="single" w:sz="4" w:space="0" w:color="auto"/>
              <w:right w:val="single" w:sz="4" w:space="0" w:color="auto"/>
            </w:tcBorders>
            <w:noWrap/>
            <w:hideMark/>
          </w:tcPr>
          <w:p w14:paraId="085AF65E" w14:textId="77777777" w:rsidR="004872A5" w:rsidRDefault="004872A5" w:rsidP="000D5111">
            <w:pPr>
              <w:jc w:val="right"/>
              <w:rPr>
                <w:rFonts w:ascii="Arial" w:hAnsi="Arial" w:cs="Arial"/>
                <w:sz w:val="18"/>
                <w:szCs w:val="18"/>
              </w:rPr>
            </w:pPr>
            <w:r>
              <w:rPr>
                <w:rFonts w:ascii="Arial" w:hAnsi="Arial" w:cs="Arial"/>
                <w:sz w:val="18"/>
                <w:szCs w:val="18"/>
              </w:rPr>
              <w:t>92</w:t>
            </w:r>
          </w:p>
        </w:tc>
        <w:tc>
          <w:tcPr>
            <w:tcW w:w="393" w:type="pct"/>
            <w:tcBorders>
              <w:top w:val="nil"/>
              <w:left w:val="nil"/>
              <w:bottom w:val="single" w:sz="4" w:space="0" w:color="auto"/>
              <w:right w:val="single" w:sz="4" w:space="0" w:color="auto"/>
            </w:tcBorders>
            <w:noWrap/>
            <w:hideMark/>
          </w:tcPr>
          <w:p w14:paraId="24AA3A0F" w14:textId="77777777" w:rsidR="004872A5" w:rsidRDefault="004872A5" w:rsidP="000D5111">
            <w:pPr>
              <w:jc w:val="right"/>
              <w:rPr>
                <w:rFonts w:ascii="Arial" w:hAnsi="Arial" w:cs="Arial"/>
                <w:sz w:val="18"/>
                <w:szCs w:val="18"/>
              </w:rPr>
            </w:pPr>
            <w:r>
              <w:rPr>
                <w:rFonts w:ascii="Arial" w:hAnsi="Arial" w:cs="Arial"/>
                <w:sz w:val="18"/>
                <w:szCs w:val="18"/>
              </w:rPr>
              <w:t>14</w:t>
            </w:r>
          </w:p>
        </w:tc>
        <w:tc>
          <w:tcPr>
            <w:tcW w:w="393" w:type="pct"/>
            <w:tcBorders>
              <w:top w:val="nil"/>
              <w:left w:val="nil"/>
              <w:bottom w:val="single" w:sz="4" w:space="0" w:color="auto"/>
              <w:right w:val="single" w:sz="4" w:space="0" w:color="auto"/>
            </w:tcBorders>
            <w:noWrap/>
            <w:hideMark/>
          </w:tcPr>
          <w:p w14:paraId="318216FC" w14:textId="77777777" w:rsidR="004872A5" w:rsidRDefault="004872A5" w:rsidP="000D5111">
            <w:pPr>
              <w:jc w:val="right"/>
              <w:rPr>
                <w:rFonts w:ascii="Arial" w:hAnsi="Arial" w:cs="Arial"/>
                <w:sz w:val="18"/>
                <w:szCs w:val="18"/>
              </w:rPr>
            </w:pPr>
            <w:r>
              <w:rPr>
                <w:rFonts w:ascii="Arial" w:hAnsi="Arial" w:cs="Arial"/>
                <w:sz w:val="18"/>
                <w:szCs w:val="18"/>
              </w:rPr>
              <w:t>10</w:t>
            </w:r>
          </w:p>
        </w:tc>
        <w:tc>
          <w:tcPr>
            <w:tcW w:w="393" w:type="pct"/>
            <w:tcBorders>
              <w:top w:val="nil"/>
              <w:left w:val="nil"/>
              <w:bottom w:val="single" w:sz="4" w:space="0" w:color="auto"/>
              <w:right w:val="single" w:sz="4" w:space="0" w:color="auto"/>
            </w:tcBorders>
            <w:noWrap/>
            <w:hideMark/>
          </w:tcPr>
          <w:p w14:paraId="66B88A9A"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50AA139B" w14:textId="77777777" w:rsidR="004872A5" w:rsidRDefault="004872A5" w:rsidP="000D5111">
            <w:pPr>
              <w:jc w:val="right"/>
              <w:rPr>
                <w:rFonts w:ascii="Arial" w:hAnsi="Arial" w:cs="Arial"/>
                <w:sz w:val="18"/>
                <w:szCs w:val="18"/>
              </w:rPr>
            </w:pPr>
            <w:r>
              <w:rPr>
                <w:rFonts w:ascii="Arial" w:hAnsi="Arial" w:cs="Arial"/>
                <w:sz w:val="18"/>
                <w:szCs w:val="18"/>
              </w:rPr>
              <w:t>2</w:t>
            </w:r>
          </w:p>
        </w:tc>
        <w:tc>
          <w:tcPr>
            <w:tcW w:w="393" w:type="pct"/>
            <w:tcBorders>
              <w:top w:val="nil"/>
              <w:left w:val="nil"/>
              <w:bottom w:val="single" w:sz="4" w:space="0" w:color="auto"/>
              <w:right w:val="single" w:sz="4" w:space="0" w:color="auto"/>
            </w:tcBorders>
            <w:noWrap/>
            <w:hideMark/>
          </w:tcPr>
          <w:p w14:paraId="27BEFD19"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65006F1D"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5CB38CDE"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6F2FF89D"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1E618251" w14:textId="77777777" w:rsidR="004872A5" w:rsidRDefault="004872A5" w:rsidP="000D5111">
            <w:pPr>
              <w:jc w:val="right"/>
              <w:rPr>
                <w:rFonts w:ascii="Arial" w:hAnsi="Arial" w:cs="Arial"/>
                <w:sz w:val="18"/>
                <w:szCs w:val="18"/>
              </w:rPr>
            </w:pPr>
            <w:r>
              <w:rPr>
                <w:rFonts w:ascii="Arial" w:hAnsi="Arial" w:cs="Arial"/>
                <w:sz w:val="18"/>
                <w:szCs w:val="18"/>
              </w:rPr>
              <w:t>119</w:t>
            </w:r>
          </w:p>
        </w:tc>
      </w:tr>
      <w:tr w:rsidR="004872A5" w14:paraId="1D76017E"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7C64D2D7"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42F97B6A" w14:textId="77777777" w:rsidR="004872A5" w:rsidRDefault="004872A5" w:rsidP="000D5111">
            <w:pPr>
              <w:ind w:firstLineChars="100" w:firstLine="180"/>
              <w:rPr>
                <w:rFonts w:ascii="Arial" w:hAnsi="Arial" w:cs="Arial"/>
                <w:sz w:val="18"/>
                <w:szCs w:val="18"/>
              </w:rPr>
            </w:pPr>
            <w:r>
              <w:rPr>
                <w:rFonts w:ascii="Arial" w:hAnsi="Arial" w:cs="Arial"/>
                <w:sz w:val="18"/>
                <w:szCs w:val="18"/>
              </w:rPr>
              <w:t>BANWA</w:t>
            </w:r>
          </w:p>
        </w:tc>
        <w:tc>
          <w:tcPr>
            <w:tcW w:w="393" w:type="pct"/>
            <w:tcBorders>
              <w:top w:val="nil"/>
              <w:left w:val="nil"/>
              <w:bottom w:val="single" w:sz="4" w:space="0" w:color="auto"/>
              <w:right w:val="single" w:sz="4" w:space="0" w:color="auto"/>
            </w:tcBorders>
            <w:noWrap/>
            <w:hideMark/>
          </w:tcPr>
          <w:p w14:paraId="78006E57" w14:textId="77777777" w:rsidR="004872A5" w:rsidRDefault="004872A5" w:rsidP="000D5111">
            <w:pPr>
              <w:jc w:val="right"/>
              <w:rPr>
                <w:rFonts w:ascii="Arial" w:hAnsi="Arial" w:cs="Arial"/>
                <w:sz w:val="18"/>
                <w:szCs w:val="18"/>
              </w:rPr>
            </w:pPr>
            <w:r>
              <w:rPr>
                <w:rFonts w:ascii="Arial" w:hAnsi="Arial" w:cs="Arial"/>
                <w:sz w:val="18"/>
                <w:szCs w:val="18"/>
              </w:rPr>
              <w:t>89</w:t>
            </w:r>
          </w:p>
        </w:tc>
        <w:tc>
          <w:tcPr>
            <w:tcW w:w="393" w:type="pct"/>
            <w:tcBorders>
              <w:top w:val="nil"/>
              <w:left w:val="nil"/>
              <w:bottom w:val="single" w:sz="4" w:space="0" w:color="auto"/>
              <w:right w:val="single" w:sz="4" w:space="0" w:color="auto"/>
            </w:tcBorders>
            <w:noWrap/>
            <w:hideMark/>
          </w:tcPr>
          <w:p w14:paraId="439601D5" w14:textId="77777777" w:rsidR="004872A5" w:rsidRDefault="004872A5" w:rsidP="000D5111">
            <w:pPr>
              <w:jc w:val="right"/>
              <w:rPr>
                <w:rFonts w:ascii="Arial" w:hAnsi="Arial" w:cs="Arial"/>
                <w:sz w:val="18"/>
                <w:szCs w:val="18"/>
              </w:rPr>
            </w:pPr>
            <w:r>
              <w:rPr>
                <w:rFonts w:ascii="Arial" w:hAnsi="Arial" w:cs="Arial"/>
                <w:sz w:val="18"/>
                <w:szCs w:val="18"/>
              </w:rPr>
              <w:t>11</w:t>
            </w:r>
          </w:p>
        </w:tc>
        <w:tc>
          <w:tcPr>
            <w:tcW w:w="393" w:type="pct"/>
            <w:tcBorders>
              <w:top w:val="nil"/>
              <w:left w:val="nil"/>
              <w:bottom w:val="single" w:sz="4" w:space="0" w:color="auto"/>
              <w:right w:val="single" w:sz="4" w:space="0" w:color="auto"/>
            </w:tcBorders>
            <w:noWrap/>
            <w:hideMark/>
          </w:tcPr>
          <w:p w14:paraId="6CD11687" w14:textId="77777777" w:rsidR="004872A5" w:rsidRDefault="004872A5" w:rsidP="000D5111">
            <w:pPr>
              <w:jc w:val="right"/>
              <w:rPr>
                <w:rFonts w:ascii="Arial" w:hAnsi="Arial" w:cs="Arial"/>
                <w:sz w:val="18"/>
                <w:szCs w:val="18"/>
              </w:rPr>
            </w:pPr>
            <w:r>
              <w:rPr>
                <w:rFonts w:ascii="Arial" w:hAnsi="Arial" w:cs="Arial"/>
                <w:sz w:val="18"/>
                <w:szCs w:val="18"/>
              </w:rPr>
              <w:t>4</w:t>
            </w:r>
          </w:p>
        </w:tc>
        <w:tc>
          <w:tcPr>
            <w:tcW w:w="393" w:type="pct"/>
            <w:tcBorders>
              <w:top w:val="nil"/>
              <w:left w:val="nil"/>
              <w:bottom w:val="single" w:sz="4" w:space="0" w:color="auto"/>
              <w:right w:val="single" w:sz="4" w:space="0" w:color="auto"/>
            </w:tcBorders>
            <w:noWrap/>
            <w:hideMark/>
          </w:tcPr>
          <w:p w14:paraId="2C5A2431"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192B3C0D" w14:textId="77777777" w:rsidR="004872A5" w:rsidRDefault="004872A5" w:rsidP="000D5111">
            <w:pPr>
              <w:jc w:val="right"/>
              <w:rPr>
                <w:rFonts w:ascii="Arial" w:hAnsi="Arial" w:cs="Arial"/>
                <w:sz w:val="18"/>
                <w:szCs w:val="18"/>
              </w:rPr>
            </w:pPr>
            <w:r>
              <w:rPr>
                <w:rFonts w:ascii="Arial" w:hAnsi="Arial" w:cs="Arial"/>
                <w:sz w:val="18"/>
                <w:szCs w:val="18"/>
              </w:rPr>
              <w:t>3</w:t>
            </w:r>
          </w:p>
        </w:tc>
        <w:tc>
          <w:tcPr>
            <w:tcW w:w="393" w:type="pct"/>
            <w:tcBorders>
              <w:top w:val="nil"/>
              <w:left w:val="nil"/>
              <w:bottom w:val="single" w:sz="4" w:space="0" w:color="auto"/>
              <w:right w:val="single" w:sz="4" w:space="0" w:color="auto"/>
            </w:tcBorders>
            <w:noWrap/>
            <w:hideMark/>
          </w:tcPr>
          <w:p w14:paraId="2AAB86CE"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115F5CA3"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12719DDA"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2BC1765C"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37E669CF" w14:textId="77777777" w:rsidR="004872A5" w:rsidRDefault="004872A5" w:rsidP="000D5111">
            <w:pPr>
              <w:jc w:val="right"/>
              <w:rPr>
                <w:rFonts w:ascii="Arial" w:hAnsi="Arial" w:cs="Arial"/>
                <w:sz w:val="18"/>
                <w:szCs w:val="18"/>
              </w:rPr>
            </w:pPr>
            <w:r>
              <w:rPr>
                <w:rFonts w:ascii="Arial" w:hAnsi="Arial" w:cs="Arial"/>
                <w:sz w:val="18"/>
                <w:szCs w:val="18"/>
              </w:rPr>
              <w:t>107</w:t>
            </w:r>
          </w:p>
        </w:tc>
      </w:tr>
      <w:tr w:rsidR="004872A5" w14:paraId="53BEC880"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532409B3"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28950A72" w14:textId="77777777" w:rsidR="004872A5" w:rsidRDefault="004872A5" w:rsidP="000D5111">
            <w:pPr>
              <w:ind w:firstLineChars="100" w:firstLine="180"/>
              <w:rPr>
                <w:rFonts w:ascii="Arial" w:hAnsi="Arial" w:cs="Arial"/>
                <w:sz w:val="18"/>
                <w:szCs w:val="18"/>
              </w:rPr>
            </w:pPr>
            <w:r>
              <w:rPr>
                <w:rFonts w:ascii="Arial" w:hAnsi="Arial" w:cs="Arial"/>
                <w:sz w:val="18"/>
                <w:szCs w:val="18"/>
              </w:rPr>
              <w:t>KOSSI</w:t>
            </w:r>
          </w:p>
        </w:tc>
        <w:tc>
          <w:tcPr>
            <w:tcW w:w="393" w:type="pct"/>
            <w:tcBorders>
              <w:top w:val="nil"/>
              <w:left w:val="nil"/>
              <w:bottom w:val="single" w:sz="4" w:space="0" w:color="auto"/>
              <w:right w:val="single" w:sz="4" w:space="0" w:color="auto"/>
            </w:tcBorders>
            <w:noWrap/>
            <w:hideMark/>
          </w:tcPr>
          <w:p w14:paraId="78BE78E6" w14:textId="77777777" w:rsidR="004872A5" w:rsidRDefault="004872A5" w:rsidP="000D5111">
            <w:pPr>
              <w:jc w:val="right"/>
              <w:rPr>
                <w:rFonts w:ascii="Arial" w:hAnsi="Arial" w:cs="Arial"/>
                <w:sz w:val="18"/>
                <w:szCs w:val="18"/>
              </w:rPr>
            </w:pPr>
            <w:r>
              <w:rPr>
                <w:rFonts w:ascii="Arial" w:hAnsi="Arial" w:cs="Arial"/>
                <w:sz w:val="18"/>
                <w:szCs w:val="18"/>
              </w:rPr>
              <w:t>72</w:t>
            </w:r>
          </w:p>
        </w:tc>
        <w:tc>
          <w:tcPr>
            <w:tcW w:w="393" w:type="pct"/>
            <w:tcBorders>
              <w:top w:val="nil"/>
              <w:left w:val="nil"/>
              <w:bottom w:val="single" w:sz="4" w:space="0" w:color="auto"/>
              <w:right w:val="single" w:sz="4" w:space="0" w:color="auto"/>
            </w:tcBorders>
            <w:noWrap/>
            <w:hideMark/>
          </w:tcPr>
          <w:p w14:paraId="3E310651" w14:textId="77777777" w:rsidR="004872A5" w:rsidRDefault="004872A5" w:rsidP="000D5111">
            <w:pPr>
              <w:jc w:val="right"/>
              <w:rPr>
                <w:rFonts w:ascii="Arial" w:hAnsi="Arial" w:cs="Arial"/>
                <w:sz w:val="18"/>
                <w:szCs w:val="18"/>
              </w:rPr>
            </w:pPr>
            <w:r>
              <w:rPr>
                <w:rFonts w:ascii="Arial" w:hAnsi="Arial" w:cs="Arial"/>
                <w:sz w:val="18"/>
                <w:szCs w:val="18"/>
              </w:rPr>
              <w:t>13</w:t>
            </w:r>
          </w:p>
        </w:tc>
        <w:tc>
          <w:tcPr>
            <w:tcW w:w="393" w:type="pct"/>
            <w:tcBorders>
              <w:top w:val="nil"/>
              <w:left w:val="nil"/>
              <w:bottom w:val="single" w:sz="4" w:space="0" w:color="auto"/>
              <w:right w:val="single" w:sz="4" w:space="0" w:color="auto"/>
            </w:tcBorders>
            <w:noWrap/>
            <w:hideMark/>
          </w:tcPr>
          <w:p w14:paraId="79CC2784" w14:textId="77777777" w:rsidR="004872A5" w:rsidRDefault="004872A5" w:rsidP="000D5111">
            <w:pPr>
              <w:jc w:val="right"/>
              <w:rPr>
                <w:rFonts w:ascii="Arial" w:hAnsi="Arial" w:cs="Arial"/>
                <w:sz w:val="18"/>
                <w:szCs w:val="18"/>
              </w:rPr>
            </w:pPr>
            <w:r>
              <w:rPr>
                <w:rFonts w:ascii="Arial" w:hAnsi="Arial" w:cs="Arial"/>
                <w:sz w:val="18"/>
                <w:szCs w:val="18"/>
              </w:rPr>
              <w:t>6</w:t>
            </w:r>
          </w:p>
        </w:tc>
        <w:tc>
          <w:tcPr>
            <w:tcW w:w="393" w:type="pct"/>
            <w:tcBorders>
              <w:top w:val="nil"/>
              <w:left w:val="nil"/>
              <w:bottom w:val="single" w:sz="4" w:space="0" w:color="auto"/>
              <w:right w:val="single" w:sz="4" w:space="0" w:color="auto"/>
            </w:tcBorders>
            <w:noWrap/>
            <w:hideMark/>
          </w:tcPr>
          <w:p w14:paraId="2814E7D8"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450F0ABB"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6D1B89CA" w14:textId="77777777" w:rsidR="004872A5" w:rsidRDefault="004872A5" w:rsidP="000D5111">
            <w:pPr>
              <w:jc w:val="right"/>
              <w:rPr>
                <w:rFonts w:ascii="Arial" w:hAnsi="Arial" w:cs="Arial"/>
                <w:sz w:val="18"/>
                <w:szCs w:val="18"/>
              </w:rPr>
            </w:pPr>
            <w:r>
              <w:rPr>
                <w:rFonts w:ascii="Arial" w:hAnsi="Arial" w:cs="Arial"/>
                <w:sz w:val="18"/>
                <w:szCs w:val="18"/>
              </w:rPr>
              <w:t>5</w:t>
            </w:r>
          </w:p>
        </w:tc>
        <w:tc>
          <w:tcPr>
            <w:tcW w:w="393" w:type="pct"/>
            <w:tcBorders>
              <w:top w:val="nil"/>
              <w:left w:val="nil"/>
              <w:bottom w:val="single" w:sz="4" w:space="0" w:color="auto"/>
              <w:right w:val="single" w:sz="4" w:space="0" w:color="auto"/>
            </w:tcBorders>
            <w:noWrap/>
            <w:hideMark/>
          </w:tcPr>
          <w:p w14:paraId="5481ECC3"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1764E1B7"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1433DA09"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244059B9" w14:textId="77777777" w:rsidR="004872A5" w:rsidRDefault="004872A5" w:rsidP="000D5111">
            <w:pPr>
              <w:jc w:val="right"/>
              <w:rPr>
                <w:rFonts w:ascii="Arial" w:hAnsi="Arial" w:cs="Arial"/>
                <w:sz w:val="18"/>
                <w:szCs w:val="18"/>
              </w:rPr>
            </w:pPr>
            <w:r>
              <w:rPr>
                <w:rFonts w:ascii="Arial" w:hAnsi="Arial" w:cs="Arial"/>
                <w:sz w:val="18"/>
                <w:szCs w:val="18"/>
              </w:rPr>
              <w:t>97</w:t>
            </w:r>
          </w:p>
        </w:tc>
      </w:tr>
      <w:tr w:rsidR="004872A5" w14:paraId="2AC319DC"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591EBC7A"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0B317654" w14:textId="77777777" w:rsidR="004872A5" w:rsidRDefault="004872A5" w:rsidP="000D5111">
            <w:pPr>
              <w:ind w:firstLineChars="100" w:firstLine="180"/>
              <w:rPr>
                <w:rFonts w:ascii="Arial" w:hAnsi="Arial" w:cs="Arial"/>
                <w:sz w:val="18"/>
                <w:szCs w:val="18"/>
              </w:rPr>
            </w:pPr>
            <w:r>
              <w:rPr>
                <w:rFonts w:ascii="Arial" w:hAnsi="Arial" w:cs="Arial"/>
                <w:sz w:val="18"/>
                <w:szCs w:val="18"/>
              </w:rPr>
              <w:t>MOUHOUN</w:t>
            </w:r>
          </w:p>
        </w:tc>
        <w:tc>
          <w:tcPr>
            <w:tcW w:w="393" w:type="pct"/>
            <w:tcBorders>
              <w:top w:val="nil"/>
              <w:left w:val="nil"/>
              <w:bottom w:val="single" w:sz="4" w:space="0" w:color="auto"/>
              <w:right w:val="single" w:sz="4" w:space="0" w:color="auto"/>
            </w:tcBorders>
            <w:noWrap/>
            <w:hideMark/>
          </w:tcPr>
          <w:p w14:paraId="03953E79" w14:textId="77777777" w:rsidR="004872A5" w:rsidRDefault="004872A5" w:rsidP="000D5111">
            <w:pPr>
              <w:jc w:val="right"/>
              <w:rPr>
                <w:rFonts w:ascii="Arial" w:hAnsi="Arial" w:cs="Arial"/>
                <w:sz w:val="18"/>
                <w:szCs w:val="18"/>
              </w:rPr>
            </w:pPr>
            <w:r>
              <w:rPr>
                <w:rFonts w:ascii="Arial" w:hAnsi="Arial" w:cs="Arial"/>
                <w:sz w:val="18"/>
                <w:szCs w:val="18"/>
              </w:rPr>
              <w:t>128</w:t>
            </w:r>
          </w:p>
        </w:tc>
        <w:tc>
          <w:tcPr>
            <w:tcW w:w="393" w:type="pct"/>
            <w:tcBorders>
              <w:top w:val="nil"/>
              <w:left w:val="nil"/>
              <w:bottom w:val="single" w:sz="4" w:space="0" w:color="auto"/>
              <w:right w:val="single" w:sz="4" w:space="0" w:color="auto"/>
            </w:tcBorders>
            <w:noWrap/>
            <w:hideMark/>
          </w:tcPr>
          <w:p w14:paraId="0F8A6627" w14:textId="77777777" w:rsidR="004872A5" w:rsidRDefault="004872A5" w:rsidP="000D5111">
            <w:pPr>
              <w:jc w:val="right"/>
              <w:rPr>
                <w:rFonts w:ascii="Arial" w:hAnsi="Arial" w:cs="Arial"/>
                <w:sz w:val="18"/>
                <w:szCs w:val="18"/>
              </w:rPr>
            </w:pPr>
            <w:r>
              <w:rPr>
                <w:rFonts w:ascii="Arial" w:hAnsi="Arial" w:cs="Arial"/>
                <w:sz w:val="18"/>
                <w:szCs w:val="18"/>
              </w:rPr>
              <w:t>44</w:t>
            </w:r>
          </w:p>
        </w:tc>
        <w:tc>
          <w:tcPr>
            <w:tcW w:w="393" w:type="pct"/>
            <w:tcBorders>
              <w:top w:val="nil"/>
              <w:left w:val="nil"/>
              <w:bottom w:val="single" w:sz="4" w:space="0" w:color="auto"/>
              <w:right w:val="single" w:sz="4" w:space="0" w:color="auto"/>
            </w:tcBorders>
            <w:noWrap/>
            <w:hideMark/>
          </w:tcPr>
          <w:p w14:paraId="4B7D9081" w14:textId="77777777" w:rsidR="004872A5" w:rsidRDefault="004872A5" w:rsidP="000D5111">
            <w:pPr>
              <w:jc w:val="right"/>
              <w:rPr>
                <w:rFonts w:ascii="Arial" w:hAnsi="Arial" w:cs="Arial"/>
                <w:sz w:val="18"/>
                <w:szCs w:val="18"/>
              </w:rPr>
            </w:pPr>
            <w:r>
              <w:rPr>
                <w:rFonts w:ascii="Arial" w:hAnsi="Arial" w:cs="Arial"/>
                <w:sz w:val="18"/>
                <w:szCs w:val="18"/>
              </w:rPr>
              <w:t>15</w:t>
            </w:r>
          </w:p>
        </w:tc>
        <w:tc>
          <w:tcPr>
            <w:tcW w:w="393" w:type="pct"/>
            <w:tcBorders>
              <w:top w:val="nil"/>
              <w:left w:val="nil"/>
              <w:bottom w:val="single" w:sz="4" w:space="0" w:color="auto"/>
              <w:right w:val="single" w:sz="4" w:space="0" w:color="auto"/>
            </w:tcBorders>
            <w:noWrap/>
            <w:hideMark/>
          </w:tcPr>
          <w:p w14:paraId="2B1D7065"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236D89C4"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3C4AEB16"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21297E64"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4FE27C2C"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3EC28684"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47AF4A52" w14:textId="77777777" w:rsidR="004872A5" w:rsidRDefault="004872A5" w:rsidP="000D5111">
            <w:pPr>
              <w:jc w:val="right"/>
              <w:rPr>
                <w:rFonts w:ascii="Arial" w:hAnsi="Arial" w:cs="Arial"/>
                <w:sz w:val="18"/>
                <w:szCs w:val="18"/>
              </w:rPr>
            </w:pPr>
            <w:r>
              <w:rPr>
                <w:rFonts w:ascii="Arial" w:hAnsi="Arial" w:cs="Arial"/>
                <w:sz w:val="18"/>
                <w:szCs w:val="18"/>
              </w:rPr>
              <w:t>188</w:t>
            </w:r>
          </w:p>
        </w:tc>
      </w:tr>
      <w:tr w:rsidR="004872A5" w14:paraId="1D54EB4C"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19C3E03F"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0A7E83C4" w14:textId="77777777" w:rsidR="004872A5" w:rsidRDefault="004872A5" w:rsidP="000D5111">
            <w:pPr>
              <w:ind w:firstLineChars="100" w:firstLine="180"/>
              <w:rPr>
                <w:rFonts w:ascii="Arial" w:hAnsi="Arial" w:cs="Arial"/>
                <w:sz w:val="18"/>
                <w:szCs w:val="18"/>
              </w:rPr>
            </w:pPr>
            <w:r>
              <w:rPr>
                <w:rFonts w:ascii="Arial" w:hAnsi="Arial" w:cs="Arial"/>
                <w:sz w:val="18"/>
                <w:szCs w:val="18"/>
              </w:rPr>
              <w:t>NAYALA</w:t>
            </w:r>
          </w:p>
        </w:tc>
        <w:tc>
          <w:tcPr>
            <w:tcW w:w="393" w:type="pct"/>
            <w:tcBorders>
              <w:top w:val="nil"/>
              <w:left w:val="nil"/>
              <w:bottom w:val="single" w:sz="4" w:space="0" w:color="auto"/>
              <w:right w:val="single" w:sz="4" w:space="0" w:color="auto"/>
            </w:tcBorders>
            <w:noWrap/>
            <w:hideMark/>
          </w:tcPr>
          <w:p w14:paraId="3291B67E" w14:textId="77777777" w:rsidR="004872A5" w:rsidRDefault="004872A5" w:rsidP="000D5111">
            <w:pPr>
              <w:jc w:val="right"/>
              <w:rPr>
                <w:rFonts w:ascii="Arial" w:hAnsi="Arial" w:cs="Arial"/>
                <w:sz w:val="18"/>
                <w:szCs w:val="18"/>
              </w:rPr>
            </w:pPr>
            <w:r>
              <w:rPr>
                <w:rFonts w:ascii="Arial" w:hAnsi="Arial" w:cs="Arial"/>
                <w:sz w:val="18"/>
                <w:szCs w:val="18"/>
              </w:rPr>
              <w:t>86</w:t>
            </w:r>
          </w:p>
        </w:tc>
        <w:tc>
          <w:tcPr>
            <w:tcW w:w="393" w:type="pct"/>
            <w:tcBorders>
              <w:top w:val="nil"/>
              <w:left w:val="nil"/>
              <w:bottom w:val="single" w:sz="4" w:space="0" w:color="auto"/>
              <w:right w:val="single" w:sz="4" w:space="0" w:color="auto"/>
            </w:tcBorders>
            <w:noWrap/>
            <w:hideMark/>
          </w:tcPr>
          <w:p w14:paraId="1B12D3C5" w14:textId="77777777" w:rsidR="004872A5" w:rsidRDefault="004872A5" w:rsidP="000D5111">
            <w:pPr>
              <w:jc w:val="right"/>
              <w:rPr>
                <w:rFonts w:ascii="Arial" w:hAnsi="Arial" w:cs="Arial"/>
                <w:sz w:val="18"/>
                <w:szCs w:val="18"/>
              </w:rPr>
            </w:pPr>
            <w:r>
              <w:rPr>
                <w:rFonts w:ascii="Arial" w:hAnsi="Arial" w:cs="Arial"/>
                <w:sz w:val="18"/>
                <w:szCs w:val="18"/>
              </w:rPr>
              <w:t>4</w:t>
            </w:r>
          </w:p>
        </w:tc>
        <w:tc>
          <w:tcPr>
            <w:tcW w:w="393" w:type="pct"/>
            <w:tcBorders>
              <w:top w:val="nil"/>
              <w:left w:val="nil"/>
              <w:bottom w:val="single" w:sz="4" w:space="0" w:color="auto"/>
              <w:right w:val="single" w:sz="4" w:space="0" w:color="auto"/>
            </w:tcBorders>
            <w:noWrap/>
            <w:hideMark/>
          </w:tcPr>
          <w:p w14:paraId="3C52F7CC" w14:textId="77777777" w:rsidR="004872A5" w:rsidRDefault="004872A5" w:rsidP="000D5111">
            <w:pPr>
              <w:jc w:val="right"/>
              <w:rPr>
                <w:rFonts w:ascii="Arial" w:hAnsi="Arial" w:cs="Arial"/>
                <w:sz w:val="18"/>
                <w:szCs w:val="18"/>
              </w:rPr>
            </w:pPr>
            <w:r>
              <w:rPr>
                <w:rFonts w:ascii="Arial" w:hAnsi="Arial" w:cs="Arial"/>
                <w:sz w:val="18"/>
                <w:szCs w:val="18"/>
              </w:rPr>
              <w:t>5</w:t>
            </w:r>
          </w:p>
        </w:tc>
        <w:tc>
          <w:tcPr>
            <w:tcW w:w="393" w:type="pct"/>
            <w:tcBorders>
              <w:top w:val="nil"/>
              <w:left w:val="nil"/>
              <w:bottom w:val="single" w:sz="4" w:space="0" w:color="auto"/>
              <w:right w:val="single" w:sz="4" w:space="0" w:color="auto"/>
            </w:tcBorders>
            <w:noWrap/>
            <w:hideMark/>
          </w:tcPr>
          <w:p w14:paraId="55F90EAC"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4EB4B3DA"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05648419"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7C2C54A6"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4BB84C88"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785CCA5B"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1ACBF3CE" w14:textId="77777777" w:rsidR="004872A5" w:rsidRDefault="004872A5" w:rsidP="000D5111">
            <w:pPr>
              <w:jc w:val="right"/>
              <w:rPr>
                <w:rFonts w:ascii="Arial" w:hAnsi="Arial" w:cs="Arial"/>
                <w:sz w:val="18"/>
                <w:szCs w:val="18"/>
              </w:rPr>
            </w:pPr>
            <w:r>
              <w:rPr>
                <w:rFonts w:ascii="Arial" w:hAnsi="Arial" w:cs="Arial"/>
                <w:sz w:val="18"/>
                <w:szCs w:val="18"/>
              </w:rPr>
              <w:t>95</w:t>
            </w:r>
          </w:p>
        </w:tc>
      </w:tr>
      <w:tr w:rsidR="004872A5" w14:paraId="0E1A36A1"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5DD384B2"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16968273" w14:textId="77777777" w:rsidR="004872A5" w:rsidRDefault="004872A5" w:rsidP="000D5111">
            <w:pPr>
              <w:ind w:firstLineChars="100" w:firstLine="180"/>
              <w:rPr>
                <w:rFonts w:ascii="Arial" w:hAnsi="Arial" w:cs="Arial"/>
                <w:sz w:val="18"/>
                <w:szCs w:val="18"/>
              </w:rPr>
            </w:pPr>
            <w:r>
              <w:rPr>
                <w:rFonts w:ascii="Arial" w:hAnsi="Arial" w:cs="Arial"/>
                <w:sz w:val="18"/>
                <w:szCs w:val="18"/>
              </w:rPr>
              <w:t>SOUROU</w:t>
            </w:r>
          </w:p>
        </w:tc>
        <w:tc>
          <w:tcPr>
            <w:tcW w:w="393" w:type="pct"/>
            <w:tcBorders>
              <w:top w:val="nil"/>
              <w:left w:val="nil"/>
              <w:bottom w:val="single" w:sz="4" w:space="0" w:color="auto"/>
              <w:right w:val="single" w:sz="4" w:space="0" w:color="auto"/>
            </w:tcBorders>
            <w:noWrap/>
            <w:hideMark/>
          </w:tcPr>
          <w:p w14:paraId="27172AD4" w14:textId="77777777" w:rsidR="004872A5" w:rsidRDefault="004872A5" w:rsidP="000D5111">
            <w:pPr>
              <w:jc w:val="right"/>
              <w:rPr>
                <w:rFonts w:ascii="Arial" w:hAnsi="Arial" w:cs="Arial"/>
                <w:sz w:val="18"/>
                <w:szCs w:val="18"/>
              </w:rPr>
            </w:pPr>
            <w:r>
              <w:rPr>
                <w:rFonts w:ascii="Arial" w:hAnsi="Arial" w:cs="Arial"/>
                <w:sz w:val="18"/>
                <w:szCs w:val="18"/>
              </w:rPr>
              <w:t>91</w:t>
            </w:r>
          </w:p>
        </w:tc>
        <w:tc>
          <w:tcPr>
            <w:tcW w:w="393" w:type="pct"/>
            <w:tcBorders>
              <w:top w:val="nil"/>
              <w:left w:val="nil"/>
              <w:bottom w:val="single" w:sz="4" w:space="0" w:color="auto"/>
              <w:right w:val="single" w:sz="4" w:space="0" w:color="auto"/>
            </w:tcBorders>
            <w:noWrap/>
            <w:hideMark/>
          </w:tcPr>
          <w:p w14:paraId="3ED2D192" w14:textId="77777777" w:rsidR="004872A5" w:rsidRDefault="004872A5" w:rsidP="000D5111">
            <w:pPr>
              <w:jc w:val="right"/>
              <w:rPr>
                <w:rFonts w:ascii="Arial" w:hAnsi="Arial" w:cs="Arial"/>
                <w:sz w:val="18"/>
                <w:szCs w:val="18"/>
              </w:rPr>
            </w:pPr>
            <w:r>
              <w:rPr>
                <w:rFonts w:ascii="Arial" w:hAnsi="Arial" w:cs="Arial"/>
                <w:sz w:val="18"/>
                <w:szCs w:val="18"/>
              </w:rPr>
              <w:t>19</w:t>
            </w:r>
          </w:p>
        </w:tc>
        <w:tc>
          <w:tcPr>
            <w:tcW w:w="393" w:type="pct"/>
            <w:tcBorders>
              <w:top w:val="nil"/>
              <w:left w:val="nil"/>
              <w:bottom w:val="single" w:sz="4" w:space="0" w:color="auto"/>
              <w:right w:val="single" w:sz="4" w:space="0" w:color="auto"/>
            </w:tcBorders>
            <w:noWrap/>
            <w:hideMark/>
          </w:tcPr>
          <w:p w14:paraId="38BE9D9D" w14:textId="77777777" w:rsidR="004872A5" w:rsidRDefault="004872A5" w:rsidP="000D5111">
            <w:pPr>
              <w:jc w:val="right"/>
              <w:rPr>
                <w:rFonts w:ascii="Arial" w:hAnsi="Arial" w:cs="Arial"/>
                <w:sz w:val="18"/>
                <w:szCs w:val="18"/>
              </w:rPr>
            </w:pPr>
            <w:r>
              <w:rPr>
                <w:rFonts w:ascii="Arial" w:hAnsi="Arial" w:cs="Arial"/>
                <w:sz w:val="18"/>
                <w:szCs w:val="18"/>
              </w:rPr>
              <w:t>11</w:t>
            </w:r>
          </w:p>
        </w:tc>
        <w:tc>
          <w:tcPr>
            <w:tcW w:w="393" w:type="pct"/>
            <w:tcBorders>
              <w:top w:val="nil"/>
              <w:left w:val="nil"/>
              <w:bottom w:val="single" w:sz="4" w:space="0" w:color="auto"/>
              <w:right w:val="single" w:sz="4" w:space="0" w:color="auto"/>
            </w:tcBorders>
            <w:noWrap/>
            <w:hideMark/>
          </w:tcPr>
          <w:p w14:paraId="03B16622"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47A7CE83"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0BAA5F38" w14:textId="77777777" w:rsidR="004872A5" w:rsidRDefault="004872A5" w:rsidP="000D5111">
            <w:pPr>
              <w:jc w:val="right"/>
              <w:rPr>
                <w:rFonts w:ascii="Arial" w:hAnsi="Arial" w:cs="Arial"/>
                <w:sz w:val="18"/>
                <w:szCs w:val="18"/>
              </w:rPr>
            </w:pPr>
            <w:r>
              <w:rPr>
                <w:rFonts w:ascii="Arial" w:hAnsi="Arial" w:cs="Arial"/>
                <w:sz w:val="18"/>
                <w:szCs w:val="18"/>
              </w:rPr>
              <w:t>5</w:t>
            </w:r>
          </w:p>
        </w:tc>
        <w:tc>
          <w:tcPr>
            <w:tcW w:w="393" w:type="pct"/>
            <w:tcBorders>
              <w:top w:val="nil"/>
              <w:left w:val="nil"/>
              <w:bottom w:val="single" w:sz="4" w:space="0" w:color="auto"/>
              <w:right w:val="single" w:sz="4" w:space="0" w:color="auto"/>
            </w:tcBorders>
            <w:noWrap/>
            <w:hideMark/>
          </w:tcPr>
          <w:p w14:paraId="2213A2D7"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665ACE1F"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44A2680F" w14:textId="77777777" w:rsidR="004872A5" w:rsidRDefault="004872A5" w:rsidP="000D5111">
            <w:pPr>
              <w:jc w:val="right"/>
              <w:rPr>
                <w:rFonts w:ascii="Arial" w:hAnsi="Arial" w:cs="Arial"/>
                <w:sz w:val="18"/>
                <w:szCs w:val="18"/>
              </w:rPr>
            </w:pPr>
            <w:r>
              <w:rPr>
                <w:rFonts w:ascii="Arial" w:hAnsi="Arial" w:cs="Arial"/>
                <w:sz w:val="18"/>
                <w:szCs w:val="18"/>
              </w:rPr>
              <w:t>3</w:t>
            </w:r>
          </w:p>
        </w:tc>
        <w:tc>
          <w:tcPr>
            <w:tcW w:w="393" w:type="pct"/>
            <w:tcBorders>
              <w:top w:val="nil"/>
              <w:left w:val="nil"/>
              <w:bottom w:val="single" w:sz="4" w:space="0" w:color="auto"/>
              <w:right w:val="single" w:sz="4" w:space="0" w:color="auto"/>
            </w:tcBorders>
            <w:noWrap/>
            <w:hideMark/>
          </w:tcPr>
          <w:p w14:paraId="257ED766" w14:textId="77777777" w:rsidR="004872A5" w:rsidRDefault="004872A5" w:rsidP="000D5111">
            <w:pPr>
              <w:jc w:val="right"/>
              <w:rPr>
                <w:rFonts w:ascii="Arial" w:hAnsi="Arial" w:cs="Arial"/>
                <w:sz w:val="18"/>
                <w:szCs w:val="18"/>
              </w:rPr>
            </w:pPr>
            <w:r>
              <w:rPr>
                <w:rFonts w:ascii="Arial" w:hAnsi="Arial" w:cs="Arial"/>
                <w:sz w:val="18"/>
                <w:szCs w:val="18"/>
              </w:rPr>
              <w:t>129</w:t>
            </w:r>
          </w:p>
        </w:tc>
      </w:tr>
      <w:tr w:rsidR="004872A5" w14:paraId="6D96BDEA" w14:textId="77777777" w:rsidTr="000D5111">
        <w:trPr>
          <w:trHeight w:val="20"/>
        </w:trPr>
        <w:tc>
          <w:tcPr>
            <w:tcW w:w="487" w:type="pct"/>
            <w:vMerge w:val="restart"/>
            <w:tcBorders>
              <w:top w:val="nil"/>
              <w:left w:val="single" w:sz="4" w:space="0" w:color="auto"/>
              <w:bottom w:val="single" w:sz="4" w:space="0" w:color="auto"/>
              <w:right w:val="single" w:sz="4" w:space="0" w:color="auto"/>
            </w:tcBorders>
            <w:hideMark/>
          </w:tcPr>
          <w:p w14:paraId="1EAE7869" w14:textId="77777777" w:rsidR="004872A5" w:rsidRDefault="004872A5" w:rsidP="000D5111">
            <w:pPr>
              <w:rPr>
                <w:rFonts w:ascii="Arial" w:hAnsi="Arial" w:cs="Arial"/>
                <w:b/>
                <w:bCs/>
                <w:sz w:val="18"/>
                <w:szCs w:val="18"/>
              </w:rPr>
            </w:pPr>
            <w:r>
              <w:rPr>
                <w:rFonts w:ascii="Arial" w:hAnsi="Arial" w:cs="Arial"/>
                <w:b/>
                <w:bCs/>
                <w:sz w:val="18"/>
                <w:szCs w:val="18"/>
              </w:rPr>
              <w:t>CASCADES</w:t>
            </w:r>
          </w:p>
        </w:tc>
        <w:tc>
          <w:tcPr>
            <w:tcW w:w="546" w:type="pct"/>
            <w:tcBorders>
              <w:top w:val="nil"/>
              <w:left w:val="nil"/>
              <w:bottom w:val="single" w:sz="4" w:space="0" w:color="auto"/>
              <w:right w:val="single" w:sz="4" w:space="0" w:color="auto"/>
            </w:tcBorders>
            <w:hideMark/>
          </w:tcPr>
          <w:p w14:paraId="264E1748" w14:textId="77777777" w:rsidR="004872A5" w:rsidRDefault="004872A5" w:rsidP="000D5111">
            <w:pPr>
              <w:rPr>
                <w:rFonts w:ascii="Arial" w:hAnsi="Arial" w:cs="Arial"/>
                <w:b/>
                <w:bCs/>
                <w:sz w:val="18"/>
                <w:szCs w:val="18"/>
              </w:rPr>
            </w:pPr>
            <w:r>
              <w:rPr>
                <w:rFonts w:ascii="Arial" w:hAnsi="Arial" w:cs="Arial"/>
                <w:b/>
                <w:bCs/>
                <w:sz w:val="18"/>
                <w:szCs w:val="18"/>
              </w:rPr>
              <w:t>CASCADES</w:t>
            </w:r>
          </w:p>
        </w:tc>
        <w:tc>
          <w:tcPr>
            <w:tcW w:w="393" w:type="pct"/>
            <w:tcBorders>
              <w:top w:val="nil"/>
              <w:left w:val="nil"/>
              <w:bottom w:val="single" w:sz="4" w:space="0" w:color="auto"/>
              <w:right w:val="single" w:sz="4" w:space="0" w:color="auto"/>
            </w:tcBorders>
            <w:noWrap/>
            <w:hideMark/>
          </w:tcPr>
          <w:p w14:paraId="1CDFF568" w14:textId="77777777" w:rsidR="004872A5" w:rsidRDefault="004872A5" w:rsidP="000D5111">
            <w:pPr>
              <w:jc w:val="right"/>
              <w:rPr>
                <w:rFonts w:ascii="Arial" w:hAnsi="Arial" w:cs="Arial"/>
                <w:sz w:val="18"/>
                <w:szCs w:val="18"/>
              </w:rPr>
            </w:pPr>
            <w:r>
              <w:rPr>
                <w:rFonts w:ascii="Arial" w:hAnsi="Arial" w:cs="Arial"/>
                <w:sz w:val="18"/>
                <w:szCs w:val="18"/>
              </w:rPr>
              <w:t>240</w:t>
            </w:r>
          </w:p>
        </w:tc>
        <w:tc>
          <w:tcPr>
            <w:tcW w:w="393" w:type="pct"/>
            <w:tcBorders>
              <w:top w:val="nil"/>
              <w:left w:val="nil"/>
              <w:bottom w:val="single" w:sz="4" w:space="0" w:color="auto"/>
              <w:right w:val="single" w:sz="4" w:space="0" w:color="auto"/>
            </w:tcBorders>
            <w:noWrap/>
            <w:hideMark/>
          </w:tcPr>
          <w:p w14:paraId="56D65EDC" w14:textId="77777777" w:rsidR="004872A5" w:rsidRDefault="004872A5" w:rsidP="000D5111">
            <w:pPr>
              <w:jc w:val="right"/>
              <w:rPr>
                <w:rFonts w:ascii="Arial" w:hAnsi="Arial" w:cs="Arial"/>
                <w:sz w:val="18"/>
                <w:szCs w:val="18"/>
              </w:rPr>
            </w:pPr>
            <w:r>
              <w:rPr>
                <w:rFonts w:ascii="Arial" w:hAnsi="Arial" w:cs="Arial"/>
                <w:sz w:val="18"/>
                <w:szCs w:val="18"/>
              </w:rPr>
              <w:t>16</w:t>
            </w:r>
          </w:p>
        </w:tc>
        <w:tc>
          <w:tcPr>
            <w:tcW w:w="393" w:type="pct"/>
            <w:tcBorders>
              <w:top w:val="nil"/>
              <w:left w:val="nil"/>
              <w:bottom w:val="single" w:sz="4" w:space="0" w:color="auto"/>
              <w:right w:val="single" w:sz="4" w:space="0" w:color="auto"/>
            </w:tcBorders>
            <w:noWrap/>
            <w:hideMark/>
          </w:tcPr>
          <w:p w14:paraId="79021415" w14:textId="77777777" w:rsidR="004872A5" w:rsidRDefault="004872A5" w:rsidP="000D5111">
            <w:pPr>
              <w:jc w:val="right"/>
              <w:rPr>
                <w:rFonts w:ascii="Arial" w:hAnsi="Arial" w:cs="Arial"/>
                <w:sz w:val="18"/>
                <w:szCs w:val="18"/>
              </w:rPr>
            </w:pPr>
            <w:r>
              <w:rPr>
                <w:rFonts w:ascii="Arial" w:hAnsi="Arial" w:cs="Arial"/>
                <w:sz w:val="18"/>
                <w:szCs w:val="18"/>
              </w:rPr>
              <w:t>4</w:t>
            </w:r>
          </w:p>
        </w:tc>
        <w:tc>
          <w:tcPr>
            <w:tcW w:w="393" w:type="pct"/>
            <w:tcBorders>
              <w:top w:val="nil"/>
              <w:left w:val="nil"/>
              <w:bottom w:val="single" w:sz="4" w:space="0" w:color="auto"/>
              <w:right w:val="single" w:sz="4" w:space="0" w:color="auto"/>
            </w:tcBorders>
            <w:noWrap/>
            <w:hideMark/>
          </w:tcPr>
          <w:p w14:paraId="5FC954A0"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49C066A6"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752ED70D" w14:textId="77777777" w:rsidR="004872A5" w:rsidRDefault="004872A5" w:rsidP="000D5111">
            <w:pPr>
              <w:jc w:val="right"/>
              <w:rPr>
                <w:rFonts w:ascii="Arial" w:hAnsi="Arial" w:cs="Arial"/>
                <w:sz w:val="18"/>
                <w:szCs w:val="18"/>
              </w:rPr>
            </w:pPr>
            <w:r>
              <w:rPr>
                <w:rFonts w:ascii="Arial" w:hAnsi="Arial" w:cs="Arial"/>
                <w:sz w:val="18"/>
                <w:szCs w:val="18"/>
              </w:rPr>
              <w:t>2</w:t>
            </w:r>
          </w:p>
        </w:tc>
        <w:tc>
          <w:tcPr>
            <w:tcW w:w="393" w:type="pct"/>
            <w:tcBorders>
              <w:top w:val="nil"/>
              <w:left w:val="nil"/>
              <w:bottom w:val="single" w:sz="4" w:space="0" w:color="auto"/>
              <w:right w:val="single" w:sz="4" w:space="0" w:color="auto"/>
            </w:tcBorders>
            <w:noWrap/>
            <w:hideMark/>
          </w:tcPr>
          <w:p w14:paraId="20FD0B61"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26AA533E"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6F48448B"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427A6C3A" w14:textId="77777777" w:rsidR="004872A5" w:rsidRDefault="004872A5" w:rsidP="000D5111">
            <w:pPr>
              <w:jc w:val="right"/>
              <w:rPr>
                <w:rFonts w:ascii="Arial" w:hAnsi="Arial" w:cs="Arial"/>
                <w:sz w:val="18"/>
                <w:szCs w:val="18"/>
              </w:rPr>
            </w:pPr>
            <w:r>
              <w:rPr>
                <w:rFonts w:ascii="Arial" w:hAnsi="Arial" w:cs="Arial"/>
                <w:sz w:val="18"/>
                <w:szCs w:val="18"/>
              </w:rPr>
              <w:t>262</w:t>
            </w:r>
          </w:p>
        </w:tc>
      </w:tr>
      <w:tr w:rsidR="004872A5" w14:paraId="409791F5"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4B00B9D6"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75E61C15" w14:textId="77777777" w:rsidR="004872A5" w:rsidRDefault="004872A5" w:rsidP="000D5111">
            <w:pPr>
              <w:ind w:firstLineChars="100" w:firstLine="180"/>
              <w:rPr>
                <w:rFonts w:ascii="Arial" w:hAnsi="Arial" w:cs="Arial"/>
                <w:sz w:val="18"/>
                <w:szCs w:val="18"/>
              </w:rPr>
            </w:pPr>
            <w:r>
              <w:rPr>
                <w:rFonts w:ascii="Arial" w:hAnsi="Arial" w:cs="Arial"/>
                <w:sz w:val="18"/>
                <w:szCs w:val="18"/>
              </w:rPr>
              <w:t>COMOE</w:t>
            </w:r>
          </w:p>
        </w:tc>
        <w:tc>
          <w:tcPr>
            <w:tcW w:w="393" w:type="pct"/>
            <w:tcBorders>
              <w:top w:val="nil"/>
              <w:left w:val="nil"/>
              <w:bottom w:val="single" w:sz="4" w:space="0" w:color="auto"/>
              <w:right w:val="single" w:sz="4" w:space="0" w:color="auto"/>
            </w:tcBorders>
            <w:noWrap/>
            <w:hideMark/>
          </w:tcPr>
          <w:p w14:paraId="17D04D90" w14:textId="77777777" w:rsidR="004872A5" w:rsidRDefault="004872A5" w:rsidP="000D5111">
            <w:pPr>
              <w:jc w:val="right"/>
              <w:rPr>
                <w:rFonts w:ascii="Arial" w:hAnsi="Arial" w:cs="Arial"/>
                <w:sz w:val="18"/>
                <w:szCs w:val="18"/>
              </w:rPr>
            </w:pPr>
            <w:r>
              <w:rPr>
                <w:rFonts w:ascii="Arial" w:hAnsi="Arial" w:cs="Arial"/>
                <w:sz w:val="18"/>
                <w:szCs w:val="18"/>
              </w:rPr>
              <w:t>87</w:t>
            </w:r>
          </w:p>
        </w:tc>
        <w:tc>
          <w:tcPr>
            <w:tcW w:w="393" w:type="pct"/>
            <w:tcBorders>
              <w:top w:val="nil"/>
              <w:left w:val="nil"/>
              <w:bottom w:val="single" w:sz="4" w:space="0" w:color="auto"/>
              <w:right w:val="single" w:sz="4" w:space="0" w:color="auto"/>
            </w:tcBorders>
            <w:noWrap/>
            <w:hideMark/>
          </w:tcPr>
          <w:p w14:paraId="2D3C5193" w14:textId="77777777" w:rsidR="004872A5" w:rsidRDefault="004872A5" w:rsidP="000D5111">
            <w:pPr>
              <w:jc w:val="right"/>
              <w:rPr>
                <w:rFonts w:ascii="Arial" w:hAnsi="Arial" w:cs="Arial"/>
                <w:sz w:val="18"/>
                <w:szCs w:val="18"/>
              </w:rPr>
            </w:pPr>
            <w:r>
              <w:rPr>
                <w:rFonts w:ascii="Arial" w:hAnsi="Arial" w:cs="Arial"/>
                <w:sz w:val="18"/>
                <w:szCs w:val="18"/>
              </w:rPr>
              <w:t>14</w:t>
            </w:r>
          </w:p>
        </w:tc>
        <w:tc>
          <w:tcPr>
            <w:tcW w:w="393" w:type="pct"/>
            <w:tcBorders>
              <w:top w:val="nil"/>
              <w:left w:val="nil"/>
              <w:bottom w:val="single" w:sz="4" w:space="0" w:color="auto"/>
              <w:right w:val="single" w:sz="4" w:space="0" w:color="auto"/>
            </w:tcBorders>
            <w:noWrap/>
            <w:hideMark/>
          </w:tcPr>
          <w:p w14:paraId="7E123A15" w14:textId="77777777" w:rsidR="004872A5" w:rsidRDefault="004872A5" w:rsidP="000D5111">
            <w:pPr>
              <w:jc w:val="right"/>
              <w:rPr>
                <w:rFonts w:ascii="Arial" w:hAnsi="Arial" w:cs="Arial"/>
                <w:sz w:val="18"/>
                <w:szCs w:val="18"/>
              </w:rPr>
            </w:pPr>
            <w:r>
              <w:rPr>
                <w:rFonts w:ascii="Arial" w:hAnsi="Arial" w:cs="Arial"/>
                <w:sz w:val="18"/>
                <w:szCs w:val="18"/>
              </w:rPr>
              <w:t>2</w:t>
            </w:r>
          </w:p>
        </w:tc>
        <w:tc>
          <w:tcPr>
            <w:tcW w:w="393" w:type="pct"/>
            <w:tcBorders>
              <w:top w:val="nil"/>
              <w:left w:val="nil"/>
              <w:bottom w:val="single" w:sz="4" w:space="0" w:color="auto"/>
              <w:right w:val="single" w:sz="4" w:space="0" w:color="auto"/>
            </w:tcBorders>
            <w:noWrap/>
            <w:hideMark/>
          </w:tcPr>
          <w:p w14:paraId="1C4B34FD"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0C3C7D0B"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0795CC24"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18C53CF3"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61BFEEC6"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1B37FA1F"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4D834915" w14:textId="77777777" w:rsidR="004872A5" w:rsidRDefault="004872A5" w:rsidP="000D5111">
            <w:pPr>
              <w:jc w:val="right"/>
              <w:rPr>
                <w:rFonts w:ascii="Arial" w:hAnsi="Arial" w:cs="Arial"/>
                <w:sz w:val="18"/>
                <w:szCs w:val="18"/>
              </w:rPr>
            </w:pPr>
            <w:r>
              <w:rPr>
                <w:rFonts w:ascii="Arial" w:hAnsi="Arial" w:cs="Arial"/>
                <w:sz w:val="18"/>
                <w:szCs w:val="18"/>
              </w:rPr>
              <w:t>104</w:t>
            </w:r>
          </w:p>
        </w:tc>
      </w:tr>
      <w:tr w:rsidR="004872A5" w14:paraId="62686CA0"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11C729FD"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20A29B6A" w14:textId="77777777" w:rsidR="004872A5" w:rsidRDefault="004872A5" w:rsidP="000D5111">
            <w:pPr>
              <w:ind w:firstLineChars="100" w:firstLine="180"/>
              <w:rPr>
                <w:rFonts w:ascii="Arial" w:hAnsi="Arial" w:cs="Arial"/>
                <w:sz w:val="18"/>
                <w:szCs w:val="18"/>
              </w:rPr>
            </w:pPr>
            <w:r>
              <w:rPr>
                <w:rFonts w:ascii="Arial" w:hAnsi="Arial" w:cs="Arial"/>
                <w:sz w:val="18"/>
                <w:szCs w:val="18"/>
              </w:rPr>
              <w:t>LERABA</w:t>
            </w:r>
          </w:p>
        </w:tc>
        <w:tc>
          <w:tcPr>
            <w:tcW w:w="393" w:type="pct"/>
            <w:tcBorders>
              <w:top w:val="nil"/>
              <w:left w:val="nil"/>
              <w:bottom w:val="single" w:sz="4" w:space="0" w:color="auto"/>
              <w:right w:val="single" w:sz="4" w:space="0" w:color="auto"/>
            </w:tcBorders>
            <w:noWrap/>
            <w:hideMark/>
          </w:tcPr>
          <w:p w14:paraId="1930F672" w14:textId="77777777" w:rsidR="004872A5" w:rsidRDefault="004872A5" w:rsidP="000D5111">
            <w:pPr>
              <w:jc w:val="right"/>
              <w:rPr>
                <w:rFonts w:ascii="Arial" w:hAnsi="Arial" w:cs="Arial"/>
                <w:sz w:val="18"/>
                <w:szCs w:val="18"/>
              </w:rPr>
            </w:pPr>
            <w:r>
              <w:rPr>
                <w:rFonts w:ascii="Arial" w:hAnsi="Arial" w:cs="Arial"/>
                <w:sz w:val="18"/>
                <w:szCs w:val="18"/>
              </w:rPr>
              <w:t>153</w:t>
            </w:r>
          </w:p>
        </w:tc>
        <w:tc>
          <w:tcPr>
            <w:tcW w:w="393" w:type="pct"/>
            <w:tcBorders>
              <w:top w:val="nil"/>
              <w:left w:val="nil"/>
              <w:bottom w:val="single" w:sz="4" w:space="0" w:color="auto"/>
              <w:right w:val="single" w:sz="4" w:space="0" w:color="auto"/>
            </w:tcBorders>
            <w:noWrap/>
            <w:hideMark/>
          </w:tcPr>
          <w:p w14:paraId="066B2B17" w14:textId="77777777" w:rsidR="004872A5" w:rsidRDefault="004872A5" w:rsidP="000D5111">
            <w:pPr>
              <w:jc w:val="right"/>
              <w:rPr>
                <w:rFonts w:ascii="Arial" w:hAnsi="Arial" w:cs="Arial"/>
                <w:sz w:val="18"/>
                <w:szCs w:val="18"/>
              </w:rPr>
            </w:pPr>
            <w:r>
              <w:rPr>
                <w:rFonts w:ascii="Arial" w:hAnsi="Arial" w:cs="Arial"/>
                <w:sz w:val="18"/>
                <w:szCs w:val="18"/>
              </w:rPr>
              <w:t>2</w:t>
            </w:r>
          </w:p>
        </w:tc>
        <w:tc>
          <w:tcPr>
            <w:tcW w:w="393" w:type="pct"/>
            <w:tcBorders>
              <w:top w:val="nil"/>
              <w:left w:val="nil"/>
              <w:bottom w:val="single" w:sz="4" w:space="0" w:color="auto"/>
              <w:right w:val="single" w:sz="4" w:space="0" w:color="auto"/>
            </w:tcBorders>
            <w:noWrap/>
            <w:hideMark/>
          </w:tcPr>
          <w:p w14:paraId="5860C342" w14:textId="77777777" w:rsidR="004872A5" w:rsidRDefault="004872A5" w:rsidP="000D5111">
            <w:pPr>
              <w:jc w:val="right"/>
              <w:rPr>
                <w:rFonts w:ascii="Arial" w:hAnsi="Arial" w:cs="Arial"/>
                <w:sz w:val="18"/>
                <w:szCs w:val="18"/>
              </w:rPr>
            </w:pPr>
            <w:r>
              <w:rPr>
                <w:rFonts w:ascii="Arial" w:hAnsi="Arial" w:cs="Arial"/>
                <w:sz w:val="18"/>
                <w:szCs w:val="18"/>
              </w:rPr>
              <w:t>2</w:t>
            </w:r>
          </w:p>
        </w:tc>
        <w:tc>
          <w:tcPr>
            <w:tcW w:w="393" w:type="pct"/>
            <w:tcBorders>
              <w:top w:val="nil"/>
              <w:left w:val="nil"/>
              <w:bottom w:val="single" w:sz="4" w:space="0" w:color="auto"/>
              <w:right w:val="single" w:sz="4" w:space="0" w:color="auto"/>
            </w:tcBorders>
            <w:noWrap/>
            <w:hideMark/>
          </w:tcPr>
          <w:p w14:paraId="132F93C5"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2344A969"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1C23E781"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287508D8"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2CE11D2A"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53288DCD"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55D4DE7E" w14:textId="77777777" w:rsidR="004872A5" w:rsidRDefault="004872A5" w:rsidP="000D5111">
            <w:pPr>
              <w:jc w:val="right"/>
              <w:rPr>
                <w:rFonts w:ascii="Arial" w:hAnsi="Arial" w:cs="Arial"/>
                <w:sz w:val="18"/>
                <w:szCs w:val="18"/>
              </w:rPr>
            </w:pPr>
            <w:r>
              <w:rPr>
                <w:rFonts w:ascii="Arial" w:hAnsi="Arial" w:cs="Arial"/>
                <w:sz w:val="18"/>
                <w:szCs w:val="18"/>
              </w:rPr>
              <w:t>158</w:t>
            </w:r>
          </w:p>
        </w:tc>
      </w:tr>
      <w:tr w:rsidR="004872A5" w14:paraId="45DFCB0A" w14:textId="77777777" w:rsidTr="000D5111">
        <w:trPr>
          <w:trHeight w:val="20"/>
        </w:trPr>
        <w:tc>
          <w:tcPr>
            <w:tcW w:w="487" w:type="pct"/>
            <w:vMerge w:val="restart"/>
            <w:tcBorders>
              <w:top w:val="nil"/>
              <w:left w:val="single" w:sz="4" w:space="0" w:color="auto"/>
              <w:bottom w:val="single" w:sz="4" w:space="0" w:color="auto"/>
              <w:right w:val="single" w:sz="4" w:space="0" w:color="auto"/>
            </w:tcBorders>
            <w:hideMark/>
          </w:tcPr>
          <w:p w14:paraId="5B1C22B2" w14:textId="77777777" w:rsidR="004872A5" w:rsidRDefault="004872A5" w:rsidP="000D5111">
            <w:pPr>
              <w:rPr>
                <w:rFonts w:ascii="Arial" w:hAnsi="Arial" w:cs="Arial"/>
                <w:b/>
                <w:bCs/>
                <w:sz w:val="18"/>
                <w:szCs w:val="18"/>
              </w:rPr>
            </w:pPr>
            <w:r>
              <w:rPr>
                <w:rFonts w:ascii="Arial" w:hAnsi="Arial" w:cs="Arial"/>
                <w:b/>
                <w:bCs/>
                <w:sz w:val="18"/>
                <w:szCs w:val="18"/>
              </w:rPr>
              <w:t>CENTRE</w:t>
            </w:r>
          </w:p>
        </w:tc>
        <w:tc>
          <w:tcPr>
            <w:tcW w:w="546" w:type="pct"/>
            <w:tcBorders>
              <w:top w:val="nil"/>
              <w:left w:val="nil"/>
              <w:bottom w:val="single" w:sz="4" w:space="0" w:color="auto"/>
              <w:right w:val="single" w:sz="4" w:space="0" w:color="auto"/>
            </w:tcBorders>
            <w:hideMark/>
          </w:tcPr>
          <w:p w14:paraId="616BE812" w14:textId="77777777" w:rsidR="004872A5" w:rsidRDefault="004872A5" w:rsidP="000D5111">
            <w:pPr>
              <w:rPr>
                <w:rFonts w:ascii="Arial" w:hAnsi="Arial" w:cs="Arial"/>
                <w:b/>
                <w:bCs/>
                <w:sz w:val="18"/>
                <w:szCs w:val="18"/>
              </w:rPr>
            </w:pPr>
            <w:r>
              <w:rPr>
                <w:rFonts w:ascii="Arial" w:hAnsi="Arial" w:cs="Arial"/>
                <w:b/>
                <w:bCs/>
                <w:sz w:val="18"/>
                <w:szCs w:val="18"/>
              </w:rPr>
              <w:t>CENTRE</w:t>
            </w:r>
          </w:p>
        </w:tc>
        <w:tc>
          <w:tcPr>
            <w:tcW w:w="393" w:type="pct"/>
            <w:tcBorders>
              <w:top w:val="nil"/>
              <w:left w:val="nil"/>
              <w:bottom w:val="single" w:sz="4" w:space="0" w:color="auto"/>
              <w:right w:val="single" w:sz="4" w:space="0" w:color="auto"/>
            </w:tcBorders>
            <w:noWrap/>
            <w:hideMark/>
          </w:tcPr>
          <w:p w14:paraId="03B2D97A" w14:textId="77777777" w:rsidR="004872A5" w:rsidRDefault="004872A5" w:rsidP="000D5111">
            <w:pPr>
              <w:jc w:val="right"/>
              <w:rPr>
                <w:rFonts w:ascii="Arial" w:hAnsi="Arial" w:cs="Arial"/>
                <w:sz w:val="18"/>
                <w:szCs w:val="18"/>
              </w:rPr>
            </w:pPr>
            <w:r>
              <w:rPr>
                <w:rFonts w:ascii="Arial" w:hAnsi="Arial" w:cs="Arial"/>
                <w:sz w:val="18"/>
                <w:szCs w:val="18"/>
              </w:rPr>
              <w:t>191</w:t>
            </w:r>
          </w:p>
        </w:tc>
        <w:tc>
          <w:tcPr>
            <w:tcW w:w="393" w:type="pct"/>
            <w:tcBorders>
              <w:top w:val="nil"/>
              <w:left w:val="nil"/>
              <w:bottom w:val="single" w:sz="4" w:space="0" w:color="auto"/>
              <w:right w:val="single" w:sz="4" w:space="0" w:color="auto"/>
            </w:tcBorders>
            <w:noWrap/>
            <w:hideMark/>
          </w:tcPr>
          <w:p w14:paraId="7F4DD61D" w14:textId="77777777" w:rsidR="004872A5" w:rsidRDefault="004872A5" w:rsidP="000D5111">
            <w:pPr>
              <w:jc w:val="right"/>
              <w:rPr>
                <w:rFonts w:ascii="Arial" w:hAnsi="Arial" w:cs="Arial"/>
                <w:sz w:val="18"/>
                <w:szCs w:val="18"/>
              </w:rPr>
            </w:pPr>
            <w:r>
              <w:rPr>
                <w:rFonts w:ascii="Arial" w:hAnsi="Arial" w:cs="Arial"/>
                <w:sz w:val="18"/>
                <w:szCs w:val="18"/>
              </w:rPr>
              <w:t>9</w:t>
            </w:r>
          </w:p>
        </w:tc>
        <w:tc>
          <w:tcPr>
            <w:tcW w:w="393" w:type="pct"/>
            <w:tcBorders>
              <w:top w:val="nil"/>
              <w:left w:val="nil"/>
              <w:bottom w:val="single" w:sz="4" w:space="0" w:color="auto"/>
              <w:right w:val="single" w:sz="4" w:space="0" w:color="auto"/>
            </w:tcBorders>
            <w:noWrap/>
            <w:hideMark/>
          </w:tcPr>
          <w:p w14:paraId="681C0A99" w14:textId="77777777" w:rsidR="004872A5" w:rsidRDefault="004872A5" w:rsidP="000D5111">
            <w:pPr>
              <w:jc w:val="right"/>
              <w:rPr>
                <w:rFonts w:ascii="Arial" w:hAnsi="Arial" w:cs="Arial"/>
                <w:sz w:val="18"/>
                <w:szCs w:val="18"/>
              </w:rPr>
            </w:pPr>
            <w:r>
              <w:rPr>
                <w:rFonts w:ascii="Arial" w:hAnsi="Arial" w:cs="Arial"/>
                <w:sz w:val="18"/>
                <w:szCs w:val="18"/>
              </w:rPr>
              <w:t>16</w:t>
            </w:r>
          </w:p>
        </w:tc>
        <w:tc>
          <w:tcPr>
            <w:tcW w:w="393" w:type="pct"/>
            <w:tcBorders>
              <w:top w:val="nil"/>
              <w:left w:val="nil"/>
              <w:bottom w:val="single" w:sz="4" w:space="0" w:color="auto"/>
              <w:right w:val="single" w:sz="4" w:space="0" w:color="auto"/>
            </w:tcBorders>
            <w:noWrap/>
            <w:hideMark/>
          </w:tcPr>
          <w:p w14:paraId="16CF775C" w14:textId="77777777" w:rsidR="004872A5" w:rsidRDefault="004872A5" w:rsidP="000D5111">
            <w:pPr>
              <w:jc w:val="right"/>
              <w:rPr>
                <w:rFonts w:ascii="Arial" w:hAnsi="Arial" w:cs="Arial"/>
                <w:sz w:val="18"/>
                <w:szCs w:val="18"/>
              </w:rPr>
            </w:pPr>
            <w:r>
              <w:rPr>
                <w:rFonts w:ascii="Arial" w:hAnsi="Arial" w:cs="Arial"/>
                <w:sz w:val="18"/>
                <w:szCs w:val="18"/>
              </w:rPr>
              <w:t>2</w:t>
            </w:r>
          </w:p>
        </w:tc>
        <w:tc>
          <w:tcPr>
            <w:tcW w:w="393" w:type="pct"/>
            <w:tcBorders>
              <w:top w:val="nil"/>
              <w:left w:val="nil"/>
              <w:bottom w:val="single" w:sz="4" w:space="0" w:color="auto"/>
              <w:right w:val="single" w:sz="4" w:space="0" w:color="auto"/>
            </w:tcBorders>
            <w:noWrap/>
            <w:hideMark/>
          </w:tcPr>
          <w:p w14:paraId="3022CDDA" w14:textId="77777777" w:rsidR="004872A5" w:rsidRDefault="004872A5" w:rsidP="000D5111">
            <w:pPr>
              <w:jc w:val="right"/>
              <w:rPr>
                <w:rFonts w:ascii="Arial" w:hAnsi="Arial" w:cs="Arial"/>
                <w:sz w:val="18"/>
                <w:szCs w:val="18"/>
              </w:rPr>
            </w:pPr>
            <w:r>
              <w:rPr>
                <w:rFonts w:ascii="Arial" w:hAnsi="Arial" w:cs="Arial"/>
                <w:sz w:val="18"/>
                <w:szCs w:val="18"/>
              </w:rPr>
              <w:t>2</w:t>
            </w:r>
          </w:p>
        </w:tc>
        <w:tc>
          <w:tcPr>
            <w:tcW w:w="393" w:type="pct"/>
            <w:tcBorders>
              <w:top w:val="nil"/>
              <w:left w:val="nil"/>
              <w:bottom w:val="single" w:sz="4" w:space="0" w:color="auto"/>
              <w:right w:val="single" w:sz="4" w:space="0" w:color="auto"/>
            </w:tcBorders>
            <w:noWrap/>
            <w:hideMark/>
          </w:tcPr>
          <w:p w14:paraId="423FFE56" w14:textId="77777777" w:rsidR="004872A5" w:rsidRDefault="004872A5" w:rsidP="000D5111">
            <w:pPr>
              <w:jc w:val="right"/>
              <w:rPr>
                <w:rFonts w:ascii="Arial" w:hAnsi="Arial" w:cs="Arial"/>
                <w:sz w:val="18"/>
                <w:szCs w:val="18"/>
              </w:rPr>
            </w:pPr>
            <w:r>
              <w:rPr>
                <w:rFonts w:ascii="Arial" w:hAnsi="Arial" w:cs="Arial"/>
                <w:sz w:val="18"/>
                <w:szCs w:val="18"/>
              </w:rPr>
              <w:t>5</w:t>
            </w:r>
          </w:p>
        </w:tc>
        <w:tc>
          <w:tcPr>
            <w:tcW w:w="393" w:type="pct"/>
            <w:tcBorders>
              <w:top w:val="nil"/>
              <w:left w:val="nil"/>
              <w:bottom w:val="single" w:sz="4" w:space="0" w:color="auto"/>
              <w:right w:val="single" w:sz="4" w:space="0" w:color="auto"/>
            </w:tcBorders>
            <w:noWrap/>
            <w:hideMark/>
          </w:tcPr>
          <w:p w14:paraId="2C0CF06D"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403" w:type="pct"/>
            <w:tcBorders>
              <w:top w:val="nil"/>
              <w:left w:val="nil"/>
              <w:bottom w:val="single" w:sz="4" w:space="0" w:color="auto"/>
              <w:right w:val="single" w:sz="4" w:space="0" w:color="auto"/>
            </w:tcBorders>
            <w:noWrap/>
            <w:hideMark/>
          </w:tcPr>
          <w:p w14:paraId="07704E82"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7A807A95"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2DEBB086" w14:textId="77777777" w:rsidR="004872A5" w:rsidRDefault="004872A5" w:rsidP="000D5111">
            <w:pPr>
              <w:jc w:val="right"/>
              <w:rPr>
                <w:rFonts w:ascii="Arial" w:hAnsi="Arial" w:cs="Arial"/>
                <w:sz w:val="18"/>
                <w:szCs w:val="18"/>
              </w:rPr>
            </w:pPr>
            <w:r>
              <w:rPr>
                <w:rFonts w:ascii="Arial" w:hAnsi="Arial" w:cs="Arial"/>
                <w:sz w:val="18"/>
                <w:szCs w:val="18"/>
              </w:rPr>
              <w:t>227</w:t>
            </w:r>
          </w:p>
        </w:tc>
      </w:tr>
      <w:tr w:rsidR="004872A5" w14:paraId="2E4BDE09"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357D079D"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1899E8BB" w14:textId="77777777" w:rsidR="004872A5" w:rsidRDefault="004872A5" w:rsidP="000D5111">
            <w:pPr>
              <w:ind w:firstLineChars="100" w:firstLine="180"/>
              <w:rPr>
                <w:rFonts w:ascii="Arial" w:hAnsi="Arial" w:cs="Arial"/>
                <w:sz w:val="18"/>
                <w:szCs w:val="18"/>
              </w:rPr>
            </w:pPr>
            <w:r>
              <w:rPr>
                <w:rFonts w:ascii="Arial" w:hAnsi="Arial" w:cs="Arial"/>
                <w:sz w:val="18"/>
                <w:szCs w:val="18"/>
              </w:rPr>
              <w:t>KADIOGO</w:t>
            </w:r>
          </w:p>
        </w:tc>
        <w:tc>
          <w:tcPr>
            <w:tcW w:w="393" w:type="pct"/>
            <w:tcBorders>
              <w:top w:val="nil"/>
              <w:left w:val="nil"/>
              <w:bottom w:val="single" w:sz="4" w:space="0" w:color="auto"/>
              <w:right w:val="single" w:sz="4" w:space="0" w:color="auto"/>
            </w:tcBorders>
            <w:noWrap/>
            <w:hideMark/>
          </w:tcPr>
          <w:p w14:paraId="6382077A" w14:textId="77777777" w:rsidR="004872A5" w:rsidRDefault="004872A5" w:rsidP="000D5111">
            <w:pPr>
              <w:jc w:val="right"/>
              <w:rPr>
                <w:rFonts w:ascii="Arial" w:hAnsi="Arial" w:cs="Arial"/>
                <w:sz w:val="18"/>
                <w:szCs w:val="18"/>
              </w:rPr>
            </w:pPr>
            <w:r>
              <w:rPr>
                <w:rFonts w:ascii="Arial" w:hAnsi="Arial" w:cs="Arial"/>
                <w:sz w:val="18"/>
                <w:szCs w:val="18"/>
              </w:rPr>
              <w:t>191</w:t>
            </w:r>
          </w:p>
        </w:tc>
        <w:tc>
          <w:tcPr>
            <w:tcW w:w="393" w:type="pct"/>
            <w:tcBorders>
              <w:top w:val="nil"/>
              <w:left w:val="nil"/>
              <w:bottom w:val="single" w:sz="4" w:space="0" w:color="auto"/>
              <w:right w:val="single" w:sz="4" w:space="0" w:color="auto"/>
            </w:tcBorders>
            <w:noWrap/>
            <w:hideMark/>
          </w:tcPr>
          <w:p w14:paraId="0E65C058" w14:textId="77777777" w:rsidR="004872A5" w:rsidRDefault="004872A5" w:rsidP="000D5111">
            <w:pPr>
              <w:jc w:val="right"/>
              <w:rPr>
                <w:rFonts w:ascii="Arial" w:hAnsi="Arial" w:cs="Arial"/>
                <w:sz w:val="18"/>
                <w:szCs w:val="18"/>
              </w:rPr>
            </w:pPr>
            <w:r>
              <w:rPr>
                <w:rFonts w:ascii="Arial" w:hAnsi="Arial" w:cs="Arial"/>
                <w:sz w:val="18"/>
                <w:szCs w:val="18"/>
              </w:rPr>
              <w:t>9</w:t>
            </w:r>
          </w:p>
        </w:tc>
        <w:tc>
          <w:tcPr>
            <w:tcW w:w="393" w:type="pct"/>
            <w:tcBorders>
              <w:top w:val="nil"/>
              <w:left w:val="nil"/>
              <w:bottom w:val="single" w:sz="4" w:space="0" w:color="auto"/>
              <w:right w:val="single" w:sz="4" w:space="0" w:color="auto"/>
            </w:tcBorders>
            <w:noWrap/>
            <w:hideMark/>
          </w:tcPr>
          <w:p w14:paraId="7090AE75" w14:textId="77777777" w:rsidR="004872A5" w:rsidRDefault="004872A5" w:rsidP="000D5111">
            <w:pPr>
              <w:jc w:val="right"/>
              <w:rPr>
                <w:rFonts w:ascii="Arial" w:hAnsi="Arial" w:cs="Arial"/>
                <w:sz w:val="18"/>
                <w:szCs w:val="18"/>
              </w:rPr>
            </w:pPr>
            <w:r>
              <w:rPr>
                <w:rFonts w:ascii="Arial" w:hAnsi="Arial" w:cs="Arial"/>
                <w:sz w:val="18"/>
                <w:szCs w:val="18"/>
              </w:rPr>
              <w:t>16</w:t>
            </w:r>
          </w:p>
        </w:tc>
        <w:tc>
          <w:tcPr>
            <w:tcW w:w="393" w:type="pct"/>
            <w:tcBorders>
              <w:top w:val="nil"/>
              <w:left w:val="nil"/>
              <w:bottom w:val="single" w:sz="4" w:space="0" w:color="auto"/>
              <w:right w:val="single" w:sz="4" w:space="0" w:color="auto"/>
            </w:tcBorders>
            <w:noWrap/>
            <w:hideMark/>
          </w:tcPr>
          <w:p w14:paraId="7981AB12" w14:textId="77777777" w:rsidR="004872A5" w:rsidRDefault="004872A5" w:rsidP="000D5111">
            <w:pPr>
              <w:jc w:val="right"/>
              <w:rPr>
                <w:rFonts w:ascii="Arial" w:hAnsi="Arial" w:cs="Arial"/>
                <w:sz w:val="18"/>
                <w:szCs w:val="18"/>
              </w:rPr>
            </w:pPr>
            <w:r>
              <w:rPr>
                <w:rFonts w:ascii="Arial" w:hAnsi="Arial" w:cs="Arial"/>
                <w:sz w:val="18"/>
                <w:szCs w:val="18"/>
              </w:rPr>
              <w:t>2</w:t>
            </w:r>
          </w:p>
        </w:tc>
        <w:tc>
          <w:tcPr>
            <w:tcW w:w="393" w:type="pct"/>
            <w:tcBorders>
              <w:top w:val="nil"/>
              <w:left w:val="nil"/>
              <w:bottom w:val="single" w:sz="4" w:space="0" w:color="auto"/>
              <w:right w:val="single" w:sz="4" w:space="0" w:color="auto"/>
            </w:tcBorders>
            <w:noWrap/>
            <w:hideMark/>
          </w:tcPr>
          <w:p w14:paraId="7E8CD961" w14:textId="77777777" w:rsidR="004872A5" w:rsidRDefault="004872A5" w:rsidP="000D5111">
            <w:pPr>
              <w:jc w:val="right"/>
              <w:rPr>
                <w:rFonts w:ascii="Arial" w:hAnsi="Arial" w:cs="Arial"/>
                <w:sz w:val="18"/>
                <w:szCs w:val="18"/>
              </w:rPr>
            </w:pPr>
            <w:r>
              <w:rPr>
                <w:rFonts w:ascii="Arial" w:hAnsi="Arial" w:cs="Arial"/>
                <w:sz w:val="18"/>
                <w:szCs w:val="18"/>
              </w:rPr>
              <w:t>2</w:t>
            </w:r>
          </w:p>
        </w:tc>
        <w:tc>
          <w:tcPr>
            <w:tcW w:w="393" w:type="pct"/>
            <w:tcBorders>
              <w:top w:val="nil"/>
              <w:left w:val="nil"/>
              <w:bottom w:val="single" w:sz="4" w:space="0" w:color="auto"/>
              <w:right w:val="single" w:sz="4" w:space="0" w:color="auto"/>
            </w:tcBorders>
            <w:noWrap/>
            <w:hideMark/>
          </w:tcPr>
          <w:p w14:paraId="7C7C6A93" w14:textId="77777777" w:rsidR="004872A5" w:rsidRDefault="004872A5" w:rsidP="000D5111">
            <w:pPr>
              <w:jc w:val="right"/>
              <w:rPr>
                <w:rFonts w:ascii="Arial" w:hAnsi="Arial" w:cs="Arial"/>
                <w:sz w:val="18"/>
                <w:szCs w:val="18"/>
              </w:rPr>
            </w:pPr>
            <w:r>
              <w:rPr>
                <w:rFonts w:ascii="Arial" w:hAnsi="Arial" w:cs="Arial"/>
                <w:sz w:val="18"/>
                <w:szCs w:val="18"/>
              </w:rPr>
              <w:t>5</w:t>
            </w:r>
          </w:p>
        </w:tc>
        <w:tc>
          <w:tcPr>
            <w:tcW w:w="393" w:type="pct"/>
            <w:tcBorders>
              <w:top w:val="nil"/>
              <w:left w:val="nil"/>
              <w:bottom w:val="single" w:sz="4" w:space="0" w:color="auto"/>
              <w:right w:val="single" w:sz="4" w:space="0" w:color="auto"/>
            </w:tcBorders>
            <w:noWrap/>
            <w:hideMark/>
          </w:tcPr>
          <w:p w14:paraId="4C1191D9"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403" w:type="pct"/>
            <w:tcBorders>
              <w:top w:val="nil"/>
              <w:left w:val="nil"/>
              <w:bottom w:val="single" w:sz="4" w:space="0" w:color="auto"/>
              <w:right w:val="single" w:sz="4" w:space="0" w:color="auto"/>
            </w:tcBorders>
            <w:noWrap/>
            <w:hideMark/>
          </w:tcPr>
          <w:p w14:paraId="591502D4"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161A666B"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0DD7E3D3" w14:textId="77777777" w:rsidR="004872A5" w:rsidRDefault="004872A5" w:rsidP="000D5111">
            <w:pPr>
              <w:jc w:val="right"/>
              <w:rPr>
                <w:rFonts w:ascii="Arial" w:hAnsi="Arial" w:cs="Arial"/>
                <w:sz w:val="18"/>
                <w:szCs w:val="18"/>
              </w:rPr>
            </w:pPr>
            <w:r>
              <w:rPr>
                <w:rFonts w:ascii="Arial" w:hAnsi="Arial" w:cs="Arial"/>
                <w:sz w:val="18"/>
                <w:szCs w:val="18"/>
              </w:rPr>
              <w:t>227</w:t>
            </w:r>
          </w:p>
        </w:tc>
      </w:tr>
      <w:tr w:rsidR="004872A5" w14:paraId="34A10A88" w14:textId="77777777" w:rsidTr="000D5111">
        <w:trPr>
          <w:trHeight w:val="20"/>
        </w:trPr>
        <w:tc>
          <w:tcPr>
            <w:tcW w:w="487" w:type="pct"/>
            <w:vMerge w:val="restart"/>
            <w:tcBorders>
              <w:top w:val="nil"/>
              <w:left w:val="single" w:sz="4" w:space="0" w:color="auto"/>
              <w:bottom w:val="single" w:sz="4" w:space="0" w:color="auto"/>
              <w:right w:val="single" w:sz="4" w:space="0" w:color="auto"/>
            </w:tcBorders>
            <w:hideMark/>
          </w:tcPr>
          <w:p w14:paraId="2F91C494" w14:textId="77777777" w:rsidR="004872A5" w:rsidRDefault="004872A5" w:rsidP="000D5111">
            <w:pPr>
              <w:rPr>
                <w:rFonts w:ascii="Arial" w:hAnsi="Arial" w:cs="Arial"/>
                <w:b/>
                <w:bCs/>
                <w:sz w:val="18"/>
                <w:szCs w:val="18"/>
              </w:rPr>
            </w:pPr>
            <w:r>
              <w:rPr>
                <w:rFonts w:ascii="Arial" w:hAnsi="Arial" w:cs="Arial"/>
                <w:b/>
                <w:bCs/>
                <w:sz w:val="18"/>
                <w:szCs w:val="18"/>
              </w:rPr>
              <w:t>CENTRE EST</w:t>
            </w:r>
          </w:p>
        </w:tc>
        <w:tc>
          <w:tcPr>
            <w:tcW w:w="546" w:type="pct"/>
            <w:tcBorders>
              <w:top w:val="nil"/>
              <w:left w:val="nil"/>
              <w:bottom w:val="single" w:sz="4" w:space="0" w:color="auto"/>
              <w:right w:val="single" w:sz="4" w:space="0" w:color="auto"/>
            </w:tcBorders>
            <w:hideMark/>
          </w:tcPr>
          <w:p w14:paraId="062F3C48" w14:textId="77777777" w:rsidR="004872A5" w:rsidRDefault="004872A5" w:rsidP="000D5111">
            <w:pPr>
              <w:rPr>
                <w:rFonts w:ascii="Arial" w:hAnsi="Arial" w:cs="Arial"/>
                <w:b/>
                <w:bCs/>
                <w:sz w:val="18"/>
                <w:szCs w:val="18"/>
              </w:rPr>
            </w:pPr>
            <w:r>
              <w:rPr>
                <w:rFonts w:ascii="Arial" w:hAnsi="Arial" w:cs="Arial"/>
                <w:b/>
                <w:bCs/>
                <w:sz w:val="18"/>
                <w:szCs w:val="18"/>
              </w:rPr>
              <w:t>CENTRE EST</w:t>
            </w:r>
          </w:p>
        </w:tc>
        <w:tc>
          <w:tcPr>
            <w:tcW w:w="393" w:type="pct"/>
            <w:tcBorders>
              <w:top w:val="nil"/>
              <w:left w:val="nil"/>
              <w:bottom w:val="single" w:sz="4" w:space="0" w:color="auto"/>
              <w:right w:val="single" w:sz="4" w:space="0" w:color="auto"/>
            </w:tcBorders>
            <w:noWrap/>
            <w:hideMark/>
          </w:tcPr>
          <w:p w14:paraId="5D2859D1" w14:textId="77777777" w:rsidR="004872A5" w:rsidRDefault="004872A5" w:rsidP="000D5111">
            <w:pPr>
              <w:jc w:val="right"/>
              <w:rPr>
                <w:rFonts w:ascii="Arial" w:hAnsi="Arial" w:cs="Arial"/>
                <w:sz w:val="18"/>
                <w:szCs w:val="18"/>
              </w:rPr>
            </w:pPr>
            <w:r>
              <w:rPr>
                <w:rFonts w:ascii="Arial" w:hAnsi="Arial" w:cs="Arial"/>
                <w:sz w:val="18"/>
                <w:szCs w:val="18"/>
              </w:rPr>
              <w:t>437</w:t>
            </w:r>
          </w:p>
        </w:tc>
        <w:tc>
          <w:tcPr>
            <w:tcW w:w="393" w:type="pct"/>
            <w:tcBorders>
              <w:top w:val="nil"/>
              <w:left w:val="nil"/>
              <w:bottom w:val="single" w:sz="4" w:space="0" w:color="auto"/>
              <w:right w:val="single" w:sz="4" w:space="0" w:color="auto"/>
            </w:tcBorders>
            <w:noWrap/>
            <w:hideMark/>
          </w:tcPr>
          <w:p w14:paraId="700A8196" w14:textId="77777777" w:rsidR="004872A5" w:rsidRDefault="004872A5" w:rsidP="000D5111">
            <w:pPr>
              <w:jc w:val="right"/>
              <w:rPr>
                <w:rFonts w:ascii="Arial" w:hAnsi="Arial" w:cs="Arial"/>
                <w:sz w:val="18"/>
                <w:szCs w:val="18"/>
              </w:rPr>
            </w:pPr>
            <w:r>
              <w:rPr>
                <w:rFonts w:ascii="Arial" w:hAnsi="Arial" w:cs="Arial"/>
                <w:sz w:val="18"/>
                <w:szCs w:val="18"/>
              </w:rPr>
              <w:t>39</w:t>
            </w:r>
          </w:p>
        </w:tc>
        <w:tc>
          <w:tcPr>
            <w:tcW w:w="393" w:type="pct"/>
            <w:tcBorders>
              <w:top w:val="nil"/>
              <w:left w:val="nil"/>
              <w:bottom w:val="single" w:sz="4" w:space="0" w:color="auto"/>
              <w:right w:val="single" w:sz="4" w:space="0" w:color="auto"/>
            </w:tcBorders>
            <w:noWrap/>
            <w:hideMark/>
          </w:tcPr>
          <w:p w14:paraId="5E1A4F73" w14:textId="77777777" w:rsidR="004872A5" w:rsidRDefault="004872A5" w:rsidP="000D5111">
            <w:pPr>
              <w:jc w:val="right"/>
              <w:rPr>
                <w:rFonts w:ascii="Arial" w:hAnsi="Arial" w:cs="Arial"/>
                <w:sz w:val="18"/>
                <w:szCs w:val="18"/>
              </w:rPr>
            </w:pPr>
            <w:r>
              <w:rPr>
                <w:rFonts w:ascii="Arial" w:hAnsi="Arial" w:cs="Arial"/>
                <w:sz w:val="18"/>
                <w:szCs w:val="18"/>
              </w:rPr>
              <w:t>15</w:t>
            </w:r>
          </w:p>
        </w:tc>
        <w:tc>
          <w:tcPr>
            <w:tcW w:w="393" w:type="pct"/>
            <w:tcBorders>
              <w:top w:val="nil"/>
              <w:left w:val="nil"/>
              <w:bottom w:val="single" w:sz="4" w:space="0" w:color="auto"/>
              <w:right w:val="single" w:sz="4" w:space="0" w:color="auto"/>
            </w:tcBorders>
            <w:noWrap/>
            <w:hideMark/>
          </w:tcPr>
          <w:p w14:paraId="3266E7A3" w14:textId="77777777" w:rsidR="004872A5" w:rsidRDefault="004872A5" w:rsidP="000D5111">
            <w:pPr>
              <w:jc w:val="right"/>
              <w:rPr>
                <w:rFonts w:ascii="Arial" w:hAnsi="Arial" w:cs="Arial"/>
                <w:sz w:val="18"/>
                <w:szCs w:val="18"/>
              </w:rPr>
            </w:pPr>
            <w:r>
              <w:rPr>
                <w:rFonts w:ascii="Arial" w:hAnsi="Arial" w:cs="Arial"/>
                <w:sz w:val="18"/>
                <w:szCs w:val="18"/>
              </w:rPr>
              <w:t>2</w:t>
            </w:r>
          </w:p>
        </w:tc>
        <w:tc>
          <w:tcPr>
            <w:tcW w:w="393" w:type="pct"/>
            <w:tcBorders>
              <w:top w:val="nil"/>
              <w:left w:val="nil"/>
              <w:bottom w:val="single" w:sz="4" w:space="0" w:color="auto"/>
              <w:right w:val="single" w:sz="4" w:space="0" w:color="auto"/>
            </w:tcBorders>
            <w:noWrap/>
            <w:hideMark/>
          </w:tcPr>
          <w:p w14:paraId="30D13188" w14:textId="77777777" w:rsidR="004872A5" w:rsidRDefault="004872A5" w:rsidP="000D5111">
            <w:pPr>
              <w:jc w:val="right"/>
              <w:rPr>
                <w:rFonts w:ascii="Arial" w:hAnsi="Arial" w:cs="Arial"/>
                <w:sz w:val="18"/>
                <w:szCs w:val="18"/>
              </w:rPr>
            </w:pPr>
            <w:r>
              <w:rPr>
                <w:rFonts w:ascii="Arial" w:hAnsi="Arial" w:cs="Arial"/>
                <w:sz w:val="18"/>
                <w:szCs w:val="18"/>
              </w:rPr>
              <w:t>3</w:t>
            </w:r>
          </w:p>
        </w:tc>
        <w:tc>
          <w:tcPr>
            <w:tcW w:w="393" w:type="pct"/>
            <w:tcBorders>
              <w:top w:val="nil"/>
              <w:left w:val="nil"/>
              <w:bottom w:val="single" w:sz="4" w:space="0" w:color="auto"/>
              <w:right w:val="single" w:sz="4" w:space="0" w:color="auto"/>
            </w:tcBorders>
            <w:noWrap/>
            <w:hideMark/>
          </w:tcPr>
          <w:p w14:paraId="6465F5A9" w14:textId="77777777" w:rsidR="004872A5" w:rsidRDefault="004872A5" w:rsidP="000D5111">
            <w:pPr>
              <w:jc w:val="right"/>
              <w:rPr>
                <w:rFonts w:ascii="Arial" w:hAnsi="Arial" w:cs="Arial"/>
                <w:sz w:val="18"/>
                <w:szCs w:val="18"/>
              </w:rPr>
            </w:pPr>
            <w:r>
              <w:rPr>
                <w:rFonts w:ascii="Arial" w:hAnsi="Arial" w:cs="Arial"/>
                <w:sz w:val="18"/>
                <w:szCs w:val="18"/>
              </w:rPr>
              <w:t>4</w:t>
            </w:r>
          </w:p>
        </w:tc>
        <w:tc>
          <w:tcPr>
            <w:tcW w:w="393" w:type="pct"/>
            <w:tcBorders>
              <w:top w:val="nil"/>
              <w:left w:val="nil"/>
              <w:bottom w:val="single" w:sz="4" w:space="0" w:color="auto"/>
              <w:right w:val="single" w:sz="4" w:space="0" w:color="auto"/>
            </w:tcBorders>
            <w:noWrap/>
            <w:hideMark/>
          </w:tcPr>
          <w:p w14:paraId="368E4AA2"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0BD1F475"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109BEA8C"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4881BF9F" w14:textId="77777777" w:rsidR="004872A5" w:rsidRDefault="004872A5" w:rsidP="000D5111">
            <w:pPr>
              <w:jc w:val="right"/>
              <w:rPr>
                <w:rFonts w:ascii="Arial" w:hAnsi="Arial" w:cs="Arial"/>
                <w:sz w:val="18"/>
                <w:szCs w:val="18"/>
              </w:rPr>
            </w:pPr>
            <w:r>
              <w:rPr>
                <w:rFonts w:ascii="Arial" w:hAnsi="Arial" w:cs="Arial"/>
                <w:sz w:val="18"/>
                <w:szCs w:val="18"/>
              </w:rPr>
              <w:t>500</w:t>
            </w:r>
          </w:p>
        </w:tc>
      </w:tr>
      <w:tr w:rsidR="004872A5" w14:paraId="53F3AD93"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211DE018"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122AC6A6" w14:textId="77777777" w:rsidR="004872A5" w:rsidRDefault="004872A5" w:rsidP="000D5111">
            <w:pPr>
              <w:ind w:firstLineChars="100" w:firstLine="180"/>
              <w:rPr>
                <w:rFonts w:ascii="Arial" w:hAnsi="Arial" w:cs="Arial"/>
                <w:sz w:val="18"/>
                <w:szCs w:val="18"/>
              </w:rPr>
            </w:pPr>
            <w:r>
              <w:rPr>
                <w:rFonts w:ascii="Arial" w:hAnsi="Arial" w:cs="Arial"/>
                <w:sz w:val="18"/>
                <w:szCs w:val="18"/>
              </w:rPr>
              <w:t>BOULGOU</w:t>
            </w:r>
          </w:p>
        </w:tc>
        <w:tc>
          <w:tcPr>
            <w:tcW w:w="393" w:type="pct"/>
            <w:tcBorders>
              <w:top w:val="nil"/>
              <w:left w:val="nil"/>
              <w:bottom w:val="single" w:sz="4" w:space="0" w:color="auto"/>
              <w:right w:val="single" w:sz="4" w:space="0" w:color="auto"/>
            </w:tcBorders>
            <w:noWrap/>
            <w:hideMark/>
          </w:tcPr>
          <w:p w14:paraId="0E137E30" w14:textId="77777777" w:rsidR="004872A5" w:rsidRDefault="004872A5" w:rsidP="000D5111">
            <w:pPr>
              <w:jc w:val="right"/>
              <w:rPr>
                <w:rFonts w:ascii="Arial" w:hAnsi="Arial" w:cs="Arial"/>
                <w:sz w:val="18"/>
                <w:szCs w:val="18"/>
              </w:rPr>
            </w:pPr>
            <w:r>
              <w:rPr>
                <w:rFonts w:ascii="Arial" w:hAnsi="Arial" w:cs="Arial"/>
                <w:sz w:val="18"/>
                <w:szCs w:val="18"/>
              </w:rPr>
              <w:t>209</w:t>
            </w:r>
          </w:p>
        </w:tc>
        <w:tc>
          <w:tcPr>
            <w:tcW w:w="393" w:type="pct"/>
            <w:tcBorders>
              <w:top w:val="nil"/>
              <w:left w:val="nil"/>
              <w:bottom w:val="single" w:sz="4" w:space="0" w:color="auto"/>
              <w:right w:val="single" w:sz="4" w:space="0" w:color="auto"/>
            </w:tcBorders>
            <w:noWrap/>
            <w:hideMark/>
          </w:tcPr>
          <w:p w14:paraId="1CDCAD8A" w14:textId="77777777" w:rsidR="004872A5" w:rsidRDefault="004872A5" w:rsidP="000D5111">
            <w:pPr>
              <w:jc w:val="right"/>
              <w:rPr>
                <w:rFonts w:ascii="Arial" w:hAnsi="Arial" w:cs="Arial"/>
                <w:sz w:val="18"/>
                <w:szCs w:val="18"/>
              </w:rPr>
            </w:pPr>
            <w:r>
              <w:rPr>
                <w:rFonts w:ascii="Arial" w:hAnsi="Arial" w:cs="Arial"/>
                <w:sz w:val="18"/>
                <w:szCs w:val="18"/>
              </w:rPr>
              <w:t>23</w:t>
            </w:r>
          </w:p>
        </w:tc>
        <w:tc>
          <w:tcPr>
            <w:tcW w:w="393" w:type="pct"/>
            <w:tcBorders>
              <w:top w:val="nil"/>
              <w:left w:val="nil"/>
              <w:bottom w:val="single" w:sz="4" w:space="0" w:color="auto"/>
              <w:right w:val="single" w:sz="4" w:space="0" w:color="auto"/>
            </w:tcBorders>
            <w:noWrap/>
            <w:hideMark/>
          </w:tcPr>
          <w:p w14:paraId="58FA4027" w14:textId="77777777" w:rsidR="004872A5" w:rsidRDefault="004872A5" w:rsidP="000D5111">
            <w:pPr>
              <w:jc w:val="right"/>
              <w:rPr>
                <w:rFonts w:ascii="Arial" w:hAnsi="Arial" w:cs="Arial"/>
                <w:sz w:val="18"/>
                <w:szCs w:val="18"/>
              </w:rPr>
            </w:pPr>
            <w:r>
              <w:rPr>
                <w:rFonts w:ascii="Arial" w:hAnsi="Arial" w:cs="Arial"/>
                <w:sz w:val="18"/>
                <w:szCs w:val="18"/>
              </w:rPr>
              <w:t>13</w:t>
            </w:r>
          </w:p>
        </w:tc>
        <w:tc>
          <w:tcPr>
            <w:tcW w:w="393" w:type="pct"/>
            <w:tcBorders>
              <w:top w:val="nil"/>
              <w:left w:val="nil"/>
              <w:bottom w:val="single" w:sz="4" w:space="0" w:color="auto"/>
              <w:right w:val="single" w:sz="4" w:space="0" w:color="auto"/>
            </w:tcBorders>
            <w:noWrap/>
            <w:hideMark/>
          </w:tcPr>
          <w:p w14:paraId="137BFAC7" w14:textId="77777777" w:rsidR="004872A5" w:rsidRDefault="004872A5" w:rsidP="000D5111">
            <w:pPr>
              <w:jc w:val="right"/>
              <w:rPr>
                <w:rFonts w:ascii="Arial" w:hAnsi="Arial" w:cs="Arial"/>
                <w:sz w:val="18"/>
                <w:szCs w:val="18"/>
              </w:rPr>
            </w:pPr>
            <w:r>
              <w:rPr>
                <w:rFonts w:ascii="Arial" w:hAnsi="Arial" w:cs="Arial"/>
                <w:sz w:val="18"/>
                <w:szCs w:val="18"/>
              </w:rPr>
              <w:t>2</w:t>
            </w:r>
          </w:p>
        </w:tc>
        <w:tc>
          <w:tcPr>
            <w:tcW w:w="393" w:type="pct"/>
            <w:tcBorders>
              <w:top w:val="nil"/>
              <w:left w:val="nil"/>
              <w:bottom w:val="single" w:sz="4" w:space="0" w:color="auto"/>
              <w:right w:val="single" w:sz="4" w:space="0" w:color="auto"/>
            </w:tcBorders>
            <w:noWrap/>
            <w:hideMark/>
          </w:tcPr>
          <w:p w14:paraId="16505945"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237D6FA7"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1E312D5E"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5FA61E80"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02ED0CEA"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5B151C83" w14:textId="77777777" w:rsidR="004872A5" w:rsidRDefault="004872A5" w:rsidP="000D5111">
            <w:pPr>
              <w:jc w:val="right"/>
              <w:rPr>
                <w:rFonts w:ascii="Arial" w:hAnsi="Arial" w:cs="Arial"/>
                <w:sz w:val="18"/>
                <w:szCs w:val="18"/>
              </w:rPr>
            </w:pPr>
            <w:r>
              <w:rPr>
                <w:rFonts w:ascii="Arial" w:hAnsi="Arial" w:cs="Arial"/>
                <w:sz w:val="18"/>
                <w:szCs w:val="18"/>
              </w:rPr>
              <w:t>249</w:t>
            </w:r>
          </w:p>
        </w:tc>
      </w:tr>
      <w:tr w:rsidR="004872A5" w14:paraId="235466C2"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4656C508"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09D19B93" w14:textId="77777777" w:rsidR="004872A5" w:rsidRDefault="004872A5" w:rsidP="000D5111">
            <w:pPr>
              <w:ind w:firstLineChars="100" w:firstLine="180"/>
              <w:rPr>
                <w:rFonts w:ascii="Arial" w:hAnsi="Arial" w:cs="Arial"/>
                <w:sz w:val="18"/>
                <w:szCs w:val="18"/>
              </w:rPr>
            </w:pPr>
            <w:r>
              <w:rPr>
                <w:rFonts w:ascii="Arial" w:hAnsi="Arial" w:cs="Arial"/>
                <w:sz w:val="18"/>
                <w:szCs w:val="18"/>
              </w:rPr>
              <w:t>KOULPELOGO</w:t>
            </w:r>
          </w:p>
        </w:tc>
        <w:tc>
          <w:tcPr>
            <w:tcW w:w="393" w:type="pct"/>
            <w:tcBorders>
              <w:top w:val="nil"/>
              <w:left w:val="nil"/>
              <w:bottom w:val="single" w:sz="4" w:space="0" w:color="auto"/>
              <w:right w:val="single" w:sz="4" w:space="0" w:color="auto"/>
            </w:tcBorders>
            <w:noWrap/>
            <w:hideMark/>
          </w:tcPr>
          <w:p w14:paraId="494A1DCF" w14:textId="77777777" w:rsidR="004872A5" w:rsidRDefault="004872A5" w:rsidP="000D5111">
            <w:pPr>
              <w:jc w:val="right"/>
              <w:rPr>
                <w:rFonts w:ascii="Arial" w:hAnsi="Arial" w:cs="Arial"/>
                <w:sz w:val="18"/>
                <w:szCs w:val="18"/>
              </w:rPr>
            </w:pPr>
            <w:r>
              <w:rPr>
                <w:rFonts w:ascii="Arial" w:hAnsi="Arial" w:cs="Arial"/>
                <w:sz w:val="18"/>
                <w:szCs w:val="18"/>
              </w:rPr>
              <w:t>127</w:t>
            </w:r>
          </w:p>
        </w:tc>
        <w:tc>
          <w:tcPr>
            <w:tcW w:w="393" w:type="pct"/>
            <w:tcBorders>
              <w:top w:val="nil"/>
              <w:left w:val="nil"/>
              <w:bottom w:val="single" w:sz="4" w:space="0" w:color="auto"/>
              <w:right w:val="single" w:sz="4" w:space="0" w:color="auto"/>
            </w:tcBorders>
            <w:noWrap/>
            <w:hideMark/>
          </w:tcPr>
          <w:p w14:paraId="3B666C03" w14:textId="77777777" w:rsidR="004872A5" w:rsidRDefault="004872A5" w:rsidP="000D5111">
            <w:pPr>
              <w:jc w:val="right"/>
              <w:rPr>
                <w:rFonts w:ascii="Arial" w:hAnsi="Arial" w:cs="Arial"/>
                <w:sz w:val="18"/>
                <w:szCs w:val="18"/>
              </w:rPr>
            </w:pPr>
            <w:r>
              <w:rPr>
                <w:rFonts w:ascii="Arial" w:hAnsi="Arial" w:cs="Arial"/>
                <w:sz w:val="18"/>
                <w:szCs w:val="18"/>
              </w:rPr>
              <w:t>2</w:t>
            </w:r>
          </w:p>
        </w:tc>
        <w:tc>
          <w:tcPr>
            <w:tcW w:w="393" w:type="pct"/>
            <w:tcBorders>
              <w:top w:val="nil"/>
              <w:left w:val="nil"/>
              <w:bottom w:val="single" w:sz="4" w:space="0" w:color="auto"/>
              <w:right w:val="single" w:sz="4" w:space="0" w:color="auto"/>
            </w:tcBorders>
            <w:noWrap/>
            <w:hideMark/>
          </w:tcPr>
          <w:p w14:paraId="634A7273"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3A158AEE"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677FAE8A"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2857DB6C" w14:textId="77777777" w:rsidR="004872A5" w:rsidRDefault="004872A5" w:rsidP="000D5111">
            <w:pPr>
              <w:jc w:val="right"/>
              <w:rPr>
                <w:rFonts w:ascii="Arial" w:hAnsi="Arial" w:cs="Arial"/>
                <w:sz w:val="18"/>
                <w:szCs w:val="18"/>
              </w:rPr>
            </w:pPr>
            <w:r>
              <w:rPr>
                <w:rFonts w:ascii="Arial" w:hAnsi="Arial" w:cs="Arial"/>
                <w:sz w:val="18"/>
                <w:szCs w:val="18"/>
              </w:rPr>
              <w:t>2</w:t>
            </w:r>
          </w:p>
        </w:tc>
        <w:tc>
          <w:tcPr>
            <w:tcW w:w="393" w:type="pct"/>
            <w:tcBorders>
              <w:top w:val="nil"/>
              <w:left w:val="nil"/>
              <w:bottom w:val="single" w:sz="4" w:space="0" w:color="auto"/>
              <w:right w:val="single" w:sz="4" w:space="0" w:color="auto"/>
            </w:tcBorders>
            <w:noWrap/>
            <w:hideMark/>
          </w:tcPr>
          <w:p w14:paraId="4D89784E"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2DD91969"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7CB09926"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1DF03600" w14:textId="77777777" w:rsidR="004872A5" w:rsidRDefault="004872A5" w:rsidP="000D5111">
            <w:pPr>
              <w:jc w:val="right"/>
              <w:rPr>
                <w:rFonts w:ascii="Arial" w:hAnsi="Arial" w:cs="Arial"/>
                <w:sz w:val="18"/>
                <w:szCs w:val="18"/>
              </w:rPr>
            </w:pPr>
            <w:r>
              <w:rPr>
                <w:rFonts w:ascii="Arial" w:hAnsi="Arial" w:cs="Arial"/>
                <w:sz w:val="18"/>
                <w:szCs w:val="18"/>
              </w:rPr>
              <w:t>132</w:t>
            </w:r>
          </w:p>
        </w:tc>
      </w:tr>
      <w:tr w:rsidR="004872A5" w14:paraId="418D170E"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77F6E243"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5553109C" w14:textId="77777777" w:rsidR="004872A5" w:rsidRDefault="004872A5" w:rsidP="000D5111">
            <w:pPr>
              <w:ind w:firstLineChars="100" w:firstLine="180"/>
              <w:rPr>
                <w:rFonts w:ascii="Arial" w:hAnsi="Arial" w:cs="Arial"/>
                <w:sz w:val="18"/>
                <w:szCs w:val="18"/>
              </w:rPr>
            </w:pPr>
            <w:r>
              <w:rPr>
                <w:rFonts w:ascii="Arial" w:hAnsi="Arial" w:cs="Arial"/>
                <w:sz w:val="18"/>
                <w:szCs w:val="18"/>
              </w:rPr>
              <w:t>KOURITENGA</w:t>
            </w:r>
          </w:p>
        </w:tc>
        <w:tc>
          <w:tcPr>
            <w:tcW w:w="393" w:type="pct"/>
            <w:tcBorders>
              <w:top w:val="nil"/>
              <w:left w:val="nil"/>
              <w:bottom w:val="single" w:sz="4" w:space="0" w:color="auto"/>
              <w:right w:val="single" w:sz="4" w:space="0" w:color="auto"/>
            </w:tcBorders>
            <w:noWrap/>
            <w:hideMark/>
          </w:tcPr>
          <w:p w14:paraId="6EB11CA4" w14:textId="77777777" w:rsidR="004872A5" w:rsidRDefault="004872A5" w:rsidP="000D5111">
            <w:pPr>
              <w:jc w:val="right"/>
              <w:rPr>
                <w:rFonts w:ascii="Arial" w:hAnsi="Arial" w:cs="Arial"/>
                <w:sz w:val="18"/>
                <w:szCs w:val="18"/>
              </w:rPr>
            </w:pPr>
            <w:r>
              <w:rPr>
                <w:rFonts w:ascii="Arial" w:hAnsi="Arial" w:cs="Arial"/>
                <w:sz w:val="18"/>
                <w:szCs w:val="18"/>
              </w:rPr>
              <w:t>101</w:t>
            </w:r>
          </w:p>
        </w:tc>
        <w:tc>
          <w:tcPr>
            <w:tcW w:w="393" w:type="pct"/>
            <w:tcBorders>
              <w:top w:val="nil"/>
              <w:left w:val="nil"/>
              <w:bottom w:val="single" w:sz="4" w:space="0" w:color="auto"/>
              <w:right w:val="single" w:sz="4" w:space="0" w:color="auto"/>
            </w:tcBorders>
            <w:noWrap/>
            <w:hideMark/>
          </w:tcPr>
          <w:p w14:paraId="1BA4B5F8" w14:textId="77777777" w:rsidR="004872A5" w:rsidRDefault="004872A5" w:rsidP="000D5111">
            <w:pPr>
              <w:jc w:val="right"/>
              <w:rPr>
                <w:rFonts w:ascii="Arial" w:hAnsi="Arial" w:cs="Arial"/>
                <w:sz w:val="18"/>
                <w:szCs w:val="18"/>
              </w:rPr>
            </w:pPr>
            <w:r>
              <w:rPr>
                <w:rFonts w:ascii="Arial" w:hAnsi="Arial" w:cs="Arial"/>
                <w:sz w:val="18"/>
                <w:szCs w:val="18"/>
              </w:rPr>
              <w:t>14</w:t>
            </w:r>
          </w:p>
        </w:tc>
        <w:tc>
          <w:tcPr>
            <w:tcW w:w="393" w:type="pct"/>
            <w:tcBorders>
              <w:top w:val="nil"/>
              <w:left w:val="nil"/>
              <w:bottom w:val="single" w:sz="4" w:space="0" w:color="auto"/>
              <w:right w:val="single" w:sz="4" w:space="0" w:color="auto"/>
            </w:tcBorders>
            <w:noWrap/>
            <w:hideMark/>
          </w:tcPr>
          <w:p w14:paraId="18E59E46"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3BF5993B"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58042FF1" w14:textId="77777777" w:rsidR="004872A5" w:rsidRDefault="004872A5" w:rsidP="000D5111">
            <w:pPr>
              <w:jc w:val="right"/>
              <w:rPr>
                <w:rFonts w:ascii="Arial" w:hAnsi="Arial" w:cs="Arial"/>
                <w:sz w:val="18"/>
                <w:szCs w:val="18"/>
              </w:rPr>
            </w:pPr>
            <w:r>
              <w:rPr>
                <w:rFonts w:ascii="Arial" w:hAnsi="Arial" w:cs="Arial"/>
                <w:sz w:val="18"/>
                <w:szCs w:val="18"/>
              </w:rPr>
              <w:t>2</w:t>
            </w:r>
          </w:p>
        </w:tc>
        <w:tc>
          <w:tcPr>
            <w:tcW w:w="393" w:type="pct"/>
            <w:tcBorders>
              <w:top w:val="nil"/>
              <w:left w:val="nil"/>
              <w:bottom w:val="single" w:sz="4" w:space="0" w:color="auto"/>
              <w:right w:val="single" w:sz="4" w:space="0" w:color="auto"/>
            </w:tcBorders>
            <w:noWrap/>
            <w:hideMark/>
          </w:tcPr>
          <w:p w14:paraId="33B023A4"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0754246C"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4205EE8B"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789D23E2"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3F7689B1" w14:textId="77777777" w:rsidR="004872A5" w:rsidRDefault="004872A5" w:rsidP="000D5111">
            <w:pPr>
              <w:jc w:val="right"/>
              <w:rPr>
                <w:rFonts w:ascii="Arial" w:hAnsi="Arial" w:cs="Arial"/>
                <w:sz w:val="18"/>
                <w:szCs w:val="18"/>
              </w:rPr>
            </w:pPr>
            <w:r>
              <w:rPr>
                <w:rFonts w:ascii="Arial" w:hAnsi="Arial" w:cs="Arial"/>
                <w:sz w:val="18"/>
                <w:szCs w:val="18"/>
              </w:rPr>
              <w:t>119</w:t>
            </w:r>
          </w:p>
        </w:tc>
      </w:tr>
      <w:tr w:rsidR="004872A5" w14:paraId="41B25777" w14:textId="77777777" w:rsidTr="000D5111">
        <w:trPr>
          <w:trHeight w:val="20"/>
        </w:trPr>
        <w:tc>
          <w:tcPr>
            <w:tcW w:w="487" w:type="pct"/>
            <w:vMerge w:val="restart"/>
            <w:tcBorders>
              <w:top w:val="nil"/>
              <w:left w:val="single" w:sz="4" w:space="0" w:color="auto"/>
              <w:bottom w:val="single" w:sz="4" w:space="0" w:color="auto"/>
              <w:right w:val="single" w:sz="4" w:space="0" w:color="auto"/>
            </w:tcBorders>
            <w:hideMark/>
          </w:tcPr>
          <w:p w14:paraId="5CBA4010" w14:textId="77777777" w:rsidR="004872A5" w:rsidRDefault="004872A5" w:rsidP="000D5111">
            <w:pPr>
              <w:rPr>
                <w:rFonts w:ascii="Arial" w:hAnsi="Arial" w:cs="Arial"/>
                <w:b/>
                <w:bCs/>
                <w:sz w:val="18"/>
                <w:szCs w:val="18"/>
              </w:rPr>
            </w:pPr>
            <w:r>
              <w:rPr>
                <w:rFonts w:ascii="Arial" w:hAnsi="Arial" w:cs="Arial"/>
                <w:b/>
                <w:bCs/>
                <w:sz w:val="18"/>
                <w:szCs w:val="18"/>
              </w:rPr>
              <w:t>CENTRE NORD</w:t>
            </w:r>
          </w:p>
        </w:tc>
        <w:tc>
          <w:tcPr>
            <w:tcW w:w="546" w:type="pct"/>
            <w:tcBorders>
              <w:top w:val="nil"/>
              <w:left w:val="nil"/>
              <w:bottom w:val="single" w:sz="4" w:space="0" w:color="auto"/>
              <w:right w:val="single" w:sz="4" w:space="0" w:color="auto"/>
            </w:tcBorders>
            <w:hideMark/>
          </w:tcPr>
          <w:p w14:paraId="703886B1" w14:textId="77777777" w:rsidR="004872A5" w:rsidRDefault="004872A5" w:rsidP="000D5111">
            <w:pPr>
              <w:rPr>
                <w:rFonts w:ascii="Arial" w:hAnsi="Arial" w:cs="Arial"/>
                <w:b/>
                <w:bCs/>
                <w:sz w:val="18"/>
                <w:szCs w:val="18"/>
              </w:rPr>
            </w:pPr>
            <w:r>
              <w:rPr>
                <w:rFonts w:ascii="Arial" w:hAnsi="Arial" w:cs="Arial"/>
                <w:b/>
                <w:bCs/>
                <w:sz w:val="18"/>
                <w:szCs w:val="18"/>
              </w:rPr>
              <w:t>CENTRE NORD</w:t>
            </w:r>
          </w:p>
        </w:tc>
        <w:tc>
          <w:tcPr>
            <w:tcW w:w="393" w:type="pct"/>
            <w:tcBorders>
              <w:top w:val="nil"/>
              <w:left w:val="nil"/>
              <w:bottom w:val="single" w:sz="4" w:space="0" w:color="auto"/>
              <w:right w:val="single" w:sz="4" w:space="0" w:color="auto"/>
            </w:tcBorders>
            <w:noWrap/>
            <w:hideMark/>
          </w:tcPr>
          <w:p w14:paraId="43942F2F" w14:textId="77777777" w:rsidR="004872A5" w:rsidRDefault="004872A5" w:rsidP="000D5111">
            <w:pPr>
              <w:jc w:val="right"/>
              <w:rPr>
                <w:rFonts w:ascii="Arial" w:hAnsi="Arial" w:cs="Arial"/>
                <w:sz w:val="18"/>
                <w:szCs w:val="18"/>
              </w:rPr>
            </w:pPr>
            <w:r>
              <w:rPr>
                <w:rFonts w:ascii="Arial" w:hAnsi="Arial" w:cs="Arial"/>
                <w:sz w:val="18"/>
                <w:szCs w:val="18"/>
              </w:rPr>
              <w:t>285</w:t>
            </w:r>
          </w:p>
        </w:tc>
        <w:tc>
          <w:tcPr>
            <w:tcW w:w="393" w:type="pct"/>
            <w:tcBorders>
              <w:top w:val="nil"/>
              <w:left w:val="nil"/>
              <w:bottom w:val="single" w:sz="4" w:space="0" w:color="auto"/>
              <w:right w:val="single" w:sz="4" w:space="0" w:color="auto"/>
            </w:tcBorders>
            <w:noWrap/>
            <w:hideMark/>
          </w:tcPr>
          <w:p w14:paraId="26E2F3B8" w14:textId="77777777" w:rsidR="004872A5" w:rsidRDefault="004872A5" w:rsidP="000D5111">
            <w:pPr>
              <w:jc w:val="right"/>
              <w:rPr>
                <w:rFonts w:ascii="Arial" w:hAnsi="Arial" w:cs="Arial"/>
                <w:sz w:val="18"/>
                <w:szCs w:val="18"/>
              </w:rPr>
            </w:pPr>
            <w:r>
              <w:rPr>
                <w:rFonts w:ascii="Arial" w:hAnsi="Arial" w:cs="Arial"/>
                <w:sz w:val="18"/>
                <w:szCs w:val="18"/>
              </w:rPr>
              <w:t>72</w:t>
            </w:r>
          </w:p>
        </w:tc>
        <w:tc>
          <w:tcPr>
            <w:tcW w:w="393" w:type="pct"/>
            <w:tcBorders>
              <w:top w:val="nil"/>
              <w:left w:val="nil"/>
              <w:bottom w:val="single" w:sz="4" w:space="0" w:color="auto"/>
              <w:right w:val="single" w:sz="4" w:space="0" w:color="auto"/>
            </w:tcBorders>
            <w:noWrap/>
            <w:hideMark/>
          </w:tcPr>
          <w:p w14:paraId="6BACA4EB" w14:textId="77777777" w:rsidR="004872A5" w:rsidRDefault="004872A5" w:rsidP="000D5111">
            <w:pPr>
              <w:jc w:val="right"/>
              <w:rPr>
                <w:rFonts w:ascii="Arial" w:hAnsi="Arial" w:cs="Arial"/>
                <w:sz w:val="18"/>
                <w:szCs w:val="18"/>
              </w:rPr>
            </w:pPr>
            <w:r>
              <w:rPr>
                <w:rFonts w:ascii="Arial" w:hAnsi="Arial" w:cs="Arial"/>
                <w:sz w:val="18"/>
                <w:szCs w:val="18"/>
              </w:rPr>
              <w:t>27</w:t>
            </w:r>
          </w:p>
        </w:tc>
        <w:tc>
          <w:tcPr>
            <w:tcW w:w="393" w:type="pct"/>
            <w:tcBorders>
              <w:top w:val="nil"/>
              <w:left w:val="nil"/>
              <w:bottom w:val="single" w:sz="4" w:space="0" w:color="auto"/>
              <w:right w:val="single" w:sz="4" w:space="0" w:color="auto"/>
            </w:tcBorders>
            <w:noWrap/>
            <w:hideMark/>
          </w:tcPr>
          <w:p w14:paraId="593FCBB9"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7F7757E3"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20739DF2"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0E7F17C5"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3CBFA5A7"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1F42BD47"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5E641CD1" w14:textId="77777777" w:rsidR="004872A5" w:rsidRDefault="004872A5" w:rsidP="000D5111">
            <w:pPr>
              <w:jc w:val="right"/>
              <w:rPr>
                <w:rFonts w:ascii="Arial" w:hAnsi="Arial" w:cs="Arial"/>
                <w:sz w:val="18"/>
                <w:szCs w:val="18"/>
              </w:rPr>
            </w:pPr>
            <w:r>
              <w:rPr>
                <w:rFonts w:ascii="Arial" w:hAnsi="Arial" w:cs="Arial"/>
                <w:sz w:val="18"/>
                <w:szCs w:val="18"/>
              </w:rPr>
              <w:t>385</w:t>
            </w:r>
          </w:p>
        </w:tc>
      </w:tr>
      <w:tr w:rsidR="004872A5" w14:paraId="7C428756"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71D24C64"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2BC98234" w14:textId="77777777" w:rsidR="004872A5" w:rsidRDefault="004872A5" w:rsidP="000D5111">
            <w:pPr>
              <w:ind w:firstLineChars="100" w:firstLine="180"/>
              <w:rPr>
                <w:rFonts w:ascii="Arial" w:hAnsi="Arial" w:cs="Arial"/>
                <w:sz w:val="18"/>
                <w:szCs w:val="18"/>
              </w:rPr>
            </w:pPr>
            <w:r>
              <w:rPr>
                <w:rFonts w:ascii="Arial" w:hAnsi="Arial" w:cs="Arial"/>
                <w:sz w:val="18"/>
                <w:szCs w:val="18"/>
              </w:rPr>
              <w:t>BAM</w:t>
            </w:r>
          </w:p>
        </w:tc>
        <w:tc>
          <w:tcPr>
            <w:tcW w:w="393" w:type="pct"/>
            <w:tcBorders>
              <w:top w:val="nil"/>
              <w:left w:val="nil"/>
              <w:bottom w:val="single" w:sz="4" w:space="0" w:color="auto"/>
              <w:right w:val="single" w:sz="4" w:space="0" w:color="auto"/>
            </w:tcBorders>
            <w:noWrap/>
            <w:hideMark/>
          </w:tcPr>
          <w:p w14:paraId="6C94D1B1" w14:textId="77777777" w:rsidR="004872A5" w:rsidRDefault="004872A5" w:rsidP="000D5111">
            <w:pPr>
              <w:jc w:val="right"/>
              <w:rPr>
                <w:rFonts w:ascii="Arial" w:hAnsi="Arial" w:cs="Arial"/>
                <w:sz w:val="18"/>
                <w:szCs w:val="18"/>
              </w:rPr>
            </w:pPr>
            <w:r>
              <w:rPr>
                <w:rFonts w:ascii="Arial" w:hAnsi="Arial" w:cs="Arial"/>
                <w:sz w:val="18"/>
                <w:szCs w:val="18"/>
              </w:rPr>
              <w:t>81</w:t>
            </w:r>
          </w:p>
        </w:tc>
        <w:tc>
          <w:tcPr>
            <w:tcW w:w="393" w:type="pct"/>
            <w:tcBorders>
              <w:top w:val="nil"/>
              <w:left w:val="nil"/>
              <w:bottom w:val="single" w:sz="4" w:space="0" w:color="auto"/>
              <w:right w:val="single" w:sz="4" w:space="0" w:color="auto"/>
            </w:tcBorders>
            <w:noWrap/>
            <w:hideMark/>
          </w:tcPr>
          <w:p w14:paraId="243D541C" w14:textId="77777777" w:rsidR="004872A5" w:rsidRDefault="004872A5" w:rsidP="000D5111">
            <w:pPr>
              <w:jc w:val="right"/>
              <w:rPr>
                <w:rFonts w:ascii="Arial" w:hAnsi="Arial" w:cs="Arial"/>
                <w:sz w:val="18"/>
                <w:szCs w:val="18"/>
              </w:rPr>
            </w:pPr>
            <w:r>
              <w:rPr>
                <w:rFonts w:ascii="Arial" w:hAnsi="Arial" w:cs="Arial"/>
                <w:sz w:val="18"/>
                <w:szCs w:val="18"/>
              </w:rPr>
              <w:t>9</w:t>
            </w:r>
          </w:p>
        </w:tc>
        <w:tc>
          <w:tcPr>
            <w:tcW w:w="393" w:type="pct"/>
            <w:tcBorders>
              <w:top w:val="nil"/>
              <w:left w:val="nil"/>
              <w:bottom w:val="single" w:sz="4" w:space="0" w:color="auto"/>
              <w:right w:val="single" w:sz="4" w:space="0" w:color="auto"/>
            </w:tcBorders>
            <w:noWrap/>
            <w:hideMark/>
          </w:tcPr>
          <w:p w14:paraId="5FD083B9" w14:textId="77777777" w:rsidR="004872A5" w:rsidRDefault="004872A5" w:rsidP="000D5111">
            <w:pPr>
              <w:jc w:val="right"/>
              <w:rPr>
                <w:rFonts w:ascii="Arial" w:hAnsi="Arial" w:cs="Arial"/>
                <w:sz w:val="18"/>
                <w:szCs w:val="18"/>
              </w:rPr>
            </w:pPr>
            <w:r>
              <w:rPr>
                <w:rFonts w:ascii="Arial" w:hAnsi="Arial" w:cs="Arial"/>
                <w:sz w:val="18"/>
                <w:szCs w:val="18"/>
              </w:rPr>
              <w:t>3</w:t>
            </w:r>
          </w:p>
        </w:tc>
        <w:tc>
          <w:tcPr>
            <w:tcW w:w="393" w:type="pct"/>
            <w:tcBorders>
              <w:top w:val="nil"/>
              <w:left w:val="nil"/>
              <w:bottom w:val="single" w:sz="4" w:space="0" w:color="auto"/>
              <w:right w:val="single" w:sz="4" w:space="0" w:color="auto"/>
            </w:tcBorders>
            <w:noWrap/>
            <w:hideMark/>
          </w:tcPr>
          <w:p w14:paraId="5D5A29F8"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67090029"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5F580267"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4E611DA2"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7EBA9F1F"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58776F35"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78F22356" w14:textId="77777777" w:rsidR="004872A5" w:rsidRDefault="004872A5" w:rsidP="000D5111">
            <w:pPr>
              <w:jc w:val="right"/>
              <w:rPr>
                <w:rFonts w:ascii="Arial" w:hAnsi="Arial" w:cs="Arial"/>
                <w:sz w:val="18"/>
                <w:szCs w:val="18"/>
              </w:rPr>
            </w:pPr>
            <w:r>
              <w:rPr>
                <w:rFonts w:ascii="Arial" w:hAnsi="Arial" w:cs="Arial"/>
                <w:sz w:val="18"/>
                <w:szCs w:val="18"/>
              </w:rPr>
              <w:t>93</w:t>
            </w:r>
          </w:p>
        </w:tc>
      </w:tr>
      <w:tr w:rsidR="004872A5" w14:paraId="3F569DE4"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1F4EDA11"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2F108057" w14:textId="77777777" w:rsidR="004872A5" w:rsidRDefault="004872A5" w:rsidP="000D5111">
            <w:pPr>
              <w:ind w:firstLineChars="100" w:firstLine="180"/>
              <w:rPr>
                <w:rFonts w:ascii="Arial" w:hAnsi="Arial" w:cs="Arial"/>
                <w:sz w:val="18"/>
                <w:szCs w:val="18"/>
              </w:rPr>
            </w:pPr>
            <w:r>
              <w:rPr>
                <w:rFonts w:ascii="Arial" w:hAnsi="Arial" w:cs="Arial"/>
                <w:sz w:val="18"/>
                <w:szCs w:val="18"/>
              </w:rPr>
              <w:t>NAMENTENGA</w:t>
            </w:r>
          </w:p>
        </w:tc>
        <w:tc>
          <w:tcPr>
            <w:tcW w:w="393" w:type="pct"/>
            <w:tcBorders>
              <w:top w:val="nil"/>
              <w:left w:val="nil"/>
              <w:bottom w:val="single" w:sz="4" w:space="0" w:color="auto"/>
              <w:right w:val="single" w:sz="4" w:space="0" w:color="auto"/>
            </w:tcBorders>
            <w:noWrap/>
            <w:hideMark/>
          </w:tcPr>
          <w:p w14:paraId="27184BFE" w14:textId="77777777" w:rsidR="004872A5" w:rsidRDefault="004872A5" w:rsidP="000D5111">
            <w:pPr>
              <w:jc w:val="right"/>
              <w:rPr>
                <w:rFonts w:ascii="Arial" w:hAnsi="Arial" w:cs="Arial"/>
                <w:sz w:val="18"/>
                <w:szCs w:val="18"/>
              </w:rPr>
            </w:pPr>
            <w:r>
              <w:rPr>
                <w:rFonts w:ascii="Arial" w:hAnsi="Arial" w:cs="Arial"/>
                <w:sz w:val="18"/>
                <w:szCs w:val="18"/>
              </w:rPr>
              <w:t>87</w:t>
            </w:r>
          </w:p>
        </w:tc>
        <w:tc>
          <w:tcPr>
            <w:tcW w:w="393" w:type="pct"/>
            <w:tcBorders>
              <w:top w:val="nil"/>
              <w:left w:val="nil"/>
              <w:bottom w:val="single" w:sz="4" w:space="0" w:color="auto"/>
              <w:right w:val="single" w:sz="4" w:space="0" w:color="auto"/>
            </w:tcBorders>
            <w:noWrap/>
            <w:hideMark/>
          </w:tcPr>
          <w:p w14:paraId="6A282690" w14:textId="77777777" w:rsidR="004872A5" w:rsidRDefault="004872A5" w:rsidP="000D5111">
            <w:pPr>
              <w:jc w:val="right"/>
              <w:rPr>
                <w:rFonts w:ascii="Arial" w:hAnsi="Arial" w:cs="Arial"/>
                <w:sz w:val="18"/>
                <w:szCs w:val="18"/>
              </w:rPr>
            </w:pPr>
            <w:r>
              <w:rPr>
                <w:rFonts w:ascii="Arial" w:hAnsi="Arial" w:cs="Arial"/>
                <w:sz w:val="18"/>
                <w:szCs w:val="18"/>
              </w:rPr>
              <w:t>38</w:t>
            </w:r>
          </w:p>
        </w:tc>
        <w:tc>
          <w:tcPr>
            <w:tcW w:w="393" w:type="pct"/>
            <w:tcBorders>
              <w:top w:val="nil"/>
              <w:left w:val="nil"/>
              <w:bottom w:val="single" w:sz="4" w:space="0" w:color="auto"/>
              <w:right w:val="single" w:sz="4" w:space="0" w:color="auto"/>
            </w:tcBorders>
            <w:noWrap/>
            <w:hideMark/>
          </w:tcPr>
          <w:p w14:paraId="215C539B" w14:textId="77777777" w:rsidR="004872A5" w:rsidRDefault="004872A5" w:rsidP="000D5111">
            <w:pPr>
              <w:jc w:val="right"/>
              <w:rPr>
                <w:rFonts w:ascii="Arial" w:hAnsi="Arial" w:cs="Arial"/>
                <w:sz w:val="18"/>
                <w:szCs w:val="18"/>
              </w:rPr>
            </w:pPr>
            <w:r>
              <w:rPr>
                <w:rFonts w:ascii="Arial" w:hAnsi="Arial" w:cs="Arial"/>
                <w:sz w:val="18"/>
                <w:szCs w:val="18"/>
              </w:rPr>
              <w:t>7</w:t>
            </w:r>
          </w:p>
        </w:tc>
        <w:tc>
          <w:tcPr>
            <w:tcW w:w="393" w:type="pct"/>
            <w:tcBorders>
              <w:top w:val="nil"/>
              <w:left w:val="nil"/>
              <w:bottom w:val="single" w:sz="4" w:space="0" w:color="auto"/>
              <w:right w:val="single" w:sz="4" w:space="0" w:color="auto"/>
            </w:tcBorders>
            <w:noWrap/>
            <w:hideMark/>
          </w:tcPr>
          <w:p w14:paraId="6E002D5C"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17D90A46"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7C6BEFF9"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53E22DC6"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2702EAC2"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35F4E88C"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0F8A150F" w14:textId="77777777" w:rsidR="004872A5" w:rsidRDefault="004872A5" w:rsidP="000D5111">
            <w:pPr>
              <w:jc w:val="right"/>
              <w:rPr>
                <w:rFonts w:ascii="Arial" w:hAnsi="Arial" w:cs="Arial"/>
                <w:sz w:val="18"/>
                <w:szCs w:val="18"/>
              </w:rPr>
            </w:pPr>
            <w:r>
              <w:rPr>
                <w:rFonts w:ascii="Arial" w:hAnsi="Arial" w:cs="Arial"/>
                <w:sz w:val="18"/>
                <w:szCs w:val="18"/>
              </w:rPr>
              <w:t>132</w:t>
            </w:r>
          </w:p>
        </w:tc>
      </w:tr>
      <w:tr w:rsidR="004872A5" w14:paraId="3185F7F0"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78F40B91"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456CAE6A" w14:textId="77777777" w:rsidR="004872A5" w:rsidRDefault="004872A5" w:rsidP="000D5111">
            <w:pPr>
              <w:ind w:firstLineChars="100" w:firstLine="180"/>
              <w:rPr>
                <w:rFonts w:ascii="Arial" w:hAnsi="Arial" w:cs="Arial"/>
                <w:sz w:val="18"/>
                <w:szCs w:val="18"/>
              </w:rPr>
            </w:pPr>
            <w:r>
              <w:rPr>
                <w:rFonts w:ascii="Arial" w:hAnsi="Arial" w:cs="Arial"/>
                <w:sz w:val="18"/>
                <w:szCs w:val="18"/>
              </w:rPr>
              <w:t>SANMATENGA</w:t>
            </w:r>
          </w:p>
        </w:tc>
        <w:tc>
          <w:tcPr>
            <w:tcW w:w="393" w:type="pct"/>
            <w:tcBorders>
              <w:top w:val="nil"/>
              <w:left w:val="nil"/>
              <w:bottom w:val="single" w:sz="4" w:space="0" w:color="auto"/>
              <w:right w:val="single" w:sz="4" w:space="0" w:color="auto"/>
            </w:tcBorders>
            <w:noWrap/>
            <w:hideMark/>
          </w:tcPr>
          <w:p w14:paraId="756BF258" w14:textId="77777777" w:rsidR="004872A5" w:rsidRDefault="004872A5" w:rsidP="000D5111">
            <w:pPr>
              <w:jc w:val="right"/>
              <w:rPr>
                <w:rFonts w:ascii="Arial" w:hAnsi="Arial" w:cs="Arial"/>
                <w:sz w:val="18"/>
                <w:szCs w:val="18"/>
              </w:rPr>
            </w:pPr>
            <w:r>
              <w:rPr>
                <w:rFonts w:ascii="Arial" w:hAnsi="Arial" w:cs="Arial"/>
                <w:sz w:val="18"/>
                <w:szCs w:val="18"/>
              </w:rPr>
              <w:t>117</w:t>
            </w:r>
          </w:p>
        </w:tc>
        <w:tc>
          <w:tcPr>
            <w:tcW w:w="393" w:type="pct"/>
            <w:tcBorders>
              <w:top w:val="nil"/>
              <w:left w:val="nil"/>
              <w:bottom w:val="single" w:sz="4" w:space="0" w:color="auto"/>
              <w:right w:val="single" w:sz="4" w:space="0" w:color="auto"/>
            </w:tcBorders>
            <w:noWrap/>
            <w:hideMark/>
          </w:tcPr>
          <w:p w14:paraId="493D1201" w14:textId="77777777" w:rsidR="004872A5" w:rsidRDefault="004872A5" w:rsidP="000D5111">
            <w:pPr>
              <w:jc w:val="right"/>
              <w:rPr>
                <w:rFonts w:ascii="Arial" w:hAnsi="Arial" w:cs="Arial"/>
                <w:sz w:val="18"/>
                <w:szCs w:val="18"/>
              </w:rPr>
            </w:pPr>
            <w:r>
              <w:rPr>
                <w:rFonts w:ascii="Arial" w:hAnsi="Arial" w:cs="Arial"/>
                <w:sz w:val="18"/>
                <w:szCs w:val="18"/>
              </w:rPr>
              <w:t>25</w:t>
            </w:r>
          </w:p>
        </w:tc>
        <w:tc>
          <w:tcPr>
            <w:tcW w:w="393" w:type="pct"/>
            <w:tcBorders>
              <w:top w:val="nil"/>
              <w:left w:val="nil"/>
              <w:bottom w:val="single" w:sz="4" w:space="0" w:color="auto"/>
              <w:right w:val="single" w:sz="4" w:space="0" w:color="auto"/>
            </w:tcBorders>
            <w:noWrap/>
            <w:hideMark/>
          </w:tcPr>
          <w:p w14:paraId="46E889E7" w14:textId="77777777" w:rsidR="004872A5" w:rsidRDefault="004872A5" w:rsidP="000D5111">
            <w:pPr>
              <w:jc w:val="right"/>
              <w:rPr>
                <w:rFonts w:ascii="Arial" w:hAnsi="Arial" w:cs="Arial"/>
                <w:sz w:val="18"/>
                <w:szCs w:val="18"/>
              </w:rPr>
            </w:pPr>
            <w:r>
              <w:rPr>
                <w:rFonts w:ascii="Arial" w:hAnsi="Arial" w:cs="Arial"/>
                <w:sz w:val="18"/>
                <w:szCs w:val="18"/>
              </w:rPr>
              <w:t>17</w:t>
            </w:r>
          </w:p>
        </w:tc>
        <w:tc>
          <w:tcPr>
            <w:tcW w:w="393" w:type="pct"/>
            <w:tcBorders>
              <w:top w:val="nil"/>
              <w:left w:val="nil"/>
              <w:bottom w:val="single" w:sz="4" w:space="0" w:color="auto"/>
              <w:right w:val="single" w:sz="4" w:space="0" w:color="auto"/>
            </w:tcBorders>
            <w:noWrap/>
            <w:hideMark/>
          </w:tcPr>
          <w:p w14:paraId="61FF3F14"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1823CC24"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305B4DCE"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39C4B1AD"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49E10B85"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5983C6B4"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2F6ADBFB" w14:textId="77777777" w:rsidR="004872A5" w:rsidRDefault="004872A5" w:rsidP="000D5111">
            <w:pPr>
              <w:jc w:val="right"/>
              <w:rPr>
                <w:rFonts w:ascii="Arial" w:hAnsi="Arial" w:cs="Arial"/>
                <w:sz w:val="18"/>
                <w:szCs w:val="18"/>
              </w:rPr>
            </w:pPr>
            <w:r>
              <w:rPr>
                <w:rFonts w:ascii="Arial" w:hAnsi="Arial" w:cs="Arial"/>
                <w:sz w:val="18"/>
                <w:szCs w:val="18"/>
              </w:rPr>
              <w:t>160</w:t>
            </w:r>
          </w:p>
        </w:tc>
      </w:tr>
      <w:tr w:rsidR="004872A5" w14:paraId="3C240088" w14:textId="77777777" w:rsidTr="000D5111">
        <w:trPr>
          <w:trHeight w:val="20"/>
        </w:trPr>
        <w:tc>
          <w:tcPr>
            <w:tcW w:w="487" w:type="pct"/>
            <w:vMerge w:val="restart"/>
            <w:tcBorders>
              <w:top w:val="nil"/>
              <w:left w:val="single" w:sz="4" w:space="0" w:color="auto"/>
              <w:bottom w:val="single" w:sz="4" w:space="0" w:color="auto"/>
              <w:right w:val="single" w:sz="4" w:space="0" w:color="auto"/>
            </w:tcBorders>
            <w:hideMark/>
          </w:tcPr>
          <w:p w14:paraId="7B857E29" w14:textId="77777777" w:rsidR="004872A5" w:rsidRDefault="004872A5" w:rsidP="000D5111">
            <w:pPr>
              <w:rPr>
                <w:rFonts w:ascii="Arial" w:hAnsi="Arial" w:cs="Arial"/>
                <w:b/>
                <w:bCs/>
                <w:sz w:val="18"/>
                <w:szCs w:val="18"/>
              </w:rPr>
            </w:pPr>
            <w:r>
              <w:rPr>
                <w:rFonts w:ascii="Arial" w:hAnsi="Arial" w:cs="Arial"/>
                <w:b/>
                <w:bCs/>
                <w:sz w:val="18"/>
                <w:szCs w:val="18"/>
              </w:rPr>
              <w:t>CENTRE OUEST</w:t>
            </w:r>
          </w:p>
        </w:tc>
        <w:tc>
          <w:tcPr>
            <w:tcW w:w="546" w:type="pct"/>
            <w:tcBorders>
              <w:top w:val="nil"/>
              <w:left w:val="nil"/>
              <w:bottom w:val="single" w:sz="4" w:space="0" w:color="auto"/>
              <w:right w:val="single" w:sz="4" w:space="0" w:color="auto"/>
            </w:tcBorders>
            <w:hideMark/>
          </w:tcPr>
          <w:p w14:paraId="4B45F224" w14:textId="77777777" w:rsidR="004872A5" w:rsidRDefault="004872A5" w:rsidP="000D5111">
            <w:pPr>
              <w:rPr>
                <w:rFonts w:ascii="Arial" w:hAnsi="Arial" w:cs="Arial"/>
                <w:b/>
                <w:bCs/>
                <w:sz w:val="18"/>
                <w:szCs w:val="18"/>
              </w:rPr>
            </w:pPr>
            <w:r>
              <w:rPr>
                <w:rFonts w:ascii="Arial" w:hAnsi="Arial" w:cs="Arial"/>
                <w:b/>
                <w:bCs/>
                <w:sz w:val="18"/>
                <w:szCs w:val="18"/>
              </w:rPr>
              <w:t>CENTRE OUEST</w:t>
            </w:r>
          </w:p>
        </w:tc>
        <w:tc>
          <w:tcPr>
            <w:tcW w:w="393" w:type="pct"/>
            <w:tcBorders>
              <w:top w:val="nil"/>
              <w:left w:val="nil"/>
              <w:bottom w:val="single" w:sz="4" w:space="0" w:color="auto"/>
              <w:right w:val="single" w:sz="4" w:space="0" w:color="auto"/>
            </w:tcBorders>
            <w:noWrap/>
            <w:hideMark/>
          </w:tcPr>
          <w:p w14:paraId="556723AC" w14:textId="77777777" w:rsidR="004872A5" w:rsidRDefault="004872A5" w:rsidP="000D5111">
            <w:pPr>
              <w:jc w:val="right"/>
              <w:rPr>
                <w:rFonts w:ascii="Arial" w:hAnsi="Arial" w:cs="Arial"/>
                <w:sz w:val="18"/>
                <w:szCs w:val="18"/>
              </w:rPr>
            </w:pPr>
            <w:r>
              <w:rPr>
                <w:rFonts w:ascii="Arial" w:hAnsi="Arial" w:cs="Arial"/>
                <w:sz w:val="18"/>
                <w:szCs w:val="18"/>
              </w:rPr>
              <w:t>520</w:t>
            </w:r>
          </w:p>
        </w:tc>
        <w:tc>
          <w:tcPr>
            <w:tcW w:w="393" w:type="pct"/>
            <w:tcBorders>
              <w:top w:val="nil"/>
              <w:left w:val="nil"/>
              <w:bottom w:val="single" w:sz="4" w:space="0" w:color="auto"/>
              <w:right w:val="single" w:sz="4" w:space="0" w:color="auto"/>
            </w:tcBorders>
            <w:noWrap/>
            <w:hideMark/>
          </w:tcPr>
          <w:p w14:paraId="70D05A18" w14:textId="77777777" w:rsidR="004872A5" w:rsidRDefault="004872A5" w:rsidP="000D5111">
            <w:pPr>
              <w:jc w:val="right"/>
              <w:rPr>
                <w:rFonts w:ascii="Arial" w:hAnsi="Arial" w:cs="Arial"/>
                <w:sz w:val="18"/>
                <w:szCs w:val="18"/>
              </w:rPr>
            </w:pPr>
            <w:r>
              <w:rPr>
                <w:rFonts w:ascii="Arial" w:hAnsi="Arial" w:cs="Arial"/>
                <w:sz w:val="18"/>
                <w:szCs w:val="18"/>
              </w:rPr>
              <w:t>78</w:t>
            </w:r>
          </w:p>
        </w:tc>
        <w:tc>
          <w:tcPr>
            <w:tcW w:w="393" w:type="pct"/>
            <w:tcBorders>
              <w:top w:val="nil"/>
              <w:left w:val="nil"/>
              <w:bottom w:val="single" w:sz="4" w:space="0" w:color="auto"/>
              <w:right w:val="single" w:sz="4" w:space="0" w:color="auto"/>
            </w:tcBorders>
            <w:noWrap/>
            <w:hideMark/>
          </w:tcPr>
          <w:p w14:paraId="041D380B" w14:textId="77777777" w:rsidR="004872A5" w:rsidRDefault="004872A5" w:rsidP="000D5111">
            <w:pPr>
              <w:jc w:val="right"/>
              <w:rPr>
                <w:rFonts w:ascii="Arial" w:hAnsi="Arial" w:cs="Arial"/>
                <w:sz w:val="18"/>
                <w:szCs w:val="18"/>
              </w:rPr>
            </w:pPr>
            <w:r>
              <w:rPr>
                <w:rFonts w:ascii="Arial" w:hAnsi="Arial" w:cs="Arial"/>
                <w:sz w:val="18"/>
                <w:szCs w:val="18"/>
              </w:rPr>
              <w:t>12</w:t>
            </w:r>
          </w:p>
        </w:tc>
        <w:tc>
          <w:tcPr>
            <w:tcW w:w="393" w:type="pct"/>
            <w:tcBorders>
              <w:top w:val="nil"/>
              <w:left w:val="nil"/>
              <w:bottom w:val="single" w:sz="4" w:space="0" w:color="auto"/>
              <w:right w:val="single" w:sz="4" w:space="0" w:color="auto"/>
            </w:tcBorders>
            <w:noWrap/>
            <w:hideMark/>
          </w:tcPr>
          <w:p w14:paraId="6FFBB212" w14:textId="77777777" w:rsidR="004872A5" w:rsidRDefault="004872A5" w:rsidP="000D5111">
            <w:pPr>
              <w:jc w:val="right"/>
              <w:rPr>
                <w:rFonts w:ascii="Arial" w:hAnsi="Arial" w:cs="Arial"/>
                <w:sz w:val="18"/>
                <w:szCs w:val="18"/>
              </w:rPr>
            </w:pPr>
            <w:r>
              <w:rPr>
                <w:rFonts w:ascii="Arial" w:hAnsi="Arial" w:cs="Arial"/>
                <w:sz w:val="18"/>
                <w:szCs w:val="18"/>
              </w:rPr>
              <w:t>2</w:t>
            </w:r>
          </w:p>
        </w:tc>
        <w:tc>
          <w:tcPr>
            <w:tcW w:w="393" w:type="pct"/>
            <w:tcBorders>
              <w:top w:val="nil"/>
              <w:left w:val="nil"/>
              <w:bottom w:val="single" w:sz="4" w:space="0" w:color="auto"/>
              <w:right w:val="single" w:sz="4" w:space="0" w:color="auto"/>
            </w:tcBorders>
            <w:noWrap/>
            <w:hideMark/>
          </w:tcPr>
          <w:p w14:paraId="25EB3F99" w14:textId="77777777" w:rsidR="004872A5" w:rsidRDefault="004872A5" w:rsidP="000D5111">
            <w:pPr>
              <w:jc w:val="right"/>
              <w:rPr>
                <w:rFonts w:ascii="Arial" w:hAnsi="Arial" w:cs="Arial"/>
                <w:sz w:val="18"/>
                <w:szCs w:val="18"/>
              </w:rPr>
            </w:pPr>
            <w:r>
              <w:rPr>
                <w:rFonts w:ascii="Arial" w:hAnsi="Arial" w:cs="Arial"/>
                <w:sz w:val="18"/>
                <w:szCs w:val="18"/>
              </w:rPr>
              <w:t>2</w:t>
            </w:r>
          </w:p>
        </w:tc>
        <w:tc>
          <w:tcPr>
            <w:tcW w:w="393" w:type="pct"/>
            <w:tcBorders>
              <w:top w:val="nil"/>
              <w:left w:val="nil"/>
              <w:bottom w:val="single" w:sz="4" w:space="0" w:color="auto"/>
              <w:right w:val="single" w:sz="4" w:space="0" w:color="auto"/>
            </w:tcBorders>
            <w:noWrap/>
            <w:hideMark/>
          </w:tcPr>
          <w:p w14:paraId="4CF38927" w14:textId="77777777" w:rsidR="004872A5" w:rsidRDefault="004872A5" w:rsidP="000D5111">
            <w:pPr>
              <w:jc w:val="right"/>
              <w:rPr>
                <w:rFonts w:ascii="Arial" w:hAnsi="Arial" w:cs="Arial"/>
                <w:sz w:val="18"/>
                <w:szCs w:val="18"/>
              </w:rPr>
            </w:pPr>
            <w:r>
              <w:rPr>
                <w:rFonts w:ascii="Arial" w:hAnsi="Arial" w:cs="Arial"/>
                <w:sz w:val="18"/>
                <w:szCs w:val="18"/>
              </w:rPr>
              <w:t>13</w:t>
            </w:r>
          </w:p>
        </w:tc>
        <w:tc>
          <w:tcPr>
            <w:tcW w:w="393" w:type="pct"/>
            <w:tcBorders>
              <w:top w:val="nil"/>
              <w:left w:val="nil"/>
              <w:bottom w:val="single" w:sz="4" w:space="0" w:color="auto"/>
              <w:right w:val="single" w:sz="4" w:space="0" w:color="auto"/>
            </w:tcBorders>
            <w:noWrap/>
            <w:hideMark/>
          </w:tcPr>
          <w:p w14:paraId="35E17C54"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266B7038"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02BCD5AF"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215E5D0A" w14:textId="77777777" w:rsidR="004872A5" w:rsidRDefault="004872A5" w:rsidP="000D5111">
            <w:pPr>
              <w:jc w:val="right"/>
              <w:rPr>
                <w:rFonts w:ascii="Arial" w:hAnsi="Arial" w:cs="Arial"/>
                <w:sz w:val="18"/>
                <w:szCs w:val="18"/>
              </w:rPr>
            </w:pPr>
            <w:r>
              <w:rPr>
                <w:rFonts w:ascii="Arial" w:hAnsi="Arial" w:cs="Arial"/>
                <w:sz w:val="18"/>
                <w:szCs w:val="18"/>
              </w:rPr>
              <w:t>628</w:t>
            </w:r>
          </w:p>
        </w:tc>
      </w:tr>
      <w:tr w:rsidR="004872A5" w14:paraId="7FB3A0C7"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4C353F37"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31C70AB5" w14:textId="77777777" w:rsidR="004872A5" w:rsidRDefault="004872A5" w:rsidP="000D5111">
            <w:pPr>
              <w:ind w:firstLineChars="100" w:firstLine="180"/>
              <w:rPr>
                <w:rFonts w:ascii="Arial" w:hAnsi="Arial" w:cs="Arial"/>
                <w:sz w:val="18"/>
                <w:szCs w:val="18"/>
              </w:rPr>
            </w:pPr>
            <w:r>
              <w:rPr>
                <w:rFonts w:ascii="Arial" w:hAnsi="Arial" w:cs="Arial"/>
                <w:sz w:val="18"/>
                <w:szCs w:val="18"/>
              </w:rPr>
              <w:t>BOULKIEMDE</w:t>
            </w:r>
          </w:p>
        </w:tc>
        <w:tc>
          <w:tcPr>
            <w:tcW w:w="393" w:type="pct"/>
            <w:tcBorders>
              <w:top w:val="nil"/>
              <w:left w:val="nil"/>
              <w:bottom w:val="single" w:sz="4" w:space="0" w:color="auto"/>
              <w:right w:val="single" w:sz="4" w:space="0" w:color="auto"/>
            </w:tcBorders>
            <w:noWrap/>
            <w:hideMark/>
          </w:tcPr>
          <w:p w14:paraId="3BF2808B" w14:textId="77777777" w:rsidR="004872A5" w:rsidRDefault="004872A5" w:rsidP="000D5111">
            <w:pPr>
              <w:jc w:val="right"/>
              <w:rPr>
                <w:rFonts w:ascii="Arial" w:hAnsi="Arial" w:cs="Arial"/>
                <w:sz w:val="18"/>
                <w:szCs w:val="18"/>
              </w:rPr>
            </w:pPr>
            <w:r>
              <w:rPr>
                <w:rFonts w:ascii="Arial" w:hAnsi="Arial" w:cs="Arial"/>
                <w:sz w:val="18"/>
                <w:szCs w:val="18"/>
              </w:rPr>
              <w:t>193</w:t>
            </w:r>
          </w:p>
        </w:tc>
        <w:tc>
          <w:tcPr>
            <w:tcW w:w="393" w:type="pct"/>
            <w:tcBorders>
              <w:top w:val="nil"/>
              <w:left w:val="nil"/>
              <w:bottom w:val="single" w:sz="4" w:space="0" w:color="auto"/>
              <w:right w:val="single" w:sz="4" w:space="0" w:color="auto"/>
            </w:tcBorders>
            <w:noWrap/>
            <w:hideMark/>
          </w:tcPr>
          <w:p w14:paraId="613A3693" w14:textId="77777777" w:rsidR="004872A5" w:rsidRDefault="004872A5" w:rsidP="000D5111">
            <w:pPr>
              <w:jc w:val="right"/>
              <w:rPr>
                <w:rFonts w:ascii="Arial" w:hAnsi="Arial" w:cs="Arial"/>
                <w:sz w:val="18"/>
                <w:szCs w:val="18"/>
              </w:rPr>
            </w:pPr>
            <w:r>
              <w:rPr>
                <w:rFonts w:ascii="Arial" w:hAnsi="Arial" w:cs="Arial"/>
                <w:sz w:val="18"/>
                <w:szCs w:val="18"/>
              </w:rPr>
              <w:t>30</w:t>
            </w:r>
          </w:p>
        </w:tc>
        <w:tc>
          <w:tcPr>
            <w:tcW w:w="393" w:type="pct"/>
            <w:tcBorders>
              <w:top w:val="nil"/>
              <w:left w:val="nil"/>
              <w:bottom w:val="single" w:sz="4" w:space="0" w:color="auto"/>
              <w:right w:val="single" w:sz="4" w:space="0" w:color="auto"/>
            </w:tcBorders>
            <w:noWrap/>
            <w:hideMark/>
          </w:tcPr>
          <w:p w14:paraId="114C9CB1" w14:textId="77777777" w:rsidR="004872A5" w:rsidRDefault="004872A5" w:rsidP="000D5111">
            <w:pPr>
              <w:jc w:val="right"/>
              <w:rPr>
                <w:rFonts w:ascii="Arial" w:hAnsi="Arial" w:cs="Arial"/>
                <w:sz w:val="18"/>
                <w:szCs w:val="18"/>
              </w:rPr>
            </w:pPr>
            <w:r>
              <w:rPr>
                <w:rFonts w:ascii="Arial" w:hAnsi="Arial" w:cs="Arial"/>
                <w:sz w:val="18"/>
                <w:szCs w:val="18"/>
              </w:rPr>
              <w:t>5</w:t>
            </w:r>
          </w:p>
        </w:tc>
        <w:tc>
          <w:tcPr>
            <w:tcW w:w="393" w:type="pct"/>
            <w:tcBorders>
              <w:top w:val="nil"/>
              <w:left w:val="nil"/>
              <w:bottom w:val="single" w:sz="4" w:space="0" w:color="auto"/>
              <w:right w:val="single" w:sz="4" w:space="0" w:color="auto"/>
            </w:tcBorders>
            <w:noWrap/>
            <w:hideMark/>
          </w:tcPr>
          <w:p w14:paraId="4323EC5F"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542FC995"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48554780" w14:textId="77777777" w:rsidR="004872A5" w:rsidRDefault="004872A5" w:rsidP="000D5111">
            <w:pPr>
              <w:jc w:val="right"/>
              <w:rPr>
                <w:rFonts w:ascii="Arial" w:hAnsi="Arial" w:cs="Arial"/>
                <w:sz w:val="18"/>
                <w:szCs w:val="18"/>
              </w:rPr>
            </w:pPr>
            <w:r>
              <w:rPr>
                <w:rFonts w:ascii="Arial" w:hAnsi="Arial" w:cs="Arial"/>
                <w:sz w:val="18"/>
                <w:szCs w:val="18"/>
              </w:rPr>
              <w:t>2</w:t>
            </w:r>
          </w:p>
        </w:tc>
        <w:tc>
          <w:tcPr>
            <w:tcW w:w="393" w:type="pct"/>
            <w:tcBorders>
              <w:top w:val="nil"/>
              <w:left w:val="nil"/>
              <w:bottom w:val="single" w:sz="4" w:space="0" w:color="auto"/>
              <w:right w:val="single" w:sz="4" w:space="0" w:color="auto"/>
            </w:tcBorders>
            <w:noWrap/>
            <w:hideMark/>
          </w:tcPr>
          <w:p w14:paraId="0AA4C255"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6DBFFFA2"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79BED200"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288B366C" w14:textId="77777777" w:rsidR="004872A5" w:rsidRDefault="004872A5" w:rsidP="000D5111">
            <w:pPr>
              <w:jc w:val="right"/>
              <w:rPr>
                <w:rFonts w:ascii="Arial" w:hAnsi="Arial" w:cs="Arial"/>
                <w:sz w:val="18"/>
                <w:szCs w:val="18"/>
              </w:rPr>
            </w:pPr>
            <w:r>
              <w:rPr>
                <w:rFonts w:ascii="Arial" w:hAnsi="Arial" w:cs="Arial"/>
                <w:sz w:val="18"/>
                <w:szCs w:val="18"/>
              </w:rPr>
              <w:t>231</w:t>
            </w:r>
          </w:p>
        </w:tc>
      </w:tr>
      <w:tr w:rsidR="004872A5" w14:paraId="26935067"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292BE070"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134E0321" w14:textId="77777777" w:rsidR="004872A5" w:rsidRDefault="004872A5" w:rsidP="000D5111">
            <w:pPr>
              <w:ind w:firstLineChars="100" w:firstLine="180"/>
              <w:rPr>
                <w:rFonts w:ascii="Arial" w:hAnsi="Arial" w:cs="Arial"/>
                <w:sz w:val="18"/>
                <w:szCs w:val="18"/>
              </w:rPr>
            </w:pPr>
            <w:r>
              <w:rPr>
                <w:rFonts w:ascii="Arial" w:hAnsi="Arial" w:cs="Arial"/>
                <w:sz w:val="18"/>
                <w:szCs w:val="18"/>
              </w:rPr>
              <w:t>SANGUIE</w:t>
            </w:r>
          </w:p>
        </w:tc>
        <w:tc>
          <w:tcPr>
            <w:tcW w:w="393" w:type="pct"/>
            <w:tcBorders>
              <w:top w:val="nil"/>
              <w:left w:val="nil"/>
              <w:bottom w:val="single" w:sz="4" w:space="0" w:color="auto"/>
              <w:right w:val="single" w:sz="4" w:space="0" w:color="auto"/>
            </w:tcBorders>
            <w:noWrap/>
            <w:hideMark/>
          </w:tcPr>
          <w:p w14:paraId="32DAC5AE" w14:textId="77777777" w:rsidR="004872A5" w:rsidRDefault="004872A5" w:rsidP="000D5111">
            <w:pPr>
              <w:jc w:val="right"/>
              <w:rPr>
                <w:rFonts w:ascii="Arial" w:hAnsi="Arial" w:cs="Arial"/>
                <w:sz w:val="18"/>
                <w:szCs w:val="18"/>
              </w:rPr>
            </w:pPr>
            <w:r>
              <w:rPr>
                <w:rFonts w:ascii="Arial" w:hAnsi="Arial" w:cs="Arial"/>
                <w:sz w:val="18"/>
                <w:szCs w:val="18"/>
              </w:rPr>
              <w:t>163</w:t>
            </w:r>
          </w:p>
        </w:tc>
        <w:tc>
          <w:tcPr>
            <w:tcW w:w="393" w:type="pct"/>
            <w:tcBorders>
              <w:top w:val="nil"/>
              <w:left w:val="nil"/>
              <w:bottom w:val="single" w:sz="4" w:space="0" w:color="auto"/>
              <w:right w:val="single" w:sz="4" w:space="0" w:color="auto"/>
            </w:tcBorders>
            <w:noWrap/>
            <w:hideMark/>
          </w:tcPr>
          <w:p w14:paraId="0DDE8300" w14:textId="77777777" w:rsidR="004872A5" w:rsidRDefault="004872A5" w:rsidP="000D5111">
            <w:pPr>
              <w:jc w:val="right"/>
              <w:rPr>
                <w:rFonts w:ascii="Arial" w:hAnsi="Arial" w:cs="Arial"/>
                <w:sz w:val="18"/>
                <w:szCs w:val="18"/>
              </w:rPr>
            </w:pPr>
            <w:r>
              <w:rPr>
                <w:rFonts w:ascii="Arial" w:hAnsi="Arial" w:cs="Arial"/>
                <w:sz w:val="18"/>
                <w:szCs w:val="18"/>
              </w:rPr>
              <w:t>2</w:t>
            </w:r>
          </w:p>
        </w:tc>
        <w:tc>
          <w:tcPr>
            <w:tcW w:w="393" w:type="pct"/>
            <w:tcBorders>
              <w:top w:val="nil"/>
              <w:left w:val="nil"/>
              <w:bottom w:val="single" w:sz="4" w:space="0" w:color="auto"/>
              <w:right w:val="single" w:sz="4" w:space="0" w:color="auto"/>
            </w:tcBorders>
            <w:noWrap/>
            <w:hideMark/>
          </w:tcPr>
          <w:p w14:paraId="2C5441DC" w14:textId="77777777" w:rsidR="004872A5" w:rsidRDefault="004872A5" w:rsidP="000D5111">
            <w:pPr>
              <w:jc w:val="right"/>
              <w:rPr>
                <w:rFonts w:ascii="Arial" w:hAnsi="Arial" w:cs="Arial"/>
                <w:sz w:val="18"/>
                <w:szCs w:val="18"/>
              </w:rPr>
            </w:pPr>
            <w:r>
              <w:rPr>
                <w:rFonts w:ascii="Arial" w:hAnsi="Arial" w:cs="Arial"/>
                <w:sz w:val="18"/>
                <w:szCs w:val="18"/>
              </w:rPr>
              <w:t>5</w:t>
            </w:r>
          </w:p>
        </w:tc>
        <w:tc>
          <w:tcPr>
            <w:tcW w:w="393" w:type="pct"/>
            <w:tcBorders>
              <w:top w:val="nil"/>
              <w:left w:val="nil"/>
              <w:bottom w:val="single" w:sz="4" w:space="0" w:color="auto"/>
              <w:right w:val="single" w:sz="4" w:space="0" w:color="auto"/>
            </w:tcBorders>
            <w:noWrap/>
            <w:hideMark/>
          </w:tcPr>
          <w:p w14:paraId="376F6ADE"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4863873D"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2D47F8AB"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3D1B72DE"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611271B5"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1BA11C66"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0ECB4143" w14:textId="77777777" w:rsidR="004872A5" w:rsidRDefault="004872A5" w:rsidP="000D5111">
            <w:pPr>
              <w:jc w:val="right"/>
              <w:rPr>
                <w:rFonts w:ascii="Arial" w:hAnsi="Arial" w:cs="Arial"/>
                <w:sz w:val="18"/>
                <w:szCs w:val="18"/>
              </w:rPr>
            </w:pPr>
            <w:r>
              <w:rPr>
                <w:rFonts w:ascii="Arial" w:hAnsi="Arial" w:cs="Arial"/>
                <w:sz w:val="18"/>
                <w:szCs w:val="18"/>
              </w:rPr>
              <w:t>172</w:t>
            </w:r>
          </w:p>
        </w:tc>
      </w:tr>
      <w:tr w:rsidR="004872A5" w14:paraId="23BCDE78"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7C804792"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6046A92B" w14:textId="77777777" w:rsidR="004872A5" w:rsidRDefault="004872A5" w:rsidP="000D5111">
            <w:pPr>
              <w:ind w:firstLineChars="100" w:firstLine="180"/>
              <w:rPr>
                <w:rFonts w:ascii="Arial" w:hAnsi="Arial" w:cs="Arial"/>
                <w:sz w:val="18"/>
                <w:szCs w:val="18"/>
              </w:rPr>
            </w:pPr>
            <w:r>
              <w:rPr>
                <w:rFonts w:ascii="Arial" w:hAnsi="Arial" w:cs="Arial"/>
                <w:sz w:val="18"/>
                <w:szCs w:val="18"/>
              </w:rPr>
              <w:t>SISSILI</w:t>
            </w:r>
          </w:p>
        </w:tc>
        <w:tc>
          <w:tcPr>
            <w:tcW w:w="393" w:type="pct"/>
            <w:tcBorders>
              <w:top w:val="nil"/>
              <w:left w:val="nil"/>
              <w:bottom w:val="single" w:sz="4" w:space="0" w:color="auto"/>
              <w:right w:val="single" w:sz="4" w:space="0" w:color="auto"/>
            </w:tcBorders>
            <w:noWrap/>
            <w:hideMark/>
          </w:tcPr>
          <w:p w14:paraId="11D4BDA7" w14:textId="77777777" w:rsidR="004872A5" w:rsidRDefault="004872A5" w:rsidP="000D5111">
            <w:pPr>
              <w:jc w:val="right"/>
              <w:rPr>
                <w:rFonts w:ascii="Arial" w:hAnsi="Arial" w:cs="Arial"/>
                <w:sz w:val="18"/>
                <w:szCs w:val="18"/>
              </w:rPr>
            </w:pPr>
            <w:r>
              <w:rPr>
                <w:rFonts w:ascii="Arial" w:hAnsi="Arial" w:cs="Arial"/>
                <w:sz w:val="18"/>
                <w:szCs w:val="18"/>
              </w:rPr>
              <w:t>94</w:t>
            </w:r>
          </w:p>
        </w:tc>
        <w:tc>
          <w:tcPr>
            <w:tcW w:w="393" w:type="pct"/>
            <w:tcBorders>
              <w:top w:val="nil"/>
              <w:left w:val="nil"/>
              <w:bottom w:val="single" w:sz="4" w:space="0" w:color="auto"/>
              <w:right w:val="single" w:sz="4" w:space="0" w:color="auto"/>
            </w:tcBorders>
            <w:noWrap/>
            <w:hideMark/>
          </w:tcPr>
          <w:p w14:paraId="297C59C8" w14:textId="77777777" w:rsidR="004872A5" w:rsidRDefault="004872A5" w:rsidP="000D5111">
            <w:pPr>
              <w:jc w:val="right"/>
              <w:rPr>
                <w:rFonts w:ascii="Arial" w:hAnsi="Arial" w:cs="Arial"/>
                <w:sz w:val="18"/>
                <w:szCs w:val="18"/>
              </w:rPr>
            </w:pPr>
            <w:r>
              <w:rPr>
                <w:rFonts w:ascii="Arial" w:hAnsi="Arial" w:cs="Arial"/>
                <w:sz w:val="18"/>
                <w:szCs w:val="18"/>
              </w:rPr>
              <w:t>30</w:t>
            </w:r>
          </w:p>
        </w:tc>
        <w:tc>
          <w:tcPr>
            <w:tcW w:w="393" w:type="pct"/>
            <w:tcBorders>
              <w:top w:val="nil"/>
              <w:left w:val="nil"/>
              <w:bottom w:val="single" w:sz="4" w:space="0" w:color="auto"/>
              <w:right w:val="single" w:sz="4" w:space="0" w:color="auto"/>
            </w:tcBorders>
            <w:noWrap/>
            <w:hideMark/>
          </w:tcPr>
          <w:p w14:paraId="228D0448"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16EA0198"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2A4BE9FB"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3D5BF9C8" w14:textId="77777777" w:rsidR="004872A5" w:rsidRDefault="004872A5" w:rsidP="000D5111">
            <w:pPr>
              <w:jc w:val="right"/>
              <w:rPr>
                <w:rFonts w:ascii="Arial" w:hAnsi="Arial" w:cs="Arial"/>
                <w:sz w:val="18"/>
                <w:szCs w:val="18"/>
              </w:rPr>
            </w:pPr>
            <w:r>
              <w:rPr>
                <w:rFonts w:ascii="Arial" w:hAnsi="Arial" w:cs="Arial"/>
                <w:sz w:val="18"/>
                <w:szCs w:val="18"/>
              </w:rPr>
              <w:t>4</w:t>
            </w:r>
          </w:p>
        </w:tc>
        <w:tc>
          <w:tcPr>
            <w:tcW w:w="393" w:type="pct"/>
            <w:tcBorders>
              <w:top w:val="nil"/>
              <w:left w:val="nil"/>
              <w:bottom w:val="single" w:sz="4" w:space="0" w:color="auto"/>
              <w:right w:val="single" w:sz="4" w:space="0" w:color="auto"/>
            </w:tcBorders>
            <w:noWrap/>
            <w:hideMark/>
          </w:tcPr>
          <w:p w14:paraId="0C8A3EF5"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2E9DF38E"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7C954B0D"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066D21F8" w14:textId="77777777" w:rsidR="004872A5" w:rsidRDefault="004872A5" w:rsidP="000D5111">
            <w:pPr>
              <w:jc w:val="right"/>
              <w:rPr>
                <w:rFonts w:ascii="Arial" w:hAnsi="Arial" w:cs="Arial"/>
                <w:sz w:val="18"/>
                <w:szCs w:val="18"/>
              </w:rPr>
            </w:pPr>
            <w:r>
              <w:rPr>
                <w:rFonts w:ascii="Arial" w:hAnsi="Arial" w:cs="Arial"/>
                <w:sz w:val="18"/>
                <w:szCs w:val="18"/>
              </w:rPr>
              <w:t>128</w:t>
            </w:r>
          </w:p>
        </w:tc>
      </w:tr>
      <w:tr w:rsidR="004872A5" w14:paraId="7DFF40B6"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1FAF5DFD"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25B575D3" w14:textId="77777777" w:rsidR="004872A5" w:rsidRDefault="004872A5" w:rsidP="000D5111">
            <w:pPr>
              <w:ind w:firstLineChars="100" w:firstLine="180"/>
              <w:rPr>
                <w:rFonts w:ascii="Arial" w:hAnsi="Arial" w:cs="Arial"/>
                <w:sz w:val="18"/>
                <w:szCs w:val="18"/>
              </w:rPr>
            </w:pPr>
            <w:r>
              <w:rPr>
                <w:rFonts w:ascii="Arial" w:hAnsi="Arial" w:cs="Arial"/>
                <w:sz w:val="18"/>
                <w:szCs w:val="18"/>
              </w:rPr>
              <w:t>ZIRO</w:t>
            </w:r>
          </w:p>
        </w:tc>
        <w:tc>
          <w:tcPr>
            <w:tcW w:w="393" w:type="pct"/>
            <w:tcBorders>
              <w:top w:val="nil"/>
              <w:left w:val="nil"/>
              <w:bottom w:val="single" w:sz="4" w:space="0" w:color="auto"/>
              <w:right w:val="single" w:sz="4" w:space="0" w:color="auto"/>
            </w:tcBorders>
            <w:noWrap/>
            <w:hideMark/>
          </w:tcPr>
          <w:p w14:paraId="3D75DAFF" w14:textId="77777777" w:rsidR="004872A5" w:rsidRDefault="004872A5" w:rsidP="000D5111">
            <w:pPr>
              <w:jc w:val="right"/>
              <w:rPr>
                <w:rFonts w:ascii="Arial" w:hAnsi="Arial" w:cs="Arial"/>
                <w:sz w:val="18"/>
                <w:szCs w:val="18"/>
              </w:rPr>
            </w:pPr>
            <w:r>
              <w:rPr>
                <w:rFonts w:ascii="Arial" w:hAnsi="Arial" w:cs="Arial"/>
                <w:sz w:val="18"/>
                <w:szCs w:val="18"/>
              </w:rPr>
              <w:t>70</w:t>
            </w:r>
          </w:p>
        </w:tc>
        <w:tc>
          <w:tcPr>
            <w:tcW w:w="393" w:type="pct"/>
            <w:tcBorders>
              <w:top w:val="nil"/>
              <w:left w:val="nil"/>
              <w:bottom w:val="single" w:sz="4" w:space="0" w:color="auto"/>
              <w:right w:val="single" w:sz="4" w:space="0" w:color="auto"/>
            </w:tcBorders>
            <w:noWrap/>
            <w:hideMark/>
          </w:tcPr>
          <w:p w14:paraId="6D5F3D14" w14:textId="77777777" w:rsidR="004872A5" w:rsidRDefault="004872A5" w:rsidP="000D5111">
            <w:pPr>
              <w:jc w:val="right"/>
              <w:rPr>
                <w:rFonts w:ascii="Arial" w:hAnsi="Arial" w:cs="Arial"/>
                <w:sz w:val="18"/>
                <w:szCs w:val="18"/>
              </w:rPr>
            </w:pPr>
            <w:r>
              <w:rPr>
                <w:rFonts w:ascii="Arial" w:hAnsi="Arial" w:cs="Arial"/>
                <w:sz w:val="18"/>
                <w:szCs w:val="18"/>
              </w:rPr>
              <w:t>16</w:t>
            </w:r>
          </w:p>
        </w:tc>
        <w:tc>
          <w:tcPr>
            <w:tcW w:w="393" w:type="pct"/>
            <w:tcBorders>
              <w:top w:val="nil"/>
              <w:left w:val="nil"/>
              <w:bottom w:val="single" w:sz="4" w:space="0" w:color="auto"/>
              <w:right w:val="single" w:sz="4" w:space="0" w:color="auto"/>
            </w:tcBorders>
            <w:noWrap/>
            <w:hideMark/>
          </w:tcPr>
          <w:p w14:paraId="79B71D4D" w14:textId="77777777" w:rsidR="004872A5" w:rsidRDefault="004872A5" w:rsidP="000D5111">
            <w:pPr>
              <w:jc w:val="right"/>
              <w:rPr>
                <w:rFonts w:ascii="Arial" w:hAnsi="Arial" w:cs="Arial"/>
                <w:sz w:val="18"/>
                <w:szCs w:val="18"/>
              </w:rPr>
            </w:pPr>
            <w:r>
              <w:rPr>
                <w:rFonts w:ascii="Arial" w:hAnsi="Arial" w:cs="Arial"/>
                <w:sz w:val="18"/>
                <w:szCs w:val="18"/>
              </w:rPr>
              <w:t>2</w:t>
            </w:r>
          </w:p>
        </w:tc>
        <w:tc>
          <w:tcPr>
            <w:tcW w:w="393" w:type="pct"/>
            <w:tcBorders>
              <w:top w:val="nil"/>
              <w:left w:val="nil"/>
              <w:bottom w:val="single" w:sz="4" w:space="0" w:color="auto"/>
              <w:right w:val="single" w:sz="4" w:space="0" w:color="auto"/>
            </w:tcBorders>
            <w:noWrap/>
            <w:hideMark/>
          </w:tcPr>
          <w:p w14:paraId="00EC08B0"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7A160932"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3A6BCB63" w14:textId="77777777" w:rsidR="004872A5" w:rsidRDefault="004872A5" w:rsidP="000D5111">
            <w:pPr>
              <w:jc w:val="right"/>
              <w:rPr>
                <w:rFonts w:ascii="Arial" w:hAnsi="Arial" w:cs="Arial"/>
                <w:sz w:val="18"/>
                <w:szCs w:val="18"/>
              </w:rPr>
            </w:pPr>
            <w:r>
              <w:rPr>
                <w:rFonts w:ascii="Arial" w:hAnsi="Arial" w:cs="Arial"/>
                <w:sz w:val="18"/>
                <w:szCs w:val="18"/>
              </w:rPr>
              <w:t>7</w:t>
            </w:r>
          </w:p>
        </w:tc>
        <w:tc>
          <w:tcPr>
            <w:tcW w:w="393" w:type="pct"/>
            <w:tcBorders>
              <w:top w:val="nil"/>
              <w:left w:val="nil"/>
              <w:bottom w:val="single" w:sz="4" w:space="0" w:color="auto"/>
              <w:right w:val="single" w:sz="4" w:space="0" w:color="auto"/>
            </w:tcBorders>
            <w:noWrap/>
            <w:hideMark/>
          </w:tcPr>
          <w:p w14:paraId="54665C85"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75F8460F"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50A4B54B"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59CBE439" w14:textId="77777777" w:rsidR="004872A5" w:rsidRDefault="004872A5" w:rsidP="000D5111">
            <w:pPr>
              <w:jc w:val="right"/>
              <w:rPr>
                <w:rFonts w:ascii="Arial" w:hAnsi="Arial" w:cs="Arial"/>
                <w:sz w:val="18"/>
                <w:szCs w:val="18"/>
              </w:rPr>
            </w:pPr>
            <w:r>
              <w:rPr>
                <w:rFonts w:ascii="Arial" w:hAnsi="Arial" w:cs="Arial"/>
                <w:sz w:val="18"/>
                <w:szCs w:val="18"/>
              </w:rPr>
              <w:t>97</w:t>
            </w:r>
          </w:p>
        </w:tc>
      </w:tr>
      <w:tr w:rsidR="004872A5" w14:paraId="3B2A172F" w14:textId="77777777" w:rsidTr="000D5111">
        <w:trPr>
          <w:trHeight w:val="20"/>
        </w:trPr>
        <w:tc>
          <w:tcPr>
            <w:tcW w:w="487" w:type="pct"/>
            <w:vMerge w:val="restart"/>
            <w:tcBorders>
              <w:top w:val="nil"/>
              <w:left w:val="single" w:sz="4" w:space="0" w:color="auto"/>
              <w:bottom w:val="single" w:sz="4" w:space="0" w:color="auto"/>
              <w:right w:val="single" w:sz="4" w:space="0" w:color="auto"/>
            </w:tcBorders>
            <w:hideMark/>
          </w:tcPr>
          <w:p w14:paraId="4462766F" w14:textId="77777777" w:rsidR="004872A5" w:rsidRDefault="004872A5" w:rsidP="000D5111">
            <w:pPr>
              <w:rPr>
                <w:rFonts w:ascii="Arial" w:hAnsi="Arial" w:cs="Arial"/>
                <w:b/>
                <w:bCs/>
                <w:sz w:val="18"/>
                <w:szCs w:val="18"/>
              </w:rPr>
            </w:pPr>
            <w:r>
              <w:rPr>
                <w:rFonts w:ascii="Arial" w:hAnsi="Arial" w:cs="Arial"/>
                <w:b/>
                <w:bCs/>
                <w:sz w:val="18"/>
                <w:szCs w:val="18"/>
              </w:rPr>
              <w:t>CENTRE SUD</w:t>
            </w:r>
          </w:p>
        </w:tc>
        <w:tc>
          <w:tcPr>
            <w:tcW w:w="546" w:type="pct"/>
            <w:tcBorders>
              <w:top w:val="nil"/>
              <w:left w:val="nil"/>
              <w:bottom w:val="single" w:sz="4" w:space="0" w:color="auto"/>
              <w:right w:val="single" w:sz="4" w:space="0" w:color="auto"/>
            </w:tcBorders>
            <w:hideMark/>
          </w:tcPr>
          <w:p w14:paraId="106664F5" w14:textId="77777777" w:rsidR="004872A5" w:rsidRDefault="004872A5" w:rsidP="000D5111">
            <w:pPr>
              <w:rPr>
                <w:rFonts w:ascii="Arial" w:hAnsi="Arial" w:cs="Arial"/>
                <w:b/>
                <w:bCs/>
                <w:sz w:val="18"/>
                <w:szCs w:val="18"/>
              </w:rPr>
            </w:pPr>
            <w:r>
              <w:rPr>
                <w:rFonts w:ascii="Arial" w:hAnsi="Arial" w:cs="Arial"/>
                <w:b/>
                <w:bCs/>
                <w:sz w:val="18"/>
                <w:szCs w:val="18"/>
              </w:rPr>
              <w:t>CENTRE SUD</w:t>
            </w:r>
          </w:p>
        </w:tc>
        <w:tc>
          <w:tcPr>
            <w:tcW w:w="393" w:type="pct"/>
            <w:tcBorders>
              <w:top w:val="nil"/>
              <w:left w:val="nil"/>
              <w:bottom w:val="single" w:sz="4" w:space="0" w:color="auto"/>
              <w:right w:val="single" w:sz="4" w:space="0" w:color="auto"/>
            </w:tcBorders>
            <w:noWrap/>
            <w:hideMark/>
          </w:tcPr>
          <w:p w14:paraId="433BBC4F" w14:textId="77777777" w:rsidR="004872A5" w:rsidRDefault="004872A5" w:rsidP="000D5111">
            <w:pPr>
              <w:jc w:val="right"/>
              <w:rPr>
                <w:rFonts w:ascii="Arial" w:hAnsi="Arial" w:cs="Arial"/>
                <w:sz w:val="18"/>
                <w:szCs w:val="18"/>
              </w:rPr>
            </w:pPr>
            <w:r>
              <w:rPr>
                <w:rFonts w:ascii="Arial" w:hAnsi="Arial" w:cs="Arial"/>
                <w:sz w:val="18"/>
                <w:szCs w:val="18"/>
              </w:rPr>
              <w:t>427</w:t>
            </w:r>
          </w:p>
        </w:tc>
        <w:tc>
          <w:tcPr>
            <w:tcW w:w="393" w:type="pct"/>
            <w:tcBorders>
              <w:top w:val="nil"/>
              <w:left w:val="nil"/>
              <w:bottom w:val="single" w:sz="4" w:space="0" w:color="auto"/>
              <w:right w:val="single" w:sz="4" w:space="0" w:color="auto"/>
            </w:tcBorders>
            <w:noWrap/>
            <w:hideMark/>
          </w:tcPr>
          <w:p w14:paraId="65B3EA1B" w14:textId="77777777" w:rsidR="004872A5" w:rsidRDefault="004872A5" w:rsidP="000D5111">
            <w:pPr>
              <w:jc w:val="right"/>
              <w:rPr>
                <w:rFonts w:ascii="Arial" w:hAnsi="Arial" w:cs="Arial"/>
                <w:sz w:val="18"/>
                <w:szCs w:val="18"/>
              </w:rPr>
            </w:pPr>
            <w:r>
              <w:rPr>
                <w:rFonts w:ascii="Arial" w:hAnsi="Arial" w:cs="Arial"/>
                <w:sz w:val="18"/>
                <w:szCs w:val="18"/>
              </w:rPr>
              <w:t>24</w:t>
            </w:r>
          </w:p>
        </w:tc>
        <w:tc>
          <w:tcPr>
            <w:tcW w:w="393" w:type="pct"/>
            <w:tcBorders>
              <w:top w:val="nil"/>
              <w:left w:val="nil"/>
              <w:bottom w:val="single" w:sz="4" w:space="0" w:color="auto"/>
              <w:right w:val="single" w:sz="4" w:space="0" w:color="auto"/>
            </w:tcBorders>
            <w:noWrap/>
            <w:hideMark/>
          </w:tcPr>
          <w:p w14:paraId="4228EB9E" w14:textId="77777777" w:rsidR="004872A5" w:rsidRDefault="004872A5" w:rsidP="000D5111">
            <w:pPr>
              <w:jc w:val="right"/>
              <w:rPr>
                <w:rFonts w:ascii="Arial" w:hAnsi="Arial" w:cs="Arial"/>
                <w:sz w:val="18"/>
                <w:szCs w:val="18"/>
              </w:rPr>
            </w:pPr>
            <w:r>
              <w:rPr>
                <w:rFonts w:ascii="Arial" w:hAnsi="Arial" w:cs="Arial"/>
                <w:sz w:val="18"/>
                <w:szCs w:val="18"/>
              </w:rPr>
              <w:t>17</w:t>
            </w:r>
          </w:p>
        </w:tc>
        <w:tc>
          <w:tcPr>
            <w:tcW w:w="393" w:type="pct"/>
            <w:tcBorders>
              <w:top w:val="nil"/>
              <w:left w:val="nil"/>
              <w:bottom w:val="single" w:sz="4" w:space="0" w:color="auto"/>
              <w:right w:val="single" w:sz="4" w:space="0" w:color="auto"/>
            </w:tcBorders>
            <w:noWrap/>
            <w:hideMark/>
          </w:tcPr>
          <w:p w14:paraId="36E3F620" w14:textId="77777777" w:rsidR="004872A5" w:rsidRDefault="004872A5" w:rsidP="000D5111">
            <w:pPr>
              <w:jc w:val="right"/>
              <w:rPr>
                <w:rFonts w:ascii="Arial" w:hAnsi="Arial" w:cs="Arial"/>
                <w:sz w:val="18"/>
                <w:szCs w:val="18"/>
              </w:rPr>
            </w:pPr>
            <w:r>
              <w:rPr>
                <w:rFonts w:ascii="Arial" w:hAnsi="Arial" w:cs="Arial"/>
                <w:sz w:val="18"/>
                <w:szCs w:val="18"/>
              </w:rPr>
              <w:t>2</w:t>
            </w:r>
          </w:p>
        </w:tc>
        <w:tc>
          <w:tcPr>
            <w:tcW w:w="393" w:type="pct"/>
            <w:tcBorders>
              <w:top w:val="nil"/>
              <w:left w:val="nil"/>
              <w:bottom w:val="single" w:sz="4" w:space="0" w:color="auto"/>
              <w:right w:val="single" w:sz="4" w:space="0" w:color="auto"/>
            </w:tcBorders>
            <w:noWrap/>
            <w:hideMark/>
          </w:tcPr>
          <w:p w14:paraId="6265E86A"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7A920C96" w14:textId="77777777" w:rsidR="004872A5" w:rsidRDefault="004872A5" w:rsidP="000D5111">
            <w:pPr>
              <w:jc w:val="right"/>
              <w:rPr>
                <w:rFonts w:ascii="Arial" w:hAnsi="Arial" w:cs="Arial"/>
                <w:sz w:val="18"/>
                <w:szCs w:val="18"/>
              </w:rPr>
            </w:pPr>
            <w:r>
              <w:rPr>
                <w:rFonts w:ascii="Arial" w:hAnsi="Arial" w:cs="Arial"/>
                <w:sz w:val="18"/>
                <w:szCs w:val="18"/>
              </w:rPr>
              <w:t>6</w:t>
            </w:r>
          </w:p>
        </w:tc>
        <w:tc>
          <w:tcPr>
            <w:tcW w:w="393" w:type="pct"/>
            <w:tcBorders>
              <w:top w:val="nil"/>
              <w:left w:val="nil"/>
              <w:bottom w:val="single" w:sz="4" w:space="0" w:color="auto"/>
              <w:right w:val="single" w:sz="4" w:space="0" w:color="auto"/>
            </w:tcBorders>
            <w:noWrap/>
            <w:hideMark/>
          </w:tcPr>
          <w:p w14:paraId="4FF9CDC7"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3D582BBA"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7A924FA4"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5A0634F2" w14:textId="77777777" w:rsidR="004872A5" w:rsidRDefault="004872A5" w:rsidP="000D5111">
            <w:pPr>
              <w:jc w:val="right"/>
              <w:rPr>
                <w:rFonts w:ascii="Arial" w:hAnsi="Arial" w:cs="Arial"/>
                <w:sz w:val="18"/>
                <w:szCs w:val="18"/>
              </w:rPr>
            </w:pPr>
            <w:r>
              <w:rPr>
                <w:rFonts w:ascii="Arial" w:hAnsi="Arial" w:cs="Arial"/>
                <w:sz w:val="18"/>
                <w:szCs w:val="18"/>
              </w:rPr>
              <w:t>477</w:t>
            </w:r>
          </w:p>
        </w:tc>
      </w:tr>
      <w:tr w:rsidR="004872A5" w14:paraId="634CDB3B"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58C835CC"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13C4B724" w14:textId="77777777" w:rsidR="004872A5" w:rsidRDefault="004872A5" w:rsidP="000D5111">
            <w:pPr>
              <w:ind w:firstLineChars="100" w:firstLine="180"/>
              <w:rPr>
                <w:rFonts w:ascii="Arial" w:hAnsi="Arial" w:cs="Arial"/>
                <w:sz w:val="18"/>
                <w:szCs w:val="18"/>
              </w:rPr>
            </w:pPr>
            <w:r>
              <w:rPr>
                <w:rFonts w:ascii="Arial" w:hAnsi="Arial" w:cs="Arial"/>
                <w:sz w:val="18"/>
                <w:szCs w:val="18"/>
              </w:rPr>
              <w:t>BAZEGA</w:t>
            </w:r>
          </w:p>
        </w:tc>
        <w:tc>
          <w:tcPr>
            <w:tcW w:w="393" w:type="pct"/>
            <w:tcBorders>
              <w:top w:val="nil"/>
              <w:left w:val="nil"/>
              <w:bottom w:val="single" w:sz="4" w:space="0" w:color="auto"/>
              <w:right w:val="single" w:sz="4" w:space="0" w:color="auto"/>
            </w:tcBorders>
            <w:noWrap/>
            <w:hideMark/>
          </w:tcPr>
          <w:p w14:paraId="7CB2A65C" w14:textId="77777777" w:rsidR="004872A5" w:rsidRDefault="004872A5" w:rsidP="000D5111">
            <w:pPr>
              <w:jc w:val="right"/>
              <w:rPr>
                <w:rFonts w:ascii="Arial" w:hAnsi="Arial" w:cs="Arial"/>
                <w:sz w:val="18"/>
                <w:szCs w:val="18"/>
              </w:rPr>
            </w:pPr>
            <w:r>
              <w:rPr>
                <w:rFonts w:ascii="Arial" w:hAnsi="Arial" w:cs="Arial"/>
                <w:sz w:val="18"/>
                <w:szCs w:val="18"/>
              </w:rPr>
              <w:t>230</w:t>
            </w:r>
          </w:p>
        </w:tc>
        <w:tc>
          <w:tcPr>
            <w:tcW w:w="393" w:type="pct"/>
            <w:tcBorders>
              <w:top w:val="nil"/>
              <w:left w:val="nil"/>
              <w:bottom w:val="single" w:sz="4" w:space="0" w:color="auto"/>
              <w:right w:val="single" w:sz="4" w:space="0" w:color="auto"/>
            </w:tcBorders>
            <w:noWrap/>
            <w:hideMark/>
          </w:tcPr>
          <w:p w14:paraId="6CA4FFCB" w14:textId="77777777" w:rsidR="004872A5" w:rsidRDefault="004872A5" w:rsidP="000D5111">
            <w:pPr>
              <w:jc w:val="right"/>
              <w:rPr>
                <w:rFonts w:ascii="Arial" w:hAnsi="Arial" w:cs="Arial"/>
                <w:sz w:val="18"/>
                <w:szCs w:val="18"/>
              </w:rPr>
            </w:pPr>
            <w:r>
              <w:rPr>
                <w:rFonts w:ascii="Arial" w:hAnsi="Arial" w:cs="Arial"/>
                <w:sz w:val="18"/>
                <w:szCs w:val="18"/>
              </w:rPr>
              <w:t>16</w:t>
            </w:r>
          </w:p>
        </w:tc>
        <w:tc>
          <w:tcPr>
            <w:tcW w:w="393" w:type="pct"/>
            <w:tcBorders>
              <w:top w:val="nil"/>
              <w:left w:val="nil"/>
              <w:bottom w:val="single" w:sz="4" w:space="0" w:color="auto"/>
              <w:right w:val="single" w:sz="4" w:space="0" w:color="auto"/>
            </w:tcBorders>
            <w:noWrap/>
            <w:hideMark/>
          </w:tcPr>
          <w:p w14:paraId="10F61000" w14:textId="77777777" w:rsidR="004872A5" w:rsidRDefault="004872A5" w:rsidP="000D5111">
            <w:pPr>
              <w:jc w:val="right"/>
              <w:rPr>
                <w:rFonts w:ascii="Arial" w:hAnsi="Arial" w:cs="Arial"/>
                <w:sz w:val="18"/>
                <w:szCs w:val="18"/>
              </w:rPr>
            </w:pPr>
            <w:r>
              <w:rPr>
                <w:rFonts w:ascii="Arial" w:hAnsi="Arial" w:cs="Arial"/>
                <w:sz w:val="18"/>
                <w:szCs w:val="18"/>
              </w:rPr>
              <w:t>8</w:t>
            </w:r>
          </w:p>
        </w:tc>
        <w:tc>
          <w:tcPr>
            <w:tcW w:w="393" w:type="pct"/>
            <w:tcBorders>
              <w:top w:val="nil"/>
              <w:left w:val="nil"/>
              <w:bottom w:val="single" w:sz="4" w:space="0" w:color="auto"/>
              <w:right w:val="single" w:sz="4" w:space="0" w:color="auto"/>
            </w:tcBorders>
            <w:noWrap/>
            <w:hideMark/>
          </w:tcPr>
          <w:p w14:paraId="4AD09037"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3E395B02"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39652B14"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79325F73"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1C84C008"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2BC7B31F"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272F794A" w14:textId="77777777" w:rsidR="004872A5" w:rsidRDefault="004872A5" w:rsidP="000D5111">
            <w:pPr>
              <w:jc w:val="right"/>
              <w:rPr>
                <w:rFonts w:ascii="Arial" w:hAnsi="Arial" w:cs="Arial"/>
                <w:sz w:val="18"/>
                <w:szCs w:val="18"/>
              </w:rPr>
            </w:pPr>
            <w:r>
              <w:rPr>
                <w:rFonts w:ascii="Arial" w:hAnsi="Arial" w:cs="Arial"/>
                <w:sz w:val="18"/>
                <w:szCs w:val="18"/>
              </w:rPr>
              <w:t>256</w:t>
            </w:r>
          </w:p>
        </w:tc>
      </w:tr>
      <w:tr w:rsidR="004872A5" w14:paraId="51660505"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16834DFD"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4653976F" w14:textId="77777777" w:rsidR="004872A5" w:rsidRDefault="004872A5" w:rsidP="000D5111">
            <w:pPr>
              <w:ind w:firstLineChars="100" w:firstLine="180"/>
              <w:rPr>
                <w:rFonts w:ascii="Arial" w:hAnsi="Arial" w:cs="Arial"/>
                <w:sz w:val="18"/>
                <w:szCs w:val="18"/>
              </w:rPr>
            </w:pPr>
            <w:r>
              <w:rPr>
                <w:rFonts w:ascii="Arial" w:hAnsi="Arial" w:cs="Arial"/>
                <w:sz w:val="18"/>
                <w:szCs w:val="18"/>
              </w:rPr>
              <w:t>NAHOURI</w:t>
            </w:r>
          </w:p>
        </w:tc>
        <w:tc>
          <w:tcPr>
            <w:tcW w:w="393" w:type="pct"/>
            <w:tcBorders>
              <w:top w:val="nil"/>
              <w:left w:val="nil"/>
              <w:bottom w:val="single" w:sz="4" w:space="0" w:color="auto"/>
              <w:right w:val="single" w:sz="4" w:space="0" w:color="auto"/>
            </w:tcBorders>
            <w:noWrap/>
            <w:hideMark/>
          </w:tcPr>
          <w:p w14:paraId="0FE563D4" w14:textId="77777777" w:rsidR="004872A5" w:rsidRDefault="004872A5" w:rsidP="000D5111">
            <w:pPr>
              <w:jc w:val="right"/>
              <w:rPr>
                <w:rFonts w:ascii="Arial" w:hAnsi="Arial" w:cs="Arial"/>
                <w:sz w:val="18"/>
                <w:szCs w:val="18"/>
              </w:rPr>
            </w:pPr>
            <w:r>
              <w:rPr>
                <w:rFonts w:ascii="Arial" w:hAnsi="Arial" w:cs="Arial"/>
                <w:sz w:val="18"/>
                <w:szCs w:val="18"/>
              </w:rPr>
              <w:t>104</w:t>
            </w:r>
          </w:p>
        </w:tc>
        <w:tc>
          <w:tcPr>
            <w:tcW w:w="393" w:type="pct"/>
            <w:tcBorders>
              <w:top w:val="nil"/>
              <w:left w:val="nil"/>
              <w:bottom w:val="single" w:sz="4" w:space="0" w:color="auto"/>
              <w:right w:val="single" w:sz="4" w:space="0" w:color="auto"/>
            </w:tcBorders>
            <w:noWrap/>
            <w:hideMark/>
          </w:tcPr>
          <w:p w14:paraId="6E338212" w14:textId="77777777" w:rsidR="004872A5" w:rsidRDefault="004872A5" w:rsidP="000D5111">
            <w:pPr>
              <w:jc w:val="right"/>
              <w:rPr>
                <w:rFonts w:ascii="Arial" w:hAnsi="Arial" w:cs="Arial"/>
                <w:sz w:val="18"/>
                <w:szCs w:val="18"/>
              </w:rPr>
            </w:pPr>
            <w:r>
              <w:rPr>
                <w:rFonts w:ascii="Arial" w:hAnsi="Arial" w:cs="Arial"/>
                <w:sz w:val="18"/>
                <w:szCs w:val="18"/>
              </w:rPr>
              <w:t>6</w:t>
            </w:r>
          </w:p>
        </w:tc>
        <w:tc>
          <w:tcPr>
            <w:tcW w:w="393" w:type="pct"/>
            <w:tcBorders>
              <w:top w:val="nil"/>
              <w:left w:val="nil"/>
              <w:bottom w:val="single" w:sz="4" w:space="0" w:color="auto"/>
              <w:right w:val="single" w:sz="4" w:space="0" w:color="auto"/>
            </w:tcBorders>
            <w:noWrap/>
            <w:hideMark/>
          </w:tcPr>
          <w:p w14:paraId="4911E65F" w14:textId="77777777" w:rsidR="004872A5" w:rsidRDefault="004872A5" w:rsidP="000D5111">
            <w:pPr>
              <w:jc w:val="right"/>
              <w:rPr>
                <w:rFonts w:ascii="Arial" w:hAnsi="Arial" w:cs="Arial"/>
                <w:sz w:val="18"/>
                <w:szCs w:val="18"/>
              </w:rPr>
            </w:pPr>
            <w:r>
              <w:rPr>
                <w:rFonts w:ascii="Arial" w:hAnsi="Arial" w:cs="Arial"/>
                <w:sz w:val="18"/>
                <w:szCs w:val="18"/>
              </w:rPr>
              <w:t>3</w:t>
            </w:r>
          </w:p>
        </w:tc>
        <w:tc>
          <w:tcPr>
            <w:tcW w:w="393" w:type="pct"/>
            <w:tcBorders>
              <w:top w:val="nil"/>
              <w:left w:val="nil"/>
              <w:bottom w:val="single" w:sz="4" w:space="0" w:color="auto"/>
              <w:right w:val="single" w:sz="4" w:space="0" w:color="auto"/>
            </w:tcBorders>
            <w:noWrap/>
            <w:hideMark/>
          </w:tcPr>
          <w:p w14:paraId="4EBFB1D6"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2B164B17"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114B7DDC" w14:textId="77777777" w:rsidR="004872A5" w:rsidRDefault="004872A5" w:rsidP="000D5111">
            <w:pPr>
              <w:jc w:val="right"/>
              <w:rPr>
                <w:rFonts w:ascii="Arial" w:hAnsi="Arial" w:cs="Arial"/>
                <w:sz w:val="18"/>
                <w:szCs w:val="18"/>
              </w:rPr>
            </w:pPr>
            <w:r>
              <w:rPr>
                <w:rFonts w:ascii="Arial" w:hAnsi="Arial" w:cs="Arial"/>
                <w:sz w:val="18"/>
                <w:szCs w:val="18"/>
              </w:rPr>
              <w:t>5</w:t>
            </w:r>
          </w:p>
        </w:tc>
        <w:tc>
          <w:tcPr>
            <w:tcW w:w="393" w:type="pct"/>
            <w:tcBorders>
              <w:top w:val="nil"/>
              <w:left w:val="nil"/>
              <w:bottom w:val="single" w:sz="4" w:space="0" w:color="auto"/>
              <w:right w:val="single" w:sz="4" w:space="0" w:color="auto"/>
            </w:tcBorders>
            <w:noWrap/>
            <w:hideMark/>
          </w:tcPr>
          <w:p w14:paraId="182825DC"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57412098"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788C3F7B"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376C50D6" w14:textId="77777777" w:rsidR="004872A5" w:rsidRDefault="004872A5" w:rsidP="000D5111">
            <w:pPr>
              <w:jc w:val="right"/>
              <w:rPr>
                <w:rFonts w:ascii="Arial" w:hAnsi="Arial" w:cs="Arial"/>
                <w:sz w:val="18"/>
                <w:szCs w:val="18"/>
              </w:rPr>
            </w:pPr>
            <w:r>
              <w:rPr>
                <w:rFonts w:ascii="Arial" w:hAnsi="Arial" w:cs="Arial"/>
                <w:sz w:val="18"/>
                <w:szCs w:val="18"/>
              </w:rPr>
              <w:t>120</w:t>
            </w:r>
          </w:p>
        </w:tc>
      </w:tr>
      <w:tr w:rsidR="004872A5" w14:paraId="00C63DED"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51DB8481"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6D773415" w14:textId="77777777" w:rsidR="004872A5" w:rsidRDefault="004872A5" w:rsidP="000D5111">
            <w:pPr>
              <w:ind w:firstLineChars="100" w:firstLine="180"/>
              <w:rPr>
                <w:rFonts w:ascii="Arial" w:hAnsi="Arial" w:cs="Arial"/>
                <w:sz w:val="18"/>
                <w:szCs w:val="18"/>
              </w:rPr>
            </w:pPr>
            <w:r>
              <w:rPr>
                <w:rFonts w:ascii="Arial" w:hAnsi="Arial" w:cs="Arial"/>
                <w:sz w:val="18"/>
                <w:szCs w:val="18"/>
              </w:rPr>
              <w:t>ZOUNDWEOGO</w:t>
            </w:r>
          </w:p>
        </w:tc>
        <w:tc>
          <w:tcPr>
            <w:tcW w:w="393" w:type="pct"/>
            <w:tcBorders>
              <w:top w:val="nil"/>
              <w:left w:val="nil"/>
              <w:bottom w:val="single" w:sz="4" w:space="0" w:color="auto"/>
              <w:right w:val="single" w:sz="4" w:space="0" w:color="auto"/>
            </w:tcBorders>
            <w:noWrap/>
            <w:hideMark/>
          </w:tcPr>
          <w:p w14:paraId="11160710" w14:textId="77777777" w:rsidR="004872A5" w:rsidRDefault="004872A5" w:rsidP="000D5111">
            <w:pPr>
              <w:jc w:val="right"/>
              <w:rPr>
                <w:rFonts w:ascii="Arial" w:hAnsi="Arial" w:cs="Arial"/>
                <w:sz w:val="18"/>
                <w:szCs w:val="18"/>
              </w:rPr>
            </w:pPr>
            <w:r>
              <w:rPr>
                <w:rFonts w:ascii="Arial" w:hAnsi="Arial" w:cs="Arial"/>
                <w:sz w:val="18"/>
                <w:szCs w:val="18"/>
              </w:rPr>
              <w:t>93</w:t>
            </w:r>
          </w:p>
        </w:tc>
        <w:tc>
          <w:tcPr>
            <w:tcW w:w="393" w:type="pct"/>
            <w:tcBorders>
              <w:top w:val="nil"/>
              <w:left w:val="nil"/>
              <w:bottom w:val="single" w:sz="4" w:space="0" w:color="auto"/>
              <w:right w:val="single" w:sz="4" w:space="0" w:color="auto"/>
            </w:tcBorders>
            <w:noWrap/>
            <w:hideMark/>
          </w:tcPr>
          <w:p w14:paraId="1519A6FD" w14:textId="77777777" w:rsidR="004872A5" w:rsidRDefault="004872A5" w:rsidP="000D5111">
            <w:pPr>
              <w:jc w:val="right"/>
              <w:rPr>
                <w:rFonts w:ascii="Arial" w:hAnsi="Arial" w:cs="Arial"/>
                <w:sz w:val="18"/>
                <w:szCs w:val="18"/>
              </w:rPr>
            </w:pPr>
            <w:r>
              <w:rPr>
                <w:rFonts w:ascii="Arial" w:hAnsi="Arial" w:cs="Arial"/>
                <w:sz w:val="18"/>
                <w:szCs w:val="18"/>
              </w:rPr>
              <w:t>2</w:t>
            </w:r>
          </w:p>
        </w:tc>
        <w:tc>
          <w:tcPr>
            <w:tcW w:w="393" w:type="pct"/>
            <w:tcBorders>
              <w:top w:val="nil"/>
              <w:left w:val="nil"/>
              <w:bottom w:val="single" w:sz="4" w:space="0" w:color="auto"/>
              <w:right w:val="single" w:sz="4" w:space="0" w:color="auto"/>
            </w:tcBorders>
            <w:noWrap/>
            <w:hideMark/>
          </w:tcPr>
          <w:p w14:paraId="1427F7E7" w14:textId="77777777" w:rsidR="004872A5" w:rsidRDefault="004872A5" w:rsidP="000D5111">
            <w:pPr>
              <w:jc w:val="right"/>
              <w:rPr>
                <w:rFonts w:ascii="Arial" w:hAnsi="Arial" w:cs="Arial"/>
                <w:sz w:val="18"/>
                <w:szCs w:val="18"/>
              </w:rPr>
            </w:pPr>
            <w:r>
              <w:rPr>
                <w:rFonts w:ascii="Arial" w:hAnsi="Arial" w:cs="Arial"/>
                <w:sz w:val="18"/>
                <w:szCs w:val="18"/>
              </w:rPr>
              <w:t>6</w:t>
            </w:r>
          </w:p>
        </w:tc>
        <w:tc>
          <w:tcPr>
            <w:tcW w:w="393" w:type="pct"/>
            <w:tcBorders>
              <w:top w:val="nil"/>
              <w:left w:val="nil"/>
              <w:bottom w:val="single" w:sz="4" w:space="0" w:color="auto"/>
              <w:right w:val="single" w:sz="4" w:space="0" w:color="auto"/>
            </w:tcBorders>
            <w:noWrap/>
            <w:hideMark/>
          </w:tcPr>
          <w:p w14:paraId="5C5E110A"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1FC08859"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383B7E66"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5D6CCE25"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322D3909"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0BF1CEB6"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5693D7AF" w14:textId="77777777" w:rsidR="004872A5" w:rsidRDefault="004872A5" w:rsidP="000D5111">
            <w:pPr>
              <w:jc w:val="right"/>
              <w:rPr>
                <w:rFonts w:ascii="Arial" w:hAnsi="Arial" w:cs="Arial"/>
                <w:sz w:val="18"/>
                <w:szCs w:val="18"/>
              </w:rPr>
            </w:pPr>
            <w:r>
              <w:rPr>
                <w:rFonts w:ascii="Arial" w:hAnsi="Arial" w:cs="Arial"/>
                <w:sz w:val="18"/>
                <w:szCs w:val="18"/>
              </w:rPr>
              <w:t>101</w:t>
            </w:r>
          </w:p>
        </w:tc>
      </w:tr>
      <w:tr w:rsidR="004872A5" w14:paraId="02EC8E6C" w14:textId="77777777" w:rsidTr="000D5111">
        <w:trPr>
          <w:trHeight w:val="20"/>
        </w:trPr>
        <w:tc>
          <w:tcPr>
            <w:tcW w:w="487" w:type="pct"/>
            <w:vMerge w:val="restart"/>
            <w:tcBorders>
              <w:top w:val="nil"/>
              <w:left w:val="single" w:sz="4" w:space="0" w:color="auto"/>
              <w:bottom w:val="single" w:sz="4" w:space="0" w:color="auto"/>
              <w:right w:val="single" w:sz="4" w:space="0" w:color="auto"/>
            </w:tcBorders>
            <w:hideMark/>
          </w:tcPr>
          <w:p w14:paraId="50426F69" w14:textId="77777777" w:rsidR="004872A5" w:rsidRDefault="004872A5" w:rsidP="000D5111">
            <w:pPr>
              <w:rPr>
                <w:rFonts w:ascii="Arial" w:hAnsi="Arial" w:cs="Arial"/>
                <w:b/>
                <w:bCs/>
                <w:sz w:val="18"/>
                <w:szCs w:val="18"/>
              </w:rPr>
            </w:pPr>
            <w:r>
              <w:rPr>
                <w:rFonts w:ascii="Arial" w:hAnsi="Arial" w:cs="Arial"/>
                <w:b/>
                <w:bCs/>
                <w:sz w:val="18"/>
                <w:szCs w:val="18"/>
              </w:rPr>
              <w:t>EST</w:t>
            </w:r>
          </w:p>
        </w:tc>
        <w:tc>
          <w:tcPr>
            <w:tcW w:w="546" w:type="pct"/>
            <w:tcBorders>
              <w:top w:val="nil"/>
              <w:left w:val="nil"/>
              <w:bottom w:val="single" w:sz="4" w:space="0" w:color="auto"/>
              <w:right w:val="single" w:sz="4" w:space="0" w:color="auto"/>
            </w:tcBorders>
            <w:hideMark/>
          </w:tcPr>
          <w:p w14:paraId="1FB8DF79" w14:textId="77777777" w:rsidR="004872A5" w:rsidRDefault="004872A5" w:rsidP="000D5111">
            <w:pPr>
              <w:rPr>
                <w:rFonts w:ascii="Arial" w:hAnsi="Arial" w:cs="Arial"/>
                <w:b/>
                <w:bCs/>
                <w:sz w:val="18"/>
                <w:szCs w:val="18"/>
              </w:rPr>
            </w:pPr>
            <w:r>
              <w:rPr>
                <w:rFonts w:ascii="Arial" w:hAnsi="Arial" w:cs="Arial"/>
                <w:b/>
                <w:bCs/>
                <w:sz w:val="18"/>
                <w:szCs w:val="18"/>
              </w:rPr>
              <w:t>EST</w:t>
            </w:r>
          </w:p>
        </w:tc>
        <w:tc>
          <w:tcPr>
            <w:tcW w:w="393" w:type="pct"/>
            <w:tcBorders>
              <w:top w:val="nil"/>
              <w:left w:val="nil"/>
              <w:bottom w:val="single" w:sz="4" w:space="0" w:color="auto"/>
              <w:right w:val="single" w:sz="4" w:space="0" w:color="auto"/>
            </w:tcBorders>
            <w:noWrap/>
            <w:hideMark/>
          </w:tcPr>
          <w:p w14:paraId="1261D91C" w14:textId="77777777" w:rsidR="004872A5" w:rsidRDefault="004872A5" w:rsidP="000D5111">
            <w:pPr>
              <w:jc w:val="right"/>
              <w:rPr>
                <w:rFonts w:ascii="Arial" w:hAnsi="Arial" w:cs="Arial"/>
                <w:sz w:val="18"/>
                <w:szCs w:val="18"/>
              </w:rPr>
            </w:pPr>
            <w:r>
              <w:rPr>
                <w:rFonts w:ascii="Arial" w:hAnsi="Arial" w:cs="Arial"/>
                <w:sz w:val="18"/>
                <w:szCs w:val="18"/>
              </w:rPr>
              <w:t>239</w:t>
            </w:r>
          </w:p>
        </w:tc>
        <w:tc>
          <w:tcPr>
            <w:tcW w:w="393" w:type="pct"/>
            <w:tcBorders>
              <w:top w:val="nil"/>
              <w:left w:val="nil"/>
              <w:bottom w:val="single" w:sz="4" w:space="0" w:color="auto"/>
              <w:right w:val="single" w:sz="4" w:space="0" w:color="auto"/>
            </w:tcBorders>
            <w:noWrap/>
            <w:hideMark/>
          </w:tcPr>
          <w:p w14:paraId="4ED2CAD5" w14:textId="77777777" w:rsidR="004872A5" w:rsidRDefault="004872A5" w:rsidP="000D5111">
            <w:pPr>
              <w:jc w:val="right"/>
              <w:rPr>
                <w:rFonts w:ascii="Arial" w:hAnsi="Arial" w:cs="Arial"/>
                <w:sz w:val="18"/>
                <w:szCs w:val="18"/>
              </w:rPr>
            </w:pPr>
            <w:r>
              <w:rPr>
                <w:rFonts w:ascii="Arial" w:hAnsi="Arial" w:cs="Arial"/>
                <w:sz w:val="18"/>
                <w:szCs w:val="18"/>
              </w:rPr>
              <w:t>83</w:t>
            </w:r>
          </w:p>
        </w:tc>
        <w:tc>
          <w:tcPr>
            <w:tcW w:w="393" w:type="pct"/>
            <w:tcBorders>
              <w:top w:val="nil"/>
              <w:left w:val="nil"/>
              <w:bottom w:val="single" w:sz="4" w:space="0" w:color="auto"/>
              <w:right w:val="single" w:sz="4" w:space="0" w:color="auto"/>
            </w:tcBorders>
            <w:noWrap/>
            <w:hideMark/>
          </w:tcPr>
          <w:p w14:paraId="07BC280C" w14:textId="77777777" w:rsidR="004872A5" w:rsidRDefault="004872A5" w:rsidP="000D5111">
            <w:pPr>
              <w:jc w:val="right"/>
              <w:rPr>
                <w:rFonts w:ascii="Arial" w:hAnsi="Arial" w:cs="Arial"/>
                <w:sz w:val="18"/>
                <w:szCs w:val="18"/>
              </w:rPr>
            </w:pPr>
            <w:r>
              <w:rPr>
                <w:rFonts w:ascii="Arial" w:hAnsi="Arial" w:cs="Arial"/>
                <w:sz w:val="18"/>
                <w:szCs w:val="18"/>
              </w:rPr>
              <w:t>70</w:t>
            </w:r>
          </w:p>
        </w:tc>
        <w:tc>
          <w:tcPr>
            <w:tcW w:w="393" w:type="pct"/>
            <w:tcBorders>
              <w:top w:val="nil"/>
              <w:left w:val="nil"/>
              <w:bottom w:val="single" w:sz="4" w:space="0" w:color="auto"/>
              <w:right w:val="single" w:sz="4" w:space="0" w:color="auto"/>
            </w:tcBorders>
            <w:noWrap/>
            <w:hideMark/>
          </w:tcPr>
          <w:p w14:paraId="5858FF98"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69523CA3" w14:textId="77777777" w:rsidR="004872A5" w:rsidRDefault="004872A5" w:rsidP="000D5111">
            <w:pPr>
              <w:jc w:val="right"/>
              <w:rPr>
                <w:rFonts w:ascii="Arial" w:hAnsi="Arial" w:cs="Arial"/>
                <w:sz w:val="18"/>
                <w:szCs w:val="18"/>
              </w:rPr>
            </w:pPr>
            <w:r>
              <w:rPr>
                <w:rFonts w:ascii="Arial" w:hAnsi="Arial" w:cs="Arial"/>
                <w:sz w:val="18"/>
                <w:szCs w:val="18"/>
              </w:rPr>
              <w:t>4</w:t>
            </w:r>
          </w:p>
        </w:tc>
        <w:tc>
          <w:tcPr>
            <w:tcW w:w="393" w:type="pct"/>
            <w:tcBorders>
              <w:top w:val="nil"/>
              <w:left w:val="nil"/>
              <w:bottom w:val="single" w:sz="4" w:space="0" w:color="auto"/>
              <w:right w:val="single" w:sz="4" w:space="0" w:color="auto"/>
            </w:tcBorders>
            <w:noWrap/>
            <w:hideMark/>
          </w:tcPr>
          <w:p w14:paraId="12ED31ED" w14:textId="77777777" w:rsidR="004872A5" w:rsidRDefault="004872A5" w:rsidP="000D5111">
            <w:pPr>
              <w:jc w:val="right"/>
              <w:rPr>
                <w:rFonts w:ascii="Arial" w:hAnsi="Arial" w:cs="Arial"/>
                <w:sz w:val="18"/>
                <w:szCs w:val="18"/>
              </w:rPr>
            </w:pPr>
            <w:r>
              <w:rPr>
                <w:rFonts w:ascii="Arial" w:hAnsi="Arial" w:cs="Arial"/>
                <w:sz w:val="18"/>
                <w:szCs w:val="18"/>
              </w:rPr>
              <w:t>7</w:t>
            </w:r>
          </w:p>
        </w:tc>
        <w:tc>
          <w:tcPr>
            <w:tcW w:w="393" w:type="pct"/>
            <w:tcBorders>
              <w:top w:val="nil"/>
              <w:left w:val="nil"/>
              <w:bottom w:val="single" w:sz="4" w:space="0" w:color="auto"/>
              <w:right w:val="single" w:sz="4" w:space="0" w:color="auto"/>
            </w:tcBorders>
            <w:noWrap/>
            <w:hideMark/>
          </w:tcPr>
          <w:p w14:paraId="30A11C7A"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2FCE43D2"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170C9E6B"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5A261B27" w14:textId="77777777" w:rsidR="004872A5" w:rsidRDefault="004872A5" w:rsidP="000D5111">
            <w:pPr>
              <w:jc w:val="right"/>
              <w:rPr>
                <w:rFonts w:ascii="Arial" w:hAnsi="Arial" w:cs="Arial"/>
                <w:sz w:val="18"/>
                <w:szCs w:val="18"/>
              </w:rPr>
            </w:pPr>
            <w:r>
              <w:rPr>
                <w:rFonts w:ascii="Arial" w:hAnsi="Arial" w:cs="Arial"/>
                <w:sz w:val="18"/>
                <w:szCs w:val="18"/>
              </w:rPr>
              <w:t>404</w:t>
            </w:r>
          </w:p>
        </w:tc>
      </w:tr>
      <w:tr w:rsidR="004872A5" w14:paraId="3D52206E"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48208440"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227E5BE1" w14:textId="77777777" w:rsidR="004872A5" w:rsidRDefault="004872A5" w:rsidP="000D5111">
            <w:pPr>
              <w:ind w:firstLineChars="100" w:firstLine="180"/>
              <w:rPr>
                <w:rFonts w:ascii="Arial" w:hAnsi="Arial" w:cs="Arial"/>
                <w:sz w:val="18"/>
                <w:szCs w:val="18"/>
              </w:rPr>
            </w:pPr>
            <w:r>
              <w:rPr>
                <w:rFonts w:ascii="Arial" w:hAnsi="Arial" w:cs="Arial"/>
                <w:sz w:val="18"/>
                <w:szCs w:val="18"/>
              </w:rPr>
              <w:t>GNAGNA</w:t>
            </w:r>
          </w:p>
        </w:tc>
        <w:tc>
          <w:tcPr>
            <w:tcW w:w="393" w:type="pct"/>
            <w:tcBorders>
              <w:top w:val="nil"/>
              <w:left w:val="nil"/>
              <w:bottom w:val="single" w:sz="4" w:space="0" w:color="auto"/>
              <w:right w:val="single" w:sz="4" w:space="0" w:color="auto"/>
            </w:tcBorders>
            <w:noWrap/>
            <w:hideMark/>
          </w:tcPr>
          <w:p w14:paraId="64977BEF" w14:textId="77777777" w:rsidR="004872A5" w:rsidRDefault="004872A5" w:rsidP="000D5111">
            <w:pPr>
              <w:jc w:val="right"/>
              <w:rPr>
                <w:rFonts w:ascii="Arial" w:hAnsi="Arial" w:cs="Arial"/>
                <w:sz w:val="18"/>
                <w:szCs w:val="18"/>
              </w:rPr>
            </w:pPr>
            <w:r>
              <w:rPr>
                <w:rFonts w:ascii="Arial" w:hAnsi="Arial" w:cs="Arial"/>
                <w:sz w:val="18"/>
                <w:szCs w:val="18"/>
              </w:rPr>
              <w:t>73</w:t>
            </w:r>
          </w:p>
        </w:tc>
        <w:tc>
          <w:tcPr>
            <w:tcW w:w="393" w:type="pct"/>
            <w:tcBorders>
              <w:top w:val="nil"/>
              <w:left w:val="nil"/>
              <w:bottom w:val="single" w:sz="4" w:space="0" w:color="auto"/>
              <w:right w:val="single" w:sz="4" w:space="0" w:color="auto"/>
            </w:tcBorders>
            <w:noWrap/>
            <w:hideMark/>
          </w:tcPr>
          <w:p w14:paraId="227A7EAE" w14:textId="77777777" w:rsidR="004872A5" w:rsidRDefault="004872A5" w:rsidP="000D5111">
            <w:pPr>
              <w:jc w:val="right"/>
              <w:rPr>
                <w:rFonts w:ascii="Arial" w:hAnsi="Arial" w:cs="Arial"/>
                <w:sz w:val="18"/>
                <w:szCs w:val="18"/>
              </w:rPr>
            </w:pPr>
            <w:r>
              <w:rPr>
                <w:rFonts w:ascii="Arial" w:hAnsi="Arial" w:cs="Arial"/>
                <w:sz w:val="18"/>
                <w:szCs w:val="18"/>
              </w:rPr>
              <w:t>11</w:t>
            </w:r>
          </w:p>
        </w:tc>
        <w:tc>
          <w:tcPr>
            <w:tcW w:w="393" w:type="pct"/>
            <w:tcBorders>
              <w:top w:val="nil"/>
              <w:left w:val="nil"/>
              <w:bottom w:val="single" w:sz="4" w:space="0" w:color="auto"/>
              <w:right w:val="single" w:sz="4" w:space="0" w:color="auto"/>
            </w:tcBorders>
            <w:noWrap/>
            <w:hideMark/>
          </w:tcPr>
          <w:p w14:paraId="505AA08B" w14:textId="77777777" w:rsidR="004872A5" w:rsidRDefault="004872A5" w:rsidP="000D5111">
            <w:pPr>
              <w:jc w:val="right"/>
              <w:rPr>
                <w:rFonts w:ascii="Arial" w:hAnsi="Arial" w:cs="Arial"/>
                <w:sz w:val="18"/>
                <w:szCs w:val="18"/>
              </w:rPr>
            </w:pPr>
            <w:r>
              <w:rPr>
                <w:rFonts w:ascii="Arial" w:hAnsi="Arial" w:cs="Arial"/>
                <w:sz w:val="18"/>
                <w:szCs w:val="18"/>
              </w:rPr>
              <w:t>20</w:t>
            </w:r>
          </w:p>
        </w:tc>
        <w:tc>
          <w:tcPr>
            <w:tcW w:w="393" w:type="pct"/>
            <w:tcBorders>
              <w:top w:val="nil"/>
              <w:left w:val="nil"/>
              <w:bottom w:val="single" w:sz="4" w:space="0" w:color="auto"/>
              <w:right w:val="single" w:sz="4" w:space="0" w:color="auto"/>
            </w:tcBorders>
            <w:noWrap/>
            <w:hideMark/>
          </w:tcPr>
          <w:p w14:paraId="3FCDCB57"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54FE9016"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44EA80C5"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735AEB2B"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01FCB627"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56E4AE70"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1E04E857" w14:textId="77777777" w:rsidR="004872A5" w:rsidRDefault="004872A5" w:rsidP="000D5111">
            <w:pPr>
              <w:jc w:val="right"/>
              <w:rPr>
                <w:rFonts w:ascii="Arial" w:hAnsi="Arial" w:cs="Arial"/>
                <w:sz w:val="18"/>
                <w:szCs w:val="18"/>
              </w:rPr>
            </w:pPr>
            <w:r>
              <w:rPr>
                <w:rFonts w:ascii="Arial" w:hAnsi="Arial" w:cs="Arial"/>
                <w:sz w:val="18"/>
                <w:szCs w:val="18"/>
              </w:rPr>
              <w:t>105</w:t>
            </w:r>
          </w:p>
        </w:tc>
      </w:tr>
      <w:tr w:rsidR="004872A5" w14:paraId="49C127E2"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12B2F91A"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770B0573" w14:textId="77777777" w:rsidR="004872A5" w:rsidRDefault="004872A5" w:rsidP="000D5111">
            <w:pPr>
              <w:ind w:firstLineChars="100" w:firstLine="180"/>
              <w:rPr>
                <w:rFonts w:ascii="Arial" w:hAnsi="Arial" w:cs="Arial"/>
                <w:sz w:val="18"/>
                <w:szCs w:val="18"/>
              </w:rPr>
            </w:pPr>
            <w:r>
              <w:rPr>
                <w:rFonts w:ascii="Arial" w:hAnsi="Arial" w:cs="Arial"/>
                <w:sz w:val="18"/>
                <w:szCs w:val="18"/>
              </w:rPr>
              <w:t>GOURMA</w:t>
            </w:r>
          </w:p>
        </w:tc>
        <w:tc>
          <w:tcPr>
            <w:tcW w:w="393" w:type="pct"/>
            <w:tcBorders>
              <w:top w:val="nil"/>
              <w:left w:val="nil"/>
              <w:bottom w:val="single" w:sz="4" w:space="0" w:color="auto"/>
              <w:right w:val="single" w:sz="4" w:space="0" w:color="auto"/>
            </w:tcBorders>
            <w:noWrap/>
            <w:hideMark/>
          </w:tcPr>
          <w:p w14:paraId="7CDD1704" w14:textId="77777777" w:rsidR="004872A5" w:rsidRDefault="004872A5" w:rsidP="000D5111">
            <w:pPr>
              <w:jc w:val="right"/>
              <w:rPr>
                <w:rFonts w:ascii="Arial" w:hAnsi="Arial" w:cs="Arial"/>
                <w:sz w:val="18"/>
                <w:szCs w:val="18"/>
              </w:rPr>
            </w:pPr>
            <w:r>
              <w:rPr>
                <w:rFonts w:ascii="Arial" w:hAnsi="Arial" w:cs="Arial"/>
                <w:sz w:val="18"/>
                <w:szCs w:val="18"/>
              </w:rPr>
              <w:t>51</w:t>
            </w:r>
          </w:p>
        </w:tc>
        <w:tc>
          <w:tcPr>
            <w:tcW w:w="393" w:type="pct"/>
            <w:tcBorders>
              <w:top w:val="nil"/>
              <w:left w:val="nil"/>
              <w:bottom w:val="single" w:sz="4" w:space="0" w:color="auto"/>
              <w:right w:val="single" w:sz="4" w:space="0" w:color="auto"/>
            </w:tcBorders>
            <w:noWrap/>
            <w:hideMark/>
          </w:tcPr>
          <w:p w14:paraId="48C8F99A" w14:textId="77777777" w:rsidR="004872A5" w:rsidRDefault="004872A5" w:rsidP="000D5111">
            <w:pPr>
              <w:jc w:val="right"/>
              <w:rPr>
                <w:rFonts w:ascii="Arial" w:hAnsi="Arial" w:cs="Arial"/>
                <w:sz w:val="18"/>
                <w:szCs w:val="18"/>
              </w:rPr>
            </w:pPr>
            <w:r>
              <w:rPr>
                <w:rFonts w:ascii="Arial" w:hAnsi="Arial" w:cs="Arial"/>
                <w:sz w:val="18"/>
                <w:szCs w:val="18"/>
              </w:rPr>
              <w:t>27</w:t>
            </w:r>
          </w:p>
        </w:tc>
        <w:tc>
          <w:tcPr>
            <w:tcW w:w="393" w:type="pct"/>
            <w:tcBorders>
              <w:top w:val="nil"/>
              <w:left w:val="nil"/>
              <w:bottom w:val="single" w:sz="4" w:space="0" w:color="auto"/>
              <w:right w:val="single" w:sz="4" w:space="0" w:color="auto"/>
            </w:tcBorders>
            <w:noWrap/>
            <w:hideMark/>
          </w:tcPr>
          <w:p w14:paraId="611C5A3E" w14:textId="77777777" w:rsidR="004872A5" w:rsidRDefault="004872A5" w:rsidP="000D5111">
            <w:pPr>
              <w:jc w:val="right"/>
              <w:rPr>
                <w:rFonts w:ascii="Arial" w:hAnsi="Arial" w:cs="Arial"/>
                <w:sz w:val="18"/>
                <w:szCs w:val="18"/>
              </w:rPr>
            </w:pPr>
            <w:r>
              <w:rPr>
                <w:rFonts w:ascii="Arial" w:hAnsi="Arial" w:cs="Arial"/>
                <w:sz w:val="18"/>
                <w:szCs w:val="18"/>
              </w:rPr>
              <w:t>15</w:t>
            </w:r>
          </w:p>
        </w:tc>
        <w:tc>
          <w:tcPr>
            <w:tcW w:w="393" w:type="pct"/>
            <w:tcBorders>
              <w:top w:val="nil"/>
              <w:left w:val="nil"/>
              <w:bottom w:val="single" w:sz="4" w:space="0" w:color="auto"/>
              <w:right w:val="single" w:sz="4" w:space="0" w:color="auto"/>
            </w:tcBorders>
            <w:noWrap/>
            <w:hideMark/>
          </w:tcPr>
          <w:p w14:paraId="17BED970"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0FA85A28"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48977A69" w14:textId="77777777" w:rsidR="004872A5" w:rsidRDefault="004872A5" w:rsidP="000D5111">
            <w:pPr>
              <w:jc w:val="right"/>
              <w:rPr>
                <w:rFonts w:ascii="Arial" w:hAnsi="Arial" w:cs="Arial"/>
                <w:sz w:val="18"/>
                <w:szCs w:val="18"/>
              </w:rPr>
            </w:pPr>
            <w:r>
              <w:rPr>
                <w:rFonts w:ascii="Arial" w:hAnsi="Arial" w:cs="Arial"/>
                <w:sz w:val="18"/>
                <w:szCs w:val="18"/>
              </w:rPr>
              <w:t>2</w:t>
            </w:r>
          </w:p>
        </w:tc>
        <w:tc>
          <w:tcPr>
            <w:tcW w:w="393" w:type="pct"/>
            <w:tcBorders>
              <w:top w:val="nil"/>
              <w:left w:val="nil"/>
              <w:bottom w:val="single" w:sz="4" w:space="0" w:color="auto"/>
              <w:right w:val="single" w:sz="4" w:space="0" w:color="auto"/>
            </w:tcBorders>
            <w:noWrap/>
            <w:hideMark/>
          </w:tcPr>
          <w:p w14:paraId="763FEBBA"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0D4339C1"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670B6C44"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3C454DA9" w14:textId="77777777" w:rsidR="004872A5" w:rsidRDefault="004872A5" w:rsidP="000D5111">
            <w:pPr>
              <w:jc w:val="right"/>
              <w:rPr>
                <w:rFonts w:ascii="Arial" w:hAnsi="Arial" w:cs="Arial"/>
                <w:sz w:val="18"/>
                <w:szCs w:val="18"/>
              </w:rPr>
            </w:pPr>
            <w:r>
              <w:rPr>
                <w:rFonts w:ascii="Arial" w:hAnsi="Arial" w:cs="Arial"/>
                <w:sz w:val="18"/>
                <w:szCs w:val="18"/>
              </w:rPr>
              <w:t>97</w:t>
            </w:r>
          </w:p>
        </w:tc>
      </w:tr>
      <w:tr w:rsidR="004872A5" w14:paraId="2402A892"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1223DAA0"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0486F795" w14:textId="77777777" w:rsidR="004872A5" w:rsidRDefault="004872A5" w:rsidP="000D5111">
            <w:pPr>
              <w:ind w:firstLineChars="100" w:firstLine="180"/>
              <w:rPr>
                <w:rFonts w:ascii="Arial" w:hAnsi="Arial" w:cs="Arial"/>
                <w:sz w:val="18"/>
                <w:szCs w:val="18"/>
              </w:rPr>
            </w:pPr>
            <w:r>
              <w:rPr>
                <w:rFonts w:ascii="Arial" w:hAnsi="Arial" w:cs="Arial"/>
                <w:sz w:val="18"/>
                <w:szCs w:val="18"/>
              </w:rPr>
              <w:t>KOMANDJOARI</w:t>
            </w:r>
          </w:p>
        </w:tc>
        <w:tc>
          <w:tcPr>
            <w:tcW w:w="393" w:type="pct"/>
            <w:tcBorders>
              <w:top w:val="nil"/>
              <w:left w:val="nil"/>
              <w:bottom w:val="single" w:sz="4" w:space="0" w:color="auto"/>
              <w:right w:val="single" w:sz="4" w:space="0" w:color="auto"/>
            </w:tcBorders>
            <w:noWrap/>
            <w:hideMark/>
          </w:tcPr>
          <w:p w14:paraId="48D4BF3C" w14:textId="77777777" w:rsidR="004872A5" w:rsidRDefault="004872A5" w:rsidP="000D5111">
            <w:pPr>
              <w:jc w:val="right"/>
              <w:rPr>
                <w:rFonts w:ascii="Arial" w:hAnsi="Arial" w:cs="Arial"/>
                <w:sz w:val="18"/>
                <w:szCs w:val="18"/>
              </w:rPr>
            </w:pPr>
            <w:r>
              <w:rPr>
                <w:rFonts w:ascii="Arial" w:hAnsi="Arial" w:cs="Arial"/>
                <w:sz w:val="18"/>
                <w:szCs w:val="18"/>
              </w:rPr>
              <w:t>4</w:t>
            </w:r>
          </w:p>
        </w:tc>
        <w:tc>
          <w:tcPr>
            <w:tcW w:w="393" w:type="pct"/>
            <w:tcBorders>
              <w:top w:val="nil"/>
              <w:left w:val="nil"/>
              <w:bottom w:val="single" w:sz="4" w:space="0" w:color="auto"/>
              <w:right w:val="single" w:sz="4" w:space="0" w:color="auto"/>
            </w:tcBorders>
            <w:noWrap/>
            <w:hideMark/>
          </w:tcPr>
          <w:p w14:paraId="24B92BCD" w14:textId="77777777" w:rsidR="004872A5" w:rsidRDefault="004872A5" w:rsidP="000D5111">
            <w:pPr>
              <w:jc w:val="right"/>
              <w:rPr>
                <w:rFonts w:ascii="Arial" w:hAnsi="Arial" w:cs="Arial"/>
                <w:sz w:val="18"/>
                <w:szCs w:val="18"/>
              </w:rPr>
            </w:pPr>
            <w:r>
              <w:rPr>
                <w:rFonts w:ascii="Arial" w:hAnsi="Arial" w:cs="Arial"/>
                <w:sz w:val="18"/>
                <w:szCs w:val="18"/>
              </w:rPr>
              <w:t>15</w:t>
            </w:r>
          </w:p>
        </w:tc>
        <w:tc>
          <w:tcPr>
            <w:tcW w:w="393" w:type="pct"/>
            <w:tcBorders>
              <w:top w:val="nil"/>
              <w:left w:val="nil"/>
              <w:bottom w:val="single" w:sz="4" w:space="0" w:color="auto"/>
              <w:right w:val="single" w:sz="4" w:space="0" w:color="auto"/>
            </w:tcBorders>
            <w:noWrap/>
            <w:hideMark/>
          </w:tcPr>
          <w:p w14:paraId="6ED22A7E"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0FB50782"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2EEDB0B6"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6FA10F94"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10DF9C53"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6D7CE3DB"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6B3E423D"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4E801DC3" w14:textId="77777777" w:rsidR="004872A5" w:rsidRDefault="004872A5" w:rsidP="000D5111">
            <w:pPr>
              <w:jc w:val="right"/>
              <w:rPr>
                <w:rFonts w:ascii="Arial" w:hAnsi="Arial" w:cs="Arial"/>
                <w:sz w:val="18"/>
                <w:szCs w:val="18"/>
              </w:rPr>
            </w:pPr>
            <w:r>
              <w:rPr>
                <w:rFonts w:ascii="Arial" w:hAnsi="Arial" w:cs="Arial"/>
                <w:sz w:val="18"/>
                <w:szCs w:val="18"/>
              </w:rPr>
              <w:t>19</w:t>
            </w:r>
          </w:p>
        </w:tc>
      </w:tr>
      <w:tr w:rsidR="004872A5" w14:paraId="1ACA4880"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15099DA4"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2CF163B0" w14:textId="77777777" w:rsidR="004872A5" w:rsidRDefault="004872A5" w:rsidP="000D5111">
            <w:pPr>
              <w:ind w:firstLineChars="100" w:firstLine="180"/>
              <w:rPr>
                <w:rFonts w:ascii="Arial" w:hAnsi="Arial" w:cs="Arial"/>
                <w:sz w:val="18"/>
                <w:szCs w:val="18"/>
              </w:rPr>
            </w:pPr>
            <w:r>
              <w:rPr>
                <w:rFonts w:ascii="Arial" w:hAnsi="Arial" w:cs="Arial"/>
                <w:sz w:val="18"/>
                <w:szCs w:val="18"/>
              </w:rPr>
              <w:t>KOMPIENGA</w:t>
            </w:r>
          </w:p>
        </w:tc>
        <w:tc>
          <w:tcPr>
            <w:tcW w:w="393" w:type="pct"/>
            <w:tcBorders>
              <w:top w:val="nil"/>
              <w:left w:val="nil"/>
              <w:bottom w:val="single" w:sz="4" w:space="0" w:color="auto"/>
              <w:right w:val="single" w:sz="4" w:space="0" w:color="auto"/>
            </w:tcBorders>
            <w:noWrap/>
            <w:hideMark/>
          </w:tcPr>
          <w:p w14:paraId="438A18E0" w14:textId="77777777" w:rsidR="004872A5" w:rsidRDefault="004872A5" w:rsidP="000D5111">
            <w:pPr>
              <w:jc w:val="right"/>
              <w:rPr>
                <w:rFonts w:ascii="Arial" w:hAnsi="Arial" w:cs="Arial"/>
                <w:sz w:val="18"/>
                <w:szCs w:val="18"/>
              </w:rPr>
            </w:pPr>
            <w:r>
              <w:rPr>
                <w:rFonts w:ascii="Arial" w:hAnsi="Arial" w:cs="Arial"/>
                <w:sz w:val="18"/>
                <w:szCs w:val="18"/>
              </w:rPr>
              <w:t>34</w:t>
            </w:r>
          </w:p>
        </w:tc>
        <w:tc>
          <w:tcPr>
            <w:tcW w:w="393" w:type="pct"/>
            <w:tcBorders>
              <w:top w:val="nil"/>
              <w:left w:val="nil"/>
              <w:bottom w:val="single" w:sz="4" w:space="0" w:color="auto"/>
              <w:right w:val="single" w:sz="4" w:space="0" w:color="auto"/>
            </w:tcBorders>
            <w:noWrap/>
            <w:hideMark/>
          </w:tcPr>
          <w:p w14:paraId="23E91D39"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4112D100" w14:textId="77777777" w:rsidR="004872A5" w:rsidRDefault="004872A5" w:rsidP="000D5111">
            <w:pPr>
              <w:jc w:val="right"/>
              <w:rPr>
                <w:rFonts w:ascii="Arial" w:hAnsi="Arial" w:cs="Arial"/>
                <w:sz w:val="18"/>
                <w:szCs w:val="18"/>
              </w:rPr>
            </w:pPr>
            <w:r>
              <w:rPr>
                <w:rFonts w:ascii="Arial" w:hAnsi="Arial" w:cs="Arial"/>
                <w:sz w:val="18"/>
                <w:szCs w:val="18"/>
              </w:rPr>
              <w:t>3</w:t>
            </w:r>
          </w:p>
        </w:tc>
        <w:tc>
          <w:tcPr>
            <w:tcW w:w="393" w:type="pct"/>
            <w:tcBorders>
              <w:top w:val="nil"/>
              <w:left w:val="nil"/>
              <w:bottom w:val="single" w:sz="4" w:space="0" w:color="auto"/>
              <w:right w:val="single" w:sz="4" w:space="0" w:color="auto"/>
            </w:tcBorders>
            <w:noWrap/>
            <w:hideMark/>
          </w:tcPr>
          <w:p w14:paraId="09E8B6CF"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3FB9D374"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56F1E214"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187B0A69"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434B1C43"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33880012"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03778231" w14:textId="77777777" w:rsidR="004872A5" w:rsidRDefault="004872A5" w:rsidP="000D5111">
            <w:pPr>
              <w:jc w:val="right"/>
              <w:rPr>
                <w:rFonts w:ascii="Arial" w:hAnsi="Arial" w:cs="Arial"/>
                <w:sz w:val="18"/>
                <w:szCs w:val="18"/>
              </w:rPr>
            </w:pPr>
            <w:r>
              <w:rPr>
                <w:rFonts w:ascii="Arial" w:hAnsi="Arial" w:cs="Arial"/>
                <w:sz w:val="18"/>
                <w:szCs w:val="18"/>
              </w:rPr>
              <w:t>37</w:t>
            </w:r>
          </w:p>
        </w:tc>
      </w:tr>
      <w:tr w:rsidR="004872A5" w14:paraId="7D353E6D"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5D4C20E7"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4C9725EB" w14:textId="77777777" w:rsidR="004872A5" w:rsidRDefault="004872A5" w:rsidP="000D5111">
            <w:pPr>
              <w:ind w:firstLineChars="100" w:firstLine="180"/>
              <w:rPr>
                <w:rFonts w:ascii="Arial" w:hAnsi="Arial" w:cs="Arial"/>
                <w:sz w:val="18"/>
                <w:szCs w:val="18"/>
              </w:rPr>
            </w:pPr>
            <w:r>
              <w:rPr>
                <w:rFonts w:ascii="Arial" w:hAnsi="Arial" w:cs="Arial"/>
                <w:sz w:val="18"/>
                <w:szCs w:val="18"/>
              </w:rPr>
              <w:t>TAPOA</w:t>
            </w:r>
          </w:p>
        </w:tc>
        <w:tc>
          <w:tcPr>
            <w:tcW w:w="393" w:type="pct"/>
            <w:tcBorders>
              <w:top w:val="nil"/>
              <w:left w:val="nil"/>
              <w:bottom w:val="single" w:sz="4" w:space="0" w:color="auto"/>
              <w:right w:val="single" w:sz="4" w:space="0" w:color="auto"/>
            </w:tcBorders>
            <w:noWrap/>
            <w:hideMark/>
          </w:tcPr>
          <w:p w14:paraId="5D9686B4" w14:textId="77777777" w:rsidR="004872A5" w:rsidRDefault="004872A5" w:rsidP="000D5111">
            <w:pPr>
              <w:jc w:val="right"/>
              <w:rPr>
                <w:rFonts w:ascii="Arial" w:hAnsi="Arial" w:cs="Arial"/>
                <w:sz w:val="18"/>
                <w:szCs w:val="18"/>
              </w:rPr>
            </w:pPr>
            <w:r>
              <w:rPr>
                <w:rFonts w:ascii="Arial" w:hAnsi="Arial" w:cs="Arial"/>
                <w:sz w:val="18"/>
                <w:szCs w:val="18"/>
              </w:rPr>
              <w:t>77</w:t>
            </w:r>
          </w:p>
        </w:tc>
        <w:tc>
          <w:tcPr>
            <w:tcW w:w="393" w:type="pct"/>
            <w:tcBorders>
              <w:top w:val="nil"/>
              <w:left w:val="nil"/>
              <w:bottom w:val="single" w:sz="4" w:space="0" w:color="auto"/>
              <w:right w:val="single" w:sz="4" w:space="0" w:color="auto"/>
            </w:tcBorders>
            <w:noWrap/>
            <w:hideMark/>
          </w:tcPr>
          <w:p w14:paraId="72BA9B87" w14:textId="77777777" w:rsidR="004872A5" w:rsidRDefault="004872A5" w:rsidP="000D5111">
            <w:pPr>
              <w:jc w:val="right"/>
              <w:rPr>
                <w:rFonts w:ascii="Arial" w:hAnsi="Arial" w:cs="Arial"/>
                <w:sz w:val="18"/>
                <w:szCs w:val="18"/>
              </w:rPr>
            </w:pPr>
            <w:r>
              <w:rPr>
                <w:rFonts w:ascii="Arial" w:hAnsi="Arial" w:cs="Arial"/>
                <w:sz w:val="18"/>
                <w:szCs w:val="18"/>
              </w:rPr>
              <w:t>30</w:t>
            </w:r>
          </w:p>
        </w:tc>
        <w:tc>
          <w:tcPr>
            <w:tcW w:w="393" w:type="pct"/>
            <w:tcBorders>
              <w:top w:val="nil"/>
              <w:left w:val="nil"/>
              <w:bottom w:val="single" w:sz="4" w:space="0" w:color="auto"/>
              <w:right w:val="single" w:sz="4" w:space="0" w:color="auto"/>
            </w:tcBorders>
            <w:noWrap/>
            <w:hideMark/>
          </w:tcPr>
          <w:p w14:paraId="7BED78B5" w14:textId="77777777" w:rsidR="004872A5" w:rsidRDefault="004872A5" w:rsidP="000D5111">
            <w:pPr>
              <w:jc w:val="right"/>
              <w:rPr>
                <w:rFonts w:ascii="Arial" w:hAnsi="Arial" w:cs="Arial"/>
                <w:sz w:val="18"/>
                <w:szCs w:val="18"/>
              </w:rPr>
            </w:pPr>
            <w:r>
              <w:rPr>
                <w:rFonts w:ascii="Arial" w:hAnsi="Arial" w:cs="Arial"/>
                <w:sz w:val="18"/>
                <w:szCs w:val="18"/>
              </w:rPr>
              <w:t>31</w:t>
            </w:r>
          </w:p>
        </w:tc>
        <w:tc>
          <w:tcPr>
            <w:tcW w:w="393" w:type="pct"/>
            <w:tcBorders>
              <w:top w:val="nil"/>
              <w:left w:val="nil"/>
              <w:bottom w:val="single" w:sz="4" w:space="0" w:color="auto"/>
              <w:right w:val="single" w:sz="4" w:space="0" w:color="auto"/>
            </w:tcBorders>
            <w:noWrap/>
            <w:hideMark/>
          </w:tcPr>
          <w:p w14:paraId="603CC2E5"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160DB0DF" w14:textId="77777777" w:rsidR="004872A5" w:rsidRDefault="004872A5" w:rsidP="000D5111">
            <w:pPr>
              <w:jc w:val="right"/>
              <w:rPr>
                <w:rFonts w:ascii="Arial" w:hAnsi="Arial" w:cs="Arial"/>
                <w:sz w:val="18"/>
                <w:szCs w:val="18"/>
              </w:rPr>
            </w:pPr>
            <w:r>
              <w:rPr>
                <w:rFonts w:ascii="Arial" w:hAnsi="Arial" w:cs="Arial"/>
                <w:sz w:val="18"/>
                <w:szCs w:val="18"/>
              </w:rPr>
              <w:t>4</w:t>
            </w:r>
          </w:p>
        </w:tc>
        <w:tc>
          <w:tcPr>
            <w:tcW w:w="393" w:type="pct"/>
            <w:tcBorders>
              <w:top w:val="nil"/>
              <w:left w:val="nil"/>
              <w:bottom w:val="single" w:sz="4" w:space="0" w:color="auto"/>
              <w:right w:val="single" w:sz="4" w:space="0" w:color="auto"/>
            </w:tcBorders>
            <w:noWrap/>
            <w:hideMark/>
          </w:tcPr>
          <w:p w14:paraId="26472126" w14:textId="77777777" w:rsidR="004872A5" w:rsidRDefault="004872A5" w:rsidP="000D5111">
            <w:pPr>
              <w:jc w:val="right"/>
              <w:rPr>
                <w:rFonts w:ascii="Arial" w:hAnsi="Arial" w:cs="Arial"/>
                <w:sz w:val="18"/>
                <w:szCs w:val="18"/>
              </w:rPr>
            </w:pPr>
            <w:r>
              <w:rPr>
                <w:rFonts w:ascii="Arial" w:hAnsi="Arial" w:cs="Arial"/>
                <w:sz w:val="18"/>
                <w:szCs w:val="18"/>
              </w:rPr>
              <w:t>3</w:t>
            </w:r>
          </w:p>
        </w:tc>
        <w:tc>
          <w:tcPr>
            <w:tcW w:w="393" w:type="pct"/>
            <w:tcBorders>
              <w:top w:val="nil"/>
              <w:left w:val="nil"/>
              <w:bottom w:val="single" w:sz="4" w:space="0" w:color="auto"/>
              <w:right w:val="single" w:sz="4" w:space="0" w:color="auto"/>
            </w:tcBorders>
            <w:noWrap/>
            <w:hideMark/>
          </w:tcPr>
          <w:p w14:paraId="11CF62E2"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5C1134CB"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1B232E88"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2FBCE8A1" w14:textId="77777777" w:rsidR="004872A5" w:rsidRDefault="004872A5" w:rsidP="000D5111">
            <w:pPr>
              <w:jc w:val="right"/>
              <w:rPr>
                <w:rFonts w:ascii="Arial" w:hAnsi="Arial" w:cs="Arial"/>
                <w:sz w:val="18"/>
                <w:szCs w:val="18"/>
              </w:rPr>
            </w:pPr>
            <w:r>
              <w:rPr>
                <w:rFonts w:ascii="Arial" w:hAnsi="Arial" w:cs="Arial"/>
                <w:sz w:val="18"/>
                <w:szCs w:val="18"/>
              </w:rPr>
              <w:t>146</w:t>
            </w:r>
          </w:p>
        </w:tc>
      </w:tr>
      <w:tr w:rsidR="004872A5" w14:paraId="25A97431" w14:textId="77777777" w:rsidTr="000D5111">
        <w:trPr>
          <w:trHeight w:val="20"/>
        </w:trPr>
        <w:tc>
          <w:tcPr>
            <w:tcW w:w="487" w:type="pct"/>
            <w:vMerge w:val="restart"/>
            <w:tcBorders>
              <w:top w:val="nil"/>
              <w:left w:val="single" w:sz="4" w:space="0" w:color="auto"/>
              <w:bottom w:val="single" w:sz="4" w:space="0" w:color="auto"/>
              <w:right w:val="single" w:sz="4" w:space="0" w:color="auto"/>
            </w:tcBorders>
            <w:hideMark/>
          </w:tcPr>
          <w:p w14:paraId="7EA8E8E9" w14:textId="77777777" w:rsidR="004872A5" w:rsidRDefault="004872A5" w:rsidP="000D5111">
            <w:pPr>
              <w:rPr>
                <w:rFonts w:ascii="Arial" w:hAnsi="Arial" w:cs="Arial"/>
                <w:b/>
                <w:bCs/>
                <w:sz w:val="18"/>
                <w:szCs w:val="18"/>
              </w:rPr>
            </w:pPr>
            <w:r>
              <w:rPr>
                <w:rFonts w:ascii="Arial" w:hAnsi="Arial" w:cs="Arial"/>
                <w:b/>
                <w:bCs/>
                <w:sz w:val="18"/>
                <w:szCs w:val="18"/>
              </w:rPr>
              <w:t>HAUTS-BASSINS</w:t>
            </w:r>
          </w:p>
        </w:tc>
        <w:tc>
          <w:tcPr>
            <w:tcW w:w="546" w:type="pct"/>
            <w:tcBorders>
              <w:top w:val="nil"/>
              <w:left w:val="nil"/>
              <w:bottom w:val="single" w:sz="4" w:space="0" w:color="auto"/>
              <w:right w:val="single" w:sz="4" w:space="0" w:color="auto"/>
            </w:tcBorders>
            <w:hideMark/>
          </w:tcPr>
          <w:p w14:paraId="30FC22AA" w14:textId="77777777" w:rsidR="004872A5" w:rsidRDefault="004872A5" w:rsidP="000D5111">
            <w:pPr>
              <w:rPr>
                <w:rFonts w:ascii="Arial" w:hAnsi="Arial" w:cs="Arial"/>
                <w:b/>
                <w:bCs/>
                <w:sz w:val="18"/>
                <w:szCs w:val="18"/>
              </w:rPr>
            </w:pPr>
            <w:r>
              <w:rPr>
                <w:rFonts w:ascii="Arial" w:hAnsi="Arial" w:cs="Arial"/>
                <w:b/>
                <w:bCs/>
                <w:sz w:val="18"/>
                <w:szCs w:val="18"/>
              </w:rPr>
              <w:t>HAUTS-BASSINS</w:t>
            </w:r>
          </w:p>
        </w:tc>
        <w:tc>
          <w:tcPr>
            <w:tcW w:w="393" w:type="pct"/>
            <w:tcBorders>
              <w:top w:val="nil"/>
              <w:left w:val="nil"/>
              <w:bottom w:val="single" w:sz="4" w:space="0" w:color="auto"/>
              <w:right w:val="single" w:sz="4" w:space="0" w:color="auto"/>
            </w:tcBorders>
            <w:noWrap/>
            <w:hideMark/>
          </w:tcPr>
          <w:p w14:paraId="53CA9C83" w14:textId="77777777" w:rsidR="004872A5" w:rsidRDefault="004872A5" w:rsidP="000D5111">
            <w:pPr>
              <w:jc w:val="right"/>
              <w:rPr>
                <w:rFonts w:ascii="Arial" w:hAnsi="Arial" w:cs="Arial"/>
                <w:sz w:val="18"/>
                <w:szCs w:val="18"/>
              </w:rPr>
            </w:pPr>
            <w:r>
              <w:rPr>
                <w:rFonts w:ascii="Arial" w:hAnsi="Arial" w:cs="Arial"/>
                <w:sz w:val="18"/>
                <w:szCs w:val="18"/>
              </w:rPr>
              <w:t>516</w:t>
            </w:r>
          </w:p>
        </w:tc>
        <w:tc>
          <w:tcPr>
            <w:tcW w:w="393" w:type="pct"/>
            <w:tcBorders>
              <w:top w:val="nil"/>
              <w:left w:val="nil"/>
              <w:bottom w:val="single" w:sz="4" w:space="0" w:color="auto"/>
              <w:right w:val="single" w:sz="4" w:space="0" w:color="auto"/>
            </w:tcBorders>
            <w:noWrap/>
            <w:hideMark/>
          </w:tcPr>
          <w:p w14:paraId="1EE335BE" w14:textId="77777777" w:rsidR="004872A5" w:rsidRDefault="004872A5" w:rsidP="000D5111">
            <w:pPr>
              <w:jc w:val="right"/>
              <w:rPr>
                <w:rFonts w:ascii="Arial" w:hAnsi="Arial" w:cs="Arial"/>
                <w:sz w:val="18"/>
                <w:szCs w:val="18"/>
              </w:rPr>
            </w:pPr>
            <w:r>
              <w:rPr>
                <w:rFonts w:ascii="Arial" w:hAnsi="Arial" w:cs="Arial"/>
                <w:sz w:val="18"/>
                <w:szCs w:val="18"/>
              </w:rPr>
              <w:t>40</w:t>
            </w:r>
          </w:p>
        </w:tc>
        <w:tc>
          <w:tcPr>
            <w:tcW w:w="393" w:type="pct"/>
            <w:tcBorders>
              <w:top w:val="nil"/>
              <w:left w:val="nil"/>
              <w:bottom w:val="single" w:sz="4" w:space="0" w:color="auto"/>
              <w:right w:val="single" w:sz="4" w:space="0" w:color="auto"/>
            </w:tcBorders>
            <w:noWrap/>
            <w:hideMark/>
          </w:tcPr>
          <w:p w14:paraId="0D917FEF" w14:textId="77777777" w:rsidR="004872A5" w:rsidRDefault="004872A5" w:rsidP="000D5111">
            <w:pPr>
              <w:jc w:val="right"/>
              <w:rPr>
                <w:rFonts w:ascii="Arial" w:hAnsi="Arial" w:cs="Arial"/>
                <w:sz w:val="18"/>
                <w:szCs w:val="18"/>
              </w:rPr>
            </w:pPr>
            <w:r>
              <w:rPr>
                <w:rFonts w:ascii="Arial" w:hAnsi="Arial" w:cs="Arial"/>
                <w:sz w:val="18"/>
                <w:szCs w:val="18"/>
              </w:rPr>
              <w:t>30</w:t>
            </w:r>
          </w:p>
        </w:tc>
        <w:tc>
          <w:tcPr>
            <w:tcW w:w="393" w:type="pct"/>
            <w:tcBorders>
              <w:top w:val="nil"/>
              <w:left w:val="nil"/>
              <w:bottom w:val="single" w:sz="4" w:space="0" w:color="auto"/>
              <w:right w:val="single" w:sz="4" w:space="0" w:color="auto"/>
            </w:tcBorders>
            <w:noWrap/>
            <w:hideMark/>
          </w:tcPr>
          <w:p w14:paraId="21E5B95C" w14:textId="77777777" w:rsidR="004872A5" w:rsidRDefault="004872A5" w:rsidP="000D5111">
            <w:pPr>
              <w:jc w:val="right"/>
              <w:rPr>
                <w:rFonts w:ascii="Arial" w:hAnsi="Arial" w:cs="Arial"/>
                <w:sz w:val="18"/>
                <w:szCs w:val="18"/>
              </w:rPr>
            </w:pPr>
            <w:r>
              <w:rPr>
                <w:rFonts w:ascii="Arial" w:hAnsi="Arial" w:cs="Arial"/>
                <w:sz w:val="18"/>
                <w:szCs w:val="18"/>
              </w:rPr>
              <w:t>3</w:t>
            </w:r>
          </w:p>
        </w:tc>
        <w:tc>
          <w:tcPr>
            <w:tcW w:w="393" w:type="pct"/>
            <w:tcBorders>
              <w:top w:val="nil"/>
              <w:left w:val="nil"/>
              <w:bottom w:val="single" w:sz="4" w:space="0" w:color="auto"/>
              <w:right w:val="single" w:sz="4" w:space="0" w:color="auto"/>
            </w:tcBorders>
            <w:noWrap/>
            <w:hideMark/>
          </w:tcPr>
          <w:p w14:paraId="0504C77B"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236570FC"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05AC28FA"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38AC9F7D"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516F5FBE" w14:textId="77777777" w:rsidR="004872A5" w:rsidRDefault="004872A5" w:rsidP="000D5111">
            <w:pPr>
              <w:jc w:val="right"/>
              <w:rPr>
                <w:rFonts w:ascii="Arial" w:hAnsi="Arial" w:cs="Arial"/>
                <w:sz w:val="18"/>
                <w:szCs w:val="18"/>
              </w:rPr>
            </w:pPr>
            <w:r>
              <w:rPr>
                <w:rFonts w:ascii="Arial" w:hAnsi="Arial" w:cs="Arial"/>
                <w:sz w:val="18"/>
                <w:szCs w:val="18"/>
              </w:rPr>
              <w:t>2</w:t>
            </w:r>
          </w:p>
        </w:tc>
        <w:tc>
          <w:tcPr>
            <w:tcW w:w="393" w:type="pct"/>
            <w:tcBorders>
              <w:top w:val="nil"/>
              <w:left w:val="nil"/>
              <w:bottom w:val="single" w:sz="4" w:space="0" w:color="auto"/>
              <w:right w:val="single" w:sz="4" w:space="0" w:color="auto"/>
            </w:tcBorders>
            <w:noWrap/>
            <w:hideMark/>
          </w:tcPr>
          <w:p w14:paraId="38B8D3FD" w14:textId="77777777" w:rsidR="004872A5" w:rsidRDefault="004872A5" w:rsidP="000D5111">
            <w:pPr>
              <w:jc w:val="right"/>
              <w:rPr>
                <w:rFonts w:ascii="Arial" w:hAnsi="Arial" w:cs="Arial"/>
                <w:sz w:val="18"/>
                <w:szCs w:val="18"/>
              </w:rPr>
            </w:pPr>
            <w:r>
              <w:rPr>
                <w:rFonts w:ascii="Arial" w:hAnsi="Arial" w:cs="Arial"/>
                <w:sz w:val="18"/>
                <w:szCs w:val="18"/>
              </w:rPr>
              <w:t>594</w:t>
            </w:r>
          </w:p>
        </w:tc>
      </w:tr>
      <w:tr w:rsidR="004872A5" w14:paraId="2BB26650"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70DB4920"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27913BD9" w14:textId="77777777" w:rsidR="004872A5" w:rsidRDefault="004872A5" w:rsidP="000D5111">
            <w:pPr>
              <w:ind w:firstLineChars="100" w:firstLine="180"/>
              <w:rPr>
                <w:rFonts w:ascii="Arial" w:hAnsi="Arial" w:cs="Arial"/>
                <w:sz w:val="18"/>
                <w:szCs w:val="18"/>
              </w:rPr>
            </w:pPr>
            <w:r>
              <w:rPr>
                <w:rFonts w:ascii="Arial" w:hAnsi="Arial" w:cs="Arial"/>
                <w:sz w:val="18"/>
                <w:szCs w:val="18"/>
              </w:rPr>
              <w:t>HOUET</w:t>
            </w:r>
          </w:p>
        </w:tc>
        <w:tc>
          <w:tcPr>
            <w:tcW w:w="393" w:type="pct"/>
            <w:tcBorders>
              <w:top w:val="nil"/>
              <w:left w:val="nil"/>
              <w:bottom w:val="single" w:sz="4" w:space="0" w:color="auto"/>
              <w:right w:val="single" w:sz="4" w:space="0" w:color="auto"/>
            </w:tcBorders>
            <w:noWrap/>
            <w:hideMark/>
          </w:tcPr>
          <w:p w14:paraId="09B1CAFA" w14:textId="77777777" w:rsidR="004872A5" w:rsidRDefault="004872A5" w:rsidP="000D5111">
            <w:pPr>
              <w:jc w:val="right"/>
              <w:rPr>
                <w:rFonts w:ascii="Arial" w:hAnsi="Arial" w:cs="Arial"/>
                <w:sz w:val="18"/>
                <w:szCs w:val="18"/>
              </w:rPr>
            </w:pPr>
            <w:r>
              <w:rPr>
                <w:rFonts w:ascii="Arial" w:hAnsi="Arial" w:cs="Arial"/>
                <w:sz w:val="18"/>
                <w:szCs w:val="18"/>
              </w:rPr>
              <w:t>219</w:t>
            </w:r>
          </w:p>
        </w:tc>
        <w:tc>
          <w:tcPr>
            <w:tcW w:w="393" w:type="pct"/>
            <w:tcBorders>
              <w:top w:val="nil"/>
              <w:left w:val="nil"/>
              <w:bottom w:val="single" w:sz="4" w:space="0" w:color="auto"/>
              <w:right w:val="single" w:sz="4" w:space="0" w:color="auto"/>
            </w:tcBorders>
            <w:noWrap/>
            <w:hideMark/>
          </w:tcPr>
          <w:p w14:paraId="04C495D1" w14:textId="77777777" w:rsidR="004872A5" w:rsidRDefault="004872A5" w:rsidP="000D5111">
            <w:pPr>
              <w:jc w:val="right"/>
              <w:rPr>
                <w:rFonts w:ascii="Arial" w:hAnsi="Arial" w:cs="Arial"/>
                <w:sz w:val="18"/>
                <w:szCs w:val="18"/>
              </w:rPr>
            </w:pPr>
            <w:r>
              <w:rPr>
                <w:rFonts w:ascii="Arial" w:hAnsi="Arial" w:cs="Arial"/>
                <w:sz w:val="18"/>
                <w:szCs w:val="18"/>
              </w:rPr>
              <w:t>13</w:t>
            </w:r>
          </w:p>
        </w:tc>
        <w:tc>
          <w:tcPr>
            <w:tcW w:w="393" w:type="pct"/>
            <w:tcBorders>
              <w:top w:val="nil"/>
              <w:left w:val="nil"/>
              <w:bottom w:val="single" w:sz="4" w:space="0" w:color="auto"/>
              <w:right w:val="single" w:sz="4" w:space="0" w:color="auto"/>
            </w:tcBorders>
            <w:noWrap/>
            <w:hideMark/>
          </w:tcPr>
          <w:p w14:paraId="04B420DC" w14:textId="77777777" w:rsidR="004872A5" w:rsidRDefault="004872A5" w:rsidP="000D5111">
            <w:pPr>
              <w:jc w:val="right"/>
              <w:rPr>
                <w:rFonts w:ascii="Arial" w:hAnsi="Arial" w:cs="Arial"/>
                <w:sz w:val="18"/>
                <w:szCs w:val="18"/>
              </w:rPr>
            </w:pPr>
            <w:r>
              <w:rPr>
                <w:rFonts w:ascii="Arial" w:hAnsi="Arial" w:cs="Arial"/>
                <w:sz w:val="18"/>
                <w:szCs w:val="18"/>
              </w:rPr>
              <w:t>15</w:t>
            </w:r>
          </w:p>
        </w:tc>
        <w:tc>
          <w:tcPr>
            <w:tcW w:w="393" w:type="pct"/>
            <w:tcBorders>
              <w:top w:val="nil"/>
              <w:left w:val="nil"/>
              <w:bottom w:val="single" w:sz="4" w:space="0" w:color="auto"/>
              <w:right w:val="single" w:sz="4" w:space="0" w:color="auto"/>
            </w:tcBorders>
            <w:noWrap/>
            <w:hideMark/>
          </w:tcPr>
          <w:p w14:paraId="0D5D58AA" w14:textId="77777777" w:rsidR="004872A5" w:rsidRDefault="004872A5" w:rsidP="000D5111">
            <w:pPr>
              <w:jc w:val="right"/>
              <w:rPr>
                <w:rFonts w:ascii="Arial" w:hAnsi="Arial" w:cs="Arial"/>
                <w:sz w:val="18"/>
                <w:szCs w:val="18"/>
              </w:rPr>
            </w:pPr>
            <w:r>
              <w:rPr>
                <w:rFonts w:ascii="Arial" w:hAnsi="Arial" w:cs="Arial"/>
                <w:sz w:val="18"/>
                <w:szCs w:val="18"/>
              </w:rPr>
              <w:t>2</w:t>
            </w:r>
          </w:p>
        </w:tc>
        <w:tc>
          <w:tcPr>
            <w:tcW w:w="393" w:type="pct"/>
            <w:tcBorders>
              <w:top w:val="nil"/>
              <w:left w:val="nil"/>
              <w:bottom w:val="single" w:sz="4" w:space="0" w:color="auto"/>
              <w:right w:val="single" w:sz="4" w:space="0" w:color="auto"/>
            </w:tcBorders>
            <w:noWrap/>
            <w:hideMark/>
          </w:tcPr>
          <w:p w14:paraId="511F22D6"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3288449C"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30BCD87C"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57C9CF48"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7421ECDF"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5489208B" w14:textId="77777777" w:rsidR="004872A5" w:rsidRDefault="004872A5" w:rsidP="000D5111">
            <w:pPr>
              <w:jc w:val="right"/>
              <w:rPr>
                <w:rFonts w:ascii="Arial" w:hAnsi="Arial" w:cs="Arial"/>
                <w:sz w:val="18"/>
                <w:szCs w:val="18"/>
              </w:rPr>
            </w:pPr>
            <w:r>
              <w:rPr>
                <w:rFonts w:ascii="Arial" w:hAnsi="Arial" w:cs="Arial"/>
                <w:sz w:val="18"/>
                <w:szCs w:val="18"/>
              </w:rPr>
              <w:t>250</w:t>
            </w:r>
          </w:p>
        </w:tc>
      </w:tr>
      <w:tr w:rsidR="004872A5" w14:paraId="4CCA396D"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760BE187"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40D7E969" w14:textId="77777777" w:rsidR="004872A5" w:rsidRDefault="004872A5" w:rsidP="000D5111">
            <w:pPr>
              <w:ind w:firstLineChars="100" w:firstLine="180"/>
              <w:rPr>
                <w:rFonts w:ascii="Arial" w:hAnsi="Arial" w:cs="Arial"/>
                <w:sz w:val="18"/>
                <w:szCs w:val="18"/>
              </w:rPr>
            </w:pPr>
            <w:r>
              <w:rPr>
                <w:rFonts w:ascii="Arial" w:hAnsi="Arial" w:cs="Arial"/>
                <w:sz w:val="18"/>
                <w:szCs w:val="18"/>
              </w:rPr>
              <w:t>KENEDOUGOU</w:t>
            </w:r>
          </w:p>
        </w:tc>
        <w:tc>
          <w:tcPr>
            <w:tcW w:w="393" w:type="pct"/>
            <w:tcBorders>
              <w:top w:val="nil"/>
              <w:left w:val="nil"/>
              <w:bottom w:val="single" w:sz="4" w:space="0" w:color="auto"/>
              <w:right w:val="single" w:sz="4" w:space="0" w:color="auto"/>
            </w:tcBorders>
            <w:noWrap/>
            <w:hideMark/>
          </w:tcPr>
          <w:p w14:paraId="3622343E" w14:textId="77777777" w:rsidR="004872A5" w:rsidRDefault="004872A5" w:rsidP="000D5111">
            <w:pPr>
              <w:jc w:val="right"/>
              <w:rPr>
                <w:rFonts w:ascii="Arial" w:hAnsi="Arial" w:cs="Arial"/>
                <w:sz w:val="18"/>
                <w:szCs w:val="18"/>
              </w:rPr>
            </w:pPr>
            <w:r>
              <w:rPr>
                <w:rFonts w:ascii="Arial" w:hAnsi="Arial" w:cs="Arial"/>
                <w:sz w:val="18"/>
                <w:szCs w:val="18"/>
              </w:rPr>
              <w:t>205</w:t>
            </w:r>
          </w:p>
        </w:tc>
        <w:tc>
          <w:tcPr>
            <w:tcW w:w="393" w:type="pct"/>
            <w:tcBorders>
              <w:top w:val="nil"/>
              <w:left w:val="nil"/>
              <w:bottom w:val="single" w:sz="4" w:space="0" w:color="auto"/>
              <w:right w:val="single" w:sz="4" w:space="0" w:color="auto"/>
            </w:tcBorders>
            <w:noWrap/>
            <w:hideMark/>
          </w:tcPr>
          <w:p w14:paraId="593AF2DB" w14:textId="77777777" w:rsidR="004872A5" w:rsidRDefault="004872A5" w:rsidP="000D5111">
            <w:pPr>
              <w:jc w:val="right"/>
              <w:rPr>
                <w:rFonts w:ascii="Arial" w:hAnsi="Arial" w:cs="Arial"/>
                <w:sz w:val="18"/>
                <w:szCs w:val="18"/>
              </w:rPr>
            </w:pPr>
            <w:r>
              <w:rPr>
                <w:rFonts w:ascii="Arial" w:hAnsi="Arial" w:cs="Arial"/>
                <w:sz w:val="18"/>
                <w:szCs w:val="18"/>
              </w:rPr>
              <w:t>16</w:t>
            </w:r>
          </w:p>
        </w:tc>
        <w:tc>
          <w:tcPr>
            <w:tcW w:w="393" w:type="pct"/>
            <w:tcBorders>
              <w:top w:val="nil"/>
              <w:left w:val="nil"/>
              <w:bottom w:val="single" w:sz="4" w:space="0" w:color="auto"/>
              <w:right w:val="single" w:sz="4" w:space="0" w:color="auto"/>
            </w:tcBorders>
            <w:noWrap/>
            <w:hideMark/>
          </w:tcPr>
          <w:p w14:paraId="4583AE93" w14:textId="77777777" w:rsidR="004872A5" w:rsidRDefault="004872A5" w:rsidP="000D5111">
            <w:pPr>
              <w:jc w:val="right"/>
              <w:rPr>
                <w:rFonts w:ascii="Arial" w:hAnsi="Arial" w:cs="Arial"/>
                <w:sz w:val="18"/>
                <w:szCs w:val="18"/>
              </w:rPr>
            </w:pPr>
            <w:r>
              <w:rPr>
                <w:rFonts w:ascii="Arial" w:hAnsi="Arial" w:cs="Arial"/>
                <w:sz w:val="18"/>
                <w:szCs w:val="18"/>
              </w:rPr>
              <w:t>8</w:t>
            </w:r>
          </w:p>
        </w:tc>
        <w:tc>
          <w:tcPr>
            <w:tcW w:w="393" w:type="pct"/>
            <w:tcBorders>
              <w:top w:val="nil"/>
              <w:left w:val="nil"/>
              <w:bottom w:val="single" w:sz="4" w:space="0" w:color="auto"/>
              <w:right w:val="single" w:sz="4" w:space="0" w:color="auto"/>
            </w:tcBorders>
            <w:noWrap/>
            <w:hideMark/>
          </w:tcPr>
          <w:p w14:paraId="67CD1045"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40F62339"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3DB21AB9"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74B7FCF3"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516FFCFF"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5049B341" w14:textId="77777777" w:rsidR="004872A5" w:rsidRDefault="004872A5" w:rsidP="000D5111">
            <w:pPr>
              <w:jc w:val="right"/>
              <w:rPr>
                <w:rFonts w:ascii="Arial" w:hAnsi="Arial" w:cs="Arial"/>
                <w:sz w:val="18"/>
                <w:szCs w:val="18"/>
              </w:rPr>
            </w:pPr>
            <w:r>
              <w:rPr>
                <w:rFonts w:ascii="Arial" w:hAnsi="Arial" w:cs="Arial"/>
                <w:sz w:val="18"/>
                <w:szCs w:val="18"/>
              </w:rPr>
              <w:t>2</w:t>
            </w:r>
          </w:p>
        </w:tc>
        <w:tc>
          <w:tcPr>
            <w:tcW w:w="393" w:type="pct"/>
            <w:tcBorders>
              <w:top w:val="nil"/>
              <w:left w:val="nil"/>
              <w:bottom w:val="single" w:sz="4" w:space="0" w:color="auto"/>
              <w:right w:val="single" w:sz="4" w:space="0" w:color="auto"/>
            </w:tcBorders>
            <w:noWrap/>
            <w:hideMark/>
          </w:tcPr>
          <w:p w14:paraId="366E9EAE" w14:textId="77777777" w:rsidR="004872A5" w:rsidRDefault="004872A5" w:rsidP="000D5111">
            <w:pPr>
              <w:jc w:val="right"/>
              <w:rPr>
                <w:rFonts w:ascii="Arial" w:hAnsi="Arial" w:cs="Arial"/>
                <w:sz w:val="18"/>
                <w:szCs w:val="18"/>
              </w:rPr>
            </w:pPr>
            <w:r>
              <w:rPr>
                <w:rFonts w:ascii="Arial" w:hAnsi="Arial" w:cs="Arial"/>
                <w:sz w:val="18"/>
                <w:szCs w:val="18"/>
              </w:rPr>
              <w:t>233</w:t>
            </w:r>
          </w:p>
        </w:tc>
      </w:tr>
      <w:tr w:rsidR="004872A5" w14:paraId="5E41C9A1"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0509D7A1"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65A1E479" w14:textId="77777777" w:rsidR="004872A5" w:rsidRDefault="004872A5" w:rsidP="000D5111">
            <w:pPr>
              <w:ind w:firstLineChars="100" w:firstLine="180"/>
              <w:rPr>
                <w:rFonts w:ascii="Arial" w:hAnsi="Arial" w:cs="Arial"/>
                <w:sz w:val="18"/>
                <w:szCs w:val="18"/>
              </w:rPr>
            </w:pPr>
            <w:r>
              <w:rPr>
                <w:rFonts w:ascii="Arial" w:hAnsi="Arial" w:cs="Arial"/>
                <w:sz w:val="18"/>
                <w:szCs w:val="18"/>
              </w:rPr>
              <w:t>TUY</w:t>
            </w:r>
          </w:p>
        </w:tc>
        <w:tc>
          <w:tcPr>
            <w:tcW w:w="393" w:type="pct"/>
            <w:tcBorders>
              <w:top w:val="nil"/>
              <w:left w:val="nil"/>
              <w:bottom w:val="single" w:sz="4" w:space="0" w:color="auto"/>
              <w:right w:val="single" w:sz="4" w:space="0" w:color="auto"/>
            </w:tcBorders>
            <w:noWrap/>
            <w:hideMark/>
          </w:tcPr>
          <w:p w14:paraId="0EC6DD83" w14:textId="77777777" w:rsidR="004872A5" w:rsidRDefault="004872A5" w:rsidP="000D5111">
            <w:pPr>
              <w:jc w:val="right"/>
              <w:rPr>
                <w:rFonts w:ascii="Arial" w:hAnsi="Arial" w:cs="Arial"/>
                <w:sz w:val="18"/>
                <w:szCs w:val="18"/>
              </w:rPr>
            </w:pPr>
            <w:r>
              <w:rPr>
                <w:rFonts w:ascii="Arial" w:hAnsi="Arial" w:cs="Arial"/>
                <w:sz w:val="18"/>
                <w:szCs w:val="18"/>
              </w:rPr>
              <w:t>92</w:t>
            </w:r>
          </w:p>
        </w:tc>
        <w:tc>
          <w:tcPr>
            <w:tcW w:w="393" w:type="pct"/>
            <w:tcBorders>
              <w:top w:val="nil"/>
              <w:left w:val="nil"/>
              <w:bottom w:val="single" w:sz="4" w:space="0" w:color="auto"/>
              <w:right w:val="single" w:sz="4" w:space="0" w:color="auto"/>
            </w:tcBorders>
            <w:noWrap/>
            <w:hideMark/>
          </w:tcPr>
          <w:p w14:paraId="7E2C9F1C" w14:textId="77777777" w:rsidR="004872A5" w:rsidRDefault="004872A5" w:rsidP="000D5111">
            <w:pPr>
              <w:jc w:val="right"/>
              <w:rPr>
                <w:rFonts w:ascii="Arial" w:hAnsi="Arial" w:cs="Arial"/>
                <w:sz w:val="18"/>
                <w:szCs w:val="18"/>
              </w:rPr>
            </w:pPr>
            <w:r>
              <w:rPr>
                <w:rFonts w:ascii="Arial" w:hAnsi="Arial" w:cs="Arial"/>
                <w:sz w:val="18"/>
                <w:szCs w:val="18"/>
              </w:rPr>
              <w:t>11</w:t>
            </w:r>
          </w:p>
        </w:tc>
        <w:tc>
          <w:tcPr>
            <w:tcW w:w="393" w:type="pct"/>
            <w:tcBorders>
              <w:top w:val="nil"/>
              <w:left w:val="nil"/>
              <w:bottom w:val="single" w:sz="4" w:space="0" w:color="auto"/>
              <w:right w:val="single" w:sz="4" w:space="0" w:color="auto"/>
            </w:tcBorders>
            <w:noWrap/>
            <w:hideMark/>
          </w:tcPr>
          <w:p w14:paraId="10E1020A" w14:textId="77777777" w:rsidR="004872A5" w:rsidRDefault="004872A5" w:rsidP="000D5111">
            <w:pPr>
              <w:jc w:val="right"/>
              <w:rPr>
                <w:rFonts w:ascii="Arial" w:hAnsi="Arial" w:cs="Arial"/>
                <w:sz w:val="18"/>
                <w:szCs w:val="18"/>
              </w:rPr>
            </w:pPr>
            <w:r>
              <w:rPr>
                <w:rFonts w:ascii="Arial" w:hAnsi="Arial" w:cs="Arial"/>
                <w:sz w:val="18"/>
                <w:szCs w:val="18"/>
              </w:rPr>
              <w:t>7</w:t>
            </w:r>
          </w:p>
        </w:tc>
        <w:tc>
          <w:tcPr>
            <w:tcW w:w="393" w:type="pct"/>
            <w:tcBorders>
              <w:top w:val="nil"/>
              <w:left w:val="nil"/>
              <w:bottom w:val="single" w:sz="4" w:space="0" w:color="auto"/>
              <w:right w:val="single" w:sz="4" w:space="0" w:color="auto"/>
            </w:tcBorders>
            <w:noWrap/>
            <w:hideMark/>
          </w:tcPr>
          <w:p w14:paraId="2317FFB1"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6AB8FCC5"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55C5F8BE"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26E46F6F"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2493CA12"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54BBD8B9"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45761649" w14:textId="77777777" w:rsidR="004872A5" w:rsidRDefault="004872A5" w:rsidP="000D5111">
            <w:pPr>
              <w:jc w:val="right"/>
              <w:rPr>
                <w:rFonts w:ascii="Arial" w:hAnsi="Arial" w:cs="Arial"/>
                <w:sz w:val="18"/>
                <w:szCs w:val="18"/>
              </w:rPr>
            </w:pPr>
            <w:r>
              <w:rPr>
                <w:rFonts w:ascii="Arial" w:hAnsi="Arial" w:cs="Arial"/>
                <w:sz w:val="18"/>
                <w:szCs w:val="18"/>
              </w:rPr>
              <w:t>111</w:t>
            </w:r>
          </w:p>
        </w:tc>
      </w:tr>
      <w:tr w:rsidR="004872A5" w14:paraId="2B44D924" w14:textId="77777777" w:rsidTr="000D5111">
        <w:trPr>
          <w:trHeight w:val="20"/>
        </w:trPr>
        <w:tc>
          <w:tcPr>
            <w:tcW w:w="487" w:type="pct"/>
            <w:vMerge w:val="restart"/>
            <w:tcBorders>
              <w:top w:val="nil"/>
              <w:left w:val="single" w:sz="4" w:space="0" w:color="auto"/>
              <w:bottom w:val="single" w:sz="4" w:space="0" w:color="auto"/>
              <w:right w:val="single" w:sz="4" w:space="0" w:color="auto"/>
            </w:tcBorders>
            <w:hideMark/>
          </w:tcPr>
          <w:p w14:paraId="1CE120E6" w14:textId="77777777" w:rsidR="004872A5" w:rsidRDefault="004872A5" w:rsidP="000D5111">
            <w:pPr>
              <w:rPr>
                <w:rFonts w:ascii="Arial" w:hAnsi="Arial" w:cs="Arial"/>
                <w:b/>
                <w:bCs/>
                <w:sz w:val="18"/>
                <w:szCs w:val="18"/>
              </w:rPr>
            </w:pPr>
            <w:r>
              <w:rPr>
                <w:rFonts w:ascii="Arial" w:hAnsi="Arial" w:cs="Arial"/>
                <w:b/>
                <w:bCs/>
                <w:sz w:val="18"/>
                <w:szCs w:val="18"/>
              </w:rPr>
              <w:t>NORD</w:t>
            </w:r>
          </w:p>
        </w:tc>
        <w:tc>
          <w:tcPr>
            <w:tcW w:w="546" w:type="pct"/>
            <w:tcBorders>
              <w:top w:val="nil"/>
              <w:left w:val="nil"/>
              <w:bottom w:val="single" w:sz="4" w:space="0" w:color="auto"/>
              <w:right w:val="single" w:sz="4" w:space="0" w:color="auto"/>
            </w:tcBorders>
            <w:hideMark/>
          </w:tcPr>
          <w:p w14:paraId="03B7D141" w14:textId="77777777" w:rsidR="004872A5" w:rsidRDefault="004872A5" w:rsidP="000D5111">
            <w:pPr>
              <w:rPr>
                <w:rFonts w:ascii="Arial" w:hAnsi="Arial" w:cs="Arial"/>
                <w:b/>
                <w:bCs/>
                <w:sz w:val="18"/>
                <w:szCs w:val="18"/>
              </w:rPr>
            </w:pPr>
            <w:r>
              <w:rPr>
                <w:rFonts w:ascii="Arial" w:hAnsi="Arial" w:cs="Arial"/>
                <w:b/>
                <w:bCs/>
                <w:sz w:val="18"/>
                <w:szCs w:val="18"/>
              </w:rPr>
              <w:t>NORD</w:t>
            </w:r>
          </w:p>
        </w:tc>
        <w:tc>
          <w:tcPr>
            <w:tcW w:w="393" w:type="pct"/>
            <w:tcBorders>
              <w:top w:val="nil"/>
              <w:left w:val="nil"/>
              <w:bottom w:val="single" w:sz="4" w:space="0" w:color="auto"/>
              <w:right w:val="single" w:sz="4" w:space="0" w:color="auto"/>
            </w:tcBorders>
            <w:noWrap/>
            <w:hideMark/>
          </w:tcPr>
          <w:p w14:paraId="3DE358D8" w14:textId="77777777" w:rsidR="004872A5" w:rsidRDefault="004872A5" w:rsidP="000D5111">
            <w:pPr>
              <w:jc w:val="right"/>
              <w:rPr>
                <w:rFonts w:ascii="Arial" w:hAnsi="Arial" w:cs="Arial"/>
                <w:sz w:val="18"/>
                <w:szCs w:val="18"/>
              </w:rPr>
            </w:pPr>
            <w:r>
              <w:rPr>
                <w:rFonts w:ascii="Arial" w:hAnsi="Arial" w:cs="Arial"/>
                <w:sz w:val="18"/>
                <w:szCs w:val="18"/>
              </w:rPr>
              <w:t>397</w:t>
            </w:r>
          </w:p>
        </w:tc>
        <w:tc>
          <w:tcPr>
            <w:tcW w:w="393" w:type="pct"/>
            <w:tcBorders>
              <w:top w:val="nil"/>
              <w:left w:val="nil"/>
              <w:bottom w:val="single" w:sz="4" w:space="0" w:color="auto"/>
              <w:right w:val="single" w:sz="4" w:space="0" w:color="auto"/>
            </w:tcBorders>
            <w:noWrap/>
            <w:hideMark/>
          </w:tcPr>
          <w:p w14:paraId="55D43314" w14:textId="77777777" w:rsidR="004872A5" w:rsidRDefault="004872A5" w:rsidP="000D5111">
            <w:pPr>
              <w:jc w:val="right"/>
              <w:rPr>
                <w:rFonts w:ascii="Arial" w:hAnsi="Arial" w:cs="Arial"/>
                <w:sz w:val="18"/>
                <w:szCs w:val="18"/>
              </w:rPr>
            </w:pPr>
            <w:r>
              <w:rPr>
                <w:rFonts w:ascii="Arial" w:hAnsi="Arial" w:cs="Arial"/>
                <w:sz w:val="18"/>
                <w:szCs w:val="18"/>
              </w:rPr>
              <w:t>54</w:t>
            </w:r>
          </w:p>
        </w:tc>
        <w:tc>
          <w:tcPr>
            <w:tcW w:w="393" w:type="pct"/>
            <w:tcBorders>
              <w:top w:val="nil"/>
              <w:left w:val="nil"/>
              <w:bottom w:val="single" w:sz="4" w:space="0" w:color="auto"/>
              <w:right w:val="single" w:sz="4" w:space="0" w:color="auto"/>
            </w:tcBorders>
            <w:noWrap/>
            <w:hideMark/>
          </w:tcPr>
          <w:p w14:paraId="48B87396" w14:textId="77777777" w:rsidR="004872A5" w:rsidRDefault="004872A5" w:rsidP="000D5111">
            <w:pPr>
              <w:jc w:val="right"/>
              <w:rPr>
                <w:rFonts w:ascii="Arial" w:hAnsi="Arial" w:cs="Arial"/>
                <w:sz w:val="18"/>
                <w:szCs w:val="18"/>
              </w:rPr>
            </w:pPr>
            <w:r>
              <w:rPr>
                <w:rFonts w:ascii="Arial" w:hAnsi="Arial" w:cs="Arial"/>
                <w:sz w:val="18"/>
                <w:szCs w:val="18"/>
              </w:rPr>
              <w:t>18</w:t>
            </w:r>
          </w:p>
        </w:tc>
        <w:tc>
          <w:tcPr>
            <w:tcW w:w="393" w:type="pct"/>
            <w:tcBorders>
              <w:top w:val="nil"/>
              <w:left w:val="nil"/>
              <w:bottom w:val="single" w:sz="4" w:space="0" w:color="auto"/>
              <w:right w:val="single" w:sz="4" w:space="0" w:color="auto"/>
            </w:tcBorders>
            <w:noWrap/>
            <w:hideMark/>
          </w:tcPr>
          <w:p w14:paraId="67371BDB"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48347CA5"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209EA8D9" w14:textId="77777777" w:rsidR="004872A5" w:rsidRDefault="004872A5" w:rsidP="000D5111">
            <w:pPr>
              <w:jc w:val="right"/>
              <w:rPr>
                <w:rFonts w:ascii="Arial" w:hAnsi="Arial" w:cs="Arial"/>
                <w:sz w:val="18"/>
                <w:szCs w:val="18"/>
              </w:rPr>
            </w:pPr>
            <w:r>
              <w:rPr>
                <w:rFonts w:ascii="Arial" w:hAnsi="Arial" w:cs="Arial"/>
                <w:sz w:val="18"/>
                <w:szCs w:val="18"/>
              </w:rPr>
              <w:t>3</w:t>
            </w:r>
          </w:p>
        </w:tc>
        <w:tc>
          <w:tcPr>
            <w:tcW w:w="393" w:type="pct"/>
            <w:tcBorders>
              <w:top w:val="nil"/>
              <w:left w:val="nil"/>
              <w:bottom w:val="single" w:sz="4" w:space="0" w:color="auto"/>
              <w:right w:val="single" w:sz="4" w:space="0" w:color="auto"/>
            </w:tcBorders>
            <w:noWrap/>
            <w:hideMark/>
          </w:tcPr>
          <w:p w14:paraId="01C05DAF"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4BD6B5AD"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0704830C"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53241BA1" w14:textId="77777777" w:rsidR="004872A5" w:rsidRDefault="004872A5" w:rsidP="000D5111">
            <w:pPr>
              <w:jc w:val="right"/>
              <w:rPr>
                <w:rFonts w:ascii="Arial" w:hAnsi="Arial" w:cs="Arial"/>
                <w:sz w:val="18"/>
                <w:szCs w:val="18"/>
              </w:rPr>
            </w:pPr>
            <w:r>
              <w:rPr>
                <w:rFonts w:ascii="Arial" w:hAnsi="Arial" w:cs="Arial"/>
                <w:sz w:val="18"/>
                <w:szCs w:val="18"/>
              </w:rPr>
              <w:t>473</w:t>
            </w:r>
          </w:p>
        </w:tc>
      </w:tr>
      <w:tr w:rsidR="004872A5" w14:paraId="1A312081"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0B4AF1E7"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552EEAC2" w14:textId="77777777" w:rsidR="004872A5" w:rsidRDefault="004872A5" w:rsidP="000D5111">
            <w:pPr>
              <w:ind w:firstLineChars="100" w:firstLine="180"/>
              <w:rPr>
                <w:rFonts w:ascii="Arial" w:hAnsi="Arial" w:cs="Arial"/>
                <w:sz w:val="18"/>
                <w:szCs w:val="18"/>
              </w:rPr>
            </w:pPr>
            <w:r>
              <w:rPr>
                <w:rFonts w:ascii="Arial" w:hAnsi="Arial" w:cs="Arial"/>
                <w:sz w:val="18"/>
                <w:szCs w:val="18"/>
              </w:rPr>
              <w:t>LOROUM</w:t>
            </w:r>
          </w:p>
        </w:tc>
        <w:tc>
          <w:tcPr>
            <w:tcW w:w="393" w:type="pct"/>
            <w:tcBorders>
              <w:top w:val="nil"/>
              <w:left w:val="nil"/>
              <w:bottom w:val="single" w:sz="4" w:space="0" w:color="auto"/>
              <w:right w:val="single" w:sz="4" w:space="0" w:color="auto"/>
            </w:tcBorders>
            <w:noWrap/>
            <w:hideMark/>
          </w:tcPr>
          <w:p w14:paraId="03F0E507" w14:textId="77777777" w:rsidR="004872A5" w:rsidRDefault="004872A5" w:rsidP="000D5111">
            <w:pPr>
              <w:jc w:val="right"/>
              <w:rPr>
                <w:rFonts w:ascii="Arial" w:hAnsi="Arial" w:cs="Arial"/>
                <w:sz w:val="18"/>
                <w:szCs w:val="18"/>
              </w:rPr>
            </w:pPr>
            <w:r>
              <w:rPr>
                <w:rFonts w:ascii="Arial" w:hAnsi="Arial" w:cs="Arial"/>
                <w:sz w:val="18"/>
                <w:szCs w:val="18"/>
              </w:rPr>
              <w:t>28</w:t>
            </w:r>
          </w:p>
        </w:tc>
        <w:tc>
          <w:tcPr>
            <w:tcW w:w="393" w:type="pct"/>
            <w:tcBorders>
              <w:top w:val="nil"/>
              <w:left w:val="nil"/>
              <w:bottom w:val="single" w:sz="4" w:space="0" w:color="auto"/>
              <w:right w:val="single" w:sz="4" w:space="0" w:color="auto"/>
            </w:tcBorders>
            <w:noWrap/>
            <w:hideMark/>
          </w:tcPr>
          <w:p w14:paraId="4B8EFB22"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47452D07"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43DD520A"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1CA12413"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6CF1A998"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0E040B02"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4C26F6A9"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0DD18E4F"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3B4D292B" w14:textId="77777777" w:rsidR="004872A5" w:rsidRDefault="004872A5" w:rsidP="000D5111">
            <w:pPr>
              <w:jc w:val="right"/>
              <w:rPr>
                <w:rFonts w:ascii="Arial" w:hAnsi="Arial" w:cs="Arial"/>
                <w:sz w:val="18"/>
                <w:szCs w:val="18"/>
              </w:rPr>
            </w:pPr>
            <w:r>
              <w:rPr>
                <w:rFonts w:ascii="Arial" w:hAnsi="Arial" w:cs="Arial"/>
                <w:sz w:val="18"/>
                <w:szCs w:val="18"/>
              </w:rPr>
              <w:t>29</w:t>
            </w:r>
          </w:p>
        </w:tc>
      </w:tr>
      <w:tr w:rsidR="004872A5" w14:paraId="46C91CBA"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69B8AC15"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6CAE9CCF" w14:textId="77777777" w:rsidR="004872A5" w:rsidRDefault="004872A5" w:rsidP="000D5111">
            <w:pPr>
              <w:ind w:firstLineChars="100" w:firstLine="180"/>
              <w:rPr>
                <w:rFonts w:ascii="Arial" w:hAnsi="Arial" w:cs="Arial"/>
                <w:sz w:val="18"/>
                <w:szCs w:val="18"/>
              </w:rPr>
            </w:pPr>
            <w:r>
              <w:rPr>
                <w:rFonts w:ascii="Arial" w:hAnsi="Arial" w:cs="Arial"/>
                <w:sz w:val="18"/>
                <w:szCs w:val="18"/>
              </w:rPr>
              <w:t>PASSORE</w:t>
            </w:r>
          </w:p>
        </w:tc>
        <w:tc>
          <w:tcPr>
            <w:tcW w:w="393" w:type="pct"/>
            <w:tcBorders>
              <w:top w:val="nil"/>
              <w:left w:val="nil"/>
              <w:bottom w:val="single" w:sz="4" w:space="0" w:color="auto"/>
              <w:right w:val="single" w:sz="4" w:space="0" w:color="auto"/>
            </w:tcBorders>
            <w:noWrap/>
            <w:hideMark/>
          </w:tcPr>
          <w:p w14:paraId="01C2A2B8" w14:textId="77777777" w:rsidR="004872A5" w:rsidRDefault="004872A5" w:rsidP="000D5111">
            <w:pPr>
              <w:jc w:val="right"/>
              <w:rPr>
                <w:rFonts w:ascii="Arial" w:hAnsi="Arial" w:cs="Arial"/>
                <w:sz w:val="18"/>
                <w:szCs w:val="18"/>
              </w:rPr>
            </w:pPr>
            <w:r>
              <w:rPr>
                <w:rFonts w:ascii="Arial" w:hAnsi="Arial" w:cs="Arial"/>
                <w:sz w:val="18"/>
                <w:szCs w:val="18"/>
              </w:rPr>
              <w:t>90</w:t>
            </w:r>
          </w:p>
        </w:tc>
        <w:tc>
          <w:tcPr>
            <w:tcW w:w="393" w:type="pct"/>
            <w:tcBorders>
              <w:top w:val="nil"/>
              <w:left w:val="nil"/>
              <w:bottom w:val="single" w:sz="4" w:space="0" w:color="auto"/>
              <w:right w:val="single" w:sz="4" w:space="0" w:color="auto"/>
            </w:tcBorders>
            <w:noWrap/>
            <w:hideMark/>
          </w:tcPr>
          <w:p w14:paraId="22E92784" w14:textId="77777777" w:rsidR="004872A5" w:rsidRDefault="004872A5" w:rsidP="000D5111">
            <w:pPr>
              <w:jc w:val="right"/>
              <w:rPr>
                <w:rFonts w:ascii="Arial" w:hAnsi="Arial" w:cs="Arial"/>
                <w:sz w:val="18"/>
                <w:szCs w:val="18"/>
              </w:rPr>
            </w:pPr>
            <w:r>
              <w:rPr>
                <w:rFonts w:ascii="Arial" w:hAnsi="Arial" w:cs="Arial"/>
                <w:sz w:val="18"/>
                <w:szCs w:val="18"/>
              </w:rPr>
              <w:t>14</w:t>
            </w:r>
          </w:p>
        </w:tc>
        <w:tc>
          <w:tcPr>
            <w:tcW w:w="393" w:type="pct"/>
            <w:tcBorders>
              <w:top w:val="nil"/>
              <w:left w:val="nil"/>
              <w:bottom w:val="single" w:sz="4" w:space="0" w:color="auto"/>
              <w:right w:val="single" w:sz="4" w:space="0" w:color="auto"/>
            </w:tcBorders>
            <w:noWrap/>
            <w:hideMark/>
          </w:tcPr>
          <w:p w14:paraId="659DAF0C" w14:textId="77777777" w:rsidR="004872A5" w:rsidRDefault="004872A5" w:rsidP="000D5111">
            <w:pPr>
              <w:jc w:val="right"/>
              <w:rPr>
                <w:rFonts w:ascii="Arial" w:hAnsi="Arial" w:cs="Arial"/>
                <w:sz w:val="18"/>
                <w:szCs w:val="18"/>
              </w:rPr>
            </w:pPr>
            <w:r>
              <w:rPr>
                <w:rFonts w:ascii="Arial" w:hAnsi="Arial" w:cs="Arial"/>
                <w:sz w:val="18"/>
                <w:szCs w:val="18"/>
              </w:rPr>
              <w:t>8</w:t>
            </w:r>
          </w:p>
        </w:tc>
        <w:tc>
          <w:tcPr>
            <w:tcW w:w="393" w:type="pct"/>
            <w:tcBorders>
              <w:top w:val="nil"/>
              <w:left w:val="nil"/>
              <w:bottom w:val="single" w:sz="4" w:space="0" w:color="auto"/>
              <w:right w:val="single" w:sz="4" w:space="0" w:color="auto"/>
            </w:tcBorders>
            <w:noWrap/>
            <w:hideMark/>
          </w:tcPr>
          <w:p w14:paraId="6D5143C3"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61A178F6"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0AAA6F94"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47873E0F"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2A648F41"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6ED8873A"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03C8BB61" w14:textId="77777777" w:rsidR="004872A5" w:rsidRDefault="004872A5" w:rsidP="000D5111">
            <w:pPr>
              <w:jc w:val="right"/>
              <w:rPr>
                <w:rFonts w:ascii="Arial" w:hAnsi="Arial" w:cs="Arial"/>
                <w:sz w:val="18"/>
                <w:szCs w:val="18"/>
              </w:rPr>
            </w:pPr>
            <w:r>
              <w:rPr>
                <w:rFonts w:ascii="Arial" w:hAnsi="Arial" w:cs="Arial"/>
                <w:sz w:val="18"/>
                <w:szCs w:val="18"/>
              </w:rPr>
              <w:t>113</w:t>
            </w:r>
          </w:p>
        </w:tc>
      </w:tr>
      <w:tr w:rsidR="004872A5" w14:paraId="437DA046"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2C5FF705"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7894406C" w14:textId="77777777" w:rsidR="004872A5" w:rsidRDefault="004872A5" w:rsidP="000D5111">
            <w:pPr>
              <w:ind w:firstLineChars="100" w:firstLine="180"/>
              <w:rPr>
                <w:rFonts w:ascii="Arial" w:hAnsi="Arial" w:cs="Arial"/>
                <w:sz w:val="18"/>
                <w:szCs w:val="18"/>
              </w:rPr>
            </w:pPr>
            <w:r>
              <w:rPr>
                <w:rFonts w:ascii="Arial" w:hAnsi="Arial" w:cs="Arial"/>
                <w:sz w:val="18"/>
                <w:szCs w:val="18"/>
              </w:rPr>
              <w:t>YATENGA</w:t>
            </w:r>
          </w:p>
        </w:tc>
        <w:tc>
          <w:tcPr>
            <w:tcW w:w="393" w:type="pct"/>
            <w:tcBorders>
              <w:top w:val="nil"/>
              <w:left w:val="nil"/>
              <w:bottom w:val="single" w:sz="4" w:space="0" w:color="auto"/>
              <w:right w:val="single" w:sz="4" w:space="0" w:color="auto"/>
            </w:tcBorders>
            <w:noWrap/>
            <w:hideMark/>
          </w:tcPr>
          <w:p w14:paraId="6A78659E" w14:textId="77777777" w:rsidR="004872A5" w:rsidRDefault="004872A5" w:rsidP="000D5111">
            <w:pPr>
              <w:jc w:val="right"/>
              <w:rPr>
                <w:rFonts w:ascii="Arial" w:hAnsi="Arial" w:cs="Arial"/>
                <w:sz w:val="18"/>
                <w:szCs w:val="18"/>
              </w:rPr>
            </w:pPr>
            <w:r>
              <w:rPr>
                <w:rFonts w:ascii="Arial" w:hAnsi="Arial" w:cs="Arial"/>
                <w:sz w:val="18"/>
                <w:szCs w:val="18"/>
              </w:rPr>
              <w:t>239</w:t>
            </w:r>
          </w:p>
        </w:tc>
        <w:tc>
          <w:tcPr>
            <w:tcW w:w="393" w:type="pct"/>
            <w:tcBorders>
              <w:top w:val="nil"/>
              <w:left w:val="nil"/>
              <w:bottom w:val="single" w:sz="4" w:space="0" w:color="auto"/>
              <w:right w:val="single" w:sz="4" w:space="0" w:color="auto"/>
            </w:tcBorders>
            <w:noWrap/>
            <w:hideMark/>
          </w:tcPr>
          <w:p w14:paraId="27DF5E4E" w14:textId="77777777" w:rsidR="004872A5" w:rsidRDefault="004872A5" w:rsidP="000D5111">
            <w:pPr>
              <w:jc w:val="right"/>
              <w:rPr>
                <w:rFonts w:ascii="Arial" w:hAnsi="Arial" w:cs="Arial"/>
                <w:sz w:val="18"/>
                <w:szCs w:val="18"/>
              </w:rPr>
            </w:pPr>
            <w:r>
              <w:rPr>
                <w:rFonts w:ascii="Arial" w:hAnsi="Arial" w:cs="Arial"/>
                <w:sz w:val="18"/>
                <w:szCs w:val="18"/>
              </w:rPr>
              <w:t>26</w:t>
            </w:r>
          </w:p>
        </w:tc>
        <w:tc>
          <w:tcPr>
            <w:tcW w:w="393" w:type="pct"/>
            <w:tcBorders>
              <w:top w:val="nil"/>
              <w:left w:val="nil"/>
              <w:bottom w:val="single" w:sz="4" w:space="0" w:color="auto"/>
              <w:right w:val="single" w:sz="4" w:space="0" w:color="auto"/>
            </w:tcBorders>
            <w:noWrap/>
            <w:hideMark/>
          </w:tcPr>
          <w:p w14:paraId="3F318C23" w14:textId="77777777" w:rsidR="004872A5" w:rsidRDefault="004872A5" w:rsidP="000D5111">
            <w:pPr>
              <w:jc w:val="right"/>
              <w:rPr>
                <w:rFonts w:ascii="Arial" w:hAnsi="Arial" w:cs="Arial"/>
                <w:sz w:val="18"/>
                <w:szCs w:val="18"/>
              </w:rPr>
            </w:pPr>
            <w:r>
              <w:rPr>
                <w:rFonts w:ascii="Arial" w:hAnsi="Arial" w:cs="Arial"/>
                <w:sz w:val="18"/>
                <w:szCs w:val="18"/>
              </w:rPr>
              <w:t>2</w:t>
            </w:r>
          </w:p>
        </w:tc>
        <w:tc>
          <w:tcPr>
            <w:tcW w:w="393" w:type="pct"/>
            <w:tcBorders>
              <w:top w:val="nil"/>
              <w:left w:val="nil"/>
              <w:bottom w:val="single" w:sz="4" w:space="0" w:color="auto"/>
              <w:right w:val="single" w:sz="4" w:space="0" w:color="auto"/>
            </w:tcBorders>
            <w:noWrap/>
            <w:hideMark/>
          </w:tcPr>
          <w:p w14:paraId="6AD9DE39"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432F23CC"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027D22F4"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15B295F4"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7F2F64AA"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5835D959"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24E01475" w14:textId="77777777" w:rsidR="004872A5" w:rsidRDefault="004872A5" w:rsidP="000D5111">
            <w:pPr>
              <w:jc w:val="right"/>
              <w:rPr>
                <w:rFonts w:ascii="Arial" w:hAnsi="Arial" w:cs="Arial"/>
                <w:sz w:val="18"/>
                <w:szCs w:val="18"/>
              </w:rPr>
            </w:pPr>
            <w:r>
              <w:rPr>
                <w:rFonts w:ascii="Arial" w:hAnsi="Arial" w:cs="Arial"/>
                <w:sz w:val="18"/>
                <w:szCs w:val="18"/>
              </w:rPr>
              <w:t>269</w:t>
            </w:r>
          </w:p>
        </w:tc>
      </w:tr>
      <w:tr w:rsidR="004872A5" w14:paraId="2D75CF75"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457A7A1E"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06AB9ED4" w14:textId="77777777" w:rsidR="004872A5" w:rsidRDefault="004872A5" w:rsidP="000D5111">
            <w:pPr>
              <w:ind w:firstLineChars="100" w:firstLine="180"/>
              <w:rPr>
                <w:rFonts w:ascii="Arial" w:hAnsi="Arial" w:cs="Arial"/>
                <w:sz w:val="18"/>
                <w:szCs w:val="18"/>
              </w:rPr>
            </w:pPr>
            <w:r>
              <w:rPr>
                <w:rFonts w:ascii="Arial" w:hAnsi="Arial" w:cs="Arial"/>
                <w:sz w:val="18"/>
                <w:szCs w:val="18"/>
              </w:rPr>
              <w:t>ZONDOMA</w:t>
            </w:r>
          </w:p>
        </w:tc>
        <w:tc>
          <w:tcPr>
            <w:tcW w:w="393" w:type="pct"/>
            <w:tcBorders>
              <w:top w:val="nil"/>
              <w:left w:val="nil"/>
              <w:bottom w:val="single" w:sz="4" w:space="0" w:color="auto"/>
              <w:right w:val="single" w:sz="4" w:space="0" w:color="auto"/>
            </w:tcBorders>
            <w:noWrap/>
            <w:hideMark/>
          </w:tcPr>
          <w:p w14:paraId="00F8DAE6" w14:textId="77777777" w:rsidR="004872A5" w:rsidRDefault="004872A5" w:rsidP="000D5111">
            <w:pPr>
              <w:jc w:val="right"/>
              <w:rPr>
                <w:rFonts w:ascii="Arial" w:hAnsi="Arial" w:cs="Arial"/>
                <w:sz w:val="18"/>
                <w:szCs w:val="18"/>
              </w:rPr>
            </w:pPr>
            <w:r>
              <w:rPr>
                <w:rFonts w:ascii="Arial" w:hAnsi="Arial" w:cs="Arial"/>
                <w:sz w:val="18"/>
                <w:szCs w:val="18"/>
              </w:rPr>
              <w:t>41</w:t>
            </w:r>
          </w:p>
        </w:tc>
        <w:tc>
          <w:tcPr>
            <w:tcW w:w="393" w:type="pct"/>
            <w:tcBorders>
              <w:top w:val="nil"/>
              <w:left w:val="nil"/>
              <w:bottom w:val="single" w:sz="4" w:space="0" w:color="auto"/>
              <w:right w:val="single" w:sz="4" w:space="0" w:color="auto"/>
            </w:tcBorders>
            <w:noWrap/>
            <w:hideMark/>
          </w:tcPr>
          <w:p w14:paraId="65F25FA7" w14:textId="77777777" w:rsidR="004872A5" w:rsidRDefault="004872A5" w:rsidP="000D5111">
            <w:pPr>
              <w:jc w:val="right"/>
              <w:rPr>
                <w:rFonts w:ascii="Arial" w:hAnsi="Arial" w:cs="Arial"/>
                <w:sz w:val="18"/>
                <w:szCs w:val="18"/>
              </w:rPr>
            </w:pPr>
            <w:r>
              <w:rPr>
                <w:rFonts w:ascii="Arial" w:hAnsi="Arial" w:cs="Arial"/>
                <w:sz w:val="18"/>
                <w:szCs w:val="18"/>
              </w:rPr>
              <w:t>14</w:t>
            </w:r>
          </w:p>
        </w:tc>
        <w:tc>
          <w:tcPr>
            <w:tcW w:w="393" w:type="pct"/>
            <w:tcBorders>
              <w:top w:val="nil"/>
              <w:left w:val="nil"/>
              <w:bottom w:val="single" w:sz="4" w:space="0" w:color="auto"/>
              <w:right w:val="single" w:sz="4" w:space="0" w:color="auto"/>
            </w:tcBorders>
            <w:noWrap/>
            <w:hideMark/>
          </w:tcPr>
          <w:p w14:paraId="1E4C690E" w14:textId="77777777" w:rsidR="004872A5" w:rsidRDefault="004872A5" w:rsidP="000D5111">
            <w:pPr>
              <w:jc w:val="right"/>
              <w:rPr>
                <w:rFonts w:ascii="Arial" w:hAnsi="Arial" w:cs="Arial"/>
                <w:sz w:val="18"/>
                <w:szCs w:val="18"/>
              </w:rPr>
            </w:pPr>
            <w:r>
              <w:rPr>
                <w:rFonts w:ascii="Arial" w:hAnsi="Arial" w:cs="Arial"/>
                <w:sz w:val="18"/>
                <w:szCs w:val="18"/>
              </w:rPr>
              <w:t>6</w:t>
            </w:r>
          </w:p>
        </w:tc>
        <w:tc>
          <w:tcPr>
            <w:tcW w:w="393" w:type="pct"/>
            <w:tcBorders>
              <w:top w:val="nil"/>
              <w:left w:val="nil"/>
              <w:bottom w:val="single" w:sz="4" w:space="0" w:color="auto"/>
              <w:right w:val="single" w:sz="4" w:space="0" w:color="auto"/>
            </w:tcBorders>
            <w:noWrap/>
            <w:hideMark/>
          </w:tcPr>
          <w:p w14:paraId="746705CA"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2F561011"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13B3356B"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5D150A28"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0B339AE5"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55C9E80E"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3DD84903" w14:textId="77777777" w:rsidR="004872A5" w:rsidRDefault="004872A5" w:rsidP="000D5111">
            <w:pPr>
              <w:jc w:val="right"/>
              <w:rPr>
                <w:rFonts w:ascii="Arial" w:hAnsi="Arial" w:cs="Arial"/>
                <w:sz w:val="18"/>
                <w:szCs w:val="18"/>
              </w:rPr>
            </w:pPr>
            <w:r>
              <w:rPr>
                <w:rFonts w:ascii="Arial" w:hAnsi="Arial" w:cs="Arial"/>
                <w:sz w:val="18"/>
                <w:szCs w:val="18"/>
              </w:rPr>
              <w:t>62</w:t>
            </w:r>
          </w:p>
        </w:tc>
      </w:tr>
      <w:tr w:rsidR="004872A5" w14:paraId="5752C210" w14:textId="77777777" w:rsidTr="000D5111">
        <w:trPr>
          <w:trHeight w:val="20"/>
        </w:trPr>
        <w:tc>
          <w:tcPr>
            <w:tcW w:w="487" w:type="pct"/>
            <w:vMerge w:val="restart"/>
            <w:tcBorders>
              <w:top w:val="nil"/>
              <w:left w:val="single" w:sz="4" w:space="0" w:color="auto"/>
              <w:bottom w:val="single" w:sz="4" w:space="0" w:color="auto"/>
              <w:right w:val="single" w:sz="4" w:space="0" w:color="auto"/>
            </w:tcBorders>
            <w:hideMark/>
          </w:tcPr>
          <w:p w14:paraId="1BA48D67" w14:textId="77777777" w:rsidR="004872A5" w:rsidRDefault="004872A5" w:rsidP="000D5111">
            <w:pPr>
              <w:rPr>
                <w:rFonts w:ascii="Arial" w:hAnsi="Arial" w:cs="Arial"/>
                <w:b/>
                <w:bCs/>
                <w:sz w:val="18"/>
                <w:szCs w:val="18"/>
              </w:rPr>
            </w:pPr>
            <w:r>
              <w:rPr>
                <w:rFonts w:ascii="Arial" w:hAnsi="Arial" w:cs="Arial"/>
                <w:b/>
                <w:bCs/>
                <w:sz w:val="18"/>
                <w:szCs w:val="18"/>
              </w:rPr>
              <w:t>PLATEAU CENTRAL</w:t>
            </w:r>
          </w:p>
        </w:tc>
        <w:tc>
          <w:tcPr>
            <w:tcW w:w="546" w:type="pct"/>
            <w:tcBorders>
              <w:top w:val="nil"/>
              <w:left w:val="nil"/>
              <w:bottom w:val="single" w:sz="4" w:space="0" w:color="auto"/>
              <w:right w:val="single" w:sz="4" w:space="0" w:color="auto"/>
            </w:tcBorders>
            <w:hideMark/>
          </w:tcPr>
          <w:p w14:paraId="12D1705A" w14:textId="77777777" w:rsidR="004872A5" w:rsidRDefault="004872A5" w:rsidP="000D5111">
            <w:pPr>
              <w:rPr>
                <w:rFonts w:ascii="Arial" w:hAnsi="Arial" w:cs="Arial"/>
                <w:b/>
                <w:bCs/>
                <w:sz w:val="18"/>
                <w:szCs w:val="18"/>
              </w:rPr>
            </w:pPr>
            <w:r>
              <w:rPr>
                <w:rFonts w:ascii="Arial" w:hAnsi="Arial" w:cs="Arial"/>
                <w:b/>
                <w:bCs/>
                <w:sz w:val="18"/>
                <w:szCs w:val="18"/>
              </w:rPr>
              <w:t>PLATEAU CENTRAL</w:t>
            </w:r>
          </w:p>
        </w:tc>
        <w:tc>
          <w:tcPr>
            <w:tcW w:w="393" w:type="pct"/>
            <w:tcBorders>
              <w:top w:val="nil"/>
              <w:left w:val="nil"/>
              <w:bottom w:val="single" w:sz="4" w:space="0" w:color="auto"/>
              <w:right w:val="single" w:sz="4" w:space="0" w:color="auto"/>
            </w:tcBorders>
            <w:noWrap/>
            <w:hideMark/>
          </w:tcPr>
          <w:p w14:paraId="07CFEE90" w14:textId="77777777" w:rsidR="004872A5" w:rsidRDefault="004872A5" w:rsidP="000D5111">
            <w:pPr>
              <w:jc w:val="right"/>
              <w:rPr>
                <w:rFonts w:ascii="Arial" w:hAnsi="Arial" w:cs="Arial"/>
                <w:sz w:val="18"/>
                <w:szCs w:val="18"/>
              </w:rPr>
            </w:pPr>
            <w:r>
              <w:rPr>
                <w:rFonts w:ascii="Arial" w:hAnsi="Arial" w:cs="Arial"/>
                <w:sz w:val="18"/>
                <w:szCs w:val="18"/>
              </w:rPr>
              <w:t>332</w:t>
            </w:r>
          </w:p>
        </w:tc>
        <w:tc>
          <w:tcPr>
            <w:tcW w:w="393" w:type="pct"/>
            <w:tcBorders>
              <w:top w:val="nil"/>
              <w:left w:val="nil"/>
              <w:bottom w:val="single" w:sz="4" w:space="0" w:color="auto"/>
              <w:right w:val="single" w:sz="4" w:space="0" w:color="auto"/>
            </w:tcBorders>
            <w:noWrap/>
            <w:hideMark/>
          </w:tcPr>
          <w:p w14:paraId="4EFFB0D3" w14:textId="77777777" w:rsidR="004872A5" w:rsidRDefault="004872A5" w:rsidP="000D5111">
            <w:pPr>
              <w:jc w:val="right"/>
              <w:rPr>
                <w:rFonts w:ascii="Arial" w:hAnsi="Arial" w:cs="Arial"/>
                <w:sz w:val="18"/>
                <w:szCs w:val="18"/>
              </w:rPr>
            </w:pPr>
            <w:r>
              <w:rPr>
                <w:rFonts w:ascii="Arial" w:hAnsi="Arial" w:cs="Arial"/>
                <w:sz w:val="18"/>
                <w:szCs w:val="18"/>
              </w:rPr>
              <w:t>26</w:t>
            </w:r>
          </w:p>
        </w:tc>
        <w:tc>
          <w:tcPr>
            <w:tcW w:w="393" w:type="pct"/>
            <w:tcBorders>
              <w:top w:val="nil"/>
              <w:left w:val="nil"/>
              <w:bottom w:val="single" w:sz="4" w:space="0" w:color="auto"/>
              <w:right w:val="single" w:sz="4" w:space="0" w:color="auto"/>
            </w:tcBorders>
            <w:noWrap/>
            <w:hideMark/>
          </w:tcPr>
          <w:p w14:paraId="422F766E" w14:textId="77777777" w:rsidR="004872A5" w:rsidRDefault="004872A5" w:rsidP="000D5111">
            <w:pPr>
              <w:jc w:val="right"/>
              <w:rPr>
                <w:rFonts w:ascii="Arial" w:hAnsi="Arial" w:cs="Arial"/>
                <w:sz w:val="18"/>
                <w:szCs w:val="18"/>
              </w:rPr>
            </w:pPr>
            <w:r>
              <w:rPr>
                <w:rFonts w:ascii="Arial" w:hAnsi="Arial" w:cs="Arial"/>
                <w:sz w:val="18"/>
                <w:szCs w:val="18"/>
              </w:rPr>
              <w:t>13</w:t>
            </w:r>
          </w:p>
        </w:tc>
        <w:tc>
          <w:tcPr>
            <w:tcW w:w="393" w:type="pct"/>
            <w:tcBorders>
              <w:top w:val="nil"/>
              <w:left w:val="nil"/>
              <w:bottom w:val="single" w:sz="4" w:space="0" w:color="auto"/>
              <w:right w:val="single" w:sz="4" w:space="0" w:color="auto"/>
            </w:tcBorders>
            <w:noWrap/>
            <w:hideMark/>
          </w:tcPr>
          <w:p w14:paraId="31DF2364"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585D8D77"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1808FBC7" w14:textId="77777777" w:rsidR="004872A5" w:rsidRDefault="004872A5" w:rsidP="000D5111">
            <w:pPr>
              <w:jc w:val="right"/>
              <w:rPr>
                <w:rFonts w:ascii="Arial" w:hAnsi="Arial" w:cs="Arial"/>
                <w:sz w:val="18"/>
                <w:szCs w:val="18"/>
              </w:rPr>
            </w:pPr>
            <w:r>
              <w:rPr>
                <w:rFonts w:ascii="Arial" w:hAnsi="Arial" w:cs="Arial"/>
                <w:sz w:val="18"/>
                <w:szCs w:val="18"/>
              </w:rPr>
              <w:t>7</w:t>
            </w:r>
          </w:p>
        </w:tc>
        <w:tc>
          <w:tcPr>
            <w:tcW w:w="393" w:type="pct"/>
            <w:tcBorders>
              <w:top w:val="nil"/>
              <w:left w:val="nil"/>
              <w:bottom w:val="single" w:sz="4" w:space="0" w:color="auto"/>
              <w:right w:val="single" w:sz="4" w:space="0" w:color="auto"/>
            </w:tcBorders>
            <w:noWrap/>
            <w:hideMark/>
          </w:tcPr>
          <w:p w14:paraId="2BAFCA33"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11ECD641"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45E43947"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5F764570" w14:textId="77777777" w:rsidR="004872A5" w:rsidRDefault="004872A5" w:rsidP="000D5111">
            <w:pPr>
              <w:jc w:val="right"/>
              <w:rPr>
                <w:rFonts w:ascii="Arial" w:hAnsi="Arial" w:cs="Arial"/>
                <w:sz w:val="18"/>
                <w:szCs w:val="18"/>
              </w:rPr>
            </w:pPr>
            <w:r>
              <w:rPr>
                <w:rFonts w:ascii="Arial" w:hAnsi="Arial" w:cs="Arial"/>
                <w:sz w:val="18"/>
                <w:szCs w:val="18"/>
              </w:rPr>
              <w:t>380</w:t>
            </w:r>
          </w:p>
        </w:tc>
      </w:tr>
      <w:tr w:rsidR="004872A5" w14:paraId="73EC7EF5"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1CEBBAA1"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1A636BA9" w14:textId="77777777" w:rsidR="004872A5" w:rsidRDefault="004872A5" w:rsidP="000D5111">
            <w:pPr>
              <w:ind w:firstLineChars="100" w:firstLine="180"/>
              <w:rPr>
                <w:rFonts w:ascii="Arial" w:hAnsi="Arial" w:cs="Arial"/>
                <w:sz w:val="18"/>
                <w:szCs w:val="18"/>
              </w:rPr>
            </w:pPr>
            <w:r>
              <w:rPr>
                <w:rFonts w:ascii="Arial" w:hAnsi="Arial" w:cs="Arial"/>
                <w:sz w:val="18"/>
                <w:szCs w:val="18"/>
              </w:rPr>
              <w:t>GANZOURGOU</w:t>
            </w:r>
          </w:p>
        </w:tc>
        <w:tc>
          <w:tcPr>
            <w:tcW w:w="393" w:type="pct"/>
            <w:tcBorders>
              <w:top w:val="nil"/>
              <w:left w:val="nil"/>
              <w:bottom w:val="single" w:sz="4" w:space="0" w:color="auto"/>
              <w:right w:val="single" w:sz="4" w:space="0" w:color="auto"/>
            </w:tcBorders>
            <w:noWrap/>
            <w:hideMark/>
          </w:tcPr>
          <w:p w14:paraId="7325FC92" w14:textId="77777777" w:rsidR="004872A5" w:rsidRDefault="004872A5" w:rsidP="000D5111">
            <w:pPr>
              <w:jc w:val="right"/>
              <w:rPr>
                <w:rFonts w:ascii="Arial" w:hAnsi="Arial" w:cs="Arial"/>
                <w:sz w:val="18"/>
                <w:szCs w:val="18"/>
              </w:rPr>
            </w:pPr>
            <w:r>
              <w:rPr>
                <w:rFonts w:ascii="Arial" w:hAnsi="Arial" w:cs="Arial"/>
                <w:sz w:val="18"/>
                <w:szCs w:val="18"/>
              </w:rPr>
              <w:t>120</w:t>
            </w:r>
          </w:p>
        </w:tc>
        <w:tc>
          <w:tcPr>
            <w:tcW w:w="393" w:type="pct"/>
            <w:tcBorders>
              <w:top w:val="nil"/>
              <w:left w:val="nil"/>
              <w:bottom w:val="single" w:sz="4" w:space="0" w:color="auto"/>
              <w:right w:val="single" w:sz="4" w:space="0" w:color="auto"/>
            </w:tcBorders>
            <w:noWrap/>
            <w:hideMark/>
          </w:tcPr>
          <w:p w14:paraId="13576680" w14:textId="77777777" w:rsidR="004872A5" w:rsidRDefault="004872A5" w:rsidP="000D5111">
            <w:pPr>
              <w:jc w:val="right"/>
              <w:rPr>
                <w:rFonts w:ascii="Arial" w:hAnsi="Arial" w:cs="Arial"/>
                <w:sz w:val="18"/>
                <w:szCs w:val="18"/>
              </w:rPr>
            </w:pPr>
            <w:r>
              <w:rPr>
                <w:rFonts w:ascii="Arial" w:hAnsi="Arial" w:cs="Arial"/>
                <w:sz w:val="18"/>
                <w:szCs w:val="18"/>
              </w:rPr>
              <w:t>6</w:t>
            </w:r>
          </w:p>
        </w:tc>
        <w:tc>
          <w:tcPr>
            <w:tcW w:w="393" w:type="pct"/>
            <w:tcBorders>
              <w:top w:val="nil"/>
              <w:left w:val="nil"/>
              <w:bottom w:val="single" w:sz="4" w:space="0" w:color="auto"/>
              <w:right w:val="single" w:sz="4" w:space="0" w:color="auto"/>
            </w:tcBorders>
            <w:noWrap/>
            <w:hideMark/>
          </w:tcPr>
          <w:p w14:paraId="1B0400EA" w14:textId="77777777" w:rsidR="004872A5" w:rsidRDefault="004872A5" w:rsidP="000D5111">
            <w:pPr>
              <w:jc w:val="right"/>
              <w:rPr>
                <w:rFonts w:ascii="Arial" w:hAnsi="Arial" w:cs="Arial"/>
                <w:sz w:val="18"/>
                <w:szCs w:val="18"/>
              </w:rPr>
            </w:pPr>
            <w:r>
              <w:rPr>
                <w:rFonts w:ascii="Arial" w:hAnsi="Arial" w:cs="Arial"/>
                <w:sz w:val="18"/>
                <w:szCs w:val="18"/>
              </w:rPr>
              <w:t>5</w:t>
            </w:r>
          </w:p>
        </w:tc>
        <w:tc>
          <w:tcPr>
            <w:tcW w:w="393" w:type="pct"/>
            <w:tcBorders>
              <w:top w:val="nil"/>
              <w:left w:val="nil"/>
              <w:bottom w:val="single" w:sz="4" w:space="0" w:color="auto"/>
              <w:right w:val="single" w:sz="4" w:space="0" w:color="auto"/>
            </w:tcBorders>
            <w:noWrap/>
            <w:hideMark/>
          </w:tcPr>
          <w:p w14:paraId="03A3BE45"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3BC70574"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5D29094F"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0A56F132"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446FC84E"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0F643A92"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1327AB8A" w14:textId="77777777" w:rsidR="004872A5" w:rsidRDefault="004872A5" w:rsidP="000D5111">
            <w:pPr>
              <w:jc w:val="right"/>
              <w:rPr>
                <w:rFonts w:ascii="Arial" w:hAnsi="Arial" w:cs="Arial"/>
                <w:sz w:val="18"/>
                <w:szCs w:val="18"/>
              </w:rPr>
            </w:pPr>
            <w:r>
              <w:rPr>
                <w:rFonts w:ascii="Arial" w:hAnsi="Arial" w:cs="Arial"/>
                <w:sz w:val="18"/>
                <w:szCs w:val="18"/>
              </w:rPr>
              <w:t>133</w:t>
            </w:r>
          </w:p>
        </w:tc>
      </w:tr>
      <w:tr w:rsidR="004872A5" w14:paraId="40975514"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52CF7530"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7BCF99C3" w14:textId="77777777" w:rsidR="004872A5" w:rsidRDefault="004872A5" w:rsidP="000D5111">
            <w:pPr>
              <w:ind w:firstLineChars="100" w:firstLine="180"/>
              <w:rPr>
                <w:rFonts w:ascii="Arial" w:hAnsi="Arial" w:cs="Arial"/>
                <w:sz w:val="18"/>
                <w:szCs w:val="18"/>
              </w:rPr>
            </w:pPr>
            <w:r>
              <w:rPr>
                <w:rFonts w:ascii="Arial" w:hAnsi="Arial" w:cs="Arial"/>
                <w:sz w:val="18"/>
                <w:szCs w:val="18"/>
              </w:rPr>
              <w:t>KOURWEOGO</w:t>
            </w:r>
          </w:p>
        </w:tc>
        <w:tc>
          <w:tcPr>
            <w:tcW w:w="393" w:type="pct"/>
            <w:tcBorders>
              <w:top w:val="nil"/>
              <w:left w:val="nil"/>
              <w:bottom w:val="single" w:sz="4" w:space="0" w:color="auto"/>
              <w:right w:val="single" w:sz="4" w:space="0" w:color="auto"/>
            </w:tcBorders>
            <w:noWrap/>
            <w:hideMark/>
          </w:tcPr>
          <w:p w14:paraId="664ABA2F" w14:textId="77777777" w:rsidR="004872A5" w:rsidRDefault="004872A5" w:rsidP="000D5111">
            <w:pPr>
              <w:jc w:val="right"/>
              <w:rPr>
                <w:rFonts w:ascii="Arial" w:hAnsi="Arial" w:cs="Arial"/>
                <w:sz w:val="18"/>
                <w:szCs w:val="18"/>
              </w:rPr>
            </w:pPr>
            <w:r>
              <w:rPr>
                <w:rFonts w:ascii="Arial" w:hAnsi="Arial" w:cs="Arial"/>
                <w:sz w:val="18"/>
                <w:szCs w:val="18"/>
              </w:rPr>
              <w:t>72</w:t>
            </w:r>
          </w:p>
        </w:tc>
        <w:tc>
          <w:tcPr>
            <w:tcW w:w="393" w:type="pct"/>
            <w:tcBorders>
              <w:top w:val="nil"/>
              <w:left w:val="nil"/>
              <w:bottom w:val="single" w:sz="4" w:space="0" w:color="auto"/>
              <w:right w:val="single" w:sz="4" w:space="0" w:color="auto"/>
            </w:tcBorders>
            <w:noWrap/>
            <w:hideMark/>
          </w:tcPr>
          <w:p w14:paraId="5BD59016" w14:textId="77777777" w:rsidR="004872A5" w:rsidRDefault="004872A5" w:rsidP="000D5111">
            <w:pPr>
              <w:jc w:val="right"/>
              <w:rPr>
                <w:rFonts w:ascii="Arial" w:hAnsi="Arial" w:cs="Arial"/>
                <w:sz w:val="18"/>
                <w:szCs w:val="18"/>
              </w:rPr>
            </w:pPr>
            <w:r>
              <w:rPr>
                <w:rFonts w:ascii="Arial" w:hAnsi="Arial" w:cs="Arial"/>
                <w:sz w:val="18"/>
                <w:szCs w:val="18"/>
              </w:rPr>
              <w:t>13</w:t>
            </w:r>
          </w:p>
        </w:tc>
        <w:tc>
          <w:tcPr>
            <w:tcW w:w="393" w:type="pct"/>
            <w:tcBorders>
              <w:top w:val="nil"/>
              <w:left w:val="nil"/>
              <w:bottom w:val="single" w:sz="4" w:space="0" w:color="auto"/>
              <w:right w:val="single" w:sz="4" w:space="0" w:color="auto"/>
            </w:tcBorders>
            <w:noWrap/>
            <w:hideMark/>
          </w:tcPr>
          <w:p w14:paraId="2B05953A"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103AA7DE"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3546A24D"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71CD35B7" w14:textId="77777777" w:rsidR="004872A5" w:rsidRDefault="004872A5" w:rsidP="000D5111">
            <w:pPr>
              <w:jc w:val="right"/>
              <w:rPr>
                <w:rFonts w:ascii="Arial" w:hAnsi="Arial" w:cs="Arial"/>
                <w:sz w:val="18"/>
                <w:szCs w:val="18"/>
              </w:rPr>
            </w:pPr>
            <w:r>
              <w:rPr>
                <w:rFonts w:ascii="Arial" w:hAnsi="Arial" w:cs="Arial"/>
                <w:sz w:val="18"/>
                <w:szCs w:val="18"/>
              </w:rPr>
              <w:t>3</w:t>
            </w:r>
          </w:p>
        </w:tc>
        <w:tc>
          <w:tcPr>
            <w:tcW w:w="393" w:type="pct"/>
            <w:tcBorders>
              <w:top w:val="nil"/>
              <w:left w:val="nil"/>
              <w:bottom w:val="single" w:sz="4" w:space="0" w:color="auto"/>
              <w:right w:val="single" w:sz="4" w:space="0" w:color="auto"/>
            </w:tcBorders>
            <w:noWrap/>
            <w:hideMark/>
          </w:tcPr>
          <w:p w14:paraId="6892B433"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5F17F925"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35BDDA82"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4F746D71" w14:textId="77777777" w:rsidR="004872A5" w:rsidRDefault="004872A5" w:rsidP="000D5111">
            <w:pPr>
              <w:jc w:val="right"/>
              <w:rPr>
                <w:rFonts w:ascii="Arial" w:hAnsi="Arial" w:cs="Arial"/>
                <w:sz w:val="18"/>
                <w:szCs w:val="18"/>
              </w:rPr>
            </w:pPr>
            <w:r>
              <w:rPr>
                <w:rFonts w:ascii="Arial" w:hAnsi="Arial" w:cs="Arial"/>
                <w:sz w:val="18"/>
                <w:szCs w:val="18"/>
              </w:rPr>
              <w:t>89</w:t>
            </w:r>
          </w:p>
        </w:tc>
      </w:tr>
      <w:tr w:rsidR="004872A5" w14:paraId="03C773BC"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08A7AF9E"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24090197" w14:textId="77777777" w:rsidR="004872A5" w:rsidRDefault="004872A5" w:rsidP="000D5111">
            <w:pPr>
              <w:ind w:firstLineChars="100" w:firstLine="180"/>
              <w:rPr>
                <w:rFonts w:ascii="Arial" w:hAnsi="Arial" w:cs="Arial"/>
                <w:sz w:val="18"/>
                <w:szCs w:val="18"/>
              </w:rPr>
            </w:pPr>
            <w:r>
              <w:rPr>
                <w:rFonts w:ascii="Arial" w:hAnsi="Arial" w:cs="Arial"/>
                <w:sz w:val="18"/>
                <w:szCs w:val="18"/>
              </w:rPr>
              <w:t>OUBRITENGA</w:t>
            </w:r>
          </w:p>
        </w:tc>
        <w:tc>
          <w:tcPr>
            <w:tcW w:w="393" w:type="pct"/>
            <w:tcBorders>
              <w:top w:val="nil"/>
              <w:left w:val="nil"/>
              <w:bottom w:val="single" w:sz="4" w:space="0" w:color="auto"/>
              <w:right w:val="single" w:sz="4" w:space="0" w:color="auto"/>
            </w:tcBorders>
            <w:noWrap/>
            <w:hideMark/>
          </w:tcPr>
          <w:p w14:paraId="088EB262" w14:textId="77777777" w:rsidR="004872A5" w:rsidRDefault="004872A5" w:rsidP="000D5111">
            <w:pPr>
              <w:jc w:val="right"/>
              <w:rPr>
                <w:rFonts w:ascii="Arial" w:hAnsi="Arial" w:cs="Arial"/>
                <w:sz w:val="18"/>
                <w:szCs w:val="18"/>
              </w:rPr>
            </w:pPr>
            <w:r>
              <w:rPr>
                <w:rFonts w:ascii="Arial" w:hAnsi="Arial" w:cs="Arial"/>
                <w:sz w:val="18"/>
                <w:szCs w:val="18"/>
              </w:rPr>
              <w:t>140</w:t>
            </w:r>
          </w:p>
        </w:tc>
        <w:tc>
          <w:tcPr>
            <w:tcW w:w="393" w:type="pct"/>
            <w:tcBorders>
              <w:top w:val="nil"/>
              <w:left w:val="nil"/>
              <w:bottom w:val="single" w:sz="4" w:space="0" w:color="auto"/>
              <w:right w:val="single" w:sz="4" w:space="0" w:color="auto"/>
            </w:tcBorders>
            <w:noWrap/>
            <w:hideMark/>
          </w:tcPr>
          <w:p w14:paraId="655E19BD" w14:textId="77777777" w:rsidR="004872A5" w:rsidRDefault="004872A5" w:rsidP="000D5111">
            <w:pPr>
              <w:jc w:val="right"/>
              <w:rPr>
                <w:rFonts w:ascii="Arial" w:hAnsi="Arial" w:cs="Arial"/>
                <w:sz w:val="18"/>
                <w:szCs w:val="18"/>
              </w:rPr>
            </w:pPr>
            <w:r>
              <w:rPr>
                <w:rFonts w:ascii="Arial" w:hAnsi="Arial" w:cs="Arial"/>
                <w:sz w:val="18"/>
                <w:szCs w:val="18"/>
              </w:rPr>
              <w:t>7</w:t>
            </w:r>
          </w:p>
        </w:tc>
        <w:tc>
          <w:tcPr>
            <w:tcW w:w="393" w:type="pct"/>
            <w:tcBorders>
              <w:top w:val="nil"/>
              <w:left w:val="nil"/>
              <w:bottom w:val="single" w:sz="4" w:space="0" w:color="auto"/>
              <w:right w:val="single" w:sz="4" w:space="0" w:color="auto"/>
            </w:tcBorders>
            <w:noWrap/>
            <w:hideMark/>
          </w:tcPr>
          <w:p w14:paraId="660E5414" w14:textId="77777777" w:rsidR="004872A5" w:rsidRDefault="004872A5" w:rsidP="000D5111">
            <w:pPr>
              <w:jc w:val="right"/>
              <w:rPr>
                <w:rFonts w:ascii="Arial" w:hAnsi="Arial" w:cs="Arial"/>
                <w:sz w:val="18"/>
                <w:szCs w:val="18"/>
              </w:rPr>
            </w:pPr>
            <w:r>
              <w:rPr>
                <w:rFonts w:ascii="Arial" w:hAnsi="Arial" w:cs="Arial"/>
                <w:sz w:val="18"/>
                <w:szCs w:val="18"/>
              </w:rPr>
              <w:t>7</w:t>
            </w:r>
          </w:p>
        </w:tc>
        <w:tc>
          <w:tcPr>
            <w:tcW w:w="393" w:type="pct"/>
            <w:tcBorders>
              <w:top w:val="nil"/>
              <w:left w:val="nil"/>
              <w:bottom w:val="single" w:sz="4" w:space="0" w:color="auto"/>
              <w:right w:val="single" w:sz="4" w:space="0" w:color="auto"/>
            </w:tcBorders>
            <w:noWrap/>
            <w:hideMark/>
          </w:tcPr>
          <w:p w14:paraId="4EBC7D19"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30180F42"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260E3563" w14:textId="77777777" w:rsidR="004872A5" w:rsidRDefault="004872A5" w:rsidP="000D5111">
            <w:pPr>
              <w:jc w:val="right"/>
              <w:rPr>
                <w:rFonts w:ascii="Arial" w:hAnsi="Arial" w:cs="Arial"/>
                <w:sz w:val="18"/>
                <w:szCs w:val="18"/>
              </w:rPr>
            </w:pPr>
            <w:r>
              <w:rPr>
                <w:rFonts w:ascii="Arial" w:hAnsi="Arial" w:cs="Arial"/>
                <w:sz w:val="18"/>
                <w:szCs w:val="18"/>
              </w:rPr>
              <w:t>4</w:t>
            </w:r>
          </w:p>
        </w:tc>
        <w:tc>
          <w:tcPr>
            <w:tcW w:w="393" w:type="pct"/>
            <w:tcBorders>
              <w:top w:val="nil"/>
              <w:left w:val="nil"/>
              <w:bottom w:val="single" w:sz="4" w:space="0" w:color="auto"/>
              <w:right w:val="single" w:sz="4" w:space="0" w:color="auto"/>
            </w:tcBorders>
            <w:noWrap/>
            <w:hideMark/>
          </w:tcPr>
          <w:p w14:paraId="0A22EBB6"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78B9694C"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7C09940C"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168191EA" w14:textId="77777777" w:rsidR="004872A5" w:rsidRDefault="004872A5" w:rsidP="000D5111">
            <w:pPr>
              <w:jc w:val="right"/>
              <w:rPr>
                <w:rFonts w:ascii="Arial" w:hAnsi="Arial" w:cs="Arial"/>
                <w:sz w:val="18"/>
                <w:szCs w:val="18"/>
              </w:rPr>
            </w:pPr>
            <w:r>
              <w:rPr>
                <w:rFonts w:ascii="Arial" w:hAnsi="Arial" w:cs="Arial"/>
                <w:sz w:val="18"/>
                <w:szCs w:val="18"/>
              </w:rPr>
              <w:t>158</w:t>
            </w:r>
          </w:p>
        </w:tc>
      </w:tr>
      <w:tr w:rsidR="004872A5" w14:paraId="6B8F9841" w14:textId="77777777" w:rsidTr="000D5111">
        <w:trPr>
          <w:trHeight w:val="20"/>
        </w:trPr>
        <w:tc>
          <w:tcPr>
            <w:tcW w:w="487" w:type="pct"/>
            <w:vMerge w:val="restart"/>
            <w:tcBorders>
              <w:top w:val="nil"/>
              <w:left w:val="single" w:sz="4" w:space="0" w:color="auto"/>
              <w:bottom w:val="single" w:sz="4" w:space="0" w:color="auto"/>
              <w:right w:val="single" w:sz="4" w:space="0" w:color="auto"/>
            </w:tcBorders>
            <w:hideMark/>
          </w:tcPr>
          <w:p w14:paraId="15AFAFD8" w14:textId="77777777" w:rsidR="004872A5" w:rsidRDefault="004872A5" w:rsidP="000D5111">
            <w:pPr>
              <w:rPr>
                <w:rFonts w:ascii="Arial" w:hAnsi="Arial" w:cs="Arial"/>
                <w:b/>
                <w:bCs/>
                <w:sz w:val="18"/>
                <w:szCs w:val="18"/>
              </w:rPr>
            </w:pPr>
            <w:r>
              <w:rPr>
                <w:rFonts w:ascii="Arial" w:hAnsi="Arial" w:cs="Arial"/>
                <w:b/>
                <w:bCs/>
                <w:sz w:val="18"/>
                <w:szCs w:val="18"/>
              </w:rPr>
              <w:t>SAHEL</w:t>
            </w:r>
          </w:p>
        </w:tc>
        <w:tc>
          <w:tcPr>
            <w:tcW w:w="546" w:type="pct"/>
            <w:tcBorders>
              <w:top w:val="nil"/>
              <w:left w:val="nil"/>
              <w:bottom w:val="single" w:sz="4" w:space="0" w:color="auto"/>
              <w:right w:val="single" w:sz="4" w:space="0" w:color="auto"/>
            </w:tcBorders>
            <w:hideMark/>
          </w:tcPr>
          <w:p w14:paraId="0FF99BF5" w14:textId="77777777" w:rsidR="004872A5" w:rsidRDefault="004872A5" w:rsidP="000D5111">
            <w:pPr>
              <w:rPr>
                <w:rFonts w:ascii="Arial" w:hAnsi="Arial" w:cs="Arial"/>
                <w:b/>
                <w:bCs/>
                <w:sz w:val="18"/>
                <w:szCs w:val="18"/>
              </w:rPr>
            </w:pPr>
            <w:r>
              <w:rPr>
                <w:rFonts w:ascii="Arial" w:hAnsi="Arial" w:cs="Arial"/>
                <w:b/>
                <w:bCs/>
                <w:sz w:val="18"/>
                <w:szCs w:val="18"/>
              </w:rPr>
              <w:t>SAHEL</w:t>
            </w:r>
          </w:p>
        </w:tc>
        <w:tc>
          <w:tcPr>
            <w:tcW w:w="393" w:type="pct"/>
            <w:tcBorders>
              <w:top w:val="nil"/>
              <w:left w:val="nil"/>
              <w:bottom w:val="single" w:sz="4" w:space="0" w:color="auto"/>
              <w:right w:val="single" w:sz="4" w:space="0" w:color="auto"/>
            </w:tcBorders>
            <w:noWrap/>
            <w:hideMark/>
          </w:tcPr>
          <w:p w14:paraId="75E0B91A" w14:textId="77777777" w:rsidR="004872A5" w:rsidRDefault="004872A5" w:rsidP="000D5111">
            <w:pPr>
              <w:jc w:val="right"/>
              <w:rPr>
                <w:rFonts w:ascii="Arial" w:hAnsi="Arial" w:cs="Arial"/>
                <w:sz w:val="18"/>
                <w:szCs w:val="18"/>
              </w:rPr>
            </w:pPr>
            <w:r>
              <w:rPr>
                <w:rFonts w:ascii="Arial" w:hAnsi="Arial" w:cs="Arial"/>
                <w:sz w:val="18"/>
                <w:szCs w:val="18"/>
              </w:rPr>
              <w:t>99</w:t>
            </w:r>
          </w:p>
        </w:tc>
        <w:tc>
          <w:tcPr>
            <w:tcW w:w="393" w:type="pct"/>
            <w:tcBorders>
              <w:top w:val="nil"/>
              <w:left w:val="nil"/>
              <w:bottom w:val="single" w:sz="4" w:space="0" w:color="auto"/>
              <w:right w:val="single" w:sz="4" w:space="0" w:color="auto"/>
            </w:tcBorders>
            <w:noWrap/>
            <w:hideMark/>
          </w:tcPr>
          <w:p w14:paraId="492A1600" w14:textId="77777777" w:rsidR="004872A5" w:rsidRDefault="004872A5" w:rsidP="000D5111">
            <w:pPr>
              <w:jc w:val="right"/>
              <w:rPr>
                <w:rFonts w:ascii="Arial" w:hAnsi="Arial" w:cs="Arial"/>
                <w:sz w:val="18"/>
                <w:szCs w:val="18"/>
              </w:rPr>
            </w:pPr>
            <w:r>
              <w:rPr>
                <w:rFonts w:ascii="Arial" w:hAnsi="Arial" w:cs="Arial"/>
                <w:sz w:val="18"/>
                <w:szCs w:val="18"/>
              </w:rPr>
              <w:t>72</w:t>
            </w:r>
          </w:p>
        </w:tc>
        <w:tc>
          <w:tcPr>
            <w:tcW w:w="393" w:type="pct"/>
            <w:tcBorders>
              <w:top w:val="nil"/>
              <w:left w:val="nil"/>
              <w:bottom w:val="single" w:sz="4" w:space="0" w:color="auto"/>
              <w:right w:val="single" w:sz="4" w:space="0" w:color="auto"/>
            </w:tcBorders>
            <w:noWrap/>
            <w:hideMark/>
          </w:tcPr>
          <w:p w14:paraId="6E9AEC11" w14:textId="77777777" w:rsidR="004872A5" w:rsidRDefault="004872A5" w:rsidP="000D5111">
            <w:pPr>
              <w:jc w:val="right"/>
              <w:rPr>
                <w:rFonts w:ascii="Arial" w:hAnsi="Arial" w:cs="Arial"/>
                <w:sz w:val="18"/>
                <w:szCs w:val="18"/>
              </w:rPr>
            </w:pPr>
            <w:r>
              <w:rPr>
                <w:rFonts w:ascii="Arial" w:hAnsi="Arial" w:cs="Arial"/>
                <w:sz w:val="18"/>
                <w:szCs w:val="18"/>
              </w:rPr>
              <w:t>58</w:t>
            </w:r>
          </w:p>
        </w:tc>
        <w:tc>
          <w:tcPr>
            <w:tcW w:w="393" w:type="pct"/>
            <w:tcBorders>
              <w:top w:val="nil"/>
              <w:left w:val="nil"/>
              <w:bottom w:val="single" w:sz="4" w:space="0" w:color="auto"/>
              <w:right w:val="single" w:sz="4" w:space="0" w:color="auto"/>
            </w:tcBorders>
            <w:noWrap/>
            <w:hideMark/>
          </w:tcPr>
          <w:p w14:paraId="485F41DC"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096E6E2A"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6C85018B" w14:textId="77777777" w:rsidR="004872A5" w:rsidRDefault="004872A5" w:rsidP="000D5111">
            <w:pPr>
              <w:jc w:val="right"/>
              <w:rPr>
                <w:rFonts w:ascii="Arial" w:hAnsi="Arial" w:cs="Arial"/>
                <w:sz w:val="18"/>
                <w:szCs w:val="18"/>
              </w:rPr>
            </w:pPr>
            <w:r>
              <w:rPr>
                <w:rFonts w:ascii="Arial" w:hAnsi="Arial" w:cs="Arial"/>
                <w:sz w:val="18"/>
                <w:szCs w:val="18"/>
              </w:rPr>
              <w:t>4</w:t>
            </w:r>
          </w:p>
        </w:tc>
        <w:tc>
          <w:tcPr>
            <w:tcW w:w="393" w:type="pct"/>
            <w:tcBorders>
              <w:top w:val="nil"/>
              <w:left w:val="nil"/>
              <w:bottom w:val="single" w:sz="4" w:space="0" w:color="auto"/>
              <w:right w:val="single" w:sz="4" w:space="0" w:color="auto"/>
            </w:tcBorders>
            <w:noWrap/>
            <w:hideMark/>
          </w:tcPr>
          <w:p w14:paraId="45992BDB"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403" w:type="pct"/>
            <w:tcBorders>
              <w:top w:val="nil"/>
              <w:left w:val="nil"/>
              <w:bottom w:val="single" w:sz="4" w:space="0" w:color="auto"/>
              <w:right w:val="single" w:sz="4" w:space="0" w:color="auto"/>
            </w:tcBorders>
            <w:noWrap/>
            <w:hideMark/>
          </w:tcPr>
          <w:p w14:paraId="20343BDD"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0EE955D2"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288E062C" w14:textId="77777777" w:rsidR="004872A5" w:rsidRDefault="004872A5" w:rsidP="000D5111">
            <w:pPr>
              <w:jc w:val="right"/>
              <w:rPr>
                <w:rFonts w:ascii="Arial" w:hAnsi="Arial" w:cs="Arial"/>
                <w:sz w:val="18"/>
                <w:szCs w:val="18"/>
              </w:rPr>
            </w:pPr>
            <w:r>
              <w:rPr>
                <w:rFonts w:ascii="Arial" w:hAnsi="Arial" w:cs="Arial"/>
                <w:sz w:val="18"/>
                <w:szCs w:val="18"/>
              </w:rPr>
              <w:t>234</w:t>
            </w:r>
          </w:p>
        </w:tc>
      </w:tr>
      <w:tr w:rsidR="004872A5" w14:paraId="00F9B2E9"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7ED0E062"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2E3D09A9" w14:textId="77777777" w:rsidR="004872A5" w:rsidRDefault="004872A5" w:rsidP="000D5111">
            <w:pPr>
              <w:ind w:firstLineChars="100" w:firstLine="180"/>
              <w:rPr>
                <w:rFonts w:ascii="Arial" w:hAnsi="Arial" w:cs="Arial"/>
                <w:sz w:val="18"/>
                <w:szCs w:val="18"/>
              </w:rPr>
            </w:pPr>
            <w:r>
              <w:rPr>
                <w:rFonts w:ascii="Arial" w:hAnsi="Arial" w:cs="Arial"/>
                <w:sz w:val="18"/>
                <w:szCs w:val="18"/>
              </w:rPr>
              <w:t>OUDALAN</w:t>
            </w:r>
          </w:p>
        </w:tc>
        <w:tc>
          <w:tcPr>
            <w:tcW w:w="393" w:type="pct"/>
            <w:tcBorders>
              <w:top w:val="nil"/>
              <w:left w:val="nil"/>
              <w:bottom w:val="single" w:sz="4" w:space="0" w:color="auto"/>
              <w:right w:val="single" w:sz="4" w:space="0" w:color="auto"/>
            </w:tcBorders>
            <w:noWrap/>
            <w:hideMark/>
          </w:tcPr>
          <w:p w14:paraId="76A86E2F" w14:textId="77777777" w:rsidR="004872A5" w:rsidRDefault="004872A5" w:rsidP="000D5111">
            <w:pPr>
              <w:jc w:val="right"/>
              <w:rPr>
                <w:rFonts w:ascii="Arial" w:hAnsi="Arial" w:cs="Arial"/>
                <w:sz w:val="18"/>
                <w:szCs w:val="18"/>
              </w:rPr>
            </w:pPr>
            <w:r>
              <w:rPr>
                <w:rFonts w:ascii="Arial" w:hAnsi="Arial" w:cs="Arial"/>
                <w:sz w:val="18"/>
                <w:szCs w:val="18"/>
              </w:rPr>
              <w:t>19</w:t>
            </w:r>
          </w:p>
        </w:tc>
        <w:tc>
          <w:tcPr>
            <w:tcW w:w="393" w:type="pct"/>
            <w:tcBorders>
              <w:top w:val="nil"/>
              <w:left w:val="nil"/>
              <w:bottom w:val="single" w:sz="4" w:space="0" w:color="auto"/>
              <w:right w:val="single" w:sz="4" w:space="0" w:color="auto"/>
            </w:tcBorders>
            <w:noWrap/>
            <w:hideMark/>
          </w:tcPr>
          <w:p w14:paraId="36980074" w14:textId="77777777" w:rsidR="004872A5" w:rsidRDefault="004872A5" w:rsidP="000D5111">
            <w:pPr>
              <w:jc w:val="right"/>
              <w:rPr>
                <w:rFonts w:ascii="Arial" w:hAnsi="Arial" w:cs="Arial"/>
                <w:sz w:val="18"/>
                <w:szCs w:val="18"/>
              </w:rPr>
            </w:pPr>
            <w:r>
              <w:rPr>
                <w:rFonts w:ascii="Arial" w:hAnsi="Arial" w:cs="Arial"/>
                <w:sz w:val="18"/>
                <w:szCs w:val="18"/>
              </w:rPr>
              <w:t>16</w:t>
            </w:r>
          </w:p>
        </w:tc>
        <w:tc>
          <w:tcPr>
            <w:tcW w:w="393" w:type="pct"/>
            <w:tcBorders>
              <w:top w:val="nil"/>
              <w:left w:val="nil"/>
              <w:bottom w:val="single" w:sz="4" w:space="0" w:color="auto"/>
              <w:right w:val="single" w:sz="4" w:space="0" w:color="auto"/>
            </w:tcBorders>
            <w:noWrap/>
            <w:hideMark/>
          </w:tcPr>
          <w:p w14:paraId="005633E4" w14:textId="77777777" w:rsidR="004872A5" w:rsidRDefault="004872A5" w:rsidP="000D5111">
            <w:pPr>
              <w:jc w:val="right"/>
              <w:rPr>
                <w:rFonts w:ascii="Arial" w:hAnsi="Arial" w:cs="Arial"/>
                <w:sz w:val="18"/>
                <w:szCs w:val="18"/>
              </w:rPr>
            </w:pPr>
            <w:r>
              <w:rPr>
                <w:rFonts w:ascii="Arial" w:hAnsi="Arial" w:cs="Arial"/>
                <w:sz w:val="18"/>
                <w:szCs w:val="18"/>
              </w:rPr>
              <w:t>10</w:t>
            </w:r>
          </w:p>
        </w:tc>
        <w:tc>
          <w:tcPr>
            <w:tcW w:w="393" w:type="pct"/>
            <w:tcBorders>
              <w:top w:val="nil"/>
              <w:left w:val="nil"/>
              <w:bottom w:val="single" w:sz="4" w:space="0" w:color="auto"/>
              <w:right w:val="single" w:sz="4" w:space="0" w:color="auto"/>
            </w:tcBorders>
            <w:noWrap/>
            <w:hideMark/>
          </w:tcPr>
          <w:p w14:paraId="06116BD4"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656247C2"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0667B7FB"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5409C4FD"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15D70F94"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767D694B"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443D5BDB" w14:textId="77777777" w:rsidR="004872A5" w:rsidRDefault="004872A5" w:rsidP="000D5111">
            <w:pPr>
              <w:jc w:val="right"/>
              <w:rPr>
                <w:rFonts w:ascii="Arial" w:hAnsi="Arial" w:cs="Arial"/>
                <w:sz w:val="18"/>
                <w:szCs w:val="18"/>
              </w:rPr>
            </w:pPr>
            <w:r>
              <w:rPr>
                <w:rFonts w:ascii="Arial" w:hAnsi="Arial" w:cs="Arial"/>
                <w:sz w:val="18"/>
                <w:szCs w:val="18"/>
              </w:rPr>
              <w:t>45</w:t>
            </w:r>
          </w:p>
        </w:tc>
      </w:tr>
      <w:tr w:rsidR="004872A5" w14:paraId="3EC63D05"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065139AA"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751DD7E4" w14:textId="77777777" w:rsidR="004872A5" w:rsidRDefault="004872A5" w:rsidP="000D5111">
            <w:pPr>
              <w:ind w:firstLineChars="100" w:firstLine="180"/>
              <w:rPr>
                <w:rFonts w:ascii="Arial" w:hAnsi="Arial" w:cs="Arial"/>
                <w:sz w:val="18"/>
                <w:szCs w:val="18"/>
              </w:rPr>
            </w:pPr>
            <w:r>
              <w:rPr>
                <w:rFonts w:ascii="Arial" w:hAnsi="Arial" w:cs="Arial"/>
                <w:sz w:val="18"/>
                <w:szCs w:val="18"/>
              </w:rPr>
              <w:t>SENO</w:t>
            </w:r>
          </w:p>
        </w:tc>
        <w:tc>
          <w:tcPr>
            <w:tcW w:w="393" w:type="pct"/>
            <w:tcBorders>
              <w:top w:val="nil"/>
              <w:left w:val="nil"/>
              <w:bottom w:val="single" w:sz="4" w:space="0" w:color="auto"/>
              <w:right w:val="single" w:sz="4" w:space="0" w:color="auto"/>
            </w:tcBorders>
            <w:noWrap/>
            <w:hideMark/>
          </w:tcPr>
          <w:p w14:paraId="14F046D1" w14:textId="77777777" w:rsidR="004872A5" w:rsidRDefault="004872A5" w:rsidP="000D5111">
            <w:pPr>
              <w:jc w:val="right"/>
              <w:rPr>
                <w:rFonts w:ascii="Arial" w:hAnsi="Arial" w:cs="Arial"/>
                <w:sz w:val="18"/>
                <w:szCs w:val="18"/>
              </w:rPr>
            </w:pPr>
            <w:r>
              <w:rPr>
                <w:rFonts w:ascii="Arial" w:hAnsi="Arial" w:cs="Arial"/>
                <w:sz w:val="18"/>
                <w:szCs w:val="18"/>
              </w:rPr>
              <w:t>39</w:t>
            </w:r>
          </w:p>
        </w:tc>
        <w:tc>
          <w:tcPr>
            <w:tcW w:w="393" w:type="pct"/>
            <w:tcBorders>
              <w:top w:val="nil"/>
              <w:left w:val="nil"/>
              <w:bottom w:val="single" w:sz="4" w:space="0" w:color="auto"/>
              <w:right w:val="single" w:sz="4" w:space="0" w:color="auto"/>
            </w:tcBorders>
            <w:noWrap/>
            <w:hideMark/>
          </w:tcPr>
          <w:p w14:paraId="60D97340" w14:textId="77777777" w:rsidR="004872A5" w:rsidRDefault="004872A5" w:rsidP="000D5111">
            <w:pPr>
              <w:jc w:val="right"/>
              <w:rPr>
                <w:rFonts w:ascii="Arial" w:hAnsi="Arial" w:cs="Arial"/>
                <w:sz w:val="18"/>
                <w:szCs w:val="18"/>
              </w:rPr>
            </w:pPr>
            <w:r>
              <w:rPr>
                <w:rFonts w:ascii="Arial" w:hAnsi="Arial" w:cs="Arial"/>
                <w:sz w:val="18"/>
                <w:szCs w:val="18"/>
              </w:rPr>
              <w:t>13</w:t>
            </w:r>
          </w:p>
        </w:tc>
        <w:tc>
          <w:tcPr>
            <w:tcW w:w="393" w:type="pct"/>
            <w:tcBorders>
              <w:top w:val="nil"/>
              <w:left w:val="nil"/>
              <w:bottom w:val="single" w:sz="4" w:space="0" w:color="auto"/>
              <w:right w:val="single" w:sz="4" w:space="0" w:color="auto"/>
            </w:tcBorders>
            <w:noWrap/>
            <w:hideMark/>
          </w:tcPr>
          <w:p w14:paraId="1127485A" w14:textId="77777777" w:rsidR="004872A5" w:rsidRDefault="004872A5" w:rsidP="000D5111">
            <w:pPr>
              <w:jc w:val="right"/>
              <w:rPr>
                <w:rFonts w:ascii="Arial" w:hAnsi="Arial" w:cs="Arial"/>
                <w:sz w:val="18"/>
                <w:szCs w:val="18"/>
              </w:rPr>
            </w:pPr>
            <w:r>
              <w:rPr>
                <w:rFonts w:ascii="Arial" w:hAnsi="Arial" w:cs="Arial"/>
                <w:sz w:val="18"/>
                <w:szCs w:val="18"/>
              </w:rPr>
              <w:t>21</w:t>
            </w:r>
          </w:p>
        </w:tc>
        <w:tc>
          <w:tcPr>
            <w:tcW w:w="393" w:type="pct"/>
            <w:tcBorders>
              <w:top w:val="nil"/>
              <w:left w:val="nil"/>
              <w:bottom w:val="single" w:sz="4" w:space="0" w:color="auto"/>
              <w:right w:val="single" w:sz="4" w:space="0" w:color="auto"/>
            </w:tcBorders>
            <w:noWrap/>
            <w:hideMark/>
          </w:tcPr>
          <w:p w14:paraId="2B0F5FF7"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07E15436"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6A68480C" w14:textId="77777777" w:rsidR="004872A5" w:rsidRDefault="004872A5" w:rsidP="000D5111">
            <w:pPr>
              <w:jc w:val="right"/>
              <w:rPr>
                <w:rFonts w:ascii="Arial" w:hAnsi="Arial" w:cs="Arial"/>
                <w:sz w:val="18"/>
                <w:szCs w:val="18"/>
              </w:rPr>
            </w:pPr>
            <w:r>
              <w:rPr>
                <w:rFonts w:ascii="Arial" w:hAnsi="Arial" w:cs="Arial"/>
                <w:sz w:val="18"/>
                <w:szCs w:val="18"/>
              </w:rPr>
              <w:t>3</w:t>
            </w:r>
          </w:p>
        </w:tc>
        <w:tc>
          <w:tcPr>
            <w:tcW w:w="393" w:type="pct"/>
            <w:tcBorders>
              <w:top w:val="nil"/>
              <w:left w:val="nil"/>
              <w:bottom w:val="single" w:sz="4" w:space="0" w:color="auto"/>
              <w:right w:val="single" w:sz="4" w:space="0" w:color="auto"/>
            </w:tcBorders>
            <w:noWrap/>
            <w:hideMark/>
          </w:tcPr>
          <w:p w14:paraId="3DA0E98C"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612C7CFE"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02C41403"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3740749B" w14:textId="77777777" w:rsidR="004872A5" w:rsidRDefault="004872A5" w:rsidP="000D5111">
            <w:pPr>
              <w:jc w:val="right"/>
              <w:rPr>
                <w:rFonts w:ascii="Arial" w:hAnsi="Arial" w:cs="Arial"/>
                <w:sz w:val="18"/>
                <w:szCs w:val="18"/>
              </w:rPr>
            </w:pPr>
            <w:r>
              <w:rPr>
                <w:rFonts w:ascii="Arial" w:hAnsi="Arial" w:cs="Arial"/>
                <w:sz w:val="18"/>
                <w:szCs w:val="18"/>
              </w:rPr>
              <w:t>76</w:t>
            </w:r>
          </w:p>
        </w:tc>
      </w:tr>
      <w:tr w:rsidR="004872A5" w14:paraId="586F4297"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561FCA13"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1C980BE7" w14:textId="77777777" w:rsidR="004872A5" w:rsidRDefault="004872A5" w:rsidP="000D5111">
            <w:pPr>
              <w:ind w:firstLineChars="100" w:firstLine="180"/>
              <w:rPr>
                <w:rFonts w:ascii="Arial" w:hAnsi="Arial" w:cs="Arial"/>
                <w:sz w:val="18"/>
                <w:szCs w:val="18"/>
              </w:rPr>
            </w:pPr>
            <w:r>
              <w:rPr>
                <w:rFonts w:ascii="Arial" w:hAnsi="Arial" w:cs="Arial"/>
                <w:sz w:val="18"/>
                <w:szCs w:val="18"/>
              </w:rPr>
              <w:t>SOUM</w:t>
            </w:r>
          </w:p>
        </w:tc>
        <w:tc>
          <w:tcPr>
            <w:tcW w:w="393" w:type="pct"/>
            <w:tcBorders>
              <w:top w:val="nil"/>
              <w:left w:val="nil"/>
              <w:bottom w:val="single" w:sz="4" w:space="0" w:color="auto"/>
              <w:right w:val="single" w:sz="4" w:space="0" w:color="auto"/>
            </w:tcBorders>
            <w:noWrap/>
            <w:hideMark/>
          </w:tcPr>
          <w:p w14:paraId="100D5DF5" w14:textId="77777777" w:rsidR="004872A5" w:rsidRDefault="004872A5" w:rsidP="000D5111">
            <w:pPr>
              <w:jc w:val="right"/>
              <w:rPr>
                <w:rFonts w:ascii="Arial" w:hAnsi="Arial" w:cs="Arial"/>
                <w:sz w:val="18"/>
                <w:szCs w:val="18"/>
              </w:rPr>
            </w:pPr>
            <w:r>
              <w:rPr>
                <w:rFonts w:ascii="Arial" w:hAnsi="Arial" w:cs="Arial"/>
                <w:sz w:val="18"/>
                <w:szCs w:val="18"/>
              </w:rPr>
              <w:t>30</w:t>
            </w:r>
          </w:p>
        </w:tc>
        <w:tc>
          <w:tcPr>
            <w:tcW w:w="393" w:type="pct"/>
            <w:tcBorders>
              <w:top w:val="nil"/>
              <w:left w:val="nil"/>
              <w:bottom w:val="single" w:sz="4" w:space="0" w:color="auto"/>
              <w:right w:val="single" w:sz="4" w:space="0" w:color="auto"/>
            </w:tcBorders>
            <w:noWrap/>
            <w:hideMark/>
          </w:tcPr>
          <w:p w14:paraId="6BDA4CF4" w14:textId="77777777" w:rsidR="004872A5" w:rsidRDefault="004872A5" w:rsidP="000D5111">
            <w:pPr>
              <w:jc w:val="right"/>
              <w:rPr>
                <w:rFonts w:ascii="Arial" w:hAnsi="Arial" w:cs="Arial"/>
                <w:sz w:val="18"/>
                <w:szCs w:val="18"/>
              </w:rPr>
            </w:pPr>
            <w:r>
              <w:rPr>
                <w:rFonts w:ascii="Arial" w:hAnsi="Arial" w:cs="Arial"/>
                <w:sz w:val="18"/>
                <w:szCs w:val="18"/>
              </w:rPr>
              <w:t>21</w:t>
            </w:r>
          </w:p>
        </w:tc>
        <w:tc>
          <w:tcPr>
            <w:tcW w:w="393" w:type="pct"/>
            <w:tcBorders>
              <w:top w:val="nil"/>
              <w:left w:val="nil"/>
              <w:bottom w:val="single" w:sz="4" w:space="0" w:color="auto"/>
              <w:right w:val="single" w:sz="4" w:space="0" w:color="auto"/>
            </w:tcBorders>
            <w:noWrap/>
            <w:hideMark/>
          </w:tcPr>
          <w:p w14:paraId="30C71B63" w14:textId="77777777" w:rsidR="004872A5" w:rsidRDefault="004872A5" w:rsidP="000D5111">
            <w:pPr>
              <w:jc w:val="right"/>
              <w:rPr>
                <w:rFonts w:ascii="Arial" w:hAnsi="Arial" w:cs="Arial"/>
                <w:sz w:val="18"/>
                <w:szCs w:val="18"/>
              </w:rPr>
            </w:pPr>
            <w:r>
              <w:rPr>
                <w:rFonts w:ascii="Arial" w:hAnsi="Arial" w:cs="Arial"/>
                <w:sz w:val="18"/>
                <w:szCs w:val="18"/>
              </w:rPr>
              <w:t>12</w:t>
            </w:r>
          </w:p>
        </w:tc>
        <w:tc>
          <w:tcPr>
            <w:tcW w:w="393" w:type="pct"/>
            <w:tcBorders>
              <w:top w:val="nil"/>
              <w:left w:val="nil"/>
              <w:bottom w:val="single" w:sz="4" w:space="0" w:color="auto"/>
              <w:right w:val="single" w:sz="4" w:space="0" w:color="auto"/>
            </w:tcBorders>
            <w:noWrap/>
            <w:hideMark/>
          </w:tcPr>
          <w:p w14:paraId="61726A6C"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7D6999AE"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5739B05B"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5B2F6E8B"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45B0C262"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291DF50E"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7D4EF08D" w14:textId="77777777" w:rsidR="004872A5" w:rsidRDefault="004872A5" w:rsidP="000D5111">
            <w:pPr>
              <w:jc w:val="right"/>
              <w:rPr>
                <w:rFonts w:ascii="Arial" w:hAnsi="Arial" w:cs="Arial"/>
                <w:sz w:val="18"/>
                <w:szCs w:val="18"/>
              </w:rPr>
            </w:pPr>
            <w:r>
              <w:rPr>
                <w:rFonts w:ascii="Arial" w:hAnsi="Arial" w:cs="Arial"/>
                <w:sz w:val="18"/>
                <w:szCs w:val="18"/>
              </w:rPr>
              <w:t>65</w:t>
            </w:r>
          </w:p>
        </w:tc>
      </w:tr>
      <w:tr w:rsidR="004872A5" w14:paraId="59467684"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3F5A6DF4"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0B38EDFB" w14:textId="77777777" w:rsidR="004872A5" w:rsidRDefault="004872A5" w:rsidP="000D5111">
            <w:pPr>
              <w:ind w:firstLineChars="100" w:firstLine="180"/>
              <w:rPr>
                <w:rFonts w:ascii="Arial" w:hAnsi="Arial" w:cs="Arial"/>
                <w:sz w:val="18"/>
                <w:szCs w:val="18"/>
              </w:rPr>
            </w:pPr>
            <w:r>
              <w:rPr>
                <w:rFonts w:ascii="Arial" w:hAnsi="Arial" w:cs="Arial"/>
                <w:sz w:val="18"/>
                <w:szCs w:val="18"/>
              </w:rPr>
              <w:t>YAGHA</w:t>
            </w:r>
          </w:p>
        </w:tc>
        <w:tc>
          <w:tcPr>
            <w:tcW w:w="393" w:type="pct"/>
            <w:tcBorders>
              <w:top w:val="nil"/>
              <w:left w:val="nil"/>
              <w:bottom w:val="single" w:sz="4" w:space="0" w:color="auto"/>
              <w:right w:val="single" w:sz="4" w:space="0" w:color="auto"/>
            </w:tcBorders>
            <w:noWrap/>
            <w:hideMark/>
          </w:tcPr>
          <w:p w14:paraId="220E5C79" w14:textId="77777777" w:rsidR="004872A5" w:rsidRDefault="004872A5" w:rsidP="000D5111">
            <w:pPr>
              <w:jc w:val="right"/>
              <w:rPr>
                <w:rFonts w:ascii="Arial" w:hAnsi="Arial" w:cs="Arial"/>
                <w:sz w:val="18"/>
                <w:szCs w:val="18"/>
              </w:rPr>
            </w:pPr>
            <w:r>
              <w:rPr>
                <w:rFonts w:ascii="Arial" w:hAnsi="Arial" w:cs="Arial"/>
                <w:sz w:val="18"/>
                <w:szCs w:val="18"/>
              </w:rPr>
              <w:t>11</w:t>
            </w:r>
          </w:p>
        </w:tc>
        <w:tc>
          <w:tcPr>
            <w:tcW w:w="393" w:type="pct"/>
            <w:tcBorders>
              <w:top w:val="nil"/>
              <w:left w:val="nil"/>
              <w:bottom w:val="single" w:sz="4" w:space="0" w:color="auto"/>
              <w:right w:val="single" w:sz="4" w:space="0" w:color="auto"/>
            </w:tcBorders>
            <w:noWrap/>
            <w:hideMark/>
          </w:tcPr>
          <w:p w14:paraId="1BFE60D5" w14:textId="77777777" w:rsidR="004872A5" w:rsidRDefault="004872A5" w:rsidP="000D5111">
            <w:pPr>
              <w:jc w:val="right"/>
              <w:rPr>
                <w:rFonts w:ascii="Arial" w:hAnsi="Arial" w:cs="Arial"/>
                <w:sz w:val="18"/>
                <w:szCs w:val="18"/>
              </w:rPr>
            </w:pPr>
            <w:r>
              <w:rPr>
                <w:rFonts w:ascii="Arial" w:hAnsi="Arial" w:cs="Arial"/>
                <w:sz w:val="18"/>
                <w:szCs w:val="18"/>
              </w:rPr>
              <w:t>22</w:t>
            </w:r>
          </w:p>
        </w:tc>
        <w:tc>
          <w:tcPr>
            <w:tcW w:w="393" w:type="pct"/>
            <w:tcBorders>
              <w:top w:val="nil"/>
              <w:left w:val="nil"/>
              <w:bottom w:val="single" w:sz="4" w:space="0" w:color="auto"/>
              <w:right w:val="single" w:sz="4" w:space="0" w:color="auto"/>
            </w:tcBorders>
            <w:noWrap/>
            <w:hideMark/>
          </w:tcPr>
          <w:p w14:paraId="08D57AD0" w14:textId="77777777" w:rsidR="004872A5" w:rsidRDefault="004872A5" w:rsidP="000D5111">
            <w:pPr>
              <w:jc w:val="right"/>
              <w:rPr>
                <w:rFonts w:ascii="Arial" w:hAnsi="Arial" w:cs="Arial"/>
                <w:sz w:val="18"/>
                <w:szCs w:val="18"/>
              </w:rPr>
            </w:pPr>
            <w:r>
              <w:rPr>
                <w:rFonts w:ascii="Arial" w:hAnsi="Arial" w:cs="Arial"/>
                <w:sz w:val="18"/>
                <w:szCs w:val="18"/>
              </w:rPr>
              <w:t>14</w:t>
            </w:r>
          </w:p>
        </w:tc>
        <w:tc>
          <w:tcPr>
            <w:tcW w:w="393" w:type="pct"/>
            <w:tcBorders>
              <w:top w:val="nil"/>
              <w:left w:val="nil"/>
              <w:bottom w:val="single" w:sz="4" w:space="0" w:color="auto"/>
              <w:right w:val="single" w:sz="4" w:space="0" w:color="auto"/>
            </w:tcBorders>
            <w:noWrap/>
            <w:hideMark/>
          </w:tcPr>
          <w:p w14:paraId="00D53038"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0DA77FBB"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6DDBE2ED"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279D9A11"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403" w:type="pct"/>
            <w:tcBorders>
              <w:top w:val="nil"/>
              <w:left w:val="nil"/>
              <w:bottom w:val="single" w:sz="4" w:space="0" w:color="auto"/>
              <w:right w:val="single" w:sz="4" w:space="0" w:color="auto"/>
            </w:tcBorders>
            <w:noWrap/>
            <w:hideMark/>
          </w:tcPr>
          <w:p w14:paraId="642C5910"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1461A151"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0076667D" w14:textId="77777777" w:rsidR="004872A5" w:rsidRDefault="004872A5" w:rsidP="000D5111">
            <w:pPr>
              <w:jc w:val="right"/>
              <w:rPr>
                <w:rFonts w:ascii="Arial" w:hAnsi="Arial" w:cs="Arial"/>
                <w:sz w:val="18"/>
                <w:szCs w:val="18"/>
              </w:rPr>
            </w:pPr>
            <w:r>
              <w:rPr>
                <w:rFonts w:ascii="Arial" w:hAnsi="Arial" w:cs="Arial"/>
                <w:sz w:val="18"/>
                <w:szCs w:val="18"/>
              </w:rPr>
              <w:t>48</w:t>
            </w:r>
          </w:p>
        </w:tc>
      </w:tr>
      <w:tr w:rsidR="004872A5" w14:paraId="2451272F" w14:textId="77777777" w:rsidTr="000D5111">
        <w:trPr>
          <w:trHeight w:val="20"/>
        </w:trPr>
        <w:tc>
          <w:tcPr>
            <w:tcW w:w="487" w:type="pct"/>
            <w:vMerge w:val="restart"/>
            <w:tcBorders>
              <w:top w:val="nil"/>
              <w:left w:val="single" w:sz="4" w:space="0" w:color="auto"/>
              <w:bottom w:val="single" w:sz="4" w:space="0" w:color="auto"/>
              <w:right w:val="single" w:sz="4" w:space="0" w:color="auto"/>
            </w:tcBorders>
            <w:hideMark/>
          </w:tcPr>
          <w:p w14:paraId="7F3D8D21" w14:textId="77777777" w:rsidR="004872A5" w:rsidRDefault="004872A5" w:rsidP="000D5111">
            <w:pPr>
              <w:rPr>
                <w:rFonts w:ascii="Arial" w:hAnsi="Arial" w:cs="Arial"/>
                <w:b/>
                <w:bCs/>
                <w:sz w:val="18"/>
                <w:szCs w:val="18"/>
              </w:rPr>
            </w:pPr>
            <w:r>
              <w:rPr>
                <w:rFonts w:ascii="Arial" w:hAnsi="Arial" w:cs="Arial"/>
                <w:b/>
                <w:bCs/>
                <w:sz w:val="18"/>
                <w:szCs w:val="18"/>
              </w:rPr>
              <w:t>SUD OUEST</w:t>
            </w:r>
          </w:p>
        </w:tc>
        <w:tc>
          <w:tcPr>
            <w:tcW w:w="546" w:type="pct"/>
            <w:tcBorders>
              <w:top w:val="nil"/>
              <w:left w:val="nil"/>
              <w:bottom w:val="single" w:sz="4" w:space="0" w:color="auto"/>
              <w:right w:val="single" w:sz="4" w:space="0" w:color="auto"/>
            </w:tcBorders>
            <w:hideMark/>
          </w:tcPr>
          <w:p w14:paraId="775C14DC" w14:textId="77777777" w:rsidR="004872A5" w:rsidRDefault="004872A5" w:rsidP="000D5111">
            <w:pPr>
              <w:rPr>
                <w:rFonts w:ascii="Arial" w:hAnsi="Arial" w:cs="Arial"/>
                <w:b/>
                <w:bCs/>
                <w:sz w:val="18"/>
                <w:szCs w:val="18"/>
              </w:rPr>
            </w:pPr>
            <w:r>
              <w:rPr>
                <w:rFonts w:ascii="Arial" w:hAnsi="Arial" w:cs="Arial"/>
                <w:b/>
                <w:bCs/>
                <w:sz w:val="18"/>
                <w:szCs w:val="18"/>
              </w:rPr>
              <w:t>SUD OUEST</w:t>
            </w:r>
          </w:p>
        </w:tc>
        <w:tc>
          <w:tcPr>
            <w:tcW w:w="393" w:type="pct"/>
            <w:tcBorders>
              <w:top w:val="nil"/>
              <w:left w:val="nil"/>
              <w:bottom w:val="single" w:sz="4" w:space="0" w:color="auto"/>
              <w:right w:val="single" w:sz="4" w:space="0" w:color="auto"/>
            </w:tcBorders>
            <w:noWrap/>
            <w:hideMark/>
          </w:tcPr>
          <w:p w14:paraId="22992F17" w14:textId="77777777" w:rsidR="004872A5" w:rsidRDefault="004872A5" w:rsidP="000D5111">
            <w:pPr>
              <w:jc w:val="right"/>
              <w:rPr>
                <w:rFonts w:ascii="Arial" w:hAnsi="Arial" w:cs="Arial"/>
                <w:sz w:val="18"/>
                <w:szCs w:val="18"/>
              </w:rPr>
            </w:pPr>
            <w:r>
              <w:rPr>
                <w:rFonts w:ascii="Arial" w:hAnsi="Arial" w:cs="Arial"/>
                <w:sz w:val="18"/>
                <w:szCs w:val="18"/>
              </w:rPr>
              <w:t>256</w:t>
            </w:r>
          </w:p>
        </w:tc>
        <w:tc>
          <w:tcPr>
            <w:tcW w:w="393" w:type="pct"/>
            <w:tcBorders>
              <w:top w:val="nil"/>
              <w:left w:val="nil"/>
              <w:bottom w:val="single" w:sz="4" w:space="0" w:color="auto"/>
              <w:right w:val="single" w:sz="4" w:space="0" w:color="auto"/>
            </w:tcBorders>
            <w:noWrap/>
            <w:hideMark/>
          </w:tcPr>
          <w:p w14:paraId="69B03FDF" w14:textId="77777777" w:rsidR="004872A5" w:rsidRDefault="004872A5" w:rsidP="000D5111">
            <w:pPr>
              <w:jc w:val="right"/>
              <w:rPr>
                <w:rFonts w:ascii="Arial" w:hAnsi="Arial" w:cs="Arial"/>
                <w:sz w:val="18"/>
                <w:szCs w:val="18"/>
              </w:rPr>
            </w:pPr>
            <w:r>
              <w:rPr>
                <w:rFonts w:ascii="Arial" w:hAnsi="Arial" w:cs="Arial"/>
                <w:sz w:val="18"/>
                <w:szCs w:val="18"/>
              </w:rPr>
              <w:t>28</w:t>
            </w:r>
          </w:p>
        </w:tc>
        <w:tc>
          <w:tcPr>
            <w:tcW w:w="393" w:type="pct"/>
            <w:tcBorders>
              <w:top w:val="nil"/>
              <w:left w:val="nil"/>
              <w:bottom w:val="single" w:sz="4" w:space="0" w:color="auto"/>
              <w:right w:val="single" w:sz="4" w:space="0" w:color="auto"/>
            </w:tcBorders>
            <w:noWrap/>
            <w:hideMark/>
          </w:tcPr>
          <w:p w14:paraId="298F48E5" w14:textId="77777777" w:rsidR="004872A5" w:rsidRDefault="004872A5" w:rsidP="000D5111">
            <w:pPr>
              <w:jc w:val="right"/>
              <w:rPr>
                <w:rFonts w:ascii="Arial" w:hAnsi="Arial" w:cs="Arial"/>
                <w:sz w:val="18"/>
                <w:szCs w:val="18"/>
              </w:rPr>
            </w:pPr>
            <w:r>
              <w:rPr>
                <w:rFonts w:ascii="Arial" w:hAnsi="Arial" w:cs="Arial"/>
                <w:sz w:val="18"/>
                <w:szCs w:val="18"/>
              </w:rPr>
              <w:t>21</w:t>
            </w:r>
          </w:p>
        </w:tc>
        <w:tc>
          <w:tcPr>
            <w:tcW w:w="393" w:type="pct"/>
            <w:tcBorders>
              <w:top w:val="nil"/>
              <w:left w:val="nil"/>
              <w:bottom w:val="single" w:sz="4" w:space="0" w:color="auto"/>
              <w:right w:val="single" w:sz="4" w:space="0" w:color="auto"/>
            </w:tcBorders>
            <w:noWrap/>
            <w:hideMark/>
          </w:tcPr>
          <w:p w14:paraId="78EC4ED5"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1C9932D3"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3C3F7C6E" w14:textId="77777777" w:rsidR="004872A5" w:rsidRDefault="004872A5" w:rsidP="000D5111">
            <w:pPr>
              <w:jc w:val="right"/>
              <w:rPr>
                <w:rFonts w:ascii="Arial" w:hAnsi="Arial" w:cs="Arial"/>
                <w:sz w:val="18"/>
                <w:szCs w:val="18"/>
              </w:rPr>
            </w:pPr>
            <w:r>
              <w:rPr>
                <w:rFonts w:ascii="Arial" w:hAnsi="Arial" w:cs="Arial"/>
                <w:sz w:val="18"/>
                <w:szCs w:val="18"/>
              </w:rPr>
              <w:t>8</w:t>
            </w:r>
          </w:p>
        </w:tc>
        <w:tc>
          <w:tcPr>
            <w:tcW w:w="393" w:type="pct"/>
            <w:tcBorders>
              <w:top w:val="nil"/>
              <w:left w:val="nil"/>
              <w:bottom w:val="single" w:sz="4" w:space="0" w:color="auto"/>
              <w:right w:val="single" w:sz="4" w:space="0" w:color="auto"/>
            </w:tcBorders>
            <w:noWrap/>
            <w:hideMark/>
          </w:tcPr>
          <w:p w14:paraId="6A954F24"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7D0A0758"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04C8B10F"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223D4A1E" w14:textId="77777777" w:rsidR="004872A5" w:rsidRDefault="004872A5" w:rsidP="000D5111">
            <w:pPr>
              <w:jc w:val="right"/>
              <w:rPr>
                <w:rFonts w:ascii="Arial" w:hAnsi="Arial" w:cs="Arial"/>
                <w:sz w:val="18"/>
                <w:szCs w:val="18"/>
              </w:rPr>
            </w:pPr>
            <w:r>
              <w:rPr>
                <w:rFonts w:ascii="Arial" w:hAnsi="Arial" w:cs="Arial"/>
                <w:sz w:val="18"/>
                <w:szCs w:val="18"/>
              </w:rPr>
              <w:t>314</w:t>
            </w:r>
          </w:p>
        </w:tc>
      </w:tr>
      <w:tr w:rsidR="004872A5" w14:paraId="2D55D183"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5858F816"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68323ECE" w14:textId="77777777" w:rsidR="004872A5" w:rsidRDefault="004872A5" w:rsidP="000D5111">
            <w:pPr>
              <w:ind w:firstLineChars="100" w:firstLine="180"/>
              <w:rPr>
                <w:rFonts w:ascii="Arial" w:hAnsi="Arial" w:cs="Arial"/>
                <w:sz w:val="18"/>
                <w:szCs w:val="18"/>
              </w:rPr>
            </w:pPr>
            <w:r>
              <w:rPr>
                <w:rFonts w:ascii="Arial" w:hAnsi="Arial" w:cs="Arial"/>
                <w:sz w:val="18"/>
                <w:szCs w:val="18"/>
              </w:rPr>
              <w:t>BOUGOURIBA</w:t>
            </w:r>
          </w:p>
        </w:tc>
        <w:tc>
          <w:tcPr>
            <w:tcW w:w="393" w:type="pct"/>
            <w:tcBorders>
              <w:top w:val="nil"/>
              <w:left w:val="nil"/>
              <w:bottom w:val="single" w:sz="4" w:space="0" w:color="auto"/>
              <w:right w:val="single" w:sz="4" w:space="0" w:color="auto"/>
            </w:tcBorders>
            <w:noWrap/>
            <w:hideMark/>
          </w:tcPr>
          <w:p w14:paraId="6AA0445E" w14:textId="77777777" w:rsidR="004872A5" w:rsidRDefault="004872A5" w:rsidP="000D5111">
            <w:pPr>
              <w:jc w:val="right"/>
              <w:rPr>
                <w:rFonts w:ascii="Arial" w:hAnsi="Arial" w:cs="Arial"/>
                <w:sz w:val="18"/>
                <w:szCs w:val="18"/>
              </w:rPr>
            </w:pPr>
            <w:r>
              <w:rPr>
                <w:rFonts w:ascii="Arial" w:hAnsi="Arial" w:cs="Arial"/>
                <w:sz w:val="18"/>
                <w:szCs w:val="18"/>
              </w:rPr>
              <w:t>47</w:t>
            </w:r>
          </w:p>
        </w:tc>
        <w:tc>
          <w:tcPr>
            <w:tcW w:w="393" w:type="pct"/>
            <w:tcBorders>
              <w:top w:val="nil"/>
              <w:left w:val="nil"/>
              <w:bottom w:val="single" w:sz="4" w:space="0" w:color="auto"/>
              <w:right w:val="single" w:sz="4" w:space="0" w:color="auto"/>
            </w:tcBorders>
            <w:noWrap/>
            <w:hideMark/>
          </w:tcPr>
          <w:p w14:paraId="216BBAB1" w14:textId="77777777" w:rsidR="004872A5" w:rsidRDefault="004872A5" w:rsidP="000D5111">
            <w:pPr>
              <w:jc w:val="right"/>
              <w:rPr>
                <w:rFonts w:ascii="Arial" w:hAnsi="Arial" w:cs="Arial"/>
                <w:sz w:val="18"/>
                <w:szCs w:val="18"/>
              </w:rPr>
            </w:pPr>
            <w:r>
              <w:rPr>
                <w:rFonts w:ascii="Arial" w:hAnsi="Arial" w:cs="Arial"/>
                <w:sz w:val="18"/>
                <w:szCs w:val="18"/>
              </w:rPr>
              <w:t>9</w:t>
            </w:r>
          </w:p>
        </w:tc>
        <w:tc>
          <w:tcPr>
            <w:tcW w:w="393" w:type="pct"/>
            <w:tcBorders>
              <w:top w:val="nil"/>
              <w:left w:val="nil"/>
              <w:bottom w:val="single" w:sz="4" w:space="0" w:color="auto"/>
              <w:right w:val="single" w:sz="4" w:space="0" w:color="auto"/>
            </w:tcBorders>
            <w:noWrap/>
            <w:hideMark/>
          </w:tcPr>
          <w:p w14:paraId="3CE5EB66" w14:textId="77777777" w:rsidR="004872A5" w:rsidRDefault="004872A5" w:rsidP="000D5111">
            <w:pPr>
              <w:jc w:val="right"/>
              <w:rPr>
                <w:rFonts w:ascii="Arial" w:hAnsi="Arial" w:cs="Arial"/>
                <w:sz w:val="18"/>
                <w:szCs w:val="18"/>
              </w:rPr>
            </w:pPr>
            <w:r>
              <w:rPr>
                <w:rFonts w:ascii="Arial" w:hAnsi="Arial" w:cs="Arial"/>
                <w:sz w:val="18"/>
                <w:szCs w:val="18"/>
              </w:rPr>
              <w:t>4</w:t>
            </w:r>
          </w:p>
        </w:tc>
        <w:tc>
          <w:tcPr>
            <w:tcW w:w="393" w:type="pct"/>
            <w:tcBorders>
              <w:top w:val="nil"/>
              <w:left w:val="nil"/>
              <w:bottom w:val="single" w:sz="4" w:space="0" w:color="auto"/>
              <w:right w:val="single" w:sz="4" w:space="0" w:color="auto"/>
            </w:tcBorders>
            <w:noWrap/>
            <w:hideMark/>
          </w:tcPr>
          <w:p w14:paraId="5B846C63"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023F04FC"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46AEE40E" w14:textId="77777777" w:rsidR="004872A5" w:rsidRDefault="004872A5" w:rsidP="000D5111">
            <w:pPr>
              <w:jc w:val="right"/>
              <w:rPr>
                <w:rFonts w:ascii="Arial" w:hAnsi="Arial" w:cs="Arial"/>
                <w:sz w:val="18"/>
                <w:szCs w:val="18"/>
              </w:rPr>
            </w:pPr>
            <w:r>
              <w:rPr>
                <w:rFonts w:ascii="Arial" w:hAnsi="Arial" w:cs="Arial"/>
                <w:sz w:val="18"/>
                <w:szCs w:val="18"/>
              </w:rPr>
              <w:t>2</w:t>
            </w:r>
          </w:p>
        </w:tc>
        <w:tc>
          <w:tcPr>
            <w:tcW w:w="393" w:type="pct"/>
            <w:tcBorders>
              <w:top w:val="nil"/>
              <w:left w:val="nil"/>
              <w:bottom w:val="single" w:sz="4" w:space="0" w:color="auto"/>
              <w:right w:val="single" w:sz="4" w:space="0" w:color="auto"/>
            </w:tcBorders>
            <w:noWrap/>
            <w:hideMark/>
          </w:tcPr>
          <w:p w14:paraId="3E6FC2E2"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609421C1"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2DDFD829"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7F7457B6" w14:textId="77777777" w:rsidR="004872A5" w:rsidRDefault="004872A5" w:rsidP="000D5111">
            <w:pPr>
              <w:jc w:val="right"/>
              <w:rPr>
                <w:rFonts w:ascii="Arial" w:hAnsi="Arial" w:cs="Arial"/>
                <w:sz w:val="18"/>
                <w:szCs w:val="18"/>
              </w:rPr>
            </w:pPr>
            <w:r>
              <w:rPr>
                <w:rFonts w:ascii="Arial" w:hAnsi="Arial" w:cs="Arial"/>
                <w:sz w:val="18"/>
                <w:szCs w:val="18"/>
              </w:rPr>
              <w:t>62</w:t>
            </w:r>
          </w:p>
        </w:tc>
      </w:tr>
      <w:tr w:rsidR="004872A5" w14:paraId="0A77D306"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505353BF"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27C0B954" w14:textId="77777777" w:rsidR="004872A5" w:rsidRDefault="004872A5" w:rsidP="000D5111">
            <w:pPr>
              <w:ind w:firstLineChars="100" w:firstLine="180"/>
              <w:rPr>
                <w:rFonts w:ascii="Arial" w:hAnsi="Arial" w:cs="Arial"/>
                <w:sz w:val="18"/>
                <w:szCs w:val="18"/>
              </w:rPr>
            </w:pPr>
            <w:r>
              <w:rPr>
                <w:rFonts w:ascii="Arial" w:hAnsi="Arial" w:cs="Arial"/>
                <w:sz w:val="18"/>
                <w:szCs w:val="18"/>
              </w:rPr>
              <w:t>IOBA</w:t>
            </w:r>
          </w:p>
        </w:tc>
        <w:tc>
          <w:tcPr>
            <w:tcW w:w="393" w:type="pct"/>
            <w:tcBorders>
              <w:top w:val="nil"/>
              <w:left w:val="nil"/>
              <w:bottom w:val="single" w:sz="4" w:space="0" w:color="auto"/>
              <w:right w:val="single" w:sz="4" w:space="0" w:color="auto"/>
            </w:tcBorders>
            <w:noWrap/>
            <w:hideMark/>
          </w:tcPr>
          <w:p w14:paraId="2792976B" w14:textId="77777777" w:rsidR="004872A5" w:rsidRDefault="004872A5" w:rsidP="000D5111">
            <w:pPr>
              <w:jc w:val="right"/>
              <w:rPr>
                <w:rFonts w:ascii="Arial" w:hAnsi="Arial" w:cs="Arial"/>
                <w:sz w:val="18"/>
                <w:szCs w:val="18"/>
              </w:rPr>
            </w:pPr>
            <w:r>
              <w:rPr>
                <w:rFonts w:ascii="Arial" w:hAnsi="Arial" w:cs="Arial"/>
                <w:sz w:val="18"/>
                <w:szCs w:val="18"/>
              </w:rPr>
              <w:t>116</w:t>
            </w:r>
          </w:p>
        </w:tc>
        <w:tc>
          <w:tcPr>
            <w:tcW w:w="393" w:type="pct"/>
            <w:tcBorders>
              <w:top w:val="nil"/>
              <w:left w:val="nil"/>
              <w:bottom w:val="single" w:sz="4" w:space="0" w:color="auto"/>
              <w:right w:val="single" w:sz="4" w:space="0" w:color="auto"/>
            </w:tcBorders>
            <w:noWrap/>
            <w:hideMark/>
          </w:tcPr>
          <w:p w14:paraId="3DC7BDC9" w14:textId="77777777" w:rsidR="004872A5" w:rsidRDefault="004872A5" w:rsidP="000D5111">
            <w:pPr>
              <w:jc w:val="right"/>
              <w:rPr>
                <w:rFonts w:ascii="Arial" w:hAnsi="Arial" w:cs="Arial"/>
                <w:sz w:val="18"/>
                <w:szCs w:val="18"/>
              </w:rPr>
            </w:pPr>
            <w:r>
              <w:rPr>
                <w:rFonts w:ascii="Arial" w:hAnsi="Arial" w:cs="Arial"/>
                <w:sz w:val="18"/>
                <w:szCs w:val="18"/>
              </w:rPr>
              <w:t>10</w:t>
            </w:r>
          </w:p>
        </w:tc>
        <w:tc>
          <w:tcPr>
            <w:tcW w:w="393" w:type="pct"/>
            <w:tcBorders>
              <w:top w:val="nil"/>
              <w:left w:val="nil"/>
              <w:bottom w:val="single" w:sz="4" w:space="0" w:color="auto"/>
              <w:right w:val="single" w:sz="4" w:space="0" w:color="auto"/>
            </w:tcBorders>
            <w:noWrap/>
            <w:hideMark/>
          </w:tcPr>
          <w:p w14:paraId="32C8A0A9" w14:textId="77777777" w:rsidR="004872A5" w:rsidRDefault="004872A5" w:rsidP="000D5111">
            <w:pPr>
              <w:jc w:val="right"/>
              <w:rPr>
                <w:rFonts w:ascii="Arial" w:hAnsi="Arial" w:cs="Arial"/>
                <w:sz w:val="18"/>
                <w:szCs w:val="18"/>
              </w:rPr>
            </w:pPr>
            <w:r>
              <w:rPr>
                <w:rFonts w:ascii="Arial" w:hAnsi="Arial" w:cs="Arial"/>
                <w:sz w:val="18"/>
                <w:szCs w:val="18"/>
              </w:rPr>
              <w:t>13</w:t>
            </w:r>
          </w:p>
        </w:tc>
        <w:tc>
          <w:tcPr>
            <w:tcW w:w="393" w:type="pct"/>
            <w:tcBorders>
              <w:top w:val="nil"/>
              <w:left w:val="nil"/>
              <w:bottom w:val="single" w:sz="4" w:space="0" w:color="auto"/>
              <w:right w:val="single" w:sz="4" w:space="0" w:color="auto"/>
            </w:tcBorders>
            <w:noWrap/>
            <w:hideMark/>
          </w:tcPr>
          <w:p w14:paraId="55C848A9"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7F98705B"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161B41A8" w14:textId="77777777" w:rsidR="004872A5" w:rsidRDefault="004872A5" w:rsidP="000D5111">
            <w:pPr>
              <w:jc w:val="right"/>
              <w:rPr>
                <w:rFonts w:ascii="Arial" w:hAnsi="Arial" w:cs="Arial"/>
                <w:sz w:val="18"/>
                <w:szCs w:val="18"/>
              </w:rPr>
            </w:pPr>
            <w:r>
              <w:rPr>
                <w:rFonts w:ascii="Arial" w:hAnsi="Arial" w:cs="Arial"/>
                <w:sz w:val="18"/>
                <w:szCs w:val="18"/>
              </w:rPr>
              <w:t>3</w:t>
            </w:r>
          </w:p>
        </w:tc>
        <w:tc>
          <w:tcPr>
            <w:tcW w:w="393" w:type="pct"/>
            <w:tcBorders>
              <w:top w:val="nil"/>
              <w:left w:val="nil"/>
              <w:bottom w:val="single" w:sz="4" w:space="0" w:color="auto"/>
              <w:right w:val="single" w:sz="4" w:space="0" w:color="auto"/>
            </w:tcBorders>
            <w:noWrap/>
            <w:hideMark/>
          </w:tcPr>
          <w:p w14:paraId="2EB28168"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111B2F2D"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5AED9442"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675D89AE" w14:textId="77777777" w:rsidR="004872A5" w:rsidRDefault="004872A5" w:rsidP="000D5111">
            <w:pPr>
              <w:jc w:val="right"/>
              <w:rPr>
                <w:rFonts w:ascii="Arial" w:hAnsi="Arial" w:cs="Arial"/>
                <w:sz w:val="18"/>
                <w:szCs w:val="18"/>
              </w:rPr>
            </w:pPr>
            <w:r>
              <w:rPr>
                <w:rFonts w:ascii="Arial" w:hAnsi="Arial" w:cs="Arial"/>
                <w:sz w:val="18"/>
                <w:szCs w:val="18"/>
              </w:rPr>
              <w:t>143</w:t>
            </w:r>
          </w:p>
        </w:tc>
      </w:tr>
      <w:tr w:rsidR="004872A5" w14:paraId="291F91FE"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31E7357E"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0DFBF1FA" w14:textId="77777777" w:rsidR="004872A5" w:rsidRDefault="004872A5" w:rsidP="000D5111">
            <w:pPr>
              <w:ind w:firstLineChars="100" w:firstLine="180"/>
              <w:rPr>
                <w:rFonts w:ascii="Arial" w:hAnsi="Arial" w:cs="Arial"/>
                <w:sz w:val="18"/>
                <w:szCs w:val="18"/>
              </w:rPr>
            </w:pPr>
            <w:r>
              <w:rPr>
                <w:rFonts w:ascii="Arial" w:hAnsi="Arial" w:cs="Arial"/>
                <w:sz w:val="18"/>
                <w:szCs w:val="18"/>
              </w:rPr>
              <w:t>NOUMBIEL</w:t>
            </w:r>
          </w:p>
        </w:tc>
        <w:tc>
          <w:tcPr>
            <w:tcW w:w="393" w:type="pct"/>
            <w:tcBorders>
              <w:top w:val="nil"/>
              <w:left w:val="nil"/>
              <w:bottom w:val="single" w:sz="4" w:space="0" w:color="auto"/>
              <w:right w:val="single" w:sz="4" w:space="0" w:color="auto"/>
            </w:tcBorders>
            <w:noWrap/>
            <w:hideMark/>
          </w:tcPr>
          <w:p w14:paraId="157EB713" w14:textId="77777777" w:rsidR="004872A5" w:rsidRDefault="004872A5" w:rsidP="000D5111">
            <w:pPr>
              <w:jc w:val="right"/>
              <w:rPr>
                <w:rFonts w:ascii="Arial" w:hAnsi="Arial" w:cs="Arial"/>
                <w:sz w:val="18"/>
                <w:szCs w:val="18"/>
              </w:rPr>
            </w:pPr>
            <w:r>
              <w:rPr>
                <w:rFonts w:ascii="Arial" w:hAnsi="Arial" w:cs="Arial"/>
                <w:sz w:val="18"/>
                <w:szCs w:val="18"/>
              </w:rPr>
              <w:t>28</w:t>
            </w:r>
          </w:p>
        </w:tc>
        <w:tc>
          <w:tcPr>
            <w:tcW w:w="393" w:type="pct"/>
            <w:tcBorders>
              <w:top w:val="nil"/>
              <w:left w:val="nil"/>
              <w:bottom w:val="single" w:sz="4" w:space="0" w:color="auto"/>
              <w:right w:val="single" w:sz="4" w:space="0" w:color="auto"/>
            </w:tcBorders>
            <w:noWrap/>
            <w:hideMark/>
          </w:tcPr>
          <w:p w14:paraId="394210AC" w14:textId="77777777" w:rsidR="004872A5" w:rsidRDefault="004872A5" w:rsidP="000D5111">
            <w:pPr>
              <w:jc w:val="right"/>
              <w:rPr>
                <w:rFonts w:ascii="Arial" w:hAnsi="Arial" w:cs="Arial"/>
                <w:sz w:val="18"/>
                <w:szCs w:val="18"/>
              </w:rPr>
            </w:pPr>
            <w:r>
              <w:rPr>
                <w:rFonts w:ascii="Arial" w:hAnsi="Arial" w:cs="Arial"/>
                <w:sz w:val="18"/>
                <w:szCs w:val="18"/>
              </w:rPr>
              <w:t>2</w:t>
            </w:r>
          </w:p>
        </w:tc>
        <w:tc>
          <w:tcPr>
            <w:tcW w:w="393" w:type="pct"/>
            <w:tcBorders>
              <w:top w:val="nil"/>
              <w:left w:val="nil"/>
              <w:bottom w:val="single" w:sz="4" w:space="0" w:color="auto"/>
              <w:right w:val="single" w:sz="4" w:space="0" w:color="auto"/>
            </w:tcBorders>
            <w:noWrap/>
            <w:hideMark/>
          </w:tcPr>
          <w:p w14:paraId="368655E0" w14:textId="77777777" w:rsidR="004872A5" w:rsidRDefault="004872A5" w:rsidP="000D5111">
            <w:pPr>
              <w:jc w:val="right"/>
              <w:rPr>
                <w:rFonts w:ascii="Arial" w:hAnsi="Arial" w:cs="Arial"/>
                <w:sz w:val="18"/>
                <w:szCs w:val="18"/>
              </w:rPr>
            </w:pPr>
            <w:r>
              <w:rPr>
                <w:rFonts w:ascii="Arial" w:hAnsi="Arial" w:cs="Arial"/>
                <w:sz w:val="18"/>
                <w:szCs w:val="18"/>
              </w:rPr>
              <w:t>3</w:t>
            </w:r>
          </w:p>
        </w:tc>
        <w:tc>
          <w:tcPr>
            <w:tcW w:w="393" w:type="pct"/>
            <w:tcBorders>
              <w:top w:val="nil"/>
              <w:left w:val="nil"/>
              <w:bottom w:val="single" w:sz="4" w:space="0" w:color="auto"/>
              <w:right w:val="single" w:sz="4" w:space="0" w:color="auto"/>
            </w:tcBorders>
            <w:noWrap/>
            <w:hideMark/>
          </w:tcPr>
          <w:p w14:paraId="5A993F7A"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442501A3"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5ABCADA5"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135E6E35"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28B6A3DF"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01B979D5"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43838F5C" w14:textId="77777777" w:rsidR="004872A5" w:rsidRDefault="004872A5" w:rsidP="000D5111">
            <w:pPr>
              <w:jc w:val="right"/>
              <w:rPr>
                <w:rFonts w:ascii="Arial" w:hAnsi="Arial" w:cs="Arial"/>
                <w:sz w:val="18"/>
                <w:szCs w:val="18"/>
              </w:rPr>
            </w:pPr>
            <w:r>
              <w:rPr>
                <w:rFonts w:ascii="Arial" w:hAnsi="Arial" w:cs="Arial"/>
                <w:sz w:val="18"/>
                <w:szCs w:val="18"/>
              </w:rPr>
              <w:t>33</w:t>
            </w:r>
          </w:p>
        </w:tc>
      </w:tr>
      <w:tr w:rsidR="004872A5" w14:paraId="680569D1" w14:textId="77777777" w:rsidTr="000D5111">
        <w:trPr>
          <w:trHeight w:val="20"/>
        </w:trPr>
        <w:tc>
          <w:tcPr>
            <w:tcW w:w="487" w:type="pct"/>
            <w:vMerge/>
            <w:tcBorders>
              <w:top w:val="nil"/>
              <w:left w:val="single" w:sz="4" w:space="0" w:color="auto"/>
              <w:bottom w:val="single" w:sz="4" w:space="0" w:color="auto"/>
              <w:right w:val="single" w:sz="4" w:space="0" w:color="auto"/>
            </w:tcBorders>
            <w:vAlign w:val="center"/>
            <w:hideMark/>
          </w:tcPr>
          <w:p w14:paraId="3B309863" w14:textId="77777777" w:rsidR="004872A5" w:rsidRDefault="004872A5" w:rsidP="000D5111">
            <w:pPr>
              <w:rPr>
                <w:rFonts w:ascii="Arial" w:hAnsi="Arial" w:cs="Arial"/>
                <w:b/>
                <w:bCs/>
                <w:sz w:val="18"/>
                <w:szCs w:val="18"/>
              </w:rPr>
            </w:pPr>
          </w:p>
        </w:tc>
        <w:tc>
          <w:tcPr>
            <w:tcW w:w="546" w:type="pct"/>
            <w:tcBorders>
              <w:top w:val="nil"/>
              <w:left w:val="nil"/>
              <w:bottom w:val="single" w:sz="4" w:space="0" w:color="auto"/>
              <w:right w:val="single" w:sz="4" w:space="0" w:color="auto"/>
            </w:tcBorders>
            <w:hideMark/>
          </w:tcPr>
          <w:p w14:paraId="5252E302" w14:textId="77777777" w:rsidR="004872A5" w:rsidRDefault="004872A5" w:rsidP="000D5111">
            <w:pPr>
              <w:ind w:firstLineChars="100" w:firstLine="180"/>
              <w:rPr>
                <w:rFonts w:ascii="Arial" w:hAnsi="Arial" w:cs="Arial"/>
                <w:sz w:val="18"/>
                <w:szCs w:val="18"/>
              </w:rPr>
            </w:pPr>
            <w:r>
              <w:rPr>
                <w:rFonts w:ascii="Arial" w:hAnsi="Arial" w:cs="Arial"/>
                <w:sz w:val="18"/>
                <w:szCs w:val="18"/>
              </w:rPr>
              <w:t>PONI</w:t>
            </w:r>
          </w:p>
        </w:tc>
        <w:tc>
          <w:tcPr>
            <w:tcW w:w="393" w:type="pct"/>
            <w:tcBorders>
              <w:top w:val="nil"/>
              <w:left w:val="nil"/>
              <w:bottom w:val="single" w:sz="4" w:space="0" w:color="auto"/>
              <w:right w:val="single" w:sz="4" w:space="0" w:color="auto"/>
            </w:tcBorders>
            <w:noWrap/>
            <w:hideMark/>
          </w:tcPr>
          <w:p w14:paraId="50DBA3C9" w14:textId="77777777" w:rsidR="004872A5" w:rsidRDefault="004872A5" w:rsidP="000D5111">
            <w:pPr>
              <w:jc w:val="right"/>
              <w:rPr>
                <w:rFonts w:ascii="Arial" w:hAnsi="Arial" w:cs="Arial"/>
                <w:sz w:val="18"/>
                <w:szCs w:val="18"/>
              </w:rPr>
            </w:pPr>
            <w:r>
              <w:rPr>
                <w:rFonts w:ascii="Arial" w:hAnsi="Arial" w:cs="Arial"/>
                <w:sz w:val="18"/>
                <w:szCs w:val="18"/>
              </w:rPr>
              <w:t>65</w:t>
            </w:r>
          </w:p>
        </w:tc>
        <w:tc>
          <w:tcPr>
            <w:tcW w:w="393" w:type="pct"/>
            <w:tcBorders>
              <w:top w:val="nil"/>
              <w:left w:val="nil"/>
              <w:bottom w:val="single" w:sz="4" w:space="0" w:color="auto"/>
              <w:right w:val="single" w:sz="4" w:space="0" w:color="auto"/>
            </w:tcBorders>
            <w:noWrap/>
            <w:hideMark/>
          </w:tcPr>
          <w:p w14:paraId="15272A9E" w14:textId="77777777" w:rsidR="004872A5" w:rsidRDefault="004872A5" w:rsidP="000D5111">
            <w:pPr>
              <w:jc w:val="right"/>
              <w:rPr>
                <w:rFonts w:ascii="Arial" w:hAnsi="Arial" w:cs="Arial"/>
                <w:sz w:val="18"/>
                <w:szCs w:val="18"/>
              </w:rPr>
            </w:pPr>
            <w:r>
              <w:rPr>
                <w:rFonts w:ascii="Arial" w:hAnsi="Arial" w:cs="Arial"/>
                <w:sz w:val="18"/>
                <w:szCs w:val="18"/>
              </w:rPr>
              <w:t>7</w:t>
            </w:r>
          </w:p>
        </w:tc>
        <w:tc>
          <w:tcPr>
            <w:tcW w:w="393" w:type="pct"/>
            <w:tcBorders>
              <w:top w:val="nil"/>
              <w:left w:val="nil"/>
              <w:bottom w:val="single" w:sz="4" w:space="0" w:color="auto"/>
              <w:right w:val="single" w:sz="4" w:space="0" w:color="auto"/>
            </w:tcBorders>
            <w:noWrap/>
            <w:hideMark/>
          </w:tcPr>
          <w:p w14:paraId="1A9AA5A6" w14:textId="77777777" w:rsidR="004872A5" w:rsidRDefault="004872A5" w:rsidP="000D5111">
            <w:pPr>
              <w:jc w:val="right"/>
              <w:rPr>
                <w:rFonts w:ascii="Arial" w:hAnsi="Arial" w:cs="Arial"/>
                <w:sz w:val="18"/>
                <w:szCs w:val="18"/>
              </w:rPr>
            </w:pPr>
            <w:r>
              <w:rPr>
                <w:rFonts w:ascii="Arial" w:hAnsi="Arial" w:cs="Arial"/>
                <w:sz w:val="18"/>
                <w:szCs w:val="18"/>
              </w:rPr>
              <w:t>1</w:t>
            </w:r>
          </w:p>
        </w:tc>
        <w:tc>
          <w:tcPr>
            <w:tcW w:w="393" w:type="pct"/>
            <w:tcBorders>
              <w:top w:val="nil"/>
              <w:left w:val="nil"/>
              <w:bottom w:val="single" w:sz="4" w:space="0" w:color="auto"/>
              <w:right w:val="single" w:sz="4" w:space="0" w:color="auto"/>
            </w:tcBorders>
            <w:noWrap/>
            <w:hideMark/>
          </w:tcPr>
          <w:p w14:paraId="39D19843"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38CB1CB4"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6319017A" w14:textId="77777777" w:rsidR="004872A5" w:rsidRDefault="004872A5" w:rsidP="000D5111">
            <w:pPr>
              <w:jc w:val="right"/>
              <w:rPr>
                <w:rFonts w:ascii="Arial" w:hAnsi="Arial" w:cs="Arial"/>
                <w:sz w:val="18"/>
                <w:szCs w:val="18"/>
              </w:rPr>
            </w:pPr>
            <w:r>
              <w:rPr>
                <w:rFonts w:ascii="Arial" w:hAnsi="Arial" w:cs="Arial"/>
                <w:sz w:val="18"/>
                <w:szCs w:val="18"/>
              </w:rPr>
              <w:t>3</w:t>
            </w:r>
          </w:p>
        </w:tc>
        <w:tc>
          <w:tcPr>
            <w:tcW w:w="393" w:type="pct"/>
            <w:tcBorders>
              <w:top w:val="nil"/>
              <w:left w:val="nil"/>
              <w:bottom w:val="single" w:sz="4" w:space="0" w:color="auto"/>
              <w:right w:val="single" w:sz="4" w:space="0" w:color="auto"/>
            </w:tcBorders>
            <w:noWrap/>
            <w:hideMark/>
          </w:tcPr>
          <w:p w14:paraId="515A883A"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03" w:type="pct"/>
            <w:tcBorders>
              <w:top w:val="nil"/>
              <w:left w:val="nil"/>
              <w:bottom w:val="single" w:sz="4" w:space="0" w:color="auto"/>
              <w:right w:val="single" w:sz="4" w:space="0" w:color="auto"/>
            </w:tcBorders>
            <w:noWrap/>
            <w:hideMark/>
          </w:tcPr>
          <w:p w14:paraId="1928E9EC"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422" w:type="pct"/>
            <w:tcBorders>
              <w:top w:val="nil"/>
              <w:left w:val="nil"/>
              <w:bottom w:val="single" w:sz="4" w:space="0" w:color="auto"/>
              <w:right w:val="single" w:sz="4" w:space="0" w:color="auto"/>
            </w:tcBorders>
            <w:noWrap/>
            <w:hideMark/>
          </w:tcPr>
          <w:p w14:paraId="51A2B5D6" w14:textId="77777777" w:rsidR="004872A5" w:rsidRDefault="004872A5" w:rsidP="000D5111">
            <w:pPr>
              <w:jc w:val="right"/>
              <w:rPr>
                <w:rFonts w:ascii="Arial" w:hAnsi="Arial" w:cs="Arial"/>
                <w:sz w:val="18"/>
                <w:szCs w:val="18"/>
              </w:rPr>
            </w:pPr>
            <w:r>
              <w:rPr>
                <w:rFonts w:ascii="Arial" w:hAnsi="Arial" w:cs="Arial"/>
                <w:sz w:val="18"/>
                <w:szCs w:val="18"/>
              </w:rPr>
              <w:t>0</w:t>
            </w:r>
          </w:p>
        </w:tc>
        <w:tc>
          <w:tcPr>
            <w:tcW w:w="393" w:type="pct"/>
            <w:tcBorders>
              <w:top w:val="nil"/>
              <w:left w:val="nil"/>
              <w:bottom w:val="single" w:sz="4" w:space="0" w:color="auto"/>
              <w:right w:val="single" w:sz="4" w:space="0" w:color="auto"/>
            </w:tcBorders>
            <w:noWrap/>
            <w:hideMark/>
          </w:tcPr>
          <w:p w14:paraId="6A26A7EF" w14:textId="77777777" w:rsidR="004872A5" w:rsidRDefault="004872A5" w:rsidP="000D5111">
            <w:pPr>
              <w:jc w:val="right"/>
              <w:rPr>
                <w:rFonts w:ascii="Arial" w:hAnsi="Arial" w:cs="Arial"/>
                <w:sz w:val="18"/>
                <w:szCs w:val="18"/>
              </w:rPr>
            </w:pPr>
            <w:r>
              <w:rPr>
                <w:rFonts w:ascii="Arial" w:hAnsi="Arial" w:cs="Arial"/>
                <w:sz w:val="18"/>
                <w:szCs w:val="18"/>
              </w:rPr>
              <w:t>76</w:t>
            </w:r>
          </w:p>
        </w:tc>
      </w:tr>
      <w:tr w:rsidR="004872A5" w14:paraId="39C36896" w14:textId="77777777" w:rsidTr="000D5111">
        <w:trPr>
          <w:trHeight w:val="20"/>
        </w:trPr>
        <w:tc>
          <w:tcPr>
            <w:tcW w:w="1033" w:type="pct"/>
            <w:gridSpan w:val="2"/>
            <w:tcBorders>
              <w:top w:val="single" w:sz="4" w:space="0" w:color="auto"/>
              <w:left w:val="single" w:sz="4" w:space="0" w:color="auto"/>
              <w:bottom w:val="single" w:sz="4" w:space="0" w:color="auto"/>
              <w:right w:val="single" w:sz="4" w:space="0" w:color="auto"/>
            </w:tcBorders>
            <w:noWrap/>
            <w:vAlign w:val="bottom"/>
            <w:hideMark/>
          </w:tcPr>
          <w:p w14:paraId="32B969A4" w14:textId="77777777" w:rsidR="004872A5" w:rsidRDefault="004872A5" w:rsidP="000D5111">
            <w:pPr>
              <w:jc w:val="center"/>
              <w:rPr>
                <w:rFonts w:ascii="Calibri" w:hAnsi="Calibri" w:cs="Calibri"/>
                <w:b/>
                <w:bCs/>
                <w:sz w:val="22"/>
                <w:szCs w:val="22"/>
              </w:rPr>
            </w:pPr>
            <w:r>
              <w:rPr>
                <w:rFonts w:ascii="Calibri" w:hAnsi="Calibri" w:cs="Calibri"/>
                <w:b/>
                <w:bCs/>
                <w:sz w:val="22"/>
                <w:szCs w:val="22"/>
              </w:rPr>
              <w:t>BURKINA FASO</w:t>
            </w:r>
          </w:p>
        </w:tc>
        <w:tc>
          <w:tcPr>
            <w:tcW w:w="393" w:type="pct"/>
            <w:tcBorders>
              <w:top w:val="nil"/>
              <w:left w:val="nil"/>
              <w:bottom w:val="single" w:sz="4" w:space="0" w:color="auto"/>
              <w:right w:val="single" w:sz="4" w:space="0" w:color="auto"/>
            </w:tcBorders>
            <w:noWrap/>
            <w:vAlign w:val="bottom"/>
            <w:hideMark/>
          </w:tcPr>
          <w:p w14:paraId="0E1695F1" w14:textId="77777777" w:rsidR="004872A5" w:rsidRDefault="004872A5" w:rsidP="000D5111">
            <w:pPr>
              <w:jc w:val="right"/>
              <w:rPr>
                <w:rFonts w:ascii="Calibri" w:hAnsi="Calibri" w:cs="Calibri"/>
                <w:sz w:val="22"/>
                <w:szCs w:val="22"/>
              </w:rPr>
            </w:pPr>
            <w:r>
              <w:rPr>
                <w:rFonts w:ascii="Calibri" w:hAnsi="Calibri" w:cs="Calibri"/>
                <w:sz w:val="22"/>
                <w:szCs w:val="22"/>
              </w:rPr>
              <w:t>4498</w:t>
            </w:r>
          </w:p>
        </w:tc>
        <w:tc>
          <w:tcPr>
            <w:tcW w:w="393" w:type="pct"/>
            <w:tcBorders>
              <w:top w:val="nil"/>
              <w:left w:val="nil"/>
              <w:bottom w:val="single" w:sz="4" w:space="0" w:color="auto"/>
              <w:right w:val="single" w:sz="4" w:space="0" w:color="auto"/>
            </w:tcBorders>
            <w:noWrap/>
            <w:vAlign w:val="bottom"/>
            <w:hideMark/>
          </w:tcPr>
          <w:p w14:paraId="1382FE78" w14:textId="77777777" w:rsidR="004872A5" w:rsidRDefault="004872A5" w:rsidP="000D5111">
            <w:pPr>
              <w:jc w:val="right"/>
              <w:rPr>
                <w:rFonts w:ascii="Calibri" w:hAnsi="Calibri" w:cs="Calibri"/>
                <w:sz w:val="22"/>
                <w:szCs w:val="22"/>
              </w:rPr>
            </w:pPr>
            <w:r>
              <w:rPr>
                <w:rFonts w:ascii="Calibri" w:hAnsi="Calibri" w:cs="Calibri"/>
                <w:sz w:val="22"/>
                <w:szCs w:val="22"/>
              </w:rPr>
              <w:t>646</w:t>
            </w:r>
          </w:p>
        </w:tc>
        <w:tc>
          <w:tcPr>
            <w:tcW w:w="393" w:type="pct"/>
            <w:tcBorders>
              <w:top w:val="nil"/>
              <w:left w:val="nil"/>
              <w:bottom w:val="single" w:sz="4" w:space="0" w:color="auto"/>
              <w:right w:val="single" w:sz="4" w:space="0" w:color="auto"/>
            </w:tcBorders>
            <w:noWrap/>
            <w:vAlign w:val="bottom"/>
            <w:hideMark/>
          </w:tcPr>
          <w:p w14:paraId="2368F2C0" w14:textId="77777777" w:rsidR="004872A5" w:rsidRDefault="004872A5" w:rsidP="000D5111">
            <w:pPr>
              <w:jc w:val="right"/>
              <w:rPr>
                <w:rFonts w:ascii="Calibri" w:hAnsi="Calibri" w:cs="Calibri"/>
                <w:sz w:val="22"/>
                <w:szCs w:val="22"/>
              </w:rPr>
            </w:pPr>
            <w:r>
              <w:rPr>
                <w:rFonts w:ascii="Calibri" w:hAnsi="Calibri" w:cs="Calibri"/>
                <w:sz w:val="22"/>
                <w:szCs w:val="22"/>
              </w:rPr>
              <w:t>352</w:t>
            </w:r>
          </w:p>
        </w:tc>
        <w:tc>
          <w:tcPr>
            <w:tcW w:w="393" w:type="pct"/>
            <w:tcBorders>
              <w:top w:val="nil"/>
              <w:left w:val="nil"/>
              <w:bottom w:val="single" w:sz="4" w:space="0" w:color="auto"/>
              <w:right w:val="single" w:sz="4" w:space="0" w:color="auto"/>
            </w:tcBorders>
            <w:noWrap/>
            <w:vAlign w:val="bottom"/>
            <w:hideMark/>
          </w:tcPr>
          <w:p w14:paraId="0C356939" w14:textId="77777777" w:rsidR="004872A5" w:rsidRDefault="004872A5" w:rsidP="000D5111">
            <w:pPr>
              <w:jc w:val="right"/>
              <w:rPr>
                <w:rFonts w:ascii="Calibri" w:hAnsi="Calibri" w:cs="Calibri"/>
                <w:sz w:val="22"/>
                <w:szCs w:val="22"/>
              </w:rPr>
            </w:pPr>
            <w:r>
              <w:rPr>
                <w:rFonts w:ascii="Calibri" w:hAnsi="Calibri" w:cs="Calibri"/>
                <w:sz w:val="22"/>
                <w:szCs w:val="22"/>
              </w:rPr>
              <w:t>15</w:t>
            </w:r>
          </w:p>
        </w:tc>
        <w:tc>
          <w:tcPr>
            <w:tcW w:w="393" w:type="pct"/>
            <w:tcBorders>
              <w:top w:val="nil"/>
              <w:left w:val="nil"/>
              <w:bottom w:val="single" w:sz="4" w:space="0" w:color="auto"/>
              <w:right w:val="single" w:sz="4" w:space="0" w:color="auto"/>
            </w:tcBorders>
            <w:noWrap/>
            <w:vAlign w:val="bottom"/>
            <w:hideMark/>
          </w:tcPr>
          <w:p w14:paraId="78126F65" w14:textId="77777777" w:rsidR="004872A5" w:rsidRDefault="004872A5" w:rsidP="000D5111">
            <w:pPr>
              <w:jc w:val="right"/>
              <w:rPr>
                <w:rFonts w:ascii="Calibri" w:hAnsi="Calibri" w:cs="Calibri"/>
                <w:sz w:val="22"/>
                <w:szCs w:val="22"/>
              </w:rPr>
            </w:pPr>
            <w:r>
              <w:rPr>
                <w:rFonts w:ascii="Calibri" w:hAnsi="Calibri" w:cs="Calibri"/>
                <w:sz w:val="22"/>
                <w:szCs w:val="22"/>
              </w:rPr>
              <w:t>22</w:t>
            </w:r>
          </w:p>
        </w:tc>
        <w:tc>
          <w:tcPr>
            <w:tcW w:w="393" w:type="pct"/>
            <w:tcBorders>
              <w:top w:val="nil"/>
              <w:left w:val="nil"/>
              <w:bottom w:val="single" w:sz="4" w:space="0" w:color="auto"/>
              <w:right w:val="single" w:sz="4" w:space="0" w:color="auto"/>
            </w:tcBorders>
            <w:noWrap/>
            <w:vAlign w:val="bottom"/>
            <w:hideMark/>
          </w:tcPr>
          <w:p w14:paraId="76485EAA" w14:textId="77777777" w:rsidR="004872A5" w:rsidRDefault="004872A5" w:rsidP="000D5111">
            <w:pPr>
              <w:jc w:val="right"/>
              <w:rPr>
                <w:rFonts w:ascii="Calibri" w:hAnsi="Calibri" w:cs="Calibri"/>
                <w:sz w:val="22"/>
                <w:szCs w:val="22"/>
              </w:rPr>
            </w:pPr>
            <w:r>
              <w:rPr>
                <w:rFonts w:ascii="Calibri" w:hAnsi="Calibri" w:cs="Calibri"/>
                <w:sz w:val="22"/>
                <w:szCs w:val="22"/>
              </w:rPr>
              <w:t>71</w:t>
            </w:r>
          </w:p>
        </w:tc>
        <w:tc>
          <w:tcPr>
            <w:tcW w:w="393" w:type="pct"/>
            <w:tcBorders>
              <w:top w:val="nil"/>
              <w:left w:val="nil"/>
              <w:bottom w:val="single" w:sz="4" w:space="0" w:color="auto"/>
              <w:right w:val="single" w:sz="4" w:space="0" w:color="auto"/>
            </w:tcBorders>
            <w:noWrap/>
            <w:vAlign w:val="bottom"/>
            <w:hideMark/>
          </w:tcPr>
          <w:p w14:paraId="51648C07" w14:textId="77777777" w:rsidR="004872A5" w:rsidRDefault="004872A5" w:rsidP="000D5111">
            <w:pPr>
              <w:jc w:val="right"/>
              <w:rPr>
                <w:rFonts w:ascii="Calibri" w:hAnsi="Calibri" w:cs="Calibri"/>
                <w:sz w:val="22"/>
                <w:szCs w:val="22"/>
              </w:rPr>
            </w:pPr>
            <w:r>
              <w:rPr>
                <w:rFonts w:ascii="Calibri" w:hAnsi="Calibri" w:cs="Calibri"/>
                <w:sz w:val="22"/>
                <w:szCs w:val="22"/>
              </w:rPr>
              <w:t>2</w:t>
            </w:r>
          </w:p>
        </w:tc>
        <w:tc>
          <w:tcPr>
            <w:tcW w:w="403" w:type="pct"/>
            <w:tcBorders>
              <w:top w:val="nil"/>
              <w:left w:val="nil"/>
              <w:bottom w:val="single" w:sz="4" w:space="0" w:color="auto"/>
              <w:right w:val="single" w:sz="4" w:space="0" w:color="auto"/>
            </w:tcBorders>
            <w:noWrap/>
            <w:vAlign w:val="bottom"/>
            <w:hideMark/>
          </w:tcPr>
          <w:p w14:paraId="195CD484" w14:textId="77777777" w:rsidR="004872A5" w:rsidRDefault="004872A5" w:rsidP="000D5111">
            <w:pPr>
              <w:jc w:val="right"/>
              <w:rPr>
                <w:rFonts w:ascii="Calibri" w:hAnsi="Calibri" w:cs="Calibri"/>
                <w:sz w:val="22"/>
                <w:szCs w:val="22"/>
              </w:rPr>
            </w:pPr>
            <w:r>
              <w:rPr>
                <w:rFonts w:ascii="Calibri" w:hAnsi="Calibri" w:cs="Calibri"/>
                <w:sz w:val="22"/>
                <w:szCs w:val="22"/>
              </w:rPr>
              <w:t>0</w:t>
            </w:r>
          </w:p>
        </w:tc>
        <w:tc>
          <w:tcPr>
            <w:tcW w:w="422" w:type="pct"/>
            <w:tcBorders>
              <w:top w:val="nil"/>
              <w:left w:val="nil"/>
              <w:bottom w:val="single" w:sz="4" w:space="0" w:color="auto"/>
              <w:right w:val="single" w:sz="4" w:space="0" w:color="auto"/>
            </w:tcBorders>
            <w:noWrap/>
            <w:vAlign w:val="bottom"/>
            <w:hideMark/>
          </w:tcPr>
          <w:p w14:paraId="19519BFB" w14:textId="77777777" w:rsidR="004872A5" w:rsidRDefault="004872A5" w:rsidP="000D5111">
            <w:pPr>
              <w:jc w:val="right"/>
              <w:rPr>
                <w:rFonts w:ascii="Calibri" w:hAnsi="Calibri" w:cs="Calibri"/>
                <w:sz w:val="22"/>
                <w:szCs w:val="22"/>
              </w:rPr>
            </w:pPr>
            <w:r>
              <w:rPr>
                <w:rFonts w:ascii="Calibri" w:hAnsi="Calibri" w:cs="Calibri"/>
                <w:sz w:val="22"/>
                <w:szCs w:val="22"/>
              </w:rPr>
              <w:t>7</w:t>
            </w:r>
          </w:p>
        </w:tc>
        <w:tc>
          <w:tcPr>
            <w:tcW w:w="393" w:type="pct"/>
            <w:tcBorders>
              <w:top w:val="nil"/>
              <w:left w:val="nil"/>
              <w:bottom w:val="single" w:sz="4" w:space="0" w:color="auto"/>
              <w:right w:val="single" w:sz="4" w:space="0" w:color="auto"/>
            </w:tcBorders>
            <w:noWrap/>
            <w:vAlign w:val="bottom"/>
            <w:hideMark/>
          </w:tcPr>
          <w:p w14:paraId="6AD99F5B" w14:textId="77777777" w:rsidR="004872A5" w:rsidRDefault="004872A5" w:rsidP="000D5111">
            <w:pPr>
              <w:jc w:val="right"/>
              <w:rPr>
                <w:rFonts w:ascii="Calibri" w:hAnsi="Calibri" w:cs="Calibri"/>
                <w:sz w:val="22"/>
                <w:szCs w:val="22"/>
              </w:rPr>
            </w:pPr>
            <w:r>
              <w:rPr>
                <w:rFonts w:ascii="Calibri" w:hAnsi="Calibri" w:cs="Calibri"/>
                <w:sz w:val="22"/>
                <w:szCs w:val="22"/>
              </w:rPr>
              <w:t>5613</w:t>
            </w:r>
          </w:p>
        </w:tc>
      </w:tr>
    </w:tbl>
    <w:p w14:paraId="4EE61CFA" w14:textId="77777777" w:rsidR="004872A5" w:rsidRDefault="004872A5" w:rsidP="004872A5">
      <w:pPr>
        <w:rPr>
          <w:rFonts w:ascii="Arial" w:hAnsi="Arial" w:cs="Arial"/>
          <w:sz w:val="18"/>
          <w:szCs w:val="18"/>
        </w:rPr>
      </w:pPr>
    </w:p>
    <w:p w14:paraId="6B93C508" w14:textId="77777777" w:rsidR="00E61D42" w:rsidRDefault="00E61D42" w:rsidP="004872A5">
      <w:pPr>
        <w:rPr>
          <w:rFonts w:ascii="Arial" w:hAnsi="Arial" w:cs="Arial"/>
          <w:sz w:val="18"/>
          <w:szCs w:val="18"/>
        </w:rPr>
      </w:pPr>
    </w:p>
    <w:p w14:paraId="3952F9D6" w14:textId="6C76CE38" w:rsidR="00E61D42" w:rsidRDefault="00E61D42" w:rsidP="00E61D42">
      <w:pPr>
        <w:rPr>
          <w:rFonts w:ascii="Arial" w:hAnsi="Arial" w:cs="Arial"/>
          <w:b/>
          <w:sz w:val="20"/>
          <w:szCs w:val="20"/>
        </w:rPr>
      </w:pPr>
      <w:r w:rsidRPr="0055511E">
        <w:rPr>
          <w:rFonts w:ascii="Arial" w:hAnsi="Arial" w:cs="Arial"/>
          <w:b/>
          <w:sz w:val="20"/>
          <w:szCs w:val="20"/>
        </w:rPr>
        <w:t xml:space="preserve">Tableau </w:t>
      </w:r>
      <w:r>
        <w:rPr>
          <w:rFonts w:ascii="Arial" w:hAnsi="Arial" w:cs="Arial"/>
          <w:b/>
          <w:sz w:val="20"/>
          <w:szCs w:val="20"/>
        </w:rPr>
        <w:t>CI.3</w:t>
      </w:r>
      <w:r w:rsidR="00130D06">
        <w:rPr>
          <w:rFonts w:ascii="Arial" w:hAnsi="Arial" w:cs="Arial"/>
          <w:b/>
          <w:sz w:val="20"/>
          <w:szCs w:val="20"/>
        </w:rPr>
        <w:t>.0</w:t>
      </w:r>
      <w:r w:rsidRPr="0055511E">
        <w:rPr>
          <w:rFonts w:ascii="Arial" w:hAnsi="Arial" w:cs="Arial"/>
          <w:b/>
          <w:sz w:val="20"/>
          <w:szCs w:val="20"/>
        </w:rPr>
        <w:t xml:space="preserve">: Effectif des maraîchers </w:t>
      </w:r>
      <w:r w:rsidR="00AA4310">
        <w:rPr>
          <w:rFonts w:ascii="Arial" w:hAnsi="Arial" w:cs="Arial"/>
          <w:b/>
          <w:sz w:val="20"/>
          <w:szCs w:val="20"/>
        </w:rPr>
        <w:t>par</w:t>
      </w:r>
      <w:r w:rsidRPr="0055511E">
        <w:rPr>
          <w:rFonts w:ascii="Arial" w:hAnsi="Arial" w:cs="Arial"/>
          <w:b/>
          <w:sz w:val="20"/>
          <w:szCs w:val="20"/>
        </w:rPr>
        <w:t xml:space="preserve"> </w:t>
      </w:r>
      <w:r w:rsidR="00AA4310">
        <w:rPr>
          <w:rFonts w:ascii="Arial" w:hAnsi="Arial" w:cs="Arial"/>
          <w:b/>
          <w:sz w:val="20"/>
          <w:szCs w:val="20"/>
        </w:rPr>
        <w:t>province/région</w:t>
      </w:r>
    </w:p>
    <w:p w14:paraId="2C9D2A60" w14:textId="77777777" w:rsidR="008777F0" w:rsidRDefault="008777F0" w:rsidP="00E61D42">
      <w:pPr>
        <w:rPr>
          <w:rFonts w:ascii="Arial" w:hAnsi="Arial" w:cs="Arial"/>
          <w:b/>
          <w:sz w:val="20"/>
          <w:szCs w:val="20"/>
        </w:rPr>
      </w:pPr>
    </w:p>
    <w:tbl>
      <w:tblPr>
        <w:tblW w:w="3856" w:type="pct"/>
        <w:tblCellMar>
          <w:left w:w="70" w:type="dxa"/>
          <w:right w:w="70" w:type="dxa"/>
        </w:tblCellMar>
        <w:tblLook w:val="04A0" w:firstRow="1" w:lastRow="0" w:firstColumn="1" w:lastColumn="0" w:noHBand="0" w:noVBand="1"/>
      </w:tblPr>
      <w:tblGrid>
        <w:gridCol w:w="6696"/>
        <w:gridCol w:w="5168"/>
      </w:tblGrid>
      <w:tr w:rsidR="008777F0" w:rsidRPr="0055511E" w14:paraId="44E2AC3D" w14:textId="77777777" w:rsidTr="00331D48">
        <w:trPr>
          <w:trHeight w:val="17"/>
          <w:tblHeader/>
        </w:trPr>
        <w:tc>
          <w:tcPr>
            <w:tcW w:w="2822" w:type="pct"/>
            <w:tcBorders>
              <w:top w:val="single" w:sz="4" w:space="0" w:color="auto"/>
              <w:left w:val="single" w:sz="4" w:space="0" w:color="auto"/>
              <w:bottom w:val="single" w:sz="4" w:space="0" w:color="auto"/>
              <w:right w:val="single" w:sz="4" w:space="0" w:color="auto"/>
            </w:tcBorders>
            <w:vAlign w:val="bottom"/>
            <w:hideMark/>
          </w:tcPr>
          <w:p w14:paraId="1628B78D" w14:textId="77777777" w:rsidR="008777F0" w:rsidRPr="0055511E" w:rsidRDefault="008777F0" w:rsidP="00170A50">
            <w:pPr>
              <w:rPr>
                <w:rFonts w:ascii="Arial" w:hAnsi="Arial" w:cs="Arial"/>
                <w:b/>
                <w:bCs/>
                <w:sz w:val="18"/>
                <w:szCs w:val="18"/>
              </w:rPr>
            </w:pPr>
            <w:r w:rsidRPr="0055511E">
              <w:rPr>
                <w:rFonts w:ascii="Arial" w:hAnsi="Arial" w:cs="Arial"/>
                <w:b/>
                <w:bCs/>
                <w:sz w:val="18"/>
                <w:szCs w:val="18"/>
              </w:rPr>
              <w:t>REGION / PROVINCE</w:t>
            </w:r>
          </w:p>
        </w:tc>
        <w:tc>
          <w:tcPr>
            <w:tcW w:w="2178" w:type="pct"/>
            <w:tcBorders>
              <w:top w:val="single" w:sz="4" w:space="0" w:color="auto"/>
              <w:left w:val="nil"/>
              <w:bottom w:val="single" w:sz="4" w:space="0" w:color="auto"/>
              <w:right w:val="single" w:sz="4" w:space="0" w:color="auto"/>
            </w:tcBorders>
            <w:vAlign w:val="bottom"/>
            <w:hideMark/>
          </w:tcPr>
          <w:p w14:paraId="33166C3F" w14:textId="3157157A" w:rsidR="008777F0" w:rsidRPr="0055511E" w:rsidRDefault="00ED573A" w:rsidP="00331D48">
            <w:pPr>
              <w:jc w:val="center"/>
              <w:rPr>
                <w:rFonts w:ascii="Arial" w:hAnsi="Arial" w:cs="Arial"/>
                <w:sz w:val="18"/>
                <w:szCs w:val="18"/>
              </w:rPr>
            </w:pPr>
            <w:r>
              <w:rPr>
                <w:rFonts w:ascii="Arial" w:hAnsi="Arial" w:cs="Arial"/>
                <w:sz w:val="18"/>
                <w:szCs w:val="18"/>
              </w:rPr>
              <w:t>Effectif maraichers</w:t>
            </w:r>
          </w:p>
        </w:tc>
      </w:tr>
      <w:tr w:rsidR="00387850" w:rsidRPr="0055511E" w14:paraId="2E587599" w14:textId="77777777" w:rsidTr="00331D48">
        <w:trPr>
          <w:trHeight w:val="17"/>
        </w:trPr>
        <w:tc>
          <w:tcPr>
            <w:tcW w:w="2822" w:type="pct"/>
            <w:tcBorders>
              <w:top w:val="nil"/>
              <w:left w:val="nil"/>
              <w:bottom w:val="single" w:sz="4" w:space="0" w:color="auto"/>
              <w:right w:val="single" w:sz="4" w:space="0" w:color="auto"/>
            </w:tcBorders>
            <w:hideMark/>
          </w:tcPr>
          <w:p w14:paraId="46F678BA" w14:textId="77777777" w:rsidR="00387850" w:rsidRPr="0055511E" w:rsidRDefault="00387850" w:rsidP="00387850">
            <w:pPr>
              <w:rPr>
                <w:rFonts w:ascii="Arial" w:hAnsi="Arial" w:cs="Arial"/>
                <w:b/>
                <w:bCs/>
                <w:sz w:val="18"/>
                <w:szCs w:val="18"/>
              </w:rPr>
            </w:pPr>
            <w:r w:rsidRPr="0055511E">
              <w:rPr>
                <w:rFonts w:ascii="Arial" w:hAnsi="Arial" w:cs="Arial"/>
                <w:b/>
                <w:bCs/>
                <w:sz w:val="18"/>
                <w:szCs w:val="18"/>
              </w:rPr>
              <w:t>BOUCLE DU MOUHOUN</w:t>
            </w:r>
          </w:p>
        </w:tc>
        <w:tc>
          <w:tcPr>
            <w:tcW w:w="2178" w:type="pct"/>
            <w:tcBorders>
              <w:top w:val="nil"/>
              <w:left w:val="nil"/>
              <w:bottom w:val="single" w:sz="4" w:space="0" w:color="auto"/>
              <w:right w:val="single" w:sz="4" w:space="0" w:color="auto"/>
            </w:tcBorders>
            <w:noWrap/>
            <w:hideMark/>
          </w:tcPr>
          <w:p w14:paraId="788245DE" w14:textId="06B206FB" w:rsidR="00387850" w:rsidRPr="0055511E" w:rsidRDefault="00387850" w:rsidP="00331D48">
            <w:pPr>
              <w:jc w:val="center"/>
              <w:rPr>
                <w:rFonts w:ascii="Arial" w:hAnsi="Arial" w:cs="Arial"/>
                <w:sz w:val="18"/>
                <w:szCs w:val="18"/>
              </w:rPr>
            </w:pPr>
            <w:r>
              <w:rPr>
                <w:rFonts w:ascii="Arial" w:hAnsi="Arial" w:cs="Arial"/>
                <w:color w:val="000000"/>
                <w:sz w:val="18"/>
                <w:szCs w:val="18"/>
              </w:rPr>
              <w:t>49 390</w:t>
            </w:r>
          </w:p>
        </w:tc>
      </w:tr>
      <w:tr w:rsidR="00387850" w:rsidRPr="0055511E" w14:paraId="4DD1CEF5" w14:textId="77777777" w:rsidTr="00331D48">
        <w:trPr>
          <w:trHeight w:val="17"/>
        </w:trPr>
        <w:tc>
          <w:tcPr>
            <w:tcW w:w="2822" w:type="pct"/>
            <w:tcBorders>
              <w:top w:val="nil"/>
              <w:left w:val="nil"/>
              <w:bottom w:val="single" w:sz="4" w:space="0" w:color="auto"/>
              <w:right w:val="single" w:sz="4" w:space="0" w:color="auto"/>
            </w:tcBorders>
            <w:hideMark/>
          </w:tcPr>
          <w:p w14:paraId="12A42F9F"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BALE</w:t>
            </w:r>
          </w:p>
        </w:tc>
        <w:tc>
          <w:tcPr>
            <w:tcW w:w="2178" w:type="pct"/>
            <w:tcBorders>
              <w:top w:val="nil"/>
              <w:left w:val="nil"/>
              <w:bottom w:val="single" w:sz="4" w:space="0" w:color="auto"/>
              <w:right w:val="single" w:sz="4" w:space="0" w:color="auto"/>
            </w:tcBorders>
            <w:noWrap/>
            <w:hideMark/>
          </w:tcPr>
          <w:p w14:paraId="3FC3B3B7" w14:textId="213A9FB9" w:rsidR="00387850" w:rsidRPr="0055511E" w:rsidRDefault="00387850" w:rsidP="00331D48">
            <w:pPr>
              <w:jc w:val="center"/>
              <w:rPr>
                <w:rFonts w:ascii="Arial" w:hAnsi="Arial" w:cs="Arial"/>
                <w:sz w:val="18"/>
                <w:szCs w:val="18"/>
              </w:rPr>
            </w:pPr>
            <w:r>
              <w:rPr>
                <w:rFonts w:ascii="Arial" w:hAnsi="Arial" w:cs="Arial"/>
                <w:color w:val="000000"/>
                <w:sz w:val="18"/>
                <w:szCs w:val="18"/>
              </w:rPr>
              <w:t>2 723</w:t>
            </w:r>
          </w:p>
        </w:tc>
      </w:tr>
      <w:tr w:rsidR="00387850" w:rsidRPr="0055511E" w14:paraId="6EAFAB17" w14:textId="77777777" w:rsidTr="00331D48">
        <w:trPr>
          <w:trHeight w:val="17"/>
        </w:trPr>
        <w:tc>
          <w:tcPr>
            <w:tcW w:w="2822" w:type="pct"/>
            <w:tcBorders>
              <w:top w:val="nil"/>
              <w:left w:val="nil"/>
              <w:bottom w:val="single" w:sz="4" w:space="0" w:color="auto"/>
              <w:right w:val="single" w:sz="4" w:space="0" w:color="auto"/>
            </w:tcBorders>
            <w:hideMark/>
          </w:tcPr>
          <w:p w14:paraId="04FD67AC"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BANWA</w:t>
            </w:r>
          </w:p>
        </w:tc>
        <w:tc>
          <w:tcPr>
            <w:tcW w:w="2178" w:type="pct"/>
            <w:tcBorders>
              <w:top w:val="nil"/>
              <w:left w:val="nil"/>
              <w:bottom w:val="single" w:sz="4" w:space="0" w:color="auto"/>
              <w:right w:val="single" w:sz="4" w:space="0" w:color="auto"/>
            </w:tcBorders>
            <w:noWrap/>
            <w:hideMark/>
          </w:tcPr>
          <w:p w14:paraId="087EDCB9" w14:textId="7B9AF7F6" w:rsidR="00387850" w:rsidRPr="0055511E" w:rsidRDefault="00387850" w:rsidP="00331D48">
            <w:pPr>
              <w:jc w:val="center"/>
              <w:rPr>
                <w:rFonts w:ascii="Arial" w:hAnsi="Arial" w:cs="Arial"/>
                <w:sz w:val="18"/>
                <w:szCs w:val="18"/>
              </w:rPr>
            </w:pPr>
            <w:r>
              <w:rPr>
                <w:rFonts w:ascii="Arial" w:hAnsi="Arial" w:cs="Arial"/>
                <w:color w:val="000000"/>
                <w:sz w:val="18"/>
                <w:szCs w:val="18"/>
              </w:rPr>
              <w:t>11 269</w:t>
            </w:r>
          </w:p>
        </w:tc>
      </w:tr>
      <w:tr w:rsidR="00387850" w:rsidRPr="0055511E" w14:paraId="053511A6" w14:textId="77777777" w:rsidTr="00331D48">
        <w:trPr>
          <w:trHeight w:val="17"/>
        </w:trPr>
        <w:tc>
          <w:tcPr>
            <w:tcW w:w="2822" w:type="pct"/>
            <w:tcBorders>
              <w:top w:val="nil"/>
              <w:left w:val="nil"/>
              <w:bottom w:val="single" w:sz="4" w:space="0" w:color="auto"/>
              <w:right w:val="single" w:sz="4" w:space="0" w:color="auto"/>
            </w:tcBorders>
            <w:hideMark/>
          </w:tcPr>
          <w:p w14:paraId="644394DA"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KOSSI</w:t>
            </w:r>
          </w:p>
        </w:tc>
        <w:tc>
          <w:tcPr>
            <w:tcW w:w="2178" w:type="pct"/>
            <w:tcBorders>
              <w:top w:val="nil"/>
              <w:left w:val="nil"/>
              <w:bottom w:val="single" w:sz="4" w:space="0" w:color="auto"/>
              <w:right w:val="single" w:sz="4" w:space="0" w:color="auto"/>
            </w:tcBorders>
            <w:noWrap/>
            <w:hideMark/>
          </w:tcPr>
          <w:p w14:paraId="0FB26702" w14:textId="222E9E1D" w:rsidR="00387850" w:rsidRPr="0055511E" w:rsidRDefault="00387850" w:rsidP="00331D48">
            <w:pPr>
              <w:jc w:val="center"/>
              <w:rPr>
                <w:rFonts w:ascii="Arial" w:hAnsi="Arial" w:cs="Arial"/>
                <w:sz w:val="18"/>
                <w:szCs w:val="18"/>
              </w:rPr>
            </w:pPr>
            <w:r>
              <w:rPr>
                <w:rFonts w:ascii="Arial" w:hAnsi="Arial" w:cs="Arial"/>
                <w:color w:val="000000"/>
                <w:sz w:val="18"/>
                <w:szCs w:val="18"/>
              </w:rPr>
              <w:t>2 932</w:t>
            </w:r>
          </w:p>
        </w:tc>
      </w:tr>
      <w:tr w:rsidR="00387850" w:rsidRPr="0055511E" w14:paraId="14A9DCFD" w14:textId="77777777" w:rsidTr="00331D48">
        <w:trPr>
          <w:trHeight w:val="17"/>
        </w:trPr>
        <w:tc>
          <w:tcPr>
            <w:tcW w:w="2822" w:type="pct"/>
            <w:tcBorders>
              <w:top w:val="nil"/>
              <w:left w:val="nil"/>
              <w:bottom w:val="single" w:sz="4" w:space="0" w:color="auto"/>
              <w:right w:val="single" w:sz="4" w:space="0" w:color="auto"/>
            </w:tcBorders>
            <w:hideMark/>
          </w:tcPr>
          <w:p w14:paraId="5FF2B8E9"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MOUHOUN</w:t>
            </w:r>
          </w:p>
        </w:tc>
        <w:tc>
          <w:tcPr>
            <w:tcW w:w="2178" w:type="pct"/>
            <w:tcBorders>
              <w:top w:val="nil"/>
              <w:left w:val="nil"/>
              <w:bottom w:val="single" w:sz="4" w:space="0" w:color="auto"/>
              <w:right w:val="single" w:sz="4" w:space="0" w:color="auto"/>
            </w:tcBorders>
            <w:noWrap/>
            <w:hideMark/>
          </w:tcPr>
          <w:p w14:paraId="7DACB7E7" w14:textId="1EF87B38" w:rsidR="00387850" w:rsidRPr="0055511E" w:rsidRDefault="00387850" w:rsidP="00331D48">
            <w:pPr>
              <w:jc w:val="center"/>
              <w:rPr>
                <w:rFonts w:ascii="Arial" w:hAnsi="Arial" w:cs="Arial"/>
                <w:sz w:val="18"/>
                <w:szCs w:val="18"/>
              </w:rPr>
            </w:pPr>
            <w:r>
              <w:rPr>
                <w:rFonts w:ascii="Arial" w:hAnsi="Arial" w:cs="Arial"/>
                <w:color w:val="000000"/>
                <w:sz w:val="18"/>
                <w:szCs w:val="18"/>
              </w:rPr>
              <w:t>11 924</w:t>
            </w:r>
          </w:p>
        </w:tc>
      </w:tr>
      <w:tr w:rsidR="00387850" w:rsidRPr="0055511E" w14:paraId="5A026DF1" w14:textId="77777777" w:rsidTr="00331D48">
        <w:trPr>
          <w:trHeight w:val="17"/>
        </w:trPr>
        <w:tc>
          <w:tcPr>
            <w:tcW w:w="2822" w:type="pct"/>
            <w:tcBorders>
              <w:top w:val="nil"/>
              <w:left w:val="nil"/>
              <w:bottom w:val="single" w:sz="4" w:space="0" w:color="auto"/>
              <w:right w:val="single" w:sz="4" w:space="0" w:color="auto"/>
            </w:tcBorders>
            <w:hideMark/>
          </w:tcPr>
          <w:p w14:paraId="538F8B8F"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NAYALA</w:t>
            </w:r>
          </w:p>
        </w:tc>
        <w:tc>
          <w:tcPr>
            <w:tcW w:w="2178" w:type="pct"/>
            <w:tcBorders>
              <w:top w:val="nil"/>
              <w:left w:val="nil"/>
              <w:bottom w:val="single" w:sz="4" w:space="0" w:color="auto"/>
              <w:right w:val="single" w:sz="4" w:space="0" w:color="auto"/>
            </w:tcBorders>
            <w:noWrap/>
            <w:hideMark/>
          </w:tcPr>
          <w:p w14:paraId="44E9C8E3" w14:textId="1E889C8C" w:rsidR="00387850" w:rsidRPr="0055511E" w:rsidRDefault="00387850" w:rsidP="00331D48">
            <w:pPr>
              <w:jc w:val="center"/>
              <w:rPr>
                <w:rFonts w:ascii="Arial" w:hAnsi="Arial" w:cs="Arial"/>
                <w:sz w:val="18"/>
                <w:szCs w:val="18"/>
              </w:rPr>
            </w:pPr>
            <w:r>
              <w:rPr>
                <w:rFonts w:ascii="Arial" w:hAnsi="Arial" w:cs="Arial"/>
                <w:color w:val="000000"/>
                <w:sz w:val="18"/>
                <w:szCs w:val="18"/>
              </w:rPr>
              <w:t>5 350</w:t>
            </w:r>
          </w:p>
        </w:tc>
      </w:tr>
      <w:tr w:rsidR="00387850" w:rsidRPr="0055511E" w14:paraId="082B90C5" w14:textId="77777777" w:rsidTr="00331D48">
        <w:trPr>
          <w:trHeight w:val="17"/>
        </w:trPr>
        <w:tc>
          <w:tcPr>
            <w:tcW w:w="2822" w:type="pct"/>
            <w:tcBorders>
              <w:top w:val="nil"/>
              <w:left w:val="nil"/>
              <w:bottom w:val="single" w:sz="4" w:space="0" w:color="auto"/>
              <w:right w:val="single" w:sz="4" w:space="0" w:color="auto"/>
            </w:tcBorders>
            <w:hideMark/>
          </w:tcPr>
          <w:p w14:paraId="2A40A778"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SOUROU</w:t>
            </w:r>
          </w:p>
        </w:tc>
        <w:tc>
          <w:tcPr>
            <w:tcW w:w="2178" w:type="pct"/>
            <w:tcBorders>
              <w:top w:val="nil"/>
              <w:left w:val="nil"/>
              <w:bottom w:val="single" w:sz="4" w:space="0" w:color="auto"/>
              <w:right w:val="single" w:sz="4" w:space="0" w:color="auto"/>
            </w:tcBorders>
            <w:noWrap/>
            <w:hideMark/>
          </w:tcPr>
          <w:p w14:paraId="0D65762C" w14:textId="2FD498B1" w:rsidR="00387850" w:rsidRPr="0055511E" w:rsidRDefault="00387850" w:rsidP="00331D48">
            <w:pPr>
              <w:jc w:val="center"/>
              <w:rPr>
                <w:rFonts w:ascii="Arial" w:hAnsi="Arial" w:cs="Arial"/>
                <w:sz w:val="18"/>
                <w:szCs w:val="18"/>
              </w:rPr>
            </w:pPr>
            <w:r>
              <w:rPr>
                <w:rFonts w:ascii="Arial" w:hAnsi="Arial" w:cs="Arial"/>
                <w:color w:val="000000"/>
                <w:sz w:val="18"/>
                <w:szCs w:val="18"/>
              </w:rPr>
              <w:t>15 193</w:t>
            </w:r>
          </w:p>
        </w:tc>
      </w:tr>
      <w:tr w:rsidR="00387850" w:rsidRPr="0055511E" w14:paraId="549BB386" w14:textId="77777777" w:rsidTr="00331D48">
        <w:trPr>
          <w:trHeight w:val="17"/>
        </w:trPr>
        <w:tc>
          <w:tcPr>
            <w:tcW w:w="2822" w:type="pct"/>
            <w:tcBorders>
              <w:top w:val="nil"/>
              <w:left w:val="nil"/>
              <w:bottom w:val="single" w:sz="4" w:space="0" w:color="auto"/>
              <w:right w:val="single" w:sz="4" w:space="0" w:color="auto"/>
            </w:tcBorders>
            <w:hideMark/>
          </w:tcPr>
          <w:p w14:paraId="0A5D9196" w14:textId="77777777" w:rsidR="00387850" w:rsidRPr="0055511E" w:rsidRDefault="00387850" w:rsidP="00387850">
            <w:pPr>
              <w:rPr>
                <w:rFonts w:ascii="Arial" w:hAnsi="Arial" w:cs="Arial"/>
                <w:b/>
                <w:bCs/>
                <w:sz w:val="18"/>
                <w:szCs w:val="18"/>
              </w:rPr>
            </w:pPr>
            <w:r w:rsidRPr="0055511E">
              <w:rPr>
                <w:rFonts w:ascii="Arial" w:hAnsi="Arial" w:cs="Arial"/>
                <w:b/>
                <w:bCs/>
                <w:sz w:val="18"/>
                <w:szCs w:val="18"/>
              </w:rPr>
              <w:t>CASCADES</w:t>
            </w:r>
          </w:p>
        </w:tc>
        <w:tc>
          <w:tcPr>
            <w:tcW w:w="2178" w:type="pct"/>
            <w:tcBorders>
              <w:top w:val="nil"/>
              <w:left w:val="nil"/>
              <w:bottom w:val="single" w:sz="4" w:space="0" w:color="auto"/>
              <w:right w:val="single" w:sz="4" w:space="0" w:color="auto"/>
            </w:tcBorders>
            <w:noWrap/>
            <w:hideMark/>
          </w:tcPr>
          <w:p w14:paraId="42A6EDED" w14:textId="3600A596" w:rsidR="00387850" w:rsidRPr="0055511E" w:rsidRDefault="00387850" w:rsidP="00331D48">
            <w:pPr>
              <w:jc w:val="center"/>
              <w:rPr>
                <w:rFonts w:ascii="Arial" w:hAnsi="Arial" w:cs="Arial"/>
                <w:sz w:val="18"/>
                <w:szCs w:val="18"/>
              </w:rPr>
            </w:pPr>
            <w:r>
              <w:rPr>
                <w:rFonts w:ascii="Arial" w:hAnsi="Arial" w:cs="Arial"/>
                <w:color w:val="000000"/>
                <w:sz w:val="18"/>
                <w:szCs w:val="18"/>
              </w:rPr>
              <w:t>8 384</w:t>
            </w:r>
          </w:p>
        </w:tc>
      </w:tr>
      <w:tr w:rsidR="00387850" w:rsidRPr="0055511E" w14:paraId="24841984" w14:textId="77777777" w:rsidTr="00331D48">
        <w:trPr>
          <w:trHeight w:val="17"/>
        </w:trPr>
        <w:tc>
          <w:tcPr>
            <w:tcW w:w="2822" w:type="pct"/>
            <w:tcBorders>
              <w:top w:val="nil"/>
              <w:left w:val="nil"/>
              <w:bottom w:val="single" w:sz="4" w:space="0" w:color="auto"/>
              <w:right w:val="single" w:sz="4" w:space="0" w:color="auto"/>
            </w:tcBorders>
            <w:hideMark/>
          </w:tcPr>
          <w:p w14:paraId="7442EBED"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COMOE</w:t>
            </w:r>
          </w:p>
        </w:tc>
        <w:tc>
          <w:tcPr>
            <w:tcW w:w="2178" w:type="pct"/>
            <w:tcBorders>
              <w:top w:val="nil"/>
              <w:left w:val="nil"/>
              <w:bottom w:val="single" w:sz="4" w:space="0" w:color="auto"/>
              <w:right w:val="single" w:sz="4" w:space="0" w:color="auto"/>
            </w:tcBorders>
            <w:noWrap/>
            <w:hideMark/>
          </w:tcPr>
          <w:p w14:paraId="4661D18B" w14:textId="2E0D7E55" w:rsidR="00387850" w:rsidRPr="0055511E" w:rsidRDefault="00387850" w:rsidP="00331D48">
            <w:pPr>
              <w:jc w:val="center"/>
              <w:rPr>
                <w:rFonts w:ascii="Arial" w:hAnsi="Arial" w:cs="Arial"/>
                <w:sz w:val="18"/>
                <w:szCs w:val="18"/>
              </w:rPr>
            </w:pPr>
            <w:r>
              <w:rPr>
                <w:rFonts w:ascii="Arial" w:hAnsi="Arial" w:cs="Arial"/>
                <w:color w:val="000000"/>
                <w:sz w:val="18"/>
                <w:szCs w:val="18"/>
              </w:rPr>
              <w:t>5 893</w:t>
            </w:r>
          </w:p>
        </w:tc>
      </w:tr>
      <w:tr w:rsidR="00387850" w:rsidRPr="0055511E" w14:paraId="2A0A6F52" w14:textId="77777777" w:rsidTr="00331D48">
        <w:trPr>
          <w:trHeight w:val="17"/>
        </w:trPr>
        <w:tc>
          <w:tcPr>
            <w:tcW w:w="2822" w:type="pct"/>
            <w:tcBorders>
              <w:top w:val="nil"/>
              <w:left w:val="nil"/>
              <w:bottom w:val="single" w:sz="4" w:space="0" w:color="auto"/>
              <w:right w:val="single" w:sz="4" w:space="0" w:color="auto"/>
            </w:tcBorders>
            <w:hideMark/>
          </w:tcPr>
          <w:p w14:paraId="7AD3AD33"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LERABA</w:t>
            </w:r>
          </w:p>
        </w:tc>
        <w:tc>
          <w:tcPr>
            <w:tcW w:w="2178" w:type="pct"/>
            <w:tcBorders>
              <w:top w:val="nil"/>
              <w:left w:val="nil"/>
              <w:bottom w:val="single" w:sz="4" w:space="0" w:color="auto"/>
              <w:right w:val="single" w:sz="4" w:space="0" w:color="auto"/>
            </w:tcBorders>
            <w:noWrap/>
            <w:hideMark/>
          </w:tcPr>
          <w:p w14:paraId="25A86BF9" w14:textId="5DC66E00" w:rsidR="00387850" w:rsidRPr="0055511E" w:rsidRDefault="00387850" w:rsidP="00331D48">
            <w:pPr>
              <w:jc w:val="center"/>
              <w:rPr>
                <w:rFonts w:ascii="Arial" w:hAnsi="Arial" w:cs="Arial"/>
                <w:sz w:val="18"/>
                <w:szCs w:val="18"/>
              </w:rPr>
            </w:pPr>
            <w:r>
              <w:rPr>
                <w:rFonts w:ascii="Arial" w:hAnsi="Arial" w:cs="Arial"/>
                <w:color w:val="000000"/>
                <w:sz w:val="18"/>
                <w:szCs w:val="18"/>
              </w:rPr>
              <w:t>2 491</w:t>
            </w:r>
          </w:p>
        </w:tc>
      </w:tr>
      <w:tr w:rsidR="00387850" w:rsidRPr="0055511E" w14:paraId="15E63070" w14:textId="77777777" w:rsidTr="00331D48">
        <w:trPr>
          <w:trHeight w:val="17"/>
        </w:trPr>
        <w:tc>
          <w:tcPr>
            <w:tcW w:w="2822" w:type="pct"/>
            <w:tcBorders>
              <w:top w:val="nil"/>
              <w:left w:val="nil"/>
              <w:bottom w:val="single" w:sz="4" w:space="0" w:color="auto"/>
              <w:right w:val="single" w:sz="4" w:space="0" w:color="auto"/>
            </w:tcBorders>
            <w:hideMark/>
          </w:tcPr>
          <w:p w14:paraId="6D5D6D09" w14:textId="77777777" w:rsidR="00387850" w:rsidRPr="0055511E" w:rsidRDefault="00387850" w:rsidP="00387850">
            <w:pPr>
              <w:rPr>
                <w:rFonts w:ascii="Arial" w:hAnsi="Arial" w:cs="Arial"/>
                <w:b/>
                <w:bCs/>
                <w:sz w:val="18"/>
                <w:szCs w:val="18"/>
              </w:rPr>
            </w:pPr>
            <w:r w:rsidRPr="0055511E">
              <w:rPr>
                <w:rFonts w:ascii="Arial" w:hAnsi="Arial" w:cs="Arial"/>
                <w:b/>
                <w:bCs/>
                <w:sz w:val="18"/>
                <w:szCs w:val="18"/>
              </w:rPr>
              <w:t>CENTRE</w:t>
            </w:r>
          </w:p>
        </w:tc>
        <w:tc>
          <w:tcPr>
            <w:tcW w:w="2178" w:type="pct"/>
            <w:tcBorders>
              <w:top w:val="nil"/>
              <w:left w:val="nil"/>
              <w:bottom w:val="single" w:sz="4" w:space="0" w:color="auto"/>
              <w:right w:val="single" w:sz="4" w:space="0" w:color="auto"/>
            </w:tcBorders>
            <w:noWrap/>
            <w:hideMark/>
          </w:tcPr>
          <w:p w14:paraId="342CE0B7" w14:textId="0BD35CF7" w:rsidR="00387850" w:rsidRPr="0055511E" w:rsidRDefault="00387850" w:rsidP="00331D48">
            <w:pPr>
              <w:jc w:val="center"/>
              <w:rPr>
                <w:rFonts w:ascii="Arial" w:hAnsi="Arial" w:cs="Arial"/>
                <w:sz w:val="18"/>
                <w:szCs w:val="18"/>
              </w:rPr>
            </w:pPr>
            <w:r>
              <w:rPr>
                <w:rFonts w:ascii="Arial" w:hAnsi="Arial" w:cs="Arial"/>
                <w:color w:val="000000"/>
                <w:sz w:val="18"/>
                <w:szCs w:val="18"/>
              </w:rPr>
              <w:t>25 137</w:t>
            </w:r>
          </w:p>
        </w:tc>
      </w:tr>
      <w:tr w:rsidR="00387850" w:rsidRPr="0055511E" w14:paraId="6141CBF5" w14:textId="77777777" w:rsidTr="00331D48">
        <w:trPr>
          <w:trHeight w:val="17"/>
        </w:trPr>
        <w:tc>
          <w:tcPr>
            <w:tcW w:w="2822" w:type="pct"/>
            <w:tcBorders>
              <w:top w:val="nil"/>
              <w:left w:val="nil"/>
              <w:bottom w:val="single" w:sz="4" w:space="0" w:color="auto"/>
              <w:right w:val="single" w:sz="4" w:space="0" w:color="auto"/>
            </w:tcBorders>
            <w:hideMark/>
          </w:tcPr>
          <w:p w14:paraId="3ADD08F0"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KADIOGO</w:t>
            </w:r>
          </w:p>
        </w:tc>
        <w:tc>
          <w:tcPr>
            <w:tcW w:w="2178" w:type="pct"/>
            <w:tcBorders>
              <w:top w:val="nil"/>
              <w:left w:val="nil"/>
              <w:bottom w:val="single" w:sz="4" w:space="0" w:color="auto"/>
              <w:right w:val="single" w:sz="4" w:space="0" w:color="auto"/>
            </w:tcBorders>
            <w:noWrap/>
            <w:hideMark/>
          </w:tcPr>
          <w:p w14:paraId="4CACA745" w14:textId="586954AE" w:rsidR="00387850" w:rsidRPr="0055511E" w:rsidRDefault="00387850" w:rsidP="00331D48">
            <w:pPr>
              <w:jc w:val="center"/>
              <w:rPr>
                <w:rFonts w:ascii="Arial" w:hAnsi="Arial" w:cs="Arial"/>
                <w:sz w:val="18"/>
                <w:szCs w:val="18"/>
              </w:rPr>
            </w:pPr>
            <w:r>
              <w:rPr>
                <w:rFonts w:ascii="Arial" w:hAnsi="Arial" w:cs="Arial"/>
                <w:color w:val="000000"/>
                <w:sz w:val="18"/>
                <w:szCs w:val="18"/>
              </w:rPr>
              <w:t>25 137</w:t>
            </w:r>
          </w:p>
        </w:tc>
      </w:tr>
      <w:tr w:rsidR="00387850" w:rsidRPr="0055511E" w14:paraId="55BB6D41" w14:textId="77777777" w:rsidTr="00331D48">
        <w:trPr>
          <w:trHeight w:val="17"/>
        </w:trPr>
        <w:tc>
          <w:tcPr>
            <w:tcW w:w="2822" w:type="pct"/>
            <w:tcBorders>
              <w:top w:val="nil"/>
              <w:left w:val="nil"/>
              <w:bottom w:val="single" w:sz="4" w:space="0" w:color="auto"/>
              <w:right w:val="single" w:sz="4" w:space="0" w:color="auto"/>
            </w:tcBorders>
            <w:hideMark/>
          </w:tcPr>
          <w:p w14:paraId="343A73A9" w14:textId="77777777" w:rsidR="00387850" w:rsidRPr="0055511E" w:rsidRDefault="00387850" w:rsidP="00387850">
            <w:pPr>
              <w:rPr>
                <w:rFonts w:ascii="Arial" w:hAnsi="Arial" w:cs="Arial"/>
                <w:b/>
                <w:bCs/>
                <w:sz w:val="18"/>
                <w:szCs w:val="18"/>
              </w:rPr>
            </w:pPr>
            <w:r w:rsidRPr="0055511E">
              <w:rPr>
                <w:rFonts w:ascii="Arial" w:hAnsi="Arial" w:cs="Arial"/>
                <w:b/>
                <w:bCs/>
                <w:sz w:val="18"/>
                <w:szCs w:val="18"/>
              </w:rPr>
              <w:t>CENTRE EST</w:t>
            </w:r>
          </w:p>
        </w:tc>
        <w:tc>
          <w:tcPr>
            <w:tcW w:w="2178" w:type="pct"/>
            <w:tcBorders>
              <w:top w:val="nil"/>
              <w:left w:val="nil"/>
              <w:bottom w:val="single" w:sz="4" w:space="0" w:color="auto"/>
              <w:right w:val="single" w:sz="4" w:space="0" w:color="auto"/>
            </w:tcBorders>
            <w:noWrap/>
            <w:hideMark/>
          </w:tcPr>
          <w:p w14:paraId="4173E553" w14:textId="19628E09" w:rsidR="00387850" w:rsidRPr="0055511E" w:rsidRDefault="00387850" w:rsidP="00331D48">
            <w:pPr>
              <w:jc w:val="center"/>
              <w:rPr>
                <w:rFonts w:ascii="Arial" w:hAnsi="Arial" w:cs="Arial"/>
                <w:sz w:val="18"/>
                <w:szCs w:val="18"/>
              </w:rPr>
            </w:pPr>
            <w:r>
              <w:rPr>
                <w:rFonts w:ascii="Arial" w:hAnsi="Arial" w:cs="Arial"/>
                <w:color w:val="000000"/>
                <w:sz w:val="18"/>
                <w:szCs w:val="18"/>
              </w:rPr>
              <w:t>45 939</w:t>
            </w:r>
          </w:p>
        </w:tc>
      </w:tr>
      <w:tr w:rsidR="00387850" w:rsidRPr="0055511E" w14:paraId="79DB37E8" w14:textId="77777777" w:rsidTr="00331D48">
        <w:trPr>
          <w:trHeight w:val="17"/>
        </w:trPr>
        <w:tc>
          <w:tcPr>
            <w:tcW w:w="2822" w:type="pct"/>
            <w:tcBorders>
              <w:top w:val="nil"/>
              <w:left w:val="nil"/>
              <w:bottom w:val="single" w:sz="4" w:space="0" w:color="auto"/>
              <w:right w:val="single" w:sz="4" w:space="0" w:color="auto"/>
            </w:tcBorders>
            <w:hideMark/>
          </w:tcPr>
          <w:p w14:paraId="125B29A3"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BOULGOU</w:t>
            </w:r>
          </w:p>
        </w:tc>
        <w:tc>
          <w:tcPr>
            <w:tcW w:w="2178" w:type="pct"/>
            <w:tcBorders>
              <w:top w:val="nil"/>
              <w:left w:val="nil"/>
              <w:bottom w:val="single" w:sz="4" w:space="0" w:color="auto"/>
              <w:right w:val="single" w:sz="4" w:space="0" w:color="auto"/>
            </w:tcBorders>
            <w:noWrap/>
            <w:hideMark/>
          </w:tcPr>
          <w:p w14:paraId="4E590F95" w14:textId="2962BE21" w:rsidR="00387850" w:rsidRPr="0055511E" w:rsidRDefault="00387850" w:rsidP="00331D48">
            <w:pPr>
              <w:jc w:val="center"/>
              <w:rPr>
                <w:rFonts w:ascii="Arial" w:hAnsi="Arial" w:cs="Arial"/>
                <w:sz w:val="18"/>
                <w:szCs w:val="18"/>
              </w:rPr>
            </w:pPr>
            <w:r>
              <w:rPr>
                <w:rFonts w:ascii="Arial" w:hAnsi="Arial" w:cs="Arial"/>
                <w:color w:val="000000"/>
                <w:sz w:val="18"/>
                <w:szCs w:val="18"/>
              </w:rPr>
              <w:t>28 398</w:t>
            </w:r>
          </w:p>
        </w:tc>
      </w:tr>
      <w:tr w:rsidR="00387850" w:rsidRPr="0055511E" w14:paraId="2B6136FC" w14:textId="77777777" w:rsidTr="00331D48">
        <w:trPr>
          <w:trHeight w:val="17"/>
        </w:trPr>
        <w:tc>
          <w:tcPr>
            <w:tcW w:w="2822" w:type="pct"/>
            <w:tcBorders>
              <w:top w:val="nil"/>
              <w:left w:val="nil"/>
              <w:bottom w:val="single" w:sz="4" w:space="0" w:color="auto"/>
              <w:right w:val="single" w:sz="4" w:space="0" w:color="auto"/>
            </w:tcBorders>
            <w:hideMark/>
          </w:tcPr>
          <w:p w14:paraId="69FCB584"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KOULPELOGO</w:t>
            </w:r>
          </w:p>
        </w:tc>
        <w:tc>
          <w:tcPr>
            <w:tcW w:w="2178" w:type="pct"/>
            <w:tcBorders>
              <w:top w:val="nil"/>
              <w:left w:val="nil"/>
              <w:bottom w:val="single" w:sz="4" w:space="0" w:color="auto"/>
              <w:right w:val="single" w:sz="4" w:space="0" w:color="auto"/>
            </w:tcBorders>
            <w:noWrap/>
            <w:hideMark/>
          </w:tcPr>
          <w:p w14:paraId="1ECC7B12" w14:textId="3742B559" w:rsidR="00387850" w:rsidRPr="0055511E" w:rsidRDefault="00387850" w:rsidP="00331D48">
            <w:pPr>
              <w:jc w:val="center"/>
              <w:rPr>
                <w:rFonts w:ascii="Arial" w:hAnsi="Arial" w:cs="Arial"/>
                <w:sz w:val="18"/>
                <w:szCs w:val="18"/>
              </w:rPr>
            </w:pPr>
            <w:r>
              <w:rPr>
                <w:rFonts w:ascii="Arial" w:hAnsi="Arial" w:cs="Arial"/>
                <w:color w:val="000000"/>
                <w:sz w:val="18"/>
                <w:szCs w:val="18"/>
              </w:rPr>
              <w:t>13 275</w:t>
            </w:r>
          </w:p>
        </w:tc>
      </w:tr>
      <w:tr w:rsidR="00387850" w:rsidRPr="0055511E" w14:paraId="62C32717" w14:textId="77777777" w:rsidTr="00331D48">
        <w:trPr>
          <w:trHeight w:val="17"/>
        </w:trPr>
        <w:tc>
          <w:tcPr>
            <w:tcW w:w="2822" w:type="pct"/>
            <w:tcBorders>
              <w:top w:val="nil"/>
              <w:left w:val="nil"/>
              <w:bottom w:val="single" w:sz="4" w:space="0" w:color="auto"/>
              <w:right w:val="single" w:sz="4" w:space="0" w:color="auto"/>
            </w:tcBorders>
            <w:hideMark/>
          </w:tcPr>
          <w:p w14:paraId="4B872CA0"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KOURITENGA</w:t>
            </w:r>
          </w:p>
        </w:tc>
        <w:tc>
          <w:tcPr>
            <w:tcW w:w="2178" w:type="pct"/>
            <w:tcBorders>
              <w:top w:val="nil"/>
              <w:left w:val="nil"/>
              <w:bottom w:val="single" w:sz="4" w:space="0" w:color="auto"/>
              <w:right w:val="single" w:sz="4" w:space="0" w:color="auto"/>
            </w:tcBorders>
            <w:noWrap/>
            <w:hideMark/>
          </w:tcPr>
          <w:p w14:paraId="1BC7D01E" w14:textId="0616A6E2" w:rsidR="00387850" w:rsidRPr="0055511E" w:rsidRDefault="00387850" w:rsidP="00331D48">
            <w:pPr>
              <w:jc w:val="center"/>
              <w:rPr>
                <w:rFonts w:ascii="Arial" w:hAnsi="Arial" w:cs="Arial"/>
                <w:sz w:val="18"/>
                <w:szCs w:val="18"/>
              </w:rPr>
            </w:pPr>
            <w:r>
              <w:rPr>
                <w:rFonts w:ascii="Arial" w:hAnsi="Arial" w:cs="Arial"/>
                <w:color w:val="000000"/>
                <w:sz w:val="18"/>
                <w:szCs w:val="18"/>
              </w:rPr>
              <w:t>4 265</w:t>
            </w:r>
          </w:p>
        </w:tc>
      </w:tr>
      <w:tr w:rsidR="00387850" w:rsidRPr="0055511E" w14:paraId="1F489AD8" w14:textId="77777777" w:rsidTr="00331D48">
        <w:trPr>
          <w:trHeight w:val="17"/>
        </w:trPr>
        <w:tc>
          <w:tcPr>
            <w:tcW w:w="2822" w:type="pct"/>
            <w:tcBorders>
              <w:top w:val="nil"/>
              <w:left w:val="nil"/>
              <w:bottom w:val="single" w:sz="4" w:space="0" w:color="auto"/>
              <w:right w:val="single" w:sz="4" w:space="0" w:color="auto"/>
            </w:tcBorders>
            <w:hideMark/>
          </w:tcPr>
          <w:p w14:paraId="73BF7D7C" w14:textId="77777777" w:rsidR="00387850" w:rsidRPr="0055511E" w:rsidRDefault="00387850" w:rsidP="00387850">
            <w:pPr>
              <w:rPr>
                <w:rFonts w:ascii="Arial" w:hAnsi="Arial" w:cs="Arial"/>
                <w:b/>
                <w:bCs/>
                <w:sz w:val="18"/>
                <w:szCs w:val="18"/>
              </w:rPr>
            </w:pPr>
            <w:r w:rsidRPr="0055511E">
              <w:rPr>
                <w:rFonts w:ascii="Arial" w:hAnsi="Arial" w:cs="Arial"/>
                <w:b/>
                <w:bCs/>
                <w:sz w:val="18"/>
                <w:szCs w:val="18"/>
              </w:rPr>
              <w:t>CENTRE NORD</w:t>
            </w:r>
          </w:p>
        </w:tc>
        <w:tc>
          <w:tcPr>
            <w:tcW w:w="2178" w:type="pct"/>
            <w:tcBorders>
              <w:top w:val="nil"/>
              <w:left w:val="nil"/>
              <w:bottom w:val="single" w:sz="4" w:space="0" w:color="auto"/>
              <w:right w:val="single" w:sz="4" w:space="0" w:color="auto"/>
            </w:tcBorders>
            <w:noWrap/>
            <w:hideMark/>
          </w:tcPr>
          <w:p w14:paraId="143DFFFA" w14:textId="3E3D8A33" w:rsidR="00387850" w:rsidRPr="0055511E" w:rsidRDefault="00387850" w:rsidP="00331D48">
            <w:pPr>
              <w:jc w:val="center"/>
              <w:rPr>
                <w:rFonts w:ascii="Arial" w:hAnsi="Arial" w:cs="Arial"/>
                <w:sz w:val="18"/>
                <w:szCs w:val="18"/>
              </w:rPr>
            </w:pPr>
            <w:r>
              <w:rPr>
                <w:rFonts w:ascii="Arial" w:hAnsi="Arial" w:cs="Arial"/>
                <w:color w:val="000000"/>
                <w:sz w:val="18"/>
                <w:szCs w:val="18"/>
              </w:rPr>
              <w:t>34 427</w:t>
            </w:r>
          </w:p>
        </w:tc>
      </w:tr>
      <w:tr w:rsidR="00387850" w:rsidRPr="0055511E" w14:paraId="05BBEB2F" w14:textId="77777777" w:rsidTr="00331D48">
        <w:trPr>
          <w:trHeight w:val="17"/>
        </w:trPr>
        <w:tc>
          <w:tcPr>
            <w:tcW w:w="2822" w:type="pct"/>
            <w:tcBorders>
              <w:top w:val="nil"/>
              <w:left w:val="nil"/>
              <w:bottom w:val="single" w:sz="4" w:space="0" w:color="auto"/>
              <w:right w:val="single" w:sz="4" w:space="0" w:color="auto"/>
            </w:tcBorders>
            <w:hideMark/>
          </w:tcPr>
          <w:p w14:paraId="3F6907D7"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BAM</w:t>
            </w:r>
          </w:p>
        </w:tc>
        <w:tc>
          <w:tcPr>
            <w:tcW w:w="2178" w:type="pct"/>
            <w:tcBorders>
              <w:top w:val="nil"/>
              <w:left w:val="nil"/>
              <w:bottom w:val="single" w:sz="4" w:space="0" w:color="auto"/>
              <w:right w:val="single" w:sz="4" w:space="0" w:color="auto"/>
            </w:tcBorders>
            <w:noWrap/>
            <w:hideMark/>
          </w:tcPr>
          <w:p w14:paraId="3B5EA5DD" w14:textId="3C326D53" w:rsidR="00387850" w:rsidRPr="0055511E" w:rsidRDefault="00387850" w:rsidP="00331D48">
            <w:pPr>
              <w:jc w:val="center"/>
              <w:rPr>
                <w:rFonts w:ascii="Arial" w:hAnsi="Arial" w:cs="Arial"/>
                <w:sz w:val="18"/>
                <w:szCs w:val="18"/>
              </w:rPr>
            </w:pPr>
            <w:r>
              <w:rPr>
                <w:rFonts w:ascii="Arial" w:hAnsi="Arial" w:cs="Arial"/>
                <w:color w:val="000000"/>
                <w:sz w:val="18"/>
                <w:szCs w:val="18"/>
              </w:rPr>
              <w:t>15 621</w:t>
            </w:r>
          </w:p>
        </w:tc>
      </w:tr>
      <w:tr w:rsidR="00387850" w:rsidRPr="0055511E" w14:paraId="5A4029B7" w14:textId="77777777" w:rsidTr="00331D48">
        <w:trPr>
          <w:trHeight w:val="17"/>
        </w:trPr>
        <w:tc>
          <w:tcPr>
            <w:tcW w:w="2822" w:type="pct"/>
            <w:tcBorders>
              <w:top w:val="nil"/>
              <w:left w:val="nil"/>
              <w:bottom w:val="single" w:sz="4" w:space="0" w:color="auto"/>
              <w:right w:val="single" w:sz="4" w:space="0" w:color="auto"/>
            </w:tcBorders>
            <w:hideMark/>
          </w:tcPr>
          <w:p w14:paraId="153A12EA"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NAMENTENGA</w:t>
            </w:r>
          </w:p>
        </w:tc>
        <w:tc>
          <w:tcPr>
            <w:tcW w:w="2178" w:type="pct"/>
            <w:tcBorders>
              <w:top w:val="nil"/>
              <w:left w:val="nil"/>
              <w:bottom w:val="single" w:sz="4" w:space="0" w:color="auto"/>
              <w:right w:val="single" w:sz="4" w:space="0" w:color="auto"/>
            </w:tcBorders>
            <w:noWrap/>
            <w:hideMark/>
          </w:tcPr>
          <w:p w14:paraId="6FF44E42" w14:textId="0617F2A3" w:rsidR="00387850" w:rsidRPr="0055511E" w:rsidRDefault="00387850" w:rsidP="00331D48">
            <w:pPr>
              <w:jc w:val="center"/>
              <w:rPr>
                <w:rFonts w:ascii="Arial" w:hAnsi="Arial" w:cs="Arial"/>
                <w:sz w:val="18"/>
                <w:szCs w:val="18"/>
              </w:rPr>
            </w:pPr>
            <w:r>
              <w:rPr>
                <w:rFonts w:ascii="Arial" w:hAnsi="Arial" w:cs="Arial"/>
                <w:color w:val="000000"/>
                <w:sz w:val="18"/>
                <w:szCs w:val="18"/>
              </w:rPr>
              <w:t>7 481</w:t>
            </w:r>
          </w:p>
        </w:tc>
      </w:tr>
      <w:tr w:rsidR="00387850" w:rsidRPr="0055511E" w14:paraId="0EBCEA6D" w14:textId="77777777" w:rsidTr="00331D48">
        <w:trPr>
          <w:trHeight w:val="17"/>
        </w:trPr>
        <w:tc>
          <w:tcPr>
            <w:tcW w:w="2822" w:type="pct"/>
            <w:tcBorders>
              <w:top w:val="nil"/>
              <w:left w:val="nil"/>
              <w:bottom w:val="single" w:sz="4" w:space="0" w:color="auto"/>
              <w:right w:val="single" w:sz="4" w:space="0" w:color="auto"/>
            </w:tcBorders>
            <w:hideMark/>
          </w:tcPr>
          <w:p w14:paraId="6A8D3548"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SANMATENGA</w:t>
            </w:r>
          </w:p>
        </w:tc>
        <w:tc>
          <w:tcPr>
            <w:tcW w:w="2178" w:type="pct"/>
            <w:tcBorders>
              <w:top w:val="nil"/>
              <w:left w:val="nil"/>
              <w:bottom w:val="single" w:sz="4" w:space="0" w:color="auto"/>
              <w:right w:val="single" w:sz="4" w:space="0" w:color="auto"/>
            </w:tcBorders>
            <w:noWrap/>
            <w:hideMark/>
          </w:tcPr>
          <w:p w14:paraId="46420943" w14:textId="005668E8" w:rsidR="00387850" w:rsidRPr="0055511E" w:rsidRDefault="00387850" w:rsidP="00331D48">
            <w:pPr>
              <w:jc w:val="center"/>
              <w:rPr>
                <w:rFonts w:ascii="Arial" w:hAnsi="Arial" w:cs="Arial"/>
                <w:sz w:val="18"/>
                <w:szCs w:val="18"/>
              </w:rPr>
            </w:pPr>
            <w:r>
              <w:rPr>
                <w:rFonts w:ascii="Arial" w:hAnsi="Arial" w:cs="Arial"/>
                <w:color w:val="000000"/>
                <w:sz w:val="18"/>
                <w:szCs w:val="18"/>
              </w:rPr>
              <w:t>11 325</w:t>
            </w:r>
          </w:p>
        </w:tc>
      </w:tr>
      <w:tr w:rsidR="00387850" w:rsidRPr="0055511E" w14:paraId="45BE41BF" w14:textId="77777777" w:rsidTr="00331D48">
        <w:trPr>
          <w:trHeight w:val="17"/>
        </w:trPr>
        <w:tc>
          <w:tcPr>
            <w:tcW w:w="2822" w:type="pct"/>
            <w:tcBorders>
              <w:top w:val="nil"/>
              <w:left w:val="nil"/>
              <w:bottom w:val="single" w:sz="4" w:space="0" w:color="auto"/>
              <w:right w:val="single" w:sz="4" w:space="0" w:color="auto"/>
            </w:tcBorders>
            <w:hideMark/>
          </w:tcPr>
          <w:p w14:paraId="007A0190" w14:textId="77777777" w:rsidR="00387850" w:rsidRPr="0055511E" w:rsidRDefault="00387850" w:rsidP="00387850">
            <w:pPr>
              <w:rPr>
                <w:rFonts w:ascii="Arial" w:hAnsi="Arial" w:cs="Arial"/>
                <w:b/>
                <w:bCs/>
                <w:sz w:val="18"/>
                <w:szCs w:val="18"/>
              </w:rPr>
            </w:pPr>
            <w:r w:rsidRPr="0055511E">
              <w:rPr>
                <w:rFonts w:ascii="Arial" w:hAnsi="Arial" w:cs="Arial"/>
                <w:b/>
                <w:bCs/>
                <w:sz w:val="18"/>
                <w:szCs w:val="18"/>
              </w:rPr>
              <w:t>CENTRE OUEST</w:t>
            </w:r>
          </w:p>
        </w:tc>
        <w:tc>
          <w:tcPr>
            <w:tcW w:w="2178" w:type="pct"/>
            <w:tcBorders>
              <w:top w:val="nil"/>
              <w:left w:val="nil"/>
              <w:bottom w:val="single" w:sz="4" w:space="0" w:color="auto"/>
              <w:right w:val="single" w:sz="4" w:space="0" w:color="auto"/>
            </w:tcBorders>
            <w:noWrap/>
            <w:hideMark/>
          </w:tcPr>
          <w:p w14:paraId="639A99FF" w14:textId="2C9813D3" w:rsidR="00387850" w:rsidRPr="0055511E" w:rsidRDefault="00387850" w:rsidP="00331D48">
            <w:pPr>
              <w:jc w:val="center"/>
              <w:rPr>
                <w:rFonts w:ascii="Arial" w:hAnsi="Arial" w:cs="Arial"/>
                <w:sz w:val="18"/>
                <w:szCs w:val="18"/>
              </w:rPr>
            </w:pPr>
            <w:r>
              <w:rPr>
                <w:rFonts w:ascii="Arial" w:hAnsi="Arial" w:cs="Arial"/>
                <w:color w:val="000000"/>
                <w:sz w:val="18"/>
                <w:szCs w:val="18"/>
              </w:rPr>
              <w:t>34 735</w:t>
            </w:r>
          </w:p>
        </w:tc>
      </w:tr>
      <w:tr w:rsidR="00387850" w:rsidRPr="0055511E" w14:paraId="420FE5DF" w14:textId="77777777" w:rsidTr="00331D48">
        <w:trPr>
          <w:trHeight w:val="17"/>
        </w:trPr>
        <w:tc>
          <w:tcPr>
            <w:tcW w:w="2822" w:type="pct"/>
            <w:tcBorders>
              <w:top w:val="nil"/>
              <w:left w:val="nil"/>
              <w:bottom w:val="single" w:sz="4" w:space="0" w:color="auto"/>
              <w:right w:val="single" w:sz="4" w:space="0" w:color="auto"/>
            </w:tcBorders>
            <w:hideMark/>
          </w:tcPr>
          <w:p w14:paraId="2EED2882"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BOULKIEMDE</w:t>
            </w:r>
          </w:p>
        </w:tc>
        <w:tc>
          <w:tcPr>
            <w:tcW w:w="2178" w:type="pct"/>
            <w:tcBorders>
              <w:top w:val="nil"/>
              <w:left w:val="nil"/>
              <w:bottom w:val="single" w:sz="4" w:space="0" w:color="auto"/>
              <w:right w:val="single" w:sz="4" w:space="0" w:color="auto"/>
            </w:tcBorders>
            <w:noWrap/>
            <w:hideMark/>
          </w:tcPr>
          <w:p w14:paraId="5B37E12F" w14:textId="09E385BE" w:rsidR="00387850" w:rsidRPr="0055511E" w:rsidRDefault="00387850" w:rsidP="00331D48">
            <w:pPr>
              <w:jc w:val="center"/>
              <w:rPr>
                <w:rFonts w:ascii="Arial" w:hAnsi="Arial" w:cs="Arial"/>
                <w:sz w:val="18"/>
                <w:szCs w:val="18"/>
              </w:rPr>
            </w:pPr>
            <w:r>
              <w:rPr>
                <w:rFonts w:ascii="Arial" w:hAnsi="Arial" w:cs="Arial"/>
                <w:color w:val="000000"/>
                <w:sz w:val="18"/>
                <w:szCs w:val="18"/>
              </w:rPr>
              <w:t>18 422</w:t>
            </w:r>
          </w:p>
        </w:tc>
      </w:tr>
      <w:tr w:rsidR="00387850" w:rsidRPr="0055511E" w14:paraId="39E95F5E" w14:textId="77777777" w:rsidTr="00331D48">
        <w:trPr>
          <w:trHeight w:val="17"/>
        </w:trPr>
        <w:tc>
          <w:tcPr>
            <w:tcW w:w="2822" w:type="pct"/>
            <w:tcBorders>
              <w:top w:val="nil"/>
              <w:left w:val="nil"/>
              <w:bottom w:val="single" w:sz="4" w:space="0" w:color="auto"/>
              <w:right w:val="single" w:sz="4" w:space="0" w:color="auto"/>
            </w:tcBorders>
            <w:hideMark/>
          </w:tcPr>
          <w:p w14:paraId="76F279BE"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SANGUIE</w:t>
            </w:r>
          </w:p>
        </w:tc>
        <w:tc>
          <w:tcPr>
            <w:tcW w:w="2178" w:type="pct"/>
            <w:tcBorders>
              <w:top w:val="nil"/>
              <w:left w:val="nil"/>
              <w:bottom w:val="single" w:sz="4" w:space="0" w:color="auto"/>
              <w:right w:val="single" w:sz="4" w:space="0" w:color="auto"/>
            </w:tcBorders>
            <w:noWrap/>
            <w:hideMark/>
          </w:tcPr>
          <w:p w14:paraId="4F357724" w14:textId="0DE18422" w:rsidR="00387850" w:rsidRPr="0055511E" w:rsidRDefault="00387850" w:rsidP="00331D48">
            <w:pPr>
              <w:jc w:val="center"/>
              <w:rPr>
                <w:rFonts w:ascii="Arial" w:hAnsi="Arial" w:cs="Arial"/>
                <w:sz w:val="18"/>
                <w:szCs w:val="18"/>
              </w:rPr>
            </w:pPr>
            <w:r>
              <w:rPr>
                <w:rFonts w:ascii="Arial" w:hAnsi="Arial" w:cs="Arial"/>
                <w:color w:val="000000"/>
                <w:sz w:val="18"/>
                <w:szCs w:val="18"/>
              </w:rPr>
              <w:t>9 964</w:t>
            </w:r>
          </w:p>
        </w:tc>
      </w:tr>
      <w:tr w:rsidR="00387850" w:rsidRPr="0055511E" w14:paraId="7A34874E" w14:textId="77777777" w:rsidTr="00331D48">
        <w:trPr>
          <w:trHeight w:val="17"/>
        </w:trPr>
        <w:tc>
          <w:tcPr>
            <w:tcW w:w="2822" w:type="pct"/>
            <w:tcBorders>
              <w:top w:val="nil"/>
              <w:left w:val="nil"/>
              <w:bottom w:val="single" w:sz="4" w:space="0" w:color="auto"/>
              <w:right w:val="single" w:sz="4" w:space="0" w:color="auto"/>
            </w:tcBorders>
            <w:hideMark/>
          </w:tcPr>
          <w:p w14:paraId="48FC614E"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SISSILI</w:t>
            </w:r>
          </w:p>
        </w:tc>
        <w:tc>
          <w:tcPr>
            <w:tcW w:w="2178" w:type="pct"/>
            <w:tcBorders>
              <w:top w:val="nil"/>
              <w:left w:val="nil"/>
              <w:bottom w:val="single" w:sz="4" w:space="0" w:color="auto"/>
              <w:right w:val="single" w:sz="4" w:space="0" w:color="auto"/>
            </w:tcBorders>
            <w:noWrap/>
            <w:hideMark/>
          </w:tcPr>
          <w:p w14:paraId="152DC41B" w14:textId="7424C6E0" w:rsidR="00387850" w:rsidRPr="0055511E" w:rsidRDefault="00387850" w:rsidP="00331D48">
            <w:pPr>
              <w:jc w:val="center"/>
              <w:rPr>
                <w:rFonts w:ascii="Arial" w:hAnsi="Arial" w:cs="Arial"/>
                <w:sz w:val="18"/>
                <w:szCs w:val="18"/>
              </w:rPr>
            </w:pPr>
            <w:r>
              <w:rPr>
                <w:rFonts w:ascii="Arial" w:hAnsi="Arial" w:cs="Arial"/>
                <w:color w:val="000000"/>
                <w:sz w:val="18"/>
                <w:szCs w:val="18"/>
              </w:rPr>
              <w:t>3 620</w:t>
            </w:r>
          </w:p>
        </w:tc>
      </w:tr>
      <w:tr w:rsidR="00387850" w:rsidRPr="0055511E" w14:paraId="2D9C2948" w14:textId="77777777" w:rsidTr="00331D48">
        <w:trPr>
          <w:trHeight w:val="17"/>
        </w:trPr>
        <w:tc>
          <w:tcPr>
            <w:tcW w:w="2822" w:type="pct"/>
            <w:tcBorders>
              <w:top w:val="nil"/>
              <w:left w:val="nil"/>
              <w:bottom w:val="single" w:sz="4" w:space="0" w:color="auto"/>
              <w:right w:val="single" w:sz="4" w:space="0" w:color="auto"/>
            </w:tcBorders>
            <w:hideMark/>
          </w:tcPr>
          <w:p w14:paraId="4C37AE80"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ZIRO</w:t>
            </w:r>
          </w:p>
        </w:tc>
        <w:tc>
          <w:tcPr>
            <w:tcW w:w="2178" w:type="pct"/>
            <w:tcBorders>
              <w:top w:val="nil"/>
              <w:left w:val="nil"/>
              <w:bottom w:val="single" w:sz="4" w:space="0" w:color="auto"/>
              <w:right w:val="single" w:sz="4" w:space="0" w:color="auto"/>
            </w:tcBorders>
            <w:noWrap/>
            <w:hideMark/>
          </w:tcPr>
          <w:p w14:paraId="0F2E4563" w14:textId="7550A621" w:rsidR="00387850" w:rsidRPr="0055511E" w:rsidRDefault="00387850" w:rsidP="00331D48">
            <w:pPr>
              <w:jc w:val="center"/>
              <w:rPr>
                <w:rFonts w:ascii="Arial" w:hAnsi="Arial" w:cs="Arial"/>
                <w:sz w:val="18"/>
                <w:szCs w:val="18"/>
              </w:rPr>
            </w:pPr>
            <w:r>
              <w:rPr>
                <w:rFonts w:ascii="Arial" w:hAnsi="Arial" w:cs="Arial"/>
                <w:color w:val="000000"/>
                <w:sz w:val="18"/>
                <w:szCs w:val="18"/>
              </w:rPr>
              <w:t>2 729</w:t>
            </w:r>
          </w:p>
        </w:tc>
      </w:tr>
      <w:tr w:rsidR="00387850" w:rsidRPr="0055511E" w14:paraId="712652E8" w14:textId="77777777" w:rsidTr="00331D48">
        <w:trPr>
          <w:trHeight w:val="17"/>
        </w:trPr>
        <w:tc>
          <w:tcPr>
            <w:tcW w:w="2822" w:type="pct"/>
            <w:tcBorders>
              <w:top w:val="nil"/>
              <w:left w:val="nil"/>
              <w:bottom w:val="single" w:sz="4" w:space="0" w:color="auto"/>
              <w:right w:val="single" w:sz="4" w:space="0" w:color="auto"/>
            </w:tcBorders>
            <w:hideMark/>
          </w:tcPr>
          <w:p w14:paraId="5AE88ACB" w14:textId="77777777" w:rsidR="00387850" w:rsidRPr="0055511E" w:rsidRDefault="00387850" w:rsidP="00387850">
            <w:pPr>
              <w:rPr>
                <w:rFonts w:ascii="Arial" w:hAnsi="Arial" w:cs="Arial"/>
                <w:b/>
                <w:bCs/>
                <w:sz w:val="18"/>
                <w:szCs w:val="18"/>
              </w:rPr>
            </w:pPr>
            <w:r w:rsidRPr="0055511E">
              <w:rPr>
                <w:rFonts w:ascii="Arial" w:hAnsi="Arial" w:cs="Arial"/>
                <w:b/>
                <w:bCs/>
                <w:sz w:val="18"/>
                <w:szCs w:val="18"/>
              </w:rPr>
              <w:t>CENTRE SUD</w:t>
            </w:r>
          </w:p>
        </w:tc>
        <w:tc>
          <w:tcPr>
            <w:tcW w:w="2178" w:type="pct"/>
            <w:tcBorders>
              <w:top w:val="nil"/>
              <w:left w:val="nil"/>
              <w:bottom w:val="single" w:sz="4" w:space="0" w:color="auto"/>
              <w:right w:val="single" w:sz="4" w:space="0" w:color="auto"/>
            </w:tcBorders>
            <w:noWrap/>
            <w:hideMark/>
          </w:tcPr>
          <w:p w14:paraId="26216D35" w14:textId="1C6AFDDB" w:rsidR="00387850" w:rsidRPr="0055511E" w:rsidRDefault="00387850" w:rsidP="00331D48">
            <w:pPr>
              <w:jc w:val="center"/>
              <w:rPr>
                <w:rFonts w:ascii="Arial" w:hAnsi="Arial" w:cs="Arial"/>
                <w:sz w:val="18"/>
                <w:szCs w:val="18"/>
              </w:rPr>
            </w:pPr>
            <w:r>
              <w:rPr>
                <w:rFonts w:ascii="Arial" w:hAnsi="Arial" w:cs="Arial"/>
                <w:color w:val="000000"/>
                <w:sz w:val="18"/>
                <w:szCs w:val="18"/>
              </w:rPr>
              <w:t>11 551</w:t>
            </w:r>
          </w:p>
        </w:tc>
      </w:tr>
      <w:tr w:rsidR="00387850" w:rsidRPr="0055511E" w14:paraId="751BABB6" w14:textId="77777777" w:rsidTr="00331D48">
        <w:trPr>
          <w:trHeight w:val="17"/>
        </w:trPr>
        <w:tc>
          <w:tcPr>
            <w:tcW w:w="2822" w:type="pct"/>
            <w:tcBorders>
              <w:top w:val="nil"/>
              <w:left w:val="nil"/>
              <w:bottom w:val="single" w:sz="4" w:space="0" w:color="auto"/>
              <w:right w:val="single" w:sz="4" w:space="0" w:color="auto"/>
            </w:tcBorders>
            <w:hideMark/>
          </w:tcPr>
          <w:p w14:paraId="66477CB9"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BAZEGA</w:t>
            </w:r>
          </w:p>
        </w:tc>
        <w:tc>
          <w:tcPr>
            <w:tcW w:w="2178" w:type="pct"/>
            <w:tcBorders>
              <w:top w:val="nil"/>
              <w:left w:val="nil"/>
              <w:bottom w:val="single" w:sz="4" w:space="0" w:color="auto"/>
              <w:right w:val="single" w:sz="4" w:space="0" w:color="auto"/>
            </w:tcBorders>
            <w:noWrap/>
            <w:hideMark/>
          </w:tcPr>
          <w:p w14:paraId="5F88BB84" w14:textId="4F6F1ACA" w:rsidR="00387850" w:rsidRPr="0055511E" w:rsidRDefault="00387850" w:rsidP="00331D48">
            <w:pPr>
              <w:jc w:val="center"/>
              <w:rPr>
                <w:rFonts w:ascii="Arial" w:hAnsi="Arial" w:cs="Arial"/>
                <w:sz w:val="18"/>
                <w:szCs w:val="18"/>
              </w:rPr>
            </w:pPr>
            <w:r>
              <w:rPr>
                <w:rFonts w:ascii="Arial" w:hAnsi="Arial" w:cs="Arial"/>
                <w:color w:val="000000"/>
                <w:sz w:val="18"/>
                <w:szCs w:val="18"/>
              </w:rPr>
              <w:t>4 850</w:t>
            </w:r>
          </w:p>
        </w:tc>
      </w:tr>
      <w:tr w:rsidR="00387850" w:rsidRPr="0055511E" w14:paraId="3D04235E" w14:textId="77777777" w:rsidTr="00331D48">
        <w:trPr>
          <w:trHeight w:val="17"/>
        </w:trPr>
        <w:tc>
          <w:tcPr>
            <w:tcW w:w="2822" w:type="pct"/>
            <w:tcBorders>
              <w:top w:val="nil"/>
              <w:left w:val="nil"/>
              <w:bottom w:val="single" w:sz="4" w:space="0" w:color="auto"/>
              <w:right w:val="single" w:sz="4" w:space="0" w:color="auto"/>
            </w:tcBorders>
            <w:hideMark/>
          </w:tcPr>
          <w:p w14:paraId="419753A3"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NAHOURI</w:t>
            </w:r>
          </w:p>
        </w:tc>
        <w:tc>
          <w:tcPr>
            <w:tcW w:w="2178" w:type="pct"/>
            <w:tcBorders>
              <w:top w:val="nil"/>
              <w:left w:val="nil"/>
              <w:bottom w:val="single" w:sz="4" w:space="0" w:color="auto"/>
              <w:right w:val="single" w:sz="4" w:space="0" w:color="auto"/>
            </w:tcBorders>
            <w:noWrap/>
            <w:hideMark/>
          </w:tcPr>
          <w:p w14:paraId="65706B0E" w14:textId="2C7ED598" w:rsidR="00387850" w:rsidRPr="0055511E" w:rsidRDefault="00387850" w:rsidP="00331D48">
            <w:pPr>
              <w:jc w:val="center"/>
              <w:rPr>
                <w:rFonts w:ascii="Arial" w:hAnsi="Arial" w:cs="Arial"/>
                <w:sz w:val="18"/>
                <w:szCs w:val="18"/>
              </w:rPr>
            </w:pPr>
            <w:r>
              <w:rPr>
                <w:rFonts w:ascii="Arial" w:hAnsi="Arial" w:cs="Arial"/>
                <w:color w:val="000000"/>
                <w:sz w:val="18"/>
                <w:szCs w:val="18"/>
              </w:rPr>
              <w:t>3 928</w:t>
            </w:r>
          </w:p>
        </w:tc>
      </w:tr>
      <w:tr w:rsidR="00387850" w:rsidRPr="0055511E" w14:paraId="60A287CA" w14:textId="77777777" w:rsidTr="00331D48">
        <w:trPr>
          <w:trHeight w:val="17"/>
        </w:trPr>
        <w:tc>
          <w:tcPr>
            <w:tcW w:w="2822" w:type="pct"/>
            <w:tcBorders>
              <w:top w:val="nil"/>
              <w:left w:val="nil"/>
              <w:bottom w:val="single" w:sz="4" w:space="0" w:color="auto"/>
              <w:right w:val="single" w:sz="4" w:space="0" w:color="auto"/>
            </w:tcBorders>
            <w:hideMark/>
          </w:tcPr>
          <w:p w14:paraId="62CDABB5"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ZOUNDWEOGO</w:t>
            </w:r>
          </w:p>
        </w:tc>
        <w:tc>
          <w:tcPr>
            <w:tcW w:w="2178" w:type="pct"/>
            <w:tcBorders>
              <w:top w:val="nil"/>
              <w:left w:val="nil"/>
              <w:bottom w:val="single" w:sz="4" w:space="0" w:color="auto"/>
              <w:right w:val="single" w:sz="4" w:space="0" w:color="auto"/>
            </w:tcBorders>
            <w:noWrap/>
            <w:hideMark/>
          </w:tcPr>
          <w:p w14:paraId="07412CE7" w14:textId="3C2D689C" w:rsidR="00387850" w:rsidRPr="0055511E" w:rsidRDefault="00387850" w:rsidP="00331D48">
            <w:pPr>
              <w:jc w:val="center"/>
              <w:rPr>
                <w:rFonts w:ascii="Arial" w:hAnsi="Arial" w:cs="Arial"/>
                <w:sz w:val="18"/>
                <w:szCs w:val="18"/>
              </w:rPr>
            </w:pPr>
            <w:r>
              <w:rPr>
                <w:rFonts w:ascii="Arial" w:hAnsi="Arial" w:cs="Arial"/>
                <w:color w:val="000000"/>
                <w:sz w:val="18"/>
                <w:szCs w:val="18"/>
              </w:rPr>
              <w:t>2 773</w:t>
            </w:r>
          </w:p>
        </w:tc>
      </w:tr>
      <w:tr w:rsidR="00387850" w:rsidRPr="0055511E" w14:paraId="50904BBC" w14:textId="77777777" w:rsidTr="00331D48">
        <w:trPr>
          <w:trHeight w:val="17"/>
        </w:trPr>
        <w:tc>
          <w:tcPr>
            <w:tcW w:w="2822" w:type="pct"/>
            <w:tcBorders>
              <w:top w:val="nil"/>
              <w:left w:val="nil"/>
              <w:bottom w:val="single" w:sz="4" w:space="0" w:color="auto"/>
              <w:right w:val="single" w:sz="4" w:space="0" w:color="auto"/>
            </w:tcBorders>
            <w:hideMark/>
          </w:tcPr>
          <w:p w14:paraId="56402D5E" w14:textId="77777777" w:rsidR="00387850" w:rsidRPr="0055511E" w:rsidRDefault="00387850" w:rsidP="00387850">
            <w:pPr>
              <w:rPr>
                <w:rFonts w:ascii="Arial" w:hAnsi="Arial" w:cs="Arial"/>
                <w:b/>
                <w:bCs/>
                <w:sz w:val="18"/>
                <w:szCs w:val="18"/>
              </w:rPr>
            </w:pPr>
            <w:r w:rsidRPr="0055511E">
              <w:rPr>
                <w:rFonts w:ascii="Arial" w:hAnsi="Arial" w:cs="Arial"/>
                <w:b/>
                <w:bCs/>
                <w:sz w:val="18"/>
                <w:szCs w:val="18"/>
              </w:rPr>
              <w:t>EST</w:t>
            </w:r>
          </w:p>
        </w:tc>
        <w:tc>
          <w:tcPr>
            <w:tcW w:w="2178" w:type="pct"/>
            <w:tcBorders>
              <w:top w:val="nil"/>
              <w:left w:val="nil"/>
              <w:bottom w:val="single" w:sz="4" w:space="0" w:color="auto"/>
              <w:right w:val="single" w:sz="4" w:space="0" w:color="auto"/>
            </w:tcBorders>
            <w:noWrap/>
            <w:hideMark/>
          </w:tcPr>
          <w:p w14:paraId="771958F2" w14:textId="32578FAA" w:rsidR="00387850" w:rsidRPr="0055511E" w:rsidRDefault="00387850" w:rsidP="00331D48">
            <w:pPr>
              <w:jc w:val="center"/>
              <w:rPr>
                <w:rFonts w:ascii="Arial" w:hAnsi="Arial" w:cs="Arial"/>
                <w:sz w:val="18"/>
                <w:szCs w:val="18"/>
              </w:rPr>
            </w:pPr>
            <w:r>
              <w:rPr>
                <w:rFonts w:ascii="Arial" w:hAnsi="Arial" w:cs="Arial"/>
                <w:color w:val="000000"/>
                <w:sz w:val="18"/>
                <w:szCs w:val="18"/>
              </w:rPr>
              <w:t>26 943</w:t>
            </w:r>
          </w:p>
        </w:tc>
      </w:tr>
      <w:tr w:rsidR="00387850" w:rsidRPr="0055511E" w14:paraId="1D9855B7" w14:textId="77777777" w:rsidTr="00331D48">
        <w:trPr>
          <w:trHeight w:val="17"/>
        </w:trPr>
        <w:tc>
          <w:tcPr>
            <w:tcW w:w="2822" w:type="pct"/>
            <w:tcBorders>
              <w:top w:val="nil"/>
              <w:left w:val="nil"/>
              <w:bottom w:val="single" w:sz="4" w:space="0" w:color="auto"/>
              <w:right w:val="single" w:sz="4" w:space="0" w:color="auto"/>
            </w:tcBorders>
            <w:hideMark/>
          </w:tcPr>
          <w:p w14:paraId="4AB64E80"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GNAGNA</w:t>
            </w:r>
          </w:p>
        </w:tc>
        <w:tc>
          <w:tcPr>
            <w:tcW w:w="2178" w:type="pct"/>
            <w:tcBorders>
              <w:top w:val="nil"/>
              <w:left w:val="nil"/>
              <w:bottom w:val="single" w:sz="4" w:space="0" w:color="auto"/>
              <w:right w:val="single" w:sz="4" w:space="0" w:color="auto"/>
            </w:tcBorders>
            <w:noWrap/>
            <w:hideMark/>
          </w:tcPr>
          <w:p w14:paraId="4EEE7138" w14:textId="02304A3A" w:rsidR="00387850" w:rsidRPr="0055511E" w:rsidRDefault="00387850" w:rsidP="00331D48">
            <w:pPr>
              <w:jc w:val="center"/>
              <w:rPr>
                <w:rFonts w:ascii="Arial" w:hAnsi="Arial" w:cs="Arial"/>
                <w:sz w:val="18"/>
                <w:szCs w:val="18"/>
              </w:rPr>
            </w:pPr>
            <w:r>
              <w:rPr>
                <w:rFonts w:ascii="Arial" w:hAnsi="Arial" w:cs="Arial"/>
                <w:color w:val="000000"/>
                <w:sz w:val="18"/>
                <w:szCs w:val="18"/>
              </w:rPr>
              <w:t>10 875</w:t>
            </w:r>
          </w:p>
        </w:tc>
      </w:tr>
      <w:tr w:rsidR="00387850" w:rsidRPr="0055511E" w14:paraId="4E747F46" w14:textId="77777777" w:rsidTr="00331D48">
        <w:trPr>
          <w:trHeight w:val="17"/>
        </w:trPr>
        <w:tc>
          <w:tcPr>
            <w:tcW w:w="2822" w:type="pct"/>
            <w:tcBorders>
              <w:top w:val="nil"/>
              <w:left w:val="nil"/>
              <w:bottom w:val="single" w:sz="4" w:space="0" w:color="auto"/>
              <w:right w:val="single" w:sz="4" w:space="0" w:color="auto"/>
            </w:tcBorders>
            <w:hideMark/>
          </w:tcPr>
          <w:p w14:paraId="781D0BF8"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GOURMA</w:t>
            </w:r>
          </w:p>
        </w:tc>
        <w:tc>
          <w:tcPr>
            <w:tcW w:w="2178" w:type="pct"/>
            <w:tcBorders>
              <w:top w:val="nil"/>
              <w:left w:val="nil"/>
              <w:bottom w:val="single" w:sz="4" w:space="0" w:color="auto"/>
              <w:right w:val="single" w:sz="4" w:space="0" w:color="auto"/>
            </w:tcBorders>
            <w:noWrap/>
            <w:hideMark/>
          </w:tcPr>
          <w:p w14:paraId="0D6115AB" w14:textId="3395F72C" w:rsidR="00387850" w:rsidRPr="0055511E" w:rsidRDefault="00387850" w:rsidP="00331D48">
            <w:pPr>
              <w:jc w:val="center"/>
              <w:rPr>
                <w:rFonts w:ascii="Arial" w:hAnsi="Arial" w:cs="Arial"/>
                <w:sz w:val="18"/>
                <w:szCs w:val="18"/>
              </w:rPr>
            </w:pPr>
            <w:r>
              <w:rPr>
                <w:rFonts w:ascii="Arial" w:hAnsi="Arial" w:cs="Arial"/>
                <w:color w:val="000000"/>
                <w:sz w:val="18"/>
                <w:szCs w:val="18"/>
              </w:rPr>
              <w:t>4 428</w:t>
            </w:r>
          </w:p>
        </w:tc>
      </w:tr>
      <w:tr w:rsidR="00387850" w:rsidRPr="0055511E" w14:paraId="44C15027" w14:textId="77777777" w:rsidTr="00331D48">
        <w:trPr>
          <w:trHeight w:val="17"/>
        </w:trPr>
        <w:tc>
          <w:tcPr>
            <w:tcW w:w="2822" w:type="pct"/>
            <w:tcBorders>
              <w:top w:val="nil"/>
              <w:left w:val="nil"/>
              <w:bottom w:val="single" w:sz="4" w:space="0" w:color="auto"/>
              <w:right w:val="single" w:sz="4" w:space="0" w:color="auto"/>
            </w:tcBorders>
            <w:hideMark/>
          </w:tcPr>
          <w:p w14:paraId="6643753F"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KOMANDJOARI</w:t>
            </w:r>
          </w:p>
        </w:tc>
        <w:tc>
          <w:tcPr>
            <w:tcW w:w="2178" w:type="pct"/>
            <w:tcBorders>
              <w:top w:val="nil"/>
              <w:left w:val="nil"/>
              <w:bottom w:val="single" w:sz="4" w:space="0" w:color="auto"/>
              <w:right w:val="single" w:sz="4" w:space="0" w:color="auto"/>
            </w:tcBorders>
            <w:noWrap/>
            <w:hideMark/>
          </w:tcPr>
          <w:p w14:paraId="44F5E367" w14:textId="53EE99E7" w:rsidR="00387850" w:rsidRPr="0055511E" w:rsidRDefault="00387850" w:rsidP="00331D48">
            <w:pPr>
              <w:jc w:val="center"/>
              <w:rPr>
                <w:rFonts w:ascii="Arial" w:hAnsi="Arial" w:cs="Arial"/>
                <w:sz w:val="18"/>
                <w:szCs w:val="18"/>
              </w:rPr>
            </w:pPr>
            <w:r>
              <w:rPr>
                <w:rFonts w:ascii="Arial" w:hAnsi="Arial" w:cs="Arial"/>
                <w:color w:val="000000"/>
                <w:sz w:val="18"/>
                <w:szCs w:val="18"/>
              </w:rPr>
              <w:t>738</w:t>
            </w:r>
          </w:p>
        </w:tc>
      </w:tr>
      <w:tr w:rsidR="00387850" w:rsidRPr="0055511E" w14:paraId="45A74611" w14:textId="77777777" w:rsidTr="00331D48">
        <w:trPr>
          <w:trHeight w:val="17"/>
        </w:trPr>
        <w:tc>
          <w:tcPr>
            <w:tcW w:w="2822" w:type="pct"/>
            <w:tcBorders>
              <w:top w:val="nil"/>
              <w:left w:val="nil"/>
              <w:bottom w:val="single" w:sz="4" w:space="0" w:color="auto"/>
              <w:right w:val="single" w:sz="4" w:space="0" w:color="auto"/>
            </w:tcBorders>
            <w:hideMark/>
          </w:tcPr>
          <w:p w14:paraId="472CBEA3"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KOMPIENGA</w:t>
            </w:r>
          </w:p>
        </w:tc>
        <w:tc>
          <w:tcPr>
            <w:tcW w:w="2178" w:type="pct"/>
            <w:tcBorders>
              <w:top w:val="nil"/>
              <w:left w:val="nil"/>
              <w:bottom w:val="single" w:sz="4" w:space="0" w:color="auto"/>
              <w:right w:val="single" w:sz="4" w:space="0" w:color="auto"/>
            </w:tcBorders>
            <w:noWrap/>
            <w:hideMark/>
          </w:tcPr>
          <w:p w14:paraId="1A9A3E38" w14:textId="3CE70E6E" w:rsidR="00387850" w:rsidRPr="0055511E" w:rsidRDefault="00387850" w:rsidP="00331D48">
            <w:pPr>
              <w:jc w:val="center"/>
              <w:rPr>
                <w:rFonts w:ascii="Arial" w:hAnsi="Arial" w:cs="Arial"/>
                <w:sz w:val="18"/>
                <w:szCs w:val="18"/>
              </w:rPr>
            </w:pPr>
            <w:r>
              <w:rPr>
                <w:rFonts w:ascii="Arial" w:hAnsi="Arial" w:cs="Arial"/>
                <w:color w:val="000000"/>
                <w:sz w:val="18"/>
                <w:szCs w:val="18"/>
              </w:rPr>
              <w:t>3 607</w:t>
            </w:r>
          </w:p>
        </w:tc>
      </w:tr>
      <w:tr w:rsidR="00387850" w:rsidRPr="0055511E" w14:paraId="2DAA585D" w14:textId="77777777" w:rsidTr="00331D48">
        <w:trPr>
          <w:trHeight w:val="17"/>
        </w:trPr>
        <w:tc>
          <w:tcPr>
            <w:tcW w:w="2822" w:type="pct"/>
            <w:tcBorders>
              <w:top w:val="nil"/>
              <w:left w:val="nil"/>
              <w:bottom w:val="single" w:sz="4" w:space="0" w:color="auto"/>
              <w:right w:val="single" w:sz="4" w:space="0" w:color="auto"/>
            </w:tcBorders>
            <w:hideMark/>
          </w:tcPr>
          <w:p w14:paraId="3D37D37E"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TAPOA</w:t>
            </w:r>
          </w:p>
        </w:tc>
        <w:tc>
          <w:tcPr>
            <w:tcW w:w="2178" w:type="pct"/>
            <w:tcBorders>
              <w:top w:val="nil"/>
              <w:left w:val="nil"/>
              <w:bottom w:val="single" w:sz="4" w:space="0" w:color="auto"/>
              <w:right w:val="single" w:sz="4" w:space="0" w:color="auto"/>
            </w:tcBorders>
            <w:noWrap/>
            <w:hideMark/>
          </w:tcPr>
          <w:p w14:paraId="21B95008" w14:textId="29C0F72B" w:rsidR="00387850" w:rsidRPr="0055511E" w:rsidRDefault="00387850" w:rsidP="00331D48">
            <w:pPr>
              <w:jc w:val="center"/>
              <w:rPr>
                <w:rFonts w:ascii="Arial" w:hAnsi="Arial" w:cs="Arial"/>
                <w:sz w:val="18"/>
                <w:szCs w:val="18"/>
              </w:rPr>
            </w:pPr>
            <w:r>
              <w:rPr>
                <w:rFonts w:ascii="Arial" w:hAnsi="Arial" w:cs="Arial"/>
                <w:color w:val="000000"/>
                <w:sz w:val="18"/>
                <w:szCs w:val="18"/>
              </w:rPr>
              <w:t>7 295</w:t>
            </w:r>
          </w:p>
        </w:tc>
      </w:tr>
      <w:tr w:rsidR="00387850" w:rsidRPr="0055511E" w14:paraId="7C0DDAE8" w14:textId="77777777" w:rsidTr="00331D48">
        <w:trPr>
          <w:trHeight w:val="17"/>
        </w:trPr>
        <w:tc>
          <w:tcPr>
            <w:tcW w:w="2822" w:type="pct"/>
            <w:tcBorders>
              <w:top w:val="nil"/>
              <w:left w:val="nil"/>
              <w:bottom w:val="single" w:sz="4" w:space="0" w:color="auto"/>
              <w:right w:val="single" w:sz="4" w:space="0" w:color="auto"/>
            </w:tcBorders>
            <w:hideMark/>
          </w:tcPr>
          <w:p w14:paraId="7B0CBB8D" w14:textId="77777777" w:rsidR="00387850" w:rsidRPr="0055511E" w:rsidRDefault="00387850" w:rsidP="00387850">
            <w:pPr>
              <w:rPr>
                <w:rFonts w:ascii="Arial" w:hAnsi="Arial" w:cs="Arial"/>
                <w:b/>
                <w:bCs/>
                <w:sz w:val="18"/>
                <w:szCs w:val="18"/>
              </w:rPr>
            </w:pPr>
            <w:r w:rsidRPr="0055511E">
              <w:rPr>
                <w:rFonts w:ascii="Arial" w:hAnsi="Arial" w:cs="Arial"/>
                <w:b/>
                <w:bCs/>
                <w:sz w:val="18"/>
                <w:szCs w:val="18"/>
              </w:rPr>
              <w:t>HAUTS-BASSINS</w:t>
            </w:r>
          </w:p>
        </w:tc>
        <w:tc>
          <w:tcPr>
            <w:tcW w:w="2178" w:type="pct"/>
            <w:tcBorders>
              <w:top w:val="nil"/>
              <w:left w:val="nil"/>
              <w:bottom w:val="single" w:sz="4" w:space="0" w:color="auto"/>
              <w:right w:val="single" w:sz="4" w:space="0" w:color="auto"/>
            </w:tcBorders>
            <w:noWrap/>
            <w:hideMark/>
          </w:tcPr>
          <w:p w14:paraId="32841346" w14:textId="56730ACA" w:rsidR="00387850" w:rsidRPr="0055511E" w:rsidRDefault="00387850" w:rsidP="00331D48">
            <w:pPr>
              <w:jc w:val="center"/>
              <w:rPr>
                <w:rFonts w:ascii="Arial" w:hAnsi="Arial" w:cs="Arial"/>
                <w:sz w:val="18"/>
                <w:szCs w:val="18"/>
              </w:rPr>
            </w:pPr>
            <w:r>
              <w:rPr>
                <w:rFonts w:ascii="Arial" w:hAnsi="Arial" w:cs="Arial"/>
                <w:color w:val="000000"/>
                <w:sz w:val="18"/>
                <w:szCs w:val="18"/>
              </w:rPr>
              <w:t>38 611</w:t>
            </w:r>
          </w:p>
        </w:tc>
      </w:tr>
      <w:tr w:rsidR="00387850" w:rsidRPr="0055511E" w14:paraId="183958A0" w14:textId="77777777" w:rsidTr="00331D48">
        <w:trPr>
          <w:trHeight w:val="17"/>
        </w:trPr>
        <w:tc>
          <w:tcPr>
            <w:tcW w:w="2822" w:type="pct"/>
            <w:tcBorders>
              <w:top w:val="nil"/>
              <w:left w:val="nil"/>
              <w:bottom w:val="single" w:sz="4" w:space="0" w:color="auto"/>
              <w:right w:val="single" w:sz="4" w:space="0" w:color="auto"/>
            </w:tcBorders>
            <w:hideMark/>
          </w:tcPr>
          <w:p w14:paraId="3A93FBBB"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HOUET</w:t>
            </w:r>
          </w:p>
        </w:tc>
        <w:tc>
          <w:tcPr>
            <w:tcW w:w="2178" w:type="pct"/>
            <w:tcBorders>
              <w:top w:val="nil"/>
              <w:left w:val="nil"/>
              <w:bottom w:val="single" w:sz="4" w:space="0" w:color="auto"/>
              <w:right w:val="single" w:sz="4" w:space="0" w:color="auto"/>
            </w:tcBorders>
            <w:noWrap/>
            <w:hideMark/>
          </w:tcPr>
          <w:p w14:paraId="5A2CFBBD" w14:textId="245681A8" w:rsidR="00387850" w:rsidRPr="0055511E" w:rsidRDefault="00387850" w:rsidP="00331D48">
            <w:pPr>
              <w:jc w:val="center"/>
              <w:rPr>
                <w:rFonts w:ascii="Arial" w:hAnsi="Arial" w:cs="Arial"/>
                <w:sz w:val="18"/>
                <w:szCs w:val="18"/>
              </w:rPr>
            </w:pPr>
            <w:r>
              <w:rPr>
                <w:rFonts w:ascii="Arial" w:hAnsi="Arial" w:cs="Arial"/>
                <w:color w:val="000000"/>
                <w:sz w:val="18"/>
                <w:szCs w:val="18"/>
              </w:rPr>
              <w:t>27 908</w:t>
            </w:r>
          </w:p>
        </w:tc>
      </w:tr>
      <w:tr w:rsidR="00387850" w:rsidRPr="0055511E" w14:paraId="3F6EA949" w14:textId="77777777" w:rsidTr="00331D48">
        <w:trPr>
          <w:trHeight w:val="17"/>
        </w:trPr>
        <w:tc>
          <w:tcPr>
            <w:tcW w:w="2822" w:type="pct"/>
            <w:tcBorders>
              <w:top w:val="nil"/>
              <w:left w:val="nil"/>
              <w:bottom w:val="single" w:sz="4" w:space="0" w:color="auto"/>
              <w:right w:val="single" w:sz="4" w:space="0" w:color="auto"/>
            </w:tcBorders>
            <w:hideMark/>
          </w:tcPr>
          <w:p w14:paraId="6B09A825"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KENEDOUGOU</w:t>
            </w:r>
          </w:p>
        </w:tc>
        <w:tc>
          <w:tcPr>
            <w:tcW w:w="2178" w:type="pct"/>
            <w:tcBorders>
              <w:top w:val="nil"/>
              <w:left w:val="nil"/>
              <w:bottom w:val="single" w:sz="4" w:space="0" w:color="auto"/>
              <w:right w:val="single" w:sz="4" w:space="0" w:color="auto"/>
            </w:tcBorders>
            <w:noWrap/>
            <w:hideMark/>
          </w:tcPr>
          <w:p w14:paraId="6C849238" w14:textId="40417CBD" w:rsidR="00387850" w:rsidRPr="0055511E" w:rsidRDefault="00387850" w:rsidP="00331D48">
            <w:pPr>
              <w:jc w:val="center"/>
              <w:rPr>
                <w:rFonts w:ascii="Arial" w:hAnsi="Arial" w:cs="Arial"/>
                <w:sz w:val="18"/>
                <w:szCs w:val="18"/>
              </w:rPr>
            </w:pPr>
            <w:r>
              <w:rPr>
                <w:rFonts w:ascii="Arial" w:hAnsi="Arial" w:cs="Arial"/>
                <w:color w:val="000000"/>
                <w:sz w:val="18"/>
                <w:szCs w:val="18"/>
              </w:rPr>
              <w:t>8 129</w:t>
            </w:r>
          </w:p>
        </w:tc>
      </w:tr>
      <w:tr w:rsidR="00387850" w:rsidRPr="0055511E" w14:paraId="03AEC333" w14:textId="77777777" w:rsidTr="00331D48">
        <w:trPr>
          <w:trHeight w:val="17"/>
        </w:trPr>
        <w:tc>
          <w:tcPr>
            <w:tcW w:w="2822" w:type="pct"/>
            <w:tcBorders>
              <w:top w:val="nil"/>
              <w:left w:val="nil"/>
              <w:bottom w:val="single" w:sz="4" w:space="0" w:color="auto"/>
              <w:right w:val="single" w:sz="4" w:space="0" w:color="auto"/>
            </w:tcBorders>
            <w:hideMark/>
          </w:tcPr>
          <w:p w14:paraId="136129BE"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TUY</w:t>
            </w:r>
          </w:p>
        </w:tc>
        <w:tc>
          <w:tcPr>
            <w:tcW w:w="2178" w:type="pct"/>
            <w:tcBorders>
              <w:top w:val="nil"/>
              <w:left w:val="nil"/>
              <w:bottom w:val="single" w:sz="4" w:space="0" w:color="auto"/>
              <w:right w:val="single" w:sz="4" w:space="0" w:color="auto"/>
            </w:tcBorders>
            <w:noWrap/>
            <w:hideMark/>
          </w:tcPr>
          <w:p w14:paraId="118B17CC" w14:textId="62BEF8C3" w:rsidR="00387850" w:rsidRPr="0055511E" w:rsidRDefault="00387850" w:rsidP="00331D48">
            <w:pPr>
              <w:jc w:val="center"/>
              <w:rPr>
                <w:rFonts w:ascii="Arial" w:hAnsi="Arial" w:cs="Arial"/>
                <w:sz w:val="18"/>
                <w:szCs w:val="18"/>
              </w:rPr>
            </w:pPr>
            <w:r>
              <w:rPr>
                <w:rFonts w:ascii="Arial" w:hAnsi="Arial" w:cs="Arial"/>
                <w:color w:val="000000"/>
                <w:sz w:val="18"/>
                <w:szCs w:val="18"/>
              </w:rPr>
              <w:t>2 574</w:t>
            </w:r>
          </w:p>
        </w:tc>
      </w:tr>
      <w:tr w:rsidR="00387850" w:rsidRPr="0055511E" w14:paraId="51232CDA" w14:textId="77777777" w:rsidTr="00331D48">
        <w:trPr>
          <w:trHeight w:val="17"/>
        </w:trPr>
        <w:tc>
          <w:tcPr>
            <w:tcW w:w="2822" w:type="pct"/>
            <w:tcBorders>
              <w:top w:val="nil"/>
              <w:left w:val="nil"/>
              <w:bottom w:val="single" w:sz="4" w:space="0" w:color="auto"/>
              <w:right w:val="single" w:sz="4" w:space="0" w:color="auto"/>
            </w:tcBorders>
            <w:hideMark/>
          </w:tcPr>
          <w:p w14:paraId="62831CA5" w14:textId="77777777" w:rsidR="00387850" w:rsidRPr="0055511E" w:rsidRDefault="00387850" w:rsidP="00387850">
            <w:pPr>
              <w:rPr>
                <w:rFonts w:ascii="Arial" w:hAnsi="Arial" w:cs="Arial"/>
                <w:b/>
                <w:bCs/>
                <w:sz w:val="18"/>
                <w:szCs w:val="18"/>
              </w:rPr>
            </w:pPr>
            <w:r w:rsidRPr="0055511E">
              <w:rPr>
                <w:rFonts w:ascii="Arial" w:hAnsi="Arial" w:cs="Arial"/>
                <w:b/>
                <w:bCs/>
                <w:sz w:val="18"/>
                <w:szCs w:val="18"/>
              </w:rPr>
              <w:t>NORD</w:t>
            </w:r>
          </w:p>
        </w:tc>
        <w:tc>
          <w:tcPr>
            <w:tcW w:w="2178" w:type="pct"/>
            <w:tcBorders>
              <w:top w:val="nil"/>
              <w:left w:val="nil"/>
              <w:bottom w:val="single" w:sz="4" w:space="0" w:color="auto"/>
              <w:right w:val="single" w:sz="4" w:space="0" w:color="auto"/>
            </w:tcBorders>
            <w:noWrap/>
            <w:hideMark/>
          </w:tcPr>
          <w:p w14:paraId="5AEECAB8" w14:textId="457A6301" w:rsidR="00387850" w:rsidRPr="0055511E" w:rsidRDefault="00387850" w:rsidP="00331D48">
            <w:pPr>
              <w:jc w:val="center"/>
              <w:rPr>
                <w:rFonts w:ascii="Arial" w:hAnsi="Arial" w:cs="Arial"/>
                <w:sz w:val="18"/>
                <w:szCs w:val="18"/>
              </w:rPr>
            </w:pPr>
            <w:r>
              <w:rPr>
                <w:rFonts w:ascii="Arial" w:hAnsi="Arial" w:cs="Arial"/>
                <w:color w:val="000000"/>
                <w:sz w:val="18"/>
                <w:szCs w:val="18"/>
              </w:rPr>
              <w:t>48 585</w:t>
            </w:r>
          </w:p>
        </w:tc>
      </w:tr>
      <w:tr w:rsidR="00387850" w:rsidRPr="0055511E" w14:paraId="4309D1AC" w14:textId="77777777" w:rsidTr="00331D48">
        <w:trPr>
          <w:trHeight w:val="17"/>
        </w:trPr>
        <w:tc>
          <w:tcPr>
            <w:tcW w:w="2822" w:type="pct"/>
            <w:tcBorders>
              <w:top w:val="nil"/>
              <w:left w:val="nil"/>
              <w:bottom w:val="single" w:sz="4" w:space="0" w:color="auto"/>
              <w:right w:val="single" w:sz="4" w:space="0" w:color="auto"/>
            </w:tcBorders>
            <w:hideMark/>
          </w:tcPr>
          <w:p w14:paraId="4D7C8993"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LOROUM</w:t>
            </w:r>
          </w:p>
        </w:tc>
        <w:tc>
          <w:tcPr>
            <w:tcW w:w="2178" w:type="pct"/>
            <w:tcBorders>
              <w:top w:val="nil"/>
              <w:left w:val="nil"/>
              <w:bottom w:val="single" w:sz="4" w:space="0" w:color="auto"/>
              <w:right w:val="single" w:sz="4" w:space="0" w:color="auto"/>
            </w:tcBorders>
            <w:noWrap/>
            <w:hideMark/>
          </w:tcPr>
          <w:p w14:paraId="3DB6B933" w14:textId="20A36715" w:rsidR="00387850" w:rsidRPr="0055511E" w:rsidRDefault="00387850" w:rsidP="00331D48">
            <w:pPr>
              <w:jc w:val="center"/>
              <w:rPr>
                <w:rFonts w:ascii="Arial" w:hAnsi="Arial" w:cs="Arial"/>
                <w:sz w:val="18"/>
                <w:szCs w:val="18"/>
              </w:rPr>
            </w:pPr>
            <w:r>
              <w:rPr>
                <w:rFonts w:ascii="Arial" w:hAnsi="Arial" w:cs="Arial"/>
                <w:color w:val="000000"/>
                <w:sz w:val="18"/>
                <w:szCs w:val="18"/>
              </w:rPr>
              <w:t>17 806</w:t>
            </w:r>
          </w:p>
        </w:tc>
      </w:tr>
      <w:tr w:rsidR="00387850" w:rsidRPr="0055511E" w14:paraId="50E961D3" w14:textId="77777777" w:rsidTr="00331D48">
        <w:trPr>
          <w:trHeight w:val="17"/>
        </w:trPr>
        <w:tc>
          <w:tcPr>
            <w:tcW w:w="2822" w:type="pct"/>
            <w:tcBorders>
              <w:top w:val="nil"/>
              <w:left w:val="nil"/>
              <w:bottom w:val="single" w:sz="4" w:space="0" w:color="auto"/>
              <w:right w:val="single" w:sz="4" w:space="0" w:color="auto"/>
            </w:tcBorders>
            <w:hideMark/>
          </w:tcPr>
          <w:p w14:paraId="6ABD83BB"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lastRenderedPageBreak/>
              <w:t>PASSORE</w:t>
            </w:r>
          </w:p>
        </w:tc>
        <w:tc>
          <w:tcPr>
            <w:tcW w:w="2178" w:type="pct"/>
            <w:tcBorders>
              <w:top w:val="nil"/>
              <w:left w:val="nil"/>
              <w:bottom w:val="single" w:sz="4" w:space="0" w:color="auto"/>
              <w:right w:val="single" w:sz="4" w:space="0" w:color="auto"/>
            </w:tcBorders>
            <w:noWrap/>
            <w:hideMark/>
          </w:tcPr>
          <w:p w14:paraId="03738B62" w14:textId="6B6D2E49" w:rsidR="00387850" w:rsidRPr="0055511E" w:rsidRDefault="00387850" w:rsidP="00331D48">
            <w:pPr>
              <w:jc w:val="center"/>
              <w:rPr>
                <w:rFonts w:ascii="Arial" w:hAnsi="Arial" w:cs="Arial"/>
                <w:sz w:val="18"/>
                <w:szCs w:val="18"/>
              </w:rPr>
            </w:pPr>
            <w:r>
              <w:rPr>
                <w:rFonts w:ascii="Arial" w:hAnsi="Arial" w:cs="Arial"/>
                <w:color w:val="000000"/>
                <w:sz w:val="18"/>
                <w:szCs w:val="18"/>
              </w:rPr>
              <w:t>14 529</w:t>
            </w:r>
          </w:p>
        </w:tc>
      </w:tr>
      <w:tr w:rsidR="00387850" w:rsidRPr="0055511E" w14:paraId="265AE007" w14:textId="77777777" w:rsidTr="00331D48">
        <w:trPr>
          <w:trHeight w:val="17"/>
        </w:trPr>
        <w:tc>
          <w:tcPr>
            <w:tcW w:w="2822" w:type="pct"/>
            <w:tcBorders>
              <w:top w:val="nil"/>
              <w:left w:val="nil"/>
              <w:bottom w:val="single" w:sz="4" w:space="0" w:color="auto"/>
              <w:right w:val="single" w:sz="4" w:space="0" w:color="auto"/>
            </w:tcBorders>
            <w:hideMark/>
          </w:tcPr>
          <w:p w14:paraId="245AA9E1"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YATENGA</w:t>
            </w:r>
          </w:p>
        </w:tc>
        <w:tc>
          <w:tcPr>
            <w:tcW w:w="2178" w:type="pct"/>
            <w:tcBorders>
              <w:top w:val="nil"/>
              <w:left w:val="nil"/>
              <w:bottom w:val="single" w:sz="4" w:space="0" w:color="auto"/>
              <w:right w:val="single" w:sz="4" w:space="0" w:color="auto"/>
            </w:tcBorders>
            <w:noWrap/>
            <w:hideMark/>
          </w:tcPr>
          <w:p w14:paraId="4533E87E" w14:textId="42C89FF5" w:rsidR="00387850" w:rsidRPr="0055511E" w:rsidRDefault="00387850" w:rsidP="00331D48">
            <w:pPr>
              <w:jc w:val="center"/>
              <w:rPr>
                <w:rFonts w:ascii="Arial" w:hAnsi="Arial" w:cs="Arial"/>
                <w:sz w:val="18"/>
                <w:szCs w:val="18"/>
              </w:rPr>
            </w:pPr>
            <w:r>
              <w:rPr>
                <w:rFonts w:ascii="Arial" w:hAnsi="Arial" w:cs="Arial"/>
                <w:color w:val="000000"/>
                <w:sz w:val="18"/>
                <w:szCs w:val="18"/>
              </w:rPr>
              <w:t>12 642</w:t>
            </w:r>
          </w:p>
        </w:tc>
      </w:tr>
      <w:tr w:rsidR="00387850" w:rsidRPr="0055511E" w14:paraId="473C394F" w14:textId="77777777" w:rsidTr="00331D48">
        <w:trPr>
          <w:trHeight w:val="17"/>
        </w:trPr>
        <w:tc>
          <w:tcPr>
            <w:tcW w:w="2822" w:type="pct"/>
            <w:tcBorders>
              <w:top w:val="nil"/>
              <w:left w:val="nil"/>
              <w:bottom w:val="single" w:sz="4" w:space="0" w:color="auto"/>
              <w:right w:val="single" w:sz="4" w:space="0" w:color="auto"/>
            </w:tcBorders>
            <w:hideMark/>
          </w:tcPr>
          <w:p w14:paraId="07513381"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ZONDOMA</w:t>
            </w:r>
          </w:p>
        </w:tc>
        <w:tc>
          <w:tcPr>
            <w:tcW w:w="2178" w:type="pct"/>
            <w:tcBorders>
              <w:top w:val="nil"/>
              <w:left w:val="nil"/>
              <w:bottom w:val="single" w:sz="4" w:space="0" w:color="auto"/>
              <w:right w:val="single" w:sz="4" w:space="0" w:color="auto"/>
            </w:tcBorders>
            <w:noWrap/>
            <w:hideMark/>
          </w:tcPr>
          <w:p w14:paraId="51318FDD" w14:textId="03A78BF7" w:rsidR="00387850" w:rsidRPr="0055511E" w:rsidRDefault="00387850" w:rsidP="00331D48">
            <w:pPr>
              <w:jc w:val="center"/>
              <w:rPr>
                <w:rFonts w:ascii="Arial" w:hAnsi="Arial" w:cs="Arial"/>
                <w:sz w:val="18"/>
                <w:szCs w:val="18"/>
              </w:rPr>
            </w:pPr>
            <w:r>
              <w:rPr>
                <w:rFonts w:ascii="Arial" w:hAnsi="Arial" w:cs="Arial"/>
                <w:color w:val="000000"/>
                <w:sz w:val="18"/>
                <w:szCs w:val="18"/>
              </w:rPr>
              <w:t>3 608</w:t>
            </w:r>
          </w:p>
        </w:tc>
      </w:tr>
      <w:tr w:rsidR="00387850" w:rsidRPr="0055511E" w14:paraId="2B7B3FC8" w14:textId="77777777" w:rsidTr="00331D48">
        <w:trPr>
          <w:trHeight w:val="17"/>
        </w:trPr>
        <w:tc>
          <w:tcPr>
            <w:tcW w:w="2822" w:type="pct"/>
            <w:tcBorders>
              <w:top w:val="nil"/>
              <w:left w:val="nil"/>
              <w:bottom w:val="single" w:sz="4" w:space="0" w:color="auto"/>
              <w:right w:val="single" w:sz="4" w:space="0" w:color="auto"/>
            </w:tcBorders>
            <w:hideMark/>
          </w:tcPr>
          <w:p w14:paraId="6C6F610A" w14:textId="77777777" w:rsidR="00387850" w:rsidRPr="0055511E" w:rsidRDefault="00387850" w:rsidP="00387850">
            <w:pPr>
              <w:rPr>
                <w:rFonts w:ascii="Arial" w:hAnsi="Arial" w:cs="Arial"/>
                <w:b/>
                <w:bCs/>
                <w:sz w:val="18"/>
                <w:szCs w:val="18"/>
              </w:rPr>
            </w:pPr>
            <w:r w:rsidRPr="0055511E">
              <w:rPr>
                <w:rFonts w:ascii="Arial" w:hAnsi="Arial" w:cs="Arial"/>
                <w:b/>
                <w:bCs/>
                <w:sz w:val="18"/>
                <w:szCs w:val="18"/>
              </w:rPr>
              <w:t>PLATEAU CENTRAL</w:t>
            </w:r>
          </w:p>
        </w:tc>
        <w:tc>
          <w:tcPr>
            <w:tcW w:w="2178" w:type="pct"/>
            <w:tcBorders>
              <w:top w:val="nil"/>
              <w:left w:val="nil"/>
              <w:bottom w:val="single" w:sz="4" w:space="0" w:color="auto"/>
              <w:right w:val="single" w:sz="4" w:space="0" w:color="auto"/>
            </w:tcBorders>
            <w:noWrap/>
            <w:hideMark/>
          </w:tcPr>
          <w:p w14:paraId="07EAB891" w14:textId="241A2E2D" w:rsidR="00387850" w:rsidRPr="0055511E" w:rsidRDefault="00387850" w:rsidP="00331D48">
            <w:pPr>
              <w:jc w:val="center"/>
              <w:rPr>
                <w:rFonts w:ascii="Arial" w:hAnsi="Arial" w:cs="Arial"/>
                <w:sz w:val="18"/>
                <w:szCs w:val="18"/>
              </w:rPr>
            </w:pPr>
            <w:r>
              <w:rPr>
                <w:rFonts w:ascii="Arial" w:hAnsi="Arial" w:cs="Arial"/>
                <w:color w:val="000000"/>
                <w:sz w:val="18"/>
                <w:szCs w:val="18"/>
              </w:rPr>
              <w:t>27 923</w:t>
            </w:r>
          </w:p>
        </w:tc>
      </w:tr>
      <w:tr w:rsidR="00387850" w:rsidRPr="0055511E" w14:paraId="01C9121B" w14:textId="77777777" w:rsidTr="00331D48">
        <w:trPr>
          <w:trHeight w:val="17"/>
        </w:trPr>
        <w:tc>
          <w:tcPr>
            <w:tcW w:w="2822" w:type="pct"/>
            <w:tcBorders>
              <w:top w:val="nil"/>
              <w:left w:val="nil"/>
              <w:bottom w:val="single" w:sz="4" w:space="0" w:color="auto"/>
              <w:right w:val="single" w:sz="4" w:space="0" w:color="auto"/>
            </w:tcBorders>
            <w:hideMark/>
          </w:tcPr>
          <w:p w14:paraId="324AB832"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GANZOURGOU</w:t>
            </w:r>
          </w:p>
        </w:tc>
        <w:tc>
          <w:tcPr>
            <w:tcW w:w="2178" w:type="pct"/>
            <w:tcBorders>
              <w:top w:val="nil"/>
              <w:left w:val="nil"/>
              <w:bottom w:val="single" w:sz="4" w:space="0" w:color="auto"/>
              <w:right w:val="single" w:sz="4" w:space="0" w:color="auto"/>
            </w:tcBorders>
            <w:noWrap/>
            <w:hideMark/>
          </w:tcPr>
          <w:p w14:paraId="77891626" w14:textId="54E52009" w:rsidR="00387850" w:rsidRPr="0055511E" w:rsidRDefault="00387850" w:rsidP="00331D48">
            <w:pPr>
              <w:jc w:val="center"/>
              <w:rPr>
                <w:rFonts w:ascii="Arial" w:hAnsi="Arial" w:cs="Arial"/>
                <w:sz w:val="18"/>
                <w:szCs w:val="18"/>
              </w:rPr>
            </w:pPr>
            <w:r>
              <w:rPr>
                <w:rFonts w:ascii="Arial" w:hAnsi="Arial" w:cs="Arial"/>
                <w:color w:val="000000"/>
                <w:sz w:val="18"/>
                <w:szCs w:val="18"/>
              </w:rPr>
              <w:t>6 220</w:t>
            </w:r>
          </w:p>
        </w:tc>
      </w:tr>
      <w:tr w:rsidR="00387850" w:rsidRPr="0055511E" w14:paraId="0CBF0F2E" w14:textId="77777777" w:rsidTr="00331D48">
        <w:trPr>
          <w:trHeight w:val="17"/>
        </w:trPr>
        <w:tc>
          <w:tcPr>
            <w:tcW w:w="2822" w:type="pct"/>
            <w:tcBorders>
              <w:top w:val="nil"/>
              <w:left w:val="nil"/>
              <w:bottom w:val="single" w:sz="4" w:space="0" w:color="auto"/>
              <w:right w:val="single" w:sz="4" w:space="0" w:color="auto"/>
            </w:tcBorders>
            <w:hideMark/>
          </w:tcPr>
          <w:p w14:paraId="19C8476A"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KOURWEOGO</w:t>
            </w:r>
          </w:p>
        </w:tc>
        <w:tc>
          <w:tcPr>
            <w:tcW w:w="2178" w:type="pct"/>
            <w:tcBorders>
              <w:top w:val="nil"/>
              <w:left w:val="nil"/>
              <w:bottom w:val="single" w:sz="4" w:space="0" w:color="auto"/>
              <w:right w:val="single" w:sz="4" w:space="0" w:color="auto"/>
            </w:tcBorders>
            <w:noWrap/>
            <w:hideMark/>
          </w:tcPr>
          <w:p w14:paraId="33686A6E" w14:textId="3D2BF581" w:rsidR="00387850" w:rsidRPr="0055511E" w:rsidRDefault="00387850" w:rsidP="00331D48">
            <w:pPr>
              <w:jc w:val="center"/>
              <w:rPr>
                <w:rFonts w:ascii="Arial" w:hAnsi="Arial" w:cs="Arial"/>
                <w:sz w:val="18"/>
                <w:szCs w:val="18"/>
              </w:rPr>
            </w:pPr>
            <w:r>
              <w:rPr>
                <w:rFonts w:ascii="Arial" w:hAnsi="Arial" w:cs="Arial"/>
                <w:color w:val="000000"/>
                <w:sz w:val="18"/>
                <w:szCs w:val="18"/>
              </w:rPr>
              <w:t>3 751</w:t>
            </w:r>
          </w:p>
        </w:tc>
      </w:tr>
      <w:tr w:rsidR="00387850" w:rsidRPr="0055511E" w14:paraId="056F6E11" w14:textId="77777777" w:rsidTr="00331D48">
        <w:trPr>
          <w:trHeight w:val="17"/>
        </w:trPr>
        <w:tc>
          <w:tcPr>
            <w:tcW w:w="2822" w:type="pct"/>
            <w:tcBorders>
              <w:top w:val="nil"/>
              <w:left w:val="nil"/>
              <w:bottom w:val="single" w:sz="4" w:space="0" w:color="auto"/>
              <w:right w:val="single" w:sz="4" w:space="0" w:color="auto"/>
            </w:tcBorders>
            <w:hideMark/>
          </w:tcPr>
          <w:p w14:paraId="18B602CC"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OUBRITENGA</w:t>
            </w:r>
          </w:p>
        </w:tc>
        <w:tc>
          <w:tcPr>
            <w:tcW w:w="2178" w:type="pct"/>
            <w:tcBorders>
              <w:top w:val="nil"/>
              <w:left w:val="nil"/>
              <w:bottom w:val="single" w:sz="4" w:space="0" w:color="auto"/>
              <w:right w:val="single" w:sz="4" w:space="0" w:color="auto"/>
            </w:tcBorders>
            <w:noWrap/>
            <w:hideMark/>
          </w:tcPr>
          <w:p w14:paraId="19961C19" w14:textId="0497CC7A" w:rsidR="00387850" w:rsidRPr="0055511E" w:rsidRDefault="00387850" w:rsidP="00331D48">
            <w:pPr>
              <w:jc w:val="center"/>
              <w:rPr>
                <w:rFonts w:ascii="Arial" w:hAnsi="Arial" w:cs="Arial"/>
                <w:sz w:val="18"/>
                <w:szCs w:val="18"/>
              </w:rPr>
            </w:pPr>
            <w:r>
              <w:rPr>
                <w:rFonts w:ascii="Arial" w:hAnsi="Arial" w:cs="Arial"/>
                <w:color w:val="000000"/>
                <w:sz w:val="18"/>
                <w:szCs w:val="18"/>
              </w:rPr>
              <w:t>17 952</w:t>
            </w:r>
          </w:p>
        </w:tc>
      </w:tr>
      <w:tr w:rsidR="00387850" w:rsidRPr="0055511E" w14:paraId="57732ABE" w14:textId="77777777" w:rsidTr="00331D48">
        <w:trPr>
          <w:trHeight w:val="17"/>
        </w:trPr>
        <w:tc>
          <w:tcPr>
            <w:tcW w:w="2822" w:type="pct"/>
            <w:tcBorders>
              <w:top w:val="nil"/>
              <w:left w:val="nil"/>
              <w:bottom w:val="single" w:sz="4" w:space="0" w:color="auto"/>
              <w:right w:val="single" w:sz="4" w:space="0" w:color="auto"/>
            </w:tcBorders>
            <w:hideMark/>
          </w:tcPr>
          <w:p w14:paraId="1EDE2CBD" w14:textId="77777777" w:rsidR="00387850" w:rsidRPr="0055511E" w:rsidRDefault="00387850" w:rsidP="00387850">
            <w:pPr>
              <w:rPr>
                <w:rFonts w:ascii="Arial" w:hAnsi="Arial" w:cs="Arial"/>
                <w:b/>
                <w:bCs/>
                <w:sz w:val="18"/>
                <w:szCs w:val="18"/>
              </w:rPr>
            </w:pPr>
            <w:r w:rsidRPr="0055511E">
              <w:rPr>
                <w:rFonts w:ascii="Arial" w:hAnsi="Arial" w:cs="Arial"/>
                <w:b/>
                <w:bCs/>
                <w:sz w:val="18"/>
                <w:szCs w:val="18"/>
              </w:rPr>
              <w:t>SAHEL</w:t>
            </w:r>
          </w:p>
        </w:tc>
        <w:tc>
          <w:tcPr>
            <w:tcW w:w="2178" w:type="pct"/>
            <w:tcBorders>
              <w:top w:val="nil"/>
              <w:left w:val="nil"/>
              <w:bottom w:val="single" w:sz="4" w:space="0" w:color="auto"/>
              <w:right w:val="single" w:sz="4" w:space="0" w:color="auto"/>
            </w:tcBorders>
            <w:noWrap/>
            <w:hideMark/>
          </w:tcPr>
          <w:p w14:paraId="4C6708BB" w14:textId="71A765B0" w:rsidR="00387850" w:rsidRPr="0055511E" w:rsidRDefault="00387850" w:rsidP="00331D48">
            <w:pPr>
              <w:jc w:val="center"/>
              <w:rPr>
                <w:rFonts w:ascii="Arial" w:hAnsi="Arial" w:cs="Arial"/>
                <w:sz w:val="18"/>
                <w:szCs w:val="18"/>
              </w:rPr>
            </w:pPr>
            <w:r>
              <w:rPr>
                <w:rFonts w:ascii="Arial" w:hAnsi="Arial" w:cs="Arial"/>
                <w:color w:val="000000"/>
                <w:sz w:val="18"/>
                <w:szCs w:val="18"/>
              </w:rPr>
              <w:t>15 802</w:t>
            </w:r>
          </w:p>
        </w:tc>
      </w:tr>
      <w:tr w:rsidR="00387850" w:rsidRPr="0055511E" w14:paraId="40A54CEF" w14:textId="77777777" w:rsidTr="00331D48">
        <w:trPr>
          <w:trHeight w:val="17"/>
        </w:trPr>
        <w:tc>
          <w:tcPr>
            <w:tcW w:w="2822" w:type="pct"/>
            <w:tcBorders>
              <w:top w:val="nil"/>
              <w:left w:val="nil"/>
              <w:bottom w:val="single" w:sz="4" w:space="0" w:color="auto"/>
              <w:right w:val="single" w:sz="4" w:space="0" w:color="auto"/>
            </w:tcBorders>
            <w:hideMark/>
          </w:tcPr>
          <w:p w14:paraId="783BA32C"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OUDALAN</w:t>
            </w:r>
          </w:p>
        </w:tc>
        <w:tc>
          <w:tcPr>
            <w:tcW w:w="2178" w:type="pct"/>
            <w:tcBorders>
              <w:top w:val="nil"/>
              <w:left w:val="nil"/>
              <w:bottom w:val="single" w:sz="4" w:space="0" w:color="auto"/>
              <w:right w:val="single" w:sz="4" w:space="0" w:color="auto"/>
            </w:tcBorders>
            <w:noWrap/>
            <w:hideMark/>
          </w:tcPr>
          <w:p w14:paraId="22EFBB42" w14:textId="7E79D9FE" w:rsidR="00387850" w:rsidRPr="0055511E" w:rsidRDefault="00387850" w:rsidP="00331D48">
            <w:pPr>
              <w:jc w:val="center"/>
              <w:rPr>
                <w:rFonts w:ascii="Arial" w:hAnsi="Arial" w:cs="Arial"/>
                <w:sz w:val="18"/>
                <w:szCs w:val="18"/>
              </w:rPr>
            </w:pPr>
            <w:r>
              <w:rPr>
                <w:rFonts w:ascii="Arial" w:hAnsi="Arial" w:cs="Arial"/>
                <w:color w:val="000000"/>
                <w:sz w:val="18"/>
                <w:szCs w:val="18"/>
              </w:rPr>
              <w:t>1 873</w:t>
            </w:r>
          </w:p>
        </w:tc>
      </w:tr>
      <w:tr w:rsidR="00387850" w:rsidRPr="0055511E" w14:paraId="0FB0E61C" w14:textId="77777777" w:rsidTr="00331D48">
        <w:trPr>
          <w:trHeight w:val="17"/>
        </w:trPr>
        <w:tc>
          <w:tcPr>
            <w:tcW w:w="2822" w:type="pct"/>
            <w:tcBorders>
              <w:top w:val="nil"/>
              <w:left w:val="nil"/>
              <w:bottom w:val="single" w:sz="4" w:space="0" w:color="auto"/>
              <w:right w:val="single" w:sz="4" w:space="0" w:color="auto"/>
            </w:tcBorders>
            <w:hideMark/>
          </w:tcPr>
          <w:p w14:paraId="208556B3"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SENO</w:t>
            </w:r>
          </w:p>
        </w:tc>
        <w:tc>
          <w:tcPr>
            <w:tcW w:w="2178" w:type="pct"/>
            <w:tcBorders>
              <w:top w:val="nil"/>
              <w:left w:val="nil"/>
              <w:bottom w:val="single" w:sz="4" w:space="0" w:color="auto"/>
              <w:right w:val="single" w:sz="4" w:space="0" w:color="auto"/>
            </w:tcBorders>
            <w:noWrap/>
            <w:hideMark/>
          </w:tcPr>
          <w:p w14:paraId="365BDDC1" w14:textId="3AF4EAC1" w:rsidR="00387850" w:rsidRPr="0055511E" w:rsidRDefault="00387850" w:rsidP="00331D48">
            <w:pPr>
              <w:jc w:val="center"/>
              <w:rPr>
                <w:rFonts w:ascii="Arial" w:hAnsi="Arial" w:cs="Arial"/>
                <w:sz w:val="18"/>
                <w:szCs w:val="18"/>
              </w:rPr>
            </w:pPr>
            <w:r>
              <w:rPr>
                <w:rFonts w:ascii="Arial" w:hAnsi="Arial" w:cs="Arial"/>
                <w:color w:val="000000"/>
                <w:sz w:val="18"/>
                <w:szCs w:val="18"/>
              </w:rPr>
              <w:t>4 049</w:t>
            </w:r>
          </w:p>
        </w:tc>
      </w:tr>
      <w:tr w:rsidR="00387850" w:rsidRPr="0055511E" w14:paraId="572FCB5D" w14:textId="77777777" w:rsidTr="00331D48">
        <w:trPr>
          <w:trHeight w:val="17"/>
        </w:trPr>
        <w:tc>
          <w:tcPr>
            <w:tcW w:w="2822" w:type="pct"/>
            <w:tcBorders>
              <w:top w:val="nil"/>
              <w:left w:val="nil"/>
              <w:bottom w:val="single" w:sz="4" w:space="0" w:color="auto"/>
              <w:right w:val="single" w:sz="4" w:space="0" w:color="auto"/>
            </w:tcBorders>
            <w:hideMark/>
          </w:tcPr>
          <w:p w14:paraId="107883D6"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SOUM</w:t>
            </w:r>
          </w:p>
        </w:tc>
        <w:tc>
          <w:tcPr>
            <w:tcW w:w="2178" w:type="pct"/>
            <w:tcBorders>
              <w:top w:val="nil"/>
              <w:left w:val="nil"/>
              <w:bottom w:val="single" w:sz="4" w:space="0" w:color="auto"/>
              <w:right w:val="single" w:sz="4" w:space="0" w:color="auto"/>
            </w:tcBorders>
            <w:noWrap/>
            <w:hideMark/>
          </w:tcPr>
          <w:p w14:paraId="7A665D0A" w14:textId="5DD4CB5F" w:rsidR="00387850" w:rsidRPr="0055511E" w:rsidRDefault="00387850" w:rsidP="00331D48">
            <w:pPr>
              <w:jc w:val="center"/>
              <w:rPr>
                <w:rFonts w:ascii="Arial" w:hAnsi="Arial" w:cs="Arial"/>
                <w:sz w:val="18"/>
                <w:szCs w:val="18"/>
              </w:rPr>
            </w:pPr>
            <w:r>
              <w:rPr>
                <w:rFonts w:ascii="Arial" w:hAnsi="Arial" w:cs="Arial"/>
                <w:color w:val="000000"/>
                <w:sz w:val="18"/>
                <w:szCs w:val="18"/>
              </w:rPr>
              <w:t>4 478</w:t>
            </w:r>
          </w:p>
        </w:tc>
      </w:tr>
      <w:tr w:rsidR="00387850" w:rsidRPr="0055511E" w14:paraId="13604195" w14:textId="77777777" w:rsidTr="00331D48">
        <w:trPr>
          <w:trHeight w:val="17"/>
        </w:trPr>
        <w:tc>
          <w:tcPr>
            <w:tcW w:w="2822" w:type="pct"/>
            <w:tcBorders>
              <w:top w:val="nil"/>
              <w:left w:val="nil"/>
              <w:bottom w:val="single" w:sz="4" w:space="0" w:color="auto"/>
              <w:right w:val="single" w:sz="4" w:space="0" w:color="auto"/>
            </w:tcBorders>
            <w:hideMark/>
          </w:tcPr>
          <w:p w14:paraId="5F99A518"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YAGHA</w:t>
            </w:r>
          </w:p>
        </w:tc>
        <w:tc>
          <w:tcPr>
            <w:tcW w:w="2178" w:type="pct"/>
            <w:tcBorders>
              <w:top w:val="nil"/>
              <w:left w:val="nil"/>
              <w:bottom w:val="single" w:sz="4" w:space="0" w:color="auto"/>
              <w:right w:val="single" w:sz="4" w:space="0" w:color="auto"/>
            </w:tcBorders>
            <w:noWrap/>
            <w:hideMark/>
          </w:tcPr>
          <w:p w14:paraId="245F82A8" w14:textId="36527668" w:rsidR="00387850" w:rsidRPr="0055511E" w:rsidRDefault="00387850" w:rsidP="00331D48">
            <w:pPr>
              <w:jc w:val="center"/>
              <w:rPr>
                <w:rFonts w:ascii="Arial" w:hAnsi="Arial" w:cs="Arial"/>
                <w:sz w:val="18"/>
                <w:szCs w:val="18"/>
              </w:rPr>
            </w:pPr>
            <w:r>
              <w:rPr>
                <w:rFonts w:ascii="Arial" w:hAnsi="Arial" w:cs="Arial"/>
                <w:color w:val="000000"/>
                <w:sz w:val="18"/>
                <w:szCs w:val="18"/>
              </w:rPr>
              <w:t>5 402</w:t>
            </w:r>
          </w:p>
        </w:tc>
      </w:tr>
      <w:tr w:rsidR="00387850" w:rsidRPr="0055511E" w14:paraId="23AF90EE" w14:textId="77777777" w:rsidTr="00331D48">
        <w:trPr>
          <w:trHeight w:val="17"/>
        </w:trPr>
        <w:tc>
          <w:tcPr>
            <w:tcW w:w="2822" w:type="pct"/>
            <w:tcBorders>
              <w:top w:val="nil"/>
              <w:left w:val="nil"/>
              <w:bottom w:val="single" w:sz="4" w:space="0" w:color="auto"/>
              <w:right w:val="single" w:sz="4" w:space="0" w:color="auto"/>
            </w:tcBorders>
            <w:hideMark/>
          </w:tcPr>
          <w:p w14:paraId="6EC09A90" w14:textId="77777777" w:rsidR="00387850" w:rsidRPr="0055511E" w:rsidRDefault="00387850" w:rsidP="00387850">
            <w:pPr>
              <w:rPr>
                <w:rFonts w:ascii="Arial" w:hAnsi="Arial" w:cs="Arial"/>
                <w:b/>
                <w:bCs/>
                <w:sz w:val="18"/>
                <w:szCs w:val="18"/>
              </w:rPr>
            </w:pPr>
            <w:r w:rsidRPr="0055511E">
              <w:rPr>
                <w:rFonts w:ascii="Arial" w:hAnsi="Arial" w:cs="Arial"/>
                <w:b/>
                <w:bCs/>
                <w:sz w:val="18"/>
                <w:szCs w:val="18"/>
              </w:rPr>
              <w:t>SUD OUEST</w:t>
            </w:r>
          </w:p>
        </w:tc>
        <w:tc>
          <w:tcPr>
            <w:tcW w:w="2178" w:type="pct"/>
            <w:tcBorders>
              <w:top w:val="nil"/>
              <w:left w:val="nil"/>
              <w:bottom w:val="single" w:sz="4" w:space="0" w:color="auto"/>
              <w:right w:val="single" w:sz="4" w:space="0" w:color="auto"/>
            </w:tcBorders>
            <w:noWrap/>
            <w:hideMark/>
          </w:tcPr>
          <w:p w14:paraId="6DF6714F" w14:textId="40482D7E" w:rsidR="00387850" w:rsidRPr="0055511E" w:rsidRDefault="00387850" w:rsidP="00331D48">
            <w:pPr>
              <w:jc w:val="center"/>
              <w:rPr>
                <w:rFonts w:ascii="Arial" w:hAnsi="Arial" w:cs="Arial"/>
                <w:sz w:val="18"/>
                <w:szCs w:val="18"/>
              </w:rPr>
            </w:pPr>
            <w:r>
              <w:rPr>
                <w:rFonts w:ascii="Arial" w:hAnsi="Arial" w:cs="Arial"/>
                <w:color w:val="000000"/>
                <w:sz w:val="18"/>
                <w:szCs w:val="18"/>
              </w:rPr>
              <w:t>7 627</w:t>
            </w:r>
          </w:p>
        </w:tc>
      </w:tr>
      <w:tr w:rsidR="00387850" w:rsidRPr="0055511E" w14:paraId="3DCF86F2" w14:textId="77777777" w:rsidTr="00331D48">
        <w:trPr>
          <w:trHeight w:val="17"/>
        </w:trPr>
        <w:tc>
          <w:tcPr>
            <w:tcW w:w="2822" w:type="pct"/>
            <w:tcBorders>
              <w:top w:val="nil"/>
              <w:left w:val="nil"/>
              <w:bottom w:val="single" w:sz="4" w:space="0" w:color="auto"/>
              <w:right w:val="single" w:sz="4" w:space="0" w:color="auto"/>
            </w:tcBorders>
            <w:hideMark/>
          </w:tcPr>
          <w:p w14:paraId="2157C6F7"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BOUGOURIBA</w:t>
            </w:r>
          </w:p>
        </w:tc>
        <w:tc>
          <w:tcPr>
            <w:tcW w:w="2178" w:type="pct"/>
            <w:tcBorders>
              <w:top w:val="nil"/>
              <w:left w:val="nil"/>
              <w:bottom w:val="single" w:sz="4" w:space="0" w:color="auto"/>
              <w:right w:val="single" w:sz="4" w:space="0" w:color="auto"/>
            </w:tcBorders>
            <w:noWrap/>
            <w:hideMark/>
          </w:tcPr>
          <w:p w14:paraId="3F78B6AA" w14:textId="7FD60244" w:rsidR="00387850" w:rsidRPr="0055511E" w:rsidRDefault="00387850" w:rsidP="00331D48">
            <w:pPr>
              <w:jc w:val="center"/>
              <w:rPr>
                <w:rFonts w:ascii="Arial" w:hAnsi="Arial" w:cs="Arial"/>
                <w:sz w:val="18"/>
                <w:szCs w:val="18"/>
              </w:rPr>
            </w:pPr>
            <w:r>
              <w:rPr>
                <w:rFonts w:ascii="Arial" w:hAnsi="Arial" w:cs="Arial"/>
                <w:color w:val="000000"/>
                <w:sz w:val="18"/>
                <w:szCs w:val="18"/>
              </w:rPr>
              <w:t>1 316</w:t>
            </w:r>
          </w:p>
        </w:tc>
      </w:tr>
      <w:tr w:rsidR="00387850" w:rsidRPr="0055511E" w14:paraId="006AC8E7" w14:textId="77777777" w:rsidTr="00331D48">
        <w:trPr>
          <w:trHeight w:val="17"/>
        </w:trPr>
        <w:tc>
          <w:tcPr>
            <w:tcW w:w="2822" w:type="pct"/>
            <w:tcBorders>
              <w:top w:val="nil"/>
              <w:left w:val="nil"/>
              <w:bottom w:val="single" w:sz="4" w:space="0" w:color="auto"/>
              <w:right w:val="single" w:sz="4" w:space="0" w:color="auto"/>
            </w:tcBorders>
            <w:hideMark/>
          </w:tcPr>
          <w:p w14:paraId="5D78B845"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IOBA</w:t>
            </w:r>
          </w:p>
        </w:tc>
        <w:tc>
          <w:tcPr>
            <w:tcW w:w="2178" w:type="pct"/>
            <w:tcBorders>
              <w:top w:val="nil"/>
              <w:left w:val="nil"/>
              <w:bottom w:val="single" w:sz="4" w:space="0" w:color="auto"/>
              <w:right w:val="single" w:sz="4" w:space="0" w:color="auto"/>
            </w:tcBorders>
            <w:noWrap/>
            <w:hideMark/>
          </w:tcPr>
          <w:p w14:paraId="7B421E68" w14:textId="3DFBD219" w:rsidR="00387850" w:rsidRPr="0055511E" w:rsidRDefault="00387850" w:rsidP="00331D48">
            <w:pPr>
              <w:jc w:val="center"/>
              <w:rPr>
                <w:rFonts w:ascii="Arial" w:hAnsi="Arial" w:cs="Arial"/>
                <w:sz w:val="18"/>
                <w:szCs w:val="18"/>
              </w:rPr>
            </w:pPr>
            <w:r>
              <w:rPr>
                <w:rFonts w:ascii="Arial" w:hAnsi="Arial" w:cs="Arial"/>
                <w:color w:val="000000"/>
                <w:sz w:val="18"/>
                <w:szCs w:val="18"/>
              </w:rPr>
              <w:t>3 981</w:t>
            </w:r>
          </w:p>
        </w:tc>
      </w:tr>
      <w:tr w:rsidR="00387850" w:rsidRPr="0055511E" w14:paraId="48F9BABB" w14:textId="77777777" w:rsidTr="00331D48">
        <w:trPr>
          <w:trHeight w:val="17"/>
        </w:trPr>
        <w:tc>
          <w:tcPr>
            <w:tcW w:w="2822" w:type="pct"/>
            <w:tcBorders>
              <w:top w:val="nil"/>
              <w:left w:val="nil"/>
              <w:bottom w:val="single" w:sz="4" w:space="0" w:color="auto"/>
              <w:right w:val="single" w:sz="4" w:space="0" w:color="auto"/>
            </w:tcBorders>
            <w:hideMark/>
          </w:tcPr>
          <w:p w14:paraId="1BA9E624"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NOUMBIEL</w:t>
            </w:r>
          </w:p>
        </w:tc>
        <w:tc>
          <w:tcPr>
            <w:tcW w:w="2178" w:type="pct"/>
            <w:tcBorders>
              <w:top w:val="nil"/>
              <w:left w:val="nil"/>
              <w:bottom w:val="single" w:sz="4" w:space="0" w:color="auto"/>
              <w:right w:val="single" w:sz="4" w:space="0" w:color="auto"/>
            </w:tcBorders>
            <w:noWrap/>
            <w:hideMark/>
          </w:tcPr>
          <w:p w14:paraId="5FEEAA99" w14:textId="2935ED29" w:rsidR="00387850" w:rsidRPr="0055511E" w:rsidRDefault="00387850" w:rsidP="00331D48">
            <w:pPr>
              <w:jc w:val="center"/>
              <w:rPr>
                <w:rFonts w:ascii="Arial" w:hAnsi="Arial" w:cs="Arial"/>
                <w:sz w:val="18"/>
                <w:szCs w:val="18"/>
              </w:rPr>
            </w:pPr>
            <w:r>
              <w:rPr>
                <w:rFonts w:ascii="Arial" w:hAnsi="Arial" w:cs="Arial"/>
                <w:color w:val="000000"/>
                <w:sz w:val="18"/>
                <w:szCs w:val="18"/>
              </w:rPr>
              <w:t>603</w:t>
            </w:r>
          </w:p>
        </w:tc>
      </w:tr>
      <w:tr w:rsidR="00387850" w:rsidRPr="0055511E" w14:paraId="0B263D62" w14:textId="77777777" w:rsidTr="00331D48">
        <w:trPr>
          <w:trHeight w:val="17"/>
        </w:trPr>
        <w:tc>
          <w:tcPr>
            <w:tcW w:w="2822" w:type="pct"/>
            <w:tcBorders>
              <w:top w:val="nil"/>
              <w:left w:val="nil"/>
              <w:bottom w:val="single" w:sz="4" w:space="0" w:color="auto"/>
              <w:right w:val="single" w:sz="4" w:space="0" w:color="auto"/>
            </w:tcBorders>
            <w:hideMark/>
          </w:tcPr>
          <w:p w14:paraId="2F7D8674" w14:textId="77777777" w:rsidR="00387850" w:rsidRPr="0055511E" w:rsidRDefault="00387850" w:rsidP="00387850">
            <w:pPr>
              <w:ind w:firstLineChars="100" w:firstLine="180"/>
              <w:rPr>
                <w:rFonts w:ascii="Arial" w:hAnsi="Arial" w:cs="Arial"/>
                <w:sz w:val="18"/>
                <w:szCs w:val="18"/>
              </w:rPr>
            </w:pPr>
            <w:r w:rsidRPr="0055511E">
              <w:rPr>
                <w:rFonts w:ascii="Arial" w:hAnsi="Arial" w:cs="Arial"/>
                <w:sz w:val="18"/>
                <w:szCs w:val="18"/>
              </w:rPr>
              <w:t>PONI</w:t>
            </w:r>
          </w:p>
        </w:tc>
        <w:tc>
          <w:tcPr>
            <w:tcW w:w="2178" w:type="pct"/>
            <w:tcBorders>
              <w:top w:val="nil"/>
              <w:left w:val="nil"/>
              <w:bottom w:val="single" w:sz="4" w:space="0" w:color="auto"/>
              <w:right w:val="single" w:sz="4" w:space="0" w:color="auto"/>
            </w:tcBorders>
            <w:noWrap/>
            <w:hideMark/>
          </w:tcPr>
          <w:p w14:paraId="7D9BE6E7" w14:textId="3BEBFFD5" w:rsidR="00387850" w:rsidRPr="0055511E" w:rsidRDefault="00387850" w:rsidP="00331D48">
            <w:pPr>
              <w:jc w:val="center"/>
              <w:rPr>
                <w:rFonts w:ascii="Arial" w:hAnsi="Arial" w:cs="Arial"/>
                <w:sz w:val="18"/>
                <w:szCs w:val="18"/>
              </w:rPr>
            </w:pPr>
            <w:r>
              <w:rPr>
                <w:rFonts w:ascii="Arial" w:hAnsi="Arial" w:cs="Arial"/>
                <w:color w:val="000000"/>
                <w:sz w:val="18"/>
                <w:szCs w:val="18"/>
              </w:rPr>
              <w:t>1 727</w:t>
            </w:r>
          </w:p>
        </w:tc>
      </w:tr>
      <w:tr w:rsidR="00387850" w:rsidRPr="00F173D2" w14:paraId="0F4DA0A2" w14:textId="77777777" w:rsidTr="00331D48">
        <w:trPr>
          <w:trHeight w:val="17"/>
        </w:trPr>
        <w:tc>
          <w:tcPr>
            <w:tcW w:w="2822" w:type="pct"/>
            <w:tcBorders>
              <w:top w:val="single" w:sz="4" w:space="0" w:color="auto"/>
              <w:left w:val="single" w:sz="4" w:space="0" w:color="auto"/>
              <w:bottom w:val="single" w:sz="4" w:space="0" w:color="auto"/>
              <w:right w:val="single" w:sz="4" w:space="0" w:color="auto"/>
            </w:tcBorders>
          </w:tcPr>
          <w:p w14:paraId="550D7F6A" w14:textId="77777777" w:rsidR="00387850" w:rsidRPr="00F173D2" w:rsidRDefault="00387850" w:rsidP="00387850">
            <w:pPr>
              <w:ind w:firstLineChars="100" w:firstLine="181"/>
              <w:rPr>
                <w:rFonts w:ascii="Arial" w:hAnsi="Arial" w:cs="Arial"/>
                <w:b/>
                <w:bCs/>
                <w:sz w:val="18"/>
                <w:szCs w:val="18"/>
              </w:rPr>
            </w:pPr>
            <w:r w:rsidRPr="00F173D2">
              <w:rPr>
                <w:rFonts w:ascii="Arial" w:hAnsi="Arial" w:cs="Arial"/>
                <w:b/>
                <w:bCs/>
                <w:sz w:val="18"/>
                <w:szCs w:val="18"/>
              </w:rPr>
              <w:t>Burkina Faso</w:t>
            </w:r>
          </w:p>
        </w:tc>
        <w:tc>
          <w:tcPr>
            <w:tcW w:w="2178" w:type="pct"/>
            <w:tcBorders>
              <w:top w:val="single" w:sz="4" w:space="0" w:color="auto"/>
              <w:left w:val="nil"/>
              <w:bottom w:val="single" w:sz="4" w:space="0" w:color="auto"/>
              <w:right w:val="single" w:sz="4" w:space="0" w:color="auto"/>
            </w:tcBorders>
            <w:noWrap/>
          </w:tcPr>
          <w:p w14:paraId="01DDE2CC" w14:textId="26494362" w:rsidR="00387850" w:rsidRPr="00F173D2" w:rsidRDefault="00387850" w:rsidP="00331D48">
            <w:pPr>
              <w:jc w:val="center"/>
              <w:rPr>
                <w:rFonts w:ascii="Arial" w:hAnsi="Arial" w:cs="Arial"/>
                <w:b/>
                <w:bCs/>
                <w:sz w:val="18"/>
                <w:szCs w:val="18"/>
              </w:rPr>
            </w:pPr>
            <w:r w:rsidRPr="00F173D2">
              <w:rPr>
                <w:rFonts w:ascii="Arial" w:hAnsi="Arial" w:cs="Arial"/>
                <w:b/>
                <w:bCs/>
                <w:color w:val="000000"/>
                <w:sz w:val="18"/>
                <w:szCs w:val="18"/>
              </w:rPr>
              <w:t>375 055</w:t>
            </w:r>
          </w:p>
        </w:tc>
      </w:tr>
    </w:tbl>
    <w:p w14:paraId="12BDECC5" w14:textId="77777777" w:rsidR="0091779F" w:rsidRDefault="0091779F" w:rsidP="00E61D42">
      <w:pPr>
        <w:rPr>
          <w:rFonts w:ascii="Arial" w:hAnsi="Arial" w:cs="Arial"/>
          <w:b/>
          <w:sz w:val="20"/>
          <w:szCs w:val="20"/>
        </w:rPr>
      </w:pPr>
    </w:p>
    <w:p w14:paraId="3A7E654A" w14:textId="77777777" w:rsidR="0091779F" w:rsidRDefault="0091779F" w:rsidP="00E61D42">
      <w:pPr>
        <w:rPr>
          <w:rFonts w:ascii="Arial" w:hAnsi="Arial" w:cs="Arial"/>
          <w:b/>
          <w:sz w:val="20"/>
          <w:szCs w:val="20"/>
        </w:rPr>
      </w:pPr>
    </w:p>
    <w:p w14:paraId="625BED34" w14:textId="77777777" w:rsidR="00BA4D53" w:rsidRPr="00E61D42" w:rsidRDefault="00BA4D53" w:rsidP="00BA4D53">
      <w:pPr>
        <w:tabs>
          <w:tab w:val="left" w:pos="948"/>
        </w:tabs>
        <w:rPr>
          <w:rFonts w:ascii="Arial" w:hAnsi="Arial" w:cs="Arial"/>
          <w:sz w:val="20"/>
          <w:szCs w:val="20"/>
        </w:rPr>
      </w:pPr>
    </w:p>
    <w:p w14:paraId="7BA7E1FE" w14:textId="2CB36195" w:rsidR="00BA4D53" w:rsidRDefault="00BA4D53" w:rsidP="00BA4D53">
      <w:pPr>
        <w:rPr>
          <w:rFonts w:ascii="Arial" w:hAnsi="Arial" w:cs="Arial"/>
          <w:b/>
          <w:sz w:val="20"/>
          <w:szCs w:val="20"/>
        </w:rPr>
      </w:pPr>
      <w:r w:rsidRPr="0055511E">
        <w:rPr>
          <w:rFonts w:ascii="Arial" w:hAnsi="Arial" w:cs="Arial"/>
          <w:b/>
          <w:sz w:val="20"/>
          <w:szCs w:val="20"/>
        </w:rPr>
        <w:t xml:space="preserve">Tableau </w:t>
      </w:r>
      <w:r>
        <w:rPr>
          <w:rFonts w:ascii="Arial" w:hAnsi="Arial" w:cs="Arial"/>
          <w:b/>
          <w:sz w:val="20"/>
          <w:szCs w:val="20"/>
        </w:rPr>
        <w:t>CI.3</w:t>
      </w:r>
      <w:r w:rsidRPr="0055511E">
        <w:rPr>
          <w:rFonts w:ascii="Arial" w:hAnsi="Arial" w:cs="Arial"/>
          <w:b/>
          <w:sz w:val="20"/>
          <w:szCs w:val="20"/>
        </w:rPr>
        <w:t xml:space="preserve">: </w:t>
      </w:r>
      <w:r w:rsidR="004D6F1B">
        <w:rPr>
          <w:rFonts w:ascii="Arial" w:hAnsi="Arial" w:cs="Arial"/>
          <w:b/>
          <w:sz w:val="20"/>
          <w:szCs w:val="20"/>
        </w:rPr>
        <w:t>Répartition</w:t>
      </w:r>
      <w:r w:rsidR="004D6F1B" w:rsidRPr="00BB3F7B">
        <w:rPr>
          <w:rFonts w:ascii="Arial" w:hAnsi="Arial" w:cs="Arial"/>
          <w:b/>
          <w:sz w:val="20"/>
          <w:szCs w:val="20"/>
        </w:rPr>
        <w:t xml:space="preserve"> </w:t>
      </w:r>
      <w:r w:rsidR="00AF34D0">
        <w:rPr>
          <w:rFonts w:ascii="Arial" w:hAnsi="Arial" w:cs="Arial"/>
          <w:b/>
          <w:sz w:val="20"/>
          <w:szCs w:val="20"/>
        </w:rPr>
        <w:t xml:space="preserve">(%) </w:t>
      </w:r>
      <w:r w:rsidR="004D6F1B" w:rsidRPr="0055511E">
        <w:rPr>
          <w:rFonts w:ascii="Arial" w:hAnsi="Arial" w:cs="Arial"/>
          <w:b/>
          <w:sz w:val="20"/>
          <w:szCs w:val="20"/>
        </w:rPr>
        <w:t xml:space="preserve">des maraîchers </w:t>
      </w:r>
      <w:r w:rsidRPr="0055511E">
        <w:rPr>
          <w:rFonts w:ascii="Arial" w:hAnsi="Arial" w:cs="Arial"/>
          <w:b/>
          <w:sz w:val="20"/>
          <w:szCs w:val="20"/>
        </w:rPr>
        <w:t>selon le type d'irrigation</w:t>
      </w:r>
    </w:p>
    <w:p w14:paraId="7295C202" w14:textId="77777777" w:rsidR="00BA4D53" w:rsidRDefault="00BA4D53" w:rsidP="00BA4D53">
      <w:pPr>
        <w:rPr>
          <w:rFonts w:ascii="Arial" w:hAnsi="Arial" w:cs="Arial"/>
          <w:b/>
          <w:sz w:val="20"/>
          <w:szCs w:val="20"/>
        </w:rPr>
      </w:pPr>
    </w:p>
    <w:tbl>
      <w:tblPr>
        <w:tblW w:w="5000" w:type="pct"/>
        <w:tblCellMar>
          <w:left w:w="70" w:type="dxa"/>
          <w:right w:w="70" w:type="dxa"/>
        </w:tblCellMar>
        <w:tblLook w:val="04A0" w:firstRow="1" w:lastRow="0" w:firstColumn="1" w:lastColumn="0" w:noHBand="0" w:noVBand="1"/>
      </w:tblPr>
      <w:tblGrid>
        <w:gridCol w:w="3767"/>
        <w:gridCol w:w="2908"/>
        <w:gridCol w:w="2904"/>
        <w:gridCol w:w="2904"/>
        <w:gridCol w:w="2901"/>
      </w:tblGrid>
      <w:tr w:rsidR="00BA4D53" w:rsidRPr="0055511E" w14:paraId="171C0EEA" w14:textId="77777777" w:rsidTr="00170A50">
        <w:trPr>
          <w:trHeight w:val="17"/>
          <w:tblHeader/>
        </w:trPr>
        <w:tc>
          <w:tcPr>
            <w:tcW w:w="1224" w:type="pct"/>
            <w:tcBorders>
              <w:top w:val="single" w:sz="4" w:space="0" w:color="auto"/>
              <w:left w:val="single" w:sz="4" w:space="0" w:color="auto"/>
              <w:bottom w:val="single" w:sz="4" w:space="0" w:color="auto"/>
              <w:right w:val="single" w:sz="4" w:space="0" w:color="auto"/>
            </w:tcBorders>
            <w:vAlign w:val="bottom"/>
            <w:hideMark/>
          </w:tcPr>
          <w:p w14:paraId="7640C6ED" w14:textId="77777777" w:rsidR="00BA4D53" w:rsidRPr="0055511E" w:rsidRDefault="00BA4D53" w:rsidP="00170A50">
            <w:pPr>
              <w:rPr>
                <w:rFonts w:ascii="Arial" w:hAnsi="Arial" w:cs="Arial"/>
                <w:b/>
                <w:bCs/>
                <w:sz w:val="18"/>
                <w:szCs w:val="18"/>
              </w:rPr>
            </w:pPr>
            <w:r w:rsidRPr="0055511E">
              <w:rPr>
                <w:rFonts w:ascii="Arial" w:hAnsi="Arial" w:cs="Arial"/>
                <w:b/>
                <w:bCs/>
                <w:sz w:val="18"/>
                <w:szCs w:val="18"/>
              </w:rPr>
              <w:t>REGION / PROVINCE</w:t>
            </w:r>
          </w:p>
        </w:tc>
        <w:tc>
          <w:tcPr>
            <w:tcW w:w="945" w:type="pct"/>
            <w:tcBorders>
              <w:top w:val="single" w:sz="4" w:space="0" w:color="auto"/>
              <w:left w:val="nil"/>
              <w:bottom w:val="single" w:sz="4" w:space="0" w:color="auto"/>
              <w:right w:val="single" w:sz="4" w:space="0" w:color="auto"/>
            </w:tcBorders>
            <w:vAlign w:val="bottom"/>
            <w:hideMark/>
          </w:tcPr>
          <w:p w14:paraId="2E1C6A36" w14:textId="77777777" w:rsidR="00BA4D53" w:rsidRPr="0055511E" w:rsidRDefault="00BA4D53" w:rsidP="00170A50">
            <w:pPr>
              <w:jc w:val="center"/>
              <w:rPr>
                <w:rFonts w:ascii="Arial" w:hAnsi="Arial" w:cs="Arial"/>
                <w:sz w:val="18"/>
                <w:szCs w:val="18"/>
              </w:rPr>
            </w:pPr>
            <w:r w:rsidRPr="0055511E">
              <w:rPr>
                <w:rFonts w:ascii="Arial" w:hAnsi="Arial" w:cs="Arial"/>
                <w:sz w:val="18"/>
                <w:szCs w:val="18"/>
              </w:rPr>
              <w:t xml:space="preserve"> Irrigation par aspersion </w:t>
            </w:r>
          </w:p>
        </w:tc>
        <w:tc>
          <w:tcPr>
            <w:tcW w:w="944" w:type="pct"/>
            <w:tcBorders>
              <w:top w:val="single" w:sz="4" w:space="0" w:color="auto"/>
              <w:left w:val="nil"/>
              <w:bottom w:val="single" w:sz="4" w:space="0" w:color="auto"/>
              <w:right w:val="single" w:sz="4" w:space="0" w:color="auto"/>
            </w:tcBorders>
            <w:vAlign w:val="bottom"/>
            <w:hideMark/>
          </w:tcPr>
          <w:p w14:paraId="132353B1" w14:textId="77777777" w:rsidR="00BA4D53" w:rsidRPr="0055511E" w:rsidRDefault="00BA4D53" w:rsidP="00170A50">
            <w:pPr>
              <w:jc w:val="center"/>
              <w:rPr>
                <w:rFonts w:ascii="Arial" w:hAnsi="Arial" w:cs="Arial"/>
                <w:sz w:val="18"/>
                <w:szCs w:val="18"/>
              </w:rPr>
            </w:pPr>
            <w:r w:rsidRPr="0055511E">
              <w:rPr>
                <w:rFonts w:ascii="Arial" w:hAnsi="Arial" w:cs="Arial"/>
                <w:sz w:val="18"/>
                <w:szCs w:val="18"/>
              </w:rPr>
              <w:t xml:space="preserve"> Irrigation de surface </w:t>
            </w:r>
          </w:p>
        </w:tc>
        <w:tc>
          <w:tcPr>
            <w:tcW w:w="944" w:type="pct"/>
            <w:tcBorders>
              <w:top w:val="single" w:sz="4" w:space="0" w:color="auto"/>
              <w:left w:val="nil"/>
              <w:bottom w:val="single" w:sz="4" w:space="0" w:color="auto"/>
              <w:right w:val="single" w:sz="4" w:space="0" w:color="auto"/>
            </w:tcBorders>
            <w:vAlign w:val="bottom"/>
            <w:hideMark/>
          </w:tcPr>
          <w:p w14:paraId="4D4E5802" w14:textId="77777777" w:rsidR="00BA4D53" w:rsidRPr="0055511E" w:rsidRDefault="00BA4D53" w:rsidP="00170A50">
            <w:pPr>
              <w:jc w:val="center"/>
              <w:rPr>
                <w:rFonts w:ascii="Arial" w:hAnsi="Arial" w:cs="Arial"/>
                <w:sz w:val="18"/>
                <w:szCs w:val="18"/>
              </w:rPr>
            </w:pPr>
            <w:r w:rsidRPr="0055511E">
              <w:rPr>
                <w:rFonts w:ascii="Arial" w:hAnsi="Arial" w:cs="Arial"/>
                <w:sz w:val="18"/>
                <w:szCs w:val="18"/>
              </w:rPr>
              <w:t xml:space="preserve"> Irrigation localisée (goute à goute) </w:t>
            </w:r>
          </w:p>
        </w:tc>
        <w:tc>
          <w:tcPr>
            <w:tcW w:w="943" w:type="pct"/>
            <w:tcBorders>
              <w:top w:val="single" w:sz="4" w:space="0" w:color="auto"/>
              <w:left w:val="nil"/>
              <w:bottom w:val="single" w:sz="4" w:space="0" w:color="auto"/>
              <w:right w:val="single" w:sz="4" w:space="0" w:color="auto"/>
            </w:tcBorders>
            <w:vAlign w:val="bottom"/>
            <w:hideMark/>
          </w:tcPr>
          <w:p w14:paraId="51933318" w14:textId="77777777" w:rsidR="00BA4D53" w:rsidRPr="0055511E" w:rsidRDefault="00BA4D53" w:rsidP="00170A50">
            <w:pPr>
              <w:jc w:val="center"/>
              <w:rPr>
                <w:rFonts w:ascii="Arial" w:hAnsi="Arial" w:cs="Arial"/>
                <w:sz w:val="18"/>
                <w:szCs w:val="18"/>
              </w:rPr>
            </w:pPr>
            <w:r w:rsidRPr="0055511E">
              <w:rPr>
                <w:rFonts w:ascii="Arial" w:hAnsi="Arial" w:cs="Arial"/>
                <w:sz w:val="18"/>
                <w:szCs w:val="18"/>
              </w:rPr>
              <w:t xml:space="preserve"> Total </w:t>
            </w:r>
          </w:p>
        </w:tc>
      </w:tr>
      <w:tr w:rsidR="00BA4D53" w:rsidRPr="0055511E" w14:paraId="49B7833C" w14:textId="77777777" w:rsidTr="00170A50">
        <w:trPr>
          <w:trHeight w:val="17"/>
        </w:trPr>
        <w:tc>
          <w:tcPr>
            <w:tcW w:w="1224" w:type="pct"/>
            <w:tcBorders>
              <w:top w:val="nil"/>
              <w:left w:val="nil"/>
              <w:bottom w:val="single" w:sz="4" w:space="0" w:color="auto"/>
              <w:right w:val="single" w:sz="4" w:space="0" w:color="auto"/>
            </w:tcBorders>
            <w:hideMark/>
          </w:tcPr>
          <w:p w14:paraId="2A74EFC4" w14:textId="77777777" w:rsidR="00BA4D53" w:rsidRPr="0055511E" w:rsidRDefault="00BA4D53" w:rsidP="00170A50">
            <w:pPr>
              <w:rPr>
                <w:rFonts w:ascii="Arial" w:hAnsi="Arial" w:cs="Arial"/>
                <w:b/>
                <w:bCs/>
                <w:sz w:val="18"/>
                <w:szCs w:val="18"/>
              </w:rPr>
            </w:pPr>
            <w:r w:rsidRPr="0055511E">
              <w:rPr>
                <w:rFonts w:ascii="Arial" w:hAnsi="Arial" w:cs="Arial"/>
                <w:b/>
                <w:bCs/>
                <w:sz w:val="18"/>
                <w:szCs w:val="18"/>
              </w:rPr>
              <w:t>BOUCLE DU MOUHOUN</w:t>
            </w:r>
          </w:p>
        </w:tc>
        <w:tc>
          <w:tcPr>
            <w:tcW w:w="945" w:type="pct"/>
            <w:tcBorders>
              <w:top w:val="nil"/>
              <w:left w:val="nil"/>
              <w:bottom w:val="single" w:sz="4" w:space="0" w:color="auto"/>
              <w:right w:val="single" w:sz="4" w:space="0" w:color="auto"/>
            </w:tcBorders>
            <w:noWrap/>
            <w:vAlign w:val="bottom"/>
            <w:hideMark/>
          </w:tcPr>
          <w:p w14:paraId="631EF3FD"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64,1</w:t>
            </w:r>
          </w:p>
        </w:tc>
        <w:tc>
          <w:tcPr>
            <w:tcW w:w="944" w:type="pct"/>
            <w:tcBorders>
              <w:top w:val="nil"/>
              <w:left w:val="nil"/>
              <w:bottom w:val="single" w:sz="4" w:space="0" w:color="auto"/>
              <w:right w:val="single" w:sz="4" w:space="0" w:color="auto"/>
            </w:tcBorders>
            <w:noWrap/>
            <w:vAlign w:val="bottom"/>
            <w:hideMark/>
          </w:tcPr>
          <w:p w14:paraId="35831D2F"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34,7</w:t>
            </w:r>
          </w:p>
        </w:tc>
        <w:tc>
          <w:tcPr>
            <w:tcW w:w="944" w:type="pct"/>
            <w:tcBorders>
              <w:top w:val="nil"/>
              <w:left w:val="nil"/>
              <w:bottom w:val="single" w:sz="4" w:space="0" w:color="auto"/>
              <w:right w:val="single" w:sz="4" w:space="0" w:color="auto"/>
            </w:tcBorders>
            <w:noWrap/>
            <w:vAlign w:val="bottom"/>
            <w:hideMark/>
          </w:tcPr>
          <w:p w14:paraId="0203599D"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1,2</w:t>
            </w:r>
          </w:p>
        </w:tc>
        <w:tc>
          <w:tcPr>
            <w:tcW w:w="943" w:type="pct"/>
            <w:tcBorders>
              <w:top w:val="nil"/>
              <w:left w:val="nil"/>
              <w:bottom w:val="single" w:sz="4" w:space="0" w:color="auto"/>
              <w:right w:val="single" w:sz="4" w:space="0" w:color="auto"/>
            </w:tcBorders>
            <w:noWrap/>
            <w:vAlign w:val="bottom"/>
            <w:hideMark/>
          </w:tcPr>
          <w:p w14:paraId="55917EBA"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2B982D87" w14:textId="77777777" w:rsidTr="00170A50">
        <w:trPr>
          <w:trHeight w:val="17"/>
        </w:trPr>
        <w:tc>
          <w:tcPr>
            <w:tcW w:w="1224" w:type="pct"/>
            <w:tcBorders>
              <w:top w:val="nil"/>
              <w:left w:val="nil"/>
              <w:bottom w:val="single" w:sz="4" w:space="0" w:color="auto"/>
              <w:right w:val="single" w:sz="4" w:space="0" w:color="auto"/>
            </w:tcBorders>
            <w:hideMark/>
          </w:tcPr>
          <w:p w14:paraId="2032613A"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BALE</w:t>
            </w:r>
          </w:p>
        </w:tc>
        <w:tc>
          <w:tcPr>
            <w:tcW w:w="945" w:type="pct"/>
            <w:tcBorders>
              <w:top w:val="nil"/>
              <w:left w:val="nil"/>
              <w:bottom w:val="single" w:sz="4" w:space="0" w:color="auto"/>
              <w:right w:val="single" w:sz="4" w:space="0" w:color="auto"/>
            </w:tcBorders>
            <w:noWrap/>
            <w:vAlign w:val="bottom"/>
            <w:hideMark/>
          </w:tcPr>
          <w:p w14:paraId="47C8AC09"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34,8</w:t>
            </w:r>
          </w:p>
        </w:tc>
        <w:tc>
          <w:tcPr>
            <w:tcW w:w="944" w:type="pct"/>
            <w:tcBorders>
              <w:top w:val="nil"/>
              <w:left w:val="nil"/>
              <w:bottom w:val="single" w:sz="4" w:space="0" w:color="auto"/>
              <w:right w:val="single" w:sz="4" w:space="0" w:color="auto"/>
            </w:tcBorders>
            <w:noWrap/>
            <w:vAlign w:val="bottom"/>
            <w:hideMark/>
          </w:tcPr>
          <w:p w14:paraId="787CB76C"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63,9</w:t>
            </w:r>
          </w:p>
        </w:tc>
        <w:tc>
          <w:tcPr>
            <w:tcW w:w="944" w:type="pct"/>
            <w:tcBorders>
              <w:top w:val="nil"/>
              <w:left w:val="nil"/>
              <w:bottom w:val="single" w:sz="4" w:space="0" w:color="auto"/>
              <w:right w:val="single" w:sz="4" w:space="0" w:color="auto"/>
            </w:tcBorders>
            <w:noWrap/>
            <w:vAlign w:val="bottom"/>
            <w:hideMark/>
          </w:tcPr>
          <w:p w14:paraId="6395A87D"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1,4</w:t>
            </w:r>
          </w:p>
        </w:tc>
        <w:tc>
          <w:tcPr>
            <w:tcW w:w="943" w:type="pct"/>
            <w:tcBorders>
              <w:top w:val="nil"/>
              <w:left w:val="nil"/>
              <w:bottom w:val="single" w:sz="4" w:space="0" w:color="auto"/>
              <w:right w:val="single" w:sz="4" w:space="0" w:color="auto"/>
            </w:tcBorders>
            <w:noWrap/>
            <w:vAlign w:val="bottom"/>
            <w:hideMark/>
          </w:tcPr>
          <w:p w14:paraId="7F6D9FCB"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7CFF2335" w14:textId="77777777" w:rsidTr="00170A50">
        <w:trPr>
          <w:trHeight w:val="17"/>
        </w:trPr>
        <w:tc>
          <w:tcPr>
            <w:tcW w:w="1224" w:type="pct"/>
            <w:tcBorders>
              <w:top w:val="nil"/>
              <w:left w:val="nil"/>
              <w:bottom w:val="single" w:sz="4" w:space="0" w:color="auto"/>
              <w:right w:val="single" w:sz="4" w:space="0" w:color="auto"/>
            </w:tcBorders>
            <w:hideMark/>
          </w:tcPr>
          <w:p w14:paraId="08175469"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BANWA</w:t>
            </w:r>
          </w:p>
        </w:tc>
        <w:tc>
          <w:tcPr>
            <w:tcW w:w="945" w:type="pct"/>
            <w:tcBorders>
              <w:top w:val="nil"/>
              <w:left w:val="nil"/>
              <w:bottom w:val="single" w:sz="4" w:space="0" w:color="auto"/>
              <w:right w:val="single" w:sz="4" w:space="0" w:color="auto"/>
            </w:tcBorders>
            <w:noWrap/>
            <w:vAlign w:val="bottom"/>
            <w:hideMark/>
          </w:tcPr>
          <w:p w14:paraId="020DF4C0"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27,4</w:t>
            </w:r>
          </w:p>
        </w:tc>
        <w:tc>
          <w:tcPr>
            <w:tcW w:w="944" w:type="pct"/>
            <w:tcBorders>
              <w:top w:val="nil"/>
              <w:left w:val="nil"/>
              <w:bottom w:val="single" w:sz="4" w:space="0" w:color="auto"/>
              <w:right w:val="single" w:sz="4" w:space="0" w:color="auto"/>
            </w:tcBorders>
            <w:noWrap/>
            <w:vAlign w:val="bottom"/>
            <w:hideMark/>
          </w:tcPr>
          <w:p w14:paraId="6C730A7E"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70,7</w:t>
            </w:r>
          </w:p>
        </w:tc>
        <w:tc>
          <w:tcPr>
            <w:tcW w:w="944" w:type="pct"/>
            <w:tcBorders>
              <w:top w:val="nil"/>
              <w:left w:val="nil"/>
              <w:bottom w:val="single" w:sz="4" w:space="0" w:color="auto"/>
              <w:right w:val="single" w:sz="4" w:space="0" w:color="auto"/>
            </w:tcBorders>
            <w:noWrap/>
            <w:vAlign w:val="bottom"/>
            <w:hideMark/>
          </w:tcPr>
          <w:p w14:paraId="14666C14"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2,0</w:t>
            </w:r>
          </w:p>
        </w:tc>
        <w:tc>
          <w:tcPr>
            <w:tcW w:w="943" w:type="pct"/>
            <w:tcBorders>
              <w:top w:val="nil"/>
              <w:left w:val="nil"/>
              <w:bottom w:val="single" w:sz="4" w:space="0" w:color="auto"/>
              <w:right w:val="single" w:sz="4" w:space="0" w:color="auto"/>
            </w:tcBorders>
            <w:noWrap/>
            <w:vAlign w:val="bottom"/>
            <w:hideMark/>
          </w:tcPr>
          <w:p w14:paraId="384CFFD3"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63861EB2" w14:textId="77777777" w:rsidTr="00170A50">
        <w:trPr>
          <w:trHeight w:val="17"/>
        </w:trPr>
        <w:tc>
          <w:tcPr>
            <w:tcW w:w="1224" w:type="pct"/>
            <w:tcBorders>
              <w:top w:val="nil"/>
              <w:left w:val="nil"/>
              <w:bottom w:val="single" w:sz="4" w:space="0" w:color="auto"/>
              <w:right w:val="single" w:sz="4" w:space="0" w:color="auto"/>
            </w:tcBorders>
            <w:hideMark/>
          </w:tcPr>
          <w:p w14:paraId="62F6951F"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KOSSI</w:t>
            </w:r>
          </w:p>
        </w:tc>
        <w:tc>
          <w:tcPr>
            <w:tcW w:w="945" w:type="pct"/>
            <w:tcBorders>
              <w:top w:val="nil"/>
              <w:left w:val="nil"/>
              <w:bottom w:val="single" w:sz="4" w:space="0" w:color="auto"/>
              <w:right w:val="single" w:sz="4" w:space="0" w:color="auto"/>
            </w:tcBorders>
            <w:noWrap/>
            <w:vAlign w:val="bottom"/>
            <w:hideMark/>
          </w:tcPr>
          <w:p w14:paraId="28C3C39E"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52,4</w:t>
            </w:r>
          </w:p>
        </w:tc>
        <w:tc>
          <w:tcPr>
            <w:tcW w:w="944" w:type="pct"/>
            <w:tcBorders>
              <w:top w:val="nil"/>
              <w:left w:val="nil"/>
              <w:bottom w:val="single" w:sz="4" w:space="0" w:color="auto"/>
              <w:right w:val="single" w:sz="4" w:space="0" w:color="auto"/>
            </w:tcBorders>
            <w:noWrap/>
            <w:vAlign w:val="bottom"/>
            <w:hideMark/>
          </w:tcPr>
          <w:p w14:paraId="793459D0"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47,1</w:t>
            </w:r>
          </w:p>
        </w:tc>
        <w:tc>
          <w:tcPr>
            <w:tcW w:w="944" w:type="pct"/>
            <w:tcBorders>
              <w:top w:val="nil"/>
              <w:left w:val="nil"/>
              <w:bottom w:val="single" w:sz="4" w:space="0" w:color="auto"/>
              <w:right w:val="single" w:sz="4" w:space="0" w:color="auto"/>
            </w:tcBorders>
            <w:noWrap/>
            <w:vAlign w:val="bottom"/>
            <w:hideMark/>
          </w:tcPr>
          <w:p w14:paraId="68668376"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0,5</w:t>
            </w:r>
          </w:p>
        </w:tc>
        <w:tc>
          <w:tcPr>
            <w:tcW w:w="943" w:type="pct"/>
            <w:tcBorders>
              <w:top w:val="nil"/>
              <w:left w:val="nil"/>
              <w:bottom w:val="single" w:sz="4" w:space="0" w:color="auto"/>
              <w:right w:val="single" w:sz="4" w:space="0" w:color="auto"/>
            </w:tcBorders>
            <w:noWrap/>
            <w:vAlign w:val="bottom"/>
            <w:hideMark/>
          </w:tcPr>
          <w:p w14:paraId="3FCE2C4B"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4B6B1D56" w14:textId="77777777" w:rsidTr="00170A50">
        <w:trPr>
          <w:trHeight w:val="17"/>
        </w:trPr>
        <w:tc>
          <w:tcPr>
            <w:tcW w:w="1224" w:type="pct"/>
            <w:tcBorders>
              <w:top w:val="nil"/>
              <w:left w:val="nil"/>
              <w:bottom w:val="single" w:sz="4" w:space="0" w:color="auto"/>
              <w:right w:val="single" w:sz="4" w:space="0" w:color="auto"/>
            </w:tcBorders>
            <w:hideMark/>
          </w:tcPr>
          <w:p w14:paraId="2B54909F"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MOUHOUN</w:t>
            </w:r>
          </w:p>
        </w:tc>
        <w:tc>
          <w:tcPr>
            <w:tcW w:w="945" w:type="pct"/>
            <w:tcBorders>
              <w:top w:val="nil"/>
              <w:left w:val="nil"/>
              <w:bottom w:val="single" w:sz="4" w:space="0" w:color="auto"/>
              <w:right w:val="single" w:sz="4" w:space="0" w:color="auto"/>
            </w:tcBorders>
            <w:noWrap/>
            <w:vAlign w:val="bottom"/>
            <w:hideMark/>
          </w:tcPr>
          <w:p w14:paraId="663CE433"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64,7</w:t>
            </w:r>
          </w:p>
        </w:tc>
        <w:tc>
          <w:tcPr>
            <w:tcW w:w="944" w:type="pct"/>
            <w:tcBorders>
              <w:top w:val="nil"/>
              <w:left w:val="nil"/>
              <w:bottom w:val="single" w:sz="4" w:space="0" w:color="auto"/>
              <w:right w:val="single" w:sz="4" w:space="0" w:color="auto"/>
            </w:tcBorders>
            <w:noWrap/>
            <w:vAlign w:val="bottom"/>
            <w:hideMark/>
          </w:tcPr>
          <w:p w14:paraId="490B5A75"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22,3</w:t>
            </w:r>
          </w:p>
        </w:tc>
        <w:tc>
          <w:tcPr>
            <w:tcW w:w="944" w:type="pct"/>
            <w:tcBorders>
              <w:top w:val="nil"/>
              <w:left w:val="nil"/>
              <w:bottom w:val="single" w:sz="4" w:space="0" w:color="auto"/>
              <w:right w:val="single" w:sz="4" w:space="0" w:color="auto"/>
            </w:tcBorders>
            <w:noWrap/>
            <w:vAlign w:val="bottom"/>
            <w:hideMark/>
          </w:tcPr>
          <w:p w14:paraId="539A23DA"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13,0</w:t>
            </w:r>
          </w:p>
        </w:tc>
        <w:tc>
          <w:tcPr>
            <w:tcW w:w="943" w:type="pct"/>
            <w:tcBorders>
              <w:top w:val="nil"/>
              <w:left w:val="nil"/>
              <w:bottom w:val="single" w:sz="4" w:space="0" w:color="auto"/>
              <w:right w:val="single" w:sz="4" w:space="0" w:color="auto"/>
            </w:tcBorders>
            <w:noWrap/>
            <w:vAlign w:val="bottom"/>
            <w:hideMark/>
          </w:tcPr>
          <w:p w14:paraId="5B5E4ADE"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70D19FEA" w14:textId="77777777" w:rsidTr="00170A50">
        <w:trPr>
          <w:trHeight w:val="17"/>
        </w:trPr>
        <w:tc>
          <w:tcPr>
            <w:tcW w:w="1224" w:type="pct"/>
            <w:tcBorders>
              <w:top w:val="nil"/>
              <w:left w:val="nil"/>
              <w:bottom w:val="single" w:sz="4" w:space="0" w:color="auto"/>
              <w:right w:val="single" w:sz="4" w:space="0" w:color="auto"/>
            </w:tcBorders>
            <w:hideMark/>
          </w:tcPr>
          <w:p w14:paraId="67513B4A"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NAYALA</w:t>
            </w:r>
          </w:p>
        </w:tc>
        <w:tc>
          <w:tcPr>
            <w:tcW w:w="945" w:type="pct"/>
            <w:tcBorders>
              <w:top w:val="nil"/>
              <w:left w:val="nil"/>
              <w:bottom w:val="single" w:sz="4" w:space="0" w:color="auto"/>
              <w:right w:val="single" w:sz="4" w:space="0" w:color="auto"/>
            </w:tcBorders>
            <w:noWrap/>
            <w:vAlign w:val="bottom"/>
            <w:hideMark/>
          </w:tcPr>
          <w:p w14:paraId="325C77ED"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99,9</w:t>
            </w:r>
          </w:p>
        </w:tc>
        <w:tc>
          <w:tcPr>
            <w:tcW w:w="944" w:type="pct"/>
            <w:tcBorders>
              <w:top w:val="nil"/>
              <w:left w:val="nil"/>
              <w:bottom w:val="single" w:sz="4" w:space="0" w:color="auto"/>
              <w:right w:val="single" w:sz="4" w:space="0" w:color="auto"/>
            </w:tcBorders>
            <w:noWrap/>
            <w:vAlign w:val="bottom"/>
            <w:hideMark/>
          </w:tcPr>
          <w:p w14:paraId="2071841C"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0,1</w:t>
            </w:r>
          </w:p>
        </w:tc>
        <w:tc>
          <w:tcPr>
            <w:tcW w:w="944" w:type="pct"/>
            <w:tcBorders>
              <w:top w:val="nil"/>
              <w:left w:val="nil"/>
              <w:bottom w:val="single" w:sz="4" w:space="0" w:color="auto"/>
              <w:right w:val="single" w:sz="4" w:space="0" w:color="auto"/>
            </w:tcBorders>
            <w:noWrap/>
            <w:vAlign w:val="bottom"/>
            <w:hideMark/>
          </w:tcPr>
          <w:p w14:paraId="3DE5E4D0"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0,0</w:t>
            </w:r>
          </w:p>
        </w:tc>
        <w:tc>
          <w:tcPr>
            <w:tcW w:w="943" w:type="pct"/>
            <w:tcBorders>
              <w:top w:val="nil"/>
              <w:left w:val="nil"/>
              <w:bottom w:val="single" w:sz="4" w:space="0" w:color="auto"/>
              <w:right w:val="single" w:sz="4" w:space="0" w:color="auto"/>
            </w:tcBorders>
            <w:noWrap/>
            <w:vAlign w:val="bottom"/>
            <w:hideMark/>
          </w:tcPr>
          <w:p w14:paraId="3787D3B5"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44A54D11" w14:textId="77777777" w:rsidTr="00170A50">
        <w:trPr>
          <w:trHeight w:val="17"/>
        </w:trPr>
        <w:tc>
          <w:tcPr>
            <w:tcW w:w="1224" w:type="pct"/>
            <w:tcBorders>
              <w:top w:val="nil"/>
              <w:left w:val="nil"/>
              <w:bottom w:val="single" w:sz="4" w:space="0" w:color="auto"/>
              <w:right w:val="single" w:sz="4" w:space="0" w:color="auto"/>
            </w:tcBorders>
            <w:hideMark/>
          </w:tcPr>
          <w:p w14:paraId="34F0DA0E"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SOUROU</w:t>
            </w:r>
          </w:p>
        </w:tc>
        <w:tc>
          <w:tcPr>
            <w:tcW w:w="945" w:type="pct"/>
            <w:tcBorders>
              <w:top w:val="nil"/>
              <w:left w:val="nil"/>
              <w:bottom w:val="single" w:sz="4" w:space="0" w:color="auto"/>
              <w:right w:val="single" w:sz="4" w:space="0" w:color="auto"/>
            </w:tcBorders>
            <w:noWrap/>
            <w:vAlign w:val="bottom"/>
            <w:hideMark/>
          </w:tcPr>
          <w:p w14:paraId="16EA2348"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23,6</w:t>
            </w:r>
          </w:p>
        </w:tc>
        <w:tc>
          <w:tcPr>
            <w:tcW w:w="944" w:type="pct"/>
            <w:tcBorders>
              <w:top w:val="nil"/>
              <w:left w:val="nil"/>
              <w:bottom w:val="single" w:sz="4" w:space="0" w:color="auto"/>
              <w:right w:val="single" w:sz="4" w:space="0" w:color="auto"/>
            </w:tcBorders>
            <w:noWrap/>
            <w:vAlign w:val="bottom"/>
            <w:hideMark/>
          </w:tcPr>
          <w:p w14:paraId="2F582C9E"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76,4</w:t>
            </w:r>
          </w:p>
        </w:tc>
        <w:tc>
          <w:tcPr>
            <w:tcW w:w="944" w:type="pct"/>
            <w:tcBorders>
              <w:top w:val="nil"/>
              <w:left w:val="nil"/>
              <w:bottom w:val="single" w:sz="4" w:space="0" w:color="auto"/>
              <w:right w:val="single" w:sz="4" w:space="0" w:color="auto"/>
            </w:tcBorders>
            <w:noWrap/>
            <w:vAlign w:val="bottom"/>
            <w:hideMark/>
          </w:tcPr>
          <w:p w14:paraId="64B46A5C"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0,0</w:t>
            </w:r>
          </w:p>
        </w:tc>
        <w:tc>
          <w:tcPr>
            <w:tcW w:w="943" w:type="pct"/>
            <w:tcBorders>
              <w:top w:val="nil"/>
              <w:left w:val="nil"/>
              <w:bottom w:val="single" w:sz="4" w:space="0" w:color="auto"/>
              <w:right w:val="single" w:sz="4" w:space="0" w:color="auto"/>
            </w:tcBorders>
            <w:noWrap/>
            <w:vAlign w:val="bottom"/>
            <w:hideMark/>
          </w:tcPr>
          <w:p w14:paraId="786137C4"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456E03D1" w14:textId="77777777" w:rsidTr="00170A50">
        <w:trPr>
          <w:trHeight w:val="17"/>
        </w:trPr>
        <w:tc>
          <w:tcPr>
            <w:tcW w:w="1224" w:type="pct"/>
            <w:tcBorders>
              <w:top w:val="nil"/>
              <w:left w:val="nil"/>
              <w:bottom w:val="single" w:sz="4" w:space="0" w:color="auto"/>
              <w:right w:val="single" w:sz="4" w:space="0" w:color="auto"/>
            </w:tcBorders>
            <w:hideMark/>
          </w:tcPr>
          <w:p w14:paraId="148A708D" w14:textId="77777777" w:rsidR="00BA4D53" w:rsidRPr="0055511E" w:rsidRDefault="00BA4D53" w:rsidP="00170A50">
            <w:pPr>
              <w:rPr>
                <w:rFonts w:ascii="Arial" w:hAnsi="Arial" w:cs="Arial"/>
                <w:b/>
                <w:bCs/>
                <w:sz w:val="18"/>
                <w:szCs w:val="18"/>
              </w:rPr>
            </w:pPr>
            <w:r w:rsidRPr="0055511E">
              <w:rPr>
                <w:rFonts w:ascii="Arial" w:hAnsi="Arial" w:cs="Arial"/>
                <w:b/>
                <w:bCs/>
                <w:sz w:val="18"/>
                <w:szCs w:val="18"/>
              </w:rPr>
              <w:t>CASCADES</w:t>
            </w:r>
          </w:p>
        </w:tc>
        <w:tc>
          <w:tcPr>
            <w:tcW w:w="945" w:type="pct"/>
            <w:tcBorders>
              <w:top w:val="nil"/>
              <w:left w:val="nil"/>
              <w:bottom w:val="single" w:sz="4" w:space="0" w:color="auto"/>
              <w:right w:val="single" w:sz="4" w:space="0" w:color="auto"/>
            </w:tcBorders>
            <w:noWrap/>
            <w:vAlign w:val="bottom"/>
            <w:hideMark/>
          </w:tcPr>
          <w:p w14:paraId="1E0C8FDD"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7,2</w:t>
            </w:r>
          </w:p>
        </w:tc>
        <w:tc>
          <w:tcPr>
            <w:tcW w:w="944" w:type="pct"/>
            <w:tcBorders>
              <w:top w:val="nil"/>
              <w:left w:val="nil"/>
              <w:bottom w:val="single" w:sz="4" w:space="0" w:color="auto"/>
              <w:right w:val="single" w:sz="4" w:space="0" w:color="auto"/>
            </w:tcBorders>
            <w:noWrap/>
            <w:vAlign w:val="bottom"/>
            <w:hideMark/>
          </w:tcPr>
          <w:p w14:paraId="62F7E56E"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92,8</w:t>
            </w:r>
          </w:p>
        </w:tc>
        <w:tc>
          <w:tcPr>
            <w:tcW w:w="944" w:type="pct"/>
            <w:tcBorders>
              <w:top w:val="nil"/>
              <w:left w:val="nil"/>
              <w:bottom w:val="single" w:sz="4" w:space="0" w:color="auto"/>
              <w:right w:val="single" w:sz="4" w:space="0" w:color="auto"/>
            </w:tcBorders>
            <w:noWrap/>
            <w:vAlign w:val="bottom"/>
            <w:hideMark/>
          </w:tcPr>
          <w:p w14:paraId="5B298620"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0,0</w:t>
            </w:r>
          </w:p>
        </w:tc>
        <w:tc>
          <w:tcPr>
            <w:tcW w:w="943" w:type="pct"/>
            <w:tcBorders>
              <w:top w:val="nil"/>
              <w:left w:val="nil"/>
              <w:bottom w:val="single" w:sz="4" w:space="0" w:color="auto"/>
              <w:right w:val="single" w:sz="4" w:space="0" w:color="auto"/>
            </w:tcBorders>
            <w:noWrap/>
            <w:vAlign w:val="bottom"/>
            <w:hideMark/>
          </w:tcPr>
          <w:p w14:paraId="630B594E"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102CD910" w14:textId="77777777" w:rsidTr="00170A50">
        <w:trPr>
          <w:trHeight w:val="17"/>
        </w:trPr>
        <w:tc>
          <w:tcPr>
            <w:tcW w:w="1224" w:type="pct"/>
            <w:tcBorders>
              <w:top w:val="nil"/>
              <w:left w:val="nil"/>
              <w:bottom w:val="single" w:sz="4" w:space="0" w:color="auto"/>
              <w:right w:val="single" w:sz="4" w:space="0" w:color="auto"/>
            </w:tcBorders>
            <w:hideMark/>
          </w:tcPr>
          <w:p w14:paraId="289533C8"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COMOE</w:t>
            </w:r>
          </w:p>
        </w:tc>
        <w:tc>
          <w:tcPr>
            <w:tcW w:w="945" w:type="pct"/>
            <w:tcBorders>
              <w:top w:val="nil"/>
              <w:left w:val="nil"/>
              <w:bottom w:val="single" w:sz="4" w:space="0" w:color="auto"/>
              <w:right w:val="single" w:sz="4" w:space="0" w:color="auto"/>
            </w:tcBorders>
            <w:noWrap/>
            <w:vAlign w:val="bottom"/>
            <w:hideMark/>
          </w:tcPr>
          <w:p w14:paraId="7EF044BD"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2,6</w:t>
            </w:r>
          </w:p>
        </w:tc>
        <w:tc>
          <w:tcPr>
            <w:tcW w:w="944" w:type="pct"/>
            <w:tcBorders>
              <w:top w:val="nil"/>
              <w:left w:val="nil"/>
              <w:bottom w:val="single" w:sz="4" w:space="0" w:color="auto"/>
              <w:right w:val="single" w:sz="4" w:space="0" w:color="auto"/>
            </w:tcBorders>
            <w:noWrap/>
            <w:vAlign w:val="bottom"/>
            <w:hideMark/>
          </w:tcPr>
          <w:p w14:paraId="6289F2A1"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97,4</w:t>
            </w:r>
          </w:p>
        </w:tc>
        <w:tc>
          <w:tcPr>
            <w:tcW w:w="944" w:type="pct"/>
            <w:tcBorders>
              <w:top w:val="nil"/>
              <w:left w:val="nil"/>
              <w:bottom w:val="single" w:sz="4" w:space="0" w:color="auto"/>
              <w:right w:val="single" w:sz="4" w:space="0" w:color="auto"/>
            </w:tcBorders>
            <w:noWrap/>
            <w:vAlign w:val="bottom"/>
            <w:hideMark/>
          </w:tcPr>
          <w:p w14:paraId="612E00F3"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0,0</w:t>
            </w:r>
          </w:p>
        </w:tc>
        <w:tc>
          <w:tcPr>
            <w:tcW w:w="943" w:type="pct"/>
            <w:tcBorders>
              <w:top w:val="nil"/>
              <w:left w:val="nil"/>
              <w:bottom w:val="single" w:sz="4" w:space="0" w:color="auto"/>
              <w:right w:val="single" w:sz="4" w:space="0" w:color="auto"/>
            </w:tcBorders>
            <w:noWrap/>
            <w:vAlign w:val="bottom"/>
            <w:hideMark/>
          </w:tcPr>
          <w:p w14:paraId="3CE74AC9"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2C612406" w14:textId="77777777" w:rsidTr="00170A50">
        <w:trPr>
          <w:trHeight w:val="17"/>
        </w:trPr>
        <w:tc>
          <w:tcPr>
            <w:tcW w:w="1224" w:type="pct"/>
            <w:tcBorders>
              <w:top w:val="nil"/>
              <w:left w:val="nil"/>
              <w:bottom w:val="single" w:sz="4" w:space="0" w:color="auto"/>
              <w:right w:val="single" w:sz="4" w:space="0" w:color="auto"/>
            </w:tcBorders>
            <w:hideMark/>
          </w:tcPr>
          <w:p w14:paraId="238FFEB3"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LERABA</w:t>
            </w:r>
          </w:p>
        </w:tc>
        <w:tc>
          <w:tcPr>
            <w:tcW w:w="945" w:type="pct"/>
            <w:tcBorders>
              <w:top w:val="nil"/>
              <w:left w:val="nil"/>
              <w:bottom w:val="single" w:sz="4" w:space="0" w:color="auto"/>
              <w:right w:val="single" w:sz="4" w:space="0" w:color="auto"/>
            </w:tcBorders>
            <w:noWrap/>
            <w:vAlign w:val="bottom"/>
            <w:hideMark/>
          </w:tcPr>
          <w:p w14:paraId="662AE23B"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25,9</w:t>
            </w:r>
          </w:p>
        </w:tc>
        <w:tc>
          <w:tcPr>
            <w:tcW w:w="944" w:type="pct"/>
            <w:tcBorders>
              <w:top w:val="nil"/>
              <w:left w:val="nil"/>
              <w:bottom w:val="single" w:sz="4" w:space="0" w:color="auto"/>
              <w:right w:val="single" w:sz="4" w:space="0" w:color="auto"/>
            </w:tcBorders>
            <w:noWrap/>
            <w:vAlign w:val="bottom"/>
            <w:hideMark/>
          </w:tcPr>
          <w:p w14:paraId="1635DD09"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74,1</w:t>
            </w:r>
          </w:p>
        </w:tc>
        <w:tc>
          <w:tcPr>
            <w:tcW w:w="944" w:type="pct"/>
            <w:tcBorders>
              <w:top w:val="nil"/>
              <w:left w:val="nil"/>
              <w:bottom w:val="single" w:sz="4" w:space="0" w:color="auto"/>
              <w:right w:val="single" w:sz="4" w:space="0" w:color="auto"/>
            </w:tcBorders>
            <w:noWrap/>
            <w:vAlign w:val="bottom"/>
            <w:hideMark/>
          </w:tcPr>
          <w:p w14:paraId="2B6D4F74"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0,0</w:t>
            </w:r>
          </w:p>
        </w:tc>
        <w:tc>
          <w:tcPr>
            <w:tcW w:w="943" w:type="pct"/>
            <w:tcBorders>
              <w:top w:val="nil"/>
              <w:left w:val="nil"/>
              <w:bottom w:val="single" w:sz="4" w:space="0" w:color="auto"/>
              <w:right w:val="single" w:sz="4" w:space="0" w:color="auto"/>
            </w:tcBorders>
            <w:noWrap/>
            <w:vAlign w:val="bottom"/>
            <w:hideMark/>
          </w:tcPr>
          <w:p w14:paraId="1B8DDCED"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70127286" w14:textId="77777777" w:rsidTr="00170A50">
        <w:trPr>
          <w:trHeight w:val="17"/>
        </w:trPr>
        <w:tc>
          <w:tcPr>
            <w:tcW w:w="1224" w:type="pct"/>
            <w:tcBorders>
              <w:top w:val="nil"/>
              <w:left w:val="nil"/>
              <w:bottom w:val="single" w:sz="4" w:space="0" w:color="auto"/>
              <w:right w:val="single" w:sz="4" w:space="0" w:color="auto"/>
            </w:tcBorders>
            <w:hideMark/>
          </w:tcPr>
          <w:p w14:paraId="25AFCF4D" w14:textId="77777777" w:rsidR="00BA4D53" w:rsidRPr="0055511E" w:rsidRDefault="00BA4D53" w:rsidP="00170A50">
            <w:pPr>
              <w:rPr>
                <w:rFonts w:ascii="Arial" w:hAnsi="Arial" w:cs="Arial"/>
                <w:b/>
                <w:bCs/>
                <w:sz w:val="18"/>
                <w:szCs w:val="18"/>
              </w:rPr>
            </w:pPr>
            <w:r w:rsidRPr="0055511E">
              <w:rPr>
                <w:rFonts w:ascii="Arial" w:hAnsi="Arial" w:cs="Arial"/>
                <w:b/>
                <w:bCs/>
                <w:sz w:val="18"/>
                <w:szCs w:val="18"/>
              </w:rPr>
              <w:t>CENTRE</w:t>
            </w:r>
          </w:p>
        </w:tc>
        <w:tc>
          <w:tcPr>
            <w:tcW w:w="945" w:type="pct"/>
            <w:tcBorders>
              <w:top w:val="nil"/>
              <w:left w:val="nil"/>
              <w:bottom w:val="single" w:sz="4" w:space="0" w:color="auto"/>
              <w:right w:val="single" w:sz="4" w:space="0" w:color="auto"/>
            </w:tcBorders>
            <w:noWrap/>
            <w:vAlign w:val="bottom"/>
            <w:hideMark/>
          </w:tcPr>
          <w:p w14:paraId="64B07DA2"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53,6</w:t>
            </w:r>
          </w:p>
        </w:tc>
        <w:tc>
          <w:tcPr>
            <w:tcW w:w="944" w:type="pct"/>
            <w:tcBorders>
              <w:top w:val="nil"/>
              <w:left w:val="nil"/>
              <w:bottom w:val="single" w:sz="4" w:space="0" w:color="auto"/>
              <w:right w:val="single" w:sz="4" w:space="0" w:color="auto"/>
            </w:tcBorders>
            <w:noWrap/>
            <w:vAlign w:val="bottom"/>
            <w:hideMark/>
          </w:tcPr>
          <w:p w14:paraId="61D0A6B0"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46,3</w:t>
            </w:r>
          </w:p>
        </w:tc>
        <w:tc>
          <w:tcPr>
            <w:tcW w:w="944" w:type="pct"/>
            <w:tcBorders>
              <w:top w:val="nil"/>
              <w:left w:val="nil"/>
              <w:bottom w:val="single" w:sz="4" w:space="0" w:color="auto"/>
              <w:right w:val="single" w:sz="4" w:space="0" w:color="auto"/>
            </w:tcBorders>
            <w:noWrap/>
            <w:vAlign w:val="bottom"/>
            <w:hideMark/>
          </w:tcPr>
          <w:p w14:paraId="1C978AED"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0,1</w:t>
            </w:r>
          </w:p>
        </w:tc>
        <w:tc>
          <w:tcPr>
            <w:tcW w:w="943" w:type="pct"/>
            <w:tcBorders>
              <w:top w:val="nil"/>
              <w:left w:val="nil"/>
              <w:bottom w:val="single" w:sz="4" w:space="0" w:color="auto"/>
              <w:right w:val="single" w:sz="4" w:space="0" w:color="auto"/>
            </w:tcBorders>
            <w:noWrap/>
            <w:vAlign w:val="bottom"/>
            <w:hideMark/>
          </w:tcPr>
          <w:p w14:paraId="7CB96988"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5F5ADE5C" w14:textId="77777777" w:rsidTr="00170A50">
        <w:trPr>
          <w:trHeight w:val="17"/>
        </w:trPr>
        <w:tc>
          <w:tcPr>
            <w:tcW w:w="1224" w:type="pct"/>
            <w:tcBorders>
              <w:top w:val="nil"/>
              <w:left w:val="nil"/>
              <w:bottom w:val="single" w:sz="4" w:space="0" w:color="auto"/>
              <w:right w:val="single" w:sz="4" w:space="0" w:color="auto"/>
            </w:tcBorders>
            <w:hideMark/>
          </w:tcPr>
          <w:p w14:paraId="0EC08315"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KADIOGO</w:t>
            </w:r>
          </w:p>
        </w:tc>
        <w:tc>
          <w:tcPr>
            <w:tcW w:w="945" w:type="pct"/>
            <w:tcBorders>
              <w:top w:val="nil"/>
              <w:left w:val="nil"/>
              <w:bottom w:val="single" w:sz="4" w:space="0" w:color="auto"/>
              <w:right w:val="single" w:sz="4" w:space="0" w:color="auto"/>
            </w:tcBorders>
            <w:noWrap/>
            <w:vAlign w:val="bottom"/>
            <w:hideMark/>
          </w:tcPr>
          <w:p w14:paraId="0A716E9C"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53,6</w:t>
            </w:r>
          </w:p>
        </w:tc>
        <w:tc>
          <w:tcPr>
            <w:tcW w:w="944" w:type="pct"/>
            <w:tcBorders>
              <w:top w:val="nil"/>
              <w:left w:val="nil"/>
              <w:bottom w:val="single" w:sz="4" w:space="0" w:color="auto"/>
              <w:right w:val="single" w:sz="4" w:space="0" w:color="auto"/>
            </w:tcBorders>
            <w:noWrap/>
            <w:vAlign w:val="bottom"/>
            <w:hideMark/>
          </w:tcPr>
          <w:p w14:paraId="3CAD1011"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46,3</w:t>
            </w:r>
          </w:p>
        </w:tc>
        <w:tc>
          <w:tcPr>
            <w:tcW w:w="944" w:type="pct"/>
            <w:tcBorders>
              <w:top w:val="nil"/>
              <w:left w:val="nil"/>
              <w:bottom w:val="single" w:sz="4" w:space="0" w:color="auto"/>
              <w:right w:val="single" w:sz="4" w:space="0" w:color="auto"/>
            </w:tcBorders>
            <w:noWrap/>
            <w:vAlign w:val="bottom"/>
            <w:hideMark/>
          </w:tcPr>
          <w:p w14:paraId="564E3B42"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0,1</w:t>
            </w:r>
          </w:p>
        </w:tc>
        <w:tc>
          <w:tcPr>
            <w:tcW w:w="943" w:type="pct"/>
            <w:tcBorders>
              <w:top w:val="nil"/>
              <w:left w:val="nil"/>
              <w:bottom w:val="single" w:sz="4" w:space="0" w:color="auto"/>
              <w:right w:val="single" w:sz="4" w:space="0" w:color="auto"/>
            </w:tcBorders>
            <w:noWrap/>
            <w:vAlign w:val="bottom"/>
            <w:hideMark/>
          </w:tcPr>
          <w:p w14:paraId="12444013"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21C0D9F6" w14:textId="77777777" w:rsidTr="00170A50">
        <w:trPr>
          <w:trHeight w:val="17"/>
        </w:trPr>
        <w:tc>
          <w:tcPr>
            <w:tcW w:w="1224" w:type="pct"/>
            <w:tcBorders>
              <w:top w:val="nil"/>
              <w:left w:val="nil"/>
              <w:bottom w:val="single" w:sz="4" w:space="0" w:color="auto"/>
              <w:right w:val="single" w:sz="4" w:space="0" w:color="auto"/>
            </w:tcBorders>
            <w:hideMark/>
          </w:tcPr>
          <w:p w14:paraId="3C1157DF" w14:textId="77777777" w:rsidR="00BA4D53" w:rsidRPr="0055511E" w:rsidRDefault="00BA4D53" w:rsidP="00170A50">
            <w:pPr>
              <w:rPr>
                <w:rFonts w:ascii="Arial" w:hAnsi="Arial" w:cs="Arial"/>
                <w:b/>
                <w:bCs/>
                <w:sz w:val="18"/>
                <w:szCs w:val="18"/>
              </w:rPr>
            </w:pPr>
            <w:r w:rsidRPr="0055511E">
              <w:rPr>
                <w:rFonts w:ascii="Arial" w:hAnsi="Arial" w:cs="Arial"/>
                <w:b/>
                <w:bCs/>
                <w:sz w:val="18"/>
                <w:szCs w:val="18"/>
              </w:rPr>
              <w:t>CENTRE EST</w:t>
            </w:r>
          </w:p>
        </w:tc>
        <w:tc>
          <w:tcPr>
            <w:tcW w:w="945" w:type="pct"/>
            <w:tcBorders>
              <w:top w:val="nil"/>
              <w:left w:val="nil"/>
              <w:bottom w:val="single" w:sz="4" w:space="0" w:color="auto"/>
              <w:right w:val="single" w:sz="4" w:space="0" w:color="auto"/>
            </w:tcBorders>
            <w:noWrap/>
            <w:vAlign w:val="bottom"/>
            <w:hideMark/>
          </w:tcPr>
          <w:p w14:paraId="0064E7CC"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89,3</w:t>
            </w:r>
          </w:p>
        </w:tc>
        <w:tc>
          <w:tcPr>
            <w:tcW w:w="944" w:type="pct"/>
            <w:tcBorders>
              <w:top w:val="nil"/>
              <w:left w:val="nil"/>
              <w:bottom w:val="single" w:sz="4" w:space="0" w:color="auto"/>
              <w:right w:val="single" w:sz="4" w:space="0" w:color="auto"/>
            </w:tcBorders>
            <w:noWrap/>
            <w:vAlign w:val="bottom"/>
            <w:hideMark/>
          </w:tcPr>
          <w:p w14:paraId="3A1D3229"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10,1</w:t>
            </w:r>
          </w:p>
        </w:tc>
        <w:tc>
          <w:tcPr>
            <w:tcW w:w="944" w:type="pct"/>
            <w:tcBorders>
              <w:top w:val="nil"/>
              <w:left w:val="nil"/>
              <w:bottom w:val="single" w:sz="4" w:space="0" w:color="auto"/>
              <w:right w:val="single" w:sz="4" w:space="0" w:color="auto"/>
            </w:tcBorders>
            <w:noWrap/>
            <w:vAlign w:val="bottom"/>
            <w:hideMark/>
          </w:tcPr>
          <w:p w14:paraId="0D1A1974"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0,5</w:t>
            </w:r>
          </w:p>
        </w:tc>
        <w:tc>
          <w:tcPr>
            <w:tcW w:w="943" w:type="pct"/>
            <w:tcBorders>
              <w:top w:val="nil"/>
              <w:left w:val="nil"/>
              <w:bottom w:val="single" w:sz="4" w:space="0" w:color="auto"/>
              <w:right w:val="single" w:sz="4" w:space="0" w:color="auto"/>
            </w:tcBorders>
            <w:noWrap/>
            <w:vAlign w:val="bottom"/>
            <w:hideMark/>
          </w:tcPr>
          <w:p w14:paraId="3D4F2EBD"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103FE558" w14:textId="77777777" w:rsidTr="00170A50">
        <w:trPr>
          <w:trHeight w:val="17"/>
        </w:trPr>
        <w:tc>
          <w:tcPr>
            <w:tcW w:w="1224" w:type="pct"/>
            <w:tcBorders>
              <w:top w:val="nil"/>
              <w:left w:val="nil"/>
              <w:bottom w:val="single" w:sz="4" w:space="0" w:color="auto"/>
              <w:right w:val="single" w:sz="4" w:space="0" w:color="auto"/>
            </w:tcBorders>
            <w:hideMark/>
          </w:tcPr>
          <w:p w14:paraId="7E7668E9"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BOULGOU</w:t>
            </w:r>
          </w:p>
        </w:tc>
        <w:tc>
          <w:tcPr>
            <w:tcW w:w="945" w:type="pct"/>
            <w:tcBorders>
              <w:top w:val="nil"/>
              <w:left w:val="nil"/>
              <w:bottom w:val="single" w:sz="4" w:space="0" w:color="auto"/>
              <w:right w:val="single" w:sz="4" w:space="0" w:color="auto"/>
            </w:tcBorders>
            <w:noWrap/>
            <w:vAlign w:val="bottom"/>
            <w:hideMark/>
          </w:tcPr>
          <w:p w14:paraId="1FA3BBD7"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88,6</w:t>
            </w:r>
          </w:p>
        </w:tc>
        <w:tc>
          <w:tcPr>
            <w:tcW w:w="944" w:type="pct"/>
            <w:tcBorders>
              <w:top w:val="nil"/>
              <w:left w:val="nil"/>
              <w:bottom w:val="single" w:sz="4" w:space="0" w:color="auto"/>
              <w:right w:val="single" w:sz="4" w:space="0" w:color="auto"/>
            </w:tcBorders>
            <w:noWrap/>
            <w:vAlign w:val="bottom"/>
            <w:hideMark/>
          </w:tcPr>
          <w:p w14:paraId="6769F10F"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11,4</w:t>
            </w:r>
          </w:p>
        </w:tc>
        <w:tc>
          <w:tcPr>
            <w:tcW w:w="944" w:type="pct"/>
            <w:tcBorders>
              <w:top w:val="nil"/>
              <w:left w:val="nil"/>
              <w:bottom w:val="single" w:sz="4" w:space="0" w:color="auto"/>
              <w:right w:val="single" w:sz="4" w:space="0" w:color="auto"/>
            </w:tcBorders>
            <w:noWrap/>
            <w:vAlign w:val="bottom"/>
            <w:hideMark/>
          </w:tcPr>
          <w:p w14:paraId="6651B100"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0,0</w:t>
            </w:r>
          </w:p>
        </w:tc>
        <w:tc>
          <w:tcPr>
            <w:tcW w:w="943" w:type="pct"/>
            <w:tcBorders>
              <w:top w:val="nil"/>
              <w:left w:val="nil"/>
              <w:bottom w:val="single" w:sz="4" w:space="0" w:color="auto"/>
              <w:right w:val="single" w:sz="4" w:space="0" w:color="auto"/>
            </w:tcBorders>
            <w:noWrap/>
            <w:vAlign w:val="bottom"/>
            <w:hideMark/>
          </w:tcPr>
          <w:p w14:paraId="6700440F"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13E9C676" w14:textId="77777777" w:rsidTr="00170A50">
        <w:trPr>
          <w:trHeight w:val="17"/>
        </w:trPr>
        <w:tc>
          <w:tcPr>
            <w:tcW w:w="1224" w:type="pct"/>
            <w:tcBorders>
              <w:top w:val="nil"/>
              <w:left w:val="nil"/>
              <w:bottom w:val="single" w:sz="4" w:space="0" w:color="auto"/>
              <w:right w:val="single" w:sz="4" w:space="0" w:color="auto"/>
            </w:tcBorders>
            <w:hideMark/>
          </w:tcPr>
          <w:p w14:paraId="7E4E180A"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KOULPELOGO</w:t>
            </w:r>
          </w:p>
        </w:tc>
        <w:tc>
          <w:tcPr>
            <w:tcW w:w="945" w:type="pct"/>
            <w:tcBorders>
              <w:top w:val="nil"/>
              <w:left w:val="nil"/>
              <w:bottom w:val="single" w:sz="4" w:space="0" w:color="auto"/>
              <w:right w:val="single" w:sz="4" w:space="0" w:color="auto"/>
            </w:tcBorders>
            <w:noWrap/>
            <w:vAlign w:val="bottom"/>
            <w:hideMark/>
          </w:tcPr>
          <w:p w14:paraId="14FD24E2"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88,2</w:t>
            </w:r>
          </w:p>
        </w:tc>
        <w:tc>
          <w:tcPr>
            <w:tcW w:w="944" w:type="pct"/>
            <w:tcBorders>
              <w:top w:val="nil"/>
              <w:left w:val="nil"/>
              <w:bottom w:val="single" w:sz="4" w:space="0" w:color="auto"/>
              <w:right w:val="single" w:sz="4" w:space="0" w:color="auto"/>
            </w:tcBorders>
            <w:noWrap/>
            <w:vAlign w:val="bottom"/>
            <w:hideMark/>
          </w:tcPr>
          <w:p w14:paraId="4E7C9F48"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11,2</w:t>
            </w:r>
          </w:p>
        </w:tc>
        <w:tc>
          <w:tcPr>
            <w:tcW w:w="944" w:type="pct"/>
            <w:tcBorders>
              <w:top w:val="nil"/>
              <w:left w:val="nil"/>
              <w:bottom w:val="single" w:sz="4" w:space="0" w:color="auto"/>
              <w:right w:val="single" w:sz="4" w:space="0" w:color="auto"/>
            </w:tcBorders>
            <w:noWrap/>
            <w:vAlign w:val="bottom"/>
            <w:hideMark/>
          </w:tcPr>
          <w:p w14:paraId="1DF77B4E"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0,6</w:t>
            </w:r>
          </w:p>
        </w:tc>
        <w:tc>
          <w:tcPr>
            <w:tcW w:w="943" w:type="pct"/>
            <w:tcBorders>
              <w:top w:val="nil"/>
              <w:left w:val="nil"/>
              <w:bottom w:val="single" w:sz="4" w:space="0" w:color="auto"/>
              <w:right w:val="single" w:sz="4" w:space="0" w:color="auto"/>
            </w:tcBorders>
            <w:noWrap/>
            <w:vAlign w:val="bottom"/>
            <w:hideMark/>
          </w:tcPr>
          <w:p w14:paraId="3A421343"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6DCE5FE5" w14:textId="77777777" w:rsidTr="00170A50">
        <w:trPr>
          <w:trHeight w:val="17"/>
        </w:trPr>
        <w:tc>
          <w:tcPr>
            <w:tcW w:w="1224" w:type="pct"/>
            <w:tcBorders>
              <w:top w:val="nil"/>
              <w:left w:val="nil"/>
              <w:bottom w:val="single" w:sz="4" w:space="0" w:color="auto"/>
              <w:right w:val="single" w:sz="4" w:space="0" w:color="auto"/>
            </w:tcBorders>
            <w:hideMark/>
          </w:tcPr>
          <w:p w14:paraId="0A6F5D89"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lastRenderedPageBreak/>
              <w:t>KOURITENGA</w:t>
            </w:r>
          </w:p>
        </w:tc>
        <w:tc>
          <w:tcPr>
            <w:tcW w:w="945" w:type="pct"/>
            <w:tcBorders>
              <w:top w:val="nil"/>
              <w:left w:val="nil"/>
              <w:bottom w:val="single" w:sz="4" w:space="0" w:color="auto"/>
              <w:right w:val="single" w:sz="4" w:space="0" w:color="auto"/>
            </w:tcBorders>
            <w:noWrap/>
            <w:vAlign w:val="bottom"/>
            <w:hideMark/>
          </w:tcPr>
          <w:p w14:paraId="6D63FAE0"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93,5</w:t>
            </w:r>
          </w:p>
        </w:tc>
        <w:tc>
          <w:tcPr>
            <w:tcW w:w="944" w:type="pct"/>
            <w:tcBorders>
              <w:top w:val="nil"/>
              <w:left w:val="nil"/>
              <w:bottom w:val="single" w:sz="4" w:space="0" w:color="auto"/>
              <w:right w:val="single" w:sz="4" w:space="0" w:color="auto"/>
            </w:tcBorders>
            <w:noWrap/>
            <w:vAlign w:val="bottom"/>
            <w:hideMark/>
          </w:tcPr>
          <w:p w14:paraId="2F9C66BA"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4,4</w:t>
            </w:r>
          </w:p>
        </w:tc>
        <w:tc>
          <w:tcPr>
            <w:tcW w:w="944" w:type="pct"/>
            <w:tcBorders>
              <w:top w:val="nil"/>
              <w:left w:val="nil"/>
              <w:bottom w:val="single" w:sz="4" w:space="0" w:color="auto"/>
              <w:right w:val="single" w:sz="4" w:space="0" w:color="auto"/>
            </w:tcBorders>
            <w:noWrap/>
            <w:vAlign w:val="bottom"/>
            <w:hideMark/>
          </w:tcPr>
          <w:p w14:paraId="1E1DB115"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2,1</w:t>
            </w:r>
          </w:p>
        </w:tc>
        <w:tc>
          <w:tcPr>
            <w:tcW w:w="943" w:type="pct"/>
            <w:tcBorders>
              <w:top w:val="nil"/>
              <w:left w:val="nil"/>
              <w:bottom w:val="single" w:sz="4" w:space="0" w:color="auto"/>
              <w:right w:val="single" w:sz="4" w:space="0" w:color="auto"/>
            </w:tcBorders>
            <w:noWrap/>
            <w:vAlign w:val="bottom"/>
            <w:hideMark/>
          </w:tcPr>
          <w:p w14:paraId="741F3F5A"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58FA13A2" w14:textId="77777777" w:rsidTr="00170A50">
        <w:trPr>
          <w:trHeight w:val="17"/>
        </w:trPr>
        <w:tc>
          <w:tcPr>
            <w:tcW w:w="1224" w:type="pct"/>
            <w:tcBorders>
              <w:top w:val="nil"/>
              <w:left w:val="nil"/>
              <w:bottom w:val="single" w:sz="4" w:space="0" w:color="auto"/>
              <w:right w:val="single" w:sz="4" w:space="0" w:color="auto"/>
            </w:tcBorders>
            <w:hideMark/>
          </w:tcPr>
          <w:p w14:paraId="2141CC4E" w14:textId="77777777" w:rsidR="00BA4D53" w:rsidRPr="0055511E" w:rsidRDefault="00BA4D53" w:rsidP="00170A50">
            <w:pPr>
              <w:rPr>
                <w:rFonts w:ascii="Arial" w:hAnsi="Arial" w:cs="Arial"/>
                <w:b/>
                <w:bCs/>
                <w:sz w:val="18"/>
                <w:szCs w:val="18"/>
              </w:rPr>
            </w:pPr>
            <w:r w:rsidRPr="0055511E">
              <w:rPr>
                <w:rFonts w:ascii="Arial" w:hAnsi="Arial" w:cs="Arial"/>
                <w:b/>
                <w:bCs/>
                <w:sz w:val="18"/>
                <w:szCs w:val="18"/>
              </w:rPr>
              <w:t>CENTRE NORD</w:t>
            </w:r>
          </w:p>
        </w:tc>
        <w:tc>
          <w:tcPr>
            <w:tcW w:w="945" w:type="pct"/>
            <w:tcBorders>
              <w:top w:val="nil"/>
              <w:left w:val="nil"/>
              <w:bottom w:val="single" w:sz="4" w:space="0" w:color="auto"/>
              <w:right w:val="single" w:sz="4" w:space="0" w:color="auto"/>
            </w:tcBorders>
            <w:noWrap/>
            <w:vAlign w:val="bottom"/>
            <w:hideMark/>
          </w:tcPr>
          <w:p w14:paraId="74478667"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63,2</w:t>
            </w:r>
          </w:p>
        </w:tc>
        <w:tc>
          <w:tcPr>
            <w:tcW w:w="944" w:type="pct"/>
            <w:tcBorders>
              <w:top w:val="nil"/>
              <w:left w:val="nil"/>
              <w:bottom w:val="single" w:sz="4" w:space="0" w:color="auto"/>
              <w:right w:val="single" w:sz="4" w:space="0" w:color="auto"/>
            </w:tcBorders>
            <w:noWrap/>
            <w:vAlign w:val="bottom"/>
            <w:hideMark/>
          </w:tcPr>
          <w:p w14:paraId="76FC14DA"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36,3</w:t>
            </w:r>
          </w:p>
        </w:tc>
        <w:tc>
          <w:tcPr>
            <w:tcW w:w="944" w:type="pct"/>
            <w:tcBorders>
              <w:top w:val="nil"/>
              <w:left w:val="nil"/>
              <w:bottom w:val="single" w:sz="4" w:space="0" w:color="auto"/>
              <w:right w:val="single" w:sz="4" w:space="0" w:color="auto"/>
            </w:tcBorders>
            <w:noWrap/>
            <w:vAlign w:val="bottom"/>
            <w:hideMark/>
          </w:tcPr>
          <w:p w14:paraId="3FB8DDB7"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0,5</w:t>
            </w:r>
          </w:p>
        </w:tc>
        <w:tc>
          <w:tcPr>
            <w:tcW w:w="943" w:type="pct"/>
            <w:tcBorders>
              <w:top w:val="nil"/>
              <w:left w:val="nil"/>
              <w:bottom w:val="single" w:sz="4" w:space="0" w:color="auto"/>
              <w:right w:val="single" w:sz="4" w:space="0" w:color="auto"/>
            </w:tcBorders>
            <w:noWrap/>
            <w:vAlign w:val="bottom"/>
            <w:hideMark/>
          </w:tcPr>
          <w:p w14:paraId="321E8C53"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75393835" w14:textId="77777777" w:rsidTr="00170A50">
        <w:trPr>
          <w:trHeight w:val="17"/>
        </w:trPr>
        <w:tc>
          <w:tcPr>
            <w:tcW w:w="1224" w:type="pct"/>
            <w:tcBorders>
              <w:top w:val="nil"/>
              <w:left w:val="nil"/>
              <w:bottom w:val="single" w:sz="4" w:space="0" w:color="auto"/>
              <w:right w:val="single" w:sz="4" w:space="0" w:color="auto"/>
            </w:tcBorders>
            <w:hideMark/>
          </w:tcPr>
          <w:p w14:paraId="0CD012A2"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BAM</w:t>
            </w:r>
          </w:p>
        </w:tc>
        <w:tc>
          <w:tcPr>
            <w:tcW w:w="945" w:type="pct"/>
            <w:tcBorders>
              <w:top w:val="nil"/>
              <w:left w:val="nil"/>
              <w:bottom w:val="single" w:sz="4" w:space="0" w:color="auto"/>
              <w:right w:val="single" w:sz="4" w:space="0" w:color="auto"/>
            </w:tcBorders>
            <w:noWrap/>
            <w:vAlign w:val="bottom"/>
            <w:hideMark/>
          </w:tcPr>
          <w:p w14:paraId="25679018"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88,8</w:t>
            </w:r>
          </w:p>
        </w:tc>
        <w:tc>
          <w:tcPr>
            <w:tcW w:w="944" w:type="pct"/>
            <w:tcBorders>
              <w:top w:val="nil"/>
              <w:left w:val="nil"/>
              <w:bottom w:val="single" w:sz="4" w:space="0" w:color="auto"/>
              <w:right w:val="single" w:sz="4" w:space="0" w:color="auto"/>
            </w:tcBorders>
            <w:noWrap/>
            <w:vAlign w:val="bottom"/>
            <w:hideMark/>
          </w:tcPr>
          <w:p w14:paraId="110FA7E3"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10,3</w:t>
            </w:r>
          </w:p>
        </w:tc>
        <w:tc>
          <w:tcPr>
            <w:tcW w:w="944" w:type="pct"/>
            <w:tcBorders>
              <w:top w:val="nil"/>
              <w:left w:val="nil"/>
              <w:bottom w:val="single" w:sz="4" w:space="0" w:color="auto"/>
              <w:right w:val="single" w:sz="4" w:space="0" w:color="auto"/>
            </w:tcBorders>
            <w:noWrap/>
            <w:vAlign w:val="bottom"/>
            <w:hideMark/>
          </w:tcPr>
          <w:p w14:paraId="20A867AA"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0,9</w:t>
            </w:r>
          </w:p>
        </w:tc>
        <w:tc>
          <w:tcPr>
            <w:tcW w:w="943" w:type="pct"/>
            <w:tcBorders>
              <w:top w:val="nil"/>
              <w:left w:val="nil"/>
              <w:bottom w:val="single" w:sz="4" w:space="0" w:color="auto"/>
              <w:right w:val="single" w:sz="4" w:space="0" w:color="auto"/>
            </w:tcBorders>
            <w:noWrap/>
            <w:vAlign w:val="bottom"/>
            <w:hideMark/>
          </w:tcPr>
          <w:p w14:paraId="779DA112"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25B2BAA0" w14:textId="77777777" w:rsidTr="00170A50">
        <w:trPr>
          <w:trHeight w:val="17"/>
        </w:trPr>
        <w:tc>
          <w:tcPr>
            <w:tcW w:w="1224" w:type="pct"/>
            <w:tcBorders>
              <w:top w:val="nil"/>
              <w:left w:val="nil"/>
              <w:bottom w:val="single" w:sz="4" w:space="0" w:color="auto"/>
              <w:right w:val="single" w:sz="4" w:space="0" w:color="auto"/>
            </w:tcBorders>
            <w:hideMark/>
          </w:tcPr>
          <w:p w14:paraId="2F2E2F15"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NAMENTENGA</w:t>
            </w:r>
          </w:p>
        </w:tc>
        <w:tc>
          <w:tcPr>
            <w:tcW w:w="945" w:type="pct"/>
            <w:tcBorders>
              <w:top w:val="nil"/>
              <w:left w:val="nil"/>
              <w:bottom w:val="single" w:sz="4" w:space="0" w:color="auto"/>
              <w:right w:val="single" w:sz="4" w:space="0" w:color="auto"/>
            </w:tcBorders>
            <w:noWrap/>
            <w:vAlign w:val="bottom"/>
            <w:hideMark/>
          </w:tcPr>
          <w:p w14:paraId="19D10CC7"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44,1</w:t>
            </w:r>
          </w:p>
        </w:tc>
        <w:tc>
          <w:tcPr>
            <w:tcW w:w="944" w:type="pct"/>
            <w:tcBorders>
              <w:top w:val="nil"/>
              <w:left w:val="nil"/>
              <w:bottom w:val="single" w:sz="4" w:space="0" w:color="auto"/>
              <w:right w:val="single" w:sz="4" w:space="0" w:color="auto"/>
            </w:tcBorders>
            <w:noWrap/>
            <w:vAlign w:val="bottom"/>
            <w:hideMark/>
          </w:tcPr>
          <w:p w14:paraId="03E3E119"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55,9</w:t>
            </w:r>
          </w:p>
        </w:tc>
        <w:tc>
          <w:tcPr>
            <w:tcW w:w="944" w:type="pct"/>
            <w:tcBorders>
              <w:top w:val="nil"/>
              <w:left w:val="nil"/>
              <w:bottom w:val="single" w:sz="4" w:space="0" w:color="auto"/>
              <w:right w:val="single" w:sz="4" w:space="0" w:color="auto"/>
            </w:tcBorders>
            <w:noWrap/>
            <w:vAlign w:val="bottom"/>
            <w:hideMark/>
          </w:tcPr>
          <w:p w14:paraId="583F3567"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0,1</w:t>
            </w:r>
          </w:p>
        </w:tc>
        <w:tc>
          <w:tcPr>
            <w:tcW w:w="943" w:type="pct"/>
            <w:tcBorders>
              <w:top w:val="nil"/>
              <w:left w:val="nil"/>
              <w:bottom w:val="single" w:sz="4" w:space="0" w:color="auto"/>
              <w:right w:val="single" w:sz="4" w:space="0" w:color="auto"/>
            </w:tcBorders>
            <w:noWrap/>
            <w:vAlign w:val="bottom"/>
            <w:hideMark/>
          </w:tcPr>
          <w:p w14:paraId="0BF0888A"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03ED5998" w14:textId="77777777" w:rsidTr="00170A50">
        <w:trPr>
          <w:trHeight w:val="17"/>
        </w:trPr>
        <w:tc>
          <w:tcPr>
            <w:tcW w:w="1224" w:type="pct"/>
            <w:tcBorders>
              <w:top w:val="nil"/>
              <w:left w:val="nil"/>
              <w:bottom w:val="single" w:sz="4" w:space="0" w:color="auto"/>
              <w:right w:val="single" w:sz="4" w:space="0" w:color="auto"/>
            </w:tcBorders>
            <w:hideMark/>
          </w:tcPr>
          <w:p w14:paraId="54AE5135"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SANMATENGA</w:t>
            </w:r>
          </w:p>
        </w:tc>
        <w:tc>
          <w:tcPr>
            <w:tcW w:w="945" w:type="pct"/>
            <w:tcBorders>
              <w:top w:val="nil"/>
              <w:left w:val="nil"/>
              <w:bottom w:val="single" w:sz="4" w:space="0" w:color="auto"/>
              <w:right w:val="single" w:sz="4" w:space="0" w:color="auto"/>
            </w:tcBorders>
            <w:noWrap/>
            <w:vAlign w:val="bottom"/>
            <w:hideMark/>
          </w:tcPr>
          <w:p w14:paraId="3E6E4A3A"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24,5</w:t>
            </w:r>
          </w:p>
        </w:tc>
        <w:tc>
          <w:tcPr>
            <w:tcW w:w="944" w:type="pct"/>
            <w:tcBorders>
              <w:top w:val="nil"/>
              <w:left w:val="nil"/>
              <w:bottom w:val="single" w:sz="4" w:space="0" w:color="auto"/>
              <w:right w:val="single" w:sz="4" w:space="0" w:color="auto"/>
            </w:tcBorders>
            <w:noWrap/>
            <w:vAlign w:val="bottom"/>
            <w:hideMark/>
          </w:tcPr>
          <w:p w14:paraId="28226318"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75,5</w:t>
            </w:r>
          </w:p>
        </w:tc>
        <w:tc>
          <w:tcPr>
            <w:tcW w:w="944" w:type="pct"/>
            <w:tcBorders>
              <w:top w:val="nil"/>
              <w:left w:val="nil"/>
              <w:bottom w:val="single" w:sz="4" w:space="0" w:color="auto"/>
              <w:right w:val="single" w:sz="4" w:space="0" w:color="auto"/>
            </w:tcBorders>
            <w:noWrap/>
            <w:vAlign w:val="bottom"/>
            <w:hideMark/>
          </w:tcPr>
          <w:p w14:paraId="4A406942"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0,0</w:t>
            </w:r>
          </w:p>
        </w:tc>
        <w:tc>
          <w:tcPr>
            <w:tcW w:w="943" w:type="pct"/>
            <w:tcBorders>
              <w:top w:val="nil"/>
              <w:left w:val="nil"/>
              <w:bottom w:val="single" w:sz="4" w:space="0" w:color="auto"/>
              <w:right w:val="single" w:sz="4" w:space="0" w:color="auto"/>
            </w:tcBorders>
            <w:noWrap/>
            <w:vAlign w:val="bottom"/>
            <w:hideMark/>
          </w:tcPr>
          <w:p w14:paraId="2412E524"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786E0BF2" w14:textId="77777777" w:rsidTr="00170A50">
        <w:trPr>
          <w:trHeight w:val="17"/>
        </w:trPr>
        <w:tc>
          <w:tcPr>
            <w:tcW w:w="1224" w:type="pct"/>
            <w:tcBorders>
              <w:top w:val="nil"/>
              <w:left w:val="nil"/>
              <w:bottom w:val="single" w:sz="4" w:space="0" w:color="auto"/>
              <w:right w:val="single" w:sz="4" w:space="0" w:color="auto"/>
            </w:tcBorders>
            <w:hideMark/>
          </w:tcPr>
          <w:p w14:paraId="4392C295" w14:textId="77777777" w:rsidR="00BA4D53" w:rsidRPr="0055511E" w:rsidRDefault="00BA4D53" w:rsidP="00170A50">
            <w:pPr>
              <w:rPr>
                <w:rFonts w:ascii="Arial" w:hAnsi="Arial" w:cs="Arial"/>
                <w:b/>
                <w:bCs/>
                <w:sz w:val="18"/>
                <w:szCs w:val="18"/>
              </w:rPr>
            </w:pPr>
            <w:r w:rsidRPr="0055511E">
              <w:rPr>
                <w:rFonts w:ascii="Arial" w:hAnsi="Arial" w:cs="Arial"/>
                <w:b/>
                <w:bCs/>
                <w:sz w:val="18"/>
                <w:szCs w:val="18"/>
              </w:rPr>
              <w:t>CENTRE OUEST</w:t>
            </w:r>
          </w:p>
        </w:tc>
        <w:tc>
          <w:tcPr>
            <w:tcW w:w="945" w:type="pct"/>
            <w:tcBorders>
              <w:top w:val="nil"/>
              <w:left w:val="nil"/>
              <w:bottom w:val="single" w:sz="4" w:space="0" w:color="auto"/>
              <w:right w:val="single" w:sz="4" w:space="0" w:color="auto"/>
            </w:tcBorders>
            <w:noWrap/>
            <w:vAlign w:val="bottom"/>
            <w:hideMark/>
          </w:tcPr>
          <w:p w14:paraId="703FA7F7"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34,3</w:t>
            </w:r>
          </w:p>
        </w:tc>
        <w:tc>
          <w:tcPr>
            <w:tcW w:w="944" w:type="pct"/>
            <w:tcBorders>
              <w:top w:val="nil"/>
              <w:left w:val="nil"/>
              <w:bottom w:val="single" w:sz="4" w:space="0" w:color="auto"/>
              <w:right w:val="single" w:sz="4" w:space="0" w:color="auto"/>
            </w:tcBorders>
            <w:noWrap/>
            <w:vAlign w:val="bottom"/>
            <w:hideMark/>
          </w:tcPr>
          <w:p w14:paraId="551BA6C4"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65,7</w:t>
            </w:r>
          </w:p>
        </w:tc>
        <w:tc>
          <w:tcPr>
            <w:tcW w:w="944" w:type="pct"/>
            <w:tcBorders>
              <w:top w:val="nil"/>
              <w:left w:val="nil"/>
              <w:bottom w:val="single" w:sz="4" w:space="0" w:color="auto"/>
              <w:right w:val="single" w:sz="4" w:space="0" w:color="auto"/>
            </w:tcBorders>
            <w:noWrap/>
            <w:vAlign w:val="bottom"/>
            <w:hideMark/>
          </w:tcPr>
          <w:p w14:paraId="20D986BF"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0,0</w:t>
            </w:r>
          </w:p>
        </w:tc>
        <w:tc>
          <w:tcPr>
            <w:tcW w:w="943" w:type="pct"/>
            <w:tcBorders>
              <w:top w:val="nil"/>
              <w:left w:val="nil"/>
              <w:bottom w:val="single" w:sz="4" w:space="0" w:color="auto"/>
              <w:right w:val="single" w:sz="4" w:space="0" w:color="auto"/>
            </w:tcBorders>
            <w:noWrap/>
            <w:vAlign w:val="bottom"/>
            <w:hideMark/>
          </w:tcPr>
          <w:p w14:paraId="5413032F"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072C4307" w14:textId="77777777" w:rsidTr="00170A50">
        <w:trPr>
          <w:trHeight w:val="17"/>
        </w:trPr>
        <w:tc>
          <w:tcPr>
            <w:tcW w:w="1224" w:type="pct"/>
            <w:tcBorders>
              <w:top w:val="nil"/>
              <w:left w:val="nil"/>
              <w:bottom w:val="single" w:sz="4" w:space="0" w:color="auto"/>
              <w:right w:val="single" w:sz="4" w:space="0" w:color="auto"/>
            </w:tcBorders>
            <w:hideMark/>
          </w:tcPr>
          <w:p w14:paraId="30CD3601"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BOULKIEMDE</w:t>
            </w:r>
          </w:p>
        </w:tc>
        <w:tc>
          <w:tcPr>
            <w:tcW w:w="945" w:type="pct"/>
            <w:tcBorders>
              <w:top w:val="nil"/>
              <w:left w:val="nil"/>
              <w:bottom w:val="single" w:sz="4" w:space="0" w:color="auto"/>
              <w:right w:val="single" w:sz="4" w:space="0" w:color="auto"/>
            </w:tcBorders>
            <w:noWrap/>
            <w:vAlign w:val="bottom"/>
            <w:hideMark/>
          </w:tcPr>
          <w:p w14:paraId="4B9D9E34"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70,5</w:t>
            </w:r>
          </w:p>
        </w:tc>
        <w:tc>
          <w:tcPr>
            <w:tcW w:w="944" w:type="pct"/>
            <w:tcBorders>
              <w:top w:val="nil"/>
              <w:left w:val="nil"/>
              <w:bottom w:val="single" w:sz="4" w:space="0" w:color="auto"/>
              <w:right w:val="single" w:sz="4" w:space="0" w:color="auto"/>
            </w:tcBorders>
            <w:noWrap/>
            <w:vAlign w:val="bottom"/>
            <w:hideMark/>
          </w:tcPr>
          <w:p w14:paraId="78CB028F"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29,5</w:t>
            </w:r>
          </w:p>
        </w:tc>
        <w:tc>
          <w:tcPr>
            <w:tcW w:w="944" w:type="pct"/>
            <w:tcBorders>
              <w:top w:val="nil"/>
              <w:left w:val="nil"/>
              <w:bottom w:val="single" w:sz="4" w:space="0" w:color="auto"/>
              <w:right w:val="single" w:sz="4" w:space="0" w:color="auto"/>
            </w:tcBorders>
            <w:noWrap/>
            <w:vAlign w:val="bottom"/>
            <w:hideMark/>
          </w:tcPr>
          <w:p w14:paraId="1F2E27B4"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0,0</w:t>
            </w:r>
          </w:p>
        </w:tc>
        <w:tc>
          <w:tcPr>
            <w:tcW w:w="943" w:type="pct"/>
            <w:tcBorders>
              <w:top w:val="nil"/>
              <w:left w:val="nil"/>
              <w:bottom w:val="single" w:sz="4" w:space="0" w:color="auto"/>
              <w:right w:val="single" w:sz="4" w:space="0" w:color="auto"/>
            </w:tcBorders>
            <w:noWrap/>
            <w:vAlign w:val="bottom"/>
            <w:hideMark/>
          </w:tcPr>
          <w:p w14:paraId="48B5F2B1"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63643716" w14:textId="77777777" w:rsidTr="00170A50">
        <w:trPr>
          <w:trHeight w:val="17"/>
        </w:trPr>
        <w:tc>
          <w:tcPr>
            <w:tcW w:w="1224" w:type="pct"/>
            <w:tcBorders>
              <w:top w:val="nil"/>
              <w:left w:val="nil"/>
              <w:bottom w:val="single" w:sz="4" w:space="0" w:color="auto"/>
              <w:right w:val="single" w:sz="4" w:space="0" w:color="auto"/>
            </w:tcBorders>
            <w:hideMark/>
          </w:tcPr>
          <w:p w14:paraId="48140509"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SANGUIE</w:t>
            </w:r>
          </w:p>
        </w:tc>
        <w:tc>
          <w:tcPr>
            <w:tcW w:w="945" w:type="pct"/>
            <w:tcBorders>
              <w:top w:val="nil"/>
              <w:left w:val="nil"/>
              <w:bottom w:val="single" w:sz="4" w:space="0" w:color="auto"/>
              <w:right w:val="single" w:sz="4" w:space="0" w:color="auto"/>
            </w:tcBorders>
            <w:noWrap/>
            <w:vAlign w:val="bottom"/>
            <w:hideMark/>
          </w:tcPr>
          <w:p w14:paraId="43120B87"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88,8</w:t>
            </w:r>
          </w:p>
        </w:tc>
        <w:tc>
          <w:tcPr>
            <w:tcW w:w="944" w:type="pct"/>
            <w:tcBorders>
              <w:top w:val="nil"/>
              <w:left w:val="nil"/>
              <w:bottom w:val="single" w:sz="4" w:space="0" w:color="auto"/>
              <w:right w:val="single" w:sz="4" w:space="0" w:color="auto"/>
            </w:tcBorders>
            <w:noWrap/>
            <w:vAlign w:val="bottom"/>
            <w:hideMark/>
          </w:tcPr>
          <w:p w14:paraId="26510B0B"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11,2</w:t>
            </w:r>
          </w:p>
        </w:tc>
        <w:tc>
          <w:tcPr>
            <w:tcW w:w="944" w:type="pct"/>
            <w:tcBorders>
              <w:top w:val="nil"/>
              <w:left w:val="nil"/>
              <w:bottom w:val="single" w:sz="4" w:space="0" w:color="auto"/>
              <w:right w:val="single" w:sz="4" w:space="0" w:color="auto"/>
            </w:tcBorders>
            <w:noWrap/>
            <w:vAlign w:val="bottom"/>
            <w:hideMark/>
          </w:tcPr>
          <w:p w14:paraId="0E21660A"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0,0</w:t>
            </w:r>
          </w:p>
        </w:tc>
        <w:tc>
          <w:tcPr>
            <w:tcW w:w="943" w:type="pct"/>
            <w:tcBorders>
              <w:top w:val="nil"/>
              <w:left w:val="nil"/>
              <w:bottom w:val="single" w:sz="4" w:space="0" w:color="auto"/>
              <w:right w:val="single" w:sz="4" w:space="0" w:color="auto"/>
            </w:tcBorders>
            <w:noWrap/>
            <w:vAlign w:val="bottom"/>
            <w:hideMark/>
          </w:tcPr>
          <w:p w14:paraId="32543439"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166EB9AC" w14:textId="77777777" w:rsidTr="00170A50">
        <w:trPr>
          <w:trHeight w:val="17"/>
        </w:trPr>
        <w:tc>
          <w:tcPr>
            <w:tcW w:w="1224" w:type="pct"/>
            <w:tcBorders>
              <w:top w:val="nil"/>
              <w:left w:val="nil"/>
              <w:bottom w:val="single" w:sz="4" w:space="0" w:color="auto"/>
              <w:right w:val="single" w:sz="4" w:space="0" w:color="auto"/>
            </w:tcBorders>
            <w:hideMark/>
          </w:tcPr>
          <w:p w14:paraId="16A232AB"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SISSILI</w:t>
            </w:r>
          </w:p>
        </w:tc>
        <w:tc>
          <w:tcPr>
            <w:tcW w:w="945" w:type="pct"/>
            <w:tcBorders>
              <w:top w:val="nil"/>
              <w:left w:val="nil"/>
              <w:bottom w:val="single" w:sz="4" w:space="0" w:color="auto"/>
              <w:right w:val="single" w:sz="4" w:space="0" w:color="auto"/>
            </w:tcBorders>
            <w:noWrap/>
            <w:vAlign w:val="bottom"/>
            <w:hideMark/>
          </w:tcPr>
          <w:p w14:paraId="677E7E45"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3,4</w:t>
            </w:r>
          </w:p>
        </w:tc>
        <w:tc>
          <w:tcPr>
            <w:tcW w:w="944" w:type="pct"/>
            <w:tcBorders>
              <w:top w:val="nil"/>
              <w:left w:val="nil"/>
              <w:bottom w:val="single" w:sz="4" w:space="0" w:color="auto"/>
              <w:right w:val="single" w:sz="4" w:space="0" w:color="auto"/>
            </w:tcBorders>
            <w:noWrap/>
            <w:vAlign w:val="bottom"/>
            <w:hideMark/>
          </w:tcPr>
          <w:p w14:paraId="7ABF0716"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96,6</w:t>
            </w:r>
          </w:p>
        </w:tc>
        <w:tc>
          <w:tcPr>
            <w:tcW w:w="944" w:type="pct"/>
            <w:tcBorders>
              <w:top w:val="nil"/>
              <w:left w:val="nil"/>
              <w:bottom w:val="single" w:sz="4" w:space="0" w:color="auto"/>
              <w:right w:val="single" w:sz="4" w:space="0" w:color="auto"/>
            </w:tcBorders>
            <w:noWrap/>
            <w:vAlign w:val="bottom"/>
            <w:hideMark/>
          </w:tcPr>
          <w:p w14:paraId="0D7FD806"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0,0</w:t>
            </w:r>
          </w:p>
        </w:tc>
        <w:tc>
          <w:tcPr>
            <w:tcW w:w="943" w:type="pct"/>
            <w:tcBorders>
              <w:top w:val="nil"/>
              <w:left w:val="nil"/>
              <w:bottom w:val="single" w:sz="4" w:space="0" w:color="auto"/>
              <w:right w:val="single" w:sz="4" w:space="0" w:color="auto"/>
            </w:tcBorders>
            <w:noWrap/>
            <w:vAlign w:val="bottom"/>
            <w:hideMark/>
          </w:tcPr>
          <w:p w14:paraId="7C8F098F"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5A4F0A4E" w14:textId="77777777" w:rsidTr="00170A50">
        <w:trPr>
          <w:trHeight w:val="17"/>
        </w:trPr>
        <w:tc>
          <w:tcPr>
            <w:tcW w:w="1224" w:type="pct"/>
            <w:tcBorders>
              <w:top w:val="nil"/>
              <w:left w:val="nil"/>
              <w:bottom w:val="single" w:sz="4" w:space="0" w:color="auto"/>
              <w:right w:val="single" w:sz="4" w:space="0" w:color="auto"/>
            </w:tcBorders>
            <w:hideMark/>
          </w:tcPr>
          <w:p w14:paraId="30D5C5BD"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ZIRO</w:t>
            </w:r>
          </w:p>
        </w:tc>
        <w:tc>
          <w:tcPr>
            <w:tcW w:w="945" w:type="pct"/>
            <w:tcBorders>
              <w:top w:val="nil"/>
              <w:left w:val="nil"/>
              <w:bottom w:val="single" w:sz="4" w:space="0" w:color="auto"/>
              <w:right w:val="single" w:sz="4" w:space="0" w:color="auto"/>
            </w:tcBorders>
            <w:noWrap/>
            <w:vAlign w:val="bottom"/>
            <w:hideMark/>
          </w:tcPr>
          <w:p w14:paraId="140FBDBA"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68,4</w:t>
            </w:r>
          </w:p>
        </w:tc>
        <w:tc>
          <w:tcPr>
            <w:tcW w:w="944" w:type="pct"/>
            <w:tcBorders>
              <w:top w:val="nil"/>
              <w:left w:val="nil"/>
              <w:bottom w:val="single" w:sz="4" w:space="0" w:color="auto"/>
              <w:right w:val="single" w:sz="4" w:space="0" w:color="auto"/>
            </w:tcBorders>
            <w:noWrap/>
            <w:vAlign w:val="bottom"/>
            <w:hideMark/>
          </w:tcPr>
          <w:p w14:paraId="3AEE48C9"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31,5</w:t>
            </w:r>
          </w:p>
        </w:tc>
        <w:tc>
          <w:tcPr>
            <w:tcW w:w="944" w:type="pct"/>
            <w:tcBorders>
              <w:top w:val="nil"/>
              <w:left w:val="nil"/>
              <w:bottom w:val="single" w:sz="4" w:space="0" w:color="auto"/>
              <w:right w:val="single" w:sz="4" w:space="0" w:color="auto"/>
            </w:tcBorders>
            <w:noWrap/>
            <w:vAlign w:val="bottom"/>
            <w:hideMark/>
          </w:tcPr>
          <w:p w14:paraId="626B140B"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0,0</w:t>
            </w:r>
          </w:p>
        </w:tc>
        <w:tc>
          <w:tcPr>
            <w:tcW w:w="943" w:type="pct"/>
            <w:tcBorders>
              <w:top w:val="nil"/>
              <w:left w:val="nil"/>
              <w:bottom w:val="single" w:sz="4" w:space="0" w:color="auto"/>
              <w:right w:val="single" w:sz="4" w:space="0" w:color="auto"/>
            </w:tcBorders>
            <w:noWrap/>
            <w:vAlign w:val="bottom"/>
            <w:hideMark/>
          </w:tcPr>
          <w:p w14:paraId="40ECDFB5"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01984F2D" w14:textId="77777777" w:rsidTr="00170A50">
        <w:trPr>
          <w:trHeight w:val="17"/>
        </w:trPr>
        <w:tc>
          <w:tcPr>
            <w:tcW w:w="1224" w:type="pct"/>
            <w:tcBorders>
              <w:top w:val="nil"/>
              <w:left w:val="nil"/>
              <w:bottom w:val="single" w:sz="4" w:space="0" w:color="auto"/>
              <w:right w:val="single" w:sz="4" w:space="0" w:color="auto"/>
            </w:tcBorders>
            <w:hideMark/>
          </w:tcPr>
          <w:p w14:paraId="254B2D3A" w14:textId="77777777" w:rsidR="00BA4D53" w:rsidRPr="0055511E" w:rsidRDefault="00BA4D53" w:rsidP="00170A50">
            <w:pPr>
              <w:rPr>
                <w:rFonts w:ascii="Arial" w:hAnsi="Arial" w:cs="Arial"/>
                <w:b/>
                <w:bCs/>
                <w:sz w:val="18"/>
                <w:szCs w:val="18"/>
              </w:rPr>
            </w:pPr>
            <w:r w:rsidRPr="0055511E">
              <w:rPr>
                <w:rFonts w:ascii="Arial" w:hAnsi="Arial" w:cs="Arial"/>
                <w:b/>
                <w:bCs/>
                <w:sz w:val="18"/>
                <w:szCs w:val="18"/>
              </w:rPr>
              <w:t>CENTRE SUD</w:t>
            </w:r>
          </w:p>
        </w:tc>
        <w:tc>
          <w:tcPr>
            <w:tcW w:w="945" w:type="pct"/>
            <w:tcBorders>
              <w:top w:val="nil"/>
              <w:left w:val="nil"/>
              <w:bottom w:val="single" w:sz="4" w:space="0" w:color="auto"/>
              <w:right w:val="single" w:sz="4" w:space="0" w:color="auto"/>
            </w:tcBorders>
            <w:noWrap/>
            <w:vAlign w:val="bottom"/>
            <w:hideMark/>
          </w:tcPr>
          <w:p w14:paraId="5012CA35"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24,8</w:t>
            </w:r>
          </w:p>
        </w:tc>
        <w:tc>
          <w:tcPr>
            <w:tcW w:w="944" w:type="pct"/>
            <w:tcBorders>
              <w:top w:val="nil"/>
              <w:left w:val="nil"/>
              <w:bottom w:val="single" w:sz="4" w:space="0" w:color="auto"/>
              <w:right w:val="single" w:sz="4" w:space="0" w:color="auto"/>
            </w:tcBorders>
            <w:noWrap/>
            <w:vAlign w:val="bottom"/>
            <w:hideMark/>
          </w:tcPr>
          <w:p w14:paraId="7BE43FAC"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74,9</w:t>
            </w:r>
          </w:p>
        </w:tc>
        <w:tc>
          <w:tcPr>
            <w:tcW w:w="944" w:type="pct"/>
            <w:tcBorders>
              <w:top w:val="nil"/>
              <w:left w:val="nil"/>
              <w:bottom w:val="single" w:sz="4" w:space="0" w:color="auto"/>
              <w:right w:val="single" w:sz="4" w:space="0" w:color="auto"/>
            </w:tcBorders>
            <w:noWrap/>
            <w:vAlign w:val="bottom"/>
            <w:hideMark/>
          </w:tcPr>
          <w:p w14:paraId="7E6BA350"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0,3</w:t>
            </w:r>
          </w:p>
        </w:tc>
        <w:tc>
          <w:tcPr>
            <w:tcW w:w="943" w:type="pct"/>
            <w:tcBorders>
              <w:top w:val="nil"/>
              <w:left w:val="nil"/>
              <w:bottom w:val="single" w:sz="4" w:space="0" w:color="auto"/>
              <w:right w:val="single" w:sz="4" w:space="0" w:color="auto"/>
            </w:tcBorders>
            <w:noWrap/>
            <w:vAlign w:val="bottom"/>
            <w:hideMark/>
          </w:tcPr>
          <w:p w14:paraId="026541C2"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20B6C40F" w14:textId="77777777" w:rsidTr="00170A50">
        <w:trPr>
          <w:trHeight w:val="17"/>
        </w:trPr>
        <w:tc>
          <w:tcPr>
            <w:tcW w:w="1224" w:type="pct"/>
            <w:tcBorders>
              <w:top w:val="nil"/>
              <w:left w:val="nil"/>
              <w:bottom w:val="single" w:sz="4" w:space="0" w:color="auto"/>
              <w:right w:val="single" w:sz="4" w:space="0" w:color="auto"/>
            </w:tcBorders>
            <w:hideMark/>
          </w:tcPr>
          <w:p w14:paraId="4B221E75"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BAZEGA</w:t>
            </w:r>
          </w:p>
        </w:tc>
        <w:tc>
          <w:tcPr>
            <w:tcW w:w="945" w:type="pct"/>
            <w:tcBorders>
              <w:top w:val="nil"/>
              <w:left w:val="nil"/>
              <w:bottom w:val="single" w:sz="4" w:space="0" w:color="auto"/>
              <w:right w:val="single" w:sz="4" w:space="0" w:color="auto"/>
            </w:tcBorders>
            <w:noWrap/>
            <w:vAlign w:val="bottom"/>
            <w:hideMark/>
          </w:tcPr>
          <w:p w14:paraId="76F74650"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10,2</w:t>
            </w:r>
          </w:p>
        </w:tc>
        <w:tc>
          <w:tcPr>
            <w:tcW w:w="944" w:type="pct"/>
            <w:tcBorders>
              <w:top w:val="nil"/>
              <w:left w:val="nil"/>
              <w:bottom w:val="single" w:sz="4" w:space="0" w:color="auto"/>
              <w:right w:val="single" w:sz="4" w:space="0" w:color="auto"/>
            </w:tcBorders>
            <w:noWrap/>
            <w:vAlign w:val="bottom"/>
            <w:hideMark/>
          </w:tcPr>
          <w:p w14:paraId="075153AB"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89,0</w:t>
            </w:r>
          </w:p>
        </w:tc>
        <w:tc>
          <w:tcPr>
            <w:tcW w:w="944" w:type="pct"/>
            <w:tcBorders>
              <w:top w:val="nil"/>
              <w:left w:val="nil"/>
              <w:bottom w:val="single" w:sz="4" w:space="0" w:color="auto"/>
              <w:right w:val="single" w:sz="4" w:space="0" w:color="auto"/>
            </w:tcBorders>
            <w:noWrap/>
            <w:vAlign w:val="bottom"/>
            <w:hideMark/>
          </w:tcPr>
          <w:p w14:paraId="56036A1D"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0,7</w:t>
            </w:r>
          </w:p>
        </w:tc>
        <w:tc>
          <w:tcPr>
            <w:tcW w:w="943" w:type="pct"/>
            <w:tcBorders>
              <w:top w:val="nil"/>
              <w:left w:val="nil"/>
              <w:bottom w:val="single" w:sz="4" w:space="0" w:color="auto"/>
              <w:right w:val="single" w:sz="4" w:space="0" w:color="auto"/>
            </w:tcBorders>
            <w:noWrap/>
            <w:vAlign w:val="bottom"/>
            <w:hideMark/>
          </w:tcPr>
          <w:p w14:paraId="5C0AADB4"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2C079221" w14:textId="77777777" w:rsidTr="00170A50">
        <w:trPr>
          <w:trHeight w:val="17"/>
        </w:trPr>
        <w:tc>
          <w:tcPr>
            <w:tcW w:w="1224" w:type="pct"/>
            <w:tcBorders>
              <w:top w:val="nil"/>
              <w:left w:val="nil"/>
              <w:bottom w:val="single" w:sz="4" w:space="0" w:color="auto"/>
              <w:right w:val="single" w:sz="4" w:space="0" w:color="auto"/>
            </w:tcBorders>
            <w:hideMark/>
          </w:tcPr>
          <w:p w14:paraId="1E8C3BFB"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NAHOURI</w:t>
            </w:r>
          </w:p>
        </w:tc>
        <w:tc>
          <w:tcPr>
            <w:tcW w:w="945" w:type="pct"/>
            <w:tcBorders>
              <w:top w:val="nil"/>
              <w:left w:val="nil"/>
              <w:bottom w:val="single" w:sz="4" w:space="0" w:color="auto"/>
              <w:right w:val="single" w:sz="4" w:space="0" w:color="auto"/>
            </w:tcBorders>
            <w:noWrap/>
            <w:vAlign w:val="bottom"/>
            <w:hideMark/>
          </w:tcPr>
          <w:p w14:paraId="04E5DF6F"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24,5</w:t>
            </w:r>
          </w:p>
        </w:tc>
        <w:tc>
          <w:tcPr>
            <w:tcW w:w="944" w:type="pct"/>
            <w:tcBorders>
              <w:top w:val="nil"/>
              <w:left w:val="nil"/>
              <w:bottom w:val="single" w:sz="4" w:space="0" w:color="auto"/>
              <w:right w:val="single" w:sz="4" w:space="0" w:color="auto"/>
            </w:tcBorders>
            <w:noWrap/>
            <w:vAlign w:val="bottom"/>
            <w:hideMark/>
          </w:tcPr>
          <w:p w14:paraId="01B9513D"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75,3</w:t>
            </w:r>
          </w:p>
        </w:tc>
        <w:tc>
          <w:tcPr>
            <w:tcW w:w="944" w:type="pct"/>
            <w:tcBorders>
              <w:top w:val="nil"/>
              <w:left w:val="nil"/>
              <w:bottom w:val="single" w:sz="4" w:space="0" w:color="auto"/>
              <w:right w:val="single" w:sz="4" w:space="0" w:color="auto"/>
            </w:tcBorders>
            <w:noWrap/>
            <w:vAlign w:val="bottom"/>
            <w:hideMark/>
          </w:tcPr>
          <w:p w14:paraId="3D6E2F35"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0,2</w:t>
            </w:r>
          </w:p>
        </w:tc>
        <w:tc>
          <w:tcPr>
            <w:tcW w:w="943" w:type="pct"/>
            <w:tcBorders>
              <w:top w:val="nil"/>
              <w:left w:val="nil"/>
              <w:bottom w:val="single" w:sz="4" w:space="0" w:color="auto"/>
              <w:right w:val="single" w:sz="4" w:space="0" w:color="auto"/>
            </w:tcBorders>
            <w:noWrap/>
            <w:vAlign w:val="bottom"/>
            <w:hideMark/>
          </w:tcPr>
          <w:p w14:paraId="4715D7E0"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16122C2E" w14:textId="77777777" w:rsidTr="00170A50">
        <w:trPr>
          <w:trHeight w:val="17"/>
        </w:trPr>
        <w:tc>
          <w:tcPr>
            <w:tcW w:w="1224" w:type="pct"/>
            <w:tcBorders>
              <w:top w:val="nil"/>
              <w:left w:val="nil"/>
              <w:bottom w:val="single" w:sz="4" w:space="0" w:color="auto"/>
              <w:right w:val="single" w:sz="4" w:space="0" w:color="auto"/>
            </w:tcBorders>
            <w:hideMark/>
          </w:tcPr>
          <w:p w14:paraId="397DC917"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ZOUNDWEOGO</w:t>
            </w:r>
          </w:p>
        </w:tc>
        <w:tc>
          <w:tcPr>
            <w:tcW w:w="945" w:type="pct"/>
            <w:tcBorders>
              <w:top w:val="nil"/>
              <w:left w:val="nil"/>
              <w:bottom w:val="single" w:sz="4" w:space="0" w:color="auto"/>
              <w:right w:val="single" w:sz="4" w:space="0" w:color="auto"/>
            </w:tcBorders>
            <w:noWrap/>
            <w:vAlign w:val="bottom"/>
            <w:hideMark/>
          </w:tcPr>
          <w:p w14:paraId="29984DAD"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51,8</w:t>
            </w:r>
          </w:p>
        </w:tc>
        <w:tc>
          <w:tcPr>
            <w:tcW w:w="944" w:type="pct"/>
            <w:tcBorders>
              <w:top w:val="nil"/>
              <w:left w:val="nil"/>
              <w:bottom w:val="single" w:sz="4" w:space="0" w:color="auto"/>
              <w:right w:val="single" w:sz="4" w:space="0" w:color="auto"/>
            </w:tcBorders>
            <w:noWrap/>
            <w:vAlign w:val="bottom"/>
            <w:hideMark/>
          </w:tcPr>
          <w:p w14:paraId="52E8A2EA"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48,0</w:t>
            </w:r>
          </w:p>
        </w:tc>
        <w:tc>
          <w:tcPr>
            <w:tcW w:w="944" w:type="pct"/>
            <w:tcBorders>
              <w:top w:val="nil"/>
              <w:left w:val="nil"/>
              <w:bottom w:val="single" w:sz="4" w:space="0" w:color="auto"/>
              <w:right w:val="single" w:sz="4" w:space="0" w:color="auto"/>
            </w:tcBorders>
            <w:noWrap/>
            <w:vAlign w:val="bottom"/>
            <w:hideMark/>
          </w:tcPr>
          <w:p w14:paraId="41BEC645"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0,2</w:t>
            </w:r>
          </w:p>
        </w:tc>
        <w:tc>
          <w:tcPr>
            <w:tcW w:w="943" w:type="pct"/>
            <w:tcBorders>
              <w:top w:val="nil"/>
              <w:left w:val="nil"/>
              <w:bottom w:val="single" w:sz="4" w:space="0" w:color="auto"/>
              <w:right w:val="single" w:sz="4" w:space="0" w:color="auto"/>
            </w:tcBorders>
            <w:noWrap/>
            <w:vAlign w:val="bottom"/>
            <w:hideMark/>
          </w:tcPr>
          <w:p w14:paraId="4EC9280C"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30B820F3" w14:textId="77777777" w:rsidTr="00170A50">
        <w:trPr>
          <w:trHeight w:val="17"/>
        </w:trPr>
        <w:tc>
          <w:tcPr>
            <w:tcW w:w="1224" w:type="pct"/>
            <w:tcBorders>
              <w:top w:val="nil"/>
              <w:left w:val="nil"/>
              <w:bottom w:val="single" w:sz="4" w:space="0" w:color="auto"/>
              <w:right w:val="single" w:sz="4" w:space="0" w:color="auto"/>
            </w:tcBorders>
            <w:hideMark/>
          </w:tcPr>
          <w:p w14:paraId="52358FB1" w14:textId="77777777" w:rsidR="00BA4D53" w:rsidRPr="0055511E" w:rsidRDefault="00BA4D53" w:rsidP="00170A50">
            <w:pPr>
              <w:rPr>
                <w:rFonts w:ascii="Arial" w:hAnsi="Arial" w:cs="Arial"/>
                <w:b/>
                <w:bCs/>
                <w:sz w:val="18"/>
                <w:szCs w:val="18"/>
              </w:rPr>
            </w:pPr>
            <w:r w:rsidRPr="0055511E">
              <w:rPr>
                <w:rFonts w:ascii="Arial" w:hAnsi="Arial" w:cs="Arial"/>
                <w:b/>
                <w:bCs/>
                <w:sz w:val="18"/>
                <w:szCs w:val="18"/>
              </w:rPr>
              <w:t>EST</w:t>
            </w:r>
          </w:p>
        </w:tc>
        <w:tc>
          <w:tcPr>
            <w:tcW w:w="945" w:type="pct"/>
            <w:tcBorders>
              <w:top w:val="nil"/>
              <w:left w:val="nil"/>
              <w:bottom w:val="single" w:sz="4" w:space="0" w:color="auto"/>
              <w:right w:val="single" w:sz="4" w:space="0" w:color="auto"/>
            </w:tcBorders>
            <w:noWrap/>
            <w:vAlign w:val="bottom"/>
            <w:hideMark/>
          </w:tcPr>
          <w:p w14:paraId="6BD64EDE"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63,8</w:t>
            </w:r>
          </w:p>
        </w:tc>
        <w:tc>
          <w:tcPr>
            <w:tcW w:w="944" w:type="pct"/>
            <w:tcBorders>
              <w:top w:val="nil"/>
              <w:left w:val="nil"/>
              <w:bottom w:val="single" w:sz="4" w:space="0" w:color="auto"/>
              <w:right w:val="single" w:sz="4" w:space="0" w:color="auto"/>
            </w:tcBorders>
            <w:noWrap/>
            <w:vAlign w:val="bottom"/>
            <w:hideMark/>
          </w:tcPr>
          <w:p w14:paraId="179C8520"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36,2</w:t>
            </w:r>
          </w:p>
        </w:tc>
        <w:tc>
          <w:tcPr>
            <w:tcW w:w="944" w:type="pct"/>
            <w:tcBorders>
              <w:top w:val="nil"/>
              <w:left w:val="nil"/>
              <w:bottom w:val="single" w:sz="4" w:space="0" w:color="auto"/>
              <w:right w:val="single" w:sz="4" w:space="0" w:color="auto"/>
            </w:tcBorders>
            <w:noWrap/>
            <w:vAlign w:val="bottom"/>
            <w:hideMark/>
          </w:tcPr>
          <w:p w14:paraId="6AABD472"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0,1</w:t>
            </w:r>
          </w:p>
        </w:tc>
        <w:tc>
          <w:tcPr>
            <w:tcW w:w="943" w:type="pct"/>
            <w:tcBorders>
              <w:top w:val="nil"/>
              <w:left w:val="nil"/>
              <w:bottom w:val="single" w:sz="4" w:space="0" w:color="auto"/>
              <w:right w:val="single" w:sz="4" w:space="0" w:color="auto"/>
            </w:tcBorders>
            <w:noWrap/>
            <w:vAlign w:val="bottom"/>
            <w:hideMark/>
          </w:tcPr>
          <w:p w14:paraId="5D01FF9D"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7FC4A50C" w14:textId="77777777" w:rsidTr="00170A50">
        <w:trPr>
          <w:trHeight w:val="17"/>
        </w:trPr>
        <w:tc>
          <w:tcPr>
            <w:tcW w:w="1224" w:type="pct"/>
            <w:tcBorders>
              <w:top w:val="nil"/>
              <w:left w:val="nil"/>
              <w:bottom w:val="single" w:sz="4" w:space="0" w:color="auto"/>
              <w:right w:val="single" w:sz="4" w:space="0" w:color="auto"/>
            </w:tcBorders>
            <w:hideMark/>
          </w:tcPr>
          <w:p w14:paraId="22D4C7DF"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GNAGNA</w:t>
            </w:r>
          </w:p>
        </w:tc>
        <w:tc>
          <w:tcPr>
            <w:tcW w:w="945" w:type="pct"/>
            <w:tcBorders>
              <w:top w:val="nil"/>
              <w:left w:val="nil"/>
              <w:bottom w:val="single" w:sz="4" w:space="0" w:color="auto"/>
              <w:right w:val="single" w:sz="4" w:space="0" w:color="auto"/>
            </w:tcBorders>
            <w:noWrap/>
            <w:vAlign w:val="bottom"/>
            <w:hideMark/>
          </w:tcPr>
          <w:p w14:paraId="58047553"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63,9</w:t>
            </w:r>
          </w:p>
        </w:tc>
        <w:tc>
          <w:tcPr>
            <w:tcW w:w="944" w:type="pct"/>
            <w:tcBorders>
              <w:top w:val="nil"/>
              <w:left w:val="nil"/>
              <w:bottom w:val="single" w:sz="4" w:space="0" w:color="auto"/>
              <w:right w:val="single" w:sz="4" w:space="0" w:color="auto"/>
            </w:tcBorders>
            <w:noWrap/>
            <w:vAlign w:val="bottom"/>
            <w:hideMark/>
          </w:tcPr>
          <w:p w14:paraId="3E15DDA6"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36,1</w:t>
            </w:r>
          </w:p>
        </w:tc>
        <w:tc>
          <w:tcPr>
            <w:tcW w:w="944" w:type="pct"/>
            <w:tcBorders>
              <w:top w:val="nil"/>
              <w:left w:val="nil"/>
              <w:bottom w:val="single" w:sz="4" w:space="0" w:color="auto"/>
              <w:right w:val="single" w:sz="4" w:space="0" w:color="auto"/>
            </w:tcBorders>
            <w:noWrap/>
            <w:vAlign w:val="bottom"/>
            <w:hideMark/>
          </w:tcPr>
          <w:p w14:paraId="67E503BE"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0,0</w:t>
            </w:r>
          </w:p>
        </w:tc>
        <w:tc>
          <w:tcPr>
            <w:tcW w:w="943" w:type="pct"/>
            <w:tcBorders>
              <w:top w:val="nil"/>
              <w:left w:val="nil"/>
              <w:bottom w:val="single" w:sz="4" w:space="0" w:color="auto"/>
              <w:right w:val="single" w:sz="4" w:space="0" w:color="auto"/>
            </w:tcBorders>
            <w:noWrap/>
            <w:vAlign w:val="bottom"/>
            <w:hideMark/>
          </w:tcPr>
          <w:p w14:paraId="57CD7314"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557D2513" w14:textId="77777777" w:rsidTr="00170A50">
        <w:trPr>
          <w:trHeight w:val="17"/>
        </w:trPr>
        <w:tc>
          <w:tcPr>
            <w:tcW w:w="1224" w:type="pct"/>
            <w:tcBorders>
              <w:top w:val="nil"/>
              <w:left w:val="nil"/>
              <w:bottom w:val="single" w:sz="4" w:space="0" w:color="auto"/>
              <w:right w:val="single" w:sz="4" w:space="0" w:color="auto"/>
            </w:tcBorders>
            <w:hideMark/>
          </w:tcPr>
          <w:p w14:paraId="35FCB4F2"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GOURMA</w:t>
            </w:r>
          </w:p>
        </w:tc>
        <w:tc>
          <w:tcPr>
            <w:tcW w:w="945" w:type="pct"/>
            <w:tcBorders>
              <w:top w:val="nil"/>
              <w:left w:val="nil"/>
              <w:bottom w:val="single" w:sz="4" w:space="0" w:color="auto"/>
              <w:right w:val="single" w:sz="4" w:space="0" w:color="auto"/>
            </w:tcBorders>
            <w:noWrap/>
            <w:vAlign w:val="bottom"/>
            <w:hideMark/>
          </w:tcPr>
          <w:p w14:paraId="3AB67DDC"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62,2</w:t>
            </w:r>
          </w:p>
        </w:tc>
        <w:tc>
          <w:tcPr>
            <w:tcW w:w="944" w:type="pct"/>
            <w:tcBorders>
              <w:top w:val="nil"/>
              <w:left w:val="nil"/>
              <w:bottom w:val="single" w:sz="4" w:space="0" w:color="auto"/>
              <w:right w:val="single" w:sz="4" w:space="0" w:color="auto"/>
            </w:tcBorders>
            <w:noWrap/>
            <w:vAlign w:val="bottom"/>
            <w:hideMark/>
          </w:tcPr>
          <w:p w14:paraId="06072184"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37,8</w:t>
            </w:r>
          </w:p>
        </w:tc>
        <w:tc>
          <w:tcPr>
            <w:tcW w:w="944" w:type="pct"/>
            <w:tcBorders>
              <w:top w:val="nil"/>
              <w:left w:val="nil"/>
              <w:bottom w:val="single" w:sz="4" w:space="0" w:color="auto"/>
              <w:right w:val="single" w:sz="4" w:space="0" w:color="auto"/>
            </w:tcBorders>
            <w:noWrap/>
            <w:vAlign w:val="bottom"/>
            <w:hideMark/>
          </w:tcPr>
          <w:p w14:paraId="5A9D6818"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0,0</w:t>
            </w:r>
          </w:p>
        </w:tc>
        <w:tc>
          <w:tcPr>
            <w:tcW w:w="943" w:type="pct"/>
            <w:tcBorders>
              <w:top w:val="nil"/>
              <w:left w:val="nil"/>
              <w:bottom w:val="single" w:sz="4" w:space="0" w:color="auto"/>
              <w:right w:val="single" w:sz="4" w:space="0" w:color="auto"/>
            </w:tcBorders>
            <w:noWrap/>
            <w:vAlign w:val="bottom"/>
            <w:hideMark/>
          </w:tcPr>
          <w:p w14:paraId="63AF41D3"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39D2A1AE" w14:textId="77777777" w:rsidTr="00170A50">
        <w:trPr>
          <w:trHeight w:val="17"/>
        </w:trPr>
        <w:tc>
          <w:tcPr>
            <w:tcW w:w="1224" w:type="pct"/>
            <w:tcBorders>
              <w:top w:val="nil"/>
              <w:left w:val="nil"/>
              <w:bottom w:val="single" w:sz="4" w:space="0" w:color="auto"/>
              <w:right w:val="single" w:sz="4" w:space="0" w:color="auto"/>
            </w:tcBorders>
            <w:hideMark/>
          </w:tcPr>
          <w:p w14:paraId="3D04398C"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KOMANDJOARI</w:t>
            </w:r>
          </w:p>
        </w:tc>
        <w:tc>
          <w:tcPr>
            <w:tcW w:w="945" w:type="pct"/>
            <w:tcBorders>
              <w:top w:val="nil"/>
              <w:left w:val="nil"/>
              <w:bottom w:val="single" w:sz="4" w:space="0" w:color="auto"/>
              <w:right w:val="single" w:sz="4" w:space="0" w:color="auto"/>
            </w:tcBorders>
            <w:noWrap/>
            <w:vAlign w:val="bottom"/>
            <w:hideMark/>
          </w:tcPr>
          <w:p w14:paraId="66207C0F"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22,7</w:t>
            </w:r>
          </w:p>
        </w:tc>
        <w:tc>
          <w:tcPr>
            <w:tcW w:w="944" w:type="pct"/>
            <w:tcBorders>
              <w:top w:val="nil"/>
              <w:left w:val="nil"/>
              <w:bottom w:val="single" w:sz="4" w:space="0" w:color="auto"/>
              <w:right w:val="single" w:sz="4" w:space="0" w:color="auto"/>
            </w:tcBorders>
            <w:noWrap/>
            <w:vAlign w:val="bottom"/>
            <w:hideMark/>
          </w:tcPr>
          <w:p w14:paraId="0744413E"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77,3</w:t>
            </w:r>
          </w:p>
        </w:tc>
        <w:tc>
          <w:tcPr>
            <w:tcW w:w="944" w:type="pct"/>
            <w:tcBorders>
              <w:top w:val="nil"/>
              <w:left w:val="nil"/>
              <w:bottom w:val="single" w:sz="4" w:space="0" w:color="auto"/>
              <w:right w:val="single" w:sz="4" w:space="0" w:color="auto"/>
            </w:tcBorders>
            <w:noWrap/>
            <w:vAlign w:val="bottom"/>
            <w:hideMark/>
          </w:tcPr>
          <w:p w14:paraId="60878950"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0,0</w:t>
            </w:r>
          </w:p>
        </w:tc>
        <w:tc>
          <w:tcPr>
            <w:tcW w:w="943" w:type="pct"/>
            <w:tcBorders>
              <w:top w:val="nil"/>
              <w:left w:val="nil"/>
              <w:bottom w:val="single" w:sz="4" w:space="0" w:color="auto"/>
              <w:right w:val="single" w:sz="4" w:space="0" w:color="auto"/>
            </w:tcBorders>
            <w:noWrap/>
            <w:vAlign w:val="bottom"/>
            <w:hideMark/>
          </w:tcPr>
          <w:p w14:paraId="4AABBF31"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7B7A4701" w14:textId="77777777" w:rsidTr="00170A50">
        <w:trPr>
          <w:trHeight w:val="17"/>
        </w:trPr>
        <w:tc>
          <w:tcPr>
            <w:tcW w:w="1224" w:type="pct"/>
            <w:tcBorders>
              <w:top w:val="nil"/>
              <w:left w:val="nil"/>
              <w:bottom w:val="single" w:sz="4" w:space="0" w:color="auto"/>
              <w:right w:val="single" w:sz="4" w:space="0" w:color="auto"/>
            </w:tcBorders>
            <w:hideMark/>
          </w:tcPr>
          <w:p w14:paraId="609152BF"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KOMPIENGA</w:t>
            </w:r>
          </w:p>
        </w:tc>
        <w:tc>
          <w:tcPr>
            <w:tcW w:w="945" w:type="pct"/>
            <w:tcBorders>
              <w:top w:val="nil"/>
              <w:left w:val="nil"/>
              <w:bottom w:val="single" w:sz="4" w:space="0" w:color="auto"/>
              <w:right w:val="single" w:sz="4" w:space="0" w:color="auto"/>
            </w:tcBorders>
            <w:noWrap/>
            <w:vAlign w:val="bottom"/>
            <w:hideMark/>
          </w:tcPr>
          <w:p w14:paraId="42204E9D"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1,4</w:t>
            </w:r>
          </w:p>
        </w:tc>
        <w:tc>
          <w:tcPr>
            <w:tcW w:w="944" w:type="pct"/>
            <w:tcBorders>
              <w:top w:val="nil"/>
              <w:left w:val="nil"/>
              <w:bottom w:val="single" w:sz="4" w:space="0" w:color="auto"/>
              <w:right w:val="single" w:sz="4" w:space="0" w:color="auto"/>
            </w:tcBorders>
            <w:noWrap/>
            <w:vAlign w:val="bottom"/>
            <w:hideMark/>
          </w:tcPr>
          <w:p w14:paraId="6C74C615"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98,0</w:t>
            </w:r>
          </w:p>
        </w:tc>
        <w:tc>
          <w:tcPr>
            <w:tcW w:w="944" w:type="pct"/>
            <w:tcBorders>
              <w:top w:val="nil"/>
              <w:left w:val="nil"/>
              <w:bottom w:val="single" w:sz="4" w:space="0" w:color="auto"/>
              <w:right w:val="single" w:sz="4" w:space="0" w:color="auto"/>
            </w:tcBorders>
            <w:noWrap/>
            <w:vAlign w:val="bottom"/>
            <w:hideMark/>
          </w:tcPr>
          <w:p w14:paraId="56E006CB"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0,6</w:t>
            </w:r>
          </w:p>
        </w:tc>
        <w:tc>
          <w:tcPr>
            <w:tcW w:w="943" w:type="pct"/>
            <w:tcBorders>
              <w:top w:val="nil"/>
              <w:left w:val="nil"/>
              <w:bottom w:val="single" w:sz="4" w:space="0" w:color="auto"/>
              <w:right w:val="single" w:sz="4" w:space="0" w:color="auto"/>
            </w:tcBorders>
            <w:noWrap/>
            <w:vAlign w:val="bottom"/>
            <w:hideMark/>
          </w:tcPr>
          <w:p w14:paraId="6B717AA0"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144C48DB" w14:textId="77777777" w:rsidTr="00170A50">
        <w:trPr>
          <w:trHeight w:val="17"/>
        </w:trPr>
        <w:tc>
          <w:tcPr>
            <w:tcW w:w="1224" w:type="pct"/>
            <w:tcBorders>
              <w:top w:val="nil"/>
              <w:left w:val="nil"/>
              <w:bottom w:val="single" w:sz="4" w:space="0" w:color="auto"/>
              <w:right w:val="single" w:sz="4" w:space="0" w:color="auto"/>
            </w:tcBorders>
            <w:hideMark/>
          </w:tcPr>
          <w:p w14:paraId="1D02ED5F"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TAPOA</w:t>
            </w:r>
          </w:p>
        </w:tc>
        <w:tc>
          <w:tcPr>
            <w:tcW w:w="945" w:type="pct"/>
            <w:tcBorders>
              <w:top w:val="nil"/>
              <w:left w:val="nil"/>
              <w:bottom w:val="single" w:sz="4" w:space="0" w:color="auto"/>
              <w:right w:val="single" w:sz="4" w:space="0" w:color="auto"/>
            </w:tcBorders>
            <w:noWrap/>
            <w:vAlign w:val="bottom"/>
            <w:hideMark/>
          </w:tcPr>
          <w:p w14:paraId="145920AB"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94,0</w:t>
            </w:r>
          </w:p>
        </w:tc>
        <w:tc>
          <w:tcPr>
            <w:tcW w:w="944" w:type="pct"/>
            <w:tcBorders>
              <w:top w:val="nil"/>
              <w:left w:val="nil"/>
              <w:bottom w:val="single" w:sz="4" w:space="0" w:color="auto"/>
              <w:right w:val="single" w:sz="4" w:space="0" w:color="auto"/>
            </w:tcBorders>
            <w:noWrap/>
            <w:vAlign w:val="bottom"/>
            <w:hideMark/>
          </w:tcPr>
          <w:p w14:paraId="3A46FAB7"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6,0</w:t>
            </w:r>
          </w:p>
        </w:tc>
        <w:tc>
          <w:tcPr>
            <w:tcW w:w="944" w:type="pct"/>
            <w:tcBorders>
              <w:top w:val="nil"/>
              <w:left w:val="nil"/>
              <w:bottom w:val="single" w:sz="4" w:space="0" w:color="auto"/>
              <w:right w:val="single" w:sz="4" w:space="0" w:color="auto"/>
            </w:tcBorders>
            <w:noWrap/>
            <w:vAlign w:val="bottom"/>
            <w:hideMark/>
          </w:tcPr>
          <w:p w14:paraId="500D19F8"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0,0</w:t>
            </w:r>
          </w:p>
        </w:tc>
        <w:tc>
          <w:tcPr>
            <w:tcW w:w="943" w:type="pct"/>
            <w:tcBorders>
              <w:top w:val="nil"/>
              <w:left w:val="nil"/>
              <w:bottom w:val="single" w:sz="4" w:space="0" w:color="auto"/>
              <w:right w:val="single" w:sz="4" w:space="0" w:color="auto"/>
            </w:tcBorders>
            <w:noWrap/>
            <w:vAlign w:val="bottom"/>
            <w:hideMark/>
          </w:tcPr>
          <w:p w14:paraId="21AA109E"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4D49FF8C" w14:textId="77777777" w:rsidTr="00170A50">
        <w:trPr>
          <w:trHeight w:val="17"/>
        </w:trPr>
        <w:tc>
          <w:tcPr>
            <w:tcW w:w="1224" w:type="pct"/>
            <w:tcBorders>
              <w:top w:val="nil"/>
              <w:left w:val="nil"/>
              <w:bottom w:val="single" w:sz="4" w:space="0" w:color="auto"/>
              <w:right w:val="single" w:sz="4" w:space="0" w:color="auto"/>
            </w:tcBorders>
            <w:hideMark/>
          </w:tcPr>
          <w:p w14:paraId="4D93A9A9" w14:textId="77777777" w:rsidR="00BA4D53" w:rsidRPr="0055511E" w:rsidRDefault="00BA4D53" w:rsidP="00170A50">
            <w:pPr>
              <w:rPr>
                <w:rFonts w:ascii="Arial" w:hAnsi="Arial" w:cs="Arial"/>
                <w:b/>
                <w:bCs/>
                <w:sz w:val="18"/>
                <w:szCs w:val="18"/>
              </w:rPr>
            </w:pPr>
            <w:r w:rsidRPr="0055511E">
              <w:rPr>
                <w:rFonts w:ascii="Arial" w:hAnsi="Arial" w:cs="Arial"/>
                <w:b/>
                <w:bCs/>
                <w:sz w:val="18"/>
                <w:szCs w:val="18"/>
              </w:rPr>
              <w:t>HAUTS-BASSINS</w:t>
            </w:r>
          </w:p>
        </w:tc>
        <w:tc>
          <w:tcPr>
            <w:tcW w:w="945" w:type="pct"/>
            <w:tcBorders>
              <w:top w:val="nil"/>
              <w:left w:val="nil"/>
              <w:bottom w:val="single" w:sz="4" w:space="0" w:color="auto"/>
              <w:right w:val="single" w:sz="4" w:space="0" w:color="auto"/>
            </w:tcBorders>
            <w:noWrap/>
            <w:vAlign w:val="bottom"/>
            <w:hideMark/>
          </w:tcPr>
          <w:p w14:paraId="34E0A9C3"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41,5</w:t>
            </w:r>
          </w:p>
        </w:tc>
        <w:tc>
          <w:tcPr>
            <w:tcW w:w="944" w:type="pct"/>
            <w:tcBorders>
              <w:top w:val="nil"/>
              <w:left w:val="nil"/>
              <w:bottom w:val="single" w:sz="4" w:space="0" w:color="auto"/>
              <w:right w:val="single" w:sz="4" w:space="0" w:color="auto"/>
            </w:tcBorders>
            <w:noWrap/>
            <w:vAlign w:val="bottom"/>
            <w:hideMark/>
          </w:tcPr>
          <w:p w14:paraId="29DD70DD"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52,5</w:t>
            </w:r>
          </w:p>
        </w:tc>
        <w:tc>
          <w:tcPr>
            <w:tcW w:w="944" w:type="pct"/>
            <w:tcBorders>
              <w:top w:val="nil"/>
              <w:left w:val="nil"/>
              <w:bottom w:val="single" w:sz="4" w:space="0" w:color="auto"/>
              <w:right w:val="single" w:sz="4" w:space="0" w:color="auto"/>
            </w:tcBorders>
            <w:noWrap/>
            <w:vAlign w:val="bottom"/>
            <w:hideMark/>
          </w:tcPr>
          <w:p w14:paraId="2F3F8BA7"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5,9</w:t>
            </w:r>
          </w:p>
        </w:tc>
        <w:tc>
          <w:tcPr>
            <w:tcW w:w="943" w:type="pct"/>
            <w:tcBorders>
              <w:top w:val="nil"/>
              <w:left w:val="nil"/>
              <w:bottom w:val="single" w:sz="4" w:space="0" w:color="auto"/>
              <w:right w:val="single" w:sz="4" w:space="0" w:color="auto"/>
            </w:tcBorders>
            <w:noWrap/>
            <w:vAlign w:val="bottom"/>
            <w:hideMark/>
          </w:tcPr>
          <w:p w14:paraId="33DD5671"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04296561" w14:textId="77777777" w:rsidTr="00170A50">
        <w:trPr>
          <w:trHeight w:val="17"/>
        </w:trPr>
        <w:tc>
          <w:tcPr>
            <w:tcW w:w="1224" w:type="pct"/>
            <w:tcBorders>
              <w:top w:val="nil"/>
              <w:left w:val="nil"/>
              <w:bottom w:val="single" w:sz="4" w:space="0" w:color="auto"/>
              <w:right w:val="single" w:sz="4" w:space="0" w:color="auto"/>
            </w:tcBorders>
            <w:hideMark/>
          </w:tcPr>
          <w:p w14:paraId="2ADD772D"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HOUET</w:t>
            </w:r>
          </w:p>
        </w:tc>
        <w:tc>
          <w:tcPr>
            <w:tcW w:w="945" w:type="pct"/>
            <w:tcBorders>
              <w:top w:val="nil"/>
              <w:left w:val="nil"/>
              <w:bottom w:val="single" w:sz="4" w:space="0" w:color="auto"/>
              <w:right w:val="single" w:sz="4" w:space="0" w:color="auto"/>
            </w:tcBorders>
            <w:noWrap/>
            <w:vAlign w:val="bottom"/>
            <w:hideMark/>
          </w:tcPr>
          <w:p w14:paraId="0D31C09C"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45,7</w:t>
            </w:r>
          </w:p>
        </w:tc>
        <w:tc>
          <w:tcPr>
            <w:tcW w:w="944" w:type="pct"/>
            <w:tcBorders>
              <w:top w:val="nil"/>
              <w:left w:val="nil"/>
              <w:bottom w:val="single" w:sz="4" w:space="0" w:color="auto"/>
              <w:right w:val="single" w:sz="4" w:space="0" w:color="auto"/>
            </w:tcBorders>
            <w:noWrap/>
            <w:vAlign w:val="bottom"/>
            <w:hideMark/>
          </w:tcPr>
          <w:p w14:paraId="48B6CA2F"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49,2</w:t>
            </w:r>
          </w:p>
        </w:tc>
        <w:tc>
          <w:tcPr>
            <w:tcW w:w="944" w:type="pct"/>
            <w:tcBorders>
              <w:top w:val="nil"/>
              <w:left w:val="nil"/>
              <w:bottom w:val="single" w:sz="4" w:space="0" w:color="auto"/>
              <w:right w:val="single" w:sz="4" w:space="0" w:color="auto"/>
            </w:tcBorders>
            <w:noWrap/>
            <w:vAlign w:val="bottom"/>
            <w:hideMark/>
          </w:tcPr>
          <w:p w14:paraId="277738AE"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5,1</w:t>
            </w:r>
          </w:p>
        </w:tc>
        <w:tc>
          <w:tcPr>
            <w:tcW w:w="943" w:type="pct"/>
            <w:tcBorders>
              <w:top w:val="nil"/>
              <w:left w:val="nil"/>
              <w:bottom w:val="single" w:sz="4" w:space="0" w:color="auto"/>
              <w:right w:val="single" w:sz="4" w:space="0" w:color="auto"/>
            </w:tcBorders>
            <w:noWrap/>
            <w:vAlign w:val="bottom"/>
            <w:hideMark/>
          </w:tcPr>
          <w:p w14:paraId="23C62941"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4C4B4000" w14:textId="77777777" w:rsidTr="00170A50">
        <w:trPr>
          <w:trHeight w:val="17"/>
        </w:trPr>
        <w:tc>
          <w:tcPr>
            <w:tcW w:w="1224" w:type="pct"/>
            <w:tcBorders>
              <w:top w:val="nil"/>
              <w:left w:val="nil"/>
              <w:bottom w:val="single" w:sz="4" w:space="0" w:color="auto"/>
              <w:right w:val="single" w:sz="4" w:space="0" w:color="auto"/>
            </w:tcBorders>
            <w:hideMark/>
          </w:tcPr>
          <w:p w14:paraId="4322E7A5"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KENEDOUGOU</w:t>
            </w:r>
          </w:p>
        </w:tc>
        <w:tc>
          <w:tcPr>
            <w:tcW w:w="945" w:type="pct"/>
            <w:tcBorders>
              <w:top w:val="nil"/>
              <w:left w:val="nil"/>
              <w:bottom w:val="single" w:sz="4" w:space="0" w:color="auto"/>
              <w:right w:val="single" w:sz="4" w:space="0" w:color="auto"/>
            </w:tcBorders>
            <w:noWrap/>
            <w:vAlign w:val="bottom"/>
            <w:hideMark/>
          </w:tcPr>
          <w:p w14:paraId="2D1D81A1"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25,5</w:t>
            </w:r>
          </w:p>
        </w:tc>
        <w:tc>
          <w:tcPr>
            <w:tcW w:w="944" w:type="pct"/>
            <w:tcBorders>
              <w:top w:val="nil"/>
              <w:left w:val="nil"/>
              <w:bottom w:val="single" w:sz="4" w:space="0" w:color="auto"/>
              <w:right w:val="single" w:sz="4" w:space="0" w:color="auto"/>
            </w:tcBorders>
            <w:noWrap/>
            <w:vAlign w:val="bottom"/>
            <w:hideMark/>
          </w:tcPr>
          <w:p w14:paraId="6002CB69"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65,1</w:t>
            </w:r>
          </w:p>
        </w:tc>
        <w:tc>
          <w:tcPr>
            <w:tcW w:w="944" w:type="pct"/>
            <w:tcBorders>
              <w:top w:val="nil"/>
              <w:left w:val="nil"/>
              <w:bottom w:val="single" w:sz="4" w:space="0" w:color="auto"/>
              <w:right w:val="single" w:sz="4" w:space="0" w:color="auto"/>
            </w:tcBorders>
            <w:noWrap/>
            <w:vAlign w:val="bottom"/>
            <w:hideMark/>
          </w:tcPr>
          <w:p w14:paraId="664277C0"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9,4</w:t>
            </w:r>
          </w:p>
        </w:tc>
        <w:tc>
          <w:tcPr>
            <w:tcW w:w="943" w:type="pct"/>
            <w:tcBorders>
              <w:top w:val="nil"/>
              <w:left w:val="nil"/>
              <w:bottom w:val="single" w:sz="4" w:space="0" w:color="auto"/>
              <w:right w:val="single" w:sz="4" w:space="0" w:color="auto"/>
            </w:tcBorders>
            <w:noWrap/>
            <w:vAlign w:val="bottom"/>
            <w:hideMark/>
          </w:tcPr>
          <w:p w14:paraId="1EF8DD37"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70BFA94D" w14:textId="77777777" w:rsidTr="00170A50">
        <w:trPr>
          <w:trHeight w:val="17"/>
        </w:trPr>
        <w:tc>
          <w:tcPr>
            <w:tcW w:w="1224" w:type="pct"/>
            <w:tcBorders>
              <w:top w:val="nil"/>
              <w:left w:val="nil"/>
              <w:bottom w:val="single" w:sz="4" w:space="0" w:color="auto"/>
              <w:right w:val="single" w:sz="4" w:space="0" w:color="auto"/>
            </w:tcBorders>
            <w:hideMark/>
          </w:tcPr>
          <w:p w14:paraId="7DE3229A"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TUY</w:t>
            </w:r>
          </w:p>
        </w:tc>
        <w:tc>
          <w:tcPr>
            <w:tcW w:w="945" w:type="pct"/>
            <w:tcBorders>
              <w:top w:val="nil"/>
              <w:left w:val="nil"/>
              <w:bottom w:val="single" w:sz="4" w:space="0" w:color="auto"/>
              <w:right w:val="single" w:sz="4" w:space="0" w:color="auto"/>
            </w:tcBorders>
            <w:noWrap/>
            <w:vAlign w:val="bottom"/>
            <w:hideMark/>
          </w:tcPr>
          <w:p w14:paraId="0DB36FA6"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64,7</w:t>
            </w:r>
          </w:p>
        </w:tc>
        <w:tc>
          <w:tcPr>
            <w:tcW w:w="944" w:type="pct"/>
            <w:tcBorders>
              <w:top w:val="nil"/>
              <w:left w:val="nil"/>
              <w:bottom w:val="single" w:sz="4" w:space="0" w:color="auto"/>
              <w:right w:val="single" w:sz="4" w:space="0" w:color="auto"/>
            </w:tcBorders>
            <w:noWrap/>
            <w:vAlign w:val="bottom"/>
            <w:hideMark/>
          </w:tcPr>
          <w:p w14:paraId="37CEF6F7"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35,3</w:t>
            </w:r>
          </w:p>
        </w:tc>
        <w:tc>
          <w:tcPr>
            <w:tcW w:w="944" w:type="pct"/>
            <w:tcBorders>
              <w:top w:val="nil"/>
              <w:left w:val="nil"/>
              <w:bottom w:val="single" w:sz="4" w:space="0" w:color="auto"/>
              <w:right w:val="single" w:sz="4" w:space="0" w:color="auto"/>
            </w:tcBorders>
            <w:noWrap/>
            <w:vAlign w:val="bottom"/>
            <w:hideMark/>
          </w:tcPr>
          <w:p w14:paraId="19E53C65"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0,1</w:t>
            </w:r>
          </w:p>
        </w:tc>
        <w:tc>
          <w:tcPr>
            <w:tcW w:w="943" w:type="pct"/>
            <w:tcBorders>
              <w:top w:val="nil"/>
              <w:left w:val="nil"/>
              <w:bottom w:val="single" w:sz="4" w:space="0" w:color="auto"/>
              <w:right w:val="single" w:sz="4" w:space="0" w:color="auto"/>
            </w:tcBorders>
            <w:noWrap/>
            <w:vAlign w:val="bottom"/>
            <w:hideMark/>
          </w:tcPr>
          <w:p w14:paraId="0A4AC04B"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17D92264" w14:textId="77777777" w:rsidTr="00170A50">
        <w:trPr>
          <w:trHeight w:val="17"/>
        </w:trPr>
        <w:tc>
          <w:tcPr>
            <w:tcW w:w="1224" w:type="pct"/>
            <w:tcBorders>
              <w:top w:val="nil"/>
              <w:left w:val="nil"/>
              <w:bottom w:val="single" w:sz="4" w:space="0" w:color="auto"/>
              <w:right w:val="single" w:sz="4" w:space="0" w:color="auto"/>
            </w:tcBorders>
            <w:hideMark/>
          </w:tcPr>
          <w:p w14:paraId="03CEE7B0" w14:textId="77777777" w:rsidR="00BA4D53" w:rsidRPr="0055511E" w:rsidRDefault="00BA4D53" w:rsidP="00170A50">
            <w:pPr>
              <w:rPr>
                <w:rFonts w:ascii="Arial" w:hAnsi="Arial" w:cs="Arial"/>
                <w:b/>
                <w:bCs/>
                <w:sz w:val="18"/>
                <w:szCs w:val="18"/>
              </w:rPr>
            </w:pPr>
            <w:r w:rsidRPr="0055511E">
              <w:rPr>
                <w:rFonts w:ascii="Arial" w:hAnsi="Arial" w:cs="Arial"/>
                <w:b/>
                <w:bCs/>
                <w:sz w:val="18"/>
                <w:szCs w:val="18"/>
              </w:rPr>
              <w:t>NORD</w:t>
            </w:r>
          </w:p>
        </w:tc>
        <w:tc>
          <w:tcPr>
            <w:tcW w:w="945" w:type="pct"/>
            <w:tcBorders>
              <w:top w:val="nil"/>
              <w:left w:val="nil"/>
              <w:bottom w:val="single" w:sz="4" w:space="0" w:color="auto"/>
              <w:right w:val="single" w:sz="4" w:space="0" w:color="auto"/>
            </w:tcBorders>
            <w:noWrap/>
            <w:vAlign w:val="bottom"/>
            <w:hideMark/>
          </w:tcPr>
          <w:p w14:paraId="339AF007"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80,7</w:t>
            </w:r>
          </w:p>
        </w:tc>
        <w:tc>
          <w:tcPr>
            <w:tcW w:w="944" w:type="pct"/>
            <w:tcBorders>
              <w:top w:val="nil"/>
              <w:left w:val="nil"/>
              <w:bottom w:val="single" w:sz="4" w:space="0" w:color="auto"/>
              <w:right w:val="single" w:sz="4" w:space="0" w:color="auto"/>
            </w:tcBorders>
            <w:noWrap/>
            <w:vAlign w:val="bottom"/>
            <w:hideMark/>
          </w:tcPr>
          <w:p w14:paraId="59F71302"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19,3</w:t>
            </w:r>
          </w:p>
        </w:tc>
        <w:tc>
          <w:tcPr>
            <w:tcW w:w="944" w:type="pct"/>
            <w:tcBorders>
              <w:top w:val="nil"/>
              <w:left w:val="nil"/>
              <w:bottom w:val="single" w:sz="4" w:space="0" w:color="auto"/>
              <w:right w:val="single" w:sz="4" w:space="0" w:color="auto"/>
            </w:tcBorders>
            <w:noWrap/>
            <w:vAlign w:val="bottom"/>
            <w:hideMark/>
          </w:tcPr>
          <w:p w14:paraId="76A12517"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0,0</w:t>
            </w:r>
          </w:p>
        </w:tc>
        <w:tc>
          <w:tcPr>
            <w:tcW w:w="943" w:type="pct"/>
            <w:tcBorders>
              <w:top w:val="nil"/>
              <w:left w:val="nil"/>
              <w:bottom w:val="single" w:sz="4" w:space="0" w:color="auto"/>
              <w:right w:val="single" w:sz="4" w:space="0" w:color="auto"/>
            </w:tcBorders>
            <w:noWrap/>
            <w:vAlign w:val="bottom"/>
            <w:hideMark/>
          </w:tcPr>
          <w:p w14:paraId="1F18DCBE"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57BD9D04" w14:textId="77777777" w:rsidTr="00170A50">
        <w:trPr>
          <w:trHeight w:val="17"/>
        </w:trPr>
        <w:tc>
          <w:tcPr>
            <w:tcW w:w="1224" w:type="pct"/>
            <w:tcBorders>
              <w:top w:val="nil"/>
              <w:left w:val="nil"/>
              <w:bottom w:val="single" w:sz="4" w:space="0" w:color="auto"/>
              <w:right w:val="single" w:sz="4" w:space="0" w:color="auto"/>
            </w:tcBorders>
            <w:hideMark/>
          </w:tcPr>
          <w:p w14:paraId="0009271B"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LOROUM</w:t>
            </w:r>
          </w:p>
        </w:tc>
        <w:tc>
          <w:tcPr>
            <w:tcW w:w="945" w:type="pct"/>
            <w:tcBorders>
              <w:top w:val="nil"/>
              <w:left w:val="nil"/>
              <w:bottom w:val="single" w:sz="4" w:space="0" w:color="auto"/>
              <w:right w:val="single" w:sz="4" w:space="0" w:color="auto"/>
            </w:tcBorders>
            <w:noWrap/>
            <w:vAlign w:val="bottom"/>
            <w:hideMark/>
          </w:tcPr>
          <w:p w14:paraId="7A2DE2F0"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10,3</w:t>
            </w:r>
          </w:p>
        </w:tc>
        <w:tc>
          <w:tcPr>
            <w:tcW w:w="944" w:type="pct"/>
            <w:tcBorders>
              <w:top w:val="nil"/>
              <w:left w:val="nil"/>
              <w:bottom w:val="single" w:sz="4" w:space="0" w:color="auto"/>
              <w:right w:val="single" w:sz="4" w:space="0" w:color="auto"/>
            </w:tcBorders>
            <w:noWrap/>
            <w:vAlign w:val="bottom"/>
            <w:hideMark/>
          </w:tcPr>
          <w:p w14:paraId="4D6810DE"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89,7</w:t>
            </w:r>
          </w:p>
        </w:tc>
        <w:tc>
          <w:tcPr>
            <w:tcW w:w="944" w:type="pct"/>
            <w:tcBorders>
              <w:top w:val="nil"/>
              <w:left w:val="nil"/>
              <w:bottom w:val="single" w:sz="4" w:space="0" w:color="auto"/>
              <w:right w:val="single" w:sz="4" w:space="0" w:color="auto"/>
            </w:tcBorders>
            <w:noWrap/>
            <w:vAlign w:val="bottom"/>
            <w:hideMark/>
          </w:tcPr>
          <w:p w14:paraId="2C5BE9B2"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0,0</w:t>
            </w:r>
          </w:p>
        </w:tc>
        <w:tc>
          <w:tcPr>
            <w:tcW w:w="943" w:type="pct"/>
            <w:tcBorders>
              <w:top w:val="nil"/>
              <w:left w:val="nil"/>
              <w:bottom w:val="single" w:sz="4" w:space="0" w:color="auto"/>
              <w:right w:val="single" w:sz="4" w:space="0" w:color="auto"/>
            </w:tcBorders>
            <w:noWrap/>
            <w:vAlign w:val="bottom"/>
            <w:hideMark/>
          </w:tcPr>
          <w:p w14:paraId="5D210B5B"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36DD99E9" w14:textId="77777777" w:rsidTr="00170A50">
        <w:trPr>
          <w:trHeight w:val="17"/>
        </w:trPr>
        <w:tc>
          <w:tcPr>
            <w:tcW w:w="1224" w:type="pct"/>
            <w:tcBorders>
              <w:top w:val="nil"/>
              <w:left w:val="nil"/>
              <w:bottom w:val="single" w:sz="4" w:space="0" w:color="auto"/>
              <w:right w:val="single" w:sz="4" w:space="0" w:color="auto"/>
            </w:tcBorders>
            <w:hideMark/>
          </w:tcPr>
          <w:p w14:paraId="203D7F11"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PASSORE</w:t>
            </w:r>
          </w:p>
        </w:tc>
        <w:tc>
          <w:tcPr>
            <w:tcW w:w="945" w:type="pct"/>
            <w:tcBorders>
              <w:top w:val="nil"/>
              <w:left w:val="nil"/>
              <w:bottom w:val="single" w:sz="4" w:space="0" w:color="auto"/>
              <w:right w:val="single" w:sz="4" w:space="0" w:color="auto"/>
            </w:tcBorders>
            <w:noWrap/>
            <w:vAlign w:val="bottom"/>
            <w:hideMark/>
          </w:tcPr>
          <w:p w14:paraId="72407621"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91,1</w:t>
            </w:r>
          </w:p>
        </w:tc>
        <w:tc>
          <w:tcPr>
            <w:tcW w:w="944" w:type="pct"/>
            <w:tcBorders>
              <w:top w:val="nil"/>
              <w:left w:val="nil"/>
              <w:bottom w:val="single" w:sz="4" w:space="0" w:color="auto"/>
              <w:right w:val="single" w:sz="4" w:space="0" w:color="auto"/>
            </w:tcBorders>
            <w:noWrap/>
            <w:vAlign w:val="bottom"/>
            <w:hideMark/>
          </w:tcPr>
          <w:p w14:paraId="2E00D0B7"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8,9</w:t>
            </w:r>
          </w:p>
        </w:tc>
        <w:tc>
          <w:tcPr>
            <w:tcW w:w="944" w:type="pct"/>
            <w:tcBorders>
              <w:top w:val="nil"/>
              <w:left w:val="nil"/>
              <w:bottom w:val="single" w:sz="4" w:space="0" w:color="auto"/>
              <w:right w:val="single" w:sz="4" w:space="0" w:color="auto"/>
            </w:tcBorders>
            <w:noWrap/>
            <w:vAlign w:val="bottom"/>
            <w:hideMark/>
          </w:tcPr>
          <w:p w14:paraId="7053D8B7"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0,0</w:t>
            </w:r>
          </w:p>
        </w:tc>
        <w:tc>
          <w:tcPr>
            <w:tcW w:w="943" w:type="pct"/>
            <w:tcBorders>
              <w:top w:val="nil"/>
              <w:left w:val="nil"/>
              <w:bottom w:val="single" w:sz="4" w:space="0" w:color="auto"/>
              <w:right w:val="single" w:sz="4" w:space="0" w:color="auto"/>
            </w:tcBorders>
            <w:noWrap/>
            <w:vAlign w:val="bottom"/>
            <w:hideMark/>
          </w:tcPr>
          <w:p w14:paraId="5BADD552"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452E4809" w14:textId="77777777" w:rsidTr="00170A50">
        <w:trPr>
          <w:trHeight w:val="17"/>
        </w:trPr>
        <w:tc>
          <w:tcPr>
            <w:tcW w:w="1224" w:type="pct"/>
            <w:tcBorders>
              <w:top w:val="nil"/>
              <w:left w:val="nil"/>
              <w:bottom w:val="single" w:sz="4" w:space="0" w:color="auto"/>
              <w:right w:val="single" w:sz="4" w:space="0" w:color="auto"/>
            </w:tcBorders>
            <w:hideMark/>
          </w:tcPr>
          <w:p w14:paraId="6E66416E"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YATENGA</w:t>
            </w:r>
          </w:p>
        </w:tc>
        <w:tc>
          <w:tcPr>
            <w:tcW w:w="945" w:type="pct"/>
            <w:tcBorders>
              <w:top w:val="nil"/>
              <w:left w:val="nil"/>
              <w:bottom w:val="single" w:sz="4" w:space="0" w:color="auto"/>
              <w:right w:val="single" w:sz="4" w:space="0" w:color="auto"/>
            </w:tcBorders>
            <w:noWrap/>
            <w:vAlign w:val="bottom"/>
            <w:hideMark/>
          </w:tcPr>
          <w:p w14:paraId="63E9053B"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84,2</w:t>
            </w:r>
          </w:p>
        </w:tc>
        <w:tc>
          <w:tcPr>
            <w:tcW w:w="944" w:type="pct"/>
            <w:tcBorders>
              <w:top w:val="nil"/>
              <w:left w:val="nil"/>
              <w:bottom w:val="single" w:sz="4" w:space="0" w:color="auto"/>
              <w:right w:val="single" w:sz="4" w:space="0" w:color="auto"/>
            </w:tcBorders>
            <w:noWrap/>
            <w:vAlign w:val="bottom"/>
            <w:hideMark/>
          </w:tcPr>
          <w:p w14:paraId="7D7A9467"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15,7</w:t>
            </w:r>
          </w:p>
        </w:tc>
        <w:tc>
          <w:tcPr>
            <w:tcW w:w="944" w:type="pct"/>
            <w:tcBorders>
              <w:top w:val="nil"/>
              <w:left w:val="nil"/>
              <w:bottom w:val="single" w:sz="4" w:space="0" w:color="auto"/>
              <w:right w:val="single" w:sz="4" w:space="0" w:color="auto"/>
            </w:tcBorders>
            <w:noWrap/>
            <w:vAlign w:val="bottom"/>
            <w:hideMark/>
          </w:tcPr>
          <w:p w14:paraId="629C29CE"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0,1</w:t>
            </w:r>
          </w:p>
        </w:tc>
        <w:tc>
          <w:tcPr>
            <w:tcW w:w="943" w:type="pct"/>
            <w:tcBorders>
              <w:top w:val="nil"/>
              <w:left w:val="nil"/>
              <w:bottom w:val="single" w:sz="4" w:space="0" w:color="auto"/>
              <w:right w:val="single" w:sz="4" w:space="0" w:color="auto"/>
            </w:tcBorders>
            <w:noWrap/>
            <w:vAlign w:val="bottom"/>
            <w:hideMark/>
          </w:tcPr>
          <w:p w14:paraId="1BFC9D61"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7992CBE7" w14:textId="77777777" w:rsidTr="00170A50">
        <w:trPr>
          <w:trHeight w:val="17"/>
        </w:trPr>
        <w:tc>
          <w:tcPr>
            <w:tcW w:w="1224" w:type="pct"/>
            <w:tcBorders>
              <w:top w:val="nil"/>
              <w:left w:val="nil"/>
              <w:bottom w:val="single" w:sz="4" w:space="0" w:color="auto"/>
              <w:right w:val="single" w:sz="4" w:space="0" w:color="auto"/>
            </w:tcBorders>
            <w:hideMark/>
          </w:tcPr>
          <w:p w14:paraId="1B8E6B25"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ZONDOMA</w:t>
            </w:r>
          </w:p>
        </w:tc>
        <w:tc>
          <w:tcPr>
            <w:tcW w:w="945" w:type="pct"/>
            <w:tcBorders>
              <w:top w:val="nil"/>
              <w:left w:val="nil"/>
              <w:bottom w:val="single" w:sz="4" w:space="0" w:color="auto"/>
              <w:right w:val="single" w:sz="4" w:space="0" w:color="auto"/>
            </w:tcBorders>
            <w:noWrap/>
            <w:vAlign w:val="bottom"/>
            <w:hideMark/>
          </w:tcPr>
          <w:p w14:paraId="41B1372B"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93,1</w:t>
            </w:r>
          </w:p>
        </w:tc>
        <w:tc>
          <w:tcPr>
            <w:tcW w:w="944" w:type="pct"/>
            <w:tcBorders>
              <w:top w:val="nil"/>
              <w:left w:val="nil"/>
              <w:bottom w:val="single" w:sz="4" w:space="0" w:color="auto"/>
              <w:right w:val="single" w:sz="4" w:space="0" w:color="auto"/>
            </w:tcBorders>
            <w:noWrap/>
            <w:vAlign w:val="bottom"/>
            <w:hideMark/>
          </w:tcPr>
          <w:p w14:paraId="469E4676"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6,8</w:t>
            </w:r>
          </w:p>
        </w:tc>
        <w:tc>
          <w:tcPr>
            <w:tcW w:w="944" w:type="pct"/>
            <w:tcBorders>
              <w:top w:val="nil"/>
              <w:left w:val="nil"/>
              <w:bottom w:val="single" w:sz="4" w:space="0" w:color="auto"/>
              <w:right w:val="single" w:sz="4" w:space="0" w:color="auto"/>
            </w:tcBorders>
            <w:noWrap/>
            <w:vAlign w:val="bottom"/>
            <w:hideMark/>
          </w:tcPr>
          <w:p w14:paraId="4101EE8A"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0,0</w:t>
            </w:r>
          </w:p>
        </w:tc>
        <w:tc>
          <w:tcPr>
            <w:tcW w:w="943" w:type="pct"/>
            <w:tcBorders>
              <w:top w:val="nil"/>
              <w:left w:val="nil"/>
              <w:bottom w:val="single" w:sz="4" w:space="0" w:color="auto"/>
              <w:right w:val="single" w:sz="4" w:space="0" w:color="auto"/>
            </w:tcBorders>
            <w:noWrap/>
            <w:vAlign w:val="bottom"/>
            <w:hideMark/>
          </w:tcPr>
          <w:p w14:paraId="0228FD87"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3BB11293" w14:textId="77777777" w:rsidTr="00170A50">
        <w:trPr>
          <w:trHeight w:val="17"/>
        </w:trPr>
        <w:tc>
          <w:tcPr>
            <w:tcW w:w="1224" w:type="pct"/>
            <w:tcBorders>
              <w:top w:val="nil"/>
              <w:left w:val="nil"/>
              <w:bottom w:val="single" w:sz="4" w:space="0" w:color="auto"/>
              <w:right w:val="single" w:sz="4" w:space="0" w:color="auto"/>
            </w:tcBorders>
            <w:hideMark/>
          </w:tcPr>
          <w:p w14:paraId="0FA54F0A" w14:textId="77777777" w:rsidR="00BA4D53" w:rsidRPr="0055511E" w:rsidRDefault="00BA4D53" w:rsidP="00170A50">
            <w:pPr>
              <w:rPr>
                <w:rFonts w:ascii="Arial" w:hAnsi="Arial" w:cs="Arial"/>
                <w:b/>
                <w:bCs/>
                <w:sz w:val="18"/>
                <w:szCs w:val="18"/>
              </w:rPr>
            </w:pPr>
            <w:r w:rsidRPr="0055511E">
              <w:rPr>
                <w:rFonts w:ascii="Arial" w:hAnsi="Arial" w:cs="Arial"/>
                <w:b/>
                <w:bCs/>
                <w:sz w:val="18"/>
                <w:szCs w:val="18"/>
              </w:rPr>
              <w:t>PLATEAU CENTRAL</w:t>
            </w:r>
          </w:p>
        </w:tc>
        <w:tc>
          <w:tcPr>
            <w:tcW w:w="945" w:type="pct"/>
            <w:tcBorders>
              <w:top w:val="nil"/>
              <w:left w:val="nil"/>
              <w:bottom w:val="single" w:sz="4" w:space="0" w:color="auto"/>
              <w:right w:val="single" w:sz="4" w:space="0" w:color="auto"/>
            </w:tcBorders>
            <w:noWrap/>
            <w:vAlign w:val="bottom"/>
            <w:hideMark/>
          </w:tcPr>
          <w:p w14:paraId="53D5EF40"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9,4</w:t>
            </w:r>
          </w:p>
        </w:tc>
        <w:tc>
          <w:tcPr>
            <w:tcW w:w="944" w:type="pct"/>
            <w:tcBorders>
              <w:top w:val="nil"/>
              <w:left w:val="nil"/>
              <w:bottom w:val="single" w:sz="4" w:space="0" w:color="auto"/>
              <w:right w:val="single" w:sz="4" w:space="0" w:color="auto"/>
            </w:tcBorders>
            <w:noWrap/>
            <w:vAlign w:val="bottom"/>
            <w:hideMark/>
          </w:tcPr>
          <w:p w14:paraId="51484211"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89,0</w:t>
            </w:r>
          </w:p>
        </w:tc>
        <w:tc>
          <w:tcPr>
            <w:tcW w:w="944" w:type="pct"/>
            <w:tcBorders>
              <w:top w:val="nil"/>
              <w:left w:val="nil"/>
              <w:bottom w:val="single" w:sz="4" w:space="0" w:color="auto"/>
              <w:right w:val="single" w:sz="4" w:space="0" w:color="auto"/>
            </w:tcBorders>
            <w:noWrap/>
            <w:vAlign w:val="bottom"/>
            <w:hideMark/>
          </w:tcPr>
          <w:p w14:paraId="5C1B5B85"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1,6</w:t>
            </w:r>
          </w:p>
        </w:tc>
        <w:tc>
          <w:tcPr>
            <w:tcW w:w="943" w:type="pct"/>
            <w:tcBorders>
              <w:top w:val="nil"/>
              <w:left w:val="nil"/>
              <w:bottom w:val="single" w:sz="4" w:space="0" w:color="auto"/>
              <w:right w:val="single" w:sz="4" w:space="0" w:color="auto"/>
            </w:tcBorders>
            <w:noWrap/>
            <w:vAlign w:val="bottom"/>
            <w:hideMark/>
          </w:tcPr>
          <w:p w14:paraId="2092D2E3"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1BE3AB13" w14:textId="77777777" w:rsidTr="00170A50">
        <w:trPr>
          <w:trHeight w:val="17"/>
        </w:trPr>
        <w:tc>
          <w:tcPr>
            <w:tcW w:w="1224" w:type="pct"/>
            <w:tcBorders>
              <w:top w:val="nil"/>
              <w:left w:val="nil"/>
              <w:bottom w:val="single" w:sz="4" w:space="0" w:color="auto"/>
              <w:right w:val="single" w:sz="4" w:space="0" w:color="auto"/>
            </w:tcBorders>
            <w:hideMark/>
          </w:tcPr>
          <w:p w14:paraId="13226F84"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GANZOURGOU</w:t>
            </w:r>
          </w:p>
        </w:tc>
        <w:tc>
          <w:tcPr>
            <w:tcW w:w="945" w:type="pct"/>
            <w:tcBorders>
              <w:top w:val="nil"/>
              <w:left w:val="nil"/>
              <w:bottom w:val="single" w:sz="4" w:space="0" w:color="auto"/>
              <w:right w:val="single" w:sz="4" w:space="0" w:color="auto"/>
            </w:tcBorders>
            <w:noWrap/>
            <w:vAlign w:val="bottom"/>
            <w:hideMark/>
          </w:tcPr>
          <w:p w14:paraId="2B1CD3D3"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4,7</w:t>
            </w:r>
          </w:p>
        </w:tc>
        <w:tc>
          <w:tcPr>
            <w:tcW w:w="944" w:type="pct"/>
            <w:tcBorders>
              <w:top w:val="nil"/>
              <w:left w:val="nil"/>
              <w:bottom w:val="single" w:sz="4" w:space="0" w:color="auto"/>
              <w:right w:val="single" w:sz="4" w:space="0" w:color="auto"/>
            </w:tcBorders>
            <w:noWrap/>
            <w:vAlign w:val="bottom"/>
            <w:hideMark/>
          </w:tcPr>
          <w:p w14:paraId="0BF71A53"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86,5</w:t>
            </w:r>
          </w:p>
        </w:tc>
        <w:tc>
          <w:tcPr>
            <w:tcW w:w="944" w:type="pct"/>
            <w:tcBorders>
              <w:top w:val="nil"/>
              <w:left w:val="nil"/>
              <w:bottom w:val="single" w:sz="4" w:space="0" w:color="auto"/>
              <w:right w:val="single" w:sz="4" w:space="0" w:color="auto"/>
            </w:tcBorders>
            <w:noWrap/>
            <w:vAlign w:val="bottom"/>
            <w:hideMark/>
          </w:tcPr>
          <w:p w14:paraId="21B99F5F"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8,7</w:t>
            </w:r>
          </w:p>
        </w:tc>
        <w:tc>
          <w:tcPr>
            <w:tcW w:w="943" w:type="pct"/>
            <w:tcBorders>
              <w:top w:val="nil"/>
              <w:left w:val="nil"/>
              <w:bottom w:val="single" w:sz="4" w:space="0" w:color="auto"/>
              <w:right w:val="single" w:sz="4" w:space="0" w:color="auto"/>
            </w:tcBorders>
            <w:noWrap/>
            <w:vAlign w:val="bottom"/>
            <w:hideMark/>
          </w:tcPr>
          <w:p w14:paraId="6923C258"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1D276866" w14:textId="77777777" w:rsidTr="00170A50">
        <w:trPr>
          <w:trHeight w:val="17"/>
        </w:trPr>
        <w:tc>
          <w:tcPr>
            <w:tcW w:w="1224" w:type="pct"/>
            <w:tcBorders>
              <w:top w:val="nil"/>
              <w:left w:val="nil"/>
              <w:bottom w:val="single" w:sz="4" w:space="0" w:color="auto"/>
              <w:right w:val="single" w:sz="4" w:space="0" w:color="auto"/>
            </w:tcBorders>
            <w:hideMark/>
          </w:tcPr>
          <w:p w14:paraId="0826AA1C"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KOURWEOGO</w:t>
            </w:r>
          </w:p>
        </w:tc>
        <w:tc>
          <w:tcPr>
            <w:tcW w:w="945" w:type="pct"/>
            <w:tcBorders>
              <w:top w:val="nil"/>
              <w:left w:val="nil"/>
              <w:bottom w:val="single" w:sz="4" w:space="0" w:color="auto"/>
              <w:right w:val="single" w:sz="4" w:space="0" w:color="auto"/>
            </w:tcBorders>
            <w:noWrap/>
            <w:vAlign w:val="bottom"/>
            <w:hideMark/>
          </w:tcPr>
          <w:p w14:paraId="4E589C1C"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47,1</w:t>
            </w:r>
          </w:p>
        </w:tc>
        <w:tc>
          <w:tcPr>
            <w:tcW w:w="944" w:type="pct"/>
            <w:tcBorders>
              <w:top w:val="nil"/>
              <w:left w:val="nil"/>
              <w:bottom w:val="single" w:sz="4" w:space="0" w:color="auto"/>
              <w:right w:val="single" w:sz="4" w:space="0" w:color="auto"/>
            </w:tcBorders>
            <w:noWrap/>
            <w:vAlign w:val="bottom"/>
            <w:hideMark/>
          </w:tcPr>
          <w:p w14:paraId="3869B0E5"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46,5</w:t>
            </w:r>
          </w:p>
        </w:tc>
        <w:tc>
          <w:tcPr>
            <w:tcW w:w="944" w:type="pct"/>
            <w:tcBorders>
              <w:top w:val="nil"/>
              <w:left w:val="nil"/>
              <w:bottom w:val="single" w:sz="4" w:space="0" w:color="auto"/>
              <w:right w:val="single" w:sz="4" w:space="0" w:color="auto"/>
            </w:tcBorders>
            <w:noWrap/>
            <w:vAlign w:val="bottom"/>
            <w:hideMark/>
          </w:tcPr>
          <w:p w14:paraId="49B4090C"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6,4</w:t>
            </w:r>
          </w:p>
        </w:tc>
        <w:tc>
          <w:tcPr>
            <w:tcW w:w="943" w:type="pct"/>
            <w:tcBorders>
              <w:top w:val="nil"/>
              <w:left w:val="nil"/>
              <w:bottom w:val="single" w:sz="4" w:space="0" w:color="auto"/>
              <w:right w:val="single" w:sz="4" w:space="0" w:color="auto"/>
            </w:tcBorders>
            <w:noWrap/>
            <w:vAlign w:val="bottom"/>
            <w:hideMark/>
          </w:tcPr>
          <w:p w14:paraId="1ACBF29E"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45CF14FA" w14:textId="77777777" w:rsidTr="00170A50">
        <w:trPr>
          <w:trHeight w:val="17"/>
        </w:trPr>
        <w:tc>
          <w:tcPr>
            <w:tcW w:w="1224" w:type="pct"/>
            <w:tcBorders>
              <w:top w:val="nil"/>
              <w:left w:val="nil"/>
              <w:bottom w:val="single" w:sz="4" w:space="0" w:color="auto"/>
              <w:right w:val="single" w:sz="4" w:space="0" w:color="auto"/>
            </w:tcBorders>
            <w:hideMark/>
          </w:tcPr>
          <w:p w14:paraId="0BDCD219"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OUBRITENGA</w:t>
            </w:r>
          </w:p>
        </w:tc>
        <w:tc>
          <w:tcPr>
            <w:tcW w:w="945" w:type="pct"/>
            <w:tcBorders>
              <w:top w:val="nil"/>
              <w:left w:val="nil"/>
              <w:bottom w:val="single" w:sz="4" w:space="0" w:color="auto"/>
              <w:right w:val="single" w:sz="4" w:space="0" w:color="auto"/>
            </w:tcBorders>
            <w:noWrap/>
            <w:vAlign w:val="bottom"/>
            <w:hideMark/>
          </w:tcPr>
          <w:p w14:paraId="3174AFAC"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7,8</w:t>
            </w:r>
          </w:p>
        </w:tc>
        <w:tc>
          <w:tcPr>
            <w:tcW w:w="944" w:type="pct"/>
            <w:tcBorders>
              <w:top w:val="nil"/>
              <w:left w:val="nil"/>
              <w:bottom w:val="single" w:sz="4" w:space="0" w:color="auto"/>
              <w:right w:val="single" w:sz="4" w:space="0" w:color="auto"/>
            </w:tcBorders>
            <w:noWrap/>
            <w:vAlign w:val="bottom"/>
            <w:hideMark/>
          </w:tcPr>
          <w:p w14:paraId="648421DD"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91,3</w:t>
            </w:r>
          </w:p>
        </w:tc>
        <w:tc>
          <w:tcPr>
            <w:tcW w:w="944" w:type="pct"/>
            <w:tcBorders>
              <w:top w:val="nil"/>
              <w:left w:val="nil"/>
              <w:bottom w:val="single" w:sz="4" w:space="0" w:color="auto"/>
              <w:right w:val="single" w:sz="4" w:space="0" w:color="auto"/>
            </w:tcBorders>
            <w:noWrap/>
            <w:vAlign w:val="bottom"/>
            <w:hideMark/>
          </w:tcPr>
          <w:p w14:paraId="3C1406F5"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0,9</w:t>
            </w:r>
          </w:p>
        </w:tc>
        <w:tc>
          <w:tcPr>
            <w:tcW w:w="943" w:type="pct"/>
            <w:tcBorders>
              <w:top w:val="nil"/>
              <w:left w:val="nil"/>
              <w:bottom w:val="single" w:sz="4" w:space="0" w:color="auto"/>
              <w:right w:val="single" w:sz="4" w:space="0" w:color="auto"/>
            </w:tcBorders>
            <w:noWrap/>
            <w:vAlign w:val="bottom"/>
            <w:hideMark/>
          </w:tcPr>
          <w:p w14:paraId="675BBF84"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4BE8916F" w14:textId="77777777" w:rsidTr="00170A50">
        <w:trPr>
          <w:trHeight w:val="17"/>
        </w:trPr>
        <w:tc>
          <w:tcPr>
            <w:tcW w:w="1224" w:type="pct"/>
            <w:tcBorders>
              <w:top w:val="nil"/>
              <w:left w:val="nil"/>
              <w:bottom w:val="single" w:sz="4" w:space="0" w:color="auto"/>
              <w:right w:val="single" w:sz="4" w:space="0" w:color="auto"/>
            </w:tcBorders>
            <w:hideMark/>
          </w:tcPr>
          <w:p w14:paraId="3464957C" w14:textId="77777777" w:rsidR="00BA4D53" w:rsidRPr="0055511E" w:rsidRDefault="00BA4D53" w:rsidP="00170A50">
            <w:pPr>
              <w:rPr>
                <w:rFonts w:ascii="Arial" w:hAnsi="Arial" w:cs="Arial"/>
                <w:b/>
                <w:bCs/>
                <w:sz w:val="18"/>
                <w:szCs w:val="18"/>
              </w:rPr>
            </w:pPr>
            <w:r w:rsidRPr="0055511E">
              <w:rPr>
                <w:rFonts w:ascii="Arial" w:hAnsi="Arial" w:cs="Arial"/>
                <w:b/>
                <w:bCs/>
                <w:sz w:val="18"/>
                <w:szCs w:val="18"/>
              </w:rPr>
              <w:t>SAHEL</w:t>
            </w:r>
          </w:p>
        </w:tc>
        <w:tc>
          <w:tcPr>
            <w:tcW w:w="945" w:type="pct"/>
            <w:tcBorders>
              <w:top w:val="nil"/>
              <w:left w:val="nil"/>
              <w:bottom w:val="single" w:sz="4" w:space="0" w:color="auto"/>
              <w:right w:val="single" w:sz="4" w:space="0" w:color="auto"/>
            </w:tcBorders>
            <w:noWrap/>
            <w:vAlign w:val="bottom"/>
            <w:hideMark/>
          </w:tcPr>
          <w:p w14:paraId="11C787A6"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74,8</w:t>
            </w:r>
          </w:p>
        </w:tc>
        <w:tc>
          <w:tcPr>
            <w:tcW w:w="944" w:type="pct"/>
            <w:tcBorders>
              <w:top w:val="nil"/>
              <w:left w:val="nil"/>
              <w:bottom w:val="single" w:sz="4" w:space="0" w:color="auto"/>
              <w:right w:val="single" w:sz="4" w:space="0" w:color="auto"/>
            </w:tcBorders>
            <w:noWrap/>
            <w:vAlign w:val="bottom"/>
            <w:hideMark/>
          </w:tcPr>
          <w:p w14:paraId="2EAB975D"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24,7</w:t>
            </w:r>
          </w:p>
        </w:tc>
        <w:tc>
          <w:tcPr>
            <w:tcW w:w="944" w:type="pct"/>
            <w:tcBorders>
              <w:top w:val="nil"/>
              <w:left w:val="nil"/>
              <w:bottom w:val="single" w:sz="4" w:space="0" w:color="auto"/>
              <w:right w:val="single" w:sz="4" w:space="0" w:color="auto"/>
            </w:tcBorders>
            <w:noWrap/>
            <w:vAlign w:val="bottom"/>
            <w:hideMark/>
          </w:tcPr>
          <w:p w14:paraId="07DA9D23"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0,6</w:t>
            </w:r>
          </w:p>
        </w:tc>
        <w:tc>
          <w:tcPr>
            <w:tcW w:w="943" w:type="pct"/>
            <w:tcBorders>
              <w:top w:val="nil"/>
              <w:left w:val="nil"/>
              <w:bottom w:val="single" w:sz="4" w:space="0" w:color="auto"/>
              <w:right w:val="single" w:sz="4" w:space="0" w:color="auto"/>
            </w:tcBorders>
            <w:noWrap/>
            <w:vAlign w:val="bottom"/>
            <w:hideMark/>
          </w:tcPr>
          <w:p w14:paraId="68CAECBA"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70CC6922" w14:textId="77777777" w:rsidTr="00170A50">
        <w:trPr>
          <w:trHeight w:val="17"/>
        </w:trPr>
        <w:tc>
          <w:tcPr>
            <w:tcW w:w="1224" w:type="pct"/>
            <w:tcBorders>
              <w:top w:val="nil"/>
              <w:left w:val="nil"/>
              <w:bottom w:val="single" w:sz="4" w:space="0" w:color="auto"/>
              <w:right w:val="single" w:sz="4" w:space="0" w:color="auto"/>
            </w:tcBorders>
            <w:hideMark/>
          </w:tcPr>
          <w:p w14:paraId="34201E73"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lastRenderedPageBreak/>
              <w:t>OUDALAN</w:t>
            </w:r>
          </w:p>
        </w:tc>
        <w:tc>
          <w:tcPr>
            <w:tcW w:w="945" w:type="pct"/>
            <w:tcBorders>
              <w:top w:val="nil"/>
              <w:left w:val="nil"/>
              <w:bottom w:val="single" w:sz="4" w:space="0" w:color="auto"/>
              <w:right w:val="single" w:sz="4" w:space="0" w:color="auto"/>
            </w:tcBorders>
            <w:noWrap/>
            <w:vAlign w:val="bottom"/>
            <w:hideMark/>
          </w:tcPr>
          <w:p w14:paraId="4F3CF46C"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63,6</w:t>
            </w:r>
          </w:p>
        </w:tc>
        <w:tc>
          <w:tcPr>
            <w:tcW w:w="944" w:type="pct"/>
            <w:tcBorders>
              <w:top w:val="nil"/>
              <w:left w:val="nil"/>
              <w:bottom w:val="single" w:sz="4" w:space="0" w:color="auto"/>
              <w:right w:val="single" w:sz="4" w:space="0" w:color="auto"/>
            </w:tcBorders>
            <w:noWrap/>
            <w:vAlign w:val="bottom"/>
            <w:hideMark/>
          </w:tcPr>
          <w:p w14:paraId="7079BA7C"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36,4</w:t>
            </w:r>
          </w:p>
        </w:tc>
        <w:tc>
          <w:tcPr>
            <w:tcW w:w="944" w:type="pct"/>
            <w:tcBorders>
              <w:top w:val="nil"/>
              <w:left w:val="nil"/>
              <w:bottom w:val="single" w:sz="4" w:space="0" w:color="auto"/>
              <w:right w:val="single" w:sz="4" w:space="0" w:color="auto"/>
            </w:tcBorders>
            <w:noWrap/>
            <w:vAlign w:val="bottom"/>
            <w:hideMark/>
          </w:tcPr>
          <w:p w14:paraId="08F40C6E"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0,0</w:t>
            </w:r>
          </w:p>
        </w:tc>
        <w:tc>
          <w:tcPr>
            <w:tcW w:w="943" w:type="pct"/>
            <w:tcBorders>
              <w:top w:val="nil"/>
              <w:left w:val="nil"/>
              <w:bottom w:val="single" w:sz="4" w:space="0" w:color="auto"/>
              <w:right w:val="single" w:sz="4" w:space="0" w:color="auto"/>
            </w:tcBorders>
            <w:noWrap/>
            <w:vAlign w:val="bottom"/>
            <w:hideMark/>
          </w:tcPr>
          <w:p w14:paraId="158D824C"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274F5670" w14:textId="77777777" w:rsidTr="00170A50">
        <w:trPr>
          <w:trHeight w:val="17"/>
        </w:trPr>
        <w:tc>
          <w:tcPr>
            <w:tcW w:w="1224" w:type="pct"/>
            <w:tcBorders>
              <w:top w:val="nil"/>
              <w:left w:val="nil"/>
              <w:bottom w:val="single" w:sz="4" w:space="0" w:color="auto"/>
              <w:right w:val="single" w:sz="4" w:space="0" w:color="auto"/>
            </w:tcBorders>
            <w:hideMark/>
          </w:tcPr>
          <w:p w14:paraId="6CEA4126"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SENO</w:t>
            </w:r>
          </w:p>
        </w:tc>
        <w:tc>
          <w:tcPr>
            <w:tcW w:w="945" w:type="pct"/>
            <w:tcBorders>
              <w:top w:val="nil"/>
              <w:left w:val="nil"/>
              <w:bottom w:val="single" w:sz="4" w:space="0" w:color="auto"/>
              <w:right w:val="single" w:sz="4" w:space="0" w:color="auto"/>
            </w:tcBorders>
            <w:noWrap/>
            <w:vAlign w:val="bottom"/>
            <w:hideMark/>
          </w:tcPr>
          <w:p w14:paraId="71D23C1F"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62,7</w:t>
            </w:r>
          </w:p>
        </w:tc>
        <w:tc>
          <w:tcPr>
            <w:tcW w:w="944" w:type="pct"/>
            <w:tcBorders>
              <w:top w:val="nil"/>
              <w:left w:val="nil"/>
              <w:bottom w:val="single" w:sz="4" w:space="0" w:color="auto"/>
              <w:right w:val="single" w:sz="4" w:space="0" w:color="auto"/>
            </w:tcBorders>
            <w:noWrap/>
            <w:vAlign w:val="bottom"/>
            <w:hideMark/>
          </w:tcPr>
          <w:p w14:paraId="29597211"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36,3</w:t>
            </w:r>
          </w:p>
        </w:tc>
        <w:tc>
          <w:tcPr>
            <w:tcW w:w="944" w:type="pct"/>
            <w:tcBorders>
              <w:top w:val="nil"/>
              <w:left w:val="nil"/>
              <w:bottom w:val="single" w:sz="4" w:space="0" w:color="auto"/>
              <w:right w:val="single" w:sz="4" w:space="0" w:color="auto"/>
            </w:tcBorders>
            <w:noWrap/>
            <w:vAlign w:val="bottom"/>
            <w:hideMark/>
          </w:tcPr>
          <w:p w14:paraId="6779B2F1"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0,9</w:t>
            </w:r>
          </w:p>
        </w:tc>
        <w:tc>
          <w:tcPr>
            <w:tcW w:w="943" w:type="pct"/>
            <w:tcBorders>
              <w:top w:val="nil"/>
              <w:left w:val="nil"/>
              <w:bottom w:val="single" w:sz="4" w:space="0" w:color="auto"/>
              <w:right w:val="single" w:sz="4" w:space="0" w:color="auto"/>
            </w:tcBorders>
            <w:noWrap/>
            <w:vAlign w:val="bottom"/>
            <w:hideMark/>
          </w:tcPr>
          <w:p w14:paraId="42D2AD4E"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064E8151" w14:textId="77777777" w:rsidTr="00170A50">
        <w:trPr>
          <w:trHeight w:val="17"/>
        </w:trPr>
        <w:tc>
          <w:tcPr>
            <w:tcW w:w="1224" w:type="pct"/>
            <w:tcBorders>
              <w:top w:val="nil"/>
              <w:left w:val="nil"/>
              <w:bottom w:val="single" w:sz="4" w:space="0" w:color="auto"/>
              <w:right w:val="single" w:sz="4" w:space="0" w:color="auto"/>
            </w:tcBorders>
            <w:hideMark/>
          </w:tcPr>
          <w:p w14:paraId="29B3DD02"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SOUM</w:t>
            </w:r>
          </w:p>
        </w:tc>
        <w:tc>
          <w:tcPr>
            <w:tcW w:w="945" w:type="pct"/>
            <w:tcBorders>
              <w:top w:val="nil"/>
              <w:left w:val="nil"/>
              <w:bottom w:val="single" w:sz="4" w:space="0" w:color="auto"/>
              <w:right w:val="single" w:sz="4" w:space="0" w:color="auto"/>
            </w:tcBorders>
            <w:noWrap/>
            <w:vAlign w:val="bottom"/>
            <w:hideMark/>
          </w:tcPr>
          <w:p w14:paraId="743252CA"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89,9</w:t>
            </w:r>
          </w:p>
        </w:tc>
        <w:tc>
          <w:tcPr>
            <w:tcW w:w="944" w:type="pct"/>
            <w:tcBorders>
              <w:top w:val="nil"/>
              <w:left w:val="nil"/>
              <w:bottom w:val="single" w:sz="4" w:space="0" w:color="auto"/>
              <w:right w:val="single" w:sz="4" w:space="0" w:color="auto"/>
            </w:tcBorders>
            <w:noWrap/>
            <w:vAlign w:val="bottom"/>
            <w:hideMark/>
          </w:tcPr>
          <w:p w14:paraId="499F1102"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8,6</w:t>
            </w:r>
          </w:p>
        </w:tc>
        <w:tc>
          <w:tcPr>
            <w:tcW w:w="944" w:type="pct"/>
            <w:tcBorders>
              <w:top w:val="nil"/>
              <w:left w:val="nil"/>
              <w:bottom w:val="single" w:sz="4" w:space="0" w:color="auto"/>
              <w:right w:val="single" w:sz="4" w:space="0" w:color="auto"/>
            </w:tcBorders>
            <w:noWrap/>
            <w:vAlign w:val="bottom"/>
            <w:hideMark/>
          </w:tcPr>
          <w:p w14:paraId="765C5CDB"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1,4</w:t>
            </w:r>
          </w:p>
        </w:tc>
        <w:tc>
          <w:tcPr>
            <w:tcW w:w="943" w:type="pct"/>
            <w:tcBorders>
              <w:top w:val="nil"/>
              <w:left w:val="nil"/>
              <w:bottom w:val="single" w:sz="4" w:space="0" w:color="auto"/>
              <w:right w:val="single" w:sz="4" w:space="0" w:color="auto"/>
            </w:tcBorders>
            <w:noWrap/>
            <w:vAlign w:val="bottom"/>
            <w:hideMark/>
          </w:tcPr>
          <w:p w14:paraId="50632350"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243259BA" w14:textId="77777777" w:rsidTr="00170A50">
        <w:trPr>
          <w:trHeight w:val="17"/>
        </w:trPr>
        <w:tc>
          <w:tcPr>
            <w:tcW w:w="1224" w:type="pct"/>
            <w:tcBorders>
              <w:top w:val="nil"/>
              <w:left w:val="nil"/>
              <w:bottom w:val="single" w:sz="4" w:space="0" w:color="auto"/>
              <w:right w:val="single" w:sz="4" w:space="0" w:color="auto"/>
            </w:tcBorders>
            <w:hideMark/>
          </w:tcPr>
          <w:p w14:paraId="0CC3BE52"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YAGHA</w:t>
            </w:r>
          </w:p>
        </w:tc>
        <w:tc>
          <w:tcPr>
            <w:tcW w:w="945" w:type="pct"/>
            <w:tcBorders>
              <w:top w:val="nil"/>
              <w:left w:val="nil"/>
              <w:bottom w:val="single" w:sz="4" w:space="0" w:color="auto"/>
              <w:right w:val="single" w:sz="4" w:space="0" w:color="auto"/>
            </w:tcBorders>
            <w:noWrap/>
            <w:vAlign w:val="bottom"/>
            <w:hideMark/>
          </w:tcPr>
          <w:p w14:paraId="4C69049D"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99,8</w:t>
            </w:r>
          </w:p>
        </w:tc>
        <w:tc>
          <w:tcPr>
            <w:tcW w:w="944" w:type="pct"/>
            <w:tcBorders>
              <w:top w:val="nil"/>
              <w:left w:val="nil"/>
              <w:bottom w:val="single" w:sz="4" w:space="0" w:color="auto"/>
              <w:right w:val="single" w:sz="4" w:space="0" w:color="auto"/>
            </w:tcBorders>
            <w:noWrap/>
            <w:vAlign w:val="bottom"/>
            <w:hideMark/>
          </w:tcPr>
          <w:p w14:paraId="73E2D70B"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0,2</w:t>
            </w:r>
          </w:p>
        </w:tc>
        <w:tc>
          <w:tcPr>
            <w:tcW w:w="944" w:type="pct"/>
            <w:tcBorders>
              <w:top w:val="nil"/>
              <w:left w:val="nil"/>
              <w:bottom w:val="single" w:sz="4" w:space="0" w:color="auto"/>
              <w:right w:val="single" w:sz="4" w:space="0" w:color="auto"/>
            </w:tcBorders>
            <w:noWrap/>
            <w:vAlign w:val="bottom"/>
            <w:hideMark/>
          </w:tcPr>
          <w:p w14:paraId="6060C34B"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0,0</w:t>
            </w:r>
          </w:p>
        </w:tc>
        <w:tc>
          <w:tcPr>
            <w:tcW w:w="943" w:type="pct"/>
            <w:tcBorders>
              <w:top w:val="nil"/>
              <w:left w:val="nil"/>
              <w:bottom w:val="single" w:sz="4" w:space="0" w:color="auto"/>
              <w:right w:val="single" w:sz="4" w:space="0" w:color="auto"/>
            </w:tcBorders>
            <w:noWrap/>
            <w:vAlign w:val="bottom"/>
            <w:hideMark/>
          </w:tcPr>
          <w:p w14:paraId="7B310FA6"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0F1A1B06" w14:textId="77777777" w:rsidTr="00170A50">
        <w:trPr>
          <w:trHeight w:val="17"/>
        </w:trPr>
        <w:tc>
          <w:tcPr>
            <w:tcW w:w="1224" w:type="pct"/>
            <w:tcBorders>
              <w:top w:val="nil"/>
              <w:left w:val="nil"/>
              <w:bottom w:val="single" w:sz="4" w:space="0" w:color="auto"/>
              <w:right w:val="single" w:sz="4" w:space="0" w:color="auto"/>
            </w:tcBorders>
            <w:hideMark/>
          </w:tcPr>
          <w:p w14:paraId="3AA90951" w14:textId="77777777" w:rsidR="00BA4D53" w:rsidRPr="0055511E" w:rsidRDefault="00BA4D53" w:rsidP="00170A50">
            <w:pPr>
              <w:rPr>
                <w:rFonts w:ascii="Arial" w:hAnsi="Arial" w:cs="Arial"/>
                <w:b/>
                <w:bCs/>
                <w:sz w:val="18"/>
                <w:szCs w:val="18"/>
              </w:rPr>
            </w:pPr>
            <w:r w:rsidRPr="0055511E">
              <w:rPr>
                <w:rFonts w:ascii="Arial" w:hAnsi="Arial" w:cs="Arial"/>
                <w:b/>
                <w:bCs/>
                <w:sz w:val="18"/>
                <w:szCs w:val="18"/>
              </w:rPr>
              <w:t>SUD OUEST</w:t>
            </w:r>
          </w:p>
        </w:tc>
        <w:tc>
          <w:tcPr>
            <w:tcW w:w="945" w:type="pct"/>
            <w:tcBorders>
              <w:top w:val="nil"/>
              <w:left w:val="nil"/>
              <w:bottom w:val="single" w:sz="4" w:space="0" w:color="auto"/>
              <w:right w:val="single" w:sz="4" w:space="0" w:color="auto"/>
            </w:tcBorders>
            <w:noWrap/>
            <w:vAlign w:val="bottom"/>
            <w:hideMark/>
          </w:tcPr>
          <w:p w14:paraId="01D72C9D"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41,9</w:t>
            </w:r>
          </w:p>
        </w:tc>
        <w:tc>
          <w:tcPr>
            <w:tcW w:w="944" w:type="pct"/>
            <w:tcBorders>
              <w:top w:val="nil"/>
              <w:left w:val="nil"/>
              <w:bottom w:val="single" w:sz="4" w:space="0" w:color="auto"/>
              <w:right w:val="single" w:sz="4" w:space="0" w:color="auto"/>
            </w:tcBorders>
            <w:noWrap/>
            <w:vAlign w:val="bottom"/>
            <w:hideMark/>
          </w:tcPr>
          <w:p w14:paraId="36D741C0"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52,2</w:t>
            </w:r>
          </w:p>
        </w:tc>
        <w:tc>
          <w:tcPr>
            <w:tcW w:w="944" w:type="pct"/>
            <w:tcBorders>
              <w:top w:val="nil"/>
              <w:left w:val="nil"/>
              <w:bottom w:val="single" w:sz="4" w:space="0" w:color="auto"/>
              <w:right w:val="single" w:sz="4" w:space="0" w:color="auto"/>
            </w:tcBorders>
            <w:noWrap/>
            <w:vAlign w:val="bottom"/>
            <w:hideMark/>
          </w:tcPr>
          <w:p w14:paraId="7B023DDD"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5,9</w:t>
            </w:r>
          </w:p>
        </w:tc>
        <w:tc>
          <w:tcPr>
            <w:tcW w:w="943" w:type="pct"/>
            <w:tcBorders>
              <w:top w:val="nil"/>
              <w:left w:val="nil"/>
              <w:bottom w:val="single" w:sz="4" w:space="0" w:color="auto"/>
              <w:right w:val="single" w:sz="4" w:space="0" w:color="auto"/>
            </w:tcBorders>
            <w:noWrap/>
            <w:vAlign w:val="bottom"/>
            <w:hideMark/>
          </w:tcPr>
          <w:p w14:paraId="200C3356"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227EB9DC" w14:textId="77777777" w:rsidTr="00170A50">
        <w:trPr>
          <w:trHeight w:val="17"/>
        </w:trPr>
        <w:tc>
          <w:tcPr>
            <w:tcW w:w="1224" w:type="pct"/>
            <w:tcBorders>
              <w:top w:val="nil"/>
              <w:left w:val="nil"/>
              <w:bottom w:val="single" w:sz="4" w:space="0" w:color="auto"/>
              <w:right w:val="single" w:sz="4" w:space="0" w:color="auto"/>
            </w:tcBorders>
            <w:hideMark/>
          </w:tcPr>
          <w:p w14:paraId="778B722B"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BOUGOURIBA</w:t>
            </w:r>
          </w:p>
        </w:tc>
        <w:tc>
          <w:tcPr>
            <w:tcW w:w="945" w:type="pct"/>
            <w:tcBorders>
              <w:top w:val="nil"/>
              <w:left w:val="nil"/>
              <w:bottom w:val="single" w:sz="4" w:space="0" w:color="auto"/>
              <w:right w:val="single" w:sz="4" w:space="0" w:color="auto"/>
            </w:tcBorders>
            <w:noWrap/>
            <w:vAlign w:val="bottom"/>
            <w:hideMark/>
          </w:tcPr>
          <w:p w14:paraId="3BA7D648"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21,2</w:t>
            </w:r>
          </w:p>
        </w:tc>
        <w:tc>
          <w:tcPr>
            <w:tcW w:w="944" w:type="pct"/>
            <w:tcBorders>
              <w:top w:val="nil"/>
              <w:left w:val="nil"/>
              <w:bottom w:val="single" w:sz="4" w:space="0" w:color="auto"/>
              <w:right w:val="single" w:sz="4" w:space="0" w:color="auto"/>
            </w:tcBorders>
            <w:noWrap/>
            <w:vAlign w:val="bottom"/>
            <w:hideMark/>
          </w:tcPr>
          <w:p w14:paraId="30D448F8"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78,8</w:t>
            </w:r>
          </w:p>
        </w:tc>
        <w:tc>
          <w:tcPr>
            <w:tcW w:w="944" w:type="pct"/>
            <w:tcBorders>
              <w:top w:val="nil"/>
              <w:left w:val="nil"/>
              <w:bottom w:val="single" w:sz="4" w:space="0" w:color="auto"/>
              <w:right w:val="single" w:sz="4" w:space="0" w:color="auto"/>
            </w:tcBorders>
            <w:noWrap/>
            <w:vAlign w:val="bottom"/>
            <w:hideMark/>
          </w:tcPr>
          <w:p w14:paraId="5B003081"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0,0</w:t>
            </w:r>
          </w:p>
        </w:tc>
        <w:tc>
          <w:tcPr>
            <w:tcW w:w="943" w:type="pct"/>
            <w:tcBorders>
              <w:top w:val="nil"/>
              <w:left w:val="nil"/>
              <w:bottom w:val="single" w:sz="4" w:space="0" w:color="auto"/>
              <w:right w:val="single" w:sz="4" w:space="0" w:color="auto"/>
            </w:tcBorders>
            <w:noWrap/>
            <w:vAlign w:val="bottom"/>
            <w:hideMark/>
          </w:tcPr>
          <w:p w14:paraId="3151999C"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41B8394B" w14:textId="77777777" w:rsidTr="00170A50">
        <w:trPr>
          <w:trHeight w:val="17"/>
        </w:trPr>
        <w:tc>
          <w:tcPr>
            <w:tcW w:w="1224" w:type="pct"/>
            <w:tcBorders>
              <w:top w:val="nil"/>
              <w:left w:val="nil"/>
              <w:bottom w:val="single" w:sz="4" w:space="0" w:color="auto"/>
              <w:right w:val="single" w:sz="4" w:space="0" w:color="auto"/>
            </w:tcBorders>
            <w:hideMark/>
          </w:tcPr>
          <w:p w14:paraId="72ACEBA2"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IOBA</w:t>
            </w:r>
          </w:p>
        </w:tc>
        <w:tc>
          <w:tcPr>
            <w:tcW w:w="945" w:type="pct"/>
            <w:tcBorders>
              <w:top w:val="nil"/>
              <w:left w:val="nil"/>
              <w:bottom w:val="single" w:sz="4" w:space="0" w:color="auto"/>
              <w:right w:val="single" w:sz="4" w:space="0" w:color="auto"/>
            </w:tcBorders>
            <w:noWrap/>
            <w:vAlign w:val="bottom"/>
            <w:hideMark/>
          </w:tcPr>
          <w:p w14:paraId="6ED8A753"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68,7</w:t>
            </w:r>
          </w:p>
        </w:tc>
        <w:tc>
          <w:tcPr>
            <w:tcW w:w="944" w:type="pct"/>
            <w:tcBorders>
              <w:top w:val="nil"/>
              <w:left w:val="nil"/>
              <w:bottom w:val="single" w:sz="4" w:space="0" w:color="auto"/>
              <w:right w:val="single" w:sz="4" w:space="0" w:color="auto"/>
            </w:tcBorders>
            <w:noWrap/>
            <w:vAlign w:val="bottom"/>
            <w:hideMark/>
          </w:tcPr>
          <w:p w14:paraId="08981690"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19,4</w:t>
            </w:r>
          </w:p>
        </w:tc>
        <w:tc>
          <w:tcPr>
            <w:tcW w:w="944" w:type="pct"/>
            <w:tcBorders>
              <w:top w:val="nil"/>
              <w:left w:val="nil"/>
              <w:bottom w:val="single" w:sz="4" w:space="0" w:color="auto"/>
              <w:right w:val="single" w:sz="4" w:space="0" w:color="auto"/>
            </w:tcBorders>
            <w:noWrap/>
            <w:vAlign w:val="bottom"/>
            <w:hideMark/>
          </w:tcPr>
          <w:p w14:paraId="4DA64C15"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11,9</w:t>
            </w:r>
          </w:p>
        </w:tc>
        <w:tc>
          <w:tcPr>
            <w:tcW w:w="943" w:type="pct"/>
            <w:tcBorders>
              <w:top w:val="nil"/>
              <w:left w:val="nil"/>
              <w:bottom w:val="single" w:sz="4" w:space="0" w:color="auto"/>
              <w:right w:val="single" w:sz="4" w:space="0" w:color="auto"/>
            </w:tcBorders>
            <w:noWrap/>
            <w:vAlign w:val="bottom"/>
            <w:hideMark/>
          </w:tcPr>
          <w:p w14:paraId="7FC19D30"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0E9AC277" w14:textId="77777777" w:rsidTr="00170A50">
        <w:trPr>
          <w:trHeight w:val="17"/>
        </w:trPr>
        <w:tc>
          <w:tcPr>
            <w:tcW w:w="1224" w:type="pct"/>
            <w:tcBorders>
              <w:top w:val="nil"/>
              <w:left w:val="nil"/>
              <w:bottom w:val="single" w:sz="4" w:space="0" w:color="auto"/>
              <w:right w:val="single" w:sz="4" w:space="0" w:color="auto"/>
            </w:tcBorders>
            <w:hideMark/>
          </w:tcPr>
          <w:p w14:paraId="537AB9A7"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NOUMBIEL</w:t>
            </w:r>
          </w:p>
        </w:tc>
        <w:tc>
          <w:tcPr>
            <w:tcW w:w="945" w:type="pct"/>
            <w:tcBorders>
              <w:top w:val="nil"/>
              <w:left w:val="nil"/>
              <w:bottom w:val="single" w:sz="4" w:space="0" w:color="auto"/>
              <w:right w:val="single" w:sz="4" w:space="0" w:color="auto"/>
            </w:tcBorders>
            <w:noWrap/>
            <w:vAlign w:val="bottom"/>
            <w:hideMark/>
          </w:tcPr>
          <w:p w14:paraId="2631197B"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17,0</w:t>
            </w:r>
          </w:p>
        </w:tc>
        <w:tc>
          <w:tcPr>
            <w:tcW w:w="944" w:type="pct"/>
            <w:tcBorders>
              <w:top w:val="nil"/>
              <w:left w:val="nil"/>
              <w:bottom w:val="single" w:sz="4" w:space="0" w:color="auto"/>
              <w:right w:val="single" w:sz="4" w:space="0" w:color="auto"/>
            </w:tcBorders>
            <w:noWrap/>
            <w:vAlign w:val="bottom"/>
            <w:hideMark/>
          </w:tcPr>
          <w:p w14:paraId="44AB470B"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82,9</w:t>
            </w:r>
          </w:p>
        </w:tc>
        <w:tc>
          <w:tcPr>
            <w:tcW w:w="944" w:type="pct"/>
            <w:tcBorders>
              <w:top w:val="nil"/>
              <w:left w:val="nil"/>
              <w:bottom w:val="single" w:sz="4" w:space="0" w:color="auto"/>
              <w:right w:val="single" w:sz="4" w:space="0" w:color="auto"/>
            </w:tcBorders>
            <w:noWrap/>
            <w:vAlign w:val="bottom"/>
            <w:hideMark/>
          </w:tcPr>
          <w:p w14:paraId="79D15625"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0,1</w:t>
            </w:r>
          </w:p>
        </w:tc>
        <w:tc>
          <w:tcPr>
            <w:tcW w:w="943" w:type="pct"/>
            <w:tcBorders>
              <w:top w:val="nil"/>
              <w:left w:val="nil"/>
              <w:bottom w:val="single" w:sz="4" w:space="0" w:color="auto"/>
              <w:right w:val="single" w:sz="4" w:space="0" w:color="auto"/>
            </w:tcBorders>
            <w:noWrap/>
            <w:vAlign w:val="bottom"/>
            <w:hideMark/>
          </w:tcPr>
          <w:p w14:paraId="6EE2D1E2"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20C25D70" w14:textId="77777777" w:rsidTr="00170A50">
        <w:trPr>
          <w:trHeight w:val="17"/>
        </w:trPr>
        <w:tc>
          <w:tcPr>
            <w:tcW w:w="1224" w:type="pct"/>
            <w:tcBorders>
              <w:top w:val="nil"/>
              <w:left w:val="nil"/>
              <w:bottom w:val="single" w:sz="4" w:space="0" w:color="auto"/>
              <w:right w:val="single" w:sz="4" w:space="0" w:color="auto"/>
            </w:tcBorders>
            <w:hideMark/>
          </w:tcPr>
          <w:p w14:paraId="62231057"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PONI</w:t>
            </w:r>
          </w:p>
        </w:tc>
        <w:tc>
          <w:tcPr>
            <w:tcW w:w="945" w:type="pct"/>
            <w:tcBorders>
              <w:top w:val="nil"/>
              <w:left w:val="nil"/>
              <w:bottom w:val="single" w:sz="4" w:space="0" w:color="auto"/>
              <w:right w:val="single" w:sz="4" w:space="0" w:color="auto"/>
            </w:tcBorders>
            <w:noWrap/>
            <w:vAlign w:val="bottom"/>
            <w:hideMark/>
          </w:tcPr>
          <w:p w14:paraId="7636D3E3"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23,9</w:t>
            </w:r>
          </w:p>
        </w:tc>
        <w:tc>
          <w:tcPr>
            <w:tcW w:w="944" w:type="pct"/>
            <w:tcBorders>
              <w:top w:val="nil"/>
              <w:left w:val="nil"/>
              <w:bottom w:val="single" w:sz="4" w:space="0" w:color="auto"/>
              <w:right w:val="single" w:sz="4" w:space="0" w:color="auto"/>
            </w:tcBorders>
            <w:noWrap/>
            <w:vAlign w:val="bottom"/>
            <w:hideMark/>
          </w:tcPr>
          <w:p w14:paraId="306B9617"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73,8</w:t>
            </w:r>
          </w:p>
        </w:tc>
        <w:tc>
          <w:tcPr>
            <w:tcW w:w="944" w:type="pct"/>
            <w:tcBorders>
              <w:top w:val="nil"/>
              <w:left w:val="nil"/>
              <w:bottom w:val="single" w:sz="4" w:space="0" w:color="auto"/>
              <w:right w:val="single" w:sz="4" w:space="0" w:color="auto"/>
            </w:tcBorders>
            <w:noWrap/>
            <w:vAlign w:val="bottom"/>
            <w:hideMark/>
          </w:tcPr>
          <w:p w14:paraId="2A69B61E"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2,3</w:t>
            </w:r>
          </w:p>
        </w:tc>
        <w:tc>
          <w:tcPr>
            <w:tcW w:w="943" w:type="pct"/>
            <w:tcBorders>
              <w:top w:val="nil"/>
              <w:left w:val="nil"/>
              <w:bottom w:val="single" w:sz="4" w:space="0" w:color="auto"/>
              <w:right w:val="single" w:sz="4" w:space="0" w:color="auto"/>
            </w:tcBorders>
            <w:noWrap/>
            <w:vAlign w:val="bottom"/>
            <w:hideMark/>
          </w:tcPr>
          <w:p w14:paraId="347C547F"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r w:rsidR="00BA4D53" w:rsidRPr="0055511E" w14:paraId="11DB5FD6" w14:textId="77777777" w:rsidTr="00170A50">
        <w:trPr>
          <w:trHeight w:val="17"/>
        </w:trPr>
        <w:tc>
          <w:tcPr>
            <w:tcW w:w="1224" w:type="pct"/>
            <w:tcBorders>
              <w:top w:val="single" w:sz="4" w:space="0" w:color="auto"/>
              <w:left w:val="single" w:sz="4" w:space="0" w:color="auto"/>
              <w:bottom w:val="single" w:sz="4" w:space="0" w:color="auto"/>
              <w:right w:val="single" w:sz="4" w:space="0" w:color="auto"/>
            </w:tcBorders>
          </w:tcPr>
          <w:p w14:paraId="5B87483C"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Burkina Faso</w:t>
            </w:r>
          </w:p>
        </w:tc>
        <w:tc>
          <w:tcPr>
            <w:tcW w:w="945" w:type="pct"/>
            <w:tcBorders>
              <w:top w:val="single" w:sz="4" w:space="0" w:color="auto"/>
              <w:left w:val="nil"/>
              <w:bottom w:val="single" w:sz="4" w:space="0" w:color="auto"/>
              <w:right w:val="single" w:sz="4" w:space="0" w:color="auto"/>
            </w:tcBorders>
            <w:noWrap/>
            <w:vAlign w:val="bottom"/>
          </w:tcPr>
          <w:p w14:paraId="6FEB08A0"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50,1</w:t>
            </w:r>
          </w:p>
        </w:tc>
        <w:tc>
          <w:tcPr>
            <w:tcW w:w="944" w:type="pct"/>
            <w:tcBorders>
              <w:top w:val="single" w:sz="4" w:space="0" w:color="auto"/>
              <w:left w:val="nil"/>
              <w:bottom w:val="single" w:sz="4" w:space="0" w:color="auto"/>
              <w:right w:val="single" w:sz="4" w:space="0" w:color="auto"/>
            </w:tcBorders>
            <w:noWrap/>
            <w:vAlign w:val="bottom"/>
          </w:tcPr>
          <w:p w14:paraId="26B6D25F"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48,9</w:t>
            </w:r>
          </w:p>
        </w:tc>
        <w:tc>
          <w:tcPr>
            <w:tcW w:w="944" w:type="pct"/>
            <w:tcBorders>
              <w:top w:val="single" w:sz="4" w:space="0" w:color="auto"/>
              <w:left w:val="nil"/>
              <w:bottom w:val="single" w:sz="4" w:space="0" w:color="auto"/>
              <w:right w:val="single" w:sz="4" w:space="0" w:color="auto"/>
            </w:tcBorders>
            <w:noWrap/>
            <w:vAlign w:val="bottom"/>
          </w:tcPr>
          <w:p w14:paraId="4EB13DE2"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w:t>
            </w:r>
          </w:p>
        </w:tc>
        <w:tc>
          <w:tcPr>
            <w:tcW w:w="943" w:type="pct"/>
            <w:tcBorders>
              <w:top w:val="single" w:sz="4" w:space="0" w:color="auto"/>
              <w:left w:val="nil"/>
              <w:bottom w:val="single" w:sz="4" w:space="0" w:color="auto"/>
              <w:right w:val="single" w:sz="4" w:space="0" w:color="auto"/>
            </w:tcBorders>
            <w:noWrap/>
            <w:vAlign w:val="bottom"/>
          </w:tcPr>
          <w:p w14:paraId="009FE9DC" w14:textId="77777777" w:rsidR="00BA4D53" w:rsidRPr="0055511E" w:rsidRDefault="00BA4D53" w:rsidP="00170A50">
            <w:pPr>
              <w:jc w:val="right"/>
              <w:rPr>
                <w:rFonts w:ascii="Arial" w:hAnsi="Arial" w:cs="Arial"/>
                <w:sz w:val="18"/>
                <w:szCs w:val="18"/>
              </w:rPr>
            </w:pPr>
            <w:r>
              <w:rPr>
                <w:rFonts w:ascii="Calibri" w:hAnsi="Calibri" w:cs="Calibri"/>
                <w:color w:val="000000"/>
                <w:sz w:val="22"/>
                <w:szCs w:val="22"/>
              </w:rPr>
              <w:t>100,0</w:t>
            </w:r>
          </w:p>
        </w:tc>
      </w:tr>
    </w:tbl>
    <w:p w14:paraId="27F85017" w14:textId="77777777" w:rsidR="00BA4D53" w:rsidRDefault="00BA4D53" w:rsidP="00BA4D53">
      <w:pPr>
        <w:rPr>
          <w:rFonts w:ascii="Arial" w:hAnsi="Arial" w:cs="Arial"/>
          <w:b/>
          <w:sz w:val="20"/>
          <w:szCs w:val="20"/>
        </w:rPr>
      </w:pPr>
    </w:p>
    <w:p w14:paraId="7C253BEF" w14:textId="3EEC5C66" w:rsidR="00BA4D53" w:rsidRDefault="00BA4D53" w:rsidP="00BA4D53">
      <w:pPr>
        <w:rPr>
          <w:rFonts w:ascii="Arial" w:hAnsi="Arial" w:cs="Arial"/>
          <w:b/>
          <w:sz w:val="20"/>
          <w:szCs w:val="20"/>
        </w:rPr>
      </w:pPr>
      <w:r w:rsidRPr="0055511E">
        <w:rPr>
          <w:rFonts w:ascii="Arial" w:hAnsi="Arial" w:cs="Arial"/>
          <w:b/>
          <w:sz w:val="20"/>
          <w:szCs w:val="20"/>
        </w:rPr>
        <w:t xml:space="preserve">Tableau </w:t>
      </w:r>
      <w:r>
        <w:rPr>
          <w:rFonts w:ascii="Arial" w:hAnsi="Arial" w:cs="Arial"/>
          <w:b/>
          <w:sz w:val="20"/>
          <w:szCs w:val="20"/>
        </w:rPr>
        <w:t>CI.4</w:t>
      </w:r>
      <w:r w:rsidRPr="0055511E">
        <w:rPr>
          <w:rFonts w:ascii="Arial" w:hAnsi="Arial" w:cs="Arial"/>
          <w:b/>
          <w:sz w:val="20"/>
          <w:szCs w:val="20"/>
        </w:rPr>
        <w:t xml:space="preserve">: </w:t>
      </w:r>
      <w:r w:rsidR="00AF34D0">
        <w:rPr>
          <w:rFonts w:ascii="Arial" w:hAnsi="Arial" w:cs="Arial"/>
          <w:b/>
          <w:sz w:val="20"/>
          <w:szCs w:val="20"/>
        </w:rPr>
        <w:t>Répartition</w:t>
      </w:r>
      <w:r w:rsidR="00AF34D0" w:rsidRPr="00BB3F7B">
        <w:rPr>
          <w:rFonts w:ascii="Arial" w:hAnsi="Arial" w:cs="Arial"/>
          <w:b/>
          <w:sz w:val="20"/>
          <w:szCs w:val="20"/>
        </w:rPr>
        <w:t xml:space="preserve"> </w:t>
      </w:r>
      <w:r w:rsidR="00AF34D0">
        <w:rPr>
          <w:rFonts w:ascii="Arial" w:hAnsi="Arial" w:cs="Arial"/>
          <w:b/>
          <w:sz w:val="20"/>
          <w:szCs w:val="20"/>
        </w:rPr>
        <w:t xml:space="preserve">(%) </w:t>
      </w:r>
      <w:r w:rsidRPr="00BB3F7B">
        <w:rPr>
          <w:rFonts w:ascii="Arial" w:hAnsi="Arial" w:cs="Arial"/>
          <w:b/>
          <w:sz w:val="20"/>
          <w:szCs w:val="20"/>
        </w:rPr>
        <w:t xml:space="preserve"> </w:t>
      </w:r>
      <w:r w:rsidRPr="0055511E">
        <w:rPr>
          <w:rFonts w:ascii="Arial" w:hAnsi="Arial" w:cs="Arial"/>
          <w:b/>
          <w:sz w:val="20"/>
          <w:szCs w:val="20"/>
        </w:rPr>
        <w:t xml:space="preserve">des maraîchers selon le </w:t>
      </w:r>
      <w:r>
        <w:rPr>
          <w:rFonts w:ascii="Arial" w:hAnsi="Arial" w:cs="Arial"/>
          <w:b/>
          <w:sz w:val="20"/>
          <w:szCs w:val="20"/>
        </w:rPr>
        <w:t>sexe</w:t>
      </w:r>
    </w:p>
    <w:p w14:paraId="3B794383" w14:textId="77777777" w:rsidR="00BA4D53" w:rsidRDefault="00BA4D53" w:rsidP="00BA4D53">
      <w:pPr>
        <w:rPr>
          <w:rFonts w:ascii="Arial" w:hAnsi="Arial" w:cs="Arial"/>
          <w:b/>
          <w:sz w:val="20"/>
          <w:szCs w:val="20"/>
        </w:rPr>
      </w:pPr>
    </w:p>
    <w:tbl>
      <w:tblPr>
        <w:tblW w:w="5000" w:type="pct"/>
        <w:tblCellMar>
          <w:left w:w="70" w:type="dxa"/>
          <w:right w:w="70" w:type="dxa"/>
        </w:tblCellMar>
        <w:tblLook w:val="04A0" w:firstRow="1" w:lastRow="0" w:firstColumn="1" w:lastColumn="0" w:noHBand="0" w:noVBand="1"/>
      </w:tblPr>
      <w:tblGrid>
        <w:gridCol w:w="4644"/>
        <w:gridCol w:w="3581"/>
        <w:gridCol w:w="3581"/>
        <w:gridCol w:w="3578"/>
      </w:tblGrid>
      <w:tr w:rsidR="00BA4D53" w:rsidRPr="0055511E" w14:paraId="6D49D230" w14:textId="77777777" w:rsidTr="00170A50">
        <w:trPr>
          <w:trHeight w:val="17"/>
          <w:tblHeader/>
        </w:trPr>
        <w:tc>
          <w:tcPr>
            <w:tcW w:w="1509" w:type="pct"/>
            <w:tcBorders>
              <w:top w:val="single" w:sz="4" w:space="0" w:color="auto"/>
              <w:left w:val="single" w:sz="4" w:space="0" w:color="auto"/>
              <w:bottom w:val="single" w:sz="4" w:space="0" w:color="auto"/>
              <w:right w:val="single" w:sz="4" w:space="0" w:color="auto"/>
            </w:tcBorders>
            <w:vAlign w:val="bottom"/>
            <w:hideMark/>
          </w:tcPr>
          <w:p w14:paraId="361FC83D" w14:textId="77777777" w:rsidR="00BA4D53" w:rsidRPr="0055511E" w:rsidRDefault="00BA4D53" w:rsidP="00170A50">
            <w:pPr>
              <w:rPr>
                <w:rFonts w:ascii="Arial" w:hAnsi="Arial" w:cs="Arial"/>
                <w:b/>
                <w:bCs/>
                <w:sz w:val="18"/>
                <w:szCs w:val="18"/>
              </w:rPr>
            </w:pPr>
            <w:r w:rsidRPr="0055511E">
              <w:rPr>
                <w:rFonts w:ascii="Arial" w:hAnsi="Arial" w:cs="Arial"/>
                <w:b/>
                <w:bCs/>
                <w:sz w:val="18"/>
                <w:szCs w:val="18"/>
              </w:rPr>
              <w:t>REGION / PROVINCE</w:t>
            </w:r>
          </w:p>
        </w:tc>
        <w:tc>
          <w:tcPr>
            <w:tcW w:w="1164" w:type="pct"/>
            <w:tcBorders>
              <w:top w:val="single" w:sz="4" w:space="0" w:color="auto"/>
              <w:left w:val="nil"/>
              <w:bottom w:val="single" w:sz="4" w:space="0" w:color="auto"/>
              <w:right w:val="single" w:sz="4" w:space="0" w:color="auto"/>
            </w:tcBorders>
            <w:vAlign w:val="bottom"/>
            <w:hideMark/>
          </w:tcPr>
          <w:p w14:paraId="7C51A938"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Homme</w:t>
            </w:r>
          </w:p>
        </w:tc>
        <w:tc>
          <w:tcPr>
            <w:tcW w:w="1164" w:type="pct"/>
            <w:tcBorders>
              <w:top w:val="single" w:sz="4" w:space="0" w:color="auto"/>
              <w:left w:val="nil"/>
              <w:bottom w:val="single" w:sz="4" w:space="0" w:color="auto"/>
              <w:right w:val="single" w:sz="4" w:space="0" w:color="auto"/>
            </w:tcBorders>
            <w:vAlign w:val="bottom"/>
          </w:tcPr>
          <w:p w14:paraId="63D5BA1C" w14:textId="77777777" w:rsidR="00BA4D53" w:rsidRDefault="00BA4D53" w:rsidP="00170A50">
            <w:pPr>
              <w:jc w:val="center"/>
              <w:rPr>
                <w:rFonts w:ascii="Arial" w:hAnsi="Arial" w:cs="Arial"/>
                <w:sz w:val="18"/>
                <w:szCs w:val="18"/>
              </w:rPr>
            </w:pPr>
            <w:r w:rsidRPr="00C16A44">
              <w:rPr>
                <w:rFonts w:ascii="Arial" w:hAnsi="Arial" w:cs="Arial"/>
                <w:sz w:val="18"/>
                <w:szCs w:val="18"/>
              </w:rPr>
              <w:t>Femme</w:t>
            </w:r>
          </w:p>
        </w:tc>
        <w:tc>
          <w:tcPr>
            <w:tcW w:w="1163" w:type="pct"/>
            <w:tcBorders>
              <w:top w:val="single" w:sz="4" w:space="0" w:color="auto"/>
              <w:left w:val="nil"/>
              <w:bottom w:val="single" w:sz="4" w:space="0" w:color="auto"/>
              <w:right w:val="single" w:sz="4" w:space="0" w:color="auto"/>
            </w:tcBorders>
            <w:vAlign w:val="bottom"/>
          </w:tcPr>
          <w:p w14:paraId="1951AC40" w14:textId="77777777" w:rsidR="00BA4D53" w:rsidRDefault="00BA4D53" w:rsidP="00170A50">
            <w:pPr>
              <w:jc w:val="center"/>
              <w:rPr>
                <w:rFonts w:ascii="Arial" w:hAnsi="Arial" w:cs="Arial"/>
                <w:sz w:val="18"/>
                <w:szCs w:val="18"/>
              </w:rPr>
            </w:pPr>
            <w:r w:rsidRPr="00C16A44">
              <w:rPr>
                <w:rFonts w:ascii="Arial" w:hAnsi="Arial" w:cs="Arial"/>
                <w:sz w:val="18"/>
                <w:szCs w:val="18"/>
              </w:rPr>
              <w:t>Total</w:t>
            </w:r>
          </w:p>
        </w:tc>
      </w:tr>
      <w:tr w:rsidR="00BA4D53" w:rsidRPr="0055511E" w14:paraId="4D7593D4" w14:textId="77777777" w:rsidTr="00170A50">
        <w:trPr>
          <w:trHeight w:val="17"/>
        </w:trPr>
        <w:tc>
          <w:tcPr>
            <w:tcW w:w="1509" w:type="pct"/>
            <w:tcBorders>
              <w:top w:val="nil"/>
              <w:left w:val="nil"/>
              <w:bottom w:val="single" w:sz="4" w:space="0" w:color="auto"/>
              <w:right w:val="single" w:sz="4" w:space="0" w:color="auto"/>
            </w:tcBorders>
            <w:hideMark/>
          </w:tcPr>
          <w:p w14:paraId="44116B75" w14:textId="77777777" w:rsidR="00BA4D53" w:rsidRPr="0055511E" w:rsidRDefault="00BA4D53" w:rsidP="00170A50">
            <w:pPr>
              <w:rPr>
                <w:rFonts w:ascii="Arial" w:hAnsi="Arial" w:cs="Arial"/>
                <w:b/>
                <w:bCs/>
                <w:sz w:val="18"/>
                <w:szCs w:val="18"/>
              </w:rPr>
            </w:pPr>
            <w:r w:rsidRPr="0055511E">
              <w:rPr>
                <w:rFonts w:ascii="Arial" w:hAnsi="Arial" w:cs="Arial"/>
                <w:b/>
                <w:bCs/>
                <w:sz w:val="18"/>
                <w:szCs w:val="18"/>
              </w:rPr>
              <w:t>BOUCLE DU MOUHOUN</w:t>
            </w:r>
          </w:p>
        </w:tc>
        <w:tc>
          <w:tcPr>
            <w:tcW w:w="1164" w:type="pct"/>
            <w:tcBorders>
              <w:top w:val="nil"/>
              <w:left w:val="nil"/>
              <w:bottom w:val="single" w:sz="4" w:space="0" w:color="auto"/>
              <w:right w:val="single" w:sz="4" w:space="0" w:color="auto"/>
            </w:tcBorders>
            <w:noWrap/>
            <w:hideMark/>
          </w:tcPr>
          <w:p w14:paraId="6B543042" w14:textId="77777777" w:rsidR="00BA4D53" w:rsidRPr="0055511E" w:rsidRDefault="00BA4D53" w:rsidP="00170A50">
            <w:pPr>
              <w:jc w:val="center"/>
              <w:rPr>
                <w:rFonts w:ascii="Arial" w:hAnsi="Arial" w:cs="Arial"/>
                <w:sz w:val="18"/>
                <w:szCs w:val="18"/>
              </w:rPr>
            </w:pPr>
            <w:r w:rsidRPr="00C16A44">
              <w:rPr>
                <w:rFonts w:ascii="Arial" w:hAnsi="Arial" w:cs="Arial"/>
                <w:b/>
                <w:bCs/>
                <w:sz w:val="18"/>
                <w:szCs w:val="18"/>
              </w:rPr>
              <w:t>61,5</w:t>
            </w:r>
          </w:p>
        </w:tc>
        <w:tc>
          <w:tcPr>
            <w:tcW w:w="1164" w:type="pct"/>
            <w:tcBorders>
              <w:top w:val="nil"/>
              <w:left w:val="nil"/>
              <w:bottom w:val="single" w:sz="4" w:space="0" w:color="auto"/>
              <w:right w:val="single" w:sz="4" w:space="0" w:color="auto"/>
            </w:tcBorders>
          </w:tcPr>
          <w:p w14:paraId="17CC3C21" w14:textId="77777777" w:rsidR="00BA4D53" w:rsidRDefault="00BA4D53" w:rsidP="00170A50">
            <w:pPr>
              <w:jc w:val="center"/>
              <w:rPr>
                <w:rFonts w:ascii="Arial" w:hAnsi="Arial" w:cs="Arial"/>
                <w:color w:val="000000"/>
                <w:sz w:val="18"/>
                <w:szCs w:val="18"/>
              </w:rPr>
            </w:pPr>
            <w:r w:rsidRPr="00C16A44">
              <w:rPr>
                <w:rFonts w:ascii="Arial" w:hAnsi="Arial" w:cs="Arial"/>
                <w:b/>
                <w:bCs/>
                <w:sz w:val="18"/>
                <w:szCs w:val="18"/>
              </w:rPr>
              <w:t>38,5</w:t>
            </w:r>
          </w:p>
        </w:tc>
        <w:tc>
          <w:tcPr>
            <w:tcW w:w="1163" w:type="pct"/>
            <w:tcBorders>
              <w:top w:val="nil"/>
              <w:left w:val="nil"/>
              <w:bottom w:val="single" w:sz="4" w:space="0" w:color="auto"/>
              <w:right w:val="single" w:sz="4" w:space="0" w:color="auto"/>
            </w:tcBorders>
          </w:tcPr>
          <w:p w14:paraId="112B840D" w14:textId="77777777" w:rsidR="00BA4D53" w:rsidRDefault="00BA4D53" w:rsidP="00170A50">
            <w:pPr>
              <w:jc w:val="center"/>
              <w:rPr>
                <w:rFonts w:ascii="Arial" w:hAnsi="Arial" w:cs="Arial"/>
                <w:color w:val="000000"/>
                <w:sz w:val="18"/>
                <w:szCs w:val="18"/>
              </w:rPr>
            </w:pPr>
            <w:r w:rsidRPr="00C16A44">
              <w:rPr>
                <w:rFonts w:ascii="Arial" w:hAnsi="Arial" w:cs="Arial"/>
                <w:b/>
                <w:bCs/>
                <w:sz w:val="18"/>
                <w:szCs w:val="18"/>
              </w:rPr>
              <w:t>100,0</w:t>
            </w:r>
          </w:p>
        </w:tc>
      </w:tr>
      <w:tr w:rsidR="00BA4D53" w:rsidRPr="0055511E" w14:paraId="282EF32C" w14:textId="77777777" w:rsidTr="00170A50">
        <w:trPr>
          <w:trHeight w:val="17"/>
        </w:trPr>
        <w:tc>
          <w:tcPr>
            <w:tcW w:w="1509" w:type="pct"/>
            <w:tcBorders>
              <w:top w:val="nil"/>
              <w:left w:val="nil"/>
              <w:bottom w:val="single" w:sz="4" w:space="0" w:color="auto"/>
              <w:right w:val="single" w:sz="4" w:space="0" w:color="auto"/>
            </w:tcBorders>
            <w:hideMark/>
          </w:tcPr>
          <w:p w14:paraId="32B51331"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BALE</w:t>
            </w:r>
          </w:p>
        </w:tc>
        <w:tc>
          <w:tcPr>
            <w:tcW w:w="1164" w:type="pct"/>
            <w:tcBorders>
              <w:top w:val="nil"/>
              <w:left w:val="nil"/>
              <w:bottom w:val="single" w:sz="4" w:space="0" w:color="auto"/>
              <w:right w:val="single" w:sz="4" w:space="0" w:color="auto"/>
            </w:tcBorders>
            <w:noWrap/>
            <w:hideMark/>
          </w:tcPr>
          <w:p w14:paraId="67AE1D35"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89,3</w:t>
            </w:r>
          </w:p>
        </w:tc>
        <w:tc>
          <w:tcPr>
            <w:tcW w:w="1164" w:type="pct"/>
            <w:tcBorders>
              <w:top w:val="nil"/>
              <w:left w:val="nil"/>
              <w:bottom w:val="single" w:sz="4" w:space="0" w:color="auto"/>
              <w:right w:val="single" w:sz="4" w:space="0" w:color="auto"/>
            </w:tcBorders>
          </w:tcPr>
          <w:p w14:paraId="1DA3755D"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10,7</w:t>
            </w:r>
          </w:p>
        </w:tc>
        <w:tc>
          <w:tcPr>
            <w:tcW w:w="1163" w:type="pct"/>
            <w:tcBorders>
              <w:top w:val="nil"/>
              <w:left w:val="nil"/>
              <w:bottom w:val="single" w:sz="4" w:space="0" w:color="auto"/>
              <w:right w:val="single" w:sz="4" w:space="0" w:color="auto"/>
            </w:tcBorders>
          </w:tcPr>
          <w:p w14:paraId="22DA34F9"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4279653C" w14:textId="77777777" w:rsidTr="00170A50">
        <w:trPr>
          <w:trHeight w:val="17"/>
        </w:trPr>
        <w:tc>
          <w:tcPr>
            <w:tcW w:w="1509" w:type="pct"/>
            <w:tcBorders>
              <w:top w:val="nil"/>
              <w:left w:val="nil"/>
              <w:bottom w:val="single" w:sz="4" w:space="0" w:color="auto"/>
              <w:right w:val="single" w:sz="4" w:space="0" w:color="auto"/>
            </w:tcBorders>
            <w:hideMark/>
          </w:tcPr>
          <w:p w14:paraId="2C33BA19"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BANWA</w:t>
            </w:r>
          </w:p>
        </w:tc>
        <w:tc>
          <w:tcPr>
            <w:tcW w:w="1164" w:type="pct"/>
            <w:tcBorders>
              <w:top w:val="nil"/>
              <w:left w:val="nil"/>
              <w:bottom w:val="single" w:sz="4" w:space="0" w:color="auto"/>
              <w:right w:val="single" w:sz="4" w:space="0" w:color="auto"/>
            </w:tcBorders>
            <w:noWrap/>
            <w:hideMark/>
          </w:tcPr>
          <w:p w14:paraId="57772620"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83,4</w:t>
            </w:r>
          </w:p>
        </w:tc>
        <w:tc>
          <w:tcPr>
            <w:tcW w:w="1164" w:type="pct"/>
            <w:tcBorders>
              <w:top w:val="nil"/>
              <w:left w:val="nil"/>
              <w:bottom w:val="single" w:sz="4" w:space="0" w:color="auto"/>
              <w:right w:val="single" w:sz="4" w:space="0" w:color="auto"/>
            </w:tcBorders>
          </w:tcPr>
          <w:p w14:paraId="10FE79B0"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16,6</w:t>
            </w:r>
          </w:p>
        </w:tc>
        <w:tc>
          <w:tcPr>
            <w:tcW w:w="1163" w:type="pct"/>
            <w:tcBorders>
              <w:top w:val="nil"/>
              <w:left w:val="nil"/>
              <w:bottom w:val="single" w:sz="4" w:space="0" w:color="auto"/>
              <w:right w:val="single" w:sz="4" w:space="0" w:color="auto"/>
            </w:tcBorders>
          </w:tcPr>
          <w:p w14:paraId="0D8F032C"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65066FC8" w14:textId="77777777" w:rsidTr="00170A50">
        <w:trPr>
          <w:trHeight w:val="17"/>
        </w:trPr>
        <w:tc>
          <w:tcPr>
            <w:tcW w:w="1509" w:type="pct"/>
            <w:tcBorders>
              <w:top w:val="nil"/>
              <w:left w:val="nil"/>
              <w:bottom w:val="single" w:sz="4" w:space="0" w:color="auto"/>
              <w:right w:val="single" w:sz="4" w:space="0" w:color="auto"/>
            </w:tcBorders>
            <w:hideMark/>
          </w:tcPr>
          <w:p w14:paraId="462D75C1"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KOSSI</w:t>
            </w:r>
          </w:p>
        </w:tc>
        <w:tc>
          <w:tcPr>
            <w:tcW w:w="1164" w:type="pct"/>
            <w:tcBorders>
              <w:top w:val="nil"/>
              <w:left w:val="nil"/>
              <w:bottom w:val="single" w:sz="4" w:space="0" w:color="auto"/>
              <w:right w:val="single" w:sz="4" w:space="0" w:color="auto"/>
            </w:tcBorders>
            <w:noWrap/>
            <w:hideMark/>
          </w:tcPr>
          <w:p w14:paraId="590B477A"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97,6</w:t>
            </w:r>
          </w:p>
        </w:tc>
        <w:tc>
          <w:tcPr>
            <w:tcW w:w="1164" w:type="pct"/>
            <w:tcBorders>
              <w:top w:val="nil"/>
              <w:left w:val="nil"/>
              <w:bottom w:val="single" w:sz="4" w:space="0" w:color="auto"/>
              <w:right w:val="single" w:sz="4" w:space="0" w:color="auto"/>
            </w:tcBorders>
          </w:tcPr>
          <w:p w14:paraId="20C1EF69"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2,4</w:t>
            </w:r>
          </w:p>
        </w:tc>
        <w:tc>
          <w:tcPr>
            <w:tcW w:w="1163" w:type="pct"/>
            <w:tcBorders>
              <w:top w:val="nil"/>
              <w:left w:val="nil"/>
              <w:bottom w:val="single" w:sz="4" w:space="0" w:color="auto"/>
              <w:right w:val="single" w:sz="4" w:space="0" w:color="auto"/>
            </w:tcBorders>
          </w:tcPr>
          <w:p w14:paraId="4B0A4BB0"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535E8C76" w14:textId="77777777" w:rsidTr="00170A50">
        <w:trPr>
          <w:trHeight w:val="17"/>
        </w:trPr>
        <w:tc>
          <w:tcPr>
            <w:tcW w:w="1509" w:type="pct"/>
            <w:tcBorders>
              <w:top w:val="nil"/>
              <w:left w:val="nil"/>
              <w:bottom w:val="single" w:sz="4" w:space="0" w:color="auto"/>
              <w:right w:val="single" w:sz="4" w:space="0" w:color="auto"/>
            </w:tcBorders>
            <w:hideMark/>
          </w:tcPr>
          <w:p w14:paraId="42FB4B7C"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MOUHOUN</w:t>
            </w:r>
          </w:p>
        </w:tc>
        <w:tc>
          <w:tcPr>
            <w:tcW w:w="1164" w:type="pct"/>
            <w:tcBorders>
              <w:top w:val="nil"/>
              <w:left w:val="nil"/>
              <w:bottom w:val="single" w:sz="4" w:space="0" w:color="auto"/>
              <w:right w:val="single" w:sz="4" w:space="0" w:color="auto"/>
            </w:tcBorders>
            <w:noWrap/>
            <w:hideMark/>
          </w:tcPr>
          <w:p w14:paraId="3D8BA93E"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84,7</w:t>
            </w:r>
          </w:p>
        </w:tc>
        <w:tc>
          <w:tcPr>
            <w:tcW w:w="1164" w:type="pct"/>
            <w:tcBorders>
              <w:top w:val="nil"/>
              <w:left w:val="nil"/>
              <w:bottom w:val="single" w:sz="4" w:space="0" w:color="auto"/>
              <w:right w:val="single" w:sz="4" w:space="0" w:color="auto"/>
            </w:tcBorders>
          </w:tcPr>
          <w:p w14:paraId="31E87728"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15,3</w:t>
            </w:r>
          </w:p>
        </w:tc>
        <w:tc>
          <w:tcPr>
            <w:tcW w:w="1163" w:type="pct"/>
            <w:tcBorders>
              <w:top w:val="nil"/>
              <w:left w:val="nil"/>
              <w:bottom w:val="single" w:sz="4" w:space="0" w:color="auto"/>
              <w:right w:val="single" w:sz="4" w:space="0" w:color="auto"/>
            </w:tcBorders>
          </w:tcPr>
          <w:p w14:paraId="3E3005E2"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080600B9" w14:textId="77777777" w:rsidTr="00170A50">
        <w:trPr>
          <w:trHeight w:val="17"/>
        </w:trPr>
        <w:tc>
          <w:tcPr>
            <w:tcW w:w="1509" w:type="pct"/>
            <w:tcBorders>
              <w:top w:val="nil"/>
              <w:left w:val="nil"/>
              <w:bottom w:val="single" w:sz="4" w:space="0" w:color="auto"/>
              <w:right w:val="single" w:sz="4" w:space="0" w:color="auto"/>
            </w:tcBorders>
            <w:hideMark/>
          </w:tcPr>
          <w:p w14:paraId="6D3F7124"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NAYALA</w:t>
            </w:r>
          </w:p>
        </w:tc>
        <w:tc>
          <w:tcPr>
            <w:tcW w:w="1164" w:type="pct"/>
            <w:tcBorders>
              <w:top w:val="nil"/>
              <w:left w:val="nil"/>
              <w:bottom w:val="single" w:sz="4" w:space="0" w:color="auto"/>
              <w:right w:val="single" w:sz="4" w:space="0" w:color="auto"/>
            </w:tcBorders>
            <w:noWrap/>
            <w:hideMark/>
          </w:tcPr>
          <w:p w14:paraId="35E46FF5"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36,0</w:t>
            </w:r>
          </w:p>
        </w:tc>
        <w:tc>
          <w:tcPr>
            <w:tcW w:w="1164" w:type="pct"/>
            <w:tcBorders>
              <w:top w:val="nil"/>
              <w:left w:val="nil"/>
              <w:bottom w:val="single" w:sz="4" w:space="0" w:color="auto"/>
              <w:right w:val="single" w:sz="4" w:space="0" w:color="auto"/>
            </w:tcBorders>
          </w:tcPr>
          <w:p w14:paraId="17A7E9D7"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64,0</w:t>
            </w:r>
          </w:p>
        </w:tc>
        <w:tc>
          <w:tcPr>
            <w:tcW w:w="1163" w:type="pct"/>
            <w:tcBorders>
              <w:top w:val="nil"/>
              <w:left w:val="nil"/>
              <w:bottom w:val="single" w:sz="4" w:space="0" w:color="auto"/>
              <w:right w:val="single" w:sz="4" w:space="0" w:color="auto"/>
            </w:tcBorders>
          </w:tcPr>
          <w:p w14:paraId="1FC29CCC"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12EB8FFA" w14:textId="77777777" w:rsidTr="00170A50">
        <w:trPr>
          <w:trHeight w:val="17"/>
        </w:trPr>
        <w:tc>
          <w:tcPr>
            <w:tcW w:w="1509" w:type="pct"/>
            <w:tcBorders>
              <w:top w:val="nil"/>
              <w:left w:val="nil"/>
              <w:bottom w:val="single" w:sz="4" w:space="0" w:color="auto"/>
              <w:right w:val="single" w:sz="4" w:space="0" w:color="auto"/>
            </w:tcBorders>
            <w:hideMark/>
          </w:tcPr>
          <w:p w14:paraId="69567F0A"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SOUROU</w:t>
            </w:r>
          </w:p>
        </w:tc>
        <w:tc>
          <w:tcPr>
            <w:tcW w:w="1164" w:type="pct"/>
            <w:tcBorders>
              <w:top w:val="nil"/>
              <w:left w:val="nil"/>
              <w:bottom w:val="single" w:sz="4" w:space="0" w:color="auto"/>
              <w:right w:val="single" w:sz="4" w:space="0" w:color="auto"/>
            </w:tcBorders>
            <w:noWrap/>
            <w:hideMark/>
          </w:tcPr>
          <w:p w14:paraId="36548790"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67,0</w:t>
            </w:r>
          </w:p>
        </w:tc>
        <w:tc>
          <w:tcPr>
            <w:tcW w:w="1164" w:type="pct"/>
            <w:tcBorders>
              <w:top w:val="nil"/>
              <w:left w:val="nil"/>
              <w:bottom w:val="single" w:sz="4" w:space="0" w:color="auto"/>
              <w:right w:val="single" w:sz="4" w:space="0" w:color="auto"/>
            </w:tcBorders>
          </w:tcPr>
          <w:p w14:paraId="63E16C7D"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33,0</w:t>
            </w:r>
          </w:p>
        </w:tc>
        <w:tc>
          <w:tcPr>
            <w:tcW w:w="1163" w:type="pct"/>
            <w:tcBorders>
              <w:top w:val="nil"/>
              <w:left w:val="nil"/>
              <w:bottom w:val="single" w:sz="4" w:space="0" w:color="auto"/>
              <w:right w:val="single" w:sz="4" w:space="0" w:color="auto"/>
            </w:tcBorders>
          </w:tcPr>
          <w:p w14:paraId="5A0BD4B2"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4185D262" w14:textId="77777777" w:rsidTr="00170A50">
        <w:trPr>
          <w:trHeight w:val="17"/>
        </w:trPr>
        <w:tc>
          <w:tcPr>
            <w:tcW w:w="1509" w:type="pct"/>
            <w:tcBorders>
              <w:top w:val="nil"/>
              <w:left w:val="nil"/>
              <w:bottom w:val="single" w:sz="4" w:space="0" w:color="auto"/>
              <w:right w:val="single" w:sz="4" w:space="0" w:color="auto"/>
            </w:tcBorders>
            <w:hideMark/>
          </w:tcPr>
          <w:p w14:paraId="71FF1F17" w14:textId="77777777" w:rsidR="00BA4D53" w:rsidRPr="0055511E" w:rsidRDefault="00BA4D53" w:rsidP="00170A50">
            <w:pPr>
              <w:rPr>
                <w:rFonts w:ascii="Arial" w:hAnsi="Arial" w:cs="Arial"/>
                <w:b/>
                <w:bCs/>
                <w:sz w:val="18"/>
                <w:szCs w:val="18"/>
              </w:rPr>
            </w:pPr>
            <w:r w:rsidRPr="0055511E">
              <w:rPr>
                <w:rFonts w:ascii="Arial" w:hAnsi="Arial" w:cs="Arial"/>
                <w:b/>
                <w:bCs/>
                <w:sz w:val="18"/>
                <w:szCs w:val="18"/>
              </w:rPr>
              <w:t>CASCADES</w:t>
            </w:r>
          </w:p>
        </w:tc>
        <w:tc>
          <w:tcPr>
            <w:tcW w:w="1164" w:type="pct"/>
            <w:tcBorders>
              <w:top w:val="nil"/>
              <w:left w:val="nil"/>
              <w:bottom w:val="single" w:sz="4" w:space="0" w:color="auto"/>
              <w:right w:val="single" w:sz="4" w:space="0" w:color="auto"/>
            </w:tcBorders>
            <w:noWrap/>
            <w:hideMark/>
          </w:tcPr>
          <w:p w14:paraId="6358BB2D" w14:textId="77777777" w:rsidR="00BA4D53" w:rsidRPr="0055511E" w:rsidRDefault="00BA4D53" w:rsidP="00170A50">
            <w:pPr>
              <w:jc w:val="center"/>
              <w:rPr>
                <w:rFonts w:ascii="Arial" w:hAnsi="Arial" w:cs="Arial"/>
                <w:sz w:val="18"/>
                <w:szCs w:val="18"/>
              </w:rPr>
            </w:pPr>
            <w:r w:rsidRPr="00C16A44">
              <w:rPr>
                <w:rFonts w:ascii="Arial" w:hAnsi="Arial" w:cs="Arial"/>
                <w:b/>
                <w:bCs/>
                <w:sz w:val="18"/>
                <w:szCs w:val="18"/>
              </w:rPr>
              <w:t>79,6</w:t>
            </w:r>
          </w:p>
        </w:tc>
        <w:tc>
          <w:tcPr>
            <w:tcW w:w="1164" w:type="pct"/>
            <w:tcBorders>
              <w:top w:val="nil"/>
              <w:left w:val="nil"/>
              <w:bottom w:val="single" w:sz="4" w:space="0" w:color="auto"/>
              <w:right w:val="single" w:sz="4" w:space="0" w:color="auto"/>
            </w:tcBorders>
          </w:tcPr>
          <w:p w14:paraId="5E119712" w14:textId="77777777" w:rsidR="00BA4D53" w:rsidRDefault="00BA4D53" w:rsidP="00170A50">
            <w:pPr>
              <w:jc w:val="center"/>
              <w:rPr>
                <w:rFonts w:ascii="Arial" w:hAnsi="Arial" w:cs="Arial"/>
                <w:color w:val="000000"/>
                <w:sz w:val="18"/>
                <w:szCs w:val="18"/>
              </w:rPr>
            </w:pPr>
            <w:r w:rsidRPr="00C16A44">
              <w:rPr>
                <w:rFonts w:ascii="Arial" w:hAnsi="Arial" w:cs="Arial"/>
                <w:b/>
                <w:bCs/>
                <w:sz w:val="18"/>
                <w:szCs w:val="18"/>
              </w:rPr>
              <w:t>20,4</w:t>
            </w:r>
          </w:p>
        </w:tc>
        <w:tc>
          <w:tcPr>
            <w:tcW w:w="1163" w:type="pct"/>
            <w:tcBorders>
              <w:top w:val="nil"/>
              <w:left w:val="nil"/>
              <w:bottom w:val="single" w:sz="4" w:space="0" w:color="auto"/>
              <w:right w:val="single" w:sz="4" w:space="0" w:color="auto"/>
            </w:tcBorders>
          </w:tcPr>
          <w:p w14:paraId="63DD72B1" w14:textId="77777777" w:rsidR="00BA4D53" w:rsidRDefault="00BA4D53" w:rsidP="00170A50">
            <w:pPr>
              <w:jc w:val="center"/>
              <w:rPr>
                <w:rFonts w:ascii="Arial" w:hAnsi="Arial" w:cs="Arial"/>
                <w:color w:val="000000"/>
                <w:sz w:val="18"/>
                <w:szCs w:val="18"/>
              </w:rPr>
            </w:pPr>
            <w:r w:rsidRPr="00C16A44">
              <w:rPr>
                <w:rFonts w:ascii="Arial" w:hAnsi="Arial" w:cs="Arial"/>
                <w:b/>
                <w:bCs/>
                <w:sz w:val="18"/>
                <w:szCs w:val="18"/>
              </w:rPr>
              <w:t>100,0</w:t>
            </w:r>
          </w:p>
        </w:tc>
      </w:tr>
      <w:tr w:rsidR="00BA4D53" w:rsidRPr="0055511E" w14:paraId="6B1907C8" w14:textId="77777777" w:rsidTr="00170A50">
        <w:trPr>
          <w:trHeight w:val="17"/>
        </w:trPr>
        <w:tc>
          <w:tcPr>
            <w:tcW w:w="1509" w:type="pct"/>
            <w:tcBorders>
              <w:top w:val="nil"/>
              <w:left w:val="nil"/>
              <w:bottom w:val="single" w:sz="4" w:space="0" w:color="auto"/>
              <w:right w:val="single" w:sz="4" w:space="0" w:color="auto"/>
            </w:tcBorders>
            <w:hideMark/>
          </w:tcPr>
          <w:p w14:paraId="45E4CA86"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COMOE</w:t>
            </w:r>
          </w:p>
        </w:tc>
        <w:tc>
          <w:tcPr>
            <w:tcW w:w="1164" w:type="pct"/>
            <w:tcBorders>
              <w:top w:val="nil"/>
              <w:left w:val="nil"/>
              <w:bottom w:val="single" w:sz="4" w:space="0" w:color="auto"/>
              <w:right w:val="single" w:sz="4" w:space="0" w:color="auto"/>
            </w:tcBorders>
            <w:noWrap/>
            <w:hideMark/>
          </w:tcPr>
          <w:p w14:paraId="753A571C"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77,4</w:t>
            </w:r>
          </w:p>
        </w:tc>
        <w:tc>
          <w:tcPr>
            <w:tcW w:w="1164" w:type="pct"/>
            <w:tcBorders>
              <w:top w:val="nil"/>
              <w:left w:val="nil"/>
              <w:bottom w:val="single" w:sz="4" w:space="0" w:color="auto"/>
              <w:right w:val="single" w:sz="4" w:space="0" w:color="auto"/>
            </w:tcBorders>
          </w:tcPr>
          <w:p w14:paraId="5A2CC49B"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22,6</w:t>
            </w:r>
          </w:p>
        </w:tc>
        <w:tc>
          <w:tcPr>
            <w:tcW w:w="1163" w:type="pct"/>
            <w:tcBorders>
              <w:top w:val="nil"/>
              <w:left w:val="nil"/>
              <w:bottom w:val="single" w:sz="4" w:space="0" w:color="auto"/>
              <w:right w:val="single" w:sz="4" w:space="0" w:color="auto"/>
            </w:tcBorders>
          </w:tcPr>
          <w:p w14:paraId="027F5CD5"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3F814CD6" w14:textId="77777777" w:rsidTr="00170A50">
        <w:trPr>
          <w:trHeight w:val="17"/>
        </w:trPr>
        <w:tc>
          <w:tcPr>
            <w:tcW w:w="1509" w:type="pct"/>
            <w:tcBorders>
              <w:top w:val="nil"/>
              <w:left w:val="nil"/>
              <w:bottom w:val="single" w:sz="4" w:space="0" w:color="auto"/>
              <w:right w:val="single" w:sz="4" w:space="0" w:color="auto"/>
            </w:tcBorders>
            <w:hideMark/>
          </w:tcPr>
          <w:p w14:paraId="3A4C6A89"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LERABA</w:t>
            </w:r>
          </w:p>
        </w:tc>
        <w:tc>
          <w:tcPr>
            <w:tcW w:w="1164" w:type="pct"/>
            <w:tcBorders>
              <w:top w:val="nil"/>
              <w:left w:val="nil"/>
              <w:bottom w:val="single" w:sz="4" w:space="0" w:color="auto"/>
              <w:right w:val="single" w:sz="4" w:space="0" w:color="auto"/>
            </w:tcBorders>
            <w:noWrap/>
            <w:hideMark/>
          </w:tcPr>
          <w:p w14:paraId="209FE350"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88,5</w:t>
            </w:r>
          </w:p>
        </w:tc>
        <w:tc>
          <w:tcPr>
            <w:tcW w:w="1164" w:type="pct"/>
            <w:tcBorders>
              <w:top w:val="nil"/>
              <w:left w:val="nil"/>
              <w:bottom w:val="single" w:sz="4" w:space="0" w:color="auto"/>
              <w:right w:val="single" w:sz="4" w:space="0" w:color="auto"/>
            </w:tcBorders>
          </w:tcPr>
          <w:p w14:paraId="30E029DD"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11,5</w:t>
            </w:r>
          </w:p>
        </w:tc>
        <w:tc>
          <w:tcPr>
            <w:tcW w:w="1163" w:type="pct"/>
            <w:tcBorders>
              <w:top w:val="nil"/>
              <w:left w:val="nil"/>
              <w:bottom w:val="single" w:sz="4" w:space="0" w:color="auto"/>
              <w:right w:val="single" w:sz="4" w:space="0" w:color="auto"/>
            </w:tcBorders>
          </w:tcPr>
          <w:p w14:paraId="22B2C6CC"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7E6CF257" w14:textId="77777777" w:rsidTr="00170A50">
        <w:trPr>
          <w:trHeight w:val="17"/>
        </w:trPr>
        <w:tc>
          <w:tcPr>
            <w:tcW w:w="1509" w:type="pct"/>
            <w:tcBorders>
              <w:top w:val="nil"/>
              <w:left w:val="nil"/>
              <w:bottom w:val="single" w:sz="4" w:space="0" w:color="auto"/>
              <w:right w:val="single" w:sz="4" w:space="0" w:color="auto"/>
            </w:tcBorders>
            <w:hideMark/>
          </w:tcPr>
          <w:p w14:paraId="5E6D8794" w14:textId="77777777" w:rsidR="00BA4D53" w:rsidRPr="0055511E" w:rsidRDefault="00BA4D53" w:rsidP="00170A50">
            <w:pPr>
              <w:rPr>
                <w:rFonts w:ascii="Arial" w:hAnsi="Arial" w:cs="Arial"/>
                <w:b/>
                <w:bCs/>
                <w:sz w:val="18"/>
                <w:szCs w:val="18"/>
              </w:rPr>
            </w:pPr>
            <w:r w:rsidRPr="0055511E">
              <w:rPr>
                <w:rFonts w:ascii="Arial" w:hAnsi="Arial" w:cs="Arial"/>
                <w:b/>
                <w:bCs/>
                <w:sz w:val="18"/>
                <w:szCs w:val="18"/>
              </w:rPr>
              <w:t>CENTRE</w:t>
            </w:r>
          </w:p>
        </w:tc>
        <w:tc>
          <w:tcPr>
            <w:tcW w:w="1164" w:type="pct"/>
            <w:tcBorders>
              <w:top w:val="nil"/>
              <w:left w:val="nil"/>
              <w:bottom w:val="single" w:sz="4" w:space="0" w:color="auto"/>
              <w:right w:val="single" w:sz="4" w:space="0" w:color="auto"/>
            </w:tcBorders>
            <w:noWrap/>
            <w:hideMark/>
          </w:tcPr>
          <w:p w14:paraId="2AF730CD" w14:textId="77777777" w:rsidR="00BA4D53" w:rsidRPr="0055511E" w:rsidRDefault="00BA4D53" w:rsidP="00170A50">
            <w:pPr>
              <w:jc w:val="center"/>
              <w:rPr>
                <w:rFonts w:ascii="Arial" w:hAnsi="Arial" w:cs="Arial"/>
                <w:sz w:val="18"/>
                <w:szCs w:val="18"/>
              </w:rPr>
            </w:pPr>
            <w:r w:rsidRPr="00C16A44">
              <w:rPr>
                <w:rFonts w:ascii="Arial" w:hAnsi="Arial" w:cs="Arial"/>
                <w:b/>
                <w:bCs/>
                <w:sz w:val="18"/>
                <w:szCs w:val="18"/>
              </w:rPr>
              <w:t>65,0</w:t>
            </w:r>
          </w:p>
        </w:tc>
        <w:tc>
          <w:tcPr>
            <w:tcW w:w="1164" w:type="pct"/>
            <w:tcBorders>
              <w:top w:val="nil"/>
              <w:left w:val="nil"/>
              <w:bottom w:val="single" w:sz="4" w:space="0" w:color="auto"/>
              <w:right w:val="single" w:sz="4" w:space="0" w:color="auto"/>
            </w:tcBorders>
          </w:tcPr>
          <w:p w14:paraId="681801DC" w14:textId="77777777" w:rsidR="00BA4D53" w:rsidRDefault="00BA4D53" w:rsidP="00170A50">
            <w:pPr>
              <w:jc w:val="center"/>
              <w:rPr>
                <w:rFonts w:ascii="Arial" w:hAnsi="Arial" w:cs="Arial"/>
                <w:color w:val="000000"/>
                <w:sz w:val="18"/>
                <w:szCs w:val="18"/>
              </w:rPr>
            </w:pPr>
            <w:r w:rsidRPr="00C16A44">
              <w:rPr>
                <w:rFonts w:ascii="Arial" w:hAnsi="Arial" w:cs="Arial"/>
                <w:b/>
                <w:bCs/>
                <w:sz w:val="18"/>
                <w:szCs w:val="18"/>
              </w:rPr>
              <w:t>35,0</w:t>
            </w:r>
          </w:p>
        </w:tc>
        <w:tc>
          <w:tcPr>
            <w:tcW w:w="1163" w:type="pct"/>
            <w:tcBorders>
              <w:top w:val="nil"/>
              <w:left w:val="nil"/>
              <w:bottom w:val="single" w:sz="4" w:space="0" w:color="auto"/>
              <w:right w:val="single" w:sz="4" w:space="0" w:color="auto"/>
            </w:tcBorders>
          </w:tcPr>
          <w:p w14:paraId="7C0C4982" w14:textId="77777777" w:rsidR="00BA4D53" w:rsidRDefault="00BA4D53" w:rsidP="00170A50">
            <w:pPr>
              <w:jc w:val="center"/>
              <w:rPr>
                <w:rFonts w:ascii="Arial" w:hAnsi="Arial" w:cs="Arial"/>
                <w:color w:val="000000"/>
                <w:sz w:val="18"/>
                <w:szCs w:val="18"/>
              </w:rPr>
            </w:pPr>
            <w:r w:rsidRPr="00C16A44">
              <w:rPr>
                <w:rFonts w:ascii="Arial" w:hAnsi="Arial" w:cs="Arial"/>
                <w:b/>
                <w:bCs/>
                <w:sz w:val="18"/>
                <w:szCs w:val="18"/>
              </w:rPr>
              <w:t>100,0</w:t>
            </w:r>
          </w:p>
        </w:tc>
      </w:tr>
      <w:tr w:rsidR="00BA4D53" w:rsidRPr="0055511E" w14:paraId="0C2E2814" w14:textId="77777777" w:rsidTr="00170A50">
        <w:trPr>
          <w:trHeight w:val="17"/>
        </w:trPr>
        <w:tc>
          <w:tcPr>
            <w:tcW w:w="1509" w:type="pct"/>
            <w:tcBorders>
              <w:top w:val="nil"/>
              <w:left w:val="nil"/>
              <w:bottom w:val="single" w:sz="4" w:space="0" w:color="auto"/>
              <w:right w:val="single" w:sz="4" w:space="0" w:color="auto"/>
            </w:tcBorders>
            <w:hideMark/>
          </w:tcPr>
          <w:p w14:paraId="3499E606"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KADIOGO</w:t>
            </w:r>
          </w:p>
        </w:tc>
        <w:tc>
          <w:tcPr>
            <w:tcW w:w="1164" w:type="pct"/>
            <w:tcBorders>
              <w:top w:val="nil"/>
              <w:left w:val="nil"/>
              <w:bottom w:val="single" w:sz="4" w:space="0" w:color="auto"/>
              <w:right w:val="single" w:sz="4" w:space="0" w:color="auto"/>
            </w:tcBorders>
            <w:noWrap/>
            <w:hideMark/>
          </w:tcPr>
          <w:p w14:paraId="0F1A35BF"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65,0</w:t>
            </w:r>
          </w:p>
        </w:tc>
        <w:tc>
          <w:tcPr>
            <w:tcW w:w="1164" w:type="pct"/>
            <w:tcBorders>
              <w:top w:val="nil"/>
              <w:left w:val="nil"/>
              <w:bottom w:val="single" w:sz="4" w:space="0" w:color="auto"/>
              <w:right w:val="single" w:sz="4" w:space="0" w:color="auto"/>
            </w:tcBorders>
          </w:tcPr>
          <w:p w14:paraId="7B8C9163"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35,0</w:t>
            </w:r>
          </w:p>
        </w:tc>
        <w:tc>
          <w:tcPr>
            <w:tcW w:w="1163" w:type="pct"/>
            <w:tcBorders>
              <w:top w:val="nil"/>
              <w:left w:val="nil"/>
              <w:bottom w:val="single" w:sz="4" w:space="0" w:color="auto"/>
              <w:right w:val="single" w:sz="4" w:space="0" w:color="auto"/>
            </w:tcBorders>
          </w:tcPr>
          <w:p w14:paraId="5AB27B39"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4CFA79FA" w14:textId="77777777" w:rsidTr="00170A50">
        <w:trPr>
          <w:trHeight w:val="17"/>
        </w:trPr>
        <w:tc>
          <w:tcPr>
            <w:tcW w:w="1509" w:type="pct"/>
            <w:tcBorders>
              <w:top w:val="nil"/>
              <w:left w:val="nil"/>
              <w:bottom w:val="single" w:sz="4" w:space="0" w:color="auto"/>
              <w:right w:val="single" w:sz="4" w:space="0" w:color="auto"/>
            </w:tcBorders>
            <w:hideMark/>
          </w:tcPr>
          <w:p w14:paraId="61C45018" w14:textId="77777777" w:rsidR="00BA4D53" w:rsidRPr="0055511E" w:rsidRDefault="00BA4D53" w:rsidP="00170A50">
            <w:pPr>
              <w:rPr>
                <w:rFonts w:ascii="Arial" w:hAnsi="Arial" w:cs="Arial"/>
                <w:b/>
                <w:bCs/>
                <w:sz w:val="18"/>
                <w:szCs w:val="18"/>
              </w:rPr>
            </w:pPr>
            <w:r w:rsidRPr="0055511E">
              <w:rPr>
                <w:rFonts w:ascii="Arial" w:hAnsi="Arial" w:cs="Arial"/>
                <w:b/>
                <w:bCs/>
                <w:sz w:val="18"/>
                <w:szCs w:val="18"/>
              </w:rPr>
              <w:t>CENTRE EST</w:t>
            </w:r>
          </w:p>
        </w:tc>
        <w:tc>
          <w:tcPr>
            <w:tcW w:w="1164" w:type="pct"/>
            <w:tcBorders>
              <w:top w:val="nil"/>
              <w:left w:val="nil"/>
              <w:bottom w:val="single" w:sz="4" w:space="0" w:color="auto"/>
              <w:right w:val="single" w:sz="4" w:space="0" w:color="auto"/>
            </w:tcBorders>
            <w:noWrap/>
            <w:hideMark/>
          </w:tcPr>
          <w:p w14:paraId="434197D6" w14:textId="77777777" w:rsidR="00BA4D53" w:rsidRPr="0055511E" w:rsidRDefault="00BA4D53" w:rsidP="00170A50">
            <w:pPr>
              <w:jc w:val="center"/>
              <w:rPr>
                <w:rFonts w:ascii="Arial" w:hAnsi="Arial" w:cs="Arial"/>
                <w:sz w:val="18"/>
                <w:szCs w:val="18"/>
              </w:rPr>
            </w:pPr>
            <w:r w:rsidRPr="00C16A44">
              <w:rPr>
                <w:rFonts w:ascii="Arial" w:hAnsi="Arial" w:cs="Arial"/>
                <w:b/>
                <w:bCs/>
                <w:sz w:val="18"/>
                <w:szCs w:val="18"/>
              </w:rPr>
              <w:t>52,9</w:t>
            </w:r>
          </w:p>
        </w:tc>
        <w:tc>
          <w:tcPr>
            <w:tcW w:w="1164" w:type="pct"/>
            <w:tcBorders>
              <w:top w:val="nil"/>
              <w:left w:val="nil"/>
              <w:bottom w:val="single" w:sz="4" w:space="0" w:color="auto"/>
              <w:right w:val="single" w:sz="4" w:space="0" w:color="auto"/>
            </w:tcBorders>
          </w:tcPr>
          <w:p w14:paraId="466AD4E4" w14:textId="77777777" w:rsidR="00BA4D53" w:rsidRDefault="00BA4D53" w:rsidP="00170A50">
            <w:pPr>
              <w:jc w:val="center"/>
              <w:rPr>
                <w:rFonts w:ascii="Arial" w:hAnsi="Arial" w:cs="Arial"/>
                <w:color w:val="000000"/>
                <w:sz w:val="18"/>
                <w:szCs w:val="18"/>
              </w:rPr>
            </w:pPr>
            <w:r w:rsidRPr="00C16A44">
              <w:rPr>
                <w:rFonts w:ascii="Arial" w:hAnsi="Arial" w:cs="Arial"/>
                <w:b/>
                <w:bCs/>
                <w:sz w:val="18"/>
                <w:szCs w:val="18"/>
              </w:rPr>
              <w:t>47,1</w:t>
            </w:r>
          </w:p>
        </w:tc>
        <w:tc>
          <w:tcPr>
            <w:tcW w:w="1163" w:type="pct"/>
            <w:tcBorders>
              <w:top w:val="nil"/>
              <w:left w:val="nil"/>
              <w:bottom w:val="single" w:sz="4" w:space="0" w:color="auto"/>
              <w:right w:val="single" w:sz="4" w:space="0" w:color="auto"/>
            </w:tcBorders>
          </w:tcPr>
          <w:p w14:paraId="0B761B1A" w14:textId="77777777" w:rsidR="00BA4D53" w:rsidRDefault="00BA4D53" w:rsidP="00170A50">
            <w:pPr>
              <w:jc w:val="center"/>
              <w:rPr>
                <w:rFonts w:ascii="Arial" w:hAnsi="Arial" w:cs="Arial"/>
                <w:color w:val="000000"/>
                <w:sz w:val="18"/>
                <w:szCs w:val="18"/>
              </w:rPr>
            </w:pPr>
            <w:r w:rsidRPr="00C16A44">
              <w:rPr>
                <w:rFonts w:ascii="Arial" w:hAnsi="Arial" w:cs="Arial"/>
                <w:b/>
                <w:bCs/>
                <w:sz w:val="18"/>
                <w:szCs w:val="18"/>
              </w:rPr>
              <w:t>100,0</w:t>
            </w:r>
          </w:p>
        </w:tc>
      </w:tr>
      <w:tr w:rsidR="00BA4D53" w:rsidRPr="0055511E" w14:paraId="3C2C76F1" w14:textId="77777777" w:rsidTr="00170A50">
        <w:trPr>
          <w:trHeight w:val="17"/>
        </w:trPr>
        <w:tc>
          <w:tcPr>
            <w:tcW w:w="1509" w:type="pct"/>
            <w:tcBorders>
              <w:top w:val="nil"/>
              <w:left w:val="nil"/>
              <w:bottom w:val="single" w:sz="4" w:space="0" w:color="auto"/>
              <w:right w:val="single" w:sz="4" w:space="0" w:color="auto"/>
            </w:tcBorders>
            <w:hideMark/>
          </w:tcPr>
          <w:p w14:paraId="40265B3D"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BOULGOU</w:t>
            </w:r>
          </w:p>
        </w:tc>
        <w:tc>
          <w:tcPr>
            <w:tcW w:w="1164" w:type="pct"/>
            <w:tcBorders>
              <w:top w:val="nil"/>
              <w:left w:val="nil"/>
              <w:bottom w:val="single" w:sz="4" w:space="0" w:color="auto"/>
              <w:right w:val="single" w:sz="4" w:space="0" w:color="auto"/>
            </w:tcBorders>
            <w:noWrap/>
            <w:hideMark/>
          </w:tcPr>
          <w:p w14:paraId="1A8710D3"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57,8</w:t>
            </w:r>
          </w:p>
        </w:tc>
        <w:tc>
          <w:tcPr>
            <w:tcW w:w="1164" w:type="pct"/>
            <w:tcBorders>
              <w:top w:val="nil"/>
              <w:left w:val="nil"/>
              <w:bottom w:val="single" w:sz="4" w:space="0" w:color="auto"/>
              <w:right w:val="single" w:sz="4" w:space="0" w:color="auto"/>
            </w:tcBorders>
          </w:tcPr>
          <w:p w14:paraId="4A9D2413"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42,2</w:t>
            </w:r>
          </w:p>
        </w:tc>
        <w:tc>
          <w:tcPr>
            <w:tcW w:w="1163" w:type="pct"/>
            <w:tcBorders>
              <w:top w:val="nil"/>
              <w:left w:val="nil"/>
              <w:bottom w:val="single" w:sz="4" w:space="0" w:color="auto"/>
              <w:right w:val="single" w:sz="4" w:space="0" w:color="auto"/>
            </w:tcBorders>
          </w:tcPr>
          <w:p w14:paraId="097DDA4D"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6F73B91C" w14:textId="77777777" w:rsidTr="00170A50">
        <w:trPr>
          <w:trHeight w:val="17"/>
        </w:trPr>
        <w:tc>
          <w:tcPr>
            <w:tcW w:w="1509" w:type="pct"/>
            <w:tcBorders>
              <w:top w:val="nil"/>
              <w:left w:val="nil"/>
              <w:bottom w:val="single" w:sz="4" w:space="0" w:color="auto"/>
              <w:right w:val="single" w:sz="4" w:space="0" w:color="auto"/>
            </w:tcBorders>
            <w:hideMark/>
          </w:tcPr>
          <w:p w14:paraId="10DBD385"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KOULPELOGO</w:t>
            </w:r>
          </w:p>
        </w:tc>
        <w:tc>
          <w:tcPr>
            <w:tcW w:w="1164" w:type="pct"/>
            <w:tcBorders>
              <w:top w:val="nil"/>
              <w:left w:val="nil"/>
              <w:bottom w:val="single" w:sz="4" w:space="0" w:color="auto"/>
              <w:right w:val="single" w:sz="4" w:space="0" w:color="auto"/>
            </w:tcBorders>
            <w:noWrap/>
            <w:hideMark/>
          </w:tcPr>
          <w:p w14:paraId="5C4E523B"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65,1</w:t>
            </w:r>
          </w:p>
        </w:tc>
        <w:tc>
          <w:tcPr>
            <w:tcW w:w="1164" w:type="pct"/>
            <w:tcBorders>
              <w:top w:val="nil"/>
              <w:left w:val="nil"/>
              <w:bottom w:val="single" w:sz="4" w:space="0" w:color="auto"/>
              <w:right w:val="single" w:sz="4" w:space="0" w:color="auto"/>
            </w:tcBorders>
          </w:tcPr>
          <w:p w14:paraId="43B5951F"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34,9</w:t>
            </w:r>
          </w:p>
        </w:tc>
        <w:tc>
          <w:tcPr>
            <w:tcW w:w="1163" w:type="pct"/>
            <w:tcBorders>
              <w:top w:val="nil"/>
              <w:left w:val="nil"/>
              <w:bottom w:val="single" w:sz="4" w:space="0" w:color="auto"/>
              <w:right w:val="single" w:sz="4" w:space="0" w:color="auto"/>
            </w:tcBorders>
          </w:tcPr>
          <w:p w14:paraId="2826B17C"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6D4A3EE5" w14:textId="77777777" w:rsidTr="00170A50">
        <w:trPr>
          <w:trHeight w:val="17"/>
        </w:trPr>
        <w:tc>
          <w:tcPr>
            <w:tcW w:w="1509" w:type="pct"/>
            <w:tcBorders>
              <w:top w:val="nil"/>
              <w:left w:val="nil"/>
              <w:bottom w:val="single" w:sz="4" w:space="0" w:color="auto"/>
              <w:right w:val="single" w:sz="4" w:space="0" w:color="auto"/>
            </w:tcBorders>
            <w:hideMark/>
          </w:tcPr>
          <w:p w14:paraId="459169EC"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KOURITENGA</w:t>
            </w:r>
          </w:p>
        </w:tc>
        <w:tc>
          <w:tcPr>
            <w:tcW w:w="1164" w:type="pct"/>
            <w:tcBorders>
              <w:top w:val="nil"/>
              <w:left w:val="nil"/>
              <w:bottom w:val="single" w:sz="4" w:space="0" w:color="auto"/>
              <w:right w:val="single" w:sz="4" w:space="0" w:color="auto"/>
            </w:tcBorders>
            <w:noWrap/>
            <w:hideMark/>
          </w:tcPr>
          <w:p w14:paraId="76995B39"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30,6</w:t>
            </w:r>
          </w:p>
        </w:tc>
        <w:tc>
          <w:tcPr>
            <w:tcW w:w="1164" w:type="pct"/>
            <w:tcBorders>
              <w:top w:val="nil"/>
              <w:left w:val="nil"/>
              <w:bottom w:val="single" w:sz="4" w:space="0" w:color="auto"/>
              <w:right w:val="single" w:sz="4" w:space="0" w:color="auto"/>
            </w:tcBorders>
          </w:tcPr>
          <w:p w14:paraId="744D8766"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69,4</w:t>
            </w:r>
          </w:p>
        </w:tc>
        <w:tc>
          <w:tcPr>
            <w:tcW w:w="1163" w:type="pct"/>
            <w:tcBorders>
              <w:top w:val="nil"/>
              <w:left w:val="nil"/>
              <w:bottom w:val="single" w:sz="4" w:space="0" w:color="auto"/>
              <w:right w:val="single" w:sz="4" w:space="0" w:color="auto"/>
            </w:tcBorders>
          </w:tcPr>
          <w:p w14:paraId="5D505142"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7F2BBFE5" w14:textId="77777777" w:rsidTr="00170A50">
        <w:trPr>
          <w:trHeight w:val="17"/>
        </w:trPr>
        <w:tc>
          <w:tcPr>
            <w:tcW w:w="1509" w:type="pct"/>
            <w:tcBorders>
              <w:top w:val="nil"/>
              <w:left w:val="nil"/>
              <w:bottom w:val="single" w:sz="4" w:space="0" w:color="auto"/>
              <w:right w:val="single" w:sz="4" w:space="0" w:color="auto"/>
            </w:tcBorders>
            <w:hideMark/>
          </w:tcPr>
          <w:p w14:paraId="545BC2F0" w14:textId="77777777" w:rsidR="00BA4D53" w:rsidRPr="0055511E" w:rsidRDefault="00BA4D53" w:rsidP="00170A50">
            <w:pPr>
              <w:rPr>
                <w:rFonts w:ascii="Arial" w:hAnsi="Arial" w:cs="Arial"/>
                <w:b/>
                <w:bCs/>
                <w:sz w:val="18"/>
                <w:szCs w:val="18"/>
              </w:rPr>
            </w:pPr>
            <w:r w:rsidRPr="0055511E">
              <w:rPr>
                <w:rFonts w:ascii="Arial" w:hAnsi="Arial" w:cs="Arial"/>
                <w:b/>
                <w:bCs/>
                <w:sz w:val="18"/>
                <w:szCs w:val="18"/>
              </w:rPr>
              <w:t>CENTRE NORD</w:t>
            </w:r>
          </w:p>
        </w:tc>
        <w:tc>
          <w:tcPr>
            <w:tcW w:w="1164" w:type="pct"/>
            <w:tcBorders>
              <w:top w:val="nil"/>
              <w:left w:val="nil"/>
              <w:bottom w:val="single" w:sz="4" w:space="0" w:color="auto"/>
              <w:right w:val="single" w:sz="4" w:space="0" w:color="auto"/>
            </w:tcBorders>
            <w:noWrap/>
            <w:hideMark/>
          </w:tcPr>
          <w:p w14:paraId="5F5252D1" w14:textId="77777777" w:rsidR="00BA4D53" w:rsidRPr="0055511E" w:rsidRDefault="00BA4D53" w:rsidP="00170A50">
            <w:pPr>
              <w:jc w:val="center"/>
              <w:rPr>
                <w:rFonts w:ascii="Arial" w:hAnsi="Arial" w:cs="Arial"/>
                <w:sz w:val="18"/>
                <w:szCs w:val="18"/>
              </w:rPr>
            </w:pPr>
            <w:r w:rsidRPr="00C16A44">
              <w:rPr>
                <w:rFonts w:ascii="Arial" w:hAnsi="Arial" w:cs="Arial"/>
                <w:b/>
                <w:bCs/>
                <w:sz w:val="18"/>
                <w:szCs w:val="18"/>
              </w:rPr>
              <w:t>84,9</w:t>
            </w:r>
          </w:p>
        </w:tc>
        <w:tc>
          <w:tcPr>
            <w:tcW w:w="1164" w:type="pct"/>
            <w:tcBorders>
              <w:top w:val="nil"/>
              <w:left w:val="nil"/>
              <w:bottom w:val="single" w:sz="4" w:space="0" w:color="auto"/>
              <w:right w:val="single" w:sz="4" w:space="0" w:color="auto"/>
            </w:tcBorders>
          </w:tcPr>
          <w:p w14:paraId="74400FC3" w14:textId="77777777" w:rsidR="00BA4D53" w:rsidRDefault="00BA4D53" w:rsidP="00170A50">
            <w:pPr>
              <w:jc w:val="center"/>
              <w:rPr>
                <w:rFonts w:ascii="Arial" w:hAnsi="Arial" w:cs="Arial"/>
                <w:color w:val="000000"/>
                <w:sz w:val="18"/>
                <w:szCs w:val="18"/>
              </w:rPr>
            </w:pPr>
            <w:r w:rsidRPr="00C16A44">
              <w:rPr>
                <w:rFonts w:ascii="Arial" w:hAnsi="Arial" w:cs="Arial"/>
                <w:b/>
                <w:bCs/>
                <w:sz w:val="18"/>
                <w:szCs w:val="18"/>
              </w:rPr>
              <w:t>15,1</w:t>
            </w:r>
          </w:p>
        </w:tc>
        <w:tc>
          <w:tcPr>
            <w:tcW w:w="1163" w:type="pct"/>
            <w:tcBorders>
              <w:top w:val="nil"/>
              <w:left w:val="nil"/>
              <w:bottom w:val="single" w:sz="4" w:space="0" w:color="auto"/>
              <w:right w:val="single" w:sz="4" w:space="0" w:color="auto"/>
            </w:tcBorders>
          </w:tcPr>
          <w:p w14:paraId="58A9A4FF" w14:textId="77777777" w:rsidR="00BA4D53" w:rsidRDefault="00BA4D53" w:rsidP="00170A50">
            <w:pPr>
              <w:jc w:val="center"/>
              <w:rPr>
                <w:rFonts w:ascii="Arial" w:hAnsi="Arial" w:cs="Arial"/>
                <w:color w:val="000000"/>
                <w:sz w:val="18"/>
                <w:szCs w:val="18"/>
              </w:rPr>
            </w:pPr>
            <w:r w:rsidRPr="00C16A44">
              <w:rPr>
                <w:rFonts w:ascii="Arial" w:hAnsi="Arial" w:cs="Arial"/>
                <w:b/>
                <w:bCs/>
                <w:sz w:val="18"/>
                <w:szCs w:val="18"/>
              </w:rPr>
              <w:t>100,0</w:t>
            </w:r>
          </w:p>
        </w:tc>
      </w:tr>
      <w:tr w:rsidR="00BA4D53" w:rsidRPr="0055511E" w14:paraId="6CAC79B4" w14:textId="77777777" w:rsidTr="00170A50">
        <w:trPr>
          <w:trHeight w:val="17"/>
        </w:trPr>
        <w:tc>
          <w:tcPr>
            <w:tcW w:w="1509" w:type="pct"/>
            <w:tcBorders>
              <w:top w:val="nil"/>
              <w:left w:val="nil"/>
              <w:bottom w:val="single" w:sz="4" w:space="0" w:color="auto"/>
              <w:right w:val="single" w:sz="4" w:space="0" w:color="auto"/>
            </w:tcBorders>
            <w:hideMark/>
          </w:tcPr>
          <w:p w14:paraId="4C6DBEA9"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BAM</w:t>
            </w:r>
          </w:p>
        </w:tc>
        <w:tc>
          <w:tcPr>
            <w:tcW w:w="1164" w:type="pct"/>
            <w:tcBorders>
              <w:top w:val="nil"/>
              <w:left w:val="nil"/>
              <w:bottom w:val="single" w:sz="4" w:space="0" w:color="auto"/>
              <w:right w:val="single" w:sz="4" w:space="0" w:color="auto"/>
            </w:tcBorders>
            <w:noWrap/>
            <w:hideMark/>
          </w:tcPr>
          <w:p w14:paraId="293826A6"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91,9</w:t>
            </w:r>
          </w:p>
        </w:tc>
        <w:tc>
          <w:tcPr>
            <w:tcW w:w="1164" w:type="pct"/>
            <w:tcBorders>
              <w:top w:val="nil"/>
              <w:left w:val="nil"/>
              <w:bottom w:val="single" w:sz="4" w:space="0" w:color="auto"/>
              <w:right w:val="single" w:sz="4" w:space="0" w:color="auto"/>
            </w:tcBorders>
          </w:tcPr>
          <w:p w14:paraId="6A2F6C31"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8,1</w:t>
            </w:r>
          </w:p>
        </w:tc>
        <w:tc>
          <w:tcPr>
            <w:tcW w:w="1163" w:type="pct"/>
            <w:tcBorders>
              <w:top w:val="nil"/>
              <w:left w:val="nil"/>
              <w:bottom w:val="single" w:sz="4" w:space="0" w:color="auto"/>
              <w:right w:val="single" w:sz="4" w:space="0" w:color="auto"/>
            </w:tcBorders>
          </w:tcPr>
          <w:p w14:paraId="3856955A"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5FCF1F53" w14:textId="77777777" w:rsidTr="00170A50">
        <w:trPr>
          <w:trHeight w:val="17"/>
        </w:trPr>
        <w:tc>
          <w:tcPr>
            <w:tcW w:w="1509" w:type="pct"/>
            <w:tcBorders>
              <w:top w:val="nil"/>
              <w:left w:val="nil"/>
              <w:bottom w:val="single" w:sz="4" w:space="0" w:color="auto"/>
              <w:right w:val="single" w:sz="4" w:space="0" w:color="auto"/>
            </w:tcBorders>
            <w:hideMark/>
          </w:tcPr>
          <w:p w14:paraId="2FC5F0B1"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NAMENTENGA</w:t>
            </w:r>
          </w:p>
        </w:tc>
        <w:tc>
          <w:tcPr>
            <w:tcW w:w="1164" w:type="pct"/>
            <w:tcBorders>
              <w:top w:val="nil"/>
              <w:left w:val="nil"/>
              <w:bottom w:val="single" w:sz="4" w:space="0" w:color="auto"/>
              <w:right w:val="single" w:sz="4" w:space="0" w:color="auto"/>
            </w:tcBorders>
            <w:noWrap/>
            <w:hideMark/>
          </w:tcPr>
          <w:p w14:paraId="57AF8B58"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78,7</w:t>
            </w:r>
          </w:p>
        </w:tc>
        <w:tc>
          <w:tcPr>
            <w:tcW w:w="1164" w:type="pct"/>
            <w:tcBorders>
              <w:top w:val="nil"/>
              <w:left w:val="nil"/>
              <w:bottom w:val="single" w:sz="4" w:space="0" w:color="auto"/>
              <w:right w:val="single" w:sz="4" w:space="0" w:color="auto"/>
            </w:tcBorders>
          </w:tcPr>
          <w:p w14:paraId="04818F08"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21,3</w:t>
            </w:r>
          </w:p>
        </w:tc>
        <w:tc>
          <w:tcPr>
            <w:tcW w:w="1163" w:type="pct"/>
            <w:tcBorders>
              <w:top w:val="nil"/>
              <w:left w:val="nil"/>
              <w:bottom w:val="single" w:sz="4" w:space="0" w:color="auto"/>
              <w:right w:val="single" w:sz="4" w:space="0" w:color="auto"/>
            </w:tcBorders>
          </w:tcPr>
          <w:p w14:paraId="7958D422"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166037E1" w14:textId="77777777" w:rsidTr="00170A50">
        <w:trPr>
          <w:trHeight w:val="17"/>
        </w:trPr>
        <w:tc>
          <w:tcPr>
            <w:tcW w:w="1509" w:type="pct"/>
            <w:tcBorders>
              <w:top w:val="nil"/>
              <w:left w:val="nil"/>
              <w:bottom w:val="single" w:sz="4" w:space="0" w:color="auto"/>
              <w:right w:val="single" w:sz="4" w:space="0" w:color="auto"/>
            </w:tcBorders>
            <w:hideMark/>
          </w:tcPr>
          <w:p w14:paraId="27F1A079"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SANMATENGA</w:t>
            </w:r>
          </w:p>
        </w:tc>
        <w:tc>
          <w:tcPr>
            <w:tcW w:w="1164" w:type="pct"/>
            <w:tcBorders>
              <w:top w:val="nil"/>
              <w:left w:val="nil"/>
              <w:bottom w:val="single" w:sz="4" w:space="0" w:color="auto"/>
              <w:right w:val="single" w:sz="4" w:space="0" w:color="auto"/>
            </w:tcBorders>
            <w:noWrap/>
            <w:hideMark/>
          </w:tcPr>
          <w:p w14:paraId="7BA61C51"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75,0</w:t>
            </w:r>
          </w:p>
        </w:tc>
        <w:tc>
          <w:tcPr>
            <w:tcW w:w="1164" w:type="pct"/>
            <w:tcBorders>
              <w:top w:val="nil"/>
              <w:left w:val="nil"/>
              <w:bottom w:val="single" w:sz="4" w:space="0" w:color="auto"/>
              <w:right w:val="single" w:sz="4" w:space="0" w:color="auto"/>
            </w:tcBorders>
          </w:tcPr>
          <w:p w14:paraId="2E9951E1"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25,0</w:t>
            </w:r>
          </w:p>
        </w:tc>
        <w:tc>
          <w:tcPr>
            <w:tcW w:w="1163" w:type="pct"/>
            <w:tcBorders>
              <w:top w:val="nil"/>
              <w:left w:val="nil"/>
              <w:bottom w:val="single" w:sz="4" w:space="0" w:color="auto"/>
              <w:right w:val="single" w:sz="4" w:space="0" w:color="auto"/>
            </w:tcBorders>
          </w:tcPr>
          <w:p w14:paraId="4AE6E15B"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5C8173F6" w14:textId="77777777" w:rsidTr="00170A50">
        <w:trPr>
          <w:trHeight w:val="17"/>
        </w:trPr>
        <w:tc>
          <w:tcPr>
            <w:tcW w:w="1509" w:type="pct"/>
            <w:tcBorders>
              <w:top w:val="nil"/>
              <w:left w:val="nil"/>
              <w:bottom w:val="single" w:sz="4" w:space="0" w:color="auto"/>
              <w:right w:val="single" w:sz="4" w:space="0" w:color="auto"/>
            </w:tcBorders>
            <w:hideMark/>
          </w:tcPr>
          <w:p w14:paraId="044C61B9" w14:textId="77777777" w:rsidR="00BA4D53" w:rsidRPr="0055511E" w:rsidRDefault="00BA4D53" w:rsidP="00170A50">
            <w:pPr>
              <w:rPr>
                <w:rFonts w:ascii="Arial" w:hAnsi="Arial" w:cs="Arial"/>
                <w:b/>
                <w:bCs/>
                <w:sz w:val="18"/>
                <w:szCs w:val="18"/>
              </w:rPr>
            </w:pPr>
            <w:r w:rsidRPr="0055511E">
              <w:rPr>
                <w:rFonts w:ascii="Arial" w:hAnsi="Arial" w:cs="Arial"/>
                <w:b/>
                <w:bCs/>
                <w:sz w:val="18"/>
                <w:szCs w:val="18"/>
              </w:rPr>
              <w:t>CENTRE OUEST</w:t>
            </w:r>
          </w:p>
        </w:tc>
        <w:tc>
          <w:tcPr>
            <w:tcW w:w="1164" w:type="pct"/>
            <w:tcBorders>
              <w:top w:val="nil"/>
              <w:left w:val="nil"/>
              <w:bottom w:val="single" w:sz="4" w:space="0" w:color="auto"/>
              <w:right w:val="single" w:sz="4" w:space="0" w:color="auto"/>
            </w:tcBorders>
            <w:noWrap/>
            <w:hideMark/>
          </w:tcPr>
          <w:p w14:paraId="014DA56A" w14:textId="77777777" w:rsidR="00BA4D53" w:rsidRPr="0055511E" w:rsidRDefault="00BA4D53" w:rsidP="00170A50">
            <w:pPr>
              <w:jc w:val="center"/>
              <w:rPr>
                <w:rFonts w:ascii="Arial" w:hAnsi="Arial" w:cs="Arial"/>
                <w:sz w:val="18"/>
                <w:szCs w:val="18"/>
              </w:rPr>
            </w:pPr>
            <w:r w:rsidRPr="00C16A44">
              <w:rPr>
                <w:rFonts w:ascii="Arial" w:hAnsi="Arial" w:cs="Arial"/>
                <w:b/>
                <w:bCs/>
                <w:sz w:val="18"/>
                <w:szCs w:val="18"/>
              </w:rPr>
              <w:t>33,8</w:t>
            </w:r>
          </w:p>
        </w:tc>
        <w:tc>
          <w:tcPr>
            <w:tcW w:w="1164" w:type="pct"/>
            <w:tcBorders>
              <w:top w:val="nil"/>
              <w:left w:val="nil"/>
              <w:bottom w:val="single" w:sz="4" w:space="0" w:color="auto"/>
              <w:right w:val="single" w:sz="4" w:space="0" w:color="auto"/>
            </w:tcBorders>
          </w:tcPr>
          <w:p w14:paraId="1ACF979F" w14:textId="77777777" w:rsidR="00BA4D53" w:rsidRDefault="00BA4D53" w:rsidP="00170A50">
            <w:pPr>
              <w:jc w:val="center"/>
              <w:rPr>
                <w:rFonts w:ascii="Arial" w:hAnsi="Arial" w:cs="Arial"/>
                <w:color w:val="000000"/>
                <w:sz w:val="18"/>
                <w:szCs w:val="18"/>
              </w:rPr>
            </w:pPr>
            <w:r w:rsidRPr="00C16A44">
              <w:rPr>
                <w:rFonts w:ascii="Arial" w:hAnsi="Arial" w:cs="Arial"/>
                <w:b/>
                <w:bCs/>
                <w:sz w:val="18"/>
                <w:szCs w:val="18"/>
              </w:rPr>
              <w:t>66,2</w:t>
            </w:r>
          </w:p>
        </w:tc>
        <w:tc>
          <w:tcPr>
            <w:tcW w:w="1163" w:type="pct"/>
            <w:tcBorders>
              <w:top w:val="nil"/>
              <w:left w:val="nil"/>
              <w:bottom w:val="single" w:sz="4" w:space="0" w:color="auto"/>
              <w:right w:val="single" w:sz="4" w:space="0" w:color="auto"/>
            </w:tcBorders>
          </w:tcPr>
          <w:p w14:paraId="28F86683" w14:textId="77777777" w:rsidR="00BA4D53" w:rsidRDefault="00BA4D53" w:rsidP="00170A50">
            <w:pPr>
              <w:jc w:val="center"/>
              <w:rPr>
                <w:rFonts w:ascii="Arial" w:hAnsi="Arial" w:cs="Arial"/>
                <w:color w:val="000000"/>
                <w:sz w:val="18"/>
                <w:szCs w:val="18"/>
              </w:rPr>
            </w:pPr>
            <w:r w:rsidRPr="00C16A44">
              <w:rPr>
                <w:rFonts w:ascii="Arial" w:hAnsi="Arial" w:cs="Arial"/>
                <w:b/>
                <w:bCs/>
                <w:sz w:val="18"/>
                <w:szCs w:val="18"/>
              </w:rPr>
              <w:t>100,0</w:t>
            </w:r>
          </w:p>
        </w:tc>
      </w:tr>
      <w:tr w:rsidR="00BA4D53" w:rsidRPr="0055511E" w14:paraId="0D6DC2D4" w14:textId="77777777" w:rsidTr="00170A50">
        <w:trPr>
          <w:trHeight w:val="17"/>
        </w:trPr>
        <w:tc>
          <w:tcPr>
            <w:tcW w:w="1509" w:type="pct"/>
            <w:tcBorders>
              <w:top w:val="nil"/>
              <w:left w:val="nil"/>
              <w:bottom w:val="single" w:sz="4" w:space="0" w:color="auto"/>
              <w:right w:val="single" w:sz="4" w:space="0" w:color="auto"/>
            </w:tcBorders>
            <w:hideMark/>
          </w:tcPr>
          <w:p w14:paraId="6D4A87AF"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BOULKIEMDE</w:t>
            </w:r>
          </w:p>
        </w:tc>
        <w:tc>
          <w:tcPr>
            <w:tcW w:w="1164" w:type="pct"/>
            <w:tcBorders>
              <w:top w:val="nil"/>
              <w:left w:val="nil"/>
              <w:bottom w:val="single" w:sz="4" w:space="0" w:color="auto"/>
              <w:right w:val="single" w:sz="4" w:space="0" w:color="auto"/>
            </w:tcBorders>
            <w:noWrap/>
            <w:hideMark/>
          </w:tcPr>
          <w:p w14:paraId="5F442887"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49,6</w:t>
            </w:r>
          </w:p>
        </w:tc>
        <w:tc>
          <w:tcPr>
            <w:tcW w:w="1164" w:type="pct"/>
            <w:tcBorders>
              <w:top w:val="nil"/>
              <w:left w:val="nil"/>
              <w:bottom w:val="single" w:sz="4" w:space="0" w:color="auto"/>
              <w:right w:val="single" w:sz="4" w:space="0" w:color="auto"/>
            </w:tcBorders>
          </w:tcPr>
          <w:p w14:paraId="54D3A8DF"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50,4</w:t>
            </w:r>
          </w:p>
        </w:tc>
        <w:tc>
          <w:tcPr>
            <w:tcW w:w="1163" w:type="pct"/>
            <w:tcBorders>
              <w:top w:val="nil"/>
              <w:left w:val="nil"/>
              <w:bottom w:val="single" w:sz="4" w:space="0" w:color="auto"/>
              <w:right w:val="single" w:sz="4" w:space="0" w:color="auto"/>
            </w:tcBorders>
          </w:tcPr>
          <w:p w14:paraId="57024715"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2981DDA5" w14:textId="77777777" w:rsidTr="00170A50">
        <w:trPr>
          <w:trHeight w:val="17"/>
        </w:trPr>
        <w:tc>
          <w:tcPr>
            <w:tcW w:w="1509" w:type="pct"/>
            <w:tcBorders>
              <w:top w:val="nil"/>
              <w:left w:val="nil"/>
              <w:bottom w:val="single" w:sz="4" w:space="0" w:color="auto"/>
              <w:right w:val="single" w:sz="4" w:space="0" w:color="auto"/>
            </w:tcBorders>
            <w:hideMark/>
          </w:tcPr>
          <w:p w14:paraId="46D7FC75"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SANGUIE</w:t>
            </w:r>
          </w:p>
        </w:tc>
        <w:tc>
          <w:tcPr>
            <w:tcW w:w="1164" w:type="pct"/>
            <w:tcBorders>
              <w:top w:val="nil"/>
              <w:left w:val="nil"/>
              <w:bottom w:val="single" w:sz="4" w:space="0" w:color="auto"/>
              <w:right w:val="single" w:sz="4" w:space="0" w:color="auto"/>
            </w:tcBorders>
            <w:noWrap/>
            <w:hideMark/>
          </w:tcPr>
          <w:p w14:paraId="66FCEC3E"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72,7</w:t>
            </w:r>
          </w:p>
        </w:tc>
        <w:tc>
          <w:tcPr>
            <w:tcW w:w="1164" w:type="pct"/>
            <w:tcBorders>
              <w:top w:val="nil"/>
              <w:left w:val="nil"/>
              <w:bottom w:val="single" w:sz="4" w:space="0" w:color="auto"/>
              <w:right w:val="single" w:sz="4" w:space="0" w:color="auto"/>
            </w:tcBorders>
          </w:tcPr>
          <w:p w14:paraId="0FFFFB44"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27,3</w:t>
            </w:r>
          </w:p>
        </w:tc>
        <w:tc>
          <w:tcPr>
            <w:tcW w:w="1163" w:type="pct"/>
            <w:tcBorders>
              <w:top w:val="nil"/>
              <w:left w:val="nil"/>
              <w:bottom w:val="single" w:sz="4" w:space="0" w:color="auto"/>
              <w:right w:val="single" w:sz="4" w:space="0" w:color="auto"/>
            </w:tcBorders>
          </w:tcPr>
          <w:p w14:paraId="6A571307"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53329B36" w14:textId="77777777" w:rsidTr="00170A50">
        <w:trPr>
          <w:trHeight w:val="17"/>
        </w:trPr>
        <w:tc>
          <w:tcPr>
            <w:tcW w:w="1509" w:type="pct"/>
            <w:tcBorders>
              <w:top w:val="nil"/>
              <w:left w:val="nil"/>
              <w:bottom w:val="single" w:sz="4" w:space="0" w:color="auto"/>
              <w:right w:val="single" w:sz="4" w:space="0" w:color="auto"/>
            </w:tcBorders>
            <w:hideMark/>
          </w:tcPr>
          <w:p w14:paraId="7620BE35"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SISSILI</w:t>
            </w:r>
          </w:p>
        </w:tc>
        <w:tc>
          <w:tcPr>
            <w:tcW w:w="1164" w:type="pct"/>
            <w:tcBorders>
              <w:top w:val="nil"/>
              <w:left w:val="nil"/>
              <w:bottom w:val="single" w:sz="4" w:space="0" w:color="auto"/>
              <w:right w:val="single" w:sz="4" w:space="0" w:color="auto"/>
            </w:tcBorders>
            <w:noWrap/>
            <w:hideMark/>
          </w:tcPr>
          <w:p w14:paraId="612DEB17"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4,2</w:t>
            </w:r>
          </w:p>
        </w:tc>
        <w:tc>
          <w:tcPr>
            <w:tcW w:w="1164" w:type="pct"/>
            <w:tcBorders>
              <w:top w:val="nil"/>
              <w:left w:val="nil"/>
              <w:bottom w:val="single" w:sz="4" w:space="0" w:color="auto"/>
              <w:right w:val="single" w:sz="4" w:space="0" w:color="auto"/>
            </w:tcBorders>
          </w:tcPr>
          <w:p w14:paraId="39A0CAAA"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95,8</w:t>
            </w:r>
          </w:p>
        </w:tc>
        <w:tc>
          <w:tcPr>
            <w:tcW w:w="1163" w:type="pct"/>
            <w:tcBorders>
              <w:top w:val="nil"/>
              <w:left w:val="nil"/>
              <w:bottom w:val="single" w:sz="4" w:space="0" w:color="auto"/>
              <w:right w:val="single" w:sz="4" w:space="0" w:color="auto"/>
            </w:tcBorders>
          </w:tcPr>
          <w:p w14:paraId="688BB884"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69AA5A35" w14:textId="77777777" w:rsidTr="00170A50">
        <w:trPr>
          <w:trHeight w:val="17"/>
        </w:trPr>
        <w:tc>
          <w:tcPr>
            <w:tcW w:w="1509" w:type="pct"/>
            <w:tcBorders>
              <w:top w:val="nil"/>
              <w:left w:val="nil"/>
              <w:bottom w:val="single" w:sz="4" w:space="0" w:color="auto"/>
              <w:right w:val="single" w:sz="4" w:space="0" w:color="auto"/>
            </w:tcBorders>
            <w:hideMark/>
          </w:tcPr>
          <w:p w14:paraId="577938BD"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ZIRO</w:t>
            </w:r>
          </w:p>
        </w:tc>
        <w:tc>
          <w:tcPr>
            <w:tcW w:w="1164" w:type="pct"/>
            <w:tcBorders>
              <w:top w:val="nil"/>
              <w:left w:val="nil"/>
              <w:bottom w:val="single" w:sz="4" w:space="0" w:color="auto"/>
              <w:right w:val="single" w:sz="4" w:space="0" w:color="auto"/>
            </w:tcBorders>
            <w:noWrap/>
            <w:hideMark/>
          </w:tcPr>
          <w:p w14:paraId="6082877F"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72,0</w:t>
            </w:r>
          </w:p>
        </w:tc>
        <w:tc>
          <w:tcPr>
            <w:tcW w:w="1164" w:type="pct"/>
            <w:tcBorders>
              <w:top w:val="nil"/>
              <w:left w:val="nil"/>
              <w:bottom w:val="single" w:sz="4" w:space="0" w:color="auto"/>
              <w:right w:val="single" w:sz="4" w:space="0" w:color="auto"/>
            </w:tcBorders>
          </w:tcPr>
          <w:p w14:paraId="0A94EF01"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28,0</w:t>
            </w:r>
          </w:p>
        </w:tc>
        <w:tc>
          <w:tcPr>
            <w:tcW w:w="1163" w:type="pct"/>
            <w:tcBorders>
              <w:top w:val="nil"/>
              <w:left w:val="nil"/>
              <w:bottom w:val="single" w:sz="4" w:space="0" w:color="auto"/>
              <w:right w:val="single" w:sz="4" w:space="0" w:color="auto"/>
            </w:tcBorders>
          </w:tcPr>
          <w:p w14:paraId="0EA1A101"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1EF2E0B6" w14:textId="77777777" w:rsidTr="00170A50">
        <w:trPr>
          <w:trHeight w:val="17"/>
        </w:trPr>
        <w:tc>
          <w:tcPr>
            <w:tcW w:w="1509" w:type="pct"/>
            <w:tcBorders>
              <w:top w:val="nil"/>
              <w:left w:val="nil"/>
              <w:bottom w:val="single" w:sz="4" w:space="0" w:color="auto"/>
              <w:right w:val="single" w:sz="4" w:space="0" w:color="auto"/>
            </w:tcBorders>
            <w:hideMark/>
          </w:tcPr>
          <w:p w14:paraId="4753A1F5" w14:textId="77777777" w:rsidR="00BA4D53" w:rsidRPr="0055511E" w:rsidRDefault="00BA4D53" w:rsidP="00170A50">
            <w:pPr>
              <w:rPr>
                <w:rFonts w:ascii="Arial" w:hAnsi="Arial" w:cs="Arial"/>
                <w:b/>
                <w:bCs/>
                <w:sz w:val="18"/>
                <w:szCs w:val="18"/>
              </w:rPr>
            </w:pPr>
            <w:r w:rsidRPr="0055511E">
              <w:rPr>
                <w:rFonts w:ascii="Arial" w:hAnsi="Arial" w:cs="Arial"/>
                <w:b/>
                <w:bCs/>
                <w:sz w:val="18"/>
                <w:szCs w:val="18"/>
              </w:rPr>
              <w:t>CENTRE SUD</w:t>
            </w:r>
          </w:p>
        </w:tc>
        <w:tc>
          <w:tcPr>
            <w:tcW w:w="1164" w:type="pct"/>
            <w:tcBorders>
              <w:top w:val="nil"/>
              <w:left w:val="nil"/>
              <w:bottom w:val="single" w:sz="4" w:space="0" w:color="auto"/>
              <w:right w:val="single" w:sz="4" w:space="0" w:color="auto"/>
            </w:tcBorders>
            <w:noWrap/>
            <w:hideMark/>
          </w:tcPr>
          <w:p w14:paraId="6E7913C2" w14:textId="77777777" w:rsidR="00BA4D53" w:rsidRPr="0055511E" w:rsidRDefault="00BA4D53" w:rsidP="00170A50">
            <w:pPr>
              <w:jc w:val="center"/>
              <w:rPr>
                <w:rFonts w:ascii="Arial" w:hAnsi="Arial" w:cs="Arial"/>
                <w:sz w:val="18"/>
                <w:szCs w:val="18"/>
              </w:rPr>
            </w:pPr>
            <w:r w:rsidRPr="00C16A44">
              <w:rPr>
                <w:rFonts w:ascii="Arial" w:hAnsi="Arial" w:cs="Arial"/>
                <w:b/>
                <w:bCs/>
                <w:sz w:val="18"/>
                <w:szCs w:val="18"/>
              </w:rPr>
              <w:t>71,8</w:t>
            </w:r>
          </w:p>
        </w:tc>
        <w:tc>
          <w:tcPr>
            <w:tcW w:w="1164" w:type="pct"/>
            <w:tcBorders>
              <w:top w:val="nil"/>
              <w:left w:val="nil"/>
              <w:bottom w:val="single" w:sz="4" w:space="0" w:color="auto"/>
              <w:right w:val="single" w:sz="4" w:space="0" w:color="auto"/>
            </w:tcBorders>
          </w:tcPr>
          <w:p w14:paraId="35F7FEED" w14:textId="77777777" w:rsidR="00BA4D53" w:rsidRDefault="00BA4D53" w:rsidP="00170A50">
            <w:pPr>
              <w:jc w:val="center"/>
              <w:rPr>
                <w:rFonts w:ascii="Arial" w:hAnsi="Arial" w:cs="Arial"/>
                <w:color w:val="000000"/>
                <w:sz w:val="18"/>
                <w:szCs w:val="18"/>
              </w:rPr>
            </w:pPr>
            <w:r w:rsidRPr="00C16A44">
              <w:rPr>
                <w:rFonts w:ascii="Arial" w:hAnsi="Arial" w:cs="Arial"/>
                <w:b/>
                <w:bCs/>
                <w:sz w:val="18"/>
                <w:szCs w:val="18"/>
              </w:rPr>
              <w:t>28,2</w:t>
            </w:r>
          </w:p>
        </w:tc>
        <w:tc>
          <w:tcPr>
            <w:tcW w:w="1163" w:type="pct"/>
            <w:tcBorders>
              <w:top w:val="nil"/>
              <w:left w:val="nil"/>
              <w:bottom w:val="single" w:sz="4" w:space="0" w:color="auto"/>
              <w:right w:val="single" w:sz="4" w:space="0" w:color="auto"/>
            </w:tcBorders>
          </w:tcPr>
          <w:p w14:paraId="05FB90E9" w14:textId="77777777" w:rsidR="00BA4D53" w:rsidRDefault="00BA4D53" w:rsidP="00170A50">
            <w:pPr>
              <w:jc w:val="center"/>
              <w:rPr>
                <w:rFonts w:ascii="Arial" w:hAnsi="Arial" w:cs="Arial"/>
                <w:color w:val="000000"/>
                <w:sz w:val="18"/>
                <w:szCs w:val="18"/>
              </w:rPr>
            </w:pPr>
            <w:r w:rsidRPr="00C16A44">
              <w:rPr>
                <w:rFonts w:ascii="Arial" w:hAnsi="Arial" w:cs="Arial"/>
                <w:b/>
                <w:bCs/>
                <w:sz w:val="18"/>
                <w:szCs w:val="18"/>
              </w:rPr>
              <w:t>100,0</w:t>
            </w:r>
          </w:p>
        </w:tc>
      </w:tr>
      <w:tr w:rsidR="00BA4D53" w:rsidRPr="0055511E" w14:paraId="03B26374" w14:textId="77777777" w:rsidTr="00170A50">
        <w:trPr>
          <w:trHeight w:val="17"/>
        </w:trPr>
        <w:tc>
          <w:tcPr>
            <w:tcW w:w="1509" w:type="pct"/>
            <w:tcBorders>
              <w:top w:val="nil"/>
              <w:left w:val="nil"/>
              <w:bottom w:val="single" w:sz="4" w:space="0" w:color="auto"/>
              <w:right w:val="single" w:sz="4" w:space="0" w:color="auto"/>
            </w:tcBorders>
            <w:hideMark/>
          </w:tcPr>
          <w:p w14:paraId="66A36415"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lastRenderedPageBreak/>
              <w:t>BAZEGA</w:t>
            </w:r>
          </w:p>
        </w:tc>
        <w:tc>
          <w:tcPr>
            <w:tcW w:w="1164" w:type="pct"/>
            <w:tcBorders>
              <w:top w:val="nil"/>
              <w:left w:val="nil"/>
              <w:bottom w:val="single" w:sz="4" w:space="0" w:color="auto"/>
              <w:right w:val="single" w:sz="4" w:space="0" w:color="auto"/>
            </w:tcBorders>
            <w:noWrap/>
            <w:hideMark/>
          </w:tcPr>
          <w:p w14:paraId="25435BC9"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95,6</w:t>
            </w:r>
          </w:p>
        </w:tc>
        <w:tc>
          <w:tcPr>
            <w:tcW w:w="1164" w:type="pct"/>
            <w:tcBorders>
              <w:top w:val="nil"/>
              <w:left w:val="nil"/>
              <w:bottom w:val="single" w:sz="4" w:space="0" w:color="auto"/>
              <w:right w:val="single" w:sz="4" w:space="0" w:color="auto"/>
            </w:tcBorders>
          </w:tcPr>
          <w:p w14:paraId="242505EA"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4,4</w:t>
            </w:r>
          </w:p>
        </w:tc>
        <w:tc>
          <w:tcPr>
            <w:tcW w:w="1163" w:type="pct"/>
            <w:tcBorders>
              <w:top w:val="nil"/>
              <w:left w:val="nil"/>
              <w:bottom w:val="single" w:sz="4" w:space="0" w:color="auto"/>
              <w:right w:val="single" w:sz="4" w:space="0" w:color="auto"/>
            </w:tcBorders>
          </w:tcPr>
          <w:p w14:paraId="3B6097F5"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37159058" w14:textId="77777777" w:rsidTr="00170A50">
        <w:trPr>
          <w:trHeight w:val="17"/>
        </w:trPr>
        <w:tc>
          <w:tcPr>
            <w:tcW w:w="1509" w:type="pct"/>
            <w:tcBorders>
              <w:top w:val="nil"/>
              <w:left w:val="nil"/>
              <w:bottom w:val="single" w:sz="4" w:space="0" w:color="auto"/>
              <w:right w:val="single" w:sz="4" w:space="0" w:color="auto"/>
            </w:tcBorders>
            <w:hideMark/>
          </w:tcPr>
          <w:p w14:paraId="6D9E1D9F"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NAHOURI</w:t>
            </w:r>
          </w:p>
        </w:tc>
        <w:tc>
          <w:tcPr>
            <w:tcW w:w="1164" w:type="pct"/>
            <w:tcBorders>
              <w:top w:val="nil"/>
              <w:left w:val="nil"/>
              <w:bottom w:val="single" w:sz="4" w:space="0" w:color="auto"/>
              <w:right w:val="single" w:sz="4" w:space="0" w:color="auto"/>
            </w:tcBorders>
            <w:noWrap/>
            <w:hideMark/>
          </w:tcPr>
          <w:p w14:paraId="65E35DB6"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64,7</w:t>
            </w:r>
          </w:p>
        </w:tc>
        <w:tc>
          <w:tcPr>
            <w:tcW w:w="1164" w:type="pct"/>
            <w:tcBorders>
              <w:top w:val="nil"/>
              <w:left w:val="nil"/>
              <w:bottom w:val="single" w:sz="4" w:space="0" w:color="auto"/>
              <w:right w:val="single" w:sz="4" w:space="0" w:color="auto"/>
            </w:tcBorders>
          </w:tcPr>
          <w:p w14:paraId="5E8F002F"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35,3</w:t>
            </w:r>
          </w:p>
        </w:tc>
        <w:tc>
          <w:tcPr>
            <w:tcW w:w="1163" w:type="pct"/>
            <w:tcBorders>
              <w:top w:val="nil"/>
              <w:left w:val="nil"/>
              <w:bottom w:val="single" w:sz="4" w:space="0" w:color="auto"/>
              <w:right w:val="single" w:sz="4" w:space="0" w:color="auto"/>
            </w:tcBorders>
          </w:tcPr>
          <w:p w14:paraId="2F06E896"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52084AAA" w14:textId="77777777" w:rsidTr="00170A50">
        <w:trPr>
          <w:trHeight w:val="17"/>
        </w:trPr>
        <w:tc>
          <w:tcPr>
            <w:tcW w:w="1509" w:type="pct"/>
            <w:tcBorders>
              <w:top w:val="nil"/>
              <w:left w:val="nil"/>
              <w:bottom w:val="single" w:sz="4" w:space="0" w:color="auto"/>
              <w:right w:val="single" w:sz="4" w:space="0" w:color="auto"/>
            </w:tcBorders>
            <w:hideMark/>
          </w:tcPr>
          <w:p w14:paraId="514F4F3E"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ZOUNDWEOGO</w:t>
            </w:r>
          </w:p>
        </w:tc>
        <w:tc>
          <w:tcPr>
            <w:tcW w:w="1164" w:type="pct"/>
            <w:tcBorders>
              <w:top w:val="nil"/>
              <w:left w:val="nil"/>
              <w:bottom w:val="single" w:sz="4" w:space="0" w:color="auto"/>
              <w:right w:val="single" w:sz="4" w:space="0" w:color="auto"/>
            </w:tcBorders>
            <w:noWrap/>
            <w:hideMark/>
          </w:tcPr>
          <w:p w14:paraId="6A9FDE1B"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71,7</w:t>
            </w:r>
          </w:p>
        </w:tc>
        <w:tc>
          <w:tcPr>
            <w:tcW w:w="1164" w:type="pct"/>
            <w:tcBorders>
              <w:top w:val="nil"/>
              <w:left w:val="nil"/>
              <w:bottom w:val="single" w:sz="4" w:space="0" w:color="auto"/>
              <w:right w:val="single" w:sz="4" w:space="0" w:color="auto"/>
            </w:tcBorders>
          </w:tcPr>
          <w:p w14:paraId="121890D2"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28,3</w:t>
            </w:r>
          </w:p>
        </w:tc>
        <w:tc>
          <w:tcPr>
            <w:tcW w:w="1163" w:type="pct"/>
            <w:tcBorders>
              <w:top w:val="nil"/>
              <w:left w:val="nil"/>
              <w:bottom w:val="single" w:sz="4" w:space="0" w:color="auto"/>
              <w:right w:val="single" w:sz="4" w:space="0" w:color="auto"/>
            </w:tcBorders>
          </w:tcPr>
          <w:p w14:paraId="5378880D"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0D4577B8" w14:textId="77777777" w:rsidTr="00170A50">
        <w:trPr>
          <w:trHeight w:val="17"/>
        </w:trPr>
        <w:tc>
          <w:tcPr>
            <w:tcW w:w="1509" w:type="pct"/>
            <w:tcBorders>
              <w:top w:val="nil"/>
              <w:left w:val="nil"/>
              <w:bottom w:val="single" w:sz="4" w:space="0" w:color="auto"/>
              <w:right w:val="single" w:sz="4" w:space="0" w:color="auto"/>
            </w:tcBorders>
            <w:hideMark/>
          </w:tcPr>
          <w:p w14:paraId="232543D6" w14:textId="77777777" w:rsidR="00BA4D53" w:rsidRPr="0055511E" w:rsidRDefault="00BA4D53" w:rsidP="00170A50">
            <w:pPr>
              <w:rPr>
                <w:rFonts w:ascii="Arial" w:hAnsi="Arial" w:cs="Arial"/>
                <w:b/>
                <w:bCs/>
                <w:sz w:val="18"/>
                <w:szCs w:val="18"/>
              </w:rPr>
            </w:pPr>
            <w:r w:rsidRPr="0055511E">
              <w:rPr>
                <w:rFonts w:ascii="Arial" w:hAnsi="Arial" w:cs="Arial"/>
                <w:b/>
                <w:bCs/>
                <w:sz w:val="18"/>
                <w:szCs w:val="18"/>
              </w:rPr>
              <w:t>EST</w:t>
            </w:r>
          </w:p>
        </w:tc>
        <w:tc>
          <w:tcPr>
            <w:tcW w:w="1164" w:type="pct"/>
            <w:tcBorders>
              <w:top w:val="nil"/>
              <w:left w:val="nil"/>
              <w:bottom w:val="single" w:sz="4" w:space="0" w:color="auto"/>
              <w:right w:val="single" w:sz="4" w:space="0" w:color="auto"/>
            </w:tcBorders>
            <w:noWrap/>
            <w:hideMark/>
          </w:tcPr>
          <w:p w14:paraId="67A827AE" w14:textId="77777777" w:rsidR="00BA4D53" w:rsidRPr="0055511E" w:rsidRDefault="00BA4D53" w:rsidP="00170A50">
            <w:pPr>
              <w:jc w:val="center"/>
              <w:rPr>
                <w:rFonts w:ascii="Arial" w:hAnsi="Arial" w:cs="Arial"/>
                <w:sz w:val="18"/>
                <w:szCs w:val="18"/>
              </w:rPr>
            </w:pPr>
            <w:r w:rsidRPr="00C16A44">
              <w:rPr>
                <w:rFonts w:ascii="Arial" w:hAnsi="Arial" w:cs="Arial"/>
                <w:b/>
                <w:bCs/>
                <w:sz w:val="18"/>
                <w:szCs w:val="18"/>
              </w:rPr>
              <w:t>62,2</w:t>
            </w:r>
          </w:p>
        </w:tc>
        <w:tc>
          <w:tcPr>
            <w:tcW w:w="1164" w:type="pct"/>
            <w:tcBorders>
              <w:top w:val="nil"/>
              <w:left w:val="nil"/>
              <w:bottom w:val="single" w:sz="4" w:space="0" w:color="auto"/>
              <w:right w:val="single" w:sz="4" w:space="0" w:color="auto"/>
            </w:tcBorders>
          </w:tcPr>
          <w:p w14:paraId="39072E3B" w14:textId="77777777" w:rsidR="00BA4D53" w:rsidRDefault="00BA4D53" w:rsidP="00170A50">
            <w:pPr>
              <w:jc w:val="center"/>
              <w:rPr>
                <w:rFonts w:ascii="Arial" w:hAnsi="Arial" w:cs="Arial"/>
                <w:color w:val="000000"/>
                <w:sz w:val="18"/>
                <w:szCs w:val="18"/>
              </w:rPr>
            </w:pPr>
            <w:r w:rsidRPr="00C16A44">
              <w:rPr>
                <w:rFonts w:ascii="Arial" w:hAnsi="Arial" w:cs="Arial"/>
                <w:b/>
                <w:bCs/>
                <w:sz w:val="18"/>
                <w:szCs w:val="18"/>
              </w:rPr>
              <w:t>37,8</w:t>
            </w:r>
          </w:p>
        </w:tc>
        <w:tc>
          <w:tcPr>
            <w:tcW w:w="1163" w:type="pct"/>
            <w:tcBorders>
              <w:top w:val="nil"/>
              <w:left w:val="nil"/>
              <w:bottom w:val="single" w:sz="4" w:space="0" w:color="auto"/>
              <w:right w:val="single" w:sz="4" w:space="0" w:color="auto"/>
            </w:tcBorders>
          </w:tcPr>
          <w:p w14:paraId="6385561D" w14:textId="77777777" w:rsidR="00BA4D53" w:rsidRDefault="00BA4D53" w:rsidP="00170A50">
            <w:pPr>
              <w:jc w:val="center"/>
              <w:rPr>
                <w:rFonts w:ascii="Arial" w:hAnsi="Arial" w:cs="Arial"/>
                <w:color w:val="000000"/>
                <w:sz w:val="18"/>
                <w:szCs w:val="18"/>
              </w:rPr>
            </w:pPr>
            <w:r w:rsidRPr="00C16A44">
              <w:rPr>
                <w:rFonts w:ascii="Arial" w:hAnsi="Arial" w:cs="Arial"/>
                <w:b/>
                <w:bCs/>
                <w:sz w:val="18"/>
                <w:szCs w:val="18"/>
              </w:rPr>
              <w:t>100,0</w:t>
            </w:r>
          </w:p>
        </w:tc>
      </w:tr>
      <w:tr w:rsidR="00BA4D53" w:rsidRPr="0055511E" w14:paraId="1D96DA74" w14:textId="77777777" w:rsidTr="00170A50">
        <w:trPr>
          <w:trHeight w:val="17"/>
        </w:trPr>
        <w:tc>
          <w:tcPr>
            <w:tcW w:w="1509" w:type="pct"/>
            <w:tcBorders>
              <w:top w:val="nil"/>
              <w:left w:val="nil"/>
              <w:bottom w:val="single" w:sz="4" w:space="0" w:color="auto"/>
              <w:right w:val="single" w:sz="4" w:space="0" w:color="auto"/>
            </w:tcBorders>
            <w:hideMark/>
          </w:tcPr>
          <w:p w14:paraId="3D0E97E0"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GNAGNA</w:t>
            </w:r>
          </w:p>
        </w:tc>
        <w:tc>
          <w:tcPr>
            <w:tcW w:w="1164" w:type="pct"/>
            <w:tcBorders>
              <w:top w:val="nil"/>
              <w:left w:val="nil"/>
              <w:bottom w:val="single" w:sz="4" w:space="0" w:color="auto"/>
              <w:right w:val="single" w:sz="4" w:space="0" w:color="auto"/>
            </w:tcBorders>
            <w:noWrap/>
            <w:hideMark/>
          </w:tcPr>
          <w:p w14:paraId="73E53188"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83,7</w:t>
            </w:r>
          </w:p>
        </w:tc>
        <w:tc>
          <w:tcPr>
            <w:tcW w:w="1164" w:type="pct"/>
            <w:tcBorders>
              <w:top w:val="nil"/>
              <w:left w:val="nil"/>
              <w:bottom w:val="single" w:sz="4" w:space="0" w:color="auto"/>
              <w:right w:val="single" w:sz="4" w:space="0" w:color="auto"/>
            </w:tcBorders>
          </w:tcPr>
          <w:p w14:paraId="3AAA2159"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16,3</w:t>
            </w:r>
          </w:p>
        </w:tc>
        <w:tc>
          <w:tcPr>
            <w:tcW w:w="1163" w:type="pct"/>
            <w:tcBorders>
              <w:top w:val="nil"/>
              <w:left w:val="nil"/>
              <w:bottom w:val="single" w:sz="4" w:space="0" w:color="auto"/>
              <w:right w:val="single" w:sz="4" w:space="0" w:color="auto"/>
            </w:tcBorders>
          </w:tcPr>
          <w:p w14:paraId="2BCE1F63"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089B1547" w14:textId="77777777" w:rsidTr="00170A50">
        <w:trPr>
          <w:trHeight w:val="17"/>
        </w:trPr>
        <w:tc>
          <w:tcPr>
            <w:tcW w:w="1509" w:type="pct"/>
            <w:tcBorders>
              <w:top w:val="nil"/>
              <w:left w:val="nil"/>
              <w:bottom w:val="single" w:sz="4" w:space="0" w:color="auto"/>
              <w:right w:val="single" w:sz="4" w:space="0" w:color="auto"/>
            </w:tcBorders>
            <w:hideMark/>
          </w:tcPr>
          <w:p w14:paraId="3F47648A"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GOURMA</w:t>
            </w:r>
          </w:p>
        </w:tc>
        <w:tc>
          <w:tcPr>
            <w:tcW w:w="1164" w:type="pct"/>
            <w:tcBorders>
              <w:top w:val="nil"/>
              <w:left w:val="nil"/>
              <w:bottom w:val="single" w:sz="4" w:space="0" w:color="auto"/>
              <w:right w:val="single" w:sz="4" w:space="0" w:color="auto"/>
            </w:tcBorders>
            <w:noWrap/>
            <w:hideMark/>
          </w:tcPr>
          <w:p w14:paraId="30E8D827"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73,6</w:t>
            </w:r>
          </w:p>
        </w:tc>
        <w:tc>
          <w:tcPr>
            <w:tcW w:w="1164" w:type="pct"/>
            <w:tcBorders>
              <w:top w:val="nil"/>
              <w:left w:val="nil"/>
              <w:bottom w:val="single" w:sz="4" w:space="0" w:color="auto"/>
              <w:right w:val="single" w:sz="4" w:space="0" w:color="auto"/>
            </w:tcBorders>
          </w:tcPr>
          <w:p w14:paraId="6FB917B9"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26,4</w:t>
            </w:r>
          </w:p>
        </w:tc>
        <w:tc>
          <w:tcPr>
            <w:tcW w:w="1163" w:type="pct"/>
            <w:tcBorders>
              <w:top w:val="nil"/>
              <w:left w:val="nil"/>
              <w:bottom w:val="single" w:sz="4" w:space="0" w:color="auto"/>
              <w:right w:val="single" w:sz="4" w:space="0" w:color="auto"/>
            </w:tcBorders>
          </w:tcPr>
          <w:p w14:paraId="2ACFFFF5"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00F2F226" w14:textId="77777777" w:rsidTr="00170A50">
        <w:trPr>
          <w:trHeight w:val="17"/>
        </w:trPr>
        <w:tc>
          <w:tcPr>
            <w:tcW w:w="1509" w:type="pct"/>
            <w:tcBorders>
              <w:top w:val="nil"/>
              <w:left w:val="nil"/>
              <w:bottom w:val="single" w:sz="4" w:space="0" w:color="auto"/>
              <w:right w:val="single" w:sz="4" w:space="0" w:color="auto"/>
            </w:tcBorders>
            <w:hideMark/>
          </w:tcPr>
          <w:p w14:paraId="408BEBE8"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KOMANDJOARI</w:t>
            </w:r>
          </w:p>
        </w:tc>
        <w:tc>
          <w:tcPr>
            <w:tcW w:w="1164" w:type="pct"/>
            <w:tcBorders>
              <w:top w:val="nil"/>
              <w:left w:val="nil"/>
              <w:bottom w:val="single" w:sz="4" w:space="0" w:color="auto"/>
              <w:right w:val="single" w:sz="4" w:space="0" w:color="auto"/>
            </w:tcBorders>
            <w:noWrap/>
            <w:hideMark/>
          </w:tcPr>
          <w:p w14:paraId="52E5F614"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27,8</w:t>
            </w:r>
          </w:p>
        </w:tc>
        <w:tc>
          <w:tcPr>
            <w:tcW w:w="1164" w:type="pct"/>
            <w:tcBorders>
              <w:top w:val="nil"/>
              <w:left w:val="nil"/>
              <w:bottom w:val="single" w:sz="4" w:space="0" w:color="auto"/>
              <w:right w:val="single" w:sz="4" w:space="0" w:color="auto"/>
            </w:tcBorders>
          </w:tcPr>
          <w:p w14:paraId="5B1E2C17"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72,2</w:t>
            </w:r>
          </w:p>
        </w:tc>
        <w:tc>
          <w:tcPr>
            <w:tcW w:w="1163" w:type="pct"/>
            <w:tcBorders>
              <w:top w:val="nil"/>
              <w:left w:val="nil"/>
              <w:bottom w:val="single" w:sz="4" w:space="0" w:color="auto"/>
              <w:right w:val="single" w:sz="4" w:space="0" w:color="auto"/>
            </w:tcBorders>
          </w:tcPr>
          <w:p w14:paraId="2F8E4B7E"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08B331C9" w14:textId="77777777" w:rsidTr="00170A50">
        <w:trPr>
          <w:trHeight w:val="17"/>
        </w:trPr>
        <w:tc>
          <w:tcPr>
            <w:tcW w:w="1509" w:type="pct"/>
            <w:tcBorders>
              <w:top w:val="nil"/>
              <w:left w:val="nil"/>
              <w:bottom w:val="single" w:sz="4" w:space="0" w:color="auto"/>
              <w:right w:val="single" w:sz="4" w:space="0" w:color="auto"/>
            </w:tcBorders>
            <w:hideMark/>
          </w:tcPr>
          <w:p w14:paraId="03405953"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KOMPIENGA</w:t>
            </w:r>
          </w:p>
        </w:tc>
        <w:tc>
          <w:tcPr>
            <w:tcW w:w="1164" w:type="pct"/>
            <w:tcBorders>
              <w:top w:val="nil"/>
              <w:left w:val="nil"/>
              <w:bottom w:val="single" w:sz="4" w:space="0" w:color="auto"/>
              <w:right w:val="single" w:sz="4" w:space="0" w:color="auto"/>
            </w:tcBorders>
            <w:noWrap/>
            <w:hideMark/>
          </w:tcPr>
          <w:p w14:paraId="56AF7D80"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71,1</w:t>
            </w:r>
          </w:p>
        </w:tc>
        <w:tc>
          <w:tcPr>
            <w:tcW w:w="1164" w:type="pct"/>
            <w:tcBorders>
              <w:top w:val="nil"/>
              <w:left w:val="nil"/>
              <w:bottom w:val="single" w:sz="4" w:space="0" w:color="auto"/>
              <w:right w:val="single" w:sz="4" w:space="0" w:color="auto"/>
            </w:tcBorders>
          </w:tcPr>
          <w:p w14:paraId="256E6D41"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28,9</w:t>
            </w:r>
          </w:p>
        </w:tc>
        <w:tc>
          <w:tcPr>
            <w:tcW w:w="1163" w:type="pct"/>
            <w:tcBorders>
              <w:top w:val="nil"/>
              <w:left w:val="nil"/>
              <w:bottom w:val="single" w:sz="4" w:space="0" w:color="auto"/>
              <w:right w:val="single" w:sz="4" w:space="0" w:color="auto"/>
            </w:tcBorders>
          </w:tcPr>
          <w:p w14:paraId="1862285D"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044AFE5C" w14:textId="77777777" w:rsidTr="00170A50">
        <w:trPr>
          <w:trHeight w:val="17"/>
        </w:trPr>
        <w:tc>
          <w:tcPr>
            <w:tcW w:w="1509" w:type="pct"/>
            <w:tcBorders>
              <w:top w:val="nil"/>
              <w:left w:val="nil"/>
              <w:bottom w:val="single" w:sz="4" w:space="0" w:color="auto"/>
              <w:right w:val="single" w:sz="4" w:space="0" w:color="auto"/>
            </w:tcBorders>
            <w:hideMark/>
          </w:tcPr>
          <w:p w14:paraId="5D898FC2"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TAPOA</w:t>
            </w:r>
          </w:p>
        </w:tc>
        <w:tc>
          <w:tcPr>
            <w:tcW w:w="1164" w:type="pct"/>
            <w:tcBorders>
              <w:top w:val="nil"/>
              <w:left w:val="nil"/>
              <w:bottom w:val="single" w:sz="4" w:space="0" w:color="auto"/>
              <w:right w:val="single" w:sz="4" w:space="0" w:color="auto"/>
            </w:tcBorders>
            <w:noWrap/>
            <w:hideMark/>
          </w:tcPr>
          <w:p w14:paraId="015CF7F9"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26,2</w:t>
            </w:r>
          </w:p>
        </w:tc>
        <w:tc>
          <w:tcPr>
            <w:tcW w:w="1164" w:type="pct"/>
            <w:tcBorders>
              <w:top w:val="nil"/>
              <w:left w:val="nil"/>
              <w:bottom w:val="single" w:sz="4" w:space="0" w:color="auto"/>
              <w:right w:val="single" w:sz="4" w:space="0" w:color="auto"/>
            </w:tcBorders>
          </w:tcPr>
          <w:p w14:paraId="66A1AD8C"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73,8</w:t>
            </w:r>
          </w:p>
        </w:tc>
        <w:tc>
          <w:tcPr>
            <w:tcW w:w="1163" w:type="pct"/>
            <w:tcBorders>
              <w:top w:val="nil"/>
              <w:left w:val="nil"/>
              <w:bottom w:val="single" w:sz="4" w:space="0" w:color="auto"/>
              <w:right w:val="single" w:sz="4" w:space="0" w:color="auto"/>
            </w:tcBorders>
          </w:tcPr>
          <w:p w14:paraId="638BC680"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2C89DEB0" w14:textId="77777777" w:rsidTr="00170A50">
        <w:trPr>
          <w:trHeight w:val="17"/>
        </w:trPr>
        <w:tc>
          <w:tcPr>
            <w:tcW w:w="1509" w:type="pct"/>
            <w:tcBorders>
              <w:top w:val="nil"/>
              <w:left w:val="nil"/>
              <w:bottom w:val="single" w:sz="4" w:space="0" w:color="auto"/>
              <w:right w:val="single" w:sz="4" w:space="0" w:color="auto"/>
            </w:tcBorders>
            <w:hideMark/>
          </w:tcPr>
          <w:p w14:paraId="4C0CCB70" w14:textId="77777777" w:rsidR="00BA4D53" w:rsidRPr="0055511E" w:rsidRDefault="00BA4D53" w:rsidP="00170A50">
            <w:pPr>
              <w:rPr>
                <w:rFonts w:ascii="Arial" w:hAnsi="Arial" w:cs="Arial"/>
                <w:b/>
                <w:bCs/>
                <w:sz w:val="18"/>
                <w:szCs w:val="18"/>
              </w:rPr>
            </w:pPr>
            <w:r w:rsidRPr="0055511E">
              <w:rPr>
                <w:rFonts w:ascii="Arial" w:hAnsi="Arial" w:cs="Arial"/>
                <w:b/>
                <w:bCs/>
                <w:sz w:val="18"/>
                <w:szCs w:val="18"/>
              </w:rPr>
              <w:t>HAUTS-BASSINS</w:t>
            </w:r>
          </w:p>
        </w:tc>
        <w:tc>
          <w:tcPr>
            <w:tcW w:w="1164" w:type="pct"/>
            <w:tcBorders>
              <w:top w:val="nil"/>
              <w:left w:val="nil"/>
              <w:bottom w:val="single" w:sz="4" w:space="0" w:color="auto"/>
              <w:right w:val="single" w:sz="4" w:space="0" w:color="auto"/>
            </w:tcBorders>
            <w:noWrap/>
            <w:hideMark/>
          </w:tcPr>
          <w:p w14:paraId="21E5747C" w14:textId="77777777" w:rsidR="00BA4D53" w:rsidRPr="0055511E" w:rsidRDefault="00BA4D53" w:rsidP="00170A50">
            <w:pPr>
              <w:jc w:val="center"/>
              <w:rPr>
                <w:rFonts w:ascii="Arial" w:hAnsi="Arial" w:cs="Arial"/>
                <w:sz w:val="18"/>
                <w:szCs w:val="18"/>
              </w:rPr>
            </w:pPr>
            <w:r w:rsidRPr="00C16A44">
              <w:rPr>
                <w:rFonts w:ascii="Arial" w:hAnsi="Arial" w:cs="Arial"/>
                <w:b/>
                <w:bCs/>
                <w:sz w:val="18"/>
                <w:szCs w:val="18"/>
              </w:rPr>
              <w:t>90,2</w:t>
            </w:r>
          </w:p>
        </w:tc>
        <w:tc>
          <w:tcPr>
            <w:tcW w:w="1164" w:type="pct"/>
            <w:tcBorders>
              <w:top w:val="nil"/>
              <w:left w:val="nil"/>
              <w:bottom w:val="single" w:sz="4" w:space="0" w:color="auto"/>
              <w:right w:val="single" w:sz="4" w:space="0" w:color="auto"/>
            </w:tcBorders>
          </w:tcPr>
          <w:p w14:paraId="7AB288FE" w14:textId="77777777" w:rsidR="00BA4D53" w:rsidRDefault="00BA4D53" w:rsidP="00170A50">
            <w:pPr>
              <w:jc w:val="center"/>
              <w:rPr>
                <w:rFonts w:ascii="Arial" w:hAnsi="Arial" w:cs="Arial"/>
                <w:color w:val="000000"/>
                <w:sz w:val="18"/>
                <w:szCs w:val="18"/>
              </w:rPr>
            </w:pPr>
            <w:r w:rsidRPr="00C16A44">
              <w:rPr>
                <w:rFonts w:ascii="Arial" w:hAnsi="Arial" w:cs="Arial"/>
                <w:b/>
                <w:bCs/>
                <w:sz w:val="18"/>
                <w:szCs w:val="18"/>
              </w:rPr>
              <w:t>9,8</w:t>
            </w:r>
          </w:p>
        </w:tc>
        <w:tc>
          <w:tcPr>
            <w:tcW w:w="1163" w:type="pct"/>
            <w:tcBorders>
              <w:top w:val="nil"/>
              <w:left w:val="nil"/>
              <w:bottom w:val="single" w:sz="4" w:space="0" w:color="auto"/>
              <w:right w:val="single" w:sz="4" w:space="0" w:color="auto"/>
            </w:tcBorders>
          </w:tcPr>
          <w:p w14:paraId="2E3E7136" w14:textId="77777777" w:rsidR="00BA4D53" w:rsidRDefault="00BA4D53" w:rsidP="00170A50">
            <w:pPr>
              <w:jc w:val="center"/>
              <w:rPr>
                <w:rFonts w:ascii="Arial" w:hAnsi="Arial" w:cs="Arial"/>
                <w:color w:val="000000"/>
                <w:sz w:val="18"/>
                <w:szCs w:val="18"/>
              </w:rPr>
            </w:pPr>
            <w:r w:rsidRPr="00C16A44">
              <w:rPr>
                <w:rFonts w:ascii="Arial" w:hAnsi="Arial" w:cs="Arial"/>
                <w:b/>
                <w:bCs/>
                <w:sz w:val="18"/>
                <w:szCs w:val="18"/>
              </w:rPr>
              <w:t>100,0</w:t>
            </w:r>
          </w:p>
        </w:tc>
      </w:tr>
      <w:tr w:rsidR="00BA4D53" w:rsidRPr="0055511E" w14:paraId="2F21A2FE" w14:textId="77777777" w:rsidTr="00170A50">
        <w:trPr>
          <w:trHeight w:val="17"/>
        </w:trPr>
        <w:tc>
          <w:tcPr>
            <w:tcW w:w="1509" w:type="pct"/>
            <w:tcBorders>
              <w:top w:val="nil"/>
              <w:left w:val="nil"/>
              <w:bottom w:val="single" w:sz="4" w:space="0" w:color="auto"/>
              <w:right w:val="single" w:sz="4" w:space="0" w:color="auto"/>
            </w:tcBorders>
            <w:hideMark/>
          </w:tcPr>
          <w:p w14:paraId="4030D703"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HOUET</w:t>
            </w:r>
          </w:p>
        </w:tc>
        <w:tc>
          <w:tcPr>
            <w:tcW w:w="1164" w:type="pct"/>
            <w:tcBorders>
              <w:top w:val="nil"/>
              <w:left w:val="nil"/>
              <w:bottom w:val="single" w:sz="4" w:space="0" w:color="auto"/>
              <w:right w:val="single" w:sz="4" w:space="0" w:color="auto"/>
            </w:tcBorders>
            <w:noWrap/>
            <w:hideMark/>
          </w:tcPr>
          <w:p w14:paraId="2CB55619"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90,8</w:t>
            </w:r>
          </w:p>
        </w:tc>
        <w:tc>
          <w:tcPr>
            <w:tcW w:w="1164" w:type="pct"/>
            <w:tcBorders>
              <w:top w:val="nil"/>
              <w:left w:val="nil"/>
              <w:bottom w:val="single" w:sz="4" w:space="0" w:color="auto"/>
              <w:right w:val="single" w:sz="4" w:space="0" w:color="auto"/>
            </w:tcBorders>
          </w:tcPr>
          <w:p w14:paraId="43B4C5EA"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9,2</w:t>
            </w:r>
          </w:p>
        </w:tc>
        <w:tc>
          <w:tcPr>
            <w:tcW w:w="1163" w:type="pct"/>
            <w:tcBorders>
              <w:top w:val="nil"/>
              <w:left w:val="nil"/>
              <w:bottom w:val="single" w:sz="4" w:space="0" w:color="auto"/>
              <w:right w:val="single" w:sz="4" w:space="0" w:color="auto"/>
            </w:tcBorders>
          </w:tcPr>
          <w:p w14:paraId="09196AC4"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69324D38" w14:textId="77777777" w:rsidTr="00170A50">
        <w:trPr>
          <w:trHeight w:val="17"/>
        </w:trPr>
        <w:tc>
          <w:tcPr>
            <w:tcW w:w="1509" w:type="pct"/>
            <w:tcBorders>
              <w:top w:val="nil"/>
              <w:left w:val="nil"/>
              <w:bottom w:val="single" w:sz="4" w:space="0" w:color="auto"/>
              <w:right w:val="single" w:sz="4" w:space="0" w:color="auto"/>
            </w:tcBorders>
            <w:hideMark/>
          </w:tcPr>
          <w:p w14:paraId="3876B02F"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KENEDOUGOU</w:t>
            </w:r>
          </w:p>
        </w:tc>
        <w:tc>
          <w:tcPr>
            <w:tcW w:w="1164" w:type="pct"/>
            <w:tcBorders>
              <w:top w:val="nil"/>
              <w:left w:val="nil"/>
              <w:bottom w:val="single" w:sz="4" w:space="0" w:color="auto"/>
              <w:right w:val="single" w:sz="4" w:space="0" w:color="auto"/>
            </w:tcBorders>
            <w:noWrap/>
            <w:hideMark/>
          </w:tcPr>
          <w:p w14:paraId="3C51C09C"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93,1</w:t>
            </w:r>
          </w:p>
        </w:tc>
        <w:tc>
          <w:tcPr>
            <w:tcW w:w="1164" w:type="pct"/>
            <w:tcBorders>
              <w:top w:val="nil"/>
              <w:left w:val="nil"/>
              <w:bottom w:val="single" w:sz="4" w:space="0" w:color="auto"/>
              <w:right w:val="single" w:sz="4" w:space="0" w:color="auto"/>
            </w:tcBorders>
          </w:tcPr>
          <w:p w14:paraId="2756E9BB"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6,9</w:t>
            </w:r>
          </w:p>
        </w:tc>
        <w:tc>
          <w:tcPr>
            <w:tcW w:w="1163" w:type="pct"/>
            <w:tcBorders>
              <w:top w:val="nil"/>
              <w:left w:val="nil"/>
              <w:bottom w:val="single" w:sz="4" w:space="0" w:color="auto"/>
              <w:right w:val="single" w:sz="4" w:space="0" w:color="auto"/>
            </w:tcBorders>
          </w:tcPr>
          <w:p w14:paraId="4C51623B"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7A29D860" w14:textId="77777777" w:rsidTr="00170A50">
        <w:trPr>
          <w:trHeight w:val="17"/>
        </w:trPr>
        <w:tc>
          <w:tcPr>
            <w:tcW w:w="1509" w:type="pct"/>
            <w:tcBorders>
              <w:top w:val="nil"/>
              <w:left w:val="nil"/>
              <w:bottom w:val="single" w:sz="4" w:space="0" w:color="auto"/>
              <w:right w:val="single" w:sz="4" w:space="0" w:color="auto"/>
            </w:tcBorders>
            <w:hideMark/>
          </w:tcPr>
          <w:p w14:paraId="49C94ABD"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TUY</w:t>
            </w:r>
          </w:p>
        </w:tc>
        <w:tc>
          <w:tcPr>
            <w:tcW w:w="1164" w:type="pct"/>
            <w:tcBorders>
              <w:top w:val="nil"/>
              <w:left w:val="nil"/>
              <w:bottom w:val="single" w:sz="4" w:space="0" w:color="auto"/>
              <w:right w:val="single" w:sz="4" w:space="0" w:color="auto"/>
            </w:tcBorders>
            <w:noWrap/>
            <w:hideMark/>
          </w:tcPr>
          <w:p w14:paraId="4A4515FE"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70,8</w:t>
            </w:r>
          </w:p>
        </w:tc>
        <w:tc>
          <w:tcPr>
            <w:tcW w:w="1164" w:type="pct"/>
            <w:tcBorders>
              <w:top w:val="nil"/>
              <w:left w:val="nil"/>
              <w:bottom w:val="single" w:sz="4" w:space="0" w:color="auto"/>
              <w:right w:val="single" w:sz="4" w:space="0" w:color="auto"/>
            </w:tcBorders>
          </w:tcPr>
          <w:p w14:paraId="5769893D"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29,2</w:t>
            </w:r>
          </w:p>
        </w:tc>
        <w:tc>
          <w:tcPr>
            <w:tcW w:w="1163" w:type="pct"/>
            <w:tcBorders>
              <w:top w:val="nil"/>
              <w:left w:val="nil"/>
              <w:bottom w:val="single" w:sz="4" w:space="0" w:color="auto"/>
              <w:right w:val="single" w:sz="4" w:space="0" w:color="auto"/>
            </w:tcBorders>
          </w:tcPr>
          <w:p w14:paraId="06C2CC72"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79D0B6A6" w14:textId="77777777" w:rsidTr="00170A50">
        <w:trPr>
          <w:trHeight w:val="17"/>
        </w:trPr>
        <w:tc>
          <w:tcPr>
            <w:tcW w:w="1509" w:type="pct"/>
            <w:tcBorders>
              <w:top w:val="nil"/>
              <w:left w:val="nil"/>
              <w:bottom w:val="single" w:sz="4" w:space="0" w:color="auto"/>
              <w:right w:val="single" w:sz="4" w:space="0" w:color="auto"/>
            </w:tcBorders>
            <w:hideMark/>
          </w:tcPr>
          <w:p w14:paraId="325EC619" w14:textId="77777777" w:rsidR="00BA4D53" w:rsidRPr="0055511E" w:rsidRDefault="00BA4D53" w:rsidP="00170A50">
            <w:pPr>
              <w:rPr>
                <w:rFonts w:ascii="Arial" w:hAnsi="Arial" w:cs="Arial"/>
                <w:b/>
                <w:bCs/>
                <w:sz w:val="18"/>
                <w:szCs w:val="18"/>
              </w:rPr>
            </w:pPr>
            <w:r w:rsidRPr="0055511E">
              <w:rPr>
                <w:rFonts w:ascii="Arial" w:hAnsi="Arial" w:cs="Arial"/>
                <w:b/>
                <w:bCs/>
                <w:sz w:val="18"/>
                <w:szCs w:val="18"/>
              </w:rPr>
              <w:t>NORD</w:t>
            </w:r>
          </w:p>
        </w:tc>
        <w:tc>
          <w:tcPr>
            <w:tcW w:w="1164" w:type="pct"/>
            <w:tcBorders>
              <w:top w:val="nil"/>
              <w:left w:val="nil"/>
              <w:bottom w:val="single" w:sz="4" w:space="0" w:color="auto"/>
              <w:right w:val="single" w:sz="4" w:space="0" w:color="auto"/>
            </w:tcBorders>
            <w:noWrap/>
            <w:hideMark/>
          </w:tcPr>
          <w:p w14:paraId="78E28438" w14:textId="77777777" w:rsidR="00BA4D53" w:rsidRPr="0055511E" w:rsidRDefault="00BA4D53" w:rsidP="00170A50">
            <w:pPr>
              <w:jc w:val="center"/>
              <w:rPr>
                <w:rFonts w:ascii="Arial" w:hAnsi="Arial" w:cs="Arial"/>
                <w:sz w:val="18"/>
                <w:szCs w:val="18"/>
              </w:rPr>
            </w:pPr>
            <w:r w:rsidRPr="00C16A44">
              <w:rPr>
                <w:rFonts w:ascii="Arial" w:hAnsi="Arial" w:cs="Arial"/>
                <w:b/>
                <w:bCs/>
                <w:sz w:val="18"/>
                <w:szCs w:val="18"/>
              </w:rPr>
              <w:t>68,0</w:t>
            </w:r>
          </w:p>
        </w:tc>
        <w:tc>
          <w:tcPr>
            <w:tcW w:w="1164" w:type="pct"/>
            <w:tcBorders>
              <w:top w:val="nil"/>
              <w:left w:val="nil"/>
              <w:bottom w:val="single" w:sz="4" w:space="0" w:color="auto"/>
              <w:right w:val="single" w:sz="4" w:space="0" w:color="auto"/>
            </w:tcBorders>
          </w:tcPr>
          <w:p w14:paraId="24F76210" w14:textId="77777777" w:rsidR="00BA4D53" w:rsidRDefault="00BA4D53" w:rsidP="00170A50">
            <w:pPr>
              <w:jc w:val="center"/>
              <w:rPr>
                <w:rFonts w:ascii="Arial" w:hAnsi="Arial" w:cs="Arial"/>
                <w:color w:val="000000"/>
                <w:sz w:val="18"/>
                <w:szCs w:val="18"/>
              </w:rPr>
            </w:pPr>
            <w:r w:rsidRPr="00C16A44">
              <w:rPr>
                <w:rFonts w:ascii="Arial" w:hAnsi="Arial" w:cs="Arial"/>
                <w:b/>
                <w:bCs/>
                <w:sz w:val="18"/>
                <w:szCs w:val="18"/>
              </w:rPr>
              <w:t>32,0</w:t>
            </w:r>
          </w:p>
        </w:tc>
        <w:tc>
          <w:tcPr>
            <w:tcW w:w="1163" w:type="pct"/>
            <w:tcBorders>
              <w:top w:val="nil"/>
              <w:left w:val="nil"/>
              <w:bottom w:val="single" w:sz="4" w:space="0" w:color="auto"/>
              <w:right w:val="single" w:sz="4" w:space="0" w:color="auto"/>
            </w:tcBorders>
          </w:tcPr>
          <w:p w14:paraId="4179D442" w14:textId="77777777" w:rsidR="00BA4D53" w:rsidRDefault="00BA4D53" w:rsidP="00170A50">
            <w:pPr>
              <w:jc w:val="center"/>
              <w:rPr>
                <w:rFonts w:ascii="Arial" w:hAnsi="Arial" w:cs="Arial"/>
                <w:color w:val="000000"/>
                <w:sz w:val="18"/>
                <w:szCs w:val="18"/>
              </w:rPr>
            </w:pPr>
            <w:r w:rsidRPr="00C16A44">
              <w:rPr>
                <w:rFonts w:ascii="Arial" w:hAnsi="Arial" w:cs="Arial"/>
                <w:b/>
                <w:bCs/>
                <w:sz w:val="18"/>
                <w:szCs w:val="18"/>
              </w:rPr>
              <w:t>100,0</w:t>
            </w:r>
          </w:p>
        </w:tc>
      </w:tr>
      <w:tr w:rsidR="00BA4D53" w:rsidRPr="0055511E" w14:paraId="1ECA3EB7" w14:textId="77777777" w:rsidTr="00170A50">
        <w:trPr>
          <w:trHeight w:val="17"/>
        </w:trPr>
        <w:tc>
          <w:tcPr>
            <w:tcW w:w="1509" w:type="pct"/>
            <w:tcBorders>
              <w:top w:val="nil"/>
              <w:left w:val="nil"/>
              <w:bottom w:val="single" w:sz="4" w:space="0" w:color="auto"/>
              <w:right w:val="single" w:sz="4" w:space="0" w:color="auto"/>
            </w:tcBorders>
            <w:hideMark/>
          </w:tcPr>
          <w:p w14:paraId="56FBF3DE"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LOROUM</w:t>
            </w:r>
          </w:p>
        </w:tc>
        <w:tc>
          <w:tcPr>
            <w:tcW w:w="1164" w:type="pct"/>
            <w:tcBorders>
              <w:top w:val="nil"/>
              <w:left w:val="nil"/>
              <w:bottom w:val="single" w:sz="4" w:space="0" w:color="auto"/>
              <w:right w:val="single" w:sz="4" w:space="0" w:color="auto"/>
            </w:tcBorders>
            <w:noWrap/>
            <w:hideMark/>
          </w:tcPr>
          <w:p w14:paraId="1AC76557"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64,3</w:t>
            </w:r>
          </w:p>
        </w:tc>
        <w:tc>
          <w:tcPr>
            <w:tcW w:w="1164" w:type="pct"/>
            <w:tcBorders>
              <w:top w:val="nil"/>
              <w:left w:val="nil"/>
              <w:bottom w:val="single" w:sz="4" w:space="0" w:color="auto"/>
              <w:right w:val="single" w:sz="4" w:space="0" w:color="auto"/>
            </w:tcBorders>
          </w:tcPr>
          <w:p w14:paraId="6E877E57"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35,7</w:t>
            </w:r>
          </w:p>
        </w:tc>
        <w:tc>
          <w:tcPr>
            <w:tcW w:w="1163" w:type="pct"/>
            <w:tcBorders>
              <w:top w:val="nil"/>
              <w:left w:val="nil"/>
              <w:bottom w:val="single" w:sz="4" w:space="0" w:color="auto"/>
              <w:right w:val="single" w:sz="4" w:space="0" w:color="auto"/>
            </w:tcBorders>
          </w:tcPr>
          <w:p w14:paraId="5F06B13C"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0634875A" w14:textId="77777777" w:rsidTr="00170A50">
        <w:trPr>
          <w:trHeight w:val="17"/>
        </w:trPr>
        <w:tc>
          <w:tcPr>
            <w:tcW w:w="1509" w:type="pct"/>
            <w:tcBorders>
              <w:top w:val="nil"/>
              <w:left w:val="nil"/>
              <w:bottom w:val="single" w:sz="4" w:space="0" w:color="auto"/>
              <w:right w:val="single" w:sz="4" w:space="0" w:color="auto"/>
            </w:tcBorders>
            <w:hideMark/>
          </w:tcPr>
          <w:p w14:paraId="4FD4A5E1"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PASSORE</w:t>
            </w:r>
          </w:p>
        </w:tc>
        <w:tc>
          <w:tcPr>
            <w:tcW w:w="1164" w:type="pct"/>
            <w:tcBorders>
              <w:top w:val="nil"/>
              <w:left w:val="nil"/>
              <w:bottom w:val="single" w:sz="4" w:space="0" w:color="auto"/>
              <w:right w:val="single" w:sz="4" w:space="0" w:color="auto"/>
            </w:tcBorders>
            <w:noWrap/>
            <w:hideMark/>
          </w:tcPr>
          <w:p w14:paraId="2BEC99CE"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94,1</w:t>
            </w:r>
          </w:p>
        </w:tc>
        <w:tc>
          <w:tcPr>
            <w:tcW w:w="1164" w:type="pct"/>
            <w:tcBorders>
              <w:top w:val="nil"/>
              <w:left w:val="nil"/>
              <w:bottom w:val="single" w:sz="4" w:space="0" w:color="auto"/>
              <w:right w:val="single" w:sz="4" w:space="0" w:color="auto"/>
            </w:tcBorders>
          </w:tcPr>
          <w:p w14:paraId="2ED55159"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5,9</w:t>
            </w:r>
          </w:p>
        </w:tc>
        <w:tc>
          <w:tcPr>
            <w:tcW w:w="1163" w:type="pct"/>
            <w:tcBorders>
              <w:top w:val="nil"/>
              <w:left w:val="nil"/>
              <w:bottom w:val="single" w:sz="4" w:space="0" w:color="auto"/>
              <w:right w:val="single" w:sz="4" w:space="0" w:color="auto"/>
            </w:tcBorders>
          </w:tcPr>
          <w:p w14:paraId="489E912F"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6DE808FA" w14:textId="77777777" w:rsidTr="00170A50">
        <w:trPr>
          <w:trHeight w:val="17"/>
        </w:trPr>
        <w:tc>
          <w:tcPr>
            <w:tcW w:w="1509" w:type="pct"/>
            <w:tcBorders>
              <w:top w:val="nil"/>
              <w:left w:val="nil"/>
              <w:bottom w:val="single" w:sz="4" w:space="0" w:color="auto"/>
              <w:right w:val="single" w:sz="4" w:space="0" w:color="auto"/>
            </w:tcBorders>
            <w:hideMark/>
          </w:tcPr>
          <w:p w14:paraId="283941EB"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YATENGA</w:t>
            </w:r>
          </w:p>
        </w:tc>
        <w:tc>
          <w:tcPr>
            <w:tcW w:w="1164" w:type="pct"/>
            <w:tcBorders>
              <w:top w:val="nil"/>
              <w:left w:val="nil"/>
              <w:bottom w:val="single" w:sz="4" w:space="0" w:color="auto"/>
              <w:right w:val="single" w:sz="4" w:space="0" w:color="auto"/>
            </w:tcBorders>
            <w:noWrap/>
            <w:hideMark/>
          </w:tcPr>
          <w:p w14:paraId="37A28D05"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42,5</w:t>
            </w:r>
          </w:p>
        </w:tc>
        <w:tc>
          <w:tcPr>
            <w:tcW w:w="1164" w:type="pct"/>
            <w:tcBorders>
              <w:top w:val="nil"/>
              <w:left w:val="nil"/>
              <w:bottom w:val="single" w:sz="4" w:space="0" w:color="auto"/>
              <w:right w:val="single" w:sz="4" w:space="0" w:color="auto"/>
            </w:tcBorders>
          </w:tcPr>
          <w:p w14:paraId="7208B894"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57,5</w:t>
            </w:r>
          </w:p>
        </w:tc>
        <w:tc>
          <w:tcPr>
            <w:tcW w:w="1163" w:type="pct"/>
            <w:tcBorders>
              <w:top w:val="nil"/>
              <w:left w:val="nil"/>
              <w:bottom w:val="single" w:sz="4" w:space="0" w:color="auto"/>
              <w:right w:val="single" w:sz="4" w:space="0" w:color="auto"/>
            </w:tcBorders>
          </w:tcPr>
          <w:p w14:paraId="539DF5B5"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2607CC0F" w14:textId="77777777" w:rsidTr="00170A50">
        <w:trPr>
          <w:trHeight w:val="17"/>
        </w:trPr>
        <w:tc>
          <w:tcPr>
            <w:tcW w:w="1509" w:type="pct"/>
            <w:tcBorders>
              <w:top w:val="nil"/>
              <w:left w:val="nil"/>
              <w:bottom w:val="single" w:sz="4" w:space="0" w:color="auto"/>
              <w:right w:val="single" w:sz="4" w:space="0" w:color="auto"/>
            </w:tcBorders>
            <w:hideMark/>
          </w:tcPr>
          <w:p w14:paraId="79AD520F"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ZONDOMA</w:t>
            </w:r>
          </w:p>
        </w:tc>
        <w:tc>
          <w:tcPr>
            <w:tcW w:w="1164" w:type="pct"/>
            <w:tcBorders>
              <w:top w:val="nil"/>
              <w:left w:val="nil"/>
              <w:bottom w:val="single" w:sz="4" w:space="0" w:color="auto"/>
              <w:right w:val="single" w:sz="4" w:space="0" w:color="auto"/>
            </w:tcBorders>
            <w:noWrap/>
            <w:hideMark/>
          </w:tcPr>
          <w:p w14:paraId="0931F161"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19,3</w:t>
            </w:r>
          </w:p>
        </w:tc>
        <w:tc>
          <w:tcPr>
            <w:tcW w:w="1164" w:type="pct"/>
            <w:tcBorders>
              <w:top w:val="nil"/>
              <w:left w:val="nil"/>
              <w:bottom w:val="single" w:sz="4" w:space="0" w:color="auto"/>
              <w:right w:val="single" w:sz="4" w:space="0" w:color="auto"/>
            </w:tcBorders>
          </w:tcPr>
          <w:p w14:paraId="5C05C751"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80,7</w:t>
            </w:r>
          </w:p>
        </w:tc>
        <w:tc>
          <w:tcPr>
            <w:tcW w:w="1163" w:type="pct"/>
            <w:tcBorders>
              <w:top w:val="nil"/>
              <w:left w:val="nil"/>
              <w:bottom w:val="single" w:sz="4" w:space="0" w:color="auto"/>
              <w:right w:val="single" w:sz="4" w:space="0" w:color="auto"/>
            </w:tcBorders>
          </w:tcPr>
          <w:p w14:paraId="64BC474A"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7839549E" w14:textId="77777777" w:rsidTr="00170A50">
        <w:trPr>
          <w:trHeight w:val="17"/>
        </w:trPr>
        <w:tc>
          <w:tcPr>
            <w:tcW w:w="1509" w:type="pct"/>
            <w:tcBorders>
              <w:top w:val="nil"/>
              <w:left w:val="nil"/>
              <w:bottom w:val="single" w:sz="4" w:space="0" w:color="auto"/>
              <w:right w:val="single" w:sz="4" w:space="0" w:color="auto"/>
            </w:tcBorders>
            <w:hideMark/>
          </w:tcPr>
          <w:p w14:paraId="142C1DB0" w14:textId="77777777" w:rsidR="00BA4D53" w:rsidRPr="0055511E" w:rsidRDefault="00BA4D53" w:rsidP="00170A50">
            <w:pPr>
              <w:rPr>
                <w:rFonts w:ascii="Arial" w:hAnsi="Arial" w:cs="Arial"/>
                <w:b/>
                <w:bCs/>
                <w:sz w:val="18"/>
                <w:szCs w:val="18"/>
              </w:rPr>
            </w:pPr>
            <w:r w:rsidRPr="0055511E">
              <w:rPr>
                <w:rFonts w:ascii="Arial" w:hAnsi="Arial" w:cs="Arial"/>
                <w:b/>
                <w:bCs/>
                <w:sz w:val="18"/>
                <w:szCs w:val="18"/>
              </w:rPr>
              <w:t>PLATEAU CENTRAL</w:t>
            </w:r>
          </w:p>
        </w:tc>
        <w:tc>
          <w:tcPr>
            <w:tcW w:w="1164" w:type="pct"/>
            <w:tcBorders>
              <w:top w:val="nil"/>
              <w:left w:val="nil"/>
              <w:bottom w:val="single" w:sz="4" w:space="0" w:color="auto"/>
              <w:right w:val="single" w:sz="4" w:space="0" w:color="auto"/>
            </w:tcBorders>
            <w:noWrap/>
            <w:hideMark/>
          </w:tcPr>
          <w:p w14:paraId="7B7BB24A" w14:textId="77777777" w:rsidR="00BA4D53" w:rsidRPr="0055511E" w:rsidRDefault="00BA4D53" w:rsidP="00170A50">
            <w:pPr>
              <w:jc w:val="center"/>
              <w:rPr>
                <w:rFonts w:ascii="Arial" w:hAnsi="Arial" w:cs="Arial"/>
                <w:sz w:val="18"/>
                <w:szCs w:val="18"/>
              </w:rPr>
            </w:pPr>
            <w:r w:rsidRPr="00C16A44">
              <w:rPr>
                <w:rFonts w:ascii="Arial" w:hAnsi="Arial" w:cs="Arial"/>
                <w:b/>
                <w:bCs/>
                <w:sz w:val="18"/>
                <w:szCs w:val="18"/>
              </w:rPr>
              <w:t>90,1</w:t>
            </w:r>
          </w:p>
        </w:tc>
        <w:tc>
          <w:tcPr>
            <w:tcW w:w="1164" w:type="pct"/>
            <w:tcBorders>
              <w:top w:val="nil"/>
              <w:left w:val="nil"/>
              <w:bottom w:val="single" w:sz="4" w:space="0" w:color="auto"/>
              <w:right w:val="single" w:sz="4" w:space="0" w:color="auto"/>
            </w:tcBorders>
          </w:tcPr>
          <w:p w14:paraId="5373BA6A" w14:textId="77777777" w:rsidR="00BA4D53" w:rsidRDefault="00BA4D53" w:rsidP="00170A50">
            <w:pPr>
              <w:jc w:val="center"/>
              <w:rPr>
                <w:rFonts w:ascii="Arial" w:hAnsi="Arial" w:cs="Arial"/>
                <w:color w:val="000000"/>
                <w:sz w:val="18"/>
                <w:szCs w:val="18"/>
              </w:rPr>
            </w:pPr>
            <w:r w:rsidRPr="00C16A44">
              <w:rPr>
                <w:rFonts w:ascii="Arial" w:hAnsi="Arial" w:cs="Arial"/>
                <w:b/>
                <w:bCs/>
                <w:sz w:val="18"/>
                <w:szCs w:val="18"/>
              </w:rPr>
              <w:t>9,9</w:t>
            </w:r>
          </w:p>
        </w:tc>
        <w:tc>
          <w:tcPr>
            <w:tcW w:w="1163" w:type="pct"/>
            <w:tcBorders>
              <w:top w:val="nil"/>
              <w:left w:val="nil"/>
              <w:bottom w:val="single" w:sz="4" w:space="0" w:color="auto"/>
              <w:right w:val="single" w:sz="4" w:space="0" w:color="auto"/>
            </w:tcBorders>
          </w:tcPr>
          <w:p w14:paraId="19C36654" w14:textId="77777777" w:rsidR="00BA4D53" w:rsidRDefault="00BA4D53" w:rsidP="00170A50">
            <w:pPr>
              <w:jc w:val="center"/>
              <w:rPr>
                <w:rFonts w:ascii="Arial" w:hAnsi="Arial" w:cs="Arial"/>
                <w:color w:val="000000"/>
                <w:sz w:val="18"/>
                <w:szCs w:val="18"/>
              </w:rPr>
            </w:pPr>
            <w:r w:rsidRPr="00C16A44">
              <w:rPr>
                <w:rFonts w:ascii="Arial" w:hAnsi="Arial" w:cs="Arial"/>
                <w:b/>
                <w:bCs/>
                <w:sz w:val="18"/>
                <w:szCs w:val="18"/>
              </w:rPr>
              <w:t>100,0</w:t>
            </w:r>
          </w:p>
        </w:tc>
      </w:tr>
      <w:tr w:rsidR="00BA4D53" w:rsidRPr="0055511E" w14:paraId="5D078091" w14:textId="77777777" w:rsidTr="00170A50">
        <w:trPr>
          <w:trHeight w:val="17"/>
        </w:trPr>
        <w:tc>
          <w:tcPr>
            <w:tcW w:w="1509" w:type="pct"/>
            <w:tcBorders>
              <w:top w:val="nil"/>
              <w:left w:val="nil"/>
              <w:bottom w:val="single" w:sz="4" w:space="0" w:color="auto"/>
              <w:right w:val="single" w:sz="4" w:space="0" w:color="auto"/>
            </w:tcBorders>
            <w:hideMark/>
          </w:tcPr>
          <w:p w14:paraId="4A7022C4"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GANZOURGOU</w:t>
            </w:r>
          </w:p>
        </w:tc>
        <w:tc>
          <w:tcPr>
            <w:tcW w:w="1164" w:type="pct"/>
            <w:tcBorders>
              <w:top w:val="nil"/>
              <w:left w:val="nil"/>
              <w:bottom w:val="single" w:sz="4" w:space="0" w:color="auto"/>
              <w:right w:val="single" w:sz="4" w:space="0" w:color="auto"/>
            </w:tcBorders>
            <w:noWrap/>
            <w:hideMark/>
          </w:tcPr>
          <w:p w14:paraId="4AF28C4C"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54,7</w:t>
            </w:r>
          </w:p>
        </w:tc>
        <w:tc>
          <w:tcPr>
            <w:tcW w:w="1164" w:type="pct"/>
            <w:tcBorders>
              <w:top w:val="nil"/>
              <w:left w:val="nil"/>
              <w:bottom w:val="single" w:sz="4" w:space="0" w:color="auto"/>
              <w:right w:val="single" w:sz="4" w:space="0" w:color="auto"/>
            </w:tcBorders>
          </w:tcPr>
          <w:p w14:paraId="55FD2A4E"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45,3</w:t>
            </w:r>
          </w:p>
        </w:tc>
        <w:tc>
          <w:tcPr>
            <w:tcW w:w="1163" w:type="pct"/>
            <w:tcBorders>
              <w:top w:val="nil"/>
              <w:left w:val="nil"/>
              <w:bottom w:val="single" w:sz="4" w:space="0" w:color="auto"/>
              <w:right w:val="single" w:sz="4" w:space="0" w:color="auto"/>
            </w:tcBorders>
          </w:tcPr>
          <w:p w14:paraId="6C4CE559"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2D166B47" w14:textId="77777777" w:rsidTr="00170A50">
        <w:trPr>
          <w:trHeight w:val="17"/>
        </w:trPr>
        <w:tc>
          <w:tcPr>
            <w:tcW w:w="1509" w:type="pct"/>
            <w:tcBorders>
              <w:top w:val="nil"/>
              <w:left w:val="nil"/>
              <w:bottom w:val="single" w:sz="4" w:space="0" w:color="auto"/>
              <w:right w:val="single" w:sz="4" w:space="0" w:color="auto"/>
            </w:tcBorders>
            <w:hideMark/>
          </w:tcPr>
          <w:p w14:paraId="03DC109F"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KOURWEOGO</w:t>
            </w:r>
          </w:p>
        </w:tc>
        <w:tc>
          <w:tcPr>
            <w:tcW w:w="1164" w:type="pct"/>
            <w:tcBorders>
              <w:top w:val="nil"/>
              <w:left w:val="nil"/>
              <w:bottom w:val="single" w:sz="4" w:space="0" w:color="auto"/>
              <w:right w:val="single" w:sz="4" w:space="0" w:color="auto"/>
            </w:tcBorders>
            <w:noWrap/>
            <w:hideMark/>
          </w:tcPr>
          <w:p w14:paraId="2C76645A"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68,3</w:t>
            </w:r>
          </w:p>
        </w:tc>
        <w:tc>
          <w:tcPr>
            <w:tcW w:w="1164" w:type="pct"/>
            <w:tcBorders>
              <w:top w:val="nil"/>
              <w:left w:val="nil"/>
              <w:bottom w:val="single" w:sz="4" w:space="0" w:color="auto"/>
              <w:right w:val="single" w:sz="4" w:space="0" w:color="auto"/>
            </w:tcBorders>
          </w:tcPr>
          <w:p w14:paraId="54F49A33"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31,7</w:t>
            </w:r>
          </w:p>
        </w:tc>
        <w:tc>
          <w:tcPr>
            <w:tcW w:w="1163" w:type="pct"/>
            <w:tcBorders>
              <w:top w:val="nil"/>
              <w:left w:val="nil"/>
              <w:bottom w:val="single" w:sz="4" w:space="0" w:color="auto"/>
              <w:right w:val="single" w:sz="4" w:space="0" w:color="auto"/>
            </w:tcBorders>
          </w:tcPr>
          <w:p w14:paraId="46CC77A2"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1CC93069" w14:textId="77777777" w:rsidTr="00170A50">
        <w:trPr>
          <w:trHeight w:val="17"/>
        </w:trPr>
        <w:tc>
          <w:tcPr>
            <w:tcW w:w="1509" w:type="pct"/>
            <w:tcBorders>
              <w:top w:val="nil"/>
              <w:left w:val="nil"/>
              <w:bottom w:val="single" w:sz="4" w:space="0" w:color="auto"/>
              <w:right w:val="single" w:sz="4" w:space="0" w:color="auto"/>
            </w:tcBorders>
            <w:hideMark/>
          </w:tcPr>
          <w:p w14:paraId="501E4C12"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OUBRITENGA</w:t>
            </w:r>
          </w:p>
        </w:tc>
        <w:tc>
          <w:tcPr>
            <w:tcW w:w="1164" w:type="pct"/>
            <w:tcBorders>
              <w:top w:val="nil"/>
              <w:left w:val="nil"/>
              <w:bottom w:val="single" w:sz="4" w:space="0" w:color="auto"/>
              <w:right w:val="single" w:sz="4" w:space="0" w:color="auto"/>
            </w:tcBorders>
            <w:noWrap/>
            <w:hideMark/>
          </w:tcPr>
          <w:p w14:paraId="3559411B"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93,8</w:t>
            </w:r>
          </w:p>
        </w:tc>
        <w:tc>
          <w:tcPr>
            <w:tcW w:w="1164" w:type="pct"/>
            <w:tcBorders>
              <w:top w:val="nil"/>
              <w:left w:val="nil"/>
              <w:bottom w:val="single" w:sz="4" w:space="0" w:color="auto"/>
              <w:right w:val="single" w:sz="4" w:space="0" w:color="auto"/>
            </w:tcBorders>
          </w:tcPr>
          <w:p w14:paraId="3C23783C"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6,2</w:t>
            </w:r>
          </w:p>
        </w:tc>
        <w:tc>
          <w:tcPr>
            <w:tcW w:w="1163" w:type="pct"/>
            <w:tcBorders>
              <w:top w:val="nil"/>
              <w:left w:val="nil"/>
              <w:bottom w:val="single" w:sz="4" w:space="0" w:color="auto"/>
              <w:right w:val="single" w:sz="4" w:space="0" w:color="auto"/>
            </w:tcBorders>
          </w:tcPr>
          <w:p w14:paraId="37C85DF4"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65A83AB6" w14:textId="77777777" w:rsidTr="00170A50">
        <w:trPr>
          <w:trHeight w:val="17"/>
        </w:trPr>
        <w:tc>
          <w:tcPr>
            <w:tcW w:w="1509" w:type="pct"/>
            <w:tcBorders>
              <w:top w:val="nil"/>
              <w:left w:val="nil"/>
              <w:bottom w:val="single" w:sz="4" w:space="0" w:color="auto"/>
              <w:right w:val="single" w:sz="4" w:space="0" w:color="auto"/>
            </w:tcBorders>
            <w:hideMark/>
          </w:tcPr>
          <w:p w14:paraId="6D52ECA8" w14:textId="77777777" w:rsidR="00BA4D53" w:rsidRPr="0055511E" w:rsidRDefault="00BA4D53" w:rsidP="00170A50">
            <w:pPr>
              <w:rPr>
                <w:rFonts w:ascii="Arial" w:hAnsi="Arial" w:cs="Arial"/>
                <w:b/>
                <w:bCs/>
                <w:sz w:val="18"/>
                <w:szCs w:val="18"/>
              </w:rPr>
            </w:pPr>
            <w:r w:rsidRPr="0055511E">
              <w:rPr>
                <w:rFonts w:ascii="Arial" w:hAnsi="Arial" w:cs="Arial"/>
                <w:b/>
                <w:bCs/>
                <w:sz w:val="18"/>
                <w:szCs w:val="18"/>
              </w:rPr>
              <w:t>SAHEL</w:t>
            </w:r>
          </w:p>
        </w:tc>
        <w:tc>
          <w:tcPr>
            <w:tcW w:w="1164" w:type="pct"/>
            <w:tcBorders>
              <w:top w:val="nil"/>
              <w:left w:val="nil"/>
              <w:bottom w:val="single" w:sz="4" w:space="0" w:color="auto"/>
              <w:right w:val="single" w:sz="4" w:space="0" w:color="auto"/>
            </w:tcBorders>
            <w:noWrap/>
            <w:hideMark/>
          </w:tcPr>
          <w:p w14:paraId="214DD1EF" w14:textId="77777777" w:rsidR="00BA4D53" w:rsidRPr="0055511E" w:rsidRDefault="00BA4D53" w:rsidP="00170A50">
            <w:pPr>
              <w:jc w:val="center"/>
              <w:rPr>
                <w:rFonts w:ascii="Arial" w:hAnsi="Arial" w:cs="Arial"/>
                <w:sz w:val="18"/>
                <w:szCs w:val="18"/>
              </w:rPr>
            </w:pPr>
            <w:r w:rsidRPr="00C16A44">
              <w:rPr>
                <w:rFonts w:ascii="Arial" w:hAnsi="Arial" w:cs="Arial"/>
                <w:b/>
                <w:bCs/>
                <w:sz w:val="18"/>
                <w:szCs w:val="18"/>
              </w:rPr>
              <w:t>38,5</w:t>
            </w:r>
          </w:p>
        </w:tc>
        <w:tc>
          <w:tcPr>
            <w:tcW w:w="1164" w:type="pct"/>
            <w:tcBorders>
              <w:top w:val="nil"/>
              <w:left w:val="nil"/>
              <w:bottom w:val="single" w:sz="4" w:space="0" w:color="auto"/>
              <w:right w:val="single" w:sz="4" w:space="0" w:color="auto"/>
            </w:tcBorders>
          </w:tcPr>
          <w:p w14:paraId="417B7CB0" w14:textId="77777777" w:rsidR="00BA4D53" w:rsidRDefault="00BA4D53" w:rsidP="00170A50">
            <w:pPr>
              <w:jc w:val="center"/>
              <w:rPr>
                <w:rFonts w:ascii="Arial" w:hAnsi="Arial" w:cs="Arial"/>
                <w:color w:val="000000"/>
                <w:sz w:val="18"/>
                <w:szCs w:val="18"/>
              </w:rPr>
            </w:pPr>
            <w:r w:rsidRPr="00C16A44">
              <w:rPr>
                <w:rFonts w:ascii="Arial" w:hAnsi="Arial" w:cs="Arial"/>
                <w:b/>
                <w:bCs/>
                <w:sz w:val="18"/>
                <w:szCs w:val="18"/>
              </w:rPr>
              <w:t>61,5</w:t>
            </w:r>
          </w:p>
        </w:tc>
        <w:tc>
          <w:tcPr>
            <w:tcW w:w="1163" w:type="pct"/>
            <w:tcBorders>
              <w:top w:val="nil"/>
              <w:left w:val="nil"/>
              <w:bottom w:val="single" w:sz="4" w:space="0" w:color="auto"/>
              <w:right w:val="single" w:sz="4" w:space="0" w:color="auto"/>
            </w:tcBorders>
          </w:tcPr>
          <w:p w14:paraId="396B54FD" w14:textId="77777777" w:rsidR="00BA4D53" w:rsidRDefault="00BA4D53" w:rsidP="00170A50">
            <w:pPr>
              <w:jc w:val="center"/>
              <w:rPr>
                <w:rFonts w:ascii="Arial" w:hAnsi="Arial" w:cs="Arial"/>
                <w:color w:val="000000"/>
                <w:sz w:val="18"/>
                <w:szCs w:val="18"/>
              </w:rPr>
            </w:pPr>
            <w:r w:rsidRPr="00C16A44">
              <w:rPr>
                <w:rFonts w:ascii="Arial" w:hAnsi="Arial" w:cs="Arial"/>
                <w:b/>
                <w:bCs/>
                <w:sz w:val="18"/>
                <w:szCs w:val="18"/>
              </w:rPr>
              <w:t>100,0</w:t>
            </w:r>
          </w:p>
        </w:tc>
      </w:tr>
      <w:tr w:rsidR="00BA4D53" w:rsidRPr="0055511E" w14:paraId="61486054" w14:textId="77777777" w:rsidTr="00170A50">
        <w:trPr>
          <w:trHeight w:val="17"/>
        </w:trPr>
        <w:tc>
          <w:tcPr>
            <w:tcW w:w="1509" w:type="pct"/>
            <w:tcBorders>
              <w:top w:val="nil"/>
              <w:left w:val="nil"/>
              <w:bottom w:val="single" w:sz="4" w:space="0" w:color="auto"/>
              <w:right w:val="single" w:sz="4" w:space="0" w:color="auto"/>
            </w:tcBorders>
            <w:hideMark/>
          </w:tcPr>
          <w:p w14:paraId="01E138EE"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OUDALAN</w:t>
            </w:r>
          </w:p>
        </w:tc>
        <w:tc>
          <w:tcPr>
            <w:tcW w:w="1164" w:type="pct"/>
            <w:tcBorders>
              <w:top w:val="nil"/>
              <w:left w:val="nil"/>
              <w:bottom w:val="single" w:sz="4" w:space="0" w:color="auto"/>
              <w:right w:val="single" w:sz="4" w:space="0" w:color="auto"/>
            </w:tcBorders>
            <w:noWrap/>
            <w:hideMark/>
          </w:tcPr>
          <w:p w14:paraId="3851A9A6"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10,9</w:t>
            </w:r>
          </w:p>
        </w:tc>
        <w:tc>
          <w:tcPr>
            <w:tcW w:w="1164" w:type="pct"/>
            <w:tcBorders>
              <w:top w:val="nil"/>
              <w:left w:val="nil"/>
              <w:bottom w:val="single" w:sz="4" w:space="0" w:color="auto"/>
              <w:right w:val="single" w:sz="4" w:space="0" w:color="auto"/>
            </w:tcBorders>
          </w:tcPr>
          <w:p w14:paraId="2FE61F13"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89,1</w:t>
            </w:r>
          </w:p>
        </w:tc>
        <w:tc>
          <w:tcPr>
            <w:tcW w:w="1163" w:type="pct"/>
            <w:tcBorders>
              <w:top w:val="nil"/>
              <w:left w:val="nil"/>
              <w:bottom w:val="single" w:sz="4" w:space="0" w:color="auto"/>
              <w:right w:val="single" w:sz="4" w:space="0" w:color="auto"/>
            </w:tcBorders>
          </w:tcPr>
          <w:p w14:paraId="2A42D73F"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19BFE904" w14:textId="77777777" w:rsidTr="00170A50">
        <w:trPr>
          <w:trHeight w:val="17"/>
        </w:trPr>
        <w:tc>
          <w:tcPr>
            <w:tcW w:w="1509" w:type="pct"/>
            <w:tcBorders>
              <w:top w:val="nil"/>
              <w:left w:val="nil"/>
              <w:bottom w:val="single" w:sz="4" w:space="0" w:color="auto"/>
              <w:right w:val="single" w:sz="4" w:space="0" w:color="auto"/>
            </w:tcBorders>
            <w:hideMark/>
          </w:tcPr>
          <w:p w14:paraId="30A46B8E"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SENO</w:t>
            </w:r>
          </w:p>
        </w:tc>
        <w:tc>
          <w:tcPr>
            <w:tcW w:w="1164" w:type="pct"/>
            <w:tcBorders>
              <w:top w:val="nil"/>
              <w:left w:val="nil"/>
              <w:bottom w:val="single" w:sz="4" w:space="0" w:color="auto"/>
              <w:right w:val="single" w:sz="4" w:space="0" w:color="auto"/>
            </w:tcBorders>
            <w:noWrap/>
            <w:hideMark/>
          </w:tcPr>
          <w:p w14:paraId="2EBEF5C9"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57,6</w:t>
            </w:r>
          </w:p>
        </w:tc>
        <w:tc>
          <w:tcPr>
            <w:tcW w:w="1164" w:type="pct"/>
            <w:tcBorders>
              <w:top w:val="nil"/>
              <w:left w:val="nil"/>
              <w:bottom w:val="single" w:sz="4" w:space="0" w:color="auto"/>
              <w:right w:val="single" w:sz="4" w:space="0" w:color="auto"/>
            </w:tcBorders>
          </w:tcPr>
          <w:p w14:paraId="6EE7F9A2"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42,4</w:t>
            </w:r>
          </w:p>
        </w:tc>
        <w:tc>
          <w:tcPr>
            <w:tcW w:w="1163" w:type="pct"/>
            <w:tcBorders>
              <w:top w:val="nil"/>
              <w:left w:val="nil"/>
              <w:bottom w:val="single" w:sz="4" w:space="0" w:color="auto"/>
              <w:right w:val="single" w:sz="4" w:space="0" w:color="auto"/>
            </w:tcBorders>
          </w:tcPr>
          <w:p w14:paraId="54609EFB"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0890367C" w14:textId="77777777" w:rsidTr="00170A50">
        <w:trPr>
          <w:trHeight w:val="17"/>
        </w:trPr>
        <w:tc>
          <w:tcPr>
            <w:tcW w:w="1509" w:type="pct"/>
            <w:tcBorders>
              <w:top w:val="nil"/>
              <w:left w:val="nil"/>
              <w:bottom w:val="single" w:sz="4" w:space="0" w:color="auto"/>
              <w:right w:val="single" w:sz="4" w:space="0" w:color="auto"/>
            </w:tcBorders>
            <w:hideMark/>
          </w:tcPr>
          <w:p w14:paraId="725AEC28"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SOUM</w:t>
            </w:r>
          </w:p>
        </w:tc>
        <w:tc>
          <w:tcPr>
            <w:tcW w:w="1164" w:type="pct"/>
            <w:tcBorders>
              <w:top w:val="nil"/>
              <w:left w:val="nil"/>
              <w:bottom w:val="single" w:sz="4" w:space="0" w:color="auto"/>
              <w:right w:val="single" w:sz="4" w:space="0" w:color="auto"/>
            </w:tcBorders>
            <w:noWrap/>
            <w:hideMark/>
          </w:tcPr>
          <w:p w14:paraId="2522B318"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69,1</w:t>
            </w:r>
          </w:p>
        </w:tc>
        <w:tc>
          <w:tcPr>
            <w:tcW w:w="1164" w:type="pct"/>
            <w:tcBorders>
              <w:top w:val="nil"/>
              <w:left w:val="nil"/>
              <w:bottom w:val="single" w:sz="4" w:space="0" w:color="auto"/>
              <w:right w:val="single" w:sz="4" w:space="0" w:color="auto"/>
            </w:tcBorders>
          </w:tcPr>
          <w:p w14:paraId="3F3D5D3C"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30,9</w:t>
            </w:r>
          </w:p>
        </w:tc>
        <w:tc>
          <w:tcPr>
            <w:tcW w:w="1163" w:type="pct"/>
            <w:tcBorders>
              <w:top w:val="nil"/>
              <w:left w:val="nil"/>
              <w:bottom w:val="single" w:sz="4" w:space="0" w:color="auto"/>
              <w:right w:val="single" w:sz="4" w:space="0" w:color="auto"/>
            </w:tcBorders>
          </w:tcPr>
          <w:p w14:paraId="302EA582"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5BD8F234" w14:textId="77777777" w:rsidTr="00170A50">
        <w:trPr>
          <w:trHeight w:val="17"/>
        </w:trPr>
        <w:tc>
          <w:tcPr>
            <w:tcW w:w="1509" w:type="pct"/>
            <w:tcBorders>
              <w:top w:val="nil"/>
              <w:left w:val="nil"/>
              <w:bottom w:val="single" w:sz="4" w:space="0" w:color="auto"/>
              <w:right w:val="single" w:sz="4" w:space="0" w:color="auto"/>
            </w:tcBorders>
            <w:hideMark/>
          </w:tcPr>
          <w:p w14:paraId="1F86E6C0"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YAGHA</w:t>
            </w:r>
          </w:p>
        </w:tc>
        <w:tc>
          <w:tcPr>
            <w:tcW w:w="1164" w:type="pct"/>
            <w:tcBorders>
              <w:top w:val="nil"/>
              <w:left w:val="nil"/>
              <w:bottom w:val="single" w:sz="4" w:space="0" w:color="auto"/>
              <w:right w:val="single" w:sz="4" w:space="0" w:color="auto"/>
            </w:tcBorders>
            <w:noWrap/>
            <w:hideMark/>
          </w:tcPr>
          <w:p w14:paraId="154F13F7"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18,2</w:t>
            </w:r>
          </w:p>
        </w:tc>
        <w:tc>
          <w:tcPr>
            <w:tcW w:w="1164" w:type="pct"/>
            <w:tcBorders>
              <w:top w:val="nil"/>
              <w:left w:val="nil"/>
              <w:bottom w:val="single" w:sz="4" w:space="0" w:color="auto"/>
              <w:right w:val="single" w:sz="4" w:space="0" w:color="auto"/>
            </w:tcBorders>
          </w:tcPr>
          <w:p w14:paraId="15BDB7C2"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81,8</w:t>
            </w:r>
          </w:p>
        </w:tc>
        <w:tc>
          <w:tcPr>
            <w:tcW w:w="1163" w:type="pct"/>
            <w:tcBorders>
              <w:top w:val="nil"/>
              <w:left w:val="nil"/>
              <w:bottom w:val="single" w:sz="4" w:space="0" w:color="auto"/>
              <w:right w:val="single" w:sz="4" w:space="0" w:color="auto"/>
            </w:tcBorders>
          </w:tcPr>
          <w:p w14:paraId="2A3F5CD4"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39B1D988" w14:textId="77777777" w:rsidTr="00170A50">
        <w:trPr>
          <w:trHeight w:val="17"/>
        </w:trPr>
        <w:tc>
          <w:tcPr>
            <w:tcW w:w="1509" w:type="pct"/>
            <w:tcBorders>
              <w:top w:val="nil"/>
              <w:left w:val="nil"/>
              <w:bottom w:val="single" w:sz="4" w:space="0" w:color="auto"/>
              <w:right w:val="single" w:sz="4" w:space="0" w:color="auto"/>
            </w:tcBorders>
            <w:hideMark/>
          </w:tcPr>
          <w:p w14:paraId="2CD08FC8" w14:textId="77777777" w:rsidR="00BA4D53" w:rsidRPr="0055511E" w:rsidRDefault="00BA4D53" w:rsidP="00170A50">
            <w:pPr>
              <w:rPr>
                <w:rFonts w:ascii="Arial" w:hAnsi="Arial" w:cs="Arial"/>
                <w:b/>
                <w:bCs/>
                <w:sz w:val="18"/>
                <w:szCs w:val="18"/>
              </w:rPr>
            </w:pPr>
            <w:r w:rsidRPr="0055511E">
              <w:rPr>
                <w:rFonts w:ascii="Arial" w:hAnsi="Arial" w:cs="Arial"/>
                <w:b/>
                <w:bCs/>
                <w:sz w:val="18"/>
                <w:szCs w:val="18"/>
              </w:rPr>
              <w:t>SUD OUEST</w:t>
            </w:r>
          </w:p>
        </w:tc>
        <w:tc>
          <w:tcPr>
            <w:tcW w:w="1164" w:type="pct"/>
            <w:tcBorders>
              <w:top w:val="nil"/>
              <w:left w:val="nil"/>
              <w:bottom w:val="single" w:sz="4" w:space="0" w:color="auto"/>
              <w:right w:val="single" w:sz="4" w:space="0" w:color="auto"/>
            </w:tcBorders>
            <w:noWrap/>
            <w:hideMark/>
          </w:tcPr>
          <w:p w14:paraId="5828ABCB" w14:textId="77777777" w:rsidR="00BA4D53" w:rsidRPr="0055511E" w:rsidRDefault="00BA4D53" w:rsidP="00170A50">
            <w:pPr>
              <w:jc w:val="center"/>
              <w:rPr>
                <w:rFonts w:ascii="Arial" w:hAnsi="Arial" w:cs="Arial"/>
                <w:sz w:val="18"/>
                <w:szCs w:val="18"/>
              </w:rPr>
            </w:pPr>
            <w:r w:rsidRPr="00C16A44">
              <w:rPr>
                <w:rFonts w:ascii="Arial" w:hAnsi="Arial" w:cs="Arial"/>
                <w:b/>
                <w:bCs/>
                <w:sz w:val="18"/>
                <w:szCs w:val="18"/>
              </w:rPr>
              <w:t>84,7</w:t>
            </w:r>
          </w:p>
        </w:tc>
        <w:tc>
          <w:tcPr>
            <w:tcW w:w="1164" w:type="pct"/>
            <w:tcBorders>
              <w:top w:val="nil"/>
              <w:left w:val="nil"/>
              <w:bottom w:val="single" w:sz="4" w:space="0" w:color="auto"/>
              <w:right w:val="single" w:sz="4" w:space="0" w:color="auto"/>
            </w:tcBorders>
          </w:tcPr>
          <w:p w14:paraId="2B53772B" w14:textId="77777777" w:rsidR="00BA4D53" w:rsidRDefault="00BA4D53" w:rsidP="00170A50">
            <w:pPr>
              <w:jc w:val="center"/>
              <w:rPr>
                <w:rFonts w:ascii="Arial" w:hAnsi="Arial" w:cs="Arial"/>
                <w:color w:val="000000"/>
                <w:sz w:val="18"/>
                <w:szCs w:val="18"/>
              </w:rPr>
            </w:pPr>
            <w:r w:rsidRPr="00C16A44">
              <w:rPr>
                <w:rFonts w:ascii="Arial" w:hAnsi="Arial" w:cs="Arial"/>
                <w:b/>
                <w:bCs/>
                <w:sz w:val="18"/>
                <w:szCs w:val="18"/>
              </w:rPr>
              <w:t>15,3</w:t>
            </w:r>
          </w:p>
        </w:tc>
        <w:tc>
          <w:tcPr>
            <w:tcW w:w="1163" w:type="pct"/>
            <w:tcBorders>
              <w:top w:val="nil"/>
              <w:left w:val="nil"/>
              <w:bottom w:val="single" w:sz="4" w:space="0" w:color="auto"/>
              <w:right w:val="single" w:sz="4" w:space="0" w:color="auto"/>
            </w:tcBorders>
          </w:tcPr>
          <w:p w14:paraId="3C0F8017" w14:textId="77777777" w:rsidR="00BA4D53" w:rsidRDefault="00BA4D53" w:rsidP="00170A50">
            <w:pPr>
              <w:jc w:val="center"/>
              <w:rPr>
                <w:rFonts w:ascii="Arial" w:hAnsi="Arial" w:cs="Arial"/>
                <w:color w:val="000000"/>
                <w:sz w:val="18"/>
                <w:szCs w:val="18"/>
              </w:rPr>
            </w:pPr>
            <w:r w:rsidRPr="00C16A44">
              <w:rPr>
                <w:rFonts w:ascii="Arial" w:hAnsi="Arial" w:cs="Arial"/>
                <w:b/>
                <w:bCs/>
                <w:sz w:val="18"/>
                <w:szCs w:val="18"/>
              </w:rPr>
              <w:t>100,0</w:t>
            </w:r>
          </w:p>
        </w:tc>
      </w:tr>
      <w:tr w:rsidR="00BA4D53" w:rsidRPr="0055511E" w14:paraId="1A47A689" w14:textId="77777777" w:rsidTr="00170A50">
        <w:trPr>
          <w:trHeight w:val="17"/>
        </w:trPr>
        <w:tc>
          <w:tcPr>
            <w:tcW w:w="1509" w:type="pct"/>
            <w:tcBorders>
              <w:top w:val="nil"/>
              <w:left w:val="nil"/>
              <w:bottom w:val="single" w:sz="4" w:space="0" w:color="auto"/>
              <w:right w:val="single" w:sz="4" w:space="0" w:color="auto"/>
            </w:tcBorders>
            <w:hideMark/>
          </w:tcPr>
          <w:p w14:paraId="76F314D0"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BOUGOURIBA</w:t>
            </w:r>
          </w:p>
        </w:tc>
        <w:tc>
          <w:tcPr>
            <w:tcW w:w="1164" w:type="pct"/>
            <w:tcBorders>
              <w:top w:val="nil"/>
              <w:left w:val="nil"/>
              <w:bottom w:val="single" w:sz="4" w:space="0" w:color="auto"/>
              <w:right w:val="single" w:sz="4" w:space="0" w:color="auto"/>
            </w:tcBorders>
            <w:noWrap/>
            <w:hideMark/>
          </w:tcPr>
          <w:p w14:paraId="66726AAB"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99,5</w:t>
            </w:r>
          </w:p>
        </w:tc>
        <w:tc>
          <w:tcPr>
            <w:tcW w:w="1164" w:type="pct"/>
            <w:tcBorders>
              <w:top w:val="nil"/>
              <w:left w:val="nil"/>
              <w:bottom w:val="single" w:sz="4" w:space="0" w:color="auto"/>
              <w:right w:val="single" w:sz="4" w:space="0" w:color="auto"/>
            </w:tcBorders>
          </w:tcPr>
          <w:p w14:paraId="4E730CBE"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0,5</w:t>
            </w:r>
          </w:p>
        </w:tc>
        <w:tc>
          <w:tcPr>
            <w:tcW w:w="1163" w:type="pct"/>
            <w:tcBorders>
              <w:top w:val="nil"/>
              <w:left w:val="nil"/>
              <w:bottom w:val="single" w:sz="4" w:space="0" w:color="auto"/>
              <w:right w:val="single" w:sz="4" w:space="0" w:color="auto"/>
            </w:tcBorders>
          </w:tcPr>
          <w:p w14:paraId="2EBCC112"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53D7116F" w14:textId="77777777" w:rsidTr="00170A50">
        <w:trPr>
          <w:trHeight w:val="17"/>
        </w:trPr>
        <w:tc>
          <w:tcPr>
            <w:tcW w:w="1509" w:type="pct"/>
            <w:tcBorders>
              <w:top w:val="nil"/>
              <w:left w:val="nil"/>
              <w:bottom w:val="single" w:sz="4" w:space="0" w:color="auto"/>
              <w:right w:val="single" w:sz="4" w:space="0" w:color="auto"/>
            </w:tcBorders>
            <w:hideMark/>
          </w:tcPr>
          <w:p w14:paraId="49CC84D3"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IOBA</w:t>
            </w:r>
          </w:p>
        </w:tc>
        <w:tc>
          <w:tcPr>
            <w:tcW w:w="1164" w:type="pct"/>
            <w:tcBorders>
              <w:top w:val="nil"/>
              <w:left w:val="nil"/>
              <w:bottom w:val="single" w:sz="4" w:space="0" w:color="auto"/>
              <w:right w:val="single" w:sz="4" w:space="0" w:color="auto"/>
            </w:tcBorders>
            <w:noWrap/>
            <w:hideMark/>
          </w:tcPr>
          <w:p w14:paraId="46106F30"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87,5</w:t>
            </w:r>
          </w:p>
        </w:tc>
        <w:tc>
          <w:tcPr>
            <w:tcW w:w="1164" w:type="pct"/>
            <w:tcBorders>
              <w:top w:val="nil"/>
              <w:left w:val="nil"/>
              <w:bottom w:val="single" w:sz="4" w:space="0" w:color="auto"/>
              <w:right w:val="single" w:sz="4" w:space="0" w:color="auto"/>
            </w:tcBorders>
          </w:tcPr>
          <w:p w14:paraId="7F866AC9"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12,5</w:t>
            </w:r>
          </w:p>
        </w:tc>
        <w:tc>
          <w:tcPr>
            <w:tcW w:w="1163" w:type="pct"/>
            <w:tcBorders>
              <w:top w:val="nil"/>
              <w:left w:val="nil"/>
              <w:bottom w:val="single" w:sz="4" w:space="0" w:color="auto"/>
              <w:right w:val="single" w:sz="4" w:space="0" w:color="auto"/>
            </w:tcBorders>
          </w:tcPr>
          <w:p w14:paraId="62BBA5DE"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77744D55" w14:textId="77777777" w:rsidTr="00170A50">
        <w:trPr>
          <w:trHeight w:val="17"/>
        </w:trPr>
        <w:tc>
          <w:tcPr>
            <w:tcW w:w="1509" w:type="pct"/>
            <w:tcBorders>
              <w:top w:val="nil"/>
              <w:left w:val="nil"/>
              <w:bottom w:val="single" w:sz="4" w:space="0" w:color="auto"/>
              <w:right w:val="single" w:sz="4" w:space="0" w:color="auto"/>
            </w:tcBorders>
            <w:hideMark/>
          </w:tcPr>
          <w:p w14:paraId="7CC4BCB7"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NOUMBIEL</w:t>
            </w:r>
          </w:p>
        </w:tc>
        <w:tc>
          <w:tcPr>
            <w:tcW w:w="1164" w:type="pct"/>
            <w:tcBorders>
              <w:top w:val="nil"/>
              <w:left w:val="nil"/>
              <w:bottom w:val="single" w:sz="4" w:space="0" w:color="auto"/>
              <w:right w:val="single" w:sz="4" w:space="0" w:color="auto"/>
            </w:tcBorders>
            <w:noWrap/>
            <w:hideMark/>
          </w:tcPr>
          <w:p w14:paraId="2288C02D"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72,7</w:t>
            </w:r>
          </w:p>
        </w:tc>
        <w:tc>
          <w:tcPr>
            <w:tcW w:w="1164" w:type="pct"/>
            <w:tcBorders>
              <w:top w:val="nil"/>
              <w:left w:val="nil"/>
              <w:bottom w:val="single" w:sz="4" w:space="0" w:color="auto"/>
              <w:right w:val="single" w:sz="4" w:space="0" w:color="auto"/>
            </w:tcBorders>
          </w:tcPr>
          <w:p w14:paraId="73415663"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27,3</w:t>
            </w:r>
          </w:p>
        </w:tc>
        <w:tc>
          <w:tcPr>
            <w:tcW w:w="1163" w:type="pct"/>
            <w:tcBorders>
              <w:top w:val="nil"/>
              <w:left w:val="nil"/>
              <w:bottom w:val="single" w:sz="4" w:space="0" w:color="auto"/>
              <w:right w:val="single" w:sz="4" w:space="0" w:color="auto"/>
            </w:tcBorders>
          </w:tcPr>
          <w:p w14:paraId="2C9BFE37"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4E70297B" w14:textId="77777777" w:rsidTr="00170A50">
        <w:trPr>
          <w:trHeight w:val="17"/>
        </w:trPr>
        <w:tc>
          <w:tcPr>
            <w:tcW w:w="1509" w:type="pct"/>
            <w:tcBorders>
              <w:top w:val="nil"/>
              <w:left w:val="nil"/>
              <w:bottom w:val="single" w:sz="4" w:space="0" w:color="auto"/>
              <w:right w:val="single" w:sz="4" w:space="0" w:color="auto"/>
            </w:tcBorders>
            <w:hideMark/>
          </w:tcPr>
          <w:p w14:paraId="43C7AF6A"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PONI</w:t>
            </w:r>
          </w:p>
        </w:tc>
        <w:tc>
          <w:tcPr>
            <w:tcW w:w="1164" w:type="pct"/>
            <w:tcBorders>
              <w:top w:val="nil"/>
              <w:left w:val="nil"/>
              <w:bottom w:val="single" w:sz="4" w:space="0" w:color="auto"/>
              <w:right w:val="single" w:sz="4" w:space="0" w:color="auto"/>
            </w:tcBorders>
            <w:noWrap/>
            <w:hideMark/>
          </w:tcPr>
          <w:p w14:paraId="5EA140F6" w14:textId="77777777" w:rsidR="00BA4D53" w:rsidRPr="0055511E" w:rsidRDefault="00BA4D53" w:rsidP="00170A50">
            <w:pPr>
              <w:jc w:val="center"/>
              <w:rPr>
                <w:rFonts w:ascii="Arial" w:hAnsi="Arial" w:cs="Arial"/>
                <w:sz w:val="18"/>
                <w:szCs w:val="18"/>
              </w:rPr>
            </w:pPr>
            <w:r w:rsidRPr="00C16A44">
              <w:rPr>
                <w:rFonts w:ascii="Arial" w:hAnsi="Arial" w:cs="Arial"/>
                <w:sz w:val="18"/>
                <w:szCs w:val="18"/>
              </w:rPr>
              <w:t>80,0</w:t>
            </w:r>
          </w:p>
        </w:tc>
        <w:tc>
          <w:tcPr>
            <w:tcW w:w="1164" w:type="pct"/>
            <w:tcBorders>
              <w:top w:val="nil"/>
              <w:left w:val="nil"/>
              <w:bottom w:val="single" w:sz="4" w:space="0" w:color="auto"/>
              <w:right w:val="single" w:sz="4" w:space="0" w:color="auto"/>
            </w:tcBorders>
          </w:tcPr>
          <w:p w14:paraId="6B45F3D5"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20,0</w:t>
            </w:r>
          </w:p>
        </w:tc>
        <w:tc>
          <w:tcPr>
            <w:tcW w:w="1163" w:type="pct"/>
            <w:tcBorders>
              <w:top w:val="nil"/>
              <w:left w:val="nil"/>
              <w:bottom w:val="single" w:sz="4" w:space="0" w:color="auto"/>
              <w:right w:val="single" w:sz="4" w:space="0" w:color="auto"/>
            </w:tcBorders>
          </w:tcPr>
          <w:p w14:paraId="75A823BE" w14:textId="77777777" w:rsidR="00BA4D53" w:rsidRDefault="00BA4D53" w:rsidP="00170A50">
            <w:pPr>
              <w:jc w:val="center"/>
              <w:rPr>
                <w:rFonts w:ascii="Arial" w:hAnsi="Arial" w:cs="Arial"/>
                <w:color w:val="000000"/>
                <w:sz w:val="18"/>
                <w:szCs w:val="18"/>
              </w:rPr>
            </w:pPr>
            <w:r w:rsidRPr="00C16A44">
              <w:rPr>
                <w:rFonts w:ascii="Arial" w:hAnsi="Arial" w:cs="Arial"/>
                <w:sz w:val="18"/>
                <w:szCs w:val="18"/>
              </w:rPr>
              <w:t>100,0</w:t>
            </w:r>
          </w:p>
        </w:tc>
      </w:tr>
      <w:tr w:rsidR="00BA4D53" w:rsidRPr="0055511E" w14:paraId="72BC847D" w14:textId="77777777" w:rsidTr="00170A50">
        <w:trPr>
          <w:trHeight w:val="17"/>
        </w:trPr>
        <w:tc>
          <w:tcPr>
            <w:tcW w:w="1509" w:type="pct"/>
            <w:tcBorders>
              <w:top w:val="single" w:sz="4" w:space="0" w:color="auto"/>
              <w:left w:val="single" w:sz="4" w:space="0" w:color="auto"/>
              <w:bottom w:val="single" w:sz="4" w:space="0" w:color="auto"/>
              <w:right w:val="single" w:sz="4" w:space="0" w:color="auto"/>
            </w:tcBorders>
          </w:tcPr>
          <w:p w14:paraId="3FF43E75" w14:textId="77777777" w:rsidR="00BA4D53" w:rsidRPr="0055511E" w:rsidRDefault="00BA4D53" w:rsidP="00170A50">
            <w:pPr>
              <w:ind w:firstLineChars="100" w:firstLine="180"/>
              <w:rPr>
                <w:rFonts w:ascii="Arial" w:hAnsi="Arial" w:cs="Arial"/>
                <w:sz w:val="18"/>
                <w:szCs w:val="18"/>
              </w:rPr>
            </w:pPr>
            <w:r w:rsidRPr="0055511E">
              <w:rPr>
                <w:rFonts w:ascii="Arial" w:hAnsi="Arial" w:cs="Arial"/>
                <w:sz w:val="18"/>
                <w:szCs w:val="18"/>
              </w:rPr>
              <w:t>Burkina Faso</w:t>
            </w:r>
          </w:p>
        </w:tc>
        <w:tc>
          <w:tcPr>
            <w:tcW w:w="1164" w:type="pct"/>
            <w:tcBorders>
              <w:top w:val="single" w:sz="4" w:space="0" w:color="auto"/>
              <w:left w:val="nil"/>
              <w:bottom w:val="single" w:sz="4" w:space="0" w:color="auto"/>
              <w:right w:val="single" w:sz="4" w:space="0" w:color="auto"/>
            </w:tcBorders>
            <w:noWrap/>
          </w:tcPr>
          <w:p w14:paraId="180CE220" w14:textId="77777777" w:rsidR="00BA4D53" w:rsidRPr="0055511E" w:rsidRDefault="00BA4D53" w:rsidP="00170A50">
            <w:pPr>
              <w:jc w:val="center"/>
              <w:rPr>
                <w:rFonts w:ascii="Arial" w:hAnsi="Arial" w:cs="Arial"/>
                <w:sz w:val="18"/>
                <w:szCs w:val="18"/>
              </w:rPr>
            </w:pPr>
            <w:r w:rsidRPr="00C16A44">
              <w:rPr>
                <w:rFonts w:ascii="Arial" w:hAnsi="Arial" w:cs="Arial"/>
                <w:b/>
                <w:bCs/>
                <w:sz w:val="18"/>
                <w:szCs w:val="18"/>
              </w:rPr>
              <w:t>65,7</w:t>
            </w:r>
          </w:p>
        </w:tc>
        <w:tc>
          <w:tcPr>
            <w:tcW w:w="1164" w:type="pct"/>
            <w:tcBorders>
              <w:top w:val="single" w:sz="4" w:space="0" w:color="auto"/>
              <w:left w:val="nil"/>
              <w:bottom w:val="single" w:sz="4" w:space="0" w:color="auto"/>
              <w:right w:val="single" w:sz="4" w:space="0" w:color="auto"/>
            </w:tcBorders>
          </w:tcPr>
          <w:p w14:paraId="414BB460" w14:textId="77777777" w:rsidR="00BA4D53" w:rsidRDefault="00BA4D53" w:rsidP="00170A50">
            <w:pPr>
              <w:jc w:val="center"/>
              <w:rPr>
                <w:rFonts w:ascii="Arial" w:hAnsi="Arial" w:cs="Arial"/>
                <w:color w:val="000000"/>
                <w:sz w:val="18"/>
                <w:szCs w:val="18"/>
              </w:rPr>
            </w:pPr>
            <w:r w:rsidRPr="00C16A44">
              <w:rPr>
                <w:rFonts w:ascii="Arial" w:hAnsi="Arial" w:cs="Arial"/>
                <w:b/>
                <w:bCs/>
                <w:sz w:val="18"/>
                <w:szCs w:val="18"/>
              </w:rPr>
              <w:t>34,3</w:t>
            </w:r>
          </w:p>
        </w:tc>
        <w:tc>
          <w:tcPr>
            <w:tcW w:w="1163" w:type="pct"/>
            <w:tcBorders>
              <w:top w:val="single" w:sz="4" w:space="0" w:color="auto"/>
              <w:left w:val="nil"/>
              <w:bottom w:val="single" w:sz="4" w:space="0" w:color="auto"/>
              <w:right w:val="single" w:sz="4" w:space="0" w:color="auto"/>
            </w:tcBorders>
          </w:tcPr>
          <w:p w14:paraId="10539D0C" w14:textId="77777777" w:rsidR="00BA4D53" w:rsidRDefault="00BA4D53" w:rsidP="00170A50">
            <w:pPr>
              <w:jc w:val="center"/>
              <w:rPr>
                <w:rFonts w:ascii="Arial" w:hAnsi="Arial" w:cs="Arial"/>
                <w:color w:val="000000"/>
                <w:sz w:val="18"/>
                <w:szCs w:val="18"/>
              </w:rPr>
            </w:pPr>
            <w:r w:rsidRPr="00C16A44">
              <w:rPr>
                <w:rFonts w:ascii="Arial" w:hAnsi="Arial" w:cs="Arial"/>
                <w:b/>
                <w:bCs/>
                <w:sz w:val="18"/>
                <w:szCs w:val="18"/>
              </w:rPr>
              <w:t>100,0</w:t>
            </w:r>
          </w:p>
        </w:tc>
      </w:tr>
    </w:tbl>
    <w:p w14:paraId="453392EA" w14:textId="77777777" w:rsidR="00BA4D53" w:rsidRDefault="00BA4D53" w:rsidP="00BA4D53">
      <w:pPr>
        <w:rPr>
          <w:rFonts w:ascii="Arial" w:hAnsi="Arial" w:cs="Arial"/>
          <w:b/>
          <w:sz w:val="20"/>
          <w:szCs w:val="20"/>
        </w:rPr>
      </w:pPr>
    </w:p>
    <w:p w14:paraId="6697FD3D" w14:textId="77777777" w:rsidR="00BA4D53" w:rsidRDefault="00BA4D53" w:rsidP="00BA4D53">
      <w:pPr>
        <w:rPr>
          <w:rFonts w:ascii="Arial" w:hAnsi="Arial" w:cs="Arial"/>
          <w:b/>
          <w:sz w:val="20"/>
          <w:szCs w:val="20"/>
        </w:rPr>
      </w:pPr>
    </w:p>
    <w:p w14:paraId="6FDAEC04" w14:textId="77777777" w:rsidR="00BA4D53" w:rsidRDefault="00BA4D53" w:rsidP="00BA4D53">
      <w:pPr>
        <w:rPr>
          <w:rFonts w:ascii="Arial" w:hAnsi="Arial" w:cs="Arial"/>
          <w:b/>
          <w:sz w:val="20"/>
          <w:szCs w:val="20"/>
        </w:rPr>
      </w:pPr>
    </w:p>
    <w:p w14:paraId="3C9D5402" w14:textId="77777777" w:rsidR="00BA4D53" w:rsidRDefault="00BA4D53" w:rsidP="00BA4D53">
      <w:pPr>
        <w:rPr>
          <w:rFonts w:ascii="Arial" w:hAnsi="Arial" w:cs="Arial"/>
          <w:b/>
          <w:sz w:val="20"/>
          <w:szCs w:val="20"/>
        </w:rPr>
      </w:pPr>
    </w:p>
    <w:p w14:paraId="7AACA29F" w14:textId="2B2D8D4C" w:rsidR="00BA4D53" w:rsidRDefault="00BA4D53" w:rsidP="00BA4D53">
      <w:pPr>
        <w:rPr>
          <w:rFonts w:ascii="Arial" w:hAnsi="Arial" w:cs="Arial"/>
          <w:b/>
          <w:sz w:val="20"/>
          <w:szCs w:val="20"/>
        </w:rPr>
      </w:pPr>
      <w:r w:rsidRPr="0055511E">
        <w:rPr>
          <w:rFonts w:ascii="Arial" w:hAnsi="Arial" w:cs="Arial"/>
          <w:b/>
          <w:sz w:val="20"/>
          <w:szCs w:val="20"/>
        </w:rPr>
        <w:t xml:space="preserve">Tableau </w:t>
      </w:r>
      <w:r>
        <w:rPr>
          <w:rFonts w:ascii="Arial" w:hAnsi="Arial" w:cs="Arial"/>
          <w:b/>
          <w:sz w:val="20"/>
          <w:szCs w:val="20"/>
        </w:rPr>
        <w:t>CI.5</w:t>
      </w:r>
      <w:r w:rsidRPr="0055511E">
        <w:rPr>
          <w:rFonts w:ascii="Arial" w:hAnsi="Arial" w:cs="Arial"/>
          <w:b/>
          <w:sz w:val="20"/>
          <w:szCs w:val="20"/>
        </w:rPr>
        <w:t xml:space="preserve">: </w:t>
      </w:r>
      <w:r w:rsidR="00AF34D0">
        <w:rPr>
          <w:rFonts w:ascii="Arial" w:hAnsi="Arial" w:cs="Arial"/>
          <w:b/>
          <w:sz w:val="20"/>
          <w:szCs w:val="20"/>
        </w:rPr>
        <w:t>Répartition</w:t>
      </w:r>
      <w:r w:rsidR="00AF34D0" w:rsidRPr="00BB3F7B">
        <w:rPr>
          <w:rFonts w:ascii="Arial" w:hAnsi="Arial" w:cs="Arial"/>
          <w:b/>
          <w:sz w:val="20"/>
          <w:szCs w:val="20"/>
        </w:rPr>
        <w:t xml:space="preserve"> </w:t>
      </w:r>
      <w:r w:rsidR="00AF34D0">
        <w:rPr>
          <w:rFonts w:ascii="Arial" w:hAnsi="Arial" w:cs="Arial"/>
          <w:b/>
          <w:sz w:val="20"/>
          <w:szCs w:val="20"/>
        </w:rPr>
        <w:t xml:space="preserve">(%) </w:t>
      </w:r>
      <w:r w:rsidRPr="0055511E">
        <w:rPr>
          <w:rFonts w:ascii="Arial" w:hAnsi="Arial" w:cs="Arial"/>
          <w:b/>
          <w:sz w:val="20"/>
          <w:szCs w:val="20"/>
        </w:rPr>
        <w:t xml:space="preserve">des maraîchers </w:t>
      </w:r>
      <w:r w:rsidRPr="00907D78">
        <w:rPr>
          <w:rFonts w:ascii="Arial" w:hAnsi="Arial" w:cs="Arial"/>
          <w:b/>
          <w:sz w:val="20"/>
          <w:szCs w:val="20"/>
        </w:rPr>
        <w:t>selon le niveau d’instruction</w:t>
      </w:r>
    </w:p>
    <w:tbl>
      <w:tblPr>
        <w:tblW w:w="14089" w:type="dxa"/>
        <w:tblLook w:val="04A0" w:firstRow="1" w:lastRow="0" w:firstColumn="1" w:lastColumn="0" w:noHBand="0" w:noVBand="1"/>
      </w:tblPr>
      <w:tblGrid>
        <w:gridCol w:w="1585"/>
        <w:gridCol w:w="1563"/>
        <w:gridCol w:w="1563"/>
        <w:gridCol w:w="1563"/>
        <w:gridCol w:w="1563"/>
        <w:gridCol w:w="1563"/>
        <w:gridCol w:w="1563"/>
        <w:gridCol w:w="1563"/>
        <w:gridCol w:w="1563"/>
      </w:tblGrid>
      <w:tr w:rsidR="00BA4D53" w:rsidRPr="00BD5699" w14:paraId="03A30519" w14:textId="77777777" w:rsidTr="00170A50">
        <w:trPr>
          <w:trHeight w:val="653"/>
        </w:trPr>
        <w:tc>
          <w:tcPr>
            <w:tcW w:w="1585" w:type="dxa"/>
            <w:vMerge w:val="restart"/>
            <w:tcBorders>
              <w:top w:val="single" w:sz="8" w:space="0" w:color="auto"/>
              <w:left w:val="single" w:sz="8" w:space="0" w:color="auto"/>
              <w:bottom w:val="single" w:sz="8" w:space="0" w:color="000000"/>
              <w:right w:val="single" w:sz="4" w:space="0" w:color="auto"/>
            </w:tcBorders>
            <w:shd w:val="clear" w:color="000000" w:fill="FFFFFF"/>
            <w:vAlign w:val="bottom"/>
            <w:hideMark/>
          </w:tcPr>
          <w:p w14:paraId="4BE79C0E" w14:textId="77777777" w:rsidR="00BA4D53" w:rsidRPr="00BD5699" w:rsidRDefault="00BA4D53" w:rsidP="00170A50">
            <w:pPr>
              <w:jc w:val="center"/>
              <w:rPr>
                <w:rFonts w:ascii="Arial" w:hAnsi="Arial" w:cs="Arial"/>
                <w:b/>
                <w:bCs/>
                <w:sz w:val="18"/>
                <w:szCs w:val="18"/>
              </w:rPr>
            </w:pPr>
            <w:r w:rsidRPr="00BD5699">
              <w:rPr>
                <w:rFonts w:ascii="Arial" w:hAnsi="Arial" w:cs="Arial"/>
                <w:b/>
                <w:bCs/>
                <w:sz w:val="18"/>
                <w:szCs w:val="18"/>
              </w:rPr>
              <w:t>Région/ Province</w:t>
            </w:r>
          </w:p>
        </w:tc>
        <w:tc>
          <w:tcPr>
            <w:tcW w:w="1563" w:type="dxa"/>
            <w:tcBorders>
              <w:top w:val="single" w:sz="8" w:space="0" w:color="auto"/>
              <w:left w:val="nil"/>
              <w:bottom w:val="single" w:sz="4" w:space="0" w:color="auto"/>
              <w:right w:val="single" w:sz="4" w:space="0" w:color="auto"/>
            </w:tcBorders>
            <w:vAlign w:val="bottom"/>
            <w:hideMark/>
          </w:tcPr>
          <w:p w14:paraId="0F5AAD51" w14:textId="77777777" w:rsidR="00BA4D53" w:rsidRPr="00BD5699" w:rsidRDefault="00BA4D53" w:rsidP="00170A50">
            <w:pPr>
              <w:jc w:val="center"/>
              <w:rPr>
                <w:rFonts w:ascii="Arial" w:hAnsi="Arial" w:cs="Arial"/>
                <w:b/>
                <w:bCs/>
                <w:sz w:val="18"/>
                <w:szCs w:val="18"/>
              </w:rPr>
            </w:pPr>
            <w:r w:rsidRPr="00BD5699">
              <w:rPr>
                <w:rFonts w:ascii="Arial" w:hAnsi="Arial" w:cs="Arial"/>
                <w:b/>
                <w:bCs/>
                <w:sz w:val="18"/>
                <w:szCs w:val="18"/>
              </w:rPr>
              <w:t>Aucun</w:t>
            </w:r>
          </w:p>
        </w:tc>
        <w:tc>
          <w:tcPr>
            <w:tcW w:w="1563" w:type="dxa"/>
            <w:tcBorders>
              <w:top w:val="single" w:sz="8" w:space="0" w:color="auto"/>
              <w:left w:val="nil"/>
              <w:bottom w:val="single" w:sz="4" w:space="0" w:color="auto"/>
              <w:right w:val="single" w:sz="4" w:space="0" w:color="auto"/>
            </w:tcBorders>
            <w:vAlign w:val="bottom"/>
            <w:hideMark/>
          </w:tcPr>
          <w:p w14:paraId="24B7A2F1" w14:textId="77777777" w:rsidR="00BA4D53" w:rsidRPr="00BD5699" w:rsidRDefault="00BA4D53" w:rsidP="00170A50">
            <w:pPr>
              <w:jc w:val="center"/>
              <w:rPr>
                <w:rFonts w:ascii="Arial" w:hAnsi="Arial" w:cs="Arial"/>
                <w:b/>
                <w:bCs/>
                <w:sz w:val="18"/>
                <w:szCs w:val="18"/>
              </w:rPr>
            </w:pPr>
            <w:r w:rsidRPr="00BD5699">
              <w:rPr>
                <w:rFonts w:ascii="Arial" w:hAnsi="Arial" w:cs="Arial"/>
                <w:b/>
                <w:bCs/>
                <w:sz w:val="18"/>
                <w:szCs w:val="18"/>
              </w:rPr>
              <w:t>Préscolaire</w:t>
            </w:r>
          </w:p>
        </w:tc>
        <w:tc>
          <w:tcPr>
            <w:tcW w:w="1563" w:type="dxa"/>
            <w:tcBorders>
              <w:top w:val="single" w:sz="8" w:space="0" w:color="auto"/>
              <w:left w:val="nil"/>
              <w:bottom w:val="single" w:sz="4" w:space="0" w:color="auto"/>
              <w:right w:val="single" w:sz="4" w:space="0" w:color="auto"/>
            </w:tcBorders>
            <w:vAlign w:val="bottom"/>
            <w:hideMark/>
          </w:tcPr>
          <w:p w14:paraId="33F2B8F7" w14:textId="77777777" w:rsidR="00BA4D53" w:rsidRPr="00BD5699" w:rsidRDefault="00BA4D53" w:rsidP="00170A50">
            <w:pPr>
              <w:jc w:val="center"/>
              <w:rPr>
                <w:rFonts w:ascii="Arial" w:hAnsi="Arial" w:cs="Arial"/>
                <w:b/>
                <w:bCs/>
                <w:sz w:val="18"/>
                <w:szCs w:val="18"/>
              </w:rPr>
            </w:pPr>
            <w:r w:rsidRPr="00BD5699">
              <w:rPr>
                <w:rFonts w:ascii="Arial" w:hAnsi="Arial" w:cs="Arial"/>
                <w:b/>
                <w:bCs/>
                <w:sz w:val="18"/>
                <w:szCs w:val="18"/>
              </w:rPr>
              <w:t>Primaire</w:t>
            </w:r>
          </w:p>
        </w:tc>
        <w:tc>
          <w:tcPr>
            <w:tcW w:w="1563" w:type="dxa"/>
            <w:tcBorders>
              <w:top w:val="single" w:sz="8" w:space="0" w:color="auto"/>
              <w:left w:val="nil"/>
              <w:bottom w:val="single" w:sz="4" w:space="0" w:color="auto"/>
              <w:right w:val="single" w:sz="4" w:space="0" w:color="auto"/>
            </w:tcBorders>
            <w:vAlign w:val="bottom"/>
            <w:hideMark/>
          </w:tcPr>
          <w:p w14:paraId="01AEA52A" w14:textId="77777777" w:rsidR="00BA4D53" w:rsidRPr="00BD5699" w:rsidRDefault="00BA4D53" w:rsidP="00170A50">
            <w:pPr>
              <w:jc w:val="center"/>
              <w:rPr>
                <w:rFonts w:ascii="Arial" w:hAnsi="Arial" w:cs="Arial"/>
                <w:b/>
                <w:bCs/>
                <w:sz w:val="18"/>
                <w:szCs w:val="18"/>
              </w:rPr>
            </w:pPr>
            <w:r w:rsidRPr="00BD5699">
              <w:rPr>
                <w:rFonts w:ascii="Arial" w:hAnsi="Arial" w:cs="Arial"/>
                <w:b/>
                <w:bCs/>
                <w:sz w:val="18"/>
                <w:szCs w:val="18"/>
              </w:rPr>
              <w:t>Ecole rurale</w:t>
            </w:r>
          </w:p>
        </w:tc>
        <w:tc>
          <w:tcPr>
            <w:tcW w:w="1563" w:type="dxa"/>
            <w:tcBorders>
              <w:top w:val="single" w:sz="8" w:space="0" w:color="auto"/>
              <w:left w:val="nil"/>
              <w:bottom w:val="single" w:sz="4" w:space="0" w:color="auto"/>
              <w:right w:val="single" w:sz="4" w:space="0" w:color="auto"/>
            </w:tcBorders>
            <w:vAlign w:val="bottom"/>
            <w:hideMark/>
          </w:tcPr>
          <w:p w14:paraId="2402F009" w14:textId="77777777" w:rsidR="00BA4D53" w:rsidRPr="00BD5699" w:rsidRDefault="00BA4D53" w:rsidP="00170A50">
            <w:pPr>
              <w:jc w:val="center"/>
              <w:rPr>
                <w:rFonts w:ascii="Arial" w:hAnsi="Arial" w:cs="Arial"/>
                <w:b/>
                <w:bCs/>
                <w:sz w:val="18"/>
                <w:szCs w:val="18"/>
              </w:rPr>
            </w:pPr>
            <w:r w:rsidRPr="00BD5699">
              <w:rPr>
                <w:rFonts w:ascii="Arial" w:hAnsi="Arial" w:cs="Arial"/>
                <w:b/>
                <w:bCs/>
                <w:sz w:val="18"/>
                <w:szCs w:val="18"/>
              </w:rPr>
              <w:t>Post-primaire (6ème à 3ème)</w:t>
            </w:r>
          </w:p>
        </w:tc>
        <w:tc>
          <w:tcPr>
            <w:tcW w:w="1563" w:type="dxa"/>
            <w:tcBorders>
              <w:top w:val="single" w:sz="8" w:space="0" w:color="auto"/>
              <w:left w:val="nil"/>
              <w:bottom w:val="single" w:sz="4" w:space="0" w:color="auto"/>
              <w:right w:val="single" w:sz="4" w:space="0" w:color="auto"/>
            </w:tcBorders>
            <w:vAlign w:val="bottom"/>
            <w:hideMark/>
          </w:tcPr>
          <w:p w14:paraId="1FBF5075" w14:textId="77777777" w:rsidR="00BA4D53" w:rsidRPr="00BD5699" w:rsidRDefault="00BA4D53" w:rsidP="00170A50">
            <w:pPr>
              <w:jc w:val="center"/>
              <w:rPr>
                <w:rFonts w:ascii="Arial" w:hAnsi="Arial" w:cs="Arial"/>
                <w:b/>
                <w:bCs/>
                <w:sz w:val="18"/>
                <w:szCs w:val="18"/>
              </w:rPr>
            </w:pPr>
            <w:r w:rsidRPr="00BD5699">
              <w:rPr>
                <w:rFonts w:ascii="Arial" w:hAnsi="Arial" w:cs="Arial"/>
                <w:b/>
                <w:bCs/>
                <w:sz w:val="18"/>
                <w:szCs w:val="18"/>
              </w:rPr>
              <w:t>Secondaire (2nde à Tle)</w:t>
            </w:r>
          </w:p>
        </w:tc>
        <w:tc>
          <w:tcPr>
            <w:tcW w:w="1563" w:type="dxa"/>
            <w:tcBorders>
              <w:top w:val="single" w:sz="8" w:space="0" w:color="auto"/>
              <w:left w:val="nil"/>
              <w:bottom w:val="single" w:sz="4" w:space="0" w:color="auto"/>
              <w:right w:val="single" w:sz="4" w:space="0" w:color="auto"/>
            </w:tcBorders>
            <w:vAlign w:val="bottom"/>
            <w:hideMark/>
          </w:tcPr>
          <w:p w14:paraId="097E520D" w14:textId="77777777" w:rsidR="00BA4D53" w:rsidRPr="00BD5699" w:rsidRDefault="00BA4D53" w:rsidP="00170A50">
            <w:pPr>
              <w:jc w:val="center"/>
              <w:rPr>
                <w:rFonts w:ascii="Arial" w:hAnsi="Arial" w:cs="Arial"/>
                <w:b/>
                <w:bCs/>
                <w:sz w:val="18"/>
                <w:szCs w:val="18"/>
              </w:rPr>
            </w:pPr>
            <w:r w:rsidRPr="00BD5699">
              <w:rPr>
                <w:rFonts w:ascii="Arial" w:hAnsi="Arial" w:cs="Arial"/>
                <w:b/>
                <w:bCs/>
                <w:sz w:val="18"/>
                <w:szCs w:val="18"/>
              </w:rPr>
              <w:t>Supérieur</w:t>
            </w:r>
          </w:p>
        </w:tc>
        <w:tc>
          <w:tcPr>
            <w:tcW w:w="1563" w:type="dxa"/>
            <w:tcBorders>
              <w:top w:val="single" w:sz="8" w:space="0" w:color="auto"/>
              <w:left w:val="nil"/>
              <w:bottom w:val="single" w:sz="4" w:space="0" w:color="auto"/>
              <w:right w:val="single" w:sz="8" w:space="0" w:color="auto"/>
            </w:tcBorders>
            <w:vAlign w:val="bottom"/>
            <w:hideMark/>
          </w:tcPr>
          <w:p w14:paraId="4E1E8361" w14:textId="77777777" w:rsidR="00BA4D53" w:rsidRPr="00BD5699" w:rsidRDefault="00BA4D53" w:rsidP="00170A50">
            <w:pPr>
              <w:jc w:val="center"/>
              <w:rPr>
                <w:rFonts w:ascii="Arial" w:hAnsi="Arial" w:cs="Arial"/>
                <w:b/>
                <w:bCs/>
                <w:sz w:val="18"/>
                <w:szCs w:val="18"/>
              </w:rPr>
            </w:pPr>
            <w:r w:rsidRPr="00BD5699">
              <w:rPr>
                <w:rFonts w:ascii="Arial" w:hAnsi="Arial" w:cs="Arial"/>
                <w:b/>
                <w:bCs/>
                <w:sz w:val="18"/>
                <w:szCs w:val="18"/>
              </w:rPr>
              <w:t>Total</w:t>
            </w:r>
          </w:p>
        </w:tc>
      </w:tr>
      <w:tr w:rsidR="00BA4D53" w:rsidRPr="00BD5699" w14:paraId="467F5ED5" w14:textId="77777777" w:rsidTr="00170A50">
        <w:trPr>
          <w:trHeight w:val="273"/>
        </w:trPr>
        <w:tc>
          <w:tcPr>
            <w:tcW w:w="1585" w:type="dxa"/>
            <w:vMerge/>
            <w:tcBorders>
              <w:top w:val="single" w:sz="8" w:space="0" w:color="auto"/>
              <w:left w:val="single" w:sz="8" w:space="0" w:color="auto"/>
              <w:bottom w:val="single" w:sz="8" w:space="0" w:color="000000"/>
              <w:right w:val="single" w:sz="4" w:space="0" w:color="auto"/>
            </w:tcBorders>
            <w:vAlign w:val="center"/>
            <w:hideMark/>
          </w:tcPr>
          <w:p w14:paraId="20072FEE" w14:textId="77777777" w:rsidR="00BA4D53" w:rsidRPr="00BD5699" w:rsidRDefault="00BA4D53" w:rsidP="00170A50">
            <w:pPr>
              <w:rPr>
                <w:rFonts w:ascii="Arial" w:hAnsi="Arial" w:cs="Arial"/>
                <w:b/>
                <w:bCs/>
                <w:sz w:val="18"/>
                <w:szCs w:val="18"/>
              </w:rPr>
            </w:pPr>
          </w:p>
        </w:tc>
        <w:tc>
          <w:tcPr>
            <w:tcW w:w="1563" w:type="dxa"/>
            <w:tcBorders>
              <w:top w:val="nil"/>
              <w:left w:val="nil"/>
              <w:bottom w:val="single" w:sz="8" w:space="0" w:color="auto"/>
              <w:right w:val="single" w:sz="4" w:space="0" w:color="auto"/>
            </w:tcBorders>
            <w:vAlign w:val="bottom"/>
            <w:hideMark/>
          </w:tcPr>
          <w:p w14:paraId="4EC67881" w14:textId="77777777" w:rsidR="00BA4D53" w:rsidRPr="00BD5699" w:rsidRDefault="00BA4D53" w:rsidP="00170A50">
            <w:pPr>
              <w:jc w:val="center"/>
              <w:rPr>
                <w:rFonts w:ascii="Arial" w:hAnsi="Arial" w:cs="Arial"/>
                <w:sz w:val="18"/>
                <w:szCs w:val="18"/>
              </w:rPr>
            </w:pPr>
          </w:p>
        </w:tc>
        <w:tc>
          <w:tcPr>
            <w:tcW w:w="1563" w:type="dxa"/>
            <w:tcBorders>
              <w:top w:val="nil"/>
              <w:left w:val="nil"/>
              <w:bottom w:val="single" w:sz="8" w:space="0" w:color="auto"/>
              <w:right w:val="single" w:sz="4" w:space="0" w:color="auto"/>
            </w:tcBorders>
            <w:vAlign w:val="bottom"/>
            <w:hideMark/>
          </w:tcPr>
          <w:p w14:paraId="2F09CBCC" w14:textId="77777777" w:rsidR="00BA4D53" w:rsidRPr="00BD5699" w:rsidRDefault="00BA4D53" w:rsidP="00170A50">
            <w:pPr>
              <w:jc w:val="center"/>
              <w:rPr>
                <w:rFonts w:ascii="Arial" w:hAnsi="Arial" w:cs="Arial"/>
                <w:sz w:val="18"/>
                <w:szCs w:val="18"/>
              </w:rPr>
            </w:pPr>
          </w:p>
        </w:tc>
        <w:tc>
          <w:tcPr>
            <w:tcW w:w="1563" w:type="dxa"/>
            <w:tcBorders>
              <w:top w:val="nil"/>
              <w:left w:val="nil"/>
              <w:bottom w:val="single" w:sz="8" w:space="0" w:color="auto"/>
              <w:right w:val="single" w:sz="4" w:space="0" w:color="auto"/>
            </w:tcBorders>
            <w:vAlign w:val="bottom"/>
            <w:hideMark/>
          </w:tcPr>
          <w:p w14:paraId="25DC3045" w14:textId="77777777" w:rsidR="00BA4D53" w:rsidRPr="00BD5699" w:rsidRDefault="00BA4D53" w:rsidP="00170A50">
            <w:pPr>
              <w:jc w:val="center"/>
              <w:rPr>
                <w:rFonts w:ascii="Arial" w:hAnsi="Arial" w:cs="Arial"/>
                <w:sz w:val="18"/>
                <w:szCs w:val="18"/>
              </w:rPr>
            </w:pPr>
          </w:p>
        </w:tc>
        <w:tc>
          <w:tcPr>
            <w:tcW w:w="1563" w:type="dxa"/>
            <w:tcBorders>
              <w:top w:val="nil"/>
              <w:left w:val="nil"/>
              <w:bottom w:val="single" w:sz="8" w:space="0" w:color="auto"/>
              <w:right w:val="single" w:sz="4" w:space="0" w:color="auto"/>
            </w:tcBorders>
            <w:vAlign w:val="bottom"/>
            <w:hideMark/>
          </w:tcPr>
          <w:p w14:paraId="0B3494C5" w14:textId="77777777" w:rsidR="00BA4D53" w:rsidRPr="00BD5699" w:rsidRDefault="00BA4D53" w:rsidP="00170A50">
            <w:pPr>
              <w:jc w:val="center"/>
              <w:rPr>
                <w:rFonts w:ascii="Arial" w:hAnsi="Arial" w:cs="Arial"/>
                <w:sz w:val="18"/>
                <w:szCs w:val="18"/>
              </w:rPr>
            </w:pPr>
          </w:p>
        </w:tc>
        <w:tc>
          <w:tcPr>
            <w:tcW w:w="1563" w:type="dxa"/>
            <w:tcBorders>
              <w:top w:val="nil"/>
              <w:left w:val="nil"/>
              <w:bottom w:val="single" w:sz="8" w:space="0" w:color="auto"/>
              <w:right w:val="single" w:sz="4" w:space="0" w:color="auto"/>
            </w:tcBorders>
            <w:vAlign w:val="bottom"/>
            <w:hideMark/>
          </w:tcPr>
          <w:p w14:paraId="7B3C0AE7" w14:textId="77777777" w:rsidR="00BA4D53" w:rsidRPr="00BD5699" w:rsidRDefault="00BA4D53" w:rsidP="00170A50">
            <w:pPr>
              <w:jc w:val="center"/>
              <w:rPr>
                <w:rFonts w:ascii="Arial" w:hAnsi="Arial" w:cs="Arial"/>
                <w:sz w:val="18"/>
                <w:szCs w:val="18"/>
              </w:rPr>
            </w:pPr>
          </w:p>
        </w:tc>
        <w:tc>
          <w:tcPr>
            <w:tcW w:w="1563" w:type="dxa"/>
            <w:tcBorders>
              <w:top w:val="nil"/>
              <w:left w:val="nil"/>
              <w:bottom w:val="single" w:sz="8" w:space="0" w:color="auto"/>
              <w:right w:val="single" w:sz="4" w:space="0" w:color="auto"/>
            </w:tcBorders>
            <w:vAlign w:val="bottom"/>
            <w:hideMark/>
          </w:tcPr>
          <w:p w14:paraId="497B28BE" w14:textId="77777777" w:rsidR="00BA4D53" w:rsidRPr="00BD5699" w:rsidRDefault="00BA4D53" w:rsidP="00170A50">
            <w:pPr>
              <w:jc w:val="center"/>
              <w:rPr>
                <w:rFonts w:ascii="Arial" w:hAnsi="Arial" w:cs="Arial"/>
                <w:sz w:val="18"/>
                <w:szCs w:val="18"/>
              </w:rPr>
            </w:pPr>
          </w:p>
        </w:tc>
        <w:tc>
          <w:tcPr>
            <w:tcW w:w="1563" w:type="dxa"/>
            <w:tcBorders>
              <w:top w:val="nil"/>
              <w:left w:val="nil"/>
              <w:bottom w:val="single" w:sz="8" w:space="0" w:color="auto"/>
              <w:right w:val="single" w:sz="4" w:space="0" w:color="auto"/>
            </w:tcBorders>
            <w:vAlign w:val="bottom"/>
            <w:hideMark/>
          </w:tcPr>
          <w:p w14:paraId="14D6DF5C" w14:textId="77777777" w:rsidR="00BA4D53" w:rsidRPr="00BD5699" w:rsidRDefault="00BA4D53" w:rsidP="00170A50">
            <w:pPr>
              <w:jc w:val="center"/>
              <w:rPr>
                <w:rFonts w:ascii="Arial" w:hAnsi="Arial" w:cs="Arial"/>
                <w:sz w:val="18"/>
                <w:szCs w:val="18"/>
              </w:rPr>
            </w:pPr>
          </w:p>
        </w:tc>
        <w:tc>
          <w:tcPr>
            <w:tcW w:w="1563" w:type="dxa"/>
            <w:tcBorders>
              <w:top w:val="nil"/>
              <w:left w:val="nil"/>
              <w:bottom w:val="single" w:sz="8" w:space="0" w:color="auto"/>
              <w:right w:val="single" w:sz="8" w:space="0" w:color="auto"/>
            </w:tcBorders>
            <w:vAlign w:val="bottom"/>
            <w:hideMark/>
          </w:tcPr>
          <w:p w14:paraId="12439A33" w14:textId="77777777" w:rsidR="00BA4D53" w:rsidRPr="00BD5699" w:rsidRDefault="00BA4D53" w:rsidP="00170A50">
            <w:pPr>
              <w:jc w:val="center"/>
              <w:rPr>
                <w:rFonts w:ascii="Arial" w:hAnsi="Arial" w:cs="Arial"/>
                <w:sz w:val="18"/>
                <w:szCs w:val="18"/>
              </w:rPr>
            </w:pPr>
          </w:p>
        </w:tc>
      </w:tr>
      <w:tr w:rsidR="00BA4D53" w:rsidRPr="00BD5699" w14:paraId="53723FF4" w14:textId="77777777" w:rsidTr="00170A50">
        <w:trPr>
          <w:trHeight w:val="429"/>
        </w:trPr>
        <w:tc>
          <w:tcPr>
            <w:tcW w:w="1585" w:type="dxa"/>
            <w:tcBorders>
              <w:top w:val="single" w:sz="4" w:space="0" w:color="auto"/>
              <w:left w:val="single" w:sz="8" w:space="0" w:color="auto"/>
              <w:bottom w:val="single" w:sz="8" w:space="0" w:color="auto"/>
              <w:right w:val="single" w:sz="4" w:space="0" w:color="auto"/>
            </w:tcBorders>
            <w:shd w:val="clear" w:color="000000" w:fill="FFFFFF"/>
            <w:hideMark/>
          </w:tcPr>
          <w:p w14:paraId="1F65F616" w14:textId="77777777" w:rsidR="00BA4D53" w:rsidRPr="00BD5699" w:rsidRDefault="00BA4D53" w:rsidP="00170A50">
            <w:pPr>
              <w:rPr>
                <w:rFonts w:ascii="Arial" w:hAnsi="Arial" w:cs="Arial"/>
                <w:b/>
                <w:bCs/>
                <w:sz w:val="18"/>
                <w:szCs w:val="18"/>
              </w:rPr>
            </w:pPr>
            <w:r w:rsidRPr="00BD5699">
              <w:rPr>
                <w:rFonts w:ascii="Arial" w:hAnsi="Arial" w:cs="Arial"/>
                <w:b/>
                <w:bCs/>
                <w:sz w:val="18"/>
                <w:szCs w:val="18"/>
              </w:rPr>
              <w:lastRenderedPageBreak/>
              <w:t>Boucle du Mouhoun</w:t>
            </w:r>
          </w:p>
        </w:tc>
        <w:tc>
          <w:tcPr>
            <w:tcW w:w="1563" w:type="dxa"/>
            <w:tcBorders>
              <w:top w:val="single" w:sz="4" w:space="0" w:color="auto"/>
              <w:left w:val="nil"/>
              <w:bottom w:val="single" w:sz="8" w:space="0" w:color="auto"/>
              <w:right w:val="single" w:sz="4" w:space="0" w:color="auto"/>
            </w:tcBorders>
            <w:noWrap/>
            <w:hideMark/>
          </w:tcPr>
          <w:p w14:paraId="259E6244"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64,3</w:t>
            </w:r>
          </w:p>
        </w:tc>
        <w:tc>
          <w:tcPr>
            <w:tcW w:w="1563" w:type="dxa"/>
            <w:tcBorders>
              <w:top w:val="single" w:sz="4" w:space="0" w:color="auto"/>
              <w:left w:val="nil"/>
              <w:bottom w:val="single" w:sz="8" w:space="0" w:color="auto"/>
              <w:right w:val="single" w:sz="4" w:space="0" w:color="auto"/>
            </w:tcBorders>
            <w:noWrap/>
            <w:hideMark/>
          </w:tcPr>
          <w:p w14:paraId="482C8DFD"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0,5</w:t>
            </w:r>
          </w:p>
        </w:tc>
        <w:tc>
          <w:tcPr>
            <w:tcW w:w="1563" w:type="dxa"/>
            <w:tcBorders>
              <w:top w:val="single" w:sz="4" w:space="0" w:color="auto"/>
              <w:left w:val="nil"/>
              <w:bottom w:val="single" w:sz="8" w:space="0" w:color="auto"/>
              <w:right w:val="single" w:sz="4" w:space="0" w:color="auto"/>
            </w:tcBorders>
            <w:noWrap/>
            <w:hideMark/>
          </w:tcPr>
          <w:p w14:paraId="70500118"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23,5</w:t>
            </w:r>
          </w:p>
        </w:tc>
        <w:tc>
          <w:tcPr>
            <w:tcW w:w="1563" w:type="dxa"/>
            <w:tcBorders>
              <w:top w:val="single" w:sz="4" w:space="0" w:color="auto"/>
              <w:left w:val="nil"/>
              <w:bottom w:val="single" w:sz="8" w:space="0" w:color="auto"/>
              <w:right w:val="single" w:sz="4" w:space="0" w:color="auto"/>
            </w:tcBorders>
            <w:noWrap/>
            <w:hideMark/>
          </w:tcPr>
          <w:p w14:paraId="4846DBEC"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1,1</w:t>
            </w:r>
          </w:p>
        </w:tc>
        <w:tc>
          <w:tcPr>
            <w:tcW w:w="1563" w:type="dxa"/>
            <w:tcBorders>
              <w:top w:val="single" w:sz="4" w:space="0" w:color="auto"/>
              <w:left w:val="nil"/>
              <w:bottom w:val="single" w:sz="8" w:space="0" w:color="auto"/>
              <w:right w:val="single" w:sz="4" w:space="0" w:color="auto"/>
            </w:tcBorders>
            <w:noWrap/>
            <w:hideMark/>
          </w:tcPr>
          <w:p w14:paraId="616FBD48"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7,4</w:t>
            </w:r>
          </w:p>
        </w:tc>
        <w:tc>
          <w:tcPr>
            <w:tcW w:w="1563" w:type="dxa"/>
            <w:tcBorders>
              <w:top w:val="single" w:sz="4" w:space="0" w:color="auto"/>
              <w:left w:val="nil"/>
              <w:bottom w:val="single" w:sz="8" w:space="0" w:color="auto"/>
              <w:right w:val="single" w:sz="4" w:space="0" w:color="auto"/>
            </w:tcBorders>
            <w:noWrap/>
            <w:hideMark/>
          </w:tcPr>
          <w:p w14:paraId="16BD571D"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2,6</w:t>
            </w:r>
          </w:p>
        </w:tc>
        <w:tc>
          <w:tcPr>
            <w:tcW w:w="1563" w:type="dxa"/>
            <w:tcBorders>
              <w:top w:val="single" w:sz="4" w:space="0" w:color="auto"/>
              <w:left w:val="nil"/>
              <w:bottom w:val="single" w:sz="8" w:space="0" w:color="auto"/>
              <w:right w:val="single" w:sz="4" w:space="0" w:color="auto"/>
            </w:tcBorders>
            <w:noWrap/>
            <w:hideMark/>
          </w:tcPr>
          <w:p w14:paraId="78C3B2D9"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0,5</w:t>
            </w:r>
          </w:p>
        </w:tc>
        <w:tc>
          <w:tcPr>
            <w:tcW w:w="1563" w:type="dxa"/>
            <w:tcBorders>
              <w:top w:val="single" w:sz="4" w:space="0" w:color="auto"/>
              <w:left w:val="nil"/>
              <w:bottom w:val="single" w:sz="8" w:space="0" w:color="auto"/>
              <w:right w:val="single" w:sz="8" w:space="0" w:color="auto"/>
            </w:tcBorders>
            <w:noWrap/>
            <w:hideMark/>
          </w:tcPr>
          <w:p w14:paraId="06B11B55"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100,0</w:t>
            </w:r>
          </w:p>
        </w:tc>
      </w:tr>
      <w:tr w:rsidR="00BA4D53" w:rsidRPr="00BD5699" w14:paraId="5ED82A4D" w14:textId="77777777" w:rsidTr="00170A50">
        <w:trPr>
          <w:trHeight w:val="268"/>
        </w:trPr>
        <w:tc>
          <w:tcPr>
            <w:tcW w:w="1585" w:type="dxa"/>
            <w:tcBorders>
              <w:top w:val="single" w:sz="4" w:space="0" w:color="auto"/>
              <w:left w:val="single" w:sz="8" w:space="0" w:color="auto"/>
              <w:bottom w:val="single" w:sz="4" w:space="0" w:color="auto"/>
              <w:right w:val="single" w:sz="4" w:space="0" w:color="auto"/>
            </w:tcBorders>
            <w:shd w:val="clear" w:color="000000" w:fill="FFFFFF"/>
            <w:hideMark/>
          </w:tcPr>
          <w:p w14:paraId="610C56B2" w14:textId="77777777" w:rsidR="00BA4D53" w:rsidRPr="00BD5699" w:rsidRDefault="00BA4D53" w:rsidP="00170A50">
            <w:pPr>
              <w:rPr>
                <w:rFonts w:ascii="Arial" w:hAnsi="Arial" w:cs="Arial"/>
                <w:sz w:val="18"/>
                <w:szCs w:val="18"/>
              </w:rPr>
            </w:pPr>
            <w:r w:rsidRPr="00BD5699">
              <w:rPr>
                <w:rFonts w:ascii="Arial" w:hAnsi="Arial" w:cs="Arial"/>
                <w:sz w:val="18"/>
                <w:szCs w:val="18"/>
              </w:rPr>
              <w:t>Balé</w:t>
            </w:r>
          </w:p>
        </w:tc>
        <w:tc>
          <w:tcPr>
            <w:tcW w:w="1563" w:type="dxa"/>
            <w:tcBorders>
              <w:top w:val="single" w:sz="4" w:space="0" w:color="auto"/>
              <w:left w:val="nil"/>
              <w:bottom w:val="single" w:sz="4" w:space="0" w:color="auto"/>
              <w:right w:val="single" w:sz="4" w:space="0" w:color="auto"/>
            </w:tcBorders>
            <w:noWrap/>
            <w:hideMark/>
          </w:tcPr>
          <w:p w14:paraId="3166C973"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62,9</w:t>
            </w:r>
          </w:p>
        </w:tc>
        <w:tc>
          <w:tcPr>
            <w:tcW w:w="1563" w:type="dxa"/>
            <w:tcBorders>
              <w:top w:val="single" w:sz="4" w:space="0" w:color="auto"/>
              <w:left w:val="nil"/>
              <w:bottom w:val="single" w:sz="4" w:space="0" w:color="auto"/>
              <w:right w:val="single" w:sz="4" w:space="0" w:color="auto"/>
            </w:tcBorders>
            <w:noWrap/>
            <w:hideMark/>
          </w:tcPr>
          <w:p w14:paraId="4F4B1200"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0,3</w:t>
            </w:r>
          </w:p>
        </w:tc>
        <w:tc>
          <w:tcPr>
            <w:tcW w:w="1563" w:type="dxa"/>
            <w:tcBorders>
              <w:top w:val="single" w:sz="4" w:space="0" w:color="auto"/>
              <w:left w:val="nil"/>
              <w:bottom w:val="single" w:sz="4" w:space="0" w:color="auto"/>
              <w:right w:val="single" w:sz="4" w:space="0" w:color="auto"/>
            </w:tcBorders>
            <w:noWrap/>
            <w:hideMark/>
          </w:tcPr>
          <w:p w14:paraId="0DFE5FF2"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22,6</w:t>
            </w:r>
          </w:p>
        </w:tc>
        <w:tc>
          <w:tcPr>
            <w:tcW w:w="1563" w:type="dxa"/>
            <w:tcBorders>
              <w:top w:val="single" w:sz="4" w:space="0" w:color="auto"/>
              <w:left w:val="nil"/>
              <w:bottom w:val="single" w:sz="4" w:space="0" w:color="auto"/>
              <w:right w:val="single" w:sz="4" w:space="0" w:color="auto"/>
            </w:tcBorders>
            <w:noWrap/>
            <w:hideMark/>
          </w:tcPr>
          <w:p w14:paraId="72B38780"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2,0</w:t>
            </w:r>
          </w:p>
        </w:tc>
        <w:tc>
          <w:tcPr>
            <w:tcW w:w="1563" w:type="dxa"/>
            <w:tcBorders>
              <w:top w:val="single" w:sz="4" w:space="0" w:color="auto"/>
              <w:left w:val="nil"/>
              <w:bottom w:val="single" w:sz="4" w:space="0" w:color="auto"/>
              <w:right w:val="single" w:sz="4" w:space="0" w:color="auto"/>
            </w:tcBorders>
            <w:noWrap/>
            <w:hideMark/>
          </w:tcPr>
          <w:p w14:paraId="6C62295E"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5,7</w:t>
            </w:r>
          </w:p>
        </w:tc>
        <w:tc>
          <w:tcPr>
            <w:tcW w:w="1563" w:type="dxa"/>
            <w:tcBorders>
              <w:top w:val="single" w:sz="4" w:space="0" w:color="auto"/>
              <w:left w:val="nil"/>
              <w:bottom w:val="single" w:sz="4" w:space="0" w:color="auto"/>
              <w:right w:val="single" w:sz="4" w:space="0" w:color="auto"/>
            </w:tcBorders>
            <w:noWrap/>
            <w:hideMark/>
          </w:tcPr>
          <w:p w14:paraId="0CD9DC55"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5,7</w:t>
            </w:r>
          </w:p>
        </w:tc>
        <w:tc>
          <w:tcPr>
            <w:tcW w:w="1563" w:type="dxa"/>
            <w:tcBorders>
              <w:top w:val="single" w:sz="4" w:space="0" w:color="auto"/>
              <w:left w:val="nil"/>
              <w:bottom w:val="single" w:sz="4" w:space="0" w:color="auto"/>
              <w:right w:val="single" w:sz="4" w:space="0" w:color="auto"/>
            </w:tcBorders>
            <w:noWrap/>
            <w:hideMark/>
          </w:tcPr>
          <w:p w14:paraId="1CE672FC"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0,9</w:t>
            </w:r>
          </w:p>
        </w:tc>
        <w:tc>
          <w:tcPr>
            <w:tcW w:w="1563" w:type="dxa"/>
            <w:tcBorders>
              <w:top w:val="single" w:sz="4" w:space="0" w:color="auto"/>
              <w:left w:val="nil"/>
              <w:bottom w:val="single" w:sz="4" w:space="0" w:color="auto"/>
              <w:right w:val="single" w:sz="8" w:space="0" w:color="auto"/>
            </w:tcBorders>
            <w:noWrap/>
            <w:hideMark/>
          </w:tcPr>
          <w:p w14:paraId="4FD5F9AC"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3DF32C9A"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25DBBE9D" w14:textId="77777777" w:rsidR="00BA4D53" w:rsidRPr="00BD5699" w:rsidRDefault="00BA4D53" w:rsidP="00170A50">
            <w:pPr>
              <w:rPr>
                <w:rFonts w:ascii="Arial" w:hAnsi="Arial" w:cs="Arial"/>
                <w:sz w:val="18"/>
                <w:szCs w:val="18"/>
              </w:rPr>
            </w:pPr>
            <w:r w:rsidRPr="00BD5699">
              <w:rPr>
                <w:rFonts w:ascii="Arial" w:hAnsi="Arial" w:cs="Arial"/>
                <w:sz w:val="18"/>
                <w:szCs w:val="18"/>
              </w:rPr>
              <w:t>Banwa</w:t>
            </w:r>
          </w:p>
        </w:tc>
        <w:tc>
          <w:tcPr>
            <w:tcW w:w="1563" w:type="dxa"/>
            <w:tcBorders>
              <w:top w:val="nil"/>
              <w:left w:val="nil"/>
              <w:bottom w:val="single" w:sz="4" w:space="0" w:color="auto"/>
              <w:right w:val="single" w:sz="4" w:space="0" w:color="auto"/>
            </w:tcBorders>
            <w:noWrap/>
            <w:hideMark/>
          </w:tcPr>
          <w:p w14:paraId="7A2C636D"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61,1</w:t>
            </w:r>
          </w:p>
        </w:tc>
        <w:tc>
          <w:tcPr>
            <w:tcW w:w="1563" w:type="dxa"/>
            <w:tcBorders>
              <w:top w:val="nil"/>
              <w:left w:val="nil"/>
              <w:bottom w:val="single" w:sz="4" w:space="0" w:color="auto"/>
              <w:right w:val="single" w:sz="4" w:space="0" w:color="auto"/>
            </w:tcBorders>
            <w:noWrap/>
            <w:hideMark/>
          </w:tcPr>
          <w:p w14:paraId="13EF3700"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w:t>
            </w:r>
          </w:p>
        </w:tc>
        <w:tc>
          <w:tcPr>
            <w:tcW w:w="1563" w:type="dxa"/>
            <w:tcBorders>
              <w:top w:val="nil"/>
              <w:left w:val="nil"/>
              <w:bottom w:val="single" w:sz="4" w:space="0" w:color="auto"/>
              <w:right w:val="single" w:sz="4" w:space="0" w:color="auto"/>
            </w:tcBorders>
            <w:noWrap/>
            <w:hideMark/>
          </w:tcPr>
          <w:p w14:paraId="5B1DABC7"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28,0</w:t>
            </w:r>
          </w:p>
        </w:tc>
        <w:tc>
          <w:tcPr>
            <w:tcW w:w="1563" w:type="dxa"/>
            <w:tcBorders>
              <w:top w:val="nil"/>
              <w:left w:val="nil"/>
              <w:bottom w:val="single" w:sz="4" w:space="0" w:color="auto"/>
              <w:right w:val="single" w:sz="4" w:space="0" w:color="auto"/>
            </w:tcBorders>
            <w:noWrap/>
            <w:hideMark/>
          </w:tcPr>
          <w:p w14:paraId="1C53D4A6"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1,6</w:t>
            </w:r>
          </w:p>
        </w:tc>
        <w:tc>
          <w:tcPr>
            <w:tcW w:w="1563" w:type="dxa"/>
            <w:tcBorders>
              <w:top w:val="nil"/>
              <w:left w:val="nil"/>
              <w:bottom w:val="single" w:sz="4" w:space="0" w:color="auto"/>
              <w:right w:val="single" w:sz="4" w:space="0" w:color="auto"/>
            </w:tcBorders>
            <w:noWrap/>
            <w:hideMark/>
          </w:tcPr>
          <w:p w14:paraId="5711B899"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7,8</w:t>
            </w:r>
          </w:p>
        </w:tc>
        <w:tc>
          <w:tcPr>
            <w:tcW w:w="1563" w:type="dxa"/>
            <w:tcBorders>
              <w:top w:val="nil"/>
              <w:left w:val="nil"/>
              <w:bottom w:val="single" w:sz="4" w:space="0" w:color="auto"/>
              <w:right w:val="single" w:sz="4" w:space="0" w:color="auto"/>
            </w:tcBorders>
            <w:noWrap/>
            <w:hideMark/>
          </w:tcPr>
          <w:p w14:paraId="5DE3ACAF"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0,5</w:t>
            </w:r>
          </w:p>
        </w:tc>
        <w:tc>
          <w:tcPr>
            <w:tcW w:w="1563" w:type="dxa"/>
            <w:tcBorders>
              <w:top w:val="nil"/>
              <w:left w:val="nil"/>
              <w:bottom w:val="single" w:sz="4" w:space="0" w:color="auto"/>
              <w:right w:val="single" w:sz="4" w:space="0" w:color="auto"/>
            </w:tcBorders>
            <w:noWrap/>
            <w:hideMark/>
          </w:tcPr>
          <w:p w14:paraId="02648D05"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0,0</w:t>
            </w:r>
          </w:p>
        </w:tc>
        <w:tc>
          <w:tcPr>
            <w:tcW w:w="1563" w:type="dxa"/>
            <w:tcBorders>
              <w:top w:val="nil"/>
              <w:left w:val="nil"/>
              <w:bottom w:val="single" w:sz="4" w:space="0" w:color="auto"/>
              <w:right w:val="single" w:sz="8" w:space="0" w:color="auto"/>
            </w:tcBorders>
            <w:noWrap/>
            <w:hideMark/>
          </w:tcPr>
          <w:p w14:paraId="6682AB51"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4FDE7004"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3502E930" w14:textId="77777777" w:rsidR="00BA4D53" w:rsidRPr="00BD5699" w:rsidRDefault="00BA4D53" w:rsidP="00170A50">
            <w:pPr>
              <w:rPr>
                <w:rFonts w:ascii="Arial" w:hAnsi="Arial" w:cs="Arial"/>
                <w:sz w:val="18"/>
                <w:szCs w:val="18"/>
              </w:rPr>
            </w:pPr>
            <w:r w:rsidRPr="00BD5699">
              <w:rPr>
                <w:rFonts w:ascii="Arial" w:hAnsi="Arial" w:cs="Arial"/>
                <w:sz w:val="18"/>
                <w:szCs w:val="18"/>
              </w:rPr>
              <w:t>Kossi</w:t>
            </w:r>
          </w:p>
        </w:tc>
        <w:tc>
          <w:tcPr>
            <w:tcW w:w="1563" w:type="dxa"/>
            <w:tcBorders>
              <w:top w:val="nil"/>
              <w:left w:val="nil"/>
              <w:bottom w:val="single" w:sz="4" w:space="0" w:color="auto"/>
              <w:right w:val="single" w:sz="4" w:space="0" w:color="auto"/>
            </w:tcBorders>
            <w:noWrap/>
            <w:hideMark/>
          </w:tcPr>
          <w:p w14:paraId="4BB896BA"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60,5</w:t>
            </w:r>
          </w:p>
        </w:tc>
        <w:tc>
          <w:tcPr>
            <w:tcW w:w="1563" w:type="dxa"/>
            <w:tcBorders>
              <w:top w:val="nil"/>
              <w:left w:val="nil"/>
              <w:bottom w:val="single" w:sz="4" w:space="0" w:color="auto"/>
              <w:right w:val="single" w:sz="4" w:space="0" w:color="auto"/>
            </w:tcBorders>
            <w:noWrap/>
            <w:hideMark/>
          </w:tcPr>
          <w:p w14:paraId="037B3192"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1,4</w:t>
            </w:r>
          </w:p>
        </w:tc>
        <w:tc>
          <w:tcPr>
            <w:tcW w:w="1563" w:type="dxa"/>
            <w:tcBorders>
              <w:top w:val="nil"/>
              <w:left w:val="nil"/>
              <w:bottom w:val="single" w:sz="4" w:space="0" w:color="auto"/>
              <w:right w:val="single" w:sz="4" w:space="0" w:color="auto"/>
            </w:tcBorders>
            <w:noWrap/>
            <w:hideMark/>
          </w:tcPr>
          <w:p w14:paraId="282952E8"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27,5</w:t>
            </w:r>
          </w:p>
        </w:tc>
        <w:tc>
          <w:tcPr>
            <w:tcW w:w="1563" w:type="dxa"/>
            <w:tcBorders>
              <w:top w:val="nil"/>
              <w:left w:val="nil"/>
              <w:bottom w:val="single" w:sz="4" w:space="0" w:color="auto"/>
              <w:right w:val="single" w:sz="4" w:space="0" w:color="auto"/>
            </w:tcBorders>
            <w:noWrap/>
            <w:hideMark/>
          </w:tcPr>
          <w:p w14:paraId="545E4FD8"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2,5</w:t>
            </w:r>
          </w:p>
        </w:tc>
        <w:tc>
          <w:tcPr>
            <w:tcW w:w="1563" w:type="dxa"/>
            <w:tcBorders>
              <w:top w:val="nil"/>
              <w:left w:val="nil"/>
              <w:bottom w:val="single" w:sz="4" w:space="0" w:color="auto"/>
              <w:right w:val="single" w:sz="4" w:space="0" w:color="auto"/>
            </w:tcBorders>
            <w:noWrap/>
            <w:hideMark/>
          </w:tcPr>
          <w:p w14:paraId="4129E8D6"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7,0</w:t>
            </w:r>
          </w:p>
        </w:tc>
        <w:tc>
          <w:tcPr>
            <w:tcW w:w="1563" w:type="dxa"/>
            <w:tcBorders>
              <w:top w:val="nil"/>
              <w:left w:val="nil"/>
              <w:bottom w:val="single" w:sz="4" w:space="0" w:color="auto"/>
              <w:right w:val="single" w:sz="4" w:space="0" w:color="auto"/>
            </w:tcBorders>
            <w:noWrap/>
            <w:hideMark/>
          </w:tcPr>
          <w:p w14:paraId="7FD62BA3"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0,8</w:t>
            </w:r>
          </w:p>
        </w:tc>
        <w:tc>
          <w:tcPr>
            <w:tcW w:w="1563" w:type="dxa"/>
            <w:tcBorders>
              <w:top w:val="nil"/>
              <w:left w:val="nil"/>
              <w:bottom w:val="single" w:sz="4" w:space="0" w:color="auto"/>
              <w:right w:val="single" w:sz="4" w:space="0" w:color="auto"/>
            </w:tcBorders>
            <w:noWrap/>
            <w:hideMark/>
          </w:tcPr>
          <w:p w14:paraId="5654FA82"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0,2</w:t>
            </w:r>
          </w:p>
        </w:tc>
        <w:tc>
          <w:tcPr>
            <w:tcW w:w="1563" w:type="dxa"/>
            <w:tcBorders>
              <w:top w:val="nil"/>
              <w:left w:val="nil"/>
              <w:bottom w:val="single" w:sz="4" w:space="0" w:color="auto"/>
              <w:right w:val="single" w:sz="8" w:space="0" w:color="auto"/>
            </w:tcBorders>
            <w:noWrap/>
            <w:hideMark/>
          </w:tcPr>
          <w:p w14:paraId="151B3574"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608322F8"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237C313B" w14:textId="77777777" w:rsidR="00BA4D53" w:rsidRPr="00BD5699" w:rsidRDefault="00BA4D53" w:rsidP="00170A50">
            <w:pPr>
              <w:rPr>
                <w:rFonts w:ascii="Arial" w:hAnsi="Arial" w:cs="Arial"/>
                <w:sz w:val="18"/>
                <w:szCs w:val="18"/>
              </w:rPr>
            </w:pPr>
            <w:r w:rsidRPr="00BD5699">
              <w:rPr>
                <w:rFonts w:ascii="Arial" w:hAnsi="Arial" w:cs="Arial"/>
                <w:sz w:val="18"/>
                <w:szCs w:val="18"/>
              </w:rPr>
              <w:t>Mouhoun</w:t>
            </w:r>
          </w:p>
        </w:tc>
        <w:tc>
          <w:tcPr>
            <w:tcW w:w="1563" w:type="dxa"/>
            <w:tcBorders>
              <w:top w:val="nil"/>
              <w:left w:val="nil"/>
              <w:bottom w:val="single" w:sz="4" w:space="0" w:color="auto"/>
              <w:right w:val="single" w:sz="4" w:space="0" w:color="auto"/>
            </w:tcBorders>
            <w:noWrap/>
            <w:hideMark/>
          </w:tcPr>
          <w:p w14:paraId="6E796DDC"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67,2</w:t>
            </w:r>
          </w:p>
        </w:tc>
        <w:tc>
          <w:tcPr>
            <w:tcW w:w="1563" w:type="dxa"/>
            <w:tcBorders>
              <w:top w:val="nil"/>
              <w:left w:val="nil"/>
              <w:bottom w:val="single" w:sz="4" w:space="0" w:color="auto"/>
              <w:right w:val="single" w:sz="4" w:space="0" w:color="auto"/>
            </w:tcBorders>
            <w:noWrap/>
            <w:hideMark/>
          </w:tcPr>
          <w:p w14:paraId="4378916D"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0,3</w:t>
            </w:r>
          </w:p>
        </w:tc>
        <w:tc>
          <w:tcPr>
            <w:tcW w:w="1563" w:type="dxa"/>
            <w:tcBorders>
              <w:top w:val="nil"/>
              <w:left w:val="nil"/>
              <w:bottom w:val="single" w:sz="4" w:space="0" w:color="auto"/>
              <w:right w:val="single" w:sz="4" w:space="0" w:color="auto"/>
            </w:tcBorders>
            <w:noWrap/>
            <w:hideMark/>
          </w:tcPr>
          <w:p w14:paraId="036FC9DC"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16,0</w:t>
            </w:r>
          </w:p>
        </w:tc>
        <w:tc>
          <w:tcPr>
            <w:tcW w:w="1563" w:type="dxa"/>
            <w:tcBorders>
              <w:top w:val="nil"/>
              <w:left w:val="nil"/>
              <w:bottom w:val="single" w:sz="4" w:space="0" w:color="auto"/>
              <w:right w:val="single" w:sz="4" w:space="0" w:color="auto"/>
            </w:tcBorders>
            <w:noWrap/>
            <w:hideMark/>
          </w:tcPr>
          <w:p w14:paraId="729FA66E"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4,2</w:t>
            </w:r>
          </w:p>
        </w:tc>
        <w:tc>
          <w:tcPr>
            <w:tcW w:w="1563" w:type="dxa"/>
            <w:tcBorders>
              <w:top w:val="nil"/>
              <w:left w:val="nil"/>
              <w:bottom w:val="single" w:sz="4" w:space="0" w:color="auto"/>
              <w:right w:val="single" w:sz="4" w:space="0" w:color="auto"/>
            </w:tcBorders>
            <w:noWrap/>
            <w:hideMark/>
          </w:tcPr>
          <w:p w14:paraId="71C0BBED"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8,2</w:t>
            </w:r>
          </w:p>
        </w:tc>
        <w:tc>
          <w:tcPr>
            <w:tcW w:w="1563" w:type="dxa"/>
            <w:tcBorders>
              <w:top w:val="nil"/>
              <w:left w:val="nil"/>
              <w:bottom w:val="single" w:sz="4" w:space="0" w:color="auto"/>
              <w:right w:val="single" w:sz="4" w:space="0" w:color="auto"/>
            </w:tcBorders>
            <w:noWrap/>
            <w:hideMark/>
          </w:tcPr>
          <w:p w14:paraId="09F65795"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3,3</w:t>
            </w:r>
          </w:p>
        </w:tc>
        <w:tc>
          <w:tcPr>
            <w:tcW w:w="1563" w:type="dxa"/>
            <w:tcBorders>
              <w:top w:val="nil"/>
              <w:left w:val="nil"/>
              <w:bottom w:val="single" w:sz="4" w:space="0" w:color="auto"/>
              <w:right w:val="single" w:sz="4" w:space="0" w:color="auto"/>
            </w:tcBorders>
            <w:noWrap/>
            <w:hideMark/>
          </w:tcPr>
          <w:p w14:paraId="4A8A9292"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0,8</w:t>
            </w:r>
          </w:p>
        </w:tc>
        <w:tc>
          <w:tcPr>
            <w:tcW w:w="1563" w:type="dxa"/>
            <w:tcBorders>
              <w:top w:val="nil"/>
              <w:left w:val="nil"/>
              <w:bottom w:val="single" w:sz="4" w:space="0" w:color="auto"/>
              <w:right w:val="single" w:sz="8" w:space="0" w:color="auto"/>
            </w:tcBorders>
            <w:noWrap/>
            <w:hideMark/>
          </w:tcPr>
          <w:p w14:paraId="4125C1A8"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4C79823A"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21E1753D" w14:textId="77777777" w:rsidR="00BA4D53" w:rsidRPr="00BD5699" w:rsidRDefault="00BA4D53" w:rsidP="00170A50">
            <w:pPr>
              <w:rPr>
                <w:rFonts w:ascii="Arial" w:hAnsi="Arial" w:cs="Arial"/>
                <w:sz w:val="18"/>
                <w:szCs w:val="18"/>
              </w:rPr>
            </w:pPr>
            <w:r w:rsidRPr="00BD5699">
              <w:rPr>
                <w:rFonts w:ascii="Arial" w:hAnsi="Arial" w:cs="Arial"/>
                <w:sz w:val="18"/>
                <w:szCs w:val="18"/>
              </w:rPr>
              <w:t>Nayala</w:t>
            </w:r>
          </w:p>
        </w:tc>
        <w:tc>
          <w:tcPr>
            <w:tcW w:w="1563" w:type="dxa"/>
            <w:tcBorders>
              <w:top w:val="nil"/>
              <w:left w:val="nil"/>
              <w:bottom w:val="single" w:sz="4" w:space="0" w:color="auto"/>
              <w:right w:val="single" w:sz="4" w:space="0" w:color="auto"/>
            </w:tcBorders>
            <w:noWrap/>
            <w:hideMark/>
          </w:tcPr>
          <w:p w14:paraId="615B6346"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74,2</w:t>
            </w:r>
          </w:p>
        </w:tc>
        <w:tc>
          <w:tcPr>
            <w:tcW w:w="1563" w:type="dxa"/>
            <w:tcBorders>
              <w:top w:val="nil"/>
              <w:left w:val="nil"/>
              <w:bottom w:val="single" w:sz="4" w:space="0" w:color="auto"/>
              <w:right w:val="single" w:sz="4" w:space="0" w:color="auto"/>
            </w:tcBorders>
            <w:noWrap/>
            <w:hideMark/>
          </w:tcPr>
          <w:p w14:paraId="09FC6487"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0,0</w:t>
            </w:r>
          </w:p>
        </w:tc>
        <w:tc>
          <w:tcPr>
            <w:tcW w:w="1563" w:type="dxa"/>
            <w:tcBorders>
              <w:top w:val="nil"/>
              <w:left w:val="nil"/>
              <w:bottom w:val="single" w:sz="4" w:space="0" w:color="auto"/>
              <w:right w:val="single" w:sz="4" w:space="0" w:color="auto"/>
            </w:tcBorders>
            <w:noWrap/>
            <w:hideMark/>
          </w:tcPr>
          <w:p w14:paraId="32A93854"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19,4</w:t>
            </w:r>
          </w:p>
        </w:tc>
        <w:tc>
          <w:tcPr>
            <w:tcW w:w="1563" w:type="dxa"/>
            <w:tcBorders>
              <w:top w:val="nil"/>
              <w:left w:val="nil"/>
              <w:bottom w:val="single" w:sz="4" w:space="0" w:color="auto"/>
              <w:right w:val="single" w:sz="4" w:space="0" w:color="auto"/>
            </w:tcBorders>
            <w:noWrap/>
            <w:hideMark/>
          </w:tcPr>
          <w:p w14:paraId="20E2CB94"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0,0</w:t>
            </w:r>
          </w:p>
        </w:tc>
        <w:tc>
          <w:tcPr>
            <w:tcW w:w="1563" w:type="dxa"/>
            <w:tcBorders>
              <w:top w:val="nil"/>
              <w:left w:val="nil"/>
              <w:bottom w:val="single" w:sz="4" w:space="0" w:color="auto"/>
              <w:right w:val="single" w:sz="4" w:space="0" w:color="auto"/>
            </w:tcBorders>
            <w:noWrap/>
            <w:hideMark/>
          </w:tcPr>
          <w:p w14:paraId="37A8B72C"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4,6</w:t>
            </w:r>
          </w:p>
        </w:tc>
        <w:tc>
          <w:tcPr>
            <w:tcW w:w="1563" w:type="dxa"/>
            <w:tcBorders>
              <w:top w:val="nil"/>
              <w:left w:val="nil"/>
              <w:bottom w:val="single" w:sz="4" w:space="0" w:color="auto"/>
              <w:right w:val="single" w:sz="4" w:space="0" w:color="auto"/>
            </w:tcBorders>
            <w:noWrap/>
            <w:hideMark/>
          </w:tcPr>
          <w:p w14:paraId="5E87D49F"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1,4</w:t>
            </w:r>
          </w:p>
        </w:tc>
        <w:tc>
          <w:tcPr>
            <w:tcW w:w="1563" w:type="dxa"/>
            <w:tcBorders>
              <w:top w:val="nil"/>
              <w:left w:val="nil"/>
              <w:bottom w:val="single" w:sz="4" w:space="0" w:color="auto"/>
              <w:right w:val="single" w:sz="4" w:space="0" w:color="auto"/>
            </w:tcBorders>
            <w:noWrap/>
            <w:hideMark/>
          </w:tcPr>
          <w:p w14:paraId="1BF4B619"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0,3</w:t>
            </w:r>
          </w:p>
        </w:tc>
        <w:tc>
          <w:tcPr>
            <w:tcW w:w="1563" w:type="dxa"/>
            <w:tcBorders>
              <w:top w:val="nil"/>
              <w:left w:val="nil"/>
              <w:bottom w:val="single" w:sz="4" w:space="0" w:color="auto"/>
              <w:right w:val="single" w:sz="8" w:space="0" w:color="auto"/>
            </w:tcBorders>
            <w:noWrap/>
            <w:hideMark/>
          </w:tcPr>
          <w:p w14:paraId="15FAAADC"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38AB504E"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6C85CFC6" w14:textId="77777777" w:rsidR="00BA4D53" w:rsidRPr="00BD5699" w:rsidRDefault="00BA4D53" w:rsidP="00170A50">
            <w:pPr>
              <w:rPr>
                <w:rFonts w:ascii="Arial" w:hAnsi="Arial" w:cs="Arial"/>
                <w:sz w:val="18"/>
                <w:szCs w:val="18"/>
              </w:rPr>
            </w:pPr>
            <w:r w:rsidRPr="00BD5699">
              <w:rPr>
                <w:rFonts w:ascii="Arial" w:hAnsi="Arial" w:cs="Arial"/>
                <w:sz w:val="18"/>
                <w:szCs w:val="18"/>
              </w:rPr>
              <w:t>Sourou</w:t>
            </w:r>
          </w:p>
        </w:tc>
        <w:tc>
          <w:tcPr>
            <w:tcW w:w="1563" w:type="dxa"/>
            <w:tcBorders>
              <w:top w:val="nil"/>
              <w:left w:val="nil"/>
              <w:bottom w:val="single" w:sz="4" w:space="0" w:color="auto"/>
              <w:right w:val="single" w:sz="4" w:space="0" w:color="auto"/>
            </w:tcBorders>
            <w:noWrap/>
            <w:hideMark/>
          </w:tcPr>
          <w:p w14:paraId="6480BD90"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42,6</w:t>
            </w:r>
          </w:p>
        </w:tc>
        <w:tc>
          <w:tcPr>
            <w:tcW w:w="1563" w:type="dxa"/>
            <w:tcBorders>
              <w:top w:val="nil"/>
              <w:left w:val="nil"/>
              <w:bottom w:val="single" w:sz="4" w:space="0" w:color="auto"/>
              <w:right w:val="single" w:sz="4" w:space="0" w:color="auto"/>
            </w:tcBorders>
            <w:noWrap/>
            <w:hideMark/>
          </w:tcPr>
          <w:p w14:paraId="39F52709"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w:t>
            </w:r>
          </w:p>
        </w:tc>
        <w:tc>
          <w:tcPr>
            <w:tcW w:w="1563" w:type="dxa"/>
            <w:tcBorders>
              <w:top w:val="nil"/>
              <w:left w:val="nil"/>
              <w:bottom w:val="single" w:sz="4" w:space="0" w:color="auto"/>
              <w:right w:val="single" w:sz="4" w:space="0" w:color="auto"/>
            </w:tcBorders>
            <w:noWrap/>
            <w:hideMark/>
          </w:tcPr>
          <w:p w14:paraId="0CE7696D"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30,3</w:t>
            </w:r>
          </w:p>
        </w:tc>
        <w:tc>
          <w:tcPr>
            <w:tcW w:w="1563" w:type="dxa"/>
            <w:tcBorders>
              <w:top w:val="nil"/>
              <w:left w:val="nil"/>
              <w:bottom w:val="single" w:sz="4" w:space="0" w:color="auto"/>
              <w:right w:val="single" w:sz="4" w:space="0" w:color="auto"/>
            </w:tcBorders>
            <w:noWrap/>
            <w:hideMark/>
          </w:tcPr>
          <w:p w14:paraId="24C43651"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1,1</w:t>
            </w:r>
          </w:p>
        </w:tc>
        <w:tc>
          <w:tcPr>
            <w:tcW w:w="1563" w:type="dxa"/>
            <w:tcBorders>
              <w:top w:val="nil"/>
              <w:left w:val="nil"/>
              <w:bottom w:val="single" w:sz="4" w:space="0" w:color="auto"/>
              <w:right w:val="single" w:sz="4" w:space="0" w:color="auto"/>
            </w:tcBorders>
            <w:noWrap/>
            <w:hideMark/>
          </w:tcPr>
          <w:p w14:paraId="1664925A"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15,2</w:t>
            </w:r>
          </w:p>
        </w:tc>
        <w:tc>
          <w:tcPr>
            <w:tcW w:w="1563" w:type="dxa"/>
            <w:tcBorders>
              <w:top w:val="nil"/>
              <w:left w:val="nil"/>
              <w:bottom w:val="single" w:sz="4" w:space="0" w:color="auto"/>
              <w:right w:val="single" w:sz="4" w:space="0" w:color="auto"/>
            </w:tcBorders>
            <w:noWrap/>
            <w:hideMark/>
          </w:tcPr>
          <w:p w14:paraId="2B4F40C4"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8,0</w:t>
            </w:r>
          </w:p>
        </w:tc>
        <w:tc>
          <w:tcPr>
            <w:tcW w:w="1563" w:type="dxa"/>
            <w:tcBorders>
              <w:top w:val="nil"/>
              <w:left w:val="nil"/>
              <w:bottom w:val="single" w:sz="4" w:space="0" w:color="auto"/>
              <w:right w:val="single" w:sz="4" w:space="0" w:color="auto"/>
            </w:tcBorders>
            <w:noWrap/>
            <w:hideMark/>
          </w:tcPr>
          <w:p w14:paraId="1A747047"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1,8</w:t>
            </w:r>
          </w:p>
        </w:tc>
        <w:tc>
          <w:tcPr>
            <w:tcW w:w="1563" w:type="dxa"/>
            <w:tcBorders>
              <w:top w:val="nil"/>
              <w:left w:val="nil"/>
              <w:bottom w:val="single" w:sz="4" w:space="0" w:color="auto"/>
              <w:right w:val="single" w:sz="8" w:space="0" w:color="auto"/>
            </w:tcBorders>
            <w:noWrap/>
            <w:hideMark/>
          </w:tcPr>
          <w:p w14:paraId="00041BCE"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186748DB" w14:textId="77777777" w:rsidTr="00170A50">
        <w:trPr>
          <w:trHeight w:val="273"/>
        </w:trPr>
        <w:tc>
          <w:tcPr>
            <w:tcW w:w="1585" w:type="dxa"/>
            <w:tcBorders>
              <w:top w:val="nil"/>
              <w:left w:val="single" w:sz="8" w:space="0" w:color="auto"/>
              <w:bottom w:val="single" w:sz="8" w:space="0" w:color="auto"/>
              <w:right w:val="single" w:sz="4" w:space="0" w:color="auto"/>
            </w:tcBorders>
            <w:shd w:val="clear" w:color="000000" w:fill="FFFFFF"/>
            <w:hideMark/>
          </w:tcPr>
          <w:p w14:paraId="1F348918" w14:textId="77777777" w:rsidR="00BA4D53" w:rsidRPr="00BD5699" w:rsidRDefault="00BA4D53" w:rsidP="00170A50">
            <w:pPr>
              <w:rPr>
                <w:rFonts w:ascii="Arial" w:hAnsi="Arial" w:cs="Arial"/>
                <w:b/>
                <w:bCs/>
                <w:sz w:val="18"/>
                <w:szCs w:val="18"/>
              </w:rPr>
            </w:pPr>
            <w:r w:rsidRPr="00BD5699">
              <w:rPr>
                <w:rFonts w:ascii="Arial" w:hAnsi="Arial" w:cs="Arial"/>
                <w:b/>
                <w:bCs/>
                <w:sz w:val="18"/>
                <w:szCs w:val="18"/>
              </w:rPr>
              <w:t>Cascades</w:t>
            </w:r>
          </w:p>
        </w:tc>
        <w:tc>
          <w:tcPr>
            <w:tcW w:w="1563" w:type="dxa"/>
            <w:tcBorders>
              <w:top w:val="nil"/>
              <w:left w:val="nil"/>
              <w:bottom w:val="single" w:sz="8" w:space="0" w:color="auto"/>
              <w:right w:val="single" w:sz="4" w:space="0" w:color="auto"/>
            </w:tcBorders>
            <w:noWrap/>
            <w:hideMark/>
          </w:tcPr>
          <w:p w14:paraId="3D7C2D5E"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41,2</w:t>
            </w:r>
          </w:p>
        </w:tc>
        <w:tc>
          <w:tcPr>
            <w:tcW w:w="1563" w:type="dxa"/>
            <w:tcBorders>
              <w:top w:val="nil"/>
              <w:left w:val="nil"/>
              <w:bottom w:val="single" w:sz="8" w:space="0" w:color="auto"/>
              <w:right w:val="single" w:sz="4" w:space="0" w:color="auto"/>
            </w:tcBorders>
            <w:noWrap/>
            <w:hideMark/>
          </w:tcPr>
          <w:p w14:paraId="5FE54C35"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2,8</w:t>
            </w:r>
          </w:p>
        </w:tc>
        <w:tc>
          <w:tcPr>
            <w:tcW w:w="1563" w:type="dxa"/>
            <w:tcBorders>
              <w:top w:val="nil"/>
              <w:left w:val="nil"/>
              <w:bottom w:val="single" w:sz="8" w:space="0" w:color="auto"/>
              <w:right w:val="single" w:sz="4" w:space="0" w:color="auto"/>
            </w:tcBorders>
            <w:noWrap/>
            <w:hideMark/>
          </w:tcPr>
          <w:p w14:paraId="7AA97E05"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30,0</w:t>
            </w:r>
          </w:p>
        </w:tc>
        <w:tc>
          <w:tcPr>
            <w:tcW w:w="1563" w:type="dxa"/>
            <w:tcBorders>
              <w:top w:val="nil"/>
              <w:left w:val="nil"/>
              <w:bottom w:val="single" w:sz="8" w:space="0" w:color="auto"/>
              <w:right w:val="single" w:sz="4" w:space="0" w:color="auto"/>
            </w:tcBorders>
            <w:noWrap/>
            <w:hideMark/>
          </w:tcPr>
          <w:p w14:paraId="53546DD1"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2,9</w:t>
            </w:r>
          </w:p>
        </w:tc>
        <w:tc>
          <w:tcPr>
            <w:tcW w:w="1563" w:type="dxa"/>
            <w:tcBorders>
              <w:top w:val="nil"/>
              <w:left w:val="nil"/>
              <w:bottom w:val="single" w:sz="8" w:space="0" w:color="auto"/>
              <w:right w:val="single" w:sz="4" w:space="0" w:color="auto"/>
            </w:tcBorders>
            <w:noWrap/>
            <w:hideMark/>
          </w:tcPr>
          <w:p w14:paraId="6905C942"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6,7</w:t>
            </w:r>
          </w:p>
        </w:tc>
        <w:tc>
          <w:tcPr>
            <w:tcW w:w="1563" w:type="dxa"/>
            <w:tcBorders>
              <w:top w:val="nil"/>
              <w:left w:val="nil"/>
              <w:bottom w:val="single" w:sz="8" w:space="0" w:color="auto"/>
              <w:right w:val="single" w:sz="4" w:space="0" w:color="auto"/>
            </w:tcBorders>
            <w:noWrap/>
            <w:hideMark/>
          </w:tcPr>
          <w:p w14:paraId="1E06DD1E"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12,7</w:t>
            </w:r>
          </w:p>
        </w:tc>
        <w:tc>
          <w:tcPr>
            <w:tcW w:w="1563" w:type="dxa"/>
            <w:tcBorders>
              <w:top w:val="nil"/>
              <w:left w:val="nil"/>
              <w:bottom w:val="single" w:sz="8" w:space="0" w:color="auto"/>
              <w:right w:val="single" w:sz="4" w:space="0" w:color="auto"/>
            </w:tcBorders>
            <w:noWrap/>
            <w:hideMark/>
          </w:tcPr>
          <w:p w14:paraId="085D9035"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3,7</w:t>
            </w:r>
          </w:p>
        </w:tc>
        <w:tc>
          <w:tcPr>
            <w:tcW w:w="1563" w:type="dxa"/>
            <w:tcBorders>
              <w:top w:val="nil"/>
              <w:left w:val="nil"/>
              <w:bottom w:val="single" w:sz="8" w:space="0" w:color="auto"/>
              <w:right w:val="single" w:sz="8" w:space="0" w:color="auto"/>
            </w:tcBorders>
            <w:noWrap/>
            <w:hideMark/>
          </w:tcPr>
          <w:p w14:paraId="0871FF99"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100,0</w:t>
            </w:r>
          </w:p>
        </w:tc>
      </w:tr>
      <w:tr w:rsidR="00BA4D53" w:rsidRPr="00BD5699" w14:paraId="56A302A9" w14:textId="77777777" w:rsidTr="00170A50">
        <w:trPr>
          <w:trHeight w:val="268"/>
        </w:trPr>
        <w:tc>
          <w:tcPr>
            <w:tcW w:w="1585" w:type="dxa"/>
            <w:tcBorders>
              <w:top w:val="single" w:sz="4" w:space="0" w:color="auto"/>
              <w:left w:val="single" w:sz="8" w:space="0" w:color="auto"/>
              <w:bottom w:val="single" w:sz="4" w:space="0" w:color="auto"/>
              <w:right w:val="single" w:sz="4" w:space="0" w:color="auto"/>
            </w:tcBorders>
            <w:shd w:val="clear" w:color="000000" w:fill="FFFFFF"/>
            <w:hideMark/>
          </w:tcPr>
          <w:p w14:paraId="4D62BCD8" w14:textId="77777777" w:rsidR="00BA4D53" w:rsidRPr="00BD5699" w:rsidRDefault="00BA4D53" w:rsidP="00170A50">
            <w:pPr>
              <w:rPr>
                <w:rFonts w:ascii="Arial" w:hAnsi="Arial" w:cs="Arial"/>
                <w:sz w:val="18"/>
                <w:szCs w:val="18"/>
              </w:rPr>
            </w:pPr>
            <w:r w:rsidRPr="00BD5699">
              <w:rPr>
                <w:rFonts w:ascii="Arial" w:hAnsi="Arial" w:cs="Arial"/>
                <w:sz w:val="18"/>
                <w:szCs w:val="18"/>
              </w:rPr>
              <w:t>Comoé</w:t>
            </w:r>
          </w:p>
        </w:tc>
        <w:tc>
          <w:tcPr>
            <w:tcW w:w="1563" w:type="dxa"/>
            <w:tcBorders>
              <w:top w:val="single" w:sz="4" w:space="0" w:color="auto"/>
              <w:left w:val="nil"/>
              <w:bottom w:val="single" w:sz="4" w:space="0" w:color="auto"/>
              <w:right w:val="single" w:sz="4" w:space="0" w:color="auto"/>
            </w:tcBorders>
            <w:noWrap/>
            <w:hideMark/>
          </w:tcPr>
          <w:p w14:paraId="5FF388A7"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35,4</w:t>
            </w:r>
          </w:p>
        </w:tc>
        <w:tc>
          <w:tcPr>
            <w:tcW w:w="1563" w:type="dxa"/>
            <w:tcBorders>
              <w:top w:val="single" w:sz="4" w:space="0" w:color="auto"/>
              <w:left w:val="nil"/>
              <w:bottom w:val="single" w:sz="4" w:space="0" w:color="auto"/>
              <w:right w:val="single" w:sz="4" w:space="0" w:color="auto"/>
            </w:tcBorders>
            <w:noWrap/>
            <w:hideMark/>
          </w:tcPr>
          <w:p w14:paraId="1CCE54DF"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3,1</w:t>
            </w:r>
          </w:p>
        </w:tc>
        <w:tc>
          <w:tcPr>
            <w:tcW w:w="1563" w:type="dxa"/>
            <w:tcBorders>
              <w:top w:val="single" w:sz="4" w:space="0" w:color="auto"/>
              <w:left w:val="nil"/>
              <w:bottom w:val="single" w:sz="4" w:space="0" w:color="auto"/>
              <w:right w:val="single" w:sz="4" w:space="0" w:color="auto"/>
            </w:tcBorders>
            <w:noWrap/>
            <w:hideMark/>
          </w:tcPr>
          <w:p w14:paraId="329ABF90"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33,0</w:t>
            </w:r>
          </w:p>
        </w:tc>
        <w:tc>
          <w:tcPr>
            <w:tcW w:w="1563" w:type="dxa"/>
            <w:tcBorders>
              <w:top w:val="single" w:sz="4" w:space="0" w:color="auto"/>
              <w:left w:val="nil"/>
              <w:bottom w:val="single" w:sz="4" w:space="0" w:color="auto"/>
              <w:right w:val="single" w:sz="4" w:space="0" w:color="auto"/>
            </w:tcBorders>
            <w:noWrap/>
            <w:hideMark/>
          </w:tcPr>
          <w:p w14:paraId="75B3B4E7"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2,1</w:t>
            </w:r>
          </w:p>
        </w:tc>
        <w:tc>
          <w:tcPr>
            <w:tcW w:w="1563" w:type="dxa"/>
            <w:tcBorders>
              <w:top w:val="single" w:sz="4" w:space="0" w:color="auto"/>
              <w:left w:val="nil"/>
              <w:bottom w:val="single" w:sz="4" w:space="0" w:color="auto"/>
              <w:right w:val="single" w:sz="4" w:space="0" w:color="auto"/>
            </w:tcBorders>
            <w:noWrap/>
            <w:hideMark/>
          </w:tcPr>
          <w:p w14:paraId="0A2FE799"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6,6</w:t>
            </w:r>
          </w:p>
        </w:tc>
        <w:tc>
          <w:tcPr>
            <w:tcW w:w="1563" w:type="dxa"/>
            <w:tcBorders>
              <w:top w:val="single" w:sz="4" w:space="0" w:color="auto"/>
              <w:left w:val="nil"/>
              <w:bottom w:val="single" w:sz="4" w:space="0" w:color="auto"/>
              <w:right w:val="single" w:sz="4" w:space="0" w:color="auto"/>
            </w:tcBorders>
            <w:noWrap/>
            <w:hideMark/>
          </w:tcPr>
          <w:p w14:paraId="6AD49ECA"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15,2</w:t>
            </w:r>
          </w:p>
        </w:tc>
        <w:tc>
          <w:tcPr>
            <w:tcW w:w="1563" w:type="dxa"/>
            <w:tcBorders>
              <w:top w:val="single" w:sz="4" w:space="0" w:color="auto"/>
              <w:left w:val="nil"/>
              <w:bottom w:val="single" w:sz="4" w:space="0" w:color="auto"/>
              <w:right w:val="single" w:sz="4" w:space="0" w:color="auto"/>
            </w:tcBorders>
            <w:noWrap/>
            <w:hideMark/>
          </w:tcPr>
          <w:p w14:paraId="79DC8CC9"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4,5</w:t>
            </w:r>
          </w:p>
        </w:tc>
        <w:tc>
          <w:tcPr>
            <w:tcW w:w="1563" w:type="dxa"/>
            <w:tcBorders>
              <w:top w:val="single" w:sz="4" w:space="0" w:color="auto"/>
              <w:left w:val="nil"/>
              <w:bottom w:val="single" w:sz="4" w:space="0" w:color="auto"/>
              <w:right w:val="single" w:sz="8" w:space="0" w:color="auto"/>
            </w:tcBorders>
            <w:noWrap/>
            <w:hideMark/>
          </w:tcPr>
          <w:p w14:paraId="1D120052"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088442D8"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46A9E210" w14:textId="77777777" w:rsidR="00BA4D53" w:rsidRPr="00BD5699" w:rsidRDefault="00BA4D53" w:rsidP="00170A50">
            <w:pPr>
              <w:rPr>
                <w:rFonts w:ascii="Arial" w:hAnsi="Arial" w:cs="Arial"/>
                <w:sz w:val="18"/>
                <w:szCs w:val="18"/>
              </w:rPr>
            </w:pPr>
            <w:r w:rsidRPr="00BD5699">
              <w:rPr>
                <w:rFonts w:ascii="Arial" w:hAnsi="Arial" w:cs="Arial"/>
                <w:sz w:val="18"/>
                <w:szCs w:val="18"/>
              </w:rPr>
              <w:t>Léraba</w:t>
            </w:r>
          </w:p>
        </w:tc>
        <w:tc>
          <w:tcPr>
            <w:tcW w:w="1563" w:type="dxa"/>
            <w:tcBorders>
              <w:top w:val="nil"/>
              <w:left w:val="nil"/>
              <w:bottom w:val="single" w:sz="4" w:space="0" w:color="auto"/>
              <w:right w:val="single" w:sz="4" w:space="0" w:color="auto"/>
            </w:tcBorders>
            <w:noWrap/>
            <w:hideMark/>
          </w:tcPr>
          <w:p w14:paraId="7E526364"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64,8</w:t>
            </w:r>
          </w:p>
        </w:tc>
        <w:tc>
          <w:tcPr>
            <w:tcW w:w="1563" w:type="dxa"/>
            <w:tcBorders>
              <w:top w:val="nil"/>
              <w:left w:val="nil"/>
              <w:bottom w:val="single" w:sz="4" w:space="0" w:color="auto"/>
              <w:right w:val="single" w:sz="4" w:space="0" w:color="auto"/>
            </w:tcBorders>
            <w:noWrap/>
            <w:hideMark/>
          </w:tcPr>
          <w:p w14:paraId="39BBDC87"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1,4</w:t>
            </w:r>
          </w:p>
        </w:tc>
        <w:tc>
          <w:tcPr>
            <w:tcW w:w="1563" w:type="dxa"/>
            <w:tcBorders>
              <w:top w:val="nil"/>
              <w:left w:val="nil"/>
              <w:bottom w:val="single" w:sz="4" w:space="0" w:color="auto"/>
              <w:right w:val="single" w:sz="4" w:space="0" w:color="auto"/>
            </w:tcBorders>
            <w:noWrap/>
            <w:hideMark/>
          </w:tcPr>
          <w:p w14:paraId="770801C7"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17,6</w:t>
            </w:r>
          </w:p>
        </w:tc>
        <w:tc>
          <w:tcPr>
            <w:tcW w:w="1563" w:type="dxa"/>
            <w:tcBorders>
              <w:top w:val="nil"/>
              <w:left w:val="nil"/>
              <w:bottom w:val="single" w:sz="4" w:space="0" w:color="auto"/>
              <w:right w:val="single" w:sz="4" w:space="0" w:color="auto"/>
            </w:tcBorders>
            <w:noWrap/>
            <w:hideMark/>
          </w:tcPr>
          <w:p w14:paraId="09392E3A"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6,3</w:t>
            </w:r>
          </w:p>
        </w:tc>
        <w:tc>
          <w:tcPr>
            <w:tcW w:w="1563" w:type="dxa"/>
            <w:tcBorders>
              <w:top w:val="nil"/>
              <w:left w:val="nil"/>
              <w:bottom w:val="single" w:sz="4" w:space="0" w:color="auto"/>
              <w:right w:val="single" w:sz="4" w:space="0" w:color="auto"/>
            </w:tcBorders>
            <w:noWrap/>
            <w:hideMark/>
          </w:tcPr>
          <w:p w14:paraId="71AF0F27"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7,3</w:t>
            </w:r>
          </w:p>
        </w:tc>
        <w:tc>
          <w:tcPr>
            <w:tcW w:w="1563" w:type="dxa"/>
            <w:tcBorders>
              <w:top w:val="nil"/>
              <w:left w:val="nil"/>
              <w:bottom w:val="single" w:sz="4" w:space="0" w:color="auto"/>
              <w:right w:val="single" w:sz="4" w:space="0" w:color="auto"/>
            </w:tcBorders>
            <w:noWrap/>
            <w:hideMark/>
          </w:tcPr>
          <w:p w14:paraId="63E55230"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2,3</w:t>
            </w:r>
          </w:p>
        </w:tc>
        <w:tc>
          <w:tcPr>
            <w:tcW w:w="1563" w:type="dxa"/>
            <w:tcBorders>
              <w:top w:val="nil"/>
              <w:left w:val="nil"/>
              <w:bottom w:val="single" w:sz="4" w:space="0" w:color="auto"/>
              <w:right w:val="single" w:sz="4" w:space="0" w:color="auto"/>
            </w:tcBorders>
            <w:noWrap/>
            <w:hideMark/>
          </w:tcPr>
          <w:p w14:paraId="6F8EE190"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0,4</w:t>
            </w:r>
          </w:p>
        </w:tc>
        <w:tc>
          <w:tcPr>
            <w:tcW w:w="1563" w:type="dxa"/>
            <w:tcBorders>
              <w:top w:val="nil"/>
              <w:left w:val="nil"/>
              <w:bottom w:val="single" w:sz="4" w:space="0" w:color="auto"/>
              <w:right w:val="single" w:sz="8" w:space="0" w:color="auto"/>
            </w:tcBorders>
            <w:noWrap/>
            <w:hideMark/>
          </w:tcPr>
          <w:p w14:paraId="57704141"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06B65865"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5504FEFB" w14:textId="77777777" w:rsidR="00BA4D53" w:rsidRPr="00BD5699" w:rsidRDefault="00BA4D53" w:rsidP="00170A50">
            <w:pPr>
              <w:rPr>
                <w:rFonts w:ascii="Arial" w:hAnsi="Arial" w:cs="Arial"/>
                <w:b/>
                <w:bCs/>
                <w:sz w:val="18"/>
                <w:szCs w:val="18"/>
              </w:rPr>
            </w:pPr>
            <w:r w:rsidRPr="00BD5699">
              <w:rPr>
                <w:rFonts w:ascii="Arial" w:hAnsi="Arial" w:cs="Arial"/>
                <w:b/>
                <w:bCs/>
                <w:sz w:val="18"/>
                <w:szCs w:val="18"/>
              </w:rPr>
              <w:t>Centre</w:t>
            </w:r>
          </w:p>
        </w:tc>
        <w:tc>
          <w:tcPr>
            <w:tcW w:w="1563" w:type="dxa"/>
            <w:tcBorders>
              <w:top w:val="nil"/>
              <w:left w:val="nil"/>
              <w:bottom w:val="single" w:sz="4" w:space="0" w:color="auto"/>
              <w:right w:val="single" w:sz="4" w:space="0" w:color="auto"/>
            </w:tcBorders>
            <w:noWrap/>
            <w:hideMark/>
          </w:tcPr>
          <w:p w14:paraId="3BB6CAF6"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62,3</w:t>
            </w:r>
          </w:p>
        </w:tc>
        <w:tc>
          <w:tcPr>
            <w:tcW w:w="1563" w:type="dxa"/>
            <w:tcBorders>
              <w:top w:val="nil"/>
              <w:left w:val="nil"/>
              <w:bottom w:val="single" w:sz="4" w:space="0" w:color="auto"/>
              <w:right w:val="single" w:sz="4" w:space="0" w:color="auto"/>
            </w:tcBorders>
            <w:noWrap/>
            <w:hideMark/>
          </w:tcPr>
          <w:p w14:paraId="6E9508CB"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0,5</w:t>
            </w:r>
          </w:p>
        </w:tc>
        <w:tc>
          <w:tcPr>
            <w:tcW w:w="1563" w:type="dxa"/>
            <w:tcBorders>
              <w:top w:val="nil"/>
              <w:left w:val="nil"/>
              <w:bottom w:val="single" w:sz="4" w:space="0" w:color="auto"/>
              <w:right w:val="single" w:sz="4" w:space="0" w:color="auto"/>
            </w:tcBorders>
            <w:noWrap/>
            <w:hideMark/>
          </w:tcPr>
          <w:p w14:paraId="667F543F"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18,1</w:t>
            </w:r>
          </w:p>
        </w:tc>
        <w:tc>
          <w:tcPr>
            <w:tcW w:w="1563" w:type="dxa"/>
            <w:tcBorders>
              <w:top w:val="nil"/>
              <w:left w:val="nil"/>
              <w:bottom w:val="single" w:sz="4" w:space="0" w:color="auto"/>
              <w:right w:val="single" w:sz="4" w:space="0" w:color="auto"/>
            </w:tcBorders>
            <w:noWrap/>
            <w:hideMark/>
          </w:tcPr>
          <w:p w14:paraId="3DCFE282"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7,7</w:t>
            </w:r>
          </w:p>
        </w:tc>
        <w:tc>
          <w:tcPr>
            <w:tcW w:w="1563" w:type="dxa"/>
            <w:tcBorders>
              <w:top w:val="nil"/>
              <w:left w:val="nil"/>
              <w:bottom w:val="single" w:sz="4" w:space="0" w:color="auto"/>
              <w:right w:val="single" w:sz="4" w:space="0" w:color="auto"/>
            </w:tcBorders>
            <w:noWrap/>
            <w:hideMark/>
          </w:tcPr>
          <w:p w14:paraId="6B316519"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8,3</w:t>
            </w:r>
          </w:p>
        </w:tc>
        <w:tc>
          <w:tcPr>
            <w:tcW w:w="1563" w:type="dxa"/>
            <w:tcBorders>
              <w:top w:val="nil"/>
              <w:left w:val="nil"/>
              <w:bottom w:val="single" w:sz="4" w:space="0" w:color="auto"/>
              <w:right w:val="single" w:sz="4" w:space="0" w:color="auto"/>
            </w:tcBorders>
            <w:noWrap/>
            <w:hideMark/>
          </w:tcPr>
          <w:p w14:paraId="6100620C"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2,0</w:t>
            </w:r>
          </w:p>
        </w:tc>
        <w:tc>
          <w:tcPr>
            <w:tcW w:w="1563" w:type="dxa"/>
            <w:tcBorders>
              <w:top w:val="nil"/>
              <w:left w:val="nil"/>
              <w:bottom w:val="single" w:sz="4" w:space="0" w:color="auto"/>
              <w:right w:val="single" w:sz="4" w:space="0" w:color="auto"/>
            </w:tcBorders>
            <w:noWrap/>
            <w:hideMark/>
          </w:tcPr>
          <w:p w14:paraId="66BE4AD6"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w:t>
            </w:r>
          </w:p>
        </w:tc>
        <w:tc>
          <w:tcPr>
            <w:tcW w:w="1563" w:type="dxa"/>
            <w:tcBorders>
              <w:top w:val="nil"/>
              <w:left w:val="nil"/>
              <w:bottom w:val="single" w:sz="4" w:space="0" w:color="auto"/>
              <w:right w:val="single" w:sz="8" w:space="0" w:color="auto"/>
            </w:tcBorders>
            <w:noWrap/>
            <w:hideMark/>
          </w:tcPr>
          <w:p w14:paraId="2D49E3D6"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3D9C2319"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1C69D164" w14:textId="77777777" w:rsidR="00BA4D53" w:rsidRPr="00BD5699" w:rsidRDefault="00BA4D53" w:rsidP="00170A50">
            <w:pPr>
              <w:rPr>
                <w:rFonts w:ascii="Arial" w:hAnsi="Arial" w:cs="Arial"/>
                <w:sz w:val="18"/>
                <w:szCs w:val="18"/>
              </w:rPr>
            </w:pPr>
            <w:r w:rsidRPr="00BD5699">
              <w:rPr>
                <w:rFonts w:ascii="Arial" w:hAnsi="Arial" w:cs="Arial"/>
                <w:sz w:val="18"/>
                <w:szCs w:val="18"/>
              </w:rPr>
              <w:t>Kadiogo</w:t>
            </w:r>
          </w:p>
        </w:tc>
        <w:tc>
          <w:tcPr>
            <w:tcW w:w="1563" w:type="dxa"/>
            <w:tcBorders>
              <w:top w:val="nil"/>
              <w:left w:val="nil"/>
              <w:bottom w:val="single" w:sz="4" w:space="0" w:color="auto"/>
              <w:right w:val="single" w:sz="4" w:space="0" w:color="auto"/>
            </w:tcBorders>
            <w:noWrap/>
            <w:hideMark/>
          </w:tcPr>
          <w:p w14:paraId="2292B3BC"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62,3</w:t>
            </w:r>
          </w:p>
        </w:tc>
        <w:tc>
          <w:tcPr>
            <w:tcW w:w="1563" w:type="dxa"/>
            <w:tcBorders>
              <w:top w:val="nil"/>
              <w:left w:val="nil"/>
              <w:bottom w:val="single" w:sz="4" w:space="0" w:color="auto"/>
              <w:right w:val="single" w:sz="4" w:space="0" w:color="auto"/>
            </w:tcBorders>
            <w:noWrap/>
            <w:hideMark/>
          </w:tcPr>
          <w:p w14:paraId="7105F4EE"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0,5</w:t>
            </w:r>
          </w:p>
        </w:tc>
        <w:tc>
          <w:tcPr>
            <w:tcW w:w="1563" w:type="dxa"/>
            <w:tcBorders>
              <w:top w:val="nil"/>
              <w:left w:val="nil"/>
              <w:bottom w:val="single" w:sz="4" w:space="0" w:color="auto"/>
              <w:right w:val="single" w:sz="4" w:space="0" w:color="auto"/>
            </w:tcBorders>
            <w:noWrap/>
            <w:hideMark/>
          </w:tcPr>
          <w:p w14:paraId="0C92532A"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18,1</w:t>
            </w:r>
          </w:p>
        </w:tc>
        <w:tc>
          <w:tcPr>
            <w:tcW w:w="1563" w:type="dxa"/>
            <w:tcBorders>
              <w:top w:val="nil"/>
              <w:left w:val="nil"/>
              <w:bottom w:val="single" w:sz="4" w:space="0" w:color="auto"/>
              <w:right w:val="single" w:sz="4" w:space="0" w:color="auto"/>
            </w:tcBorders>
            <w:noWrap/>
            <w:hideMark/>
          </w:tcPr>
          <w:p w14:paraId="648D19BE"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7,7</w:t>
            </w:r>
          </w:p>
        </w:tc>
        <w:tc>
          <w:tcPr>
            <w:tcW w:w="1563" w:type="dxa"/>
            <w:tcBorders>
              <w:top w:val="nil"/>
              <w:left w:val="nil"/>
              <w:bottom w:val="single" w:sz="4" w:space="0" w:color="auto"/>
              <w:right w:val="single" w:sz="4" w:space="0" w:color="auto"/>
            </w:tcBorders>
            <w:noWrap/>
            <w:hideMark/>
          </w:tcPr>
          <w:p w14:paraId="142183AA"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8,3</w:t>
            </w:r>
          </w:p>
        </w:tc>
        <w:tc>
          <w:tcPr>
            <w:tcW w:w="1563" w:type="dxa"/>
            <w:tcBorders>
              <w:top w:val="nil"/>
              <w:left w:val="nil"/>
              <w:bottom w:val="single" w:sz="4" w:space="0" w:color="auto"/>
              <w:right w:val="single" w:sz="4" w:space="0" w:color="auto"/>
            </w:tcBorders>
            <w:noWrap/>
            <w:hideMark/>
          </w:tcPr>
          <w:p w14:paraId="64C4CAFA"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2,0</w:t>
            </w:r>
          </w:p>
        </w:tc>
        <w:tc>
          <w:tcPr>
            <w:tcW w:w="1563" w:type="dxa"/>
            <w:tcBorders>
              <w:top w:val="nil"/>
              <w:left w:val="nil"/>
              <w:bottom w:val="single" w:sz="4" w:space="0" w:color="auto"/>
              <w:right w:val="single" w:sz="4" w:space="0" w:color="auto"/>
            </w:tcBorders>
            <w:noWrap/>
            <w:hideMark/>
          </w:tcPr>
          <w:p w14:paraId="6CABB7D4"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w:t>
            </w:r>
          </w:p>
        </w:tc>
        <w:tc>
          <w:tcPr>
            <w:tcW w:w="1563" w:type="dxa"/>
            <w:tcBorders>
              <w:top w:val="nil"/>
              <w:left w:val="nil"/>
              <w:bottom w:val="single" w:sz="4" w:space="0" w:color="auto"/>
              <w:right w:val="single" w:sz="8" w:space="0" w:color="auto"/>
            </w:tcBorders>
            <w:noWrap/>
            <w:hideMark/>
          </w:tcPr>
          <w:p w14:paraId="12B82625"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0CD5AC52" w14:textId="77777777" w:rsidTr="00170A50">
        <w:trPr>
          <w:trHeight w:val="273"/>
        </w:trPr>
        <w:tc>
          <w:tcPr>
            <w:tcW w:w="1585" w:type="dxa"/>
            <w:tcBorders>
              <w:top w:val="nil"/>
              <w:left w:val="single" w:sz="8" w:space="0" w:color="auto"/>
              <w:bottom w:val="single" w:sz="8" w:space="0" w:color="auto"/>
              <w:right w:val="single" w:sz="4" w:space="0" w:color="auto"/>
            </w:tcBorders>
            <w:shd w:val="clear" w:color="000000" w:fill="FFFFFF"/>
            <w:hideMark/>
          </w:tcPr>
          <w:p w14:paraId="29FB3EC4" w14:textId="77777777" w:rsidR="00BA4D53" w:rsidRPr="00BD5699" w:rsidRDefault="00BA4D53" w:rsidP="00170A50">
            <w:pPr>
              <w:rPr>
                <w:rFonts w:ascii="Arial" w:hAnsi="Arial" w:cs="Arial"/>
                <w:b/>
                <w:bCs/>
                <w:sz w:val="18"/>
                <w:szCs w:val="18"/>
              </w:rPr>
            </w:pPr>
            <w:r w:rsidRPr="00BD5699">
              <w:rPr>
                <w:rFonts w:ascii="Arial" w:hAnsi="Arial" w:cs="Arial"/>
                <w:b/>
                <w:bCs/>
                <w:sz w:val="18"/>
                <w:szCs w:val="18"/>
              </w:rPr>
              <w:t>Centre-Est</w:t>
            </w:r>
          </w:p>
        </w:tc>
        <w:tc>
          <w:tcPr>
            <w:tcW w:w="1563" w:type="dxa"/>
            <w:tcBorders>
              <w:top w:val="nil"/>
              <w:left w:val="nil"/>
              <w:bottom w:val="single" w:sz="8" w:space="0" w:color="auto"/>
              <w:right w:val="single" w:sz="4" w:space="0" w:color="auto"/>
            </w:tcBorders>
            <w:noWrap/>
            <w:hideMark/>
          </w:tcPr>
          <w:p w14:paraId="26A3A006"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75,5</w:t>
            </w:r>
          </w:p>
        </w:tc>
        <w:tc>
          <w:tcPr>
            <w:tcW w:w="1563" w:type="dxa"/>
            <w:tcBorders>
              <w:top w:val="nil"/>
              <w:left w:val="nil"/>
              <w:bottom w:val="single" w:sz="8" w:space="0" w:color="auto"/>
              <w:right w:val="single" w:sz="4" w:space="0" w:color="auto"/>
            </w:tcBorders>
            <w:noWrap/>
            <w:hideMark/>
          </w:tcPr>
          <w:p w14:paraId="6E3ED035"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1,0</w:t>
            </w:r>
          </w:p>
        </w:tc>
        <w:tc>
          <w:tcPr>
            <w:tcW w:w="1563" w:type="dxa"/>
            <w:tcBorders>
              <w:top w:val="nil"/>
              <w:left w:val="nil"/>
              <w:bottom w:val="single" w:sz="8" w:space="0" w:color="auto"/>
              <w:right w:val="single" w:sz="4" w:space="0" w:color="auto"/>
            </w:tcBorders>
            <w:noWrap/>
            <w:hideMark/>
          </w:tcPr>
          <w:p w14:paraId="7AC66CC6"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12,2</w:t>
            </w:r>
          </w:p>
        </w:tc>
        <w:tc>
          <w:tcPr>
            <w:tcW w:w="1563" w:type="dxa"/>
            <w:tcBorders>
              <w:top w:val="nil"/>
              <w:left w:val="nil"/>
              <w:bottom w:val="single" w:sz="8" w:space="0" w:color="auto"/>
              <w:right w:val="single" w:sz="4" w:space="0" w:color="auto"/>
            </w:tcBorders>
            <w:noWrap/>
            <w:hideMark/>
          </w:tcPr>
          <w:p w14:paraId="2947DAF2"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3,9</w:t>
            </w:r>
          </w:p>
        </w:tc>
        <w:tc>
          <w:tcPr>
            <w:tcW w:w="1563" w:type="dxa"/>
            <w:tcBorders>
              <w:top w:val="nil"/>
              <w:left w:val="nil"/>
              <w:bottom w:val="single" w:sz="8" w:space="0" w:color="auto"/>
              <w:right w:val="single" w:sz="4" w:space="0" w:color="auto"/>
            </w:tcBorders>
            <w:noWrap/>
            <w:hideMark/>
          </w:tcPr>
          <w:p w14:paraId="44A748DC"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6,0</w:t>
            </w:r>
          </w:p>
        </w:tc>
        <w:tc>
          <w:tcPr>
            <w:tcW w:w="1563" w:type="dxa"/>
            <w:tcBorders>
              <w:top w:val="nil"/>
              <w:left w:val="nil"/>
              <w:bottom w:val="single" w:sz="8" w:space="0" w:color="auto"/>
              <w:right w:val="single" w:sz="4" w:space="0" w:color="auto"/>
            </w:tcBorders>
            <w:noWrap/>
            <w:hideMark/>
          </w:tcPr>
          <w:p w14:paraId="60A2FCAE"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1,2</w:t>
            </w:r>
          </w:p>
        </w:tc>
        <w:tc>
          <w:tcPr>
            <w:tcW w:w="1563" w:type="dxa"/>
            <w:tcBorders>
              <w:top w:val="nil"/>
              <w:left w:val="nil"/>
              <w:bottom w:val="single" w:sz="8" w:space="0" w:color="auto"/>
              <w:right w:val="single" w:sz="4" w:space="0" w:color="auto"/>
            </w:tcBorders>
            <w:noWrap/>
            <w:hideMark/>
          </w:tcPr>
          <w:p w14:paraId="67C49A77"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0,3</w:t>
            </w:r>
          </w:p>
        </w:tc>
        <w:tc>
          <w:tcPr>
            <w:tcW w:w="1563" w:type="dxa"/>
            <w:tcBorders>
              <w:top w:val="nil"/>
              <w:left w:val="nil"/>
              <w:bottom w:val="single" w:sz="8" w:space="0" w:color="auto"/>
              <w:right w:val="single" w:sz="8" w:space="0" w:color="auto"/>
            </w:tcBorders>
            <w:noWrap/>
            <w:hideMark/>
          </w:tcPr>
          <w:p w14:paraId="7C66BFB6"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100,0</w:t>
            </w:r>
          </w:p>
        </w:tc>
      </w:tr>
      <w:tr w:rsidR="00BA4D53" w:rsidRPr="00BD5699" w14:paraId="70AFA209" w14:textId="77777777" w:rsidTr="00170A50">
        <w:trPr>
          <w:trHeight w:val="268"/>
        </w:trPr>
        <w:tc>
          <w:tcPr>
            <w:tcW w:w="1585" w:type="dxa"/>
            <w:tcBorders>
              <w:top w:val="single" w:sz="4" w:space="0" w:color="auto"/>
              <w:left w:val="single" w:sz="8" w:space="0" w:color="auto"/>
              <w:bottom w:val="single" w:sz="4" w:space="0" w:color="auto"/>
              <w:right w:val="single" w:sz="4" w:space="0" w:color="auto"/>
            </w:tcBorders>
            <w:shd w:val="clear" w:color="000000" w:fill="FFFFFF"/>
            <w:hideMark/>
          </w:tcPr>
          <w:p w14:paraId="7C407B5C" w14:textId="77777777" w:rsidR="00BA4D53" w:rsidRPr="00BD5699" w:rsidRDefault="00BA4D53" w:rsidP="00170A50">
            <w:pPr>
              <w:rPr>
                <w:rFonts w:ascii="Arial" w:hAnsi="Arial" w:cs="Arial"/>
                <w:sz w:val="18"/>
                <w:szCs w:val="18"/>
              </w:rPr>
            </w:pPr>
            <w:r w:rsidRPr="00BD5699">
              <w:rPr>
                <w:rFonts w:ascii="Arial" w:hAnsi="Arial" w:cs="Arial"/>
                <w:sz w:val="18"/>
                <w:szCs w:val="18"/>
              </w:rPr>
              <w:t>Boulgou</w:t>
            </w:r>
          </w:p>
        </w:tc>
        <w:tc>
          <w:tcPr>
            <w:tcW w:w="1563" w:type="dxa"/>
            <w:tcBorders>
              <w:top w:val="single" w:sz="4" w:space="0" w:color="auto"/>
              <w:left w:val="nil"/>
              <w:bottom w:val="single" w:sz="4" w:space="0" w:color="auto"/>
              <w:right w:val="single" w:sz="4" w:space="0" w:color="auto"/>
            </w:tcBorders>
            <w:noWrap/>
            <w:hideMark/>
          </w:tcPr>
          <w:p w14:paraId="50C973C1"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75,6</w:t>
            </w:r>
          </w:p>
        </w:tc>
        <w:tc>
          <w:tcPr>
            <w:tcW w:w="1563" w:type="dxa"/>
            <w:tcBorders>
              <w:top w:val="single" w:sz="4" w:space="0" w:color="auto"/>
              <w:left w:val="nil"/>
              <w:bottom w:val="single" w:sz="4" w:space="0" w:color="auto"/>
              <w:right w:val="single" w:sz="4" w:space="0" w:color="auto"/>
            </w:tcBorders>
            <w:noWrap/>
            <w:hideMark/>
          </w:tcPr>
          <w:p w14:paraId="5B6A8C5A"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1,3</w:t>
            </w:r>
          </w:p>
        </w:tc>
        <w:tc>
          <w:tcPr>
            <w:tcW w:w="1563" w:type="dxa"/>
            <w:tcBorders>
              <w:top w:val="single" w:sz="4" w:space="0" w:color="auto"/>
              <w:left w:val="nil"/>
              <w:bottom w:val="single" w:sz="4" w:space="0" w:color="auto"/>
              <w:right w:val="single" w:sz="4" w:space="0" w:color="auto"/>
            </w:tcBorders>
            <w:noWrap/>
            <w:hideMark/>
          </w:tcPr>
          <w:p w14:paraId="21973F59"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15,2</w:t>
            </w:r>
          </w:p>
        </w:tc>
        <w:tc>
          <w:tcPr>
            <w:tcW w:w="1563" w:type="dxa"/>
            <w:tcBorders>
              <w:top w:val="single" w:sz="4" w:space="0" w:color="auto"/>
              <w:left w:val="nil"/>
              <w:bottom w:val="single" w:sz="4" w:space="0" w:color="auto"/>
              <w:right w:val="single" w:sz="4" w:space="0" w:color="auto"/>
            </w:tcBorders>
            <w:noWrap/>
            <w:hideMark/>
          </w:tcPr>
          <w:p w14:paraId="42660D54"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w:t>
            </w:r>
          </w:p>
        </w:tc>
        <w:tc>
          <w:tcPr>
            <w:tcW w:w="1563" w:type="dxa"/>
            <w:tcBorders>
              <w:top w:val="single" w:sz="4" w:space="0" w:color="auto"/>
              <w:left w:val="nil"/>
              <w:bottom w:val="single" w:sz="4" w:space="0" w:color="auto"/>
              <w:right w:val="single" w:sz="4" w:space="0" w:color="auto"/>
            </w:tcBorders>
            <w:noWrap/>
            <w:hideMark/>
          </w:tcPr>
          <w:p w14:paraId="601A1ABE"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6,3</w:t>
            </w:r>
          </w:p>
        </w:tc>
        <w:tc>
          <w:tcPr>
            <w:tcW w:w="1563" w:type="dxa"/>
            <w:tcBorders>
              <w:top w:val="single" w:sz="4" w:space="0" w:color="auto"/>
              <w:left w:val="nil"/>
              <w:bottom w:val="single" w:sz="4" w:space="0" w:color="auto"/>
              <w:right w:val="single" w:sz="4" w:space="0" w:color="auto"/>
            </w:tcBorders>
            <w:noWrap/>
            <w:hideMark/>
          </w:tcPr>
          <w:p w14:paraId="6480D2F2"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0,5</w:t>
            </w:r>
          </w:p>
        </w:tc>
        <w:tc>
          <w:tcPr>
            <w:tcW w:w="1563" w:type="dxa"/>
            <w:tcBorders>
              <w:top w:val="single" w:sz="4" w:space="0" w:color="auto"/>
              <w:left w:val="nil"/>
              <w:bottom w:val="single" w:sz="4" w:space="0" w:color="auto"/>
              <w:right w:val="single" w:sz="4" w:space="0" w:color="auto"/>
            </w:tcBorders>
            <w:noWrap/>
            <w:hideMark/>
          </w:tcPr>
          <w:p w14:paraId="3D298BA5"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0,1</w:t>
            </w:r>
          </w:p>
        </w:tc>
        <w:tc>
          <w:tcPr>
            <w:tcW w:w="1563" w:type="dxa"/>
            <w:tcBorders>
              <w:top w:val="single" w:sz="4" w:space="0" w:color="auto"/>
              <w:left w:val="nil"/>
              <w:bottom w:val="single" w:sz="4" w:space="0" w:color="auto"/>
              <w:right w:val="single" w:sz="8" w:space="0" w:color="auto"/>
            </w:tcBorders>
            <w:noWrap/>
            <w:hideMark/>
          </w:tcPr>
          <w:p w14:paraId="7DDF0AD6"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319F9C6D"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1CE81B7F" w14:textId="77777777" w:rsidR="00BA4D53" w:rsidRPr="00BD5699" w:rsidRDefault="00BA4D53" w:rsidP="00170A50">
            <w:pPr>
              <w:rPr>
                <w:rFonts w:ascii="Arial" w:hAnsi="Arial" w:cs="Arial"/>
                <w:sz w:val="18"/>
                <w:szCs w:val="18"/>
              </w:rPr>
            </w:pPr>
            <w:r w:rsidRPr="00BD5699">
              <w:rPr>
                <w:rFonts w:ascii="Arial" w:hAnsi="Arial" w:cs="Arial"/>
                <w:sz w:val="18"/>
                <w:szCs w:val="18"/>
              </w:rPr>
              <w:t>Koulpélogo</w:t>
            </w:r>
          </w:p>
        </w:tc>
        <w:tc>
          <w:tcPr>
            <w:tcW w:w="1563" w:type="dxa"/>
            <w:tcBorders>
              <w:top w:val="nil"/>
              <w:left w:val="nil"/>
              <w:bottom w:val="single" w:sz="4" w:space="0" w:color="auto"/>
              <w:right w:val="single" w:sz="4" w:space="0" w:color="auto"/>
            </w:tcBorders>
            <w:noWrap/>
            <w:hideMark/>
          </w:tcPr>
          <w:p w14:paraId="0F73A417"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80,8</w:t>
            </w:r>
          </w:p>
        </w:tc>
        <w:tc>
          <w:tcPr>
            <w:tcW w:w="1563" w:type="dxa"/>
            <w:tcBorders>
              <w:top w:val="nil"/>
              <w:left w:val="nil"/>
              <w:bottom w:val="single" w:sz="4" w:space="0" w:color="auto"/>
              <w:right w:val="single" w:sz="4" w:space="0" w:color="auto"/>
            </w:tcBorders>
            <w:noWrap/>
            <w:hideMark/>
          </w:tcPr>
          <w:p w14:paraId="626ACEBC"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1,2</w:t>
            </w:r>
          </w:p>
        </w:tc>
        <w:tc>
          <w:tcPr>
            <w:tcW w:w="1563" w:type="dxa"/>
            <w:tcBorders>
              <w:top w:val="nil"/>
              <w:left w:val="nil"/>
              <w:bottom w:val="single" w:sz="4" w:space="0" w:color="auto"/>
              <w:right w:val="single" w:sz="4" w:space="0" w:color="auto"/>
            </w:tcBorders>
            <w:noWrap/>
            <w:hideMark/>
          </w:tcPr>
          <w:p w14:paraId="3689EDF8"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10,5</w:t>
            </w:r>
          </w:p>
        </w:tc>
        <w:tc>
          <w:tcPr>
            <w:tcW w:w="1563" w:type="dxa"/>
            <w:tcBorders>
              <w:top w:val="nil"/>
              <w:left w:val="nil"/>
              <w:bottom w:val="single" w:sz="4" w:space="0" w:color="auto"/>
              <w:right w:val="single" w:sz="4" w:space="0" w:color="auto"/>
            </w:tcBorders>
            <w:noWrap/>
            <w:hideMark/>
          </w:tcPr>
          <w:p w14:paraId="647B1D9B"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0,3</w:t>
            </w:r>
          </w:p>
        </w:tc>
        <w:tc>
          <w:tcPr>
            <w:tcW w:w="1563" w:type="dxa"/>
            <w:tcBorders>
              <w:top w:val="nil"/>
              <w:left w:val="nil"/>
              <w:bottom w:val="single" w:sz="4" w:space="0" w:color="auto"/>
              <w:right w:val="single" w:sz="4" w:space="0" w:color="auto"/>
            </w:tcBorders>
            <w:noWrap/>
            <w:hideMark/>
          </w:tcPr>
          <w:p w14:paraId="622BAD55"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4,9</w:t>
            </w:r>
          </w:p>
        </w:tc>
        <w:tc>
          <w:tcPr>
            <w:tcW w:w="1563" w:type="dxa"/>
            <w:tcBorders>
              <w:top w:val="nil"/>
              <w:left w:val="nil"/>
              <w:bottom w:val="single" w:sz="4" w:space="0" w:color="auto"/>
              <w:right w:val="single" w:sz="4" w:space="0" w:color="auto"/>
            </w:tcBorders>
            <w:noWrap/>
            <w:hideMark/>
          </w:tcPr>
          <w:p w14:paraId="40A5708B"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1,4</w:t>
            </w:r>
          </w:p>
        </w:tc>
        <w:tc>
          <w:tcPr>
            <w:tcW w:w="1563" w:type="dxa"/>
            <w:tcBorders>
              <w:top w:val="nil"/>
              <w:left w:val="nil"/>
              <w:bottom w:val="single" w:sz="4" w:space="0" w:color="auto"/>
              <w:right w:val="single" w:sz="4" w:space="0" w:color="auto"/>
            </w:tcBorders>
            <w:noWrap/>
            <w:hideMark/>
          </w:tcPr>
          <w:p w14:paraId="25DB5618"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0,8</w:t>
            </w:r>
          </w:p>
        </w:tc>
        <w:tc>
          <w:tcPr>
            <w:tcW w:w="1563" w:type="dxa"/>
            <w:tcBorders>
              <w:top w:val="nil"/>
              <w:left w:val="nil"/>
              <w:bottom w:val="single" w:sz="4" w:space="0" w:color="auto"/>
              <w:right w:val="single" w:sz="8" w:space="0" w:color="auto"/>
            </w:tcBorders>
            <w:noWrap/>
            <w:hideMark/>
          </w:tcPr>
          <w:p w14:paraId="6A82A923"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4031B27B"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5340CCFA" w14:textId="77777777" w:rsidR="00BA4D53" w:rsidRPr="00BD5699" w:rsidRDefault="00BA4D53" w:rsidP="00170A50">
            <w:pPr>
              <w:rPr>
                <w:rFonts w:ascii="Arial" w:hAnsi="Arial" w:cs="Arial"/>
                <w:sz w:val="18"/>
                <w:szCs w:val="18"/>
              </w:rPr>
            </w:pPr>
            <w:r w:rsidRPr="00BD5699">
              <w:rPr>
                <w:rFonts w:ascii="Arial" w:hAnsi="Arial" w:cs="Arial"/>
                <w:sz w:val="18"/>
                <w:szCs w:val="18"/>
              </w:rPr>
              <w:t>Kouritenga</w:t>
            </w:r>
          </w:p>
        </w:tc>
        <w:tc>
          <w:tcPr>
            <w:tcW w:w="1563" w:type="dxa"/>
            <w:tcBorders>
              <w:top w:val="nil"/>
              <w:left w:val="nil"/>
              <w:bottom w:val="single" w:sz="4" w:space="0" w:color="auto"/>
              <w:right w:val="single" w:sz="4" w:space="0" w:color="auto"/>
            </w:tcBorders>
            <w:noWrap/>
            <w:hideMark/>
          </w:tcPr>
          <w:p w14:paraId="78046251"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69,7</w:t>
            </w:r>
          </w:p>
        </w:tc>
        <w:tc>
          <w:tcPr>
            <w:tcW w:w="1563" w:type="dxa"/>
            <w:tcBorders>
              <w:top w:val="nil"/>
              <w:left w:val="nil"/>
              <w:bottom w:val="single" w:sz="4" w:space="0" w:color="auto"/>
              <w:right w:val="single" w:sz="4" w:space="0" w:color="auto"/>
            </w:tcBorders>
            <w:noWrap/>
            <w:hideMark/>
          </w:tcPr>
          <w:p w14:paraId="5B3CB2E9"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0,1</w:t>
            </w:r>
          </w:p>
        </w:tc>
        <w:tc>
          <w:tcPr>
            <w:tcW w:w="1563" w:type="dxa"/>
            <w:tcBorders>
              <w:top w:val="nil"/>
              <w:left w:val="nil"/>
              <w:bottom w:val="single" w:sz="4" w:space="0" w:color="auto"/>
              <w:right w:val="single" w:sz="4" w:space="0" w:color="auto"/>
            </w:tcBorders>
            <w:noWrap/>
            <w:hideMark/>
          </w:tcPr>
          <w:p w14:paraId="42A88DA7"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7,9</w:t>
            </w:r>
          </w:p>
        </w:tc>
        <w:tc>
          <w:tcPr>
            <w:tcW w:w="1563" w:type="dxa"/>
            <w:tcBorders>
              <w:top w:val="nil"/>
              <w:left w:val="nil"/>
              <w:bottom w:val="single" w:sz="4" w:space="0" w:color="auto"/>
              <w:right w:val="single" w:sz="4" w:space="0" w:color="auto"/>
            </w:tcBorders>
            <w:noWrap/>
            <w:hideMark/>
          </w:tcPr>
          <w:p w14:paraId="574F26EB"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13,2</w:t>
            </w:r>
          </w:p>
        </w:tc>
        <w:tc>
          <w:tcPr>
            <w:tcW w:w="1563" w:type="dxa"/>
            <w:tcBorders>
              <w:top w:val="nil"/>
              <w:left w:val="nil"/>
              <w:bottom w:val="single" w:sz="4" w:space="0" w:color="auto"/>
              <w:right w:val="single" w:sz="4" w:space="0" w:color="auto"/>
            </w:tcBorders>
            <w:noWrap/>
            <w:hideMark/>
          </w:tcPr>
          <w:p w14:paraId="1294EAC1"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6,5</w:t>
            </w:r>
          </w:p>
        </w:tc>
        <w:tc>
          <w:tcPr>
            <w:tcW w:w="1563" w:type="dxa"/>
            <w:tcBorders>
              <w:top w:val="nil"/>
              <w:left w:val="nil"/>
              <w:bottom w:val="single" w:sz="4" w:space="0" w:color="auto"/>
              <w:right w:val="single" w:sz="4" w:space="0" w:color="auto"/>
            </w:tcBorders>
            <w:noWrap/>
            <w:hideMark/>
          </w:tcPr>
          <w:p w14:paraId="75FE985F"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2,6</w:t>
            </w:r>
          </w:p>
        </w:tc>
        <w:tc>
          <w:tcPr>
            <w:tcW w:w="1563" w:type="dxa"/>
            <w:tcBorders>
              <w:top w:val="nil"/>
              <w:left w:val="nil"/>
              <w:bottom w:val="single" w:sz="4" w:space="0" w:color="auto"/>
              <w:right w:val="single" w:sz="4" w:space="0" w:color="auto"/>
            </w:tcBorders>
            <w:noWrap/>
            <w:hideMark/>
          </w:tcPr>
          <w:p w14:paraId="43285F6F"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0,1</w:t>
            </w:r>
          </w:p>
        </w:tc>
        <w:tc>
          <w:tcPr>
            <w:tcW w:w="1563" w:type="dxa"/>
            <w:tcBorders>
              <w:top w:val="nil"/>
              <w:left w:val="nil"/>
              <w:bottom w:val="single" w:sz="4" w:space="0" w:color="auto"/>
              <w:right w:val="single" w:sz="8" w:space="0" w:color="auto"/>
            </w:tcBorders>
            <w:noWrap/>
            <w:hideMark/>
          </w:tcPr>
          <w:p w14:paraId="7EE206F4"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20259486" w14:textId="77777777" w:rsidTr="00170A50">
        <w:trPr>
          <w:trHeight w:val="273"/>
        </w:trPr>
        <w:tc>
          <w:tcPr>
            <w:tcW w:w="1585" w:type="dxa"/>
            <w:tcBorders>
              <w:top w:val="nil"/>
              <w:left w:val="single" w:sz="8" w:space="0" w:color="auto"/>
              <w:bottom w:val="single" w:sz="8" w:space="0" w:color="auto"/>
              <w:right w:val="single" w:sz="4" w:space="0" w:color="auto"/>
            </w:tcBorders>
            <w:shd w:val="clear" w:color="000000" w:fill="FFFFFF"/>
            <w:hideMark/>
          </w:tcPr>
          <w:p w14:paraId="4D98EBA1" w14:textId="77777777" w:rsidR="00BA4D53" w:rsidRPr="00BD5699" w:rsidRDefault="00BA4D53" w:rsidP="00170A50">
            <w:pPr>
              <w:rPr>
                <w:rFonts w:ascii="Arial" w:hAnsi="Arial" w:cs="Arial"/>
                <w:b/>
                <w:bCs/>
                <w:sz w:val="18"/>
                <w:szCs w:val="18"/>
              </w:rPr>
            </w:pPr>
            <w:r w:rsidRPr="00BD5699">
              <w:rPr>
                <w:rFonts w:ascii="Arial" w:hAnsi="Arial" w:cs="Arial"/>
                <w:b/>
                <w:bCs/>
                <w:sz w:val="18"/>
                <w:szCs w:val="18"/>
              </w:rPr>
              <w:t>Centre-Nord</w:t>
            </w:r>
          </w:p>
        </w:tc>
        <w:tc>
          <w:tcPr>
            <w:tcW w:w="1563" w:type="dxa"/>
            <w:tcBorders>
              <w:top w:val="nil"/>
              <w:left w:val="nil"/>
              <w:bottom w:val="single" w:sz="8" w:space="0" w:color="auto"/>
              <w:right w:val="single" w:sz="4" w:space="0" w:color="auto"/>
            </w:tcBorders>
            <w:noWrap/>
            <w:hideMark/>
          </w:tcPr>
          <w:p w14:paraId="7E945C3F"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59,5</w:t>
            </w:r>
          </w:p>
        </w:tc>
        <w:tc>
          <w:tcPr>
            <w:tcW w:w="1563" w:type="dxa"/>
            <w:tcBorders>
              <w:top w:val="nil"/>
              <w:left w:val="nil"/>
              <w:bottom w:val="single" w:sz="8" w:space="0" w:color="auto"/>
              <w:right w:val="single" w:sz="4" w:space="0" w:color="auto"/>
            </w:tcBorders>
            <w:noWrap/>
            <w:hideMark/>
          </w:tcPr>
          <w:p w14:paraId="1CA3D825"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3,4</w:t>
            </w:r>
          </w:p>
        </w:tc>
        <w:tc>
          <w:tcPr>
            <w:tcW w:w="1563" w:type="dxa"/>
            <w:tcBorders>
              <w:top w:val="nil"/>
              <w:left w:val="nil"/>
              <w:bottom w:val="single" w:sz="8" w:space="0" w:color="auto"/>
              <w:right w:val="single" w:sz="4" w:space="0" w:color="auto"/>
            </w:tcBorders>
            <w:noWrap/>
            <w:hideMark/>
          </w:tcPr>
          <w:p w14:paraId="54A7D5A3"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26,3</w:t>
            </w:r>
          </w:p>
        </w:tc>
        <w:tc>
          <w:tcPr>
            <w:tcW w:w="1563" w:type="dxa"/>
            <w:tcBorders>
              <w:top w:val="nil"/>
              <w:left w:val="nil"/>
              <w:bottom w:val="single" w:sz="8" w:space="0" w:color="auto"/>
              <w:right w:val="single" w:sz="4" w:space="0" w:color="auto"/>
            </w:tcBorders>
            <w:noWrap/>
            <w:hideMark/>
          </w:tcPr>
          <w:p w14:paraId="45BBB205"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3,4</w:t>
            </w:r>
          </w:p>
        </w:tc>
        <w:tc>
          <w:tcPr>
            <w:tcW w:w="1563" w:type="dxa"/>
            <w:tcBorders>
              <w:top w:val="nil"/>
              <w:left w:val="nil"/>
              <w:bottom w:val="single" w:sz="8" w:space="0" w:color="auto"/>
              <w:right w:val="single" w:sz="4" w:space="0" w:color="auto"/>
            </w:tcBorders>
            <w:noWrap/>
            <w:hideMark/>
          </w:tcPr>
          <w:p w14:paraId="4CA9418F"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5,4</w:t>
            </w:r>
          </w:p>
        </w:tc>
        <w:tc>
          <w:tcPr>
            <w:tcW w:w="1563" w:type="dxa"/>
            <w:tcBorders>
              <w:top w:val="nil"/>
              <w:left w:val="nil"/>
              <w:bottom w:val="single" w:sz="8" w:space="0" w:color="auto"/>
              <w:right w:val="single" w:sz="4" w:space="0" w:color="auto"/>
            </w:tcBorders>
            <w:noWrap/>
            <w:hideMark/>
          </w:tcPr>
          <w:p w14:paraId="1444D954"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0,7</w:t>
            </w:r>
          </w:p>
        </w:tc>
        <w:tc>
          <w:tcPr>
            <w:tcW w:w="1563" w:type="dxa"/>
            <w:tcBorders>
              <w:top w:val="nil"/>
              <w:left w:val="nil"/>
              <w:bottom w:val="single" w:sz="8" w:space="0" w:color="auto"/>
              <w:right w:val="single" w:sz="4" w:space="0" w:color="auto"/>
            </w:tcBorders>
            <w:noWrap/>
            <w:hideMark/>
          </w:tcPr>
          <w:p w14:paraId="30521ED8"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1,3</w:t>
            </w:r>
          </w:p>
        </w:tc>
        <w:tc>
          <w:tcPr>
            <w:tcW w:w="1563" w:type="dxa"/>
            <w:tcBorders>
              <w:top w:val="nil"/>
              <w:left w:val="nil"/>
              <w:bottom w:val="single" w:sz="8" w:space="0" w:color="auto"/>
              <w:right w:val="single" w:sz="8" w:space="0" w:color="auto"/>
            </w:tcBorders>
            <w:noWrap/>
            <w:hideMark/>
          </w:tcPr>
          <w:p w14:paraId="59760834"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100,0</w:t>
            </w:r>
          </w:p>
        </w:tc>
      </w:tr>
      <w:tr w:rsidR="00BA4D53" w:rsidRPr="00BD5699" w14:paraId="5983AD2C" w14:textId="77777777" w:rsidTr="00170A50">
        <w:trPr>
          <w:trHeight w:val="268"/>
        </w:trPr>
        <w:tc>
          <w:tcPr>
            <w:tcW w:w="1585" w:type="dxa"/>
            <w:tcBorders>
              <w:top w:val="single" w:sz="4" w:space="0" w:color="auto"/>
              <w:left w:val="single" w:sz="8" w:space="0" w:color="auto"/>
              <w:bottom w:val="single" w:sz="4" w:space="0" w:color="auto"/>
              <w:right w:val="single" w:sz="4" w:space="0" w:color="auto"/>
            </w:tcBorders>
            <w:shd w:val="clear" w:color="000000" w:fill="FFFFFF"/>
            <w:hideMark/>
          </w:tcPr>
          <w:p w14:paraId="5CBFA627" w14:textId="77777777" w:rsidR="00BA4D53" w:rsidRPr="00BD5699" w:rsidRDefault="00BA4D53" w:rsidP="00170A50">
            <w:pPr>
              <w:rPr>
                <w:rFonts w:ascii="Arial" w:hAnsi="Arial" w:cs="Arial"/>
                <w:sz w:val="18"/>
                <w:szCs w:val="18"/>
              </w:rPr>
            </w:pPr>
            <w:r w:rsidRPr="00BD5699">
              <w:rPr>
                <w:rFonts w:ascii="Arial" w:hAnsi="Arial" w:cs="Arial"/>
                <w:sz w:val="18"/>
                <w:szCs w:val="18"/>
              </w:rPr>
              <w:t>Bam</w:t>
            </w:r>
          </w:p>
        </w:tc>
        <w:tc>
          <w:tcPr>
            <w:tcW w:w="1563" w:type="dxa"/>
            <w:tcBorders>
              <w:top w:val="single" w:sz="4" w:space="0" w:color="auto"/>
              <w:left w:val="nil"/>
              <w:bottom w:val="single" w:sz="4" w:space="0" w:color="auto"/>
              <w:right w:val="single" w:sz="4" w:space="0" w:color="auto"/>
            </w:tcBorders>
            <w:noWrap/>
            <w:hideMark/>
          </w:tcPr>
          <w:p w14:paraId="3F561F54"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48,3</w:t>
            </w:r>
          </w:p>
        </w:tc>
        <w:tc>
          <w:tcPr>
            <w:tcW w:w="1563" w:type="dxa"/>
            <w:tcBorders>
              <w:top w:val="single" w:sz="4" w:space="0" w:color="auto"/>
              <w:left w:val="nil"/>
              <w:bottom w:val="single" w:sz="4" w:space="0" w:color="auto"/>
              <w:right w:val="single" w:sz="4" w:space="0" w:color="auto"/>
            </w:tcBorders>
            <w:noWrap/>
            <w:hideMark/>
          </w:tcPr>
          <w:p w14:paraId="65FCA857"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4,8</w:t>
            </w:r>
          </w:p>
        </w:tc>
        <w:tc>
          <w:tcPr>
            <w:tcW w:w="1563" w:type="dxa"/>
            <w:tcBorders>
              <w:top w:val="single" w:sz="4" w:space="0" w:color="auto"/>
              <w:left w:val="nil"/>
              <w:bottom w:val="single" w:sz="4" w:space="0" w:color="auto"/>
              <w:right w:val="single" w:sz="4" w:space="0" w:color="auto"/>
            </w:tcBorders>
            <w:noWrap/>
            <w:hideMark/>
          </w:tcPr>
          <w:p w14:paraId="28D2EEBE"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38,6</w:t>
            </w:r>
          </w:p>
        </w:tc>
        <w:tc>
          <w:tcPr>
            <w:tcW w:w="1563" w:type="dxa"/>
            <w:tcBorders>
              <w:top w:val="single" w:sz="4" w:space="0" w:color="auto"/>
              <w:left w:val="nil"/>
              <w:bottom w:val="single" w:sz="4" w:space="0" w:color="auto"/>
              <w:right w:val="single" w:sz="4" w:space="0" w:color="auto"/>
            </w:tcBorders>
            <w:noWrap/>
            <w:hideMark/>
          </w:tcPr>
          <w:p w14:paraId="3F1DC065"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1,7</w:t>
            </w:r>
          </w:p>
        </w:tc>
        <w:tc>
          <w:tcPr>
            <w:tcW w:w="1563" w:type="dxa"/>
            <w:tcBorders>
              <w:top w:val="single" w:sz="4" w:space="0" w:color="auto"/>
              <w:left w:val="nil"/>
              <w:bottom w:val="single" w:sz="4" w:space="0" w:color="auto"/>
              <w:right w:val="single" w:sz="4" w:space="0" w:color="auto"/>
            </w:tcBorders>
            <w:noWrap/>
            <w:hideMark/>
          </w:tcPr>
          <w:p w14:paraId="736AC691"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4,4</w:t>
            </w:r>
          </w:p>
        </w:tc>
        <w:tc>
          <w:tcPr>
            <w:tcW w:w="1563" w:type="dxa"/>
            <w:tcBorders>
              <w:top w:val="single" w:sz="4" w:space="0" w:color="auto"/>
              <w:left w:val="nil"/>
              <w:bottom w:val="single" w:sz="4" w:space="0" w:color="auto"/>
              <w:right w:val="single" w:sz="4" w:space="0" w:color="auto"/>
            </w:tcBorders>
            <w:noWrap/>
            <w:hideMark/>
          </w:tcPr>
          <w:p w14:paraId="6250ADBF"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0,1</w:t>
            </w:r>
          </w:p>
        </w:tc>
        <w:tc>
          <w:tcPr>
            <w:tcW w:w="1563" w:type="dxa"/>
            <w:tcBorders>
              <w:top w:val="single" w:sz="4" w:space="0" w:color="auto"/>
              <w:left w:val="nil"/>
              <w:bottom w:val="single" w:sz="4" w:space="0" w:color="auto"/>
              <w:right w:val="single" w:sz="4" w:space="0" w:color="auto"/>
            </w:tcBorders>
            <w:noWrap/>
            <w:hideMark/>
          </w:tcPr>
          <w:p w14:paraId="4C266901"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2,1</w:t>
            </w:r>
          </w:p>
        </w:tc>
        <w:tc>
          <w:tcPr>
            <w:tcW w:w="1563" w:type="dxa"/>
            <w:tcBorders>
              <w:top w:val="single" w:sz="4" w:space="0" w:color="auto"/>
              <w:left w:val="nil"/>
              <w:bottom w:val="single" w:sz="4" w:space="0" w:color="auto"/>
              <w:right w:val="single" w:sz="8" w:space="0" w:color="auto"/>
            </w:tcBorders>
            <w:noWrap/>
            <w:hideMark/>
          </w:tcPr>
          <w:p w14:paraId="7897256D"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71A5BA2E"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2B976473" w14:textId="77777777" w:rsidR="00BA4D53" w:rsidRPr="00BD5699" w:rsidRDefault="00BA4D53" w:rsidP="00170A50">
            <w:pPr>
              <w:rPr>
                <w:rFonts w:ascii="Arial" w:hAnsi="Arial" w:cs="Arial"/>
                <w:sz w:val="18"/>
                <w:szCs w:val="18"/>
              </w:rPr>
            </w:pPr>
            <w:r w:rsidRPr="00BD5699">
              <w:rPr>
                <w:rFonts w:ascii="Arial" w:hAnsi="Arial" w:cs="Arial"/>
                <w:sz w:val="18"/>
                <w:szCs w:val="18"/>
              </w:rPr>
              <w:t>Namentenga</w:t>
            </w:r>
          </w:p>
        </w:tc>
        <w:tc>
          <w:tcPr>
            <w:tcW w:w="1563" w:type="dxa"/>
            <w:tcBorders>
              <w:top w:val="nil"/>
              <w:left w:val="nil"/>
              <w:bottom w:val="single" w:sz="4" w:space="0" w:color="auto"/>
              <w:right w:val="single" w:sz="4" w:space="0" w:color="auto"/>
            </w:tcBorders>
            <w:noWrap/>
            <w:hideMark/>
          </w:tcPr>
          <w:p w14:paraId="69F56618"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68,7</w:t>
            </w:r>
          </w:p>
        </w:tc>
        <w:tc>
          <w:tcPr>
            <w:tcW w:w="1563" w:type="dxa"/>
            <w:tcBorders>
              <w:top w:val="nil"/>
              <w:left w:val="nil"/>
              <w:bottom w:val="single" w:sz="4" w:space="0" w:color="auto"/>
              <w:right w:val="single" w:sz="4" w:space="0" w:color="auto"/>
            </w:tcBorders>
            <w:noWrap/>
            <w:hideMark/>
          </w:tcPr>
          <w:p w14:paraId="065A8A27"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3,5</w:t>
            </w:r>
          </w:p>
        </w:tc>
        <w:tc>
          <w:tcPr>
            <w:tcW w:w="1563" w:type="dxa"/>
            <w:tcBorders>
              <w:top w:val="nil"/>
              <w:left w:val="nil"/>
              <w:bottom w:val="single" w:sz="4" w:space="0" w:color="auto"/>
              <w:right w:val="single" w:sz="4" w:space="0" w:color="auto"/>
            </w:tcBorders>
            <w:noWrap/>
            <w:hideMark/>
          </w:tcPr>
          <w:p w14:paraId="5A72AF11"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12,4</w:t>
            </w:r>
          </w:p>
        </w:tc>
        <w:tc>
          <w:tcPr>
            <w:tcW w:w="1563" w:type="dxa"/>
            <w:tcBorders>
              <w:top w:val="nil"/>
              <w:left w:val="nil"/>
              <w:bottom w:val="single" w:sz="4" w:space="0" w:color="auto"/>
              <w:right w:val="single" w:sz="4" w:space="0" w:color="auto"/>
            </w:tcBorders>
            <w:noWrap/>
            <w:hideMark/>
          </w:tcPr>
          <w:p w14:paraId="7CB30227"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3,6</w:t>
            </w:r>
          </w:p>
        </w:tc>
        <w:tc>
          <w:tcPr>
            <w:tcW w:w="1563" w:type="dxa"/>
            <w:tcBorders>
              <w:top w:val="nil"/>
              <w:left w:val="nil"/>
              <w:bottom w:val="single" w:sz="4" w:space="0" w:color="auto"/>
              <w:right w:val="single" w:sz="4" w:space="0" w:color="auto"/>
            </w:tcBorders>
            <w:noWrap/>
            <w:hideMark/>
          </w:tcPr>
          <w:p w14:paraId="7A669058"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8,6</w:t>
            </w:r>
          </w:p>
        </w:tc>
        <w:tc>
          <w:tcPr>
            <w:tcW w:w="1563" w:type="dxa"/>
            <w:tcBorders>
              <w:top w:val="nil"/>
              <w:left w:val="nil"/>
              <w:bottom w:val="single" w:sz="4" w:space="0" w:color="auto"/>
              <w:right w:val="single" w:sz="4" w:space="0" w:color="auto"/>
            </w:tcBorders>
            <w:noWrap/>
            <w:hideMark/>
          </w:tcPr>
          <w:p w14:paraId="4BBC7BAD"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2,8</w:t>
            </w:r>
          </w:p>
        </w:tc>
        <w:tc>
          <w:tcPr>
            <w:tcW w:w="1563" w:type="dxa"/>
            <w:tcBorders>
              <w:top w:val="nil"/>
              <w:left w:val="nil"/>
              <w:bottom w:val="single" w:sz="4" w:space="0" w:color="auto"/>
              <w:right w:val="single" w:sz="4" w:space="0" w:color="auto"/>
            </w:tcBorders>
            <w:noWrap/>
            <w:hideMark/>
          </w:tcPr>
          <w:p w14:paraId="18E1717E"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0,4</w:t>
            </w:r>
          </w:p>
        </w:tc>
        <w:tc>
          <w:tcPr>
            <w:tcW w:w="1563" w:type="dxa"/>
            <w:tcBorders>
              <w:top w:val="nil"/>
              <w:left w:val="nil"/>
              <w:bottom w:val="single" w:sz="4" w:space="0" w:color="auto"/>
              <w:right w:val="single" w:sz="8" w:space="0" w:color="auto"/>
            </w:tcBorders>
            <w:noWrap/>
            <w:hideMark/>
          </w:tcPr>
          <w:p w14:paraId="1BCBB9DB"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05727EE7"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7DE47CAE" w14:textId="77777777" w:rsidR="00BA4D53" w:rsidRPr="00BD5699" w:rsidRDefault="00BA4D53" w:rsidP="00170A50">
            <w:pPr>
              <w:rPr>
                <w:rFonts w:ascii="Arial" w:hAnsi="Arial" w:cs="Arial"/>
                <w:sz w:val="18"/>
                <w:szCs w:val="18"/>
              </w:rPr>
            </w:pPr>
            <w:r w:rsidRPr="00BD5699">
              <w:rPr>
                <w:rFonts w:ascii="Arial" w:hAnsi="Arial" w:cs="Arial"/>
                <w:sz w:val="18"/>
                <w:szCs w:val="18"/>
              </w:rPr>
              <w:t>Sanmatenga</w:t>
            </w:r>
          </w:p>
        </w:tc>
        <w:tc>
          <w:tcPr>
            <w:tcW w:w="1563" w:type="dxa"/>
            <w:tcBorders>
              <w:top w:val="nil"/>
              <w:left w:val="nil"/>
              <w:bottom w:val="single" w:sz="4" w:space="0" w:color="auto"/>
              <w:right w:val="single" w:sz="4" w:space="0" w:color="auto"/>
            </w:tcBorders>
            <w:noWrap/>
            <w:hideMark/>
          </w:tcPr>
          <w:p w14:paraId="419016B9"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75,7</w:t>
            </w:r>
          </w:p>
        </w:tc>
        <w:tc>
          <w:tcPr>
            <w:tcW w:w="1563" w:type="dxa"/>
            <w:tcBorders>
              <w:top w:val="nil"/>
              <w:left w:val="nil"/>
              <w:bottom w:val="single" w:sz="4" w:space="0" w:color="auto"/>
              <w:right w:val="single" w:sz="4" w:space="0" w:color="auto"/>
            </w:tcBorders>
            <w:noWrap/>
            <w:hideMark/>
          </w:tcPr>
          <w:p w14:paraId="4FC48641"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0,6</w:t>
            </w:r>
          </w:p>
        </w:tc>
        <w:tc>
          <w:tcPr>
            <w:tcW w:w="1563" w:type="dxa"/>
            <w:tcBorders>
              <w:top w:val="nil"/>
              <w:left w:val="nil"/>
              <w:bottom w:val="single" w:sz="4" w:space="0" w:color="auto"/>
              <w:right w:val="single" w:sz="4" w:space="0" w:color="auto"/>
            </w:tcBorders>
            <w:noWrap/>
            <w:hideMark/>
          </w:tcPr>
          <w:p w14:paraId="415F5DA8"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10,9</w:t>
            </w:r>
          </w:p>
        </w:tc>
        <w:tc>
          <w:tcPr>
            <w:tcW w:w="1563" w:type="dxa"/>
            <w:tcBorders>
              <w:top w:val="nil"/>
              <w:left w:val="nil"/>
              <w:bottom w:val="single" w:sz="4" w:space="0" w:color="auto"/>
              <w:right w:val="single" w:sz="4" w:space="0" w:color="auto"/>
            </w:tcBorders>
            <w:noWrap/>
            <w:hideMark/>
          </w:tcPr>
          <w:p w14:paraId="0298BB0B"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6,6</w:t>
            </w:r>
          </w:p>
        </w:tc>
        <w:tc>
          <w:tcPr>
            <w:tcW w:w="1563" w:type="dxa"/>
            <w:tcBorders>
              <w:top w:val="nil"/>
              <w:left w:val="nil"/>
              <w:bottom w:val="single" w:sz="4" w:space="0" w:color="auto"/>
              <w:right w:val="single" w:sz="4" w:space="0" w:color="auto"/>
            </w:tcBorders>
            <w:noWrap/>
            <w:hideMark/>
          </w:tcPr>
          <w:p w14:paraId="384C53A3"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5,2</w:t>
            </w:r>
          </w:p>
        </w:tc>
        <w:tc>
          <w:tcPr>
            <w:tcW w:w="1563" w:type="dxa"/>
            <w:tcBorders>
              <w:top w:val="nil"/>
              <w:left w:val="nil"/>
              <w:bottom w:val="single" w:sz="4" w:space="0" w:color="auto"/>
              <w:right w:val="single" w:sz="4" w:space="0" w:color="auto"/>
            </w:tcBorders>
            <w:noWrap/>
            <w:hideMark/>
          </w:tcPr>
          <w:p w14:paraId="6331685C"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0,7</w:t>
            </w:r>
          </w:p>
        </w:tc>
        <w:tc>
          <w:tcPr>
            <w:tcW w:w="1563" w:type="dxa"/>
            <w:tcBorders>
              <w:top w:val="nil"/>
              <w:left w:val="nil"/>
              <w:bottom w:val="single" w:sz="4" w:space="0" w:color="auto"/>
              <w:right w:val="single" w:sz="4" w:space="0" w:color="auto"/>
            </w:tcBorders>
            <w:noWrap/>
            <w:hideMark/>
          </w:tcPr>
          <w:p w14:paraId="797D8196"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0,2</w:t>
            </w:r>
          </w:p>
        </w:tc>
        <w:tc>
          <w:tcPr>
            <w:tcW w:w="1563" w:type="dxa"/>
            <w:tcBorders>
              <w:top w:val="nil"/>
              <w:left w:val="nil"/>
              <w:bottom w:val="single" w:sz="4" w:space="0" w:color="auto"/>
              <w:right w:val="single" w:sz="8" w:space="0" w:color="auto"/>
            </w:tcBorders>
            <w:noWrap/>
            <w:hideMark/>
          </w:tcPr>
          <w:p w14:paraId="5EE15479"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26A02D96" w14:textId="77777777" w:rsidTr="00170A50">
        <w:trPr>
          <w:trHeight w:val="273"/>
        </w:trPr>
        <w:tc>
          <w:tcPr>
            <w:tcW w:w="1585" w:type="dxa"/>
            <w:tcBorders>
              <w:top w:val="nil"/>
              <w:left w:val="single" w:sz="8" w:space="0" w:color="auto"/>
              <w:bottom w:val="single" w:sz="8" w:space="0" w:color="auto"/>
              <w:right w:val="single" w:sz="4" w:space="0" w:color="auto"/>
            </w:tcBorders>
            <w:shd w:val="clear" w:color="000000" w:fill="FFFFFF"/>
            <w:hideMark/>
          </w:tcPr>
          <w:p w14:paraId="147B0856" w14:textId="77777777" w:rsidR="00BA4D53" w:rsidRPr="00BD5699" w:rsidRDefault="00BA4D53" w:rsidP="00170A50">
            <w:pPr>
              <w:rPr>
                <w:rFonts w:ascii="Arial" w:hAnsi="Arial" w:cs="Arial"/>
                <w:b/>
                <w:bCs/>
                <w:sz w:val="18"/>
                <w:szCs w:val="18"/>
              </w:rPr>
            </w:pPr>
            <w:r w:rsidRPr="00BD5699">
              <w:rPr>
                <w:rFonts w:ascii="Arial" w:hAnsi="Arial" w:cs="Arial"/>
                <w:b/>
                <w:bCs/>
                <w:sz w:val="18"/>
                <w:szCs w:val="18"/>
              </w:rPr>
              <w:t>Centre-Ouest</w:t>
            </w:r>
          </w:p>
        </w:tc>
        <w:tc>
          <w:tcPr>
            <w:tcW w:w="1563" w:type="dxa"/>
            <w:tcBorders>
              <w:top w:val="nil"/>
              <w:left w:val="nil"/>
              <w:bottom w:val="single" w:sz="8" w:space="0" w:color="auto"/>
              <w:right w:val="single" w:sz="4" w:space="0" w:color="auto"/>
            </w:tcBorders>
            <w:noWrap/>
            <w:hideMark/>
          </w:tcPr>
          <w:p w14:paraId="4EFB895B"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67,0</w:t>
            </w:r>
          </w:p>
        </w:tc>
        <w:tc>
          <w:tcPr>
            <w:tcW w:w="1563" w:type="dxa"/>
            <w:tcBorders>
              <w:top w:val="nil"/>
              <w:left w:val="nil"/>
              <w:bottom w:val="single" w:sz="8" w:space="0" w:color="auto"/>
              <w:right w:val="single" w:sz="4" w:space="0" w:color="auto"/>
            </w:tcBorders>
            <w:noWrap/>
            <w:hideMark/>
          </w:tcPr>
          <w:p w14:paraId="22D15827"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0,6</w:t>
            </w:r>
          </w:p>
        </w:tc>
        <w:tc>
          <w:tcPr>
            <w:tcW w:w="1563" w:type="dxa"/>
            <w:tcBorders>
              <w:top w:val="nil"/>
              <w:left w:val="nil"/>
              <w:bottom w:val="single" w:sz="8" w:space="0" w:color="auto"/>
              <w:right w:val="single" w:sz="4" w:space="0" w:color="auto"/>
            </w:tcBorders>
            <w:noWrap/>
            <w:hideMark/>
          </w:tcPr>
          <w:p w14:paraId="542F9FD1"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21,1</w:t>
            </w:r>
          </w:p>
        </w:tc>
        <w:tc>
          <w:tcPr>
            <w:tcW w:w="1563" w:type="dxa"/>
            <w:tcBorders>
              <w:top w:val="nil"/>
              <w:left w:val="nil"/>
              <w:bottom w:val="single" w:sz="8" w:space="0" w:color="auto"/>
              <w:right w:val="single" w:sz="4" w:space="0" w:color="auto"/>
            </w:tcBorders>
            <w:noWrap/>
            <w:hideMark/>
          </w:tcPr>
          <w:p w14:paraId="4212F1FD"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1,5</w:t>
            </w:r>
          </w:p>
        </w:tc>
        <w:tc>
          <w:tcPr>
            <w:tcW w:w="1563" w:type="dxa"/>
            <w:tcBorders>
              <w:top w:val="nil"/>
              <w:left w:val="nil"/>
              <w:bottom w:val="single" w:sz="8" w:space="0" w:color="auto"/>
              <w:right w:val="single" w:sz="4" w:space="0" w:color="auto"/>
            </w:tcBorders>
            <w:noWrap/>
            <w:hideMark/>
          </w:tcPr>
          <w:p w14:paraId="6BDA4150"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8,9</w:t>
            </w:r>
          </w:p>
        </w:tc>
        <w:tc>
          <w:tcPr>
            <w:tcW w:w="1563" w:type="dxa"/>
            <w:tcBorders>
              <w:top w:val="nil"/>
              <w:left w:val="nil"/>
              <w:bottom w:val="single" w:sz="8" w:space="0" w:color="auto"/>
              <w:right w:val="single" w:sz="4" w:space="0" w:color="auto"/>
            </w:tcBorders>
            <w:noWrap/>
            <w:hideMark/>
          </w:tcPr>
          <w:p w14:paraId="2F088210"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0,8</w:t>
            </w:r>
          </w:p>
        </w:tc>
        <w:tc>
          <w:tcPr>
            <w:tcW w:w="1563" w:type="dxa"/>
            <w:tcBorders>
              <w:top w:val="nil"/>
              <w:left w:val="nil"/>
              <w:bottom w:val="single" w:sz="8" w:space="0" w:color="auto"/>
              <w:right w:val="single" w:sz="4" w:space="0" w:color="auto"/>
            </w:tcBorders>
            <w:noWrap/>
            <w:hideMark/>
          </w:tcPr>
          <w:p w14:paraId="74727E25"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0,2</w:t>
            </w:r>
          </w:p>
        </w:tc>
        <w:tc>
          <w:tcPr>
            <w:tcW w:w="1563" w:type="dxa"/>
            <w:tcBorders>
              <w:top w:val="nil"/>
              <w:left w:val="nil"/>
              <w:bottom w:val="single" w:sz="8" w:space="0" w:color="auto"/>
              <w:right w:val="single" w:sz="8" w:space="0" w:color="auto"/>
            </w:tcBorders>
            <w:noWrap/>
            <w:hideMark/>
          </w:tcPr>
          <w:p w14:paraId="675E4594"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100,0</w:t>
            </w:r>
          </w:p>
        </w:tc>
      </w:tr>
      <w:tr w:rsidR="00BA4D53" w:rsidRPr="00BD5699" w14:paraId="666C9739" w14:textId="77777777" w:rsidTr="00170A50">
        <w:trPr>
          <w:trHeight w:val="268"/>
        </w:trPr>
        <w:tc>
          <w:tcPr>
            <w:tcW w:w="1585" w:type="dxa"/>
            <w:tcBorders>
              <w:top w:val="single" w:sz="4" w:space="0" w:color="auto"/>
              <w:left w:val="single" w:sz="8" w:space="0" w:color="auto"/>
              <w:bottom w:val="single" w:sz="4" w:space="0" w:color="auto"/>
              <w:right w:val="single" w:sz="4" w:space="0" w:color="auto"/>
            </w:tcBorders>
            <w:shd w:val="clear" w:color="000000" w:fill="FFFFFF"/>
            <w:hideMark/>
          </w:tcPr>
          <w:p w14:paraId="6A019FC4" w14:textId="77777777" w:rsidR="00BA4D53" w:rsidRPr="00BD5699" w:rsidRDefault="00BA4D53" w:rsidP="00170A50">
            <w:pPr>
              <w:rPr>
                <w:rFonts w:ascii="Arial" w:hAnsi="Arial" w:cs="Arial"/>
                <w:sz w:val="18"/>
                <w:szCs w:val="18"/>
              </w:rPr>
            </w:pPr>
            <w:r w:rsidRPr="00BD5699">
              <w:rPr>
                <w:rFonts w:ascii="Arial" w:hAnsi="Arial" w:cs="Arial"/>
                <w:sz w:val="18"/>
                <w:szCs w:val="18"/>
              </w:rPr>
              <w:t>Boulkièmde</w:t>
            </w:r>
          </w:p>
        </w:tc>
        <w:tc>
          <w:tcPr>
            <w:tcW w:w="1563" w:type="dxa"/>
            <w:tcBorders>
              <w:top w:val="single" w:sz="4" w:space="0" w:color="auto"/>
              <w:left w:val="nil"/>
              <w:bottom w:val="single" w:sz="4" w:space="0" w:color="auto"/>
              <w:right w:val="single" w:sz="4" w:space="0" w:color="auto"/>
            </w:tcBorders>
            <w:noWrap/>
            <w:hideMark/>
          </w:tcPr>
          <w:p w14:paraId="5B5B1EF5"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76,3</w:t>
            </w:r>
          </w:p>
        </w:tc>
        <w:tc>
          <w:tcPr>
            <w:tcW w:w="1563" w:type="dxa"/>
            <w:tcBorders>
              <w:top w:val="single" w:sz="4" w:space="0" w:color="auto"/>
              <w:left w:val="nil"/>
              <w:bottom w:val="single" w:sz="4" w:space="0" w:color="auto"/>
              <w:right w:val="single" w:sz="4" w:space="0" w:color="auto"/>
            </w:tcBorders>
            <w:noWrap/>
            <w:hideMark/>
          </w:tcPr>
          <w:p w14:paraId="51BF8767"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0,4</w:t>
            </w:r>
          </w:p>
        </w:tc>
        <w:tc>
          <w:tcPr>
            <w:tcW w:w="1563" w:type="dxa"/>
            <w:tcBorders>
              <w:top w:val="single" w:sz="4" w:space="0" w:color="auto"/>
              <w:left w:val="nil"/>
              <w:bottom w:val="single" w:sz="4" w:space="0" w:color="auto"/>
              <w:right w:val="single" w:sz="4" w:space="0" w:color="auto"/>
            </w:tcBorders>
            <w:noWrap/>
            <w:hideMark/>
          </w:tcPr>
          <w:p w14:paraId="3BBA518F"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11,0</w:t>
            </w:r>
          </w:p>
        </w:tc>
        <w:tc>
          <w:tcPr>
            <w:tcW w:w="1563" w:type="dxa"/>
            <w:tcBorders>
              <w:top w:val="single" w:sz="4" w:space="0" w:color="auto"/>
              <w:left w:val="nil"/>
              <w:bottom w:val="single" w:sz="4" w:space="0" w:color="auto"/>
              <w:right w:val="single" w:sz="4" w:space="0" w:color="auto"/>
            </w:tcBorders>
            <w:noWrap/>
            <w:hideMark/>
          </w:tcPr>
          <w:p w14:paraId="75D7BE4D"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5,0</w:t>
            </w:r>
          </w:p>
        </w:tc>
        <w:tc>
          <w:tcPr>
            <w:tcW w:w="1563" w:type="dxa"/>
            <w:tcBorders>
              <w:top w:val="single" w:sz="4" w:space="0" w:color="auto"/>
              <w:left w:val="nil"/>
              <w:bottom w:val="single" w:sz="4" w:space="0" w:color="auto"/>
              <w:right w:val="single" w:sz="4" w:space="0" w:color="auto"/>
            </w:tcBorders>
            <w:noWrap/>
            <w:hideMark/>
          </w:tcPr>
          <w:p w14:paraId="70AC8AA1"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5,9</w:t>
            </w:r>
          </w:p>
        </w:tc>
        <w:tc>
          <w:tcPr>
            <w:tcW w:w="1563" w:type="dxa"/>
            <w:tcBorders>
              <w:top w:val="single" w:sz="4" w:space="0" w:color="auto"/>
              <w:left w:val="nil"/>
              <w:bottom w:val="single" w:sz="4" w:space="0" w:color="auto"/>
              <w:right w:val="single" w:sz="4" w:space="0" w:color="auto"/>
            </w:tcBorders>
            <w:noWrap/>
            <w:hideMark/>
          </w:tcPr>
          <w:p w14:paraId="264F29AB"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0,7</w:t>
            </w:r>
          </w:p>
        </w:tc>
        <w:tc>
          <w:tcPr>
            <w:tcW w:w="1563" w:type="dxa"/>
            <w:tcBorders>
              <w:top w:val="single" w:sz="4" w:space="0" w:color="auto"/>
              <w:left w:val="nil"/>
              <w:bottom w:val="single" w:sz="4" w:space="0" w:color="auto"/>
              <w:right w:val="single" w:sz="4" w:space="0" w:color="auto"/>
            </w:tcBorders>
            <w:noWrap/>
            <w:hideMark/>
          </w:tcPr>
          <w:p w14:paraId="45FE3D3E"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0,6</w:t>
            </w:r>
          </w:p>
        </w:tc>
        <w:tc>
          <w:tcPr>
            <w:tcW w:w="1563" w:type="dxa"/>
            <w:tcBorders>
              <w:top w:val="single" w:sz="4" w:space="0" w:color="auto"/>
              <w:left w:val="nil"/>
              <w:bottom w:val="single" w:sz="4" w:space="0" w:color="auto"/>
              <w:right w:val="single" w:sz="8" w:space="0" w:color="auto"/>
            </w:tcBorders>
            <w:noWrap/>
            <w:hideMark/>
          </w:tcPr>
          <w:p w14:paraId="45804F3C"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47E956CB"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6EF24B28" w14:textId="77777777" w:rsidR="00BA4D53" w:rsidRPr="00BD5699" w:rsidRDefault="00BA4D53" w:rsidP="00170A50">
            <w:pPr>
              <w:rPr>
                <w:rFonts w:ascii="Arial" w:hAnsi="Arial" w:cs="Arial"/>
                <w:sz w:val="18"/>
                <w:szCs w:val="18"/>
              </w:rPr>
            </w:pPr>
            <w:r w:rsidRPr="00BD5699">
              <w:rPr>
                <w:rFonts w:ascii="Arial" w:hAnsi="Arial" w:cs="Arial"/>
                <w:sz w:val="18"/>
                <w:szCs w:val="18"/>
              </w:rPr>
              <w:t>Sanguié</w:t>
            </w:r>
          </w:p>
        </w:tc>
        <w:tc>
          <w:tcPr>
            <w:tcW w:w="1563" w:type="dxa"/>
            <w:tcBorders>
              <w:top w:val="nil"/>
              <w:left w:val="nil"/>
              <w:bottom w:val="single" w:sz="4" w:space="0" w:color="auto"/>
              <w:right w:val="single" w:sz="4" w:space="0" w:color="auto"/>
            </w:tcBorders>
            <w:noWrap/>
            <w:hideMark/>
          </w:tcPr>
          <w:p w14:paraId="603A3B7C"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63,2</w:t>
            </w:r>
          </w:p>
        </w:tc>
        <w:tc>
          <w:tcPr>
            <w:tcW w:w="1563" w:type="dxa"/>
            <w:tcBorders>
              <w:top w:val="nil"/>
              <w:left w:val="nil"/>
              <w:bottom w:val="single" w:sz="4" w:space="0" w:color="auto"/>
              <w:right w:val="single" w:sz="4" w:space="0" w:color="auto"/>
            </w:tcBorders>
            <w:noWrap/>
            <w:hideMark/>
          </w:tcPr>
          <w:p w14:paraId="3508EAED"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2,7</w:t>
            </w:r>
          </w:p>
        </w:tc>
        <w:tc>
          <w:tcPr>
            <w:tcW w:w="1563" w:type="dxa"/>
            <w:tcBorders>
              <w:top w:val="nil"/>
              <w:left w:val="nil"/>
              <w:bottom w:val="single" w:sz="4" w:space="0" w:color="auto"/>
              <w:right w:val="single" w:sz="4" w:space="0" w:color="auto"/>
            </w:tcBorders>
            <w:noWrap/>
            <w:hideMark/>
          </w:tcPr>
          <w:p w14:paraId="322948A3"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25,8</w:t>
            </w:r>
          </w:p>
        </w:tc>
        <w:tc>
          <w:tcPr>
            <w:tcW w:w="1563" w:type="dxa"/>
            <w:tcBorders>
              <w:top w:val="nil"/>
              <w:left w:val="nil"/>
              <w:bottom w:val="single" w:sz="4" w:space="0" w:color="auto"/>
              <w:right w:val="single" w:sz="4" w:space="0" w:color="auto"/>
            </w:tcBorders>
            <w:noWrap/>
            <w:hideMark/>
          </w:tcPr>
          <w:p w14:paraId="74D45414"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1,7</w:t>
            </w:r>
          </w:p>
        </w:tc>
        <w:tc>
          <w:tcPr>
            <w:tcW w:w="1563" w:type="dxa"/>
            <w:tcBorders>
              <w:top w:val="nil"/>
              <w:left w:val="nil"/>
              <w:bottom w:val="single" w:sz="4" w:space="0" w:color="auto"/>
              <w:right w:val="single" w:sz="4" w:space="0" w:color="auto"/>
            </w:tcBorders>
            <w:noWrap/>
            <w:hideMark/>
          </w:tcPr>
          <w:p w14:paraId="10AA6C51"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4,5</w:t>
            </w:r>
          </w:p>
        </w:tc>
        <w:tc>
          <w:tcPr>
            <w:tcW w:w="1563" w:type="dxa"/>
            <w:tcBorders>
              <w:top w:val="nil"/>
              <w:left w:val="nil"/>
              <w:bottom w:val="single" w:sz="4" w:space="0" w:color="auto"/>
              <w:right w:val="single" w:sz="4" w:space="0" w:color="auto"/>
            </w:tcBorders>
            <w:noWrap/>
            <w:hideMark/>
          </w:tcPr>
          <w:p w14:paraId="750A2C60"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1,9</w:t>
            </w:r>
          </w:p>
        </w:tc>
        <w:tc>
          <w:tcPr>
            <w:tcW w:w="1563" w:type="dxa"/>
            <w:tcBorders>
              <w:top w:val="nil"/>
              <w:left w:val="nil"/>
              <w:bottom w:val="single" w:sz="4" w:space="0" w:color="auto"/>
              <w:right w:val="single" w:sz="4" w:space="0" w:color="auto"/>
            </w:tcBorders>
            <w:noWrap/>
            <w:hideMark/>
          </w:tcPr>
          <w:p w14:paraId="22554D9F"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0,3</w:t>
            </w:r>
          </w:p>
        </w:tc>
        <w:tc>
          <w:tcPr>
            <w:tcW w:w="1563" w:type="dxa"/>
            <w:tcBorders>
              <w:top w:val="nil"/>
              <w:left w:val="nil"/>
              <w:bottom w:val="single" w:sz="4" w:space="0" w:color="auto"/>
              <w:right w:val="single" w:sz="8" w:space="0" w:color="auto"/>
            </w:tcBorders>
            <w:noWrap/>
            <w:hideMark/>
          </w:tcPr>
          <w:p w14:paraId="3D8F9239"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0A21B935"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5DB38B87" w14:textId="77777777" w:rsidR="00BA4D53" w:rsidRPr="00BD5699" w:rsidRDefault="00BA4D53" w:rsidP="00170A50">
            <w:pPr>
              <w:rPr>
                <w:rFonts w:ascii="Arial" w:hAnsi="Arial" w:cs="Arial"/>
                <w:sz w:val="18"/>
                <w:szCs w:val="18"/>
              </w:rPr>
            </w:pPr>
            <w:r w:rsidRPr="00BD5699">
              <w:rPr>
                <w:rFonts w:ascii="Arial" w:hAnsi="Arial" w:cs="Arial"/>
                <w:sz w:val="18"/>
                <w:szCs w:val="18"/>
              </w:rPr>
              <w:t>Sissili</w:t>
            </w:r>
          </w:p>
        </w:tc>
        <w:tc>
          <w:tcPr>
            <w:tcW w:w="1563" w:type="dxa"/>
            <w:tcBorders>
              <w:top w:val="nil"/>
              <w:left w:val="nil"/>
              <w:bottom w:val="single" w:sz="4" w:space="0" w:color="auto"/>
              <w:right w:val="single" w:sz="4" w:space="0" w:color="auto"/>
            </w:tcBorders>
            <w:noWrap/>
            <w:hideMark/>
          </w:tcPr>
          <w:p w14:paraId="4BFC9575"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62,9</w:t>
            </w:r>
          </w:p>
        </w:tc>
        <w:tc>
          <w:tcPr>
            <w:tcW w:w="1563" w:type="dxa"/>
            <w:tcBorders>
              <w:top w:val="nil"/>
              <w:left w:val="nil"/>
              <w:bottom w:val="single" w:sz="4" w:space="0" w:color="auto"/>
              <w:right w:val="single" w:sz="4" w:space="0" w:color="auto"/>
            </w:tcBorders>
            <w:noWrap/>
            <w:hideMark/>
          </w:tcPr>
          <w:p w14:paraId="33FE740F"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0,0</w:t>
            </w:r>
          </w:p>
        </w:tc>
        <w:tc>
          <w:tcPr>
            <w:tcW w:w="1563" w:type="dxa"/>
            <w:tcBorders>
              <w:top w:val="nil"/>
              <w:left w:val="nil"/>
              <w:bottom w:val="single" w:sz="4" w:space="0" w:color="auto"/>
              <w:right w:val="single" w:sz="4" w:space="0" w:color="auto"/>
            </w:tcBorders>
            <w:noWrap/>
            <w:hideMark/>
          </w:tcPr>
          <w:p w14:paraId="43B73306"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25,1</w:t>
            </w:r>
          </w:p>
        </w:tc>
        <w:tc>
          <w:tcPr>
            <w:tcW w:w="1563" w:type="dxa"/>
            <w:tcBorders>
              <w:top w:val="nil"/>
              <w:left w:val="nil"/>
              <w:bottom w:val="single" w:sz="4" w:space="0" w:color="auto"/>
              <w:right w:val="single" w:sz="4" w:space="0" w:color="auto"/>
            </w:tcBorders>
            <w:noWrap/>
            <w:hideMark/>
          </w:tcPr>
          <w:p w14:paraId="662D4345"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0,0</w:t>
            </w:r>
          </w:p>
        </w:tc>
        <w:tc>
          <w:tcPr>
            <w:tcW w:w="1563" w:type="dxa"/>
            <w:tcBorders>
              <w:top w:val="nil"/>
              <w:left w:val="nil"/>
              <w:bottom w:val="single" w:sz="4" w:space="0" w:color="auto"/>
              <w:right w:val="single" w:sz="4" w:space="0" w:color="auto"/>
            </w:tcBorders>
            <w:noWrap/>
            <w:hideMark/>
          </w:tcPr>
          <w:p w14:paraId="717AA2F4"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11,8</w:t>
            </w:r>
          </w:p>
        </w:tc>
        <w:tc>
          <w:tcPr>
            <w:tcW w:w="1563" w:type="dxa"/>
            <w:tcBorders>
              <w:top w:val="nil"/>
              <w:left w:val="nil"/>
              <w:bottom w:val="single" w:sz="4" w:space="0" w:color="auto"/>
              <w:right w:val="single" w:sz="4" w:space="0" w:color="auto"/>
            </w:tcBorders>
            <w:noWrap/>
            <w:hideMark/>
          </w:tcPr>
          <w:p w14:paraId="08CA5245"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0,1</w:t>
            </w:r>
          </w:p>
        </w:tc>
        <w:tc>
          <w:tcPr>
            <w:tcW w:w="1563" w:type="dxa"/>
            <w:tcBorders>
              <w:top w:val="nil"/>
              <w:left w:val="nil"/>
              <w:bottom w:val="single" w:sz="4" w:space="0" w:color="auto"/>
              <w:right w:val="single" w:sz="4" w:space="0" w:color="auto"/>
            </w:tcBorders>
            <w:noWrap/>
            <w:hideMark/>
          </w:tcPr>
          <w:p w14:paraId="54C2DCA2"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0,0</w:t>
            </w:r>
          </w:p>
        </w:tc>
        <w:tc>
          <w:tcPr>
            <w:tcW w:w="1563" w:type="dxa"/>
            <w:tcBorders>
              <w:top w:val="nil"/>
              <w:left w:val="nil"/>
              <w:bottom w:val="single" w:sz="4" w:space="0" w:color="auto"/>
              <w:right w:val="single" w:sz="8" w:space="0" w:color="auto"/>
            </w:tcBorders>
            <w:noWrap/>
            <w:hideMark/>
          </w:tcPr>
          <w:p w14:paraId="52971C33"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24B03C9C"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4ACAD037" w14:textId="77777777" w:rsidR="00BA4D53" w:rsidRPr="00BD5699" w:rsidRDefault="00BA4D53" w:rsidP="00170A50">
            <w:pPr>
              <w:rPr>
                <w:rFonts w:ascii="Arial" w:hAnsi="Arial" w:cs="Arial"/>
                <w:sz w:val="18"/>
                <w:szCs w:val="18"/>
              </w:rPr>
            </w:pPr>
            <w:r w:rsidRPr="00BD5699">
              <w:rPr>
                <w:rFonts w:ascii="Arial" w:hAnsi="Arial" w:cs="Arial"/>
                <w:sz w:val="18"/>
                <w:szCs w:val="18"/>
              </w:rPr>
              <w:t>Ziro</w:t>
            </w:r>
          </w:p>
        </w:tc>
        <w:tc>
          <w:tcPr>
            <w:tcW w:w="1563" w:type="dxa"/>
            <w:tcBorders>
              <w:top w:val="nil"/>
              <w:left w:val="nil"/>
              <w:bottom w:val="single" w:sz="4" w:space="0" w:color="auto"/>
              <w:right w:val="single" w:sz="4" w:space="0" w:color="auto"/>
            </w:tcBorders>
            <w:noWrap/>
            <w:hideMark/>
          </w:tcPr>
          <w:p w14:paraId="61A29D07"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73,9</w:t>
            </w:r>
          </w:p>
        </w:tc>
        <w:tc>
          <w:tcPr>
            <w:tcW w:w="1563" w:type="dxa"/>
            <w:tcBorders>
              <w:top w:val="nil"/>
              <w:left w:val="nil"/>
              <w:bottom w:val="single" w:sz="4" w:space="0" w:color="auto"/>
              <w:right w:val="single" w:sz="4" w:space="0" w:color="auto"/>
            </w:tcBorders>
            <w:noWrap/>
            <w:hideMark/>
          </w:tcPr>
          <w:p w14:paraId="366F0796"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0,3</w:t>
            </w:r>
          </w:p>
        </w:tc>
        <w:tc>
          <w:tcPr>
            <w:tcW w:w="1563" w:type="dxa"/>
            <w:tcBorders>
              <w:top w:val="nil"/>
              <w:left w:val="nil"/>
              <w:bottom w:val="single" w:sz="4" w:space="0" w:color="auto"/>
              <w:right w:val="single" w:sz="4" w:space="0" w:color="auto"/>
            </w:tcBorders>
            <w:noWrap/>
            <w:hideMark/>
          </w:tcPr>
          <w:p w14:paraId="5C82CA80"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14,5</w:t>
            </w:r>
          </w:p>
        </w:tc>
        <w:tc>
          <w:tcPr>
            <w:tcW w:w="1563" w:type="dxa"/>
            <w:tcBorders>
              <w:top w:val="nil"/>
              <w:left w:val="nil"/>
              <w:bottom w:val="single" w:sz="4" w:space="0" w:color="auto"/>
              <w:right w:val="single" w:sz="4" w:space="0" w:color="auto"/>
            </w:tcBorders>
            <w:noWrap/>
            <w:hideMark/>
          </w:tcPr>
          <w:p w14:paraId="209F7581"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1,7</w:t>
            </w:r>
          </w:p>
        </w:tc>
        <w:tc>
          <w:tcPr>
            <w:tcW w:w="1563" w:type="dxa"/>
            <w:tcBorders>
              <w:top w:val="nil"/>
              <w:left w:val="nil"/>
              <w:bottom w:val="single" w:sz="4" w:space="0" w:color="auto"/>
              <w:right w:val="single" w:sz="4" w:space="0" w:color="auto"/>
            </w:tcBorders>
            <w:noWrap/>
            <w:hideMark/>
          </w:tcPr>
          <w:p w14:paraId="206BAA03"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7,7</w:t>
            </w:r>
          </w:p>
        </w:tc>
        <w:tc>
          <w:tcPr>
            <w:tcW w:w="1563" w:type="dxa"/>
            <w:tcBorders>
              <w:top w:val="nil"/>
              <w:left w:val="nil"/>
              <w:bottom w:val="single" w:sz="4" w:space="0" w:color="auto"/>
              <w:right w:val="single" w:sz="4" w:space="0" w:color="auto"/>
            </w:tcBorders>
            <w:noWrap/>
            <w:hideMark/>
          </w:tcPr>
          <w:p w14:paraId="5D65E7E4"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1,8</w:t>
            </w:r>
          </w:p>
        </w:tc>
        <w:tc>
          <w:tcPr>
            <w:tcW w:w="1563" w:type="dxa"/>
            <w:tcBorders>
              <w:top w:val="nil"/>
              <w:left w:val="nil"/>
              <w:bottom w:val="single" w:sz="4" w:space="0" w:color="auto"/>
              <w:right w:val="single" w:sz="4" w:space="0" w:color="auto"/>
            </w:tcBorders>
            <w:noWrap/>
            <w:hideMark/>
          </w:tcPr>
          <w:p w14:paraId="297DF583"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0,0</w:t>
            </w:r>
          </w:p>
        </w:tc>
        <w:tc>
          <w:tcPr>
            <w:tcW w:w="1563" w:type="dxa"/>
            <w:tcBorders>
              <w:top w:val="nil"/>
              <w:left w:val="nil"/>
              <w:bottom w:val="single" w:sz="4" w:space="0" w:color="auto"/>
              <w:right w:val="single" w:sz="8" w:space="0" w:color="auto"/>
            </w:tcBorders>
            <w:noWrap/>
            <w:hideMark/>
          </w:tcPr>
          <w:p w14:paraId="60407AB4"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2AD60AF4" w14:textId="77777777" w:rsidTr="00170A50">
        <w:trPr>
          <w:trHeight w:val="273"/>
        </w:trPr>
        <w:tc>
          <w:tcPr>
            <w:tcW w:w="1585" w:type="dxa"/>
            <w:tcBorders>
              <w:top w:val="nil"/>
              <w:left w:val="single" w:sz="8" w:space="0" w:color="auto"/>
              <w:bottom w:val="single" w:sz="8" w:space="0" w:color="auto"/>
              <w:right w:val="single" w:sz="4" w:space="0" w:color="auto"/>
            </w:tcBorders>
            <w:shd w:val="clear" w:color="000000" w:fill="FFFFFF"/>
            <w:hideMark/>
          </w:tcPr>
          <w:p w14:paraId="1811F1C2" w14:textId="77777777" w:rsidR="00BA4D53" w:rsidRPr="00BD5699" w:rsidRDefault="00BA4D53" w:rsidP="00170A50">
            <w:pPr>
              <w:rPr>
                <w:rFonts w:ascii="Arial" w:hAnsi="Arial" w:cs="Arial"/>
                <w:b/>
                <w:bCs/>
                <w:sz w:val="18"/>
                <w:szCs w:val="18"/>
              </w:rPr>
            </w:pPr>
            <w:r w:rsidRPr="00BD5699">
              <w:rPr>
                <w:rFonts w:ascii="Arial" w:hAnsi="Arial" w:cs="Arial"/>
                <w:b/>
                <w:bCs/>
                <w:sz w:val="18"/>
                <w:szCs w:val="18"/>
              </w:rPr>
              <w:t>Centre-Sud</w:t>
            </w:r>
          </w:p>
        </w:tc>
        <w:tc>
          <w:tcPr>
            <w:tcW w:w="1563" w:type="dxa"/>
            <w:tcBorders>
              <w:top w:val="nil"/>
              <w:left w:val="nil"/>
              <w:bottom w:val="single" w:sz="8" w:space="0" w:color="auto"/>
              <w:right w:val="single" w:sz="4" w:space="0" w:color="auto"/>
            </w:tcBorders>
            <w:noWrap/>
            <w:hideMark/>
          </w:tcPr>
          <w:p w14:paraId="03746517"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55,1</w:t>
            </w:r>
          </w:p>
        </w:tc>
        <w:tc>
          <w:tcPr>
            <w:tcW w:w="1563" w:type="dxa"/>
            <w:tcBorders>
              <w:top w:val="nil"/>
              <w:left w:val="nil"/>
              <w:bottom w:val="single" w:sz="8" w:space="0" w:color="auto"/>
              <w:right w:val="single" w:sz="4" w:space="0" w:color="auto"/>
            </w:tcBorders>
            <w:noWrap/>
            <w:hideMark/>
          </w:tcPr>
          <w:p w14:paraId="2356CD05"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3,6</w:t>
            </w:r>
          </w:p>
        </w:tc>
        <w:tc>
          <w:tcPr>
            <w:tcW w:w="1563" w:type="dxa"/>
            <w:tcBorders>
              <w:top w:val="nil"/>
              <w:left w:val="nil"/>
              <w:bottom w:val="single" w:sz="8" w:space="0" w:color="auto"/>
              <w:right w:val="single" w:sz="4" w:space="0" w:color="auto"/>
            </w:tcBorders>
            <w:noWrap/>
            <w:hideMark/>
          </w:tcPr>
          <w:p w14:paraId="5403EBFE"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22,8</w:t>
            </w:r>
          </w:p>
        </w:tc>
        <w:tc>
          <w:tcPr>
            <w:tcW w:w="1563" w:type="dxa"/>
            <w:tcBorders>
              <w:top w:val="nil"/>
              <w:left w:val="nil"/>
              <w:bottom w:val="single" w:sz="8" w:space="0" w:color="auto"/>
              <w:right w:val="single" w:sz="4" w:space="0" w:color="auto"/>
            </w:tcBorders>
            <w:noWrap/>
            <w:hideMark/>
          </w:tcPr>
          <w:p w14:paraId="35814B70"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5,0</w:t>
            </w:r>
          </w:p>
        </w:tc>
        <w:tc>
          <w:tcPr>
            <w:tcW w:w="1563" w:type="dxa"/>
            <w:tcBorders>
              <w:top w:val="nil"/>
              <w:left w:val="nil"/>
              <w:bottom w:val="single" w:sz="8" w:space="0" w:color="auto"/>
              <w:right w:val="single" w:sz="4" w:space="0" w:color="auto"/>
            </w:tcBorders>
            <w:noWrap/>
            <w:hideMark/>
          </w:tcPr>
          <w:p w14:paraId="3C37CB33"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9,2</w:t>
            </w:r>
          </w:p>
        </w:tc>
        <w:tc>
          <w:tcPr>
            <w:tcW w:w="1563" w:type="dxa"/>
            <w:tcBorders>
              <w:top w:val="nil"/>
              <w:left w:val="nil"/>
              <w:bottom w:val="single" w:sz="8" w:space="0" w:color="auto"/>
              <w:right w:val="single" w:sz="4" w:space="0" w:color="auto"/>
            </w:tcBorders>
            <w:noWrap/>
            <w:hideMark/>
          </w:tcPr>
          <w:p w14:paraId="437B3041"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4,0</w:t>
            </w:r>
          </w:p>
        </w:tc>
        <w:tc>
          <w:tcPr>
            <w:tcW w:w="1563" w:type="dxa"/>
            <w:tcBorders>
              <w:top w:val="nil"/>
              <w:left w:val="nil"/>
              <w:bottom w:val="single" w:sz="8" w:space="0" w:color="auto"/>
              <w:right w:val="single" w:sz="4" w:space="0" w:color="auto"/>
            </w:tcBorders>
            <w:noWrap/>
            <w:hideMark/>
          </w:tcPr>
          <w:p w14:paraId="67F70773"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0,3</w:t>
            </w:r>
          </w:p>
        </w:tc>
        <w:tc>
          <w:tcPr>
            <w:tcW w:w="1563" w:type="dxa"/>
            <w:tcBorders>
              <w:top w:val="nil"/>
              <w:left w:val="nil"/>
              <w:bottom w:val="single" w:sz="8" w:space="0" w:color="auto"/>
              <w:right w:val="single" w:sz="8" w:space="0" w:color="auto"/>
            </w:tcBorders>
            <w:noWrap/>
            <w:hideMark/>
          </w:tcPr>
          <w:p w14:paraId="0AE5BED1"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100,0</w:t>
            </w:r>
          </w:p>
        </w:tc>
      </w:tr>
      <w:tr w:rsidR="00BA4D53" w:rsidRPr="00BD5699" w14:paraId="5C59141F" w14:textId="77777777" w:rsidTr="00170A50">
        <w:trPr>
          <w:trHeight w:val="268"/>
        </w:trPr>
        <w:tc>
          <w:tcPr>
            <w:tcW w:w="1585" w:type="dxa"/>
            <w:tcBorders>
              <w:top w:val="single" w:sz="4" w:space="0" w:color="auto"/>
              <w:left w:val="single" w:sz="8" w:space="0" w:color="auto"/>
              <w:bottom w:val="single" w:sz="4" w:space="0" w:color="auto"/>
              <w:right w:val="single" w:sz="4" w:space="0" w:color="auto"/>
            </w:tcBorders>
            <w:shd w:val="clear" w:color="000000" w:fill="FFFFFF"/>
            <w:hideMark/>
          </w:tcPr>
          <w:p w14:paraId="706F00DD" w14:textId="77777777" w:rsidR="00BA4D53" w:rsidRPr="00BD5699" w:rsidRDefault="00BA4D53" w:rsidP="00170A50">
            <w:pPr>
              <w:rPr>
                <w:rFonts w:ascii="Arial" w:hAnsi="Arial" w:cs="Arial"/>
                <w:sz w:val="18"/>
                <w:szCs w:val="18"/>
              </w:rPr>
            </w:pPr>
            <w:r w:rsidRPr="00BD5699">
              <w:rPr>
                <w:rFonts w:ascii="Arial" w:hAnsi="Arial" w:cs="Arial"/>
                <w:sz w:val="18"/>
                <w:szCs w:val="18"/>
              </w:rPr>
              <w:t>Bazèga</w:t>
            </w:r>
          </w:p>
        </w:tc>
        <w:tc>
          <w:tcPr>
            <w:tcW w:w="1563" w:type="dxa"/>
            <w:tcBorders>
              <w:top w:val="single" w:sz="4" w:space="0" w:color="auto"/>
              <w:left w:val="nil"/>
              <w:bottom w:val="single" w:sz="4" w:space="0" w:color="auto"/>
              <w:right w:val="single" w:sz="4" w:space="0" w:color="auto"/>
            </w:tcBorders>
            <w:noWrap/>
            <w:hideMark/>
          </w:tcPr>
          <w:p w14:paraId="6D811066"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61,4</w:t>
            </w:r>
          </w:p>
        </w:tc>
        <w:tc>
          <w:tcPr>
            <w:tcW w:w="1563" w:type="dxa"/>
            <w:tcBorders>
              <w:top w:val="single" w:sz="4" w:space="0" w:color="auto"/>
              <w:left w:val="nil"/>
              <w:bottom w:val="single" w:sz="4" w:space="0" w:color="auto"/>
              <w:right w:val="single" w:sz="4" w:space="0" w:color="auto"/>
            </w:tcBorders>
            <w:noWrap/>
            <w:hideMark/>
          </w:tcPr>
          <w:p w14:paraId="0B5F0B79"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0,6</w:t>
            </w:r>
          </w:p>
        </w:tc>
        <w:tc>
          <w:tcPr>
            <w:tcW w:w="1563" w:type="dxa"/>
            <w:tcBorders>
              <w:top w:val="single" w:sz="4" w:space="0" w:color="auto"/>
              <w:left w:val="nil"/>
              <w:bottom w:val="single" w:sz="4" w:space="0" w:color="auto"/>
              <w:right w:val="single" w:sz="4" w:space="0" w:color="auto"/>
            </w:tcBorders>
            <w:noWrap/>
            <w:hideMark/>
          </w:tcPr>
          <w:p w14:paraId="5847E285"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20,7</w:t>
            </w:r>
          </w:p>
        </w:tc>
        <w:tc>
          <w:tcPr>
            <w:tcW w:w="1563" w:type="dxa"/>
            <w:tcBorders>
              <w:top w:val="single" w:sz="4" w:space="0" w:color="auto"/>
              <w:left w:val="nil"/>
              <w:bottom w:val="single" w:sz="4" w:space="0" w:color="auto"/>
              <w:right w:val="single" w:sz="4" w:space="0" w:color="auto"/>
            </w:tcBorders>
            <w:noWrap/>
            <w:hideMark/>
          </w:tcPr>
          <w:p w14:paraId="58C9DFAE"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8,1</w:t>
            </w:r>
          </w:p>
        </w:tc>
        <w:tc>
          <w:tcPr>
            <w:tcW w:w="1563" w:type="dxa"/>
            <w:tcBorders>
              <w:top w:val="single" w:sz="4" w:space="0" w:color="auto"/>
              <w:left w:val="nil"/>
              <w:bottom w:val="single" w:sz="4" w:space="0" w:color="auto"/>
              <w:right w:val="single" w:sz="4" w:space="0" w:color="auto"/>
            </w:tcBorders>
            <w:noWrap/>
            <w:hideMark/>
          </w:tcPr>
          <w:p w14:paraId="53970E78"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5,8</w:t>
            </w:r>
          </w:p>
        </w:tc>
        <w:tc>
          <w:tcPr>
            <w:tcW w:w="1563" w:type="dxa"/>
            <w:tcBorders>
              <w:top w:val="single" w:sz="4" w:space="0" w:color="auto"/>
              <w:left w:val="nil"/>
              <w:bottom w:val="single" w:sz="4" w:space="0" w:color="auto"/>
              <w:right w:val="single" w:sz="4" w:space="0" w:color="auto"/>
            </w:tcBorders>
            <w:noWrap/>
            <w:hideMark/>
          </w:tcPr>
          <w:p w14:paraId="6512FFE3"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2,8</w:t>
            </w:r>
          </w:p>
        </w:tc>
        <w:tc>
          <w:tcPr>
            <w:tcW w:w="1563" w:type="dxa"/>
            <w:tcBorders>
              <w:top w:val="single" w:sz="4" w:space="0" w:color="auto"/>
              <w:left w:val="nil"/>
              <w:bottom w:val="single" w:sz="4" w:space="0" w:color="auto"/>
              <w:right w:val="single" w:sz="4" w:space="0" w:color="auto"/>
            </w:tcBorders>
            <w:noWrap/>
            <w:hideMark/>
          </w:tcPr>
          <w:p w14:paraId="24EF8FB1"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0,6</w:t>
            </w:r>
          </w:p>
        </w:tc>
        <w:tc>
          <w:tcPr>
            <w:tcW w:w="1563" w:type="dxa"/>
            <w:tcBorders>
              <w:top w:val="single" w:sz="4" w:space="0" w:color="auto"/>
              <w:left w:val="nil"/>
              <w:bottom w:val="single" w:sz="4" w:space="0" w:color="auto"/>
              <w:right w:val="single" w:sz="8" w:space="0" w:color="auto"/>
            </w:tcBorders>
            <w:noWrap/>
            <w:hideMark/>
          </w:tcPr>
          <w:p w14:paraId="1568462E"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7E3B5292"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6065D90E" w14:textId="77777777" w:rsidR="00BA4D53" w:rsidRPr="00BD5699" w:rsidRDefault="00BA4D53" w:rsidP="00170A50">
            <w:pPr>
              <w:rPr>
                <w:rFonts w:ascii="Arial" w:hAnsi="Arial" w:cs="Arial"/>
                <w:sz w:val="18"/>
                <w:szCs w:val="18"/>
              </w:rPr>
            </w:pPr>
            <w:r w:rsidRPr="00BD5699">
              <w:rPr>
                <w:rFonts w:ascii="Arial" w:hAnsi="Arial" w:cs="Arial"/>
                <w:sz w:val="18"/>
                <w:szCs w:val="18"/>
              </w:rPr>
              <w:t>Nahouri</w:t>
            </w:r>
          </w:p>
        </w:tc>
        <w:tc>
          <w:tcPr>
            <w:tcW w:w="1563" w:type="dxa"/>
            <w:tcBorders>
              <w:top w:val="nil"/>
              <w:left w:val="nil"/>
              <w:bottom w:val="single" w:sz="4" w:space="0" w:color="auto"/>
              <w:right w:val="single" w:sz="4" w:space="0" w:color="auto"/>
            </w:tcBorders>
            <w:noWrap/>
            <w:hideMark/>
          </w:tcPr>
          <w:p w14:paraId="3E44C83A"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52,6</w:t>
            </w:r>
          </w:p>
        </w:tc>
        <w:tc>
          <w:tcPr>
            <w:tcW w:w="1563" w:type="dxa"/>
            <w:tcBorders>
              <w:top w:val="nil"/>
              <w:left w:val="nil"/>
              <w:bottom w:val="single" w:sz="4" w:space="0" w:color="auto"/>
              <w:right w:val="single" w:sz="4" w:space="0" w:color="auto"/>
            </w:tcBorders>
            <w:noWrap/>
            <w:hideMark/>
          </w:tcPr>
          <w:p w14:paraId="6FC22040"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4,5</w:t>
            </w:r>
          </w:p>
        </w:tc>
        <w:tc>
          <w:tcPr>
            <w:tcW w:w="1563" w:type="dxa"/>
            <w:tcBorders>
              <w:top w:val="nil"/>
              <w:left w:val="nil"/>
              <w:bottom w:val="single" w:sz="4" w:space="0" w:color="auto"/>
              <w:right w:val="single" w:sz="4" w:space="0" w:color="auto"/>
            </w:tcBorders>
            <w:noWrap/>
            <w:hideMark/>
          </w:tcPr>
          <w:p w14:paraId="055C2686"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24,1</w:t>
            </w:r>
          </w:p>
        </w:tc>
        <w:tc>
          <w:tcPr>
            <w:tcW w:w="1563" w:type="dxa"/>
            <w:tcBorders>
              <w:top w:val="nil"/>
              <w:left w:val="nil"/>
              <w:bottom w:val="single" w:sz="4" w:space="0" w:color="auto"/>
              <w:right w:val="single" w:sz="4" w:space="0" w:color="auto"/>
            </w:tcBorders>
            <w:noWrap/>
            <w:hideMark/>
          </w:tcPr>
          <w:p w14:paraId="3B3E8C1E"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3,3</w:t>
            </w:r>
          </w:p>
        </w:tc>
        <w:tc>
          <w:tcPr>
            <w:tcW w:w="1563" w:type="dxa"/>
            <w:tcBorders>
              <w:top w:val="nil"/>
              <w:left w:val="nil"/>
              <w:bottom w:val="single" w:sz="4" w:space="0" w:color="auto"/>
              <w:right w:val="single" w:sz="4" w:space="0" w:color="auto"/>
            </w:tcBorders>
            <w:noWrap/>
            <w:hideMark/>
          </w:tcPr>
          <w:p w14:paraId="69921F88"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10,6</w:t>
            </w:r>
          </w:p>
        </w:tc>
        <w:tc>
          <w:tcPr>
            <w:tcW w:w="1563" w:type="dxa"/>
            <w:tcBorders>
              <w:top w:val="nil"/>
              <w:left w:val="nil"/>
              <w:bottom w:val="single" w:sz="4" w:space="0" w:color="auto"/>
              <w:right w:val="single" w:sz="4" w:space="0" w:color="auto"/>
            </w:tcBorders>
            <w:noWrap/>
            <w:hideMark/>
          </w:tcPr>
          <w:p w14:paraId="25D08CEF"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4,7</w:t>
            </w:r>
          </w:p>
        </w:tc>
        <w:tc>
          <w:tcPr>
            <w:tcW w:w="1563" w:type="dxa"/>
            <w:tcBorders>
              <w:top w:val="nil"/>
              <w:left w:val="nil"/>
              <w:bottom w:val="single" w:sz="4" w:space="0" w:color="auto"/>
              <w:right w:val="single" w:sz="4" w:space="0" w:color="auto"/>
            </w:tcBorders>
            <w:noWrap/>
            <w:hideMark/>
          </w:tcPr>
          <w:p w14:paraId="4CBB6F36"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0,2</w:t>
            </w:r>
          </w:p>
        </w:tc>
        <w:tc>
          <w:tcPr>
            <w:tcW w:w="1563" w:type="dxa"/>
            <w:tcBorders>
              <w:top w:val="nil"/>
              <w:left w:val="nil"/>
              <w:bottom w:val="single" w:sz="4" w:space="0" w:color="auto"/>
              <w:right w:val="single" w:sz="8" w:space="0" w:color="auto"/>
            </w:tcBorders>
            <w:noWrap/>
            <w:hideMark/>
          </w:tcPr>
          <w:p w14:paraId="4DA641E8"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2599B046"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44DB9D74" w14:textId="77777777" w:rsidR="00BA4D53" w:rsidRPr="00BD5699" w:rsidRDefault="00BA4D53" w:rsidP="00170A50">
            <w:pPr>
              <w:rPr>
                <w:rFonts w:ascii="Arial" w:hAnsi="Arial" w:cs="Arial"/>
                <w:sz w:val="18"/>
                <w:szCs w:val="18"/>
              </w:rPr>
            </w:pPr>
            <w:r w:rsidRPr="00BD5699">
              <w:rPr>
                <w:rFonts w:ascii="Arial" w:hAnsi="Arial" w:cs="Arial"/>
                <w:sz w:val="18"/>
                <w:szCs w:val="18"/>
              </w:rPr>
              <w:t>Zoundweogo</w:t>
            </w:r>
          </w:p>
        </w:tc>
        <w:tc>
          <w:tcPr>
            <w:tcW w:w="1563" w:type="dxa"/>
            <w:tcBorders>
              <w:top w:val="nil"/>
              <w:left w:val="nil"/>
              <w:bottom w:val="single" w:sz="4" w:space="0" w:color="auto"/>
              <w:right w:val="single" w:sz="4" w:space="0" w:color="auto"/>
            </w:tcBorders>
            <w:noWrap/>
            <w:hideMark/>
          </w:tcPr>
          <w:p w14:paraId="38345311"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59,2</w:t>
            </w:r>
          </w:p>
        </w:tc>
        <w:tc>
          <w:tcPr>
            <w:tcW w:w="1563" w:type="dxa"/>
            <w:tcBorders>
              <w:top w:val="nil"/>
              <w:left w:val="nil"/>
              <w:bottom w:val="single" w:sz="4" w:space="0" w:color="auto"/>
              <w:right w:val="single" w:sz="4" w:space="0" w:color="auto"/>
            </w:tcBorders>
            <w:noWrap/>
            <w:hideMark/>
          </w:tcPr>
          <w:p w14:paraId="4A638A8B"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3,9</w:t>
            </w:r>
          </w:p>
        </w:tc>
        <w:tc>
          <w:tcPr>
            <w:tcW w:w="1563" w:type="dxa"/>
            <w:tcBorders>
              <w:top w:val="nil"/>
              <w:left w:val="nil"/>
              <w:bottom w:val="single" w:sz="4" w:space="0" w:color="auto"/>
              <w:right w:val="single" w:sz="4" w:space="0" w:color="auto"/>
            </w:tcBorders>
            <w:noWrap/>
            <w:hideMark/>
          </w:tcPr>
          <w:p w14:paraId="67C6C864"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19,2</w:t>
            </w:r>
          </w:p>
        </w:tc>
        <w:tc>
          <w:tcPr>
            <w:tcW w:w="1563" w:type="dxa"/>
            <w:tcBorders>
              <w:top w:val="nil"/>
              <w:left w:val="nil"/>
              <w:bottom w:val="single" w:sz="4" w:space="0" w:color="auto"/>
              <w:right w:val="single" w:sz="4" w:space="0" w:color="auto"/>
            </w:tcBorders>
            <w:noWrap/>
            <w:hideMark/>
          </w:tcPr>
          <w:p w14:paraId="5002929F"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9,5</w:t>
            </w:r>
          </w:p>
        </w:tc>
        <w:tc>
          <w:tcPr>
            <w:tcW w:w="1563" w:type="dxa"/>
            <w:tcBorders>
              <w:top w:val="nil"/>
              <w:left w:val="nil"/>
              <w:bottom w:val="single" w:sz="4" w:space="0" w:color="auto"/>
              <w:right w:val="single" w:sz="4" w:space="0" w:color="auto"/>
            </w:tcBorders>
            <w:noWrap/>
            <w:hideMark/>
          </w:tcPr>
          <w:p w14:paraId="0DBFC5FE"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6,7</w:t>
            </w:r>
          </w:p>
        </w:tc>
        <w:tc>
          <w:tcPr>
            <w:tcW w:w="1563" w:type="dxa"/>
            <w:tcBorders>
              <w:top w:val="nil"/>
              <w:left w:val="nil"/>
              <w:bottom w:val="single" w:sz="4" w:space="0" w:color="auto"/>
              <w:right w:val="single" w:sz="4" w:space="0" w:color="auto"/>
            </w:tcBorders>
            <w:noWrap/>
            <w:hideMark/>
          </w:tcPr>
          <w:p w14:paraId="111B47CA"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1,6</w:t>
            </w:r>
          </w:p>
        </w:tc>
        <w:tc>
          <w:tcPr>
            <w:tcW w:w="1563" w:type="dxa"/>
            <w:tcBorders>
              <w:top w:val="nil"/>
              <w:left w:val="nil"/>
              <w:bottom w:val="single" w:sz="4" w:space="0" w:color="auto"/>
              <w:right w:val="single" w:sz="4" w:space="0" w:color="auto"/>
            </w:tcBorders>
            <w:noWrap/>
            <w:hideMark/>
          </w:tcPr>
          <w:p w14:paraId="5E9DD1CB"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0,0</w:t>
            </w:r>
          </w:p>
        </w:tc>
        <w:tc>
          <w:tcPr>
            <w:tcW w:w="1563" w:type="dxa"/>
            <w:tcBorders>
              <w:top w:val="nil"/>
              <w:left w:val="nil"/>
              <w:bottom w:val="single" w:sz="4" w:space="0" w:color="auto"/>
              <w:right w:val="single" w:sz="8" w:space="0" w:color="auto"/>
            </w:tcBorders>
            <w:noWrap/>
            <w:hideMark/>
          </w:tcPr>
          <w:p w14:paraId="67864889"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33EDF116" w14:textId="77777777" w:rsidTr="00170A50">
        <w:trPr>
          <w:trHeight w:val="273"/>
        </w:trPr>
        <w:tc>
          <w:tcPr>
            <w:tcW w:w="1585" w:type="dxa"/>
            <w:tcBorders>
              <w:top w:val="nil"/>
              <w:left w:val="single" w:sz="8" w:space="0" w:color="auto"/>
              <w:bottom w:val="single" w:sz="8" w:space="0" w:color="auto"/>
              <w:right w:val="single" w:sz="4" w:space="0" w:color="auto"/>
            </w:tcBorders>
            <w:shd w:val="clear" w:color="000000" w:fill="FFFFFF"/>
            <w:hideMark/>
          </w:tcPr>
          <w:p w14:paraId="140C349D" w14:textId="77777777" w:rsidR="00BA4D53" w:rsidRPr="00BD5699" w:rsidRDefault="00BA4D53" w:rsidP="00170A50">
            <w:pPr>
              <w:rPr>
                <w:rFonts w:ascii="Arial" w:hAnsi="Arial" w:cs="Arial"/>
                <w:b/>
                <w:bCs/>
                <w:sz w:val="18"/>
                <w:szCs w:val="18"/>
              </w:rPr>
            </w:pPr>
            <w:r w:rsidRPr="00BD5699">
              <w:rPr>
                <w:rFonts w:ascii="Arial" w:hAnsi="Arial" w:cs="Arial"/>
                <w:b/>
                <w:bCs/>
                <w:sz w:val="18"/>
                <w:szCs w:val="18"/>
              </w:rPr>
              <w:t>Est</w:t>
            </w:r>
          </w:p>
        </w:tc>
        <w:tc>
          <w:tcPr>
            <w:tcW w:w="1563" w:type="dxa"/>
            <w:tcBorders>
              <w:top w:val="nil"/>
              <w:left w:val="nil"/>
              <w:bottom w:val="single" w:sz="8" w:space="0" w:color="auto"/>
              <w:right w:val="single" w:sz="4" w:space="0" w:color="auto"/>
            </w:tcBorders>
            <w:noWrap/>
            <w:hideMark/>
          </w:tcPr>
          <w:p w14:paraId="334B33F1"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74,6</w:t>
            </w:r>
          </w:p>
        </w:tc>
        <w:tc>
          <w:tcPr>
            <w:tcW w:w="1563" w:type="dxa"/>
            <w:tcBorders>
              <w:top w:val="nil"/>
              <w:left w:val="nil"/>
              <w:bottom w:val="single" w:sz="8" w:space="0" w:color="auto"/>
              <w:right w:val="single" w:sz="4" w:space="0" w:color="auto"/>
            </w:tcBorders>
            <w:noWrap/>
            <w:hideMark/>
          </w:tcPr>
          <w:p w14:paraId="67147446"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3,3</w:t>
            </w:r>
          </w:p>
        </w:tc>
        <w:tc>
          <w:tcPr>
            <w:tcW w:w="1563" w:type="dxa"/>
            <w:tcBorders>
              <w:top w:val="nil"/>
              <w:left w:val="nil"/>
              <w:bottom w:val="single" w:sz="8" w:space="0" w:color="auto"/>
              <w:right w:val="single" w:sz="4" w:space="0" w:color="auto"/>
            </w:tcBorders>
            <w:noWrap/>
            <w:hideMark/>
          </w:tcPr>
          <w:p w14:paraId="16BD8576"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10,6</w:t>
            </w:r>
          </w:p>
        </w:tc>
        <w:tc>
          <w:tcPr>
            <w:tcW w:w="1563" w:type="dxa"/>
            <w:tcBorders>
              <w:top w:val="nil"/>
              <w:left w:val="nil"/>
              <w:bottom w:val="single" w:sz="8" w:space="0" w:color="auto"/>
              <w:right w:val="single" w:sz="4" w:space="0" w:color="auto"/>
            </w:tcBorders>
            <w:noWrap/>
            <w:hideMark/>
          </w:tcPr>
          <w:p w14:paraId="7FB5C625"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4,4</w:t>
            </w:r>
          </w:p>
        </w:tc>
        <w:tc>
          <w:tcPr>
            <w:tcW w:w="1563" w:type="dxa"/>
            <w:tcBorders>
              <w:top w:val="nil"/>
              <w:left w:val="nil"/>
              <w:bottom w:val="single" w:sz="8" w:space="0" w:color="auto"/>
              <w:right w:val="single" w:sz="4" w:space="0" w:color="auto"/>
            </w:tcBorders>
            <w:noWrap/>
            <w:hideMark/>
          </w:tcPr>
          <w:p w14:paraId="7B7F882D"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5,6</w:t>
            </w:r>
          </w:p>
        </w:tc>
        <w:tc>
          <w:tcPr>
            <w:tcW w:w="1563" w:type="dxa"/>
            <w:tcBorders>
              <w:top w:val="nil"/>
              <w:left w:val="nil"/>
              <w:bottom w:val="single" w:sz="8" w:space="0" w:color="auto"/>
              <w:right w:val="single" w:sz="4" w:space="0" w:color="auto"/>
            </w:tcBorders>
            <w:noWrap/>
            <w:hideMark/>
          </w:tcPr>
          <w:p w14:paraId="66982799"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1,3</w:t>
            </w:r>
          </w:p>
        </w:tc>
        <w:tc>
          <w:tcPr>
            <w:tcW w:w="1563" w:type="dxa"/>
            <w:tcBorders>
              <w:top w:val="nil"/>
              <w:left w:val="nil"/>
              <w:bottom w:val="single" w:sz="8" w:space="0" w:color="auto"/>
              <w:right w:val="single" w:sz="4" w:space="0" w:color="auto"/>
            </w:tcBorders>
            <w:noWrap/>
            <w:hideMark/>
          </w:tcPr>
          <w:p w14:paraId="7633FF28"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0,1</w:t>
            </w:r>
          </w:p>
        </w:tc>
        <w:tc>
          <w:tcPr>
            <w:tcW w:w="1563" w:type="dxa"/>
            <w:tcBorders>
              <w:top w:val="nil"/>
              <w:left w:val="nil"/>
              <w:bottom w:val="single" w:sz="8" w:space="0" w:color="auto"/>
              <w:right w:val="single" w:sz="8" w:space="0" w:color="auto"/>
            </w:tcBorders>
            <w:noWrap/>
            <w:hideMark/>
          </w:tcPr>
          <w:p w14:paraId="43D094EC"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100,0</w:t>
            </w:r>
          </w:p>
        </w:tc>
      </w:tr>
      <w:tr w:rsidR="00BA4D53" w:rsidRPr="00BD5699" w14:paraId="168BA67A" w14:textId="77777777" w:rsidTr="00170A50">
        <w:trPr>
          <w:trHeight w:val="268"/>
        </w:trPr>
        <w:tc>
          <w:tcPr>
            <w:tcW w:w="1585" w:type="dxa"/>
            <w:tcBorders>
              <w:top w:val="single" w:sz="4" w:space="0" w:color="auto"/>
              <w:left w:val="single" w:sz="8" w:space="0" w:color="auto"/>
              <w:bottom w:val="single" w:sz="4" w:space="0" w:color="auto"/>
              <w:right w:val="single" w:sz="4" w:space="0" w:color="auto"/>
            </w:tcBorders>
            <w:shd w:val="clear" w:color="000000" w:fill="FFFFFF"/>
            <w:hideMark/>
          </w:tcPr>
          <w:p w14:paraId="4A469A2E" w14:textId="77777777" w:rsidR="00BA4D53" w:rsidRPr="00BD5699" w:rsidRDefault="00BA4D53" w:rsidP="00170A50">
            <w:pPr>
              <w:rPr>
                <w:rFonts w:ascii="Arial" w:hAnsi="Arial" w:cs="Arial"/>
                <w:sz w:val="18"/>
                <w:szCs w:val="18"/>
              </w:rPr>
            </w:pPr>
            <w:r w:rsidRPr="00BD5699">
              <w:rPr>
                <w:rFonts w:ascii="Arial" w:hAnsi="Arial" w:cs="Arial"/>
                <w:sz w:val="18"/>
                <w:szCs w:val="18"/>
              </w:rPr>
              <w:t>Gnagna</w:t>
            </w:r>
          </w:p>
        </w:tc>
        <w:tc>
          <w:tcPr>
            <w:tcW w:w="1563" w:type="dxa"/>
            <w:tcBorders>
              <w:top w:val="single" w:sz="4" w:space="0" w:color="auto"/>
              <w:left w:val="nil"/>
              <w:bottom w:val="single" w:sz="4" w:space="0" w:color="auto"/>
              <w:right w:val="single" w:sz="4" w:space="0" w:color="auto"/>
            </w:tcBorders>
            <w:noWrap/>
            <w:hideMark/>
          </w:tcPr>
          <w:p w14:paraId="1195B19A"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80,6</w:t>
            </w:r>
          </w:p>
        </w:tc>
        <w:tc>
          <w:tcPr>
            <w:tcW w:w="1563" w:type="dxa"/>
            <w:tcBorders>
              <w:top w:val="single" w:sz="4" w:space="0" w:color="auto"/>
              <w:left w:val="nil"/>
              <w:bottom w:val="single" w:sz="4" w:space="0" w:color="auto"/>
              <w:right w:val="single" w:sz="4" w:space="0" w:color="auto"/>
            </w:tcBorders>
            <w:noWrap/>
            <w:hideMark/>
          </w:tcPr>
          <w:p w14:paraId="36CB2116"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2,0</w:t>
            </w:r>
          </w:p>
        </w:tc>
        <w:tc>
          <w:tcPr>
            <w:tcW w:w="1563" w:type="dxa"/>
            <w:tcBorders>
              <w:top w:val="single" w:sz="4" w:space="0" w:color="auto"/>
              <w:left w:val="nil"/>
              <w:bottom w:val="single" w:sz="4" w:space="0" w:color="auto"/>
              <w:right w:val="single" w:sz="4" w:space="0" w:color="auto"/>
            </w:tcBorders>
            <w:noWrap/>
            <w:hideMark/>
          </w:tcPr>
          <w:p w14:paraId="29C10F0D"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7,8</w:t>
            </w:r>
          </w:p>
        </w:tc>
        <w:tc>
          <w:tcPr>
            <w:tcW w:w="1563" w:type="dxa"/>
            <w:tcBorders>
              <w:top w:val="single" w:sz="4" w:space="0" w:color="auto"/>
              <w:left w:val="nil"/>
              <w:bottom w:val="single" w:sz="4" w:space="0" w:color="auto"/>
              <w:right w:val="single" w:sz="4" w:space="0" w:color="auto"/>
            </w:tcBorders>
            <w:noWrap/>
            <w:hideMark/>
          </w:tcPr>
          <w:p w14:paraId="6E6B3931"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5,5</w:t>
            </w:r>
          </w:p>
        </w:tc>
        <w:tc>
          <w:tcPr>
            <w:tcW w:w="1563" w:type="dxa"/>
            <w:tcBorders>
              <w:top w:val="single" w:sz="4" w:space="0" w:color="auto"/>
              <w:left w:val="nil"/>
              <w:bottom w:val="single" w:sz="4" w:space="0" w:color="auto"/>
              <w:right w:val="single" w:sz="4" w:space="0" w:color="auto"/>
            </w:tcBorders>
            <w:noWrap/>
            <w:hideMark/>
          </w:tcPr>
          <w:p w14:paraId="227DF3FB"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3,7</w:t>
            </w:r>
          </w:p>
        </w:tc>
        <w:tc>
          <w:tcPr>
            <w:tcW w:w="1563" w:type="dxa"/>
            <w:tcBorders>
              <w:top w:val="single" w:sz="4" w:space="0" w:color="auto"/>
              <w:left w:val="nil"/>
              <w:bottom w:val="single" w:sz="4" w:space="0" w:color="auto"/>
              <w:right w:val="single" w:sz="4" w:space="0" w:color="auto"/>
            </w:tcBorders>
            <w:noWrap/>
            <w:hideMark/>
          </w:tcPr>
          <w:p w14:paraId="55059C4E"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0,4</w:t>
            </w:r>
          </w:p>
        </w:tc>
        <w:tc>
          <w:tcPr>
            <w:tcW w:w="1563" w:type="dxa"/>
            <w:tcBorders>
              <w:top w:val="single" w:sz="4" w:space="0" w:color="auto"/>
              <w:left w:val="nil"/>
              <w:bottom w:val="single" w:sz="4" w:space="0" w:color="auto"/>
              <w:right w:val="single" w:sz="4" w:space="0" w:color="auto"/>
            </w:tcBorders>
            <w:noWrap/>
            <w:hideMark/>
          </w:tcPr>
          <w:p w14:paraId="534A380C"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0,0</w:t>
            </w:r>
          </w:p>
        </w:tc>
        <w:tc>
          <w:tcPr>
            <w:tcW w:w="1563" w:type="dxa"/>
            <w:tcBorders>
              <w:top w:val="single" w:sz="4" w:space="0" w:color="auto"/>
              <w:left w:val="nil"/>
              <w:bottom w:val="single" w:sz="4" w:space="0" w:color="auto"/>
              <w:right w:val="single" w:sz="8" w:space="0" w:color="auto"/>
            </w:tcBorders>
            <w:noWrap/>
            <w:hideMark/>
          </w:tcPr>
          <w:p w14:paraId="61550AC9"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129B8707"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067E478D" w14:textId="77777777" w:rsidR="00BA4D53" w:rsidRPr="00BD5699" w:rsidRDefault="00BA4D53" w:rsidP="00170A50">
            <w:pPr>
              <w:rPr>
                <w:rFonts w:ascii="Arial" w:hAnsi="Arial" w:cs="Arial"/>
                <w:sz w:val="18"/>
                <w:szCs w:val="18"/>
              </w:rPr>
            </w:pPr>
            <w:r w:rsidRPr="00BD5699">
              <w:rPr>
                <w:rFonts w:ascii="Arial" w:hAnsi="Arial" w:cs="Arial"/>
                <w:sz w:val="18"/>
                <w:szCs w:val="18"/>
              </w:rPr>
              <w:t>Gourma</w:t>
            </w:r>
          </w:p>
        </w:tc>
        <w:tc>
          <w:tcPr>
            <w:tcW w:w="1563" w:type="dxa"/>
            <w:tcBorders>
              <w:top w:val="nil"/>
              <w:left w:val="nil"/>
              <w:bottom w:val="single" w:sz="4" w:space="0" w:color="auto"/>
              <w:right w:val="single" w:sz="4" w:space="0" w:color="auto"/>
            </w:tcBorders>
            <w:noWrap/>
            <w:hideMark/>
          </w:tcPr>
          <w:p w14:paraId="358BACA9"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71,4</w:t>
            </w:r>
          </w:p>
        </w:tc>
        <w:tc>
          <w:tcPr>
            <w:tcW w:w="1563" w:type="dxa"/>
            <w:tcBorders>
              <w:top w:val="nil"/>
              <w:left w:val="nil"/>
              <w:bottom w:val="single" w:sz="4" w:space="0" w:color="auto"/>
              <w:right w:val="single" w:sz="4" w:space="0" w:color="auto"/>
            </w:tcBorders>
            <w:noWrap/>
            <w:hideMark/>
          </w:tcPr>
          <w:p w14:paraId="4A6BB153"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1,8</w:t>
            </w:r>
          </w:p>
        </w:tc>
        <w:tc>
          <w:tcPr>
            <w:tcW w:w="1563" w:type="dxa"/>
            <w:tcBorders>
              <w:top w:val="nil"/>
              <w:left w:val="nil"/>
              <w:bottom w:val="single" w:sz="4" w:space="0" w:color="auto"/>
              <w:right w:val="single" w:sz="4" w:space="0" w:color="auto"/>
            </w:tcBorders>
            <w:noWrap/>
            <w:hideMark/>
          </w:tcPr>
          <w:p w14:paraId="207EA681"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9,2</w:t>
            </w:r>
          </w:p>
        </w:tc>
        <w:tc>
          <w:tcPr>
            <w:tcW w:w="1563" w:type="dxa"/>
            <w:tcBorders>
              <w:top w:val="nil"/>
              <w:left w:val="nil"/>
              <w:bottom w:val="single" w:sz="4" w:space="0" w:color="auto"/>
              <w:right w:val="single" w:sz="4" w:space="0" w:color="auto"/>
            </w:tcBorders>
            <w:noWrap/>
            <w:hideMark/>
          </w:tcPr>
          <w:p w14:paraId="35C6652D"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7,2</w:t>
            </w:r>
          </w:p>
        </w:tc>
        <w:tc>
          <w:tcPr>
            <w:tcW w:w="1563" w:type="dxa"/>
            <w:tcBorders>
              <w:top w:val="nil"/>
              <w:left w:val="nil"/>
              <w:bottom w:val="single" w:sz="4" w:space="0" w:color="auto"/>
              <w:right w:val="single" w:sz="4" w:space="0" w:color="auto"/>
            </w:tcBorders>
            <w:noWrap/>
            <w:hideMark/>
          </w:tcPr>
          <w:p w14:paraId="17243FAC"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7,5</w:t>
            </w:r>
          </w:p>
        </w:tc>
        <w:tc>
          <w:tcPr>
            <w:tcW w:w="1563" w:type="dxa"/>
            <w:tcBorders>
              <w:top w:val="nil"/>
              <w:left w:val="nil"/>
              <w:bottom w:val="single" w:sz="4" w:space="0" w:color="auto"/>
              <w:right w:val="single" w:sz="4" w:space="0" w:color="auto"/>
            </w:tcBorders>
            <w:noWrap/>
            <w:hideMark/>
          </w:tcPr>
          <w:p w14:paraId="64AB7888"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2,3</w:t>
            </w:r>
          </w:p>
        </w:tc>
        <w:tc>
          <w:tcPr>
            <w:tcW w:w="1563" w:type="dxa"/>
            <w:tcBorders>
              <w:top w:val="nil"/>
              <w:left w:val="nil"/>
              <w:bottom w:val="single" w:sz="4" w:space="0" w:color="auto"/>
              <w:right w:val="single" w:sz="4" w:space="0" w:color="auto"/>
            </w:tcBorders>
            <w:noWrap/>
            <w:hideMark/>
          </w:tcPr>
          <w:p w14:paraId="213BEB73"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0,5</w:t>
            </w:r>
          </w:p>
        </w:tc>
        <w:tc>
          <w:tcPr>
            <w:tcW w:w="1563" w:type="dxa"/>
            <w:tcBorders>
              <w:top w:val="nil"/>
              <w:left w:val="nil"/>
              <w:bottom w:val="single" w:sz="4" w:space="0" w:color="auto"/>
              <w:right w:val="single" w:sz="8" w:space="0" w:color="auto"/>
            </w:tcBorders>
            <w:noWrap/>
            <w:hideMark/>
          </w:tcPr>
          <w:p w14:paraId="12C45FCA"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5B6999A5"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7397C552" w14:textId="77777777" w:rsidR="00BA4D53" w:rsidRPr="00BD5699" w:rsidRDefault="00BA4D53" w:rsidP="00170A50">
            <w:pPr>
              <w:rPr>
                <w:rFonts w:ascii="Arial" w:hAnsi="Arial" w:cs="Arial"/>
                <w:sz w:val="18"/>
                <w:szCs w:val="18"/>
              </w:rPr>
            </w:pPr>
            <w:r w:rsidRPr="00BD5699">
              <w:rPr>
                <w:rFonts w:ascii="Arial" w:hAnsi="Arial" w:cs="Arial"/>
                <w:sz w:val="18"/>
                <w:szCs w:val="18"/>
              </w:rPr>
              <w:t>Komandjoari</w:t>
            </w:r>
          </w:p>
        </w:tc>
        <w:tc>
          <w:tcPr>
            <w:tcW w:w="1563" w:type="dxa"/>
            <w:tcBorders>
              <w:top w:val="nil"/>
              <w:left w:val="nil"/>
              <w:bottom w:val="single" w:sz="4" w:space="0" w:color="auto"/>
              <w:right w:val="single" w:sz="4" w:space="0" w:color="auto"/>
            </w:tcBorders>
            <w:noWrap/>
            <w:hideMark/>
          </w:tcPr>
          <w:p w14:paraId="2079DA52"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58,8</w:t>
            </w:r>
          </w:p>
        </w:tc>
        <w:tc>
          <w:tcPr>
            <w:tcW w:w="1563" w:type="dxa"/>
            <w:tcBorders>
              <w:top w:val="nil"/>
              <w:left w:val="nil"/>
              <w:bottom w:val="single" w:sz="4" w:space="0" w:color="auto"/>
              <w:right w:val="single" w:sz="4" w:space="0" w:color="auto"/>
            </w:tcBorders>
            <w:noWrap/>
            <w:hideMark/>
          </w:tcPr>
          <w:p w14:paraId="7DB93541"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2,0</w:t>
            </w:r>
          </w:p>
        </w:tc>
        <w:tc>
          <w:tcPr>
            <w:tcW w:w="1563" w:type="dxa"/>
            <w:tcBorders>
              <w:top w:val="nil"/>
              <w:left w:val="nil"/>
              <w:bottom w:val="single" w:sz="4" w:space="0" w:color="auto"/>
              <w:right w:val="single" w:sz="4" w:space="0" w:color="auto"/>
            </w:tcBorders>
            <w:noWrap/>
            <w:hideMark/>
          </w:tcPr>
          <w:p w14:paraId="453D0B07"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23,5</w:t>
            </w:r>
          </w:p>
        </w:tc>
        <w:tc>
          <w:tcPr>
            <w:tcW w:w="1563" w:type="dxa"/>
            <w:tcBorders>
              <w:top w:val="nil"/>
              <w:left w:val="nil"/>
              <w:bottom w:val="single" w:sz="4" w:space="0" w:color="auto"/>
              <w:right w:val="single" w:sz="4" w:space="0" w:color="auto"/>
            </w:tcBorders>
            <w:noWrap/>
            <w:hideMark/>
          </w:tcPr>
          <w:p w14:paraId="51DCF4AB"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2,6</w:t>
            </w:r>
          </w:p>
        </w:tc>
        <w:tc>
          <w:tcPr>
            <w:tcW w:w="1563" w:type="dxa"/>
            <w:tcBorders>
              <w:top w:val="nil"/>
              <w:left w:val="nil"/>
              <w:bottom w:val="single" w:sz="4" w:space="0" w:color="auto"/>
              <w:right w:val="single" w:sz="4" w:space="0" w:color="auto"/>
            </w:tcBorders>
            <w:noWrap/>
            <w:hideMark/>
          </w:tcPr>
          <w:p w14:paraId="24A317E5"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11,7</w:t>
            </w:r>
          </w:p>
        </w:tc>
        <w:tc>
          <w:tcPr>
            <w:tcW w:w="1563" w:type="dxa"/>
            <w:tcBorders>
              <w:top w:val="nil"/>
              <w:left w:val="nil"/>
              <w:bottom w:val="single" w:sz="4" w:space="0" w:color="auto"/>
              <w:right w:val="single" w:sz="4" w:space="0" w:color="auto"/>
            </w:tcBorders>
            <w:noWrap/>
            <w:hideMark/>
          </w:tcPr>
          <w:p w14:paraId="1FD86284"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1,4</w:t>
            </w:r>
          </w:p>
        </w:tc>
        <w:tc>
          <w:tcPr>
            <w:tcW w:w="1563" w:type="dxa"/>
            <w:tcBorders>
              <w:top w:val="nil"/>
              <w:left w:val="nil"/>
              <w:bottom w:val="single" w:sz="4" w:space="0" w:color="auto"/>
              <w:right w:val="single" w:sz="4" w:space="0" w:color="auto"/>
            </w:tcBorders>
            <w:noWrap/>
            <w:hideMark/>
          </w:tcPr>
          <w:p w14:paraId="4B482FE1"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0,0</w:t>
            </w:r>
          </w:p>
        </w:tc>
        <w:tc>
          <w:tcPr>
            <w:tcW w:w="1563" w:type="dxa"/>
            <w:tcBorders>
              <w:top w:val="nil"/>
              <w:left w:val="nil"/>
              <w:bottom w:val="single" w:sz="4" w:space="0" w:color="auto"/>
              <w:right w:val="single" w:sz="8" w:space="0" w:color="auto"/>
            </w:tcBorders>
            <w:noWrap/>
            <w:hideMark/>
          </w:tcPr>
          <w:p w14:paraId="2B61A0FB"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61F6D9AA"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7D382E52" w14:textId="77777777" w:rsidR="00BA4D53" w:rsidRPr="00BD5699" w:rsidRDefault="00BA4D53" w:rsidP="00170A50">
            <w:pPr>
              <w:rPr>
                <w:rFonts w:ascii="Arial" w:hAnsi="Arial" w:cs="Arial"/>
                <w:sz w:val="18"/>
                <w:szCs w:val="18"/>
              </w:rPr>
            </w:pPr>
            <w:r w:rsidRPr="00BD5699">
              <w:rPr>
                <w:rFonts w:ascii="Arial" w:hAnsi="Arial" w:cs="Arial"/>
                <w:sz w:val="18"/>
                <w:szCs w:val="18"/>
              </w:rPr>
              <w:t>Kompienga</w:t>
            </w:r>
          </w:p>
        </w:tc>
        <w:tc>
          <w:tcPr>
            <w:tcW w:w="1563" w:type="dxa"/>
            <w:tcBorders>
              <w:top w:val="nil"/>
              <w:left w:val="nil"/>
              <w:bottom w:val="single" w:sz="4" w:space="0" w:color="auto"/>
              <w:right w:val="single" w:sz="4" w:space="0" w:color="auto"/>
            </w:tcBorders>
            <w:noWrap/>
            <w:hideMark/>
          </w:tcPr>
          <w:p w14:paraId="6F5608C1"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76,3</w:t>
            </w:r>
          </w:p>
        </w:tc>
        <w:tc>
          <w:tcPr>
            <w:tcW w:w="1563" w:type="dxa"/>
            <w:tcBorders>
              <w:top w:val="nil"/>
              <w:left w:val="nil"/>
              <w:bottom w:val="single" w:sz="4" w:space="0" w:color="auto"/>
              <w:right w:val="single" w:sz="4" w:space="0" w:color="auto"/>
            </w:tcBorders>
            <w:noWrap/>
            <w:hideMark/>
          </w:tcPr>
          <w:p w14:paraId="529AD5D0"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10,5</w:t>
            </w:r>
          </w:p>
        </w:tc>
        <w:tc>
          <w:tcPr>
            <w:tcW w:w="1563" w:type="dxa"/>
            <w:tcBorders>
              <w:top w:val="nil"/>
              <w:left w:val="nil"/>
              <w:bottom w:val="single" w:sz="4" w:space="0" w:color="auto"/>
              <w:right w:val="single" w:sz="4" w:space="0" w:color="auto"/>
            </w:tcBorders>
            <w:noWrap/>
            <w:hideMark/>
          </w:tcPr>
          <w:p w14:paraId="19097697"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7,2</w:t>
            </w:r>
          </w:p>
        </w:tc>
        <w:tc>
          <w:tcPr>
            <w:tcW w:w="1563" w:type="dxa"/>
            <w:tcBorders>
              <w:top w:val="nil"/>
              <w:left w:val="nil"/>
              <w:bottom w:val="single" w:sz="4" w:space="0" w:color="auto"/>
              <w:right w:val="single" w:sz="4" w:space="0" w:color="auto"/>
            </w:tcBorders>
            <w:noWrap/>
            <w:hideMark/>
          </w:tcPr>
          <w:p w14:paraId="1B173328"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1,7</w:t>
            </w:r>
          </w:p>
        </w:tc>
        <w:tc>
          <w:tcPr>
            <w:tcW w:w="1563" w:type="dxa"/>
            <w:tcBorders>
              <w:top w:val="nil"/>
              <w:left w:val="nil"/>
              <w:bottom w:val="single" w:sz="4" w:space="0" w:color="auto"/>
              <w:right w:val="single" w:sz="4" w:space="0" w:color="auto"/>
            </w:tcBorders>
            <w:noWrap/>
            <w:hideMark/>
          </w:tcPr>
          <w:p w14:paraId="64125720"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2,6</w:t>
            </w:r>
          </w:p>
        </w:tc>
        <w:tc>
          <w:tcPr>
            <w:tcW w:w="1563" w:type="dxa"/>
            <w:tcBorders>
              <w:top w:val="nil"/>
              <w:left w:val="nil"/>
              <w:bottom w:val="single" w:sz="4" w:space="0" w:color="auto"/>
              <w:right w:val="single" w:sz="4" w:space="0" w:color="auto"/>
            </w:tcBorders>
            <w:noWrap/>
            <w:hideMark/>
          </w:tcPr>
          <w:p w14:paraId="2EA55F69"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1,7</w:t>
            </w:r>
          </w:p>
        </w:tc>
        <w:tc>
          <w:tcPr>
            <w:tcW w:w="1563" w:type="dxa"/>
            <w:tcBorders>
              <w:top w:val="nil"/>
              <w:left w:val="nil"/>
              <w:bottom w:val="single" w:sz="4" w:space="0" w:color="auto"/>
              <w:right w:val="single" w:sz="4" w:space="0" w:color="auto"/>
            </w:tcBorders>
            <w:noWrap/>
            <w:hideMark/>
          </w:tcPr>
          <w:p w14:paraId="194A117E"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0,0</w:t>
            </w:r>
          </w:p>
        </w:tc>
        <w:tc>
          <w:tcPr>
            <w:tcW w:w="1563" w:type="dxa"/>
            <w:tcBorders>
              <w:top w:val="nil"/>
              <w:left w:val="nil"/>
              <w:bottom w:val="single" w:sz="4" w:space="0" w:color="auto"/>
              <w:right w:val="single" w:sz="8" w:space="0" w:color="auto"/>
            </w:tcBorders>
            <w:noWrap/>
            <w:hideMark/>
          </w:tcPr>
          <w:p w14:paraId="498DDA27"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12D99AAF"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5609443F" w14:textId="77777777" w:rsidR="00BA4D53" w:rsidRPr="00BD5699" w:rsidRDefault="00BA4D53" w:rsidP="00170A50">
            <w:pPr>
              <w:rPr>
                <w:rFonts w:ascii="Arial" w:hAnsi="Arial" w:cs="Arial"/>
                <w:sz w:val="18"/>
                <w:szCs w:val="18"/>
              </w:rPr>
            </w:pPr>
            <w:r w:rsidRPr="00BD5699">
              <w:rPr>
                <w:rFonts w:ascii="Arial" w:hAnsi="Arial" w:cs="Arial"/>
                <w:sz w:val="18"/>
                <w:szCs w:val="18"/>
              </w:rPr>
              <w:lastRenderedPageBreak/>
              <w:t>Tapoa</w:t>
            </w:r>
          </w:p>
        </w:tc>
        <w:tc>
          <w:tcPr>
            <w:tcW w:w="1563" w:type="dxa"/>
            <w:tcBorders>
              <w:top w:val="nil"/>
              <w:left w:val="nil"/>
              <w:bottom w:val="single" w:sz="4" w:space="0" w:color="auto"/>
              <w:right w:val="single" w:sz="4" w:space="0" w:color="auto"/>
            </w:tcBorders>
            <w:noWrap/>
            <w:hideMark/>
          </w:tcPr>
          <w:p w14:paraId="3C8BF788"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72,6</w:t>
            </w:r>
          </w:p>
        </w:tc>
        <w:tc>
          <w:tcPr>
            <w:tcW w:w="1563" w:type="dxa"/>
            <w:tcBorders>
              <w:top w:val="nil"/>
              <w:left w:val="nil"/>
              <w:bottom w:val="single" w:sz="4" w:space="0" w:color="auto"/>
              <w:right w:val="single" w:sz="4" w:space="0" w:color="auto"/>
            </w:tcBorders>
            <w:noWrap/>
            <w:hideMark/>
          </w:tcPr>
          <w:p w14:paraId="60A403A8"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4,6</w:t>
            </w:r>
          </w:p>
        </w:tc>
        <w:tc>
          <w:tcPr>
            <w:tcW w:w="1563" w:type="dxa"/>
            <w:tcBorders>
              <w:top w:val="nil"/>
              <w:left w:val="nil"/>
              <w:bottom w:val="single" w:sz="4" w:space="0" w:color="auto"/>
              <w:right w:val="single" w:sz="4" w:space="0" w:color="auto"/>
            </w:tcBorders>
            <w:noWrap/>
            <w:hideMark/>
          </w:tcPr>
          <w:p w14:paraId="0F2D296A"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14,6</w:t>
            </w:r>
          </w:p>
        </w:tc>
        <w:tc>
          <w:tcPr>
            <w:tcW w:w="1563" w:type="dxa"/>
            <w:tcBorders>
              <w:top w:val="nil"/>
              <w:left w:val="nil"/>
              <w:bottom w:val="single" w:sz="4" w:space="0" w:color="auto"/>
              <w:right w:val="single" w:sz="4" w:space="0" w:color="auto"/>
            </w:tcBorders>
            <w:noWrap/>
            <w:hideMark/>
          </w:tcPr>
          <w:p w14:paraId="529A71C4"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1,2</w:t>
            </w:r>
          </w:p>
        </w:tc>
        <w:tc>
          <w:tcPr>
            <w:tcW w:w="1563" w:type="dxa"/>
            <w:tcBorders>
              <w:top w:val="nil"/>
              <w:left w:val="nil"/>
              <w:bottom w:val="single" w:sz="4" w:space="0" w:color="auto"/>
              <w:right w:val="single" w:sz="4" w:space="0" w:color="auto"/>
            </w:tcBorders>
            <w:noWrap/>
            <w:hideMark/>
          </w:tcPr>
          <w:p w14:paraId="0A0B5721"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5,8</w:t>
            </w:r>
          </w:p>
        </w:tc>
        <w:tc>
          <w:tcPr>
            <w:tcW w:w="1563" w:type="dxa"/>
            <w:tcBorders>
              <w:top w:val="nil"/>
              <w:left w:val="nil"/>
              <w:bottom w:val="single" w:sz="4" w:space="0" w:color="auto"/>
              <w:right w:val="single" w:sz="4" w:space="0" w:color="auto"/>
            </w:tcBorders>
            <w:noWrap/>
            <w:hideMark/>
          </w:tcPr>
          <w:p w14:paraId="701A482E"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1,1</w:t>
            </w:r>
          </w:p>
        </w:tc>
        <w:tc>
          <w:tcPr>
            <w:tcW w:w="1563" w:type="dxa"/>
            <w:tcBorders>
              <w:top w:val="nil"/>
              <w:left w:val="nil"/>
              <w:bottom w:val="single" w:sz="4" w:space="0" w:color="auto"/>
              <w:right w:val="single" w:sz="4" w:space="0" w:color="auto"/>
            </w:tcBorders>
            <w:noWrap/>
            <w:hideMark/>
          </w:tcPr>
          <w:p w14:paraId="3B4FF995"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0,0</w:t>
            </w:r>
          </w:p>
        </w:tc>
        <w:tc>
          <w:tcPr>
            <w:tcW w:w="1563" w:type="dxa"/>
            <w:tcBorders>
              <w:top w:val="nil"/>
              <w:left w:val="nil"/>
              <w:bottom w:val="single" w:sz="4" w:space="0" w:color="auto"/>
              <w:right w:val="single" w:sz="8" w:space="0" w:color="auto"/>
            </w:tcBorders>
            <w:noWrap/>
            <w:hideMark/>
          </w:tcPr>
          <w:p w14:paraId="0626A020"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35296E61" w14:textId="77777777" w:rsidTr="00170A50">
        <w:trPr>
          <w:trHeight w:val="429"/>
        </w:trPr>
        <w:tc>
          <w:tcPr>
            <w:tcW w:w="1585" w:type="dxa"/>
            <w:tcBorders>
              <w:top w:val="nil"/>
              <w:left w:val="single" w:sz="8" w:space="0" w:color="auto"/>
              <w:bottom w:val="single" w:sz="8" w:space="0" w:color="auto"/>
              <w:right w:val="single" w:sz="4" w:space="0" w:color="auto"/>
            </w:tcBorders>
            <w:shd w:val="clear" w:color="000000" w:fill="FFFFFF"/>
            <w:hideMark/>
          </w:tcPr>
          <w:p w14:paraId="410FE1BF" w14:textId="77777777" w:rsidR="00BA4D53" w:rsidRPr="00BD5699" w:rsidRDefault="00BA4D53" w:rsidP="00170A50">
            <w:pPr>
              <w:rPr>
                <w:rFonts w:ascii="Arial" w:hAnsi="Arial" w:cs="Arial"/>
                <w:b/>
                <w:bCs/>
                <w:sz w:val="18"/>
                <w:szCs w:val="18"/>
              </w:rPr>
            </w:pPr>
            <w:r w:rsidRPr="00BD5699">
              <w:rPr>
                <w:rFonts w:ascii="Arial" w:hAnsi="Arial" w:cs="Arial"/>
                <w:b/>
                <w:bCs/>
                <w:sz w:val="18"/>
                <w:szCs w:val="18"/>
              </w:rPr>
              <w:t>Hauts-Bassins</w:t>
            </w:r>
          </w:p>
        </w:tc>
        <w:tc>
          <w:tcPr>
            <w:tcW w:w="1563" w:type="dxa"/>
            <w:tcBorders>
              <w:top w:val="nil"/>
              <w:left w:val="nil"/>
              <w:bottom w:val="single" w:sz="8" w:space="0" w:color="auto"/>
              <w:right w:val="single" w:sz="4" w:space="0" w:color="auto"/>
            </w:tcBorders>
            <w:noWrap/>
            <w:hideMark/>
          </w:tcPr>
          <w:p w14:paraId="195442BE"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48,4</w:t>
            </w:r>
          </w:p>
        </w:tc>
        <w:tc>
          <w:tcPr>
            <w:tcW w:w="1563" w:type="dxa"/>
            <w:tcBorders>
              <w:top w:val="nil"/>
              <w:left w:val="nil"/>
              <w:bottom w:val="single" w:sz="8" w:space="0" w:color="auto"/>
              <w:right w:val="single" w:sz="4" w:space="0" w:color="auto"/>
            </w:tcBorders>
            <w:noWrap/>
            <w:hideMark/>
          </w:tcPr>
          <w:p w14:paraId="50912B25"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1,7</w:t>
            </w:r>
          </w:p>
        </w:tc>
        <w:tc>
          <w:tcPr>
            <w:tcW w:w="1563" w:type="dxa"/>
            <w:tcBorders>
              <w:top w:val="nil"/>
              <w:left w:val="nil"/>
              <w:bottom w:val="single" w:sz="8" w:space="0" w:color="auto"/>
              <w:right w:val="single" w:sz="4" w:space="0" w:color="auto"/>
            </w:tcBorders>
            <w:noWrap/>
            <w:hideMark/>
          </w:tcPr>
          <w:p w14:paraId="6C310627"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28,1</w:t>
            </w:r>
          </w:p>
        </w:tc>
        <w:tc>
          <w:tcPr>
            <w:tcW w:w="1563" w:type="dxa"/>
            <w:tcBorders>
              <w:top w:val="nil"/>
              <w:left w:val="nil"/>
              <w:bottom w:val="single" w:sz="8" w:space="0" w:color="auto"/>
              <w:right w:val="single" w:sz="4" w:space="0" w:color="auto"/>
            </w:tcBorders>
            <w:noWrap/>
            <w:hideMark/>
          </w:tcPr>
          <w:p w14:paraId="2FC5EC99"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6,3</w:t>
            </w:r>
          </w:p>
        </w:tc>
        <w:tc>
          <w:tcPr>
            <w:tcW w:w="1563" w:type="dxa"/>
            <w:tcBorders>
              <w:top w:val="nil"/>
              <w:left w:val="nil"/>
              <w:bottom w:val="single" w:sz="8" w:space="0" w:color="auto"/>
              <w:right w:val="single" w:sz="4" w:space="0" w:color="auto"/>
            </w:tcBorders>
            <w:noWrap/>
            <w:hideMark/>
          </w:tcPr>
          <w:p w14:paraId="571268BF"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13,0</w:t>
            </w:r>
          </w:p>
        </w:tc>
        <w:tc>
          <w:tcPr>
            <w:tcW w:w="1563" w:type="dxa"/>
            <w:tcBorders>
              <w:top w:val="nil"/>
              <w:left w:val="nil"/>
              <w:bottom w:val="single" w:sz="8" w:space="0" w:color="auto"/>
              <w:right w:val="single" w:sz="4" w:space="0" w:color="auto"/>
            </w:tcBorders>
            <w:noWrap/>
            <w:hideMark/>
          </w:tcPr>
          <w:p w14:paraId="784945F1"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2,1</w:t>
            </w:r>
          </w:p>
        </w:tc>
        <w:tc>
          <w:tcPr>
            <w:tcW w:w="1563" w:type="dxa"/>
            <w:tcBorders>
              <w:top w:val="nil"/>
              <w:left w:val="nil"/>
              <w:bottom w:val="single" w:sz="8" w:space="0" w:color="auto"/>
              <w:right w:val="single" w:sz="4" w:space="0" w:color="auto"/>
            </w:tcBorders>
            <w:noWrap/>
            <w:hideMark/>
          </w:tcPr>
          <w:p w14:paraId="2E0D3799"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0,5</w:t>
            </w:r>
          </w:p>
        </w:tc>
        <w:tc>
          <w:tcPr>
            <w:tcW w:w="1563" w:type="dxa"/>
            <w:tcBorders>
              <w:top w:val="nil"/>
              <w:left w:val="nil"/>
              <w:bottom w:val="single" w:sz="8" w:space="0" w:color="auto"/>
              <w:right w:val="single" w:sz="8" w:space="0" w:color="auto"/>
            </w:tcBorders>
            <w:noWrap/>
            <w:hideMark/>
          </w:tcPr>
          <w:p w14:paraId="4C1AA499"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100,0</w:t>
            </w:r>
          </w:p>
        </w:tc>
      </w:tr>
      <w:tr w:rsidR="00BA4D53" w:rsidRPr="00BD5699" w14:paraId="2CE11C0F" w14:textId="77777777" w:rsidTr="00170A50">
        <w:trPr>
          <w:trHeight w:val="268"/>
        </w:trPr>
        <w:tc>
          <w:tcPr>
            <w:tcW w:w="1585" w:type="dxa"/>
            <w:tcBorders>
              <w:top w:val="single" w:sz="4" w:space="0" w:color="auto"/>
              <w:left w:val="single" w:sz="8" w:space="0" w:color="auto"/>
              <w:bottom w:val="single" w:sz="4" w:space="0" w:color="auto"/>
              <w:right w:val="single" w:sz="4" w:space="0" w:color="auto"/>
            </w:tcBorders>
            <w:shd w:val="clear" w:color="000000" w:fill="FFFFFF"/>
            <w:hideMark/>
          </w:tcPr>
          <w:p w14:paraId="117C4F31" w14:textId="77777777" w:rsidR="00BA4D53" w:rsidRPr="00BD5699" w:rsidRDefault="00BA4D53" w:rsidP="00170A50">
            <w:pPr>
              <w:rPr>
                <w:rFonts w:ascii="Arial" w:hAnsi="Arial" w:cs="Arial"/>
                <w:sz w:val="18"/>
                <w:szCs w:val="18"/>
              </w:rPr>
            </w:pPr>
            <w:r w:rsidRPr="00BD5699">
              <w:rPr>
                <w:rFonts w:ascii="Arial" w:hAnsi="Arial" w:cs="Arial"/>
                <w:sz w:val="18"/>
                <w:szCs w:val="18"/>
              </w:rPr>
              <w:t>Houet</w:t>
            </w:r>
          </w:p>
        </w:tc>
        <w:tc>
          <w:tcPr>
            <w:tcW w:w="1563" w:type="dxa"/>
            <w:tcBorders>
              <w:top w:val="single" w:sz="4" w:space="0" w:color="auto"/>
              <w:left w:val="nil"/>
              <w:bottom w:val="single" w:sz="4" w:space="0" w:color="auto"/>
              <w:right w:val="single" w:sz="4" w:space="0" w:color="auto"/>
            </w:tcBorders>
            <w:noWrap/>
            <w:hideMark/>
          </w:tcPr>
          <w:p w14:paraId="68F6B702"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51,0</w:t>
            </w:r>
          </w:p>
        </w:tc>
        <w:tc>
          <w:tcPr>
            <w:tcW w:w="1563" w:type="dxa"/>
            <w:tcBorders>
              <w:top w:val="single" w:sz="4" w:space="0" w:color="auto"/>
              <w:left w:val="nil"/>
              <w:bottom w:val="single" w:sz="4" w:space="0" w:color="auto"/>
              <w:right w:val="single" w:sz="4" w:space="0" w:color="auto"/>
            </w:tcBorders>
            <w:noWrap/>
            <w:hideMark/>
          </w:tcPr>
          <w:p w14:paraId="5BD7A802"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0,3</w:t>
            </w:r>
          </w:p>
        </w:tc>
        <w:tc>
          <w:tcPr>
            <w:tcW w:w="1563" w:type="dxa"/>
            <w:tcBorders>
              <w:top w:val="single" w:sz="4" w:space="0" w:color="auto"/>
              <w:left w:val="nil"/>
              <w:bottom w:val="single" w:sz="4" w:space="0" w:color="auto"/>
              <w:right w:val="single" w:sz="4" w:space="0" w:color="auto"/>
            </w:tcBorders>
            <w:noWrap/>
            <w:hideMark/>
          </w:tcPr>
          <w:p w14:paraId="7B553E39"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27,9</w:t>
            </w:r>
          </w:p>
        </w:tc>
        <w:tc>
          <w:tcPr>
            <w:tcW w:w="1563" w:type="dxa"/>
            <w:tcBorders>
              <w:top w:val="single" w:sz="4" w:space="0" w:color="auto"/>
              <w:left w:val="nil"/>
              <w:bottom w:val="single" w:sz="4" w:space="0" w:color="auto"/>
              <w:right w:val="single" w:sz="4" w:space="0" w:color="auto"/>
            </w:tcBorders>
            <w:noWrap/>
            <w:hideMark/>
          </w:tcPr>
          <w:p w14:paraId="10410752"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3,8</w:t>
            </w:r>
          </w:p>
        </w:tc>
        <w:tc>
          <w:tcPr>
            <w:tcW w:w="1563" w:type="dxa"/>
            <w:tcBorders>
              <w:top w:val="single" w:sz="4" w:space="0" w:color="auto"/>
              <w:left w:val="nil"/>
              <w:bottom w:val="single" w:sz="4" w:space="0" w:color="auto"/>
              <w:right w:val="single" w:sz="4" w:space="0" w:color="auto"/>
            </w:tcBorders>
            <w:noWrap/>
            <w:hideMark/>
          </w:tcPr>
          <w:p w14:paraId="29C29CF2"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14,1</w:t>
            </w:r>
          </w:p>
        </w:tc>
        <w:tc>
          <w:tcPr>
            <w:tcW w:w="1563" w:type="dxa"/>
            <w:tcBorders>
              <w:top w:val="single" w:sz="4" w:space="0" w:color="auto"/>
              <w:left w:val="nil"/>
              <w:bottom w:val="single" w:sz="4" w:space="0" w:color="auto"/>
              <w:right w:val="single" w:sz="4" w:space="0" w:color="auto"/>
            </w:tcBorders>
            <w:noWrap/>
            <w:hideMark/>
          </w:tcPr>
          <w:p w14:paraId="2A0BC6AF"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2,2</w:t>
            </w:r>
          </w:p>
        </w:tc>
        <w:tc>
          <w:tcPr>
            <w:tcW w:w="1563" w:type="dxa"/>
            <w:tcBorders>
              <w:top w:val="single" w:sz="4" w:space="0" w:color="auto"/>
              <w:left w:val="nil"/>
              <w:bottom w:val="single" w:sz="4" w:space="0" w:color="auto"/>
              <w:right w:val="single" w:sz="4" w:space="0" w:color="auto"/>
            </w:tcBorders>
            <w:noWrap/>
            <w:hideMark/>
          </w:tcPr>
          <w:p w14:paraId="20D1E817"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0,7</w:t>
            </w:r>
          </w:p>
        </w:tc>
        <w:tc>
          <w:tcPr>
            <w:tcW w:w="1563" w:type="dxa"/>
            <w:tcBorders>
              <w:top w:val="single" w:sz="4" w:space="0" w:color="auto"/>
              <w:left w:val="nil"/>
              <w:bottom w:val="single" w:sz="4" w:space="0" w:color="auto"/>
              <w:right w:val="single" w:sz="8" w:space="0" w:color="auto"/>
            </w:tcBorders>
            <w:noWrap/>
            <w:hideMark/>
          </w:tcPr>
          <w:p w14:paraId="2FC17CE5"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425D0500"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52FE2E22" w14:textId="77777777" w:rsidR="00BA4D53" w:rsidRPr="00BD5699" w:rsidRDefault="00BA4D53" w:rsidP="00170A50">
            <w:pPr>
              <w:rPr>
                <w:rFonts w:ascii="Arial" w:hAnsi="Arial" w:cs="Arial"/>
                <w:sz w:val="18"/>
                <w:szCs w:val="18"/>
              </w:rPr>
            </w:pPr>
            <w:r w:rsidRPr="00BD5699">
              <w:rPr>
                <w:rFonts w:ascii="Arial" w:hAnsi="Arial" w:cs="Arial"/>
                <w:sz w:val="18"/>
                <w:szCs w:val="18"/>
              </w:rPr>
              <w:t>Kénédougou</w:t>
            </w:r>
          </w:p>
        </w:tc>
        <w:tc>
          <w:tcPr>
            <w:tcW w:w="1563" w:type="dxa"/>
            <w:tcBorders>
              <w:top w:val="nil"/>
              <w:left w:val="nil"/>
              <w:bottom w:val="single" w:sz="4" w:space="0" w:color="auto"/>
              <w:right w:val="single" w:sz="4" w:space="0" w:color="auto"/>
            </w:tcBorders>
            <w:noWrap/>
            <w:hideMark/>
          </w:tcPr>
          <w:p w14:paraId="7C3CC183"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36,1</w:t>
            </w:r>
          </w:p>
        </w:tc>
        <w:tc>
          <w:tcPr>
            <w:tcW w:w="1563" w:type="dxa"/>
            <w:tcBorders>
              <w:top w:val="nil"/>
              <w:left w:val="nil"/>
              <w:bottom w:val="single" w:sz="4" w:space="0" w:color="auto"/>
              <w:right w:val="single" w:sz="4" w:space="0" w:color="auto"/>
            </w:tcBorders>
            <w:noWrap/>
            <w:hideMark/>
          </w:tcPr>
          <w:p w14:paraId="41D8C5C3"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5,9</w:t>
            </w:r>
          </w:p>
        </w:tc>
        <w:tc>
          <w:tcPr>
            <w:tcW w:w="1563" w:type="dxa"/>
            <w:tcBorders>
              <w:top w:val="nil"/>
              <w:left w:val="nil"/>
              <w:bottom w:val="single" w:sz="4" w:space="0" w:color="auto"/>
              <w:right w:val="single" w:sz="4" w:space="0" w:color="auto"/>
            </w:tcBorders>
            <w:noWrap/>
            <w:hideMark/>
          </w:tcPr>
          <w:p w14:paraId="34279764"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30,1</w:t>
            </w:r>
          </w:p>
        </w:tc>
        <w:tc>
          <w:tcPr>
            <w:tcW w:w="1563" w:type="dxa"/>
            <w:tcBorders>
              <w:top w:val="nil"/>
              <w:left w:val="nil"/>
              <w:bottom w:val="single" w:sz="4" w:space="0" w:color="auto"/>
              <w:right w:val="single" w:sz="4" w:space="0" w:color="auto"/>
            </w:tcBorders>
            <w:noWrap/>
            <w:hideMark/>
          </w:tcPr>
          <w:p w14:paraId="6DE7B117"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13,9</w:t>
            </w:r>
          </w:p>
        </w:tc>
        <w:tc>
          <w:tcPr>
            <w:tcW w:w="1563" w:type="dxa"/>
            <w:tcBorders>
              <w:top w:val="nil"/>
              <w:left w:val="nil"/>
              <w:bottom w:val="single" w:sz="4" w:space="0" w:color="auto"/>
              <w:right w:val="single" w:sz="4" w:space="0" w:color="auto"/>
            </w:tcBorders>
            <w:noWrap/>
            <w:hideMark/>
          </w:tcPr>
          <w:p w14:paraId="6C81B06B"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12,6</w:t>
            </w:r>
          </w:p>
        </w:tc>
        <w:tc>
          <w:tcPr>
            <w:tcW w:w="1563" w:type="dxa"/>
            <w:tcBorders>
              <w:top w:val="nil"/>
              <w:left w:val="nil"/>
              <w:bottom w:val="single" w:sz="4" w:space="0" w:color="auto"/>
              <w:right w:val="single" w:sz="4" w:space="0" w:color="auto"/>
            </w:tcBorders>
            <w:noWrap/>
            <w:hideMark/>
          </w:tcPr>
          <w:p w14:paraId="4659FCD2"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1,4</w:t>
            </w:r>
          </w:p>
        </w:tc>
        <w:tc>
          <w:tcPr>
            <w:tcW w:w="1563" w:type="dxa"/>
            <w:tcBorders>
              <w:top w:val="nil"/>
              <w:left w:val="nil"/>
              <w:bottom w:val="single" w:sz="4" w:space="0" w:color="auto"/>
              <w:right w:val="single" w:sz="4" w:space="0" w:color="auto"/>
            </w:tcBorders>
            <w:noWrap/>
            <w:hideMark/>
          </w:tcPr>
          <w:p w14:paraId="0544D930"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0,0</w:t>
            </w:r>
          </w:p>
        </w:tc>
        <w:tc>
          <w:tcPr>
            <w:tcW w:w="1563" w:type="dxa"/>
            <w:tcBorders>
              <w:top w:val="nil"/>
              <w:left w:val="nil"/>
              <w:bottom w:val="single" w:sz="4" w:space="0" w:color="auto"/>
              <w:right w:val="single" w:sz="8" w:space="0" w:color="auto"/>
            </w:tcBorders>
            <w:noWrap/>
            <w:hideMark/>
          </w:tcPr>
          <w:p w14:paraId="3D4CB232"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58303EC6"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0595ACDE" w14:textId="77777777" w:rsidR="00BA4D53" w:rsidRPr="00BD5699" w:rsidRDefault="00BA4D53" w:rsidP="00170A50">
            <w:pPr>
              <w:rPr>
                <w:rFonts w:ascii="Arial" w:hAnsi="Arial" w:cs="Arial"/>
                <w:sz w:val="18"/>
                <w:szCs w:val="18"/>
              </w:rPr>
            </w:pPr>
            <w:r w:rsidRPr="00BD5699">
              <w:rPr>
                <w:rFonts w:ascii="Arial" w:hAnsi="Arial" w:cs="Arial"/>
                <w:sz w:val="18"/>
                <w:szCs w:val="18"/>
              </w:rPr>
              <w:t>Tuy</w:t>
            </w:r>
          </w:p>
        </w:tc>
        <w:tc>
          <w:tcPr>
            <w:tcW w:w="1563" w:type="dxa"/>
            <w:tcBorders>
              <w:top w:val="nil"/>
              <w:left w:val="nil"/>
              <w:bottom w:val="single" w:sz="4" w:space="0" w:color="auto"/>
              <w:right w:val="single" w:sz="4" w:space="0" w:color="auto"/>
            </w:tcBorders>
            <w:noWrap/>
            <w:hideMark/>
          </w:tcPr>
          <w:p w14:paraId="5A156849"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69,3</w:t>
            </w:r>
          </w:p>
        </w:tc>
        <w:tc>
          <w:tcPr>
            <w:tcW w:w="1563" w:type="dxa"/>
            <w:tcBorders>
              <w:top w:val="nil"/>
              <w:left w:val="nil"/>
              <w:bottom w:val="single" w:sz="4" w:space="0" w:color="auto"/>
              <w:right w:val="single" w:sz="4" w:space="0" w:color="auto"/>
            </w:tcBorders>
            <w:noWrap/>
            <w:hideMark/>
          </w:tcPr>
          <w:p w14:paraId="024E95BC"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0,1</w:t>
            </w:r>
          </w:p>
        </w:tc>
        <w:tc>
          <w:tcPr>
            <w:tcW w:w="1563" w:type="dxa"/>
            <w:tcBorders>
              <w:top w:val="nil"/>
              <w:left w:val="nil"/>
              <w:bottom w:val="single" w:sz="4" w:space="0" w:color="auto"/>
              <w:right w:val="single" w:sz="4" w:space="0" w:color="auto"/>
            </w:tcBorders>
            <w:noWrap/>
            <w:hideMark/>
          </w:tcPr>
          <w:p w14:paraId="1BD2FF47"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21,4</w:t>
            </w:r>
          </w:p>
        </w:tc>
        <w:tc>
          <w:tcPr>
            <w:tcW w:w="1563" w:type="dxa"/>
            <w:tcBorders>
              <w:top w:val="nil"/>
              <w:left w:val="nil"/>
              <w:bottom w:val="single" w:sz="4" w:space="0" w:color="auto"/>
              <w:right w:val="single" w:sz="4" w:space="0" w:color="auto"/>
            </w:tcBorders>
            <w:noWrap/>
            <w:hideMark/>
          </w:tcPr>
          <w:p w14:paraId="08980032"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3,3</w:t>
            </w:r>
          </w:p>
        </w:tc>
        <w:tc>
          <w:tcPr>
            <w:tcW w:w="1563" w:type="dxa"/>
            <w:tcBorders>
              <w:top w:val="nil"/>
              <w:left w:val="nil"/>
              <w:bottom w:val="single" w:sz="4" w:space="0" w:color="auto"/>
              <w:right w:val="single" w:sz="4" w:space="0" w:color="auto"/>
            </w:tcBorders>
            <w:noWrap/>
            <w:hideMark/>
          </w:tcPr>
          <w:p w14:paraId="4A4C2786"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2,0</w:t>
            </w:r>
          </w:p>
        </w:tc>
        <w:tc>
          <w:tcPr>
            <w:tcW w:w="1563" w:type="dxa"/>
            <w:tcBorders>
              <w:top w:val="nil"/>
              <w:left w:val="nil"/>
              <w:bottom w:val="single" w:sz="4" w:space="0" w:color="auto"/>
              <w:right w:val="single" w:sz="4" w:space="0" w:color="auto"/>
            </w:tcBorders>
            <w:noWrap/>
            <w:hideMark/>
          </w:tcPr>
          <w:p w14:paraId="669523B5"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3,8</w:t>
            </w:r>
          </w:p>
        </w:tc>
        <w:tc>
          <w:tcPr>
            <w:tcW w:w="1563" w:type="dxa"/>
            <w:tcBorders>
              <w:top w:val="nil"/>
              <w:left w:val="nil"/>
              <w:bottom w:val="single" w:sz="4" w:space="0" w:color="auto"/>
              <w:right w:val="single" w:sz="4" w:space="0" w:color="auto"/>
            </w:tcBorders>
            <w:noWrap/>
            <w:hideMark/>
          </w:tcPr>
          <w:p w14:paraId="0287C367"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0,1</w:t>
            </w:r>
          </w:p>
        </w:tc>
        <w:tc>
          <w:tcPr>
            <w:tcW w:w="1563" w:type="dxa"/>
            <w:tcBorders>
              <w:top w:val="nil"/>
              <w:left w:val="nil"/>
              <w:bottom w:val="single" w:sz="4" w:space="0" w:color="auto"/>
              <w:right w:val="single" w:sz="8" w:space="0" w:color="auto"/>
            </w:tcBorders>
            <w:noWrap/>
            <w:hideMark/>
          </w:tcPr>
          <w:p w14:paraId="2D60086E"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0DFFF5F4" w14:textId="77777777" w:rsidTr="00170A50">
        <w:trPr>
          <w:trHeight w:val="273"/>
        </w:trPr>
        <w:tc>
          <w:tcPr>
            <w:tcW w:w="1585" w:type="dxa"/>
            <w:tcBorders>
              <w:top w:val="nil"/>
              <w:left w:val="single" w:sz="8" w:space="0" w:color="auto"/>
              <w:bottom w:val="single" w:sz="8" w:space="0" w:color="auto"/>
              <w:right w:val="single" w:sz="4" w:space="0" w:color="auto"/>
            </w:tcBorders>
            <w:shd w:val="clear" w:color="000000" w:fill="FFFFFF"/>
            <w:hideMark/>
          </w:tcPr>
          <w:p w14:paraId="4DE52877" w14:textId="77777777" w:rsidR="00BA4D53" w:rsidRPr="00BD5699" w:rsidRDefault="00BA4D53" w:rsidP="00170A50">
            <w:pPr>
              <w:rPr>
                <w:rFonts w:ascii="Arial" w:hAnsi="Arial" w:cs="Arial"/>
                <w:b/>
                <w:bCs/>
                <w:sz w:val="18"/>
                <w:szCs w:val="18"/>
              </w:rPr>
            </w:pPr>
            <w:r w:rsidRPr="00BD5699">
              <w:rPr>
                <w:rFonts w:ascii="Arial" w:hAnsi="Arial" w:cs="Arial"/>
                <w:b/>
                <w:bCs/>
                <w:sz w:val="18"/>
                <w:szCs w:val="18"/>
              </w:rPr>
              <w:t>Nord</w:t>
            </w:r>
          </w:p>
        </w:tc>
        <w:tc>
          <w:tcPr>
            <w:tcW w:w="1563" w:type="dxa"/>
            <w:tcBorders>
              <w:top w:val="nil"/>
              <w:left w:val="nil"/>
              <w:bottom w:val="single" w:sz="8" w:space="0" w:color="auto"/>
              <w:right w:val="single" w:sz="4" w:space="0" w:color="auto"/>
            </w:tcBorders>
            <w:noWrap/>
            <w:hideMark/>
          </w:tcPr>
          <w:p w14:paraId="6B4E44B4"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68,3</w:t>
            </w:r>
          </w:p>
        </w:tc>
        <w:tc>
          <w:tcPr>
            <w:tcW w:w="1563" w:type="dxa"/>
            <w:tcBorders>
              <w:top w:val="nil"/>
              <w:left w:val="nil"/>
              <w:bottom w:val="single" w:sz="8" w:space="0" w:color="auto"/>
              <w:right w:val="single" w:sz="4" w:space="0" w:color="auto"/>
            </w:tcBorders>
            <w:noWrap/>
            <w:hideMark/>
          </w:tcPr>
          <w:p w14:paraId="34AEA7AD"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1,2</w:t>
            </w:r>
          </w:p>
        </w:tc>
        <w:tc>
          <w:tcPr>
            <w:tcW w:w="1563" w:type="dxa"/>
            <w:tcBorders>
              <w:top w:val="nil"/>
              <w:left w:val="nil"/>
              <w:bottom w:val="single" w:sz="8" w:space="0" w:color="auto"/>
              <w:right w:val="single" w:sz="4" w:space="0" w:color="auto"/>
            </w:tcBorders>
            <w:noWrap/>
            <w:hideMark/>
          </w:tcPr>
          <w:p w14:paraId="2B635C1C"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20,4</w:t>
            </w:r>
          </w:p>
        </w:tc>
        <w:tc>
          <w:tcPr>
            <w:tcW w:w="1563" w:type="dxa"/>
            <w:tcBorders>
              <w:top w:val="nil"/>
              <w:left w:val="nil"/>
              <w:bottom w:val="single" w:sz="8" w:space="0" w:color="auto"/>
              <w:right w:val="single" w:sz="4" w:space="0" w:color="auto"/>
            </w:tcBorders>
            <w:noWrap/>
            <w:hideMark/>
          </w:tcPr>
          <w:p w14:paraId="1DD163DC"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2,6</w:t>
            </w:r>
          </w:p>
        </w:tc>
        <w:tc>
          <w:tcPr>
            <w:tcW w:w="1563" w:type="dxa"/>
            <w:tcBorders>
              <w:top w:val="nil"/>
              <w:left w:val="nil"/>
              <w:bottom w:val="single" w:sz="8" w:space="0" w:color="auto"/>
              <w:right w:val="single" w:sz="4" w:space="0" w:color="auto"/>
            </w:tcBorders>
            <w:noWrap/>
            <w:hideMark/>
          </w:tcPr>
          <w:p w14:paraId="04F09F8E"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7,2</w:t>
            </w:r>
          </w:p>
        </w:tc>
        <w:tc>
          <w:tcPr>
            <w:tcW w:w="1563" w:type="dxa"/>
            <w:tcBorders>
              <w:top w:val="nil"/>
              <w:left w:val="nil"/>
              <w:bottom w:val="single" w:sz="8" w:space="0" w:color="auto"/>
              <w:right w:val="single" w:sz="4" w:space="0" w:color="auto"/>
            </w:tcBorders>
            <w:noWrap/>
            <w:hideMark/>
          </w:tcPr>
          <w:p w14:paraId="1E25B9A5"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0,2</w:t>
            </w:r>
          </w:p>
        </w:tc>
        <w:tc>
          <w:tcPr>
            <w:tcW w:w="1563" w:type="dxa"/>
            <w:tcBorders>
              <w:top w:val="nil"/>
              <w:left w:val="nil"/>
              <w:bottom w:val="single" w:sz="8" w:space="0" w:color="auto"/>
              <w:right w:val="single" w:sz="4" w:space="0" w:color="auto"/>
            </w:tcBorders>
            <w:noWrap/>
            <w:hideMark/>
          </w:tcPr>
          <w:p w14:paraId="284FA51E"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0,0</w:t>
            </w:r>
          </w:p>
        </w:tc>
        <w:tc>
          <w:tcPr>
            <w:tcW w:w="1563" w:type="dxa"/>
            <w:tcBorders>
              <w:top w:val="nil"/>
              <w:left w:val="nil"/>
              <w:bottom w:val="single" w:sz="8" w:space="0" w:color="auto"/>
              <w:right w:val="single" w:sz="8" w:space="0" w:color="auto"/>
            </w:tcBorders>
            <w:noWrap/>
            <w:hideMark/>
          </w:tcPr>
          <w:p w14:paraId="127E2FE4"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100,0</w:t>
            </w:r>
          </w:p>
        </w:tc>
      </w:tr>
      <w:tr w:rsidR="00BA4D53" w:rsidRPr="00BD5699" w14:paraId="1369DC36" w14:textId="77777777" w:rsidTr="00170A50">
        <w:trPr>
          <w:trHeight w:val="268"/>
        </w:trPr>
        <w:tc>
          <w:tcPr>
            <w:tcW w:w="1585" w:type="dxa"/>
            <w:tcBorders>
              <w:top w:val="single" w:sz="4" w:space="0" w:color="auto"/>
              <w:left w:val="single" w:sz="8" w:space="0" w:color="auto"/>
              <w:bottom w:val="single" w:sz="4" w:space="0" w:color="auto"/>
              <w:right w:val="single" w:sz="4" w:space="0" w:color="auto"/>
            </w:tcBorders>
            <w:shd w:val="clear" w:color="000000" w:fill="FFFFFF"/>
            <w:hideMark/>
          </w:tcPr>
          <w:p w14:paraId="2F8B46FE" w14:textId="77777777" w:rsidR="00BA4D53" w:rsidRPr="00BD5699" w:rsidRDefault="00BA4D53" w:rsidP="00170A50">
            <w:pPr>
              <w:rPr>
                <w:rFonts w:ascii="Arial" w:hAnsi="Arial" w:cs="Arial"/>
                <w:sz w:val="18"/>
                <w:szCs w:val="18"/>
              </w:rPr>
            </w:pPr>
            <w:r w:rsidRPr="00BD5699">
              <w:rPr>
                <w:rFonts w:ascii="Arial" w:hAnsi="Arial" w:cs="Arial"/>
                <w:sz w:val="18"/>
                <w:szCs w:val="18"/>
              </w:rPr>
              <w:t>Loroum</w:t>
            </w:r>
          </w:p>
        </w:tc>
        <w:tc>
          <w:tcPr>
            <w:tcW w:w="1563" w:type="dxa"/>
            <w:tcBorders>
              <w:top w:val="single" w:sz="4" w:space="0" w:color="auto"/>
              <w:left w:val="nil"/>
              <w:bottom w:val="single" w:sz="4" w:space="0" w:color="auto"/>
              <w:right w:val="single" w:sz="4" w:space="0" w:color="auto"/>
            </w:tcBorders>
            <w:noWrap/>
            <w:hideMark/>
          </w:tcPr>
          <w:p w14:paraId="0D2F3E57"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81,4</w:t>
            </w:r>
          </w:p>
        </w:tc>
        <w:tc>
          <w:tcPr>
            <w:tcW w:w="1563" w:type="dxa"/>
            <w:tcBorders>
              <w:top w:val="single" w:sz="4" w:space="0" w:color="auto"/>
              <w:left w:val="nil"/>
              <w:bottom w:val="single" w:sz="4" w:space="0" w:color="auto"/>
              <w:right w:val="single" w:sz="4" w:space="0" w:color="auto"/>
            </w:tcBorders>
            <w:noWrap/>
            <w:hideMark/>
          </w:tcPr>
          <w:p w14:paraId="68774EB1"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3,0</w:t>
            </w:r>
          </w:p>
        </w:tc>
        <w:tc>
          <w:tcPr>
            <w:tcW w:w="1563" w:type="dxa"/>
            <w:tcBorders>
              <w:top w:val="single" w:sz="4" w:space="0" w:color="auto"/>
              <w:left w:val="nil"/>
              <w:bottom w:val="single" w:sz="4" w:space="0" w:color="auto"/>
              <w:right w:val="single" w:sz="4" w:space="0" w:color="auto"/>
            </w:tcBorders>
            <w:noWrap/>
            <w:hideMark/>
          </w:tcPr>
          <w:p w14:paraId="4412DA41"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13,0</w:t>
            </w:r>
          </w:p>
        </w:tc>
        <w:tc>
          <w:tcPr>
            <w:tcW w:w="1563" w:type="dxa"/>
            <w:tcBorders>
              <w:top w:val="single" w:sz="4" w:space="0" w:color="auto"/>
              <w:left w:val="nil"/>
              <w:bottom w:val="single" w:sz="4" w:space="0" w:color="auto"/>
              <w:right w:val="single" w:sz="4" w:space="0" w:color="auto"/>
            </w:tcBorders>
            <w:noWrap/>
            <w:hideMark/>
          </w:tcPr>
          <w:p w14:paraId="224BD66B"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0,6</w:t>
            </w:r>
          </w:p>
        </w:tc>
        <w:tc>
          <w:tcPr>
            <w:tcW w:w="1563" w:type="dxa"/>
            <w:tcBorders>
              <w:top w:val="single" w:sz="4" w:space="0" w:color="auto"/>
              <w:left w:val="nil"/>
              <w:bottom w:val="single" w:sz="4" w:space="0" w:color="auto"/>
              <w:right w:val="single" w:sz="4" w:space="0" w:color="auto"/>
            </w:tcBorders>
            <w:noWrap/>
            <w:hideMark/>
          </w:tcPr>
          <w:p w14:paraId="526D8270"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2,0</w:t>
            </w:r>
          </w:p>
        </w:tc>
        <w:tc>
          <w:tcPr>
            <w:tcW w:w="1563" w:type="dxa"/>
            <w:tcBorders>
              <w:top w:val="single" w:sz="4" w:space="0" w:color="auto"/>
              <w:left w:val="nil"/>
              <w:bottom w:val="single" w:sz="4" w:space="0" w:color="auto"/>
              <w:right w:val="single" w:sz="4" w:space="0" w:color="auto"/>
            </w:tcBorders>
            <w:noWrap/>
            <w:hideMark/>
          </w:tcPr>
          <w:p w14:paraId="4E31EC09"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0,1</w:t>
            </w:r>
          </w:p>
        </w:tc>
        <w:tc>
          <w:tcPr>
            <w:tcW w:w="1563" w:type="dxa"/>
            <w:tcBorders>
              <w:top w:val="single" w:sz="4" w:space="0" w:color="auto"/>
              <w:left w:val="nil"/>
              <w:bottom w:val="single" w:sz="4" w:space="0" w:color="auto"/>
              <w:right w:val="single" w:sz="4" w:space="0" w:color="auto"/>
            </w:tcBorders>
            <w:noWrap/>
            <w:hideMark/>
          </w:tcPr>
          <w:p w14:paraId="6C38FDF1"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0,0</w:t>
            </w:r>
          </w:p>
        </w:tc>
        <w:tc>
          <w:tcPr>
            <w:tcW w:w="1563" w:type="dxa"/>
            <w:tcBorders>
              <w:top w:val="single" w:sz="4" w:space="0" w:color="auto"/>
              <w:left w:val="nil"/>
              <w:bottom w:val="single" w:sz="4" w:space="0" w:color="auto"/>
              <w:right w:val="single" w:sz="8" w:space="0" w:color="auto"/>
            </w:tcBorders>
            <w:noWrap/>
            <w:hideMark/>
          </w:tcPr>
          <w:p w14:paraId="6172FD3C"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3CDC3BDC"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5F31CF4B" w14:textId="77777777" w:rsidR="00BA4D53" w:rsidRPr="00BD5699" w:rsidRDefault="00BA4D53" w:rsidP="00170A50">
            <w:pPr>
              <w:rPr>
                <w:rFonts w:ascii="Arial" w:hAnsi="Arial" w:cs="Arial"/>
                <w:sz w:val="18"/>
                <w:szCs w:val="18"/>
              </w:rPr>
            </w:pPr>
            <w:r w:rsidRPr="00BD5699">
              <w:rPr>
                <w:rFonts w:ascii="Arial" w:hAnsi="Arial" w:cs="Arial"/>
                <w:sz w:val="18"/>
                <w:szCs w:val="18"/>
              </w:rPr>
              <w:t>Passoré</w:t>
            </w:r>
          </w:p>
        </w:tc>
        <w:tc>
          <w:tcPr>
            <w:tcW w:w="1563" w:type="dxa"/>
            <w:tcBorders>
              <w:top w:val="nil"/>
              <w:left w:val="nil"/>
              <w:bottom w:val="single" w:sz="4" w:space="0" w:color="auto"/>
              <w:right w:val="single" w:sz="4" w:space="0" w:color="auto"/>
            </w:tcBorders>
            <w:noWrap/>
            <w:hideMark/>
          </w:tcPr>
          <w:p w14:paraId="14EA5B9F"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71,1</w:t>
            </w:r>
          </w:p>
        </w:tc>
        <w:tc>
          <w:tcPr>
            <w:tcW w:w="1563" w:type="dxa"/>
            <w:tcBorders>
              <w:top w:val="nil"/>
              <w:left w:val="nil"/>
              <w:bottom w:val="single" w:sz="4" w:space="0" w:color="auto"/>
              <w:right w:val="single" w:sz="4" w:space="0" w:color="auto"/>
            </w:tcBorders>
            <w:noWrap/>
            <w:hideMark/>
          </w:tcPr>
          <w:p w14:paraId="7DC9A166"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0,1</w:t>
            </w:r>
          </w:p>
        </w:tc>
        <w:tc>
          <w:tcPr>
            <w:tcW w:w="1563" w:type="dxa"/>
            <w:tcBorders>
              <w:top w:val="nil"/>
              <w:left w:val="nil"/>
              <w:bottom w:val="single" w:sz="4" w:space="0" w:color="auto"/>
              <w:right w:val="single" w:sz="4" w:space="0" w:color="auto"/>
            </w:tcBorders>
            <w:noWrap/>
            <w:hideMark/>
          </w:tcPr>
          <w:p w14:paraId="3B41C090"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23,3</w:t>
            </w:r>
          </w:p>
        </w:tc>
        <w:tc>
          <w:tcPr>
            <w:tcW w:w="1563" w:type="dxa"/>
            <w:tcBorders>
              <w:top w:val="nil"/>
              <w:left w:val="nil"/>
              <w:bottom w:val="single" w:sz="4" w:space="0" w:color="auto"/>
              <w:right w:val="single" w:sz="4" w:space="0" w:color="auto"/>
            </w:tcBorders>
            <w:noWrap/>
            <w:hideMark/>
          </w:tcPr>
          <w:p w14:paraId="64852D8D"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2,1</w:t>
            </w:r>
          </w:p>
        </w:tc>
        <w:tc>
          <w:tcPr>
            <w:tcW w:w="1563" w:type="dxa"/>
            <w:tcBorders>
              <w:top w:val="nil"/>
              <w:left w:val="nil"/>
              <w:bottom w:val="single" w:sz="4" w:space="0" w:color="auto"/>
              <w:right w:val="single" w:sz="4" w:space="0" w:color="auto"/>
            </w:tcBorders>
            <w:noWrap/>
            <w:hideMark/>
          </w:tcPr>
          <w:p w14:paraId="643160DF"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3,2</w:t>
            </w:r>
          </w:p>
        </w:tc>
        <w:tc>
          <w:tcPr>
            <w:tcW w:w="1563" w:type="dxa"/>
            <w:tcBorders>
              <w:top w:val="nil"/>
              <w:left w:val="nil"/>
              <w:bottom w:val="single" w:sz="4" w:space="0" w:color="auto"/>
              <w:right w:val="single" w:sz="4" w:space="0" w:color="auto"/>
            </w:tcBorders>
            <w:noWrap/>
            <w:hideMark/>
          </w:tcPr>
          <w:p w14:paraId="555E455E"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0,2</w:t>
            </w:r>
          </w:p>
        </w:tc>
        <w:tc>
          <w:tcPr>
            <w:tcW w:w="1563" w:type="dxa"/>
            <w:tcBorders>
              <w:top w:val="nil"/>
              <w:left w:val="nil"/>
              <w:bottom w:val="single" w:sz="4" w:space="0" w:color="auto"/>
              <w:right w:val="single" w:sz="4" w:space="0" w:color="auto"/>
            </w:tcBorders>
            <w:noWrap/>
            <w:hideMark/>
          </w:tcPr>
          <w:p w14:paraId="1C9818BE"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0,0</w:t>
            </w:r>
          </w:p>
        </w:tc>
        <w:tc>
          <w:tcPr>
            <w:tcW w:w="1563" w:type="dxa"/>
            <w:tcBorders>
              <w:top w:val="nil"/>
              <w:left w:val="nil"/>
              <w:bottom w:val="single" w:sz="4" w:space="0" w:color="auto"/>
              <w:right w:val="single" w:sz="8" w:space="0" w:color="auto"/>
            </w:tcBorders>
            <w:noWrap/>
            <w:hideMark/>
          </w:tcPr>
          <w:p w14:paraId="11F9F297"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209DE8DE"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67F138D1" w14:textId="77777777" w:rsidR="00BA4D53" w:rsidRPr="00BD5699" w:rsidRDefault="00BA4D53" w:rsidP="00170A50">
            <w:pPr>
              <w:rPr>
                <w:rFonts w:ascii="Arial" w:hAnsi="Arial" w:cs="Arial"/>
                <w:sz w:val="18"/>
                <w:szCs w:val="18"/>
              </w:rPr>
            </w:pPr>
            <w:r w:rsidRPr="00BD5699">
              <w:rPr>
                <w:rFonts w:ascii="Arial" w:hAnsi="Arial" w:cs="Arial"/>
                <w:sz w:val="18"/>
                <w:szCs w:val="18"/>
              </w:rPr>
              <w:t>Yatenga</w:t>
            </w:r>
          </w:p>
        </w:tc>
        <w:tc>
          <w:tcPr>
            <w:tcW w:w="1563" w:type="dxa"/>
            <w:tcBorders>
              <w:top w:val="nil"/>
              <w:left w:val="nil"/>
              <w:bottom w:val="single" w:sz="4" w:space="0" w:color="auto"/>
              <w:right w:val="single" w:sz="4" w:space="0" w:color="auto"/>
            </w:tcBorders>
            <w:noWrap/>
            <w:hideMark/>
          </w:tcPr>
          <w:p w14:paraId="2C1D9839"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61,2</w:t>
            </w:r>
          </w:p>
        </w:tc>
        <w:tc>
          <w:tcPr>
            <w:tcW w:w="1563" w:type="dxa"/>
            <w:tcBorders>
              <w:top w:val="nil"/>
              <w:left w:val="nil"/>
              <w:bottom w:val="single" w:sz="4" w:space="0" w:color="auto"/>
              <w:right w:val="single" w:sz="4" w:space="0" w:color="auto"/>
            </w:tcBorders>
            <w:noWrap/>
            <w:hideMark/>
          </w:tcPr>
          <w:p w14:paraId="06658493"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2,1</w:t>
            </w:r>
          </w:p>
        </w:tc>
        <w:tc>
          <w:tcPr>
            <w:tcW w:w="1563" w:type="dxa"/>
            <w:tcBorders>
              <w:top w:val="nil"/>
              <w:left w:val="nil"/>
              <w:bottom w:val="single" w:sz="4" w:space="0" w:color="auto"/>
              <w:right w:val="single" w:sz="4" w:space="0" w:color="auto"/>
            </w:tcBorders>
            <w:noWrap/>
            <w:hideMark/>
          </w:tcPr>
          <w:p w14:paraId="7F9BA1E9"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19,7</w:t>
            </w:r>
          </w:p>
        </w:tc>
        <w:tc>
          <w:tcPr>
            <w:tcW w:w="1563" w:type="dxa"/>
            <w:tcBorders>
              <w:top w:val="nil"/>
              <w:left w:val="nil"/>
              <w:bottom w:val="single" w:sz="4" w:space="0" w:color="auto"/>
              <w:right w:val="single" w:sz="4" w:space="0" w:color="auto"/>
            </w:tcBorders>
            <w:noWrap/>
            <w:hideMark/>
          </w:tcPr>
          <w:p w14:paraId="109F75C9"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3,7</w:t>
            </w:r>
          </w:p>
        </w:tc>
        <w:tc>
          <w:tcPr>
            <w:tcW w:w="1563" w:type="dxa"/>
            <w:tcBorders>
              <w:top w:val="nil"/>
              <w:left w:val="nil"/>
              <w:bottom w:val="single" w:sz="4" w:space="0" w:color="auto"/>
              <w:right w:val="single" w:sz="4" w:space="0" w:color="auto"/>
            </w:tcBorders>
            <w:noWrap/>
            <w:hideMark/>
          </w:tcPr>
          <w:p w14:paraId="50766986"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13,0</w:t>
            </w:r>
          </w:p>
        </w:tc>
        <w:tc>
          <w:tcPr>
            <w:tcW w:w="1563" w:type="dxa"/>
            <w:tcBorders>
              <w:top w:val="nil"/>
              <w:left w:val="nil"/>
              <w:bottom w:val="single" w:sz="4" w:space="0" w:color="auto"/>
              <w:right w:val="single" w:sz="4" w:space="0" w:color="auto"/>
            </w:tcBorders>
            <w:noWrap/>
            <w:hideMark/>
          </w:tcPr>
          <w:p w14:paraId="69BB1AC9"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0,3</w:t>
            </w:r>
          </w:p>
        </w:tc>
        <w:tc>
          <w:tcPr>
            <w:tcW w:w="1563" w:type="dxa"/>
            <w:tcBorders>
              <w:top w:val="nil"/>
              <w:left w:val="nil"/>
              <w:bottom w:val="single" w:sz="4" w:space="0" w:color="auto"/>
              <w:right w:val="single" w:sz="4" w:space="0" w:color="auto"/>
            </w:tcBorders>
            <w:noWrap/>
            <w:hideMark/>
          </w:tcPr>
          <w:p w14:paraId="49FF7A71"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0,1</w:t>
            </w:r>
          </w:p>
        </w:tc>
        <w:tc>
          <w:tcPr>
            <w:tcW w:w="1563" w:type="dxa"/>
            <w:tcBorders>
              <w:top w:val="nil"/>
              <w:left w:val="nil"/>
              <w:bottom w:val="single" w:sz="4" w:space="0" w:color="auto"/>
              <w:right w:val="single" w:sz="8" w:space="0" w:color="auto"/>
            </w:tcBorders>
            <w:noWrap/>
            <w:hideMark/>
          </w:tcPr>
          <w:p w14:paraId="690930B1"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638091A1"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64FB5C12" w14:textId="77777777" w:rsidR="00BA4D53" w:rsidRPr="00BD5699" w:rsidRDefault="00BA4D53" w:rsidP="00170A50">
            <w:pPr>
              <w:rPr>
                <w:rFonts w:ascii="Arial" w:hAnsi="Arial" w:cs="Arial"/>
                <w:sz w:val="18"/>
                <w:szCs w:val="18"/>
              </w:rPr>
            </w:pPr>
            <w:r w:rsidRPr="00BD5699">
              <w:rPr>
                <w:rFonts w:ascii="Arial" w:hAnsi="Arial" w:cs="Arial"/>
                <w:sz w:val="18"/>
                <w:szCs w:val="18"/>
              </w:rPr>
              <w:t>Zondoma</w:t>
            </w:r>
          </w:p>
        </w:tc>
        <w:tc>
          <w:tcPr>
            <w:tcW w:w="1563" w:type="dxa"/>
            <w:tcBorders>
              <w:top w:val="nil"/>
              <w:left w:val="nil"/>
              <w:bottom w:val="single" w:sz="4" w:space="0" w:color="auto"/>
              <w:right w:val="single" w:sz="4" w:space="0" w:color="auto"/>
            </w:tcBorders>
            <w:noWrap/>
            <w:hideMark/>
          </w:tcPr>
          <w:p w14:paraId="1A080D10"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81,6</w:t>
            </w:r>
          </w:p>
        </w:tc>
        <w:tc>
          <w:tcPr>
            <w:tcW w:w="1563" w:type="dxa"/>
            <w:tcBorders>
              <w:top w:val="nil"/>
              <w:left w:val="nil"/>
              <w:bottom w:val="single" w:sz="4" w:space="0" w:color="auto"/>
              <w:right w:val="single" w:sz="4" w:space="0" w:color="auto"/>
            </w:tcBorders>
            <w:noWrap/>
            <w:hideMark/>
          </w:tcPr>
          <w:p w14:paraId="41E9CF37"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2,0</w:t>
            </w:r>
          </w:p>
        </w:tc>
        <w:tc>
          <w:tcPr>
            <w:tcW w:w="1563" w:type="dxa"/>
            <w:tcBorders>
              <w:top w:val="nil"/>
              <w:left w:val="nil"/>
              <w:bottom w:val="single" w:sz="4" w:space="0" w:color="auto"/>
              <w:right w:val="single" w:sz="4" w:space="0" w:color="auto"/>
            </w:tcBorders>
            <w:noWrap/>
            <w:hideMark/>
          </w:tcPr>
          <w:p w14:paraId="41BF57DB"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8,5</w:t>
            </w:r>
          </w:p>
        </w:tc>
        <w:tc>
          <w:tcPr>
            <w:tcW w:w="1563" w:type="dxa"/>
            <w:tcBorders>
              <w:top w:val="nil"/>
              <w:left w:val="nil"/>
              <w:bottom w:val="single" w:sz="4" w:space="0" w:color="auto"/>
              <w:right w:val="single" w:sz="4" w:space="0" w:color="auto"/>
            </w:tcBorders>
            <w:noWrap/>
            <w:hideMark/>
          </w:tcPr>
          <w:p w14:paraId="649A5575"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1,8</w:t>
            </w:r>
          </w:p>
        </w:tc>
        <w:tc>
          <w:tcPr>
            <w:tcW w:w="1563" w:type="dxa"/>
            <w:tcBorders>
              <w:top w:val="nil"/>
              <w:left w:val="nil"/>
              <w:bottom w:val="single" w:sz="4" w:space="0" w:color="auto"/>
              <w:right w:val="single" w:sz="4" w:space="0" w:color="auto"/>
            </w:tcBorders>
            <w:noWrap/>
            <w:hideMark/>
          </w:tcPr>
          <w:p w14:paraId="0FCD4EBC"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5,6</w:t>
            </w:r>
          </w:p>
        </w:tc>
        <w:tc>
          <w:tcPr>
            <w:tcW w:w="1563" w:type="dxa"/>
            <w:tcBorders>
              <w:top w:val="nil"/>
              <w:left w:val="nil"/>
              <w:bottom w:val="single" w:sz="4" w:space="0" w:color="auto"/>
              <w:right w:val="single" w:sz="4" w:space="0" w:color="auto"/>
            </w:tcBorders>
            <w:noWrap/>
            <w:hideMark/>
          </w:tcPr>
          <w:p w14:paraId="525244FB"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0,5</w:t>
            </w:r>
          </w:p>
        </w:tc>
        <w:tc>
          <w:tcPr>
            <w:tcW w:w="1563" w:type="dxa"/>
            <w:tcBorders>
              <w:top w:val="nil"/>
              <w:left w:val="nil"/>
              <w:bottom w:val="single" w:sz="4" w:space="0" w:color="auto"/>
              <w:right w:val="single" w:sz="4" w:space="0" w:color="auto"/>
            </w:tcBorders>
            <w:noWrap/>
            <w:hideMark/>
          </w:tcPr>
          <w:p w14:paraId="392D4459"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0,0</w:t>
            </w:r>
          </w:p>
        </w:tc>
        <w:tc>
          <w:tcPr>
            <w:tcW w:w="1563" w:type="dxa"/>
            <w:tcBorders>
              <w:top w:val="nil"/>
              <w:left w:val="nil"/>
              <w:bottom w:val="single" w:sz="4" w:space="0" w:color="auto"/>
              <w:right w:val="single" w:sz="8" w:space="0" w:color="auto"/>
            </w:tcBorders>
            <w:noWrap/>
            <w:hideMark/>
          </w:tcPr>
          <w:p w14:paraId="18A3EB24"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65ED1C37" w14:textId="77777777" w:rsidTr="00170A50">
        <w:trPr>
          <w:trHeight w:val="429"/>
        </w:trPr>
        <w:tc>
          <w:tcPr>
            <w:tcW w:w="1585" w:type="dxa"/>
            <w:tcBorders>
              <w:top w:val="nil"/>
              <w:left w:val="single" w:sz="8" w:space="0" w:color="auto"/>
              <w:bottom w:val="single" w:sz="8" w:space="0" w:color="auto"/>
              <w:right w:val="single" w:sz="4" w:space="0" w:color="auto"/>
            </w:tcBorders>
            <w:shd w:val="clear" w:color="000000" w:fill="FFFFFF"/>
            <w:hideMark/>
          </w:tcPr>
          <w:p w14:paraId="565FA740" w14:textId="77777777" w:rsidR="00BA4D53" w:rsidRPr="00BD5699" w:rsidRDefault="00BA4D53" w:rsidP="00170A50">
            <w:pPr>
              <w:rPr>
                <w:rFonts w:ascii="Arial" w:hAnsi="Arial" w:cs="Arial"/>
                <w:b/>
                <w:bCs/>
                <w:sz w:val="18"/>
                <w:szCs w:val="18"/>
              </w:rPr>
            </w:pPr>
            <w:r w:rsidRPr="00BD5699">
              <w:rPr>
                <w:rFonts w:ascii="Arial" w:hAnsi="Arial" w:cs="Arial"/>
                <w:b/>
                <w:bCs/>
                <w:sz w:val="18"/>
                <w:szCs w:val="18"/>
              </w:rPr>
              <w:t>Plateau Central</w:t>
            </w:r>
          </w:p>
        </w:tc>
        <w:tc>
          <w:tcPr>
            <w:tcW w:w="1563" w:type="dxa"/>
            <w:tcBorders>
              <w:top w:val="nil"/>
              <w:left w:val="nil"/>
              <w:bottom w:val="single" w:sz="8" w:space="0" w:color="auto"/>
              <w:right w:val="single" w:sz="4" w:space="0" w:color="auto"/>
            </w:tcBorders>
            <w:noWrap/>
            <w:hideMark/>
          </w:tcPr>
          <w:p w14:paraId="2EA03351"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75,7</w:t>
            </w:r>
          </w:p>
        </w:tc>
        <w:tc>
          <w:tcPr>
            <w:tcW w:w="1563" w:type="dxa"/>
            <w:tcBorders>
              <w:top w:val="nil"/>
              <w:left w:val="nil"/>
              <w:bottom w:val="single" w:sz="8" w:space="0" w:color="auto"/>
              <w:right w:val="single" w:sz="4" w:space="0" w:color="auto"/>
            </w:tcBorders>
            <w:noWrap/>
            <w:hideMark/>
          </w:tcPr>
          <w:p w14:paraId="52DD87EF"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0,7</w:t>
            </w:r>
          </w:p>
        </w:tc>
        <w:tc>
          <w:tcPr>
            <w:tcW w:w="1563" w:type="dxa"/>
            <w:tcBorders>
              <w:top w:val="nil"/>
              <w:left w:val="nil"/>
              <w:bottom w:val="single" w:sz="8" w:space="0" w:color="auto"/>
              <w:right w:val="single" w:sz="4" w:space="0" w:color="auto"/>
            </w:tcBorders>
            <w:noWrap/>
            <w:hideMark/>
          </w:tcPr>
          <w:p w14:paraId="17B4D00A"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13,7</w:t>
            </w:r>
          </w:p>
        </w:tc>
        <w:tc>
          <w:tcPr>
            <w:tcW w:w="1563" w:type="dxa"/>
            <w:tcBorders>
              <w:top w:val="nil"/>
              <w:left w:val="nil"/>
              <w:bottom w:val="single" w:sz="8" w:space="0" w:color="auto"/>
              <w:right w:val="single" w:sz="4" w:space="0" w:color="auto"/>
            </w:tcBorders>
            <w:noWrap/>
            <w:hideMark/>
          </w:tcPr>
          <w:p w14:paraId="0E9DDEE9"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4,1</w:t>
            </w:r>
          </w:p>
        </w:tc>
        <w:tc>
          <w:tcPr>
            <w:tcW w:w="1563" w:type="dxa"/>
            <w:tcBorders>
              <w:top w:val="nil"/>
              <w:left w:val="nil"/>
              <w:bottom w:val="single" w:sz="8" w:space="0" w:color="auto"/>
              <w:right w:val="single" w:sz="4" w:space="0" w:color="auto"/>
            </w:tcBorders>
            <w:noWrap/>
            <w:hideMark/>
          </w:tcPr>
          <w:p w14:paraId="597D4ADD"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5,3</w:t>
            </w:r>
          </w:p>
        </w:tc>
        <w:tc>
          <w:tcPr>
            <w:tcW w:w="1563" w:type="dxa"/>
            <w:tcBorders>
              <w:top w:val="nil"/>
              <w:left w:val="nil"/>
              <w:bottom w:val="single" w:sz="8" w:space="0" w:color="auto"/>
              <w:right w:val="single" w:sz="4" w:space="0" w:color="auto"/>
            </w:tcBorders>
            <w:noWrap/>
            <w:hideMark/>
          </w:tcPr>
          <w:p w14:paraId="36ADDF4C"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0,3</w:t>
            </w:r>
          </w:p>
        </w:tc>
        <w:tc>
          <w:tcPr>
            <w:tcW w:w="1563" w:type="dxa"/>
            <w:tcBorders>
              <w:top w:val="nil"/>
              <w:left w:val="nil"/>
              <w:bottom w:val="single" w:sz="8" w:space="0" w:color="auto"/>
              <w:right w:val="single" w:sz="4" w:space="0" w:color="auto"/>
            </w:tcBorders>
            <w:noWrap/>
            <w:hideMark/>
          </w:tcPr>
          <w:p w14:paraId="475C2660"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0,2</w:t>
            </w:r>
          </w:p>
        </w:tc>
        <w:tc>
          <w:tcPr>
            <w:tcW w:w="1563" w:type="dxa"/>
            <w:tcBorders>
              <w:top w:val="nil"/>
              <w:left w:val="nil"/>
              <w:bottom w:val="single" w:sz="8" w:space="0" w:color="auto"/>
              <w:right w:val="single" w:sz="8" w:space="0" w:color="auto"/>
            </w:tcBorders>
            <w:noWrap/>
            <w:hideMark/>
          </w:tcPr>
          <w:p w14:paraId="3538FA75"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100,0</w:t>
            </w:r>
          </w:p>
        </w:tc>
      </w:tr>
      <w:tr w:rsidR="00BA4D53" w:rsidRPr="00BD5699" w14:paraId="014756F5" w14:textId="77777777" w:rsidTr="00170A50">
        <w:trPr>
          <w:trHeight w:val="268"/>
        </w:trPr>
        <w:tc>
          <w:tcPr>
            <w:tcW w:w="1585" w:type="dxa"/>
            <w:tcBorders>
              <w:top w:val="single" w:sz="4" w:space="0" w:color="auto"/>
              <w:left w:val="single" w:sz="8" w:space="0" w:color="auto"/>
              <w:bottom w:val="single" w:sz="4" w:space="0" w:color="auto"/>
              <w:right w:val="single" w:sz="4" w:space="0" w:color="auto"/>
            </w:tcBorders>
            <w:shd w:val="clear" w:color="000000" w:fill="FFFFFF"/>
            <w:hideMark/>
          </w:tcPr>
          <w:p w14:paraId="54604F48" w14:textId="77777777" w:rsidR="00BA4D53" w:rsidRPr="00BD5699" w:rsidRDefault="00BA4D53" w:rsidP="00170A50">
            <w:pPr>
              <w:rPr>
                <w:rFonts w:ascii="Arial" w:hAnsi="Arial" w:cs="Arial"/>
                <w:sz w:val="18"/>
                <w:szCs w:val="18"/>
              </w:rPr>
            </w:pPr>
            <w:r w:rsidRPr="00BD5699">
              <w:rPr>
                <w:rFonts w:ascii="Arial" w:hAnsi="Arial" w:cs="Arial"/>
                <w:sz w:val="18"/>
                <w:szCs w:val="18"/>
              </w:rPr>
              <w:t>Ganzourgou</w:t>
            </w:r>
          </w:p>
        </w:tc>
        <w:tc>
          <w:tcPr>
            <w:tcW w:w="1563" w:type="dxa"/>
            <w:tcBorders>
              <w:top w:val="single" w:sz="4" w:space="0" w:color="auto"/>
              <w:left w:val="nil"/>
              <w:bottom w:val="single" w:sz="4" w:space="0" w:color="auto"/>
              <w:right w:val="single" w:sz="4" w:space="0" w:color="auto"/>
            </w:tcBorders>
            <w:noWrap/>
            <w:hideMark/>
          </w:tcPr>
          <w:p w14:paraId="0DCE6D2D"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77,0</w:t>
            </w:r>
          </w:p>
        </w:tc>
        <w:tc>
          <w:tcPr>
            <w:tcW w:w="1563" w:type="dxa"/>
            <w:tcBorders>
              <w:top w:val="single" w:sz="4" w:space="0" w:color="auto"/>
              <w:left w:val="nil"/>
              <w:bottom w:val="single" w:sz="4" w:space="0" w:color="auto"/>
              <w:right w:val="single" w:sz="4" w:space="0" w:color="auto"/>
            </w:tcBorders>
            <w:noWrap/>
            <w:hideMark/>
          </w:tcPr>
          <w:p w14:paraId="433F2007"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2,6</w:t>
            </w:r>
          </w:p>
        </w:tc>
        <w:tc>
          <w:tcPr>
            <w:tcW w:w="1563" w:type="dxa"/>
            <w:tcBorders>
              <w:top w:val="single" w:sz="4" w:space="0" w:color="auto"/>
              <w:left w:val="nil"/>
              <w:bottom w:val="single" w:sz="4" w:space="0" w:color="auto"/>
              <w:right w:val="single" w:sz="4" w:space="0" w:color="auto"/>
            </w:tcBorders>
            <w:noWrap/>
            <w:hideMark/>
          </w:tcPr>
          <w:p w14:paraId="67BC8DB9"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12,7</w:t>
            </w:r>
          </w:p>
        </w:tc>
        <w:tc>
          <w:tcPr>
            <w:tcW w:w="1563" w:type="dxa"/>
            <w:tcBorders>
              <w:top w:val="single" w:sz="4" w:space="0" w:color="auto"/>
              <w:left w:val="nil"/>
              <w:bottom w:val="single" w:sz="4" w:space="0" w:color="auto"/>
              <w:right w:val="single" w:sz="4" w:space="0" w:color="auto"/>
            </w:tcBorders>
            <w:noWrap/>
            <w:hideMark/>
          </w:tcPr>
          <w:p w14:paraId="4795E299"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3,9</w:t>
            </w:r>
          </w:p>
        </w:tc>
        <w:tc>
          <w:tcPr>
            <w:tcW w:w="1563" w:type="dxa"/>
            <w:tcBorders>
              <w:top w:val="single" w:sz="4" w:space="0" w:color="auto"/>
              <w:left w:val="nil"/>
              <w:bottom w:val="single" w:sz="4" w:space="0" w:color="auto"/>
              <w:right w:val="single" w:sz="4" w:space="0" w:color="auto"/>
            </w:tcBorders>
            <w:noWrap/>
            <w:hideMark/>
          </w:tcPr>
          <w:p w14:paraId="5C22F31A"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3,8</w:t>
            </w:r>
          </w:p>
        </w:tc>
        <w:tc>
          <w:tcPr>
            <w:tcW w:w="1563" w:type="dxa"/>
            <w:tcBorders>
              <w:top w:val="single" w:sz="4" w:space="0" w:color="auto"/>
              <w:left w:val="nil"/>
              <w:bottom w:val="single" w:sz="4" w:space="0" w:color="auto"/>
              <w:right w:val="single" w:sz="4" w:space="0" w:color="auto"/>
            </w:tcBorders>
            <w:noWrap/>
            <w:hideMark/>
          </w:tcPr>
          <w:p w14:paraId="43D51F63"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0,0</w:t>
            </w:r>
          </w:p>
        </w:tc>
        <w:tc>
          <w:tcPr>
            <w:tcW w:w="1563" w:type="dxa"/>
            <w:tcBorders>
              <w:top w:val="single" w:sz="4" w:space="0" w:color="auto"/>
              <w:left w:val="nil"/>
              <w:bottom w:val="single" w:sz="4" w:space="0" w:color="auto"/>
              <w:right w:val="single" w:sz="4" w:space="0" w:color="auto"/>
            </w:tcBorders>
            <w:noWrap/>
            <w:hideMark/>
          </w:tcPr>
          <w:p w14:paraId="6221E4DE"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0,0</w:t>
            </w:r>
          </w:p>
        </w:tc>
        <w:tc>
          <w:tcPr>
            <w:tcW w:w="1563" w:type="dxa"/>
            <w:tcBorders>
              <w:top w:val="single" w:sz="4" w:space="0" w:color="auto"/>
              <w:left w:val="nil"/>
              <w:bottom w:val="single" w:sz="4" w:space="0" w:color="auto"/>
              <w:right w:val="single" w:sz="8" w:space="0" w:color="auto"/>
            </w:tcBorders>
            <w:noWrap/>
            <w:hideMark/>
          </w:tcPr>
          <w:p w14:paraId="4955F290"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469F38E2"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28DFA3E9" w14:textId="77777777" w:rsidR="00BA4D53" w:rsidRPr="00BD5699" w:rsidRDefault="00BA4D53" w:rsidP="00170A50">
            <w:pPr>
              <w:rPr>
                <w:rFonts w:ascii="Arial" w:hAnsi="Arial" w:cs="Arial"/>
                <w:sz w:val="18"/>
                <w:szCs w:val="18"/>
              </w:rPr>
            </w:pPr>
            <w:r w:rsidRPr="00BD5699">
              <w:rPr>
                <w:rFonts w:ascii="Arial" w:hAnsi="Arial" w:cs="Arial"/>
                <w:sz w:val="18"/>
                <w:szCs w:val="18"/>
              </w:rPr>
              <w:t>Kourweogo</w:t>
            </w:r>
          </w:p>
        </w:tc>
        <w:tc>
          <w:tcPr>
            <w:tcW w:w="1563" w:type="dxa"/>
            <w:tcBorders>
              <w:top w:val="nil"/>
              <w:left w:val="nil"/>
              <w:bottom w:val="single" w:sz="4" w:space="0" w:color="auto"/>
              <w:right w:val="single" w:sz="4" w:space="0" w:color="auto"/>
            </w:tcBorders>
            <w:noWrap/>
            <w:hideMark/>
          </w:tcPr>
          <w:p w14:paraId="269FF03F"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80,8</w:t>
            </w:r>
          </w:p>
        </w:tc>
        <w:tc>
          <w:tcPr>
            <w:tcW w:w="1563" w:type="dxa"/>
            <w:tcBorders>
              <w:top w:val="nil"/>
              <w:left w:val="nil"/>
              <w:bottom w:val="single" w:sz="4" w:space="0" w:color="auto"/>
              <w:right w:val="single" w:sz="4" w:space="0" w:color="auto"/>
            </w:tcBorders>
            <w:noWrap/>
            <w:hideMark/>
          </w:tcPr>
          <w:p w14:paraId="60D0749E"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0,8</w:t>
            </w:r>
          </w:p>
        </w:tc>
        <w:tc>
          <w:tcPr>
            <w:tcW w:w="1563" w:type="dxa"/>
            <w:tcBorders>
              <w:top w:val="nil"/>
              <w:left w:val="nil"/>
              <w:bottom w:val="single" w:sz="4" w:space="0" w:color="auto"/>
              <w:right w:val="single" w:sz="4" w:space="0" w:color="auto"/>
            </w:tcBorders>
            <w:noWrap/>
            <w:hideMark/>
          </w:tcPr>
          <w:p w14:paraId="3816BDC8"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9,0</w:t>
            </w:r>
          </w:p>
        </w:tc>
        <w:tc>
          <w:tcPr>
            <w:tcW w:w="1563" w:type="dxa"/>
            <w:tcBorders>
              <w:top w:val="nil"/>
              <w:left w:val="nil"/>
              <w:bottom w:val="single" w:sz="4" w:space="0" w:color="auto"/>
              <w:right w:val="single" w:sz="4" w:space="0" w:color="auto"/>
            </w:tcBorders>
            <w:noWrap/>
            <w:hideMark/>
          </w:tcPr>
          <w:p w14:paraId="5B7B84DC"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1,3</w:t>
            </w:r>
          </w:p>
        </w:tc>
        <w:tc>
          <w:tcPr>
            <w:tcW w:w="1563" w:type="dxa"/>
            <w:tcBorders>
              <w:top w:val="nil"/>
              <w:left w:val="nil"/>
              <w:bottom w:val="single" w:sz="4" w:space="0" w:color="auto"/>
              <w:right w:val="single" w:sz="4" w:space="0" w:color="auto"/>
            </w:tcBorders>
            <w:noWrap/>
            <w:hideMark/>
          </w:tcPr>
          <w:p w14:paraId="2CA4D8A5"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7,3</w:t>
            </w:r>
          </w:p>
        </w:tc>
        <w:tc>
          <w:tcPr>
            <w:tcW w:w="1563" w:type="dxa"/>
            <w:tcBorders>
              <w:top w:val="nil"/>
              <w:left w:val="nil"/>
              <w:bottom w:val="single" w:sz="4" w:space="0" w:color="auto"/>
              <w:right w:val="single" w:sz="4" w:space="0" w:color="auto"/>
            </w:tcBorders>
            <w:noWrap/>
            <w:hideMark/>
          </w:tcPr>
          <w:p w14:paraId="4B17FAEC"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0,7</w:t>
            </w:r>
          </w:p>
        </w:tc>
        <w:tc>
          <w:tcPr>
            <w:tcW w:w="1563" w:type="dxa"/>
            <w:tcBorders>
              <w:top w:val="nil"/>
              <w:left w:val="nil"/>
              <w:bottom w:val="single" w:sz="4" w:space="0" w:color="auto"/>
              <w:right w:val="single" w:sz="4" w:space="0" w:color="auto"/>
            </w:tcBorders>
            <w:noWrap/>
            <w:hideMark/>
          </w:tcPr>
          <w:p w14:paraId="7202066C"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0,1</w:t>
            </w:r>
          </w:p>
        </w:tc>
        <w:tc>
          <w:tcPr>
            <w:tcW w:w="1563" w:type="dxa"/>
            <w:tcBorders>
              <w:top w:val="nil"/>
              <w:left w:val="nil"/>
              <w:bottom w:val="single" w:sz="4" w:space="0" w:color="auto"/>
              <w:right w:val="single" w:sz="8" w:space="0" w:color="auto"/>
            </w:tcBorders>
            <w:noWrap/>
            <w:hideMark/>
          </w:tcPr>
          <w:p w14:paraId="52BD6381"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26EF7F1C"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65561AF4" w14:textId="77777777" w:rsidR="00BA4D53" w:rsidRPr="00BD5699" w:rsidRDefault="00BA4D53" w:rsidP="00170A50">
            <w:pPr>
              <w:rPr>
                <w:rFonts w:ascii="Arial" w:hAnsi="Arial" w:cs="Arial"/>
                <w:sz w:val="18"/>
                <w:szCs w:val="18"/>
              </w:rPr>
            </w:pPr>
            <w:r w:rsidRPr="00BD5699">
              <w:rPr>
                <w:rFonts w:ascii="Arial" w:hAnsi="Arial" w:cs="Arial"/>
                <w:sz w:val="18"/>
                <w:szCs w:val="18"/>
              </w:rPr>
              <w:t>Oubritenga</w:t>
            </w:r>
          </w:p>
        </w:tc>
        <w:tc>
          <w:tcPr>
            <w:tcW w:w="1563" w:type="dxa"/>
            <w:tcBorders>
              <w:top w:val="nil"/>
              <w:left w:val="nil"/>
              <w:bottom w:val="single" w:sz="4" w:space="0" w:color="auto"/>
              <w:right w:val="single" w:sz="4" w:space="0" w:color="auto"/>
            </w:tcBorders>
            <w:noWrap/>
            <w:hideMark/>
          </w:tcPr>
          <w:p w14:paraId="3354EF36"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75,4</w:t>
            </w:r>
          </w:p>
        </w:tc>
        <w:tc>
          <w:tcPr>
            <w:tcW w:w="1563" w:type="dxa"/>
            <w:tcBorders>
              <w:top w:val="nil"/>
              <w:left w:val="nil"/>
              <w:bottom w:val="single" w:sz="4" w:space="0" w:color="auto"/>
              <w:right w:val="single" w:sz="4" w:space="0" w:color="auto"/>
            </w:tcBorders>
            <w:noWrap/>
            <w:hideMark/>
          </w:tcPr>
          <w:p w14:paraId="5C69CC06"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0,5</w:t>
            </w:r>
          </w:p>
        </w:tc>
        <w:tc>
          <w:tcPr>
            <w:tcW w:w="1563" w:type="dxa"/>
            <w:tcBorders>
              <w:top w:val="nil"/>
              <w:left w:val="nil"/>
              <w:bottom w:val="single" w:sz="4" w:space="0" w:color="auto"/>
              <w:right w:val="single" w:sz="4" w:space="0" w:color="auto"/>
            </w:tcBorders>
            <w:noWrap/>
            <w:hideMark/>
          </w:tcPr>
          <w:p w14:paraId="61C4E11D"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14,0</w:t>
            </w:r>
          </w:p>
        </w:tc>
        <w:tc>
          <w:tcPr>
            <w:tcW w:w="1563" w:type="dxa"/>
            <w:tcBorders>
              <w:top w:val="nil"/>
              <w:left w:val="nil"/>
              <w:bottom w:val="single" w:sz="4" w:space="0" w:color="auto"/>
              <w:right w:val="single" w:sz="4" w:space="0" w:color="auto"/>
            </w:tcBorders>
            <w:noWrap/>
            <w:hideMark/>
          </w:tcPr>
          <w:p w14:paraId="58FCF4B1"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4,3</w:t>
            </w:r>
          </w:p>
        </w:tc>
        <w:tc>
          <w:tcPr>
            <w:tcW w:w="1563" w:type="dxa"/>
            <w:tcBorders>
              <w:top w:val="nil"/>
              <w:left w:val="nil"/>
              <w:bottom w:val="single" w:sz="4" w:space="0" w:color="auto"/>
              <w:right w:val="single" w:sz="4" w:space="0" w:color="auto"/>
            </w:tcBorders>
            <w:noWrap/>
            <w:hideMark/>
          </w:tcPr>
          <w:p w14:paraId="7B441E5D"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5,3</w:t>
            </w:r>
          </w:p>
        </w:tc>
        <w:tc>
          <w:tcPr>
            <w:tcW w:w="1563" w:type="dxa"/>
            <w:tcBorders>
              <w:top w:val="nil"/>
              <w:left w:val="nil"/>
              <w:bottom w:val="single" w:sz="4" w:space="0" w:color="auto"/>
              <w:right w:val="single" w:sz="4" w:space="0" w:color="auto"/>
            </w:tcBorders>
            <w:noWrap/>
            <w:hideMark/>
          </w:tcPr>
          <w:p w14:paraId="7F4DBD7B"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0,3</w:t>
            </w:r>
          </w:p>
        </w:tc>
        <w:tc>
          <w:tcPr>
            <w:tcW w:w="1563" w:type="dxa"/>
            <w:tcBorders>
              <w:top w:val="nil"/>
              <w:left w:val="nil"/>
              <w:bottom w:val="single" w:sz="4" w:space="0" w:color="auto"/>
              <w:right w:val="single" w:sz="4" w:space="0" w:color="auto"/>
            </w:tcBorders>
            <w:noWrap/>
            <w:hideMark/>
          </w:tcPr>
          <w:p w14:paraId="646B26DF"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0,2</w:t>
            </w:r>
          </w:p>
        </w:tc>
        <w:tc>
          <w:tcPr>
            <w:tcW w:w="1563" w:type="dxa"/>
            <w:tcBorders>
              <w:top w:val="nil"/>
              <w:left w:val="nil"/>
              <w:bottom w:val="single" w:sz="4" w:space="0" w:color="auto"/>
              <w:right w:val="single" w:sz="8" w:space="0" w:color="auto"/>
            </w:tcBorders>
            <w:noWrap/>
            <w:hideMark/>
          </w:tcPr>
          <w:p w14:paraId="7DBF1758"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6C8AC2D8"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4CEC1DA1" w14:textId="77777777" w:rsidR="00BA4D53" w:rsidRPr="00BD5699" w:rsidRDefault="00BA4D53" w:rsidP="00170A50">
            <w:pPr>
              <w:rPr>
                <w:rFonts w:ascii="Arial" w:hAnsi="Arial" w:cs="Arial"/>
                <w:b/>
                <w:bCs/>
                <w:sz w:val="18"/>
                <w:szCs w:val="18"/>
              </w:rPr>
            </w:pPr>
            <w:r w:rsidRPr="00BD5699">
              <w:rPr>
                <w:rFonts w:ascii="Arial" w:hAnsi="Arial" w:cs="Arial"/>
                <w:b/>
                <w:bCs/>
                <w:sz w:val="18"/>
                <w:szCs w:val="18"/>
              </w:rPr>
              <w:t>Sahel</w:t>
            </w:r>
          </w:p>
        </w:tc>
        <w:tc>
          <w:tcPr>
            <w:tcW w:w="1563" w:type="dxa"/>
            <w:tcBorders>
              <w:top w:val="nil"/>
              <w:left w:val="nil"/>
              <w:bottom w:val="single" w:sz="4" w:space="0" w:color="auto"/>
              <w:right w:val="single" w:sz="4" w:space="0" w:color="auto"/>
            </w:tcBorders>
            <w:noWrap/>
            <w:hideMark/>
          </w:tcPr>
          <w:p w14:paraId="193975C5"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73,9</w:t>
            </w:r>
          </w:p>
        </w:tc>
        <w:tc>
          <w:tcPr>
            <w:tcW w:w="1563" w:type="dxa"/>
            <w:tcBorders>
              <w:top w:val="nil"/>
              <w:left w:val="nil"/>
              <w:bottom w:val="single" w:sz="4" w:space="0" w:color="auto"/>
              <w:right w:val="single" w:sz="4" w:space="0" w:color="auto"/>
            </w:tcBorders>
            <w:noWrap/>
            <w:hideMark/>
          </w:tcPr>
          <w:p w14:paraId="4C67B698"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2,1</w:t>
            </w:r>
          </w:p>
        </w:tc>
        <w:tc>
          <w:tcPr>
            <w:tcW w:w="1563" w:type="dxa"/>
            <w:tcBorders>
              <w:top w:val="nil"/>
              <w:left w:val="nil"/>
              <w:bottom w:val="single" w:sz="4" w:space="0" w:color="auto"/>
              <w:right w:val="single" w:sz="4" w:space="0" w:color="auto"/>
            </w:tcBorders>
            <w:noWrap/>
            <w:hideMark/>
          </w:tcPr>
          <w:p w14:paraId="41D4CF9E"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15,2</w:t>
            </w:r>
          </w:p>
        </w:tc>
        <w:tc>
          <w:tcPr>
            <w:tcW w:w="1563" w:type="dxa"/>
            <w:tcBorders>
              <w:top w:val="nil"/>
              <w:left w:val="nil"/>
              <w:bottom w:val="single" w:sz="4" w:space="0" w:color="auto"/>
              <w:right w:val="single" w:sz="4" w:space="0" w:color="auto"/>
            </w:tcBorders>
            <w:noWrap/>
            <w:hideMark/>
          </w:tcPr>
          <w:p w14:paraId="1C2DB78B"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3,9</w:t>
            </w:r>
          </w:p>
        </w:tc>
        <w:tc>
          <w:tcPr>
            <w:tcW w:w="1563" w:type="dxa"/>
            <w:tcBorders>
              <w:top w:val="nil"/>
              <w:left w:val="nil"/>
              <w:bottom w:val="single" w:sz="4" w:space="0" w:color="auto"/>
              <w:right w:val="single" w:sz="4" w:space="0" w:color="auto"/>
            </w:tcBorders>
            <w:noWrap/>
            <w:hideMark/>
          </w:tcPr>
          <w:p w14:paraId="20E70C7D"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4,2</w:t>
            </w:r>
          </w:p>
        </w:tc>
        <w:tc>
          <w:tcPr>
            <w:tcW w:w="1563" w:type="dxa"/>
            <w:tcBorders>
              <w:top w:val="nil"/>
              <w:left w:val="nil"/>
              <w:bottom w:val="single" w:sz="4" w:space="0" w:color="auto"/>
              <w:right w:val="single" w:sz="4" w:space="0" w:color="auto"/>
            </w:tcBorders>
            <w:noWrap/>
            <w:hideMark/>
          </w:tcPr>
          <w:p w14:paraId="5AD6EBB4"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0,7</w:t>
            </w:r>
          </w:p>
        </w:tc>
        <w:tc>
          <w:tcPr>
            <w:tcW w:w="1563" w:type="dxa"/>
            <w:tcBorders>
              <w:top w:val="nil"/>
              <w:left w:val="nil"/>
              <w:bottom w:val="single" w:sz="4" w:space="0" w:color="auto"/>
              <w:right w:val="single" w:sz="4" w:space="0" w:color="auto"/>
            </w:tcBorders>
            <w:noWrap/>
            <w:hideMark/>
          </w:tcPr>
          <w:p w14:paraId="021D3F7F"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0,0</w:t>
            </w:r>
          </w:p>
        </w:tc>
        <w:tc>
          <w:tcPr>
            <w:tcW w:w="1563" w:type="dxa"/>
            <w:tcBorders>
              <w:top w:val="nil"/>
              <w:left w:val="nil"/>
              <w:bottom w:val="single" w:sz="4" w:space="0" w:color="auto"/>
              <w:right w:val="single" w:sz="8" w:space="0" w:color="auto"/>
            </w:tcBorders>
            <w:noWrap/>
            <w:hideMark/>
          </w:tcPr>
          <w:p w14:paraId="37199C37"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0264F30C"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2261D9A6" w14:textId="77777777" w:rsidR="00BA4D53" w:rsidRPr="00BD5699" w:rsidRDefault="00BA4D53" w:rsidP="00170A50">
            <w:pPr>
              <w:rPr>
                <w:rFonts w:ascii="Arial" w:hAnsi="Arial" w:cs="Arial"/>
                <w:sz w:val="18"/>
                <w:szCs w:val="18"/>
              </w:rPr>
            </w:pPr>
            <w:r w:rsidRPr="00BD5699">
              <w:rPr>
                <w:rFonts w:ascii="Arial" w:hAnsi="Arial" w:cs="Arial"/>
                <w:sz w:val="18"/>
                <w:szCs w:val="18"/>
              </w:rPr>
              <w:t>Oudalan</w:t>
            </w:r>
          </w:p>
        </w:tc>
        <w:tc>
          <w:tcPr>
            <w:tcW w:w="1563" w:type="dxa"/>
            <w:tcBorders>
              <w:top w:val="nil"/>
              <w:left w:val="nil"/>
              <w:bottom w:val="single" w:sz="4" w:space="0" w:color="auto"/>
              <w:right w:val="single" w:sz="4" w:space="0" w:color="auto"/>
            </w:tcBorders>
            <w:noWrap/>
            <w:hideMark/>
          </w:tcPr>
          <w:p w14:paraId="1EE76E7A"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84,4</w:t>
            </w:r>
          </w:p>
        </w:tc>
        <w:tc>
          <w:tcPr>
            <w:tcW w:w="1563" w:type="dxa"/>
            <w:tcBorders>
              <w:top w:val="nil"/>
              <w:left w:val="nil"/>
              <w:bottom w:val="single" w:sz="4" w:space="0" w:color="auto"/>
              <w:right w:val="single" w:sz="4" w:space="0" w:color="auto"/>
            </w:tcBorders>
            <w:noWrap/>
            <w:hideMark/>
          </w:tcPr>
          <w:p w14:paraId="2F860880"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0,0</w:t>
            </w:r>
          </w:p>
        </w:tc>
        <w:tc>
          <w:tcPr>
            <w:tcW w:w="1563" w:type="dxa"/>
            <w:tcBorders>
              <w:top w:val="nil"/>
              <w:left w:val="nil"/>
              <w:bottom w:val="single" w:sz="4" w:space="0" w:color="auto"/>
              <w:right w:val="single" w:sz="4" w:space="0" w:color="auto"/>
            </w:tcBorders>
            <w:noWrap/>
            <w:hideMark/>
          </w:tcPr>
          <w:p w14:paraId="4400E998"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12,3</w:t>
            </w:r>
          </w:p>
        </w:tc>
        <w:tc>
          <w:tcPr>
            <w:tcW w:w="1563" w:type="dxa"/>
            <w:tcBorders>
              <w:top w:val="nil"/>
              <w:left w:val="nil"/>
              <w:bottom w:val="single" w:sz="4" w:space="0" w:color="auto"/>
              <w:right w:val="single" w:sz="4" w:space="0" w:color="auto"/>
            </w:tcBorders>
            <w:noWrap/>
            <w:hideMark/>
          </w:tcPr>
          <w:p w14:paraId="720E56EA"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w:t>
            </w:r>
          </w:p>
        </w:tc>
        <w:tc>
          <w:tcPr>
            <w:tcW w:w="1563" w:type="dxa"/>
            <w:tcBorders>
              <w:top w:val="nil"/>
              <w:left w:val="nil"/>
              <w:bottom w:val="single" w:sz="4" w:space="0" w:color="auto"/>
              <w:right w:val="single" w:sz="4" w:space="0" w:color="auto"/>
            </w:tcBorders>
            <w:noWrap/>
            <w:hideMark/>
          </w:tcPr>
          <w:p w14:paraId="2B294206"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1,6</w:t>
            </w:r>
          </w:p>
        </w:tc>
        <w:tc>
          <w:tcPr>
            <w:tcW w:w="1563" w:type="dxa"/>
            <w:tcBorders>
              <w:top w:val="nil"/>
              <w:left w:val="nil"/>
              <w:bottom w:val="single" w:sz="4" w:space="0" w:color="auto"/>
              <w:right w:val="single" w:sz="4" w:space="0" w:color="auto"/>
            </w:tcBorders>
            <w:noWrap/>
            <w:hideMark/>
          </w:tcPr>
          <w:p w14:paraId="68D6B320"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0,8</w:t>
            </w:r>
          </w:p>
        </w:tc>
        <w:tc>
          <w:tcPr>
            <w:tcW w:w="1563" w:type="dxa"/>
            <w:tcBorders>
              <w:top w:val="nil"/>
              <w:left w:val="nil"/>
              <w:bottom w:val="single" w:sz="4" w:space="0" w:color="auto"/>
              <w:right w:val="single" w:sz="4" w:space="0" w:color="auto"/>
            </w:tcBorders>
            <w:noWrap/>
            <w:hideMark/>
          </w:tcPr>
          <w:p w14:paraId="0FA2AF64"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0,0</w:t>
            </w:r>
          </w:p>
        </w:tc>
        <w:tc>
          <w:tcPr>
            <w:tcW w:w="1563" w:type="dxa"/>
            <w:tcBorders>
              <w:top w:val="nil"/>
              <w:left w:val="nil"/>
              <w:bottom w:val="single" w:sz="4" w:space="0" w:color="auto"/>
              <w:right w:val="single" w:sz="8" w:space="0" w:color="auto"/>
            </w:tcBorders>
            <w:noWrap/>
            <w:hideMark/>
          </w:tcPr>
          <w:p w14:paraId="6F2F3DDB"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04107A81"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75CCC9D4" w14:textId="77777777" w:rsidR="00BA4D53" w:rsidRPr="00BD5699" w:rsidRDefault="00BA4D53" w:rsidP="00170A50">
            <w:pPr>
              <w:rPr>
                <w:rFonts w:ascii="Arial" w:hAnsi="Arial" w:cs="Arial"/>
                <w:sz w:val="18"/>
                <w:szCs w:val="18"/>
              </w:rPr>
            </w:pPr>
            <w:r w:rsidRPr="00BD5699">
              <w:rPr>
                <w:rFonts w:ascii="Arial" w:hAnsi="Arial" w:cs="Arial"/>
                <w:sz w:val="18"/>
                <w:szCs w:val="18"/>
              </w:rPr>
              <w:t>Seno</w:t>
            </w:r>
          </w:p>
        </w:tc>
        <w:tc>
          <w:tcPr>
            <w:tcW w:w="1563" w:type="dxa"/>
            <w:tcBorders>
              <w:top w:val="nil"/>
              <w:left w:val="nil"/>
              <w:bottom w:val="single" w:sz="4" w:space="0" w:color="auto"/>
              <w:right w:val="single" w:sz="4" w:space="0" w:color="auto"/>
            </w:tcBorders>
            <w:noWrap/>
            <w:hideMark/>
          </w:tcPr>
          <w:p w14:paraId="4C67CC3E"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75,8</w:t>
            </w:r>
          </w:p>
        </w:tc>
        <w:tc>
          <w:tcPr>
            <w:tcW w:w="1563" w:type="dxa"/>
            <w:tcBorders>
              <w:top w:val="nil"/>
              <w:left w:val="nil"/>
              <w:bottom w:val="single" w:sz="4" w:space="0" w:color="auto"/>
              <w:right w:val="single" w:sz="4" w:space="0" w:color="auto"/>
            </w:tcBorders>
            <w:noWrap/>
            <w:hideMark/>
          </w:tcPr>
          <w:p w14:paraId="45134B9A"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2,4</w:t>
            </w:r>
          </w:p>
        </w:tc>
        <w:tc>
          <w:tcPr>
            <w:tcW w:w="1563" w:type="dxa"/>
            <w:tcBorders>
              <w:top w:val="nil"/>
              <w:left w:val="nil"/>
              <w:bottom w:val="single" w:sz="4" w:space="0" w:color="auto"/>
              <w:right w:val="single" w:sz="4" w:space="0" w:color="auto"/>
            </w:tcBorders>
            <w:noWrap/>
            <w:hideMark/>
          </w:tcPr>
          <w:p w14:paraId="10482E10"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11,0</w:t>
            </w:r>
          </w:p>
        </w:tc>
        <w:tc>
          <w:tcPr>
            <w:tcW w:w="1563" w:type="dxa"/>
            <w:tcBorders>
              <w:top w:val="nil"/>
              <w:left w:val="nil"/>
              <w:bottom w:val="single" w:sz="4" w:space="0" w:color="auto"/>
              <w:right w:val="single" w:sz="4" w:space="0" w:color="auto"/>
            </w:tcBorders>
            <w:noWrap/>
            <w:hideMark/>
          </w:tcPr>
          <w:p w14:paraId="3C1BCA7E"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4,5</w:t>
            </w:r>
          </w:p>
        </w:tc>
        <w:tc>
          <w:tcPr>
            <w:tcW w:w="1563" w:type="dxa"/>
            <w:tcBorders>
              <w:top w:val="nil"/>
              <w:left w:val="nil"/>
              <w:bottom w:val="single" w:sz="4" w:space="0" w:color="auto"/>
              <w:right w:val="single" w:sz="4" w:space="0" w:color="auto"/>
            </w:tcBorders>
            <w:noWrap/>
            <w:hideMark/>
          </w:tcPr>
          <w:p w14:paraId="113423D6"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5,1</w:t>
            </w:r>
          </w:p>
        </w:tc>
        <w:tc>
          <w:tcPr>
            <w:tcW w:w="1563" w:type="dxa"/>
            <w:tcBorders>
              <w:top w:val="nil"/>
              <w:left w:val="nil"/>
              <w:bottom w:val="single" w:sz="4" w:space="0" w:color="auto"/>
              <w:right w:val="single" w:sz="4" w:space="0" w:color="auto"/>
            </w:tcBorders>
            <w:noWrap/>
            <w:hideMark/>
          </w:tcPr>
          <w:p w14:paraId="184F76FA"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1,3</w:t>
            </w:r>
          </w:p>
        </w:tc>
        <w:tc>
          <w:tcPr>
            <w:tcW w:w="1563" w:type="dxa"/>
            <w:tcBorders>
              <w:top w:val="nil"/>
              <w:left w:val="nil"/>
              <w:bottom w:val="single" w:sz="4" w:space="0" w:color="auto"/>
              <w:right w:val="single" w:sz="4" w:space="0" w:color="auto"/>
            </w:tcBorders>
            <w:noWrap/>
            <w:hideMark/>
          </w:tcPr>
          <w:p w14:paraId="3B940B12"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0,0</w:t>
            </w:r>
          </w:p>
        </w:tc>
        <w:tc>
          <w:tcPr>
            <w:tcW w:w="1563" w:type="dxa"/>
            <w:tcBorders>
              <w:top w:val="nil"/>
              <w:left w:val="nil"/>
              <w:bottom w:val="single" w:sz="4" w:space="0" w:color="auto"/>
              <w:right w:val="single" w:sz="8" w:space="0" w:color="auto"/>
            </w:tcBorders>
            <w:noWrap/>
            <w:hideMark/>
          </w:tcPr>
          <w:p w14:paraId="3979787F"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66A5E6C9"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07385C97" w14:textId="77777777" w:rsidR="00BA4D53" w:rsidRPr="00BD5699" w:rsidRDefault="00BA4D53" w:rsidP="00170A50">
            <w:pPr>
              <w:rPr>
                <w:rFonts w:ascii="Arial" w:hAnsi="Arial" w:cs="Arial"/>
                <w:sz w:val="18"/>
                <w:szCs w:val="18"/>
              </w:rPr>
            </w:pPr>
            <w:r w:rsidRPr="00BD5699">
              <w:rPr>
                <w:rFonts w:ascii="Arial" w:hAnsi="Arial" w:cs="Arial"/>
                <w:sz w:val="18"/>
                <w:szCs w:val="18"/>
              </w:rPr>
              <w:t>Soum</w:t>
            </w:r>
          </w:p>
        </w:tc>
        <w:tc>
          <w:tcPr>
            <w:tcW w:w="1563" w:type="dxa"/>
            <w:tcBorders>
              <w:top w:val="nil"/>
              <w:left w:val="nil"/>
              <w:bottom w:val="single" w:sz="4" w:space="0" w:color="auto"/>
              <w:right w:val="single" w:sz="4" w:space="0" w:color="auto"/>
            </w:tcBorders>
            <w:noWrap/>
            <w:hideMark/>
          </w:tcPr>
          <w:p w14:paraId="1844C966"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45,4</w:t>
            </w:r>
          </w:p>
        </w:tc>
        <w:tc>
          <w:tcPr>
            <w:tcW w:w="1563" w:type="dxa"/>
            <w:tcBorders>
              <w:top w:val="nil"/>
              <w:left w:val="nil"/>
              <w:bottom w:val="single" w:sz="4" w:space="0" w:color="auto"/>
              <w:right w:val="single" w:sz="4" w:space="0" w:color="auto"/>
            </w:tcBorders>
            <w:noWrap/>
            <w:hideMark/>
          </w:tcPr>
          <w:p w14:paraId="21EF1EE8"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6,0</w:t>
            </w:r>
          </w:p>
        </w:tc>
        <w:tc>
          <w:tcPr>
            <w:tcW w:w="1563" w:type="dxa"/>
            <w:tcBorders>
              <w:top w:val="nil"/>
              <w:left w:val="nil"/>
              <w:bottom w:val="single" w:sz="4" w:space="0" w:color="auto"/>
              <w:right w:val="single" w:sz="4" w:space="0" w:color="auto"/>
            </w:tcBorders>
            <w:noWrap/>
            <w:hideMark/>
          </w:tcPr>
          <w:p w14:paraId="6D815D61"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34,3</w:t>
            </w:r>
          </w:p>
        </w:tc>
        <w:tc>
          <w:tcPr>
            <w:tcW w:w="1563" w:type="dxa"/>
            <w:tcBorders>
              <w:top w:val="nil"/>
              <w:left w:val="nil"/>
              <w:bottom w:val="single" w:sz="4" w:space="0" w:color="auto"/>
              <w:right w:val="single" w:sz="4" w:space="0" w:color="auto"/>
            </w:tcBorders>
            <w:noWrap/>
            <w:hideMark/>
          </w:tcPr>
          <w:p w14:paraId="16E84DCC"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4,8</w:t>
            </w:r>
          </w:p>
        </w:tc>
        <w:tc>
          <w:tcPr>
            <w:tcW w:w="1563" w:type="dxa"/>
            <w:tcBorders>
              <w:top w:val="nil"/>
              <w:left w:val="nil"/>
              <w:bottom w:val="single" w:sz="4" w:space="0" w:color="auto"/>
              <w:right w:val="single" w:sz="4" w:space="0" w:color="auto"/>
            </w:tcBorders>
            <w:noWrap/>
            <w:hideMark/>
          </w:tcPr>
          <w:p w14:paraId="68FD52D0"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9,1</w:t>
            </w:r>
          </w:p>
        </w:tc>
        <w:tc>
          <w:tcPr>
            <w:tcW w:w="1563" w:type="dxa"/>
            <w:tcBorders>
              <w:top w:val="nil"/>
              <w:left w:val="nil"/>
              <w:bottom w:val="single" w:sz="4" w:space="0" w:color="auto"/>
              <w:right w:val="single" w:sz="4" w:space="0" w:color="auto"/>
            </w:tcBorders>
            <w:noWrap/>
            <w:hideMark/>
          </w:tcPr>
          <w:p w14:paraId="595EEF3F"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0,4</w:t>
            </w:r>
          </w:p>
        </w:tc>
        <w:tc>
          <w:tcPr>
            <w:tcW w:w="1563" w:type="dxa"/>
            <w:tcBorders>
              <w:top w:val="nil"/>
              <w:left w:val="nil"/>
              <w:bottom w:val="single" w:sz="4" w:space="0" w:color="auto"/>
              <w:right w:val="single" w:sz="4" w:space="0" w:color="auto"/>
            </w:tcBorders>
            <w:noWrap/>
            <w:hideMark/>
          </w:tcPr>
          <w:p w14:paraId="2A0D1D21"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0,0</w:t>
            </w:r>
          </w:p>
        </w:tc>
        <w:tc>
          <w:tcPr>
            <w:tcW w:w="1563" w:type="dxa"/>
            <w:tcBorders>
              <w:top w:val="nil"/>
              <w:left w:val="nil"/>
              <w:bottom w:val="single" w:sz="4" w:space="0" w:color="auto"/>
              <w:right w:val="single" w:sz="8" w:space="0" w:color="auto"/>
            </w:tcBorders>
            <w:noWrap/>
            <w:hideMark/>
          </w:tcPr>
          <w:p w14:paraId="54233B47"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52DA00CD"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05939E9D" w14:textId="77777777" w:rsidR="00BA4D53" w:rsidRPr="00BD5699" w:rsidRDefault="00BA4D53" w:rsidP="00170A50">
            <w:pPr>
              <w:rPr>
                <w:rFonts w:ascii="Arial" w:hAnsi="Arial" w:cs="Arial"/>
                <w:sz w:val="18"/>
                <w:szCs w:val="18"/>
              </w:rPr>
            </w:pPr>
            <w:r w:rsidRPr="00BD5699">
              <w:rPr>
                <w:rFonts w:ascii="Arial" w:hAnsi="Arial" w:cs="Arial"/>
                <w:sz w:val="18"/>
                <w:szCs w:val="18"/>
              </w:rPr>
              <w:t>Yagha</w:t>
            </w:r>
          </w:p>
        </w:tc>
        <w:tc>
          <w:tcPr>
            <w:tcW w:w="1563" w:type="dxa"/>
            <w:tcBorders>
              <w:top w:val="nil"/>
              <w:left w:val="nil"/>
              <w:bottom w:val="single" w:sz="4" w:space="0" w:color="auto"/>
              <w:right w:val="single" w:sz="4" w:space="0" w:color="auto"/>
            </w:tcBorders>
            <w:noWrap/>
            <w:hideMark/>
          </w:tcPr>
          <w:p w14:paraId="0B38AE9A"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84,2</w:t>
            </w:r>
          </w:p>
        </w:tc>
        <w:tc>
          <w:tcPr>
            <w:tcW w:w="1563" w:type="dxa"/>
            <w:tcBorders>
              <w:top w:val="nil"/>
              <w:left w:val="nil"/>
              <w:bottom w:val="single" w:sz="4" w:space="0" w:color="auto"/>
              <w:right w:val="single" w:sz="4" w:space="0" w:color="auto"/>
            </w:tcBorders>
            <w:noWrap/>
            <w:hideMark/>
          </w:tcPr>
          <w:p w14:paraId="188EFAF3"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0,7</w:t>
            </w:r>
          </w:p>
        </w:tc>
        <w:tc>
          <w:tcPr>
            <w:tcW w:w="1563" w:type="dxa"/>
            <w:tcBorders>
              <w:top w:val="nil"/>
              <w:left w:val="nil"/>
              <w:bottom w:val="single" w:sz="4" w:space="0" w:color="auto"/>
              <w:right w:val="single" w:sz="4" w:space="0" w:color="auto"/>
            </w:tcBorders>
            <w:noWrap/>
            <w:hideMark/>
          </w:tcPr>
          <w:p w14:paraId="403E0E2D"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6,0</w:t>
            </w:r>
          </w:p>
        </w:tc>
        <w:tc>
          <w:tcPr>
            <w:tcW w:w="1563" w:type="dxa"/>
            <w:tcBorders>
              <w:top w:val="nil"/>
              <w:left w:val="nil"/>
              <w:bottom w:val="single" w:sz="4" w:space="0" w:color="auto"/>
              <w:right w:val="single" w:sz="4" w:space="0" w:color="auto"/>
            </w:tcBorders>
            <w:noWrap/>
            <w:hideMark/>
          </w:tcPr>
          <w:p w14:paraId="27B29C48"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7,4</w:t>
            </w:r>
          </w:p>
        </w:tc>
        <w:tc>
          <w:tcPr>
            <w:tcW w:w="1563" w:type="dxa"/>
            <w:tcBorders>
              <w:top w:val="nil"/>
              <w:left w:val="nil"/>
              <w:bottom w:val="single" w:sz="4" w:space="0" w:color="auto"/>
              <w:right w:val="single" w:sz="4" w:space="0" w:color="auto"/>
            </w:tcBorders>
            <w:noWrap/>
            <w:hideMark/>
          </w:tcPr>
          <w:p w14:paraId="0A223806"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1,8</w:t>
            </w:r>
          </w:p>
        </w:tc>
        <w:tc>
          <w:tcPr>
            <w:tcW w:w="1563" w:type="dxa"/>
            <w:tcBorders>
              <w:top w:val="nil"/>
              <w:left w:val="nil"/>
              <w:bottom w:val="single" w:sz="4" w:space="0" w:color="auto"/>
              <w:right w:val="single" w:sz="4" w:space="0" w:color="auto"/>
            </w:tcBorders>
            <w:noWrap/>
            <w:hideMark/>
          </w:tcPr>
          <w:p w14:paraId="5DCBE4B1"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0,0</w:t>
            </w:r>
          </w:p>
        </w:tc>
        <w:tc>
          <w:tcPr>
            <w:tcW w:w="1563" w:type="dxa"/>
            <w:tcBorders>
              <w:top w:val="nil"/>
              <w:left w:val="nil"/>
              <w:bottom w:val="single" w:sz="4" w:space="0" w:color="auto"/>
              <w:right w:val="single" w:sz="4" w:space="0" w:color="auto"/>
            </w:tcBorders>
            <w:noWrap/>
            <w:hideMark/>
          </w:tcPr>
          <w:p w14:paraId="72114213"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0,0</w:t>
            </w:r>
          </w:p>
        </w:tc>
        <w:tc>
          <w:tcPr>
            <w:tcW w:w="1563" w:type="dxa"/>
            <w:tcBorders>
              <w:top w:val="nil"/>
              <w:left w:val="nil"/>
              <w:bottom w:val="single" w:sz="4" w:space="0" w:color="auto"/>
              <w:right w:val="single" w:sz="8" w:space="0" w:color="auto"/>
            </w:tcBorders>
            <w:noWrap/>
            <w:hideMark/>
          </w:tcPr>
          <w:p w14:paraId="1B20C2B3"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742F1C80" w14:textId="77777777" w:rsidTr="00170A50">
        <w:trPr>
          <w:trHeight w:val="273"/>
        </w:trPr>
        <w:tc>
          <w:tcPr>
            <w:tcW w:w="1585" w:type="dxa"/>
            <w:tcBorders>
              <w:top w:val="nil"/>
              <w:left w:val="single" w:sz="8" w:space="0" w:color="auto"/>
              <w:bottom w:val="single" w:sz="8" w:space="0" w:color="auto"/>
              <w:right w:val="single" w:sz="4" w:space="0" w:color="auto"/>
            </w:tcBorders>
            <w:shd w:val="clear" w:color="000000" w:fill="FFFFFF"/>
            <w:hideMark/>
          </w:tcPr>
          <w:p w14:paraId="105DA605" w14:textId="77777777" w:rsidR="00BA4D53" w:rsidRPr="00BD5699" w:rsidRDefault="00BA4D53" w:rsidP="00170A50">
            <w:pPr>
              <w:rPr>
                <w:rFonts w:ascii="Arial" w:hAnsi="Arial" w:cs="Arial"/>
                <w:b/>
                <w:bCs/>
                <w:sz w:val="18"/>
                <w:szCs w:val="18"/>
              </w:rPr>
            </w:pPr>
            <w:r w:rsidRPr="00BD5699">
              <w:rPr>
                <w:rFonts w:ascii="Arial" w:hAnsi="Arial" w:cs="Arial"/>
                <w:b/>
                <w:bCs/>
                <w:sz w:val="18"/>
                <w:szCs w:val="18"/>
              </w:rPr>
              <w:t>Sud-Ouest</w:t>
            </w:r>
          </w:p>
        </w:tc>
        <w:tc>
          <w:tcPr>
            <w:tcW w:w="1563" w:type="dxa"/>
            <w:tcBorders>
              <w:top w:val="nil"/>
              <w:left w:val="nil"/>
              <w:bottom w:val="single" w:sz="8" w:space="0" w:color="auto"/>
              <w:right w:val="single" w:sz="4" w:space="0" w:color="auto"/>
            </w:tcBorders>
            <w:noWrap/>
            <w:hideMark/>
          </w:tcPr>
          <w:p w14:paraId="73B6D6B8"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66,9</w:t>
            </w:r>
          </w:p>
        </w:tc>
        <w:tc>
          <w:tcPr>
            <w:tcW w:w="1563" w:type="dxa"/>
            <w:tcBorders>
              <w:top w:val="nil"/>
              <w:left w:val="nil"/>
              <w:bottom w:val="single" w:sz="8" w:space="0" w:color="auto"/>
              <w:right w:val="single" w:sz="4" w:space="0" w:color="auto"/>
            </w:tcBorders>
            <w:noWrap/>
            <w:hideMark/>
          </w:tcPr>
          <w:p w14:paraId="485846EE"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2,0</w:t>
            </w:r>
          </w:p>
        </w:tc>
        <w:tc>
          <w:tcPr>
            <w:tcW w:w="1563" w:type="dxa"/>
            <w:tcBorders>
              <w:top w:val="nil"/>
              <w:left w:val="nil"/>
              <w:bottom w:val="single" w:sz="8" w:space="0" w:color="auto"/>
              <w:right w:val="single" w:sz="4" w:space="0" w:color="auto"/>
            </w:tcBorders>
            <w:noWrap/>
            <w:hideMark/>
          </w:tcPr>
          <w:p w14:paraId="7DA5FC7D"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15,6</w:t>
            </w:r>
          </w:p>
        </w:tc>
        <w:tc>
          <w:tcPr>
            <w:tcW w:w="1563" w:type="dxa"/>
            <w:tcBorders>
              <w:top w:val="nil"/>
              <w:left w:val="nil"/>
              <w:bottom w:val="single" w:sz="8" w:space="0" w:color="auto"/>
              <w:right w:val="single" w:sz="4" w:space="0" w:color="auto"/>
            </w:tcBorders>
            <w:noWrap/>
            <w:hideMark/>
          </w:tcPr>
          <w:p w14:paraId="63D4340E"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4,2</w:t>
            </w:r>
          </w:p>
        </w:tc>
        <w:tc>
          <w:tcPr>
            <w:tcW w:w="1563" w:type="dxa"/>
            <w:tcBorders>
              <w:top w:val="nil"/>
              <w:left w:val="nil"/>
              <w:bottom w:val="single" w:sz="8" w:space="0" w:color="auto"/>
              <w:right w:val="single" w:sz="4" w:space="0" w:color="auto"/>
            </w:tcBorders>
            <w:noWrap/>
            <w:hideMark/>
          </w:tcPr>
          <w:p w14:paraId="5EDDE59C"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8,4</w:t>
            </w:r>
          </w:p>
        </w:tc>
        <w:tc>
          <w:tcPr>
            <w:tcW w:w="1563" w:type="dxa"/>
            <w:tcBorders>
              <w:top w:val="nil"/>
              <w:left w:val="nil"/>
              <w:bottom w:val="single" w:sz="8" w:space="0" w:color="auto"/>
              <w:right w:val="single" w:sz="4" w:space="0" w:color="auto"/>
            </w:tcBorders>
            <w:noWrap/>
            <w:hideMark/>
          </w:tcPr>
          <w:p w14:paraId="01BE7A6D"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2,0</w:t>
            </w:r>
          </w:p>
        </w:tc>
        <w:tc>
          <w:tcPr>
            <w:tcW w:w="1563" w:type="dxa"/>
            <w:tcBorders>
              <w:top w:val="nil"/>
              <w:left w:val="nil"/>
              <w:bottom w:val="single" w:sz="8" w:space="0" w:color="auto"/>
              <w:right w:val="single" w:sz="4" w:space="0" w:color="auto"/>
            </w:tcBorders>
            <w:noWrap/>
            <w:hideMark/>
          </w:tcPr>
          <w:p w14:paraId="036B5888"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1,0</w:t>
            </w:r>
          </w:p>
        </w:tc>
        <w:tc>
          <w:tcPr>
            <w:tcW w:w="1563" w:type="dxa"/>
            <w:tcBorders>
              <w:top w:val="nil"/>
              <w:left w:val="nil"/>
              <w:bottom w:val="single" w:sz="8" w:space="0" w:color="auto"/>
              <w:right w:val="single" w:sz="8" w:space="0" w:color="auto"/>
            </w:tcBorders>
            <w:noWrap/>
            <w:hideMark/>
          </w:tcPr>
          <w:p w14:paraId="482FFDF9"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100,0</w:t>
            </w:r>
          </w:p>
        </w:tc>
      </w:tr>
      <w:tr w:rsidR="00BA4D53" w:rsidRPr="00BD5699" w14:paraId="30796DAA" w14:textId="77777777" w:rsidTr="00170A50">
        <w:trPr>
          <w:trHeight w:val="268"/>
        </w:trPr>
        <w:tc>
          <w:tcPr>
            <w:tcW w:w="1585" w:type="dxa"/>
            <w:tcBorders>
              <w:top w:val="single" w:sz="4" w:space="0" w:color="auto"/>
              <w:left w:val="single" w:sz="8" w:space="0" w:color="auto"/>
              <w:bottom w:val="single" w:sz="4" w:space="0" w:color="auto"/>
              <w:right w:val="single" w:sz="4" w:space="0" w:color="auto"/>
            </w:tcBorders>
            <w:shd w:val="clear" w:color="000000" w:fill="FFFFFF"/>
            <w:hideMark/>
          </w:tcPr>
          <w:p w14:paraId="4E65505D" w14:textId="77777777" w:rsidR="00BA4D53" w:rsidRPr="00BD5699" w:rsidRDefault="00BA4D53" w:rsidP="00170A50">
            <w:pPr>
              <w:rPr>
                <w:rFonts w:ascii="Arial" w:hAnsi="Arial" w:cs="Arial"/>
                <w:sz w:val="18"/>
                <w:szCs w:val="18"/>
              </w:rPr>
            </w:pPr>
            <w:r w:rsidRPr="00BD5699">
              <w:rPr>
                <w:rFonts w:ascii="Arial" w:hAnsi="Arial" w:cs="Arial"/>
                <w:sz w:val="18"/>
                <w:szCs w:val="18"/>
              </w:rPr>
              <w:t>Bougouriba</w:t>
            </w:r>
          </w:p>
        </w:tc>
        <w:tc>
          <w:tcPr>
            <w:tcW w:w="1563" w:type="dxa"/>
            <w:tcBorders>
              <w:top w:val="single" w:sz="4" w:space="0" w:color="auto"/>
              <w:left w:val="nil"/>
              <w:bottom w:val="single" w:sz="4" w:space="0" w:color="auto"/>
              <w:right w:val="single" w:sz="4" w:space="0" w:color="auto"/>
            </w:tcBorders>
            <w:noWrap/>
            <w:hideMark/>
          </w:tcPr>
          <w:p w14:paraId="1FC8CEFD"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77,7</w:t>
            </w:r>
          </w:p>
        </w:tc>
        <w:tc>
          <w:tcPr>
            <w:tcW w:w="1563" w:type="dxa"/>
            <w:tcBorders>
              <w:top w:val="single" w:sz="4" w:space="0" w:color="auto"/>
              <w:left w:val="nil"/>
              <w:bottom w:val="single" w:sz="4" w:space="0" w:color="auto"/>
              <w:right w:val="single" w:sz="4" w:space="0" w:color="auto"/>
            </w:tcBorders>
            <w:noWrap/>
            <w:hideMark/>
          </w:tcPr>
          <w:p w14:paraId="75B97328"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5,1</w:t>
            </w:r>
          </w:p>
        </w:tc>
        <w:tc>
          <w:tcPr>
            <w:tcW w:w="1563" w:type="dxa"/>
            <w:tcBorders>
              <w:top w:val="single" w:sz="4" w:space="0" w:color="auto"/>
              <w:left w:val="nil"/>
              <w:bottom w:val="single" w:sz="4" w:space="0" w:color="auto"/>
              <w:right w:val="single" w:sz="4" w:space="0" w:color="auto"/>
            </w:tcBorders>
            <w:noWrap/>
            <w:hideMark/>
          </w:tcPr>
          <w:p w14:paraId="6683CF06"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8,3</w:t>
            </w:r>
          </w:p>
        </w:tc>
        <w:tc>
          <w:tcPr>
            <w:tcW w:w="1563" w:type="dxa"/>
            <w:tcBorders>
              <w:top w:val="single" w:sz="4" w:space="0" w:color="auto"/>
              <w:left w:val="nil"/>
              <w:bottom w:val="single" w:sz="4" w:space="0" w:color="auto"/>
              <w:right w:val="single" w:sz="4" w:space="0" w:color="auto"/>
            </w:tcBorders>
            <w:noWrap/>
            <w:hideMark/>
          </w:tcPr>
          <w:p w14:paraId="69A9FF01"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0,8</w:t>
            </w:r>
          </w:p>
        </w:tc>
        <w:tc>
          <w:tcPr>
            <w:tcW w:w="1563" w:type="dxa"/>
            <w:tcBorders>
              <w:top w:val="single" w:sz="4" w:space="0" w:color="auto"/>
              <w:left w:val="nil"/>
              <w:bottom w:val="single" w:sz="4" w:space="0" w:color="auto"/>
              <w:right w:val="single" w:sz="4" w:space="0" w:color="auto"/>
            </w:tcBorders>
            <w:noWrap/>
            <w:hideMark/>
          </w:tcPr>
          <w:p w14:paraId="39A8C3CC"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5,9</w:t>
            </w:r>
          </w:p>
        </w:tc>
        <w:tc>
          <w:tcPr>
            <w:tcW w:w="1563" w:type="dxa"/>
            <w:tcBorders>
              <w:top w:val="single" w:sz="4" w:space="0" w:color="auto"/>
              <w:left w:val="nil"/>
              <w:bottom w:val="single" w:sz="4" w:space="0" w:color="auto"/>
              <w:right w:val="single" w:sz="4" w:space="0" w:color="auto"/>
            </w:tcBorders>
            <w:noWrap/>
            <w:hideMark/>
          </w:tcPr>
          <w:p w14:paraId="1A6C3B4F"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1,6</w:t>
            </w:r>
          </w:p>
        </w:tc>
        <w:tc>
          <w:tcPr>
            <w:tcW w:w="1563" w:type="dxa"/>
            <w:tcBorders>
              <w:top w:val="single" w:sz="4" w:space="0" w:color="auto"/>
              <w:left w:val="nil"/>
              <w:bottom w:val="single" w:sz="4" w:space="0" w:color="auto"/>
              <w:right w:val="single" w:sz="4" w:space="0" w:color="auto"/>
            </w:tcBorders>
            <w:noWrap/>
            <w:hideMark/>
          </w:tcPr>
          <w:p w14:paraId="452C0324"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0,7</w:t>
            </w:r>
          </w:p>
        </w:tc>
        <w:tc>
          <w:tcPr>
            <w:tcW w:w="1563" w:type="dxa"/>
            <w:tcBorders>
              <w:top w:val="single" w:sz="4" w:space="0" w:color="auto"/>
              <w:left w:val="nil"/>
              <w:bottom w:val="single" w:sz="4" w:space="0" w:color="auto"/>
              <w:right w:val="single" w:sz="8" w:space="0" w:color="auto"/>
            </w:tcBorders>
            <w:noWrap/>
            <w:hideMark/>
          </w:tcPr>
          <w:p w14:paraId="448153D2"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21581A82"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3D70EC73" w14:textId="77777777" w:rsidR="00BA4D53" w:rsidRPr="00BD5699" w:rsidRDefault="00BA4D53" w:rsidP="00170A50">
            <w:pPr>
              <w:rPr>
                <w:rFonts w:ascii="Arial" w:hAnsi="Arial" w:cs="Arial"/>
                <w:sz w:val="18"/>
                <w:szCs w:val="18"/>
              </w:rPr>
            </w:pPr>
            <w:r w:rsidRPr="00BD5699">
              <w:rPr>
                <w:rFonts w:ascii="Arial" w:hAnsi="Arial" w:cs="Arial"/>
                <w:sz w:val="18"/>
                <w:szCs w:val="18"/>
              </w:rPr>
              <w:t>Ioba</w:t>
            </w:r>
          </w:p>
        </w:tc>
        <w:tc>
          <w:tcPr>
            <w:tcW w:w="1563" w:type="dxa"/>
            <w:tcBorders>
              <w:top w:val="nil"/>
              <w:left w:val="nil"/>
              <w:bottom w:val="single" w:sz="4" w:space="0" w:color="auto"/>
              <w:right w:val="single" w:sz="4" w:space="0" w:color="auto"/>
            </w:tcBorders>
            <w:noWrap/>
            <w:hideMark/>
          </w:tcPr>
          <w:p w14:paraId="302BBB84"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76,7</w:t>
            </w:r>
          </w:p>
        </w:tc>
        <w:tc>
          <w:tcPr>
            <w:tcW w:w="1563" w:type="dxa"/>
            <w:tcBorders>
              <w:top w:val="nil"/>
              <w:left w:val="nil"/>
              <w:bottom w:val="single" w:sz="4" w:space="0" w:color="auto"/>
              <w:right w:val="single" w:sz="4" w:space="0" w:color="auto"/>
            </w:tcBorders>
            <w:noWrap/>
            <w:hideMark/>
          </w:tcPr>
          <w:p w14:paraId="18C57239"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1,3</w:t>
            </w:r>
          </w:p>
        </w:tc>
        <w:tc>
          <w:tcPr>
            <w:tcW w:w="1563" w:type="dxa"/>
            <w:tcBorders>
              <w:top w:val="nil"/>
              <w:left w:val="nil"/>
              <w:bottom w:val="single" w:sz="4" w:space="0" w:color="auto"/>
              <w:right w:val="single" w:sz="4" w:space="0" w:color="auto"/>
            </w:tcBorders>
            <w:noWrap/>
            <w:hideMark/>
          </w:tcPr>
          <w:p w14:paraId="69BBC22E"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12,6</w:t>
            </w:r>
          </w:p>
        </w:tc>
        <w:tc>
          <w:tcPr>
            <w:tcW w:w="1563" w:type="dxa"/>
            <w:tcBorders>
              <w:top w:val="nil"/>
              <w:left w:val="nil"/>
              <w:bottom w:val="single" w:sz="4" w:space="0" w:color="auto"/>
              <w:right w:val="single" w:sz="4" w:space="0" w:color="auto"/>
            </w:tcBorders>
            <w:noWrap/>
            <w:hideMark/>
          </w:tcPr>
          <w:p w14:paraId="631557DE"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2,9</w:t>
            </w:r>
          </w:p>
        </w:tc>
        <w:tc>
          <w:tcPr>
            <w:tcW w:w="1563" w:type="dxa"/>
            <w:tcBorders>
              <w:top w:val="nil"/>
              <w:left w:val="nil"/>
              <w:bottom w:val="single" w:sz="4" w:space="0" w:color="auto"/>
              <w:right w:val="single" w:sz="4" w:space="0" w:color="auto"/>
            </w:tcBorders>
            <w:noWrap/>
            <w:hideMark/>
          </w:tcPr>
          <w:p w14:paraId="44D8D4D6"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5,6</w:t>
            </w:r>
          </w:p>
        </w:tc>
        <w:tc>
          <w:tcPr>
            <w:tcW w:w="1563" w:type="dxa"/>
            <w:tcBorders>
              <w:top w:val="nil"/>
              <w:left w:val="nil"/>
              <w:bottom w:val="single" w:sz="4" w:space="0" w:color="auto"/>
              <w:right w:val="single" w:sz="4" w:space="0" w:color="auto"/>
            </w:tcBorders>
            <w:noWrap/>
            <w:hideMark/>
          </w:tcPr>
          <w:p w14:paraId="4D69F2E1"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0,7</w:t>
            </w:r>
          </w:p>
        </w:tc>
        <w:tc>
          <w:tcPr>
            <w:tcW w:w="1563" w:type="dxa"/>
            <w:tcBorders>
              <w:top w:val="nil"/>
              <w:left w:val="nil"/>
              <w:bottom w:val="single" w:sz="4" w:space="0" w:color="auto"/>
              <w:right w:val="single" w:sz="4" w:space="0" w:color="auto"/>
            </w:tcBorders>
            <w:noWrap/>
            <w:hideMark/>
          </w:tcPr>
          <w:p w14:paraId="7497731C"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0,2</w:t>
            </w:r>
          </w:p>
        </w:tc>
        <w:tc>
          <w:tcPr>
            <w:tcW w:w="1563" w:type="dxa"/>
            <w:tcBorders>
              <w:top w:val="nil"/>
              <w:left w:val="nil"/>
              <w:bottom w:val="single" w:sz="4" w:space="0" w:color="auto"/>
              <w:right w:val="single" w:sz="8" w:space="0" w:color="auto"/>
            </w:tcBorders>
            <w:noWrap/>
            <w:hideMark/>
          </w:tcPr>
          <w:p w14:paraId="7127DD0C"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29784905"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4BFDBE86" w14:textId="77777777" w:rsidR="00BA4D53" w:rsidRPr="00BD5699" w:rsidRDefault="00BA4D53" w:rsidP="00170A50">
            <w:pPr>
              <w:rPr>
                <w:rFonts w:ascii="Arial" w:hAnsi="Arial" w:cs="Arial"/>
                <w:sz w:val="18"/>
                <w:szCs w:val="18"/>
              </w:rPr>
            </w:pPr>
            <w:r w:rsidRPr="00BD5699">
              <w:rPr>
                <w:rFonts w:ascii="Arial" w:hAnsi="Arial" w:cs="Arial"/>
                <w:sz w:val="18"/>
                <w:szCs w:val="18"/>
              </w:rPr>
              <w:t>Noumbiel</w:t>
            </w:r>
          </w:p>
        </w:tc>
        <w:tc>
          <w:tcPr>
            <w:tcW w:w="1563" w:type="dxa"/>
            <w:tcBorders>
              <w:top w:val="nil"/>
              <w:left w:val="nil"/>
              <w:bottom w:val="single" w:sz="4" w:space="0" w:color="auto"/>
              <w:right w:val="single" w:sz="4" w:space="0" w:color="auto"/>
            </w:tcBorders>
            <w:noWrap/>
            <w:hideMark/>
          </w:tcPr>
          <w:p w14:paraId="6082F797"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84,0</w:t>
            </w:r>
          </w:p>
        </w:tc>
        <w:tc>
          <w:tcPr>
            <w:tcW w:w="1563" w:type="dxa"/>
            <w:tcBorders>
              <w:top w:val="nil"/>
              <w:left w:val="nil"/>
              <w:bottom w:val="single" w:sz="4" w:space="0" w:color="auto"/>
              <w:right w:val="single" w:sz="4" w:space="0" w:color="auto"/>
            </w:tcBorders>
            <w:noWrap/>
            <w:hideMark/>
          </w:tcPr>
          <w:p w14:paraId="1B613EB0"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0,2</w:t>
            </w:r>
          </w:p>
        </w:tc>
        <w:tc>
          <w:tcPr>
            <w:tcW w:w="1563" w:type="dxa"/>
            <w:tcBorders>
              <w:top w:val="nil"/>
              <w:left w:val="nil"/>
              <w:bottom w:val="single" w:sz="4" w:space="0" w:color="auto"/>
              <w:right w:val="single" w:sz="4" w:space="0" w:color="auto"/>
            </w:tcBorders>
            <w:noWrap/>
            <w:hideMark/>
          </w:tcPr>
          <w:p w14:paraId="7CAEAFD0"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11,9</w:t>
            </w:r>
          </w:p>
        </w:tc>
        <w:tc>
          <w:tcPr>
            <w:tcW w:w="1563" w:type="dxa"/>
            <w:tcBorders>
              <w:top w:val="nil"/>
              <w:left w:val="nil"/>
              <w:bottom w:val="single" w:sz="4" w:space="0" w:color="auto"/>
              <w:right w:val="single" w:sz="4" w:space="0" w:color="auto"/>
            </w:tcBorders>
            <w:noWrap/>
            <w:hideMark/>
          </w:tcPr>
          <w:p w14:paraId="549BC283"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0,4</w:t>
            </w:r>
          </w:p>
        </w:tc>
        <w:tc>
          <w:tcPr>
            <w:tcW w:w="1563" w:type="dxa"/>
            <w:tcBorders>
              <w:top w:val="nil"/>
              <w:left w:val="nil"/>
              <w:bottom w:val="single" w:sz="4" w:space="0" w:color="auto"/>
              <w:right w:val="single" w:sz="4" w:space="0" w:color="auto"/>
            </w:tcBorders>
            <w:noWrap/>
            <w:hideMark/>
          </w:tcPr>
          <w:p w14:paraId="7681F07B"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2,8</w:t>
            </w:r>
          </w:p>
        </w:tc>
        <w:tc>
          <w:tcPr>
            <w:tcW w:w="1563" w:type="dxa"/>
            <w:tcBorders>
              <w:top w:val="nil"/>
              <w:left w:val="nil"/>
              <w:bottom w:val="single" w:sz="4" w:space="0" w:color="auto"/>
              <w:right w:val="single" w:sz="4" w:space="0" w:color="auto"/>
            </w:tcBorders>
            <w:noWrap/>
            <w:hideMark/>
          </w:tcPr>
          <w:p w14:paraId="71F3972A"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0,7</w:t>
            </w:r>
          </w:p>
        </w:tc>
        <w:tc>
          <w:tcPr>
            <w:tcW w:w="1563" w:type="dxa"/>
            <w:tcBorders>
              <w:top w:val="nil"/>
              <w:left w:val="nil"/>
              <w:bottom w:val="single" w:sz="4" w:space="0" w:color="auto"/>
              <w:right w:val="single" w:sz="4" w:space="0" w:color="auto"/>
            </w:tcBorders>
            <w:noWrap/>
            <w:hideMark/>
          </w:tcPr>
          <w:p w14:paraId="28FB2976"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0,0</w:t>
            </w:r>
          </w:p>
        </w:tc>
        <w:tc>
          <w:tcPr>
            <w:tcW w:w="1563" w:type="dxa"/>
            <w:tcBorders>
              <w:top w:val="nil"/>
              <w:left w:val="nil"/>
              <w:bottom w:val="single" w:sz="4" w:space="0" w:color="auto"/>
              <w:right w:val="single" w:sz="8" w:space="0" w:color="auto"/>
            </w:tcBorders>
            <w:noWrap/>
            <w:hideMark/>
          </w:tcPr>
          <w:p w14:paraId="46724971"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58410FF4" w14:textId="77777777" w:rsidTr="00170A50">
        <w:trPr>
          <w:trHeight w:val="268"/>
        </w:trPr>
        <w:tc>
          <w:tcPr>
            <w:tcW w:w="1585" w:type="dxa"/>
            <w:tcBorders>
              <w:top w:val="nil"/>
              <w:left w:val="single" w:sz="8" w:space="0" w:color="auto"/>
              <w:bottom w:val="single" w:sz="4" w:space="0" w:color="auto"/>
              <w:right w:val="single" w:sz="4" w:space="0" w:color="auto"/>
            </w:tcBorders>
            <w:shd w:val="clear" w:color="000000" w:fill="FFFFFF"/>
            <w:hideMark/>
          </w:tcPr>
          <w:p w14:paraId="06961DE9" w14:textId="77777777" w:rsidR="00BA4D53" w:rsidRPr="00BD5699" w:rsidRDefault="00BA4D53" w:rsidP="00170A50">
            <w:pPr>
              <w:rPr>
                <w:rFonts w:ascii="Arial" w:hAnsi="Arial" w:cs="Arial"/>
                <w:sz w:val="18"/>
                <w:szCs w:val="18"/>
              </w:rPr>
            </w:pPr>
            <w:r w:rsidRPr="00BD5699">
              <w:rPr>
                <w:rFonts w:ascii="Arial" w:hAnsi="Arial" w:cs="Arial"/>
                <w:sz w:val="18"/>
                <w:szCs w:val="18"/>
              </w:rPr>
              <w:t>Poni</w:t>
            </w:r>
          </w:p>
        </w:tc>
        <w:tc>
          <w:tcPr>
            <w:tcW w:w="1563" w:type="dxa"/>
            <w:tcBorders>
              <w:top w:val="nil"/>
              <w:left w:val="nil"/>
              <w:bottom w:val="single" w:sz="4" w:space="0" w:color="auto"/>
              <w:right w:val="single" w:sz="4" w:space="0" w:color="auto"/>
            </w:tcBorders>
            <w:noWrap/>
            <w:hideMark/>
          </w:tcPr>
          <w:p w14:paraId="480625FF"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43,5</w:t>
            </w:r>
          </w:p>
        </w:tc>
        <w:tc>
          <w:tcPr>
            <w:tcW w:w="1563" w:type="dxa"/>
            <w:tcBorders>
              <w:top w:val="nil"/>
              <w:left w:val="nil"/>
              <w:bottom w:val="single" w:sz="4" w:space="0" w:color="auto"/>
              <w:right w:val="single" w:sz="4" w:space="0" w:color="auto"/>
            </w:tcBorders>
            <w:noWrap/>
            <w:hideMark/>
          </w:tcPr>
          <w:p w14:paraId="2EEC83E0"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2,5</w:t>
            </w:r>
          </w:p>
        </w:tc>
        <w:tc>
          <w:tcPr>
            <w:tcW w:w="1563" w:type="dxa"/>
            <w:tcBorders>
              <w:top w:val="nil"/>
              <w:left w:val="nil"/>
              <w:bottom w:val="single" w:sz="4" w:space="0" w:color="auto"/>
              <w:right w:val="single" w:sz="4" w:space="0" w:color="auto"/>
            </w:tcBorders>
            <w:noWrap/>
            <w:hideMark/>
          </w:tcPr>
          <w:p w14:paraId="428BF2DB"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23,5</w:t>
            </w:r>
          </w:p>
        </w:tc>
        <w:tc>
          <w:tcPr>
            <w:tcW w:w="1563" w:type="dxa"/>
            <w:tcBorders>
              <w:top w:val="nil"/>
              <w:left w:val="nil"/>
              <w:bottom w:val="single" w:sz="4" w:space="0" w:color="auto"/>
              <w:right w:val="single" w:sz="4" w:space="0" w:color="auto"/>
            </w:tcBorders>
            <w:noWrap/>
            <w:hideMark/>
          </w:tcPr>
          <w:p w14:paraId="0DF0842B"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8,4</w:t>
            </w:r>
          </w:p>
        </w:tc>
        <w:tc>
          <w:tcPr>
            <w:tcW w:w="1563" w:type="dxa"/>
            <w:tcBorders>
              <w:top w:val="nil"/>
              <w:left w:val="nil"/>
              <w:bottom w:val="single" w:sz="4" w:space="0" w:color="auto"/>
              <w:right w:val="single" w:sz="4" w:space="0" w:color="auto"/>
            </w:tcBorders>
            <w:noWrap/>
            <w:hideMark/>
          </w:tcPr>
          <w:p w14:paraId="5F0B1978"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15,0</w:t>
            </w:r>
          </w:p>
        </w:tc>
        <w:tc>
          <w:tcPr>
            <w:tcW w:w="1563" w:type="dxa"/>
            <w:tcBorders>
              <w:top w:val="nil"/>
              <w:left w:val="nil"/>
              <w:bottom w:val="single" w:sz="4" w:space="0" w:color="auto"/>
              <w:right w:val="single" w:sz="4" w:space="0" w:color="auto"/>
            </w:tcBorders>
            <w:noWrap/>
            <w:hideMark/>
          </w:tcPr>
          <w:p w14:paraId="47DD051B"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4,4</w:t>
            </w:r>
          </w:p>
        </w:tc>
        <w:tc>
          <w:tcPr>
            <w:tcW w:w="1563" w:type="dxa"/>
            <w:tcBorders>
              <w:top w:val="nil"/>
              <w:left w:val="nil"/>
              <w:bottom w:val="single" w:sz="4" w:space="0" w:color="auto"/>
              <w:right w:val="single" w:sz="4" w:space="0" w:color="auto"/>
            </w:tcBorders>
            <w:noWrap/>
            <w:hideMark/>
          </w:tcPr>
          <w:p w14:paraId="0519C7F6"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2,7</w:t>
            </w:r>
          </w:p>
        </w:tc>
        <w:tc>
          <w:tcPr>
            <w:tcW w:w="1563" w:type="dxa"/>
            <w:tcBorders>
              <w:top w:val="nil"/>
              <w:left w:val="nil"/>
              <w:bottom w:val="single" w:sz="4" w:space="0" w:color="auto"/>
              <w:right w:val="single" w:sz="8" w:space="0" w:color="auto"/>
            </w:tcBorders>
            <w:noWrap/>
            <w:hideMark/>
          </w:tcPr>
          <w:p w14:paraId="4918D21A" w14:textId="77777777" w:rsidR="00BA4D53" w:rsidRPr="00BD5699" w:rsidRDefault="00BA4D53" w:rsidP="00170A50">
            <w:pPr>
              <w:jc w:val="right"/>
              <w:rPr>
                <w:rFonts w:ascii="Arial" w:hAnsi="Arial" w:cs="Arial"/>
                <w:sz w:val="18"/>
                <w:szCs w:val="18"/>
              </w:rPr>
            </w:pPr>
            <w:r w:rsidRPr="00BD5699">
              <w:rPr>
                <w:rFonts w:ascii="Arial" w:hAnsi="Arial" w:cs="Arial"/>
                <w:sz w:val="18"/>
                <w:szCs w:val="18"/>
              </w:rPr>
              <w:t>100,0</w:t>
            </w:r>
          </w:p>
        </w:tc>
      </w:tr>
      <w:tr w:rsidR="00BA4D53" w:rsidRPr="00BD5699" w14:paraId="0C98C038" w14:textId="77777777" w:rsidTr="00170A50">
        <w:trPr>
          <w:trHeight w:val="273"/>
        </w:trPr>
        <w:tc>
          <w:tcPr>
            <w:tcW w:w="1585" w:type="dxa"/>
            <w:tcBorders>
              <w:top w:val="nil"/>
              <w:left w:val="single" w:sz="8" w:space="0" w:color="auto"/>
              <w:bottom w:val="single" w:sz="8" w:space="0" w:color="auto"/>
              <w:right w:val="single" w:sz="4" w:space="0" w:color="auto"/>
            </w:tcBorders>
            <w:shd w:val="clear" w:color="000000" w:fill="FFFFFF"/>
            <w:hideMark/>
          </w:tcPr>
          <w:p w14:paraId="530DDBAE" w14:textId="77777777" w:rsidR="00BA4D53" w:rsidRPr="00BD5699" w:rsidRDefault="00BA4D53" w:rsidP="00170A50">
            <w:pPr>
              <w:rPr>
                <w:rFonts w:ascii="Arial" w:hAnsi="Arial" w:cs="Arial"/>
                <w:b/>
                <w:bCs/>
                <w:sz w:val="18"/>
                <w:szCs w:val="18"/>
              </w:rPr>
            </w:pPr>
            <w:r w:rsidRPr="00BD5699">
              <w:rPr>
                <w:rFonts w:ascii="Arial" w:hAnsi="Arial" w:cs="Arial"/>
                <w:b/>
                <w:bCs/>
                <w:sz w:val="18"/>
                <w:szCs w:val="18"/>
              </w:rPr>
              <w:t>Burkina faso</w:t>
            </w:r>
          </w:p>
        </w:tc>
        <w:tc>
          <w:tcPr>
            <w:tcW w:w="1563" w:type="dxa"/>
            <w:tcBorders>
              <w:top w:val="nil"/>
              <w:left w:val="nil"/>
              <w:bottom w:val="single" w:sz="8" w:space="0" w:color="auto"/>
              <w:right w:val="single" w:sz="4" w:space="0" w:color="auto"/>
            </w:tcBorders>
            <w:noWrap/>
            <w:hideMark/>
          </w:tcPr>
          <w:p w14:paraId="55B18C75"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65,5</w:t>
            </w:r>
          </w:p>
        </w:tc>
        <w:tc>
          <w:tcPr>
            <w:tcW w:w="1563" w:type="dxa"/>
            <w:tcBorders>
              <w:top w:val="nil"/>
              <w:left w:val="nil"/>
              <w:bottom w:val="single" w:sz="8" w:space="0" w:color="auto"/>
              <w:right w:val="single" w:sz="4" w:space="0" w:color="auto"/>
            </w:tcBorders>
            <w:noWrap/>
            <w:hideMark/>
          </w:tcPr>
          <w:p w14:paraId="17665413"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1,4</w:t>
            </w:r>
          </w:p>
        </w:tc>
        <w:tc>
          <w:tcPr>
            <w:tcW w:w="1563" w:type="dxa"/>
            <w:tcBorders>
              <w:top w:val="nil"/>
              <w:left w:val="nil"/>
              <w:bottom w:val="single" w:sz="8" w:space="0" w:color="auto"/>
              <w:right w:val="single" w:sz="4" w:space="0" w:color="auto"/>
            </w:tcBorders>
            <w:noWrap/>
            <w:hideMark/>
          </w:tcPr>
          <w:p w14:paraId="4BB42223"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20,2</w:t>
            </w:r>
          </w:p>
        </w:tc>
        <w:tc>
          <w:tcPr>
            <w:tcW w:w="1563" w:type="dxa"/>
            <w:tcBorders>
              <w:top w:val="nil"/>
              <w:left w:val="nil"/>
              <w:bottom w:val="single" w:sz="8" w:space="0" w:color="auto"/>
              <w:right w:val="single" w:sz="4" w:space="0" w:color="auto"/>
            </w:tcBorders>
            <w:noWrap/>
            <w:hideMark/>
          </w:tcPr>
          <w:p w14:paraId="588E6C42"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3,2</w:t>
            </w:r>
          </w:p>
        </w:tc>
        <w:tc>
          <w:tcPr>
            <w:tcW w:w="1563" w:type="dxa"/>
            <w:tcBorders>
              <w:top w:val="nil"/>
              <w:left w:val="nil"/>
              <w:bottom w:val="single" w:sz="8" w:space="0" w:color="auto"/>
              <w:right w:val="single" w:sz="4" w:space="0" w:color="auto"/>
            </w:tcBorders>
            <w:noWrap/>
            <w:hideMark/>
          </w:tcPr>
          <w:p w14:paraId="6ADC0E1E"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7,5</w:t>
            </w:r>
          </w:p>
        </w:tc>
        <w:tc>
          <w:tcPr>
            <w:tcW w:w="1563" w:type="dxa"/>
            <w:tcBorders>
              <w:top w:val="nil"/>
              <w:left w:val="nil"/>
              <w:bottom w:val="single" w:sz="8" w:space="0" w:color="auto"/>
              <w:right w:val="single" w:sz="4" w:space="0" w:color="auto"/>
            </w:tcBorders>
            <w:noWrap/>
            <w:hideMark/>
          </w:tcPr>
          <w:p w14:paraId="1716958E"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1,8</w:t>
            </w:r>
          </w:p>
        </w:tc>
        <w:tc>
          <w:tcPr>
            <w:tcW w:w="1563" w:type="dxa"/>
            <w:tcBorders>
              <w:top w:val="nil"/>
              <w:left w:val="nil"/>
              <w:bottom w:val="single" w:sz="8" w:space="0" w:color="auto"/>
              <w:right w:val="single" w:sz="4" w:space="0" w:color="auto"/>
            </w:tcBorders>
            <w:noWrap/>
            <w:hideMark/>
          </w:tcPr>
          <w:p w14:paraId="5874176A"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0,5</w:t>
            </w:r>
          </w:p>
        </w:tc>
        <w:tc>
          <w:tcPr>
            <w:tcW w:w="1563" w:type="dxa"/>
            <w:tcBorders>
              <w:top w:val="nil"/>
              <w:left w:val="nil"/>
              <w:bottom w:val="single" w:sz="8" w:space="0" w:color="auto"/>
              <w:right w:val="single" w:sz="8" w:space="0" w:color="auto"/>
            </w:tcBorders>
            <w:noWrap/>
            <w:hideMark/>
          </w:tcPr>
          <w:p w14:paraId="78B32B80" w14:textId="77777777" w:rsidR="00BA4D53" w:rsidRPr="00BD5699" w:rsidRDefault="00BA4D53" w:rsidP="00170A50">
            <w:pPr>
              <w:jc w:val="right"/>
              <w:rPr>
                <w:rFonts w:ascii="Arial" w:hAnsi="Arial" w:cs="Arial"/>
                <w:b/>
                <w:bCs/>
                <w:sz w:val="18"/>
                <w:szCs w:val="18"/>
              </w:rPr>
            </w:pPr>
            <w:r w:rsidRPr="00BD5699">
              <w:rPr>
                <w:rFonts w:ascii="Arial" w:hAnsi="Arial" w:cs="Arial"/>
                <w:b/>
                <w:bCs/>
                <w:sz w:val="18"/>
                <w:szCs w:val="18"/>
              </w:rPr>
              <w:t>100,0</w:t>
            </w:r>
          </w:p>
        </w:tc>
      </w:tr>
    </w:tbl>
    <w:p w14:paraId="5B12DB6A" w14:textId="77777777" w:rsidR="00BA4D53" w:rsidRDefault="00BA4D53" w:rsidP="00BA4D53">
      <w:pPr>
        <w:rPr>
          <w:rFonts w:ascii="Arial" w:hAnsi="Arial" w:cs="Arial"/>
          <w:b/>
          <w:sz w:val="20"/>
          <w:szCs w:val="20"/>
        </w:rPr>
      </w:pPr>
    </w:p>
    <w:p w14:paraId="7D785EC0" w14:textId="77777777" w:rsidR="00BA4D53" w:rsidRDefault="00BA4D53" w:rsidP="00BA4D53">
      <w:pPr>
        <w:rPr>
          <w:rFonts w:ascii="Arial" w:hAnsi="Arial" w:cs="Arial"/>
          <w:b/>
          <w:sz w:val="20"/>
          <w:szCs w:val="20"/>
        </w:rPr>
      </w:pPr>
    </w:p>
    <w:p w14:paraId="0DD7E583" w14:textId="77777777" w:rsidR="00BA4D53" w:rsidRDefault="00BA4D53" w:rsidP="00BA4D53">
      <w:pPr>
        <w:rPr>
          <w:rFonts w:ascii="Arial" w:hAnsi="Arial" w:cs="Arial"/>
          <w:b/>
          <w:sz w:val="20"/>
          <w:szCs w:val="20"/>
        </w:rPr>
      </w:pPr>
    </w:p>
    <w:p w14:paraId="2E8C8C83" w14:textId="77777777" w:rsidR="00BA4D53" w:rsidRDefault="00BA4D53" w:rsidP="00BA4D53">
      <w:pPr>
        <w:rPr>
          <w:rFonts w:ascii="Arial" w:hAnsi="Arial" w:cs="Arial"/>
          <w:b/>
          <w:sz w:val="20"/>
          <w:szCs w:val="20"/>
        </w:rPr>
      </w:pPr>
    </w:p>
    <w:p w14:paraId="60F740B9" w14:textId="77777777" w:rsidR="00BA4D53" w:rsidRDefault="00BA4D53" w:rsidP="00BA4D53">
      <w:pPr>
        <w:rPr>
          <w:rFonts w:ascii="Arial" w:hAnsi="Arial" w:cs="Arial"/>
          <w:b/>
          <w:sz w:val="20"/>
          <w:szCs w:val="20"/>
        </w:rPr>
      </w:pPr>
    </w:p>
    <w:p w14:paraId="087AEFD2" w14:textId="77777777" w:rsidR="00BA4D53" w:rsidRDefault="00BA4D53" w:rsidP="00BA4D53">
      <w:pPr>
        <w:rPr>
          <w:rFonts w:ascii="Arial" w:hAnsi="Arial" w:cs="Arial"/>
          <w:b/>
          <w:sz w:val="20"/>
          <w:szCs w:val="20"/>
        </w:rPr>
      </w:pPr>
    </w:p>
    <w:p w14:paraId="6F4F135E" w14:textId="77777777" w:rsidR="00BA4D53" w:rsidRDefault="00BA4D53" w:rsidP="00BA4D53">
      <w:pPr>
        <w:rPr>
          <w:rFonts w:ascii="Arial" w:hAnsi="Arial" w:cs="Arial"/>
          <w:b/>
          <w:sz w:val="20"/>
          <w:szCs w:val="20"/>
        </w:rPr>
      </w:pPr>
    </w:p>
    <w:p w14:paraId="47A6F34F" w14:textId="77777777" w:rsidR="00BA4D53" w:rsidRDefault="00BA4D53" w:rsidP="00BA4D53">
      <w:pPr>
        <w:rPr>
          <w:rFonts w:ascii="Arial" w:hAnsi="Arial" w:cs="Arial"/>
          <w:b/>
          <w:sz w:val="20"/>
          <w:szCs w:val="20"/>
        </w:rPr>
      </w:pPr>
    </w:p>
    <w:p w14:paraId="6AD108C5" w14:textId="469D6E09" w:rsidR="00BA4D53" w:rsidRDefault="00BA4D53" w:rsidP="00BA4D53">
      <w:pPr>
        <w:rPr>
          <w:rFonts w:ascii="Arial" w:hAnsi="Arial" w:cs="Arial"/>
          <w:b/>
          <w:sz w:val="20"/>
          <w:szCs w:val="20"/>
        </w:rPr>
      </w:pPr>
      <w:r w:rsidRPr="0055511E">
        <w:rPr>
          <w:rFonts w:ascii="Arial" w:hAnsi="Arial" w:cs="Arial"/>
          <w:b/>
          <w:sz w:val="20"/>
          <w:szCs w:val="20"/>
        </w:rPr>
        <w:t xml:space="preserve">Tableau </w:t>
      </w:r>
      <w:r>
        <w:rPr>
          <w:rFonts w:ascii="Arial" w:hAnsi="Arial" w:cs="Arial"/>
          <w:b/>
          <w:sz w:val="20"/>
          <w:szCs w:val="20"/>
        </w:rPr>
        <w:t>CI.6</w:t>
      </w:r>
      <w:r w:rsidRPr="0055511E">
        <w:rPr>
          <w:rFonts w:ascii="Arial" w:hAnsi="Arial" w:cs="Arial"/>
          <w:b/>
          <w:sz w:val="20"/>
          <w:szCs w:val="20"/>
        </w:rPr>
        <w:t xml:space="preserve">: </w:t>
      </w:r>
      <w:r w:rsidR="00AF34D0">
        <w:rPr>
          <w:rFonts w:ascii="Arial" w:hAnsi="Arial" w:cs="Arial"/>
          <w:b/>
          <w:sz w:val="20"/>
          <w:szCs w:val="20"/>
        </w:rPr>
        <w:t>Répartition</w:t>
      </w:r>
      <w:r w:rsidR="00AF34D0" w:rsidRPr="00BB3F7B">
        <w:rPr>
          <w:rFonts w:ascii="Arial" w:hAnsi="Arial" w:cs="Arial"/>
          <w:b/>
          <w:sz w:val="20"/>
          <w:szCs w:val="20"/>
        </w:rPr>
        <w:t xml:space="preserve"> </w:t>
      </w:r>
      <w:r w:rsidR="00AF34D0">
        <w:rPr>
          <w:rFonts w:ascii="Arial" w:hAnsi="Arial" w:cs="Arial"/>
          <w:b/>
          <w:sz w:val="20"/>
          <w:szCs w:val="20"/>
        </w:rPr>
        <w:t xml:space="preserve">(%) </w:t>
      </w:r>
      <w:r w:rsidRPr="0055511E">
        <w:rPr>
          <w:rFonts w:ascii="Arial" w:hAnsi="Arial" w:cs="Arial"/>
          <w:b/>
          <w:sz w:val="20"/>
          <w:szCs w:val="20"/>
        </w:rPr>
        <w:t xml:space="preserve">des maraîchers </w:t>
      </w:r>
      <w:r w:rsidRPr="00907D78">
        <w:rPr>
          <w:rFonts w:ascii="Arial" w:hAnsi="Arial" w:cs="Arial"/>
          <w:b/>
          <w:sz w:val="20"/>
          <w:szCs w:val="20"/>
        </w:rPr>
        <w:t xml:space="preserve">selon le </w:t>
      </w:r>
      <w:r>
        <w:rPr>
          <w:rFonts w:ascii="Arial" w:hAnsi="Arial" w:cs="Arial"/>
          <w:b/>
          <w:sz w:val="20"/>
          <w:szCs w:val="20"/>
        </w:rPr>
        <w:t>nombre d’année d’expérience</w:t>
      </w:r>
    </w:p>
    <w:p w14:paraId="704A5D0F" w14:textId="77777777" w:rsidR="00BA4D53" w:rsidRDefault="00BA4D53" w:rsidP="00BA4D53">
      <w:pPr>
        <w:rPr>
          <w:rFonts w:ascii="Arial" w:hAnsi="Arial" w:cs="Arial"/>
          <w:b/>
          <w:sz w:val="20"/>
          <w:szCs w:val="20"/>
        </w:rPr>
      </w:pPr>
    </w:p>
    <w:tbl>
      <w:tblPr>
        <w:tblW w:w="6217" w:type="dxa"/>
        <w:tblLook w:val="04A0" w:firstRow="1" w:lastRow="0" w:firstColumn="1" w:lastColumn="0" w:noHBand="0" w:noVBand="1"/>
      </w:tblPr>
      <w:tblGrid>
        <w:gridCol w:w="1257"/>
        <w:gridCol w:w="1240"/>
        <w:gridCol w:w="1240"/>
        <w:gridCol w:w="1240"/>
        <w:gridCol w:w="1240"/>
      </w:tblGrid>
      <w:tr w:rsidR="00BA4D53" w:rsidRPr="002571E9" w14:paraId="727AAC9D" w14:textId="77777777" w:rsidTr="00170A50">
        <w:trPr>
          <w:trHeight w:val="474"/>
        </w:trPr>
        <w:tc>
          <w:tcPr>
            <w:tcW w:w="1257" w:type="dxa"/>
            <w:tcBorders>
              <w:top w:val="single" w:sz="8" w:space="0" w:color="auto"/>
              <w:left w:val="single" w:sz="8" w:space="0" w:color="auto"/>
              <w:bottom w:val="single" w:sz="4" w:space="0" w:color="auto"/>
              <w:right w:val="single" w:sz="4" w:space="0" w:color="auto"/>
            </w:tcBorders>
            <w:shd w:val="clear" w:color="000000" w:fill="FFFFFF"/>
            <w:vAlign w:val="bottom"/>
            <w:hideMark/>
          </w:tcPr>
          <w:p w14:paraId="6FE0ED13" w14:textId="77777777" w:rsidR="00BA4D53" w:rsidRPr="002571E9" w:rsidRDefault="00BA4D53" w:rsidP="00170A50">
            <w:pPr>
              <w:jc w:val="center"/>
              <w:rPr>
                <w:rFonts w:ascii="Arial" w:hAnsi="Arial" w:cs="Arial"/>
                <w:b/>
                <w:bCs/>
                <w:sz w:val="18"/>
                <w:szCs w:val="18"/>
              </w:rPr>
            </w:pPr>
            <w:r w:rsidRPr="002571E9">
              <w:rPr>
                <w:rFonts w:ascii="Arial" w:hAnsi="Arial" w:cs="Arial"/>
                <w:b/>
                <w:bCs/>
                <w:sz w:val="18"/>
                <w:szCs w:val="18"/>
              </w:rPr>
              <w:lastRenderedPageBreak/>
              <w:t>Région/ Province</w:t>
            </w:r>
          </w:p>
        </w:tc>
        <w:tc>
          <w:tcPr>
            <w:tcW w:w="1240" w:type="dxa"/>
            <w:tcBorders>
              <w:top w:val="single" w:sz="8" w:space="0" w:color="auto"/>
              <w:left w:val="nil"/>
              <w:bottom w:val="single" w:sz="4" w:space="0" w:color="auto"/>
              <w:right w:val="single" w:sz="4" w:space="0" w:color="auto"/>
            </w:tcBorders>
            <w:vAlign w:val="bottom"/>
            <w:hideMark/>
          </w:tcPr>
          <w:p w14:paraId="22F3F002" w14:textId="77777777" w:rsidR="00BA4D53" w:rsidRPr="002571E9" w:rsidRDefault="00BA4D53" w:rsidP="00170A50">
            <w:pPr>
              <w:jc w:val="center"/>
              <w:rPr>
                <w:rFonts w:ascii="Arial" w:hAnsi="Arial" w:cs="Arial"/>
                <w:b/>
                <w:bCs/>
                <w:sz w:val="18"/>
                <w:szCs w:val="18"/>
              </w:rPr>
            </w:pPr>
            <w:r w:rsidRPr="002571E9">
              <w:rPr>
                <w:rFonts w:ascii="Arial" w:hAnsi="Arial" w:cs="Arial"/>
                <w:b/>
                <w:bCs/>
                <w:sz w:val="18"/>
                <w:szCs w:val="18"/>
              </w:rPr>
              <w:t xml:space="preserve"> Inferieur à 6 ans</w:t>
            </w:r>
          </w:p>
        </w:tc>
        <w:tc>
          <w:tcPr>
            <w:tcW w:w="1240" w:type="dxa"/>
            <w:tcBorders>
              <w:top w:val="single" w:sz="8" w:space="0" w:color="auto"/>
              <w:left w:val="nil"/>
              <w:bottom w:val="single" w:sz="4" w:space="0" w:color="auto"/>
              <w:right w:val="single" w:sz="4" w:space="0" w:color="auto"/>
            </w:tcBorders>
            <w:vAlign w:val="bottom"/>
            <w:hideMark/>
          </w:tcPr>
          <w:p w14:paraId="034B4B2E" w14:textId="77777777" w:rsidR="00BA4D53" w:rsidRPr="002571E9" w:rsidRDefault="00BA4D53" w:rsidP="00170A50">
            <w:pPr>
              <w:jc w:val="center"/>
              <w:rPr>
                <w:rFonts w:ascii="Arial" w:hAnsi="Arial" w:cs="Arial"/>
                <w:b/>
                <w:bCs/>
                <w:sz w:val="18"/>
                <w:szCs w:val="18"/>
              </w:rPr>
            </w:pPr>
            <w:r w:rsidRPr="002571E9">
              <w:rPr>
                <w:rFonts w:ascii="Arial" w:hAnsi="Arial" w:cs="Arial"/>
                <w:b/>
                <w:bCs/>
                <w:sz w:val="18"/>
                <w:szCs w:val="18"/>
              </w:rPr>
              <w:t xml:space="preserve"> Entre 6 et 9 ans</w:t>
            </w:r>
          </w:p>
        </w:tc>
        <w:tc>
          <w:tcPr>
            <w:tcW w:w="1240" w:type="dxa"/>
            <w:tcBorders>
              <w:top w:val="single" w:sz="8" w:space="0" w:color="auto"/>
              <w:left w:val="nil"/>
              <w:bottom w:val="single" w:sz="4" w:space="0" w:color="auto"/>
              <w:right w:val="single" w:sz="4" w:space="0" w:color="auto"/>
            </w:tcBorders>
            <w:vAlign w:val="bottom"/>
            <w:hideMark/>
          </w:tcPr>
          <w:p w14:paraId="7A8FDE00" w14:textId="77777777" w:rsidR="00BA4D53" w:rsidRPr="002571E9" w:rsidRDefault="00BA4D53" w:rsidP="00170A50">
            <w:pPr>
              <w:jc w:val="center"/>
              <w:rPr>
                <w:rFonts w:ascii="Arial" w:hAnsi="Arial" w:cs="Arial"/>
                <w:b/>
                <w:bCs/>
                <w:sz w:val="18"/>
                <w:szCs w:val="18"/>
              </w:rPr>
            </w:pPr>
            <w:r w:rsidRPr="002571E9">
              <w:rPr>
                <w:rFonts w:ascii="Arial" w:hAnsi="Arial" w:cs="Arial"/>
                <w:b/>
                <w:bCs/>
                <w:sz w:val="18"/>
                <w:szCs w:val="18"/>
              </w:rPr>
              <w:t>10 ans et plus</w:t>
            </w:r>
          </w:p>
        </w:tc>
        <w:tc>
          <w:tcPr>
            <w:tcW w:w="1240" w:type="dxa"/>
            <w:tcBorders>
              <w:top w:val="single" w:sz="8" w:space="0" w:color="auto"/>
              <w:left w:val="nil"/>
              <w:bottom w:val="single" w:sz="4" w:space="0" w:color="auto"/>
              <w:right w:val="single" w:sz="8" w:space="0" w:color="auto"/>
            </w:tcBorders>
            <w:vAlign w:val="bottom"/>
            <w:hideMark/>
          </w:tcPr>
          <w:p w14:paraId="7C44B257" w14:textId="77777777" w:rsidR="00BA4D53" w:rsidRPr="002571E9" w:rsidRDefault="00BA4D53" w:rsidP="00170A50">
            <w:pPr>
              <w:jc w:val="center"/>
              <w:rPr>
                <w:rFonts w:ascii="Arial" w:hAnsi="Arial" w:cs="Arial"/>
                <w:b/>
                <w:bCs/>
                <w:sz w:val="18"/>
                <w:szCs w:val="18"/>
              </w:rPr>
            </w:pPr>
            <w:r w:rsidRPr="002571E9">
              <w:rPr>
                <w:rFonts w:ascii="Arial" w:hAnsi="Arial" w:cs="Arial"/>
                <w:b/>
                <w:bCs/>
                <w:sz w:val="18"/>
                <w:szCs w:val="18"/>
              </w:rPr>
              <w:t>Total</w:t>
            </w:r>
          </w:p>
        </w:tc>
      </w:tr>
      <w:tr w:rsidR="00BA4D53" w:rsidRPr="002571E9" w14:paraId="11B0D2E9" w14:textId="77777777" w:rsidTr="00170A50">
        <w:trPr>
          <w:trHeight w:val="456"/>
        </w:trPr>
        <w:tc>
          <w:tcPr>
            <w:tcW w:w="1257" w:type="dxa"/>
            <w:tcBorders>
              <w:top w:val="nil"/>
              <w:left w:val="single" w:sz="8" w:space="0" w:color="auto"/>
              <w:bottom w:val="single" w:sz="4" w:space="0" w:color="auto"/>
              <w:right w:val="single" w:sz="4" w:space="0" w:color="auto"/>
            </w:tcBorders>
            <w:shd w:val="clear" w:color="000000" w:fill="FFFFFF"/>
            <w:hideMark/>
          </w:tcPr>
          <w:p w14:paraId="673CEA5C"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Boucle du Mouhoun</w:t>
            </w:r>
          </w:p>
        </w:tc>
        <w:tc>
          <w:tcPr>
            <w:tcW w:w="1240" w:type="dxa"/>
            <w:tcBorders>
              <w:top w:val="nil"/>
              <w:left w:val="nil"/>
              <w:bottom w:val="single" w:sz="4" w:space="0" w:color="auto"/>
              <w:right w:val="single" w:sz="4" w:space="0" w:color="auto"/>
            </w:tcBorders>
            <w:noWrap/>
            <w:hideMark/>
          </w:tcPr>
          <w:p w14:paraId="26F7B7D8"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32,2</w:t>
            </w:r>
          </w:p>
        </w:tc>
        <w:tc>
          <w:tcPr>
            <w:tcW w:w="1240" w:type="dxa"/>
            <w:tcBorders>
              <w:top w:val="nil"/>
              <w:left w:val="nil"/>
              <w:bottom w:val="single" w:sz="4" w:space="0" w:color="auto"/>
              <w:right w:val="single" w:sz="4" w:space="0" w:color="auto"/>
            </w:tcBorders>
            <w:noWrap/>
            <w:hideMark/>
          </w:tcPr>
          <w:p w14:paraId="0854ACF1"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17,5</w:t>
            </w:r>
          </w:p>
        </w:tc>
        <w:tc>
          <w:tcPr>
            <w:tcW w:w="1240" w:type="dxa"/>
            <w:tcBorders>
              <w:top w:val="nil"/>
              <w:left w:val="nil"/>
              <w:bottom w:val="single" w:sz="4" w:space="0" w:color="auto"/>
              <w:right w:val="single" w:sz="4" w:space="0" w:color="auto"/>
            </w:tcBorders>
            <w:noWrap/>
            <w:hideMark/>
          </w:tcPr>
          <w:p w14:paraId="337B5A5D"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50,3</w:t>
            </w:r>
          </w:p>
        </w:tc>
        <w:tc>
          <w:tcPr>
            <w:tcW w:w="1240" w:type="dxa"/>
            <w:tcBorders>
              <w:top w:val="nil"/>
              <w:left w:val="nil"/>
              <w:bottom w:val="single" w:sz="4" w:space="0" w:color="auto"/>
              <w:right w:val="single" w:sz="8" w:space="0" w:color="auto"/>
            </w:tcBorders>
            <w:noWrap/>
            <w:hideMark/>
          </w:tcPr>
          <w:p w14:paraId="1E468032"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689AE5D7"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4797F8D4" w14:textId="77777777" w:rsidR="00BA4D53" w:rsidRPr="002571E9" w:rsidRDefault="00BA4D53" w:rsidP="00170A50">
            <w:pPr>
              <w:rPr>
                <w:rFonts w:ascii="Arial" w:hAnsi="Arial" w:cs="Arial"/>
                <w:sz w:val="18"/>
                <w:szCs w:val="18"/>
              </w:rPr>
            </w:pPr>
            <w:r w:rsidRPr="002571E9">
              <w:rPr>
                <w:rFonts w:ascii="Arial" w:hAnsi="Arial" w:cs="Arial"/>
                <w:sz w:val="18"/>
                <w:szCs w:val="18"/>
              </w:rPr>
              <w:t>Balé</w:t>
            </w:r>
          </w:p>
        </w:tc>
        <w:tc>
          <w:tcPr>
            <w:tcW w:w="1240" w:type="dxa"/>
            <w:tcBorders>
              <w:top w:val="nil"/>
              <w:left w:val="nil"/>
              <w:bottom w:val="single" w:sz="4" w:space="0" w:color="auto"/>
              <w:right w:val="single" w:sz="4" w:space="0" w:color="auto"/>
            </w:tcBorders>
            <w:noWrap/>
            <w:hideMark/>
          </w:tcPr>
          <w:p w14:paraId="2C31C218"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48,4</w:t>
            </w:r>
          </w:p>
        </w:tc>
        <w:tc>
          <w:tcPr>
            <w:tcW w:w="1240" w:type="dxa"/>
            <w:tcBorders>
              <w:top w:val="nil"/>
              <w:left w:val="nil"/>
              <w:bottom w:val="single" w:sz="4" w:space="0" w:color="auto"/>
              <w:right w:val="single" w:sz="4" w:space="0" w:color="auto"/>
            </w:tcBorders>
            <w:noWrap/>
            <w:hideMark/>
          </w:tcPr>
          <w:p w14:paraId="0BEFEDD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19,2</w:t>
            </w:r>
          </w:p>
        </w:tc>
        <w:tc>
          <w:tcPr>
            <w:tcW w:w="1240" w:type="dxa"/>
            <w:tcBorders>
              <w:top w:val="nil"/>
              <w:left w:val="nil"/>
              <w:bottom w:val="single" w:sz="4" w:space="0" w:color="auto"/>
              <w:right w:val="single" w:sz="4" w:space="0" w:color="auto"/>
            </w:tcBorders>
            <w:noWrap/>
            <w:hideMark/>
          </w:tcPr>
          <w:p w14:paraId="0E83D96D"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32,4</w:t>
            </w:r>
          </w:p>
        </w:tc>
        <w:tc>
          <w:tcPr>
            <w:tcW w:w="1240" w:type="dxa"/>
            <w:tcBorders>
              <w:top w:val="nil"/>
              <w:left w:val="nil"/>
              <w:bottom w:val="single" w:sz="4" w:space="0" w:color="auto"/>
              <w:right w:val="single" w:sz="8" w:space="0" w:color="auto"/>
            </w:tcBorders>
            <w:noWrap/>
            <w:hideMark/>
          </w:tcPr>
          <w:p w14:paraId="7338E44A"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10900DCA"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197045CB" w14:textId="77777777" w:rsidR="00BA4D53" w:rsidRPr="002571E9" w:rsidRDefault="00BA4D53" w:rsidP="00170A50">
            <w:pPr>
              <w:rPr>
                <w:rFonts w:ascii="Arial" w:hAnsi="Arial" w:cs="Arial"/>
                <w:sz w:val="18"/>
                <w:szCs w:val="18"/>
              </w:rPr>
            </w:pPr>
            <w:r w:rsidRPr="002571E9">
              <w:rPr>
                <w:rFonts w:ascii="Arial" w:hAnsi="Arial" w:cs="Arial"/>
                <w:sz w:val="18"/>
                <w:szCs w:val="18"/>
              </w:rPr>
              <w:t>Banwa</w:t>
            </w:r>
          </w:p>
        </w:tc>
        <w:tc>
          <w:tcPr>
            <w:tcW w:w="1240" w:type="dxa"/>
            <w:tcBorders>
              <w:top w:val="nil"/>
              <w:left w:val="nil"/>
              <w:bottom w:val="single" w:sz="4" w:space="0" w:color="auto"/>
              <w:right w:val="single" w:sz="4" w:space="0" w:color="auto"/>
            </w:tcBorders>
            <w:noWrap/>
            <w:hideMark/>
          </w:tcPr>
          <w:p w14:paraId="03324AAD"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54,6</w:t>
            </w:r>
          </w:p>
        </w:tc>
        <w:tc>
          <w:tcPr>
            <w:tcW w:w="1240" w:type="dxa"/>
            <w:tcBorders>
              <w:top w:val="nil"/>
              <w:left w:val="nil"/>
              <w:bottom w:val="single" w:sz="4" w:space="0" w:color="auto"/>
              <w:right w:val="single" w:sz="4" w:space="0" w:color="auto"/>
            </w:tcBorders>
            <w:noWrap/>
            <w:hideMark/>
          </w:tcPr>
          <w:p w14:paraId="3B677EBA"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20,6</w:t>
            </w:r>
          </w:p>
        </w:tc>
        <w:tc>
          <w:tcPr>
            <w:tcW w:w="1240" w:type="dxa"/>
            <w:tcBorders>
              <w:top w:val="nil"/>
              <w:left w:val="nil"/>
              <w:bottom w:val="single" w:sz="4" w:space="0" w:color="auto"/>
              <w:right w:val="single" w:sz="4" w:space="0" w:color="auto"/>
            </w:tcBorders>
            <w:noWrap/>
            <w:hideMark/>
          </w:tcPr>
          <w:p w14:paraId="0C75820A"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24,8</w:t>
            </w:r>
          </w:p>
        </w:tc>
        <w:tc>
          <w:tcPr>
            <w:tcW w:w="1240" w:type="dxa"/>
            <w:tcBorders>
              <w:top w:val="nil"/>
              <w:left w:val="nil"/>
              <w:bottom w:val="single" w:sz="4" w:space="0" w:color="auto"/>
              <w:right w:val="single" w:sz="8" w:space="0" w:color="auto"/>
            </w:tcBorders>
            <w:noWrap/>
            <w:hideMark/>
          </w:tcPr>
          <w:p w14:paraId="130A634C"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2A86910D"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016DB42F" w14:textId="77777777" w:rsidR="00BA4D53" w:rsidRPr="002571E9" w:rsidRDefault="00BA4D53" w:rsidP="00170A50">
            <w:pPr>
              <w:rPr>
                <w:rFonts w:ascii="Arial" w:hAnsi="Arial" w:cs="Arial"/>
                <w:sz w:val="18"/>
                <w:szCs w:val="18"/>
              </w:rPr>
            </w:pPr>
            <w:r w:rsidRPr="002571E9">
              <w:rPr>
                <w:rFonts w:ascii="Arial" w:hAnsi="Arial" w:cs="Arial"/>
                <w:sz w:val="18"/>
                <w:szCs w:val="18"/>
              </w:rPr>
              <w:t>Kossi</w:t>
            </w:r>
          </w:p>
        </w:tc>
        <w:tc>
          <w:tcPr>
            <w:tcW w:w="1240" w:type="dxa"/>
            <w:tcBorders>
              <w:top w:val="nil"/>
              <w:left w:val="nil"/>
              <w:bottom w:val="single" w:sz="4" w:space="0" w:color="auto"/>
              <w:right w:val="single" w:sz="4" w:space="0" w:color="auto"/>
            </w:tcBorders>
            <w:noWrap/>
            <w:hideMark/>
          </w:tcPr>
          <w:p w14:paraId="68A63295"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27,3</w:t>
            </w:r>
          </w:p>
        </w:tc>
        <w:tc>
          <w:tcPr>
            <w:tcW w:w="1240" w:type="dxa"/>
            <w:tcBorders>
              <w:top w:val="nil"/>
              <w:left w:val="nil"/>
              <w:bottom w:val="single" w:sz="4" w:space="0" w:color="auto"/>
              <w:right w:val="single" w:sz="4" w:space="0" w:color="auto"/>
            </w:tcBorders>
            <w:noWrap/>
            <w:hideMark/>
          </w:tcPr>
          <w:p w14:paraId="4AEF7138"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28,3</w:t>
            </w:r>
          </w:p>
        </w:tc>
        <w:tc>
          <w:tcPr>
            <w:tcW w:w="1240" w:type="dxa"/>
            <w:tcBorders>
              <w:top w:val="nil"/>
              <w:left w:val="nil"/>
              <w:bottom w:val="single" w:sz="4" w:space="0" w:color="auto"/>
              <w:right w:val="single" w:sz="4" w:space="0" w:color="auto"/>
            </w:tcBorders>
            <w:noWrap/>
            <w:hideMark/>
          </w:tcPr>
          <w:p w14:paraId="5ED756A5"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44,4</w:t>
            </w:r>
          </w:p>
        </w:tc>
        <w:tc>
          <w:tcPr>
            <w:tcW w:w="1240" w:type="dxa"/>
            <w:tcBorders>
              <w:top w:val="nil"/>
              <w:left w:val="nil"/>
              <w:bottom w:val="single" w:sz="4" w:space="0" w:color="auto"/>
              <w:right w:val="single" w:sz="8" w:space="0" w:color="auto"/>
            </w:tcBorders>
            <w:noWrap/>
            <w:hideMark/>
          </w:tcPr>
          <w:p w14:paraId="0623E7F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1EBD0C21"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07775A8C" w14:textId="77777777" w:rsidR="00BA4D53" w:rsidRPr="002571E9" w:rsidRDefault="00BA4D53" w:rsidP="00170A50">
            <w:pPr>
              <w:rPr>
                <w:rFonts w:ascii="Arial" w:hAnsi="Arial" w:cs="Arial"/>
                <w:sz w:val="18"/>
                <w:szCs w:val="18"/>
              </w:rPr>
            </w:pPr>
            <w:r w:rsidRPr="002571E9">
              <w:rPr>
                <w:rFonts w:ascii="Arial" w:hAnsi="Arial" w:cs="Arial"/>
                <w:sz w:val="18"/>
                <w:szCs w:val="18"/>
              </w:rPr>
              <w:t>Mouhoun</w:t>
            </w:r>
          </w:p>
        </w:tc>
        <w:tc>
          <w:tcPr>
            <w:tcW w:w="1240" w:type="dxa"/>
            <w:tcBorders>
              <w:top w:val="nil"/>
              <w:left w:val="nil"/>
              <w:bottom w:val="single" w:sz="4" w:space="0" w:color="auto"/>
              <w:right w:val="single" w:sz="4" w:space="0" w:color="auto"/>
            </w:tcBorders>
            <w:noWrap/>
            <w:hideMark/>
          </w:tcPr>
          <w:p w14:paraId="08D9508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55,8</w:t>
            </w:r>
          </w:p>
        </w:tc>
        <w:tc>
          <w:tcPr>
            <w:tcW w:w="1240" w:type="dxa"/>
            <w:tcBorders>
              <w:top w:val="nil"/>
              <w:left w:val="nil"/>
              <w:bottom w:val="single" w:sz="4" w:space="0" w:color="auto"/>
              <w:right w:val="single" w:sz="4" w:space="0" w:color="auto"/>
            </w:tcBorders>
            <w:noWrap/>
            <w:hideMark/>
          </w:tcPr>
          <w:p w14:paraId="13F31034"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15,5</w:t>
            </w:r>
          </w:p>
        </w:tc>
        <w:tc>
          <w:tcPr>
            <w:tcW w:w="1240" w:type="dxa"/>
            <w:tcBorders>
              <w:top w:val="nil"/>
              <w:left w:val="nil"/>
              <w:bottom w:val="single" w:sz="4" w:space="0" w:color="auto"/>
              <w:right w:val="single" w:sz="4" w:space="0" w:color="auto"/>
            </w:tcBorders>
            <w:noWrap/>
            <w:hideMark/>
          </w:tcPr>
          <w:p w14:paraId="6EC1677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28,7</w:t>
            </w:r>
          </w:p>
        </w:tc>
        <w:tc>
          <w:tcPr>
            <w:tcW w:w="1240" w:type="dxa"/>
            <w:tcBorders>
              <w:top w:val="nil"/>
              <w:left w:val="nil"/>
              <w:bottom w:val="single" w:sz="4" w:space="0" w:color="auto"/>
              <w:right w:val="single" w:sz="8" w:space="0" w:color="auto"/>
            </w:tcBorders>
            <w:noWrap/>
            <w:hideMark/>
          </w:tcPr>
          <w:p w14:paraId="0CAB3280"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2D0FD3F8"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5587073C" w14:textId="77777777" w:rsidR="00BA4D53" w:rsidRPr="002571E9" w:rsidRDefault="00BA4D53" w:rsidP="00170A50">
            <w:pPr>
              <w:rPr>
                <w:rFonts w:ascii="Arial" w:hAnsi="Arial" w:cs="Arial"/>
                <w:sz w:val="18"/>
                <w:szCs w:val="18"/>
              </w:rPr>
            </w:pPr>
            <w:r w:rsidRPr="002571E9">
              <w:rPr>
                <w:rFonts w:ascii="Arial" w:hAnsi="Arial" w:cs="Arial"/>
                <w:sz w:val="18"/>
                <w:szCs w:val="18"/>
              </w:rPr>
              <w:t>Nayala</w:t>
            </w:r>
          </w:p>
        </w:tc>
        <w:tc>
          <w:tcPr>
            <w:tcW w:w="1240" w:type="dxa"/>
            <w:tcBorders>
              <w:top w:val="nil"/>
              <w:left w:val="nil"/>
              <w:bottom w:val="single" w:sz="4" w:space="0" w:color="auto"/>
              <w:right w:val="single" w:sz="4" w:space="0" w:color="auto"/>
            </w:tcBorders>
            <w:noWrap/>
            <w:hideMark/>
          </w:tcPr>
          <w:p w14:paraId="382D59F2"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25,6</w:t>
            </w:r>
          </w:p>
        </w:tc>
        <w:tc>
          <w:tcPr>
            <w:tcW w:w="1240" w:type="dxa"/>
            <w:tcBorders>
              <w:top w:val="nil"/>
              <w:left w:val="nil"/>
              <w:bottom w:val="single" w:sz="4" w:space="0" w:color="auto"/>
              <w:right w:val="single" w:sz="4" w:space="0" w:color="auto"/>
            </w:tcBorders>
            <w:noWrap/>
            <w:hideMark/>
          </w:tcPr>
          <w:p w14:paraId="3EE067E4"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13,7</w:t>
            </w:r>
          </w:p>
        </w:tc>
        <w:tc>
          <w:tcPr>
            <w:tcW w:w="1240" w:type="dxa"/>
            <w:tcBorders>
              <w:top w:val="nil"/>
              <w:left w:val="nil"/>
              <w:bottom w:val="single" w:sz="4" w:space="0" w:color="auto"/>
              <w:right w:val="single" w:sz="4" w:space="0" w:color="auto"/>
            </w:tcBorders>
            <w:noWrap/>
            <w:hideMark/>
          </w:tcPr>
          <w:p w14:paraId="41FE5A8A"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60,6</w:t>
            </w:r>
          </w:p>
        </w:tc>
        <w:tc>
          <w:tcPr>
            <w:tcW w:w="1240" w:type="dxa"/>
            <w:tcBorders>
              <w:top w:val="nil"/>
              <w:left w:val="nil"/>
              <w:bottom w:val="single" w:sz="4" w:space="0" w:color="auto"/>
              <w:right w:val="single" w:sz="8" w:space="0" w:color="auto"/>
            </w:tcBorders>
            <w:noWrap/>
            <w:hideMark/>
          </w:tcPr>
          <w:p w14:paraId="55E42943"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4E6523FB"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5343A8C2" w14:textId="77777777" w:rsidR="00BA4D53" w:rsidRPr="002571E9" w:rsidRDefault="00BA4D53" w:rsidP="00170A50">
            <w:pPr>
              <w:rPr>
                <w:rFonts w:ascii="Arial" w:hAnsi="Arial" w:cs="Arial"/>
                <w:sz w:val="18"/>
                <w:szCs w:val="18"/>
              </w:rPr>
            </w:pPr>
            <w:r w:rsidRPr="002571E9">
              <w:rPr>
                <w:rFonts w:ascii="Arial" w:hAnsi="Arial" w:cs="Arial"/>
                <w:sz w:val="18"/>
                <w:szCs w:val="18"/>
              </w:rPr>
              <w:t>Sourou</w:t>
            </w:r>
          </w:p>
        </w:tc>
        <w:tc>
          <w:tcPr>
            <w:tcW w:w="1240" w:type="dxa"/>
            <w:tcBorders>
              <w:top w:val="nil"/>
              <w:left w:val="nil"/>
              <w:bottom w:val="single" w:sz="4" w:space="0" w:color="auto"/>
              <w:right w:val="single" w:sz="4" w:space="0" w:color="auto"/>
            </w:tcBorders>
            <w:noWrap/>
            <w:hideMark/>
          </w:tcPr>
          <w:p w14:paraId="65AE083F"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17,1</w:t>
            </w:r>
          </w:p>
        </w:tc>
        <w:tc>
          <w:tcPr>
            <w:tcW w:w="1240" w:type="dxa"/>
            <w:tcBorders>
              <w:top w:val="nil"/>
              <w:left w:val="nil"/>
              <w:bottom w:val="single" w:sz="4" w:space="0" w:color="auto"/>
              <w:right w:val="single" w:sz="4" w:space="0" w:color="auto"/>
            </w:tcBorders>
            <w:noWrap/>
            <w:hideMark/>
          </w:tcPr>
          <w:p w14:paraId="607F36B2"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17,6</w:t>
            </w:r>
          </w:p>
        </w:tc>
        <w:tc>
          <w:tcPr>
            <w:tcW w:w="1240" w:type="dxa"/>
            <w:tcBorders>
              <w:top w:val="nil"/>
              <w:left w:val="nil"/>
              <w:bottom w:val="single" w:sz="4" w:space="0" w:color="auto"/>
              <w:right w:val="single" w:sz="4" w:space="0" w:color="auto"/>
            </w:tcBorders>
            <w:noWrap/>
            <w:hideMark/>
          </w:tcPr>
          <w:p w14:paraId="0B623464"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65,3</w:t>
            </w:r>
          </w:p>
        </w:tc>
        <w:tc>
          <w:tcPr>
            <w:tcW w:w="1240" w:type="dxa"/>
            <w:tcBorders>
              <w:top w:val="nil"/>
              <w:left w:val="nil"/>
              <w:bottom w:val="single" w:sz="4" w:space="0" w:color="auto"/>
              <w:right w:val="single" w:sz="8" w:space="0" w:color="auto"/>
            </w:tcBorders>
            <w:noWrap/>
            <w:hideMark/>
          </w:tcPr>
          <w:p w14:paraId="51809F1E"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625ABE90"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1922251C"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Cascades</w:t>
            </w:r>
          </w:p>
        </w:tc>
        <w:tc>
          <w:tcPr>
            <w:tcW w:w="1240" w:type="dxa"/>
            <w:tcBorders>
              <w:top w:val="nil"/>
              <w:left w:val="nil"/>
              <w:bottom w:val="single" w:sz="4" w:space="0" w:color="auto"/>
              <w:right w:val="single" w:sz="4" w:space="0" w:color="auto"/>
            </w:tcBorders>
            <w:noWrap/>
            <w:hideMark/>
          </w:tcPr>
          <w:p w14:paraId="4DF65D3E"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59,0</w:t>
            </w:r>
          </w:p>
        </w:tc>
        <w:tc>
          <w:tcPr>
            <w:tcW w:w="1240" w:type="dxa"/>
            <w:tcBorders>
              <w:top w:val="nil"/>
              <w:left w:val="nil"/>
              <w:bottom w:val="single" w:sz="4" w:space="0" w:color="auto"/>
              <w:right w:val="single" w:sz="4" w:space="0" w:color="auto"/>
            </w:tcBorders>
            <w:noWrap/>
            <w:hideMark/>
          </w:tcPr>
          <w:p w14:paraId="7F63E498"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17,5</w:t>
            </w:r>
          </w:p>
        </w:tc>
        <w:tc>
          <w:tcPr>
            <w:tcW w:w="1240" w:type="dxa"/>
            <w:tcBorders>
              <w:top w:val="nil"/>
              <w:left w:val="nil"/>
              <w:bottom w:val="single" w:sz="4" w:space="0" w:color="auto"/>
              <w:right w:val="single" w:sz="4" w:space="0" w:color="auto"/>
            </w:tcBorders>
            <w:noWrap/>
            <w:hideMark/>
          </w:tcPr>
          <w:p w14:paraId="36458997"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23,5</w:t>
            </w:r>
          </w:p>
        </w:tc>
        <w:tc>
          <w:tcPr>
            <w:tcW w:w="1240" w:type="dxa"/>
            <w:tcBorders>
              <w:top w:val="nil"/>
              <w:left w:val="nil"/>
              <w:bottom w:val="single" w:sz="4" w:space="0" w:color="auto"/>
              <w:right w:val="single" w:sz="8" w:space="0" w:color="auto"/>
            </w:tcBorders>
            <w:noWrap/>
            <w:hideMark/>
          </w:tcPr>
          <w:p w14:paraId="24BC2EC3"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0C32B7E4"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4E4D7E57" w14:textId="77777777" w:rsidR="00BA4D53" w:rsidRPr="002571E9" w:rsidRDefault="00BA4D53" w:rsidP="00170A50">
            <w:pPr>
              <w:rPr>
                <w:rFonts w:ascii="Arial" w:hAnsi="Arial" w:cs="Arial"/>
                <w:sz w:val="18"/>
                <w:szCs w:val="18"/>
              </w:rPr>
            </w:pPr>
            <w:r w:rsidRPr="002571E9">
              <w:rPr>
                <w:rFonts w:ascii="Arial" w:hAnsi="Arial" w:cs="Arial"/>
                <w:sz w:val="18"/>
                <w:szCs w:val="18"/>
              </w:rPr>
              <w:t>Comoé</w:t>
            </w:r>
          </w:p>
        </w:tc>
        <w:tc>
          <w:tcPr>
            <w:tcW w:w="1240" w:type="dxa"/>
            <w:tcBorders>
              <w:top w:val="nil"/>
              <w:left w:val="nil"/>
              <w:bottom w:val="single" w:sz="4" w:space="0" w:color="auto"/>
              <w:right w:val="single" w:sz="4" w:space="0" w:color="auto"/>
            </w:tcBorders>
            <w:noWrap/>
            <w:hideMark/>
          </w:tcPr>
          <w:p w14:paraId="0DF4BC41"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62,6</w:t>
            </w:r>
          </w:p>
        </w:tc>
        <w:tc>
          <w:tcPr>
            <w:tcW w:w="1240" w:type="dxa"/>
            <w:tcBorders>
              <w:top w:val="nil"/>
              <w:left w:val="nil"/>
              <w:bottom w:val="single" w:sz="4" w:space="0" w:color="auto"/>
              <w:right w:val="single" w:sz="4" w:space="0" w:color="auto"/>
            </w:tcBorders>
            <w:noWrap/>
            <w:hideMark/>
          </w:tcPr>
          <w:p w14:paraId="00E6CBA1"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18,7</w:t>
            </w:r>
          </w:p>
        </w:tc>
        <w:tc>
          <w:tcPr>
            <w:tcW w:w="1240" w:type="dxa"/>
            <w:tcBorders>
              <w:top w:val="nil"/>
              <w:left w:val="nil"/>
              <w:bottom w:val="single" w:sz="4" w:space="0" w:color="auto"/>
              <w:right w:val="single" w:sz="4" w:space="0" w:color="auto"/>
            </w:tcBorders>
            <w:noWrap/>
            <w:hideMark/>
          </w:tcPr>
          <w:p w14:paraId="311E93F0"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18,7</w:t>
            </w:r>
          </w:p>
        </w:tc>
        <w:tc>
          <w:tcPr>
            <w:tcW w:w="1240" w:type="dxa"/>
            <w:tcBorders>
              <w:top w:val="nil"/>
              <w:left w:val="nil"/>
              <w:bottom w:val="single" w:sz="4" w:space="0" w:color="auto"/>
              <w:right w:val="single" w:sz="8" w:space="0" w:color="auto"/>
            </w:tcBorders>
            <w:noWrap/>
            <w:hideMark/>
          </w:tcPr>
          <w:p w14:paraId="7D1E3DB8"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3B470857"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10C56140" w14:textId="77777777" w:rsidR="00BA4D53" w:rsidRPr="002571E9" w:rsidRDefault="00BA4D53" w:rsidP="00170A50">
            <w:pPr>
              <w:rPr>
                <w:rFonts w:ascii="Arial" w:hAnsi="Arial" w:cs="Arial"/>
                <w:sz w:val="18"/>
                <w:szCs w:val="18"/>
              </w:rPr>
            </w:pPr>
            <w:r w:rsidRPr="002571E9">
              <w:rPr>
                <w:rFonts w:ascii="Arial" w:hAnsi="Arial" w:cs="Arial"/>
                <w:sz w:val="18"/>
                <w:szCs w:val="18"/>
              </w:rPr>
              <w:t>Léraba</w:t>
            </w:r>
          </w:p>
        </w:tc>
        <w:tc>
          <w:tcPr>
            <w:tcW w:w="1240" w:type="dxa"/>
            <w:tcBorders>
              <w:top w:val="nil"/>
              <w:left w:val="nil"/>
              <w:bottom w:val="single" w:sz="4" w:space="0" w:color="auto"/>
              <w:right w:val="single" w:sz="4" w:space="0" w:color="auto"/>
            </w:tcBorders>
            <w:noWrap/>
            <w:hideMark/>
          </w:tcPr>
          <w:p w14:paraId="7F30894C"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44,4</w:t>
            </w:r>
          </w:p>
        </w:tc>
        <w:tc>
          <w:tcPr>
            <w:tcW w:w="1240" w:type="dxa"/>
            <w:tcBorders>
              <w:top w:val="nil"/>
              <w:left w:val="nil"/>
              <w:bottom w:val="single" w:sz="4" w:space="0" w:color="auto"/>
              <w:right w:val="single" w:sz="4" w:space="0" w:color="auto"/>
            </w:tcBorders>
            <w:noWrap/>
            <w:hideMark/>
          </w:tcPr>
          <w:p w14:paraId="04101988"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12,7</w:t>
            </w:r>
          </w:p>
        </w:tc>
        <w:tc>
          <w:tcPr>
            <w:tcW w:w="1240" w:type="dxa"/>
            <w:tcBorders>
              <w:top w:val="nil"/>
              <w:left w:val="nil"/>
              <w:bottom w:val="single" w:sz="4" w:space="0" w:color="auto"/>
              <w:right w:val="single" w:sz="4" w:space="0" w:color="auto"/>
            </w:tcBorders>
            <w:noWrap/>
            <w:hideMark/>
          </w:tcPr>
          <w:p w14:paraId="78B01FB0"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42,8</w:t>
            </w:r>
          </w:p>
        </w:tc>
        <w:tc>
          <w:tcPr>
            <w:tcW w:w="1240" w:type="dxa"/>
            <w:tcBorders>
              <w:top w:val="nil"/>
              <w:left w:val="nil"/>
              <w:bottom w:val="single" w:sz="4" w:space="0" w:color="auto"/>
              <w:right w:val="single" w:sz="8" w:space="0" w:color="auto"/>
            </w:tcBorders>
            <w:noWrap/>
            <w:hideMark/>
          </w:tcPr>
          <w:p w14:paraId="17BCA65D"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6A8D375C"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2F17C12E"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Centre</w:t>
            </w:r>
          </w:p>
        </w:tc>
        <w:tc>
          <w:tcPr>
            <w:tcW w:w="1240" w:type="dxa"/>
            <w:tcBorders>
              <w:top w:val="nil"/>
              <w:left w:val="nil"/>
              <w:bottom w:val="single" w:sz="4" w:space="0" w:color="auto"/>
              <w:right w:val="single" w:sz="4" w:space="0" w:color="auto"/>
            </w:tcBorders>
            <w:noWrap/>
            <w:hideMark/>
          </w:tcPr>
          <w:p w14:paraId="3D5AD7CE"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16,1</w:t>
            </w:r>
          </w:p>
        </w:tc>
        <w:tc>
          <w:tcPr>
            <w:tcW w:w="1240" w:type="dxa"/>
            <w:tcBorders>
              <w:top w:val="nil"/>
              <w:left w:val="nil"/>
              <w:bottom w:val="single" w:sz="4" w:space="0" w:color="auto"/>
              <w:right w:val="single" w:sz="4" w:space="0" w:color="auto"/>
            </w:tcBorders>
            <w:noWrap/>
            <w:hideMark/>
          </w:tcPr>
          <w:p w14:paraId="6115C85C"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15,2</w:t>
            </w:r>
          </w:p>
        </w:tc>
        <w:tc>
          <w:tcPr>
            <w:tcW w:w="1240" w:type="dxa"/>
            <w:tcBorders>
              <w:top w:val="nil"/>
              <w:left w:val="nil"/>
              <w:bottom w:val="single" w:sz="4" w:space="0" w:color="auto"/>
              <w:right w:val="single" w:sz="4" w:space="0" w:color="auto"/>
            </w:tcBorders>
            <w:noWrap/>
            <w:hideMark/>
          </w:tcPr>
          <w:p w14:paraId="1BB4590D"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68,8</w:t>
            </w:r>
          </w:p>
        </w:tc>
        <w:tc>
          <w:tcPr>
            <w:tcW w:w="1240" w:type="dxa"/>
            <w:tcBorders>
              <w:top w:val="nil"/>
              <w:left w:val="nil"/>
              <w:bottom w:val="single" w:sz="4" w:space="0" w:color="auto"/>
              <w:right w:val="single" w:sz="8" w:space="0" w:color="auto"/>
            </w:tcBorders>
            <w:noWrap/>
            <w:hideMark/>
          </w:tcPr>
          <w:p w14:paraId="70C90337"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0C650F45"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4691B14B" w14:textId="77777777" w:rsidR="00BA4D53" w:rsidRPr="002571E9" w:rsidRDefault="00BA4D53" w:rsidP="00170A50">
            <w:pPr>
              <w:rPr>
                <w:rFonts w:ascii="Arial" w:hAnsi="Arial" w:cs="Arial"/>
                <w:sz w:val="18"/>
                <w:szCs w:val="18"/>
              </w:rPr>
            </w:pPr>
            <w:r w:rsidRPr="002571E9">
              <w:rPr>
                <w:rFonts w:ascii="Arial" w:hAnsi="Arial" w:cs="Arial"/>
                <w:sz w:val="18"/>
                <w:szCs w:val="18"/>
              </w:rPr>
              <w:t>Kadiogo</w:t>
            </w:r>
          </w:p>
        </w:tc>
        <w:tc>
          <w:tcPr>
            <w:tcW w:w="1240" w:type="dxa"/>
            <w:tcBorders>
              <w:top w:val="nil"/>
              <w:left w:val="nil"/>
              <w:bottom w:val="single" w:sz="4" w:space="0" w:color="auto"/>
              <w:right w:val="single" w:sz="4" w:space="0" w:color="auto"/>
            </w:tcBorders>
            <w:noWrap/>
            <w:hideMark/>
          </w:tcPr>
          <w:p w14:paraId="5E4B612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16,1</w:t>
            </w:r>
          </w:p>
        </w:tc>
        <w:tc>
          <w:tcPr>
            <w:tcW w:w="1240" w:type="dxa"/>
            <w:tcBorders>
              <w:top w:val="nil"/>
              <w:left w:val="nil"/>
              <w:bottom w:val="single" w:sz="4" w:space="0" w:color="auto"/>
              <w:right w:val="single" w:sz="4" w:space="0" w:color="auto"/>
            </w:tcBorders>
            <w:noWrap/>
            <w:hideMark/>
          </w:tcPr>
          <w:p w14:paraId="0CDB56B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15,2</w:t>
            </w:r>
          </w:p>
        </w:tc>
        <w:tc>
          <w:tcPr>
            <w:tcW w:w="1240" w:type="dxa"/>
            <w:tcBorders>
              <w:top w:val="nil"/>
              <w:left w:val="nil"/>
              <w:bottom w:val="single" w:sz="4" w:space="0" w:color="auto"/>
              <w:right w:val="single" w:sz="4" w:space="0" w:color="auto"/>
            </w:tcBorders>
            <w:noWrap/>
            <w:hideMark/>
          </w:tcPr>
          <w:p w14:paraId="559A3E6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68,8</w:t>
            </w:r>
          </w:p>
        </w:tc>
        <w:tc>
          <w:tcPr>
            <w:tcW w:w="1240" w:type="dxa"/>
            <w:tcBorders>
              <w:top w:val="nil"/>
              <w:left w:val="nil"/>
              <w:bottom w:val="single" w:sz="4" w:space="0" w:color="auto"/>
              <w:right w:val="single" w:sz="8" w:space="0" w:color="auto"/>
            </w:tcBorders>
            <w:noWrap/>
            <w:hideMark/>
          </w:tcPr>
          <w:p w14:paraId="19592820"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47CDAA9F"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1C079406"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Centre-Est</w:t>
            </w:r>
          </w:p>
        </w:tc>
        <w:tc>
          <w:tcPr>
            <w:tcW w:w="1240" w:type="dxa"/>
            <w:tcBorders>
              <w:top w:val="nil"/>
              <w:left w:val="nil"/>
              <w:bottom w:val="single" w:sz="4" w:space="0" w:color="auto"/>
              <w:right w:val="single" w:sz="4" w:space="0" w:color="auto"/>
            </w:tcBorders>
            <w:noWrap/>
            <w:hideMark/>
          </w:tcPr>
          <w:p w14:paraId="69C6685E"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42,3</w:t>
            </w:r>
          </w:p>
        </w:tc>
        <w:tc>
          <w:tcPr>
            <w:tcW w:w="1240" w:type="dxa"/>
            <w:tcBorders>
              <w:top w:val="nil"/>
              <w:left w:val="nil"/>
              <w:bottom w:val="single" w:sz="4" w:space="0" w:color="auto"/>
              <w:right w:val="single" w:sz="4" w:space="0" w:color="auto"/>
            </w:tcBorders>
            <w:noWrap/>
            <w:hideMark/>
          </w:tcPr>
          <w:p w14:paraId="7B9ED535"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15,7</w:t>
            </w:r>
          </w:p>
        </w:tc>
        <w:tc>
          <w:tcPr>
            <w:tcW w:w="1240" w:type="dxa"/>
            <w:tcBorders>
              <w:top w:val="nil"/>
              <w:left w:val="nil"/>
              <w:bottom w:val="single" w:sz="4" w:space="0" w:color="auto"/>
              <w:right w:val="single" w:sz="4" w:space="0" w:color="auto"/>
            </w:tcBorders>
            <w:noWrap/>
            <w:hideMark/>
          </w:tcPr>
          <w:p w14:paraId="17664426"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42,0</w:t>
            </w:r>
          </w:p>
        </w:tc>
        <w:tc>
          <w:tcPr>
            <w:tcW w:w="1240" w:type="dxa"/>
            <w:tcBorders>
              <w:top w:val="nil"/>
              <w:left w:val="nil"/>
              <w:bottom w:val="single" w:sz="4" w:space="0" w:color="auto"/>
              <w:right w:val="single" w:sz="8" w:space="0" w:color="auto"/>
            </w:tcBorders>
            <w:noWrap/>
            <w:hideMark/>
          </w:tcPr>
          <w:p w14:paraId="49511CE0"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119B4E84"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38176928" w14:textId="77777777" w:rsidR="00BA4D53" w:rsidRPr="002571E9" w:rsidRDefault="00BA4D53" w:rsidP="00170A50">
            <w:pPr>
              <w:rPr>
                <w:rFonts w:ascii="Arial" w:hAnsi="Arial" w:cs="Arial"/>
                <w:sz w:val="18"/>
                <w:szCs w:val="18"/>
              </w:rPr>
            </w:pPr>
            <w:r w:rsidRPr="002571E9">
              <w:rPr>
                <w:rFonts w:ascii="Arial" w:hAnsi="Arial" w:cs="Arial"/>
                <w:sz w:val="18"/>
                <w:szCs w:val="18"/>
              </w:rPr>
              <w:t>Boulgou</w:t>
            </w:r>
          </w:p>
        </w:tc>
        <w:tc>
          <w:tcPr>
            <w:tcW w:w="1240" w:type="dxa"/>
            <w:tcBorders>
              <w:top w:val="nil"/>
              <w:left w:val="nil"/>
              <w:bottom w:val="single" w:sz="4" w:space="0" w:color="auto"/>
              <w:right w:val="single" w:sz="4" w:space="0" w:color="auto"/>
            </w:tcBorders>
            <w:noWrap/>
            <w:hideMark/>
          </w:tcPr>
          <w:p w14:paraId="752A03BC"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31,9</w:t>
            </w:r>
          </w:p>
        </w:tc>
        <w:tc>
          <w:tcPr>
            <w:tcW w:w="1240" w:type="dxa"/>
            <w:tcBorders>
              <w:top w:val="nil"/>
              <w:left w:val="nil"/>
              <w:bottom w:val="single" w:sz="4" w:space="0" w:color="auto"/>
              <w:right w:val="single" w:sz="4" w:space="0" w:color="auto"/>
            </w:tcBorders>
            <w:noWrap/>
            <w:hideMark/>
          </w:tcPr>
          <w:p w14:paraId="67DE4C30"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19,5</w:t>
            </w:r>
          </w:p>
        </w:tc>
        <w:tc>
          <w:tcPr>
            <w:tcW w:w="1240" w:type="dxa"/>
            <w:tcBorders>
              <w:top w:val="nil"/>
              <w:left w:val="nil"/>
              <w:bottom w:val="single" w:sz="4" w:space="0" w:color="auto"/>
              <w:right w:val="single" w:sz="4" w:space="0" w:color="auto"/>
            </w:tcBorders>
            <w:noWrap/>
            <w:hideMark/>
          </w:tcPr>
          <w:p w14:paraId="561DC83E"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48,7</w:t>
            </w:r>
          </w:p>
        </w:tc>
        <w:tc>
          <w:tcPr>
            <w:tcW w:w="1240" w:type="dxa"/>
            <w:tcBorders>
              <w:top w:val="nil"/>
              <w:left w:val="nil"/>
              <w:bottom w:val="single" w:sz="4" w:space="0" w:color="auto"/>
              <w:right w:val="single" w:sz="8" w:space="0" w:color="auto"/>
            </w:tcBorders>
            <w:noWrap/>
            <w:hideMark/>
          </w:tcPr>
          <w:p w14:paraId="4F97E790"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18BBAAE8"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0E1FD135" w14:textId="77777777" w:rsidR="00BA4D53" w:rsidRPr="002571E9" w:rsidRDefault="00BA4D53" w:rsidP="00170A50">
            <w:pPr>
              <w:rPr>
                <w:rFonts w:ascii="Arial" w:hAnsi="Arial" w:cs="Arial"/>
                <w:sz w:val="18"/>
                <w:szCs w:val="18"/>
              </w:rPr>
            </w:pPr>
            <w:r w:rsidRPr="002571E9">
              <w:rPr>
                <w:rFonts w:ascii="Arial" w:hAnsi="Arial" w:cs="Arial"/>
                <w:sz w:val="18"/>
                <w:szCs w:val="18"/>
              </w:rPr>
              <w:t>Koulpélogo</w:t>
            </w:r>
          </w:p>
        </w:tc>
        <w:tc>
          <w:tcPr>
            <w:tcW w:w="1240" w:type="dxa"/>
            <w:tcBorders>
              <w:top w:val="nil"/>
              <w:left w:val="nil"/>
              <w:bottom w:val="single" w:sz="4" w:space="0" w:color="auto"/>
              <w:right w:val="single" w:sz="4" w:space="0" w:color="auto"/>
            </w:tcBorders>
            <w:noWrap/>
            <w:hideMark/>
          </w:tcPr>
          <w:p w14:paraId="75A99B05"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41,7</w:t>
            </w:r>
          </w:p>
        </w:tc>
        <w:tc>
          <w:tcPr>
            <w:tcW w:w="1240" w:type="dxa"/>
            <w:tcBorders>
              <w:top w:val="nil"/>
              <w:left w:val="nil"/>
              <w:bottom w:val="single" w:sz="4" w:space="0" w:color="auto"/>
              <w:right w:val="single" w:sz="4" w:space="0" w:color="auto"/>
            </w:tcBorders>
            <w:noWrap/>
            <w:hideMark/>
          </w:tcPr>
          <w:p w14:paraId="06ACF493"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16,1</w:t>
            </w:r>
          </w:p>
        </w:tc>
        <w:tc>
          <w:tcPr>
            <w:tcW w:w="1240" w:type="dxa"/>
            <w:tcBorders>
              <w:top w:val="nil"/>
              <w:left w:val="nil"/>
              <w:bottom w:val="single" w:sz="4" w:space="0" w:color="auto"/>
              <w:right w:val="single" w:sz="4" w:space="0" w:color="auto"/>
            </w:tcBorders>
            <w:noWrap/>
            <w:hideMark/>
          </w:tcPr>
          <w:p w14:paraId="342F524B"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42,2</w:t>
            </w:r>
          </w:p>
        </w:tc>
        <w:tc>
          <w:tcPr>
            <w:tcW w:w="1240" w:type="dxa"/>
            <w:tcBorders>
              <w:top w:val="nil"/>
              <w:left w:val="nil"/>
              <w:bottom w:val="single" w:sz="4" w:space="0" w:color="auto"/>
              <w:right w:val="single" w:sz="8" w:space="0" w:color="auto"/>
            </w:tcBorders>
            <w:noWrap/>
            <w:hideMark/>
          </w:tcPr>
          <w:p w14:paraId="1674C524"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7971CA18"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72983BED" w14:textId="77777777" w:rsidR="00BA4D53" w:rsidRPr="002571E9" w:rsidRDefault="00BA4D53" w:rsidP="00170A50">
            <w:pPr>
              <w:rPr>
                <w:rFonts w:ascii="Arial" w:hAnsi="Arial" w:cs="Arial"/>
                <w:sz w:val="18"/>
                <w:szCs w:val="18"/>
              </w:rPr>
            </w:pPr>
            <w:r w:rsidRPr="002571E9">
              <w:rPr>
                <w:rFonts w:ascii="Arial" w:hAnsi="Arial" w:cs="Arial"/>
                <w:sz w:val="18"/>
                <w:szCs w:val="18"/>
              </w:rPr>
              <w:t>Kouritenga</w:t>
            </w:r>
          </w:p>
        </w:tc>
        <w:tc>
          <w:tcPr>
            <w:tcW w:w="1240" w:type="dxa"/>
            <w:tcBorders>
              <w:top w:val="nil"/>
              <w:left w:val="nil"/>
              <w:bottom w:val="single" w:sz="4" w:space="0" w:color="auto"/>
              <w:right w:val="single" w:sz="4" w:space="0" w:color="auto"/>
            </w:tcBorders>
            <w:noWrap/>
            <w:hideMark/>
          </w:tcPr>
          <w:p w14:paraId="553FF56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63,1</w:t>
            </w:r>
          </w:p>
        </w:tc>
        <w:tc>
          <w:tcPr>
            <w:tcW w:w="1240" w:type="dxa"/>
            <w:tcBorders>
              <w:top w:val="nil"/>
              <w:left w:val="nil"/>
              <w:bottom w:val="single" w:sz="4" w:space="0" w:color="auto"/>
              <w:right w:val="single" w:sz="4" w:space="0" w:color="auto"/>
            </w:tcBorders>
            <w:noWrap/>
            <w:hideMark/>
          </w:tcPr>
          <w:p w14:paraId="11B61F1A"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8,1</w:t>
            </w:r>
          </w:p>
        </w:tc>
        <w:tc>
          <w:tcPr>
            <w:tcW w:w="1240" w:type="dxa"/>
            <w:tcBorders>
              <w:top w:val="nil"/>
              <w:left w:val="nil"/>
              <w:bottom w:val="single" w:sz="4" w:space="0" w:color="auto"/>
              <w:right w:val="single" w:sz="4" w:space="0" w:color="auto"/>
            </w:tcBorders>
            <w:noWrap/>
            <w:hideMark/>
          </w:tcPr>
          <w:p w14:paraId="12D3E225"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28,8</w:t>
            </w:r>
          </w:p>
        </w:tc>
        <w:tc>
          <w:tcPr>
            <w:tcW w:w="1240" w:type="dxa"/>
            <w:tcBorders>
              <w:top w:val="nil"/>
              <w:left w:val="nil"/>
              <w:bottom w:val="single" w:sz="4" w:space="0" w:color="auto"/>
              <w:right w:val="single" w:sz="8" w:space="0" w:color="auto"/>
            </w:tcBorders>
            <w:noWrap/>
            <w:hideMark/>
          </w:tcPr>
          <w:p w14:paraId="659753AC"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592F6037"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1D62E80B"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Centre-Nord</w:t>
            </w:r>
          </w:p>
        </w:tc>
        <w:tc>
          <w:tcPr>
            <w:tcW w:w="1240" w:type="dxa"/>
            <w:tcBorders>
              <w:top w:val="nil"/>
              <w:left w:val="nil"/>
              <w:bottom w:val="single" w:sz="4" w:space="0" w:color="auto"/>
              <w:right w:val="single" w:sz="4" w:space="0" w:color="auto"/>
            </w:tcBorders>
            <w:noWrap/>
            <w:hideMark/>
          </w:tcPr>
          <w:p w14:paraId="766CA211"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23,3</w:t>
            </w:r>
          </w:p>
        </w:tc>
        <w:tc>
          <w:tcPr>
            <w:tcW w:w="1240" w:type="dxa"/>
            <w:tcBorders>
              <w:top w:val="nil"/>
              <w:left w:val="nil"/>
              <w:bottom w:val="single" w:sz="4" w:space="0" w:color="auto"/>
              <w:right w:val="single" w:sz="4" w:space="0" w:color="auto"/>
            </w:tcBorders>
            <w:noWrap/>
            <w:hideMark/>
          </w:tcPr>
          <w:p w14:paraId="40926F98"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17,5</w:t>
            </w:r>
          </w:p>
        </w:tc>
        <w:tc>
          <w:tcPr>
            <w:tcW w:w="1240" w:type="dxa"/>
            <w:tcBorders>
              <w:top w:val="nil"/>
              <w:left w:val="nil"/>
              <w:bottom w:val="single" w:sz="4" w:space="0" w:color="auto"/>
              <w:right w:val="single" w:sz="4" w:space="0" w:color="auto"/>
            </w:tcBorders>
            <w:noWrap/>
            <w:hideMark/>
          </w:tcPr>
          <w:p w14:paraId="4CCFF927"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59,2</w:t>
            </w:r>
          </w:p>
        </w:tc>
        <w:tc>
          <w:tcPr>
            <w:tcW w:w="1240" w:type="dxa"/>
            <w:tcBorders>
              <w:top w:val="nil"/>
              <w:left w:val="nil"/>
              <w:bottom w:val="single" w:sz="4" w:space="0" w:color="auto"/>
              <w:right w:val="single" w:sz="8" w:space="0" w:color="auto"/>
            </w:tcBorders>
            <w:noWrap/>
            <w:hideMark/>
          </w:tcPr>
          <w:p w14:paraId="61962C53"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55A3F41C"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098B05AF" w14:textId="77777777" w:rsidR="00BA4D53" w:rsidRPr="002571E9" w:rsidRDefault="00BA4D53" w:rsidP="00170A50">
            <w:pPr>
              <w:rPr>
                <w:rFonts w:ascii="Arial" w:hAnsi="Arial" w:cs="Arial"/>
                <w:sz w:val="18"/>
                <w:szCs w:val="18"/>
              </w:rPr>
            </w:pPr>
            <w:r w:rsidRPr="002571E9">
              <w:rPr>
                <w:rFonts w:ascii="Arial" w:hAnsi="Arial" w:cs="Arial"/>
                <w:sz w:val="18"/>
                <w:szCs w:val="18"/>
              </w:rPr>
              <w:t>Bam</w:t>
            </w:r>
          </w:p>
        </w:tc>
        <w:tc>
          <w:tcPr>
            <w:tcW w:w="1240" w:type="dxa"/>
            <w:tcBorders>
              <w:top w:val="nil"/>
              <w:left w:val="nil"/>
              <w:bottom w:val="single" w:sz="4" w:space="0" w:color="auto"/>
              <w:right w:val="single" w:sz="4" w:space="0" w:color="auto"/>
            </w:tcBorders>
            <w:noWrap/>
            <w:hideMark/>
          </w:tcPr>
          <w:p w14:paraId="3565CD0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15,0</w:t>
            </w:r>
          </w:p>
        </w:tc>
        <w:tc>
          <w:tcPr>
            <w:tcW w:w="1240" w:type="dxa"/>
            <w:tcBorders>
              <w:top w:val="nil"/>
              <w:left w:val="nil"/>
              <w:bottom w:val="single" w:sz="4" w:space="0" w:color="auto"/>
              <w:right w:val="single" w:sz="4" w:space="0" w:color="auto"/>
            </w:tcBorders>
            <w:noWrap/>
            <w:hideMark/>
          </w:tcPr>
          <w:p w14:paraId="1D77B088"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17,7</w:t>
            </w:r>
          </w:p>
        </w:tc>
        <w:tc>
          <w:tcPr>
            <w:tcW w:w="1240" w:type="dxa"/>
            <w:tcBorders>
              <w:top w:val="nil"/>
              <w:left w:val="nil"/>
              <w:bottom w:val="single" w:sz="4" w:space="0" w:color="auto"/>
              <w:right w:val="single" w:sz="4" w:space="0" w:color="auto"/>
            </w:tcBorders>
            <w:noWrap/>
            <w:hideMark/>
          </w:tcPr>
          <w:p w14:paraId="13BC183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67,3</w:t>
            </w:r>
          </w:p>
        </w:tc>
        <w:tc>
          <w:tcPr>
            <w:tcW w:w="1240" w:type="dxa"/>
            <w:tcBorders>
              <w:top w:val="nil"/>
              <w:left w:val="nil"/>
              <w:bottom w:val="single" w:sz="4" w:space="0" w:color="auto"/>
              <w:right w:val="single" w:sz="8" w:space="0" w:color="auto"/>
            </w:tcBorders>
            <w:noWrap/>
            <w:hideMark/>
          </w:tcPr>
          <w:p w14:paraId="31F9C26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199A1E66"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0DD8B855" w14:textId="77777777" w:rsidR="00BA4D53" w:rsidRPr="002571E9" w:rsidRDefault="00BA4D53" w:rsidP="00170A50">
            <w:pPr>
              <w:rPr>
                <w:rFonts w:ascii="Arial" w:hAnsi="Arial" w:cs="Arial"/>
                <w:sz w:val="18"/>
                <w:szCs w:val="18"/>
              </w:rPr>
            </w:pPr>
            <w:r w:rsidRPr="002571E9">
              <w:rPr>
                <w:rFonts w:ascii="Arial" w:hAnsi="Arial" w:cs="Arial"/>
                <w:sz w:val="18"/>
                <w:szCs w:val="18"/>
              </w:rPr>
              <w:t>Namentenga</w:t>
            </w:r>
          </w:p>
        </w:tc>
        <w:tc>
          <w:tcPr>
            <w:tcW w:w="1240" w:type="dxa"/>
            <w:tcBorders>
              <w:top w:val="nil"/>
              <w:left w:val="nil"/>
              <w:bottom w:val="single" w:sz="4" w:space="0" w:color="auto"/>
              <w:right w:val="single" w:sz="4" w:space="0" w:color="auto"/>
            </w:tcBorders>
            <w:noWrap/>
            <w:hideMark/>
          </w:tcPr>
          <w:p w14:paraId="4E244668"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34,1</w:t>
            </w:r>
          </w:p>
        </w:tc>
        <w:tc>
          <w:tcPr>
            <w:tcW w:w="1240" w:type="dxa"/>
            <w:tcBorders>
              <w:top w:val="nil"/>
              <w:left w:val="nil"/>
              <w:bottom w:val="single" w:sz="4" w:space="0" w:color="auto"/>
              <w:right w:val="single" w:sz="4" w:space="0" w:color="auto"/>
            </w:tcBorders>
            <w:noWrap/>
            <w:hideMark/>
          </w:tcPr>
          <w:p w14:paraId="60ADE01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17,2</w:t>
            </w:r>
          </w:p>
        </w:tc>
        <w:tc>
          <w:tcPr>
            <w:tcW w:w="1240" w:type="dxa"/>
            <w:tcBorders>
              <w:top w:val="nil"/>
              <w:left w:val="nil"/>
              <w:bottom w:val="single" w:sz="4" w:space="0" w:color="auto"/>
              <w:right w:val="single" w:sz="4" w:space="0" w:color="auto"/>
            </w:tcBorders>
            <w:noWrap/>
            <w:hideMark/>
          </w:tcPr>
          <w:p w14:paraId="097ACA2B"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48,7</w:t>
            </w:r>
          </w:p>
        </w:tc>
        <w:tc>
          <w:tcPr>
            <w:tcW w:w="1240" w:type="dxa"/>
            <w:tcBorders>
              <w:top w:val="nil"/>
              <w:left w:val="nil"/>
              <w:bottom w:val="single" w:sz="4" w:space="0" w:color="auto"/>
              <w:right w:val="single" w:sz="8" w:space="0" w:color="auto"/>
            </w:tcBorders>
            <w:noWrap/>
            <w:hideMark/>
          </w:tcPr>
          <w:p w14:paraId="46AA981B"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62044F00"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488CF9AF" w14:textId="77777777" w:rsidR="00BA4D53" w:rsidRPr="002571E9" w:rsidRDefault="00BA4D53" w:rsidP="00170A50">
            <w:pPr>
              <w:rPr>
                <w:rFonts w:ascii="Arial" w:hAnsi="Arial" w:cs="Arial"/>
                <w:sz w:val="18"/>
                <w:szCs w:val="18"/>
              </w:rPr>
            </w:pPr>
            <w:r w:rsidRPr="002571E9">
              <w:rPr>
                <w:rFonts w:ascii="Arial" w:hAnsi="Arial" w:cs="Arial"/>
                <w:sz w:val="18"/>
                <w:szCs w:val="18"/>
              </w:rPr>
              <w:t>Sanmatenga</w:t>
            </w:r>
          </w:p>
        </w:tc>
        <w:tc>
          <w:tcPr>
            <w:tcW w:w="1240" w:type="dxa"/>
            <w:tcBorders>
              <w:top w:val="nil"/>
              <w:left w:val="nil"/>
              <w:bottom w:val="single" w:sz="4" w:space="0" w:color="auto"/>
              <w:right w:val="single" w:sz="4" w:space="0" w:color="auto"/>
            </w:tcBorders>
            <w:noWrap/>
            <w:hideMark/>
          </w:tcPr>
          <w:p w14:paraId="6353851D"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32,8</w:t>
            </w:r>
          </w:p>
        </w:tc>
        <w:tc>
          <w:tcPr>
            <w:tcW w:w="1240" w:type="dxa"/>
            <w:tcBorders>
              <w:top w:val="nil"/>
              <w:left w:val="nil"/>
              <w:bottom w:val="single" w:sz="4" w:space="0" w:color="auto"/>
              <w:right w:val="single" w:sz="4" w:space="0" w:color="auto"/>
            </w:tcBorders>
            <w:noWrap/>
            <w:hideMark/>
          </w:tcPr>
          <w:p w14:paraId="1626A1DF"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17,1</w:t>
            </w:r>
          </w:p>
        </w:tc>
        <w:tc>
          <w:tcPr>
            <w:tcW w:w="1240" w:type="dxa"/>
            <w:tcBorders>
              <w:top w:val="nil"/>
              <w:left w:val="nil"/>
              <w:bottom w:val="single" w:sz="4" w:space="0" w:color="auto"/>
              <w:right w:val="single" w:sz="4" w:space="0" w:color="auto"/>
            </w:tcBorders>
            <w:noWrap/>
            <w:hideMark/>
          </w:tcPr>
          <w:p w14:paraId="631CB6E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50,1</w:t>
            </w:r>
          </w:p>
        </w:tc>
        <w:tc>
          <w:tcPr>
            <w:tcW w:w="1240" w:type="dxa"/>
            <w:tcBorders>
              <w:top w:val="nil"/>
              <w:left w:val="nil"/>
              <w:bottom w:val="single" w:sz="4" w:space="0" w:color="auto"/>
              <w:right w:val="single" w:sz="8" w:space="0" w:color="auto"/>
            </w:tcBorders>
            <w:noWrap/>
            <w:hideMark/>
          </w:tcPr>
          <w:p w14:paraId="5FA1ECBF"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6C7F9031"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5A579741"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Centre-Ouest</w:t>
            </w:r>
          </w:p>
        </w:tc>
        <w:tc>
          <w:tcPr>
            <w:tcW w:w="1240" w:type="dxa"/>
            <w:tcBorders>
              <w:top w:val="nil"/>
              <w:left w:val="nil"/>
              <w:bottom w:val="single" w:sz="4" w:space="0" w:color="auto"/>
              <w:right w:val="single" w:sz="4" w:space="0" w:color="auto"/>
            </w:tcBorders>
            <w:noWrap/>
            <w:hideMark/>
          </w:tcPr>
          <w:p w14:paraId="6D5273CC"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66,7</w:t>
            </w:r>
          </w:p>
        </w:tc>
        <w:tc>
          <w:tcPr>
            <w:tcW w:w="1240" w:type="dxa"/>
            <w:tcBorders>
              <w:top w:val="nil"/>
              <w:left w:val="nil"/>
              <w:bottom w:val="single" w:sz="4" w:space="0" w:color="auto"/>
              <w:right w:val="single" w:sz="4" w:space="0" w:color="auto"/>
            </w:tcBorders>
            <w:noWrap/>
            <w:hideMark/>
          </w:tcPr>
          <w:p w14:paraId="0F315B7D"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8,7</w:t>
            </w:r>
          </w:p>
        </w:tc>
        <w:tc>
          <w:tcPr>
            <w:tcW w:w="1240" w:type="dxa"/>
            <w:tcBorders>
              <w:top w:val="nil"/>
              <w:left w:val="nil"/>
              <w:bottom w:val="single" w:sz="4" w:space="0" w:color="auto"/>
              <w:right w:val="single" w:sz="4" w:space="0" w:color="auto"/>
            </w:tcBorders>
            <w:noWrap/>
            <w:hideMark/>
          </w:tcPr>
          <w:p w14:paraId="738F7FFB"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24,7</w:t>
            </w:r>
          </w:p>
        </w:tc>
        <w:tc>
          <w:tcPr>
            <w:tcW w:w="1240" w:type="dxa"/>
            <w:tcBorders>
              <w:top w:val="nil"/>
              <w:left w:val="nil"/>
              <w:bottom w:val="single" w:sz="4" w:space="0" w:color="auto"/>
              <w:right w:val="single" w:sz="8" w:space="0" w:color="auto"/>
            </w:tcBorders>
            <w:noWrap/>
            <w:hideMark/>
          </w:tcPr>
          <w:p w14:paraId="632DBB84"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1F4C19C7"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74CB8E73" w14:textId="77777777" w:rsidR="00BA4D53" w:rsidRPr="002571E9" w:rsidRDefault="00BA4D53" w:rsidP="00170A50">
            <w:pPr>
              <w:rPr>
                <w:rFonts w:ascii="Arial" w:hAnsi="Arial" w:cs="Arial"/>
                <w:sz w:val="18"/>
                <w:szCs w:val="18"/>
              </w:rPr>
            </w:pPr>
            <w:r w:rsidRPr="002571E9">
              <w:rPr>
                <w:rFonts w:ascii="Arial" w:hAnsi="Arial" w:cs="Arial"/>
                <w:sz w:val="18"/>
                <w:szCs w:val="18"/>
              </w:rPr>
              <w:t>Boulkièmde</w:t>
            </w:r>
          </w:p>
        </w:tc>
        <w:tc>
          <w:tcPr>
            <w:tcW w:w="1240" w:type="dxa"/>
            <w:tcBorders>
              <w:top w:val="nil"/>
              <w:left w:val="nil"/>
              <w:bottom w:val="single" w:sz="4" w:space="0" w:color="auto"/>
              <w:right w:val="single" w:sz="4" w:space="0" w:color="auto"/>
            </w:tcBorders>
            <w:noWrap/>
            <w:hideMark/>
          </w:tcPr>
          <w:p w14:paraId="4024CC4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46,4</w:t>
            </w:r>
          </w:p>
        </w:tc>
        <w:tc>
          <w:tcPr>
            <w:tcW w:w="1240" w:type="dxa"/>
            <w:tcBorders>
              <w:top w:val="nil"/>
              <w:left w:val="nil"/>
              <w:bottom w:val="single" w:sz="4" w:space="0" w:color="auto"/>
              <w:right w:val="single" w:sz="4" w:space="0" w:color="auto"/>
            </w:tcBorders>
            <w:noWrap/>
            <w:hideMark/>
          </w:tcPr>
          <w:p w14:paraId="5EBDE5C2"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12,3</w:t>
            </w:r>
          </w:p>
        </w:tc>
        <w:tc>
          <w:tcPr>
            <w:tcW w:w="1240" w:type="dxa"/>
            <w:tcBorders>
              <w:top w:val="nil"/>
              <w:left w:val="nil"/>
              <w:bottom w:val="single" w:sz="4" w:space="0" w:color="auto"/>
              <w:right w:val="single" w:sz="4" w:space="0" w:color="auto"/>
            </w:tcBorders>
            <w:noWrap/>
            <w:hideMark/>
          </w:tcPr>
          <w:p w14:paraId="36242A21"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41,4</w:t>
            </w:r>
          </w:p>
        </w:tc>
        <w:tc>
          <w:tcPr>
            <w:tcW w:w="1240" w:type="dxa"/>
            <w:tcBorders>
              <w:top w:val="nil"/>
              <w:left w:val="nil"/>
              <w:bottom w:val="single" w:sz="4" w:space="0" w:color="auto"/>
              <w:right w:val="single" w:sz="8" w:space="0" w:color="auto"/>
            </w:tcBorders>
            <w:noWrap/>
            <w:hideMark/>
          </w:tcPr>
          <w:p w14:paraId="247107FC"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39B40BCC"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4585A8DB" w14:textId="77777777" w:rsidR="00BA4D53" w:rsidRPr="002571E9" w:rsidRDefault="00BA4D53" w:rsidP="00170A50">
            <w:pPr>
              <w:rPr>
                <w:rFonts w:ascii="Arial" w:hAnsi="Arial" w:cs="Arial"/>
                <w:sz w:val="18"/>
                <w:szCs w:val="18"/>
              </w:rPr>
            </w:pPr>
            <w:r w:rsidRPr="002571E9">
              <w:rPr>
                <w:rFonts w:ascii="Arial" w:hAnsi="Arial" w:cs="Arial"/>
                <w:sz w:val="18"/>
                <w:szCs w:val="18"/>
              </w:rPr>
              <w:t>Sanguié</w:t>
            </w:r>
          </w:p>
        </w:tc>
        <w:tc>
          <w:tcPr>
            <w:tcW w:w="1240" w:type="dxa"/>
            <w:tcBorders>
              <w:top w:val="nil"/>
              <w:left w:val="nil"/>
              <w:bottom w:val="single" w:sz="4" w:space="0" w:color="auto"/>
              <w:right w:val="single" w:sz="4" w:space="0" w:color="auto"/>
            </w:tcBorders>
            <w:noWrap/>
            <w:hideMark/>
          </w:tcPr>
          <w:p w14:paraId="33ABB0ED"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23,6</w:t>
            </w:r>
          </w:p>
        </w:tc>
        <w:tc>
          <w:tcPr>
            <w:tcW w:w="1240" w:type="dxa"/>
            <w:tcBorders>
              <w:top w:val="nil"/>
              <w:left w:val="nil"/>
              <w:bottom w:val="single" w:sz="4" w:space="0" w:color="auto"/>
              <w:right w:val="single" w:sz="4" w:space="0" w:color="auto"/>
            </w:tcBorders>
            <w:noWrap/>
            <w:hideMark/>
          </w:tcPr>
          <w:p w14:paraId="5CAF45FE"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12,6</w:t>
            </w:r>
          </w:p>
        </w:tc>
        <w:tc>
          <w:tcPr>
            <w:tcW w:w="1240" w:type="dxa"/>
            <w:tcBorders>
              <w:top w:val="nil"/>
              <w:left w:val="nil"/>
              <w:bottom w:val="single" w:sz="4" w:space="0" w:color="auto"/>
              <w:right w:val="single" w:sz="4" w:space="0" w:color="auto"/>
            </w:tcBorders>
            <w:noWrap/>
            <w:hideMark/>
          </w:tcPr>
          <w:p w14:paraId="4B1D0F91"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63,8</w:t>
            </w:r>
          </w:p>
        </w:tc>
        <w:tc>
          <w:tcPr>
            <w:tcW w:w="1240" w:type="dxa"/>
            <w:tcBorders>
              <w:top w:val="nil"/>
              <w:left w:val="nil"/>
              <w:bottom w:val="single" w:sz="4" w:space="0" w:color="auto"/>
              <w:right w:val="single" w:sz="8" w:space="0" w:color="auto"/>
            </w:tcBorders>
            <w:noWrap/>
            <w:hideMark/>
          </w:tcPr>
          <w:p w14:paraId="34EB15E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6A50F835"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4B355285" w14:textId="77777777" w:rsidR="00BA4D53" w:rsidRPr="002571E9" w:rsidRDefault="00BA4D53" w:rsidP="00170A50">
            <w:pPr>
              <w:rPr>
                <w:rFonts w:ascii="Arial" w:hAnsi="Arial" w:cs="Arial"/>
                <w:sz w:val="18"/>
                <w:szCs w:val="18"/>
              </w:rPr>
            </w:pPr>
            <w:r w:rsidRPr="002571E9">
              <w:rPr>
                <w:rFonts w:ascii="Arial" w:hAnsi="Arial" w:cs="Arial"/>
                <w:sz w:val="18"/>
                <w:szCs w:val="18"/>
              </w:rPr>
              <w:t>Sissili</w:t>
            </w:r>
          </w:p>
        </w:tc>
        <w:tc>
          <w:tcPr>
            <w:tcW w:w="1240" w:type="dxa"/>
            <w:tcBorders>
              <w:top w:val="nil"/>
              <w:left w:val="nil"/>
              <w:bottom w:val="single" w:sz="4" w:space="0" w:color="auto"/>
              <w:right w:val="single" w:sz="4" w:space="0" w:color="auto"/>
            </w:tcBorders>
            <w:noWrap/>
            <w:hideMark/>
          </w:tcPr>
          <w:p w14:paraId="57ABA81C"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96,0</w:t>
            </w:r>
          </w:p>
        </w:tc>
        <w:tc>
          <w:tcPr>
            <w:tcW w:w="1240" w:type="dxa"/>
            <w:tcBorders>
              <w:top w:val="nil"/>
              <w:left w:val="nil"/>
              <w:bottom w:val="single" w:sz="4" w:space="0" w:color="auto"/>
              <w:right w:val="single" w:sz="4" w:space="0" w:color="auto"/>
            </w:tcBorders>
            <w:noWrap/>
            <w:hideMark/>
          </w:tcPr>
          <w:p w14:paraId="6F5D144F"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2,8</w:t>
            </w:r>
          </w:p>
        </w:tc>
        <w:tc>
          <w:tcPr>
            <w:tcW w:w="1240" w:type="dxa"/>
            <w:tcBorders>
              <w:top w:val="nil"/>
              <w:left w:val="nil"/>
              <w:bottom w:val="single" w:sz="4" w:space="0" w:color="auto"/>
              <w:right w:val="single" w:sz="4" w:space="0" w:color="auto"/>
            </w:tcBorders>
            <w:noWrap/>
            <w:hideMark/>
          </w:tcPr>
          <w:p w14:paraId="60E1083E"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1,1</w:t>
            </w:r>
          </w:p>
        </w:tc>
        <w:tc>
          <w:tcPr>
            <w:tcW w:w="1240" w:type="dxa"/>
            <w:tcBorders>
              <w:top w:val="nil"/>
              <w:left w:val="nil"/>
              <w:bottom w:val="single" w:sz="4" w:space="0" w:color="auto"/>
              <w:right w:val="single" w:sz="8" w:space="0" w:color="auto"/>
            </w:tcBorders>
            <w:noWrap/>
            <w:hideMark/>
          </w:tcPr>
          <w:p w14:paraId="340621F1"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01682DB5"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3F4F0B68" w14:textId="77777777" w:rsidR="00BA4D53" w:rsidRPr="002571E9" w:rsidRDefault="00BA4D53" w:rsidP="00170A50">
            <w:pPr>
              <w:rPr>
                <w:rFonts w:ascii="Arial" w:hAnsi="Arial" w:cs="Arial"/>
                <w:sz w:val="18"/>
                <w:szCs w:val="18"/>
              </w:rPr>
            </w:pPr>
            <w:r w:rsidRPr="002571E9">
              <w:rPr>
                <w:rFonts w:ascii="Arial" w:hAnsi="Arial" w:cs="Arial"/>
                <w:sz w:val="18"/>
                <w:szCs w:val="18"/>
              </w:rPr>
              <w:t>Ziro</w:t>
            </w:r>
          </w:p>
        </w:tc>
        <w:tc>
          <w:tcPr>
            <w:tcW w:w="1240" w:type="dxa"/>
            <w:tcBorders>
              <w:top w:val="nil"/>
              <w:left w:val="nil"/>
              <w:bottom w:val="single" w:sz="4" w:space="0" w:color="auto"/>
              <w:right w:val="single" w:sz="4" w:space="0" w:color="auto"/>
            </w:tcBorders>
            <w:noWrap/>
            <w:hideMark/>
          </w:tcPr>
          <w:p w14:paraId="56755BD0"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41,2</w:t>
            </w:r>
          </w:p>
        </w:tc>
        <w:tc>
          <w:tcPr>
            <w:tcW w:w="1240" w:type="dxa"/>
            <w:tcBorders>
              <w:top w:val="nil"/>
              <w:left w:val="nil"/>
              <w:bottom w:val="single" w:sz="4" w:space="0" w:color="auto"/>
              <w:right w:val="single" w:sz="4" w:space="0" w:color="auto"/>
            </w:tcBorders>
            <w:noWrap/>
            <w:hideMark/>
          </w:tcPr>
          <w:p w14:paraId="6F501BE4"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20,3</w:t>
            </w:r>
          </w:p>
        </w:tc>
        <w:tc>
          <w:tcPr>
            <w:tcW w:w="1240" w:type="dxa"/>
            <w:tcBorders>
              <w:top w:val="nil"/>
              <w:left w:val="nil"/>
              <w:bottom w:val="single" w:sz="4" w:space="0" w:color="auto"/>
              <w:right w:val="single" w:sz="4" w:space="0" w:color="auto"/>
            </w:tcBorders>
            <w:noWrap/>
            <w:hideMark/>
          </w:tcPr>
          <w:p w14:paraId="6F4AF828"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38,6</w:t>
            </w:r>
          </w:p>
        </w:tc>
        <w:tc>
          <w:tcPr>
            <w:tcW w:w="1240" w:type="dxa"/>
            <w:tcBorders>
              <w:top w:val="nil"/>
              <w:left w:val="nil"/>
              <w:bottom w:val="single" w:sz="4" w:space="0" w:color="auto"/>
              <w:right w:val="single" w:sz="8" w:space="0" w:color="auto"/>
            </w:tcBorders>
            <w:noWrap/>
            <w:hideMark/>
          </w:tcPr>
          <w:p w14:paraId="2A1EF9F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357A9874"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14AE3C58"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Centre-Sud</w:t>
            </w:r>
          </w:p>
        </w:tc>
        <w:tc>
          <w:tcPr>
            <w:tcW w:w="1240" w:type="dxa"/>
            <w:tcBorders>
              <w:top w:val="nil"/>
              <w:left w:val="nil"/>
              <w:bottom w:val="single" w:sz="4" w:space="0" w:color="auto"/>
              <w:right w:val="single" w:sz="4" w:space="0" w:color="auto"/>
            </w:tcBorders>
            <w:noWrap/>
            <w:hideMark/>
          </w:tcPr>
          <w:p w14:paraId="7B4DA94C"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45,0</w:t>
            </w:r>
          </w:p>
        </w:tc>
        <w:tc>
          <w:tcPr>
            <w:tcW w:w="1240" w:type="dxa"/>
            <w:tcBorders>
              <w:top w:val="nil"/>
              <w:left w:val="nil"/>
              <w:bottom w:val="single" w:sz="4" w:space="0" w:color="auto"/>
              <w:right w:val="single" w:sz="4" w:space="0" w:color="auto"/>
            </w:tcBorders>
            <w:noWrap/>
            <w:hideMark/>
          </w:tcPr>
          <w:p w14:paraId="6D64D031"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20,9</w:t>
            </w:r>
          </w:p>
        </w:tc>
        <w:tc>
          <w:tcPr>
            <w:tcW w:w="1240" w:type="dxa"/>
            <w:tcBorders>
              <w:top w:val="nil"/>
              <w:left w:val="nil"/>
              <w:bottom w:val="single" w:sz="4" w:space="0" w:color="auto"/>
              <w:right w:val="single" w:sz="4" w:space="0" w:color="auto"/>
            </w:tcBorders>
            <w:noWrap/>
            <w:hideMark/>
          </w:tcPr>
          <w:p w14:paraId="4F93C888"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34,1</w:t>
            </w:r>
          </w:p>
        </w:tc>
        <w:tc>
          <w:tcPr>
            <w:tcW w:w="1240" w:type="dxa"/>
            <w:tcBorders>
              <w:top w:val="nil"/>
              <w:left w:val="nil"/>
              <w:bottom w:val="single" w:sz="4" w:space="0" w:color="auto"/>
              <w:right w:val="single" w:sz="8" w:space="0" w:color="auto"/>
            </w:tcBorders>
            <w:noWrap/>
            <w:hideMark/>
          </w:tcPr>
          <w:p w14:paraId="7380F66D"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709CB4B3"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3B376080" w14:textId="77777777" w:rsidR="00BA4D53" w:rsidRPr="002571E9" w:rsidRDefault="00BA4D53" w:rsidP="00170A50">
            <w:pPr>
              <w:rPr>
                <w:rFonts w:ascii="Arial" w:hAnsi="Arial" w:cs="Arial"/>
                <w:sz w:val="18"/>
                <w:szCs w:val="18"/>
              </w:rPr>
            </w:pPr>
            <w:r w:rsidRPr="002571E9">
              <w:rPr>
                <w:rFonts w:ascii="Arial" w:hAnsi="Arial" w:cs="Arial"/>
                <w:sz w:val="18"/>
                <w:szCs w:val="18"/>
              </w:rPr>
              <w:t>Bazèga</w:t>
            </w:r>
          </w:p>
        </w:tc>
        <w:tc>
          <w:tcPr>
            <w:tcW w:w="1240" w:type="dxa"/>
            <w:tcBorders>
              <w:top w:val="nil"/>
              <w:left w:val="nil"/>
              <w:bottom w:val="single" w:sz="4" w:space="0" w:color="auto"/>
              <w:right w:val="single" w:sz="4" w:space="0" w:color="auto"/>
            </w:tcBorders>
            <w:noWrap/>
            <w:hideMark/>
          </w:tcPr>
          <w:p w14:paraId="567DD77B"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22,0</w:t>
            </w:r>
          </w:p>
        </w:tc>
        <w:tc>
          <w:tcPr>
            <w:tcW w:w="1240" w:type="dxa"/>
            <w:tcBorders>
              <w:top w:val="nil"/>
              <w:left w:val="nil"/>
              <w:bottom w:val="single" w:sz="4" w:space="0" w:color="auto"/>
              <w:right w:val="single" w:sz="4" w:space="0" w:color="auto"/>
            </w:tcBorders>
            <w:noWrap/>
            <w:hideMark/>
          </w:tcPr>
          <w:p w14:paraId="34C06060"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11,1</w:t>
            </w:r>
          </w:p>
        </w:tc>
        <w:tc>
          <w:tcPr>
            <w:tcW w:w="1240" w:type="dxa"/>
            <w:tcBorders>
              <w:top w:val="nil"/>
              <w:left w:val="nil"/>
              <w:bottom w:val="single" w:sz="4" w:space="0" w:color="auto"/>
              <w:right w:val="single" w:sz="4" w:space="0" w:color="auto"/>
            </w:tcBorders>
            <w:noWrap/>
            <w:hideMark/>
          </w:tcPr>
          <w:p w14:paraId="533E22C8"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66,9</w:t>
            </w:r>
          </w:p>
        </w:tc>
        <w:tc>
          <w:tcPr>
            <w:tcW w:w="1240" w:type="dxa"/>
            <w:tcBorders>
              <w:top w:val="nil"/>
              <w:left w:val="nil"/>
              <w:bottom w:val="single" w:sz="4" w:space="0" w:color="auto"/>
              <w:right w:val="single" w:sz="8" w:space="0" w:color="auto"/>
            </w:tcBorders>
            <w:noWrap/>
            <w:hideMark/>
          </w:tcPr>
          <w:p w14:paraId="11C93FAE"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10FCA862"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46CD2399" w14:textId="77777777" w:rsidR="00BA4D53" w:rsidRPr="002571E9" w:rsidRDefault="00BA4D53" w:rsidP="00170A50">
            <w:pPr>
              <w:rPr>
                <w:rFonts w:ascii="Arial" w:hAnsi="Arial" w:cs="Arial"/>
                <w:sz w:val="18"/>
                <w:szCs w:val="18"/>
              </w:rPr>
            </w:pPr>
            <w:r w:rsidRPr="002571E9">
              <w:rPr>
                <w:rFonts w:ascii="Arial" w:hAnsi="Arial" w:cs="Arial"/>
                <w:sz w:val="18"/>
                <w:szCs w:val="18"/>
              </w:rPr>
              <w:t>Nahouri</w:t>
            </w:r>
          </w:p>
        </w:tc>
        <w:tc>
          <w:tcPr>
            <w:tcW w:w="1240" w:type="dxa"/>
            <w:tcBorders>
              <w:top w:val="nil"/>
              <w:left w:val="nil"/>
              <w:bottom w:val="single" w:sz="4" w:space="0" w:color="auto"/>
              <w:right w:val="single" w:sz="4" w:space="0" w:color="auto"/>
            </w:tcBorders>
            <w:noWrap/>
            <w:hideMark/>
          </w:tcPr>
          <w:p w14:paraId="46DB8610"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49,9</w:t>
            </w:r>
          </w:p>
        </w:tc>
        <w:tc>
          <w:tcPr>
            <w:tcW w:w="1240" w:type="dxa"/>
            <w:tcBorders>
              <w:top w:val="nil"/>
              <w:left w:val="nil"/>
              <w:bottom w:val="single" w:sz="4" w:space="0" w:color="auto"/>
              <w:right w:val="single" w:sz="4" w:space="0" w:color="auto"/>
            </w:tcBorders>
            <w:noWrap/>
            <w:hideMark/>
          </w:tcPr>
          <w:p w14:paraId="6EB2F9B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24,7</w:t>
            </w:r>
          </w:p>
        </w:tc>
        <w:tc>
          <w:tcPr>
            <w:tcW w:w="1240" w:type="dxa"/>
            <w:tcBorders>
              <w:top w:val="nil"/>
              <w:left w:val="nil"/>
              <w:bottom w:val="single" w:sz="4" w:space="0" w:color="auto"/>
              <w:right w:val="single" w:sz="4" w:space="0" w:color="auto"/>
            </w:tcBorders>
            <w:noWrap/>
            <w:hideMark/>
          </w:tcPr>
          <w:p w14:paraId="6322BC84"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25,4</w:t>
            </w:r>
          </w:p>
        </w:tc>
        <w:tc>
          <w:tcPr>
            <w:tcW w:w="1240" w:type="dxa"/>
            <w:tcBorders>
              <w:top w:val="nil"/>
              <w:left w:val="nil"/>
              <w:bottom w:val="single" w:sz="4" w:space="0" w:color="auto"/>
              <w:right w:val="single" w:sz="8" w:space="0" w:color="auto"/>
            </w:tcBorders>
            <w:noWrap/>
            <w:hideMark/>
          </w:tcPr>
          <w:p w14:paraId="46A7087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734FCCAE"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47D46156" w14:textId="77777777" w:rsidR="00BA4D53" w:rsidRPr="002571E9" w:rsidRDefault="00BA4D53" w:rsidP="00170A50">
            <w:pPr>
              <w:rPr>
                <w:rFonts w:ascii="Arial" w:hAnsi="Arial" w:cs="Arial"/>
                <w:sz w:val="18"/>
                <w:szCs w:val="18"/>
              </w:rPr>
            </w:pPr>
            <w:r w:rsidRPr="002571E9">
              <w:rPr>
                <w:rFonts w:ascii="Arial" w:hAnsi="Arial" w:cs="Arial"/>
                <w:sz w:val="18"/>
                <w:szCs w:val="18"/>
              </w:rPr>
              <w:t>Zoundweogo</w:t>
            </w:r>
          </w:p>
        </w:tc>
        <w:tc>
          <w:tcPr>
            <w:tcW w:w="1240" w:type="dxa"/>
            <w:tcBorders>
              <w:top w:val="nil"/>
              <w:left w:val="nil"/>
              <w:bottom w:val="single" w:sz="4" w:space="0" w:color="auto"/>
              <w:right w:val="single" w:sz="4" w:space="0" w:color="auto"/>
            </w:tcBorders>
            <w:noWrap/>
            <w:hideMark/>
          </w:tcPr>
          <w:p w14:paraId="39A700C0"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56,8</w:t>
            </w:r>
          </w:p>
        </w:tc>
        <w:tc>
          <w:tcPr>
            <w:tcW w:w="1240" w:type="dxa"/>
            <w:tcBorders>
              <w:top w:val="nil"/>
              <w:left w:val="nil"/>
              <w:bottom w:val="single" w:sz="4" w:space="0" w:color="auto"/>
              <w:right w:val="single" w:sz="4" w:space="0" w:color="auto"/>
            </w:tcBorders>
            <w:noWrap/>
            <w:hideMark/>
          </w:tcPr>
          <w:p w14:paraId="56D49DCA"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15,6</w:t>
            </w:r>
          </w:p>
        </w:tc>
        <w:tc>
          <w:tcPr>
            <w:tcW w:w="1240" w:type="dxa"/>
            <w:tcBorders>
              <w:top w:val="nil"/>
              <w:left w:val="nil"/>
              <w:bottom w:val="single" w:sz="4" w:space="0" w:color="auto"/>
              <w:right w:val="single" w:sz="4" w:space="0" w:color="auto"/>
            </w:tcBorders>
            <w:noWrap/>
            <w:hideMark/>
          </w:tcPr>
          <w:p w14:paraId="35B638A2"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27,6</w:t>
            </w:r>
          </w:p>
        </w:tc>
        <w:tc>
          <w:tcPr>
            <w:tcW w:w="1240" w:type="dxa"/>
            <w:tcBorders>
              <w:top w:val="nil"/>
              <w:left w:val="nil"/>
              <w:bottom w:val="single" w:sz="4" w:space="0" w:color="auto"/>
              <w:right w:val="single" w:sz="8" w:space="0" w:color="auto"/>
            </w:tcBorders>
            <w:noWrap/>
            <w:hideMark/>
          </w:tcPr>
          <w:p w14:paraId="2AA7680F"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0501694D"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576C291E"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Est</w:t>
            </w:r>
          </w:p>
        </w:tc>
        <w:tc>
          <w:tcPr>
            <w:tcW w:w="1240" w:type="dxa"/>
            <w:tcBorders>
              <w:top w:val="nil"/>
              <w:left w:val="nil"/>
              <w:bottom w:val="single" w:sz="4" w:space="0" w:color="auto"/>
              <w:right w:val="single" w:sz="4" w:space="0" w:color="auto"/>
            </w:tcBorders>
            <w:noWrap/>
            <w:hideMark/>
          </w:tcPr>
          <w:p w14:paraId="6B72521E"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44,7</w:t>
            </w:r>
          </w:p>
        </w:tc>
        <w:tc>
          <w:tcPr>
            <w:tcW w:w="1240" w:type="dxa"/>
            <w:tcBorders>
              <w:top w:val="nil"/>
              <w:left w:val="nil"/>
              <w:bottom w:val="single" w:sz="4" w:space="0" w:color="auto"/>
              <w:right w:val="single" w:sz="4" w:space="0" w:color="auto"/>
            </w:tcBorders>
            <w:noWrap/>
            <w:hideMark/>
          </w:tcPr>
          <w:p w14:paraId="1BC52A28"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16,5</w:t>
            </w:r>
          </w:p>
        </w:tc>
        <w:tc>
          <w:tcPr>
            <w:tcW w:w="1240" w:type="dxa"/>
            <w:tcBorders>
              <w:top w:val="nil"/>
              <w:left w:val="nil"/>
              <w:bottom w:val="single" w:sz="4" w:space="0" w:color="auto"/>
              <w:right w:val="single" w:sz="4" w:space="0" w:color="auto"/>
            </w:tcBorders>
            <w:noWrap/>
            <w:hideMark/>
          </w:tcPr>
          <w:p w14:paraId="75EF11AD"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38,7</w:t>
            </w:r>
          </w:p>
        </w:tc>
        <w:tc>
          <w:tcPr>
            <w:tcW w:w="1240" w:type="dxa"/>
            <w:tcBorders>
              <w:top w:val="nil"/>
              <w:left w:val="nil"/>
              <w:bottom w:val="single" w:sz="4" w:space="0" w:color="auto"/>
              <w:right w:val="single" w:sz="8" w:space="0" w:color="auto"/>
            </w:tcBorders>
            <w:noWrap/>
            <w:hideMark/>
          </w:tcPr>
          <w:p w14:paraId="6F860F2F"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382924D7"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22315FC1" w14:textId="77777777" w:rsidR="00BA4D53" w:rsidRPr="002571E9" w:rsidRDefault="00BA4D53" w:rsidP="00170A50">
            <w:pPr>
              <w:rPr>
                <w:rFonts w:ascii="Arial" w:hAnsi="Arial" w:cs="Arial"/>
                <w:sz w:val="18"/>
                <w:szCs w:val="18"/>
              </w:rPr>
            </w:pPr>
            <w:r w:rsidRPr="002571E9">
              <w:rPr>
                <w:rFonts w:ascii="Arial" w:hAnsi="Arial" w:cs="Arial"/>
                <w:sz w:val="18"/>
                <w:szCs w:val="18"/>
              </w:rPr>
              <w:lastRenderedPageBreak/>
              <w:t>Gnagna</w:t>
            </w:r>
          </w:p>
        </w:tc>
        <w:tc>
          <w:tcPr>
            <w:tcW w:w="1240" w:type="dxa"/>
            <w:tcBorders>
              <w:top w:val="nil"/>
              <w:left w:val="nil"/>
              <w:bottom w:val="single" w:sz="4" w:space="0" w:color="auto"/>
              <w:right w:val="single" w:sz="4" w:space="0" w:color="auto"/>
            </w:tcBorders>
            <w:noWrap/>
            <w:hideMark/>
          </w:tcPr>
          <w:p w14:paraId="5B332C1B"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30,5</w:t>
            </w:r>
          </w:p>
        </w:tc>
        <w:tc>
          <w:tcPr>
            <w:tcW w:w="1240" w:type="dxa"/>
            <w:tcBorders>
              <w:top w:val="nil"/>
              <w:left w:val="nil"/>
              <w:bottom w:val="single" w:sz="4" w:space="0" w:color="auto"/>
              <w:right w:val="single" w:sz="4" w:space="0" w:color="auto"/>
            </w:tcBorders>
            <w:noWrap/>
            <w:hideMark/>
          </w:tcPr>
          <w:p w14:paraId="552FDC1A"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14,5</w:t>
            </w:r>
          </w:p>
        </w:tc>
        <w:tc>
          <w:tcPr>
            <w:tcW w:w="1240" w:type="dxa"/>
            <w:tcBorders>
              <w:top w:val="nil"/>
              <w:left w:val="nil"/>
              <w:bottom w:val="single" w:sz="4" w:space="0" w:color="auto"/>
              <w:right w:val="single" w:sz="4" w:space="0" w:color="auto"/>
            </w:tcBorders>
            <w:noWrap/>
            <w:hideMark/>
          </w:tcPr>
          <w:p w14:paraId="281BB88C"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55,0</w:t>
            </w:r>
          </w:p>
        </w:tc>
        <w:tc>
          <w:tcPr>
            <w:tcW w:w="1240" w:type="dxa"/>
            <w:tcBorders>
              <w:top w:val="nil"/>
              <w:left w:val="nil"/>
              <w:bottom w:val="single" w:sz="4" w:space="0" w:color="auto"/>
              <w:right w:val="single" w:sz="8" w:space="0" w:color="auto"/>
            </w:tcBorders>
            <w:noWrap/>
            <w:hideMark/>
          </w:tcPr>
          <w:p w14:paraId="4A83AA4D"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29D96171"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1D770FEB" w14:textId="77777777" w:rsidR="00BA4D53" w:rsidRPr="002571E9" w:rsidRDefault="00BA4D53" w:rsidP="00170A50">
            <w:pPr>
              <w:rPr>
                <w:rFonts w:ascii="Arial" w:hAnsi="Arial" w:cs="Arial"/>
                <w:sz w:val="18"/>
                <w:szCs w:val="18"/>
              </w:rPr>
            </w:pPr>
            <w:r w:rsidRPr="002571E9">
              <w:rPr>
                <w:rFonts w:ascii="Arial" w:hAnsi="Arial" w:cs="Arial"/>
                <w:sz w:val="18"/>
                <w:szCs w:val="18"/>
              </w:rPr>
              <w:t>Gourma</w:t>
            </w:r>
          </w:p>
        </w:tc>
        <w:tc>
          <w:tcPr>
            <w:tcW w:w="1240" w:type="dxa"/>
            <w:tcBorders>
              <w:top w:val="nil"/>
              <w:left w:val="nil"/>
              <w:bottom w:val="single" w:sz="4" w:space="0" w:color="auto"/>
              <w:right w:val="single" w:sz="4" w:space="0" w:color="auto"/>
            </w:tcBorders>
            <w:noWrap/>
            <w:hideMark/>
          </w:tcPr>
          <w:p w14:paraId="7BAA6C9B"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38,9</w:t>
            </w:r>
          </w:p>
        </w:tc>
        <w:tc>
          <w:tcPr>
            <w:tcW w:w="1240" w:type="dxa"/>
            <w:tcBorders>
              <w:top w:val="nil"/>
              <w:left w:val="nil"/>
              <w:bottom w:val="single" w:sz="4" w:space="0" w:color="auto"/>
              <w:right w:val="single" w:sz="4" w:space="0" w:color="auto"/>
            </w:tcBorders>
            <w:noWrap/>
            <w:hideMark/>
          </w:tcPr>
          <w:p w14:paraId="5415660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19,2</w:t>
            </w:r>
          </w:p>
        </w:tc>
        <w:tc>
          <w:tcPr>
            <w:tcW w:w="1240" w:type="dxa"/>
            <w:tcBorders>
              <w:top w:val="nil"/>
              <w:left w:val="nil"/>
              <w:bottom w:val="single" w:sz="4" w:space="0" w:color="auto"/>
              <w:right w:val="single" w:sz="4" w:space="0" w:color="auto"/>
            </w:tcBorders>
            <w:noWrap/>
            <w:hideMark/>
          </w:tcPr>
          <w:p w14:paraId="53F7EDCA"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41,8</w:t>
            </w:r>
          </w:p>
        </w:tc>
        <w:tc>
          <w:tcPr>
            <w:tcW w:w="1240" w:type="dxa"/>
            <w:tcBorders>
              <w:top w:val="nil"/>
              <w:left w:val="nil"/>
              <w:bottom w:val="single" w:sz="4" w:space="0" w:color="auto"/>
              <w:right w:val="single" w:sz="8" w:space="0" w:color="auto"/>
            </w:tcBorders>
            <w:noWrap/>
            <w:hideMark/>
          </w:tcPr>
          <w:p w14:paraId="696A30A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675127D9"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137BFFAC" w14:textId="77777777" w:rsidR="00BA4D53" w:rsidRPr="002571E9" w:rsidRDefault="00BA4D53" w:rsidP="00170A50">
            <w:pPr>
              <w:rPr>
                <w:rFonts w:ascii="Arial" w:hAnsi="Arial" w:cs="Arial"/>
                <w:sz w:val="18"/>
                <w:szCs w:val="18"/>
              </w:rPr>
            </w:pPr>
            <w:r w:rsidRPr="002571E9">
              <w:rPr>
                <w:rFonts w:ascii="Arial" w:hAnsi="Arial" w:cs="Arial"/>
                <w:sz w:val="18"/>
                <w:szCs w:val="18"/>
              </w:rPr>
              <w:t>Komandjoari</w:t>
            </w:r>
          </w:p>
        </w:tc>
        <w:tc>
          <w:tcPr>
            <w:tcW w:w="1240" w:type="dxa"/>
            <w:tcBorders>
              <w:top w:val="nil"/>
              <w:left w:val="nil"/>
              <w:bottom w:val="single" w:sz="4" w:space="0" w:color="auto"/>
              <w:right w:val="single" w:sz="4" w:space="0" w:color="auto"/>
            </w:tcBorders>
            <w:noWrap/>
            <w:hideMark/>
          </w:tcPr>
          <w:p w14:paraId="170C383D"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35,7</w:t>
            </w:r>
          </w:p>
        </w:tc>
        <w:tc>
          <w:tcPr>
            <w:tcW w:w="1240" w:type="dxa"/>
            <w:tcBorders>
              <w:top w:val="nil"/>
              <w:left w:val="nil"/>
              <w:bottom w:val="single" w:sz="4" w:space="0" w:color="auto"/>
              <w:right w:val="single" w:sz="4" w:space="0" w:color="auto"/>
            </w:tcBorders>
            <w:noWrap/>
            <w:hideMark/>
          </w:tcPr>
          <w:p w14:paraId="4AD62BF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44,3</w:t>
            </w:r>
          </w:p>
        </w:tc>
        <w:tc>
          <w:tcPr>
            <w:tcW w:w="1240" w:type="dxa"/>
            <w:tcBorders>
              <w:top w:val="nil"/>
              <w:left w:val="nil"/>
              <w:bottom w:val="single" w:sz="4" w:space="0" w:color="auto"/>
              <w:right w:val="single" w:sz="4" w:space="0" w:color="auto"/>
            </w:tcBorders>
            <w:noWrap/>
            <w:hideMark/>
          </w:tcPr>
          <w:p w14:paraId="1561783A"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20,1</w:t>
            </w:r>
          </w:p>
        </w:tc>
        <w:tc>
          <w:tcPr>
            <w:tcW w:w="1240" w:type="dxa"/>
            <w:tcBorders>
              <w:top w:val="nil"/>
              <w:left w:val="nil"/>
              <w:bottom w:val="single" w:sz="4" w:space="0" w:color="auto"/>
              <w:right w:val="single" w:sz="8" w:space="0" w:color="auto"/>
            </w:tcBorders>
            <w:noWrap/>
            <w:hideMark/>
          </w:tcPr>
          <w:p w14:paraId="574E063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192B3BF9"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2F728EB1" w14:textId="77777777" w:rsidR="00BA4D53" w:rsidRPr="002571E9" w:rsidRDefault="00BA4D53" w:rsidP="00170A50">
            <w:pPr>
              <w:rPr>
                <w:rFonts w:ascii="Arial" w:hAnsi="Arial" w:cs="Arial"/>
                <w:sz w:val="18"/>
                <w:szCs w:val="18"/>
              </w:rPr>
            </w:pPr>
            <w:r w:rsidRPr="002571E9">
              <w:rPr>
                <w:rFonts w:ascii="Arial" w:hAnsi="Arial" w:cs="Arial"/>
                <w:sz w:val="18"/>
                <w:szCs w:val="18"/>
              </w:rPr>
              <w:t>Kompienga</w:t>
            </w:r>
          </w:p>
        </w:tc>
        <w:tc>
          <w:tcPr>
            <w:tcW w:w="1240" w:type="dxa"/>
            <w:tcBorders>
              <w:top w:val="nil"/>
              <w:left w:val="nil"/>
              <w:bottom w:val="single" w:sz="4" w:space="0" w:color="auto"/>
              <w:right w:val="single" w:sz="4" w:space="0" w:color="auto"/>
            </w:tcBorders>
            <w:noWrap/>
            <w:hideMark/>
          </w:tcPr>
          <w:p w14:paraId="58D8F47D"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56,3</w:t>
            </w:r>
          </w:p>
        </w:tc>
        <w:tc>
          <w:tcPr>
            <w:tcW w:w="1240" w:type="dxa"/>
            <w:tcBorders>
              <w:top w:val="nil"/>
              <w:left w:val="nil"/>
              <w:bottom w:val="single" w:sz="4" w:space="0" w:color="auto"/>
              <w:right w:val="single" w:sz="4" w:space="0" w:color="auto"/>
            </w:tcBorders>
            <w:noWrap/>
            <w:hideMark/>
          </w:tcPr>
          <w:p w14:paraId="1628579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22,5</w:t>
            </w:r>
          </w:p>
        </w:tc>
        <w:tc>
          <w:tcPr>
            <w:tcW w:w="1240" w:type="dxa"/>
            <w:tcBorders>
              <w:top w:val="nil"/>
              <w:left w:val="nil"/>
              <w:bottom w:val="single" w:sz="4" w:space="0" w:color="auto"/>
              <w:right w:val="single" w:sz="4" w:space="0" w:color="auto"/>
            </w:tcBorders>
            <w:noWrap/>
            <w:hideMark/>
          </w:tcPr>
          <w:p w14:paraId="24B5498C"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21,2</w:t>
            </w:r>
          </w:p>
        </w:tc>
        <w:tc>
          <w:tcPr>
            <w:tcW w:w="1240" w:type="dxa"/>
            <w:tcBorders>
              <w:top w:val="nil"/>
              <w:left w:val="nil"/>
              <w:bottom w:val="single" w:sz="4" w:space="0" w:color="auto"/>
              <w:right w:val="single" w:sz="8" w:space="0" w:color="auto"/>
            </w:tcBorders>
            <w:noWrap/>
            <w:hideMark/>
          </w:tcPr>
          <w:p w14:paraId="59D345D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423DA557"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2AA88465" w14:textId="77777777" w:rsidR="00BA4D53" w:rsidRPr="002571E9" w:rsidRDefault="00BA4D53" w:rsidP="00170A50">
            <w:pPr>
              <w:rPr>
                <w:rFonts w:ascii="Arial" w:hAnsi="Arial" w:cs="Arial"/>
                <w:sz w:val="18"/>
                <w:szCs w:val="18"/>
              </w:rPr>
            </w:pPr>
            <w:r w:rsidRPr="002571E9">
              <w:rPr>
                <w:rFonts w:ascii="Arial" w:hAnsi="Arial" w:cs="Arial"/>
                <w:sz w:val="18"/>
                <w:szCs w:val="18"/>
              </w:rPr>
              <w:t>Tapoa</w:t>
            </w:r>
          </w:p>
        </w:tc>
        <w:tc>
          <w:tcPr>
            <w:tcW w:w="1240" w:type="dxa"/>
            <w:tcBorders>
              <w:top w:val="nil"/>
              <w:left w:val="nil"/>
              <w:bottom w:val="single" w:sz="4" w:space="0" w:color="auto"/>
              <w:right w:val="single" w:sz="4" w:space="0" w:color="auto"/>
            </w:tcBorders>
            <w:noWrap/>
            <w:hideMark/>
          </w:tcPr>
          <w:p w14:paraId="1DEBCE5E"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66,4</w:t>
            </w:r>
          </w:p>
        </w:tc>
        <w:tc>
          <w:tcPr>
            <w:tcW w:w="1240" w:type="dxa"/>
            <w:tcBorders>
              <w:top w:val="nil"/>
              <w:left w:val="nil"/>
              <w:bottom w:val="single" w:sz="4" w:space="0" w:color="auto"/>
              <w:right w:val="single" w:sz="4" w:space="0" w:color="auto"/>
            </w:tcBorders>
            <w:noWrap/>
            <w:hideMark/>
          </w:tcPr>
          <w:p w14:paraId="7A589E0C"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9,8</w:t>
            </w:r>
          </w:p>
        </w:tc>
        <w:tc>
          <w:tcPr>
            <w:tcW w:w="1240" w:type="dxa"/>
            <w:tcBorders>
              <w:top w:val="nil"/>
              <w:left w:val="nil"/>
              <w:bottom w:val="single" w:sz="4" w:space="0" w:color="auto"/>
              <w:right w:val="single" w:sz="4" w:space="0" w:color="auto"/>
            </w:tcBorders>
            <w:noWrap/>
            <w:hideMark/>
          </w:tcPr>
          <w:p w14:paraId="34B43184"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23,7</w:t>
            </w:r>
          </w:p>
        </w:tc>
        <w:tc>
          <w:tcPr>
            <w:tcW w:w="1240" w:type="dxa"/>
            <w:tcBorders>
              <w:top w:val="nil"/>
              <w:left w:val="nil"/>
              <w:bottom w:val="single" w:sz="4" w:space="0" w:color="auto"/>
              <w:right w:val="single" w:sz="8" w:space="0" w:color="auto"/>
            </w:tcBorders>
            <w:noWrap/>
            <w:hideMark/>
          </w:tcPr>
          <w:p w14:paraId="7FDC51DE"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18132CBE" w14:textId="77777777" w:rsidTr="00170A50">
        <w:trPr>
          <w:trHeight w:val="456"/>
        </w:trPr>
        <w:tc>
          <w:tcPr>
            <w:tcW w:w="1257" w:type="dxa"/>
            <w:tcBorders>
              <w:top w:val="nil"/>
              <w:left w:val="single" w:sz="8" w:space="0" w:color="auto"/>
              <w:bottom w:val="single" w:sz="4" w:space="0" w:color="auto"/>
              <w:right w:val="single" w:sz="4" w:space="0" w:color="auto"/>
            </w:tcBorders>
            <w:shd w:val="clear" w:color="000000" w:fill="FFFFFF"/>
            <w:hideMark/>
          </w:tcPr>
          <w:p w14:paraId="51FCBF77"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Hauts-Bassins</w:t>
            </w:r>
          </w:p>
        </w:tc>
        <w:tc>
          <w:tcPr>
            <w:tcW w:w="1240" w:type="dxa"/>
            <w:tcBorders>
              <w:top w:val="nil"/>
              <w:left w:val="nil"/>
              <w:bottom w:val="single" w:sz="4" w:space="0" w:color="auto"/>
              <w:right w:val="single" w:sz="4" w:space="0" w:color="auto"/>
            </w:tcBorders>
            <w:noWrap/>
            <w:hideMark/>
          </w:tcPr>
          <w:p w14:paraId="684A0F4C"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33,1</w:t>
            </w:r>
          </w:p>
        </w:tc>
        <w:tc>
          <w:tcPr>
            <w:tcW w:w="1240" w:type="dxa"/>
            <w:tcBorders>
              <w:top w:val="nil"/>
              <w:left w:val="nil"/>
              <w:bottom w:val="single" w:sz="4" w:space="0" w:color="auto"/>
              <w:right w:val="single" w:sz="4" w:space="0" w:color="auto"/>
            </w:tcBorders>
            <w:noWrap/>
            <w:hideMark/>
          </w:tcPr>
          <w:p w14:paraId="7C39B2FE"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16,9</w:t>
            </w:r>
          </w:p>
        </w:tc>
        <w:tc>
          <w:tcPr>
            <w:tcW w:w="1240" w:type="dxa"/>
            <w:tcBorders>
              <w:top w:val="nil"/>
              <w:left w:val="nil"/>
              <w:bottom w:val="single" w:sz="4" w:space="0" w:color="auto"/>
              <w:right w:val="single" w:sz="4" w:space="0" w:color="auto"/>
            </w:tcBorders>
            <w:noWrap/>
            <w:hideMark/>
          </w:tcPr>
          <w:p w14:paraId="4C94B90D"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50,0</w:t>
            </w:r>
          </w:p>
        </w:tc>
        <w:tc>
          <w:tcPr>
            <w:tcW w:w="1240" w:type="dxa"/>
            <w:tcBorders>
              <w:top w:val="nil"/>
              <w:left w:val="nil"/>
              <w:bottom w:val="single" w:sz="4" w:space="0" w:color="auto"/>
              <w:right w:val="single" w:sz="8" w:space="0" w:color="auto"/>
            </w:tcBorders>
            <w:noWrap/>
            <w:hideMark/>
          </w:tcPr>
          <w:p w14:paraId="008C0E74"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7F4AAEF7"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32A83C22" w14:textId="77777777" w:rsidR="00BA4D53" w:rsidRPr="002571E9" w:rsidRDefault="00BA4D53" w:rsidP="00170A50">
            <w:pPr>
              <w:rPr>
                <w:rFonts w:ascii="Arial" w:hAnsi="Arial" w:cs="Arial"/>
                <w:sz w:val="18"/>
                <w:szCs w:val="18"/>
              </w:rPr>
            </w:pPr>
            <w:r w:rsidRPr="002571E9">
              <w:rPr>
                <w:rFonts w:ascii="Arial" w:hAnsi="Arial" w:cs="Arial"/>
                <w:sz w:val="18"/>
                <w:szCs w:val="18"/>
              </w:rPr>
              <w:t>Houet</w:t>
            </w:r>
          </w:p>
        </w:tc>
        <w:tc>
          <w:tcPr>
            <w:tcW w:w="1240" w:type="dxa"/>
            <w:tcBorders>
              <w:top w:val="nil"/>
              <w:left w:val="nil"/>
              <w:bottom w:val="single" w:sz="4" w:space="0" w:color="auto"/>
              <w:right w:val="single" w:sz="4" w:space="0" w:color="auto"/>
            </w:tcBorders>
            <w:noWrap/>
            <w:hideMark/>
          </w:tcPr>
          <w:p w14:paraId="7B17B1C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31,4</w:t>
            </w:r>
          </w:p>
        </w:tc>
        <w:tc>
          <w:tcPr>
            <w:tcW w:w="1240" w:type="dxa"/>
            <w:tcBorders>
              <w:top w:val="nil"/>
              <w:left w:val="nil"/>
              <w:bottom w:val="single" w:sz="4" w:space="0" w:color="auto"/>
              <w:right w:val="single" w:sz="4" w:space="0" w:color="auto"/>
            </w:tcBorders>
            <w:noWrap/>
            <w:hideMark/>
          </w:tcPr>
          <w:p w14:paraId="570C74E0"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17,6</w:t>
            </w:r>
          </w:p>
        </w:tc>
        <w:tc>
          <w:tcPr>
            <w:tcW w:w="1240" w:type="dxa"/>
            <w:tcBorders>
              <w:top w:val="nil"/>
              <w:left w:val="nil"/>
              <w:bottom w:val="single" w:sz="4" w:space="0" w:color="auto"/>
              <w:right w:val="single" w:sz="4" w:space="0" w:color="auto"/>
            </w:tcBorders>
            <w:noWrap/>
            <w:hideMark/>
          </w:tcPr>
          <w:p w14:paraId="13EC998F"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51,0</w:t>
            </w:r>
          </w:p>
        </w:tc>
        <w:tc>
          <w:tcPr>
            <w:tcW w:w="1240" w:type="dxa"/>
            <w:tcBorders>
              <w:top w:val="nil"/>
              <w:left w:val="nil"/>
              <w:bottom w:val="single" w:sz="4" w:space="0" w:color="auto"/>
              <w:right w:val="single" w:sz="8" w:space="0" w:color="auto"/>
            </w:tcBorders>
            <w:noWrap/>
            <w:hideMark/>
          </w:tcPr>
          <w:p w14:paraId="76CBB0CD"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762D8897"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6F273BBA" w14:textId="77777777" w:rsidR="00BA4D53" w:rsidRPr="002571E9" w:rsidRDefault="00BA4D53" w:rsidP="00170A50">
            <w:pPr>
              <w:rPr>
                <w:rFonts w:ascii="Arial" w:hAnsi="Arial" w:cs="Arial"/>
                <w:sz w:val="18"/>
                <w:szCs w:val="18"/>
              </w:rPr>
            </w:pPr>
            <w:r w:rsidRPr="002571E9">
              <w:rPr>
                <w:rFonts w:ascii="Arial" w:hAnsi="Arial" w:cs="Arial"/>
                <w:sz w:val="18"/>
                <w:szCs w:val="18"/>
              </w:rPr>
              <w:t>Kénédougou</w:t>
            </w:r>
          </w:p>
        </w:tc>
        <w:tc>
          <w:tcPr>
            <w:tcW w:w="1240" w:type="dxa"/>
            <w:tcBorders>
              <w:top w:val="nil"/>
              <w:left w:val="nil"/>
              <w:bottom w:val="single" w:sz="4" w:space="0" w:color="auto"/>
              <w:right w:val="single" w:sz="4" w:space="0" w:color="auto"/>
            </w:tcBorders>
            <w:noWrap/>
            <w:hideMark/>
          </w:tcPr>
          <w:p w14:paraId="4F2B547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33,4</w:t>
            </w:r>
          </w:p>
        </w:tc>
        <w:tc>
          <w:tcPr>
            <w:tcW w:w="1240" w:type="dxa"/>
            <w:tcBorders>
              <w:top w:val="nil"/>
              <w:left w:val="nil"/>
              <w:bottom w:val="single" w:sz="4" w:space="0" w:color="auto"/>
              <w:right w:val="single" w:sz="4" w:space="0" w:color="auto"/>
            </w:tcBorders>
            <w:noWrap/>
            <w:hideMark/>
          </w:tcPr>
          <w:p w14:paraId="4C5449D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14,9</w:t>
            </w:r>
          </w:p>
        </w:tc>
        <w:tc>
          <w:tcPr>
            <w:tcW w:w="1240" w:type="dxa"/>
            <w:tcBorders>
              <w:top w:val="nil"/>
              <w:left w:val="nil"/>
              <w:bottom w:val="single" w:sz="4" w:space="0" w:color="auto"/>
              <w:right w:val="single" w:sz="4" w:space="0" w:color="auto"/>
            </w:tcBorders>
            <w:noWrap/>
            <w:hideMark/>
          </w:tcPr>
          <w:p w14:paraId="58A1E3E5"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51,7</w:t>
            </w:r>
          </w:p>
        </w:tc>
        <w:tc>
          <w:tcPr>
            <w:tcW w:w="1240" w:type="dxa"/>
            <w:tcBorders>
              <w:top w:val="nil"/>
              <w:left w:val="nil"/>
              <w:bottom w:val="single" w:sz="4" w:space="0" w:color="auto"/>
              <w:right w:val="single" w:sz="8" w:space="0" w:color="auto"/>
            </w:tcBorders>
            <w:noWrap/>
            <w:hideMark/>
          </w:tcPr>
          <w:p w14:paraId="55B0AEC4"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0E779C5D"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4BDDFE91" w14:textId="77777777" w:rsidR="00BA4D53" w:rsidRPr="002571E9" w:rsidRDefault="00BA4D53" w:rsidP="00170A50">
            <w:pPr>
              <w:rPr>
                <w:rFonts w:ascii="Arial" w:hAnsi="Arial" w:cs="Arial"/>
                <w:sz w:val="18"/>
                <w:szCs w:val="18"/>
              </w:rPr>
            </w:pPr>
            <w:r w:rsidRPr="002571E9">
              <w:rPr>
                <w:rFonts w:ascii="Arial" w:hAnsi="Arial" w:cs="Arial"/>
                <w:sz w:val="18"/>
                <w:szCs w:val="18"/>
              </w:rPr>
              <w:t>Tuy</w:t>
            </w:r>
          </w:p>
        </w:tc>
        <w:tc>
          <w:tcPr>
            <w:tcW w:w="1240" w:type="dxa"/>
            <w:tcBorders>
              <w:top w:val="nil"/>
              <w:left w:val="nil"/>
              <w:bottom w:val="single" w:sz="4" w:space="0" w:color="auto"/>
              <w:right w:val="single" w:sz="4" w:space="0" w:color="auto"/>
            </w:tcBorders>
            <w:noWrap/>
            <w:hideMark/>
          </w:tcPr>
          <w:p w14:paraId="1E7BE84E"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51,3</w:t>
            </w:r>
          </w:p>
        </w:tc>
        <w:tc>
          <w:tcPr>
            <w:tcW w:w="1240" w:type="dxa"/>
            <w:tcBorders>
              <w:top w:val="nil"/>
              <w:left w:val="nil"/>
              <w:bottom w:val="single" w:sz="4" w:space="0" w:color="auto"/>
              <w:right w:val="single" w:sz="4" w:space="0" w:color="auto"/>
            </w:tcBorders>
            <w:noWrap/>
            <w:hideMark/>
          </w:tcPr>
          <w:p w14:paraId="128BB3D5"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16,4</w:t>
            </w:r>
          </w:p>
        </w:tc>
        <w:tc>
          <w:tcPr>
            <w:tcW w:w="1240" w:type="dxa"/>
            <w:tcBorders>
              <w:top w:val="nil"/>
              <w:left w:val="nil"/>
              <w:bottom w:val="single" w:sz="4" w:space="0" w:color="auto"/>
              <w:right w:val="single" w:sz="4" w:space="0" w:color="auto"/>
            </w:tcBorders>
            <w:noWrap/>
            <w:hideMark/>
          </w:tcPr>
          <w:p w14:paraId="147EAE6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32,3</w:t>
            </w:r>
          </w:p>
        </w:tc>
        <w:tc>
          <w:tcPr>
            <w:tcW w:w="1240" w:type="dxa"/>
            <w:tcBorders>
              <w:top w:val="nil"/>
              <w:left w:val="nil"/>
              <w:bottom w:val="single" w:sz="4" w:space="0" w:color="auto"/>
              <w:right w:val="single" w:sz="8" w:space="0" w:color="auto"/>
            </w:tcBorders>
            <w:noWrap/>
            <w:hideMark/>
          </w:tcPr>
          <w:p w14:paraId="5AF5457C"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35260FFB"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1DB647FF"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Nord</w:t>
            </w:r>
          </w:p>
        </w:tc>
        <w:tc>
          <w:tcPr>
            <w:tcW w:w="1240" w:type="dxa"/>
            <w:tcBorders>
              <w:top w:val="nil"/>
              <w:left w:val="nil"/>
              <w:bottom w:val="single" w:sz="4" w:space="0" w:color="auto"/>
              <w:right w:val="single" w:sz="4" w:space="0" w:color="auto"/>
            </w:tcBorders>
            <w:noWrap/>
            <w:hideMark/>
          </w:tcPr>
          <w:p w14:paraId="74F4BB8E"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39,0</w:t>
            </w:r>
          </w:p>
        </w:tc>
        <w:tc>
          <w:tcPr>
            <w:tcW w:w="1240" w:type="dxa"/>
            <w:tcBorders>
              <w:top w:val="nil"/>
              <w:left w:val="nil"/>
              <w:bottom w:val="single" w:sz="4" w:space="0" w:color="auto"/>
              <w:right w:val="single" w:sz="4" w:space="0" w:color="auto"/>
            </w:tcBorders>
            <w:noWrap/>
            <w:hideMark/>
          </w:tcPr>
          <w:p w14:paraId="6BCC2015"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12,2</w:t>
            </w:r>
          </w:p>
        </w:tc>
        <w:tc>
          <w:tcPr>
            <w:tcW w:w="1240" w:type="dxa"/>
            <w:tcBorders>
              <w:top w:val="nil"/>
              <w:left w:val="nil"/>
              <w:bottom w:val="single" w:sz="4" w:space="0" w:color="auto"/>
              <w:right w:val="single" w:sz="4" w:space="0" w:color="auto"/>
            </w:tcBorders>
            <w:noWrap/>
            <w:hideMark/>
          </w:tcPr>
          <w:p w14:paraId="10F7BC3E"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48,8</w:t>
            </w:r>
          </w:p>
        </w:tc>
        <w:tc>
          <w:tcPr>
            <w:tcW w:w="1240" w:type="dxa"/>
            <w:tcBorders>
              <w:top w:val="nil"/>
              <w:left w:val="nil"/>
              <w:bottom w:val="single" w:sz="4" w:space="0" w:color="auto"/>
              <w:right w:val="single" w:sz="8" w:space="0" w:color="auto"/>
            </w:tcBorders>
            <w:noWrap/>
            <w:hideMark/>
          </w:tcPr>
          <w:p w14:paraId="0AFD5EAF"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45BA1813"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103FD0B3" w14:textId="77777777" w:rsidR="00BA4D53" w:rsidRPr="002571E9" w:rsidRDefault="00BA4D53" w:rsidP="00170A50">
            <w:pPr>
              <w:rPr>
                <w:rFonts w:ascii="Arial" w:hAnsi="Arial" w:cs="Arial"/>
                <w:sz w:val="18"/>
                <w:szCs w:val="18"/>
              </w:rPr>
            </w:pPr>
            <w:r w:rsidRPr="002571E9">
              <w:rPr>
                <w:rFonts w:ascii="Arial" w:hAnsi="Arial" w:cs="Arial"/>
                <w:sz w:val="18"/>
                <w:szCs w:val="18"/>
              </w:rPr>
              <w:t>Loroum</w:t>
            </w:r>
          </w:p>
        </w:tc>
        <w:tc>
          <w:tcPr>
            <w:tcW w:w="1240" w:type="dxa"/>
            <w:tcBorders>
              <w:top w:val="nil"/>
              <w:left w:val="nil"/>
              <w:bottom w:val="single" w:sz="4" w:space="0" w:color="auto"/>
              <w:right w:val="single" w:sz="4" w:space="0" w:color="auto"/>
            </w:tcBorders>
            <w:noWrap/>
            <w:hideMark/>
          </w:tcPr>
          <w:p w14:paraId="7B36258F"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69,6</w:t>
            </w:r>
          </w:p>
        </w:tc>
        <w:tc>
          <w:tcPr>
            <w:tcW w:w="1240" w:type="dxa"/>
            <w:tcBorders>
              <w:top w:val="nil"/>
              <w:left w:val="nil"/>
              <w:bottom w:val="single" w:sz="4" w:space="0" w:color="auto"/>
              <w:right w:val="single" w:sz="4" w:space="0" w:color="auto"/>
            </w:tcBorders>
            <w:noWrap/>
            <w:hideMark/>
          </w:tcPr>
          <w:p w14:paraId="674BEA8A"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12,0</w:t>
            </w:r>
          </w:p>
        </w:tc>
        <w:tc>
          <w:tcPr>
            <w:tcW w:w="1240" w:type="dxa"/>
            <w:tcBorders>
              <w:top w:val="nil"/>
              <w:left w:val="nil"/>
              <w:bottom w:val="single" w:sz="4" w:space="0" w:color="auto"/>
              <w:right w:val="single" w:sz="4" w:space="0" w:color="auto"/>
            </w:tcBorders>
            <w:noWrap/>
            <w:hideMark/>
          </w:tcPr>
          <w:p w14:paraId="66719941"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18,3</w:t>
            </w:r>
          </w:p>
        </w:tc>
        <w:tc>
          <w:tcPr>
            <w:tcW w:w="1240" w:type="dxa"/>
            <w:tcBorders>
              <w:top w:val="nil"/>
              <w:left w:val="nil"/>
              <w:bottom w:val="single" w:sz="4" w:space="0" w:color="auto"/>
              <w:right w:val="single" w:sz="8" w:space="0" w:color="auto"/>
            </w:tcBorders>
            <w:noWrap/>
            <w:hideMark/>
          </w:tcPr>
          <w:p w14:paraId="2F114CBF"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3074C0C8"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0F3A5ED5" w14:textId="77777777" w:rsidR="00BA4D53" w:rsidRPr="002571E9" w:rsidRDefault="00BA4D53" w:rsidP="00170A50">
            <w:pPr>
              <w:rPr>
                <w:rFonts w:ascii="Arial" w:hAnsi="Arial" w:cs="Arial"/>
                <w:sz w:val="18"/>
                <w:szCs w:val="18"/>
              </w:rPr>
            </w:pPr>
            <w:r w:rsidRPr="002571E9">
              <w:rPr>
                <w:rFonts w:ascii="Arial" w:hAnsi="Arial" w:cs="Arial"/>
                <w:sz w:val="18"/>
                <w:szCs w:val="18"/>
              </w:rPr>
              <w:t>Passoré</w:t>
            </w:r>
          </w:p>
        </w:tc>
        <w:tc>
          <w:tcPr>
            <w:tcW w:w="1240" w:type="dxa"/>
            <w:tcBorders>
              <w:top w:val="nil"/>
              <w:left w:val="nil"/>
              <w:bottom w:val="single" w:sz="4" w:space="0" w:color="auto"/>
              <w:right w:val="single" w:sz="4" w:space="0" w:color="auto"/>
            </w:tcBorders>
            <w:noWrap/>
            <w:hideMark/>
          </w:tcPr>
          <w:p w14:paraId="4D54C142"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11,1</w:t>
            </w:r>
          </w:p>
        </w:tc>
        <w:tc>
          <w:tcPr>
            <w:tcW w:w="1240" w:type="dxa"/>
            <w:tcBorders>
              <w:top w:val="nil"/>
              <w:left w:val="nil"/>
              <w:bottom w:val="single" w:sz="4" w:space="0" w:color="auto"/>
              <w:right w:val="single" w:sz="4" w:space="0" w:color="auto"/>
            </w:tcBorders>
            <w:noWrap/>
            <w:hideMark/>
          </w:tcPr>
          <w:p w14:paraId="4786DD70"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14,8</w:t>
            </w:r>
          </w:p>
        </w:tc>
        <w:tc>
          <w:tcPr>
            <w:tcW w:w="1240" w:type="dxa"/>
            <w:tcBorders>
              <w:top w:val="nil"/>
              <w:left w:val="nil"/>
              <w:bottom w:val="single" w:sz="4" w:space="0" w:color="auto"/>
              <w:right w:val="single" w:sz="4" w:space="0" w:color="auto"/>
            </w:tcBorders>
            <w:noWrap/>
            <w:hideMark/>
          </w:tcPr>
          <w:p w14:paraId="1BE9F113"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74,2</w:t>
            </w:r>
          </w:p>
        </w:tc>
        <w:tc>
          <w:tcPr>
            <w:tcW w:w="1240" w:type="dxa"/>
            <w:tcBorders>
              <w:top w:val="nil"/>
              <w:left w:val="nil"/>
              <w:bottom w:val="single" w:sz="4" w:space="0" w:color="auto"/>
              <w:right w:val="single" w:sz="8" w:space="0" w:color="auto"/>
            </w:tcBorders>
            <w:noWrap/>
            <w:hideMark/>
          </w:tcPr>
          <w:p w14:paraId="78D22224"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69117C58"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0A147C52" w14:textId="77777777" w:rsidR="00BA4D53" w:rsidRPr="002571E9" w:rsidRDefault="00BA4D53" w:rsidP="00170A50">
            <w:pPr>
              <w:rPr>
                <w:rFonts w:ascii="Arial" w:hAnsi="Arial" w:cs="Arial"/>
                <w:sz w:val="18"/>
                <w:szCs w:val="18"/>
              </w:rPr>
            </w:pPr>
            <w:r w:rsidRPr="002571E9">
              <w:rPr>
                <w:rFonts w:ascii="Arial" w:hAnsi="Arial" w:cs="Arial"/>
                <w:sz w:val="18"/>
                <w:szCs w:val="18"/>
              </w:rPr>
              <w:t>Yatenga</w:t>
            </w:r>
          </w:p>
        </w:tc>
        <w:tc>
          <w:tcPr>
            <w:tcW w:w="1240" w:type="dxa"/>
            <w:tcBorders>
              <w:top w:val="nil"/>
              <w:left w:val="nil"/>
              <w:bottom w:val="single" w:sz="4" w:space="0" w:color="auto"/>
              <w:right w:val="single" w:sz="4" w:space="0" w:color="auto"/>
            </w:tcBorders>
            <w:noWrap/>
            <w:hideMark/>
          </w:tcPr>
          <w:p w14:paraId="4EF20A1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62,4</w:t>
            </w:r>
          </w:p>
        </w:tc>
        <w:tc>
          <w:tcPr>
            <w:tcW w:w="1240" w:type="dxa"/>
            <w:tcBorders>
              <w:top w:val="nil"/>
              <w:left w:val="nil"/>
              <w:bottom w:val="single" w:sz="4" w:space="0" w:color="auto"/>
              <w:right w:val="single" w:sz="4" w:space="0" w:color="auto"/>
            </w:tcBorders>
            <w:noWrap/>
            <w:hideMark/>
          </w:tcPr>
          <w:p w14:paraId="3679E5F4"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9,3</w:t>
            </w:r>
          </w:p>
        </w:tc>
        <w:tc>
          <w:tcPr>
            <w:tcW w:w="1240" w:type="dxa"/>
            <w:tcBorders>
              <w:top w:val="nil"/>
              <w:left w:val="nil"/>
              <w:bottom w:val="single" w:sz="4" w:space="0" w:color="auto"/>
              <w:right w:val="single" w:sz="4" w:space="0" w:color="auto"/>
            </w:tcBorders>
            <w:noWrap/>
            <w:hideMark/>
          </w:tcPr>
          <w:p w14:paraId="7D77940F"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28,3</w:t>
            </w:r>
          </w:p>
        </w:tc>
        <w:tc>
          <w:tcPr>
            <w:tcW w:w="1240" w:type="dxa"/>
            <w:tcBorders>
              <w:top w:val="nil"/>
              <w:left w:val="nil"/>
              <w:bottom w:val="single" w:sz="4" w:space="0" w:color="auto"/>
              <w:right w:val="single" w:sz="8" w:space="0" w:color="auto"/>
            </w:tcBorders>
            <w:noWrap/>
            <w:hideMark/>
          </w:tcPr>
          <w:p w14:paraId="6F77FC28"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0BC479DC"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5EDC38DF" w14:textId="77777777" w:rsidR="00BA4D53" w:rsidRPr="002571E9" w:rsidRDefault="00BA4D53" w:rsidP="00170A50">
            <w:pPr>
              <w:rPr>
                <w:rFonts w:ascii="Arial" w:hAnsi="Arial" w:cs="Arial"/>
                <w:sz w:val="18"/>
                <w:szCs w:val="18"/>
              </w:rPr>
            </w:pPr>
            <w:r w:rsidRPr="002571E9">
              <w:rPr>
                <w:rFonts w:ascii="Arial" w:hAnsi="Arial" w:cs="Arial"/>
                <w:sz w:val="18"/>
                <w:szCs w:val="18"/>
              </w:rPr>
              <w:t>Zondoma</w:t>
            </w:r>
          </w:p>
        </w:tc>
        <w:tc>
          <w:tcPr>
            <w:tcW w:w="1240" w:type="dxa"/>
            <w:tcBorders>
              <w:top w:val="nil"/>
              <w:left w:val="nil"/>
              <w:bottom w:val="single" w:sz="4" w:space="0" w:color="auto"/>
              <w:right w:val="single" w:sz="4" w:space="0" w:color="auto"/>
            </w:tcBorders>
            <w:noWrap/>
            <w:hideMark/>
          </w:tcPr>
          <w:p w14:paraId="417EBB5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62,8</w:t>
            </w:r>
          </w:p>
        </w:tc>
        <w:tc>
          <w:tcPr>
            <w:tcW w:w="1240" w:type="dxa"/>
            <w:tcBorders>
              <w:top w:val="nil"/>
              <w:left w:val="nil"/>
              <w:bottom w:val="single" w:sz="4" w:space="0" w:color="auto"/>
              <w:right w:val="single" w:sz="4" w:space="0" w:color="auto"/>
            </w:tcBorders>
            <w:noWrap/>
            <w:hideMark/>
          </w:tcPr>
          <w:p w14:paraId="35E6143C"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13,2</w:t>
            </w:r>
          </w:p>
        </w:tc>
        <w:tc>
          <w:tcPr>
            <w:tcW w:w="1240" w:type="dxa"/>
            <w:tcBorders>
              <w:top w:val="nil"/>
              <w:left w:val="nil"/>
              <w:bottom w:val="single" w:sz="4" w:space="0" w:color="auto"/>
              <w:right w:val="single" w:sz="4" w:space="0" w:color="auto"/>
            </w:tcBorders>
            <w:noWrap/>
            <w:hideMark/>
          </w:tcPr>
          <w:p w14:paraId="56A2FF8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24,0</w:t>
            </w:r>
          </w:p>
        </w:tc>
        <w:tc>
          <w:tcPr>
            <w:tcW w:w="1240" w:type="dxa"/>
            <w:tcBorders>
              <w:top w:val="nil"/>
              <w:left w:val="nil"/>
              <w:bottom w:val="single" w:sz="4" w:space="0" w:color="auto"/>
              <w:right w:val="single" w:sz="8" w:space="0" w:color="auto"/>
            </w:tcBorders>
            <w:noWrap/>
            <w:hideMark/>
          </w:tcPr>
          <w:p w14:paraId="46321E62"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328CCF7E" w14:textId="77777777" w:rsidTr="00170A50">
        <w:trPr>
          <w:trHeight w:val="456"/>
        </w:trPr>
        <w:tc>
          <w:tcPr>
            <w:tcW w:w="1257" w:type="dxa"/>
            <w:tcBorders>
              <w:top w:val="nil"/>
              <w:left w:val="single" w:sz="8" w:space="0" w:color="auto"/>
              <w:bottom w:val="single" w:sz="4" w:space="0" w:color="auto"/>
              <w:right w:val="single" w:sz="4" w:space="0" w:color="auto"/>
            </w:tcBorders>
            <w:shd w:val="clear" w:color="000000" w:fill="FFFFFF"/>
            <w:hideMark/>
          </w:tcPr>
          <w:p w14:paraId="0B83A1C0"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Plateau Central</w:t>
            </w:r>
          </w:p>
        </w:tc>
        <w:tc>
          <w:tcPr>
            <w:tcW w:w="1240" w:type="dxa"/>
            <w:tcBorders>
              <w:top w:val="nil"/>
              <w:left w:val="nil"/>
              <w:bottom w:val="single" w:sz="4" w:space="0" w:color="auto"/>
              <w:right w:val="single" w:sz="4" w:space="0" w:color="auto"/>
            </w:tcBorders>
            <w:noWrap/>
            <w:hideMark/>
          </w:tcPr>
          <w:p w14:paraId="53E0F866"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37,5</w:t>
            </w:r>
          </w:p>
        </w:tc>
        <w:tc>
          <w:tcPr>
            <w:tcW w:w="1240" w:type="dxa"/>
            <w:tcBorders>
              <w:top w:val="nil"/>
              <w:left w:val="nil"/>
              <w:bottom w:val="single" w:sz="4" w:space="0" w:color="auto"/>
              <w:right w:val="single" w:sz="4" w:space="0" w:color="auto"/>
            </w:tcBorders>
            <w:noWrap/>
            <w:hideMark/>
          </w:tcPr>
          <w:p w14:paraId="78A63CFD"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21,8</w:t>
            </w:r>
          </w:p>
        </w:tc>
        <w:tc>
          <w:tcPr>
            <w:tcW w:w="1240" w:type="dxa"/>
            <w:tcBorders>
              <w:top w:val="nil"/>
              <w:left w:val="nil"/>
              <w:bottom w:val="single" w:sz="4" w:space="0" w:color="auto"/>
              <w:right w:val="single" w:sz="4" w:space="0" w:color="auto"/>
            </w:tcBorders>
            <w:noWrap/>
            <w:hideMark/>
          </w:tcPr>
          <w:p w14:paraId="1C7EB13F"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40,8</w:t>
            </w:r>
          </w:p>
        </w:tc>
        <w:tc>
          <w:tcPr>
            <w:tcW w:w="1240" w:type="dxa"/>
            <w:tcBorders>
              <w:top w:val="nil"/>
              <w:left w:val="nil"/>
              <w:bottom w:val="single" w:sz="4" w:space="0" w:color="auto"/>
              <w:right w:val="single" w:sz="8" w:space="0" w:color="auto"/>
            </w:tcBorders>
            <w:noWrap/>
            <w:hideMark/>
          </w:tcPr>
          <w:p w14:paraId="436270C3"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7D01C5B9"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5F00E8C4" w14:textId="77777777" w:rsidR="00BA4D53" w:rsidRPr="002571E9" w:rsidRDefault="00BA4D53" w:rsidP="00170A50">
            <w:pPr>
              <w:rPr>
                <w:rFonts w:ascii="Arial" w:hAnsi="Arial" w:cs="Arial"/>
                <w:sz w:val="18"/>
                <w:szCs w:val="18"/>
              </w:rPr>
            </w:pPr>
            <w:r w:rsidRPr="002571E9">
              <w:rPr>
                <w:rFonts w:ascii="Arial" w:hAnsi="Arial" w:cs="Arial"/>
                <w:sz w:val="18"/>
                <w:szCs w:val="18"/>
              </w:rPr>
              <w:t>Ganzourgou</w:t>
            </w:r>
          </w:p>
        </w:tc>
        <w:tc>
          <w:tcPr>
            <w:tcW w:w="1240" w:type="dxa"/>
            <w:tcBorders>
              <w:top w:val="nil"/>
              <w:left w:val="nil"/>
              <w:bottom w:val="single" w:sz="4" w:space="0" w:color="auto"/>
              <w:right w:val="single" w:sz="4" w:space="0" w:color="auto"/>
            </w:tcBorders>
            <w:noWrap/>
            <w:hideMark/>
          </w:tcPr>
          <w:p w14:paraId="40EE98CB"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36,2</w:t>
            </w:r>
          </w:p>
        </w:tc>
        <w:tc>
          <w:tcPr>
            <w:tcW w:w="1240" w:type="dxa"/>
            <w:tcBorders>
              <w:top w:val="nil"/>
              <w:left w:val="nil"/>
              <w:bottom w:val="single" w:sz="4" w:space="0" w:color="auto"/>
              <w:right w:val="single" w:sz="4" w:space="0" w:color="auto"/>
            </w:tcBorders>
            <w:noWrap/>
            <w:hideMark/>
          </w:tcPr>
          <w:p w14:paraId="1C688BAD"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18,6</w:t>
            </w:r>
          </w:p>
        </w:tc>
        <w:tc>
          <w:tcPr>
            <w:tcW w:w="1240" w:type="dxa"/>
            <w:tcBorders>
              <w:top w:val="nil"/>
              <w:left w:val="nil"/>
              <w:bottom w:val="single" w:sz="4" w:space="0" w:color="auto"/>
              <w:right w:val="single" w:sz="4" w:space="0" w:color="auto"/>
            </w:tcBorders>
            <w:noWrap/>
            <w:hideMark/>
          </w:tcPr>
          <w:p w14:paraId="71C31CD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45,2</w:t>
            </w:r>
          </w:p>
        </w:tc>
        <w:tc>
          <w:tcPr>
            <w:tcW w:w="1240" w:type="dxa"/>
            <w:tcBorders>
              <w:top w:val="nil"/>
              <w:left w:val="nil"/>
              <w:bottom w:val="single" w:sz="4" w:space="0" w:color="auto"/>
              <w:right w:val="single" w:sz="8" w:space="0" w:color="auto"/>
            </w:tcBorders>
            <w:noWrap/>
            <w:hideMark/>
          </w:tcPr>
          <w:p w14:paraId="6536A91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40B2743B"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480B3967" w14:textId="77777777" w:rsidR="00BA4D53" w:rsidRPr="002571E9" w:rsidRDefault="00BA4D53" w:rsidP="00170A50">
            <w:pPr>
              <w:rPr>
                <w:rFonts w:ascii="Arial" w:hAnsi="Arial" w:cs="Arial"/>
                <w:sz w:val="18"/>
                <w:szCs w:val="18"/>
              </w:rPr>
            </w:pPr>
            <w:r w:rsidRPr="002571E9">
              <w:rPr>
                <w:rFonts w:ascii="Arial" w:hAnsi="Arial" w:cs="Arial"/>
                <w:sz w:val="18"/>
                <w:szCs w:val="18"/>
              </w:rPr>
              <w:t>Kourweogo</w:t>
            </w:r>
          </w:p>
        </w:tc>
        <w:tc>
          <w:tcPr>
            <w:tcW w:w="1240" w:type="dxa"/>
            <w:tcBorders>
              <w:top w:val="nil"/>
              <w:left w:val="nil"/>
              <w:bottom w:val="single" w:sz="4" w:space="0" w:color="auto"/>
              <w:right w:val="single" w:sz="4" w:space="0" w:color="auto"/>
            </w:tcBorders>
            <w:noWrap/>
            <w:hideMark/>
          </w:tcPr>
          <w:p w14:paraId="71A5ED2C"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38,6</w:t>
            </w:r>
          </w:p>
        </w:tc>
        <w:tc>
          <w:tcPr>
            <w:tcW w:w="1240" w:type="dxa"/>
            <w:tcBorders>
              <w:top w:val="nil"/>
              <w:left w:val="nil"/>
              <w:bottom w:val="single" w:sz="4" w:space="0" w:color="auto"/>
              <w:right w:val="single" w:sz="4" w:space="0" w:color="auto"/>
            </w:tcBorders>
            <w:noWrap/>
            <w:hideMark/>
          </w:tcPr>
          <w:p w14:paraId="05889923"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25,3</w:t>
            </w:r>
          </w:p>
        </w:tc>
        <w:tc>
          <w:tcPr>
            <w:tcW w:w="1240" w:type="dxa"/>
            <w:tcBorders>
              <w:top w:val="nil"/>
              <w:left w:val="nil"/>
              <w:bottom w:val="single" w:sz="4" w:space="0" w:color="auto"/>
              <w:right w:val="single" w:sz="4" w:space="0" w:color="auto"/>
            </w:tcBorders>
            <w:noWrap/>
            <w:hideMark/>
          </w:tcPr>
          <w:p w14:paraId="646799C5"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36,1</w:t>
            </w:r>
          </w:p>
        </w:tc>
        <w:tc>
          <w:tcPr>
            <w:tcW w:w="1240" w:type="dxa"/>
            <w:tcBorders>
              <w:top w:val="nil"/>
              <w:left w:val="nil"/>
              <w:bottom w:val="single" w:sz="4" w:space="0" w:color="auto"/>
              <w:right w:val="single" w:sz="8" w:space="0" w:color="auto"/>
            </w:tcBorders>
            <w:noWrap/>
            <w:hideMark/>
          </w:tcPr>
          <w:p w14:paraId="7583146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3EA60302"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1921D9EC" w14:textId="77777777" w:rsidR="00BA4D53" w:rsidRPr="002571E9" w:rsidRDefault="00BA4D53" w:rsidP="00170A50">
            <w:pPr>
              <w:rPr>
                <w:rFonts w:ascii="Arial" w:hAnsi="Arial" w:cs="Arial"/>
                <w:sz w:val="18"/>
                <w:szCs w:val="18"/>
              </w:rPr>
            </w:pPr>
            <w:r w:rsidRPr="002571E9">
              <w:rPr>
                <w:rFonts w:ascii="Arial" w:hAnsi="Arial" w:cs="Arial"/>
                <w:sz w:val="18"/>
                <w:szCs w:val="18"/>
              </w:rPr>
              <w:t>Oubritenga</w:t>
            </w:r>
          </w:p>
        </w:tc>
        <w:tc>
          <w:tcPr>
            <w:tcW w:w="1240" w:type="dxa"/>
            <w:tcBorders>
              <w:top w:val="nil"/>
              <w:left w:val="nil"/>
              <w:bottom w:val="single" w:sz="4" w:space="0" w:color="auto"/>
              <w:right w:val="single" w:sz="4" w:space="0" w:color="auto"/>
            </w:tcBorders>
            <w:noWrap/>
            <w:hideMark/>
          </w:tcPr>
          <w:p w14:paraId="42B1E815"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37,5</w:t>
            </w:r>
          </w:p>
        </w:tc>
        <w:tc>
          <w:tcPr>
            <w:tcW w:w="1240" w:type="dxa"/>
            <w:tcBorders>
              <w:top w:val="nil"/>
              <w:left w:val="nil"/>
              <w:bottom w:val="single" w:sz="4" w:space="0" w:color="auto"/>
              <w:right w:val="single" w:sz="4" w:space="0" w:color="auto"/>
            </w:tcBorders>
            <w:noWrap/>
            <w:hideMark/>
          </w:tcPr>
          <w:p w14:paraId="3E21540E"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21,8</w:t>
            </w:r>
          </w:p>
        </w:tc>
        <w:tc>
          <w:tcPr>
            <w:tcW w:w="1240" w:type="dxa"/>
            <w:tcBorders>
              <w:top w:val="nil"/>
              <w:left w:val="nil"/>
              <w:bottom w:val="single" w:sz="4" w:space="0" w:color="auto"/>
              <w:right w:val="single" w:sz="4" w:space="0" w:color="auto"/>
            </w:tcBorders>
            <w:noWrap/>
            <w:hideMark/>
          </w:tcPr>
          <w:p w14:paraId="1FA2828B"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40,7</w:t>
            </w:r>
          </w:p>
        </w:tc>
        <w:tc>
          <w:tcPr>
            <w:tcW w:w="1240" w:type="dxa"/>
            <w:tcBorders>
              <w:top w:val="nil"/>
              <w:left w:val="nil"/>
              <w:bottom w:val="single" w:sz="4" w:space="0" w:color="auto"/>
              <w:right w:val="single" w:sz="8" w:space="0" w:color="auto"/>
            </w:tcBorders>
            <w:noWrap/>
            <w:hideMark/>
          </w:tcPr>
          <w:p w14:paraId="3876BFBA"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71A4A6B8"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01CE45A9"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Sahel</w:t>
            </w:r>
          </w:p>
        </w:tc>
        <w:tc>
          <w:tcPr>
            <w:tcW w:w="1240" w:type="dxa"/>
            <w:tcBorders>
              <w:top w:val="nil"/>
              <w:left w:val="nil"/>
              <w:bottom w:val="single" w:sz="4" w:space="0" w:color="auto"/>
              <w:right w:val="single" w:sz="4" w:space="0" w:color="auto"/>
            </w:tcBorders>
            <w:noWrap/>
            <w:hideMark/>
          </w:tcPr>
          <w:p w14:paraId="61532761"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30,7</w:t>
            </w:r>
          </w:p>
        </w:tc>
        <w:tc>
          <w:tcPr>
            <w:tcW w:w="1240" w:type="dxa"/>
            <w:tcBorders>
              <w:top w:val="nil"/>
              <w:left w:val="nil"/>
              <w:bottom w:val="single" w:sz="4" w:space="0" w:color="auto"/>
              <w:right w:val="single" w:sz="4" w:space="0" w:color="auto"/>
            </w:tcBorders>
            <w:noWrap/>
            <w:hideMark/>
          </w:tcPr>
          <w:p w14:paraId="4E1A9CEA"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18,2</w:t>
            </w:r>
          </w:p>
        </w:tc>
        <w:tc>
          <w:tcPr>
            <w:tcW w:w="1240" w:type="dxa"/>
            <w:tcBorders>
              <w:top w:val="nil"/>
              <w:left w:val="nil"/>
              <w:bottom w:val="single" w:sz="4" w:space="0" w:color="auto"/>
              <w:right w:val="single" w:sz="4" w:space="0" w:color="auto"/>
            </w:tcBorders>
            <w:noWrap/>
            <w:hideMark/>
          </w:tcPr>
          <w:p w14:paraId="6E02A455"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51,1</w:t>
            </w:r>
          </w:p>
        </w:tc>
        <w:tc>
          <w:tcPr>
            <w:tcW w:w="1240" w:type="dxa"/>
            <w:tcBorders>
              <w:top w:val="nil"/>
              <w:left w:val="nil"/>
              <w:bottom w:val="single" w:sz="4" w:space="0" w:color="auto"/>
              <w:right w:val="single" w:sz="8" w:space="0" w:color="auto"/>
            </w:tcBorders>
            <w:noWrap/>
            <w:hideMark/>
          </w:tcPr>
          <w:p w14:paraId="76673D39"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6BE5E917"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549CDA27" w14:textId="77777777" w:rsidR="00BA4D53" w:rsidRPr="002571E9" w:rsidRDefault="00BA4D53" w:rsidP="00170A50">
            <w:pPr>
              <w:rPr>
                <w:rFonts w:ascii="Arial" w:hAnsi="Arial" w:cs="Arial"/>
                <w:sz w:val="18"/>
                <w:szCs w:val="18"/>
              </w:rPr>
            </w:pPr>
            <w:r w:rsidRPr="002571E9">
              <w:rPr>
                <w:rFonts w:ascii="Arial" w:hAnsi="Arial" w:cs="Arial"/>
                <w:sz w:val="18"/>
                <w:szCs w:val="18"/>
              </w:rPr>
              <w:t>Oudalan</w:t>
            </w:r>
          </w:p>
        </w:tc>
        <w:tc>
          <w:tcPr>
            <w:tcW w:w="1240" w:type="dxa"/>
            <w:tcBorders>
              <w:top w:val="nil"/>
              <w:left w:val="nil"/>
              <w:bottom w:val="single" w:sz="4" w:space="0" w:color="auto"/>
              <w:right w:val="single" w:sz="4" w:space="0" w:color="auto"/>
            </w:tcBorders>
            <w:noWrap/>
            <w:hideMark/>
          </w:tcPr>
          <w:p w14:paraId="2069E702"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10,7</w:t>
            </w:r>
          </w:p>
        </w:tc>
        <w:tc>
          <w:tcPr>
            <w:tcW w:w="1240" w:type="dxa"/>
            <w:tcBorders>
              <w:top w:val="nil"/>
              <w:left w:val="nil"/>
              <w:bottom w:val="single" w:sz="4" w:space="0" w:color="auto"/>
              <w:right w:val="single" w:sz="4" w:space="0" w:color="auto"/>
            </w:tcBorders>
            <w:noWrap/>
            <w:hideMark/>
          </w:tcPr>
          <w:p w14:paraId="19CFED3A"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10,3</w:t>
            </w:r>
          </w:p>
        </w:tc>
        <w:tc>
          <w:tcPr>
            <w:tcW w:w="1240" w:type="dxa"/>
            <w:tcBorders>
              <w:top w:val="nil"/>
              <w:left w:val="nil"/>
              <w:bottom w:val="single" w:sz="4" w:space="0" w:color="auto"/>
              <w:right w:val="single" w:sz="4" w:space="0" w:color="auto"/>
            </w:tcBorders>
            <w:noWrap/>
            <w:hideMark/>
          </w:tcPr>
          <w:p w14:paraId="58CC9812"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79,0</w:t>
            </w:r>
          </w:p>
        </w:tc>
        <w:tc>
          <w:tcPr>
            <w:tcW w:w="1240" w:type="dxa"/>
            <w:tcBorders>
              <w:top w:val="nil"/>
              <w:left w:val="nil"/>
              <w:bottom w:val="single" w:sz="4" w:space="0" w:color="auto"/>
              <w:right w:val="single" w:sz="8" w:space="0" w:color="auto"/>
            </w:tcBorders>
            <w:noWrap/>
            <w:hideMark/>
          </w:tcPr>
          <w:p w14:paraId="3BF2C7C0"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2B439CD8"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6E2BF71D" w14:textId="77777777" w:rsidR="00BA4D53" w:rsidRPr="002571E9" w:rsidRDefault="00BA4D53" w:rsidP="00170A50">
            <w:pPr>
              <w:rPr>
                <w:rFonts w:ascii="Arial" w:hAnsi="Arial" w:cs="Arial"/>
                <w:sz w:val="18"/>
                <w:szCs w:val="18"/>
              </w:rPr>
            </w:pPr>
            <w:r w:rsidRPr="002571E9">
              <w:rPr>
                <w:rFonts w:ascii="Arial" w:hAnsi="Arial" w:cs="Arial"/>
                <w:sz w:val="18"/>
                <w:szCs w:val="18"/>
              </w:rPr>
              <w:t>Seno</w:t>
            </w:r>
          </w:p>
        </w:tc>
        <w:tc>
          <w:tcPr>
            <w:tcW w:w="1240" w:type="dxa"/>
            <w:tcBorders>
              <w:top w:val="nil"/>
              <w:left w:val="nil"/>
              <w:bottom w:val="single" w:sz="4" w:space="0" w:color="auto"/>
              <w:right w:val="single" w:sz="4" w:space="0" w:color="auto"/>
            </w:tcBorders>
            <w:noWrap/>
            <w:hideMark/>
          </w:tcPr>
          <w:p w14:paraId="27B3F2C5"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30,8</w:t>
            </w:r>
          </w:p>
        </w:tc>
        <w:tc>
          <w:tcPr>
            <w:tcW w:w="1240" w:type="dxa"/>
            <w:tcBorders>
              <w:top w:val="nil"/>
              <w:left w:val="nil"/>
              <w:bottom w:val="single" w:sz="4" w:space="0" w:color="auto"/>
              <w:right w:val="single" w:sz="4" w:space="0" w:color="auto"/>
            </w:tcBorders>
            <w:noWrap/>
            <w:hideMark/>
          </w:tcPr>
          <w:p w14:paraId="3D754450"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13,4</w:t>
            </w:r>
          </w:p>
        </w:tc>
        <w:tc>
          <w:tcPr>
            <w:tcW w:w="1240" w:type="dxa"/>
            <w:tcBorders>
              <w:top w:val="nil"/>
              <w:left w:val="nil"/>
              <w:bottom w:val="single" w:sz="4" w:space="0" w:color="auto"/>
              <w:right w:val="single" w:sz="4" w:space="0" w:color="auto"/>
            </w:tcBorders>
            <w:noWrap/>
            <w:hideMark/>
          </w:tcPr>
          <w:p w14:paraId="56CA753F"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55,8</w:t>
            </w:r>
          </w:p>
        </w:tc>
        <w:tc>
          <w:tcPr>
            <w:tcW w:w="1240" w:type="dxa"/>
            <w:tcBorders>
              <w:top w:val="nil"/>
              <w:left w:val="nil"/>
              <w:bottom w:val="single" w:sz="4" w:space="0" w:color="auto"/>
              <w:right w:val="single" w:sz="8" w:space="0" w:color="auto"/>
            </w:tcBorders>
            <w:noWrap/>
            <w:hideMark/>
          </w:tcPr>
          <w:p w14:paraId="3000D6F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19550606"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5BE4DF83" w14:textId="77777777" w:rsidR="00BA4D53" w:rsidRPr="002571E9" w:rsidRDefault="00BA4D53" w:rsidP="00170A50">
            <w:pPr>
              <w:rPr>
                <w:rFonts w:ascii="Arial" w:hAnsi="Arial" w:cs="Arial"/>
                <w:sz w:val="18"/>
                <w:szCs w:val="18"/>
              </w:rPr>
            </w:pPr>
            <w:r w:rsidRPr="002571E9">
              <w:rPr>
                <w:rFonts w:ascii="Arial" w:hAnsi="Arial" w:cs="Arial"/>
                <w:sz w:val="18"/>
                <w:szCs w:val="18"/>
              </w:rPr>
              <w:t>Soum</w:t>
            </w:r>
          </w:p>
        </w:tc>
        <w:tc>
          <w:tcPr>
            <w:tcW w:w="1240" w:type="dxa"/>
            <w:tcBorders>
              <w:top w:val="nil"/>
              <w:left w:val="nil"/>
              <w:bottom w:val="single" w:sz="4" w:space="0" w:color="auto"/>
              <w:right w:val="single" w:sz="4" w:space="0" w:color="auto"/>
            </w:tcBorders>
            <w:noWrap/>
            <w:hideMark/>
          </w:tcPr>
          <w:p w14:paraId="765F84A5"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65,0</w:t>
            </w:r>
          </w:p>
        </w:tc>
        <w:tc>
          <w:tcPr>
            <w:tcW w:w="1240" w:type="dxa"/>
            <w:tcBorders>
              <w:top w:val="nil"/>
              <w:left w:val="nil"/>
              <w:bottom w:val="single" w:sz="4" w:space="0" w:color="auto"/>
              <w:right w:val="single" w:sz="4" w:space="0" w:color="auto"/>
            </w:tcBorders>
            <w:noWrap/>
            <w:hideMark/>
          </w:tcPr>
          <w:p w14:paraId="4970A8E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28,6</w:t>
            </w:r>
          </w:p>
        </w:tc>
        <w:tc>
          <w:tcPr>
            <w:tcW w:w="1240" w:type="dxa"/>
            <w:tcBorders>
              <w:top w:val="nil"/>
              <w:left w:val="nil"/>
              <w:bottom w:val="single" w:sz="4" w:space="0" w:color="auto"/>
              <w:right w:val="single" w:sz="4" w:space="0" w:color="auto"/>
            </w:tcBorders>
            <w:noWrap/>
            <w:hideMark/>
          </w:tcPr>
          <w:p w14:paraId="020C5C3F"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6,4</w:t>
            </w:r>
          </w:p>
        </w:tc>
        <w:tc>
          <w:tcPr>
            <w:tcW w:w="1240" w:type="dxa"/>
            <w:tcBorders>
              <w:top w:val="nil"/>
              <w:left w:val="nil"/>
              <w:bottom w:val="single" w:sz="4" w:space="0" w:color="auto"/>
              <w:right w:val="single" w:sz="8" w:space="0" w:color="auto"/>
            </w:tcBorders>
            <w:noWrap/>
            <w:hideMark/>
          </w:tcPr>
          <w:p w14:paraId="2F3B8473"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62C58D89"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6DD4E147" w14:textId="77777777" w:rsidR="00BA4D53" w:rsidRPr="002571E9" w:rsidRDefault="00BA4D53" w:rsidP="00170A50">
            <w:pPr>
              <w:rPr>
                <w:rFonts w:ascii="Arial" w:hAnsi="Arial" w:cs="Arial"/>
                <w:sz w:val="18"/>
                <w:szCs w:val="18"/>
              </w:rPr>
            </w:pPr>
            <w:r w:rsidRPr="002571E9">
              <w:rPr>
                <w:rFonts w:ascii="Arial" w:hAnsi="Arial" w:cs="Arial"/>
                <w:sz w:val="18"/>
                <w:szCs w:val="18"/>
              </w:rPr>
              <w:t>Yagha</w:t>
            </w:r>
          </w:p>
        </w:tc>
        <w:tc>
          <w:tcPr>
            <w:tcW w:w="1240" w:type="dxa"/>
            <w:tcBorders>
              <w:top w:val="nil"/>
              <w:left w:val="nil"/>
              <w:bottom w:val="single" w:sz="4" w:space="0" w:color="auto"/>
              <w:right w:val="single" w:sz="4" w:space="0" w:color="auto"/>
            </w:tcBorders>
            <w:noWrap/>
            <w:hideMark/>
          </w:tcPr>
          <w:p w14:paraId="1AD35D7A"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28,4</w:t>
            </w:r>
          </w:p>
        </w:tc>
        <w:tc>
          <w:tcPr>
            <w:tcW w:w="1240" w:type="dxa"/>
            <w:tcBorders>
              <w:top w:val="nil"/>
              <w:left w:val="nil"/>
              <w:bottom w:val="single" w:sz="4" w:space="0" w:color="auto"/>
              <w:right w:val="single" w:sz="4" w:space="0" w:color="auto"/>
            </w:tcBorders>
            <w:noWrap/>
            <w:hideMark/>
          </w:tcPr>
          <w:p w14:paraId="39B5CE63"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30,2</w:t>
            </w:r>
          </w:p>
        </w:tc>
        <w:tc>
          <w:tcPr>
            <w:tcW w:w="1240" w:type="dxa"/>
            <w:tcBorders>
              <w:top w:val="nil"/>
              <w:left w:val="nil"/>
              <w:bottom w:val="single" w:sz="4" w:space="0" w:color="auto"/>
              <w:right w:val="single" w:sz="4" w:space="0" w:color="auto"/>
            </w:tcBorders>
            <w:noWrap/>
            <w:hideMark/>
          </w:tcPr>
          <w:p w14:paraId="0EBB873B"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41,4</w:t>
            </w:r>
          </w:p>
        </w:tc>
        <w:tc>
          <w:tcPr>
            <w:tcW w:w="1240" w:type="dxa"/>
            <w:tcBorders>
              <w:top w:val="nil"/>
              <w:left w:val="nil"/>
              <w:bottom w:val="single" w:sz="4" w:space="0" w:color="auto"/>
              <w:right w:val="single" w:sz="8" w:space="0" w:color="auto"/>
            </w:tcBorders>
            <w:noWrap/>
            <w:hideMark/>
          </w:tcPr>
          <w:p w14:paraId="4B3F9F0D"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3062C924"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4FD3BC7A"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Sud-Ouest</w:t>
            </w:r>
          </w:p>
        </w:tc>
        <w:tc>
          <w:tcPr>
            <w:tcW w:w="1240" w:type="dxa"/>
            <w:tcBorders>
              <w:top w:val="nil"/>
              <w:left w:val="nil"/>
              <w:bottom w:val="single" w:sz="4" w:space="0" w:color="auto"/>
              <w:right w:val="single" w:sz="4" w:space="0" w:color="auto"/>
            </w:tcBorders>
            <w:noWrap/>
            <w:hideMark/>
          </w:tcPr>
          <w:p w14:paraId="08F269E4"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47,2</w:t>
            </w:r>
          </w:p>
        </w:tc>
        <w:tc>
          <w:tcPr>
            <w:tcW w:w="1240" w:type="dxa"/>
            <w:tcBorders>
              <w:top w:val="nil"/>
              <w:left w:val="nil"/>
              <w:bottom w:val="single" w:sz="4" w:space="0" w:color="auto"/>
              <w:right w:val="single" w:sz="4" w:space="0" w:color="auto"/>
            </w:tcBorders>
            <w:noWrap/>
            <w:hideMark/>
          </w:tcPr>
          <w:p w14:paraId="56D513F0"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14,9</w:t>
            </w:r>
          </w:p>
        </w:tc>
        <w:tc>
          <w:tcPr>
            <w:tcW w:w="1240" w:type="dxa"/>
            <w:tcBorders>
              <w:top w:val="nil"/>
              <w:left w:val="nil"/>
              <w:bottom w:val="single" w:sz="4" w:space="0" w:color="auto"/>
              <w:right w:val="single" w:sz="4" w:space="0" w:color="auto"/>
            </w:tcBorders>
            <w:noWrap/>
            <w:hideMark/>
          </w:tcPr>
          <w:p w14:paraId="476ABC4C"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37,9</w:t>
            </w:r>
          </w:p>
        </w:tc>
        <w:tc>
          <w:tcPr>
            <w:tcW w:w="1240" w:type="dxa"/>
            <w:tcBorders>
              <w:top w:val="nil"/>
              <w:left w:val="nil"/>
              <w:bottom w:val="single" w:sz="4" w:space="0" w:color="auto"/>
              <w:right w:val="single" w:sz="8" w:space="0" w:color="auto"/>
            </w:tcBorders>
            <w:noWrap/>
            <w:hideMark/>
          </w:tcPr>
          <w:p w14:paraId="64C68ED7"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238C9361"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58CB274B" w14:textId="77777777" w:rsidR="00BA4D53" w:rsidRPr="002571E9" w:rsidRDefault="00BA4D53" w:rsidP="00170A50">
            <w:pPr>
              <w:rPr>
                <w:rFonts w:ascii="Arial" w:hAnsi="Arial" w:cs="Arial"/>
                <w:sz w:val="18"/>
                <w:szCs w:val="18"/>
              </w:rPr>
            </w:pPr>
            <w:r w:rsidRPr="002571E9">
              <w:rPr>
                <w:rFonts w:ascii="Arial" w:hAnsi="Arial" w:cs="Arial"/>
                <w:sz w:val="18"/>
                <w:szCs w:val="18"/>
              </w:rPr>
              <w:t>Bougouriba</w:t>
            </w:r>
          </w:p>
        </w:tc>
        <w:tc>
          <w:tcPr>
            <w:tcW w:w="1240" w:type="dxa"/>
            <w:tcBorders>
              <w:top w:val="nil"/>
              <w:left w:val="nil"/>
              <w:bottom w:val="single" w:sz="4" w:space="0" w:color="auto"/>
              <w:right w:val="single" w:sz="4" w:space="0" w:color="auto"/>
            </w:tcBorders>
            <w:noWrap/>
            <w:hideMark/>
          </w:tcPr>
          <w:p w14:paraId="04AF5173"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34,2</w:t>
            </w:r>
          </w:p>
        </w:tc>
        <w:tc>
          <w:tcPr>
            <w:tcW w:w="1240" w:type="dxa"/>
            <w:tcBorders>
              <w:top w:val="nil"/>
              <w:left w:val="nil"/>
              <w:bottom w:val="single" w:sz="4" w:space="0" w:color="auto"/>
              <w:right w:val="single" w:sz="4" w:space="0" w:color="auto"/>
            </w:tcBorders>
            <w:noWrap/>
            <w:hideMark/>
          </w:tcPr>
          <w:p w14:paraId="54D45D2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25,5</w:t>
            </w:r>
          </w:p>
        </w:tc>
        <w:tc>
          <w:tcPr>
            <w:tcW w:w="1240" w:type="dxa"/>
            <w:tcBorders>
              <w:top w:val="nil"/>
              <w:left w:val="nil"/>
              <w:bottom w:val="single" w:sz="4" w:space="0" w:color="auto"/>
              <w:right w:val="single" w:sz="4" w:space="0" w:color="auto"/>
            </w:tcBorders>
            <w:noWrap/>
            <w:hideMark/>
          </w:tcPr>
          <w:p w14:paraId="720679BB"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40,3</w:t>
            </w:r>
          </w:p>
        </w:tc>
        <w:tc>
          <w:tcPr>
            <w:tcW w:w="1240" w:type="dxa"/>
            <w:tcBorders>
              <w:top w:val="nil"/>
              <w:left w:val="nil"/>
              <w:bottom w:val="single" w:sz="4" w:space="0" w:color="auto"/>
              <w:right w:val="single" w:sz="8" w:space="0" w:color="auto"/>
            </w:tcBorders>
            <w:noWrap/>
            <w:hideMark/>
          </w:tcPr>
          <w:p w14:paraId="7D78EF98"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42EF50FF"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62FEBF23" w14:textId="77777777" w:rsidR="00BA4D53" w:rsidRPr="002571E9" w:rsidRDefault="00BA4D53" w:rsidP="00170A50">
            <w:pPr>
              <w:rPr>
                <w:rFonts w:ascii="Arial" w:hAnsi="Arial" w:cs="Arial"/>
                <w:sz w:val="18"/>
                <w:szCs w:val="18"/>
              </w:rPr>
            </w:pPr>
            <w:r w:rsidRPr="002571E9">
              <w:rPr>
                <w:rFonts w:ascii="Arial" w:hAnsi="Arial" w:cs="Arial"/>
                <w:sz w:val="18"/>
                <w:szCs w:val="18"/>
              </w:rPr>
              <w:t>Ioba</w:t>
            </w:r>
          </w:p>
        </w:tc>
        <w:tc>
          <w:tcPr>
            <w:tcW w:w="1240" w:type="dxa"/>
            <w:tcBorders>
              <w:top w:val="nil"/>
              <w:left w:val="nil"/>
              <w:bottom w:val="single" w:sz="4" w:space="0" w:color="auto"/>
              <w:right w:val="single" w:sz="4" w:space="0" w:color="auto"/>
            </w:tcBorders>
            <w:noWrap/>
            <w:hideMark/>
          </w:tcPr>
          <w:p w14:paraId="61F785D1"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35,5</w:t>
            </w:r>
          </w:p>
        </w:tc>
        <w:tc>
          <w:tcPr>
            <w:tcW w:w="1240" w:type="dxa"/>
            <w:tcBorders>
              <w:top w:val="nil"/>
              <w:left w:val="nil"/>
              <w:bottom w:val="single" w:sz="4" w:space="0" w:color="auto"/>
              <w:right w:val="single" w:sz="4" w:space="0" w:color="auto"/>
            </w:tcBorders>
            <w:noWrap/>
            <w:hideMark/>
          </w:tcPr>
          <w:p w14:paraId="6FD5968A"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14,4</w:t>
            </w:r>
          </w:p>
        </w:tc>
        <w:tc>
          <w:tcPr>
            <w:tcW w:w="1240" w:type="dxa"/>
            <w:tcBorders>
              <w:top w:val="nil"/>
              <w:left w:val="nil"/>
              <w:bottom w:val="single" w:sz="4" w:space="0" w:color="auto"/>
              <w:right w:val="single" w:sz="4" w:space="0" w:color="auto"/>
            </w:tcBorders>
            <w:noWrap/>
            <w:hideMark/>
          </w:tcPr>
          <w:p w14:paraId="6FFD1062"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50,1</w:t>
            </w:r>
          </w:p>
        </w:tc>
        <w:tc>
          <w:tcPr>
            <w:tcW w:w="1240" w:type="dxa"/>
            <w:tcBorders>
              <w:top w:val="nil"/>
              <w:left w:val="nil"/>
              <w:bottom w:val="single" w:sz="4" w:space="0" w:color="auto"/>
              <w:right w:val="single" w:sz="8" w:space="0" w:color="auto"/>
            </w:tcBorders>
            <w:noWrap/>
            <w:hideMark/>
          </w:tcPr>
          <w:p w14:paraId="5A6A814D"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50FE4F04"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7203214C" w14:textId="77777777" w:rsidR="00BA4D53" w:rsidRPr="002571E9" w:rsidRDefault="00BA4D53" w:rsidP="00170A50">
            <w:pPr>
              <w:rPr>
                <w:rFonts w:ascii="Arial" w:hAnsi="Arial" w:cs="Arial"/>
                <w:sz w:val="18"/>
                <w:szCs w:val="18"/>
              </w:rPr>
            </w:pPr>
            <w:r w:rsidRPr="002571E9">
              <w:rPr>
                <w:rFonts w:ascii="Arial" w:hAnsi="Arial" w:cs="Arial"/>
                <w:sz w:val="18"/>
                <w:szCs w:val="18"/>
              </w:rPr>
              <w:t>Noumbiel</w:t>
            </w:r>
          </w:p>
        </w:tc>
        <w:tc>
          <w:tcPr>
            <w:tcW w:w="1240" w:type="dxa"/>
            <w:tcBorders>
              <w:top w:val="nil"/>
              <w:left w:val="nil"/>
              <w:bottom w:val="single" w:sz="4" w:space="0" w:color="auto"/>
              <w:right w:val="single" w:sz="4" w:space="0" w:color="auto"/>
            </w:tcBorders>
            <w:noWrap/>
            <w:hideMark/>
          </w:tcPr>
          <w:p w14:paraId="7D215891"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69,1</w:t>
            </w:r>
          </w:p>
        </w:tc>
        <w:tc>
          <w:tcPr>
            <w:tcW w:w="1240" w:type="dxa"/>
            <w:tcBorders>
              <w:top w:val="nil"/>
              <w:left w:val="nil"/>
              <w:bottom w:val="single" w:sz="4" w:space="0" w:color="auto"/>
              <w:right w:val="single" w:sz="4" w:space="0" w:color="auto"/>
            </w:tcBorders>
            <w:noWrap/>
            <w:hideMark/>
          </w:tcPr>
          <w:p w14:paraId="034FAB8A"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11,7</w:t>
            </w:r>
          </w:p>
        </w:tc>
        <w:tc>
          <w:tcPr>
            <w:tcW w:w="1240" w:type="dxa"/>
            <w:tcBorders>
              <w:top w:val="nil"/>
              <w:left w:val="nil"/>
              <w:bottom w:val="single" w:sz="4" w:space="0" w:color="auto"/>
              <w:right w:val="single" w:sz="4" w:space="0" w:color="auto"/>
            </w:tcBorders>
            <w:noWrap/>
            <w:hideMark/>
          </w:tcPr>
          <w:p w14:paraId="2274802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19,2</w:t>
            </w:r>
          </w:p>
        </w:tc>
        <w:tc>
          <w:tcPr>
            <w:tcW w:w="1240" w:type="dxa"/>
            <w:tcBorders>
              <w:top w:val="nil"/>
              <w:left w:val="nil"/>
              <w:bottom w:val="single" w:sz="4" w:space="0" w:color="auto"/>
              <w:right w:val="single" w:sz="8" w:space="0" w:color="auto"/>
            </w:tcBorders>
            <w:noWrap/>
            <w:hideMark/>
          </w:tcPr>
          <w:p w14:paraId="6A65731F"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07C4532B" w14:textId="77777777" w:rsidTr="00170A50">
        <w:trPr>
          <w:trHeight w:val="288"/>
        </w:trPr>
        <w:tc>
          <w:tcPr>
            <w:tcW w:w="1257" w:type="dxa"/>
            <w:tcBorders>
              <w:top w:val="nil"/>
              <w:left w:val="single" w:sz="8" w:space="0" w:color="auto"/>
              <w:bottom w:val="single" w:sz="4" w:space="0" w:color="auto"/>
              <w:right w:val="single" w:sz="4" w:space="0" w:color="auto"/>
            </w:tcBorders>
            <w:shd w:val="clear" w:color="000000" w:fill="FFFFFF"/>
            <w:hideMark/>
          </w:tcPr>
          <w:p w14:paraId="472A35BA" w14:textId="77777777" w:rsidR="00BA4D53" w:rsidRPr="002571E9" w:rsidRDefault="00BA4D53" w:rsidP="00170A50">
            <w:pPr>
              <w:rPr>
                <w:rFonts w:ascii="Arial" w:hAnsi="Arial" w:cs="Arial"/>
                <w:sz w:val="18"/>
                <w:szCs w:val="18"/>
              </w:rPr>
            </w:pPr>
            <w:r w:rsidRPr="002571E9">
              <w:rPr>
                <w:rFonts w:ascii="Arial" w:hAnsi="Arial" w:cs="Arial"/>
                <w:sz w:val="18"/>
                <w:szCs w:val="18"/>
              </w:rPr>
              <w:t>Poni</w:t>
            </w:r>
          </w:p>
        </w:tc>
        <w:tc>
          <w:tcPr>
            <w:tcW w:w="1240" w:type="dxa"/>
            <w:tcBorders>
              <w:top w:val="nil"/>
              <w:left w:val="nil"/>
              <w:bottom w:val="single" w:sz="4" w:space="0" w:color="auto"/>
              <w:right w:val="single" w:sz="4" w:space="0" w:color="auto"/>
            </w:tcBorders>
            <w:noWrap/>
            <w:hideMark/>
          </w:tcPr>
          <w:p w14:paraId="395C024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59,4</w:t>
            </w:r>
          </w:p>
        </w:tc>
        <w:tc>
          <w:tcPr>
            <w:tcW w:w="1240" w:type="dxa"/>
            <w:tcBorders>
              <w:top w:val="nil"/>
              <w:left w:val="nil"/>
              <w:bottom w:val="single" w:sz="4" w:space="0" w:color="auto"/>
              <w:right w:val="single" w:sz="4" w:space="0" w:color="auto"/>
            </w:tcBorders>
            <w:noWrap/>
            <w:hideMark/>
          </w:tcPr>
          <w:p w14:paraId="19D0323D"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12,8</w:t>
            </w:r>
          </w:p>
        </w:tc>
        <w:tc>
          <w:tcPr>
            <w:tcW w:w="1240" w:type="dxa"/>
            <w:tcBorders>
              <w:top w:val="nil"/>
              <w:left w:val="nil"/>
              <w:bottom w:val="single" w:sz="4" w:space="0" w:color="auto"/>
              <w:right w:val="single" w:sz="4" w:space="0" w:color="auto"/>
            </w:tcBorders>
            <w:noWrap/>
            <w:hideMark/>
          </w:tcPr>
          <w:p w14:paraId="63241CD5"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27,8</w:t>
            </w:r>
          </w:p>
        </w:tc>
        <w:tc>
          <w:tcPr>
            <w:tcW w:w="1240" w:type="dxa"/>
            <w:tcBorders>
              <w:top w:val="nil"/>
              <w:left w:val="nil"/>
              <w:bottom w:val="single" w:sz="4" w:space="0" w:color="auto"/>
              <w:right w:val="single" w:sz="8" w:space="0" w:color="auto"/>
            </w:tcBorders>
            <w:noWrap/>
            <w:hideMark/>
          </w:tcPr>
          <w:p w14:paraId="7B730CF0"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03762C8D" w14:textId="77777777" w:rsidTr="00170A50">
        <w:trPr>
          <w:trHeight w:val="294"/>
        </w:trPr>
        <w:tc>
          <w:tcPr>
            <w:tcW w:w="1257" w:type="dxa"/>
            <w:tcBorders>
              <w:top w:val="nil"/>
              <w:left w:val="single" w:sz="8" w:space="0" w:color="auto"/>
              <w:bottom w:val="single" w:sz="8" w:space="0" w:color="auto"/>
              <w:right w:val="single" w:sz="4" w:space="0" w:color="auto"/>
            </w:tcBorders>
            <w:shd w:val="clear" w:color="000000" w:fill="FFFFFF"/>
            <w:hideMark/>
          </w:tcPr>
          <w:p w14:paraId="11B75564"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Burkina faso</w:t>
            </w:r>
          </w:p>
        </w:tc>
        <w:tc>
          <w:tcPr>
            <w:tcW w:w="1240" w:type="dxa"/>
            <w:tcBorders>
              <w:top w:val="nil"/>
              <w:left w:val="nil"/>
              <w:bottom w:val="single" w:sz="8" w:space="0" w:color="auto"/>
              <w:right w:val="single" w:sz="4" w:space="0" w:color="auto"/>
            </w:tcBorders>
            <w:noWrap/>
            <w:hideMark/>
          </w:tcPr>
          <w:p w14:paraId="41539CB8"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42,0</w:t>
            </w:r>
          </w:p>
        </w:tc>
        <w:tc>
          <w:tcPr>
            <w:tcW w:w="1240" w:type="dxa"/>
            <w:tcBorders>
              <w:top w:val="nil"/>
              <w:left w:val="nil"/>
              <w:bottom w:val="single" w:sz="8" w:space="0" w:color="auto"/>
              <w:right w:val="single" w:sz="4" w:space="0" w:color="auto"/>
            </w:tcBorders>
            <w:noWrap/>
            <w:hideMark/>
          </w:tcPr>
          <w:p w14:paraId="3FB00BF2"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15,6</w:t>
            </w:r>
          </w:p>
        </w:tc>
        <w:tc>
          <w:tcPr>
            <w:tcW w:w="1240" w:type="dxa"/>
            <w:tcBorders>
              <w:top w:val="nil"/>
              <w:left w:val="nil"/>
              <w:bottom w:val="single" w:sz="8" w:space="0" w:color="auto"/>
              <w:right w:val="single" w:sz="4" w:space="0" w:color="auto"/>
            </w:tcBorders>
            <w:noWrap/>
            <w:hideMark/>
          </w:tcPr>
          <w:p w14:paraId="5FC7193B"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42,4</w:t>
            </w:r>
          </w:p>
        </w:tc>
        <w:tc>
          <w:tcPr>
            <w:tcW w:w="1240" w:type="dxa"/>
            <w:tcBorders>
              <w:top w:val="nil"/>
              <w:left w:val="nil"/>
              <w:bottom w:val="single" w:sz="8" w:space="0" w:color="auto"/>
              <w:right w:val="single" w:sz="8" w:space="0" w:color="auto"/>
            </w:tcBorders>
            <w:noWrap/>
            <w:hideMark/>
          </w:tcPr>
          <w:p w14:paraId="741FCFDC"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bl>
    <w:p w14:paraId="6797D9FD" w14:textId="77777777" w:rsidR="00BA4D53" w:rsidRDefault="00BA4D53" w:rsidP="00BA4D53">
      <w:pPr>
        <w:rPr>
          <w:rFonts w:ascii="Arial" w:hAnsi="Arial" w:cs="Arial"/>
          <w:b/>
          <w:sz w:val="20"/>
          <w:szCs w:val="20"/>
        </w:rPr>
      </w:pPr>
    </w:p>
    <w:p w14:paraId="4792A4AA" w14:textId="77777777" w:rsidR="00BA4D53" w:rsidRDefault="00BA4D53" w:rsidP="00BA4D53">
      <w:pPr>
        <w:rPr>
          <w:rFonts w:ascii="Arial" w:hAnsi="Arial" w:cs="Arial"/>
          <w:b/>
          <w:sz w:val="20"/>
          <w:szCs w:val="20"/>
        </w:rPr>
      </w:pPr>
    </w:p>
    <w:p w14:paraId="5FC3DADB" w14:textId="77777777" w:rsidR="00BA4D53" w:rsidRDefault="00BA4D53" w:rsidP="00BA4D53">
      <w:pPr>
        <w:rPr>
          <w:rFonts w:ascii="Arial" w:hAnsi="Arial" w:cs="Arial"/>
          <w:b/>
          <w:sz w:val="20"/>
          <w:szCs w:val="20"/>
        </w:rPr>
      </w:pPr>
    </w:p>
    <w:p w14:paraId="77B0003C" w14:textId="77777777" w:rsidR="00BA4D53" w:rsidRDefault="00BA4D53" w:rsidP="00BA4D53">
      <w:pPr>
        <w:rPr>
          <w:rFonts w:ascii="Arial" w:hAnsi="Arial" w:cs="Arial"/>
          <w:b/>
          <w:sz w:val="20"/>
          <w:szCs w:val="20"/>
        </w:rPr>
      </w:pPr>
    </w:p>
    <w:p w14:paraId="36060797" w14:textId="77777777" w:rsidR="00BA4D53" w:rsidRDefault="00BA4D53" w:rsidP="00BA4D53">
      <w:pPr>
        <w:rPr>
          <w:rFonts w:ascii="Arial" w:hAnsi="Arial" w:cs="Arial"/>
          <w:b/>
          <w:sz w:val="20"/>
          <w:szCs w:val="20"/>
        </w:rPr>
      </w:pPr>
    </w:p>
    <w:p w14:paraId="205E0732" w14:textId="49661FCA" w:rsidR="00BA4D53" w:rsidRDefault="00BA4D53" w:rsidP="00BA4D53">
      <w:pPr>
        <w:rPr>
          <w:rFonts w:ascii="Arial" w:hAnsi="Arial" w:cs="Arial"/>
          <w:b/>
          <w:sz w:val="20"/>
          <w:szCs w:val="20"/>
        </w:rPr>
      </w:pPr>
      <w:r w:rsidRPr="0055511E">
        <w:rPr>
          <w:rFonts w:ascii="Arial" w:hAnsi="Arial" w:cs="Arial"/>
          <w:b/>
          <w:sz w:val="20"/>
          <w:szCs w:val="20"/>
        </w:rPr>
        <w:t xml:space="preserve">Tableau </w:t>
      </w:r>
      <w:r>
        <w:rPr>
          <w:rFonts w:ascii="Arial" w:hAnsi="Arial" w:cs="Arial"/>
          <w:b/>
          <w:sz w:val="20"/>
          <w:szCs w:val="20"/>
        </w:rPr>
        <w:t>CI.7</w:t>
      </w:r>
      <w:r w:rsidRPr="0055511E">
        <w:rPr>
          <w:rFonts w:ascii="Arial" w:hAnsi="Arial" w:cs="Arial"/>
          <w:b/>
          <w:sz w:val="20"/>
          <w:szCs w:val="20"/>
        </w:rPr>
        <w:t xml:space="preserve">: </w:t>
      </w:r>
      <w:r w:rsidR="00AF34D0">
        <w:rPr>
          <w:rFonts w:ascii="Arial" w:hAnsi="Arial" w:cs="Arial"/>
          <w:b/>
          <w:sz w:val="20"/>
          <w:szCs w:val="20"/>
        </w:rPr>
        <w:t>Répartition</w:t>
      </w:r>
      <w:r w:rsidR="00AF34D0" w:rsidRPr="00BB3F7B">
        <w:rPr>
          <w:rFonts w:ascii="Arial" w:hAnsi="Arial" w:cs="Arial"/>
          <w:b/>
          <w:sz w:val="20"/>
          <w:szCs w:val="20"/>
        </w:rPr>
        <w:t xml:space="preserve"> </w:t>
      </w:r>
      <w:r w:rsidR="00AF34D0">
        <w:rPr>
          <w:rFonts w:ascii="Arial" w:hAnsi="Arial" w:cs="Arial"/>
          <w:b/>
          <w:sz w:val="20"/>
          <w:szCs w:val="20"/>
        </w:rPr>
        <w:t xml:space="preserve">(%) </w:t>
      </w:r>
      <w:r w:rsidRPr="005F4239">
        <w:rPr>
          <w:rFonts w:ascii="Arial" w:hAnsi="Arial" w:cs="Arial"/>
          <w:b/>
          <w:sz w:val="20"/>
          <w:szCs w:val="20"/>
        </w:rPr>
        <w:t>des maraichers selon le statut d’occupation de la terre</w:t>
      </w:r>
    </w:p>
    <w:p w14:paraId="5246CCC0" w14:textId="77777777" w:rsidR="00BA4D53" w:rsidRDefault="00BA4D53" w:rsidP="00BA4D53">
      <w:pPr>
        <w:rPr>
          <w:rFonts w:ascii="Arial" w:hAnsi="Arial" w:cs="Arial"/>
          <w:b/>
          <w:sz w:val="20"/>
          <w:szCs w:val="20"/>
        </w:rPr>
      </w:pPr>
    </w:p>
    <w:tbl>
      <w:tblPr>
        <w:tblW w:w="7440" w:type="dxa"/>
        <w:tblLook w:val="04A0" w:firstRow="1" w:lastRow="0" w:firstColumn="1" w:lastColumn="0" w:noHBand="0" w:noVBand="1"/>
      </w:tblPr>
      <w:tblGrid>
        <w:gridCol w:w="1257"/>
        <w:gridCol w:w="1240"/>
        <w:gridCol w:w="1240"/>
        <w:gridCol w:w="1240"/>
        <w:gridCol w:w="1240"/>
        <w:gridCol w:w="1240"/>
      </w:tblGrid>
      <w:tr w:rsidR="00BA4D53" w:rsidRPr="002571E9" w14:paraId="06BA6C5A" w14:textId="77777777" w:rsidTr="00170A50">
        <w:trPr>
          <w:trHeight w:val="474"/>
        </w:trPr>
        <w:tc>
          <w:tcPr>
            <w:tcW w:w="1240" w:type="dxa"/>
            <w:vMerge w:val="restart"/>
            <w:tcBorders>
              <w:top w:val="single" w:sz="8" w:space="0" w:color="auto"/>
              <w:left w:val="single" w:sz="8" w:space="0" w:color="auto"/>
              <w:bottom w:val="single" w:sz="4" w:space="0" w:color="auto"/>
              <w:right w:val="single" w:sz="4" w:space="0" w:color="auto"/>
            </w:tcBorders>
            <w:shd w:val="clear" w:color="000000" w:fill="FFFFFF"/>
            <w:vAlign w:val="bottom"/>
            <w:hideMark/>
          </w:tcPr>
          <w:p w14:paraId="0129B573" w14:textId="77777777" w:rsidR="00BA4D53" w:rsidRPr="002571E9" w:rsidRDefault="00BA4D53" w:rsidP="00170A50">
            <w:pPr>
              <w:jc w:val="center"/>
              <w:rPr>
                <w:rFonts w:ascii="Arial" w:hAnsi="Arial" w:cs="Arial"/>
                <w:b/>
                <w:bCs/>
                <w:sz w:val="18"/>
                <w:szCs w:val="18"/>
              </w:rPr>
            </w:pPr>
            <w:r w:rsidRPr="002571E9">
              <w:rPr>
                <w:rFonts w:ascii="Arial" w:hAnsi="Arial" w:cs="Arial"/>
                <w:b/>
                <w:bCs/>
                <w:sz w:val="18"/>
                <w:szCs w:val="18"/>
              </w:rPr>
              <w:t>Région/ Province</w:t>
            </w:r>
          </w:p>
        </w:tc>
        <w:tc>
          <w:tcPr>
            <w:tcW w:w="1240" w:type="dxa"/>
            <w:tcBorders>
              <w:top w:val="single" w:sz="8" w:space="0" w:color="auto"/>
              <w:left w:val="nil"/>
              <w:bottom w:val="single" w:sz="4" w:space="0" w:color="auto"/>
              <w:right w:val="single" w:sz="4" w:space="0" w:color="auto"/>
            </w:tcBorders>
            <w:vAlign w:val="bottom"/>
            <w:hideMark/>
          </w:tcPr>
          <w:p w14:paraId="3822AC22" w14:textId="77777777" w:rsidR="00BA4D53" w:rsidRPr="002571E9" w:rsidRDefault="00BA4D53" w:rsidP="00170A50">
            <w:pPr>
              <w:jc w:val="center"/>
              <w:rPr>
                <w:rFonts w:ascii="Arial" w:hAnsi="Arial" w:cs="Arial"/>
                <w:b/>
                <w:bCs/>
                <w:sz w:val="18"/>
                <w:szCs w:val="18"/>
              </w:rPr>
            </w:pPr>
            <w:r w:rsidRPr="002571E9">
              <w:rPr>
                <w:rFonts w:ascii="Arial" w:hAnsi="Arial" w:cs="Arial"/>
                <w:b/>
                <w:bCs/>
                <w:sz w:val="18"/>
                <w:szCs w:val="18"/>
              </w:rPr>
              <w:t xml:space="preserve"> Propriété</w:t>
            </w:r>
          </w:p>
        </w:tc>
        <w:tc>
          <w:tcPr>
            <w:tcW w:w="1240" w:type="dxa"/>
            <w:tcBorders>
              <w:top w:val="single" w:sz="8" w:space="0" w:color="auto"/>
              <w:left w:val="nil"/>
              <w:bottom w:val="single" w:sz="4" w:space="0" w:color="auto"/>
              <w:right w:val="single" w:sz="4" w:space="0" w:color="auto"/>
            </w:tcBorders>
            <w:vAlign w:val="bottom"/>
            <w:hideMark/>
          </w:tcPr>
          <w:p w14:paraId="25326667" w14:textId="77777777" w:rsidR="00BA4D53" w:rsidRPr="002571E9" w:rsidRDefault="00BA4D53" w:rsidP="00170A50">
            <w:pPr>
              <w:jc w:val="center"/>
              <w:rPr>
                <w:rFonts w:ascii="Arial" w:hAnsi="Arial" w:cs="Arial"/>
                <w:b/>
                <w:bCs/>
                <w:sz w:val="18"/>
                <w:szCs w:val="18"/>
              </w:rPr>
            </w:pPr>
            <w:r w:rsidRPr="002571E9">
              <w:rPr>
                <w:rFonts w:ascii="Arial" w:hAnsi="Arial" w:cs="Arial"/>
                <w:b/>
                <w:bCs/>
                <w:sz w:val="18"/>
                <w:szCs w:val="18"/>
              </w:rPr>
              <w:t xml:space="preserve"> Location</w:t>
            </w:r>
          </w:p>
        </w:tc>
        <w:tc>
          <w:tcPr>
            <w:tcW w:w="1240" w:type="dxa"/>
            <w:tcBorders>
              <w:top w:val="single" w:sz="8" w:space="0" w:color="auto"/>
              <w:left w:val="nil"/>
              <w:bottom w:val="single" w:sz="4" w:space="0" w:color="auto"/>
              <w:right w:val="single" w:sz="4" w:space="0" w:color="auto"/>
            </w:tcBorders>
            <w:vAlign w:val="bottom"/>
            <w:hideMark/>
          </w:tcPr>
          <w:p w14:paraId="198F3864" w14:textId="77777777" w:rsidR="00BA4D53" w:rsidRPr="002571E9" w:rsidRDefault="00BA4D53" w:rsidP="00170A50">
            <w:pPr>
              <w:jc w:val="center"/>
              <w:rPr>
                <w:rFonts w:ascii="Arial" w:hAnsi="Arial" w:cs="Arial"/>
                <w:b/>
                <w:bCs/>
                <w:sz w:val="18"/>
                <w:szCs w:val="18"/>
              </w:rPr>
            </w:pPr>
            <w:r w:rsidRPr="002571E9">
              <w:rPr>
                <w:rFonts w:ascii="Arial" w:hAnsi="Arial" w:cs="Arial"/>
                <w:b/>
                <w:bCs/>
                <w:sz w:val="18"/>
                <w:szCs w:val="18"/>
              </w:rPr>
              <w:t xml:space="preserve"> Emprunt</w:t>
            </w:r>
          </w:p>
        </w:tc>
        <w:tc>
          <w:tcPr>
            <w:tcW w:w="1240" w:type="dxa"/>
            <w:tcBorders>
              <w:top w:val="single" w:sz="8" w:space="0" w:color="auto"/>
              <w:left w:val="nil"/>
              <w:bottom w:val="single" w:sz="4" w:space="0" w:color="auto"/>
              <w:right w:val="single" w:sz="4" w:space="0" w:color="auto"/>
            </w:tcBorders>
            <w:vAlign w:val="bottom"/>
            <w:hideMark/>
          </w:tcPr>
          <w:p w14:paraId="267305EF" w14:textId="77777777" w:rsidR="00BA4D53" w:rsidRPr="002571E9" w:rsidRDefault="00BA4D53" w:rsidP="00170A50">
            <w:pPr>
              <w:jc w:val="center"/>
              <w:rPr>
                <w:rFonts w:ascii="Arial" w:hAnsi="Arial" w:cs="Arial"/>
                <w:b/>
                <w:bCs/>
                <w:sz w:val="18"/>
                <w:szCs w:val="18"/>
              </w:rPr>
            </w:pPr>
            <w:r w:rsidRPr="002571E9">
              <w:rPr>
                <w:rFonts w:ascii="Arial" w:hAnsi="Arial" w:cs="Arial"/>
                <w:b/>
                <w:bCs/>
                <w:sz w:val="18"/>
                <w:szCs w:val="18"/>
              </w:rPr>
              <w:t xml:space="preserve"> Autres (à préciser)</w:t>
            </w:r>
          </w:p>
        </w:tc>
        <w:tc>
          <w:tcPr>
            <w:tcW w:w="1240" w:type="dxa"/>
            <w:tcBorders>
              <w:top w:val="single" w:sz="8" w:space="0" w:color="auto"/>
              <w:left w:val="nil"/>
              <w:bottom w:val="single" w:sz="4" w:space="0" w:color="auto"/>
              <w:right w:val="single" w:sz="8" w:space="0" w:color="auto"/>
            </w:tcBorders>
            <w:vAlign w:val="bottom"/>
            <w:hideMark/>
          </w:tcPr>
          <w:p w14:paraId="25B75EBE" w14:textId="77777777" w:rsidR="00BA4D53" w:rsidRPr="002571E9" w:rsidRDefault="00BA4D53" w:rsidP="00170A50">
            <w:pPr>
              <w:jc w:val="center"/>
              <w:rPr>
                <w:rFonts w:ascii="Arial" w:hAnsi="Arial" w:cs="Arial"/>
                <w:b/>
                <w:bCs/>
                <w:sz w:val="18"/>
                <w:szCs w:val="18"/>
              </w:rPr>
            </w:pPr>
            <w:r w:rsidRPr="002571E9">
              <w:rPr>
                <w:rFonts w:ascii="Arial" w:hAnsi="Arial" w:cs="Arial"/>
                <w:b/>
                <w:bCs/>
                <w:sz w:val="18"/>
                <w:szCs w:val="18"/>
              </w:rPr>
              <w:t>Total</w:t>
            </w:r>
          </w:p>
        </w:tc>
      </w:tr>
      <w:tr w:rsidR="00BA4D53" w:rsidRPr="002571E9" w14:paraId="4ECE7C60" w14:textId="77777777" w:rsidTr="00170A50">
        <w:trPr>
          <w:trHeight w:val="288"/>
        </w:trPr>
        <w:tc>
          <w:tcPr>
            <w:tcW w:w="1240" w:type="dxa"/>
            <w:vMerge/>
            <w:tcBorders>
              <w:top w:val="single" w:sz="8" w:space="0" w:color="auto"/>
              <w:left w:val="single" w:sz="8" w:space="0" w:color="auto"/>
              <w:bottom w:val="single" w:sz="4" w:space="0" w:color="auto"/>
              <w:right w:val="single" w:sz="4" w:space="0" w:color="auto"/>
            </w:tcBorders>
            <w:vAlign w:val="center"/>
            <w:hideMark/>
          </w:tcPr>
          <w:p w14:paraId="38DB7D8E" w14:textId="77777777" w:rsidR="00BA4D53" w:rsidRPr="002571E9" w:rsidRDefault="00BA4D53" w:rsidP="00170A50">
            <w:pPr>
              <w:rPr>
                <w:rFonts w:ascii="Arial" w:hAnsi="Arial" w:cs="Arial"/>
                <w:b/>
                <w:bCs/>
                <w:sz w:val="18"/>
                <w:szCs w:val="18"/>
              </w:rPr>
            </w:pPr>
          </w:p>
        </w:tc>
        <w:tc>
          <w:tcPr>
            <w:tcW w:w="1240" w:type="dxa"/>
            <w:tcBorders>
              <w:top w:val="nil"/>
              <w:left w:val="nil"/>
              <w:bottom w:val="single" w:sz="4" w:space="0" w:color="auto"/>
              <w:right w:val="single" w:sz="4" w:space="0" w:color="auto"/>
            </w:tcBorders>
            <w:vAlign w:val="bottom"/>
            <w:hideMark/>
          </w:tcPr>
          <w:p w14:paraId="576C87A7" w14:textId="77777777" w:rsidR="00BA4D53" w:rsidRPr="002571E9" w:rsidRDefault="00BA4D53" w:rsidP="00170A50">
            <w:pPr>
              <w:jc w:val="center"/>
              <w:rPr>
                <w:rFonts w:ascii="Arial" w:hAnsi="Arial" w:cs="Arial"/>
                <w:sz w:val="18"/>
                <w:szCs w:val="18"/>
              </w:rPr>
            </w:pPr>
          </w:p>
        </w:tc>
        <w:tc>
          <w:tcPr>
            <w:tcW w:w="1240" w:type="dxa"/>
            <w:tcBorders>
              <w:top w:val="nil"/>
              <w:left w:val="nil"/>
              <w:bottom w:val="single" w:sz="4" w:space="0" w:color="auto"/>
              <w:right w:val="single" w:sz="4" w:space="0" w:color="auto"/>
            </w:tcBorders>
            <w:vAlign w:val="bottom"/>
            <w:hideMark/>
          </w:tcPr>
          <w:p w14:paraId="799CEE0D" w14:textId="77777777" w:rsidR="00BA4D53" w:rsidRPr="002571E9" w:rsidRDefault="00BA4D53" w:rsidP="00170A50">
            <w:pPr>
              <w:jc w:val="center"/>
              <w:rPr>
                <w:rFonts w:ascii="Arial" w:hAnsi="Arial" w:cs="Arial"/>
                <w:sz w:val="18"/>
                <w:szCs w:val="18"/>
              </w:rPr>
            </w:pPr>
          </w:p>
        </w:tc>
        <w:tc>
          <w:tcPr>
            <w:tcW w:w="1240" w:type="dxa"/>
            <w:tcBorders>
              <w:top w:val="nil"/>
              <w:left w:val="nil"/>
              <w:bottom w:val="single" w:sz="4" w:space="0" w:color="auto"/>
              <w:right w:val="single" w:sz="4" w:space="0" w:color="auto"/>
            </w:tcBorders>
            <w:vAlign w:val="bottom"/>
            <w:hideMark/>
          </w:tcPr>
          <w:p w14:paraId="14656781" w14:textId="77777777" w:rsidR="00BA4D53" w:rsidRPr="002571E9" w:rsidRDefault="00BA4D53" w:rsidP="00170A50">
            <w:pPr>
              <w:jc w:val="center"/>
              <w:rPr>
                <w:rFonts w:ascii="Arial" w:hAnsi="Arial" w:cs="Arial"/>
                <w:sz w:val="18"/>
                <w:szCs w:val="18"/>
              </w:rPr>
            </w:pPr>
          </w:p>
        </w:tc>
        <w:tc>
          <w:tcPr>
            <w:tcW w:w="1240" w:type="dxa"/>
            <w:tcBorders>
              <w:top w:val="nil"/>
              <w:left w:val="nil"/>
              <w:bottom w:val="single" w:sz="4" w:space="0" w:color="auto"/>
              <w:right w:val="single" w:sz="4" w:space="0" w:color="auto"/>
            </w:tcBorders>
            <w:vAlign w:val="bottom"/>
            <w:hideMark/>
          </w:tcPr>
          <w:p w14:paraId="1140803B" w14:textId="77777777" w:rsidR="00BA4D53" w:rsidRPr="002571E9" w:rsidRDefault="00BA4D53" w:rsidP="00170A50">
            <w:pPr>
              <w:jc w:val="center"/>
              <w:rPr>
                <w:rFonts w:ascii="Arial" w:hAnsi="Arial" w:cs="Arial"/>
                <w:sz w:val="18"/>
                <w:szCs w:val="18"/>
              </w:rPr>
            </w:pPr>
          </w:p>
        </w:tc>
        <w:tc>
          <w:tcPr>
            <w:tcW w:w="1240" w:type="dxa"/>
            <w:tcBorders>
              <w:top w:val="nil"/>
              <w:left w:val="nil"/>
              <w:bottom w:val="single" w:sz="4" w:space="0" w:color="auto"/>
              <w:right w:val="single" w:sz="8" w:space="0" w:color="auto"/>
            </w:tcBorders>
            <w:vAlign w:val="bottom"/>
            <w:hideMark/>
          </w:tcPr>
          <w:p w14:paraId="72840C08" w14:textId="77777777" w:rsidR="00BA4D53" w:rsidRPr="002571E9" w:rsidRDefault="00BA4D53" w:rsidP="00170A50">
            <w:pPr>
              <w:jc w:val="center"/>
              <w:rPr>
                <w:rFonts w:ascii="Arial" w:hAnsi="Arial" w:cs="Arial"/>
                <w:sz w:val="18"/>
                <w:szCs w:val="18"/>
              </w:rPr>
            </w:pPr>
          </w:p>
        </w:tc>
      </w:tr>
      <w:tr w:rsidR="00BA4D53" w:rsidRPr="002571E9" w14:paraId="46D17015" w14:textId="77777777" w:rsidTr="00170A50">
        <w:trPr>
          <w:trHeight w:val="462"/>
        </w:trPr>
        <w:tc>
          <w:tcPr>
            <w:tcW w:w="1240" w:type="dxa"/>
            <w:tcBorders>
              <w:top w:val="nil"/>
              <w:left w:val="single" w:sz="8" w:space="0" w:color="auto"/>
              <w:bottom w:val="single" w:sz="8" w:space="0" w:color="auto"/>
              <w:right w:val="single" w:sz="4" w:space="0" w:color="auto"/>
            </w:tcBorders>
            <w:shd w:val="clear" w:color="000000" w:fill="FFFFFF"/>
            <w:hideMark/>
          </w:tcPr>
          <w:p w14:paraId="62865740"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Boucle du Mouhoun</w:t>
            </w:r>
          </w:p>
        </w:tc>
        <w:tc>
          <w:tcPr>
            <w:tcW w:w="1240" w:type="dxa"/>
            <w:tcBorders>
              <w:top w:val="nil"/>
              <w:left w:val="nil"/>
              <w:bottom w:val="single" w:sz="8" w:space="0" w:color="auto"/>
              <w:right w:val="single" w:sz="4" w:space="0" w:color="auto"/>
            </w:tcBorders>
            <w:noWrap/>
            <w:hideMark/>
          </w:tcPr>
          <w:p w14:paraId="56CE0D10"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81,7</w:t>
            </w:r>
          </w:p>
        </w:tc>
        <w:tc>
          <w:tcPr>
            <w:tcW w:w="1240" w:type="dxa"/>
            <w:tcBorders>
              <w:top w:val="nil"/>
              <w:left w:val="nil"/>
              <w:bottom w:val="single" w:sz="8" w:space="0" w:color="auto"/>
              <w:right w:val="single" w:sz="4" w:space="0" w:color="auto"/>
            </w:tcBorders>
            <w:noWrap/>
            <w:hideMark/>
          </w:tcPr>
          <w:p w14:paraId="39D7FE59"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4,8</w:t>
            </w:r>
          </w:p>
        </w:tc>
        <w:tc>
          <w:tcPr>
            <w:tcW w:w="1240" w:type="dxa"/>
            <w:tcBorders>
              <w:top w:val="nil"/>
              <w:left w:val="nil"/>
              <w:bottom w:val="single" w:sz="8" w:space="0" w:color="auto"/>
              <w:right w:val="single" w:sz="4" w:space="0" w:color="auto"/>
            </w:tcBorders>
            <w:noWrap/>
            <w:hideMark/>
          </w:tcPr>
          <w:p w14:paraId="2E456683"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13,1</w:t>
            </w:r>
          </w:p>
        </w:tc>
        <w:tc>
          <w:tcPr>
            <w:tcW w:w="1240" w:type="dxa"/>
            <w:tcBorders>
              <w:top w:val="nil"/>
              <w:left w:val="nil"/>
              <w:bottom w:val="single" w:sz="8" w:space="0" w:color="auto"/>
              <w:right w:val="single" w:sz="4" w:space="0" w:color="auto"/>
            </w:tcBorders>
            <w:noWrap/>
            <w:hideMark/>
          </w:tcPr>
          <w:p w14:paraId="377A82B0"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0,4</w:t>
            </w:r>
          </w:p>
        </w:tc>
        <w:tc>
          <w:tcPr>
            <w:tcW w:w="1240" w:type="dxa"/>
            <w:tcBorders>
              <w:top w:val="nil"/>
              <w:left w:val="nil"/>
              <w:bottom w:val="single" w:sz="8" w:space="0" w:color="auto"/>
              <w:right w:val="single" w:sz="8" w:space="0" w:color="auto"/>
            </w:tcBorders>
            <w:noWrap/>
            <w:hideMark/>
          </w:tcPr>
          <w:p w14:paraId="71F45E45"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6BDA2B5C" w14:textId="77777777" w:rsidTr="00170A50">
        <w:trPr>
          <w:trHeight w:val="288"/>
        </w:trPr>
        <w:tc>
          <w:tcPr>
            <w:tcW w:w="1240" w:type="dxa"/>
            <w:tcBorders>
              <w:top w:val="single" w:sz="4" w:space="0" w:color="auto"/>
              <w:left w:val="single" w:sz="8" w:space="0" w:color="auto"/>
              <w:bottom w:val="single" w:sz="4" w:space="0" w:color="auto"/>
              <w:right w:val="single" w:sz="4" w:space="0" w:color="auto"/>
            </w:tcBorders>
            <w:shd w:val="clear" w:color="000000" w:fill="FFFFFF"/>
            <w:hideMark/>
          </w:tcPr>
          <w:p w14:paraId="6BC5A892" w14:textId="77777777" w:rsidR="00BA4D53" w:rsidRPr="002571E9" w:rsidRDefault="00BA4D53" w:rsidP="00170A50">
            <w:pPr>
              <w:rPr>
                <w:rFonts w:ascii="Arial" w:hAnsi="Arial" w:cs="Arial"/>
                <w:sz w:val="18"/>
                <w:szCs w:val="18"/>
              </w:rPr>
            </w:pPr>
            <w:r w:rsidRPr="002571E9">
              <w:rPr>
                <w:rFonts w:ascii="Arial" w:hAnsi="Arial" w:cs="Arial"/>
                <w:sz w:val="18"/>
                <w:szCs w:val="18"/>
              </w:rPr>
              <w:t>Balé</w:t>
            </w:r>
          </w:p>
        </w:tc>
        <w:tc>
          <w:tcPr>
            <w:tcW w:w="1240" w:type="dxa"/>
            <w:tcBorders>
              <w:top w:val="single" w:sz="4" w:space="0" w:color="auto"/>
              <w:left w:val="nil"/>
              <w:bottom w:val="single" w:sz="4" w:space="0" w:color="auto"/>
              <w:right w:val="single" w:sz="4" w:space="0" w:color="auto"/>
            </w:tcBorders>
            <w:noWrap/>
            <w:hideMark/>
          </w:tcPr>
          <w:p w14:paraId="18E0EC2B"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83,6</w:t>
            </w:r>
          </w:p>
        </w:tc>
        <w:tc>
          <w:tcPr>
            <w:tcW w:w="1240" w:type="dxa"/>
            <w:tcBorders>
              <w:top w:val="single" w:sz="4" w:space="0" w:color="auto"/>
              <w:left w:val="nil"/>
              <w:bottom w:val="single" w:sz="4" w:space="0" w:color="auto"/>
              <w:right w:val="single" w:sz="4" w:space="0" w:color="auto"/>
            </w:tcBorders>
            <w:noWrap/>
            <w:hideMark/>
          </w:tcPr>
          <w:p w14:paraId="07D0DC4E"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3,7</w:t>
            </w:r>
          </w:p>
        </w:tc>
        <w:tc>
          <w:tcPr>
            <w:tcW w:w="1240" w:type="dxa"/>
            <w:tcBorders>
              <w:top w:val="single" w:sz="4" w:space="0" w:color="auto"/>
              <w:left w:val="nil"/>
              <w:bottom w:val="single" w:sz="4" w:space="0" w:color="auto"/>
              <w:right w:val="single" w:sz="4" w:space="0" w:color="auto"/>
            </w:tcBorders>
            <w:noWrap/>
            <w:hideMark/>
          </w:tcPr>
          <w:p w14:paraId="72A0560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12,1</w:t>
            </w:r>
          </w:p>
        </w:tc>
        <w:tc>
          <w:tcPr>
            <w:tcW w:w="1240" w:type="dxa"/>
            <w:tcBorders>
              <w:top w:val="single" w:sz="4" w:space="0" w:color="auto"/>
              <w:left w:val="nil"/>
              <w:bottom w:val="single" w:sz="4" w:space="0" w:color="auto"/>
              <w:right w:val="single" w:sz="4" w:space="0" w:color="auto"/>
            </w:tcBorders>
            <w:noWrap/>
            <w:hideMark/>
          </w:tcPr>
          <w:p w14:paraId="0C114581"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0,6</w:t>
            </w:r>
          </w:p>
        </w:tc>
        <w:tc>
          <w:tcPr>
            <w:tcW w:w="1240" w:type="dxa"/>
            <w:tcBorders>
              <w:top w:val="single" w:sz="4" w:space="0" w:color="auto"/>
              <w:left w:val="nil"/>
              <w:bottom w:val="single" w:sz="4" w:space="0" w:color="auto"/>
              <w:right w:val="single" w:sz="8" w:space="0" w:color="auto"/>
            </w:tcBorders>
            <w:noWrap/>
            <w:hideMark/>
          </w:tcPr>
          <w:p w14:paraId="0DA41C31"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360F7B5D"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2BBE6507" w14:textId="77777777" w:rsidR="00BA4D53" w:rsidRPr="002571E9" w:rsidRDefault="00BA4D53" w:rsidP="00170A50">
            <w:pPr>
              <w:rPr>
                <w:rFonts w:ascii="Arial" w:hAnsi="Arial" w:cs="Arial"/>
                <w:sz w:val="18"/>
                <w:szCs w:val="18"/>
              </w:rPr>
            </w:pPr>
            <w:r w:rsidRPr="002571E9">
              <w:rPr>
                <w:rFonts w:ascii="Arial" w:hAnsi="Arial" w:cs="Arial"/>
                <w:sz w:val="18"/>
                <w:szCs w:val="18"/>
              </w:rPr>
              <w:t>Banwa</w:t>
            </w:r>
          </w:p>
        </w:tc>
        <w:tc>
          <w:tcPr>
            <w:tcW w:w="1240" w:type="dxa"/>
            <w:tcBorders>
              <w:top w:val="nil"/>
              <w:left w:val="nil"/>
              <w:bottom w:val="single" w:sz="4" w:space="0" w:color="auto"/>
              <w:right w:val="single" w:sz="4" w:space="0" w:color="auto"/>
            </w:tcBorders>
            <w:noWrap/>
            <w:hideMark/>
          </w:tcPr>
          <w:p w14:paraId="42369A14"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78,1</w:t>
            </w:r>
          </w:p>
        </w:tc>
        <w:tc>
          <w:tcPr>
            <w:tcW w:w="1240" w:type="dxa"/>
            <w:tcBorders>
              <w:top w:val="nil"/>
              <w:left w:val="nil"/>
              <w:bottom w:val="single" w:sz="4" w:space="0" w:color="auto"/>
              <w:right w:val="single" w:sz="4" w:space="0" w:color="auto"/>
            </w:tcBorders>
            <w:noWrap/>
            <w:hideMark/>
          </w:tcPr>
          <w:p w14:paraId="43C1D79E"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2,2</w:t>
            </w:r>
          </w:p>
        </w:tc>
        <w:tc>
          <w:tcPr>
            <w:tcW w:w="1240" w:type="dxa"/>
            <w:tcBorders>
              <w:top w:val="nil"/>
              <w:left w:val="nil"/>
              <w:bottom w:val="single" w:sz="4" w:space="0" w:color="auto"/>
              <w:right w:val="single" w:sz="4" w:space="0" w:color="auto"/>
            </w:tcBorders>
            <w:noWrap/>
            <w:hideMark/>
          </w:tcPr>
          <w:p w14:paraId="7E79A6E1"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18,0</w:t>
            </w:r>
          </w:p>
        </w:tc>
        <w:tc>
          <w:tcPr>
            <w:tcW w:w="1240" w:type="dxa"/>
            <w:tcBorders>
              <w:top w:val="nil"/>
              <w:left w:val="nil"/>
              <w:bottom w:val="single" w:sz="4" w:space="0" w:color="auto"/>
              <w:right w:val="single" w:sz="4" w:space="0" w:color="auto"/>
            </w:tcBorders>
            <w:noWrap/>
            <w:hideMark/>
          </w:tcPr>
          <w:p w14:paraId="1C0407D1"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1,7</w:t>
            </w:r>
          </w:p>
        </w:tc>
        <w:tc>
          <w:tcPr>
            <w:tcW w:w="1240" w:type="dxa"/>
            <w:tcBorders>
              <w:top w:val="nil"/>
              <w:left w:val="nil"/>
              <w:bottom w:val="single" w:sz="4" w:space="0" w:color="auto"/>
              <w:right w:val="single" w:sz="8" w:space="0" w:color="auto"/>
            </w:tcBorders>
            <w:noWrap/>
            <w:hideMark/>
          </w:tcPr>
          <w:p w14:paraId="61AC9CFD"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1F2E4B3D"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0AFC7661" w14:textId="77777777" w:rsidR="00BA4D53" w:rsidRPr="002571E9" w:rsidRDefault="00BA4D53" w:rsidP="00170A50">
            <w:pPr>
              <w:rPr>
                <w:rFonts w:ascii="Arial" w:hAnsi="Arial" w:cs="Arial"/>
                <w:sz w:val="18"/>
                <w:szCs w:val="18"/>
              </w:rPr>
            </w:pPr>
            <w:r w:rsidRPr="002571E9">
              <w:rPr>
                <w:rFonts w:ascii="Arial" w:hAnsi="Arial" w:cs="Arial"/>
                <w:sz w:val="18"/>
                <w:szCs w:val="18"/>
              </w:rPr>
              <w:t>Kossi</w:t>
            </w:r>
          </w:p>
        </w:tc>
        <w:tc>
          <w:tcPr>
            <w:tcW w:w="1240" w:type="dxa"/>
            <w:tcBorders>
              <w:top w:val="nil"/>
              <w:left w:val="nil"/>
              <w:bottom w:val="single" w:sz="4" w:space="0" w:color="auto"/>
              <w:right w:val="single" w:sz="4" w:space="0" w:color="auto"/>
            </w:tcBorders>
            <w:noWrap/>
            <w:hideMark/>
          </w:tcPr>
          <w:p w14:paraId="125627AE"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92,5</w:t>
            </w:r>
          </w:p>
        </w:tc>
        <w:tc>
          <w:tcPr>
            <w:tcW w:w="1240" w:type="dxa"/>
            <w:tcBorders>
              <w:top w:val="nil"/>
              <w:left w:val="nil"/>
              <w:bottom w:val="single" w:sz="4" w:space="0" w:color="auto"/>
              <w:right w:val="single" w:sz="4" w:space="0" w:color="auto"/>
            </w:tcBorders>
            <w:noWrap/>
            <w:hideMark/>
          </w:tcPr>
          <w:p w14:paraId="0E3CF9C8"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3,1</w:t>
            </w:r>
          </w:p>
        </w:tc>
        <w:tc>
          <w:tcPr>
            <w:tcW w:w="1240" w:type="dxa"/>
            <w:tcBorders>
              <w:top w:val="nil"/>
              <w:left w:val="nil"/>
              <w:bottom w:val="single" w:sz="4" w:space="0" w:color="auto"/>
              <w:right w:val="single" w:sz="4" w:space="0" w:color="auto"/>
            </w:tcBorders>
            <w:noWrap/>
            <w:hideMark/>
          </w:tcPr>
          <w:p w14:paraId="544730A4"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4,3</w:t>
            </w:r>
          </w:p>
        </w:tc>
        <w:tc>
          <w:tcPr>
            <w:tcW w:w="1240" w:type="dxa"/>
            <w:tcBorders>
              <w:top w:val="nil"/>
              <w:left w:val="nil"/>
              <w:bottom w:val="single" w:sz="4" w:space="0" w:color="auto"/>
              <w:right w:val="single" w:sz="4" w:space="0" w:color="auto"/>
            </w:tcBorders>
            <w:noWrap/>
            <w:hideMark/>
          </w:tcPr>
          <w:p w14:paraId="4A21EC41"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0,1</w:t>
            </w:r>
          </w:p>
        </w:tc>
        <w:tc>
          <w:tcPr>
            <w:tcW w:w="1240" w:type="dxa"/>
            <w:tcBorders>
              <w:top w:val="nil"/>
              <w:left w:val="nil"/>
              <w:bottom w:val="single" w:sz="4" w:space="0" w:color="auto"/>
              <w:right w:val="single" w:sz="8" w:space="0" w:color="auto"/>
            </w:tcBorders>
            <w:noWrap/>
            <w:hideMark/>
          </w:tcPr>
          <w:p w14:paraId="127149F1"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1EFDDFCC"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4E092ED6" w14:textId="77777777" w:rsidR="00BA4D53" w:rsidRPr="002571E9" w:rsidRDefault="00BA4D53" w:rsidP="00170A50">
            <w:pPr>
              <w:rPr>
                <w:rFonts w:ascii="Arial" w:hAnsi="Arial" w:cs="Arial"/>
                <w:sz w:val="18"/>
                <w:szCs w:val="18"/>
              </w:rPr>
            </w:pPr>
            <w:r w:rsidRPr="002571E9">
              <w:rPr>
                <w:rFonts w:ascii="Arial" w:hAnsi="Arial" w:cs="Arial"/>
                <w:sz w:val="18"/>
                <w:szCs w:val="18"/>
              </w:rPr>
              <w:t>Mouhoun</w:t>
            </w:r>
          </w:p>
        </w:tc>
        <w:tc>
          <w:tcPr>
            <w:tcW w:w="1240" w:type="dxa"/>
            <w:tcBorders>
              <w:top w:val="nil"/>
              <w:left w:val="nil"/>
              <w:bottom w:val="single" w:sz="4" w:space="0" w:color="auto"/>
              <w:right w:val="single" w:sz="4" w:space="0" w:color="auto"/>
            </w:tcBorders>
            <w:noWrap/>
            <w:hideMark/>
          </w:tcPr>
          <w:p w14:paraId="5156B31D"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66,7</w:t>
            </w:r>
          </w:p>
        </w:tc>
        <w:tc>
          <w:tcPr>
            <w:tcW w:w="1240" w:type="dxa"/>
            <w:tcBorders>
              <w:top w:val="nil"/>
              <w:left w:val="nil"/>
              <w:bottom w:val="single" w:sz="4" w:space="0" w:color="auto"/>
              <w:right w:val="single" w:sz="4" w:space="0" w:color="auto"/>
            </w:tcBorders>
            <w:noWrap/>
            <w:hideMark/>
          </w:tcPr>
          <w:p w14:paraId="0622448B"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3,9</w:t>
            </w:r>
          </w:p>
        </w:tc>
        <w:tc>
          <w:tcPr>
            <w:tcW w:w="1240" w:type="dxa"/>
            <w:tcBorders>
              <w:top w:val="nil"/>
              <w:left w:val="nil"/>
              <w:bottom w:val="single" w:sz="4" w:space="0" w:color="auto"/>
              <w:right w:val="single" w:sz="4" w:space="0" w:color="auto"/>
            </w:tcBorders>
            <w:noWrap/>
            <w:hideMark/>
          </w:tcPr>
          <w:p w14:paraId="6BAC364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29,4</w:t>
            </w:r>
          </w:p>
        </w:tc>
        <w:tc>
          <w:tcPr>
            <w:tcW w:w="1240" w:type="dxa"/>
            <w:tcBorders>
              <w:top w:val="nil"/>
              <w:left w:val="nil"/>
              <w:bottom w:val="single" w:sz="4" w:space="0" w:color="auto"/>
              <w:right w:val="single" w:sz="4" w:space="0" w:color="auto"/>
            </w:tcBorders>
            <w:noWrap/>
            <w:hideMark/>
          </w:tcPr>
          <w:p w14:paraId="48AB1AF5"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0,1</w:t>
            </w:r>
          </w:p>
        </w:tc>
        <w:tc>
          <w:tcPr>
            <w:tcW w:w="1240" w:type="dxa"/>
            <w:tcBorders>
              <w:top w:val="nil"/>
              <w:left w:val="nil"/>
              <w:bottom w:val="single" w:sz="4" w:space="0" w:color="auto"/>
              <w:right w:val="single" w:sz="8" w:space="0" w:color="auto"/>
            </w:tcBorders>
            <w:noWrap/>
            <w:hideMark/>
          </w:tcPr>
          <w:p w14:paraId="673608D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2B8B7DF7"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0C7F57B9" w14:textId="77777777" w:rsidR="00BA4D53" w:rsidRPr="002571E9" w:rsidRDefault="00BA4D53" w:rsidP="00170A50">
            <w:pPr>
              <w:rPr>
                <w:rFonts w:ascii="Arial" w:hAnsi="Arial" w:cs="Arial"/>
                <w:sz w:val="18"/>
                <w:szCs w:val="18"/>
              </w:rPr>
            </w:pPr>
            <w:r w:rsidRPr="002571E9">
              <w:rPr>
                <w:rFonts w:ascii="Arial" w:hAnsi="Arial" w:cs="Arial"/>
                <w:sz w:val="18"/>
                <w:szCs w:val="18"/>
              </w:rPr>
              <w:t>Nayala</w:t>
            </w:r>
          </w:p>
        </w:tc>
        <w:tc>
          <w:tcPr>
            <w:tcW w:w="1240" w:type="dxa"/>
            <w:tcBorders>
              <w:top w:val="nil"/>
              <w:left w:val="nil"/>
              <w:bottom w:val="single" w:sz="4" w:space="0" w:color="auto"/>
              <w:right w:val="single" w:sz="4" w:space="0" w:color="auto"/>
            </w:tcBorders>
            <w:noWrap/>
            <w:hideMark/>
          </w:tcPr>
          <w:p w14:paraId="0C551A0B"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93,6</w:t>
            </w:r>
          </w:p>
        </w:tc>
        <w:tc>
          <w:tcPr>
            <w:tcW w:w="1240" w:type="dxa"/>
            <w:tcBorders>
              <w:top w:val="nil"/>
              <w:left w:val="nil"/>
              <w:bottom w:val="single" w:sz="4" w:space="0" w:color="auto"/>
              <w:right w:val="single" w:sz="4" w:space="0" w:color="auto"/>
            </w:tcBorders>
            <w:noWrap/>
            <w:hideMark/>
          </w:tcPr>
          <w:p w14:paraId="37D4D690"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0,0</w:t>
            </w:r>
          </w:p>
        </w:tc>
        <w:tc>
          <w:tcPr>
            <w:tcW w:w="1240" w:type="dxa"/>
            <w:tcBorders>
              <w:top w:val="nil"/>
              <w:left w:val="nil"/>
              <w:bottom w:val="single" w:sz="4" w:space="0" w:color="auto"/>
              <w:right w:val="single" w:sz="4" w:space="0" w:color="auto"/>
            </w:tcBorders>
            <w:noWrap/>
            <w:hideMark/>
          </w:tcPr>
          <w:p w14:paraId="7B381F7C"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6,3</w:t>
            </w:r>
          </w:p>
        </w:tc>
        <w:tc>
          <w:tcPr>
            <w:tcW w:w="1240" w:type="dxa"/>
            <w:tcBorders>
              <w:top w:val="nil"/>
              <w:left w:val="nil"/>
              <w:bottom w:val="single" w:sz="4" w:space="0" w:color="auto"/>
              <w:right w:val="single" w:sz="4" w:space="0" w:color="auto"/>
            </w:tcBorders>
            <w:noWrap/>
            <w:hideMark/>
          </w:tcPr>
          <w:p w14:paraId="331CDBB2"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0,1</w:t>
            </w:r>
          </w:p>
        </w:tc>
        <w:tc>
          <w:tcPr>
            <w:tcW w:w="1240" w:type="dxa"/>
            <w:tcBorders>
              <w:top w:val="nil"/>
              <w:left w:val="nil"/>
              <w:bottom w:val="single" w:sz="4" w:space="0" w:color="auto"/>
              <w:right w:val="single" w:sz="8" w:space="0" w:color="auto"/>
            </w:tcBorders>
            <w:noWrap/>
            <w:hideMark/>
          </w:tcPr>
          <w:p w14:paraId="75251B0B"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08358F99"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216C4812" w14:textId="77777777" w:rsidR="00BA4D53" w:rsidRPr="002571E9" w:rsidRDefault="00BA4D53" w:rsidP="00170A50">
            <w:pPr>
              <w:rPr>
                <w:rFonts w:ascii="Arial" w:hAnsi="Arial" w:cs="Arial"/>
                <w:sz w:val="18"/>
                <w:szCs w:val="18"/>
              </w:rPr>
            </w:pPr>
            <w:r w:rsidRPr="002571E9">
              <w:rPr>
                <w:rFonts w:ascii="Arial" w:hAnsi="Arial" w:cs="Arial"/>
                <w:sz w:val="18"/>
                <w:szCs w:val="18"/>
              </w:rPr>
              <w:t>Sourou</w:t>
            </w:r>
          </w:p>
        </w:tc>
        <w:tc>
          <w:tcPr>
            <w:tcW w:w="1240" w:type="dxa"/>
            <w:tcBorders>
              <w:top w:val="nil"/>
              <w:left w:val="nil"/>
              <w:bottom w:val="single" w:sz="4" w:space="0" w:color="auto"/>
              <w:right w:val="single" w:sz="4" w:space="0" w:color="auto"/>
            </w:tcBorders>
            <w:noWrap/>
            <w:hideMark/>
          </w:tcPr>
          <w:p w14:paraId="52159E20"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50,8</w:t>
            </w:r>
          </w:p>
        </w:tc>
        <w:tc>
          <w:tcPr>
            <w:tcW w:w="1240" w:type="dxa"/>
            <w:tcBorders>
              <w:top w:val="nil"/>
              <w:left w:val="nil"/>
              <w:bottom w:val="single" w:sz="4" w:space="0" w:color="auto"/>
              <w:right w:val="single" w:sz="4" w:space="0" w:color="auto"/>
            </w:tcBorders>
            <w:noWrap/>
            <w:hideMark/>
          </w:tcPr>
          <w:p w14:paraId="22600552"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22,5</w:t>
            </w:r>
          </w:p>
        </w:tc>
        <w:tc>
          <w:tcPr>
            <w:tcW w:w="1240" w:type="dxa"/>
            <w:tcBorders>
              <w:top w:val="nil"/>
              <w:left w:val="nil"/>
              <w:bottom w:val="single" w:sz="4" w:space="0" w:color="auto"/>
              <w:right w:val="single" w:sz="4" w:space="0" w:color="auto"/>
            </w:tcBorders>
            <w:noWrap/>
            <w:hideMark/>
          </w:tcPr>
          <w:p w14:paraId="58B8F081"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26,7</w:t>
            </w:r>
          </w:p>
        </w:tc>
        <w:tc>
          <w:tcPr>
            <w:tcW w:w="1240" w:type="dxa"/>
            <w:tcBorders>
              <w:top w:val="nil"/>
              <w:left w:val="nil"/>
              <w:bottom w:val="single" w:sz="4" w:space="0" w:color="auto"/>
              <w:right w:val="single" w:sz="4" w:space="0" w:color="auto"/>
            </w:tcBorders>
            <w:noWrap/>
            <w:hideMark/>
          </w:tcPr>
          <w:p w14:paraId="49EF7D4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0,0</w:t>
            </w:r>
          </w:p>
        </w:tc>
        <w:tc>
          <w:tcPr>
            <w:tcW w:w="1240" w:type="dxa"/>
            <w:tcBorders>
              <w:top w:val="nil"/>
              <w:left w:val="nil"/>
              <w:bottom w:val="single" w:sz="4" w:space="0" w:color="auto"/>
              <w:right w:val="single" w:sz="8" w:space="0" w:color="auto"/>
            </w:tcBorders>
            <w:noWrap/>
            <w:hideMark/>
          </w:tcPr>
          <w:p w14:paraId="03A5BC4D"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41DCF4F1" w14:textId="77777777" w:rsidTr="00170A50">
        <w:trPr>
          <w:trHeight w:val="294"/>
        </w:trPr>
        <w:tc>
          <w:tcPr>
            <w:tcW w:w="1240" w:type="dxa"/>
            <w:tcBorders>
              <w:top w:val="nil"/>
              <w:left w:val="single" w:sz="8" w:space="0" w:color="auto"/>
              <w:bottom w:val="single" w:sz="8" w:space="0" w:color="auto"/>
              <w:right w:val="single" w:sz="4" w:space="0" w:color="auto"/>
            </w:tcBorders>
            <w:shd w:val="clear" w:color="000000" w:fill="FFFFFF"/>
            <w:hideMark/>
          </w:tcPr>
          <w:p w14:paraId="09D287D9"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Cascades</w:t>
            </w:r>
          </w:p>
        </w:tc>
        <w:tc>
          <w:tcPr>
            <w:tcW w:w="1240" w:type="dxa"/>
            <w:tcBorders>
              <w:top w:val="nil"/>
              <w:left w:val="nil"/>
              <w:bottom w:val="single" w:sz="8" w:space="0" w:color="auto"/>
              <w:right w:val="single" w:sz="4" w:space="0" w:color="auto"/>
            </w:tcBorders>
            <w:noWrap/>
            <w:hideMark/>
          </w:tcPr>
          <w:p w14:paraId="6CB24A33"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26,0</w:t>
            </w:r>
          </w:p>
        </w:tc>
        <w:tc>
          <w:tcPr>
            <w:tcW w:w="1240" w:type="dxa"/>
            <w:tcBorders>
              <w:top w:val="nil"/>
              <w:left w:val="nil"/>
              <w:bottom w:val="single" w:sz="8" w:space="0" w:color="auto"/>
              <w:right w:val="single" w:sz="4" w:space="0" w:color="auto"/>
            </w:tcBorders>
            <w:noWrap/>
            <w:hideMark/>
          </w:tcPr>
          <w:p w14:paraId="0ED5737A"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23,6</w:t>
            </w:r>
          </w:p>
        </w:tc>
        <w:tc>
          <w:tcPr>
            <w:tcW w:w="1240" w:type="dxa"/>
            <w:tcBorders>
              <w:top w:val="nil"/>
              <w:left w:val="nil"/>
              <w:bottom w:val="single" w:sz="8" w:space="0" w:color="auto"/>
              <w:right w:val="single" w:sz="4" w:space="0" w:color="auto"/>
            </w:tcBorders>
            <w:noWrap/>
            <w:hideMark/>
          </w:tcPr>
          <w:p w14:paraId="2DBBC6FE"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50,4</w:t>
            </w:r>
          </w:p>
        </w:tc>
        <w:tc>
          <w:tcPr>
            <w:tcW w:w="1240" w:type="dxa"/>
            <w:tcBorders>
              <w:top w:val="nil"/>
              <w:left w:val="nil"/>
              <w:bottom w:val="single" w:sz="8" w:space="0" w:color="auto"/>
              <w:right w:val="single" w:sz="4" w:space="0" w:color="auto"/>
            </w:tcBorders>
            <w:noWrap/>
            <w:hideMark/>
          </w:tcPr>
          <w:p w14:paraId="17CDD68B"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0,0</w:t>
            </w:r>
          </w:p>
        </w:tc>
        <w:tc>
          <w:tcPr>
            <w:tcW w:w="1240" w:type="dxa"/>
            <w:tcBorders>
              <w:top w:val="nil"/>
              <w:left w:val="nil"/>
              <w:bottom w:val="single" w:sz="8" w:space="0" w:color="auto"/>
              <w:right w:val="single" w:sz="8" w:space="0" w:color="auto"/>
            </w:tcBorders>
            <w:noWrap/>
            <w:hideMark/>
          </w:tcPr>
          <w:p w14:paraId="4EAC44EC"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68E94CDA" w14:textId="77777777" w:rsidTr="00170A50">
        <w:trPr>
          <w:trHeight w:val="288"/>
        </w:trPr>
        <w:tc>
          <w:tcPr>
            <w:tcW w:w="1240" w:type="dxa"/>
            <w:tcBorders>
              <w:top w:val="single" w:sz="4" w:space="0" w:color="auto"/>
              <w:left w:val="single" w:sz="8" w:space="0" w:color="auto"/>
              <w:bottom w:val="single" w:sz="4" w:space="0" w:color="auto"/>
              <w:right w:val="single" w:sz="4" w:space="0" w:color="auto"/>
            </w:tcBorders>
            <w:shd w:val="clear" w:color="000000" w:fill="FFFFFF"/>
            <w:hideMark/>
          </w:tcPr>
          <w:p w14:paraId="54AD87E8" w14:textId="77777777" w:rsidR="00BA4D53" w:rsidRPr="002571E9" w:rsidRDefault="00BA4D53" w:rsidP="00170A50">
            <w:pPr>
              <w:rPr>
                <w:rFonts w:ascii="Arial" w:hAnsi="Arial" w:cs="Arial"/>
                <w:sz w:val="18"/>
                <w:szCs w:val="18"/>
              </w:rPr>
            </w:pPr>
            <w:r w:rsidRPr="002571E9">
              <w:rPr>
                <w:rFonts w:ascii="Arial" w:hAnsi="Arial" w:cs="Arial"/>
                <w:sz w:val="18"/>
                <w:szCs w:val="18"/>
              </w:rPr>
              <w:t>Comoé</w:t>
            </w:r>
          </w:p>
        </w:tc>
        <w:tc>
          <w:tcPr>
            <w:tcW w:w="1240" w:type="dxa"/>
            <w:tcBorders>
              <w:top w:val="single" w:sz="4" w:space="0" w:color="auto"/>
              <w:left w:val="nil"/>
              <w:bottom w:val="single" w:sz="4" w:space="0" w:color="auto"/>
              <w:right w:val="single" w:sz="4" w:space="0" w:color="auto"/>
            </w:tcBorders>
            <w:noWrap/>
            <w:hideMark/>
          </w:tcPr>
          <w:p w14:paraId="2043BEA0"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11,3</w:t>
            </w:r>
          </w:p>
        </w:tc>
        <w:tc>
          <w:tcPr>
            <w:tcW w:w="1240" w:type="dxa"/>
            <w:tcBorders>
              <w:top w:val="single" w:sz="4" w:space="0" w:color="auto"/>
              <w:left w:val="nil"/>
              <w:bottom w:val="single" w:sz="4" w:space="0" w:color="auto"/>
              <w:right w:val="single" w:sz="4" w:space="0" w:color="auto"/>
            </w:tcBorders>
            <w:noWrap/>
            <w:hideMark/>
          </w:tcPr>
          <w:p w14:paraId="61F4D6D1"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29,0</w:t>
            </w:r>
          </w:p>
        </w:tc>
        <w:tc>
          <w:tcPr>
            <w:tcW w:w="1240" w:type="dxa"/>
            <w:tcBorders>
              <w:top w:val="single" w:sz="4" w:space="0" w:color="auto"/>
              <w:left w:val="nil"/>
              <w:bottom w:val="single" w:sz="4" w:space="0" w:color="auto"/>
              <w:right w:val="single" w:sz="4" w:space="0" w:color="auto"/>
            </w:tcBorders>
            <w:noWrap/>
            <w:hideMark/>
          </w:tcPr>
          <w:p w14:paraId="08E1EFD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59,7</w:t>
            </w:r>
          </w:p>
        </w:tc>
        <w:tc>
          <w:tcPr>
            <w:tcW w:w="1240" w:type="dxa"/>
            <w:tcBorders>
              <w:top w:val="single" w:sz="4" w:space="0" w:color="auto"/>
              <w:left w:val="nil"/>
              <w:bottom w:val="single" w:sz="4" w:space="0" w:color="auto"/>
              <w:right w:val="single" w:sz="4" w:space="0" w:color="auto"/>
            </w:tcBorders>
            <w:noWrap/>
            <w:hideMark/>
          </w:tcPr>
          <w:p w14:paraId="5EBAAB6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0,0</w:t>
            </w:r>
          </w:p>
        </w:tc>
        <w:tc>
          <w:tcPr>
            <w:tcW w:w="1240" w:type="dxa"/>
            <w:tcBorders>
              <w:top w:val="single" w:sz="4" w:space="0" w:color="auto"/>
              <w:left w:val="nil"/>
              <w:bottom w:val="single" w:sz="4" w:space="0" w:color="auto"/>
              <w:right w:val="single" w:sz="8" w:space="0" w:color="auto"/>
            </w:tcBorders>
            <w:noWrap/>
            <w:hideMark/>
          </w:tcPr>
          <w:p w14:paraId="3A4E4CE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41D061BA"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5936289A" w14:textId="77777777" w:rsidR="00BA4D53" w:rsidRPr="002571E9" w:rsidRDefault="00BA4D53" w:rsidP="00170A50">
            <w:pPr>
              <w:rPr>
                <w:rFonts w:ascii="Arial" w:hAnsi="Arial" w:cs="Arial"/>
                <w:sz w:val="18"/>
                <w:szCs w:val="18"/>
              </w:rPr>
            </w:pPr>
            <w:r w:rsidRPr="002571E9">
              <w:rPr>
                <w:rFonts w:ascii="Arial" w:hAnsi="Arial" w:cs="Arial"/>
                <w:sz w:val="18"/>
                <w:szCs w:val="18"/>
              </w:rPr>
              <w:t>Léraba</w:t>
            </w:r>
          </w:p>
        </w:tc>
        <w:tc>
          <w:tcPr>
            <w:tcW w:w="1240" w:type="dxa"/>
            <w:tcBorders>
              <w:top w:val="nil"/>
              <w:left w:val="nil"/>
              <w:bottom w:val="single" w:sz="4" w:space="0" w:color="auto"/>
              <w:right w:val="single" w:sz="4" w:space="0" w:color="auto"/>
            </w:tcBorders>
            <w:noWrap/>
            <w:hideMark/>
          </w:tcPr>
          <w:p w14:paraId="0DC07AE2"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85,2</w:t>
            </w:r>
          </w:p>
        </w:tc>
        <w:tc>
          <w:tcPr>
            <w:tcW w:w="1240" w:type="dxa"/>
            <w:tcBorders>
              <w:top w:val="nil"/>
              <w:left w:val="nil"/>
              <w:bottom w:val="single" w:sz="4" w:space="0" w:color="auto"/>
              <w:right w:val="single" w:sz="4" w:space="0" w:color="auto"/>
            </w:tcBorders>
            <w:noWrap/>
            <w:hideMark/>
          </w:tcPr>
          <w:p w14:paraId="2C36E8E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1,7</w:t>
            </w:r>
          </w:p>
        </w:tc>
        <w:tc>
          <w:tcPr>
            <w:tcW w:w="1240" w:type="dxa"/>
            <w:tcBorders>
              <w:top w:val="nil"/>
              <w:left w:val="nil"/>
              <w:bottom w:val="single" w:sz="4" w:space="0" w:color="auto"/>
              <w:right w:val="single" w:sz="4" w:space="0" w:color="auto"/>
            </w:tcBorders>
            <w:noWrap/>
            <w:hideMark/>
          </w:tcPr>
          <w:p w14:paraId="51918D41"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12,9</w:t>
            </w:r>
          </w:p>
        </w:tc>
        <w:tc>
          <w:tcPr>
            <w:tcW w:w="1240" w:type="dxa"/>
            <w:tcBorders>
              <w:top w:val="nil"/>
              <w:left w:val="nil"/>
              <w:bottom w:val="single" w:sz="4" w:space="0" w:color="auto"/>
              <w:right w:val="single" w:sz="4" w:space="0" w:color="auto"/>
            </w:tcBorders>
            <w:noWrap/>
            <w:hideMark/>
          </w:tcPr>
          <w:p w14:paraId="57E4DE50"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0,2</w:t>
            </w:r>
          </w:p>
        </w:tc>
        <w:tc>
          <w:tcPr>
            <w:tcW w:w="1240" w:type="dxa"/>
            <w:tcBorders>
              <w:top w:val="nil"/>
              <w:left w:val="nil"/>
              <w:bottom w:val="single" w:sz="4" w:space="0" w:color="auto"/>
              <w:right w:val="single" w:sz="8" w:space="0" w:color="auto"/>
            </w:tcBorders>
            <w:noWrap/>
            <w:hideMark/>
          </w:tcPr>
          <w:p w14:paraId="02318BE4"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57B2D4EA" w14:textId="77777777" w:rsidTr="00170A50">
        <w:trPr>
          <w:trHeight w:val="294"/>
        </w:trPr>
        <w:tc>
          <w:tcPr>
            <w:tcW w:w="1240" w:type="dxa"/>
            <w:tcBorders>
              <w:top w:val="nil"/>
              <w:left w:val="single" w:sz="8" w:space="0" w:color="auto"/>
              <w:bottom w:val="single" w:sz="8" w:space="0" w:color="auto"/>
              <w:right w:val="single" w:sz="4" w:space="0" w:color="auto"/>
            </w:tcBorders>
            <w:shd w:val="clear" w:color="000000" w:fill="FFFFFF"/>
            <w:hideMark/>
          </w:tcPr>
          <w:p w14:paraId="7241E361"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Centre</w:t>
            </w:r>
          </w:p>
        </w:tc>
        <w:tc>
          <w:tcPr>
            <w:tcW w:w="1240" w:type="dxa"/>
            <w:tcBorders>
              <w:top w:val="nil"/>
              <w:left w:val="nil"/>
              <w:bottom w:val="single" w:sz="8" w:space="0" w:color="auto"/>
              <w:right w:val="single" w:sz="4" w:space="0" w:color="auto"/>
            </w:tcBorders>
            <w:noWrap/>
            <w:hideMark/>
          </w:tcPr>
          <w:p w14:paraId="64BCE3AB"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64,9</w:t>
            </w:r>
          </w:p>
        </w:tc>
        <w:tc>
          <w:tcPr>
            <w:tcW w:w="1240" w:type="dxa"/>
            <w:tcBorders>
              <w:top w:val="nil"/>
              <w:left w:val="nil"/>
              <w:bottom w:val="single" w:sz="8" w:space="0" w:color="auto"/>
              <w:right w:val="single" w:sz="4" w:space="0" w:color="auto"/>
            </w:tcBorders>
            <w:noWrap/>
            <w:hideMark/>
          </w:tcPr>
          <w:p w14:paraId="3D76F276"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13,9</w:t>
            </w:r>
          </w:p>
        </w:tc>
        <w:tc>
          <w:tcPr>
            <w:tcW w:w="1240" w:type="dxa"/>
            <w:tcBorders>
              <w:top w:val="nil"/>
              <w:left w:val="nil"/>
              <w:bottom w:val="single" w:sz="8" w:space="0" w:color="auto"/>
              <w:right w:val="single" w:sz="4" w:space="0" w:color="auto"/>
            </w:tcBorders>
            <w:noWrap/>
            <w:hideMark/>
          </w:tcPr>
          <w:p w14:paraId="17405C75"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16,5</w:t>
            </w:r>
          </w:p>
        </w:tc>
        <w:tc>
          <w:tcPr>
            <w:tcW w:w="1240" w:type="dxa"/>
            <w:tcBorders>
              <w:top w:val="nil"/>
              <w:left w:val="nil"/>
              <w:bottom w:val="single" w:sz="8" w:space="0" w:color="auto"/>
              <w:right w:val="single" w:sz="4" w:space="0" w:color="auto"/>
            </w:tcBorders>
            <w:noWrap/>
            <w:hideMark/>
          </w:tcPr>
          <w:p w14:paraId="1B27A1D7"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4,8</w:t>
            </w:r>
          </w:p>
        </w:tc>
        <w:tc>
          <w:tcPr>
            <w:tcW w:w="1240" w:type="dxa"/>
            <w:tcBorders>
              <w:top w:val="nil"/>
              <w:left w:val="nil"/>
              <w:bottom w:val="single" w:sz="8" w:space="0" w:color="auto"/>
              <w:right w:val="single" w:sz="8" w:space="0" w:color="auto"/>
            </w:tcBorders>
            <w:noWrap/>
            <w:hideMark/>
          </w:tcPr>
          <w:p w14:paraId="5A786475"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0B5E1181" w14:textId="77777777" w:rsidTr="00170A50">
        <w:trPr>
          <w:trHeight w:val="288"/>
        </w:trPr>
        <w:tc>
          <w:tcPr>
            <w:tcW w:w="1240" w:type="dxa"/>
            <w:tcBorders>
              <w:top w:val="single" w:sz="4" w:space="0" w:color="auto"/>
              <w:left w:val="single" w:sz="8" w:space="0" w:color="auto"/>
              <w:bottom w:val="single" w:sz="4" w:space="0" w:color="auto"/>
              <w:right w:val="single" w:sz="4" w:space="0" w:color="auto"/>
            </w:tcBorders>
            <w:shd w:val="clear" w:color="000000" w:fill="FFFFFF"/>
            <w:hideMark/>
          </w:tcPr>
          <w:p w14:paraId="029EEAE1" w14:textId="77777777" w:rsidR="00BA4D53" w:rsidRPr="002571E9" w:rsidRDefault="00BA4D53" w:rsidP="00170A50">
            <w:pPr>
              <w:rPr>
                <w:rFonts w:ascii="Arial" w:hAnsi="Arial" w:cs="Arial"/>
                <w:sz w:val="18"/>
                <w:szCs w:val="18"/>
              </w:rPr>
            </w:pPr>
            <w:r w:rsidRPr="002571E9">
              <w:rPr>
                <w:rFonts w:ascii="Arial" w:hAnsi="Arial" w:cs="Arial"/>
                <w:sz w:val="18"/>
                <w:szCs w:val="18"/>
              </w:rPr>
              <w:t>Kadiogo</w:t>
            </w:r>
          </w:p>
        </w:tc>
        <w:tc>
          <w:tcPr>
            <w:tcW w:w="1240" w:type="dxa"/>
            <w:tcBorders>
              <w:top w:val="single" w:sz="4" w:space="0" w:color="auto"/>
              <w:left w:val="nil"/>
              <w:bottom w:val="single" w:sz="4" w:space="0" w:color="auto"/>
              <w:right w:val="single" w:sz="4" w:space="0" w:color="auto"/>
            </w:tcBorders>
            <w:noWrap/>
            <w:hideMark/>
          </w:tcPr>
          <w:p w14:paraId="25A5735C"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64,9</w:t>
            </w:r>
          </w:p>
        </w:tc>
        <w:tc>
          <w:tcPr>
            <w:tcW w:w="1240" w:type="dxa"/>
            <w:tcBorders>
              <w:top w:val="single" w:sz="4" w:space="0" w:color="auto"/>
              <w:left w:val="nil"/>
              <w:bottom w:val="single" w:sz="4" w:space="0" w:color="auto"/>
              <w:right w:val="single" w:sz="4" w:space="0" w:color="auto"/>
            </w:tcBorders>
            <w:noWrap/>
            <w:hideMark/>
          </w:tcPr>
          <w:p w14:paraId="57475E0D"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13,9</w:t>
            </w:r>
          </w:p>
        </w:tc>
        <w:tc>
          <w:tcPr>
            <w:tcW w:w="1240" w:type="dxa"/>
            <w:tcBorders>
              <w:top w:val="single" w:sz="4" w:space="0" w:color="auto"/>
              <w:left w:val="nil"/>
              <w:bottom w:val="single" w:sz="4" w:space="0" w:color="auto"/>
              <w:right w:val="single" w:sz="4" w:space="0" w:color="auto"/>
            </w:tcBorders>
            <w:noWrap/>
            <w:hideMark/>
          </w:tcPr>
          <w:p w14:paraId="67EFEA18"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16,5</w:t>
            </w:r>
          </w:p>
        </w:tc>
        <w:tc>
          <w:tcPr>
            <w:tcW w:w="1240" w:type="dxa"/>
            <w:tcBorders>
              <w:top w:val="single" w:sz="4" w:space="0" w:color="auto"/>
              <w:left w:val="nil"/>
              <w:bottom w:val="single" w:sz="4" w:space="0" w:color="auto"/>
              <w:right w:val="single" w:sz="4" w:space="0" w:color="auto"/>
            </w:tcBorders>
            <w:noWrap/>
            <w:hideMark/>
          </w:tcPr>
          <w:p w14:paraId="79F47E98"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4,8</w:t>
            </w:r>
          </w:p>
        </w:tc>
        <w:tc>
          <w:tcPr>
            <w:tcW w:w="1240" w:type="dxa"/>
            <w:tcBorders>
              <w:top w:val="single" w:sz="4" w:space="0" w:color="auto"/>
              <w:left w:val="nil"/>
              <w:bottom w:val="single" w:sz="4" w:space="0" w:color="auto"/>
              <w:right w:val="single" w:sz="8" w:space="0" w:color="auto"/>
            </w:tcBorders>
            <w:noWrap/>
            <w:hideMark/>
          </w:tcPr>
          <w:p w14:paraId="33A9924B"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69222E34" w14:textId="77777777" w:rsidTr="00170A50">
        <w:trPr>
          <w:trHeight w:val="294"/>
        </w:trPr>
        <w:tc>
          <w:tcPr>
            <w:tcW w:w="1240" w:type="dxa"/>
            <w:tcBorders>
              <w:top w:val="nil"/>
              <w:left w:val="single" w:sz="8" w:space="0" w:color="auto"/>
              <w:bottom w:val="single" w:sz="8" w:space="0" w:color="auto"/>
              <w:right w:val="single" w:sz="4" w:space="0" w:color="auto"/>
            </w:tcBorders>
            <w:shd w:val="clear" w:color="000000" w:fill="FFFFFF"/>
            <w:hideMark/>
          </w:tcPr>
          <w:p w14:paraId="32D23591"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Centre-Est</w:t>
            </w:r>
          </w:p>
        </w:tc>
        <w:tc>
          <w:tcPr>
            <w:tcW w:w="1240" w:type="dxa"/>
            <w:tcBorders>
              <w:top w:val="nil"/>
              <w:left w:val="nil"/>
              <w:bottom w:val="single" w:sz="8" w:space="0" w:color="auto"/>
              <w:right w:val="single" w:sz="4" w:space="0" w:color="auto"/>
            </w:tcBorders>
            <w:noWrap/>
            <w:hideMark/>
          </w:tcPr>
          <w:p w14:paraId="455DBBE4"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61,2</w:t>
            </w:r>
          </w:p>
        </w:tc>
        <w:tc>
          <w:tcPr>
            <w:tcW w:w="1240" w:type="dxa"/>
            <w:tcBorders>
              <w:top w:val="nil"/>
              <w:left w:val="nil"/>
              <w:bottom w:val="single" w:sz="8" w:space="0" w:color="auto"/>
              <w:right w:val="single" w:sz="4" w:space="0" w:color="auto"/>
            </w:tcBorders>
            <w:noWrap/>
            <w:hideMark/>
          </w:tcPr>
          <w:p w14:paraId="37FDE6DB"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9,9</w:t>
            </w:r>
          </w:p>
        </w:tc>
        <w:tc>
          <w:tcPr>
            <w:tcW w:w="1240" w:type="dxa"/>
            <w:tcBorders>
              <w:top w:val="nil"/>
              <w:left w:val="nil"/>
              <w:bottom w:val="single" w:sz="8" w:space="0" w:color="auto"/>
              <w:right w:val="single" w:sz="4" w:space="0" w:color="auto"/>
            </w:tcBorders>
            <w:noWrap/>
            <w:hideMark/>
          </w:tcPr>
          <w:p w14:paraId="228E2EE9"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25,3</w:t>
            </w:r>
          </w:p>
        </w:tc>
        <w:tc>
          <w:tcPr>
            <w:tcW w:w="1240" w:type="dxa"/>
            <w:tcBorders>
              <w:top w:val="nil"/>
              <w:left w:val="nil"/>
              <w:bottom w:val="single" w:sz="8" w:space="0" w:color="auto"/>
              <w:right w:val="single" w:sz="4" w:space="0" w:color="auto"/>
            </w:tcBorders>
            <w:noWrap/>
            <w:hideMark/>
          </w:tcPr>
          <w:p w14:paraId="43AA61D5"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3,5</w:t>
            </w:r>
          </w:p>
        </w:tc>
        <w:tc>
          <w:tcPr>
            <w:tcW w:w="1240" w:type="dxa"/>
            <w:tcBorders>
              <w:top w:val="nil"/>
              <w:left w:val="nil"/>
              <w:bottom w:val="single" w:sz="8" w:space="0" w:color="auto"/>
              <w:right w:val="single" w:sz="8" w:space="0" w:color="auto"/>
            </w:tcBorders>
            <w:noWrap/>
            <w:hideMark/>
          </w:tcPr>
          <w:p w14:paraId="7A780344"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17EFFAD1" w14:textId="77777777" w:rsidTr="00170A50">
        <w:trPr>
          <w:trHeight w:val="288"/>
        </w:trPr>
        <w:tc>
          <w:tcPr>
            <w:tcW w:w="1240" w:type="dxa"/>
            <w:tcBorders>
              <w:top w:val="single" w:sz="4" w:space="0" w:color="auto"/>
              <w:left w:val="single" w:sz="8" w:space="0" w:color="auto"/>
              <w:bottom w:val="single" w:sz="4" w:space="0" w:color="auto"/>
              <w:right w:val="single" w:sz="4" w:space="0" w:color="auto"/>
            </w:tcBorders>
            <w:shd w:val="clear" w:color="000000" w:fill="FFFFFF"/>
            <w:hideMark/>
          </w:tcPr>
          <w:p w14:paraId="5F536D4F" w14:textId="77777777" w:rsidR="00BA4D53" w:rsidRPr="002571E9" w:rsidRDefault="00BA4D53" w:rsidP="00170A50">
            <w:pPr>
              <w:rPr>
                <w:rFonts w:ascii="Arial" w:hAnsi="Arial" w:cs="Arial"/>
                <w:sz w:val="18"/>
                <w:szCs w:val="18"/>
              </w:rPr>
            </w:pPr>
            <w:r w:rsidRPr="002571E9">
              <w:rPr>
                <w:rFonts w:ascii="Arial" w:hAnsi="Arial" w:cs="Arial"/>
                <w:sz w:val="18"/>
                <w:szCs w:val="18"/>
              </w:rPr>
              <w:t>Boulgou</w:t>
            </w:r>
          </w:p>
        </w:tc>
        <w:tc>
          <w:tcPr>
            <w:tcW w:w="1240" w:type="dxa"/>
            <w:tcBorders>
              <w:top w:val="single" w:sz="4" w:space="0" w:color="auto"/>
              <w:left w:val="nil"/>
              <w:bottom w:val="single" w:sz="4" w:space="0" w:color="auto"/>
              <w:right w:val="single" w:sz="4" w:space="0" w:color="auto"/>
            </w:tcBorders>
            <w:noWrap/>
            <w:hideMark/>
          </w:tcPr>
          <w:p w14:paraId="1E95698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49,8</w:t>
            </w:r>
          </w:p>
        </w:tc>
        <w:tc>
          <w:tcPr>
            <w:tcW w:w="1240" w:type="dxa"/>
            <w:tcBorders>
              <w:top w:val="single" w:sz="4" w:space="0" w:color="auto"/>
              <w:left w:val="nil"/>
              <w:bottom w:val="single" w:sz="4" w:space="0" w:color="auto"/>
              <w:right w:val="single" w:sz="4" w:space="0" w:color="auto"/>
            </w:tcBorders>
            <w:noWrap/>
            <w:hideMark/>
          </w:tcPr>
          <w:p w14:paraId="64FE6D95"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5,7</w:t>
            </w:r>
          </w:p>
        </w:tc>
        <w:tc>
          <w:tcPr>
            <w:tcW w:w="1240" w:type="dxa"/>
            <w:tcBorders>
              <w:top w:val="single" w:sz="4" w:space="0" w:color="auto"/>
              <w:left w:val="nil"/>
              <w:bottom w:val="single" w:sz="4" w:space="0" w:color="auto"/>
              <w:right w:val="single" w:sz="4" w:space="0" w:color="auto"/>
            </w:tcBorders>
            <w:noWrap/>
            <w:hideMark/>
          </w:tcPr>
          <w:p w14:paraId="0FBECB8B"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44,4</w:t>
            </w:r>
          </w:p>
        </w:tc>
        <w:tc>
          <w:tcPr>
            <w:tcW w:w="1240" w:type="dxa"/>
            <w:tcBorders>
              <w:top w:val="single" w:sz="4" w:space="0" w:color="auto"/>
              <w:left w:val="nil"/>
              <w:bottom w:val="single" w:sz="4" w:space="0" w:color="auto"/>
              <w:right w:val="single" w:sz="4" w:space="0" w:color="auto"/>
            </w:tcBorders>
            <w:noWrap/>
            <w:hideMark/>
          </w:tcPr>
          <w:p w14:paraId="259341E1"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0,1</w:t>
            </w:r>
          </w:p>
        </w:tc>
        <w:tc>
          <w:tcPr>
            <w:tcW w:w="1240" w:type="dxa"/>
            <w:tcBorders>
              <w:top w:val="single" w:sz="4" w:space="0" w:color="auto"/>
              <w:left w:val="nil"/>
              <w:bottom w:val="single" w:sz="4" w:space="0" w:color="auto"/>
              <w:right w:val="single" w:sz="8" w:space="0" w:color="auto"/>
            </w:tcBorders>
            <w:noWrap/>
            <w:hideMark/>
          </w:tcPr>
          <w:p w14:paraId="1D5318ED"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337D85E8"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6C75D8AC" w14:textId="77777777" w:rsidR="00BA4D53" w:rsidRPr="002571E9" w:rsidRDefault="00BA4D53" w:rsidP="00170A50">
            <w:pPr>
              <w:rPr>
                <w:rFonts w:ascii="Arial" w:hAnsi="Arial" w:cs="Arial"/>
                <w:sz w:val="18"/>
                <w:szCs w:val="18"/>
              </w:rPr>
            </w:pPr>
            <w:r w:rsidRPr="002571E9">
              <w:rPr>
                <w:rFonts w:ascii="Arial" w:hAnsi="Arial" w:cs="Arial"/>
                <w:sz w:val="18"/>
                <w:szCs w:val="18"/>
              </w:rPr>
              <w:t>Koulpélogo</w:t>
            </w:r>
          </w:p>
        </w:tc>
        <w:tc>
          <w:tcPr>
            <w:tcW w:w="1240" w:type="dxa"/>
            <w:tcBorders>
              <w:top w:val="nil"/>
              <w:left w:val="nil"/>
              <w:bottom w:val="single" w:sz="4" w:space="0" w:color="auto"/>
              <w:right w:val="single" w:sz="4" w:space="0" w:color="auto"/>
            </w:tcBorders>
            <w:noWrap/>
            <w:hideMark/>
          </w:tcPr>
          <w:p w14:paraId="000639E5"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51,6</w:t>
            </w:r>
          </w:p>
        </w:tc>
        <w:tc>
          <w:tcPr>
            <w:tcW w:w="1240" w:type="dxa"/>
            <w:tcBorders>
              <w:top w:val="nil"/>
              <w:left w:val="nil"/>
              <w:bottom w:val="single" w:sz="4" w:space="0" w:color="auto"/>
              <w:right w:val="single" w:sz="4" w:space="0" w:color="auto"/>
            </w:tcBorders>
            <w:noWrap/>
            <w:hideMark/>
          </w:tcPr>
          <w:p w14:paraId="09E7BFF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25,4</w:t>
            </w:r>
          </w:p>
        </w:tc>
        <w:tc>
          <w:tcPr>
            <w:tcW w:w="1240" w:type="dxa"/>
            <w:tcBorders>
              <w:top w:val="nil"/>
              <w:left w:val="nil"/>
              <w:bottom w:val="single" w:sz="4" w:space="0" w:color="auto"/>
              <w:right w:val="single" w:sz="4" w:space="0" w:color="auto"/>
            </w:tcBorders>
            <w:noWrap/>
            <w:hideMark/>
          </w:tcPr>
          <w:p w14:paraId="1ABC1BEF"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9,6</w:t>
            </w:r>
          </w:p>
        </w:tc>
        <w:tc>
          <w:tcPr>
            <w:tcW w:w="1240" w:type="dxa"/>
            <w:tcBorders>
              <w:top w:val="nil"/>
              <w:left w:val="nil"/>
              <w:bottom w:val="single" w:sz="4" w:space="0" w:color="auto"/>
              <w:right w:val="single" w:sz="4" w:space="0" w:color="auto"/>
            </w:tcBorders>
            <w:noWrap/>
            <w:hideMark/>
          </w:tcPr>
          <w:p w14:paraId="3D885F9B"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13,3</w:t>
            </w:r>
          </w:p>
        </w:tc>
        <w:tc>
          <w:tcPr>
            <w:tcW w:w="1240" w:type="dxa"/>
            <w:tcBorders>
              <w:top w:val="nil"/>
              <w:left w:val="nil"/>
              <w:bottom w:val="single" w:sz="4" w:space="0" w:color="auto"/>
              <w:right w:val="single" w:sz="8" w:space="0" w:color="auto"/>
            </w:tcBorders>
            <w:noWrap/>
            <w:hideMark/>
          </w:tcPr>
          <w:p w14:paraId="33C8A563"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07241FA7"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7186DEEF" w14:textId="77777777" w:rsidR="00BA4D53" w:rsidRPr="002571E9" w:rsidRDefault="00BA4D53" w:rsidP="00170A50">
            <w:pPr>
              <w:rPr>
                <w:rFonts w:ascii="Arial" w:hAnsi="Arial" w:cs="Arial"/>
                <w:sz w:val="18"/>
                <w:szCs w:val="18"/>
              </w:rPr>
            </w:pPr>
            <w:r w:rsidRPr="002571E9">
              <w:rPr>
                <w:rFonts w:ascii="Arial" w:hAnsi="Arial" w:cs="Arial"/>
                <w:sz w:val="18"/>
                <w:szCs w:val="18"/>
              </w:rPr>
              <w:t>Kouritenga</w:t>
            </w:r>
          </w:p>
        </w:tc>
        <w:tc>
          <w:tcPr>
            <w:tcW w:w="1240" w:type="dxa"/>
            <w:tcBorders>
              <w:top w:val="nil"/>
              <w:left w:val="nil"/>
              <w:bottom w:val="single" w:sz="4" w:space="0" w:color="auto"/>
              <w:right w:val="single" w:sz="4" w:space="0" w:color="auto"/>
            </w:tcBorders>
            <w:noWrap/>
            <w:hideMark/>
          </w:tcPr>
          <w:p w14:paraId="5E2365DE"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93,3</w:t>
            </w:r>
          </w:p>
        </w:tc>
        <w:tc>
          <w:tcPr>
            <w:tcW w:w="1240" w:type="dxa"/>
            <w:tcBorders>
              <w:top w:val="nil"/>
              <w:left w:val="nil"/>
              <w:bottom w:val="single" w:sz="4" w:space="0" w:color="auto"/>
              <w:right w:val="single" w:sz="4" w:space="0" w:color="auto"/>
            </w:tcBorders>
            <w:noWrap/>
            <w:hideMark/>
          </w:tcPr>
          <w:p w14:paraId="0F07D6FC"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2,2</w:t>
            </w:r>
          </w:p>
        </w:tc>
        <w:tc>
          <w:tcPr>
            <w:tcW w:w="1240" w:type="dxa"/>
            <w:tcBorders>
              <w:top w:val="nil"/>
              <w:left w:val="nil"/>
              <w:bottom w:val="single" w:sz="4" w:space="0" w:color="auto"/>
              <w:right w:val="single" w:sz="4" w:space="0" w:color="auto"/>
            </w:tcBorders>
            <w:noWrap/>
            <w:hideMark/>
          </w:tcPr>
          <w:p w14:paraId="3ACF332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4,2</w:t>
            </w:r>
          </w:p>
        </w:tc>
        <w:tc>
          <w:tcPr>
            <w:tcW w:w="1240" w:type="dxa"/>
            <w:tcBorders>
              <w:top w:val="nil"/>
              <w:left w:val="nil"/>
              <w:bottom w:val="single" w:sz="4" w:space="0" w:color="auto"/>
              <w:right w:val="single" w:sz="4" w:space="0" w:color="auto"/>
            </w:tcBorders>
            <w:noWrap/>
            <w:hideMark/>
          </w:tcPr>
          <w:p w14:paraId="39EA1C1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0,3</w:t>
            </w:r>
          </w:p>
        </w:tc>
        <w:tc>
          <w:tcPr>
            <w:tcW w:w="1240" w:type="dxa"/>
            <w:tcBorders>
              <w:top w:val="nil"/>
              <w:left w:val="nil"/>
              <w:bottom w:val="single" w:sz="4" w:space="0" w:color="auto"/>
              <w:right w:val="single" w:sz="8" w:space="0" w:color="auto"/>
            </w:tcBorders>
            <w:noWrap/>
            <w:hideMark/>
          </w:tcPr>
          <w:p w14:paraId="65444551"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1C810B25" w14:textId="77777777" w:rsidTr="00170A50">
        <w:trPr>
          <w:trHeight w:val="294"/>
        </w:trPr>
        <w:tc>
          <w:tcPr>
            <w:tcW w:w="1240" w:type="dxa"/>
            <w:tcBorders>
              <w:top w:val="nil"/>
              <w:left w:val="single" w:sz="8" w:space="0" w:color="auto"/>
              <w:bottom w:val="single" w:sz="8" w:space="0" w:color="auto"/>
              <w:right w:val="single" w:sz="4" w:space="0" w:color="auto"/>
            </w:tcBorders>
            <w:shd w:val="clear" w:color="000000" w:fill="FFFFFF"/>
            <w:hideMark/>
          </w:tcPr>
          <w:p w14:paraId="0FDEFA60"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Centre-Nord</w:t>
            </w:r>
          </w:p>
        </w:tc>
        <w:tc>
          <w:tcPr>
            <w:tcW w:w="1240" w:type="dxa"/>
            <w:tcBorders>
              <w:top w:val="nil"/>
              <w:left w:val="nil"/>
              <w:bottom w:val="single" w:sz="8" w:space="0" w:color="auto"/>
              <w:right w:val="single" w:sz="4" w:space="0" w:color="auto"/>
            </w:tcBorders>
            <w:noWrap/>
            <w:hideMark/>
          </w:tcPr>
          <w:p w14:paraId="7837EAE5"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51,4</w:t>
            </w:r>
          </w:p>
        </w:tc>
        <w:tc>
          <w:tcPr>
            <w:tcW w:w="1240" w:type="dxa"/>
            <w:tcBorders>
              <w:top w:val="nil"/>
              <w:left w:val="nil"/>
              <w:bottom w:val="single" w:sz="8" w:space="0" w:color="auto"/>
              <w:right w:val="single" w:sz="4" w:space="0" w:color="auto"/>
            </w:tcBorders>
            <w:noWrap/>
            <w:hideMark/>
          </w:tcPr>
          <w:p w14:paraId="143B51F9"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35,4</w:t>
            </w:r>
          </w:p>
        </w:tc>
        <w:tc>
          <w:tcPr>
            <w:tcW w:w="1240" w:type="dxa"/>
            <w:tcBorders>
              <w:top w:val="nil"/>
              <w:left w:val="nil"/>
              <w:bottom w:val="single" w:sz="8" w:space="0" w:color="auto"/>
              <w:right w:val="single" w:sz="4" w:space="0" w:color="auto"/>
            </w:tcBorders>
            <w:noWrap/>
            <w:hideMark/>
          </w:tcPr>
          <w:p w14:paraId="42C47DD2"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12,8</w:t>
            </w:r>
          </w:p>
        </w:tc>
        <w:tc>
          <w:tcPr>
            <w:tcW w:w="1240" w:type="dxa"/>
            <w:tcBorders>
              <w:top w:val="nil"/>
              <w:left w:val="nil"/>
              <w:bottom w:val="single" w:sz="8" w:space="0" w:color="auto"/>
              <w:right w:val="single" w:sz="4" w:space="0" w:color="auto"/>
            </w:tcBorders>
            <w:noWrap/>
            <w:hideMark/>
          </w:tcPr>
          <w:p w14:paraId="071BBC41"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0,4</w:t>
            </w:r>
          </w:p>
        </w:tc>
        <w:tc>
          <w:tcPr>
            <w:tcW w:w="1240" w:type="dxa"/>
            <w:tcBorders>
              <w:top w:val="nil"/>
              <w:left w:val="nil"/>
              <w:bottom w:val="single" w:sz="8" w:space="0" w:color="auto"/>
              <w:right w:val="single" w:sz="8" w:space="0" w:color="auto"/>
            </w:tcBorders>
            <w:noWrap/>
            <w:hideMark/>
          </w:tcPr>
          <w:p w14:paraId="4E11D0B8"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73D046EB" w14:textId="77777777" w:rsidTr="00170A50">
        <w:trPr>
          <w:trHeight w:val="288"/>
        </w:trPr>
        <w:tc>
          <w:tcPr>
            <w:tcW w:w="1240" w:type="dxa"/>
            <w:tcBorders>
              <w:top w:val="single" w:sz="4" w:space="0" w:color="auto"/>
              <w:left w:val="single" w:sz="8" w:space="0" w:color="auto"/>
              <w:bottom w:val="single" w:sz="4" w:space="0" w:color="auto"/>
              <w:right w:val="single" w:sz="4" w:space="0" w:color="auto"/>
            </w:tcBorders>
            <w:shd w:val="clear" w:color="000000" w:fill="FFFFFF"/>
            <w:hideMark/>
          </w:tcPr>
          <w:p w14:paraId="1D955E4A" w14:textId="77777777" w:rsidR="00BA4D53" w:rsidRPr="002571E9" w:rsidRDefault="00BA4D53" w:rsidP="00170A50">
            <w:pPr>
              <w:rPr>
                <w:rFonts w:ascii="Arial" w:hAnsi="Arial" w:cs="Arial"/>
                <w:sz w:val="18"/>
                <w:szCs w:val="18"/>
              </w:rPr>
            </w:pPr>
            <w:r w:rsidRPr="002571E9">
              <w:rPr>
                <w:rFonts w:ascii="Arial" w:hAnsi="Arial" w:cs="Arial"/>
                <w:sz w:val="18"/>
                <w:szCs w:val="18"/>
              </w:rPr>
              <w:t>Bam</w:t>
            </w:r>
          </w:p>
        </w:tc>
        <w:tc>
          <w:tcPr>
            <w:tcW w:w="1240" w:type="dxa"/>
            <w:tcBorders>
              <w:top w:val="single" w:sz="4" w:space="0" w:color="auto"/>
              <w:left w:val="nil"/>
              <w:bottom w:val="single" w:sz="4" w:space="0" w:color="auto"/>
              <w:right w:val="single" w:sz="4" w:space="0" w:color="auto"/>
            </w:tcBorders>
            <w:noWrap/>
            <w:hideMark/>
          </w:tcPr>
          <w:p w14:paraId="064EFA2E"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52,8</w:t>
            </w:r>
          </w:p>
        </w:tc>
        <w:tc>
          <w:tcPr>
            <w:tcW w:w="1240" w:type="dxa"/>
            <w:tcBorders>
              <w:top w:val="single" w:sz="4" w:space="0" w:color="auto"/>
              <w:left w:val="nil"/>
              <w:bottom w:val="single" w:sz="4" w:space="0" w:color="auto"/>
              <w:right w:val="single" w:sz="4" w:space="0" w:color="auto"/>
            </w:tcBorders>
            <w:noWrap/>
            <w:hideMark/>
          </w:tcPr>
          <w:p w14:paraId="1EE05A28"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45,0</w:t>
            </w:r>
          </w:p>
        </w:tc>
        <w:tc>
          <w:tcPr>
            <w:tcW w:w="1240" w:type="dxa"/>
            <w:tcBorders>
              <w:top w:val="single" w:sz="4" w:space="0" w:color="auto"/>
              <w:left w:val="nil"/>
              <w:bottom w:val="single" w:sz="4" w:space="0" w:color="auto"/>
              <w:right w:val="single" w:sz="4" w:space="0" w:color="auto"/>
            </w:tcBorders>
            <w:noWrap/>
            <w:hideMark/>
          </w:tcPr>
          <w:p w14:paraId="1FEF60CA"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2,0</w:t>
            </w:r>
          </w:p>
        </w:tc>
        <w:tc>
          <w:tcPr>
            <w:tcW w:w="1240" w:type="dxa"/>
            <w:tcBorders>
              <w:top w:val="single" w:sz="4" w:space="0" w:color="auto"/>
              <w:left w:val="nil"/>
              <w:bottom w:val="single" w:sz="4" w:space="0" w:color="auto"/>
              <w:right w:val="single" w:sz="4" w:space="0" w:color="auto"/>
            </w:tcBorders>
            <w:noWrap/>
            <w:hideMark/>
          </w:tcPr>
          <w:p w14:paraId="3D60D7F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0,2</w:t>
            </w:r>
          </w:p>
        </w:tc>
        <w:tc>
          <w:tcPr>
            <w:tcW w:w="1240" w:type="dxa"/>
            <w:tcBorders>
              <w:top w:val="single" w:sz="4" w:space="0" w:color="auto"/>
              <w:left w:val="nil"/>
              <w:bottom w:val="single" w:sz="4" w:space="0" w:color="auto"/>
              <w:right w:val="single" w:sz="8" w:space="0" w:color="auto"/>
            </w:tcBorders>
            <w:noWrap/>
            <w:hideMark/>
          </w:tcPr>
          <w:p w14:paraId="4749C325"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6B514277"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183D9577" w14:textId="77777777" w:rsidR="00BA4D53" w:rsidRPr="002571E9" w:rsidRDefault="00BA4D53" w:rsidP="00170A50">
            <w:pPr>
              <w:rPr>
                <w:rFonts w:ascii="Arial" w:hAnsi="Arial" w:cs="Arial"/>
                <w:sz w:val="18"/>
                <w:szCs w:val="18"/>
              </w:rPr>
            </w:pPr>
            <w:r w:rsidRPr="002571E9">
              <w:rPr>
                <w:rFonts w:ascii="Arial" w:hAnsi="Arial" w:cs="Arial"/>
                <w:sz w:val="18"/>
                <w:szCs w:val="18"/>
              </w:rPr>
              <w:t>Namentenga</w:t>
            </w:r>
          </w:p>
        </w:tc>
        <w:tc>
          <w:tcPr>
            <w:tcW w:w="1240" w:type="dxa"/>
            <w:tcBorders>
              <w:top w:val="nil"/>
              <w:left w:val="nil"/>
              <w:bottom w:val="single" w:sz="4" w:space="0" w:color="auto"/>
              <w:right w:val="single" w:sz="4" w:space="0" w:color="auto"/>
            </w:tcBorders>
            <w:noWrap/>
            <w:hideMark/>
          </w:tcPr>
          <w:p w14:paraId="0D9BC5E2"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54,6</w:t>
            </w:r>
          </w:p>
        </w:tc>
        <w:tc>
          <w:tcPr>
            <w:tcW w:w="1240" w:type="dxa"/>
            <w:tcBorders>
              <w:top w:val="nil"/>
              <w:left w:val="nil"/>
              <w:bottom w:val="single" w:sz="4" w:space="0" w:color="auto"/>
              <w:right w:val="single" w:sz="4" w:space="0" w:color="auto"/>
            </w:tcBorders>
            <w:noWrap/>
            <w:hideMark/>
          </w:tcPr>
          <w:p w14:paraId="2C0325CD"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22,4</w:t>
            </w:r>
          </w:p>
        </w:tc>
        <w:tc>
          <w:tcPr>
            <w:tcW w:w="1240" w:type="dxa"/>
            <w:tcBorders>
              <w:top w:val="nil"/>
              <w:left w:val="nil"/>
              <w:bottom w:val="single" w:sz="4" w:space="0" w:color="auto"/>
              <w:right w:val="single" w:sz="4" w:space="0" w:color="auto"/>
            </w:tcBorders>
            <w:noWrap/>
            <w:hideMark/>
          </w:tcPr>
          <w:p w14:paraId="0FCDF3E1"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22,0</w:t>
            </w:r>
          </w:p>
        </w:tc>
        <w:tc>
          <w:tcPr>
            <w:tcW w:w="1240" w:type="dxa"/>
            <w:tcBorders>
              <w:top w:val="nil"/>
              <w:left w:val="nil"/>
              <w:bottom w:val="single" w:sz="4" w:space="0" w:color="auto"/>
              <w:right w:val="single" w:sz="4" w:space="0" w:color="auto"/>
            </w:tcBorders>
            <w:noWrap/>
            <w:hideMark/>
          </w:tcPr>
          <w:p w14:paraId="6B11C060"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1,1</w:t>
            </w:r>
          </w:p>
        </w:tc>
        <w:tc>
          <w:tcPr>
            <w:tcW w:w="1240" w:type="dxa"/>
            <w:tcBorders>
              <w:top w:val="nil"/>
              <w:left w:val="nil"/>
              <w:bottom w:val="single" w:sz="4" w:space="0" w:color="auto"/>
              <w:right w:val="single" w:sz="8" w:space="0" w:color="auto"/>
            </w:tcBorders>
            <w:noWrap/>
            <w:hideMark/>
          </w:tcPr>
          <w:p w14:paraId="230E013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5D522A1E"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276FC4DF" w14:textId="77777777" w:rsidR="00BA4D53" w:rsidRPr="002571E9" w:rsidRDefault="00BA4D53" w:rsidP="00170A50">
            <w:pPr>
              <w:rPr>
                <w:rFonts w:ascii="Arial" w:hAnsi="Arial" w:cs="Arial"/>
                <w:sz w:val="18"/>
                <w:szCs w:val="18"/>
              </w:rPr>
            </w:pPr>
            <w:r w:rsidRPr="002571E9">
              <w:rPr>
                <w:rFonts w:ascii="Arial" w:hAnsi="Arial" w:cs="Arial"/>
                <w:sz w:val="18"/>
                <w:szCs w:val="18"/>
              </w:rPr>
              <w:t>Sanmatenga</w:t>
            </w:r>
          </w:p>
        </w:tc>
        <w:tc>
          <w:tcPr>
            <w:tcW w:w="1240" w:type="dxa"/>
            <w:tcBorders>
              <w:top w:val="nil"/>
              <w:left w:val="nil"/>
              <w:bottom w:val="single" w:sz="4" w:space="0" w:color="auto"/>
              <w:right w:val="single" w:sz="4" w:space="0" w:color="auto"/>
            </w:tcBorders>
            <w:noWrap/>
            <w:hideMark/>
          </w:tcPr>
          <w:p w14:paraId="05E05962"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46,3</w:t>
            </w:r>
          </w:p>
        </w:tc>
        <w:tc>
          <w:tcPr>
            <w:tcW w:w="1240" w:type="dxa"/>
            <w:tcBorders>
              <w:top w:val="nil"/>
              <w:left w:val="nil"/>
              <w:bottom w:val="single" w:sz="4" w:space="0" w:color="auto"/>
              <w:right w:val="single" w:sz="4" w:space="0" w:color="auto"/>
            </w:tcBorders>
            <w:noWrap/>
            <w:hideMark/>
          </w:tcPr>
          <w:p w14:paraId="0AD1CB30"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25,1</w:t>
            </w:r>
          </w:p>
        </w:tc>
        <w:tc>
          <w:tcPr>
            <w:tcW w:w="1240" w:type="dxa"/>
            <w:tcBorders>
              <w:top w:val="nil"/>
              <w:left w:val="nil"/>
              <w:bottom w:val="single" w:sz="4" w:space="0" w:color="auto"/>
              <w:right w:val="single" w:sz="4" w:space="0" w:color="auto"/>
            </w:tcBorders>
            <w:noWrap/>
            <w:hideMark/>
          </w:tcPr>
          <w:p w14:paraId="2D6CA7F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28,2</w:t>
            </w:r>
          </w:p>
        </w:tc>
        <w:tc>
          <w:tcPr>
            <w:tcW w:w="1240" w:type="dxa"/>
            <w:tcBorders>
              <w:top w:val="nil"/>
              <w:left w:val="nil"/>
              <w:bottom w:val="single" w:sz="4" w:space="0" w:color="auto"/>
              <w:right w:val="single" w:sz="4" w:space="0" w:color="auto"/>
            </w:tcBorders>
            <w:noWrap/>
            <w:hideMark/>
          </w:tcPr>
          <w:p w14:paraId="3C7452B2"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0,4</w:t>
            </w:r>
          </w:p>
        </w:tc>
        <w:tc>
          <w:tcPr>
            <w:tcW w:w="1240" w:type="dxa"/>
            <w:tcBorders>
              <w:top w:val="nil"/>
              <w:left w:val="nil"/>
              <w:bottom w:val="single" w:sz="4" w:space="0" w:color="auto"/>
              <w:right w:val="single" w:sz="8" w:space="0" w:color="auto"/>
            </w:tcBorders>
            <w:noWrap/>
            <w:hideMark/>
          </w:tcPr>
          <w:p w14:paraId="559557B2"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581B3DED" w14:textId="77777777" w:rsidTr="00170A50">
        <w:trPr>
          <w:trHeight w:val="294"/>
        </w:trPr>
        <w:tc>
          <w:tcPr>
            <w:tcW w:w="1240" w:type="dxa"/>
            <w:tcBorders>
              <w:top w:val="nil"/>
              <w:left w:val="single" w:sz="8" w:space="0" w:color="auto"/>
              <w:bottom w:val="single" w:sz="8" w:space="0" w:color="auto"/>
              <w:right w:val="single" w:sz="4" w:space="0" w:color="auto"/>
            </w:tcBorders>
            <w:shd w:val="clear" w:color="000000" w:fill="FFFFFF"/>
            <w:hideMark/>
          </w:tcPr>
          <w:p w14:paraId="3426B4AA"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Centre-Ouest</w:t>
            </w:r>
          </w:p>
        </w:tc>
        <w:tc>
          <w:tcPr>
            <w:tcW w:w="1240" w:type="dxa"/>
            <w:tcBorders>
              <w:top w:val="nil"/>
              <w:left w:val="nil"/>
              <w:bottom w:val="single" w:sz="8" w:space="0" w:color="auto"/>
              <w:right w:val="single" w:sz="4" w:space="0" w:color="auto"/>
            </w:tcBorders>
            <w:noWrap/>
            <w:hideMark/>
          </w:tcPr>
          <w:p w14:paraId="4BEDA996"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67,4</w:t>
            </w:r>
          </w:p>
        </w:tc>
        <w:tc>
          <w:tcPr>
            <w:tcW w:w="1240" w:type="dxa"/>
            <w:tcBorders>
              <w:top w:val="nil"/>
              <w:left w:val="nil"/>
              <w:bottom w:val="single" w:sz="8" w:space="0" w:color="auto"/>
              <w:right w:val="single" w:sz="4" w:space="0" w:color="auto"/>
            </w:tcBorders>
            <w:noWrap/>
            <w:hideMark/>
          </w:tcPr>
          <w:p w14:paraId="778FB26F"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2,7</w:t>
            </w:r>
          </w:p>
        </w:tc>
        <w:tc>
          <w:tcPr>
            <w:tcW w:w="1240" w:type="dxa"/>
            <w:tcBorders>
              <w:top w:val="nil"/>
              <w:left w:val="nil"/>
              <w:bottom w:val="single" w:sz="8" w:space="0" w:color="auto"/>
              <w:right w:val="single" w:sz="4" w:space="0" w:color="auto"/>
            </w:tcBorders>
            <w:noWrap/>
            <w:hideMark/>
          </w:tcPr>
          <w:p w14:paraId="5EBD4F72"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26,5</w:t>
            </w:r>
          </w:p>
        </w:tc>
        <w:tc>
          <w:tcPr>
            <w:tcW w:w="1240" w:type="dxa"/>
            <w:tcBorders>
              <w:top w:val="nil"/>
              <w:left w:val="nil"/>
              <w:bottom w:val="single" w:sz="8" w:space="0" w:color="auto"/>
              <w:right w:val="single" w:sz="4" w:space="0" w:color="auto"/>
            </w:tcBorders>
            <w:noWrap/>
            <w:hideMark/>
          </w:tcPr>
          <w:p w14:paraId="1F9DC3D3"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3,4</w:t>
            </w:r>
          </w:p>
        </w:tc>
        <w:tc>
          <w:tcPr>
            <w:tcW w:w="1240" w:type="dxa"/>
            <w:tcBorders>
              <w:top w:val="nil"/>
              <w:left w:val="nil"/>
              <w:bottom w:val="single" w:sz="8" w:space="0" w:color="auto"/>
              <w:right w:val="single" w:sz="8" w:space="0" w:color="auto"/>
            </w:tcBorders>
            <w:noWrap/>
            <w:hideMark/>
          </w:tcPr>
          <w:p w14:paraId="026E2F5A"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6F8C87F3" w14:textId="77777777" w:rsidTr="00170A50">
        <w:trPr>
          <w:trHeight w:val="288"/>
        </w:trPr>
        <w:tc>
          <w:tcPr>
            <w:tcW w:w="1240" w:type="dxa"/>
            <w:tcBorders>
              <w:top w:val="single" w:sz="4" w:space="0" w:color="auto"/>
              <w:left w:val="single" w:sz="8" w:space="0" w:color="auto"/>
              <w:bottom w:val="single" w:sz="4" w:space="0" w:color="auto"/>
              <w:right w:val="single" w:sz="4" w:space="0" w:color="auto"/>
            </w:tcBorders>
            <w:shd w:val="clear" w:color="000000" w:fill="FFFFFF"/>
            <w:hideMark/>
          </w:tcPr>
          <w:p w14:paraId="282389B7" w14:textId="77777777" w:rsidR="00BA4D53" w:rsidRPr="002571E9" w:rsidRDefault="00BA4D53" w:rsidP="00170A50">
            <w:pPr>
              <w:rPr>
                <w:rFonts w:ascii="Arial" w:hAnsi="Arial" w:cs="Arial"/>
                <w:sz w:val="18"/>
                <w:szCs w:val="18"/>
              </w:rPr>
            </w:pPr>
            <w:r w:rsidRPr="002571E9">
              <w:rPr>
                <w:rFonts w:ascii="Arial" w:hAnsi="Arial" w:cs="Arial"/>
                <w:sz w:val="18"/>
                <w:szCs w:val="18"/>
              </w:rPr>
              <w:t>Boulkièmde</w:t>
            </w:r>
          </w:p>
        </w:tc>
        <w:tc>
          <w:tcPr>
            <w:tcW w:w="1240" w:type="dxa"/>
            <w:tcBorders>
              <w:top w:val="single" w:sz="4" w:space="0" w:color="auto"/>
              <w:left w:val="nil"/>
              <w:bottom w:val="single" w:sz="4" w:space="0" w:color="auto"/>
              <w:right w:val="single" w:sz="4" w:space="0" w:color="auto"/>
            </w:tcBorders>
            <w:noWrap/>
            <w:hideMark/>
          </w:tcPr>
          <w:p w14:paraId="7666E913"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66,4</w:t>
            </w:r>
          </w:p>
        </w:tc>
        <w:tc>
          <w:tcPr>
            <w:tcW w:w="1240" w:type="dxa"/>
            <w:tcBorders>
              <w:top w:val="single" w:sz="4" w:space="0" w:color="auto"/>
              <w:left w:val="nil"/>
              <w:bottom w:val="single" w:sz="4" w:space="0" w:color="auto"/>
              <w:right w:val="single" w:sz="4" w:space="0" w:color="auto"/>
            </w:tcBorders>
            <w:noWrap/>
            <w:hideMark/>
          </w:tcPr>
          <w:p w14:paraId="65087590"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10,7</w:t>
            </w:r>
          </w:p>
        </w:tc>
        <w:tc>
          <w:tcPr>
            <w:tcW w:w="1240" w:type="dxa"/>
            <w:tcBorders>
              <w:top w:val="single" w:sz="4" w:space="0" w:color="auto"/>
              <w:left w:val="nil"/>
              <w:bottom w:val="single" w:sz="4" w:space="0" w:color="auto"/>
              <w:right w:val="single" w:sz="4" w:space="0" w:color="auto"/>
            </w:tcBorders>
            <w:noWrap/>
            <w:hideMark/>
          </w:tcPr>
          <w:p w14:paraId="1092F24D"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14,2</w:t>
            </w:r>
          </w:p>
        </w:tc>
        <w:tc>
          <w:tcPr>
            <w:tcW w:w="1240" w:type="dxa"/>
            <w:tcBorders>
              <w:top w:val="single" w:sz="4" w:space="0" w:color="auto"/>
              <w:left w:val="nil"/>
              <w:bottom w:val="single" w:sz="4" w:space="0" w:color="auto"/>
              <w:right w:val="single" w:sz="4" w:space="0" w:color="auto"/>
            </w:tcBorders>
            <w:noWrap/>
            <w:hideMark/>
          </w:tcPr>
          <w:p w14:paraId="70663768"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8,7</w:t>
            </w:r>
          </w:p>
        </w:tc>
        <w:tc>
          <w:tcPr>
            <w:tcW w:w="1240" w:type="dxa"/>
            <w:tcBorders>
              <w:top w:val="single" w:sz="4" w:space="0" w:color="auto"/>
              <w:left w:val="nil"/>
              <w:bottom w:val="single" w:sz="4" w:space="0" w:color="auto"/>
              <w:right w:val="single" w:sz="8" w:space="0" w:color="auto"/>
            </w:tcBorders>
            <w:noWrap/>
            <w:hideMark/>
          </w:tcPr>
          <w:p w14:paraId="1C687CE8"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52FB0B32"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7D4873E7" w14:textId="77777777" w:rsidR="00BA4D53" w:rsidRPr="002571E9" w:rsidRDefault="00BA4D53" w:rsidP="00170A50">
            <w:pPr>
              <w:rPr>
                <w:rFonts w:ascii="Arial" w:hAnsi="Arial" w:cs="Arial"/>
                <w:sz w:val="18"/>
                <w:szCs w:val="18"/>
              </w:rPr>
            </w:pPr>
            <w:r w:rsidRPr="002571E9">
              <w:rPr>
                <w:rFonts w:ascii="Arial" w:hAnsi="Arial" w:cs="Arial"/>
                <w:sz w:val="18"/>
                <w:szCs w:val="18"/>
              </w:rPr>
              <w:t>Sanguié</w:t>
            </w:r>
          </w:p>
        </w:tc>
        <w:tc>
          <w:tcPr>
            <w:tcW w:w="1240" w:type="dxa"/>
            <w:tcBorders>
              <w:top w:val="nil"/>
              <w:left w:val="nil"/>
              <w:bottom w:val="single" w:sz="4" w:space="0" w:color="auto"/>
              <w:right w:val="single" w:sz="4" w:space="0" w:color="auto"/>
            </w:tcBorders>
            <w:noWrap/>
            <w:hideMark/>
          </w:tcPr>
          <w:p w14:paraId="5F936438"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71,8</w:t>
            </w:r>
          </w:p>
        </w:tc>
        <w:tc>
          <w:tcPr>
            <w:tcW w:w="1240" w:type="dxa"/>
            <w:tcBorders>
              <w:top w:val="nil"/>
              <w:left w:val="nil"/>
              <w:bottom w:val="single" w:sz="4" w:space="0" w:color="auto"/>
              <w:right w:val="single" w:sz="4" w:space="0" w:color="auto"/>
            </w:tcBorders>
            <w:noWrap/>
            <w:hideMark/>
          </w:tcPr>
          <w:p w14:paraId="3478A990"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0,5</w:t>
            </w:r>
          </w:p>
        </w:tc>
        <w:tc>
          <w:tcPr>
            <w:tcW w:w="1240" w:type="dxa"/>
            <w:tcBorders>
              <w:top w:val="nil"/>
              <w:left w:val="nil"/>
              <w:bottom w:val="single" w:sz="4" w:space="0" w:color="auto"/>
              <w:right w:val="single" w:sz="4" w:space="0" w:color="auto"/>
            </w:tcBorders>
            <w:noWrap/>
            <w:hideMark/>
          </w:tcPr>
          <w:p w14:paraId="140DBE6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17,5</w:t>
            </w:r>
          </w:p>
        </w:tc>
        <w:tc>
          <w:tcPr>
            <w:tcW w:w="1240" w:type="dxa"/>
            <w:tcBorders>
              <w:top w:val="nil"/>
              <w:left w:val="nil"/>
              <w:bottom w:val="single" w:sz="4" w:space="0" w:color="auto"/>
              <w:right w:val="single" w:sz="4" w:space="0" w:color="auto"/>
            </w:tcBorders>
            <w:noWrap/>
            <w:hideMark/>
          </w:tcPr>
          <w:p w14:paraId="6E4E14A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10,2</w:t>
            </w:r>
          </w:p>
        </w:tc>
        <w:tc>
          <w:tcPr>
            <w:tcW w:w="1240" w:type="dxa"/>
            <w:tcBorders>
              <w:top w:val="nil"/>
              <w:left w:val="nil"/>
              <w:bottom w:val="single" w:sz="4" w:space="0" w:color="auto"/>
              <w:right w:val="single" w:sz="8" w:space="0" w:color="auto"/>
            </w:tcBorders>
            <w:noWrap/>
            <w:hideMark/>
          </w:tcPr>
          <w:p w14:paraId="447B8DC8"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799C062B"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03E95954" w14:textId="77777777" w:rsidR="00BA4D53" w:rsidRPr="002571E9" w:rsidRDefault="00BA4D53" w:rsidP="00170A50">
            <w:pPr>
              <w:rPr>
                <w:rFonts w:ascii="Arial" w:hAnsi="Arial" w:cs="Arial"/>
                <w:sz w:val="18"/>
                <w:szCs w:val="18"/>
              </w:rPr>
            </w:pPr>
            <w:r w:rsidRPr="002571E9">
              <w:rPr>
                <w:rFonts w:ascii="Arial" w:hAnsi="Arial" w:cs="Arial"/>
                <w:sz w:val="18"/>
                <w:szCs w:val="18"/>
              </w:rPr>
              <w:t>Sissili</w:t>
            </w:r>
          </w:p>
        </w:tc>
        <w:tc>
          <w:tcPr>
            <w:tcW w:w="1240" w:type="dxa"/>
            <w:tcBorders>
              <w:top w:val="nil"/>
              <w:left w:val="nil"/>
              <w:bottom w:val="single" w:sz="4" w:space="0" w:color="auto"/>
              <w:right w:val="single" w:sz="4" w:space="0" w:color="auto"/>
            </w:tcBorders>
            <w:noWrap/>
            <w:hideMark/>
          </w:tcPr>
          <w:p w14:paraId="2A14AF0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60,5</w:t>
            </w:r>
          </w:p>
        </w:tc>
        <w:tc>
          <w:tcPr>
            <w:tcW w:w="1240" w:type="dxa"/>
            <w:tcBorders>
              <w:top w:val="nil"/>
              <w:left w:val="nil"/>
              <w:bottom w:val="single" w:sz="4" w:space="0" w:color="auto"/>
              <w:right w:val="single" w:sz="4" w:space="0" w:color="auto"/>
            </w:tcBorders>
            <w:noWrap/>
            <w:hideMark/>
          </w:tcPr>
          <w:p w14:paraId="768B6C44"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0,6</w:t>
            </w:r>
          </w:p>
        </w:tc>
        <w:tc>
          <w:tcPr>
            <w:tcW w:w="1240" w:type="dxa"/>
            <w:tcBorders>
              <w:top w:val="nil"/>
              <w:left w:val="nil"/>
              <w:bottom w:val="single" w:sz="4" w:space="0" w:color="auto"/>
              <w:right w:val="single" w:sz="4" w:space="0" w:color="auto"/>
            </w:tcBorders>
            <w:noWrap/>
            <w:hideMark/>
          </w:tcPr>
          <w:p w14:paraId="5DC56CE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39,0</w:t>
            </w:r>
          </w:p>
        </w:tc>
        <w:tc>
          <w:tcPr>
            <w:tcW w:w="1240" w:type="dxa"/>
            <w:tcBorders>
              <w:top w:val="nil"/>
              <w:left w:val="nil"/>
              <w:bottom w:val="single" w:sz="4" w:space="0" w:color="auto"/>
              <w:right w:val="single" w:sz="4" w:space="0" w:color="auto"/>
            </w:tcBorders>
            <w:noWrap/>
            <w:hideMark/>
          </w:tcPr>
          <w:p w14:paraId="79EFD20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0,0</w:t>
            </w:r>
          </w:p>
        </w:tc>
        <w:tc>
          <w:tcPr>
            <w:tcW w:w="1240" w:type="dxa"/>
            <w:tcBorders>
              <w:top w:val="nil"/>
              <w:left w:val="nil"/>
              <w:bottom w:val="single" w:sz="4" w:space="0" w:color="auto"/>
              <w:right w:val="single" w:sz="8" w:space="0" w:color="auto"/>
            </w:tcBorders>
            <w:noWrap/>
            <w:hideMark/>
          </w:tcPr>
          <w:p w14:paraId="005936E8"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4ECA2238"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71A5A00C" w14:textId="77777777" w:rsidR="00BA4D53" w:rsidRPr="002571E9" w:rsidRDefault="00BA4D53" w:rsidP="00170A50">
            <w:pPr>
              <w:rPr>
                <w:rFonts w:ascii="Arial" w:hAnsi="Arial" w:cs="Arial"/>
                <w:sz w:val="18"/>
                <w:szCs w:val="18"/>
              </w:rPr>
            </w:pPr>
            <w:r w:rsidRPr="002571E9">
              <w:rPr>
                <w:rFonts w:ascii="Arial" w:hAnsi="Arial" w:cs="Arial"/>
                <w:sz w:val="18"/>
                <w:szCs w:val="18"/>
              </w:rPr>
              <w:t>Ziro</w:t>
            </w:r>
          </w:p>
        </w:tc>
        <w:tc>
          <w:tcPr>
            <w:tcW w:w="1240" w:type="dxa"/>
            <w:tcBorders>
              <w:top w:val="nil"/>
              <w:left w:val="nil"/>
              <w:bottom w:val="single" w:sz="4" w:space="0" w:color="auto"/>
              <w:right w:val="single" w:sz="4" w:space="0" w:color="auto"/>
            </w:tcBorders>
            <w:noWrap/>
            <w:hideMark/>
          </w:tcPr>
          <w:p w14:paraId="79F9E152"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89,6</w:t>
            </w:r>
          </w:p>
        </w:tc>
        <w:tc>
          <w:tcPr>
            <w:tcW w:w="1240" w:type="dxa"/>
            <w:tcBorders>
              <w:top w:val="nil"/>
              <w:left w:val="nil"/>
              <w:bottom w:val="single" w:sz="4" w:space="0" w:color="auto"/>
              <w:right w:val="single" w:sz="4" w:space="0" w:color="auto"/>
            </w:tcBorders>
            <w:noWrap/>
            <w:hideMark/>
          </w:tcPr>
          <w:p w14:paraId="0245F57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1,7</w:t>
            </w:r>
          </w:p>
        </w:tc>
        <w:tc>
          <w:tcPr>
            <w:tcW w:w="1240" w:type="dxa"/>
            <w:tcBorders>
              <w:top w:val="nil"/>
              <w:left w:val="nil"/>
              <w:bottom w:val="single" w:sz="4" w:space="0" w:color="auto"/>
              <w:right w:val="single" w:sz="4" w:space="0" w:color="auto"/>
            </w:tcBorders>
            <w:noWrap/>
            <w:hideMark/>
          </w:tcPr>
          <w:p w14:paraId="50E66E48"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8,6</w:t>
            </w:r>
          </w:p>
        </w:tc>
        <w:tc>
          <w:tcPr>
            <w:tcW w:w="1240" w:type="dxa"/>
            <w:tcBorders>
              <w:top w:val="nil"/>
              <w:left w:val="nil"/>
              <w:bottom w:val="single" w:sz="4" w:space="0" w:color="auto"/>
              <w:right w:val="single" w:sz="4" w:space="0" w:color="auto"/>
            </w:tcBorders>
            <w:noWrap/>
            <w:hideMark/>
          </w:tcPr>
          <w:p w14:paraId="3321A5C3"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0,1</w:t>
            </w:r>
          </w:p>
        </w:tc>
        <w:tc>
          <w:tcPr>
            <w:tcW w:w="1240" w:type="dxa"/>
            <w:tcBorders>
              <w:top w:val="nil"/>
              <w:left w:val="nil"/>
              <w:bottom w:val="single" w:sz="4" w:space="0" w:color="auto"/>
              <w:right w:val="single" w:sz="8" w:space="0" w:color="auto"/>
            </w:tcBorders>
            <w:noWrap/>
            <w:hideMark/>
          </w:tcPr>
          <w:p w14:paraId="2CE10002"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325EE8C3" w14:textId="77777777" w:rsidTr="00170A50">
        <w:trPr>
          <w:trHeight w:val="294"/>
        </w:trPr>
        <w:tc>
          <w:tcPr>
            <w:tcW w:w="1240" w:type="dxa"/>
            <w:tcBorders>
              <w:top w:val="nil"/>
              <w:left w:val="single" w:sz="8" w:space="0" w:color="auto"/>
              <w:bottom w:val="single" w:sz="8" w:space="0" w:color="auto"/>
              <w:right w:val="single" w:sz="4" w:space="0" w:color="auto"/>
            </w:tcBorders>
            <w:shd w:val="clear" w:color="000000" w:fill="FFFFFF"/>
            <w:hideMark/>
          </w:tcPr>
          <w:p w14:paraId="3B8FA1D9"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lastRenderedPageBreak/>
              <w:t>Centre-Sud</w:t>
            </w:r>
          </w:p>
        </w:tc>
        <w:tc>
          <w:tcPr>
            <w:tcW w:w="1240" w:type="dxa"/>
            <w:tcBorders>
              <w:top w:val="nil"/>
              <w:left w:val="nil"/>
              <w:bottom w:val="single" w:sz="8" w:space="0" w:color="auto"/>
              <w:right w:val="single" w:sz="4" w:space="0" w:color="auto"/>
            </w:tcBorders>
            <w:noWrap/>
            <w:hideMark/>
          </w:tcPr>
          <w:p w14:paraId="1040E411"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57,7</w:t>
            </w:r>
          </w:p>
        </w:tc>
        <w:tc>
          <w:tcPr>
            <w:tcW w:w="1240" w:type="dxa"/>
            <w:tcBorders>
              <w:top w:val="nil"/>
              <w:left w:val="nil"/>
              <w:bottom w:val="single" w:sz="8" w:space="0" w:color="auto"/>
              <w:right w:val="single" w:sz="4" w:space="0" w:color="auto"/>
            </w:tcBorders>
            <w:noWrap/>
            <w:hideMark/>
          </w:tcPr>
          <w:p w14:paraId="247A18AC"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7,6</w:t>
            </w:r>
          </w:p>
        </w:tc>
        <w:tc>
          <w:tcPr>
            <w:tcW w:w="1240" w:type="dxa"/>
            <w:tcBorders>
              <w:top w:val="nil"/>
              <w:left w:val="nil"/>
              <w:bottom w:val="single" w:sz="8" w:space="0" w:color="auto"/>
              <w:right w:val="single" w:sz="4" w:space="0" w:color="auto"/>
            </w:tcBorders>
            <w:noWrap/>
            <w:hideMark/>
          </w:tcPr>
          <w:p w14:paraId="7B1156AC"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34,2</w:t>
            </w:r>
          </w:p>
        </w:tc>
        <w:tc>
          <w:tcPr>
            <w:tcW w:w="1240" w:type="dxa"/>
            <w:tcBorders>
              <w:top w:val="nil"/>
              <w:left w:val="nil"/>
              <w:bottom w:val="single" w:sz="8" w:space="0" w:color="auto"/>
              <w:right w:val="single" w:sz="4" w:space="0" w:color="auto"/>
            </w:tcBorders>
            <w:noWrap/>
            <w:hideMark/>
          </w:tcPr>
          <w:p w14:paraId="6336FCAB"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0,6</w:t>
            </w:r>
          </w:p>
        </w:tc>
        <w:tc>
          <w:tcPr>
            <w:tcW w:w="1240" w:type="dxa"/>
            <w:tcBorders>
              <w:top w:val="nil"/>
              <w:left w:val="nil"/>
              <w:bottom w:val="single" w:sz="8" w:space="0" w:color="auto"/>
              <w:right w:val="single" w:sz="8" w:space="0" w:color="auto"/>
            </w:tcBorders>
            <w:noWrap/>
            <w:hideMark/>
          </w:tcPr>
          <w:p w14:paraId="4F881372"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38C1F7F3" w14:textId="77777777" w:rsidTr="00170A50">
        <w:trPr>
          <w:trHeight w:val="288"/>
        </w:trPr>
        <w:tc>
          <w:tcPr>
            <w:tcW w:w="1240" w:type="dxa"/>
            <w:tcBorders>
              <w:top w:val="single" w:sz="4" w:space="0" w:color="auto"/>
              <w:left w:val="single" w:sz="8" w:space="0" w:color="auto"/>
              <w:bottom w:val="single" w:sz="4" w:space="0" w:color="auto"/>
              <w:right w:val="single" w:sz="4" w:space="0" w:color="auto"/>
            </w:tcBorders>
            <w:shd w:val="clear" w:color="000000" w:fill="FFFFFF"/>
            <w:hideMark/>
          </w:tcPr>
          <w:p w14:paraId="7E144D57" w14:textId="77777777" w:rsidR="00BA4D53" w:rsidRPr="002571E9" w:rsidRDefault="00BA4D53" w:rsidP="00170A50">
            <w:pPr>
              <w:rPr>
                <w:rFonts w:ascii="Arial" w:hAnsi="Arial" w:cs="Arial"/>
                <w:sz w:val="18"/>
                <w:szCs w:val="18"/>
              </w:rPr>
            </w:pPr>
            <w:r w:rsidRPr="002571E9">
              <w:rPr>
                <w:rFonts w:ascii="Arial" w:hAnsi="Arial" w:cs="Arial"/>
                <w:sz w:val="18"/>
                <w:szCs w:val="18"/>
              </w:rPr>
              <w:t>Bazèga</w:t>
            </w:r>
          </w:p>
        </w:tc>
        <w:tc>
          <w:tcPr>
            <w:tcW w:w="1240" w:type="dxa"/>
            <w:tcBorders>
              <w:top w:val="single" w:sz="4" w:space="0" w:color="auto"/>
              <w:left w:val="nil"/>
              <w:bottom w:val="single" w:sz="4" w:space="0" w:color="auto"/>
              <w:right w:val="single" w:sz="4" w:space="0" w:color="auto"/>
            </w:tcBorders>
            <w:noWrap/>
            <w:hideMark/>
          </w:tcPr>
          <w:p w14:paraId="6BE7EDE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73,7</w:t>
            </w:r>
          </w:p>
        </w:tc>
        <w:tc>
          <w:tcPr>
            <w:tcW w:w="1240" w:type="dxa"/>
            <w:tcBorders>
              <w:top w:val="single" w:sz="4" w:space="0" w:color="auto"/>
              <w:left w:val="nil"/>
              <w:bottom w:val="single" w:sz="4" w:space="0" w:color="auto"/>
              <w:right w:val="single" w:sz="4" w:space="0" w:color="auto"/>
            </w:tcBorders>
            <w:noWrap/>
            <w:hideMark/>
          </w:tcPr>
          <w:p w14:paraId="3B9E94F4"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4,6</w:t>
            </w:r>
          </w:p>
        </w:tc>
        <w:tc>
          <w:tcPr>
            <w:tcW w:w="1240" w:type="dxa"/>
            <w:tcBorders>
              <w:top w:val="single" w:sz="4" w:space="0" w:color="auto"/>
              <w:left w:val="nil"/>
              <w:bottom w:val="single" w:sz="4" w:space="0" w:color="auto"/>
              <w:right w:val="single" w:sz="4" w:space="0" w:color="auto"/>
            </w:tcBorders>
            <w:noWrap/>
            <w:hideMark/>
          </w:tcPr>
          <w:p w14:paraId="4DC52CFB"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21,1</w:t>
            </w:r>
          </w:p>
        </w:tc>
        <w:tc>
          <w:tcPr>
            <w:tcW w:w="1240" w:type="dxa"/>
            <w:tcBorders>
              <w:top w:val="single" w:sz="4" w:space="0" w:color="auto"/>
              <w:left w:val="nil"/>
              <w:bottom w:val="single" w:sz="4" w:space="0" w:color="auto"/>
              <w:right w:val="single" w:sz="4" w:space="0" w:color="auto"/>
            </w:tcBorders>
            <w:noWrap/>
            <w:hideMark/>
          </w:tcPr>
          <w:p w14:paraId="205B78F2"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0,6</w:t>
            </w:r>
          </w:p>
        </w:tc>
        <w:tc>
          <w:tcPr>
            <w:tcW w:w="1240" w:type="dxa"/>
            <w:tcBorders>
              <w:top w:val="single" w:sz="4" w:space="0" w:color="auto"/>
              <w:left w:val="nil"/>
              <w:bottom w:val="single" w:sz="4" w:space="0" w:color="auto"/>
              <w:right w:val="single" w:sz="8" w:space="0" w:color="auto"/>
            </w:tcBorders>
            <w:noWrap/>
            <w:hideMark/>
          </w:tcPr>
          <w:p w14:paraId="703B94A2"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63A72829"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0451EABD" w14:textId="77777777" w:rsidR="00BA4D53" w:rsidRPr="002571E9" w:rsidRDefault="00BA4D53" w:rsidP="00170A50">
            <w:pPr>
              <w:rPr>
                <w:rFonts w:ascii="Arial" w:hAnsi="Arial" w:cs="Arial"/>
                <w:sz w:val="18"/>
                <w:szCs w:val="18"/>
              </w:rPr>
            </w:pPr>
            <w:r w:rsidRPr="002571E9">
              <w:rPr>
                <w:rFonts w:ascii="Arial" w:hAnsi="Arial" w:cs="Arial"/>
                <w:sz w:val="18"/>
                <w:szCs w:val="18"/>
              </w:rPr>
              <w:t>Nahouri</w:t>
            </w:r>
          </w:p>
        </w:tc>
        <w:tc>
          <w:tcPr>
            <w:tcW w:w="1240" w:type="dxa"/>
            <w:tcBorders>
              <w:top w:val="nil"/>
              <w:left w:val="nil"/>
              <w:bottom w:val="single" w:sz="4" w:space="0" w:color="auto"/>
              <w:right w:val="single" w:sz="4" w:space="0" w:color="auto"/>
            </w:tcBorders>
            <w:noWrap/>
            <w:hideMark/>
          </w:tcPr>
          <w:p w14:paraId="55A716BF"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51,9</w:t>
            </w:r>
          </w:p>
        </w:tc>
        <w:tc>
          <w:tcPr>
            <w:tcW w:w="1240" w:type="dxa"/>
            <w:tcBorders>
              <w:top w:val="nil"/>
              <w:left w:val="nil"/>
              <w:bottom w:val="single" w:sz="4" w:space="0" w:color="auto"/>
              <w:right w:val="single" w:sz="4" w:space="0" w:color="auto"/>
            </w:tcBorders>
            <w:noWrap/>
            <w:hideMark/>
          </w:tcPr>
          <w:p w14:paraId="06207F2C"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8,9</w:t>
            </w:r>
          </w:p>
        </w:tc>
        <w:tc>
          <w:tcPr>
            <w:tcW w:w="1240" w:type="dxa"/>
            <w:tcBorders>
              <w:top w:val="nil"/>
              <w:left w:val="nil"/>
              <w:bottom w:val="single" w:sz="4" w:space="0" w:color="auto"/>
              <w:right w:val="single" w:sz="4" w:space="0" w:color="auto"/>
            </w:tcBorders>
            <w:noWrap/>
            <w:hideMark/>
          </w:tcPr>
          <w:p w14:paraId="27BB700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39,2</w:t>
            </w:r>
          </w:p>
        </w:tc>
        <w:tc>
          <w:tcPr>
            <w:tcW w:w="1240" w:type="dxa"/>
            <w:tcBorders>
              <w:top w:val="nil"/>
              <w:left w:val="nil"/>
              <w:bottom w:val="single" w:sz="4" w:space="0" w:color="auto"/>
              <w:right w:val="single" w:sz="4" w:space="0" w:color="auto"/>
            </w:tcBorders>
            <w:noWrap/>
            <w:hideMark/>
          </w:tcPr>
          <w:p w14:paraId="5CC5D3D2"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0,1</w:t>
            </w:r>
          </w:p>
        </w:tc>
        <w:tc>
          <w:tcPr>
            <w:tcW w:w="1240" w:type="dxa"/>
            <w:tcBorders>
              <w:top w:val="nil"/>
              <w:left w:val="nil"/>
              <w:bottom w:val="single" w:sz="4" w:space="0" w:color="auto"/>
              <w:right w:val="single" w:sz="8" w:space="0" w:color="auto"/>
            </w:tcBorders>
            <w:noWrap/>
            <w:hideMark/>
          </w:tcPr>
          <w:p w14:paraId="2C5C153A"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39A3E85D"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1EBCA1C9" w14:textId="77777777" w:rsidR="00BA4D53" w:rsidRPr="002571E9" w:rsidRDefault="00BA4D53" w:rsidP="00170A50">
            <w:pPr>
              <w:rPr>
                <w:rFonts w:ascii="Arial" w:hAnsi="Arial" w:cs="Arial"/>
                <w:sz w:val="18"/>
                <w:szCs w:val="18"/>
              </w:rPr>
            </w:pPr>
            <w:r w:rsidRPr="002571E9">
              <w:rPr>
                <w:rFonts w:ascii="Arial" w:hAnsi="Arial" w:cs="Arial"/>
                <w:sz w:val="18"/>
                <w:szCs w:val="18"/>
              </w:rPr>
              <w:t>Zoundweogo</w:t>
            </w:r>
          </w:p>
        </w:tc>
        <w:tc>
          <w:tcPr>
            <w:tcW w:w="1240" w:type="dxa"/>
            <w:tcBorders>
              <w:top w:val="nil"/>
              <w:left w:val="nil"/>
              <w:bottom w:val="single" w:sz="4" w:space="0" w:color="auto"/>
              <w:right w:val="single" w:sz="4" w:space="0" w:color="auto"/>
            </w:tcBorders>
            <w:noWrap/>
            <w:hideMark/>
          </w:tcPr>
          <w:p w14:paraId="45975D48"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63,8</w:t>
            </w:r>
          </w:p>
        </w:tc>
        <w:tc>
          <w:tcPr>
            <w:tcW w:w="1240" w:type="dxa"/>
            <w:tcBorders>
              <w:top w:val="nil"/>
              <w:left w:val="nil"/>
              <w:bottom w:val="single" w:sz="4" w:space="0" w:color="auto"/>
              <w:right w:val="single" w:sz="4" w:space="0" w:color="auto"/>
            </w:tcBorders>
            <w:noWrap/>
            <w:hideMark/>
          </w:tcPr>
          <w:p w14:paraId="5AE27503"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5,3</w:t>
            </w:r>
          </w:p>
        </w:tc>
        <w:tc>
          <w:tcPr>
            <w:tcW w:w="1240" w:type="dxa"/>
            <w:tcBorders>
              <w:top w:val="nil"/>
              <w:left w:val="nil"/>
              <w:bottom w:val="single" w:sz="4" w:space="0" w:color="auto"/>
              <w:right w:val="single" w:sz="4" w:space="0" w:color="auto"/>
            </w:tcBorders>
            <w:noWrap/>
            <w:hideMark/>
          </w:tcPr>
          <w:p w14:paraId="3CAFD67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27,6</w:t>
            </w:r>
          </w:p>
        </w:tc>
        <w:tc>
          <w:tcPr>
            <w:tcW w:w="1240" w:type="dxa"/>
            <w:tcBorders>
              <w:top w:val="nil"/>
              <w:left w:val="nil"/>
              <w:bottom w:val="single" w:sz="4" w:space="0" w:color="auto"/>
              <w:right w:val="single" w:sz="4" w:space="0" w:color="auto"/>
            </w:tcBorders>
            <w:noWrap/>
            <w:hideMark/>
          </w:tcPr>
          <w:p w14:paraId="40C3A664"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3,3</w:t>
            </w:r>
          </w:p>
        </w:tc>
        <w:tc>
          <w:tcPr>
            <w:tcW w:w="1240" w:type="dxa"/>
            <w:tcBorders>
              <w:top w:val="nil"/>
              <w:left w:val="nil"/>
              <w:bottom w:val="single" w:sz="4" w:space="0" w:color="auto"/>
              <w:right w:val="single" w:sz="8" w:space="0" w:color="auto"/>
            </w:tcBorders>
            <w:noWrap/>
            <w:hideMark/>
          </w:tcPr>
          <w:p w14:paraId="2CD31A4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7D654E27" w14:textId="77777777" w:rsidTr="00170A50">
        <w:trPr>
          <w:trHeight w:val="294"/>
        </w:trPr>
        <w:tc>
          <w:tcPr>
            <w:tcW w:w="1240" w:type="dxa"/>
            <w:tcBorders>
              <w:top w:val="nil"/>
              <w:left w:val="single" w:sz="8" w:space="0" w:color="auto"/>
              <w:bottom w:val="single" w:sz="8" w:space="0" w:color="auto"/>
              <w:right w:val="single" w:sz="4" w:space="0" w:color="auto"/>
            </w:tcBorders>
            <w:shd w:val="clear" w:color="000000" w:fill="FFFFFF"/>
            <w:hideMark/>
          </w:tcPr>
          <w:p w14:paraId="60161811"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Est</w:t>
            </w:r>
          </w:p>
        </w:tc>
        <w:tc>
          <w:tcPr>
            <w:tcW w:w="1240" w:type="dxa"/>
            <w:tcBorders>
              <w:top w:val="nil"/>
              <w:left w:val="nil"/>
              <w:bottom w:val="single" w:sz="8" w:space="0" w:color="auto"/>
              <w:right w:val="single" w:sz="4" w:space="0" w:color="auto"/>
            </w:tcBorders>
            <w:noWrap/>
            <w:hideMark/>
          </w:tcPr>
          <w:p w14:paraId="4AA62DAD"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73,1</w:t>
            </w:r>
          </w:p>
        </w:tc>
        <w:tc>
          <w:tcPr>
            <w:tcW w:w="1240" w:type="dxa"/>
            <w:tcBorders>
              <w:top w:val="nil"/>
              <w:left w:val="nil"/>
              <w:bottom w:val="single" w:sz="8" w:space="0" w:color="auto"/>
              <w:right w:val="single" w:sz="4" w:space="0" w:color="auto"/>
            </w:tcBorders>
            <w:noWrap/>
            <w:hideMark/>
          </w:tcPr>
          <w:p w14:paraId="64331618"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3,4</w:t>
            </w:r>
          </w:p>
        </w:tc>
        <w:tc>
          <w:tcPr>
            <w:tcW w:w="1240" w:type="dxa"/>
            <w:tcBorders>
              <w:top w:val="nil"/>
              <w:left w:val="nil"/>
              <w:bottom w:val="single" w:sz="8" w:space="0" w:color="auto"/>
              <w:right w:val="single" w:sz="4" w:space="0" w:color="auto"/>
            </w:tcBorders>
            <w:noWrap/>
            <w:hideMark/>
          </w:tcPr>
          <w:p w14:paraId="16E3852A"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18,0</w:t>
            </w:r>
          </w:p>
        </w:tc>
        <w:tc>
          <w:tcPr>
            <w:tcW w:w="1240" w:type="dxa"/>
            <w:tcBorders>
              <w:top w:val="nil"/>
              <w:left w:val="nil"/>
              <w:bottom w:val="single" w:sz="8" w:space="0" w:color="auto"/>
              <w:right w:val="single" w:sz="4" w:space="0" w:color="auto"/>
            </w:tcBorders>
            <w:noWrap/>
            <w:hideMark/>
          </w:tcPr>
          <w:p w14:paraId="31786C0F"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5,5</w:t>
            </w:r>
          </w:p>
        </w:tc>
        <w:tc>
          <w:tcPr>
            <w:tcW w:w="1240" w:type="dxa"/>
            <w:tcBorders>
              <w:top w:val="nil"/>
              <w:left w:val="nil"/>
              <w:bottom w:val="single" w:sz="8" w:space="0" w:color="auto"/>
              <w:right w:val="single" w:sz="8" w:space="0" w:color="auto"/>
            </w:tcBorders>
            <w:noWrap/>
            <w:hideMark/>
          </w:tcPr>
          <w:p w14:paraId="73D64015"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114FD23E" w14:textId="77777777" w:rsidTr="00170A50">
        <w:trPr>
          <w:trHeight w:val="288"/>
        </w:trPr>
        <w:tc>
          <w:tcPr>
            <w:tcW w:w="1240" w:type="dxa"/>
            <w:tcBorders>
              <w:top w:val="single" w:sz="4" w:space="0" w:color="auto"/>
              <w:left w:val="single" w:sz="8" w:space="0" w:color="auto"/>
              <w:bottom w:val="single" w:sz="4" w:space="0" w:color="auto"/>
              <w:right w:val="single" w:sz="4" w:space="0" w:color="auto"/>
            </w:tcBorders>
            <w:shd w:val="clear" w:color="000000" w:fill="FFFFFF"/>
            <w:hideMark/>
          </w:tcPr>
          <w:p w14:paraId="327416FE" w14:textId="77777777" w:rsidR="00BA4D53" w:rsidRPr="002571E9" w:rsidRDefault="00BA4D53" w:rsidP="00170A50">
            <w:pPr>
              <w:rPr>
                <w:rFonts w:ascii="Arial" w:hAnsi="Arial" w:cs="Arial"/>
                <w:sz w:val="18"/>
                <w:szCs w:val="18"/>
              </w:rPr>
            </w:pPr>
            <w:r w:rsidRPr="002571E9">
              <w:rPr>
                <w:rFonts w:ascii="Arial" w:hAnsi="Arial" w:cs="Arial"/>
                <w:sz w:val="18"/>
                <w:szCs w:val="18"/>
              </w:rPr>
              <w:t>Gnagna</w:t>
            </w:r>
          </w:p>
        </w:tc>
        <w:tc>
          <w:tcPr>
            <w:tcW w:w="1240" w:type="dxa"/>
            <w:tcBorders>
              <w:top w:val="single" w:sz="4" w:space="0" w:color="auto"/>
              <w:left w:val="nil"/>
              <w:bottom w:val="single" w:sz="4" w:space="0" w:color="auto"/>
              <w:right w:val="single" w:sz="4" w:space="0" w:color="auto"/>
            </w:tcBorders>
            <w:noWrap/>
            <w:hideMark/>
          </w:tcPr>
          <w:p w14:paraId="2AA2EC9C"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74,0</w:t>
            </w:r>
          </w:p>
        </w:tc>
        <w:tc>
          <w:tcPr>
            <w:tcW w:w="1240" w:type="dxa"/>
            <w:tcBorders>
              <w:top w:val="single" w:sz="4" w:space="0" w:color="auto"/>
              <w:left w:val="nil"/>
              <w:bottom w:val="single" w:sz="4" w:space="0" w:color="auto"/>
              <w:right w:val="single" w:sz="4" w:space="0" w:color="auto"/>
            </w:tcBorders>
            <w:noWrap/>
            <w:hideMark/>
          </w:tcPr>
          <w:p w14:paraId="475BEA73"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3,0</w:t>
            </w:r>
          </w:p>
        </w:tc>
        <w:tc>
          <w:tcPr>
            <w:tcW w:w="1240" w:type="dxa"/>
            <w:tcBorders>
              <w:top w:val="single" w:sz="4" w:space="0" w:color="auto"/>
              <w:left w:val="nil"/>
              <w:bottom w:val="single" w:sz="4" w:space="0" w:color="auto"/>
              <w:right w:val="single" w:sz="4" w:space="0" w:color="auto"/>
            </w:tcBorders>
            <w:noWrap/>
            <w:hideMark/>
          </w:tcPr>
          <w:p w14:paraId="2C3E061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9,3</w:t>
            </w:r>
          </w:p>
        </w:tc>
        <w:tc>
          <w:tcPr>
            <w:tcW w:w="1240" w:type="dxa"/>
            <w:tcBorders>
              <w:top w:val="single" w:sz="4" w:space="0" w:color="auto"/>
              <w:left w:val="nil"/>
              <w:bottom w:val="single" w:sz="4" w:space="0" w:color="auto"/>
              <w:right w:val="single" w:sz="4" w:space="0" w:color="auto"/>
            </w:tcBorders>
            <w:noWrap/>
            <w:hideMark/>
          </w:tcPr>
          <w:p w14:paraId="627C3855"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13,7</w:t>
            </w:r>
          </w:p>
        </w:tc>
        <w:tc>
          <w:tcPr>
            <w:tcW w:w="1240" w:type="dxa"/>
            <w:tcBorders>
              <w:top w:val="single" w:sz="4" w:space="0" w:color="auto"/>
              <w:left w:val="nil"/>
              <w:bottom w:val="single" w:sz="4" w:space="0" w:color="auto"/>
              <w:right w:val="single" w:sz="8" w:space="0" w:color="auto"/>
            </w:tcBorders>
            <w:noWrap/>
            <w:hideMark/>
          </w:tcPr>
          <w:p w14:paraId="5289F383"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15669935"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3E414C58" w14:textId="77777777" w:rsidR="00BA4D53" w:rsidRPr="002571E9" w:rsidRDefault="00BA4D53" w:rsidP="00170A50">
            <w:pPr>
              <w:rPr>
                <w:rFonts w:ascii="Arial" w:hAnsi="Arial" w:cs="Arial"/>
                <w:sz w:val="18"/>
                <w:szCs w:val="18"/>
              </w:rPr>
            </w:pPr>
            <w:r w:rsidRPr="002571E9">
              <w:rPr>
                <w:rFonts w:ascii="Arial" w:hAnsi="Arial" w:cs="Arial"/>
                <w:sz w:val="18"/>
                <w:szCs w:val="18"/>
              </w:rPr>
              <w:t>Gourma</w:t>
            </w:r>
          </w:p>
        </w:tc>
        <w:tc>
          <w:tcPr>
            <w:tcW w:w="1240" w:type="dxa"/>
            <w:tcBorders>
              <w:top w:val="nil"/>
              <w:left w:val="nil"/>
              <w:bottom w:val="single" w:sz="4" w:space="0" w:color="auto"/>
              <w:right w:val="single" w:sz="4" w:space="0" w:color="auto"/>
            </w:tcBorders>
            <w:noWrap/>
            <w:hideMark/>
          </w:tcPr>
          <w:p w14:paraId="6A1AB22B"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86,5</w:t>
            </w:r>
          </w:p>
        </w:tc>
        <w:tc>
          <w:tcPr>
            <w:tcW w:w="1240" w:type="dxa"/>
            <w:tcBorders>
              <w:top w:val="nil"/>
              <w:left w:val="nil"/>
              <w:bottom w:val="single" w:sz="4" w:space="0" w:color="auto"/>
              <w:right w:val="single" w:sz="4" w:space="0" w:color="auto"/>
            </w:tcBorders>
            <w:noWrap/>
            <w:hideMark/>
          </w:tcPr>
          <w:p w14:paraId="1D32128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0,7</w:t>
            </w:r>
          </w:p>
        </w:tc>
        <w:tc>
          <w:tcPr>
            <w:tcW w:w="1240" w:type="dxa"/>
            <w:tcBorders>
              <w:top w:val="nil"/>
              <w:left w:val="nil"/>
              <w:bottom w:val="single" w:sz="4" w:space="0" w:color="auto"/>
              <w:right w:val="single" w:sz="4" w:space="0" w:color="auto"/>
            </w:tcBorders>
            <w:noWrap/>
            <w:hideMark/>
          </w:tcPr>
          <w:p w14:paraId="24FDCF5D"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10,2</w:t>
            </w:r>
          </w:p>
        </w:tc>
        <w:tc>
          <w:tcPr>
            <w:tcW w:w="1240" w:type="dxa"/>
            <w:tcBorders>
              <w:top w:val="nil"/>
              <w:left w:val="nil"/>
              <w:bottom w:val="single" w:sz="4" w:space="0" w:color="auto"/>
              <w:right w:val="single" w:sz="4" w:space="0" w:color="auto"/>
            </w:tcBorders>
            <w:noWrap/>
            <w:hideMark/>
          </w:tcPr>
          <w:p w14:paraId="3808E21A"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2,6</w:t>
            </w:r>
          </w:p>
        </w:tc>
        <w:tc>
          <w:tcPr>
            <w:tcW w:w="1240" w:type="dxa"/>
            <w:tcBorders>
              <w:top w:val="nil"/>
              <w:left w:val="nil"/>
              <w:bottom w:val="single" w:sz="4" w:space="0" w:color="auto"/>
              <w:right w:val="single" w:sz="8" w:space="0" w:color="auto"/>
            </w:tcBorders>
            <w:noWrap/>
            <w:hideMark/>
          </w:tcPr>
          <w:p w14:paraId="47D6C594"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3D75AE3F"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1C1042F3" w14:textId="77777777" w:rsidR="00BA4D53" w:rsidRPr="002571E9" w:rsidRDefault="00BA4D53" w:rsidP="00170A50">
            <w:pPr>
              <w:rPr>
                <w:rFonts w:ascii="Arial" w:hAnsi="Arial" w:cs="Arial"/>
                <w:sz w:val="18"/>
                <w:szCs w:val="18"/>
              </w:rPr>
            </w:pPr>
            <w:r w:rsidRPr="002571E9">
              <w:rPr>
                <w:rFonts w:ascii="Arial" w:hAnsi="Arial" w:cs="Arial"/>
                <w:sz w:val="18"/>
                <w:szCs w:val="18"/>
              </w:rPr>
              <w:t>Komandjoari</w:t>
            </w:r>
          </w:p>
        </w:tc>
        <w:tc>
          <w:tcPr>
            <w:tcW w:w="1240" w:type="dxa"/>
            <w:tcBorders>
              <w:top w:val="nil"/>
              <w:left w:val="nil"/>
              <w:bottom w:val="single" w:sz="4" w:space="0" w:color="auto"/>
              <w:right w:val="single" w:sz="4" w:space="0" w:color="auto"/>
            </w:tcBorders>
            <w:noWrap/>
            <w:hideMark/>
          </w:tcPr>
          <w:p w14:paraId="36E51CB3"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49,4</w:t>
            </w:r>
          </w:p>
        </w:tc>
        <w:tc>
          <w:tcPr>
            <w:tcW w:w="1240" w:type="dxa"/>
            <w:tcBorders>
              <w:top w:val="nil"/>
              <w:left w:val="nil"/>
              <w:bottom w:val="single" w:sz="4" w:space="0" w:color="auto"/>
              <w:right w:val="single" w:sz="4" w:space="0" w:color="auto"/>
            </w:tcBorders>
            <w:noWrap/>
            <w:hideMark/>
          </w:tcPr>
          <w:p w14:paraId="0E8AD041"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0,0</w:t>
            </w:r>
          </w:p>
        </w:tc>
        <w:tc>
          <w:tcPr>
            <w:tcW w:w="1240" w:type="dxa"/>
            <w:tcBorders>
              <w:top w:val="nil"/>
              <w:left w:val="nil"/>
              <w:bottom w:val="single" w:sz="4" w:space="0" w:color="auto"/>
              <w:right w:val="single" w:sz="4" w:space="0" w:color="auto"/>
            </w:tcBorders>
            <w:noWrap/>
            <w:hideMark/>
          </w:tcPr>
          <w:p w14:paraId="7E63FD30"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49,6</w:t>
            </w:r>
          </w:p>
        </w:tc>
        <w:tc>
          <w:tcPr>
            <w:tcW w:w="1240" w:type="dxa"/>
            <w:tcBorders>
              <w:top w:val="nil"/>
              <w:left w:val="nil"/>
              <w:bottom w:val="single" w:sz="4" w:space="0" w:color="auto"/>
              <w:right w:val="single" w:sz="4" w:space="0" w:color="auto"/>
            </w:tcBorders>
            <w:noWrap/>
            <w:hideMark/>
          </w:tcPr>
          <w:p w14:paraId="5CF527C0"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w:t>
            </w:r>
          </w:p>
        </w:tc>
        <w:tc>
          <w:tcPr>
            <w:tcW w:w="1240" w:type="dxa"/>
            <w:tcBorders>
              <w:top w:val="nil"/>
              <w:left w:val="nil"/>
              <w:bottom w:val="single" w:sz="4" w:space="0" w:color="auto"/>
              <w:right w:val="single" w:sz="8" w:space="0" w:color="auto"/>
            </w:tcBorders>
            <w:noWrap/>
            <w:hideMark/>
          </w:tcPr>
          <w:p w14:paraId="4402E0C5"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71A4498B"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66AA8811" w14:textId="77777777" w:rsidR="00BA4D53" w:rsidRPr="002571E9" w:rsidRDefault="00BA4D53" w:rsidP="00170A50">
            <w:pPr>
              <w:rPr>
                <w:rFonts w:ascii="Arial" w:hAnsi="Arial" w:cs="Arial"/>
                <w:sz w:val="18"/>
                <w:szCs w:val="18"/>
              </w:rPr>
            </w:pPr>
            <w:r w:rsidRPr="002571E9">
              <w:rPr>
                <w:rFonts w:ascii="Arial" w:hAnsi="Arial" w:cs="Arial"/>
                <w:sz w:val="18"/>
                <w:szCs w:val="18"/>
              </w:rPr>
              <w:t>Kompienga</w:t>
            </w:r>
          </w:p>
        </w:tc>
        <w:tc>
          <w:tcPr>
            <w:tcW w:w="1240" w:type="dxa"/>
            <w:tcBorders>
              <w:top w:val="nil"/>
              <w:left w:val="nil"/>
              <w:bottom w:val="single" w:sz="4" w:space="0" w:color="auto"/>
              <w:right w:val="single" w:sz="4" w:space="0" w:color="auto"/>
            </w:tcBorders>
            <w:noWrap/>
            <w:hideMark/>
          </w:tcPr>
          <w:p w14:paraId="3732E492"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64,4</w:t>
            </w:r>
          </w:p>
        </w:tc>
        <w:tc>
          <w:tcPr>
            <w:tcW w:w="1240" w:type="dxa"/>
            <w:tcBorders>
              <w:top w:val="nil"/>
              <w:left w:val="nil"/>
              <w:bottom w:val="single" w:sz="4" w:space="0" w:color="auto"/>
              <w:right w:val="single" w:sz="4" w:space="0" w:color="auto"/>
            </w:tcBorders>
            <w:noWrap/>
            <w:hideMark/>
          </w:tcPr>
          <w:p w14:paraId="36777A33"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15,9</w:t>
            </w:r>
          </w:p>
        </w:tc>
        <w:tc>
          <w:tcPr>
            <w:tcW w:w="1240" w:type="dxa"/>
            <w:tcBorders>
              <w:top w:val="nil"/>
              <w:left w:val="nil"/>
              <w:bottom w:val="single" w:sz="4" w:space="0" w:color="auto"/>
              <w:right w:val="single" w:sz="4" w:space="0" w:color="auto"/>
            </w:tcBorders>
            <w:noWrap/>
            <w:hideMark/>
          </w:tcPr>
          <w:p w14:paraId="2097C31B"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19,5</w:t>
            </w:r>
          </w:p>
        </w:tc>
        <w:tc>
          <w:tcPr>
            <w:tcW w:w="1240" w:type="dxa"/>
            <w:tcBorders>
              <w:top w:val="nil"/>
              <w:left w:val="nil"/>
              <w:bottom w:val="single" w:sz="4" w:space="0" w:color="auto"/>
              <w:right w:val="single" w:sz="4" w:space="0" w:color="auto"/>
            </w:tcBorders>
            <w:noWrap/>
            <w:hideMark/>
          </w:tcPr>
          <w:p w14:paraId="7924AEB5"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0,2</w:t>
            </w:r>
          </w:p>
        </w:tc>
        <w:tc>
          <w:tcPr>
            <w:tcW w:w="1240" w:type="dxa"/>
            <w:tcBorders>
              <w:top w:val="nil"/>
              <w:left w:val="nil"/>
              <w:bottom w:val="single" w:sz="4" w:space="0" w:color="auto"/>
              <w:right w:val="single" w:sz="8" w:space="0" w:color="auto"/>
            </w:tcBorders>
            <w:noWrap/>
            <w:hideMark/>
          </w:tcPr>
          <w:p w14:paraId="0F4F560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3C659786"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46A65521" w14:textId="77777777" w:rsidR="00BA4D53" w:rsidRPr="002571E9" w:rsidRDefault="00BA4D53" w:rsidP="00170A50">
            <w:pPr>
              <w:rPr>
                <w:rFonts w:ascii="Arial" w:hAnsi="Arial" w:cs="Arial"/>
                <w:sz w:val="18"/>
                <w:szCs w:val="18"/>
              </w:rPr>
            </w:pPr>
            <w:r w:rsidRPr="002571E9">
              <w:rPr>
                <w:rFonts w:ascii="Arial" w:hAnsi="Arial" w:cs="Arial"/>
                <w:sz w:val="18"/>
                <w:szCs w:val="18"/>
              </w:rPr>
              <w:t>Tapoa</w:t>
            </w:r>
          </w:p>
        </w:tc>
        <w:tc>
          <w:tcPr>
            <w:tcW w:w="1240" w:type="dxa"/>
            <w:tcBorders>
              <w:top w:val="nil"/>
              <w:left w:val="nil"/>
              <w:bottom w:val="single" w:sz="4" w:space="0" w:color="auto"/>
              <w:right w:val="single" w:sz="4" w:space="0" w:color="auto"/>
            </w:tcBorders>
            <w:noWrap/>
            <w:hideMark/>
          </w:tcPr>
          <w:p w14:paraId="761CA1BC"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64,2</w:t>
            </w:r>
          </w:p>
        </w:tc>
        <w:tc>
          <w:tcPr>
            <w:tcW w:w="1240" w:type="dxa"/>
            <w:tcBorders>
              <w:top w:val="nil"/>
              <w:left w:val="nil"/>
              <w:bottom w:val="single" w:sz="4" w:space="0" w:color="auto"/>
              <w:right w:val="single" w:sz="4" w:space="0" w:color="auto"/>
            </w:tcBorders>
            <w:noWrap/>
            <w:hideMark/>
          </w:tcPr>
          <w:p w14:paraId="4375A5D4"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3,4</w:t>
            </w:r>
          </w:p>
        </w:tc>
        <w:tc>
          <w:tcPr>
            <w:tcW w:w="1240" w:type="dxa"/>
            <w:tcBorders>
              <w:top w:val="nil"/>
              <w:left w:val="nil"/>
              <w:bottom w:val="single" w:sz="4" w:space="0" w:color="auto"/>
              <w:right w:val="single" w:sz="4" w:space="0" w:color="auto"/>
            </w:tcBorders>
            <w:noWrap/>
            <w:hideMark/>
          </w:tcPr>
          <w:p w14:paraId="13678BA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31,6</w:t>
            </w:r>
          </w:p>
        </w:tc>
        <w:tc>
          <w:tcPr>
            <w:tcW w:w="1240" w:type="dxa"/>
            <w:tcBorders>
              <w:top w:val="nil"/>
              <w:left w:val="nil"/>
              <w:bottom w:val="single" w:sz="4" w:space="0" w:color="auto"/>
              <w:right w:val="single" w:sz="4" w:space="0" w:color="auto"/>
            </w:tcBorders>
            <w:noWrap/>
            <w:hideMark/>
          </w:tcPr>
          <w:p w14:paraId="06659D7A"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0,8</w:t>
            </w:r>
          </w:p>
        </w:tc>
        <w:tc>
          <w:tcPr>
            <w:tcW w:w="1240" w:type="dxa"/>
            <w:tcBorders>
              <w:top w:val="nil"/>
              <w:left w:val="nil"/>
              <w:bottom w:val="single" w:sz="4" w:space="0" w:color="auto"/>
              <w:right w:val="single" w:sz="8" w:space="0" w:color="auto"/>
            </w:tcBorders>
            <w:noWrap/>
            <w:hideMark/>
          </w:tcPr>
          <w:p w14:paraId="035704F3"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06C30486" w14:textId="77777777" w:rsidTr="00170A50">
        <w:trPr>
          <w:trHeight w:val="462"/>
        </w:trPr>
        <w:tc>
          <w:tcPr>
            <w:tcW w:w="1240" w:type="dxa"/>
            <w:tcBorders>
              <w:top w:val="nil"/>
              <w:left w:val="single" w:sz="8" w:space="0" w:color="auto"/>
              <w:bottom w:val="single" w:sz="8" w:space="0" w:color="auto"/>
              <w:right w:val="single" w:sz="4" w:space="0" w:color="auto"/>
            </w:tcBorders>
            <w:shd w:val="clear" w:color="000000" w:fill="FFFFFF"/>
            <w:hideMark/>
          </w:tcPr>
          <w:p w14:paraId="2072C0D4"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Hauts-Bassins</w:t>
            </w:r>
          </w:p>
        </w:tc>
        <w:tc>
          <w:tcPr>
            <w:tcW w:w="1240" w:type="dxa"/>
            <w:tcBorders>
              <w:top w:val="nil"/>
              <w:left w:val="nil"/>
              <w:bottom w:val="single" w:sz="8" w:space="0" w:color="auto"/>
              <w:right w:val="single" w:sz="4" w:space="0" w:color="auto"/>
            </w:tcBorders>
            <w:noWrap/>
            <w:hideMark/>
          </w:tcPr>
          <w:p w14:paraId="6D5C53FD"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55,2</w:t>
            </w:r>
          </w:p>
        </w:tc>
        <w:tc>
          <w:tcPr>
            <w:tcW w:w="1240" w:type="dxa"/>
            <w:tcBorders>
              <w:top w:val="nil"/>
              <w:left w:val="nil"/>
              <w:bottom w:val="single" w:sz="8" w:space="0" w:color="auto"/>
              <w:right w:val="single" w:sz="4" w:space="0" w:color="auto"/>
            </w:tcBorders>
            <w:noWrap/>
            <w:hideMark/>
          </w:tcPr>
          <w:p w14:paraId="0A0EFBFC"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8,8</w:t>
            </w:r>
          </w:p>
        </w:tc>
        <w:tc>
          <w:tcPr>
            <w:tcW w:w="1240" w:type="dxa"/>
            <w:tcBorders>
              <w:top w:val="nil"/>
              <w:left w:val="nil"/>
              <w:bottom w:val="single" w:sz="8" w:space="0" w:color="auto"/>
              <w:right w:val="single" w:sz="4" w:space="0" w:color="auto"/>
            </w:tcBorders>
            <w:noWrap/>
            <w:hideMark/>
          </w:tcPr>
          <w:p w14:paraId="7BE5BBC0"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35,6</w:t>
            </w:r>
          </w:p>
        </w:tc>
        <w:tc>
          <w:tcPr>
            <w:tcW w:w="1240" w:type="dxa"/>
            <w:tcBorders>
              <w:top w:val="nil"/>
              <w:left w:val="nil"/>
              <w:bottom w:val="single" w:sz="8" w:space="0" w:color="auto"/>
              <w:right w:val="single" w:sz="4" w:space="0" w:color="auto"/>
            </w:tcBorders>
            <w:noWrap/>
            <w:hideMark/>
          </w:tcPr>
          <w:p w14:paraId="3760A059"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0,4</w:t>
            </w:r>
          </w:p>
        </w:tc>
        <w:tc>
          <w:tcPr>
            <w:tcW w:w="1240" w:type="dxa"/>
            <w:tcBorders>
              <w:top w:val="nil"/>
              <w:left w:val="nil"/>
              <w:bottom w:val="single" w:sz="8" w:space="0" w:color="auto"/>
              <w:right w:val="single" w:sz="8" w:space="0" w:color="auto"/>
            </w:tcBorders>
            <w:noWrap/>
            <w:hideMark/>
          </w:tcPr>
          <w:p w14:paraId="10F449E1"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64AB1753" w14:textId="77777777" w:rsidTr="00170A50">
        <w:trPr>
          <w:trHeight w:val="288"/>
        </w:trPr>
        <w:tc>
          <w:tcPr>
            <w:tcW w:w="1240" w:type="dxa"/>
            <w:tcBorders>
              <w:top w:val="single" w:sz="4" w:space="0" w:color="auto"/>
              <w:left w:val="single" w:sz="8" w:space="0" w:color="auto"/>
              <w:bottom w:val="single" w:sz="4" w:space="0" w:color="auto"/>
              <w:right w:val="single" w:sz="4" w:space="0" w:color="auto"/>
            </w:tcBorders>
            <w:shd w:val="clear" w:color="000000" w:fill="FFFFFF"/>
            <w:hideMark/>
          </w:tcPr>
          <w:p w14:paraId="02913C9C" w14:textId="77777777" w:rsidR="00BA4D53" w:rsidRPr="002571E9" w:rsidRDefault="00BA4D53" w:rsidP="00170A50">
            <w:pPr>
              <w:rPr>
                <w:rFonts w:ascii="Arial" w:hAnsi="Arial" w:cs="Arial"/>
                <w:sz w:val="18"/>
                <w:szCs w:val="18"/>
              </w:rPr>
            </w:pPr>
            <w:r w:rsidRPr="002571E9">
              <w:rPr>
                <w:rFonts w:ascii="Arial" w:hAnsi="Arial" w:cs="Arial"/>
                <w:sz w:val="18"/>
                <w:szCs w:val="18"/>
              </w:rPr>
              <w:t>Houet</w:t>
            </w:r>
          </w:p>
        </w:tc>
        <w:tc>
          <w:tcPr>
            <w:tcW w:w="1240" w:type="dxa"/>
            <w:tcBorders>
              <w:top w:val="single" w:sz="4" w:space="0" w:color="auto"/>
              <w:left w:val="nil"/>
              <w:bottom w:val="single" w:sz="4" w:space="0" w:color="auto"/>
              <w:right w:val="single" w:sz="4" w:space="0" w:color="auto"/>
            </w:tcBorders>
            <w:noWrap/>
            <w:hideMark/>
          </w:tcPr>
          <w:p w14:paraId="18CEDB6E"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57,4</w:t>
            </w:r>
          </w:p>
        </w:tc>
        <w:tc>
          <w:tcPr>
            <w:tcW w:w="1240" w:type="dxa"/>
            <w:tcBorders>
              <w:top w:val="single" w:sz="4" w:space="0" w:color="auto"/>
              <w:left w:val="nil"/>
              <w:bottom w:val="single" w:sz="4" w:space="0" w:color="auto"/>
              <w:right w:val="single" w:sz="4" w:space="0" w:color="auto"/>
            </w:tcBorders>
            <w:noWrap/>
            <w:hideMark/>
          </w:tcPr>
          <w:p w14:paraId="52C4CBA0"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5,2</w:t>
            </w:r>
          </w:p>
        </w:tc>
        <w:tc>
          <w:tcPr>
            <w:tcW w:w="1240" w:type="dxa"/>
            <w:tcBorders>
              <w:top w:val="single" w:sz="4" w:space="0" w:color="auto"/>
              <w:left w:val="nil"/>
              <w:bottom w:val="single" w:sz="4" w:space="0" w:color="auto"/>
              <w:right w:val="single" w:sz="4" w:space="0" w:color="auto"/>
            </w:tcBorders>
            <w:noWrap/>
            <w:hideMark/>
          </w:tcPr>
          <w:p w14:paraId="62C4A09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36,9</w:t>
            </w:r>
          </w:p>
        </w:tc>
        <w:tc>
          <w:tcPr>
            <w:tcW w:w="1240" w:type="dxa"/>
            <w:tcBorders>
              <w:top w:val="single" w:sz="4" w:space="0" w:color="auto"/>
              <w:left w:val="nil"/>
              <w:bottom w:val="single" w:sz="4" w:space="0" w:color="auto"/>
              <w:right w:val="single" w:sz="4" w:space="0" w:color="auto"/>
            </w:tcBorders>
            <w:noWrap/>
            <w:hideMark/>
          </w:tcPr>
          <w:p w14:paraId="2C5207DE"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0,5</w:t>
            </w:r>
          </w:p>
        </w:tc>
        <w:tc>
          <w:tcPr>
            <w:tcW w:w="1240" w:type="dxa"/>
            <w:tcBorders>
              <w:top w:val="single" w:sz="4" w:space="0" w:color="auto"/>
              <w:left w:val="nil"/>
              <w:bottom w:val="single" w:sz="4" w:space="0" w:color="auto"/>
              <w:right w:val="single" w:sz="8" w:space="0" w:color="auto"/>
            </w:tcBorders>
            <w:noWrap/>
            <w:hideMark/>
          </w:tcPr>
          <w:p w14:paraId="620493E8"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28ED4E44"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12AAC883" w14:textId="77777777" w:rsidR="00BA4D53" w:rsidRPr="002571E9" w:rsidRDefault="00BA4D53" w:rsidP="00170A50">
            <w:pPr>
              <w:rPr>
                <w:rFonts w:ascii="Arial" w:hAnsi="Arial" w:cs="Arial"/>
                <w:sz w:val="18"/>
                <w:szCs w:val="18"/>
              </w:rPr>
            </w:pPr>
            <w:r w:rsidRPr="002571E9">
              <w:rPr>
                <w:rFonts w:ascii="Arial" w:hAnsi="Arial" w:cs="Arial"/>
                <w:sz w:val="18"/>
                <w:szCs w:val="18"/>
              </w:rPr>
              <w:t>Kénédougou</w:t>
            </w:r>
          </w:p>
        </w:tc>
        <w:tc>
          <w:tcPr>
            <w:tcW w:w="1240" w:type="dxa"/>
            <w:tcBorders>
              <w:top w:val="nil"/>
              <w:left w:val="nil"/>
              <w:bottom w:val="single" w:sz="4" w:space="0" w:color="auto"/>
              <w:right w:val="single" w:sz="4" w:space="0" w:color="auto"/>
            </w:tcBorders>
            <w:noWrap/>
            <w:hideMark/>
          </w:tcPr>
          <w:p w14:paraId="3CDAF8A5"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49,5</w:t>
            </w:r>
          </w:p>
        </w:tc>
        <w:tc>
          <w:tcPr>
            <w:tcW w:w="1240" w:type="dxa"/>
            <w:tcBorders>
              <w:top w:val="nil"/>
              <w:left w:val="nil"/>
              <w:bottom w:val="single" w:sz="4" w:space="0" w:color="auto"/>
              <w:right w:val="single" w:sz="4" w:space="0" w:color="auto"/>
            </w:tcBorders>
            <w:noWrap/>
            <w:hideMark/>
          </w:tcPr>
          <w:p w14:paraId="3781AE7B"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20,5</w:t>
            </w:r>
          </w:p>
        </w:tc>
        <w:tc>
          <w:tcPr>
            <w:tcW w:w="1240" w:type="dxa"/>
            <w:tcBorders>
              <w:top w:val="nil"/>
              <w:left w:val="nil"/>
              <w:bottom w:val="single" w:sz="4" w:space="0" w:color="auto"/>
              <w:right w:val="single" w:sz="4" w:space="0" w:color="auto"/>
            </w:tcBorders>
            <w:noWrap/>
            <w:hideMark/>
          </w:tcPr>
          <w:p w14:paraId="050F64AD"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29,9</w:t>
            </w:r>
          </w:p>
        </w:tc>
        <w:tc>
          <w:tcPr>
            <w:tcW w:w="1240" w:type="dxa"/>
            <w:tcBorders>
              <w:top w:val="nil"/>
              <w:left w:val="nil"/>
              <w:bottom w:val="single" w:sz="4" w:space="0" w:color="auto"/>
              <w:right w:val="single" w:sz="4" w:space="0" w:color="auto"/>
            </w:tcBorders>
            <w:noWrap/>
            <w:hideMark/>
          </w:tcPr>
          <w:p w14:paraId="3A95F8F8"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0,1</w:t>
            </w:r>
          </w:p>
        </w:tc>
        <w:tc>
          <w:tcPr>
            <w:tcW w:w="1240" w:type="dxa"/>
            <w:tcBorders>
              <w:top w:val="nil"/>
              <w:left w:val="nil"/>
              <w:bottom w:val="single" w:sz="4" w:space="0" w:color="auto"/>
              <w:right w:val="single" w:sz="8" w:space="0" w:color="auto"/>
            </w:tcBorders>
            <w:noWrap/>
            <w:hideMark/>
          </w:tcPr>
          <w:p w14:paraId="267D1DCF"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3A746EAE"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32E045CB" w14:textId="77777777" w:rsidR="00BA4D53" w:rsidRPr="002571E9" w:rsidRDefault="00BA4D53" w:rsidP="00170A50">
            <w:pPr>
              <w:rPr>
                <w:rFonts w:ascii="Arial" w:hAnsi="Arial" w:cs="Arial"/>
                <w:sz w:val="18"/>
                <w:szCs w:val="18"/>
              </w:rPr>
            </w:pPr>
            <w:r w:rsidRPr="002571E9">
              <w:rPr>
                <w:rFonts w:ascii="Arial" w:hAnsi="Arial" w:cs="Arial"/>
                <w:sz w:val="18"/>
                <w:szCs w:val="18"/>
              </w:rPr>
              <w:t>Tuy</w:t>
            </w:r>
          </w:p>
        </w:tc>
        <w:tc>
          <w:tcPr>
            <w:tcW w:w="1240" w:type="dxa"/>
            <w:tcBorders>
              <w:top w:val="nil"/>
              <w:left w:val="nil"/>
              <w:bottom w:val="single" w:sz="4" w:space="0" w:color="auto"/>
              <w:right w:val="single" w:sz="4" w:space="0" w:color="auto"/>
            </w:tcBorders>
            <w:noWrap/>
            <w:hideMark/>
          </w:tcPr>
          <w:p w14:paraId="60E2545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53,3</w:t>
            </w:r>
          </w:p>
        </w:tc>
        <w:tc>
          <w:tcPr>
            <w:tcW w:w="1240" w:type="dxa"/>
            <w:tcBorders>
              <w:top w:val="nil"/>
              <w:left w:val="nil"/>
              <w:bottom w:val="single" w:sz="4" w:space="0" w:color="auto"/>
              <w:right w:val="single" w:sz="4" w:space="0" w:color="auto"/>
            </w:tcBorders>
            <w:noWrap/>
            <w:hideMark/>
          </w:tcPr>
          <w:p w14:paraId="65CA4E0B"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1,9</w:t>
            </w:r>
          </w:p>
        </w:tc>
        <w:tc>
          <w:tcPr>
            <w:tcW w:w="1240" w:type="dxa"/>
            <w:tcBorders>
              <w:top w:val="nil"/>
              <w:left w:val="nil"/>
              <w:bottom w:val="single" w:sz="4" w:space="0" w:color="auto"/>
              <w:right w:val="single" w:sz="4" w:space="0" w:color="auto"/>
            </w:tcBorders>
            <w:noWrap/>
            <w:hideMark/>
          </w:tcPr>
          <w:p w14:paraId="1D20DDEE"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44,8</w:t>
            </w:r>
          </w:p>
        </w:tc>
        <w:tc>
          <w:tcPr>
            <w:tcW w:w="1240" w:type="dxa"/>
            <w:tcBorders>
              <w:top w:val="nil"/>
              <w:left w:val="nil"/>
              <w:bottom w:val="single" w:sz="4" w:space="0" w:color="auto"/>
              <w:right w:val="single" w:sz="4" w:space="0" w:color="auto"/>
            </w:tcBorders>
            <w:noWrap/>
            <w:hideMark/>
          </w:tcPr>
          <w:p w14:paraId="10EEB673"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0,0</w:t>
            </w:r>
          </w:p>
        </w:tc>
        <w:tc>
          <w:tcPr>
            <w:tcW w:w="1240" w:type="dxa"/>
            <w:tcBorders>
              <w:top w:val="nil"/>
              <w:left w:val="nil"/>
              <w:bottom w:val="single" w:sz="4" w:space="0" w:color="auto"/>
              <w:right w:val="single" w:sz="8" w:space="0" w:color="auto"/>
            </w:tcBorders>
            <w:noWrap/>
            <w:hideMark/>
          </w:tcPr>
          <w:p w14:paraId="30DA1C1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74CEAE6C" w14:textId="77777777" w:rsidTr="00170A50">
        <w:trPr>
          <w:trHeight w:val="294"/>
        </w:trPr>
        <w:tc>
          <w:tcPr>
            <w:tcW w:w="1240" w:type="dxa"/>
            <w:tcBorders>
              <w:top w:val="nil"/>
              <w:left w:val="single" w:sz="8" w:space="0" w:color="auto"/>
              <w:bottom w:val="single" w:sz="8" w:space="0" w:color="auto"/>
              <w:right w:val="single" w:sz="4" w:space="0" w:color="auto"/>
            </w:tcBorders>
            <w:shd w:val="clear" w:color="000000" w:fill="FFFFFF"/>
            <w:hideMark/>
          </w:tcPr>
          <w:p w14:paraId="1FC6D843"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Nord</w:t>
            </w:r>
          </w:p>
        </w:tc>
        <w:tc>
          <w:tcPr>
            <w:tcW w:w="1240" w:type="dxa"/>
            <w:tcBorders>
              <w:top w:val="nil"/>
              <w:left w:val="nil"/>
              <w:bottom w:val="single" w:sz="8" w:space="0" w:color="auto"/>
              <w:right w:val="single" w:sz="4" w:space="0" w:color="auto"/>
            </w:tcBorders>
            <w:noWrap/>
            <w:hideMark/>
          </w:tcPr>
          <w:p w14:paraId="2A634E05"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39,0</w:t>
            </w:r>
          </w:p>
        </w:tc>
        <w:tc>
          <w:tcPr>
            <w:tcW w:w="1240" w:type="dxa"/>
            <w:tcBorders>
              <w:top w:val="nil"/>
              <w:left w:val="nil"/>
              <w:bottom w:val="single" w:sz="8" w:space="0" w:color="auto"/>
              <w:right w:val="single" w:sz="4" w:space="0" w:color="auto"/>
            </w:tcBorders>
            <w:noWrap/>
            <w:hideMark/>
          </w:tcPr>
          <w:p w14:paraId="3EB4DAD3"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4,3</w:t>
            </w:r>
          </w:p>
        </w:tc>
        <w:tc>
          <w:tcPr>
            <w:tcW w:w="1240" w:type="dxa"/>
            <w:tcBorders>
              <w:top w:val="nil"/>
              <w:left w:val="nil"/>
              <w:bottom w:val="single" w:sz="8" w:space="0" w:color="auto"/>
              <w:right w:val="single" w:sz="4" w:space="0" w:color="auto"/>
            </w:tcBorders>
            <w:noWrap/>
            <w:hideMark/>
          </w:tcPr>
          <w:p w14:paraId="3B3BB5A8"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55,7</w:t>
            </w:r>
          </w:p>
        </w:tc>
        <w:tc>
          <w:tcPr>
            <w:tcW w:w="1240" w:type="dxa"/>
            <w:tcBorders>
              <w:top w:val="nil"/>
              <w:left w:val="nil"/>
              <w:bottom w:val="single" w:sz="8" w:space="0" w:color="auto"/>
              <w:right w:val="single" w:sz="4" w:space="0" w:color="auto"/>
            </w:tcBorders>
            <w:noWrap/>
            <w:hideMark/>
          </w:tcPr>
          <w:p w14:paraId="7CB4C22C"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1,1</w:t>
            </w:r>
          </w:p>
        </w:tc>
        <w:tc>
          <w:tcPr>
            <w:tcW w:w="1240" w:type="dxa"/>
            <w:tcBorders>
              <w:top w:val="nil"/>
              <w:left w:val="nil"/>
              <w:bottom w:val="single" w:sz="8" w:space="0" w:color="auto"/>
              <w:right w:val="single" w:sz="8" w:space="0" w:color="auto"/>
            </w:tcBorders>
            <w:noWrap/>
            <w:hideMark/>
          </w:tcPr>
          <w:p w14:paraId="3D8A1183"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0F908018" w14:textId="77777777" w:rsidTr="00170A50">
        <w:trPr>
          <w:trHeight w:val="288"/>
        </w:trPr>
        <w:tc>
          <w:tcPr>
            <w:tcW w:w="1240" w:type="dxa"/>
            <w:tcBorders>
              <w:top w:val="single" w:sz="4" w:space="0" w:color="auto"/>
              <w:left w:val="single" w:sz="8" w:space="0" w:color="auto"/>
              <w:bottom w:val="single" w:sz="4" w:space="0" w:color="auto"/>
              <w:right w:val="single" w:sz="4" w:space="0" w:color="auto"/>
            </w:tcBorders>
            <w:shd w:val="clear" w:color="000000" w:fill="FFFFFF"/>
            <w:hideMark/>
          </w:tcPr>
          <w:p w14:paraId="38064B4A" w14:textId="77777777" w:rsidR="00BA4D53" w:rsidRPr="002571E9" w:rsidRDefault="00BA4D53" w:rsidP="00170A50">
            <w:pPr>
              <w:rPr>
                <w:rFonts w:ascii="Arial" w:hAnsi="Arial" w:cs="Arial"/>
                <w:sz w:val="18"/>
                <w:szCs w:val="18"/>
              </w:rPr>
            </w:pPr>
            <w:r w:rsidRPr="002571E9">
              <w:rPr>
                <w:rFonts w:ascii="Arial" w:hAnsi="Arial" w:cs="Arial"/>
                <w:sz w:val="18"/>
                <w:szCs w:val="18"/>
              </w:rPr>
              <w:t>Loroum</w:t>
            </w:r>
          </w:p>
        </w:tc>
        <w:tc>
          <w:tcPr>
            <w:tcW w:w="1240" w:type="dxa"/>
            <w:tcBorders>
              <w:top w:val="single" w:sz="4" w:space="0" w:color="auto"/>
              <w:left w:val="nil"/>
              <w:bottom w:val="single" w:sz="4" w:space="0" w:color="auto"/>
              <w:right w:val="single" w:sz="4" w:space="0" w:color="auto"/>
            </w:tcBorders>
            <w:noWrap/>
            <w:hideMark/>
          </w:tcPr>
          <w:p w14:paraId="648318A4"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70,2</w:t>
            </w:r>
          </w:p>
        </w:tc>
        <w:tc>
          <w:tcPr>
            <w:tcW w:w="1240" w:type="dxa"/>
            <w:tcBorders>
              <w:top w:val="single" w:sz="4" w:space="0" w:color="auto"/>
              <w:left w:val="nil"/>
              <w:bottom w:val="single" w:sz="4" w:space="0" w:color="auto"/>
              <w:right w:val="single" w:sz="4" w:space="0" w:color="auto"/>
            </w:tcBorders>
            <w:noWrap/>
            <w:hideMark/>
          </w:tcPr>
          <w:p w14:paraId="145545B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6,8</w:t>
            </w:r>
          </w:p>
        </w:tc>
        <w:tc>
          <w:tcPr>
            <w:tcW w:w="1240" w:type="dxa"/>
            <w:tcBorders>
              <w:top w:val="single" w:sz="4" w:space="0" w:color="auto"/>
              <w:left w:val="nil"/>
              <w:bottom w:val="single" w:sz="4" w:space="0" w:color="auto"/>
              <w:right w:val="single" w:sz="4" w:space="0" w:color="auto"/>
            </w:tcBorders>
            <w:noWrap/>
            <w:hideMark/>
          </w:tcPr>
          <w:p w14:paraId="266033CE"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23,0</w:t>
            </w:r>
          </w:p>
        </w:tc>
        <w:tc>
          <w:tcPr>
            <w:tcW w:w="1240" w:type="dxa"/>
            <w:tcBorders>
              <w:top w:val="single" w:sz="4" w:space="0" w:color="auto"/>
              <w:left w:val="nil"/>
              <w:bottom w:val="single" w:sz="4" w:space="0" w:color="auto"/>
              <w:right w:val="single" w:sz="4" w:space="0" w:color="auto"/>
            </w:tcBorders>
            <w:noWrap/>
            <w:hideMark/>
          </w:tcPr>
          <w:p w14:paraId="53B033C3"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0,0</w:t>
            </w:r>
          </w:p>
        </w:tc>
        <w:tc>
          <w:tcPr>
            <w:tcW w:w="1240" w:type="dxa"/>
            <w:tcBorders>
              <w:top w:val="single" w:sz="4" w:space="0" w:color="auto"/>
              <w:left w:val="nil"/>
              <w:bottom w:val="single" w:sz="4" w:space="0" w:color="auto"/>
              <w:right w:val="single" w:sz="8" w:space="0" w:color="auto"/>
            </w:tcBorders>
            <w:noWrap/>
            <w:hideMark/>
          </w:tcPr>
          <w:p w14:paraId="29BE961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6EA7248E"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358ED1BD" w14:textId="77777777" w:rsidR="00BA4D53" w:rsidRPr="002571E9" w:rsidRDefault="00BA4D53" w:rsidP="00170A50">
            <w:pPr>
              <w:rPr>
                <w:rFonts w:ascii="Arial" w:hAnsi="Arial" w:cs="Arial"/>
                <w:sz w:val="18"/>
                <w:szCs w:val="18"/>
              </w:rPr>
            </w:pPr>
            <w:r w:rsidRPr="002571E9">
              <w:rPr>
                <w:rFonts w:ascii="Arial" w:hAnsi="Arial" w:cs="Arial"/>
                <w:sz w:val="18"/>
                <w:szCs w:val="18"/>
              </w:rPr>
              <w:t>Passoré</w:t>
            </w:r>
          </w:p>
        </w:tc>
        <w:tc>
          <w:tcPr>
            <w:tcW w:w="1240" w:type="dxa"/>
            <w:tcBorders>
              <w:top w:val="nil"/>
              <w:left w:val="nil"/>
              <w:bottom w:val="single" w:sz="4" w:space="0" w:color="auto"/>
              <w:right w:val="single" w:sz="4" w:space="0" w:color="auto"/>
            </w:tcBorders>
            <w:noWrap/>
            <w:hideMark/>
          </w:tcPr>
          <w:p w14:paraId="43112244"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40,6</w:t>
            </w:r>
          </w:p>
        </w:tc>
        <w:tc>
          <w:tcPr>
            <w:tcW w:w="1240" w:type="dxa"/>
            <w:tcBorders>
              <w:top w:val="nil"/>
              <w:left w:val="nil"/>
              <w:bottom w:val="single" w:sz="4" w:space="0" w:color="auto"/>
              <w:right w:val="single" w:sz="4" w:space="0" w:color="auto"/>
            </w:tcBorders>
            <w:noWrap/>
            <w:hideMark/>
          </w:tcPr>
          <w:p w14:paraId="035C660B"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2,1</w:t>
            </w:r>
          </w:p>
        </w:tc>
        <w:tc>
          <w:tcPr>
            <w:tcW w:w="1240" w:type="dxa"/>
            <w:tcBorders>
              <w:top w:val="nil"/>
              <w:left w:val="nil"/>
              <w:bottom w:val="single" w:sz="4" w:space="0" w:color="auto"/>
              <w:right w:val="single" w:sz="4" w:space="0" w:color="auto"/>
            </w:tcBorders>
            <w:noWrap/>
            <w:hideMark/>
          </w:tcPr>
          <w:p w14:paraId="0AC3779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57,2</w:t>
            </w:r>
          </w:p>
        </w:tc>
        <w:tc>
          <w:tcPr>
            <w:tcW w:w="1240" w:type="dxa"/>
            <w:tcBorders>
              <w:top w:val="nil"/>
              <w:left w:val="nil"/>
              <w:bottom w:val="single" w:sz="4" w:space="0" w:color="auto"/>
              <w:right w:val="single" w:sz="4" w:space="0" w:color="auto"/>
            </w:tcBorders>
            <w:noWrap/>
            <w:hideMark/>
          </w:tcPr>
          <w:p w14:paraId="07CF62D4"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0,1</w:t>
            </w:r>
          </w:p>
        </w:tc>
        <w:tc>
          <w:tcPr>
            <w:tcW w:w="1240" w:type="dxa"/>
            <w:tcBorders>
              <w:top w:val="nil"/>
              <w:left w:val="nil"/>
              <w:bottom w:val="single" w:sz="4" w:space="0" w:color="auto"/>
              <w:right w:val="single" w:sz="8" w:space="0" w:color="auto"/>
            </w:tcBorders>
            <w:noWrap/>
            <w:hideMark/>
          </w:tcPr>
          <w:p w14:paraId="3A0F0E5F"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2DC4DC9A"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1D3257D2" w14:textId="77777777" w:rsidR="00BA4D53" w:rsidRPr="002571E9" w:rsidRDefault="00BA4D53" w:rsidP="00170A50">
            <w:pPr>
              <w:rPr>
                <w:rFonts w:ascii="Arial" w:hAnsi="Arial" w:cs="Arial"/>
                <w:sz w:val="18"/>
                <w:szCs w:val="18"/>
              </w:rPr>
            </w:pPr>
            <w:r w:rsidRPr="002571E9">
              <w:rPr>
                <w:rFonts w:ascii="Arial" w:hAnsi="Arial" w:cs="Arial"/>
                <w:sz w:val="18"/>
                <w:szCs w:val="18"/>
              </w:rPr>
              <w:t>Yatenga</w:t>
            </w:r>
          </w:p>
        </w:tc>
        <w:tc>
          <w:tcPr>
            <w:tcW w:w="1240" w:type="dxa"/>
            <w:tcBorders>
              <w:top w:val="nil"/>
              <w:left w:val="nil"/>
              <w:bottom w:val="single" w:sz="4" w:space="0" w:color="auto"/>
              <w:right w:val="single" w:sz="4" w:space="0" w:color="auto"/>
            </w:tcBorders>
            <w:noWrap/>
            <w:hideMark/>
          </w:tcPr>
          <w:p w14:paraId="2F5FCD0F"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32,4</w:t>
            </w:r>
          </w:p>
        </w:tc>
        <w:tc>
          <w:tcPr>
            <w:tcW w:w="1240" w:type="dxa"/>
            <w:tcBorders>
              <w:top w:val="nil"/>
              <w:left w:val="nil"/>
              <w:bottom w:val="single" w:sz="4" w:space="0" w:color="auto"/>
              <w:right w:val="single" w:sz="4" w:space="0" w:color="auto"/>
            </w:tcBorders>
            <w:noWrap/>
            <w:hideMark/>
          </w:tcPr>
          <w:p w14:paraId="094A9404"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5,6</w:t>
            </w:r>
          </w:p>
        </w:tc>
        <w:tc>
          <w:tcPr>
            <w:tcW w:w="1240" w:type="dxa"/>
            <w:tcBorders>
              <w:top w:val="nil"/>
              <w:left w:val="nil"/>
              <w:bottom w:val="single" w:sz="4" w:space="0" w:color="auto"/>
              <w:right w:val="single" w:sz="4" w:space="0" w:color="auto"/>
            </w:tcBorders>
            <w:noWrap/>
            <w:hideMark/>
          </w:tcPr>
          <w:p w14:paraId="0D1D0F95"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59,5</w:t>
            </w:r>
          </w:p>
        </w:tc>
        <w:tc>
          <w:tcPr>
            <w:tcW w:w="1240" w:type="dxa"/>
            <w:tcBorders>
              <w:top w:val="nil"/>
              <w:left w:val="nil"/>
              <w:bottom w:val="single" w:sz="4" w:space="0" w:color="auto"/>
              <w:right w:val="single" w:sz="4" w:space="0" w:color="auto"/>
            </w:tcBorders>
            <w:noWrap/>
            <w:hideMark/>
          </w:tcPr>
          <w:p w14:paraId="2EEB8E7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2,4</w:t>
            </w:r>
          </w:p>
        </w:tc>
        <w:tc>
          <w:tcPr>
            <w:tcW w:w="1240" w:type="dxa"/>
            <w:tcBorders>
              <w:top w:val="nil"/>
              <w:left w:val="nil"/>
              <w:bottom w:val="single" w:sz="4" w:space="0" w:color="auto"/>
              <w:right w:val="single" w:sz="8" w:space="0" w:color="auto"/>
            </w:tcBorders>
            <w:noWrap/>
            <w:hideMark/>
          </w:tcPr>
          <w:p w14:paraId="1DC51BB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4254E458"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744FBE5C" w14:textId="77777777" w:rsidR="00BA4D53" w:rsidRPr="002571E9" w:rsidRDefault="00BA4D53" w:rsidP="00170A50">
            <w:pPr>
              <w:rPr>
                <w:rFonts w:ascii="Arial" w:hAnsi="Arial" w:cs="Arial"/>
                <w:sz w:val="18"/>
                <w:szCs w:val="18"/>
              </w:rPr>
            </w:pPr>
            <w:r w:rsidRPr="002571E9">
              <w:rPr>
                <w:rFonts w:ascii="Arial" w:hAnsi="Arial" w:cs="Arial"/>
                <w:sz w:val="18"/>
                <w:szCs w:val="18"/>
              </w:rPr>
              <w:t>Zondoma</w:t>
            </w:r>
          </w:p>
        </w:tc>
        <w:tc>
          <w:tcPr>
            <w:tcW w:w="1240" w:type="dxa"/>
            <w:tcBorders>
              <w:top w:val="nil"/>
              <w:left w:val="nil"/>
              <w:bottom w:val="single" w:sz="4" w:space="0" w:color="auto"/>
              <w:right w:val="single" w:sz="4" w:space="0" w:color="auto"/>
            </w:tcBorders>
            <w:noWrap/>
            <w:hideMark/>
          </w:tcPr>
          <w:p w14:paraId="3246B50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9,2</w:t>
            </w:r>
          </w:p>
        </w:tc>
        <w:tc>
          <w:tcPr>
            <w:tcW w:w="1240" w:type="dxa"/>
            <w:tcBorders>
              <w:top w:val="nil"/>
              <w:left w:val="nil"/>
              <w:bottom w:val="single" w:sz="4" w:space="0" w:color="auto"/>
              <w:right w:val="single" w:sz="4" w:space="0" w:color="auto"/>
            </w:tcBorders>
            <w:noWrap/>
            <w:hideMark/>
          </w:tcPr>
          <w:p w14:paraId="5D9B8CB5"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11,6</w:t>
            </w:r>
          </w:p>
        </w:tc>
        <w:tc>
          <w:tcPr>
            <w:tcW w:w="1240" w:type="dxa"/>
            <w:tcBorders>
              <w:top w:val="nil"/>
              <w:left w:val="nil"/>
              <w:bottom w:val="single" w:sz="4" w:space="0" w:color="auto"/>
              <w:right w:val="single" w:sz="4" w:space="0" w:color="auto"/>
            </w:tcBorders>
            <w:noWrap/>
            <w:hideMark/>
          </w:tcPr>
          <w:p w14:paraId="3371DA51"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79,2</w:t>
            </w:r>
          </w:p>
        </w:tc>
        <w:tc>
          <w:tcPr>
            <w:tcW w:w="1240" w:type="dxa"/>
            <w:tcBorders>
              <w:top w:val="nil"/>
              <w:left w:val="nil"/>
              <w:bottom w:val="single" w:sz="4" w:space="0" w:color="auto"/>
              <w:right w:val="single" w:sz="4" w:space="0" w:color="auto"/>
            </w:tcBorders>
            <w:noWrap/>
            <w:hideMark/>
          </w:tcPr>
          <w:p w14:paraId="31D111BF"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0,0</w:t>
            </w:r>
          </w:p>
        </w:tc>
        <w:tc>
          <w:tcPr>
            <w:tcW w:w="1240" w:type="dxa"/>
            <w:tcBorders>
              <w:top w:val="nil"/>
              <w:left w:val="nil"/>
              <w:bottom w:val="single" w:sz="4" w:space="0" w:color="auto"/>
              <w:right w:val="single" w:sz="8" w:space="0" w:color="auto"/>
            </w:tcBorders>
            <w:noWrap/>
            <w:hideMark/>
          </w:tcPr>
          <w:p w14:paraId="3CA28854"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23F615A5" w14:textId="77777777" w:rsidTr="00170A50">
        <w:trPr>
          <w:trHeight w:val="462"/>
        </w:trPr>
        <w:tc>
          <w:tcPr>
            <w:tcW w:w="1240" w:type="dxa"/>
            <w:tcBorders>
              <w:top w:val="nil"/>
              <w:left w:val="single" w:sz="8" w:space="0" w:color="auto"/>
              <w:bottom w:val="single" w:sz="8" w:space="0" w:color="auto"/>
              <w:right w:val="single" w:sz="4" w:space="0" w:color="auto"/>
            </w:tcBorders>
            <w:shd w:val="clear" w:color="000000" w:fill="FFFFFF"/>
            <w:hideMark/>
          </w:tcPr>
          <w:p w14:paraId="4DC8D80A"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Plateau Central</w:t>
            </w:r>
          </w:p>
        </w:tc>
        <w:tc>
          <w:tcPr>
            <w:tcW w:w="1240" w:type="dxa"/>
            <w:tcBorders>
              <w:top w:val="nil"/>
              <w:left w:val="nil"/>
              <w:bottom w:val="single" w:sz="8" w:space="0" w:color="auto"/>
              <w:right w:val="single" w:sz="4" w:space="0" w:color="auto"/>
            </w:tcBorders>
            <w:noWrap/>
            <w:hideMark/>
          </w:tcPr>
          <w:p w14:paraId="2D14C9D5"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39,4</w:t>
            </w:r>
          </w:p>
        </w:tc>
        <w:tc>
          <w:tcPr>
            <w:tcW w:w="1240" w:type="dxa"/>
            <w:tcBorders>
              <w:top w:val="nil"/>
              <w:left w:val="nil"/>
              <w:bottom w:val="single" w:sz="8" w:space="0" w:color="auto"/>
              <w:right w:val="single" w:sz="4" w:space="0" w:color="auto"/>
            </w:tcBorders>
            <w:noWrap/>
            <w:hideMark/>
          </w:tcPr>
          <w:p w14:paraId="118FADD3"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21,4</w:t>
            </w:r>
          </w:p>
        </w:tc>
        <w:tc>
          <w:tcPr>
            <w:tcW w:w="1240" w:type="dxa"/>
            <w:tcBorders>
              <w:top w:val="nil"/>
              <w:left w:val="nil"/>
              <w:bottom w:val="single" w:sz="8" w:space="0" w:color="auto"/>
              <w:right w:val="single" w:sz="4" w:space="0" w:color="auto"/>
            </w:tcBorders>
            <w:noWrap/>
            <w:hideMark/>
          </w:tcPr>
          <w:p w14:paraId="500C2908"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38,8</w:t>
            </w:r>
          </w:p>
        </w:tc>
        <w:tc>
          <w:tcPr>
            <w:tcW w:w="1240" w:type="dxa"/>
            <w:tcBorders>
              <w:top w:val="nil"/>
              <w:left w:val="nil"/>
              <w:bottom w:val="single" w:sz="8" w:space="0" w:color="auto"/>
              <w:right w:val="single" w:sz="4" w:space="0" w:color="auto"/>
            </w:tcBorders>
            <w:noWrap/>
            <w:hideMark/>
          </w:tcPr>
          <w:p w14:paraId="7D8EE647"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0,4</w:t>
            </w:r>
          </w:p>
        </w:tc>
        <w:tc>
          <w:tcPr>
            <w:tcW w:w="1240" w:type="dxa"/>
            <w:tcBorders>
              <w:top w:val="nil"/>
              <w:left w:val="nil"/>
              <w:bottom w:val="single" w:sz="8" w:space="0" w:color="auto"/>
              <w:right w:val="single" w:sz="8" w:space="0" w:color="auto"/>
            </w:tcBorders>
            <w:noWrap/>
            <w:hideMark/>
          </w:tcPr>
          <w:p w14:paraId="6E2531D8"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6DAFFF46" w14:textId="77777777" w:rsidTr="00170A50">
        <w:trPr>
          <w:trHeight w:val="288"/>
        </w:trPr>
        <w:tc>
          <w:tcPr>
            <w:tcW w:w="1240" w:type="dxa"/>
            <w:tcBorders>
              <w:top w:val="single" w:sz="4" w:space="0" w:color="auto"/>
              <w:left w:val="single" w:sz="8" w:space="0" w:color="auto"/>
              <w:bottom w:val="single" w:sz="4" w:space="0" w:color="auto"/>
              <w:right w:val="single" w:sz="4" w:space="0" w:color="auto"/>
            </w:tcBorders>
            <w:shd w:val="clear" w:color="000000" w:fill="FFFFFF"/>
            <w:hideMark/>
          </w:tcPr>
          <w:p w14:paraId="32A91D41" w14:textId="77777777" w:rsidR="00BA4D53" w:rsidRPr="002571E9" w:rsidRDefault="00BA4D53" w:rsidP="00170A50">
            <w:pPr>
              <w:rPr>
                <w:rFonts w:ascii="Arial" w:hAnsi="Arial" w:cs="Arial"/>
                <w:sz w:val="18"/>
                <w:szCs w:val="18"/>
              </w:rPr>
            </w:pPr>
            <w:r w:rsidRPr="002571E9">
              <w:rPr>
                <w:rFonts w:ascii="Arial" w:hAnsi="Arial" w:cs="Arial"/>
                <w:sz w:val="18"/>
                <w:szCs w:val="18"/>
              </w:rPr>
              <w:t>Ganzourgou</w:t>
            </w:r>
          </w:p>
        </w:tc>
        <w:tc>
          <w:tcPr>
            <w:tcW w:w="1240" w:type="dxa"/>
            <w:tcBorders>
              <w:top w:val="single" w:sz="4" w:space="0" w:color="auto"/>
              <w:left w:val="nil"/>
              <w:bottom w:val="single" w:sz="4" w:space="0" w:color="auto"/>
              <w:right w:val="single" w:sz="4" w:space="0" w:color="auto"/>
            </w:tcBorders>
            <w:noWrap/>
            <w:hideMark/>
          </w:tcPr>
          <w:p w14:paraId="1CD416F0"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60,3</w:t>
            </w:r>
          </w:p>
        </w:tc>
        <w:tc>
          <w:tcPr>
            <w:tcW w:w="1240" w:type="dxa"/>
            <w:tcBorders>
              <w:top w:val="single" w:sz="4" w:space="0" w:color="auto"/>
              <w:left w:val="nil"/>
              <w:bottom w:val="single" w:sz="4" w:space="0" w:color="auto"/>
              <w:right w:val="single" w:sz="4" w:space="0" w:color="auto"/>
            </w:tcBorders>
            <w:noWrap/>
            <w:hideMark/>
          </w:tcPr>
          <w:p w14:paraId="0F80C43D"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5,8</w:t>
            </w:r>
          </w:p>
        </w:tc>
        <w:tc>
          <w:tcPr>
            <w:tcW w:w="1240" w:type="dxa"/>
            <w:tcBorders>
              <w:top w:val="single" w:sz="4" w:space="0" w:color="auto"/>
              <w:left w:val="nil"/>
              <w:bottom w:val="single" w:sz="4" w:space="0" w:color="auto"/>
              <w:right w:val="single" w:sz="4" w:space="0" w:color="auto"/>
            </w:tcBorders>
            <w:noWrap/>
            <w:hideMark/>
          </w:tcPr>
          <w:p w14:paraId="59F523D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30,3</w:t>
            </w:r>
          </w:p>
        </w:tc>
        <w:tc>
          <w:tcPr>
            <w:tcW w:w="1240" w:type="dxa"/>
            <w:tcBorders>
              <w:top w:val="single" w:sz="4" w:space="0" w:color="auto"/>
              <w:left w:val="nil"/>
              <w:bottom w:val="single" w:sz="4" w:space="0" w:color="auto"/>
              <w:right w:val="single" w:sz="4" w:space="0" w:color="auto"/>
            </w:tcBorders>
            <w:noWrap/>
            <w:hideMark/>
          </w:tcPr>
          <w:p w14:paraId="2C6CB41E"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3,6</w:t>
            </w:r>
          </w:p>
        </w:tc>
        <w:tc>
          <w:tcPr>
            <w:tcW w:w="1240" w:type="dxa"/>
            <w:tcBorders>
              <w:top w:val="single" w:sz="4" w:space="0" w:color="auto"/>
              <w:left w:val="nil"/>
              <w:bottom w:val="single" w:sz="4" w:space="0" w:color="auto"/>
              <w:right w:val="single" w:sz="8" w:space="0" w:color="auto"/>
            </w:tcBorders>
            <w:noWrap/>
            <w:hideMark/>
          </w:tcPr>
          <w:p w14:paraId="6146A18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508E9C7D"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13E11FF6" w14:textId="77777777" w:rsidR="00BA4D53" w:rsidRPr="002571E9" w:rsidRDefault="00BA4D53" w:rsidP="00170A50">
            <w:pPr>
              <w:rPr>
                <w:rFonts w:ascii="Arial" w:hAnsi="Arial" w:cs="Arial"/>
                <w:sz w:val="18"/>
                <w:szCs w:val="18"/>
              </w:rPr>
            </w:pPr>
            <w:r w:rsidRPr="002571E9">
              <w:rPr>
                <w:rFonts w:ascii="Arial" w:hAnsi="Arial" w:cs="Arial"/>
                <w:sz w:val="18"/>
                <w:szCs w:val="18"/>
              </w:rPr>
              <w:t>Kourweogo</w:t>
            </w:r>
          </w:p>
        </w:tc>
        <w:tc>
          <w:tcPr>
            <w:tcW w:w="1240" w:type="dxa"/>
            <w:tcBorders>
              <w:top w:val="nil"/>
              <w:left w:val="nil"/>
              <w:bottom w:val="single" w:sz="4" w:space="0" w:color="auto"/>
              <w:right w:val="single" w:sz="4" w:space="0" w:color="auto"/>
            </w:tcBorders>
            <w:noWrap/>
            <w:hideMark/>
          </w:tcPr>
          <w:p w14:paraId="3E93D9D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45,0</w:t>
            </w:r>
          </w:p>
        </w:tc>
        <w:tc>
          <w:tcPr>
            <w:tcW w:w="1240" w:type="dxa"/>
            <w:tcBorders>
              <w:top w:val="nil"/>
              <w:left w:val="nil"/>
              <w:bottom w:val="single" w:sz="4" w:space="0" w:color="auto"/>
              <w:right w:val="single" w:sz="4" w:space="0" w:color="auto"/>
            </w:tcBorders>
            <w:noWrap/>
            <w:hideMark/>
          </w:tcPr>
          <w:p w14:paraId="4918CCCB"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19,5</w:t>
            </w:r>
          </w:p>
        </w:tc>
        <w:tc>
          <w:tcPr>
            <w:tcW w:w="1240" w:type="dxa"/>
            <w:tcBorders>
              <w:top w:val="nil"/>
              <w:left w:val="nil"/>
              <w:bottom w:val="single" w:sz="4" w:space="0" w:color="auto"/>
              <w:right w:val="single" w:sz="4" w:space="0" w:color="auto"/>
            </w:tcBorders>
            <w:noWrap/>
            <w:hideMark/>
          </w:tcPr>
          <w:p w14:paraId="577570B8"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30,9</w:t>
            </w:r>
          </w:p>
        </w:tc>
        <w:tc>
          <w:tcPr>
            <w:tcW w:w="1240" w:type="dxa"/>
            <w:tcBorders>
              <w:top w:val="nil"/>
              <w:left w:val="nil"/>
              <w:bottom w:val="single" w:sz="4" w:space="0" w:color="auto"/>
              <w:right w:val="single" w:sz="4" w:space="0" w:color="auto"/>
            </w:tcBorders>
            <w:noWrap/>
            <w:hideMark/>
          </w:tcPr>
          <w:p w14:paraId="4F722F0A"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4,6</w:t>
            </w:r>
          </w:p>
        </w:tc>
        <w:tc>
          <w:tcPr>
            <w:tcW w:w="1240" w:type="dxa"/>
            <w:tcBorders>
              <w:top w:val="nil"/>
              <w:left w:val="nil"/>
              <w:bottom w:val="single" w:sz="4" w:space="0" w:color="auto"/>
              <w:right w:val="single" w:sz="8" w:space="0" w:color="auto"/>
            </w:tcBorders>
            <w:noWrap/>
            <w:hideMark/>
          </w:tcPr>
          <w:p w14:paraId="6A83778F"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1D8AC262"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0A1644B3" w14:textId="77777777" w:rsidR="00BA4D53" w:rsidRPr="002571E9" w:rsidRDefault="00BA4D53" w:rsidP="00170A50">
            <w:pPr>
              <w:rPr>
                <w:rFonts w:ascii="Arial" w:hAnsi="Arial" w:cs="Arial"/>
                <w:sz w:val="18"/>
                <w:szCs w:val="18"/>
              </w:rPr>
            </w:pPr>
            <w:r w:rsidRPr="002571E9">
              <w:rPr>
                <w:rFonts w:ascii="Arial" w:hAnsi="Arial" w:cs="Arial"/>
                <w:sz w:val="18"/>
                <w:szCs w:val="18"/>
              </w:rPr>
              <w:t>Oubritenga</w:t>
            </w:r>
          </w:p>
        </w:tc>
        <w:tc>
          <w:tcPr>
            <w:tcW w:w="1240" w:type="dxa"/>
            <w:tcBorders>
              <w:top w:val="nil"/>
              <w:left w:val="nil"/>
              <w:bottom w:val="single" w:sz="4" w:space="0" w:color="auto"/>
              <w:right w:val="single" w:sz="4" w:space="0" w:color="auto"/>
            </w:tcBorders>
            <w:noWrap/>
            <w:hideMark/>
          </w:tcPr>
          <w:p w14:paraId="13563FFA"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37,6</w:t>
            </w:r>
          </w:p>
        </w:tc>
        <w:tc>
          <w:tcPr>
            <w:tcW w:w="1240" w:type="dxa"/>
            <w:tcBorders>
              <w:top w:val="nil"/>
              <w:left w:val="nil"/>
              <w:bottom w:val="single" w:sz="4" w:space="0" w:color="auto"/>
              <w:right w:val="single" w:sz="4" w:space="0" w:color="auto"/>
            </w:tcBorders>
            <w:noWrap/>
            <w:hideMark/>
          </w:tcPr>
          <w:p w14:paraId="6EE10F1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22,7</w:t>
            </w:r>
          </w:p>
        </w:tc>
        <w:tc>
          <w:tcPr>
            <w:tcW w:w="1240" w:type="dxa"/>
            <w:tcBorders>
              <w:top w:val="nil"/>
              <w:left w:val="nil"/>
              <w:bottom w:val="single" w:sz="4" w:space="0" w:color="auto"/>
              <w:right w:val="single" w:sz="4" w:space="0" w:color="auto"/>
            </w:tcBorders>
            <w:noWrap/>
            <w:hideMark/>
          </w:tcPr>
          <w:p w14:paraId="4B0CEB2D"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39,8</w:t>
            </w:r>
          </w:p>
        </w:tc>
        <w:tc>
          <w:tcPr>
            <w:tcW w:w="1240" w:type="dxa"/>
            <w:tcBorders>
              <w:top w:val="nil"/>
              <w:left w:val="nil"/>
              <w:bottom w:val="single" w:sz="4" w:space="0" w:color="auto"/>
              <w:right w:val="single" w:sz="4" w:space="0" w:color="auto"/>
            </w:tcBorders>
            <w:noWrap/>
            <w:hideMark/>
          </w:tcPr>
          <w:p w14:paraId="49A70712"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0,0</w:t>
            </w:r>
          </w:p>
        </w:tc>
        <w:tc>
          <w:tcPr>
            <w:tcW w:w="1240" w:type="dxa"/>
            <w:tcBorders>
              <w:top w:val="nil"/>
              <w:left w:val="nil"/>
              <w:bottom w:val="single" w:sz="4" w:space="0" w:color="auto"/>
              <w:right w:val="single" w:sz="8" w:space="0" w:color="auto"/>
            </w:tcBorders>
            <w:noWrap/>
            <w:hideMark/>
          </w:tcPr>
          <w:p w14:paraId="27C722B2"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331FB345" w14:textId="77777777" w:rsidTr="00170A50">
        <w:trPr>
          <w:trHeight w:val="294"/>
        </w:trPr>
        <w:tc>
          <w:tcPr>
            <w:tcW w:w="1240" w:type="dxa"/>
            <w:tcBorders>
              <w:top w:val="nil"/>
              <w:left w:val="single" w:sz="8" w:space="0" w:color="auto"/>
              <w:bottom w:val="single" w:sz="8" w:space="0" w:color="auto"/>
              <w:right w:val="single" w:sz="4" w:space="0" w:color="auto"/>
            </w:tcBorders>
            <w:shd w:val="clear" w:color="000000" w:fill="FFFFFF"/>
            <w:hideMark/>
          </w:tcPr>
          <w:p w14:paraId="6F4FFA86"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Sahel</w:t>
            </w:r>
          </w:p>
        </w:tc>
        <w:tc>
          <w:tcPr>
            <w:tcW w:w="1240" w:type="dxa"/>
            <w:tcBorders>
              <w:top w:val="nil"/>
              <w:left w:val="nil"/>
              <w:bottom w:val="single" w:sz="8" w:space="0" w:color="auto"/>
              <w:right w:val="single" w:sz="4" w:space="0" w:color="auto"/>
            </w:tcBorders>
            <w:noWrap/>
            <w:hideMark/>
          </w:tcPr>
          <w:p w14:paraId="6A4AC71C"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62,5</w:t>
            </w:r>
          </w:p>
        </w:tc>
        <w:tc>
          <w:tcPr>
            <w:tcW w:w="1240" w:type="dxa"/>
            <w:tcBorders>
              <w:top w:val="nil"/>
              <w:left w:val="nil"/>
              <w:bottom w:val="single" w:sz="8" w:space="0" w:color="auto"/>
              <w:right w:val="single" w:sz="4" w:space="0" w:color="auto"/>
            </w:tcBorders>
            <w:noWrap/>
            <w:hideMark/>
          </w:tcPr>
          <w:p w14:paraId="51C574AF"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4,5</w:t>
            </w:r>
          </w:p>
        </w:tc>
        <w:tc>
          <w:tcPr>
            <w:tcW w:w="1240" w:type="dxa"/>
            <w:tcBorders>
              <w:top w:val="nil"/>
              <w:left w:val="nil"/>
              <w:bottom w:val="single" w:sz="8" w:space="0" w:color="auto"/>
              <w:right w:val="single" w:sz="4" w:space="0" w:color="auto"/>
            </w:tcBorders>
            <w:noWrap/>
            <w:hideMark/>
          </w:tcPr>
          <w:p w14:paraId="1F1A2C8D"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24,7</w:t>
            </w:r>
          </w:p>
        </w:tc>
        <w:tc>
          <w:tcPr>
            <w:tcW w:w="1240" w:type="dxa"/>
            <w:tcBorders>
              <w:top w:val="nil"/>
              <w:left w:val="nil"/>
              <w:bottom w:val="single" w:sz="8" w:space="0" w:color="auto"/>
              <w:right w:val="single" w:sz="4" w:space="0" w:color="auto"/>
            </w:tcBorders>
            <w:noWrap/>
            <w:hideMark/>
          </w:tcPr>
          <w:p w14:paraId="4A2BE1EE"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8,2</w:t>
            </w:r>
          </w:p>
        </w:tc>
        <w:tc>
          <w:tcPr>
            <w:tcW w:w="1240" w:type="dxa"/>
            <w:tcBorders>
              <w:top w:val="nil"/>
              <w:left w:val="nil"/>
              <w:bottom w:val="single" w:sz="8" w:space="0" w:color="auto"/>
              <w:right w:val="single" w:sz="8" w:space="0" w:color="auto"/>
            </w:tcBorders>
            <w:noWrap/>
            <w:hideMark/>
          </w:tcPr>
          <w:p w14:paraId="108756F5"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79D8396B" w14:textId="77777777" w:rsidTr="00170A50">
        <w:trPr>
          <w:trHeight w:val="288"/>
        </w:trPr>
        <w:tc>
          <w:tcPr>
            <w:tcW w:w="1240" w:type="dxa"/>
            <w:tcBorders>
              <w:top w:val="single" w:sz="4" w:space="0" w:color="auto"/>
              <w:left w:val="single" w:sz="8" w:space="0" w:color="auto"/>
              <w:bottom w:val="single" w:sz="4" w:space="0" w:color="auto"/>
              <w:right w:val="single" w:sz="4" w:space="0" w:color="auto"/>
            </w:tcBorders>
            <w:shd w:val="clear" w:color="000000" w:fill="FFFFFF"/>
            <w:hideMark/>
          </w:tcPr>
          <w:p w14:paraId="622D35BB" w14:textId="77777777" w:rsidR="00BA4D53" w:rsidRPr="002571E9" w:rsidRDefault="00BA4D53" w:rsidP="00170A50">
            <w:pPr>
              <w:rPr>
                <w:rFonts w:ascii="Arial" w:hAnsi="Arial" w:cs="Arial"/>
                <w:sz w:val="18"/>
                <w:szCs w:val="18"/>
              </w:rPr>
            </w:pPr>
            <w:r w:rsidRPr="002571E9">
              <w:rPr>
                <w:rFonts w:ascii="Arial" w:hAnsi="Arial" w:cs="Arial"/>
                <w:sz w:val="18"/>
                <w:szCs w:val="18"/>
              </w:rPr>
              <w:t>Oudalan</w:t>
            </w:r>
          </w:p>
        </w:tc>
        <w:tc>
          <w:tcPr>
            <w:tcW w:w="1240" w:type="dxa"/>
            <w:tcBorders>
              <w:top w:val="single" w:sz="4" w:space="0" w:color="auto"/>
              <w:left w:val="nil"/>
              <w:bottom w:val="single" w:sz="4" w:space="0" w:color="auto"/>
              <w:right w:val="single" w:sz="4" w:space="0" w:color="auto"/>
            </w:tcBorders>
            <w:noWrap/>
            <w:hideMark/>
          </w:tcPr>
          <w:p w14:paraId="7B7334B3"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96,8</w:t>
            </w:r>
          </w:p>
        </w:tc>
        <w:tc>
          <w:tcPr>
            <w:tcW w:w="1240" w:type="dxa"/>
            <w:tcBorders>
              <w:top w:val="single" w:sz="4" w:space="0" w:color="auto"/>
              <w:left w:val="nil"/>
              <w:bottom w:val="single" w:sz="4" w:space="0" w:color="auto"/>
              <w:right w:val="single" w:sz="4" w:space="0" w:color="auto"/>
            </w:tcBorders>
            <w:noWrap/>
            <w:hideMark/>
          </w:tcPr>
          <w:p w14:paraId="0DB9BB34"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0,0</w:t>
            </w:r>
          </w:p>
        </w:tc>
        <w:tc>
          <w:tcPr>
            <w:tcW w:w="1240" w:type="dxa"/>
            <w:tcBorders>
              <w:top w:val="single" w:sz="4" w:space="0" w:color="auto"/>
              <w:left w:val="nil"/>
              <w:bottom w:val="single" w:sz="4" w:space="0" w:color="auto"/>
              <w:right w:val="single" w:sz="4" w:space="0" w:color="auto"/>
            </w:tcBorders>
            <w:noWrap/>
            <w:hideMark/>
          </w:tcPr>
          <w:p w14:paraId="294F7D41"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2,0</w:t>
            </w:r>
          </w:p>
        </w:tc>
        <w:tc>
          <w:tcPr>
            <w:tcW w:w="1240" w:type="dxa"/>
            <w:tcBorders>
              <w:top w:val="single" w:sz="4" w:space="0" w:color="auto"/>
              <w:left w:val="nil"/>
              <w:bottom w:val="single" w:sz="4" w:space="0" w:color="auto"/>
              <w:right w:val="single" w:sz="4" w:space="0" w:color="auto"/>
            </w:tcBorders>
            <w:noWrap/>
            <w:hideMark/>
          </w:tcPr>
          <w:p w14:paraId="6984E56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1,2</w:t>
            </w:r>
          </w:p>
        </w:tc>
        <w:tc>
          <w:tcPr>
            <w:tcW w:w="1240" w:type="dxa"/>
            <w:tcBorders>
              <w:top w:val="single" w:sz="4" w:space="0" w:color="auto"/>
              <w:left w:val="nil"/>
              <w:bottom w:val="single" w:sz="4" w:space="0" w:color="auto"/>
              <w:right w:val="single" w:sz="8" w:space="0" w:color="auto"/>
            </w:tcBorders>
            <w:noWrap/>
            <w:hideMark/>
          </w:tcPr>
          <w:p w14:paraId="2A618280"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1A642FF9"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771FC4AA" w14:textId="77777777" w:rsidR="00BA4D53" w:rsidRPr="002571E9" w:rsidRDefault="00BA4D53" w:rsidP="00170A50">
            <w:pPr>
              <w:rPr>
                <w:rFonts w:ascii="Arial" w:hAnsi="Arial" w:cs="Arial"/>
                <w:sz w:val="18"/>
                <w:szCs w:val="18"/>
              </w:rPr>
            </w:pPr>
            <w:r w:rsidRPr="002571E9">
              <w:rPr>
                <w:rFonts w:ascii="Arial" w:hAnsi="Arial" w:cs="Arial"/>
                <w:sz w:val="18"/>
                <w:szCs w:val="18"/>
              </w:rPr>
              <w:t>Seno</w:t>
            </w:r>
          </w:p>
        </w:tc>
        <w:tc>
          <w:tcPr>
            <w:tcW w:w="1240" w:type="dxa"/>
            <w:tcBorders>
              <w:top w:val="nil"/>
              <w:left w:val="nil"/>
              <w:bottom w:val="single" w:sz="4" w:space="0" w:color="auto"/>
              <w:right w:val="single" w:sz="4" w:space="0" w:color="auto"/>
            </w:tcBorders>
            <w:noWrap/>
            <w:hideMark/>
          </w:tcPr>
          <w:p w14:paraId="18C8A545"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57,6</w:t>
            </w:r>
          </w:p>
        </w:tc>
        <w:tc>
          <w:tcPr>
            <w:tcW w:w="1240" w:type="dxa"/>
            <w:tcBorders>
              <w:top w:val="nil"/>
              <w:left w:val="nil"/>
              <w:bottom w:val="single" w:sz="4" w:space="0" w:color="auto"/>
              <w:right w:val="single" w:sz="4" w:space="0" w:color="auto"/>
            </w:tcBorders>
            <w:noWrap/>
            <w:hideMark/>
          </w:tcPr>
          <w:p w14:paraId="6479171D"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4,0</w:t>
            </w:r>
          </w:p>
        </w:tc>
        <w:tc>
          <w:tcPr>
            <w:tcW w:w="1240" w:type="dxa"/>
            <w:tcBorders>
              <w:top w:val="nil"/>
              <w:left w:val="nil"/>
              <w:bottom w:val="single" w:sz="4" w:space="0" w:color="auto"/>
              <w:right w:val="single" w:sz="4" w:space="0" w:color="auto"/>
            </w:tcBorders>
            <w:noWrap/>
            <w:hideMark/>
          </w:tcPr>
          <w:p w14:paraId="1478A594"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27,1</w:t>
            </w:r>
          </w:p>
        </w:tc>
        <w:tc>
          <w:tcPr>
            <w:tcW w:w="1240" w:type="dxa"/>
            <w:tcBorders>
              <w:top w:val="nil"/>
              <w:left w:val="nil"/>
              <w:bottom w:val="single" w:sz="4" w:space="0" w:color="auto"/>
              <w:right w:val="single" w:sz="4" w:space="0" w:color="auto"/>
            </w:tcBorders>
            <w:noWrap/>
            <w:hideMark/>
          </w:tcPr>
          <w:p w14:paraId="7374E3C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11,2</w:t>
            </w:r>
          </w:p>
        </w:tc>
        <w:tc>
          <w:tcPr>
            <w:tcW w:w="1240" w:type="dxa"/>
            <w:tcBorders>
              <w:top w:val="nil"/>
              <w:left w:val="nil"/>
              <w:bottom w:val="single" w:sz="4" w:space="0" w:color="auto"/>
              <w:right w:val="single" w:sz="8" w:space="0" w:color="auto"/>
            </w:tcBorders>
            <w:noWrap/>
            <w:hideMark/>
          </w:tcPr>
          <w:p w14:paraId="665307EE"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3710C293"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10911643" w14:textId="77777777" w:rsidR="00BA4D53" w:rsidRPr="002571E9" w:rsidRDefault="00BA4D53" w:rsidP="00170A50">
            <w:pPr>
              <w:rPr>
                <w:rFonts w:ascii="Arial" w:hAnsi="Arial" w:cs="Arial"/>
                <w:sz w:val="18"/>
                <w:szCs w:val="18"/>
              </w:rPr>
            </w:pPr>
            <w:r w:rsidRPr="002571E9">
              <w:rPr>
                <w:rFonts w:ascii="Arial" w:hAnsi="Arial" w:cs="Arial"/>
                <w:sz w:val="18"/>
                <w:szCs w:val="18"/>
              </w:rPr>
              <w:t>Soum</w:t>
            </w:r>
          </w:p>
        </w:tc>
        <w:tc>
          <w:tcPr>
            <w:tcW w:w="1240" w:type="dxa"/>
            <w:tcBorders>
              <w:top w:val="nil"/>
              <w:left w:val="nil"/>
              <w:bottom w:val="single" w:sz="4" w:space="0" w:color="auto"/>
              <w:right w:val="single" w:sz="4" w:space="0" w:color="auto"/>
            </w:tcBorders>
            <w:noWrap/>
            <w:hideMark/>
          </w:tcPr>
          <w:p w14:paraId="290FC1A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57,3</w:t>
            </w:r>
          </w:p>
        </w:tc>
        <w:tc>
          <w:tcPr>
            <w:tcW w:w="1240" w:type="dxa"/>
            <w:tcBorders>
              <w:top w:val="nil"/>
              <w:left w:val="nil"/>
              <w:bottom w:val="single" w:sz="4" w:space="0" w:color="auto"/>
              <w:right w:val="single" w:sz="4" w:space="0" w:color="auto"/>
            </w:tcBorders>
            <w:noWrap/>
            <w:hideMark/>
          </w:tcPr>
          <w:p w14:paraId="5C854882"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16,3</w:t>
            </w:r>
          </w:p>
        </w:tc>
        <w:tc>
          <w:tcPr>
            <w:tcW w:w="1240" w:type="dxa"/>
            <w:tcBorders>
              <w:top w:val="nil"/>
              <w:left w:val="nil"/>
              <w:bottom w:val="single" w:sz="4" w:space="0" w:color="auto"/>
              <w:right w:val="single" w:sz="4" w:space="0" w:color="auto"/>
            </w:tcBorders>
            <w:noWrap/>
            <w:hideMark/>
          </w:tcPr>
          <w:p w14:paraId="003B9473"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24,4</w:t>
            </w:r>
          </w:p>
        </w:tc>
        <w:tc>
          <w:tcPr>
            <w:tcW w:w="1240" w:type="dxa"/>
            <w:tcBorders>
              <w:top w:val="nil"/>
              <w:left w:val="nil"/>
              <w:bottom w:val="single" w:sz="4" w:space="0" w:color="auto"/>
              <w:right w:val="single" w:sz="4" w:space="0" w:color="auto"/>
            </w:tcBorders>
            <w:noWrap/>
            <w:hideMark/>
          </w:tcPr>
          <w:p w14:paraId="08BA9E80"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2,0</w:t>
            </w:r>
          </w:p>
        </w:tc>
        <w:tc>
          <w:tcPr>
            <w:tcW w:w="1240" w:type="dxa"/>
            <w:tcBorders>
              <w:top w:val="nil"/>
              <w:left w:val="nil"/>
              <w:bottom w:val="single" w:sz="4" w:space="0" w:color="auto"/>
              <w:right w:val="single" w:sz="8" w:space="0" w:color="auto"/>
            </w:tcBorders>
            <w:noWrap/>
            <w:hideMark/>
          </w:tcPr>
          <w:p w14:paraId="7A5F5A1B"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7A1AF7CC"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19054703" w14:textId="77777777" w:rsidR="00BA4D53" w:rsidRPr="002571E9" w:rsidRDefault="00BA4D53" w:rsidP="00170A50">
            <w:pPr>
              <w:rPr>
                <w:rFonts w:ascii="Arial" w:hAnsi="Arial" w:cs="Arial"/>
                <w:sz w:val="18"/>
                <w:szCs w:val="18"/>
              </w:rPr>
            </w:pPr>
            <w:r w:rsidRPr="002571E9">
              <w:rPr>
                <w:rFonts w:ascii="Arial" w:hAnsi="Arial" w:cs="Arial"/>
                <w:sz w:val="18"/>
                <w:szCs w:val="18"/>
              </w:rPr>
              <w:t>Yagha</w:t>
            </w:r>
          </w:p>
        </w:tc>
        <w:tc>
          <w:tcPr>
            <w:tcW w:w="1240" w:type="dxa"/>
            <w:tcBorders>
              <w:top w:val="nil"/>
              <w:left w:val="nil"/>
              <w:bottom w:val="single" w:sz="4" w:space="0" w:color="auto"/>
              <w:right w:val="single" w:sz="4" w:space="0" w:color="auto"/>
            </w:tcBorders>
            <w:noWrap/>
            <w:hideMark/>
          </w:tcPr>
          <w:p w14:paraId="7A820E1C"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11,6</w:t>
            </w:r>
          </w:p>
        </w:tc>
        <w:tc>
          <w:tcPr>
            <w:tcW w:w="1240" w:type="dxa"/>
            <w:tcBorders>
              <w:top w:val="nil"/>
              <w:left w:val="nil"/>
              <w:bottom w:val="single" w:sz="4" w:space="0" w:color="auto"/>
              <w:right w:val="single" w:sz="4" w:space="0" w:color="auto"/>
            </w:tcBorders>
            <w:noWrap/>
            <w:hideMark/>
          </w:tcPr>
          <w:p w14:paraId="6A644812"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0,2</w:t>
            </w:r>
          </w:p>
        </w:tc>
        <w:tc>
          <w:tcPr>
            <w:tcW w:w="1240" w:type="dxa"/>
            <w:tcBorders>
              <w:top w:val="nil"/>
              <w:left w:val="nil"/>
              <w:bottom w:val="single" w:sz="4" w:space="0" w:color="auto"/>
              <w:right w:val="single" w:sz="4" w:space="0" w:color="auto"/>
            </w:tcBorders>
            <w:noWrap/>
            <w:hideMark/>
          </w:tcPr>
          <w:p w14:paraId="242DDD24"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64,5</w:t>
            </w:r>
          </w:p>
        </w:tc>
        <w:tc>
          <w:tcPr>
            <w:tcW w:w="1240" w:type="dxa"/>
            <w:tcBorders>
              <w:top w:val="nil"/>
              <w:left w:val="nil"/>
              <w:bottom w:val="single" w:sz="4" w:space="0" w:color="auto"/>
              <w:right w:val="single" w:sz="4" w:space="0" w:color="auto"/>
            </w:tcBorders>
            <w:noWrap/>
            <w:hideMark/>
          </w:tcPr>
          <w:p w14:paraId="0E89788F"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23,7</w:t>
            </w:r>
          </w:p>
        </w:tc>
        <w:tc>
          <w:tcPr>
            <w:tcW w:w="1240" w:type="dxa"/>
            <w:tcBorders>
              <w:top w:val="nil"/>
              <w:left w:val="nil"/>
              <w:bottom w:val="single" w:sz="4" w:space="0" w:color="auto"/>
              <w:right w:val="single" w:sz="8" w:space="0" w:color="auto"/>
            </w:tcBorders>
            <w:noWrap/>
            <w:hideMark/>
          </w:tcPr>
          <w:p w14:paraId="4AE2CE8E"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5726023F" w14:textId="77777777" w:rsidTr="00170A50">
        <w:trPr>
          <w:trHeight w:val="294"/>
        </w:trPr>
        <w:tc>
          <w:tcPr>
            <w:tcW w:w="1240" w:type="dxa"/>
            <w:tcBorders>
              <w:top w:val="nil"/>
              <w:left w:val="single" w:sz="8" w:space="0" w:color="auto"/>
              <w:bottom w:val="single" w:sz="8" w:space="0" w:color="auto"/>
              <w:right w:val="single" w:sz="4" w:space="0" w:color="auto"/>
            </w:tcBorders>
            <w:shd w:val="clear" w:color="000000" w:fill="FFFFFF"/>
            <w:hideMark/>
          </w:tcPr>
          <w:p w14:paraId="77A1419F"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Sud-Ouest</w:t>
            </w:r>
          </w:p>
        </w:tc>
        <w:tc>
          <w:tcPr>
            <w:tcW w:w="1240" w:type="dxa"/>
            <w:tcBorders>
              <w:top w:val="nil"/>
              <w:left w:val="nil"/>
              <w:bottom w:val="single" w:sz="8" w:space="0" w:color="auto"/>
              <w:right w:val="single" w:sz="4" w:space="0" w:color="auto"/>
            </w:tcBorders>
            <w:noWrap/>
            <w:hideMark/>
          </w:tcPr>
          <w:p w14:paraId="005F5BFD"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66,4</w:t>
            </w:r>
          </w:p>
        </w:tc>
        <w:tc>
          <w:tcPr>
            <w:tcW w:w="1240" w:type="dxa"/>
            <w:tcBorders>
              <w:top w:val="nil"/>
              <w:left w:val="nil"/>
              <w:bottom w:val="single" w:sz="8" w:space="0" w:color="auto"/>
              <w:right w:val="single" w:sz="4" w:space="0" w:color="auto"/>
            </w:tcBorders>
            <w:noWrap/>
            <w:hideMark/>
          </w:tcPr>
          <w:p w14:paraId="6558A9B0"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1,1</w:t>
            </w:r>
          </w:p>
        </w:tc>
        <w:tc>
          <w:tcPr>
            <w:tcW w:w="1240" w:type="dxa"/>
            <w:tcBorders>
              <w:top w:val="nil"/>
              <w:left w:val="nil"/>
              <w:bottom w:val="single" w:sz="8" w:space="0" w:color="auto"/>
              <w:right w:val="single" w:sz="4" w:space="0" w:color="auto"/>
            </w:tcBorders>
            <w:noWrap/>
            <w:hideMark/>
          </w:tcPr>
          <w:p w14:paraId="1572A84C"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29,7</w:t>
            </w:r>
          </w:p>
        </w:tc>
        <w:tc>
          <w:tcPr>
            <w:tcW w:w="1240" w:type="dxa"/>
            <w:tcBorders>
              <w:top w:val="nil"/>
              <w:left w:val="nil"/>
              <w:bottom w:val="single" w:sz="8" w:space="0" w:color="auto"/>
              <w:right w:val="single" w:sz="4" w:space="0" w:color="auto"/>
            </w:tcBorders>
            <w:noWrap/>
            <w:hideMark/>
          </w:tcPr>
          <w:p w14:paraId="6AAF27ED"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2,8</w:t>
            </w:r>
          </w:p>
        </w:tc>
        <w:tc>
          <w:tcPr>
            <w:tcW w:w="1240" w:type="dxa"/>
            <w:tcBorders>
              <w:top w:val="nil"/>
              <w:left w:val="nil"/>
              <w:bottom w:val="single" w:sz="8" w:space="0" w:color="auto"/>
              <w:right w:val="single" w:sz="8" w:space="0" w:color="auto"/>
            </w:tcBorders>
            <w:noWrap/>
            <w:hideMark/>
          </w:tcPr>
          <w:p w14:paraId="5C9B9167"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53D7D284" w14:textId="77777777" w:rsidTr="00170A50">
        <w:trPr>
          <w:trHeight w:val="288"/>
        </w:trPr>
        <w:tc>
          <w:tcPr>
            <w:tcW w:w="1240" w:type="dxa"/>
            <w:tcBorders>
              <w:top w:val="single" w:sz="4" w:space="0" w:color="auto"/>
              <w:left w:val="single" w:sz="8" w:space="0" w:color="auto"/>
              <w:bottom w:val="single" w:sz="4" w:space="0" w:color="auto"/>
              <w:right w:val="single" w:sz="4" w:space="0" w:color="auto"/>
            </w:tcBorders>
            <w:shd w:val="clear" w:color="000000" w:fill="FFFFFF"/>
            <w:hideMark/>
          </w:tcPr>
          <w:p w14:paraId="6830FEF4" w14:textId="77777777" w:rsidR="00BA4D53" w:rsidRPr="002571E9" w:rsidRDefault="00BA4D53" w:rsidP="00170A50">
            <w:pPr>
              <w:rPr>
                <w:rFonts w:ascii="Arial" w:hAnsi="Arial" w:cs="Arial"/>
                <w:sz w:val="18"/>
                <w:szCs w:val="18"/>
              </w:rPr>
            </w:pPr>
            <w:r w:rsidRPr="002571E9">
              <w:rPr>
                <w:rFonts w:ascii="Arial" w:hAnsi="Arial" w:cs="Arial"/>
                <w:sz w:val="18"/>
                <w:szCs w:val="18"/>
              </w:rPr>
              <w:t>Bougouriba</w:t>
            </w:r>
          </w:p>
        </w:tc>
        <w:tc>
          <w:tcPr>
            <w:tcW w:w="1240" w:type="dxa"/>
            <w:tcBorders>
              <w:top w:val="single" w:sz="4" w:space="0" w:color="auto"/>
              <w:left w:val="nil"/>
              <w:bottom w:val="single" w:sz="4" w:space="0" w:color="auto"/>
              <w:right w:val="single" w:sz="4" w:space="0" w:color="auto"/>
            </w:tcBorders>
            <w:noWrap/>
            <w:hideMark/>
          </w:tcPr>
          <w:p w14:paraId="3AB1CF33"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85,8</w:t>
            </w:r>
          </w:p>
        </w:tc>
        <w:tc>
          <w:tcPr>
            <w:tcW w:w="1240" w:type="dxa"/>
            <w:tcBorders>
              <w:top w:val="single" w:sz="4" w:space="0" w:color="auto"/>
              <w:left w:val="nil"/>
              <w:bottom w:val="single" w:sz="4" w:space="0" w:color="auto"/>
              <w:right w:val="single" w:sz="4" w:space="0" w:color="auto"/>
            </w:tcBorders>
            <w:noWrap/>
            <w:hideMark/>
          </w:tcPr>
          <w:p w14:paraId="5266BB55"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0,0</w:t>
            </w:r>
          </w:p>
        </w:tc>
        <w:tc>
          <w:tcPr>
            <w:tcW w:w="1240" w:type="dxa"/>
            <w:tcBorders>
              <w:top w:val="single" w:sz="4" w:space="0" w:color="auto"/>
              <w:left w:val="nil"/>
              <w:bottom w:val="single" w:sz="4" w:space="0" w:color="auto"/>
              <w:right w:val="single" w:sz="4" w:space="0" w:color="auto"/>
            </w:tcBorders>
            <w:noWrap/>
            <w:hideMark/>
          </w:tcPr>
          <w:p w14:paraId="4A2D839F"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14,2</w:t>
            </w:r>
          </w:p>
        </w:tc>
        <w:tc>
          <w:tcPr>
            <w:tcW w:w="1240" w:type="dxa"/>
            <w:tcBorders>
              <w:top w:val="single" w:sz="4" w:space="0" w:color="auto"/>
              <w:left w:val="nil"/>
              <w:bottom w:val="single" w:sz="4" w:space="0" w:color="auto"/>
              <w:right w:val="single" w:sz="4" w:space="0" w:color="auto"/>
            </w:tcBorders>
            <w:noWrap/>
            <w:hideMark/>
          </w:tcPr>
          <w:p w14:paraId="4F1F3923"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0,0</w:t>
            </w:r>
          </w:p>
        </w:tc>
        <w:tc>
          <w:tcPr>
            <w:tcW w:w="1240" w:type="dxa"/>
            <w:tcBorders>
              <w:top w:val="single" w:sz="4" w:space="0" w:color="auto"/>
              <w:left w:val="nil"/>
              <w:bottom w:val="single" w:sz="4" w:space="0" w:color="auto"/>
              <w:right w:val="single" w:sz="8" w:space="0" w:color="auto"/>
            </w:tcBorders>
            <w:noWrap/>
            <w:hideMark/>
          </w:tcPr>
          <w:p w14:paraId="7BDFCD6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22DF0F23"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19B3F396" w14:textId="77777777" w:rsidR="00BA4D53" w:rsidRPr="002571E9" w:rsidRDefault="00BA4D53" w:rsidP="00170A50">
            <w:pPr>
              <w:rPr>
                <w:rFonts w:ascii="Arial" w:hAnsi="Arial" w:cs="Arial"/>
                <w:sz w:val="18"/>
                <w:szCs w:val="18"/>
              </w:rPr>
            </w:pPr>
            <w:r w:rsidRPr="002571E9">
              <w:rPr>
                <w:rFonts w:ascii="Arial" w:hAnsi="Arial" w:cs="Arial"/>
                <w:sz w:val="18"/>
                <w:szCs w:val="18"/>
              </w:rPr>
              <w:t>Ioba</w:t>
            </w:r>
          </w:p>
        </w:tc>
        <w:tc>
          <w:tcPr>
            <w:tcW w:w="1240" w:type="dxa"/>
            <w:tcBorders>
              <w:top w:val="nil"/>
              <w:left w:val="nil"/>
              <w:bottom w:val="single" w:sz="4" w:space="0" w:color="auto"/>
              <w:right w:val="single" w:sz="4" w:space="0" w:color="auto"/>
            </w:tcBorders>
            <w:noWrap/>
            <w:hideMark/>
          </w:tcPr>
          <w:p w14:paraId="27948EF8"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75,1</w:t>
            </w:r>
          </w:p>
        </w:tc>
        <w:tc>
          <w:tcPr>
            <w:tcW w:w="1240" w:type="dxa"/>
            <w:tcBorders>
              <w:top w:val="nil"/>
              <w:left w:val="nil"/>
              <w:bottom w:val="single" w:sz="4" w:space="0" w:color="auto"/>
              <w:right w:val="single" w:sz="4" w:space="0" w:color="auto"/>
            </w:tcBorders>
            <w:noWrap/>
            <w:hideMark/>
          </w:tcPr>
          <w:p w14:paraId="093D92E5"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1,9</w:t>
            </w:r>
          </w:p>
        </w:tc>
        <w:tc>
          <w:tcPr>
            <w:tcW w:w="1240" w:type="dxa"/>
            <w:tcBorders>
              <w:top w:val="nil"/>
              <w:left w:val="nil"/>
              <w:bottom w:val="single" w:sz="4" w:space="0" w:color="auto"/>
              <w:right w:val="single" w:sz="4" w:space="0" w:color="auto"/>
            </w:tcBorders>
            <w:noWrap/>
            <w:hideMark/>
          </w:tcPr>
          <w:p w14:paraId="1A3903A8"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16,5</w:t>
            </w:r>
          </w:p>
        </w:tc>
        <w:tc>
          <w:tcPr>
            <w:tcW w:w="1240" w:type="dxa"/>
            <w:tcBorders>
              <w:top w:val="nil"/>
              <w:left w:val="nil"/>
              <w:bottom w:val="single" w:sz="4" w:space="0" w:color="auto"/>
              <w:right w:val="single" w:sz="4" w:space="0" w:color="auto"/>
            </w:tcBorders>
            <w:noWrap/>
            <w:hideMark/>
          </w:tcPr>
          <w:p w14:paraId="184DFACE"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6,5</w:t>
            </w:r>
          </w:p>
        </w:tc>
        <w:tc>
          <w:tcPr>
            <w:tcW w:w="1240" w:type="dxa"/>
            <w:tcBorders>
              <w:top w:val="nil"/>
              <w:left w:val="nil"/>
              <w:bottom w:val="single" w:sz="4" w:space="0" w:color="auto"/>
              <w:right w:val="single" w:sz="8" w:space="0" w:color="auto"/>
            </w:tcBorders>
            <w:noWrap/>
            <w:hideMark/>
          </w:tcPr>
          <w:p w14:paraId="029B823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09A7A039"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62546A10" w14:textId="77777777" w:rsidR="00BA4D53" w:rsidRPr="002571E9" w:rsidRDefault="00BA4D53" w:rsidP="00170A50">
            <w:pPr>
              <w:rPr>
                <w:rFonts w:ascii="Arial" w:hAnsi="Arial" w:cs="Arial"/>
                <w:sz w:val="18"/>
                <w:szCs w:val="18"/>
              </w:rPr>
            </w:pPr>
            <w:r w:rsidRPr="002571E9">
              <w:rPr>
                <w:rFonts w:ascii="Arial" w:hAnsi="Arial" w:cs="Arial"/>
                <w:sz w:val="18"/>
                <w:szCs w:val="18"/>
              </w:rPr>
              <w:lastRenderedPageBreak/>
              <w:t>Noumbiel</w:t>
            </w:r>
          </w:p>
        </w:tc>
        <w:tc>
          <w:tcPr>
            <w:tcW w:w="1240" w:type="dxa"/>
            <w:tcBorders>
              <w:top w:val="nil"/>
              <w:left w:val="nil"/>
              <w:bottom w:val="single" w:sz="4" w:space="0" w:color="auto"/>
              <w:right w:val="single" w:sz="4" w:space="0" w:color="auto"/>
            </w:tcBorders>
            <w:noWrap/>
            <w:hideMark/>
          </w:tcPr>
          <w:p w14:paraId="5B75C911"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85,7</w:t>
            </w:r>
          </w:p>
        </w:tc>
        <w:tc>
          <w:tcPr>
            <w:tcW w:w="1240" w:type="dxa"/>
            <w:tcBorders>
              <w:top w:val="nil"/>
              <w:left w:val="nil"/>
              <w:bottom w:val="single" w:sz="4" w:space="0" w:color="auto"/>
              <w:right w:val="single" w:sz="4" w:space="0" w:color="auto"/>
            </w:tcBorders>
            <w:noWrap/>
            <w:hideMark/>
          </w:tcPr>
          <w:p w14:paraId="50AF888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1,9</w:t>
            </w:r>
          </w:p>
        </w:tc>
        <w:tc>
          <w:tcPr>
            <w:tcW w:w="1240" w:type="dxa"/>
            <w:tcBorders>
              <w:top w:val="nil"/>
              <w:left w:val="nil"/>
              <w:bottom w:val="single" w:sz="4" w:space="0" w:color="auto"/>
              <w:right w:val="single" w:sz="4" w:space="0" w:color="auto"/>
            </w:tcBorders>
            <w:noWrap/>
            <w:hideMark/>
          </w:tcPr>
          <w:p w14:paraId="7915D72B"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12,4</w:t>
            </w:r>
          </w:p>
        </w:tc>
        <w:tc>
          <w:tcPr>
            <w:tcW w:w="1240" w:type="dxa"/>
            <w:tcBorders>
              <w:top w:val="nil"/>
              <w:left w:val="nil"/>
              <w:bottom w:val="single" w:sz="4" w:space="0" w:color="auto"/>
              <w:right w:val="single" w:sz="4" w:space="0" w:color="auto"/>
            </w:tcBorders>
            <w:noWrap/>
            <w:hideMark/>
          </w:tcPr>
          <w:p w14:paraId="55EC7FEF"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0,0</w:t>
            </w:r>
          </w:p>
        </w:tc>
        <w:tc>
          <w:tcPr>
            <w:tcW w:w="1240" w:type="dxa"/>
            <w:tcBorders>
              <w:top w:val="nil"/>
              <w:left w:val="nil"/>
              <w:bottom w:val="single" w:sz="4" w:space="0" w:color="auto"/>
              <w:right w:val="single" w:sz="8" w:space="0" w:color="auto"/>
            </w:tcBorders>
            <w:noWrap/>
            <w:hideMark/>
          </w:tcPr>
          <w:p w14:paraId="6CF4E2A4"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40A812C7"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7EBA5AE2" w14:textId="77777777" w:rsidR="00BA4D53" w:rsidRPr="002571E9" w:rsidRDefault="00BA4D53" w:rsidP="00170A50">
            <w:pPr>
              <w:rPr>
                <w:rFonts w:ascii="Arial" w:hAnsi="Arial" w:cs="Arial"/>
                <w:sz w:val="18"/>
                <w:szCs w:val="18"/>
              </w:rPr>
            </w:pPr>
            <w:r w:rsidRPr="002571E9">
              <w:rPr>
                <w:rFonts w:ascii="Arial" w:hAnsi="Arial" w:cs="Arial"/>
                <w:sz w:val="18"/>
                <w:szCs w:val="18"/>
              </w:rPr>
              <w:t>Poni</w:t>
            </w:r>
          </w:p>
        </w:tc>
        <w:tc>
          <w:tcPr>
            <w:tcW w:w="1240" w:type="dxa"/>
            <w:tcBorders>
              <w:top w:val="nil"/>
              <w:left w:val="nil"/>
              <w:bottom w:val="single" w:sz="4" w:space="0" w:color="auto"/>
              <w:right w:val="single" w:sz="4" w:space="0" w:color="auto"/>
            </w:tcBorders>
            <w:noWrap/>
            <w:hideMark/>
          </w:tcPr>
          <w:p w14:paraId="4E3D8870"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40,8</w:t>
            </w:r>
          </w:p>
        </w:tc>
        <w:tc>
          <w:tcPr>
            <w:tcW w:w="1240" w:type="dxa"/>
            <w:tcBorders>
              <w:top w:val="nil"/>
              <w:left w:val="nil"/>
              <w:bottom w:val="single" w:sz="4" w:space="0" w:color="auto"/>
              <w:right w:val="single" w:sz="4" w:space="0" w:color="auto"/>
            </w:tcBorders>
            <w:noWrap/>
            <w:hideMark/>
          </w:tcPr>
          <w:p w14:paraId="29A7FFBD"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0,0</w:t>
            </w:r>
          </w:p>
        </w:tc>
        <w:tc>
          <w:tcPr>
            <w:tcW w:w="1240" w:type="dxa"/>
            <w:tcBorders>
              <w:top w:val="nil"/>
              <w:left w:val="nil"/>
              <w:bottom w:val="single" w:sz="4" w:space="0" w:color="auto"/>
              <w:right w:val="single" w:sz="4" w:space="0" w:color="auto"/>
            </w:tcBorders>
            <w:noWrap/>
            <w:hideMark/>
          </w:tcPr>
          <w:p w14:paraId="2D0AC15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59,2</w:t>
            </w:r>
          </w:p>
        </w:tc>
        <w:tc>
          <w:tcPr>
            <w:tcW w:w="1240" w:type="dxa"/>
            <w:tcBorders>
              <w:top w:val="nil"/>
              <w:left w:val="nil"/>
              <w:bottom w:val="single" w:sz="4" w:space="0" w:color="auto"/>
              <w:right w:val="single" w:sz="4" w:space="0" w:color="auto"/>
            </w:tcBorders>
            <w:noWrap/>
            <w:hideMark/>
          </w:tcPr>
          <w:p w14:paraId="10A7EB9E"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0,0</w:t>
            </w:r>
          </w:p>
        </w:tc>
        <w:tc>
          <w:tcPr>
            <w:tcW w:w="1240" w:type="dxa"/>
            <w:tcBorders>
              <w:top w:val="nil"/>
              <w:left w:val="nil"/>
              <w:bottom w:val="single" w:sz="4" w:space="0" w:color="auto"/>
              <w:right w:val="single" w:sz="8" w:space="0" w:color="auto"/>
            </w:tcBorders>
            <w:noWrap/>
            <w:hideMark/>
          </w:tcPr>
          <w:p w14:paraId="1506CB0B"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5C20302D" w14:textId="77777777" w:rsidTr="00170A50">
        <w:trPr>
          <w:trHeight w:val="294"/>
        </w:trPr>
        <w:tc>
          <w:tcPr>
            <w:tcW w:w="1240" w:type="dxa"/>
            <w:tcBorders>
              <w:top w:val="nil"/>
              <w:left w:val="single" w:sz="8" w:space="0" w:color="auto"/>
              <w:bottom w:val="single" w:sz="8" w:space="0" w:color="auto"/>
              <w:right w:val="single" w:sz="4" w:space="0" w:color="auto"/>
            </w:tcBorders>
            <w:shd w:val="clear" w:color="000000" w:fill="FFFFFF"/>
            <w:hideMark/>
          </w:tcPr>
          <w:p w14:paraId="0AE53576"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Burkina faso</w:t>
            </w:r>
          </w:p>
        </w:tc>
        <w:tc>
          <w:tcPr>
            <w:tcW w:w="1240" w:type="dxa"/>
            <w:tcBorders>
              <w:top w:val="nil"/>
              <w:left w:val="nil"/>
              <w:bottom w:val="single" w:sz="8" w:space="0" w:color="auto"/>
              <w:right w:val="single" w:sz="4" w:space="0" w:color="auto"/>
            </w:tcBorders>
            <w:noWrap/>
            <w:hideMark/>
          </w:tcPr>
          <w:p w14:paraId="1640A931"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56,9</w:t>
            </w:r>
          </w:p>
        </w:tc>
        <w:tc>
          <w:tcPr>
            <w:tcW w:w="1240" w:type="dxa"/>
            <w:tcBorders>
              <w:top w:val="nil"/>
              <w:left w:val="nil"/>
              <w:bottom w:val="single" w:sz="8" w:space="0" w:color="auto"/>
              <w:right w:val="single" w:sz="4" w:space="0" w:color="auto"/>
            </w:tcBorders>
            <w:noWrap/>
            <w:hideMark/>
          </w:tcPr>
          <w:p w14:paraId="49A76E8E"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9,7</w:t>
            </w:r>
          </w:p>
        </w:tc>
        <w:tc>
          <w:tcPr>
            <w:tcW w:w="1240" w:type="dxa"/>
            <w:tcBorders>
              <w:top w:val="nil"/>
              <w:left w:val="nil"/>
              <w:bottom w:val="single" w:sz="8" w:space="0" w:color="auto"/>
              <w:right w:val="single" w:sz="4" w:space="0" w:color="auto"/>
            </w:tcBorders>
            <w:noWrap/>
            <w:hideMark/>
          </w:tcPr>
          <w:p w14:paraId="37490871"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31,6</w:t>
            </w:r>
          </w:p>
        </w:tc>
        <w:tc>
          <w:tcPr>
            <w:tcW w:w="1240" w:type="dxa"/>
            <w:tcBorders>
              <w:top w:val="nil"/>
              <w:left w:val="nil"/>
              <w:bottom w:val="single" w:sz="8" w:space="0" w:color="auto"/>
              <w:right w:val="single" w:sz="4" w:space="0" w:color="auto"/>
            </w:tcBorders>
            <w:noWrap/>
            <w:hideMark/>
          </w:tcPr>
          <w:p w14:paraId="07D59C23"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1,8</w:t>
            </w:r>
          </w:p>
        </w:tc>
        <w:tc>
          <w:tcPr>
            <w:tcW w:w="1240" w:type="dxa"/>
            <w:tcBorders>
              <w:top w:val="nil"/>
              <w:left w:val="nil"/>
              <w:bottom w:val="single" w:sz="8" w:space="0" w:color="auto"/>
              <w:right w:val="single" w:sz="8" w:space="0" w:color="auto"/>
            </w:tcBorders>
            <w:noWrap/>
            <w:hideMark/>
          </w:tcPr>
          <w:p w14:paraId="28D3B053"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bl>
    <w:p w14:paraId="59E507E3" w14:textId="77777777" w:rsidR="00BA4D53" w:rsidRDefault="00BA4D53" w:rsidP="00BA4D53">
      <w:pPr>
        <w:rPr>
          <w:rFonts w:ascii="Arial" w:hAnsi="Arial" w:cs="Arial"/>
          <w:b/>
          <w:sz w:val="20"/>
          <w:szCs w:val="20"/>
        </w:rPr>
      </w:pPr>
    </w:p>
    <w:p w14:paraId="426C6BA0" w14:textId="77777777" w:rsidR="00BA4D53" w:rsidRDefault="00BA4D53" w:rsidP="00BA4D53">
      <w:pPr>
        <w:rPr>
          <w:rFonts w:ascii="Arial" w:hAnsi="Arial" w:cs="Arial"/>
          <w:b/>
          <w:sz w:val="20"/>
          <w:szCs w:val="20"/>
        </w:rPr>
      </w:pPr>
    </w:p>
    <w:p w14:paraId="5469C2FF" w14:textId="77777777" w:rsidR="00BA4D53" w:rsidRDefault="00BA4D53" w:rsidP="00BA4D53">
      <w:pPr>
        <w:rPr>
          <w:rFonts w:ascii="Arial" w:hAnsi="Arial" w:cs="Arial"/>
          <w:b/>
          <w:sz w:val="20"/>
          <w:szCs w:val="20"/>
        </w:rPr>
      </w:pPr>
    </w:p>
    <w:p w14:paraId="786AA3B9" w14:textId="77777777" w:rsidR="00BA4D53" w:rsidRDefault="00BA4D53" w:rsidP="00BA4D53">
      <w:pPr>
        <w:rPr>
          <w:rFonts w:ascii="Arial" w:hAnsi="Arial" w:cs="Arial"/>
          <w:b/>
          <w:sz w:val="20"/>
          <w:szCs w:val="20"/>
        </w:rPr>
      </w:pPr>
    </w:p>
    <w:p w14:paraId="2E17F069" w14:textId="77777777" w:rsidR="00BA4D53" w:rsidRDefault="00BA4D53" w:rsidP="00BA4D53">
      <w:pPr>
        <w:rPr>
          <w:rFonts w:ascii="Arial" w:hAnsi="Arial" w:cs="Arial"/>
          <w:b/>
          <w:sz w:val="20"/>
          <w:szCs w:val="20"/>
        </w:rPr>
      </w:pPr>
    </w:p>
    <w:p w14:paraId="676EBDE4" w14:textId="77777777" w:rsidR="00BA4D53" w:rsidRDefault="00BA4D53" w:rsidP="00BA4D53">
      <w:pPr>
        <w:rPr>
          <w:rFonts w:ascii="Arial" w:hAnsi="Arial" w:cs="Arial"/>
          <w:b/>
          <w:sz w:val="20"/>
          <w:szCs w:val="20"/>
        </w:rPr>
      </w:pPr>
    </w:p>
    <w:p w14:paraId="1E77B430" w14:textId="77777777" w:rsidR="00BA4D53" w:rsidRDefault="00BA4D53" w:rsidP="00BA4D53">
      <w:pPr>
        <w:rPr>
          <w:rFonts w:ascii="Arial" w:hAnsi="Arial" w:cs="Arial"/>
          <w:b/>
          <w:sz w:val="20"/>
          <w:szCs w:val="20"/>
        </w:rPr>
      </w:pPr>
    </w:p>
    <w:p w14:paraId="71485F8A" w14:textId="0A1CD758" w:rsidR="00BA4D53" w:rsidRDefault="00BA4D53" w:rsidP="00BA4D53">
      <w:pPr>
        <w:rPr>
          <w:rFonts w:ascii="Arial" w:hAnsi="Arial" w:cs="Arial"/>
          <w:b/>
          <w:sz w:val="20"/>
          <w:szCs w:val="20"/>
        </w:rPr>
      </w:pPr>
      <w:r w:rsidRPr="0055511E">
        <w:rPr>
          <w:rFonts w:ascii="Arial" w:hAnsi="Arial" w:cs="Arial"/>
          <w:b/>
          <w:sz w:val="20"/>
          <w:szCs w:val="20"/>
        </w:rPr>
        <w:t xml:space="preserve">Tableau </w:t>
      </w:r>
      <w:r>
        <w:rPr>
          <w:rFonts w:ascii="Arial" w:hAnsi="Arial" w:cs="Arial"/>
          <w:b/>
          <w:sz w:val="20"/>
          <w:szCs w:val="20"/>
        </w:rPr>
        <w:t>CI.8</w:t>
      </w:r>
      <w:r w:rsidRPr="0055511E">
        <w:rPr>
          <w:rFonts w:ascii="Arial" w:hAnsi="Arial" w:cs="Arial"/>
          <w:b/>
          <w:sz w:val="20"/>
          <w:szCs w:val="20"/>
        </w:rPr>
        <w:t xml:space="preserve">: </w:t>
      </w:r>
      <w:r w:rsidR="00AF34D0">
        <w:rPr>
          <w:rFonts w:ascii="Arial" w:hAnsi="Arial" w:cs="Arial"/>
          <w:b/>
          <w:sz w:val="20"/>
          <w:szCs w:val="20"/>
        </w:rPr>
        <w:t>Répartition</w:t>
      </w:r>
      <w:r w:rsidR="00AF34D0" w:rsidRPr="00BB3F7B">
        <w:rPr>
          <w:rFonts w:ascii="Arial" w:hAnsi="Arial" w:cs="Arial"/>
          <w:b/>
          <w:sz w:val="20"/>
          <w:szCs w:val="20"/>
        </w:rPr>
        <w:t xml:space="preserve"> </w:t>
      </w:r>
      <w:r w:rsidR="00AF34D0">
        <w:rPr>
          <w:rFonts w:ascii="Arial" w:hAnsi="Arial" w:cs="Arial"/>
          <w:b/>
          <w:sz w:val="20"/>
          <w:szCs w:val="20"/>
        </w:rPr>
        <w:t xml:space="preserve">(%) </w:t>
      </w:r>
      <w:r w:rsidRPr="00BB3F7B">
        <w:rPr>
          <w:rFonts w:ascii="Arial" w:hAnsi="Arial" w:cs="Arial"/>
          <w:b/>
          <w:sz w:val="20"/>
          <w:szCs w:val="20"/>
        </w:rPr>
        <w:t>des maraîchers selon l'utilisation motopompe</w:t>
      </w:r>
    </w:p>
    <w:p w14:paraId="008623A1" w14:textId="77777777" w:rsidR="00BA4D53" w:rsidRDefault="00BA4D53" w:rsidP="00BA4D53">
      <w:pPr>
        <w:rPr>
          <w:rFonts w:ascii="Arial" w:hAnsi="Arial" w:cs="Arial"/>
          <w:b/>
          <w:sz w:val="20"/>
          <w:szCs w:val="20"/>
        </w:rPr>
      </w:pPr>
    </w:p>
    <w:tbl>
      <w:tblPr>
        <w:tblW w:w="4960" w:type="dxa"/>
        <w:tblLook w:val="04A0" w:firstRow="1" w:lastRow="0" w:firstColumn="1" w:lastColumn="0" w:noHBand="0" w:noVBand="1"/>
      </w:tblPr>
      <w:tblGrid>
        <w:gridCol w:w="1257"/>
        <w:gridCol w:w="1240"/>
        <w:gridCol w:w="1240"/>
        <w:gridCol w:w="1240"/>
      </w:tblGrid>
      <w:tr w:rsidR="00BA4D53" w:rsidRPr="002571E9" w14:paraId="2269C3C5" w14:textId="77777777" w:rsidTr="00170A50">
        <w:trPr>
          <w:trHeight w:val="288"/>
        </w:trPr>
        <w:tc>
          <w:tcPr>
            <w:tcW w:w="1240" w:type="dxa"/>
            <w:vMerge w:val="restart"/>
            <w:tcBorders>
              <w:top w:val="single" w:sz="8" w:space="0" w:color="auto"/>
              <w:left w:val="single" w:sz="8" w:space="0" w:color="auto"/>
              <w:bottom w:val="single" w:sz="4" w:space="0" w:color="auto"/>
              <w:right w:val="single" w:sz="4" w:space="0" w:color="auto"/>
            </w:tcBorders>
            <w:shd w:val="clear" w:color="000000" w:fill="FFFFFF"/>
            <w:vAlign w:val="bottom"/>
            <w:hideMark/>
          </w:tcPr>
          <w:p w14:paraId="35117995" w14:textId="77777777" w:rsidR="00BA4D53" w:rsidRPr="002571E9" w:rsidRDefault="00BA4D53" w:rsidP="00170A50">
            <w:pPr>
              <w:jc w:val="center"/>
              <w:rPr>
                <w:rFonts w:ascii="Arial" w:hAnsi="Arial" w:cs="Arial"/>
                <w:b/>
                <w:bCs/>
                <w:sz w:val="18"/>
                <w:szCs w:val="18"/>
              </w:rPr>
            </w:pPr>
            <w:r w:rsidRPr="002571E9">
              <w:rPr>
                <w:rFonts w:ascii="Arial" w:hAnsi="Arial" w:cs="Arial"/>
                <w:b/>
                <w:bCs/>
                <w:sz w:val="18"/>
                <w:szCs w:val="18"/>
              </w:rPr>
              <w:t>Région/ Province</w:t>
            </w:r>
          </w:p>
        </w:tc>
        <w:tc>
          <w:tcPr>
            <w:tcW w:w="1240" w:type="dxa"/>
            <w:tcBorders>
              <w:top w:val="single" w:sz="4" w:space="0" w:color="auto"/>
              <w:left w:val="single" w:sz="8" w:space="0" w:color="auto"/>
              <w:bottom w:val="single" w:sz="4" w:space="0" w:color="auto"/>
              <w:right w:val="single" w:sz="4" w:space="0" w:color="auto"/>
            </w:tcBorders>
            <w:shd w:val="clear" w:color="000000" w:fill="FFFFFF"/>
            <w:hideMark/>
          </w:tcPr>
          <w:p w14:paraId="7A721567"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Non</w:t>
            </w:r>
          </w:p>
        </w:tc>
        <w:tc>
          <w:tcPr>
            <w:tcW w:w="1240" w:type="dxa"/>
            <w:tcBorders>
              <w:top w:val="single" w:sz="4" w:space="0" w:color="auto"/>
              <w:left w:val="nil"/>
              <w:bottom w:val="single" w:sz="4" w:space="0" w:color="auto"/>
              <w:right w:val="single" w:sz="4" w:space="0" w:color="auto"/>
            </w:tcBorders>
            <w:noWrap/>
            <w:hideMark/>
          </w:tcPr>
          <w:p w14:paraId="05AC18AE"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Oui</w:t>
            </w:r>
          </w:p>
        </w:tc>
        <w:tc>
          <w:tcPr>
            <w:tcW w:w="1240" w:type="dxa"/>
            <w:tcBorders>
              <w:top w:val="single" w:sz="4" w:space="0" w:color="auto"/>
              <w:left w:val="nil"/>
              <w:bottom w:val="single" w:sz="4" w:space="0" w:color="auto"/>
              <w:right w:val="single" w:sz="4" w:space="0" w:color="auto"/>
            </w:tcBorders>
            <w:noWrap/>
            <w:hideMark/>
          </w:tcPr>
          <w:p w14:paraId="363B77A5"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Total</w:t>
            </w:r>
          </w:p>
        </w:tc>
      </w:tr>
      <w:tr w:rsidR="00BA4D53" w:rsidRPr="002571E9" w14:paraId="2E62D8EA" w14:textId="77777777" w:rsidTr="00170A50">
        <w:trPr>
          <w:trHeight w:val="288"/>
        </w:trPr>
        <w:tc>
          <w:tcPr>
            <w:tcW w:w="1240" w:type="dxa"/>
            <w:vMerge/>
            <w:tcBorders>
              <w:top w:val="single" w:sz="8" w:space="0" w:color="auto"/>
              <w:left w:val="single" w:sz="8" w:space="0" w:color="auto"/>
              <w:bottom w:val="single" w:sz="4" w:space="0" w:color="auto"/>
              <w:right w:val="single" w:sz="4" w:space="0" w:color="auto"/>
            </w:tcBorders>
            <w:vAlign w:val="center"/>
            <w:hideMark/>
          </w:tcPr>
          <w:p w14:paraId="4E881357" w14:textId="77777777" w:rsidR="00BA4D53" w:rsidRPr="002571E9" w:rsidRDefault="00BA4D53" w:rsidP="00170A50">
            <w:pPr>
              <w:rPr>
                <w:rFonts w:ascii="Arial" w:hAnsi="Arial" w:cs="Arial"/>
                <w:b/>
                <w:bCs/>
                <w:sz w:val="18"/>
                <w:szCs w:val="18"/>
              </w:rPr>
            </w:pPr>
          </w:p>
        </w:tc>
        <w:tc>
          <w:tcPr>
            <w:tcW w:w="1240" w:type="dxa"/>
            <w:tcBorders>
              <w:top w:val="nil"/>
              <w:left w:val="nil"/>
              <w:bottom w:val="single" w:sz="4" w:space="0" w:color="auto"/>
              <w:right w:val="single" w:sz="4" w:space="0" w:color="auto"/>
            </w:tcBorders>
            <w:vAlign w:val="bottom"/>
            <w:hideMark/>
          </w:tcPr>
          <w:p w14:paraId="555AC1FA" w14:textId="77777777" w:rsidR="00BA4D53" w:rsidRPr="002571E9" w:rsidRDefault="00BA4D53" w:rsidP="00170A50">
            <w:pPr>
              <w:jc w:val="center"/>
              <w:rPr>
                <w:rFonts w:ascii="Arial" w:hAnsi="Arial" w:cs="Arial"/>
                <w:sz w:val="18"/>
                <w:szCs w:val="18"/>
              </w:rPr>
            </w:pPr>
          </w:p>
        </w:tc>
        <w:tc>
          <w:tcPr>
            <w:tcW w:w="1240" w:type="dxa"/>
            <w:tcBorders>
              <w:top w:val="nil"/>
              <w:left w:val="nil"/>
              <w:bottom w:val="single" w:sz="4" w:space="0" w:color="auto"/>
              <w:right w:val="single" w:sz="4" w:space="0" w:color="auto"/>
            </w:tcBorders>
            <w:vAlign w:val="bottom"/>
            <w:hideMark/>
          </w:tcPr>
          <w:p w14:paraId="15D077B4" w14:textId="77777777" w:rsidR="00BA4D53" w:rsidRPr="002571E9" w:rsidRDefault="00BA4D53" w:rsidP="00170A50">
            <w:pPr>
              <w:jc w:val="center"/>
              <w:rPr>
                <w:rFonts w:ascii="Arial" w:hAnsi="Arial" w:cs="Arial"/>
                <w:sz w:val="18"/>
                <w:szCs w:val="18"/>
              </w:rPr>
            </w:pPr>
          </w:p>
        </w:tc>
        <w:tc>
          <w:tcPr>
            <w:tcW w:w="1240" w:type="dxa"/>
            <w:tcBorders>
              <w:top w:val="nil"/>
              <w:left w:val="nil"/>
              <w:bottom w:val="single" w:sz="4" w:space="0" w:color="auto"/>
              <w:right w:val="single" w:sz="8" w:space="0" w:color="auto"/>
            </w:tcBorders>
            <w:vAlign w:val="bottom"/>
            <w:hideMark/>
          </w:tcPr>
          <w:p w14:paraId="798CECBC" w14:textId="77777777" w:rsidR="00BA4D53" w:rsidRPr="002571E9" w:rsidRDefault="00BA4D53" w:rsidP="00170A50">
            <w:pPr>
              <w:jc w:val="center"/>
              <w:rPr>
                <w:rFonts w:ascii="Arial" w:hAnsi="Arial" w:cs="Arial"/>
                <w:sz w:val="18"/>
                <w:szCs w:val="18"/>
              </w:rPr>
            </w:pPr>
          </w:p>
        </w:tc>
      </w:tr>
      <w:tr w:rsidR="00BA4D53" w:rsidRPr="002571E9" w14:paraId="2C35AE56" w14:textId="77777777" w:rsidTr="00170A50">
        <w:trPr>
          <w:trHeight w:val="456"/>
        </w:trPr>
        <w:tc>
          <w:tcPr>
            <w:tcW w:w="1240" w:type="dxa"/>
            <w:tcBorders>
              <w:top w:val="nil"/>
              <w:left w:val="single" w:sz="8" w:space="0" w:color="auto"/>
              <w:bottom w:val="single" w:sz="4" w:space="0" w:color="auto"/>
              <w:right w:val="single" w:sz="4" w:space="0" w:color="auto"/>
            </w:tcBorders>
            <w:shd w:val="clear" w:color="000000" w:fill="FFFFFF"/>
            <w:hideMark/>
          </w:tcPr>
          <w:p w14:paraId="21286326"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Boucle du Mouhoun</w:t>
            </w:r>
          </w:p>
        </w:tc>
        <w:tc>
          <w:tcPr>
            <w:tcW w:w="1240" w:type="dxa"/>
            <w:tcBorders>
              <w:top w:val="nil"/>
              <w:left w:val="nil"/>
              <w:bottom w:val="single" w:sz="4" w:space="0" w:color="auto"/>
              <w:right w:val="single" w:sz="4" w:space="0" w:color="auto"/>
            </w:tcBorders>
            <w:noWrap/>
            <w:hideMark/>
          </w:tcPr>
          <w:p w14:paraId="25706FFD"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71,0</w:t>
            </w:r>
          </w:p>
        </w:tc>
        <w:tc>
          <w:tcPr>
            <w:tcW w:w="1240" w:type="dxa"/>
            <w:tcBorders>
              <w:top w:val="nil"/>
              <w:left w:val="nil"/>
              <w:bottom w:val="single" w:sz="4" w:space="0" w:color="auto"/>
              <w:right w:val="single" w:sz="4" w:space="0" w:color="auto"/>
            </w:tcBorders>
            <w:noWrap/>
            <w:hideMark/>
          </w:tcPr>
          <w:p w14:paraId="658505D0"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29,0</w:t>
            </w:r>
          </w:p>
        </w:tc>
        <w:tc>
          <w:tcPr>
            <w:tcW w:w="1240" w:type="dxa"/>
            <w:tcBorders>
              <w:top w:val="nil"/>
              <w:left w:val="nil"/>
              <w:bottom w:val="single" w:sz="4" w:space="0" w:color="auto"/>
              <w:right w:val="single" w:sz="8" w:space="0" w:color="auto"/>
            </w:tcBorders>
            <w:noWrap/>
            <w:hideMark/>
          </w:tcPr>
          <w:p w14:paraId="3B3CF2A6"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1C09A289"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226DDF87" w14:textId="77777777" w:rsidR="00BA4D53" w:rsidRPr="002571E9" w:rsidRDefault="00BA4D53" w:rsidP="00170A50">
            <w:pPr>
              <w:rPr>
                <w:rFonts w:ascii="Arial" w:hAnsi="Arial" w:cs="Arial"/>
                <w:sz w:val="18"/>
                <w:szCs w:val="18"/>
              </w:rPr>
            </w:pPr>
            <w:r w:rsidRPr="002571E9">
              <w:rPr>
                <w:rFonts w:ascii="Arial" w:hAnsi="Arial" w:cs="Arial"/>
                <w:sz w:val="18"/>
                <w:szCs w:val="18"/>
              </w:rPr>
              <w:t>Balé</w:t>
            </w:r>
          </w:p>
        </w:tc>
        <w:tc>
          <w:tcPr>
            <w:tcW w:w="1240" w:type="dxa"/>
            <w:tcBorders>
              <w:top w:val="nil"/>
              <w:left w:val="nil"/>
              <w:bottom w:val="single" w:sz="4" w:space="0" w:color="auto"/>
              <w:right w:val="single" w:sz="4" w:space="0" w:color="auto"/>
            </w:tcBorders>
            <w:noWrap/>
            <w:hideMark/>
          </w:tcPr>
          <w:p w14:paraId="6C25000D"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47,6</w:t>
            </w:r>
          </w:p>
        </w:tc>
        <w:tc>
          <w:tcPr>
            <w:tcW w:w="1240" w:type="dxa"/>
            <w:tcBorders>
              <w:top w:val="nil"/>
              <w:left w:val="nil"/>
              <w:bottom w:val="single" w:sz="4" w:space="0" w:color="auto"/>
              <w:right w:val="single" w:sz="4" w:space="0" w:color="auto"/>
            </w:tcBorders>
            <w:noWrap/>
            <w:hideMark/>
          </w:tcPr>
          <w:p w14:paraId="627FF3E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52,4</w:t>
            </w:r>
          </w:p>
        </w:tc>
        <w:tc>
          <w:tcPr>
            <w:tcW w:w="1240" w:type="dxa"/>
            <w:tcBorders>
              <w:top w:val="nil"/>
              <w:left w:val="nil"/>
              <w:bottom w:val="single" w:sz="4" w:space="0" w:color="auto"/>
              <w:right w:val="single" w:sz="8" w:space="0" w:color="auto"/>
            </w:tcBorders>
            <w:noWrap/>
            <w:hideMark/>
          </w:tcPr>
          <w:p w14:paraId="61BC9E1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25B20600"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38AD34DE" w14:textId="77777777" w:rsidR="00BA4D53" w:rsidRPr="002571E9" w:rsidRDefault="00BA4D53" w:rsidP="00170A50">
            <w:pPr>
              <w:rPr>
                <w:rFonts w:ascii="Arial" w:hAnsi="Arial" w:cs="Arial"/>
                <w:sz w:val="18"/>
                <w:szCs w:val="18"/>
              </w:rPr>
            </w:pPr>
            <w:r w:rsidRPr="002571E9">
              <w:rPr>
                <w:rFonts w:ascii="Arial" w:hAnsi="Arial" w:cs="Arial"/>
                <w:sz w:val="18"/>
                <w:szCs w:val="18"/>
              </w:rPr>
              <w:t>Banwa</w:t>
            </w:r>
          </w:p>
        </w:tc>
        <w:tc>
          <w:tcPr>
            <w:tcW w:w="1240" w:type="dxa"/>
            <w:tcBorders>
              <w:top w:val="nil"/>
              <w:left w:val="nil"/>
              <w:bottom w:val="single" w:sz="4" w:space="0" w:color="auto"/>
              <w:right w:val="single" w:sz="4" w:space="0" w:color="auto"/>
            </w:tcBorders>
            <w:noWrap/>
            <w:hideMark/>
          </w:tcPr>
          <w:p w14:paraId="67D1ECFB"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36,0</w:t>
            </w:r>
          </w:p>
        </w:tc>
        <w:tc>
          <w:tcPr>
            <w:tcW w:w="1240" w:type="dxa"/>
            <w:tcBorders>
              <w:top w:val="nil"/>
              <w:left w:val="nil"/>
              <w:bottom w:val="single" w:sz="4" w:space="0" w:color="auto"/>
              <w:right w:val="single" w:sz="4" w:space="0" w:color="auto"/>
            </w:tcBorders>
            <w:noWrap/>
            <w:hideMark/>
          </w:tcPr>
          <w:p w14:paraId="7B7D4C32"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64,0</w:t>
            </w:r>
          </w:p>
        </w:tc>
        <w:tc>
          <w:tcPr>
            <w:tcW w:w="1240" w:type="dxa"/>
            <w:tcBorders>
              <w:top w:val="nil"/>
              <w:left w:val="nil"/>
              <w:bottom w:val="single" w:sz="4" w:space="0" w:color="auto"/>
              <w:right w:val="single" w:sz="8" w:space="0" w:color="auto"/>
            </w:tcBorders>
            <w:noWrap/>
            <w:hideMark/>
          </w:tcPr>
          <w:p w14:paraId="10E1136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2C53B2E0"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399CEE97" w14:textId="77777777" w:rsidR="00BA4D53" w:rsidRPr="002571E9" w:rsidRDefault="00BA4D53" w:rsidP="00170A50">
            <w:pPr>
              <w:rPr>
                <w:rFonts w:ascii="Arial" w:hAnsi="Arial" w:cs="Arial"/>
                <w:sz w:val="18"/>
                <w:szCs w:val="18"/>
              </w:rPr>
            </w:pPr>
            <w:r w:rsidRPr="002571E9">
              <w:rPr>
                <w:rFonts w:ascii="Arial" w:hAnsi="Arial" w:cs="Arial"/>
                <w:sz w:val="18"/>
                <w:szCs w:val="18"/>
              </w:rPr>
              <w:t>Kossi</w:t>
            </w:r>
          </w:p>
        </w:tc>
        <w:tc>
          <w:tcPr>
            <w:tcW w:w="1240" w:type="dxa"/>
            <w:tcBorders>
              <w:top w:val="nil"/>
              <w:left w:val="nil"/>
              <w:bottom w:val="single" w:sz="4" w:space="0" w:color="auto"/>
              <w:right w:val="single" w:sz="4" w:space="0" w:color="auto"/>
            </w:tcBorders>
            <w:noWrap/>
            <w:hideMark/>
          </w:tcPr>
          <w:p w14:paraId="5479E05C"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44,2</w:t>
            </w:r>
          </w:p>
        </w:tc>
        <w:tc>
          <w:tcPr>
            <w:tcW w:w="1240" w:type="dxa"/>
            <w:tcBorders>
              <w:top w:val="nil"/>
              <w:left w:val="nil"/>
              <w:bottom w:val="single" w:sz="4" w:space="0" w:color="auto"/>
              <w:right w:val="single" w:sz="4" w:space="0" w:color="auto"/>
            </w:tcBorders>
            <w:noWrap/>
            <w:hideMark/>
          </w:tcPr>
          <w:p w14:paraId="62A10A8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55,8</w:t>
            </w:r>
          </w:p>
        </w:tc>
        <w:tc>
          <w:tcPr>
            <w:tcW w:w="1240" w:type="dxa"/>
            <w:tcBorders>
              <w:top w:val="nil"/>
              <w:left w:val="nil"/>
              <w:bottom w:val="single" w:sz="4" w:space="0" w:color="auto"/>
              <w:right w:val="single" w:sz="8" w:space="0" w:color="auto"/>
            </w:tcBorders>
            <w:noWrap/>
            <w:hideMark/>
          </w:tcPr>
          <w:p w14:paraId="571DC67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6E97A471"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22020794" w14:textId="77777777" w:rsidR="00BA4D53" w:rsidRPr="002571E9" w:rsidRDefault="00BA4D53" w:rsidP="00170A50">
            <w:pPr>
              <w:rPr>
                <w:rFonts w:ascii="Arial" w:hAnsi="Arial" w:cs="Arial"/>
                <w:sz w:val="18"/>
                <w:szCs w:val="18"/>
              </w:rPr>
            </w:pPr>
            <w:r w:rsidRPr="002571E9">
              <w:rPr>
                <w:rFonts w:ascii="Arial" w:hAnsi="Arial" w:cs="Arial"/>
                <w:sz w:val="18"/>
                <w:szCs w:val="18"/>
              </w:rPr>
              <w:t>Mouhoun</w:t>
            </w:r>
          </w:p>
        </w:tc>
        <w:tc>
          <w:tcPr>
            <w:tcW w:w="1240" w:type="dxa"/>
            <w:tcBorders>
              <w:top w:val="nil"/>
              <w:left w:val="nil"/>
              <w:bottom w:val="single" w:sz="4" w:space="0" w:color="auto"/>
              <w:right w:val="single" w:sz="4" w:space="0" w:color="auto"/>
            </w:tcBorders>
            <w:noWrap/>
            <w:hideMark/>
          </w:tcPr>
          <w:p w14:paraId="42E98831"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60,4</w:t>
            </w:r>
          </w:p>
        </w:tc>
        <w:tc>
          <w:tcPr>
            <w:tcW w:w="1240" w:type="dxa"/>
            <w:tcBorders>
              <w:top w:val="nil"/>
              <w:left w:val="nil"/>
              <w:bottom w:val="single" w:sz="4" w:space="0" w:color="auto"/>
              <w:right w:val="single" w:sz="4" w:space="0" w:color="auto"/>
            </w:tcBorders>
            <w:noWrap/>
            <w:hideMark/>
          </w:tcPr>
          <w:p w14:paraId="141A87F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39,6</w:t>
            </w:r>
          </w:p>
        </w:tc>
        <w:tc>
          <w:tcPr>
            <w:tcW w:w="1240" w:type="dxa"/>
            <w:tcBorders>
              <w:top w:val="nil"/>
              <w:left w:val="nil"/>
              <w:bottom w:val="single" w:sz="4" w:space="0" w:color="auto"/>
              <w:right w:val="single" w:sz="8" w:space="0" w:color="auto"/>
            </w:tcBorders>
            <w:noWrap/>
            <w:hideMark/>
          </w:tcPr>
          <w:p w14:paraId="58DE98C5"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1914FA02"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4A8C6BF3" w14:textId="77777777" w:rsidR="00BA4D53" w:rsidRPr="002571E9" w:rsidRDefault="00BA4D53" w:rsidP="00170A50">
            <w:pPr>
              <w:rPr>
                <w:rFonts w:ascii="Arial" w:hAnsi="Arial" w:cs="Arial"/>
                <w:sz w:val="18"/>
                <w:szCs w:val="18"/>
              </w:rPr>
            </w:pPr>
            <w:r w:rsidRPr="002571E9">
              <w:rPr>
                <w:rFonts w:ascii="Arial" w:hAnsi="Arial" w:cs="Arial"/>
                <w:sz w:val="18"/>
                <w:szCs w:val="18"/>
              </w:rPr>
              <w:t>Nayala</w:t>
            </w:r>
          </w:p>
        </w:tc>
        <w:tc>
          <w:tcPr>
            <w:tcW w:w="1240" w:type="dxa"/>
            <w:tcBorders>
              <w:top w:val="nil"/>
              <w:left w:val="nil"/>
              <w:bottom w:val="single" w:sz="4" w:space="0" w:color="auto"/>
              <w:right w:val="single" w:sz="4" w:space="0" w:color="auto"/>
            </w:tcBorders>
            <w:noWrap/>
            <w:hideMark/>
          </w:tcPr>
          <w:p w14:paraId="08162E82"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84,4</w:t>
            </w:r>
          </w:p>
        </w:tc>
        <w:tc>
          <w:tcPr>
            <w:tcW w:w="1240" w:type="dxa"/>
            <w:tcBorders>
              <w:top w:val="nil"/>
              <w:left w:val="nil"/>
              <w:bottom w:val="single" w:sz="4" w:space="0" w:color="auto"/>
              <w:right w:val="single" w:sz="4" w:space="0" w:color="auto"/>
            </w:tcBorders>
            <w:noWrap/>
            <w:hideMark/>
          </w:tcPr>
          <w:p w14:paraId="5602F3E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15,6</w:t>
            </w:r>
          </w:p>
        </w:tc>
        <w:tc>
          <w:tcPr>
            <w:tcW w:w="1240" w:type="dxa"/>
            <w:tcBorders>
              <w:top w:val="nil"/>
              <w:left w:val="nil"/>
              <w:bottom w:val="single" w:sz="4" w:space="0" w:color="auto"/>
              <w:right w:val="single" w:sz="8" w:space="0" w:color="auto"/>
            </w:tcBorders>
            <w:noWrap/>
            <w:hideMark/>
          </w:tcPr>
          <w:p w14:paraId="4A5424CF"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002E9B91"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54C7EC47" w14:textId="77777777" w:rsidR="00BA4D53" w:rsidRPr="002571E9" w:rsidRDefault="00BA4D53" w:rsidP="00170A50">
            <w:pPr>
              <w:rPr>
                <w:rFonts w:ascii="Arial" w:hAnsi="Arial" w:cs="Arial"/>
                <w:sz w:val="18"/>
                <w:szCs w:val="18"/>
              </w:rPr>
            </w:pPr>
            <w:r w:rsidRPr="002571E9">
              <w:rPr>
                <w:rFonts w:ascii="Arial" w:hAnsi="Arial" w:cs="Arial"/>
                <w:sz w:val="18"/>
                <w:szCs w:val="18"/>
              </w:rPr>
              <w:t>Sourou</w:t>
            </w:r>
          </w:p>
        </w:tc>
        <w:tc>
          <w:tcPr>
            <w:tcW w:w="1240" w:type="dxa"/>
            <w:tcBorders>
              <w:top w:val="nil"/>
              <w:left w:val="nil"/>
              <w:bottom w:val="single" w:sz="4" w:space="0" w:color="auto"/>
              <w:right w:val="single" w:sz="4" w:space="0" w:color="auto"/>
            </w:tcBorders>
            <w:noWrap/>
            <w:hideMark/>
          </w:tcPr>
          <w:p w14:paraId="14C0398F"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99,1</w:t>
            </w:r>
          </w:p>
        </w:tc>
        <w:tc>
          <w:tcPr>
            <w:tcW w:w="1240" w:type="dxa"/>
            <w:tcBorders>
              <w:top w:val="nil"/>
              <w:left w:val="nil"/>
              <w:bottom w:val="single" w:sz="4" w:space="0" w:color="auto"/>
              <w:right w:val="single" w:sz="4" w:space="0" w:color="auto"/>
            </w:tcBorders>
            <w:noWrap/>
            <w:hideMark/>
          </w:tcPr>
          <w:p w14:paraId="2D6CEDA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0,9</w:t>
            </w:r>
          </w:p>
        </w:tc>
        <w:tc>
          <w:tcPr>
            <w:tcW w:w="1240" w:type="dxa"/>
            <w:tcBorders>
              <w:top w:val="nil"/>
              <w:left w:val="nil"/>
              <w:bottom w:val="single" w:sz="4" w:space="0" w:color="auto"/>
              <w:right w:val="single" w:sz="8" w:space="0" w:color="auto"/>
            </w:tcBorders>
            <w:noWrap/>
            <w:hideMark/>
          </w:tcPr>
          <w:p w14:paraId="46E5FD2E"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53C35603"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1712B297"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Cascades</w:t>
            </w:r>
          </w:p>
        </w:tc>
        <w:tc>
          <w:tcPr>
            <w:tcW w:w="1240" w:type="dxa"/>
            <w:tcBorders>
              <w:top w:val="nil"/>
              <w:left w:val="nil"/>
              <w:bottom w:val="single" w:sz="4" w:space="0" w:color="auto"/>
              <w:right w:val="single" w:sz="4" w:space="0" w:color="auto"/>
            </w:tcBorders>
            <w:noWrap/>
            <w:hideMark/>
          </w:tcPr>
          <w:p w14:paraId="435A0514"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43,3</w:t>
            </w:r>
          </w:p>
        </w:tc>
        <w:tc>
          <w:tcPr>
            <w:tcW w:w="1240" w:type="dxa"/>
            <w:tcBorders>
              <w:top w:val="nil"/>
              <w:left w:val="nil"/>
              <w:bottom w:val="single" w:sz="4" w:space="0" w:color="auto"/>
              <w:right w:val="single" w:sz="4" w:space="0" w:color="auto"/>
            </w:tcBorders>
            <w:noWrap/>
            <w:hideMark/>
          </w:tcPr>
          <w:p w14:paraId="6F819747"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56,7</w:t>
            </w:r>
          </w:p>
        </w:tc>
        <w:tc>
          <w:tcPr>
            <w:tcW w:w="1240" w:type="dxa"/>
            <w:tcBorders>
              <w:top w:val="nil"/>
              <w:left w:val="nil"/>
              <w:bottom w:val="single" w:sz="4" w:space="0" w:color="auto"/>
              <w:right w:val="single" w:sz="8" w:space="0" w:color="auto"/>
            </w:tcBorders>
            <w:noWrap/>
            <w:hideMark/>
          </w:tcPr>
          <w:p w14:paraId="599567FE"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77342FBA"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07C789A9" w14:textId="77777777" w:rsidR="00BA4D53" w:rsidRPr="002571E9" w:rsidRDefault="00BA4D53" w:rsidP="00170A50">
            <w:pPr>
              <w:rPr>
                <w:rFonts w:ascii="Arial" w:hAnsi="Arial" w:cs="Arial"/>
                <w:sz w:val="18"/>
                <w:szCs w:val="18"/>
              </w:rPr>
            </w:pPr>
            <w:r w:rsidRPr="002571E9">
              <w:rPr>
                <w:rFonts w:ascii="Arial" w:hAnsi="Arial" w:cs="Arial"/>
                <w:sz w:val="18"/>
                <w:szCs w:val="18"/>
              </w:rPr>
              <w:t>Comoé</w:t>
            </w:r>
          </w:p>
        </w:tc>
        <w:tc>
          <w:tcPr>
            <w:tcW w:w="1240" w:type="dxa"/>
            <w:tcBorders>
              <w:top w:val="nil"/>
              <w:left w:val="nil"/>
              <w:bottom w:val="single" w:sz="4" w:space="0" w:color="auto"/>
              <w:right w:val="single" w:sz="4" w:space="0" w:color="auto"/>
            </w:tcBorders>
            <w:noWrap/>
            <w:hideMark/>
          </w:tcPr>
          <w:p w14:paraId="0CF8C05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40,4</w:t>
            </w:r>
          </w:p>
        </w:tc>
        <w:tc>
          <w:tcPr>
            <w:tcW w:w="1240" w:type="dxa"/>
            <w:tcBorders>
              <w:top w:val="nil"/>
              <w:left w:val="nil"/>
              <w:bottom w:val="single" w:sz="4" w:space="0" w:color="auto"/>
              <w:right w:val="single" w:sz="4" w:space="0" w:color="auto"/>
            </w:tcBorders>
            <w:noWrap/>
            <w:hideMark/>
          </w:tcPr>
          <w:p w14:paraId="3DF74F9A"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59,6</w:t>
            </w:r>
          </w:p>
        </w:tc>
        <w:tc>
          <w:tcPr>
            <w:tcW w:w="1240" w:type="dxa"/>
            <w:tcBorders>
              <w:top w:val="nil"/>
              <w:left w:val="nil"/>
              <w:bottom w:val="single" w:sz="4" w:space="0" w:color="auto"/>
              <w:right w:val="single" w:sz="8" w:space="0" w:color="auto"/>
            </w:tcBorders>
            <w:noWrap/>
            <w:hideMark/>
          </w:tcPr>
          <w:p w14:paraId="53B58ECD"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3F783702"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2817E9EF" w14:textId="77777777" w:rsidR="00BA4D53" w:rsidRPr="002571E9" w:rsidRDefault="00BA4D53" w:rsidP="00170A50">
            <w:pPr>
              <w:rPr>
                <w:rFonts w:ascii="Arial" w:hAnsi="Arial" w:cs="Arial"/>
                <w:sz w:val="18"/>
                <w:szCs w:val="18"/>
              </w:rPr>
            </w:pPr>
            <w:r w:rsidRPr="002571E9">
              <w:rPr>
                <w:rFonts w:ascii="Arial" w:hAnsi="Arial" w:cs="Arial"/>
                <w:sz w:val="18"/>
                <w:szCs w:val="18"/>
              </w:rPr>
              <w:t>Léraba</w:t>
            </w:r>
          </w:p>
        </w:tc>
        <w:tc>
          <w:tcPr>
            <w:tcW w:w="1240" w:type="dxa"/>
            <w:tcBorders>
              <w:top w:val="nil"/>
              <w:left w:val="nil"/>
              <w:bottom w:val="single" w:sz="4" w:space="0" w:color="auto"/>
              <w:right w:val="single" w:sz="4" w:space="0" w:color="auto"/>
            </w:tcBorders>
            <w:noWrap/>
            <w:hideMark/>
          </w:tcPr>
          <w:p w14:paraId="387636F0"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55,2</w:t>
            </w:r>
          </w:p>
        </w:tc>
        <w:tc>
          <w:tcPr>
            <w:tcW w:w="1240" w:type="dxa"/>
            <w:tcBorders>
              <w:top w:val="nil"/>
              <w:left w:val="nil"/>
              <w:bottom w:val="single" w:sz="4" w:space="0" w:color="auto"/>
              <w:right w:val="single" w:sz="4" w:space="0" w:color="auto"/>
            </w:tcBorders>
            <w:noWrap/>
            <w:hideMark/>
          </w:tcPr>
          <w:p w14:paraId="2A26691C"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44,8</w:t>
            </w:r>
          </w:p>
        </w:tc>
        <w:tc>
          <w:tcPr>
            <w:tcW w:w="1240" w:type="dxa"/>
            <w:tcBorders>
              <w:top w:val="nil"/>
              <w:left w:val="nil"/>
              <w:bottom w:val="single" w:sz="4" w:space="0" w:color="auto"/>
              <w:right w:val="single" w:sz="8" w:space="0" w:color="auto"/>
            </w:tcBorders>
            <w:noWrap/>
            <w:hideMark/>
          </w:tcPr>
          <w:p w14:paraId="1E9B1B6F"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277653DE"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01E31EB9"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Centre</w:t>
            </w:r>
          </w:p>
        </w:tc>
        <w:tc>
          <w:tcPr>
            <w:tcW w:w="1240" w:type="dxa"/>
            <w:tcBorders>
              <w:top w:val="nil"/>
              <w:left w:val="nil"/>
              <w:bottom w:val="single" w:sz="4" w:space="0" w:color="auto"/>
              <w:right w:val="single" w:sz="4" w:space="0" w:color="auto"/>
            </w:tcBorders>
            <w:noWrap/>
            <w:hideMark/>
          </w:tcPr>
          <w:p w14:paraId="011E4E44"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55,2</w:t>
            </w:r>
          </w:p>
        </w:tc>
        <w:tc>
          <w:tcPr>
            <w:tcW w:w="1240" w:type="dxa"/>
            <w:tcBorders>
              <w:top w:val="nil"/>
              <w:left w:val="nil"/>
              <w:bottom w:val="single" w:sz="4" w:space="0" w:color="auto"/>
              <w:right w:val="single" w:sz="4" w:space="0" w:color="auto"/>
            </w:tcBorders>
            <w:noWrap/>
            <w:hideMark/>
          </w:tcPr>
          <w:p w14:paraId="02AD3CE2"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44,8</w:t>
            </w:r>
          </w:p>
        </w:tc>
        <w:tc>
          <w:tcPr>
            <w:tcW w:w="1240" w:type="dxa"/>
            <w:tcBorders>
              <w:top w:val="nil"/>
              <w:left w:val="nil"/>
              <w:bottom w:val="single" w:sz="4" w:space="0" w:color="auto"/>
              <w:right w:val="single" w:sz="8" w:space="0" w:color="auto"/>
            </w:tcBorders>
            <w:noWrap/>
            <w:hideMark/>
          </w:tcPr>
          <w:p w14:paraId="4B055AB9"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1DF8982D"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017C347C" w14:textId="77777777" w:rsidR="00BA4D53" w:rsidRPr="002571E9" w:rsidRDefault="00BA4D53" w:rsidP="00170A50">
            <w:pPr>
              <w:rPr>
                <w:rFonts w:ascii="Arial" w:hAnsi="Arial" w:cs="Arial"/>
                <w:sz w:val="18"/>
                <w:szCs w:val="18"/>
              </w:rPr>
            </w:pPr>
            <w:r w:rsidRPr="002571E9">
              <w:rPr>
                <w:rFonts w:ascii="Arial" w:hAnsi="Arial" w:cs="Arial"/>
                <w:sz w:val="18"/>
                <w:szCs w:val="18"/>
              </w:rPr>
              <w:t>Kadiogo</w:t>
            </w:r>
          </w:p>
        </w:tc>
        <w:tc>
          <w:tcPr>
            <w:tcW w:w="1240" w:type="dxa"/>
            <w:tcBorders>
              <w:top w:val="nil"/>
              <w:left w:val="nil"/>
              <w:bottom w:val="single" w:sz="4" w:space="0" w:color="auto"/>
              <w:right w:val="single" w:sz="4" w:space="0" w:color="auto"/>
            </w:tcBorders>
            <w:noWrap/>
            <w:hideMark/>
          </w:tcPr>
          <w:p w14:paraId="14F61B71"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55,2</w:t>
            </w:r>
          </w:p>
        </w:tc>
        <w:tc>
          <w:tcPr>
            <w:tcW w:w="1240" w:type="dxa"/>
            <w:tcBorders>
              <w:top w:val="nil"/>
              <w:left w:val="nil"/>
              <w:bottom w:val="single" w:sz="4" w:space="0" w:color="auto"/>
              <w:right w:val="single" w:sz="4" w:space="0" w:color="auto"/>
            </w:tcBorders>
            <w:noWrap/>
            <w:hideMark/>
          </w:tcPr>
          <w:p w14:paraId="40877FD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44,8</w:t>
            </w:r>
          </w:p>
        </w:tc>
        <w:tc>
          <w:tcPr>
            <w:tcW w:w="1240" w:type="dxa"/>
            <w:tcBorders>
              <w:top w:val="nil"/>
              <w:left w:val="nil"/>
              <w:bottom w:val="single" w:sz="4" w:space="0" w:color="auto"/>
              <w:right w:val="single" w:sz="8" w:space="0" w:color="auto"/>
            </w:tcBorders>
            <w:noWrap/>
            <w:hideMark/>
          </w:tcPr>
          <w:p w14:paraId="29402C84"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456B83F5"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64F2B01E"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Centre-Est</w:t>
            </w:r>
          </w:p>
        </w:tc>
        <w:tc>
          <w:tcPr>
            <w:tcW w:w="1240" w:type="dxa"/>
            <w:tcBorders>
              <w:top w:val="nil"/>
              <w:left w:val="nil"/>
              <w:bottom w:val="single" w:sz="4" w:space="0" w:color="auto"/>
              <w:right w:val="single" w:sz="4" w:space="0" w:color="auto"/>
            </w:tcBorders>
            <w:noWrap/>
            <w:hideMark/>
          </w:tcPr>
          <w:p w14:paraId="4D5B4A76"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83,3</w:t>
            </w:r>
          </w:p>
        </w:tc>
        <w:tc>
          <w:tcPr>
            <w:tcW w:w="1240" w:type="dxa"/>
            <w:tcBorders>
              <w:top w:val="nil"/>
              <w:left w:val="nil"/>
              <w:bottom w:val="single" w:sz="4" w:space="0" w:color="auto"/>
              <w:right w:val="single" w:sz="4" w:space="0" w:color="auto"/>
            </w:tcBorders>
            <w:noWrap/>
            <w:hideMark/>
          </w:tcPr>
          <w:p w14:paraId="4244695C"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16,7</w:t>
            </w:r>
          </w:p>
        </w:tc>
        <w:tc>
          <w:tcPr>
            <w:tcW w:w="1240" w:type="dxa"/>
            <w:tcBorders>
              <w:top w:val="nil"/>
              <w:left w:val="nil"/>
              <w:bottom w:val="single" w:sz="4" w:space="0" w:color="auto"/>
              <w:right w:val="single" w:sz="8" w:space="0" w:color="auto"/>
            </w:tcBorders>
            <w:noWrap/>
            <w:hideMark/>
          </w:tcPr>
          <w:p w14:paraId="558AB5C1"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76E0A0A2"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48B2157C" w14:textId="77777777" w:rsidR="00BA4D53" w:rsidRPr="002571E9" w:rsidRDefault="00BA4D53" w:rsidP="00170A50">
            <w:pPr>
              <w:rPr>
                <w:rFonts w:ascii="Arial" w:hAnsi="Arial" w:cs="Arial"/>
                <w:sz w:val="18"/>
                <w:szCs w:val="18"/>
              </w:rPr>
            </w:pPr>
            <w:r w:rsidRPr="002571E9">
              <w:rPr>
                <w:rFonts w:ascii="Arial" w:hAnsi="Arial" w:cs="Arial"/>
                <w:sz w:val="18"/>
                <w:szCs w:val="18"/>
              </w:rPr>
              <w:t>Boulgou</w:t>
            </w:r>
          </w:p>
        </w:tc>
        <w:tc>
          <w:tcPr>
            <w:tcW w:w="1240" w:type="dxa"/>
            <w:tcBorders>
              <w:top w:val="nil"/>
              <w:left w:val="nil"/>
              <w:bottom w:val="single" w:sz="4" w:space="0" w:color="auto"/>
              <w:right w:val="single" w:sz="4" w:space="0" w:color="auto"/>
            </w:tcBorders>
            <w:noWrap/>
            <w:hideMark/>
          </w:tcPr>
          <w:p w14:paraId="72EF1AD3"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76,6</w:t>
            </w:r>
          </w:p>
        </w:tc>
        <w:tc>
          <w:tcPr>
            <w:tcW w:w="1240" w:type="dxa"/>
            <w:tcBorders>
              <w:top w:val="nil"/>
              <w:left w:val="nil"/>
              <w:bottom w:val="single" w:sz="4" w:space="0" w:color="auto"/>
              <w:right w:val="single" w:sz="4" w:space="0" w:color="auto"/>
            </w:tcBorders>
            <w:noWrap/>
            <w:hideMark/>
          </w:tcPr>
          <w:p w14:paraId="59E4F641"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23,4</w:t>
            </w:r>
          </w:p>
        </w:tc>
        <w:tc>
          <w:tcPr>
            <w:tcW w:w="1240" w:type="dxa"/>
            <w:tcBorders>
              <w:top w:val="nil"/>
              <w:left w:val="nil"/>
              <w:bottom w:val="single" w:sz="4" w:space="0" w:color="auto"/>
              <w:right w:val="single" w:sz="8" w:space="0" w:color="auto"/>
            </w:tcBorders>
            <w:noWrap/>
            <w:hideMark/>
          </w:tcPr>
          <w:p w14:paraId="3FC80124"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56FDA8F2"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227F6FE6" w14:textId="77777777" w:rsidR="00BA4D53" w:rsidRPr="002571E9" w:rsidRDefault="00BA4D53" w:rsidP="00170A50">
            <w:pPr>
              <w:rPr>
                <w:rFonts w:ascii="Arial" w:hAnsi="Arial" w:cs="Arial"/>
                <w:sz w:val="18"/>
                <w:szCs w:val="18"/>
              </w:rPr>
            </w:pPr>
            <w:r w:rsidRPr="002571E9">
              <w:rPr>
                <w:rFonts w:ascii="Arial" w:hAnsi="Arial" w:cs="Arial"/>
                <w:sz w:val="18"/>
                <w:szCs w:val="18"/>
              </w:rPr>
              <w:t>Koulpélogo</w:t>
            </w:r>
          </w:p>
        </w:tc>
        <w:tc>
          <w:tcPr>
            <w:tcW w:w="1240" w:type="dxa"/>
            <w:tcBorders>
              <w:top w:val="nil"/>
              <w:left w:val="nil"/>
              <w:bottom w:val="single" w:sz="4" w:space="0" w:color="auto"/>
              <w:right w:val="single" w:sz="4" w:space="0" w:color="auto"/>
            </w:tcBorders>
            <w:noWrap/>
            <w:hideMark/>
          </w:tcPr>
          <w:p w14:paraId="0DF48693"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91,6</w:t>
            </w:r>
          </w:p>
        </w:tc>
        <w:tc>
          <w:tcPr>
            <w:tcW w:w="1240" w:type="dxa"/>
            <w:tcBorders>
              <w:top w:val="nil"/>
              <w:left w:val="nil"/>
              <w:bottom w:val="single" w:sz="4" w:space="0" w:color="auto"/>
              <w:right w:val="single" w:sz="4" w:space="0" w:color="auto"/>
            </w:tcBorders>
            <w:noWrap/>
            <w:hideMark/>
          </w:tcPr>
          <w:p w14:paraId="78DB7BD5"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8,4</w:t>
            </w:r>
          </w:p>
        </w:tc>
        <w:tc>
          <w:tcPr>
            <w:tcW w:w="1240" w:type="dxa"/>
            <w:tcBorders>
              <w:top w:val="nil"/>
              <w:left w:val="nil"/>
              <w:bottom w:val="single" w:sz="4" w:space="0" w:color="auto"/>
              <w:right w:val="single" w:sz="8" w:space="0" w:color="auto"/>
            </w:tcBorders>
            <w:noWrap/>
            <w:hideMark/>
          </w:tcPr>
          <w:p w14:paraId="172A90B2"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69B15F50"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5C47332A" w14:textId="77777777" w:rsidR="00BA4D53" w:rsidRPr="002571E9" w:rsidRDefault="00BA4D53" w:rsidP="00170A50">
            <w:pPr>
              <w:rPr>
                <w:rFonts w:ascii="Arial" w:hAnsi="Arial" w:cs="Arial"/>
                <w:sz w:val="18"/>
                <w:szCs w:val="18"/>
              </w:rPr>
            </w:pPr>
            <w:r w:rsidRPr="002571E9">
              <w:rPr>
                <w:rFonts w:ascii="Arial" w:hAnsi="Arial" w:cs="Arial"/>
                <w:sz w:val="18"/>
                <w:szCs w:val="18"/>
              </w:rPr>
              <w:t>Kouritenga</w:t>
            </w:r>
          </w:p>
        </w:tc>
        <w:tc>
          <w:tcPr>
            <w:tcW w:w="1240" w:type="dxa"/>
            <w:tcBorders>
              <w:top w:val="nil"/>
              <w:left w:val="nil"/>
              <w:bottom w:val="single" w:sz="4" w:space="0" w:color="auto"/>
              <w:right w:val="single" w:sz="4" w:space="0" w:color="auto"/>
            </w:tcBorders>
            <w:noWrap/>
            <w:hideMark/>
          </w:tcPr>
          <w:p w14:paraId="3282B7A3"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88,0</w:t>
            </w:r>
          </w:p>
        </w:tc>
        <w:tc>
          <w:tcPr>
            <w:tcW w:w="1240" w:type="dxa"/>
            <w:tcBorders>
              <w:top w:val="nil"/>
              <w:left w:val="nil"/>
              <w:bottom w:val="single" w:sz="4" w:space="0" w:color="auto"/>
              <w:right w:val="single" w:sz="4" w:space="0" w:color="auto"/>
            </w:tcBorders>
            <w:noWrap/>
            <w:hideMark/>
          </w:tcPr>
          <w:p w14:paraId="5BCBB8D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12,0</w:t>
            </w:r>
          </w:p>
        </w:tc>
        <w:tc>
          <w:tcPr>
            <w:tcW w:w="1240" w:type="dxa"/>
            <w:tcBorders>
              <w:top w:val="nil"/>
              <w:left w:val="nil"/>
              <w:bottom w:val="single" w:sz="4" w:space="0" w:color="auto"/>
              <w:right w:val="single" w:sz="8" w:space="0" w:color="auto"/>
            </w:tcBorders>
            <w:noWrap/>
            <w:hideMark/>
          </w:tcPr>
          <w:p w14:paraId="317ED4AB"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770434E1"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54A26CEF"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Centre-Nord</w:t>
            </w:r>
          </w:p>
        </w:tc>
        <w:tc>
          <w:tcPr>
            <w:tcW w:w="1240" w:type="dxa"/>
            <w:tcBorders>
              <w:top w:val="nil"/>
              <w:left w:val="nil"/>
              <w:bottom w:val="single" w:sz="4" w:space="0" w:color="auto"/>
              <w:right w:val="single" w:sz="4" w:space="0" w:color="auto"/>
            </w:tcBorders>
            <w:noWrap/>
            <w:hideMark/>
          </w:tcPr>
          <w:p w14:paraId="7639E3BD"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35,3</w:t>
            </w:r>
          </w:p>
        </w:tc>
        <w:tc>
          <w:tcPr>
            <w:tcW w:w="1240" w:type="dxa"/>
            <w:tcBorders>
              <w:top w:val="nil"/>
              <w:left w:val="nil"/>
              <w:bottom w:val="single" w:sz="4" w:space="0" w:color="auto"/>
              <w:right w:val="single" w:sz="4" w:space="0" w:color="auto"/>
            </w:tcBorders>
            <w:noWrap/>
            <w:hideMark/>
          </w:tcPr>
          <w:p w14:paraId="25E2BE7A"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64,7</w:t>
            </w:r>
          </w:p>
        </w:tc>
        <w:tc>
          <w:tcPr>
            <w:tcW w:w="1240" w:type="dxa"/>
            <w:tcBorders>
              <w:top w:val="nil"/>
              <w:left w:val="nil"/>
              <w:bottom w:val="single" w:sz="4" w:space="0" w:color="auto"/>
              <w:right w:val="single" w:sz="8" w:space="0" w:color="auto"/>
            </w:tcBorders>
            <w:noWrap/>
            <w:hideMark/>
          </w:tcPr>
          <w:p w14:paraId="06B208B1"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20AEBD79"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776D9FFC" w14:textId="77777777" w:rsidR="00BA4D53" w:rsidRPr="002571E9" w:rsidRDefault="00BA4D53" w:rsidP="00170A50">
            <w:pPr>
              <w:rPr>
                <w:rFonts w:ascii="Arial" w:hAnsi="Arial" w:cs="Arial"/>
                <w:sz w:val="18"/>
                <w:szCs w:val="18"/>
              </w:rPr>
            </w:pPr>
            <w:r w:rsidRPr="002571E9">
              <w:rPr>
                <w:rFonts w:ascii="Arial" w:hAnsi="Arial" w:cs="Arial"/>
                <w:sz w:val="18"/>
                <w:szCs w:val="18"/>
              </w:rPr>
              <w:t>Bam</w:t>
            </w:r>
          </w:p>
        </w:tc>
        <w:tc>
          <w:tcPr>
            <w:tcW w:w="1240" w:type="dxa"/>
            <w:tcBorders>
              <w:top w:val="nil"/>
              <w:left w:val="nil"/>
              <w:bottom w:val="single" w:sz="4" w:space="0" w:color="auto"/>
              <w:right w:val="single" w:sz="4" w:space="0" w:color="auto"/>
            </w:tcBorders>
            <w:noWrap/>
            <w:hideMark/>
          </w:tcPr>
          <w:p w14:paraId="439F7750"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12,3</w:t>
            </w:r>
          </w:p>
        </w:tc>
        <w:tc>
          <w:tcPr>
            <w:tcW w:w="1240" w:type="dxa"/>
            <w:tcBorders>
              <w:top w:val="nil"/>
              <w:left w:val="nil"/>
              <w:bottom w:val="single" w:sz="4" w:space="0" w:color="auto"/>
              <w:right w:val="single" w:sz="4" w:space="0" w:color="auto"/>
            </w:tcBorders>
            <w:noWrap/>
            <w:hideMark/>
          </w:tcPr>
          <w:p w14:paraId="57B12023"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87,7</w:t>
            </w:r>
          </w:p>
        </w:tc>
        <w:tc>
          <w:tcPr>
            <w:tcW w:w="1240" w:type="dxa"/>
            <w:tcBorders>
              <w:top w:val="nil"/>
              <w:left w:val="nil"/>
              <w:bottom w:val="single" w:sz="4" w:space="0" w:color="auto"/>
              <w:right w:val="single" w:sz="8" w:space="0" w:color="auto"/>
            </w:tcBorders>
            <w:noWrap/>
            <w:hideMark/>
          </w:tcPr>
          <w:p w14:paraId="412AC405"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581F45BE"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6AA793A3" w14:textId="77777777" w:rsidR="00BA4D53" w:rsidRPr="002571E9" w:rsidRDefault="00BA4D53" w:rsidP="00170A50">
            <w:pPr>
              <w:rPr>
                <w:rFonts w:ascii="Arial" w:hAnsi="Arial" w:cs="Arial"/>
                <w:sz w:val="18"/>
                <w:szCs w:val="18"/>
              </w:rPr>
            </w:pPr>
            <w:r w:rsidRPr="002571E9">
              <w:rPr>
                <w:rFonts w:ascii="Arial" w:hAnsi="Arial" w:cs="Arial"/>
                <w:sz w:val="18"/>
                <w:szCs w:val="18"/>
              </w:rPr>
              <w:t>Namentenga</w:t>
            </w:r>
          </w:p>
        </w:tc>
        <w:tc>
          <w:tcPr>
            <w:tcW w:w="1240" w:type="dxa"/>
            <w:tcBorders>
              <w:top w:val="nil"/>
              <w:left w:val="nil"/>
              <w:bottom w:val="single" w:sz="4" w:space="0" w:color="auto"/>
              <w:right w:val="single" w:sz="4" w:space="0" w:color="auto"/>
            </w:tcBorders>
            <w:noWrap/>
            <w:hideMark/>
          </w:tcPr>
          <w:p w14:paraId="39D7B56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54,8</w:t>
            </w:r>
          </w:p>
        </w:tc>
        <w:tc>
          <w:tcPr>
            <w:tcW w:w="1240" w:type="dxa"/>
            <w:tcBorders>
              <w:top w:val="nil"/>
              <w:left w:val="nil"/>
              <w:bottom w:val="single" w:sz="4" w:space="0" w:color="auto"/>
              <w:right w:val="single" w:sz="4" w:space="0" w:color="auto"/>
            </w:tcBorders>
            <w:noWrap/>
            <w:hideMark/>
          </w:tcPr>
          <w:p w14:paraId="2356D41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45,2</w:t>
            </w:r>
          </w:p>
        </w:tc>
        <w:tc>
          <w:tcPr>
            <w:tcW w:w="1240" w:type="dxa"/>
            <w:tcBorders>
              <w:top w:val="nil"/>
              <w:left w:val="nil"/>
              <w:bottom w:val="single" w:sz="4" w:space="0" w:color="auto"/>
              <w:right w:val="single" w:sz="8" w:space="0" w:color="auto"/>
            </w:tcBorders>
            <w:noWrap/>
            <w:hideMark/>
          </w:tcPr>
          <w:p w14:paraId="5513152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51F9036A"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42C37C4A" w14:textId="77777777" w:rsidR="00BA4D53" w:rsidRPr="002571E9" w:rsidRDefault="00BA4D53" w:rsidP="00170A50">
            <w:pPr>
              <w:rPr>
                <w:rFonts w:ascii="Arial" w:hAnsi="Arial" w:cs="Arial"/>
                <w:sz w:val="18"/>
                <w:szCs w:val="18"/>
              </w:rPr>
            </w:pPr>
            <w:r w:rsidRPr="002571E9">
              <w:rPr>
                <w:rFonts w:ascii="Arial" w:hAnsi="Arial" w:cs="Arial"/>
                <w:sz w:val="18"/>
                <w:szCs w:val="18"/>
              </w:rPr>
              <w:lastRenderedPageBreak/>
              <w:t>Sanmatenga</w:t>
            </w:r>
          </w:p>
        </w:tc>
        <w:tc>
          <w:tcPr>
            <w:tcW w:w="1240" w:type="dxa"/>
            <w:tcBorders>
              <w:top w:val="nil"/>
              <w:left w:val="nil"/>
              <w:bottom w:val="single" w:sz="4" w:space="0" w:color="auto"/>
              <w:right w:val="single" w:sz="4" w:space="0" w:color="auto"/>
            </w:tcBorders>
            <w:noWrap/>
            <w:hideMark/>
          </w:tcPr>
          <w:p w14:paraId="6083FCCC"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68,2</w:t>
            </w:r>
          </w:p>
        </w:tc>
        <w:tc>
          <w:tcPr>
            <w:tcW w:w="1240" w:type="dxa"/>
            <w:tcBorders>
              <w:top w:val="nil"/>
              <w:left w:val="nil"/>
              <w:bottom w:val="single" w:sz="4" w:space="0" w:color="auto"/>
              <w:right w:val="single" w:sz="4" w:space="0" w:color="auto"/>
            </w:tcBorders>
            <w:noWrap/>
            <w:hideMark/>
          </w:tcPr>
          <w:p w14:paraId="4285F6C0"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31,8</w:t>
            </w:r>
          </w:p>
        </w:tc>
        <w:tc>
          <w:tcPr>
            <w:tcW w:w="1240" w:type="dxa"/>
            <w:tcBorders>
              <w:top w:val="nil"/>
              <w:left w:val="nil"/>
              <w:bottom w:val="single" w:sz="4" w:space="0" w:color="auto"/>
              <w:right w:val="single" w:sz="8" w:space="0" w:color="auto"/>
            </w:tcBorders>
            <w:noWrap/>
            <w:hideMark/>
          </w:tcPr>
          <w:p w14:paraId="2857F905"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59F6B292"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5904E81A"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Centre-Ouest</w:t>
            </w:r>
          </w:p>
        </w:tc>
        <w:tc>
          <w:tcPr>
            <w:tcW w:w="1240" w:type="dxa"/>
            <w:tcBorders>
              <w:top w:val="nil"/>
              <w:left w:val="nil"/>
              <w:bottom w:val="single" w:sz="4" w:space="0" w:color="auto"/>
              <w:right w:val="single" w:sz="4" w:space="0" w:color="auto"/>
            </w:tcBorders>
            <w:noWrap/>
            <w:hideMark/>
          </w:tcPr>
          <w:p w14:paraId="2C490B2F"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81,6</w:t>
            </w:r>
          </w:p>
        </w:tc>
        <w:tc>
          <w:tcPr>
            <w:tcW w:w="1240" w:type="dxa"/>
            <w:tcBorders>
              <w:top w:val="nil"/>
              <w:left w:val="nil"/>
              <w:bottom w:val="single" w:sz="4" w:space="0" w:color="auto"/>
              <w:right w:val="single" w:sz="4" w:space="0" w:color="auto"/>
            </w:tcBorders>
            <w:noWrap/>
            <w:hideMark/>
          </w:tcPr>
          <w:p w14:paraId="093EC678"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18,4</w:t>
            </w:r>
          </w:p>
        </w:tc>
        <w:tc>
          <w:tcPr>
            <w:tcW w:w="1240" w:type="dxa"/>
            <w:tcBorders>
              <w:top w:val="nil"/>
              <w:left w:val="nil"/>
              <w:bottom w:val="single" w:sz="4" w:space="0" w:color="auto"/>
              <w:right w:val="single" w:sz="8" w:space="0" w:color="auto"/>
            </w:tcBorders>
            <w:noWrap/>
            <w:hideMark/>
          </w:tcPr>
          <w:p w14:paraId="4850AC81"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385D9ED3"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682D5F7B" w14:textId="77777777" w:rsidR="00BA4D53" w:rsidRPr="002571E9" w:rsidRDefault="00BA4D53" w:rsidP="00170A50">
            <w:pPr>
              <w:rPr>
                <w:rFonts w:ascii="Arial" w:hAnsi="Arial" w:cs="Arial"/>
                <w:sz w:val="18"/>
                <w:szCs w:val="18"/>
              </w:rPr>
            </w:pPr>
            <w:r w:rsidRPr="002571E9">
              <w:rPr>
                <w:rFonts w:ascii="Arial" w:hAnsi="Arial" w:cs="Arial"/>
                <w:sz w:val="18"/>
                <w:szCs w:val="18"/>
              </w:rPr>
              <w:t>Boulkièmde</w:t>
            </w:r>
          </w:p>
        </w:tc>
        <w:tc>
          <w:tcPr>
            <w:tcW w:w="1240" w:type="dxa"/>
            <w:tcBorders>
              <w:top w:val="nil"/>
              <w:left w:val="nil"/>
              <w:bottom w:val="single" w:sz="4" w:space="0" w:color="auto"/>
              <w:right w:val="single" w:sz="4" w:space="0" w:color="auto"/>
            </w:tcBorders>
            <w:noWrap/>
            <w:hideMark/>
          </w:tcPr>
          <w:p w14:paraId="2FB4E6B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71,4</w:t>
            </w:r>
          </w:p>
        </w:tc>
        <w:tc>
          <w:tcPr>
            <w:tcW w:w="1240" w:type="dxa"/>
            <w:tcBorders>
              <w:top w:val="nil"/>
              <w:left w:val="nil"/>
              <w:bottom w:val="single" w:sz="4" w:space="0" w:color="auto"/>
              <w:right w:val="single" w:sz="4" w:space="0" w:color="auto"/>
            </w:tcBorders>
            <w:noWrap/>
            <w:hideMark/>
          </w:tcPr>
          <w:p w14:paraId="4A041668"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28,6</w:t>
            </w:r>
          </w:p>
        </w:tc>
        <w:tc>
          <w:tcPr>
            <w:tcW w:w="1240" w:type="dxa"/>
            <w:tcBorders>
              <w:top w:val="nil"/>
              <w:left w:val="nil"/>
              <w:bottom w:val="single" w:sz="4" w:space="0" w:color="auto"/>
              <w:right w:val="single" w:sz="8" w:space="0" w:color="auto"/>
            </w:tcBorders>
            <w:noWrap/>
            <w:hideMark/>
          </w:tcPr>
          <w:p w14:paraId="19DC6D6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700E1633"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7AA2C40A" w14:textId="77777777" w:rsidR="00BA4D53" w:rsidRPr="002571E9" w:rsidRDefault="00BA4D53" w:rsidP="00170A50">
            <w:pPr>
              <w:rPr>
                <w:rFonts w:ascii="Arial" w:hAnsi="Arial" w:cs="Arial"/>
                <w:sz w:val="18"/>
                <w:szCs w:val="18"/>
              </w:rPr>
            </w:pPr>
            <w:r w:rsidRPr="002571E9">
              <w:rPr>
                <w:rFonts w:ascii="Arial" w:hAnsi="Arial" w:cs="Arial"/>
                <w:sz w:val="18"/>
                <w:szCs w:val="18"/>
              </w:rPr>
              <w:t>Sanguié</w:t>
            </w:r>
          </w:p>
        </w:tc>
        <w:tc>
          <w:tcPr>
            <w:tcW w:w="1240" w:type="dxa"/>
            <w:tcBorders>
              <w:top w:val="nil"/>
              <w:left w:val="nil"/>
              <w:bottom w:val="single" w:sz="4" w:space="0" w:color="auto"/>
              <w:right w:val="single" w:sz="4" w:space="0" w:color="auto"/>
            </w:tcBorders>
            <w:noWrap/>
            <w:hideMark/>
          </w:tcPr>
          <w:p w14:paraId="5147A71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64,6</w:t>
            </w:r>
          </w:p>
        </w:tc>
        <w:tc>
          <w:tcPr>
            <w:tcW w:w="1240" w:type="dxa"/>
            <w:tcBorders>
              <w:top w:val="nil"/>
              <w:left w:val="nil"/>
              <w:bottom w:val="single" w:sz="4" w:space="0" w:color="auto"/>
              <w:right w:val="single" w:sz="4" w:space="0" w:color="auto"/>
            </w:tcBorders>
            <w:noWrap/>
            <w:hideMark/>
          </w:tcPr>
          <w:p w14:paraId="44E2407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35,4</w:t>
            </w:r>
          </w:p>
        </w:tc>
        <w:tc>
          <w:tcPr>
            <w:tcW w:w="1240" w:type="dxa"/>
            <w:tcBorders>
              <w:top w:val="nil"/>
              <w:left w:val="nil"/>
              <w:bottom w:val="single" w:sz="4" w:space="0" w:color="auto"/>
              <w:right w:val="single" w:sz="8" w:space="0" w:color="auto"/>
            </w:tcBorders>
            <w:noWrap/>
            <w:hideMark/>
          </w:tcPr>
          <w:p w14:paraId="36D04C5B"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1F3D21B6"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677685E1" w14:textId="77777777" w:rsidR="00BA4D53" w:rsidRPr="002571E9" w:rsidRDefault="00BA4D53" w:rsidP="00170A50">
            <w:pPr>
              <w:rPr>
                <w:rFonts w:ascii="Arial" w:hAnsi="Arial" w:cs="Arial"/>
                <w:sz w:val="18"/>
                <w:szCs w:val="18"/>
              </w:rPr>
            </w:pPr>
            <w:r w:rsidRPr="002571E9">
              <w:rPr>
                <w:rFonts w:ascii="Arial" w:hAnsi="Arial" w:cs="Arial"/>
                <w:sz w:val="18"/>
                <w:szCs w:val="18"/>
              </w:rPr>
              <w:t>Sissili</w:t>
            </w:r>
          </w:p>
        </w:tc>
        <w:tc>
          <w:tcPr>
            <w:tcW w:w="1240" w:type="dxa"/>
            <w:tcBorders>
              <w:top w:val="nil"/>
              <w:left w:val="nil"/>
              <w:bottom w:val="single" w:sz="4" w:space="0" w:color="auto"/>
              <w:right w:val="single" w:sz="4" w:space="0" w:color="auto"/>
            </w:tcBorders>
            <w:noWrap/>
            <w:hideMark/>
          </w:tcPr>
          <w:p w14:paraId="48FB038C"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95,8</w:t>
            </w:r>
          </w:p>
        </w:tc>
        <w:tc>
          <w:tcPr>
            <w:tcW w:w="1240" w:type="dxa"/>
            <w:tcBorders>
              <w:top w:val="nil"/>
              <w:left w:val="nil"/>
              <w:bottom w:val="single" w:sz="4" w:space="0" w:color="auto"/>
              <w:right w:val="single" w:sz="4" w:space="0" w:color="auto"/>
            </w:tcBorders>
            <w:noWrap/>
            <w:hideMark/>
          </w:tcPr>
          <w:p w14:paraId="60C3E088"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4,2</w:t>
            </w:r>
          </w:p>
        </w:tc>
        <w:tc>
          <w:tcPr>
            <w:tcW w:w="1240" w:type="dxa"/>
            <w:tcBorders>
              <w:top w:val="nil"/>
              <w:left w:val="nil"/>
              <w:bottom w:val="single" w:sz="4" w:space="0" w:color="auto"/>
              <w:right w:val="single" w:sz="8" w:space="0" w:color="auto"/>
            </w:tcBorders>
            <w:noWrap/>
            <w:hideMark/>
          </w:tcPr>
          <w:p w14:paraId="5589B6F8"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141F1A8D"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0742FFE3" w14:textId="77777777" w:rsidR="00BA4D53" w:rsidRPr="002571E9" w:rsidRDefault="00BA4D53" w:rsidP="00170A50">
            <w:pPr>
              <w:rPr>
                <w:rFonts w:ascii="Arial" w:hAnsi="Arial" w:cs="Arial"/>
                <w:sz w:val="18"/>
                <w:szCs w:val="18"/>
              </w:rPr>
            </w:pPr>
            <w:r w:rsidRPr="002571E9">
              <w:rPr>
                <w:rFonts w:ascii="Arial" w:hAnsi="Arial" w:cs="Arial"/>
                <w:sz w:val="18"/>
                <w:szCs w:val="18"/>
              </w:rPr>
              <w:t>Ziro</w:t>
            </w:r>
          </w:p>
        </w:tc>
        <w:tc>
          <w:tcPr>
            <w:tcW w:w="1240" w:type="dxa"/>
            <w:tcBorders>
              <w:top w:val="nil"/>
              <w:left w:val="nil"/>
              <w:bottom w:val="single" w:sz="4" w:space="0" w:color="auto"/>
              <w:right w:val="single" w:sz="4" w:space="0" w:color="auto"/>
            </w:tcBorders>
            <w:noWrap/>
            <w:hideMark/>
          </w:tcPr>
          <w:p w14:paraId="305F66DB"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65,3</w:t>
            </w:r>
          </w:p>
        </w:tc>
        <w:tc>
          <w:tcPr>
            <w:tcW w:w="1240" w:type="dxa"/>
            <w:tcBorders>
              <w:top w:val="nil"/>
              <w:left w:val="nil"/>
              <w:bottom w:val="single" w:sz="4" w:space="0" w:color="auto"/>
              <w:right w:val="single" w:sz="4" w:space="0" w:color="auto"/>
            </w:tcBorders>
            <w:noWrap/>
            <w:hideMark/>
          </w:tcPr>
          <w:p w14:paraId="56F9ACA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34,7</w:t>
            </w:r>
          </w:p>
        </w:tc>
        <w:tc>
          <w:tcPr>
            <w:tcW w:w="1240" w:type="dxa"/>
            <w:tcBorders>
              <w:top w:val="nil"/>
              <w:left w:val="nil"/>
              <w:bottom w:val="single" w:sz="4" w:space="0" w:color="auto"/>
              <w:right w:val="single" w:sz="8" w:space="0" w:color="auto"/>
            </w:tcBorders>
            <w:noWrap/>
            <w:hideMark/>
          </w:tcPr>
          <w:p w14:paraId="4361A5B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3D3A07D9"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084A4820"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Centre-Sud</w:t>
            </w:r>
          </w:p>
        </w:tc>
        <w:tc>
          <w:tcPr>
            <w:tcW w:w="1240" w:type="dxa"/>
            <w:tcBorders>
              <w:top w:val="nil"/>
              <w:left w:val="nil"/>
              <w:bottom w:val="single" w:sz="4" w:space="0" w:color="auto"/>
              <w:right w:val="single" w:sz="4" w:space="0" w:color="auto"/>
            </w:tcBorders>
            <w:noWrap/>
            <w:hideMark/>
          </w:tcPr>
          <w:p w14:paraId="24BDB03E"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71,3</w:t>
            </w:r>
          </w:p>
        </w:tc>
        <w:tc>
          <w:tcPr>
            <w:tcW w:w="1240" w:type="dxa"/>
            <w:tcBorders>
              <w:top w:val="nil"/>
              <w:left w:val="nil"/>
              <w:bottom w:val="single" w:sz="4" w:space="0" w:color="auto"/>
              <w:right w:val="single" w:sz="4" w:space="0" w:color="auto"/>
            </w:tcBorders>
            <w:noWrap/>
            <w:hideMark/>
          </w:tcPr>
          <w:p w14:paraId="1C1F1258"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28,7</w:t>
            </w:r>
          </w:p>
        </w:tc>
        <w:tc>
          <w:tcPr>
            <w:tcW w:w="1240" w:type="dxa"/>
            <w:tcBorders>
              <w:top w:val="nil"/>
              <w:left w:val="nil"/>
              <w:bottom w:val="single" w:sz="4" w:space="0" w:color="auto"/>
              <w:right w:val="single" w:sz="8" w:space="0" w:color="auto"/>
            </w:tcBorders>
            <w:noWrap/>
            <w:hideMark/>
          </w:tcPr>
          <w:p w14:paraId="6F0F68F2"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526CD1A1"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764BD417" w14:textId="77777777" w:rsidR="00BA4D53" w:rsidRPr="002571E9" w:rsidRDefault="00BA4D53" w:rsidP="00170A50">
            <w:pPr>
              <w:rPr>
                <w:rFonts w:ascii="Arial" w:hAnsi="Arial" w:cs="Arial"/>
                <w:sz w:val="18"/>
                <w:szCs w:val="18"/>
              </w:rPr>
            </w:pPr>
            <w:r w:rsidRPr="002571E9">
              <w:rPr>
                <w:rFonts w:ascii="Arial" w:hAnsi="Arial" w:cs="Arial"/>
                <w:sz w:val="18"/>
                <w:szCs w:val="18"/>
              </w:rPr>
              <w:t>Bazèga</w:t>
            </w:r>
          </w:p>
        </w:tc>
        <w:tc>
          <w:tcPr>
            <w:tcW w:w="1240" w:type="dxa"/>
            <w:tcBorders>
              <w:top w:val="nil"/>
              <w:left w:val="nil"/>
              <w:bottom w:val="single" w:sz="4" w:space="0" w:color="auto"/>
              <w:right w:val="single" w:sz="4" w:space="0" w:color="auto"/>
            </w:tcBorders>
            <w:noWrap/>
            <w:hideMark/>
          </w:tcPr>
          <w:p w14:paraId="5614626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20,4</w:t>
            </w:r>
          </w:p>
        </w:tc>
        <w:tc>
          <w:tcPr>
            <w:tcW w:w="1240" w:type="dxa"/>
            <w:tcBorders>
              <w:top w:val="nil"/>
              <w:left w:val="nil"/>
              <w:bottom w:val="single" w:sz="4" w:space="0" w:color="auto"/>
              <w:right w:val="single" w:sz="4" w:space="0" w:color="auto"/>
            </w:tcBorders>
            <w:noWrap/>
            <w:hideMark/>
          </w:tcPr>
          <w:p w14:paraId="670FE08F"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79,6</w:t>
            </w:r>
          </w:p>
        </w:tc>
        <w:tc>
          <w:tcPr>
            <w:tcW w:w="1240" w:type="dxa"/>
            <w:tcBorders>
              <w:top w:val="nil"/>
              <w:left w:val="nil"/>
              <w:bottom w:val="single" w:sz="4" w:space="0" w:color="auto"/>
              <w:right w:val="single" w:sz="8" w:space="0" w:color="auto"/>
            </w:tcBorders>
            <w:noWrap/>
            <w:hideMark/>
          </w:tcPr>
          <w:p w14:paraId="6726B14D"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5A309E67"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33B2F497" w14:textId="77777777" w:rsidR="00BA4D53" w:rsidRPr="002571E9" w:rsidRDefault="00BA4D53" w:rsidP="00170A50">
            <w:pPr>
              <w:rPr>
                <w:rFonts w:ascii="Arial" w:hAnsi="Arial" w:cs="Arial"/>
                <w:sz w:val="18"/>
                <w:szCs w:val="18"/>
              </w:rPr>
            </w:pPr>
            <w:r w:rsidRPr="002571E9">
              <w:rPr>
                <w:rFonts w:ascii="Arial" w:hAnsi="Arial" w:cs="Arial"/>
                <w:sz w:val="18"/>
                <w:szCs w:val="18"/>
              </w:rPr>
              <w:t>Nahouri</w:t>
            </w:r>
          </w:p>
        </w:tc>
        <w:tc>
          <w:tcPr>
            <w:tcW w:w="1240" w:type="dxa"/>
            <w:tcBorders>
              <w:top w:val="nil"/>
              <w:left w:val="nil"/>
              <w:bottom w:val="single" w:sz="4" w:space="0" w:color="auto"/>
              <w:right w:val="single" w:sz="4" w:space="0" w:color="auto"/>
            </w:tcBorders>
            <w:noWrap/>
            <w:hideMark/>
          </w:tcPr>
          <w:p w14:paraId="735E1C4B"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90,8</w:t>
            </w:r>
          </w:p>
        </w:tc>
        <w:tc>
          <w:tcPr>
            <w:tcW w:w="1240" w:type="dxa"/>
            <w:tcBorders>
              <w:top w:val="nil"/>
              <w:left w:val="nil"/>
              <w:bottom w:val="single" w:sz="4" w:space="0" w:color="auto"/>
              <w:right w:val="single" w:sz="4" w:space="0" w:color="auto"/>
            </w:tcBorders>
            <w:noWrap/>
            <w:hideMark/>
          </w:tcPr>
          <w:p w14:paraId="7C70687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9,2</w:t>
            </w:r>
          </w:p>
        </w:tc>
        <w:tc>
          <w:tcPr>
            <w:tcW w:w="1240" w:type="dxa"/>
            <w:tcBorders>
              <w:top w:val="nil"/>
              <w:left w:val="nil"/>
              <w:bottom w:val="single" w:sz="4" w:space="0" w:color="auto"/>
              <w:right w:val="single" w:sz="8" w:space="0" w:color="auto"/>
            </w:tcBorders>
            <w:noWrap/>
            <w:hideMark/>
          </w:tcPr>
          <w:p w14:paraId="7F64D44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5998236C"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1639C3F1" w14:textId="77777777" w:rsidR="00BA4D53" w:rsidRPr="002571E9" w:rsidRDefault="00BA4D53" w:rsidP="00170A50">
            <w:pPr>
              <w:rPr>
                <w:rFonts w:ascii="Arial" w:hAnsi="Arial" w:cs="Arial"/>
                <w:sz w:val="18"/>
                <w:szCs w:val="18"/>
              </w:rPr>
            </w:pPr>
            <w:r w:rsidRPr="002571E9">
              <w:rPr>
                <w:rFonts w:ascii="Arial" w:hAnsi="Arial" w:cs="Arial"/>
                <w:sz w:val="18"/>
                <w:szCs w:val="18"/>
              </w:rPr>
              <w:t>Zoundweogo</w:t>
            </w:r>
          </w:p>
        </w:tc>
        <w:tc>
          <w:tcPr>
            <w:tcW w:w="1240" w:type="dxa"/>
            <w:tcBorders>
              <w:top w:val="nil"/>
              <w:left w:val="nil"/>
              <w:bottom w:val="single" w:sz="4" w:space="0" w:color="auto"/>
              <w:right w:val="single" w:sz="4" w:space="0" w:color="auto"/>
            </w:tcBorders>
            <w:noWrap/>
            <w:hideMark/>
          </w:tcPr>
          <w:p w14:paraId="411EA4F4"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46,2</w:t>
            </w:r>
          </w:p>
        </w:tc>
        <w:tc>
          <w:tcPr>
            <w:tcW w:w="1240" w:type="dxa"/>
            <w:tcBorders>
              <w:top w:val="nil"/>
              <w:left w:val="nil"/>
              <w:bottom w:val="single" w:sz="4" w:space="0" w:color="auto"/>
              <w:right w:val="single" w:sz="4" w:space="0" w:color="auto"/>
            </w:tcBorders>
            <w:noWrap/>
            <w:hideMark/>
          </w:tcPr>
          <w:p w14:paraId="4FAB0B84"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53,8</w:t>
            </w:r>
          </w:p>
        </w:tc>
        <w:tc>
          <w:tcPr>
            <w:tcW w:w="1240" w:type="dxa"/>
            <w:tcBorders>
              <w:top w:val="nil"/>
              <w:left w:val="nil"/>
              <w:bottom w:val="single" w:sz="4" w:space="0" w:color="auto"/>
              <w:right w:val="single" w:sz="8" w:space="0" w:color="auto"/>
            </w:tcBorders>
            <w:noWrap/>
            <w:hideMark/>
          </w:tcPr>
          <w:p w14:paraId="6FE5AFDA"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2347627D"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3C93CF5C"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Est</w:t>
            </w:r>
          </w:p>
        </w:tc>
        <w:tc>
          <w:tcPr>
            <w:tcW w:w="1240" w:type="dxa"/>
            <w:tcBorders>
              <w:top w:val="nil"/>
              <w:left w:val="nil"/>
              <w:bottom w:val="single" w:sz="4" w:space="0" w:color="auto"/>
              <w:right w:val="single" w:sz="4" w:space="0" w:color="auto"/>
            </w:tcBorders>
            <w:noWrap/>
            <w:hideMark/>
          </w:tcPr>
          <w:p w14:paraId="0D86D032"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77,7</w:t>
            </w:r>
          </w:p>
        </w:tc>
        <w:tc>
          <w:tcPr>
            <w:tcW w:w="1240" w:type="dxa"/>
            <w:tcBorders>
              <w:top w:val="nil"/>
              <w:left w:val="nil"/>
              <w:bottom w:val="single" w:sz="4" w:space="0" w:color="auto"/>
              <w:right w:val="single" w:sz="4" w:space="0" w:color="auto"/>
            </w:tcBorders>
            <w:noWrap/>
            <w:hideMark/>
          </w:tcPr>
          <w:p w14:paraId="07EDC47E"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22,3</w:t>
            </w:r>
          </w:p>
        </w:tc>
        <w:tc>
          <w:tcPr>
            <w:tcW w:w="1240" w:type="dxa"/>
            <w:tcBorders>
              <w:top w:val="nil"/>
              <w:left w:val="nil"/>
              <w:bottom w:val="single" w:sz="4" w:space="0" w:color="auto"/>
              <w:right w:val="single" w:sz="8" w:space="0" w:color="auto"/>
            </w:tcBorders>
            <w:noWrap/>
            <w:hideMark/>
          </w:tcPr>
          <w:p w14:paraId="4797BD56"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198656F1"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049A0B83" w14:textId="77777777" w:rsidR="00BA4D53" w:rsidRPr="002571E9" w:rsidRDefault="00BA4D53" w:rsidP="00170A50">
            <w:pPr>
              <w:rPr>
                <w:rFonts w:ascii="Arial" w:hAnsi="Arial" w:cs="Arial"/>
                <w:sz w:val="18"/>
                <w:szCs w:val="18"/>
              </w:rPr>
            </w:pPr>
            <w:r w:rsidRPr="002571E9">
              <w:rPr>
                <w:rFonts w:ascii="Arial" w:hAnsi="Arial" w:cs="Arial"/>
                <w:sz w:val="18"/>
                <w:szCs w:val="18"/>
              </w:rPr>
              <w:t>Gnagna</w:t>
            </w:r>
          </w:p>
        </w:tc>
        <w:tc>
          <w:tcPr>
            <w:tcW w:w="1240" w:type="dxa"/>
            <w:tcBorders>
              <w:top w:val="nil"/>
              <w:left w:val="nil"/>
              <w:bottom w:val="single" w:sz="4" w:space="0" w:color="auto"/>
              <w:right w:val="single" w:sz="4" w:space="0" w:color="auto"/>
            </w:tcBorders>
            <w:noWrap/>
            <w:hideMark/>
          </w:tcPr>
          <w:p w14:paraId="24B8599D"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70,1</w:t>
            </w:r>
          </w:p>
        </w:tc>
        <w:tc>
          <w:tcPr>
            <w:tcW w:w="1240" w:type="dxa"/>
            <w:tcBorders>
              <w:top w:val="nil"/>
              <w:left w:val="nil"/>
              <w:bottom w:val="single" w:sz="4" w:space="0" w:color="auto"/>
              <w:right w:val="single" w:sz="4" w:space="0" w:color="auto"/>
            </w:tcBorders>
            <w:noWrap/>
            <w:hideMark/>
          </w:tcPr>
          <w:p w14:paraId="4F52984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29,9</w:t>
            </w:r>
          </w:p>
        </w:tc>
        <w:tc>
          <w:tcPr>
            <w:tcW w:w="1240" w:type="dxa"/>
            <w:tcBorders>
              <w:top w:val="nil"/>
              <w:left w:val="nil"/>
              <w:bottom w:val="single" w:sz="4" w:space="0" w:color="auto"/>
              <w:right w:val="single" w:sz="8" w:space="0" w:color="auto"/>
            </w:tcBorders>
            <w:noWrap/>
            <w:hideMark/>
          </w:tcPr>
          <w:p w14:paraId="2EA8B722"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60A96827"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51C208E2" w14:textId="77777777" w:rsidR="00BA4D53" w:rsidRPr="002571E9" w:rsidRDefault="00BA4D53" w:rsidP="00170A50">
            <w:pPr>
              <w:rPr>
                <w:rFonts w:ascii="Arial" w:hAnsi="Arial" w:cs="Arial"/>
                <w:sz w:val="18"/>
                <w:szCs w:val="18"/>
              </w:rPr>
            </w:pPr>
            <w:r w:rsidRPr="002571E9">
              <w:rPr>
                <w:rFonts w:ascii="Arial" w:hAnsi="Arial" w:cs="Arial"/>
                <w:sz w:val="18"/>
                <w:szCs w:val="18"/>
              </w:rPr>
              <w:t>Gourma</w:t>
            </w:r>
          </w:p>
        </w:tc>
        <w:tc>
          <w:tcPr>
            <w:tcW w:w="1240" w:type="dxa"/>
            <w:tcBorders>
              <w:top w:val="nil"/>
              <w:left w:val="nil"/>
              <w:bottom w:val="single" w:sz="4" w:space="0" w:color="auto"/>
              <w:right w:val="single" w:sz="4" w:space="0" w:color="auto"/>
            </w:tcBorders>
            <w:noWrap/>
            <w:hideMark/>
          </w:tcPr>
          <w:p w14:paraId="1BDB9BD2"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84,1</w:t>
            </w:r>
          </w:p>
        </w:tc>
        <w:tc>
          <w:tcPr>
            <w:tcW w:w="1240" w:type="dxa"/>
            <w:tcBorders>
              <w:top w:val="nil"/>
              <w:left w:val="nil"/>
              <w:bottom w:val="single" w:sz="4" w:space="0" w:color="auto"/>
              <w:right w:val="single" w:sz="4" w:space="0" w:color="auto"/>
            </w:tcBorders>
            <w:noWrap/>
            <w:hideMark/>
          </w:tcPr>
          <w:p w14:paraId="52F5995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15,9</w:t>
            </w:r>
          </w:p>
        </w:tc>
        <w:tc>
          <w:tcPr>
            <w:tcW w:w="1240" w:type="dxa"/>
            <w:tcBorders>
              <w:top w:val="nil"/>
              <w:left w:val="nil"/>
              <w:bottom w:val="single" w:sz="4" w:space="0" w:color="auto"/>
              <w:right w:val="single" w:sz="8" w:space="0" w:color="auto"/>
            </w:tcBorders>
            <w:noWrap/>
            <w:hideMark/>
          </w:tcPr>
          <w:p w14:paraId="33084E1C"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4FF1541C"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5E0D9428" w14:textId="77777777" w:rsidR="00BA4D53" w:rsidRPr="002571E9" w:rsidRDefault="00BA4D53" w:rsidP="00170A50">
            <w:pPr>
              <w:rPr>
                <w:rFonts w:ascii="Arial" w:hAnsi="Arial" w:cs="Arial"/>
                <w:sz w:val="18"/>
                <w:szCs w:val="18"/>
              </w:rPr>
            </w:pPr>
            <w:r w:rsidRPr="002571E9">
              <w:rPr>
                <w:rFonts w:ascii="Arial" w:hAnsi="Arial" w:cs="Arial"/>
                <w:sz w:val="18"/>
                <w:szCs w:val="18"/>
              </w:rPr>
              <w:t>Komandjoari</w:t>
            </w:r>
          </w:p>
        </w:tc>
        <w:tc>
          <w:tcPr>
            <w:tcW w:w="1240" w:type="dxa"/>
            <w:tcBorders>
              <w:top w:val="nil"/>
              <w:left w:val="nil"/>
              <w:bottom w:val="single" w:sz="4" w:space="0" w:color="auto"/>
              <w:right w:val="single" w:sz="4" w:space="0" w:color="auto"/>
            </w:tcBorders>
            <w:noWrap/>
            <w:hideMark/>
          </w:tcPr>
          <w:p w14:paraId="49F9A343"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70,8</w:t>
            </w:r>
          </w:p>
        </w:tc>
        <w:tc>
          <w:tcPr>
            <w:tcW w:w="1240" w:type="dxa"/>
            <w:tcBorders>
              <w:top w:val="nil"/>
              <w:left w:val="nil"/>
              <w:bottom w:val="single" w:sz="4" w:space="0" w:color="auto"/>
              <w:right w:val="single" w:sz="4" w:space="0" w:color="auto"/>
            </w:tcBorders>
            <w:noWrap/>
            <w:hideMark/>
          </w:tcPr>
          <w:p w14:paraId="08F92E4A"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29,2</w:t>
            </w:r>
          </w:p>
        </w:tc>
        <w:tc>
          <w:tcPr>
            <w:tcW w:w="1240" w:type="dxa"/>
            <w:tcBorders>
              <w:top w:val="nil"/>
              <w:left w:val="nil"/>
              <w:bottom w:val="single" w:sz="4" w:space="0" w:color="auto"/>
              <w:right w:val="single" w:sz="8" w:space="0" w:color="auto"/>
            </w:tcBorders>
            <w:noWrap/>
            <w:hideMark/>
          </w:tcPr>
          <w:p w14:paraId="5A71846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0BECAD5B"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78349733" w14:textId="77777777" w:rsidR="00BA4D53" w:rsidRPr="002571E9" w:rsidRDefault="00BA4D53" w:rsidP="00170A50">
            <w:pPr>
              <w:rPr>
                <w:rFonts w:ascii="Arial" w:hAnsi="Arial" w:cs="Arial"/>
                <w:sz w:val="18"/>
                <w:szCs w:val="18"/>
              </w:rPr>
            </w:pPr>
            <w:r w:rsidRPr="002571E9">
              <w:rPr>
                <w:rFonts w:ascii="Arial" w:hAnsi="Arial" w:cs="Arial"/>
                <w:sz w:val="18"/>
                <w:szCs w:val="18"/>
              </w:rPr>
              <w:t>Kompienga</w:t>
            </w:r>
          </w:p>
        </w:tc>
        <w:tc>
          <w:tcPr>
            <w:tcW w:w="1240" w:type="dxa"/>
            <w:tcBorders>
              <w:top w:val="nil"/>
              <w:left w:val="nil"/>
              <w:bottom w:val="single" w:sz="4" w:space="0" w:color="auto"/>
              <w:right w:val="single" w:sz="4" w:space="0" w:color="auto"/>
            </w:tcBorders>
            <w:noWrap/>
            <w:hideMark/>
          </w:tcPr>
          <w:p w14:paraId="1499885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76,7</w:t>
            </w:r>
          </w:p>
        </w:tc>
        <w:tc>
          <w:tcPr>
            <w:tcW w:w="1240" w:type="dxa"/>
            <w:tcBorders>
              <w:top w:val="nil"/>
              <w:left w:val="nil"/>
              <w:bottom w:val="single" w:sz="4" w:space="0" w:color="auto"/>
              <w:right w:val="single" w:sz="4" w:space="0" w:color="auto"/>
            </w:tcBorders>
            <w:noWrap/>
            <w:hideMark/>
          </w:tcPr>
          <w:p w14:paraId="61108BE2"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23,3</w:t>
            </w:r>
          </w:p>
        </w:tc>
        <w:tc>
          <w:tcPr>
            <w:tcW w:w="1240" w:type="dxa"/>
            <w:tcBorders>
              <w:top w:val="nil"/>
              <w:left w:val="nil"/>
              <w:bottom w:val="single" w:sz="4" w:space="0" w:color="auto"/>
              <w:right w:val="single" w:sz="8" w:space="0" w:color="auto"/>
            </w:tcBorders>
            <w:noWrap/>
            <w:hideMark/>
          </w:tcPr>
          <w:p w14:paraId="52D336DD"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7B37759F"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11C33335" w14:textId="77777777" w:rsidR="00BA4D53" w:rsidRPr="002571E9" w:rsidRDefault="00BA4D53" w:rsidP="00170A50">
            <w:pPr>
              <w:rPr>
                <w:rFonts w:ascii="Arial" w:hAnsi="Arial" w:cs="Arial"/>
                <w:sz w:val="18"/>
                <w:szCs w:val="18"/>
              </w:rPr>
            </w:pPr>
            <w:r w:rsidRPr="002571E9">
              <w:rPr>
                <w:rFonts w:ascii="Arial" w:hAnsi="Arial" w:cs="Arial"/>
                <w:sz w:val="18"/>
                <w:szCs w:val="18"/>
              </w:rPr>
              <w:t>Tapoa</w:t>
            </w:r>
          </w:p>
        </w:tc>
        <w:tc>
          <w:tcPr>
            <w:tcW w:w="1240" w:type="dxa"/>
            <w:tcBorders>
              <w:top w:val="nil"/>
              <w:left w:val="nil"/>
              <w:bottom w:val="single" w:sz="4" w:space="0" w:color="auto"/>
              <w:right w:val="single" w:sz="4" w:space="0" w:color="auto"/>
            </w:tcBorders>
            <w:noWrap/>
            <w:hideMark/>
          </w:tcPr>
          <w:p w14:paraId="0890461C"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81,5</w:t>
            </w:r>
          </w:p>
        </w:tc>
        <w:tc>
          <w:tcPr>
            <w:tcW w:w="1240" w:type="dxa"/>
            <w:tcBorders>
              <w:top w:val="nil"/>
              <w:left w:val="nil"/>
              <w:bottom w:val="single" w:sz="4" w:space="0" w:color="auto"/>
              <w:right w:val="single" w:sz="4" w:space="0" w:color="auto"/>
            </w:tcBorders>
            <w:noWrap/>
            <w:hideMark/>
          </w:tcPr>
          <w:p w14:paraId="21DE491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18,5</w:t>
            </w:r>
          </w:p>
        </w:tc>
        <w:tc>
          <w:tcPr>
            <w:tcW w:w="1240" w:type="dxa"/>
            <w:tcBorders>
              <w:top w:val="nil"/>
              <w:left w:val="nil"/>
              <w:bottom w:val="single" w:sz="4" w:space="0" w:color="auto"/>
              <w:right w:val="single" w:sz="8" w:space="0" w:color="auto"/>
            </w:tcBorders>
            <w:noWrap/>
            <w:hideMark/>
          </w:tcPr>
          <w:p w14:paraId="67A68B3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51AD15CF" w14:textId="77777777" w:rsidTr="00170A50">
        <w:trPr>
          <w:trHeight w:val="456"/>
        </w:trPr>
        <w:tc>
          <w:tcPr>
            <w:tcW w:w="1240" w:type="dxa"/>
            <w:tcBorders>
              <w:top w:val="nil"/>
              <w:left w:val="single" w:sz="8" w:space="0" w:color="auto"/>
              <w:bottom w:val="single" w:sz="4" w:space="0" w:color="auto"/>
              <w:right w:val="single" w:sz="4" w:space="0" w:color="auto"/>
            </w:tcBorders>
            <w:shd w:val="clear" w:color="000000" w:fill="FFFFFF"/>
            <w:hideMark/>
          </w:tcPr>
          <w:p w14:paraId="19A86141"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Hauts-Bassins</w:t>
            </w:r>
          </w:p>
        </w:tc>
        <w:tc>
          <w:tcPr>
            <w:tcW w:w="1240" w:type="dxa"/>
            <w:tcBorders>
              <w:top w:val="nil"/>
              <w:left w:val="nil"/>
              <w:bottom w:val="single" w:sz="4" w:space="0" w:color="auto"/>
              <w:right w:val="single" w:sz="4" w:space="0" w:color="auto"/>
            </w:tcBorders>
            <w:noWrap/>
            <w:hideMark/>
          </w:tcPr>
          <w:p w14:paraId="6BA7C444"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31,1</w:t>
            </w:r>
          </w:p>
        </w:tc>
        <w:tc>
          <w:tcPr>
            <w:tcW w:w="1240" w:type="dxa"/>
            <w:tcBorders>
              <w:top w:val="nil"/>
              <w:left w:val="nil"/>
              <w:bottom w:val="single" w:sz="4" w:space="0" w:color="auto"/>
              <w:right w:val="single" w:sz="4" w:space="0" w:color="auto"/>
            </w:tcBorders>
            <w:noWrap/>
            <w:hideMark/>
          </w:tcPr>
          <w:p w14:paraId="1E2153C0"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68,9</w:t>
            </w:r>
          </w:p>
        </w:tc>
        <w:tc>
          <w:tcPr>
            <w:tcW w:w="1240" w:type="dxa"/>
            <w:tcBorders>
              <w:top w:val="nil"/>
              <w:left w:val="nil"/>
              <w:bottom w:val="single" w:sz="4" w:space="0" w:color="auto"/>
              <w:right w:val="single" w:sz="8" w:space="0" w:color="auto"/>
            </w:tcBorders>
            <w:noWrap/>
            <w:hideMark/>
          </w:tcPr>
          <w:p w14:paraId="7F96A7B7"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77C36005"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782A89A0" w14:textId="77777777" w:rsidR="00BA4D53" w:rsidRPr="002571E9" w:rsidRDefault="00BA4D53" w:rsidP="00170A50">
            <w:pPr>
              <w:rPr>
                <w:rFonts w:ascii="Arial" w:hAnsi="Arial" w:cs="Arial"/>
                <w:sz w:val="18"/>
                <w:szCs w:val="18"/>
              </w:rPr>
            </w:pPr>
            <w:r w:rsidRPr="002571E9">
              <w:rPr>
                <w:rFonts w:ascii="Arial" w:hAnsi="Arial" w:cs="Arial"/>
                <w:sz w:val="18"/>
                <w:szCs w:val="18"/>
              </w:rPr>
              <w:t>Houet</w:t>
            </w:r>
          </w:p>
        </w:tc>
        <w:tc>
          <w:tcPr>
            <w:tcW w:w="1240" w:type="dxa"/>
            <w:tcBorders>
              <w:top w:val="nil"/>
              <w:left w:val="nil"/>
              <w:bottom w:val="single" w:sz="4" w:space="0" w:color="auto"/>
              <w:right w:val="single" w:sz="4" w:space="0" w:color="auto"/>
            </w:tcBorders>
            <w:noWrap/>
            <w:hideMark/>
          </w:tcPr>
          <w:p w14:paraId="12EEC0C1"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26,1</w:t>
            </w:r>
          </w:p>
        </w:tc>
        <w:tc>
          <w:tcPr>
            <w:tcW w:w="1240" w:type="dxa"/>
            <w:tcBorders>
              <w:top w:val="nil"/>
              <w:left w:val="nil"/>
              <w:bottom w:val="single" w:sz="4" w:space="0" w:color="auto"/>
              <w:right w:val="single" w:sz="4" w:space="0" w:color="auto"/>
            </w:tcBorders>
            <w:noWrap/>
            <w:hideMark/>
          </w:tcPr>
          <w:p w14:paraId="6C6568E1"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73,9</w:t>
            </w:r>
          </w:p>
        </w:tc>
        <w:tc>
          <w:tcPr>
            <w:tcW w:w="1240" w:type="dxa"/>
            <w:tcBorders>
              <w:top w:val="nil"/>
              <w:left w:val="nil"/>
              <w:bottom w:val="single" w:sz="4" w:space="0" w:color="auto"/>
              <w:right w:val="single" w:sz="8" w:space="0" w:color="auto"/>
            </w:tcBorders>
            <w:noWrap/>
            <w:hideMark/>
          </w:tcPr>
          <w:p w14:paraId="0975657F"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743D8679"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1D47AA70" w14:textId="77777777" w:rsidR="00BA4D53" w:rsidRPr="002571E9" w:rsidRDefault="00BA4D53" w:rsidP="00170A50">
            <w:pPr>
              <w:rPr>
                <w:rFonts w:ascii="Arial" w:hAnsi="Arial" w:cs="Arial"/>
                <w:sz w:val="18"/>
                <w:szCs w:val="18"/>
              </w:rPr>
            </w:pPr>
            <w:r w:rsidRPr="002571E9">
              <w:rPr>
                <w:rFonts w:ascii="Arial" w:hAnsi="Arial" w:cs="Arial"/>
                <w:sz w:val="18"/>
                <w:szCs w:val="18"/>
              </w:rPr>
              <w:t>Kénédougou</w:t>
            </w:r>
          </w:p>
        </w:tc>
        <w:tc>
          <w:tcPr>
            <w:tcW w:w="1240" w:type="dxa"/>
            <w:tcBorders>
              <w:top w:val="nil"/>
              <w:left w:val="nil"/>
              <w:bottom w:val="single" w:sz="4" w:space="0" w:color="auto"/>
              <w:right w:val="single" w:sz="4" w:space="0" w:color="auto"/>
            </w:tcBorders>
            <w:noWrap/>
            <w:hideMark/>
          </w:tcPr>
          <w:p w14:paraId="61623FA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40,6</w:t>
            </w:r>
          </w:p>
        </w:tc>
        <w:tc>
          <w:tcPr>
            <w:tcW w:w="1240" w:type="dxa"/>
            <w:tcBorders>
              <w:top w:val="nil"/>
              <w:left w:val="nil"/>
              <w:bottom w:val="single" w:sz="4" w:space="0" w:color="auto"/>
              <w:right w:val="single" w:sz="4" w:space="0" w:color="auto"/>
            </w:tcBorders>
            <w:noWrap/>
            <w:hideMark/>
          </w:tcPr>
          <w:p w14:paraId="1131205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59,4</w:t>
            </w:r>
          </w:p>
        </w:tc>
        <w:tc>
          <w:tcPr>
            <w:tcW w:w="1240" w:type="dxa"/>
            <w:tcBorders>
              <w:top w:val="nil"/>
              <w:left w:val="nil"/>
              <w:bottom w:val="single" w:sz="4" w:space="0" w:color="auto"/>
              <w:right w:val="single" w:sz="8" w:space="0" w:color="auto"/>
            </w:tcBorders>
            <w:noWrap/>
            <w:hideMark/>
          </w:tcPr>
          <w:p w14:paraId="24B2A3AA"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1CB5FAE4"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775CC85D" w14:textId="77777777" w:rsidR="00BA4D53" w:rsidRPr="002571E9" w:rsidRDefault="00BA4D53" w:rsidP="00170A50">
            <w:pPr>
              <w:rPr>
                <w:rFonts w:ascii="Arial" w:hAnsi="Arial" w:cs="Arial"/>
                <w:sz w:val="18"/>
                <w:szCs w:val="18"/>
              </w:rPr>
            </w:pPr>
            <w:r w:rsidRPr="002571E9">
              <w:rPr>
                <w:rFonts w:ascii="Arial" w:hAnsi="Arial" w:cs="Arial"/>
                <w:sz w:val="18"/>
                <w:szCs w:val="18"/>
              </w:rPr>
              <w:t>Tuy</w:t>
            </w:r>
          </w:p>
        </w:tc>
        <w:tc>
          <w:tcPr>
            <w:tcW w:w="1240" w:type="dxa"/>
            <w:tcBorders>
              <w:top w:val="nil"/>
              <w:left w:val="nil"/>
              <w:bottom w:val="single" w:sz="4" w:space="0" w:color="auto"/>
              <w:right w:val="single" w:sz="4" w:space="0" w:color="auto"/>
            </w:tcBorders>
            <w:noWrap/>
            <w:hideMark/>
          </w:tcPr>
          <w:p w14:paraId="3D7F941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49,7</w:t>
            </w:r>
          </w:p>
        </w:tc>
        <w:tc>
          <w:tcPr>
            <w:tcW w:w="1240" w:type="dxa"/>
            <w:tcBorders>
              <w:top w:val="nil"/>
              <w:left w:val="nil"/>
              <w:bottom w:val="single" w:sz="4" w:space="0" w:color="auto"/>
              <w:right w:val="single" w:sz="4" w:space="0" w:color="auto"/>
            </w:tcBorders>
            <w:noWrap/>
            <w:hideMark/>
          </w:tcPr>
          <w:p w14:paraId="62611D61"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50,3</w:t>
            </w:r>
          </w:p>
        </w:tc>
        <w:tc>
          <w:tcPr>
            <w:tcW w:w="1240" w:type="dxa"/>
            <w:tcBorders>
              <w:top w:val="nil"/>
              <w:left w:val="nil"/>
              <w:bottom w:val="single" w:sz="4" w:space="0" w:color="auto"/>
              <w:right w:val="single" w:sz="8" w:space="0" w:color="auto"/>
            </w:tcBorders>
            <w:noWrap/>
            <w:hideMark/>
          </w:tcPr>
          <w:p w14:paraId="42B10913"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15ACD1FA"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0C66C044"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Nord</w:t>
            </w:r>
          </w:p>
        </w:tc>
        <w:tc>
          <w:tcPr>
            <w:tcW w:w="1240" w:type="dxa"/>
            <w:tcBorders>
              <w:top w:val="nil"/>
              <w:left w:val="nil"/>
              <w:bottom w:val="single" w:sz="4" w:space="0" w:color="auto"/>
              <w:right w:val="single" w:sz="4" w:space="0" w:color="auto"/>
            </w:tcBorders>
            <w:noWrap/>
            <w:hideMark/>
          </w:tcPr>
          <w:p w14:paraId="5CEAB676"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70,2</w:t>
            </w:r>
          </w:p>
        </w:tc>
        <w:tc>
          <w:tcPr>
            <w:tcW w:w="1240" w:type="dxa"/>
            <w:tcBorders>
              <w:top w:val="nil"/>
              <w:left w:val="nil"/>
              <w:bottom w:val="single" w:sz="4" w:space="0" w:color="auto"/>
              <w:right w:val="single" w:sz="4" w:space="0" w:color="auto"/>
            </w:tcBorders>
            <w:noWrap/>
            <w:hideMark/>
          </w:tcPr>
          <w:p w14:paraId="3366AAD4"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29,8</w:t>
            </w:r>
          </w:p>
        </w:tc>
        <w:tc>
          <w:tcPr>
            <w:tcW w:w="1240" w:type="dxa"/>
            <w:tcBorders>
              <w:top w:val="nil"/>
              <w:left w:val="nil"/>
              <w:bottom w:val="single" w:sz="4" w:space="0" w:color="auto"/>
              <w:right w:val="single" w:sz="8" w:space="0" w:color="auto"/>
            </w:tcBorders>
            <w:noWrap/>
            <w:hideMark/>
          </w:tcPr>
          <w:p w14:paraId="04B45851"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36AEBBE5"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2200204A" w14:textId="77777777" w:rsidR="00BA4D53" w:rsidRPr="002571E9" w:rsidRDefault="00BA4D53" w:rsidP="00170A50">
            <w:pPr>
              <w:rPr>
                <w:rFonts w:ascii="Arial" w:hAnsi="Arial" w:cs="Arial"/>
                <w:sz w:val="18"/>
                <w:szCs w:val="18"/>
              </w:rPr>
            </w:pPr>
            <w:r w:rsidRPr="002571E9">
              <w:rPr>
                <w:rFonts w:ascii="Arial" w:hAnsi="Arial" w:cs="Arial"/>
                <w:sz w:val="18"/>
                <w:szCs w:val="18"/>
              </w:rPr>
              <w:t>Loroum</w:t>
            </w:r>
          </w:p>
        </w:tc>
        <w:tc>
          <w:tcPr>
            <w:tcW w:w="1240" w:type="dxa"/>
            <w:tcBorders>
              <w:top w:val="nil"/>
              <w:left w:val="nil"/>
              <w:bottom w:val="single" w:sz="4" w:space="0" w:color="auto"/>
              <w:right w:val="single" w:sz="4" w:space="0" w:color="auto"/>
            </w:tcBorders>
            <w:noWrap/>
            <w:hideMark/>
          </w:tcPr>
          <w:p w14:paraId="79E380C2"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95,1</w:t>
            </w:r>
          </w:p>
        </w:tc>
        <w:tc>
          <w:tcPr>
            <w:tcW w:w="1240" w:type="dxa"/>
            <w:tcBorders>
              <w:top w:val="nil"/>
              <w:left w:val="nil"/>
              <w:bottom w:val="single" w:sz="4" w:space="0" w:color="auto"/>
              <w:right w:val="single" w:sz="4" w:space="0" w:color="auto"/>
            </w:tcBorders>
            <w:noWrap/>
            <w:hideMark/>
          </w:tcPr>
          <w:p w14:paraId="27CF966D"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4,9</w:t>
            </w:r>
          </w:p>
        </w:tc>
        <w:tc>
          <w:tcPr>
            <w:tcW w:w="1240" w:type="dxa"/>
            <w:tcBorders>
              <w:top w:val="nil"/>
              <w:left w:val="nil"/>
              <w:bottom w:val="single" w:sz="4" w:space="0" w:color="auto"/>
              <w:right w:val="single" w:sz="8" w:space="0" w:color="auto"/>
            </w:tcBorders>
            <w:noWrap/>
            <w:hideMark/>
          </w:tcPr>
          <w:p w14:paraId="61CAA87D"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05624DDD"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686B1D07" w14:textId="77777777" w:rsidR="00BA4D53" w:rsidRPr="002571E9" w:rsidRDefault="00BA4D53" w:rsidP="00170A50">
            <w:pPr>
              <w:rPr>
                <w:rFonts w:ascii="Arial" w:hAnsi="Arial" w:cs="Arial"/>
                <w:sz w:val="18"/>
                <w:szCs w:val="18"/>
              </w:rPr>
            </w:pPr>
            <w:r w:rsidRPr="002571E9">
              <w:rPr>
                <w:rFonts w:ascii="Arial" w:hAnsi="Arial" w:cs="Arial"/>
                <w:sz w:val="18"/>
                <w:szCs w:val="18"/>
              </w:rPr>
              <w:t>Passoré</w:t>
            </w:r>
          </w:p>
        </w:tc>
        <w:tc>
          <w:tcPr>
            <w:tcW w:w="1240" w:type="dxa"/>
            <w:tcBorders>
              <w:top w:val="nil"/>
              <w:left w:val="nil"/>
              <w:bottom w:val="single" w:sz="4" w:space="0" w:color="auto"/>
              <w:right w:val="single" w:sz="4" w:space="0" w:color="auto"/>
            </w:tcBorders>
            <w:noWrap/>
            <w:hideMark/>
          </w:tcPr>
          <w:p w14:paraId="7045716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63,9</w:t>
            </w:r>
          </w:p>
        </w:tc>
        <w:tc>
          <w:tcPr>
            <w:tcW w:w="1240" w:type="dxa"/>
            <w:tcBorders>
              <w:top w:val="nil"/>
              <w:left w:val="nil"/>
              <w:bottom w:val="single" w:sz="4" w:space="0" w:color="auto"/>
              <w:right w:val="single" w:sz="4" w:space="0" w:color="auto"/>
            </w:tcBorders>
            <w:noWrap/>
            <w:hideMark/>
          </w:tcPr>
          <w:p w14:paraId="331C70C8"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36,1</w:t>
            </w:r>
          </w:p>
        </w:tc>
        <w:tc>
          <w:tcPr>
            <w:tcW w:w="1240" w:type="dxa"/>
            <w:tcBorders>
              <w:top w:val="nil"/>
              <w:left w:val="nil"/>
              <w:bottom w:val="single" w:sz="4" w:space="0" w:color="auto"/>
              <w:right w:val="single" w:sz="8" w:space="0" w:color="auto"/>
            </w:tcBorders>
            <w:noWrap/>
            <w:hideMark/>
          </w:tcPr>
          <w:p w14:paraId="651F85F1"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43A37DC1"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2751CC90" w14:textId="77777777" w:rsidR="00BA4D53" w:rsidRPr="002571E9" w:rsidRDefault="00BA4D53" w:rsidP="00170A50">
            <w:pPr>
              <w:rPr>
                <w:rFonts w:ascii="Arial" w:hAnsi="Arial" w:cs="Arial"/>
                <w:sz w:val="18"/>
                <w:szCs w:val="18"/>
              </w:rPr>
            </w:pPr>
            <w:r w:rsidRPr="002571E9">
              <w:rPr>
                <w:rFonts w:ascii="Arial" w:hAnsi="Arial" w:cs="Arial"/>
                <w:sz w:val="18"/>
                <w:szCs w:val="18"/>
              </w:rPr>
              <w:t>Yatenga</w:t>
            </w:r>
          </w:p>
        </w:tc>
        <w:tc>
          <w:tcPr>
            <w:tcW w:w="1240" w:type="dxa"/>
            <w:tcBorders>
              <w:top w:val="nil"/>
              <w:left w:val="nil"/>
              <w:bottom w:val="single" w:sz="4" w:space="0" w:color="auto"/>
              <w:right w:val="single" w:sz="4" w:space="0" w:color="auto"/>
            </w:tcBorders>
            <w:noWrap/>
            <w:hideMark/>
          </w:tcPr>
          <w:p w14:paraId="0821696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70,4</w:t>
            </w:r>
          </w:p>
        </w:tc>
        <w:tc>
          <w:tcPr>
            <w:tcW w:w="1240" w:type="dxa"/>
            <w:tcBorders>
              <w:top w:val="nil"/>
              <w:left w:val="nil"/>
              <w:bottom w:val="single" w:sz="4" w:space="0" w:color="auto"/>
              <w:right w:val="single" w:sz="4" w:space="0" w:color="auto"/>
            </w:tcBorders>
            <w:noWrap/>
            <w:hideMark/>
          </w:tcPr>
          <w:p w14:paraId="04D5A45C"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29,6</w:t>
            </w:r>
          </w:p>
        </w:tc>
        <w:tc>
          <w:tcPr>
            <w:tcW w:w="1240" w:type="dxa"/>
            <w:tcBorders>
              <w:top w:val="nil"/>
              <w:left w:val="nil"/>
              <w:bottom w:val="single" w:sz="4" w:space="0" w:color="auto"/>
              <w:right w:val="single" w:sz="8" w:space="0" w:color="auto"/>
            </w:tcBorders>
            <w:noWrap/>
            <w:hideMark/>
          </w:tcPr>
          <w:p w14:paraId="130F0E4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6FF4B330"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721C2549" w14:textId="77777777" w:rsidR="00BA4D53" w:rsidRPr="002571E9" w:rsidRDefault="00BA4D53" w:rsidP="00170A50">
            <w:pPr>
              <w:rPr>
                <w:rFonts w:ascii="Arial" w:hAnsi="Arial" w:cs="Arial"/>
                <w:sz w:val="18"/>
                <w:szCs w:val="18"/>
              </w:rPr>
            </w:pPr>
            <w:r w:rsidRPr="002571E9">
              <w:rPr>
                <w:rFonts w:ascii="Arial" w:hAnsi="Arial" w:cs="Arial"/>
                <w:sz w:val="18"/>
                <w:szCs w:val="18"/>
              </w:rPr>
              <w:t>Zondoma</w:t>
            </w:r>
          </w:p>
        </w:tc>
        <w:tc>
          <w:tcPr>
            <w:tcW w:w="1240" w:type="dxa"/>
            <w:tcBorders>
              <w:top w:val="nil"/>
              <w:left w:val="nil"/>
              <w:bottom w:val="single" w:sz="4" w:space="0" w:color="auto"/>
              <w:right w:val="single" w:sz="4" w:space="0" w:color="auto"/>
            </w:tcBorders>
            <w:noWrap/>
            <w:hideMark/>
          </w:tcPr>
          <w:p w14:paraId="3CCF48FF"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87,9</w:t>
            </w:r>
          </w:p>
        </w:tc>
        <w:tc>
          <w:tcPr>
            <w:tcW w:w="1240" w:type="dxa"/>
            <w:tcBorders>
              <w:top w:val="nil"/>
              <w:left w:val="nil"/>
              <w:bottom w:val="single" w:sz="4" w:space="0" w:color="auto"/>
              <w:right w:val="single" w:sz="4" w:space="0" w:color="auto"/>
            </w:tcBorders>
            <w:noWrap/>
            <w:hideMark/>
          </w:tcPr>
          <w:p w14:paraId="773032A1"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12,1</w:t>
            </w:r>
          </w:p>
        </w:tc>
        <w:tc>
          <w:tcPr>
            <w:tcW w:w="1240" w:type="dxa"/>
            <w:tcBorders>
              <w:top w:val="nil"/>
              <w:left w:val="nil"/>
              <w:bottom w:val="single" w:sz="4" w:space="0" w:color="auto"/>
              <w:right w:val="single" w:sz="8" w:space="0" w:color="auto"/>
            </w:tcBorders>
            <w:noWrap/>
            <w:hideMark/>
          </w:tcPr>
          <w:p w14:paraId="0F133C15"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712465E4" w14:textId="77777777" w:rsidTr="00170A50">
        <w:trPr>
          <w:trHeight w:val="456"/>
        </w:trPr>
        <w:tc>
          <w:tcPr>
            <w:tcW w:w="1240" w:type="dxa"/>
            <w:tcBorders>
              <w:top w:val="nil"/>
              <w:left w:val="single" w:sz="8" w:space="0" w:color="auto"/>
              <w:bottom w:val="single" w:sz="4" w:space="0" w:color="auto"/>
              <w:right w:val="single" w:sz="4" w:space="0" w:color="auto"/>
            </w:tcBorders>
            <w:shd w:val="clear" w:color="000000" w:fill="FFFFFF"/>
            <w:hideMark/>
          </w:tcPr>
          <w:p w14:paraId="198B362B"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Plateau Central</w:t>
            </w:r>
          </w:p>
        </w:tc>
        <w:tc>
          <w:tcPr>
            <w:tcW w:w="1240" w:type="dxa"/>
            <w:tcBorders>
              <w:top w:val="nil"/>
              <w:left w:val="nil"/>
              <w:bottom w:val="single" w:sz="4" w:space="0" w:color="auto"/>
              <w:right w:val="single" w:sz="4" w:space="0" w:color="auto"/>
            </w:tcBorders>
            <w:noWrap/>
            <w:hideMark/>
          </w:tcPr>
          <w:p w14:paraId="0CA9E1AC"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26,8</w:t>
            </w:r>
          </w:p>
        </w:tc>
        <w:tc>
          <w:tcPr>
            <w:tcW w:w="1240" w:type="dxa"/>
            <w:tcBorders>
              <w:top w:val="nil"/>
              <w:left w:val="nil"/>
              <w:bottom w:val="single" w:sz="4" w:space="0" w:color="auto"/>
              <w:right w:val="single" w:sz="4" w:space="0" w:color="auto"/>
            </w:tcBorders>
            <w:noWrap/>
            <w:hideMark/>
          </w:tcPr>
          <w:p w14:paraId="6C4332FD"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73,2</w:t>
            </w:r>
          </w:p>
        </w:tc>
        <w:tc>
          <w:tcPr>
            <w:tcW w:w="1240" w:type="dxa"/>
            <w:tcBorders>
              <w:top w:val="nil"/>
              <w:left w:val="nil"/>
              <w:bottom w:val="single" w:sz="4" w:space="0" w:color="auto"/>
              <w:right w:val="single" w:sz="8" w:space="0" w:color="auto"/>
            </w:tcBorders>
            <w:noWrap/>
            <w:hideMark/>
          </w:tcPr>
          <w:p w14:paraId="6907F3E4"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18910F92"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1C65C388" w14:textId="77777777" w:rsidR="00BA4D53" w:rsidRPr="002571E9" w:rsidRDefault="00BA4D53" w:rsidP="00170A50">
            <w:pPr>
              <w:rPr>
                <w:rFonts w:ascii="Arial" w:hAnsi="Arial" w:cs="Arial"/>
                <w:sz w:val="18"/>
                <w:szCs w:val="18"/>
              </w:rPr>
            </w:pPr>
            <w:r w:rsidRPr="002571E9">
              <w:rPr>
                <w:rFonts w:ascii="Arial" w:hAnsi="Arial" w:cs="Arial"/>
                <w:sz w:val="18"/>
                <w:szCs w:val="18"/>
              </w:rPr>
              <w:t>Ganzourgou</w:t>
            </w:r>
          </w:p>
        </w:tc>
        <w:tc>
          <w:tcPr>
            <w:tcW w:w="1240" w:type="dxa"/>
            <w:tcBorders>
              <w:top w:val="nil"/>
              <w:left w:val="nil"/>
              <w:bottom w:val="single" w:sz="4" w:space="0" w:color="auto"/>
              <w:right w:val="single" w:sz="4" w:space="0" w:color="auto"/>
            </w:tcBorders>
            <w:noWrap/>
            <w:hideMark/>
          </w:tcPr>
          <w:p w14:paraId="070AFADF"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69,1</w:t>
            </w:r>
          </w:p>
        </w:tc>
        <w:tc>
          <w:tcPr>
            <w:tcW w:w="1240" w:type="dxa"/>
            <w:tcBorders>
              <w:top w:val="nil"/>
              <w:left w:val="nil"/>
              <w:bottom w:val="single" w:sz="4" w:space="0" w:color="auto"/>
              <w:right w:val="single" w:sz="4" w:space="0" w:color="auto"/>
            </w:tcBorders>
            <w:noWrap/>
            <w:hideMark/>
          </w:tcPr>
          <w:p w14:paraId="4B46F4E8"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30,9</w:t>
            </w:r>
          </w:p>
        </w:tc>
        <w:tc>
          <w:tcPr>
            <w:tcW w:w="1240" w:type="dxa"/>
            <w:tcBorders>
              <w:top w:val="nil"/>
              <w:left w:val="nil"/>
              <w:bottom w:val="single" w:sz="4" w:space="0" w:color="auto"/>
              <w:right w:val="single" w:sz="8" w:space="0" w:color="auto"/>
            </w:tcBorders>
            <w:noWrap/>
            <w:hideMark/>
          </w:tcPr>
          <w:p w14:paraId="7C2E5573"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7B15551F"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100F1202" w14:textId="77777777" w:rsidR="00BA4D53" w:rsidRPr="002571E9" w:rsidRDefault="00BA4D53" w:rsidP="00170A50">
            <w:pPr>
              <w:rPr>
                <w:rFonts w:ascii="Arial" w:hAnsi="Arial" w:cs="Arial"/>
                <w:sz w:val="18"/>
                <w:szCs w:val="18"/>
              </w:rPr>
            </w:pPr>
            <w:r w:rsidRPr="002571E9">
              <w:rPr>
                <w:rFonts w:ascii="Arial" w:hAnsi="Arial" w:cs="Arial"/>
                <w:sz w:val="18"/>
                <w:szCs w:val="18"/>
              </w:rPr>
              <w:t>Kourweogo</w:t>
            </w:r>
          </w:p>
        </w:tc>
        <w:tc>
          <w:tcPr>
            <w:tcW w:w="1240" w:type="dxa"/>
            <w:tcBorders>
              <w:top w:val="nil"/>
              <w:left w:val="nil"/>
              <w:bottom w:val="single" w:sz="4" w:space="0" w:color="auto"/>
              <w:right w:val="single" w:sz="4" w:space="0" w:color="auto"/>
            </w:tcBorders>
            <w:noWrap/>
            <w:hideMark/>
          </w:tcPr>
          <w:p w14:paraId="2D329285"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46,1</w:t>
            </w:r>
          </w:p>
        </w:tc>
        <w:tc>
          <w:tcPr>
            <w:tcW w:w="1240" w:type="dxa"/>
            <w:tcBorders>
              <w:top w:val="nil"/>
              <w:left w:val="nil"/>
              <w:bottom w:val="single" w:sz="4" w:space="0" w:color="auto"/>
              <w:right w:val="single" w:sz="4" w:space="0" w:color="auto"/>
            </w:tcBorders>
            <w:noWrap/>
            <w:hideMark/>
          </w:tcPr>
          <w:p w14:paraId="082BD03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53,9</w:t>
            </w:r>
          </w:p>
        </w:tc>
        <w:tc>
          <w:tcPr>
            <w:tcW w:w="1240" w:type="dxa"/>
            <w:tcBorders>
              <w:top w:val="nil"/>
              <w:left w:val="nil"/>
              <w:bottom w:val="single" w:sz="4" w:space="0" w:color="auto"/>
              <w:right w:val="single" w:sz="8" w:space="0" w:color="auto"/>
            </w:tcBorders>
            <w:noWrap/>
            <w:hideMark/>
          </w:tcPr>
          <w:p w14:paraId="13DF5D92"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5CAA3CFB"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7C6F711B" w14:textId="77777777" w:rsidR="00BA4D53" w:rsidRPr="002571E9" w:rsidRDefault="00BA4D53" w:rsidP="00170A50">
            <w:pPr>
              <w:rPr>
                <w:rFonts w:ascii="Arial" w:hAnsi="Arial" w:cs="Arial"/>
                <w:sz w:val="18"/>
                <w:szCs w:val="18"/>
              </w:rPr>
            </w:pPr>
            <w:r w:rsidRPr="002571E9">
              <w:rPr>
                <w:rFonts w:ascii="Arial" w:hAnsi="Arial" w:cs="Arial"/>
                <w:sz w:val="18"/>
                <w:szCs w:val="18"/>
              </w:rPr>
              <w:t>Oubritenga</w:t>
            </w:r>
          </w:p>
        </w:tc>
        <w:tc>
          <w:tcPr>
            <w:tcW w:w="1240" w:type="dxa"/>
            <w:tcBorders>
              <w:top w:val="nil"/>
              <w:left w:val="nil"/>
              <w:bottom w:val="single" w:sz="4" w:space="0" w:color="auto"/>
              <w:right w:val="single" w:sz="4" w:space="0" w:color="auto"/>
            </w:tcBorders>
            <w:noWrap/>
            <w:hideMark/>
          </w:tcPr>
          <w:p w14:paraId="5A5319E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22,7</w:t>
            </w:r>
          </w:p>
        </w:tc>
        <w:tc>
          <w:tcPr>
            <w:tcW w:w="1240" w:type="dxa"/>
            <w:tcBorders>
              <w:top w:val="nil"/>
              <w:left w:val="nil"/>
              <w:bottom w:val="single" w:sz="4" w:space="0" w:color="auto"/>
              <w:right w:val="single" w:sz="4" w:space="0" w:color="auto"/>
            </w:tcBorders>
            <w:noWrap/>
            <w:hideMark/>
          </w:tcPr>
          <w:p w14:paraId="4115D84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77,3</w:t>
            </w:r>
          </w:p>
        </w:tc>
        <w:tc>
          <w:tcPr>
            <w:tcW w:w="1240" w:type="dxa"/>
            <w:tcBorders>
              <w:top w:val="nil"/>
              <w:left w:val="nil"/>
              <w:bottom w:val="single" w:sz="4" w:space="0" w:color="auto"/>
              <w:right w:val="single" w:sz="8" w:space="0" w:color="auto"/>
            </w:tcBorders>
            <w:noWrap/>
            <w:hideMark/>
          </w:tcPr>
          <w:p w14:paraId="7E173DC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5E7E512D"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09F257DB"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Sahel</w:t>
            </w:r>
          </w:p>
        </w:tc>
        <w:tc>
          <w:tcPr>
            <w:tcW w:w="1240" w:type="dxa"/>
            <w:tcBorders>
              <w:top w:val="nil"/>
              <w:left w:val="nil"/>
              <w:bottom w:val="single" w:sz="4" w:space="0" w:color="auto"/>
              <w:right w:val="single" w:sz="4" w:space="0" w:color="auto"/>
            </w:tcBorders>
            <w:noWrap/>
            <w:hideMark/>
          </w:tcPr>
          <w:p w14:paraId="31212AE6"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84,8</w:t>
            </w:r>
          </w:p>
        </w:tc>
        <w:tc>
          <w:tcPr>
            <w:tcW w:w="1240" w:type="dxa"/>
            <w:tcBorders>
              <w:top w:val="nil"/>
              <w:left w:val="nil"/>
              <w:bottom w:val="single" w:sz="4" w:space="0" w:color="auto"/>
              <w:right w:val="single" w:sz="4" w:space="0" w:color="auto"/>
            </w:tcBorders>
            <w:noWrap/>
            <w:hideMark/>
          </w:tcPr>
          <w:p w14:paraId="60779830"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15,2</w:t>
            </w:r>
          </w:p>
        </w:tc>
        <w:tc>
          <w:tcPr>
            <w:tcW w:w="1240" w:type="dxa"/>
            <w:tcBorders>
              <w:top w:val="nil"/>
              <w:left w:val="nil"/>
              <w:bottom w:val="single" w:sz="4" w:space="0" w:color="auto"/>
              <w:right w:val="single" w:sz="8" w:space="0" w:color="auto"/>
            </w:tcBorders>
            <w:noWrap/>
            <w:hideMark/>
          </w:tcPr>
          <w:p w14:paraId="67165316"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4DA6AAC5"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2EFD118D" w14:textId="77777777" w:rsidR="00BA4D53" w:rsidRPr="002571E9" w:rsidRDefault="00BA4D53" w:rsidP="00170A50">
            <w:pPr>
              <w:rPr>
                <w:rFonts w:ascii="Arial" w:hAnsi="Arial" w:cs="Arial"/>
                <w:sz w:val="18"/>
                <w:szCs w:val="18"/>
              </w:rPr>
            </w:pPr>
            <w:r w:rsidRPr="002571E9">
              <w:rPr>
                <w:rFonts w:ascii="Arial" w:hAnsi="Arial" w:cs="Arial"/>
                <w:sz w:val="18"/>
                <w:szCs w:val="18"/>
              </w:rPr>
              <w:t>Oudalan</w:t>
            </w:r>
          </w:p>
        </w:tc>
        <w:tc>
          <w:tcPr>
            <w:tcW w:w="1240" w:type="dxa"/>
            <w:tcBorders>
              <w:top w:val="nil"/>
              <w:left w:val="nil"/>
              <w:bottom w:val="single" w:sz="4" w:space="0" w:color="auto"/>
              <w:right w:val="single" w:sz="4" w:space="0" w:color="auto"/>
            </w:tcBorders>
            <w:noWrap/>
            <w:hideMark/>
          </w:tcPr>
          <w:p w14:paraId="3D971EC5"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97,1</w:t>
            </w:r>
          </w:p>
        </w:tc>
        <w:tc>
          <w:tcPr>
            <w:tcW w:w="1240" w:type="dxa"/>
            <w:tcBorders>
              <w:top w:val="nil"/>
              <w:left w:val="nil"/>
              <w:bottom w:val="single" w:sz="4" w:space="0" w:color="auto"/>
              <w:right w:val="single" w:sz="4" w:space="0" w:color="auto"/>
            </w:tcBorders>
            <w:noWrap/>
            <w:hideMark/>
          </w:tcPr>
          <w:p w14:paraId="69844F85"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2,9</w:t>
            </w:r>
          </w:p>
        </w:tc>
        <w:tc>
          <w:tcPr>
            <w:tcW w:w="1240" w:type="dxa"/>
            <w:tcBorders>
              <w:top w:val="nil"/>
              <w:left w:val="nil"/>
              <w:bottom w:val="single" w:sz="4" w:space="0" w:color="auto"/>
              <w:right w:val="single" w:sz="8" w:space="0" w:color="auto"/>
            </w:tcBorders>
            <w:noWrap/>
            <w:hideMark/>
          </w:tcPr>
          <w:p w14:paraId="13EB86FF"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4479278E"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0DF22202" w14:textId="77777777" w:rsidR="00BA4D53" w:rsidRPr="002571E9" w:rsidRDefault="00BA4D53" w:rsidP="00170A50">
            <w:pPr>
              <w:rPr>
                <w:rFonts w:ascii="Arial" w:hAnsi="Arial" w:cs="Arial"/>
                <w:sz w:val="18"/>
                <w:szCs w:val="18"/>
              </w:rPr>
            </w:pPr>
            <w:r w:rsidRPr="002571E9">
              <w:rPr>
                <w:rFonts w:ascii="Arial" w:hAnsi="Arial" w:cs="Arial"/>
                <w:sz w:val="18"/>
                <w:szCs w:val="18"/>
              </w:rPr>
              <w:lastRenderedPageBreak/>
              <w:t>Seno</w:t>
            </w:r>
          </w:p>
        </w:tc>
        <w:tc>
          <w:tcPr>
            <w:tcW w:w="1240" w:type="dxa"/>
            <w:tcBorders>
              <w:top w:val="nil"/>
              <w:left w:val="nil"/>
              <w:bottom w:val="single" w:sz="4" w:space="0" w:color="auto"/>
              <w:right w:val="single" w:sz="4" w:space="0" w:color="auto"/>
            </w:tcBorders>
            <w:noWrap/>
            <w:hideMark/>
          </w:tcPr>
          <w:p w14:paraId="1D0F636C"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74,0</w:t>
            </w:r>
          </w:p>
        </w:tc>
        <w:tc>
          <w:tcPr>
            <w:tcW w:w="1240" w:type="dxa"/>
            <w:tcBorders>
              <w:top w:val="nil"/>
              <w:left w:val="nil"/>
              <w:bottom w:val="single" w:sz="4" w:space="0" w:color="auto"/>
              <w:right w:val="single" w:sz="4" w:space="0" w:color="auto"/>
            </w:tcBorders>
            <w:noWrap/>
            <w:hideMark/>
          </w:tcPr>
          <w:p w14:paraId="7265DEA7"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26,0</w:t>
            </w:r>
          </w:p>
        </w:tc>
        <w:tc>
          <w:tcPr>
            <w:tcW w:w="1240" w:type="dxa"/>
            <w:tcBorders>
              <w:top w:val="nil"/>
              <w:left w:val="nil"/>
              <w:bottom w:val="single" w:sz="4" w:space="0" w:color="auto"/>
              <w:right w:val="single" w:sz="8" w:space="0" w:color="auto"/>
            </w:tcBorders>
            <w:noWrap/>
            <w:hideMark/>
          </w:tcPr>
          <w:p w14:paraId="491BA441"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73CB3226"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76EF5989" w14:textId="77777777" w:rsidR="00BA4D53" w:rsidRPr="002571E9" w:rsidRDefault="00BA4D53" w:rsidP="00170A50">
            <w:pPr>
              <w:rPr>
                <w:rFonts w:ascii="Arial" w:hAnsi="Arial" w:cs="Arial"/>
                <w:sz w:val="18"/>
                <w:szCs w:val="18"/>
              </w:rPr>
            </w:pPr>
            <w:r w:rsidRPr="002571E9">
              <w:rPr>
                <w:rFonts w:ascii="Arial" w:hAnsi="Arial" w:cs="Arial"/>
                <w:sz w:val="18"/>
                <w:szCs w:val="18"/>
              </w:rPr>
              <w:t>Soum</w:t>
            </w:r>
          </w:p>
        </w:tc>
        <w:tc>
          <w:tcPr>
            <w:tcW w:w="1240" w:type="dxa"/>
            <w:tcBorders>
              <w:top w:val="nil"/>
              <w:left w:val="nil"/>
              <w:bottom w:val="single" w:sz="4" w:space="0" w:color="auto"/>
              <w:right w:val="single" w:sz="4" w:space="0" w:color="auto"/>
            </w:tcBorders>
            <w:noWrap/>
            <w:hideMark/>
          </w:tcPr>
          <w:p w14:paraId="574ACCA3"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69,7</w:t>
            </w:r>
          </w:p>
        </w:tc>
        <w:tc>
          <w:tcPr>
            <w:tcW w:w="1240" w:type="dxa"/>
            <w:tcBorders>
              <w:top w:val="nil"/>
              <w:left w:val="nil"/>
              <w:bottom w:val="single" w:sz="4" w:space="0" w:color="auto"/>
              <w:right w:val="single" w:sz="4" w:space="0" w:color="auto"/>
            </w:tcBorders>
            <w:noWrap/>
            <w:hideMark/>
          </w:tcPr>
          <w:p w14:paraId="6B996A65"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30,3</w:t>
            </w:r>
          </w:p>
        </w:tc>
        <w:tc>
          <w:tcPr>
            <w:tcW w:w="1240" w:type="dxa"/>
            <w:tcBorders>
              <w:top w:val="nil"/>
              <w:left w:val="nil"/>
              <w:bottom w:val="single" w:sz="4" w:space="0" w:color="auto"/>
              <w:right w:val="single" w:sz="8" w:space="0" w:color="auto"/>
            </w:tcBorders>
            <w:noWrap/>
            <w:hideMark/>
          </w:tcPr>
          <w:p w14:paraId="77939515"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0E09B956"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554FCED2" w14:textId="77777777" w:rsidR="00BA4D53" w:rsidRPr="002571E9" w:rsidRDefault="00BA4D53" w:rsidP="00170A50">
            <w:pPr>
              <w:rPr>
                <w:rFonts w:ascii="Arial" w:hAnsi="Arial" w:cs="Arial"/>
                <w:sz w:val="18"/>
                <w:szCs w:val="18"/>
              </w:rPr>
            </w:pPr>
            <w:r w:rsidRPr="002571E9">
              <w:rPr>
                <w:rFonts w:ascii="Arial" w:hAnsi="Arial" w:cs="Arial"/>
                <w:sz w:val="18"/>
                <w:szCs w:val="18"/>
              </w:rPr>
              <w:t>Yagha</w:t>
            </w:r>
          </w:p>
        </w:tc>
        <w:tc>
          <w:tcPr>
            <w:tcW w:w="1240" w:type="dxa"/>
            <w:tcBorders>
              <w:top w:val="nil"/>
              <w:left w:val="nil"/>
              <w:bottom w:val="single" w:sz="4" w:space="0" w:color="auto"/>
              <w:right w:val="single" w:sz="4" w:space="0" w:color="auto"/>
            </w:tcBorders>
            <w:noWrap/>
            <w:hideMark/>
          </w:tcPr>
          <w:p w14:paraId="71BE213B"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c>
          <w:tcPr>
            <w:tcW w:w="1240" w:type="dxa"/>
            <w:tcBorders>
              <w:top w:val="nil"/>
              <w:left w:val="nil"/>
              <w:bottom w:val="single" w:sz="4" w:space="0" w:color="auto"/>
              <w:right w:val="single" w:sz="4" w:space="0" w:color="auto"/>
            </w:tcBorders>
            <w:noWrap/>
            <w:hideMark/>
          </w:tcPr>
          <w:p w14:paraId="260DD78F"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0,0</w:t>
            </w:r>
          </w:p>
        </w:tc>
        <w:tc>
          <w:tcPr>
            <w:tcW w:w="1240" w:type="dxa"/>
            <w:tcBorders>
              <w:top w:val="nil"/>
              <w:left w:val="nil"/>
              <w:bottom w:val="single" w:sz="4" w:space="0" w:color="auto"/>
              <w:right w:val="single" w:sz="8" w:space="0" w:color="auto"/>
            </w:tcBorders>
            <w:noWrap/>
            <w:hideMark/>
          </w:tcPr>
          <w:p w14:paraId="7C135DFD"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1D0252B3"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2617C6A0"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Sud-Ouest</w:t>
            </w:r>
          </w:p>
        </w:tc>
        <w:tc>
          <w:tcPr>
            <w:tcW w:w="1240" w:type="dxa"/>
            <w:tcBorders>
              <w:top w:val="nil"/>
              <w:left w:val="nil"/>
              <w:bottom w:val="single" w:sz="4" w:space="0" w:color="auto"/>
              <w:right w:val="single" w:sz="4" w:space="0" w:color="auto"/>
            </w:tcBorders>
            <w:noWrap/>
            <w:hideMark/>
          </w:tcPr>
          <w:p w14:paraId="792BAC4E"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84,8</w:t>
            </w:r>
          </w:p>
        </w:tc>
        <w:tc>
          <w:tcPr>
            <w:tcW w:w="1240" w:type="dxa"/>
            <w:tcBorders>
              <w:top w:val="nil"/>
              <w:left w:val="nil"/>
              <w:bottom w:val="single" w:sz="4" w:space="0" w:color="auto"/>
              <w:right w:val="single" w:sz="4" w:space="0" w:color="auto"/>
            </w:tcBorders>
            <w:noWrap/>
            <w:hideMark/>
          </w:tcPr>
          <w:p w14:paraId="1B7E37C8"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15,2</w:t>
            </w:r>
          </w:p>
        </w:tc>
        <w:tc>
          <w:tcPr>
            <w:tcW w:w="1240" w:type="dxa"/>
            <w:tcBorders>
              <w:top w:val="nil"/>
              <w:left w:val="nil"/>
              <w:bottom w:val="single" w:sz="4" w:space="0" w:color="auto"/>
              <w:right w:val="single" w:sz="8" w:space="0" w:color="auto"/>
            </w:tcBorders>
            <w:noWrap/>
            <w:hideMark/>
          </w:tcPr>
          <w:p w14:paraId="542EA87B"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r w:rsidR="00BA4D53" w:rsidRPr="002571E9" w14:paraId="3CD96822"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7D2B5299" w14:textId="77777777" w:rsidR="00BA4D53" w:rsidRPr="002571E9" w:rsidRDefault="00BA4D53" w:rsidP="00170A50">
            <w:pPr>
              <w:rPr>
                <w:rFonts w:ascii="Arial" w:hAnsi="Arial" w:cs="Arial"/>
                <w:sz w:val="18"/>
                <w:szCs w:val="18"/>
              </w:rPr>
            </w:pPr>
            <w:r w:rsidRPr="002571E9">
              <w:rPr>
                <w:rFonts w:ascii="Arial" w:hAnsi="Arial" w:cs="Arial"/>
                <w:sz w:val="18"/>
                <w:szCs w:val="18"/>
              </w:rPr>
              <w:t>Bougouriba</w:t>
            </w:r>
          </w:p>
        </w:tc>
        <w:tc>
          <w:tcPr>
            <w:tcW w:w="1240" w:type="dxa"/>
            <w:tcBorders>
              <w:top w:val="nil"/>
              <w:left w:val="nil"/>
              <w:bottom w:val="single" w:sz="4" w:space="0" w:color="auto"/>
              <w:right w:val="single" w:sz="4" w:space="0" w:color="auto"/>
            </w:tcBorders>
            <w:noWrap/>
            <w:hideMark/>
          </w:tcPr>
          <w:p w14:paraId="020CB2EB"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81,0</w:t>
            </w:r>
          </w:p>
        </w:tc>
        <w:tc>
          <w:tcPr>
            <w:tcW w:w="1240" w:type="dxa"/>
            <w:tcBorders>
              <w:top w:val="nil"/>
              <w:left w:val="nil"/>
              <w:bottom w:val="single" w:sz="4" w:space="0" w:color="auto"/>
              <w:right w:val="single" w:sz="4" w:space="0" w:color="auto"/>
            </w:tcBorders>
            <w:noWrap/>
            <w:hideMark/>
          </w:tcPr>
          <w:p w14:paraId="3C38943F"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19,0</w:t>
            </w:r>
          </w:p>
        </w:tc>
        <w:tc>
          <w:tcPr>
            <w:tcW w:w="1240" w:type="dxa"/>
            <w:tcBorders>
              <w:top w:val="nil"/>
              <w:left w:val="nil"/>
              <w:bottom w:val="single" w:sz="4" w:space="0" w:color="auto"/>
              <w:right w:val="single" w:sz="8" w:space="0" w:color="auto"/>
            </w:tcBorders>
            <w:noWrap/>
            <w:hideMark/>
          </w:tcPr>
          <w:p w14:paraId="619C1B8A"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44B7E2C0"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7B7CA283" w14:textId="77777777" w:rsidR="00BA4D53" w:rsidRPr="002571E9" w:rsidRDefault="00BA4D53" w:rsidP="00170A50">
            <w:pPr>
              <w:rPr>
                <w:rFonts w:ascii="Arial" w:hAnsi="Arial" w:cs="Arial"/>
                <w:sz w:val="18"/>
                <w:szCs w:val="18"/>
              </w:rPr>
            </w:pPr>
            <w:r w:rsidRPr="002571E9">
              <w:rPr>
                <w:rFonts w:ascii="Arial" w:hAnsi="Arial" w:cs="Arial"/>
                <w:sz w:val="18"/>
                <w:szCs w:val="18"/>
              </w:rPr>
              <w:t>Ioba</w:t>
            </w:r>
          </w:p>
        </w:tc>
        <w:tc>
          <w:tcPr>
            <w:tcW w:w="1240" w:type="dxa"/>
            <w:tcBorders>
              <w:top w:val="nil"/>
              <w:left w:val="nil"/>
              <w:bottom w:val="single" w:sz="4" w:space="0" w:color="auto"/>
              <w:right w:val="single" w:sz="4" w:space="0" w:color="auto"/>
            </w:tcBorders>
            <w:noWrap/>
            <w:hideMark/>
          </w:tcPr>
          <w:p w14:paraId="77736456"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94,0</w:t>
            </w:r>
          </w:p>
        </w:tc>
        <w:tc>
          <w:tcPr>
            <w:tcW w:w="1240" w:type="dxa"/>
            <w:tcBorders>
              <w:top w:val="nil"/>
              <w:left w:val="nil"/>
              <w:bottom w:val="single" w:sz="4" w:space="0" w:color="auto"/>
              <w:right w:val="single" w:sz="4" w:space="0" w:color="auto"/>
            </w:tcBorders>
            <w:noWrap/>
            <w:hideMark/>
          </w:tcPr>
          <w:p w14:paraId="20DD350D"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6,0</w:t>
            </w:r>
          </w:p>
        </w:tc>
        <w:tc>
          <w:tcPr>
            <w:tcW w:w="1240" w:type="dxa"/>
            <w:tcBorders>
              <w:top w:val="nil"/>
              <w:left w:val="nil"/>
              <w:bottom w:val="single" w:sz="4" w:space="0" w:color="auto"/>
              <w:right w:val="single" w:sz="8" w:space="0" w:color="auto"/>
            </w:tcBorders>
            <w:noWrap/>
            <w:hideMark/>
          </w:tcPr>
          <w:p w14:paraId="6148E64C"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6453EA3E"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5D82C43A" w14:textId="77777777" w:rsidR="00BA4D53" w:rsidRPr="002571E9" w:rsidRDefault="00BA4D53" w:rsidP="00170A50">
            <w:pPr>
              <w:rPr>
                <w:rFonts w:ascii="Arial" w:hAnsi="Arial" w:cs="Arial"/>
                <w:sz w:val="18"/>
                <w:szCs w:val="18"/>
              </w:rPr>
            </w:pPr>
            <w:r w:rsidRPr="002571E9">
              <w:rPr>
                <w:rFonts w:ascii="Arial" w:hAnsi="Arial" w:cs="Arial"/>
                <w:sz w:val="18"/>
                <w:szCs w:val="18"/>
              </w:rPr>
              <w:t>Noumbiel</w:t>
            </w:r>
          </w:p>
        </w:tc>
        <w:tc>
          <w:tcPr>
            <w:tcW w:w="1240" w:type="dxa"/>
            <w:tcBorders>
              <w:top w:val="nil"/>
              <w:left w:val="nil"/>
              <w:bottom w:val="single" w:sz="4" w:space="0" w:color="auto"/>
              <w:right w:val="single" w:sz="4" w:space="0" w:color="auto"/>
            </w:tcBorders>
            <w:noWrap/>
            <w:hideMark/>
          </w:tcPr>
          <w:p w14:paraId="7CAED529"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78,2</w:t>
            </w:r>
          </w:p>
        </w:tc>
        <w:tc>
          <w:tcPr>
            <w:tcW w:w="1240" w:type="dxa"/>
            <w:tcBorders>
              <w:top w:val="nil"/>
              <w:left w:val="nil"/>
              <w:bottom w:val="single" w:sz="4" w:space="0" w:color="auto"/>
              <w:right w:val="single" w:sz="4" w:space="0" w:color="auto"/>
            </w:tcBorders>
            <w:noWrap/>
            <w:hideMark/>
          </w:tcPr>
          <w:p w14:paraId="5A347BE8"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21,8</w:t>
            </w:r>
          </w:p>
        </w:tc>
        <w:tc>
          <w:tcPr>
            <w:tcW w:w="1240" w:type="dxa"/>
            <w:tcBorders>
              <w:top w:val="nil"/>
              <w:left w:val="nil"/>
              <w:bottom w:val="single" w:sz="4" w:space="0" w:color="auto"/>
              <w:right w:val="single" w:sz="8" w:space="0" w:color="auto"/>
            </w:tcBorders>
            <w:noWrap/>
            <w:hideMark/>
          </w:tcPr>
          <w:p w14:paraId="2A82506B"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2153E363"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024E3068" w14:textId="77777777" w:rsidR="00BA4D53" w:rsidRPr="002571E9" w:rsidRDefault="00BA4D53" w:rsidP="00170A50">
            <w:pPr>
              <w:rPr>
                <w:rFonts w:ascii="Arial" w:hAnsi="Arial" w:cs="Arial"/>
                <w:sz w:val="18"/>
                <w:szCs w:val="18"/>
              </w:rPr>
            </w:pPr>
            <w:r w:rsidRPr="002571E9">
              <w:rPr>
                <w:rFonts w:ascii="Arial" w:hAnsi="Arial" w:cs="Arial"/>
                <w:sz w:val="18"/>
                <w:szCs w:val="18"/>
              </w:rPr>
              <w:t>Poni</w:t>
            </w:r>
          </w:p>
        </w:tc>
        <w:tc>
          <w:tcPr>
            <w:tcW w:w="1240" w:type="dxa"/>
            <w:tcBorders>
              <w:top w:val="nil"/>
              <w:left w:val="nil"/>
              <w:bottom w:val="single" w:sz="4" w:space="0" w:color="auto"/>
              <w:right w:val="single" w:sz="4" w:space="0" w:color="auto"/>
            </w:tcBorders>
            <w:noWrap/>
            <w:hideMark/>
          </w:tcPr>
          <w:p w14:paraId="0CA3BE21"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76,2</w:t>
            </w:r>
          </w:p>
        </w:tc>
        <w:tc>
          <w:tcPr>
            <w:tcW w:w="1240" w:type="dxa"/>
            <w:tcBorders>
              <w:top w:val="nil"/>
              <w:left w:val="nil"/>
              <w:bottom w:val="single" w:sz="4" w:space="0" w:color="auto"/>
              <w:right w:val="single" w:sz="4" w:space="0" w:color="auto"/>
            </w:tcBorders>
            <w:noWrap/>
            <w:hideMark/>
          </w:tcPr>
          <w:p w14:paraId="00C1C240"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23,8</w:t>
            </w:r>
          </w:p>
        </w:tc>
        <w:tc>
          <w:tcPr>
            <w:tcW w:w="1240" w:type="dxa"/>
            <w:tcBorders>
              <w:top w:val="nil"/>
              <w:left w:val="nil"/>
              <w:bottom w:val="single" w:sz="4" w:space="0" w:color="auto"/>
              <w:right w:val="single" w:sz="8" w:space="0" w:color="auto"/>
            </w:tcBorders>
            <w:noWrap/>
            <w:hideMark/>
          </w:tcPr>
          <w:p w14:paraId="2445B595" w14:textId="77777777" w:rsidR="00BA4D53" w:rsidRPr="002571E9" w:rsidRDefault="00BA4D53" w:rsidP="00170A50">
            <w:pPr>
              <w:jc w:val="right"/>
              <w:rPr>
                <w:rFonts w:ascii="Arial" w:hAnsi="Arial" w:cs="Arial"/>
                <w:sz w:val="18"/>
                <w:szCs w:val="18"/>
              </w:rPr>
            </w:pPr>
            <w:r w:rsidRPr="002571E9">
              <w:rPr>
                <w:rFonts w:ascii="Arial" w:hAnsi="Arial" w:cs="Arial"/>
                <w:sz w:val="18"/>
                <w:szCs w:val="18"/>
              </w:rPr>
              <w:t>100,0</w:t>
            </w:r>
          </w:p>
        </w:tc>
      </w:tr>
      <w:tr w:rsidR="00BA4D53" w:rsidRPr="002571E9" w14:paraId="3F9F70C1" w14:textId="77777777" w:rsidTr="00170A50">
        <w:trPr>
          <w:trHeight w:val="288"/>
        </w:trPr>
        <w:tc>
          <w:tcPr>
            <w:tcW w:w="1240" w:type="dxa"/>
            <w:tcBorders>
              <w:top w:val="nil"/>
              <w:left w:val="single" w:sz="8" w:space="0" w:color="auto"/>
              <w:bottom w:val="single" w:sz="4" w:space="0" w:color="auto"/>
              <w:right w:val="single" w:sz="4" w:space="0" w:color="auto"/>
            </w:tcBorders>
            <w:shd w:val="clear" w:color="000000" w:fill="FFFFFF"/>
            <w:hideMark/>
          </w:tcPr>
          <w:p w14:paraId="2A470546" w14:textId="77777777" w:rsidR="00BA4D53" w:rsidRPr="002571E9" w:rsidRDefault="00BA4D53" w:rsidP="00170A50">
            <w:pPr>
              <w:rPr>
                <w:rFonts w:ascii="Arial" w:hAnsi="Arial" w:cs="Arial"/>
                <w:b/>
                <w:bCs/>
                <w:sz w:val="18"/>
                <w:szCs w:val="18"/>
              </w:rPr>
            </w:pPr>
            <w:r w:rsidRPr="002571E9">
              <w:rPr>
                <w:rFonts w:ascii="Arial" w:hAnsi="Arial" w:cs="Arial"/>
                <w:b/>
                <w:bCs/>
                <w:sz w:val="18"/>
                <w:szCs w:val="18"/>
              </w:rPr>
              <w:t>Burkina faso</w:t>
            </w:r>
          </w:p>
        </w:tc>
        <w:tc>
          <w:tcPr>
            <w:tcW w:w="1240" w:type="dxa"/>
            <w:tcBorders>
              <w:top w:val="nil"/>
              <w:left w:val="nil"/>
              <w:bottom w:val="single" w:sz="4" w:space="0" w:color="auto"/>
              <w:right w:val="single" w:sz="4" w:space="0" w:color="auto"/>
            </w:tcBorders>
            <w:noWrap/>
            <w:hideMark/>
          </w:tcPr>
          <w:p w14:paraId="01A22863"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62,9</w:t>
            </w:r>
          </w:p>
        </w:tc>
        <w:tc>
          <w:tcPr>
            <w:tcW w:w="1240" w:type="dxa"/>
            <w:tcBorders>
              <w:top w:val="nil"/>
              <w:left w:val="nil"/>
              <w:bottom w:val="single" w:sz="4" w:space="0" w:color="auto"/>
              <w:right w:val="single" w:sz="4" w:space="0" w:color="auto"/>
            </w:tcBorders>
            <w:noWrap/>
            <w:hideMark/>
          </w:tcPr>
          <w:p w14:paraId="44F4008B"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37,1</w:t>
            </w:r>
          </w:p>
        </w:tc>
        <w:tc>
          <w:tcPr>
            <w:tcW w:w="1240" w:type="dxa"/>
            <w:tcBorders>
              <w:top w:val="nil"/>
              <w:left w:val="nil"/>
              <w:bottom w:val="single" w:sz="4" w:space="0" w:color="auto"/>
              <w:right w:val="single" w:sz="8" w:space="0" w:color="auto"/>
            </w:tcBorders>
            <w:noWrap/>
            <w:hideMark/>
          </w:tcPr>
          <w:p w14:paraId="5FC5BAE3" w14:textId="77777777" w:rsidR="00BA4D53" w:rsidRPr="002571E9" w:rsidRDefault="00BA4D53" w:rsidP="00170A50">
            <w:pPr>
              <w:jc w:val="right"/>
              <w:rPr>
                <w:rFonts w:ascii="Arial" w:hAnsi="Arial" w:cs="Arial"/>
                <w:b/>
                <w:bCs/>
                <w:sz w:val="18"/>
                <w:szCs w:val="18"/>
              </w:rPr>
            </w:pPr>
            <w:r w:rsidRPr="002571E9">
              <w:rPr>
                <w:rFonts w:ascii="Arial" w:hAnsi="Arial" w:cs="Arial"/>
                <w:b/>
                <w:bCs/>
                <w:sz w:val="18"/>
                <w:szCs w:val="18"/>
              </w:rPr>
              <w:t>100,0</w:t>
            </w:r>
          </w:p>
        </w:tc>
      </w:tr>
    </w:tbl>
    <w:p w14:paraId="62B5713B" w14:textId="77777777" w:rsidR="00BA4D53" w:rsidRDefault="00BA4D53" w:rsidP="00BA4D53">
      <w:pPr>
        <w:rPr>
          <w:rFonts w:ascii="Arial" w:hAnsi="Arial" w:cs="Arial"/>
          <w:b/>
          <w:sz w:val="20"/>
          <w:szCs w:val="20"/>
        </w:rPr>
      </w:pPr>
    </w:p>
    <w:p w14:paraId="65C5CB75" w14:textId="77777777" w:rsidR="00BA4D53" w:rsidRDefault="00BA4D53" w:rsidP="00BA4D53">
      <w:pPr>
        <w:rPr>
          <w:rFonts w:ascii="Arial" w:hAnsi="Arial" w:cs="Arial"/>
          <w:b/>
          <w:sz w:val="20"/>
          <w:szCs w:val="20"/>
        </w:rPr>
      </w:pPr>
    </w:p>
    <w:p w14:paraId="701B3E56" w14:textId="77777777" w:rsidR="00BA4D53" w:rsidRDefault="00BA4D53" w:rsidP="00BA4D53">
      <w:pPr>
        <w:rPr>
          <w:rFonts w:ascii="Arial" w:hAnsi="Arial" w:cs="Arial"/>
          <w:b/>
          <w:sz w:val="20"/>
          <w:szCs w:val="20"/>
        </w:rPr>
      </w:pPr>
    </w:p>
    <w:p w14:paraId="60336C97" w14:textId="77777777" w:rsidR="00BA4D53" w:rsidRDefault="00BA4D53" w:rsidP="00BA4D53"/>
    <w:p w14:paraId="07A5664D" w14:textId="77777777" w:rsidR="004872A5" w:rsidRDefault="004872A5" w:rsidP="004872A5">
      <w:pPr>
        <w:rPr>
          <w:rFonts w:ascii="Arial" w:hAnsi="Arial" w:cs="Arial"/>
          <w:b/>
          <w:sz w:val="20"/>
          <w:szCs w:val="20"/>
        </w:rPr>
      </w:pPr>
    </w:p>
    <w:p w14:paraId="02868D26" w14:textId="77777777" w:rsidR="004872A5" w:rsidRDefault="004872A5" w:rsidP="004872A5"/>
    <w:p w14:paraId="2D6005EA" w14:textId="77777777" w:rsidR="004872A5" w:rsidRDefault="004872A5" w:rsidP="004872A5"/>
    <w:p w14:paraId="54DCA2BB" w14:textId="77777777" w:rsidR="004872A5" w:rsidRDefault="004872A5" w:rsidP="004872A5"/>
    <w:p w14:paraId="6E79A103" w14:textId="77777777" w:rsidR="004872A5" w:rsidRDefault="004872A5" w:rsidP="004872A5"/>
    <w:p w14:paraId="28874F29" w14:textId="6627695B" w:rsidR="00765376" w:rsidRDefault="00765376" w:rsidP="00765376">
      <w:pPr>
        <w:rPr>
          <w:rFonts w:ascii="Arial" w:hAnsi="Arial" w:cs="Arial"/>
          <w:b/>
          <w:sz w:val="20"/>
          <w:szCs w:val="20"/>
        </w:rPr>
      </w:pPr>
      <w:r w:rsidRPr="0055511E">
        <w:rPr>
          <w:rFonts w:ascii="Arial" w:hAnsi="Arial" w:cs="Arial"/>
          <w:b/>
          <w:sz w:val="20"/>
          <w:szCs w:val="20"/>
        </w:rPr>
        <w:t xml:space="preserve">Tableau </w:t>
      </w:r>
      <w:r>
        <w:rPr>
          <w:rFonts w:ascii="Arial" w:hAnsi="Arial" w:cs="Arial"/>
          <w:b/>
          <w:sz w:val="20"/>
          <w:szCs w:val="20"/>
        </w:rPr>
        <w:t>CI.10</w:t>
      </w:r>
      <w:r w:rsidRPr="0055511E">
        <w:rPr>
          <w:rFonts w:ascii="Arial" w:hAnsi="Arial" w:cs="Arial"/>
          <w:b/>
          <w:sz w:val="20"/>
          <w:szCs w:val="20"/>
        </w:rPr>
        <w:t xml:space="preserve">: </w:t>
      </w:r>
      <w:r w:rsidRPr="00765376">
        <w:rPr>
          <w:rFonts w:ascii="Arial" w:hAnsi="Arial" w:cs="Arial"/>
          <w:b/>
          <w:sz w:val="20"/>
          <w:szCs w:val="20"/>
        </w:rPr>
        <w:t>Superficie totale en ha exploitée par culture</w:t>
      </w:r>
    </w:p>
    <w:p w14:paraId="69F49A81" w14:textId="77777777" w:rsidR="00765376" w:rsidRDefault="00765376" w:rsidP="00765376">
      <w:pPr>
        <w:rPr>
          <w:rFonts w:ascii="Arial" w:hAnsi="Arial" w:cs="Arial"/>
          <w:b/>
          <w:sz w:val="20"/>
          <w:szCs w:val="20"/>
        </w:rPr>
      </w:pPr>
    </w:p>
    <w:tbl>
      <w:tblPr>
        <w:tblW w:w="5000" w:type="pct"/>
        <w:tblCellMar>
          <w:left w:w="70" w:type="dxa"/>
          <w:right w:w="70" w:type="dxa"/>
        </w:tblCellMar>
        <w:tblLook w:val="04A0" w:firstRow="1" w:lastRow="0" w:firstColumn="1" w:lastColumn="0" w:noHBand="0" w:noVBand="1"/>
      </w:tblPr>
      <w:tblGrid>
        <w:gridCol w:w="1763"/>
        <w:gridCol w:w="1538"/>
        <w:gridCol w:w="1351"/>
        <w:gridCol w:w="1351"/>
        <w:gridCol w:w="1348"/>
        <w:gridCol w:w="1348"/>
        <w:gridCol w:w="1348"/>
        <w:gridCol w:w="1341"/>
        <w:gridCol w:w="1335"/>
        <w:gridCol w:w="1335"/>
        <w:gridCol w:w="1326"/>
      </w:tblGrid>
      <w:tr w:rsidR="00765376" w:rsidRPr="00765376" w14:paraId="05634ACD" w14:textId="49AE7A6F" w:rsidTr="0028687E">
        <w:trPr>
          <w:trHeight w:val="10"/>
          <w:tblHeader/>
        </w:trPr>
        <w:tc>
          <w:tcPr>
            <w:tcW w:w="573" w:type="pct"/>
            <w:tcBorders>
              <w:top w:val="single" w:sz="4" w:space="0" w:color="auto"/>
              <w:left w:val="single" w:sz="4" w:space="0" w:color="auto"/>
              <w:bottom w:val="single" w:sz="4" w:space="0" w:color="auto"/>
              <w:right w:val="single" w:sz="4" w:space="0" w:color="auto"/>
            </w:tcBorders>
            <w:vAlign w:val="center"/>
            <w:hideMark/>
          </w:tcPr>
          <w:p w14:paraId="67D8330F" w14:textId="77777777" w:rsidR="00765376" w:rsidRPr="00765376" w:rsidRDefault="00765376" w:rsidP="00765376">
            <w:pPr>
              <w:rPr>
                <w:rFonts w:ascii="Arial" w:hAnsi="Arial" w:cs="Arial"/>
                <w:b/>
                <w:bCs/>
                <w:sz w:val="18"/>
                <w:szCs w:val="18"/>
              </w:rPr>
            </w:pPr>
            <w:r w:rsidRPr="00765376">
              <w:rPr>
                <w:rFonts w:ascii="Arial" w:hAnsi="Arial" w:cs="Arial"/>
                <w:b/>
                <w:bCs/>
                <w:sz w:val="18"/>
                <w:szCs w:val="18"/>
              </w:rPr>
              <w:t>REGION / PROVINCE</w:t>
            </w:r>
          </w:p>
        </w:tc>
        <w:tc>
          <w:tcPr>
            <w:tcW w:w="500" w:type="pct"/>
            <w:tcBorders>
              <w:top w:val="single" w:sz="4" w:space="0" w:color="auto"/>
              <w:left w:val="nil"/>
              <w:bottom w:val="single" w:sz="4" w:space="0" w:color="auto"/>
              <w:right w:val="single" w:sz="4" w:space="0" w:color="auto"/>
            </w:tcBorders>
            <w:hideMark/>
          </w:tcPr>
          <w:p w14:paraId="6C2BAB60" w14:textId="04AACA0F" w:rsidR="00765376" w:rsidRPr="00765376" w:rsidRDefault="00765376" w:rsidP="00765376">
            <w:pPr>
              <w:jc w:val="center"/>
              <w:rPr>
                <w:rFonts w:ascii="Arial" w:hAnsi="Arial" w:cs="Arial"/>
                <w:b/>
                <w:bCs/>
                <w:sz w:val="18"/>
                <w:szCs w:val="18"/>
              </w:rPr>
            </w:pPr>
            <w:r w:rsidRPr="00765376">
              <w:rPr>
                <w:sz w:val="18"/>
                <w:szCs w:val="18"/>
              </w:rPr>
              <w:t>Oignon bulbe</w:t>
            </w:r>
          </w:p>
        </w:tc>
        <w:tc>
          <w:tcPr>
            <w:tcW w:w="439" w:type="pct"/>
            <w:tcBorders>
              <w:top w:val="single" w:sz="4" w:space="0" w:color="auto"/>
              <w:left w:val="nil"/>
              <w:bottom w:val="single" w:sz="4" w:space="0" w:color="auto"/>
              <w:right w:val="single" w:sz="4" w:space="0" w:color="auto"/>
            </w:tcBorders>
            <w:hideMark/>
          </w:tcPr>
          <w:p w14:paraId="625A756A" w14:textId="214E7C8B" w:rsidR="00765376" w:rsidRPr="00765376" w:rsidRDefault="00765376" w:rsidP="00765376">
            <w:pPr>
              <w:jc w:val="center"/>
              <w:rPr>
                <w:rFonts w:ascii="Arial" w:hAnsi="Arial" w:cs="Arial"/>
                <w:b/>
                <w:bCs/>
                <w:sz w:val="18"/>
                <w:szCs w:val="18"/>
              </w:rPr>
            </w:pPr>
            <w:r w:rsidRPr="00765376">
              <w:rPr>
                <w:sz w:val="18"/>
                <w:szCs w:val="18"/>
              </w:rPr>
              <w:t>Oignon feuilles</w:t>
            </w:r>
          </w:p>
        </w:tc>
        <w:tc>
          <w:tcPr>
            <w:tcW w:w="439" w:type="pct"/>
            <w:tcBorders>
              <w:top w:val="single" w:sz="4" w:space="0" w:color="auto"/>
              <w:left w:val="nil"/>
              <w:bottom w:val="single" w:sz="4" w:space="0" w:color="auto"/>
              <w:right w:val="single" w:sz="4" w:space="0" w:color="auto"/>
            </w:tcBorders>
            <w:hideMark/>
          </w:tcPr>
          <w:p w14:paraId="435740F2" w14:textId="10ABDA0F" w:rsidR="00765376" w:rsidRPr="00765376" w:rsidRDefault="00765376" w:rsidP="00765376">
            <w:pPr>
              <w:jc w:val="center"/>
              <w:rPr>
                <w:rFonts w:ascii="Arial" w:hAnsi="Arial" w:cs="Arial"/>
                <w:b/>
                <w:bCs/>
                <w:sz w:val="18"/>
                <w:szCs w:val="18"/>
              </w:rPr>
            </w:pPr>
            <w:r w:rsidRPr="00765376">
              <w:rPr>
                <w:sz w:val="18"/>
                <w:szCs w:val="18"/>
              </w:rPr>
              <w:t>Chou</w:t>
            </w:r>
          </w:p>
        </w:tc>
        <w:tc>
          <w:tcPr>
            <w:tcW w:w="438" w:type="pct"/>
            <w:tcBorders>
              <w:top w:val="single" w:sz="4" w:space="0" w:color="auto"/>
              <w:left w:val="nil"/>
              <w:bottom w:val="single" w:sz="4" w:space="0" w:color="auto"/>
              <w:right w:val="single" w:sz="4" w:space="0" w:color="auto"/>
            </w:tcBorders>
          </w:tcPr>
          <w:p w14:paraId="0238B042" w14:textId="2BD92095" w:rsidR="00765376" w:rsidRPr="00765376" w:rsidRDefault="00765376" w:rsidP="00765376">
            <w:pPr>
              <w:jc w:val="center"/>
              <w:rPr>
                <w:rFonts w:ascii="Arial" w:hAnsi="Arial" w:cs="Arial"/>
                <w:b/>
                <w:bCs/>
                <w:sz w:val="18"/>
                <w:szCs w:val="18"/>
              </w:rPr>
            </w:pPr>
            <w:r w:rsidRPr="00765376">
              <w:rPr>
                <w:sz w:val="18"/>
                <w:szCs w:val="18"/>
              </w:rPr>
              <w:t>Tomate</w:t>
            </w:r>
          </w:p>
        </w:tc>
        <w:tc>
          <w:tcPr>
            <w:tcW w:w="438" w:type="pct"/>
            <w:tcBorders>
              <w:top w:val="single" w:sz="4" w:space="0" w:color="auto"/>
              <w:left w:val="nil"/>
              <w:bottom w:val="single" w:sz="4" w:space="0" w:color="auto"/>
              <w:right w:val="single" w:sz="4" w:space="0" w:color="auto"/>
            </w:tcBorders>
          </w:tcPr>
          <w:p w14:paraId="6F5DD386" w14:textId="43C3B145" w:rsidR="00765376" w:rsidRPr="00765376" w:rsidRDefault="00765376" w:rsidP="00765376">
            <w:pPr>
              <w:jc w:val="center"/>
              <w:rPr>
                <w:rFonts w:ascii="Arial" w:hAnsi="Arial" w:cs="Arial"/>
                <w:b/>
                <w:bCs/>
                <w:sz w:val="18"/>
                <w:szCs w:val="18"/>
              </w:rPr>
            </w:pPr>
            <w:r w:rsidRPr="00765376">
              <w:rPr>
                <w:sz w:val="18"/>
                <w:szCs w:val="18"/>
              </w:rPr>
              <w:t>Aubergine locale</w:t>
            </w:r>
          </w:p>
        </w:tc>
        <w:tc>
          <w:tcPr>
            <w:tcW w:w="438" w:type="pct"/>
            <w:tcBorders>
              <w:top w:val="single" w:sz="4" w:space="0" w:color="auto"/>
              <w:left w:val="nil"/>
              <w:bottom w:val="single" w:sz="4" w:space="0" w:color="auto"/>
              <w:right w:val="single" w:sz="4" w:space="0" w:color="auto"/>
            </w:tcBorders>
          </w:tcPr>
          <w:p w14:paraId="7B3E8746" w14:textId="4574864C" w:rsidR="00765376" w:rsidRPr="00765376" w:rsidRDefault="00765376" w:rsidP="00765376">
            <w:pPr>
              <w:jc w:val="center"/>
              <w:rPr>
                <w:rFonts w:ascii="Arial" w:hAnsi="Arial" w:cs="Arial"/>
                <w:b/>
                <w:bCs/>
                <w:sz w:val="18"/>
                <w:szCs w:val="18"/>
              </w:rPr>
            </w:pPr>
            <w:r w:rsidRPr="00765376">
              <w:rPr>
                <w:sz w:val="18"/>
                <w:szCs w:val="18"/>
              </w:rPr>
              <w:t>Aubergine importée</w:t>
            </w:r>
          </w:p>
        </w:tc>
        <w:tc>
          <w:tcPr>
            <w:tcW w:w="436" w:type="pct"/>
            <w:tcBorders>
              <w:top w:val="single" w:sz="4" w:space="0" w:color="auto"/>
              <w:left w:val="nil"/>
              <w:bottom w:val="single" w:sz="4" w:space="0" w:color="auto"/>
              <w:right w:val="single" w:sz="4" w:space="0" w:color="auto"/>
            </w:tcBorders>
          </w:tcPr>
          <w:p w14:paraId="7EE19788" w14:textId="2250F079" w:rsidR="00765376" w:rsidRPr="00765376" w:rsidRDefault="00765376" w:rsidP="00765376">
            <w:pPr>
              <w:jc w:val="center"/>
              <w:rPr>
                <w:rFonts w:ascii="Arial" w:hAnsi="Arial" w:cs="Arial"/>
                <w:b/>
                <w:bCs/>
                <w:sz w:val="18"/>
                <w:szCs w:val="18"/>
              </w:rPr>
            </w:pPr>
            <w:r w:rsidRPr="00765376">
              <w:rPr>
                <w:sz w:val="18"/>
                <w:szCs w:val="18"/>
              </w:rPr>
              <w:t>Piment</w:t>
            </w:r>
          </w:p>
        </w:tc>
        <w:tc>
          <w:tcPr>
            <w:tcW w:w="434" w:type="pct"/>
            <w:tcBorders>
              <w:top w:val="single" w:sz="4" w:space="0" w:color="auto"/>
              <w:left w:val="nil"/>
              <w:bottom w:val="single" w:sz="4" w:space="0" w:color="auto"/>
              <w:right w:val="single" w:sz="4" w:space="0" w:color="auto"/>
            </w:tcBorders>
          </w:tcPr>
          <w:p w14:paraId="239E59A5" w14:textId="162603CA" w:rsidR="00765376" w:rsidRPr="00765376" w:rsidRDefault="00765376" w:rsidP="00765376">
            <w:pPr>
              <w:jc w:val="center"/>
              <w:rPr>
                <w:rFonts w:ascii="Arial" w:hAnsi="Arial" w:cs="Arial"/>
                <w:b/>
                <w:bCs/>
                <w:sz w:val="18"/>
                <w:szCs w:val="18"/>
              </w:rPr>
            </w:pPr>
            <w:r w:rsidRPr="00765376">
              <w:rPr>
                <w:sz w:val="18"/>
                <w:szCs w:val="18"/>
              </w:rPr>
              <w:t>Laitue</w:t>
            </w:r>
          </w:p>
        </w:tc>
        <w:tc>
          <w:tcPr>
            <w:tcW w:w="434" w:type="pct"/>
            <w:tcBorders>
              <w:top w:val="single" w:sz="4" w:space="0" w:color="auto"/>
              <w:left w:val="nil"/>
              <w:bottom w:val="single" w:sz="4" w:space="0" w:color="auto"/>
              <w:right w:val="single" w:sz="4" w:space="0" w:color="auto"/>
            </w:tcBorders>
          </w:tcPr>
          <w:p w14:paraId="162A70F7" w14:textId="4B6C07D7" w:rsidR="00765376" w:rsidRPr="00765376" w:rsidRDefault="00765376" w:rsidP="00765376">
            <w:pPr>
              <w:jc w:val="center"/>
              <w:rPr>
                <w:rFonts w:ascii="Arial" w:hAnsi="Arial" w:cs="Arial"/>
                <w:b/>
                <w:bCs/>
                <w:sz w:val="18"/>
                <w:szCs w:val="18"/>
              </w:rPr>
            </w:pPr>
            <w:r w:rsidRPr="00765376">
              <w:rPr>
                <w:sz w:val="18"/>
                <w:szCs w:val="18"/>
              </w:rPr>
              <w:t>Carotte</w:t>
            </w:r>
          </w:p>
        </w:tc>
        <w:tc>
          <w:tcPr>
            <w:tcW w:w="431" w:type="pct"/>
            <w:tcBorders>
              <w:top w:val="single" w:sz="4" w:space="0" w:color="auto"/>
              <w:left w:val="nil"/>
              <w:bottom w:val="single" w:sz="4" w:space="0" w:color="auto"/>
              <w:right w:val="single" w:sz="4" w:space="0" w:color="auto"/>
            </w:tcBorders>
          </w:tcPr>
          <w:p w14:paraId="459BD415" w14:textId="0A75AA6F" w:rsidR="00765376" w:rsidRPr="00765376" w:rsidRDefault="00765376" w:rsidP="00765376">
            <w:pPr>
              <w:jc w:val="center"/>
              <w:rPr>
                <w:rFonts w:ascii="Arial" w:hAnsi="Arial" w:cs="Arial"/>
                <w:b/>
                <w:bCs/>
                <w:sz w:val="18"/>
                <w:szCs w:val="18"/>
              </w:rPr>
            </w:pPr>
            <w:r w:rsidRPr="00765376">
              <w:rPr>
                <w:sz w:val="18"/>
                <w:szCs w:val="18"/>
              </w:rPr>
              <w:t>Haricot vert</w:t>
            </w:r>
          </w:p>
        </w:tc>
      </w:tr>
      <w:tr w:rsidR="00765376" w:rsidRPr="00765376" w14:paraId="00515D5B" w14:textId="062408B7" w:rsidTr="00765376">
        <w:trPr>
          <w:trHeight w:val="10"/>
        </w:trPr>
        <w:tc>
          <w:tcPr>
            <w:tcW w:w="573" w:type="pct"/>
            <w:tcBorders>
              <w:top w:val="nil"/>
              <w:left w:val="nil"/>
              <w:bottom w:val="single" w:sz="4" w:space="0" w:color="auto"/>
              <w:right w:val="single" w:sz="4" w:space="0" w:color="auto"/>
            </w:tcBorders>
            <w:vAlign w:val="center"/>
            <w:hideMark/>
          </w:tcPr>
          <w:p w14:paraId="4D394781" w14:textId="77777777" w:rsidR="00765376" w:rsidRPr="00765376" w:rsidRDefault="00765376" w:rsidP="00765376">
            <w:pPr>
              <w:rPr>
                <w:rFonts w:ascii="Arial" w:hAnsi="Arial" w:cs="Arial"/>
                <w:b/>
                <w:bCs/>
                <w:sz w:val="18"/>
                <w:szCs w:val="18"/>
              </w:rPr>
            </w:pPr>
            <w:r w:rsidRPr="00765376">
              <w:rPr>
                <w:rFonts w:ascii="Arial" w:hAnsi="Arial" w:cs="Arial"/>
                <w:b/>
                <w:bCs/>
                <w:sz w:val="18"/>
                <w:szCs w:val="18"/>
              </w:rPr>
              <w:t>BOUCLE DU MOUHOUN</w:t>
            </w:r>
          </w:p>
        </w:tc>
        <w:tc>
          <w:tcPr>
            <w:tcW w:w="500" w:type="pct"/>
            <w:tcBorders>
              <w:top w:val="nil"/>
              <w:left w:val="nil"/>
              <w:bottom w:val="single" w:sz="4" w:space="0" w:color="auto"/>
              <w:right w:val="single" w:sz="4" w:space="0" w:color="auto"/>
            </w:tcBorders>
            <w:noWrap/>
            <w:hideMark/>
          </w:tcPr>
          <w:p w14:paraId="29790013" w14:textId="3D1BE534" w:rsidR="00765376" w:rsidRPr="00765376" w:rsidRDefault="00765376" w:rsidP="00765376">
            <w:pPr>
              <w:jc w:val="center"/>
              <w:rPr>
                <w:rFonts w:ascii="Arial" w:hAnsi="Arial" w:cs="Arial"/>
                <w:sz w:val="18"/>
                <w:szCs w:val="18"/>
              </w:rPr>
            </w:pPr>
            <w:r w:rsidRPr="00765376">
              <w:rPr>
                <w:sz w:val="18"/>
                <w:szCs w:val="18"/>
              </w:rPr>
              <w:t xml:space="preserve"> 6 093 </w:t>
            </w:r>
          </w:p>
        </w:tc>
        <w:tc>
          <w:tcPr>
            <w:tcW w:w="439" w:type="pct"/>
            <w:tcBorders>
              <w:top w:val="nil"/>
              <w:left w:val="nil"/>
              <w:bottom w:val="single" w:sz="4" w:space="0" w:color="auto"/>
              <w:right w:val="single" w:sz="4" w:space="0" w:color="auto"/>
            </w:tcBorders>
            <w:noWrap/>
            <w:hideMark/>
          </w:tcPr>
          <w:p w14:paraId="22049512" w14:textId="6CD63CAF" w:rsidR="00765376" w:rsidRPr="00765376" w:rsidRDefault="00765376" w:rsidP="00765376">
            <w:pPr>
              <w:jc w:val="center"/>
              <w:rPr>
                <w:rFonts w:ascii="Arial" w:hAnsi="Arial" w:cs="Arial"/>
                <w:sz w:val="18"/>
                <w:szCs w:val="18"/>
              </w:rPr>
            </w:pPr>
            <w:r w:rsidRPr="00765376">
              <w:rPr>
                <w:sz w:val="18"/>
                <w:szCs w:val="18"/>
              </w:rPr>
              <w:t xml:space="preserve"> 24 </w:t>
            </w:r>
          </w:p>
        </w:tc>
        <w:tc>
          <w:tcPr>
            <w:tcW w:w="439" w:type="pct"/>
            <w:tcBorders>
              <w:top w:val="nil"/>
              <w:left w:val="nil"/>
              <w:bottom w:val="single" w:sz="4" w:space="0" w:color="auto"/>
              <w:right w:val="single" w:sz="4" w:space="0" w:color="auto"/>
            </w:tcBorders>
            <w:noWrap/>
            <w:hideMark/>
          </w:tcPr>
          <w:p w14:paraId="24D7A7E9" w14:textId="2D27F7A1" w:rsidR="00765376" w:rsidRPr="00765376" w:rsidRDefault="00765376" w:rsidP="00765376">
            <w:pPr>
              <w:jc w:val="center"/>
              <w:rPr>
                <w:rFonts w:ascii="Arial" w:hAnsi="Arial" w:cs="Arial"/>
                <w:sz w:val="18"/>
                <w:szCs w:val="18"/>
              </w:rPr>
            </w:pPr>
            <w:r w:rsidRPr="00765376">
              <w:rPr>
                <w:sz w:val="18"/>
                <w:szCs w:val="18"/>
              </w:rPr>
              <w:t xml:space="preserve"> 641 </w:t>
            </w:r>
          </w:p>
        </w:tc>
        <w:tc>
          <w:tcPr>
            <w:tcW w:w="438" w:type="pct"/>
            <w:tcBorders>
              <w:top w:val="nil"/>
              <w:left w:val="nil"/>
              <w:bottom w:val="single" w:sz="4" w:space="0" w:color="auto"/>
              <w:right w:val="single" w:sz="4" w:space="0" w:color="auto"/>
            </w:tcBorders>
          </w:tcPr>
          <w:p w14:paraId="35435DE9" w14:textId="71539B40" w:rsidR="00765376" w:rsidRPr="00765376" w:rsidRDefault="00765376" w:rsidP="00765376">
            <w:pPr>
              <w:jc w:val="center"/>
              <w:rPr>
                <w:rFonts w:ascii="Arial" w:hAnsi="Arial" w:cs="Arial"/>
                <w:sz w:val="18"/>
                <w:szCs w:val="18"/>
              </w:rPr>
            </w:pPr>
            <w:r w:rsidRPr="00765376">
              <w:rPr>
                <w:sz w:val="18"/>
                <w:szCs w:val="18"/>
              </w:rPr>
              <w:t xml:space="preserve"> 702 </w:t>
            </w:r>
          </w:p>
        </w:tc>
        <w:tc>
          <w:tcPr>
            <w:tcW w:w="438" w:type="pct"/>
            <w:tcBorders>
              <w:top w:val="nil"/>
              <w:left w:val="nil"/>
              <w:bottom w:val="single" w:sz="4" w:space="0" w:color="auto"/>
              <w:right w:val="single" w:sz="4" w:space="0" w:color="auto"/>
            </w:tcBorders>
          </w:tcPr>
          <w:p w14:paraId="7DBA0B97" w14:textId="2F77D632" w:rsidR="00765376" w:rsidRPr="00765376" w:rsidRDefault="00765376" w:rsidP="00765376">
            <w:pPr>
              <w:jc w:val="center"/>
              <w:rPr>
                <w:rFonts w:ascii="Arial" w:hAnsi="Arial" w:cs="Arial"/>
                <w:sz w:val="18"/>
                <w:szCs w:val="18"/>
              </w:rPr>
            </w:pPr>
            <w:r w:rsidRPr="00765376">
              <w:rPr>
                <w:sz w:val="18"/>
                <w:szCs w:val="18"/>
              </w:rPr>
              <w:t xml:space="preserve"> 130 </w:t>
            </w:r>
          </w:p>
        </w:tc>
        <w:tc>
          <w:tcPr>
            <w:tcW w:w="438" w:type="pct"/>
            <w:tcBorders>
              <w:top w:val="nil"/>
              <w:left w:val="nil"/>
              <w:bottom w:val="single" w:sz="4" w:space="0" w:color="auto"/>
              <w:right w:val="single" w:sz="4" w:space="0" w:color="auto"/>
            </w:tcBorders>
          </w:tcPr>
          <w:p w14:paraId="15B6A3E9" w14:textId="2360FE07" w:rsidR="00765376" w:rsidRPr="00765376" w:rsidRDefault="00765376" w:rsidP="00765376">
            <w:pPr>
              <w:jc w:val="center"/>
              <w:rPr>
                <w:rFonts w:ascii="Arial" w:hAnsi="Arial" w:cs="Arial"/>
                <w:sz w:val="18"/>
                <w:szCs w:val="18"/>
              </w:rPr>
            </w:pPr>
            <w:r w:rsidRPr="00765376">
              <w:rPr>
                <w:sz w:val="18"/>
                <w:szCs w:val="18"/>
              </w:rPr>
              <w:t xml:space="preserve"> 81 </w:t>
            </w:r>
          </w:p>
        </w:tc>
        <w:tc>
          <w:tcPr>
            <w:tcW w:w="436" w:type="pct"/>
            <w:tcBorders>
              <w:top w:val="nil"/>
              <w:left w:val="nil"/>
              <w:bottom w:val="single" w:sz="4" w:space="0" w:color="auto"/>
              <w:right w:val="single" w:sz="4" w:space="0" w:color="auto"/>
            </w:tcBorders>
          </w:tcPr>
          <w:p w14:paraId="3DA1514D" w14:textId="5AFE1F6B" w:rsidR="00765376" w:rsidRPr="00765376" w:rsidRDefault="00765376" w:rsidP="00765376">
            <w:pPr>
              <w:jc w:val="center"/>
              <w:rPr>
                <w:rFonts w:ascii="Arial" w:hAnsi="Arial" w:cs="Arial"/>
                <w:sz w:val="18"/>
                <w:szCs w:val="18"/>
              </w:rPr>
            </w:pPr>
            <w:r w:rsidRPr="00765376">
              <w:rPr>
                <w:sz w:val="18"/>
                <w:szCs w:val="18"/>
              </w:rPr>
              <w:t xml:space="preserve"> 74 </w:t>
            </w:r>
          </w:p>
        </w:tc>
        <w:tc>
          <w:tcPr>
            <w:tcW w:w="434" w:type="pct"/>
            <w:tcBorders>
              <w:top w:val="nil"/>
              <w:left w:val="nil"/>
              <w:bottom w:val="single" w:sz="4" w:space="0" w:color="auto"/>
              <w:right w:val="single" w:sz="4" w:space="0" w:color="auto"/>
            </w:tcBorders>
          </w:tcPr>
          <w:p w14:paraId="4D7342F4" w14:textId="620833A5" w:rsidR="00765376" w:rsidRPr="00765376" w:rsidRDefault="00765376" w:rsidP="00765376">
            <w:pPr>
              <w:jc w:val="center"/>
              <w:rPr>
                <w:rFonts w:ascii="Arial" w:hAnsi="Arial" w:cs="Arial"/>
                <w:sz w:val="18"/>
                <w:szCs w:val="18"/>
              </w:rPr>
            </w:pPr>
            <w:r w:rsidRPr="00765376">
              <w:rPr>
                <w:sz w:val="18"/>
                <w:szCs w:val="18"/>
              </w:rPr>
              <w:t xml:space="preserve"> 125 </w:t>
            </w:r>
          </w:p>
        </w:tc>
        <w:tc>
          <w:tcPr>
            <w:tcW w:w="434" w:type="pct"/>
            <w:tcBorders>
              <w:top w:val="nil"/>
              <w:left w:val="nil"/>
              <w:bottom w:val="single" w:sz="4" w:space="0" w:color="auto"/>
              <w:right w:val="single" w:sz="4" w:space="0" w:color="auto"/>
            </w:tcBorders>
          </w:tcPr>
          <w:p w14:paraId="2CABA742" w14:textId="6FB230BB" w:rsidR="00765376" w:rsidRPr="00765376" w:rsidRDefault="00765376" w:rsidP="00765376">
            <w:pPr>
              <w:jc w:val="center"/>
              <w:rPr>
                <w:rFonts w:ascii="Arial" w:hAnsi="Arial" w:cs="Arial"/>
                <w:sz w:val="18"/>
                <w:szCs w:val="18"/>
              </w:rPr>
            </w:pPr>
            <w:r w:rsidRPr="00765376">
              <w:rPr>
                <w:sz w:val="18"/>
                <w:szCs w:val="18"/>
              </w:rPr>
              <w:t xml:space="preserve"> 1 </w:t>
            </w:r>
          </w:p>
        </w:tc>
        <w:tc>
          <w:tcPr>
            <w:tcW w:w="431" w:type="pct"/>
            <w:tcBorders>
              <w:top w:val="nil"/>
              <w:left w:val="nil"/>
              <w:bottom w:val="single" w:sz="4" w:space="0" w:color="auto"/>
              <w:right w:val="single" w:sz="4" w:space="0" w:color="auto"/>
            </w:tcBorders>
          </w:tcPr>
          <w:p w14:paraId="2F6F1B37" w14:textId="22047670" w:rsidR="00765376" w:rsidRPr="00765376" w:rsidRDefault="00765376" w:rsidP="00765376">
            <w:pPr>
              <w:jc w:val="center"/>
              <w:rPr>
                <w:rFonts w:ascii="Arial" w:hAnsi="Arial" w:cs="Arial"/>
                <w:sz w:val="18"/>
                <w:szCs w:val="18"/>
              </w:rPr>
            </w:pPr>
            <w:r w:rsidRPr="00765376">
              <w:rPr>
                <w:sz w:val="18"/>
                <w:szCs w:val="18"/>
              </w:rPr>
              <w:t xml:space="preserve"> 4 </w:t>
            </w:r>
          </w:p>
        </w:tc>
      </w:tr>
      <w:tr w:rsidR="00765376" w:rsidRPr="00765376" w14:paraId="7D0B6672" w14:textId="5473D270" w:rsidTr="00765376">
        <w:trPr>
          <w:trHeight w:val="10"/>
        </w:trPr>
        <w:tc>
          <w:tcPr>
            <w:tcW w:w="573" w:type="pct"/>
            <w:tcBorders>
              <w:top w:val="nil"/>
              <w:left w:val="nil"/>
              <w:bottom w:val="single" w:sz="4" w:space="0" w:color="auto"/>
              <w:right w:val="single" w:sz="4" w:space="0" w:color="auto"/>
            </w:tcBorders>
            <w:vAlign w:val="center"/>
            <w:hideMark/>
          </w:tcPr>
          <w:p w14:paraId="4C771904"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BALE</w:t>
            </w:r>
          </w:p>
        </w:tc>
        <w:tc>
          <w:tcPr>
            <w:tcW w:w="500" w:type="pct"/>
            <w:tcBorders>
              <w:top w:val="nil"/>
              <w:left w:val="nil"/>
              <w:bottom w:val="single" w:sz="4" w:space="0" w:color="auto"/>
              <w:right w:val="single" w:sz="4" w:space="0" w:color="auto"/>
            </w:tcBorders>
            <w:noWrap/>
            <w:hideMark/>
          </w:tcPr>
          <w:p w14:paraId="100787B3" w14:textId="62C6ACC9" w:rsidR="00765376" w:rsidRPr="00765376" w:rsidRDefault="00765376" w:rsidP="00765376">
            <w:pPr>
              <w:jc w:val="center"/>
              <w:rPr>
                <w:rFonts w:ascii="Arial" w:hAnsi="Arial" w:cs="Arial"/>
                <w:sz w:val="18"/>
                <w:szCs w:val="18"/>
              </w:rPr>
            </w:pPr>
            <w:r w:rsidRPr="00765376">
              <w:rPr>
                <w:sz w:val="18"/>
                <w:szCs w:val="18"/>
              </w:rPr>
              <w:t xml:space="preserve"> 150 </w:t>
            </w:r>
          </w:p>
        </w:tc>
        <w:tc>
          <w:tcPr>
            <w:tcW w:w="439" w:type="pct"/>
            <w:tcBorders>
              <w:top w:val="nil"/>
              <w:left w:val="nil"/>
              <w:bottom w:val="single" w:sz="4" w:space="0" w:color="auto"/>
              <w:right w:val="single" w:sz="4" w:space="0" w:color="auto"/>
            </w:tcBorders>
            <w:noWrap/>
            <w:hideMark/>
          </w:tcPr>
          <w:p w14:paraId="0BED8658" w14:textId="6D3083F3" w:rsidR="00765376" w:rsidRPr="00765376" w:rsidRDefault="00765376" w:rsidP="00765376">
            <w:pPr>
              <w:jc w:val="center"/>
              <w:rPr>
                <w:rFonts w:ascii="Arial" w:hAnsi="Arial" w:cs="Arial"/>
                <w:sz w:val="18"/>
                <w:szCs w:val="18"/>
              </w:rPr>
            </w:pPr>
            <w:r w:rsidRPr="00765376">
              <w:rPr>
                <w:sz w:val="18"/>
                <w:szCs w:val="18"/>
              </w:rPr>
              <w:t xml:space="preserve"> 1 </w:t>
            </w:r>
          </w:p>
        </w:tc>
        <w:tc>
          <w:tcPr>
            <w:tcW w:w="439" w:type="pct"/>
            <w:tcBorders>
              <w:top w:val="nil"/>
              <w:left w:val="nil"/>
              <w:bottom w:val="single" w:sz="4" w:space="0" w:color="auto"/>
              <w:right w:val="single" w:sz="4" w:space="0" w:color="auto"/>
            </w:tcBorders>
            <w:noWrap/>
            <w:hideMark/>
          </w:tcPr>
          <w:p w14:paraId="324786CE" w14:textId="17274544" w:rsidR="00765376" w:rsidRPr="00765376" w:rsidRDefault="00765376" w:rsidP="00765376">
            <w:pPr>
              <w:jc w:val="center"/>
              <w:rPr>
                <w:rFonts w:ascii="Arial" w:hAnsi="Arial" w:cs="Arial"/>
                <w:sz w:val="18"/>
                <w:szCs w:val="18"/>
              </w:rPr>
            </w:pPr>
            <w:r w:rsidRPr="00765376">
              <w:rPr>
                <w:sz w:val="18"/>
                <w:szCs w:val="18"/>
              </w:rPr>
              <w:t xml:space="preserve"> 50 </w:t>
            </w:r>
          </w:p>
        </w:tc>
        <w:tc>
          <w:tcPr>
            <w:tcW w:w="438" w:type="pct"/>
            <w:tcBorders>
              <w:top w:val="nil"/>
              <w:left w:val="nil"/>
              <w:bottom w:val="single" w:sz="4" w:space="0" w:color="auto"/>
              <w:right w:val="single" w:sz="4" w:space="0" w:color="auto"/>
            </w:tcBorders>
          </w:tcPr>
          <w:p w14:paraId="022D2A96" w14:textId="5898FF11" w:rsidR="00765376" w:rsidRPr="00765376" w:rsidRDefault="00765376" w:rsidP="00765376">
            <w:pPr>
              <w:jc w:val="center"/>
              <w:rPr>
                <w:rFonts w:ascii="Arial" w:hAnsi="Arial" w:cs="Arial"/>
                <w:sz w:val="18"/>
                <w:szCs w:val="18"/>
              </w:rPr>
            </w:pPr>
            <w:r w:rsidRPr="00765376">
              <w:rPr>
                <w:sz w:val="18"/>
                <w:szCs w:val="18"/>
              </w:rPr>
              <w:t xml:space="preserve"> 56 </w:t>
            </w:r>
          </w:p>
        </w:tc>
        <w:tc>
          <w:tcPr>
            <w:tcW w:w="438" w:type="pct"/>
            <w:tcBorders>
              <w:top w:val="nil"/>
              <w:left w:val="nil"/>
              <w:bottom w:val="single" w:sz="4" w:space="0" w:color="auto"/>
              <w:right w:val="single" w:sz="4" w:space="0" w:color="auto"/>
            </w:tcBorders>
          </w:tcPr>
          <w:p w14:paraId="090C5AB2" w14:textId="007E2651" w:rsidR="00765376" w:rsidRPr="00765376" w:rsidRDefault="00765376" w:rsidP="00765376">
            <w:pPr>
              <w:jc w:val="center"/>
              <w:rPr>
                <w:rFonts w:ascii="Arial" w:hAnsi="Arial" w:cs="Arial"/>
                <w:sz w:val="18"/>
                <w:szCs w:val="18"/>
              </w:rPr>
            </w:pPr>
            <w:r w:rsidRPr="00765376">
              <w:rPr>
                <w:sz w:val="18"/>
                <w:szCs w:val="18"/>
              </w:rPr>
              <w:t xml:space="preserve"> 24 </w:t>
            </w:r>
          </w:p>
        </w:tc>
        <w:tc>
          <w:tcPr>
            <w:tcW w:w="438" w:type="pct"/>
            <w:tcBorders>
              <w:top w:val="nil"/>
              <w:left w:val="nil"/>
              <w:bottom w:val="single" w:sz="4" w:space="0" w:color="auto"/>
              <w:right w:val="single" w:sz="4" w:space="0" w:color="auto"/>
            </w:tcBorders>
          </w:tcPr>
          <w:p w14:paraId="0CC5757B" w14:textId="02909D90" w:rsidR="00765376" w:rsidRPr="00765376" w:rsidRDefault="00765376" w:rsidP="00765376">
            <w:pPr>
              <w:jc w:val="center"/>
              <w:rPr>
                <w:rFonts w:ascii="Arial" w:hAnsi="Arial" w:cs="Arial"/>
                <w:sz w:val="18"/>
                <w:szCs w:val="18"/>
              </w:rPr>
            </w:pPr>
            <w:r w:rsidRPr="00765376">
              <w:rPr>
                <w:sz w:val="18"/>
                <w:szCs w:val="18"/>
              </w:rPr>
              <w:t xml:space="preserve"> 21 </w:t>
            </w:r>
          </w:p>
        </w:tc>
        <w:tc>
          <w:tcPr>
            <w:tcW w:w="436" w:type="pct"/>
            <w:tcBorders>
              <w:top w:val="nil"/>
              <w:left w:val="nil"/>
              <w:bottom w:val="single" w:sz="4" w:space="0" w:color="auto"/>
              <w:right w:val="single" w:sz="4" w:space="0" w:color="auto"/>
            </w:tcBorders>
          </w:tcPr>
          <w:p w14:paraId="7C57F6EE" w14:textId="00F95045" w:rsidR="00765376" w:rsidRPr="00765376" w:rsidRDefault="00765376" w:rsidP="00765376">
            <w:pPr>
              <w:jc w:val="center"/>
              <w:rPr>
                <w:rFonts w:ascii="Arial" w:hAnsi="Arial" w:cs="Arial"/>
                <w:sz w:val="18"/>
                <w:szCs w:val="18"/>
              </w:rPr>
            </w:pPr>
            <w:r w:rsidRPr="00765376">
              <w:rPr>
                <w:sz w:val="18"/>
                <w:szCs w:val="18"/>
              </w:rPr>
              <w:t xml:space="preserve"> 4 </w:t>
            </w:r>
          </w:p>
        </w:tc>
        <w:tc>
          <w:tcPr>
            <w:tcW w:w="434" w:type="pct"/>
            <w:tcBorders>
              <w:top w:val="nil"/>
              <w:left w:val="nil"/>
              <w:bottom w:val="single" w:sz="4" w:space="0" w:color="auto"/>
              <w:right w:val="single" w:sz="4" w:space="0" w:color="auto"/>
            </w:tcBorders>
          </w:tcPr>
          <w:p w14:paraId="79353B43" w14:textId="77891375" w:rsidR="00765376" w:rsidRPr="00765376" w:rsidRDefault="00765376" w:rsidP="00765376">
            <w:pPr>
              <w:jc w:val="center"/>
              <w:rPr>
                <w:rFonts w:ascii="Arial" w:hAnsi="Arial" w:cs="Arial"/>
                <w:sz w:val="18"/>
                <w:szCs w:val="18"/>
              </w:rPr>
            </w:pPr>
            <w:r w:rsidRPr="00765376">
              <w:rPr>
                <w:sz w:val="18"/>
                <w:szCs w:val="18"/>
              </w:rPr>
              <w:t xml:space="preserve"> 6 </w:t>
            </w:r>
          </w:p>
        </w:tc>
        <w:tc>
          <w:tcPr>
            <w:tcW w:w="434" w:type="pct"/>
            <w:tcBorders>
              <w:top w:val="nil"/>
              <w:left w:val="nil"/>
              <w:bottom w:val="single" w:sz="4" w:space="0" w:color="auto"/>
              <w:right w:val="single" w:sz="4" w:space="0" w:color="auto"/>
            </w:tcBorders>
          </w:tcPr>
          <w:p w14:paraId="37D03422" w14:textId="60BC5D65" w:rsidR="00765376" w:rsidRPr="00765376" w:rsidRDefault="00765376" w:rsidP="00765376">
            <w:pPr>
              <w:jc w:val="center"/>
              <w:rPr>
                <w:rFonts w:ascii="Arial" w:hAnsi="Arial" w:cs="Arial"/>
                <w:sz w:val="18"/>
                <w:szCs w:val="18"/>
              </w:rPr>
            </w:pPr>
            <w:r w:rsidRPr="00765376">
              <w:rPr>
                <w:sz w:val="18"/>
                <w:szCs w:val="18"/>
              </w:rPr>
              <w:t xml:space="preserve"> 0 </w:t>
            </w:r>
          </w:p>
        </w:tc>
        <w:tc>
          <w:tcPr>
            <w:tcW w:w="431" w:type="pct"/>
            <w:tcBorders>
              <w:top w:val="nil"/>
              <w:left w:val="nil"/>
              <w:bottom w:val="single" w:sz="4" w:space="0" w:color="auto"/>
              <w:right w:val="single" w:sz="4" w:space="0" w:color="auto"/>
            </w:tcBorders>
          </w:tcPr>
          <w:p w14:paraId="7A5CFB22" w14:textId="3557C4A2" w:rsidR="00765376" w:rsidRPr="00765376" w:rsidRDefault="00765376" w:rsidP="00765376">
            <w:pPr>
              <w:jc w:val="center"/>
              <w:rPr>
                <w:rFonts w:ascii="Arial" w:hAnsi="Arial" w:cs="Arial"/>
                <w:sz w:val="18"/>
                <w:szCs w:val="18"/>
              </w:rPr>
            </w:pPr>
            <w:r w:rsidRPr="00765376">
              <w:rPr>
                <w:sz w:val="18"/>
                <w:szCs w:val="18"/>
              </w:rPr>
              <w:t xml:space="preserve"> 1 </w:t>
            </w:r>
          </w:p>
        </w:tc>
      </w:tr>
      <w:tr w:rsidR="00765376" w:rsidRPr="00765376" w14:paraId="610096A6" w14:textId="5C1B4F7F" w:rsidTr="00765376">
        <w:trPr>
          <w:trHeight w:val="10"/>
        </w:trPr>
        <w:tc>
          <w:tcPr>
            <w:tcW w:w="573" w:type="pct"/>
            <w:tcBorders>
              <w:top w:val="nil"/>
              <w:left w:val="nil"/>
              <w:bottom w:val="single" w:sz="4" w:space="0" w:color="auto"/>
              <w:right w:val="single" w:sz="4" w:space="0" w:color="auto"/>
            </w:tcBorders>
            <w:vAlign w:val="center"/>
            <w:hideMark/>
          </w:tcPr>
          <w:p w14:paraId="39662CE9"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BANWA</w:t>
            </w:r>
          </w:p>
        </w:tc>
        <w:tc>
          <w:tcPr>
            <w:tcW w:w="500" w:type="pct"/>
            <w:tcBorders>
              <w:top w:val="nil"/>
              <w:left w:val="nil"/>
              <w:bottom w:val="single" w:sz="4" w:space="0" w:color="auto"/>
              <w:right w:val="single" w:sz="4" w:space="0" w:color="auto"/>
            </w:tcBorders>
            <w:noWrap/>
            <w:hideMark/>
          </w:tcPr>
          <w:p w14:paraId="1FD5A61C" w14:textId="61BF15F7" w:rsidR="00765376" w:rsidRPr="00765376" w:rsidRDefault="00765376" w:rsidP="00765376">
            <w:pPr>
              <w:jc w:val="center"/>
              <w:rPr>
                <w:rFonts w:ascii="Arial" w:hAnsi="Arial" w:cs="Arial"/>
                <w:sz w:val="18"/>
                <w:szCs w:val="18"/>
              </w:rPr>
            </w:pPr>
            <w:r w:rsidRPr="00765376">
              <w:rPr>
                <w:sz w:val="18"/>
                <w:szCs w:val="18"/>
              </w:rPr>
              <w:t xml:space="preserve"> 1 303 </w:t>
            </w:r>
          </w:p>
        </w:tc>
        <w:tc>
          <w:tcPr>
            <w:tcW w:w="439" w:type="pct"/>
            <w:tcBorders>
              <w:top w:val="nil"/>
              <w:left w:val="nil"/>
              <w:bottom w:val="single" w:sz="4" w:space="0" w:color="auto"/>
              <w:right w:val="single" w:sz="4" w:space="0" w:color="auto"/>
            </w:tcBorders>
            <w:noWrap/>
            <w:hideMark/>
          </w:tcPr>
          <w:p w14:paraId="6252543D" w14:textId="7ABA94D3" w:rsidR="00765376" w:rsidRPr="00765376" w:rsidRDefault="00765376" w:rsidP="00765376">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0B76A0B9" w14:textId="1DC5097C" w:rsidR="00765376" w:rsidRPr="00765376" w:rsidRDefault="00765376" w:rsidP="00765376">
            <w:pPr>
              <w:jc w:val="center"/>
              <w:rPr>
                <w:rFonts w:ascii="Arial" w:hAnsi="Arial" w:cs="Arial"/>
                <w:sz w:val="18"/>
                <w:szCs w:val="18"/>
              </w:rPr>
            </w:pPr>
            <w:r w:rsidRPr="00765376">
              <w:rPr>
                <w:sz w:val="18"/>
                <w:szCs w:val="18"/>
              </w:rPr>
              <w:t xml:space="preserve"> 223 </w:t>
            </w:r>
          </w:p>
        </w:tc>
        <w:tc>
          <w:tcPr>
            <w:tcW w:w="438" w:type="pct"/>
            <w:tcBorders>
              <w:top w:val="nil"/>
              <w:left w:val="nil"/>
              <w:bottom w:val="single" w:sz="4" w:space="0" w:color="auto"/>
              <w:right w:val="single" w:sz="4" w:space="0" w:color="auto"/>
            </w:tcBorders>
          </w:tcPr>
          <w:p w14:paraId="13364DBD" w14:textId="2B098CDA" w:rsidR="00765376" w:rsidRPr="00765376" w:rsidRDefault="00765376" w:rsidP="00765376">
            <w:pPr>
              <w:jc w:val="center"/>
              <w:rPr>
                <w:rFonts w:ascii="Arial" w:hAnsi="Arial" w:cs="Arial"/>
                <w:sz w:val="18"/>
                <w:szCs w:val="18"/>
              </w:rPr>
            </w:pPr>
            <w:r w:rsidRPr="00765376">
              <w:rPr>
                <w:sz w:val="18"/>
                <w:szCs w:val="18"/>
              </w:rPr>
              <w:t xml:space="preserve"> 183 </w:t>
            </w:r>
          </w:p>
        </w:tc>
        <w:tc>
          <w:tcPr>
            <w:tcW w:w="438" w:type="pct"/>
            <w:tcBorders>
              <w:top w:val="nil"/>
              <w:left w:val="nil"/>
              <w:bottom w:val="single" w:sz="4" w:space="0" w:color="auto"/>
              <w:right w:val="single" w:sz="4" w:space="0" w:color="auto"/>
            </w:tcBorders>
          </w:tcPr>
          <w:p w14:paraId="32850111" w14:textId="286D4084" w:rsidR="00765376" w:rsidRPr="00765376" w:rsidRDefault="00765376" w:rsidP="00765376">
            <w:pPr>
              <w:jc w:val="center"/>
              <w:rPr>
                <w:rFonts w:ascii="Arial" w:hAnsi="Arial" w:cs="Arial"/>
                <w:sz w:val="18"/>
                <w:szCs w:val="18"/>
              </w:rPr>
            </w:pPr>
            <w:r w:rsidRPr="00765376">
              <w:rPr>
                <w:sz w:val="18"/>
                <w:szCs w:val="18"/>
              </w:rPr>
              <w:t xml:space="preserve"> 23 </w:t>
            </w:r>
          </w:p>
        </w:tc>
        <w:tc>
          <w:tcPr>
            <w:tcW w:w="438" w:type="pct"/>
            <w:tcBorders>
              <w:top w:val="nil"/>
              <w:left w:val="nil"/>
              <w:bottom w:val="single" w:sz="4" w:space="0" w:color="auto"/>
              <w:right w:val="single" w:sz="4" w:space="0" w:color="auto"/>
            </w:tcBorders>
          </w:tcPr>
          <w:p w14:paraId="2D8A910F" w14:textId="0250E013" w:rsidR="00765376" w:rsidRPr="00765376" w:rsidRDefault="00765376" w:rsidP="00765376">
            <w:pPr>
              <w:jc w:val="center"/>
              <w:rPr>
                <w:rFonts w:ascii="Arial" w:hAnsi="Arial" w:cs="Arial"/>
                <w:sz w:val="18"/>
                <w:szCs w:val="18"/>
              </w:rPr>
            </w:pPr>
            <w:r w:rsidRPr="00765376">
              <w:rPr>
                <w:sz w:val="18"/>
                <w:szCs w:val="18"/>
              </w:rPr>
              <w:t xml:space="preserve"> 10 </w:t>
            </w:r>
          </w:p>
        </w:tc>
        <w:tc>
          <w:tcPr>
            <w:tcW w:w="436" w:type="pct"/>
            <w:tcBorders>
              <w:top w:val="nil"/>
              <w:left w:val="nil"/>
              <w:bottom w:val="single" w:sz="4" w:space="0" w:color="auto"/>
              <w:right w:val="single" w:sz="4" w:space="0" w:color="auto"/>
            </w:tcBorders>
          </w:tcPr>
          <w:p w14:paraId="51033066" w14:textId="77777777" w:rsidR="00765376" w:rsidRPr="00765376" w:rsidRDefault="00765376" w:rsidP="00765376">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5B31116A" w14:textId="73B0DD64" w:rsidR="00765376" w:rsidRPr="00765376" w:rsidRDefault="00765376" w:rsidP="00765376">
            <w:pPr>
              <w:jc w:val="center"/>
              <w:rPr>
                <w:rFonts w:ascii="Arial" w:hAnsi="Arial" w:cs="Arial"/>
                <w:sz w:val="18"/>
                <w:szCs w:val="18"/>
              </w:rPr>
            </w:pPr>
            <w:r w:rsidRPr="00765376">
              <w:rPr>
                <w:sz w:val="18"/>
                <w:szCs w:val="18"/>
              </w:rPr>
              <w:t xml:space="preserve"> 42 </w:t>
            </w:r>
          </w:p>
        </w:tc>
        <w:tc>
          <w:tcPr>
            <w:tcW w:w="434" w:type="pct"/>
            <w:tcBorders>
              <w:top w:val="nil"/>
              <w:left w:val="nil"/>
              <w:bottom w:val="single" w:sz="4" w:space="0" w:color="auto"/>
              <w:right w:val="single" w:sz="4" w:space="0" w:color="auto"/>
            </w:tcBorders>
          </w:tcPr>
          <w:p w14:paraId="6FD4E24C" w14:textId="77777777" w:rsidR="00765376" w:rsidRPr="00765376" w:rsidRDefault="00765376" w:rsidP="00765376">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1EC596A0" w14:textId="77777777" w:rsidR="00765376" w:rsidRPr="00765376" w:rsidRDefault="00765376" w:rsidP="00765376">
            <w:pPr>
              <w:jc w:val="center"/>
              <w:rPr>
                <w:rFonts w:ascii="Arial" w:hAnsi="Arial" w:cs="Arial"/>
                <w:sz w:val="18"/>
                <w:szCs w:val="18"/>
              </w:rPr>
            </w:pPr>
          </w:p>
        </w:tc>
      </w:tr>
      <w:tr w:rsidR="00765376" w:rsidRPr="00765376" w14:paraId="19CE4D5B" w14:textId="1D3049A6" w:rsidTr="00765376">
        <w:trPr>
          <w:trHeight w:val="10"/>
        </w:trPr>
        <w:tc>
          <w:tcPr>
            <w:tcW w:w="573" w:type="pct"/>
            <w:tcBorders>
              <w:top w:val="nil"/>
              <w:left w:val="nil"/>
              <w:bottom w:val="single" w:sz="4" w:space="0" w:color="auto"/>
              <w:right w:val="single" w:sz="4" w:space="0" w:color="auto"/>
            </w:tcBorders>
            <w:vAlign w:val="center"/>
            <w:hideMark/>
          </w:tcPr>
          <w:p w14:paraId="6EA0360B"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KOSSI</w:t>
            </w:r>
          </w:p>
        </w:tc>
        <w:tc>
          <w:tcPr>
            <w:tcW w:w="500" w:type="pct"/>
            <w:tcBorders>
              <w:top w:val="nil"/>
              <w:left w:val="nil"/>
              <w:bottom w:val="single" w:sz="4" w:space="0" w:color="auto"/>
              <w:right w:val="single" w:sz="4" w:space="0" w:color="auto"/>
            </w:tcBorders>
            <w:noWrap/>
            <w:hideMark/>
          </w:tcPr>
          <w:p w14:paraId="134638BD" w14:textId="649E1EFA" w:rsidR="00765376" w:rsidRPr="00765376" w:rsidRDefault="00765376" w:rsidP="00765376">
            <w:pPr>
              <w:jc w:val="center"/>
              <w:rPr>
                <w:rFonts w:ascii="Arial" w:hAnsi="Arial" w:cs="Arial"/>
                <w:sz w:val="18"/>
                <w:szCs w:val="18"/>
              </w:rPr>
            </w:pPr>
            <w:r w:rsidRPr="00765376">
              <w:rPr>
                <w:sz w:val="18"/>
                <w:szCs w:val="18"/>
              </w:rPr>
              <w:t xml:space="preserve"> 246 </w:t>
            </w:r>
          </w:p>
        </w:tc>
        <w:tc>
          <w:tcPr>
            <w:tcW w:w="439" w:type="pct"/>
            <w:tcBorders>
              <w:top w:val="nil"/>
              <w:left w:val="nil"/>
              <w:bottom w:val="single" w:sz="4" w:space="0" w:color="auto"/>
              <w:right w:val="single" w:sz="4" w:space="0" w:color="auto"/>
            </w:tcBorders>
            <w:noWrap/>
            <w:hideMark/>
          </w:tcPr>
          <w:p w14:paraId="07FB5E24" w14:textId="2117511C" w:rsidR="00765376" w:rsidRPr="00765376" w:rsidRDefault="00765376" w:rsidP="00765376">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51573663" w14:textId="18983FF9" w:rsidR="00765376" w:rsidRPr="00765376" w:rsidRDefault="00765376" w:rsidP="00765376">
            <w:pPr>
              <w:jc w:val="center"/>
              <w:rPr>
                <w:rFonts w:ascii="Arial" w:hAnsi="Arial" w:cs="Arial"/>
                <w:sz w:val="18"/>
                <w:szCs w:val="18"/>
              </w:rPr>
            </w:pPr>
            <w:r w:rsidRPr="00765376">
              <w:rPr>
                <w:sz w:val="18"/>
                <w:szCs w:val="18"/>
              </w:rPr>
              <w:t xml:space="preserve"> 54 </w:t>
            </w:r>
          </w:p>
        </w:tc>
        <w:tc>
          <w:tcPr>
            <w:tcW w:w="438" w:type="pct"/>
            <w:tcBorders>
              <w:top w:val="nil"/>
              <w:left w:val="nil"/>
              <w:bottom w:val="single" w:sz="4" w:space="0" w:color="auto"/>
              <w:right w:val="single" w:sz="4" w:space="0" w:color="auto"/>
            </w:tcBorders>
          </w:tcPr>
          <w:p w14:paraId="2DC9255D" w14:textId="23DAEC7B" w:rsidR="00765376" w:rsidRPr="00765376" w:rsidRDefault="00765376" w:rsidP="00765376">
            <w:pPr>
              <w:jc w:val="center"/>
              <w:rPr>
                <w:rFonts w:ascii="Arial" w:hAnsi="Arial" w:cs="Arial"/>
                <w:sz w:val="18"/>
                <w:szCs w:val="18"/>
              </w:rPr>
            </w:pPr>
            <w:r w:rsidRPr="00765376">
              <w:rPr>
                <w:sz w:val="18"/>
                <w:szCs w:val="18"/>
              </w:rPr>
              <w:t xml:space="preserve"> 196 </w:t>
            </w:r>
          </w:p>
        </w:tc>
        <w:tc>
          <w:tcPr>
            <w:tcW w:w="438" w:type="pct"/>
            <w:tcBorders>
              <w:top w:val="nil"/>
              <w:left w:val="nil"/>
              <w:bottom w:val="single" w:sz="4" w:space="0" w:color="auto"/>
              <w:right w:val="single" w:sz="4" w:space="0" w:color="auto"/>
            </w:tcBorders>
          </w:tcPr>
          <w:p w14:paraId="520E77FB" w14:textId="20AEE6EE" w:rsidR="00765376" w:rsidRPr="00765376" w:rsidRDefault="00765376" w:rsidP="00765376">
            <w:pPr>
              <w:jc w:val="center"/>
              <w:rPr>
                <w:rFonts w:ascii="Arial" w:hAnsi="Arial" w:cs="Arial"/>
                <w:sz w:val="18"/>
                <w:szCs w:val="18"/>
              </w:rPr>
            </w:pPr>
            <w:r w:rsidRPr="00765376">
              <w:rPr>
                <w:sz w:val="18"/>
                <w:szCs w:val="18"/>
              </w:rPr>
              <w:t xml:space="preserve"> 4 </w:t>
            </w:r>
          </w:p>
        </w:tc>
        <w:tc>
          <w:tcPr>
            <w:tcW w:w="438" w:type="pct"/>
            <w:tcBorders>
              <w:top w:val="nil"/>
              <w:left w:val="nil"/>
              <w:bottom w:val="single" w:sz="4" w:space="0" w:color="auto"/>
              <w:right w:val="single" w:sz="4" w:space="0" w:color="auto"/>
            </w:tcBorders>
          </w:tcPr>
          <w:p w14:paraId="6A7EFDED" w14:textId="70DDED6F" w:rsidR="00765376" w:rsidRPr="00765376" w:rsidRDefault="00765376" w:rsidP="00765376">
            <w:pPr>
              <w:jc w:val="center"/>
              <w:rPr>
                <w:rFonts w:ascii="Arial" w:hAnsi="Arial" w:cs="Arial"/>
                <w:sz w:val="18"/>
                <w:szCs w:val="18"/>
              </w:rPr>
            </w:pPr>
            <w:r w:rsidRPr="00765376">
              <w:rPr>
                <w:sz w:val="18"/>
                <w:szCs w:val="18"/>
              </w:rPr>
              <w:t xml:space="preserve"> 2 </w:t>
            </w:r>
          </w:p>
        </w:tc>
        <w:tc>
          <w:tcPr>
            <w:tcW w:w="436" w:type="pct"/>
            <w:tcBorders>
              <w:top w:val="nil"/>
              <w:left w:val="nil"/>
              <w:bottom w:val="single" w:sz="4" w:space="0" w:color="auto"/>
              <w:right w:val="single" w:sz="4" w:space="0" w:color="auto"/>
            </w:tcBorders>
          </w:tcPr>
          <w:p w14:paraId="6ACB25AD" w14:textId="0CEAA547" w:rsidR="00765376" w:rsidRPr="00765376" w:rsidRDefault="00765376" w:rsidP="00765376">
            <w:pPr>
              <w:jc w:val="center"/>
              <w:rPr>
                <w:rFonts w:ascii="Arial" w:hAnsi="Arial" w:cs="Arial"/>
                <w:sz w:val="18"/>
                <w:szCs w:val="18"/>
              </w:rPr>
            </w:pPr>
            <w:r w:rsidRPr="00765376">
              <w:rPr>
                <w:sz w:val="18"/>
                <w:szCs w:val="18"/>
              </w:rPr>
              <w:t xml:space="preserve"> 2 </w:t>
            </w:r>
          </w:p>
        </w:tc>
        <w:tc>
          <w:tcPr>
            <w:tcW w:w="434" w:type="pct"/>
            <w:tcBorders>
              <w:top w:val="nil"/>
              <w:left w:val="nil"/>
              <w:bottom w:val="single" w:sz="4" w:space="0" w:color="auto"/>
              <w:right w:val="single" w:sz="4" w:space="0" w:color="auto"/>
            </w:tcBorders>
          </w:tcPr>
          <w:p w14:paraId="3A8E6C9E" w14:textId="20D34247" w:rsidR="00765376" w:rsidRPr="00765376" w:rsidRDefault="00765376" w:rsidP="00765376">
            <w:pPr>
              <w:jc w:val="center"/>
              <w:rPr>
                <w:rFonts w:ascii="Arial" w:hAnsi="Arial" w:cs="Arial"/>
                <w:sz w:val="18"/>
                <w:szCs w:val="18"/>
              </w:rPr>
            </w:pPr>
            <w:r w:rsidRPr="00765376">
              <w:rPr>
                <w:sz w:val="18"/>
                <w:szCs w:val="18"/>
              </w:rPr>
              <w:t xml:space="preserve"> 8 </w:t>
            </w:r>
          </w:p>
        </w:tc>
        <w:tc>
          <w:tcPr>
            <w:tcW w:w="434" w:type="pct"/>
            <w:tcBorders>
              <w:top w:val="nil"/>
              <w:left w:val="nil"/>
              <w:bottom w:val="single" w:sz="4" w:space="0" w:color="auto"/>
              <w:right w:val="single" w:sz="4" w:space="0" w:color="auto"/>
            </w:tcBorders>
          </w:tcPr>
          <w:p w14:paraId="26F33ABF" w14:textId="63A25B15" w:rsidR="00765376" w:rsidRPr="00765376" w:rsidRDefault="00765376" w:rsidP="00765376">
            <w:pPr>
              <w:jc w:val="center"/>
              <w:rPr>
                <w:rFonts w:ascii="Arial" w:hAnsi="Arial" w:cs="Arial"/>
                <w:sz w:val="18"/>
                <w:szCs w:val="18"/>
              </w:rPr>
            </w:pPr>
            <w:r w:rsidRPr="00765376">
              <w:rPr>
                <w:sz w:val="18"/>
                <w:szCs w:val="18"/>
              </w:rPr>
              <w:t xml:space="preserve"> 1 </w:t>
            </w:r>
          </w:p>
        </w:tc>
        <w:tc>
          <w:tcPr>
            <w:tcW w:w="431" w:type="pct"/>
            <w:tcBorders>
              <w:top w:val="nil"/>
              <w:left w:val="nil"/>
              <w:bottom w:val="single" w:sz="4" w:space="0" w:color="auto"/>
              <w:right w:val="single" w:sz="4" w:space="0" w:color="auto"/>
            </w:tcBorders>
          </w:tcPr>
          <w:p w14:paraId="608630C1" w14:textId="668D24CB" w:rsidR="00765376" w:rsidRPr="00765376" w:rsidRDefault="00765376" w:rsidP="00765376">
            <w:pPr>
              <w:jc w:val="center"/>
              <w:rPr>
                <w:rFonts w:ascii="Arial" w:hAnsi="Arial" w:cs="Arial"/>
                <w:sz w:val="18"/>
                <w:szCs w:val="18"/>
              </w:rPr>
            </w:pPr>
            <w:r w:rsidRPr="00765376">
              <w:rPr>
                <w:sz w:val="18"/>
                <w:szCs w:val="18"/>
              </w:rPr>
              <w:t xml:space="preserve"> 1 </w:t>
            </w:r>
          </w:p>
        </w:tc>
      </w:tr>
      <w:tr w:rsidR="00765376" w:rsidRPr="00765376" w14:paraId="401BB347" w14:textId="170958F2" w:rsidTr="00765376">
        <w:trPr>
          <w:trHeight w:val="10"/>
        </w:trPr>
        <w:tc>
          <w:tcPr>
            <w:tcW w:w="573" w:type="pct"/>
            <w:tcBorders>
              <w:top w:val="nil"/>
              <w:left w:val="nil"/>
              <w:bottom w:val="single" w:sz="4" w:space="0" w:color="auto"/>
              <w:right w:val="single" w:sz="4" w:space="0" w:color="auto"/>
            </w:tcBorders>
            <w:vAlign w:val="center"/>
            <w:hideMark/>
          </w:tcPr>
          <w:p w14:paraId="1A7A6A49"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MOUHOUN</w:t>
            </w:r>
          </w:p>
        </w:tc>
        <w:tc>
          <w:tcPr>
            <w:tcW w:w="500" w:type="pct"/>
            <w:tcBorders>
              <w:top w:val="nil"/>
              <w:left w:val="nil"/>
              <w:bottom w:val="single" w:sz="4" w:space="0" w:color="auto"/>
              <w:right w:val="single" w:sz="4" w:space="0" w:color="auto"/>
            </w:tcBorders>
            <w:noWrap/>
            <w:hideMark/>
          </w:tcPr>
          <w:p w14:paraId="654C3E45" w14:textId="7FC2C482" w:rsidR="00765376" w:rsidRPr="00765376" w:rsidRDefault="00765376" w:rsidP="00765376">
            <w:pPr>
              <w:jc w:val="center"/>
              <w:rPr>
                <w:rFonts w:ascii="Arial" w:hAnsi="Arial" w:cs="Arial"/>
                <w:sz w:val="18"/>
                <w:szCs w:val="18"/>
              </w:rPr>
            </w:pPr>
            <w:r w:rsidRPr="00765376">
              <w:rPr>
                <w:sz w:val="18"/>
                <w:szCs w:val="18"/>
              </w:rPr>
              <w:t xml:space="preserve"> 818 </w:t>
            </w:r>
          </w:p>
        </w:tc>
        <w:tc>
          <w:tcPr>
            <w:tcW w:w="439" w:type="pct"/>
            <w:tcBorders>
              <w:top w:val="nil"/>
              <w:left w:val="nil"/>
              <w:bottom w:val="single" w:sz="4" w:space="0" w:color="auto"/>
              <w:right w:val="single" w:sz="4" w:space="0" w:color="auto"/>
            </w:tcBorders>
            <w:noWrap/>
            <w:hideMark/>
          </w:tcPr>
          <w:p w14:paraId="38FDCF68" w14:textId="1C8A1AC8" w:rsidR="00765376" w:rsidRPr="00765376" w:rsidRDefault="00765376" w:rsidP="00765376">
            <w:pPr>
              <w:jc w:val="center"/>
              <w:rPr>
                <w:rFonts w:ascii="Arial" w:hAnsi="Arial" w:cs="Arial"/>
                <w:sz w:val="18"/>
                <w:szCs w:val="18"/>
              </w:rPr>
            </w:pPr>
            <w:r w:rsidRPr="00765376">
              <w:rPr>
                <w:sz w:val="18"/>
                <w:szCs w:val="18"/>
              </w:rPr>
              <w:t xml:space="preserve"> 12 </w:t>
            </w:r>
          </w:p>
        </w:tc>
        <w:tc>
          <w:tcPr>
            <w:tcW w:w="439" w:type="pct"/>
            <w:tcBorders>
              <w:top w:val="nil"/>
              <w:left w:val="nil"/>
              <w:bottom w:val="single" w:sz="4" w:space="0" w:color="auto"/>
              <w:right w:val="single" w:sz="4" w:space="0" w:color="auto"/>
            </w:tcBorders>
            <w:noWrap/>
            <w:hideMark/>
          </w:tcPr>
          <w:p w14:paraId="7C0AA9A9" w14:textId="126A53A6" w:rsidR="00765376" w:rsidRPr="00765376" w:rsidRDefault="00765376" w:rsidP="00765376">
            <w:pPr>
              <w:jc w:val="center"/>
              <w:rPr>
                <w:rFonts w:ascii="Arial" w:hAnsi="Arial" w:cs="Arial"/>
                <w:sz w:val="18"/>
                <w:szCs w:val="18"/>
              </w:rPr>
            </w:pPr>
            <w:r w:rsidRPr="00765376">
              <w:rPr>
                <w:sz w:val="18"/>
                <w:szCs w:val="18"/>
              </w:rPr>
              <w:t xml:space="preserve"> 277 </w:t>
            </w:r>
          </w:p>
        </w:tc>
        <w:tc>
          <w:tcPr>
            <w:tcW w:w="438" w:type="pct"/>
            <w:tcBorders>
              <w:top w:val="nil"/>
              <w:left w:val="nil"/>
              <w:bottom w:val="single" w:sz="4" w:space="0" w:color="auto"/>
              <w:right w:val="single" w:sz="4" w:space="0" w:color="auto"/>
            </w:tcBorders>
          </w:tcPr>
          <w:p w14:paraId="7B7F0319" w14:textId="1417BAC9" w:rsidR="00765376" w:rsidRPr="00765376" w:rsidRDefault="00765376" w:rsidP="00765376">
            <w:pPr>
              <w:jc w:val="center"/>
              <w:rPr>
                <w:rFonts w:ascii="Arial" w:hAnsi="Arial" w:cs="Arial"/>
                <w:sz w:val="18"/>
                <w:szCs w:val="18"/>
              </w:rPr>
            </w:pPr>
            <w:r w:rsidRPr="00765376">
              <w:rPr>
                <w:sz w:val="18"/>
                <w:szCs w:val="18"/>
              </w:rPr>
              <w:t xml:space="preserve"> 161 </w:t>
            </w:r>
          </w:p>
        </w:tc>
        <w:tc>
          <w:tcPr>
            <w:tcW w:w="438" w:type="pct"/>
            <w:tcBorders>
              <w:top w:val="nil"/>
              <w:left w:val="nil"/>
              <w:bottom w:val="single" w:sz="4" w:space="0" w:color="auto"/>
              <w:right w:val="single" w:sz="4" w:space="0" w:color="auto"/>
            </w:tcBorders>
          </w:tcPr>
          <w:p w14:paraId="5F153869" w14:textId="6D655C53" w:rsidR="00765376" w:rsidRPr="00765376" w:rsidRDefault="00765376" w:rsidP="00765376">
            <w:pPr>
              <w:jc w:val="center"/>
              <w:rPr>
                <w:rFonts w:ascii="Arial" w:hAnsi="Arial" w:cs="Arial"/>
                <w:sz w:val="18"/>
                <w:szCs w:val="18"/>
              </w:rPr>
            </w:pPr>
            <w:r w:rsidRPr="00765376">
              <w:rPr>
                <w:sz w:val="18"/>
                <w:szCs w:val="18"/>
              </w:rPr>
              <w:t xml:space="preserve"> 36 </w:t>
            </w:r>
          </w:p>
        </w:tc>
        <w:tc>
          <w:tcPr>
            <w:tcW w:w="438" w:type="pct"/>
            <w:tcBorders>
              <w:top w:val="nil"/>
              <w:left w:val="nil"/>
              <w:bottom w:val="single" w:sz="4" w:space="0" w:color="auto"/>
              <w:right w:val="single" w:sz="4" w:space="0" w:color="auto"/>
            </w:tcBorders>
          </w:tcPr>
          <w:p w14:paraId="4BB20F7D" w14:textId="6493DBE7" w:rsidR="00765376" w:rsidRPr="00765376" w:rsidRDefault="00765376" w:rsidP="00765376">
            <w:pPr>
              <w:jc w:val="center"/>
              <w:rPr>
                <w:rFonts w:ascii="Arial" w:hAnsi="Arial" w:cs="Arial"/>
                <w:sz w:val="18"/>
                <w:szCs w:val="18"/>
              </w:rPr>
            </w:pPr>
            <w:r w:rsidRPr="00765376">
              <w:rPr>
                <w:sz w:val="18"/>
                <w:szCs w:val="18"/>
              </w:rPr>
              <w:t xml:space="preserve"> 29 </w:t>
            </w:r>
          </w:p>
        </w:tc>
        <w:tc>
          <w:tcPr>
            <w:tcW w:w="436" w:type="pct"/>
            <w:tcBorders>
              <w:top w:val="nil"/>
              <w:left w:val="nil"/>
              <w:bottom w:val="single" w:sz="4" w:space="0" w:color="auto"/>
              <w:right w:val="single" w:sz="4" w:space="0" w:color="auto"/>
            </w:tcBorders>
          </w:tcPr>
          <w:p w14:paraId="2AF90697" w14:textId="17682196" w:rsidR="00765376" w:rsidRPr="00765376" w:rsidRDefault="00765376" w:rsidP="00765376">
            <w:pPr>
              <w:jc w:val="center"/>
              <w:rPr>
                <w:rFonts w:ascii="Arial" w:hAnsi="Arial" w:cs="Arial"/>
                <w:sz w:val="18"/>
                <w:szCs w:val="18"/>
              </w:rPr>
            </w:pPr>
            <w:r w:rsidRPr="00765376">
              <w:rPr>
                <w:sz w:val="18"/>
                <w:szCs w:val="18"/>
              </w:rPr>
              <w:t xml:space="preserve"> 5 </w:t>
            </w:r>
          </w:p>
        </w:tc>
        <w:tc>
          <w:tcPr>
            <w:tcW w:w="434" w:type="pct"/>
            <w:tcBorders>
              <w:top w:val="nil"/>
              <w:left w:val="nil"/>
              <w:bottom w:val="single" w:sz="4" w:space="0" w:color="auto"/>
              <w:right w:val="single" w:sz="4" w:space="0" w:color="auto"/>
            </w:tcBorders>
          </w:tcPr>
          <w:p w14:paraId="150842F3" w14:textId="10DD23DA" w:rsidR="00765376" w:rsidRPr="00765376" w:rsidRDefault="00765376" w:rsidP="00765376">
            <w:pPr>
              <w:jc w:val="center"/>
              <w:rPr>
                <w:rFonts w:ascii="Arial" w:hAnsi="Arial" w:cs="Arial"/>
                <w:sz w:val="18"/>
                <w:szCs w:val="18"/>
              </w:rPr>
            </w:pPr>
            <w:r w:rsidRPr="00765376">
              <w:rPr>
                <w:sz w:val="18"/>
                <w:szCs w:val="18"/>
              </w:rPr>
              <w:t xml:space="preserve"> 66 </w:t>
            </w:r>
          </w:p>
        </w:tc>
        <w:tc>
          <w:tcPr>
            <w:tcW w:w="434" w:type="pct"/>
            <w:tcBorders>
              <w:top w:val="nil"/>
              <w:left w:val="nil"/>
              <w:bottom w:val="single" w:sz="4" w:space="0" w:color="auto"/>
              <w:right w:val="single" w:sz="4" w:space="0" w:color="auto"/>
            </w:tcBorders>
          </w:tcPr>
          <w:p w14:paraId="08F91A85" w14:textId="77777777" w:rsidR="00765376" w:rsidRPr="00765376" w:rsidRDefault="00765376" w:rsidP="00765376">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5CA606EA" w14:textId="0EB52A0E" w:rsidR="00765376" w:rsidRPr="00765376" w:rsidRDefault="00765376" w:rsidP="00765376">
            <w:pPr>
              <w:jc w:val="center"/>
              <w:rPr>
                <w:rFonts w:ascii="Arial" w:hAnsi="Arial" w:cs="Arial"/>
                <w:sz w:val="18"/>
                <w:szCs w:val="18"/>
              </w:rPr>
            </w:pPr>
            <w:r w:rsidRPr="00765376">
              <w:rPr>
                <w:sz w:val="18"/>
                <w:szCs w:val="18"/>
              </w:rPr>
              <w:t xml:space="preserve"> 2 </w:t>
            </w:r>
          </w:p>
        </w:tc>
      </w:tr>
      <w:tr w:rsidR="00765376" w:rsidRPr="00765376" w14:paraId="52AA2097" w14:textId="68643864" w:rsidTr="00765376">
        <w:trPr>
          <w:trHeight w:val="10"/>
        </w:trPr>
        <w:tc>
          <w:tcPr>
            <w:tcW w:w="573" w:type="pct"/>
            <w:tcBorders>
              <w:top w:val="nil"/>
              <w:left w:val="nil"/>
              <w:bottom w:val="single" w:sz="4" w:space="0" w:color="auto"/>
              <w:right w:val="single" w:sz="4" w:space="0" w:color="auto"/>
            </w:tcBorders>
            <w:vAlign w:val="center"/>
            <w:hideMark/>
          </w:tcPr>
          <w:p w14:paraId="01B98071"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NAYALA</w:t>
            </w:r>
          </w:p>
        </w:tc>
        <w:tc>
          <w:tcPr>
            <w:tcW w:w="500" w:type="pct"/>
            <w:tcBorders>
              <w:top w:val="nil"/>
              <w:left w:val="nil"/>
              <w:bottom w:val="single" w:sz="4" w:space="0" w:color="auto"/>
              <w:right w:val="single" w:sz="4" w:space="0" w:color="auto"/>
            </w:tcBorders>
            <w:noWrap/>
            <w:hideMark/>
          </w:tcPr>
          <w:p w14:paraId="448113C4" w14:textId="45270F2E" w:rsidR="00765376" w:rsidRPr="00765376" w:rsidRDefault="00765376" w:rsidP="00765376">
            <w:pPr>
              <w:jc w:val="center"/>
              <w:rPr>
                <w:rFonts w:ascii="Arial" w:hAnsi="Arial" w:cs="Arial"/>
                <w:sz w:val="18"/>
                <w:szCs w:val="18"/>
              </w:rPr>
            </w:pPr>
            <w:r w:rsidRPr="00765376">
              <w:rPr>
                <w:sz w:val="18"/>
                <w:szCs w:val="18"/>
              </w:rPr>
              <w:t xml:space="preserve"> 90 </w:t>
            </w:r>
          </w:p>
        </w:tc>
        <w:tc>
          <w:tcPr>
            <w:tcW w:w="439" w:type="pct"/>
            <w:tcBorders>
              <w:top w:val="nil"/>
              <w:left w:val="nil"/>
              <w:bottom w:val="single" w:sz="4" w:space="0" w:color="auto"/>
              <w:right w:val="single" w:sz="4" w:space="0" w:color="auto"/>
            </w:tcBorders>
            <w:noWrap/>
            <w:hideMark/>
          </w:tcPr>
          <w:p w14:paraId="26E02032" w14:textId="067E3F1E" w:rsidR="00765376" w:rsidRPr="00765376" w:rsidRDefault="00765376" w:rsidP="00765376">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7F3FEE69" w14:textId="4A7A6BCA" w:rsidR="00765376" w:rsidRPr="00765376" w:rsidRDefault="00765376" w:rsidP="00765376">
            <w:pPr>
              <w:jc w:val="center"/>
              <w:rPr>
                <w:rFonts w:ascii="Arial" w:hAnsi="Arial" w:cs="Arial"/>
                <w:sz w:val="18"/>
                <w:szCs w:val="18"/>
              </w:rPr>
            </w:pPr>
            <w:r w:rsidRPr="00765376">
              <w:rPr>
                <w:sz w:val="18"/>
                <w:szCs w:val="18"/>
              </w:rPr>
              <w:t xml:space="preserve"> 8 </w:t>
            </w:r>
          </w:p>
        </w:tc>
        <w:tc>
          <w:tcPr>
            <w:tcW w:w="438" w:type="pct"/>
            <w:tcBorders>
              <w:top w:val="nil"/>
              <w:left w:val="nil"/>
              <w:bottom w:val="single" w:sz="4" w:space="0" w:color="auto"/>
              <w:right w:val="single" w:sz="4" w:space="0" w:color="auto"/>
            </w:tcBorders>
          </w:tcPr>
          <w:p w14:paraId="61F98869" w14:textId="5586100E" w:rsidR="00765376" w:rsidRPr="00765376" w:rsidRDefault="00765376" w:rsidP="00765376">
            <w:pPr>
              <w:jc w:val="center"/>
              <w:rPr>
                <w:rFonts w:ascii="Arial" w:hAnsi="Arial" w:cs="Arial"/>
                <w:sz w:val="18"/>
                <w:szCs w:val="18"/>
              </w:rPr>
            </w:pPr>
            <w:r w:rsidRPr="00765376">
              <w:rPr>
                <w:sz w:val="18"/>
                <w:szCs w:val="18"/>
              </w:rPr>
              <w:t xml:space="preserve"> 51 </w:t>
            </w:r>
          </w:p>
        </w:tc>
        <w:tc>
          <w:tcPr>
            <w:tcW w:w="438" w:type="pct"/>
            <w:tcBorders>
              <w:top w:val="nil"/>
              <w:left w:val="nil"/>
              <w:bottom w:val="single" w:sz="4" w:space="0" w:color="auto"/>
              <w:right w:val="single" w:sz="4" w:space="0" w:color="auto"/>
            </w:tcBorders>
          </w:tcPr>
          <w:p w14:paraId="4D8B4485" w14:textId="1322C39A" w:rsidR="00765376" w:rsidRPr="00765376" w:rsidRDefault="00765376" w:rsidP="00765376">
            <w:pPr>
              <w:jc w:val="center"/>
              <w:rPr>
                <w:rFonts w:ascii="Arial" w:hAnsi="Arial" w:cs="Arial"/>
                <w:sz w:val="18"/>
                <w:szCs w:val="18"/>
              </w:rPr>
            </w:pPr>
            <w:r w:rsidRPr="00765376">
              <w:rPr>
                <w:sz w:val="18"/>
                <w:szCs w:val="18"/>
              </w:rPr>
              <w:t xml:space="preserve"> 29 </w:t>
            </w:r>
          </w:p>
        </w:tc>
        <w:tc>
          <w:tcPr>
            <w:tcW w:w="438" w:type="pct"/>
            <w:tcBorders>
              <w:top w:val="nil"/>
              <w:left w:val="nil"/>
              <w:bottom w:val="single" w:sz="4" w:space="0" w:color="auto"/>
              <w:right w:val="single" w:sz="4" w:space="0" w:color="auto"/>
            </w:tcBorders>
          </w:tcPr>
          <w:p w14:paraId="39C7F9D9" w14:textId="37B6AE9B" w:rsidR="00765376" w:rsidRPr="00765376" w:rsidRDefault="00765376" w:rsidP="00765376">
            <w:pPr>
              <w:jc w:val="center"/>
              <w:rPr>
                <w:rFonts w:ascii="Arial" w:hAnsi="Arial" w:cs="Arial"/>
                <w:sz w:val="18"/>
                <w:szCs w:val="18"/>
              </w:rPr>
            </w:pPr>
            <w:r w:rsidRPr="00765376">
              <w:rPr>
                <w:sz w:val="18"/>
                <w:szCs w:val="18"/>
              </w:rPr>
              <w:t xml:space="preserve"> 7 </w:t>
            </w:r>
          </w:p>
        </w:tc>
        <w:tc>
          <w:tcPr>
            <w:tcW w:w="436" w:type="pct"/>
            <w:tcBorders>
              <w:top w:val="nil"/>
              <w:left w:val="nil"/>
              <w:bottom w:val="single" w:sz="4" w:space="0" w:color="auto"/>
              <w:right w:val="single" w:sz="4" w:space="0" w:color="auto"/>
            </w:tcBorders>
          </w:tcPr>
          <w:p w14:paraId="4ABEB5FC" w14:textId="76554AF8" w:rsidR="00765376" w:rsidRPr="00765376" w:rsidRDefault="00765376" w:rsidP="00765376">
            <w:pPr>
              <w:jc w:val="center"/>
              <w:rPr>
                <w:rFonts w:ascii="Arial" w:hAnsi="Arial" w:cs="Arial"/>
                <w:sz w:val="18"/>
                <w:szCs w:val="18"/>
              </w:rPr>
            </w:pPr>
            <w:r w:rsidRPr="00765376">
              <w:rPr>
                <w:sz w:val="18"/>
                <w:szCs w:val="18"/>
              </w:rPr>
              <w:t xml:space="preserve"> 44 </w:t>
            </w:r>
          </w:p>
        </w:tc>
        <w:tc>
          <w:tcPr>
            <w:tcW w:w="434" w:type="pct"/>
            <w:tcBorders>
              <w:top w:val="nil"/>
              <w:left w:val="nil"/>
              <w:bottom w:val="single" w:sz="4" w:space="0" w:color="auto"/>
              <w:right w:val="single" w:sz="4" w:space="0" w:color="auto"/>
            </w:tcBorders>
          </w:tcPr>
          <w:p w14:paraId="2293211F" w14:textId="412A040E" w:rsidR="00765376" w:rsidRPr="00765376" w:rsidRDefault="00765376" w:rsidP="00765376">
            <w:pPr>
              <w:jc w:val="center"/>
              <w:rPr>
                <w:rFonts w:ascii="Arial" w:hAnsi="Arial" w:cs="Arial"/>
                <w:sz w:val="18"/>
                <w:szCs w:val="18"/>
              </w:rPr>
            </w:pPr>
            <w:r w:rsidRPr="00765376">
              <w:rPr>
                <w:sz w:val="18"/>
                <w:szCs w:val="18"/>
              </w:rPr>
              <w:t xml:space="preserve"> 3 </w:t>
            </w:r>
          </w:p>
        </w:tc>
        <w:tc>
          <w:tcPr>
            <w:tcW w:w="434" w:type="pct"/>
            <w:tcBorders>
              <w:top w:val="nil"/>
              <w:left w:val="nil"/>
              <w:bottom w:val="single" w:sz="4" w:space="0" w:color="auto"/>
              <w:right w:val="single" w:sz="4" w:space="0" w:color="auto"/>
            </w:tcBorders>
          </w:tcPr>
          <w:p w14:paraId="288ABAB8" w14:textId="77777777" w:rsidR="00765376" w:rsidRPr="00765376" w:rsidRDefault="00765376" w:rsidP="00765376">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67D4380E" w14:textId="03EA5F96" w:rsidR="00765376" w:rsidRPr="00765376" w:rsidRDefault="00765376" w:rsidP="00765376">
            <w:pPr>
              <w:jc w:val="center"/>
              <w:rPr>
                <w:rFonts w:ascii="Arial" w:hAnsi="Arial" w:cs="Arial"/>
                <w:sz w:val="18"/>
                <w:szCs w:val="18"/>
              </w:rPr>
            </w:pPr>
            <w:r w:rsidRPr="00765376">
              <w:rPr>
                <w:sz w:val="18"/>
                <w:szCs w:val="18"/>
              </w:rPr>
              <w:t xml:space="preserve"> 1 </w:t>
            </w:r>
          </w:p>
        </w:tc>
      </w:tr>
      <w:tr w:rsidR="00765376" w:rsidRPr="00765376" w14:paraId="39F9AB50" w14:textId="53776839" w:rsidTr="00765376">
        <w:trPr>
          <w:trHeight w:val="10"/>
        </w:trPr>
        <w:tc>
          <w:tcPr>
            <w:tcW w:w="573" w:type="pct"/>
            <w:tcBorders>
              <w:top w:val="nil"/>
              <w:left w:val="nil"/>
              <w:bottom w:val="single" w:sz="4" w:space="0" w:color="auto"/>
              <w:right w:val="single" w:sz="4" w:space="0" w:color="auto"/>
            </w:tcBorders>
            <w:vAlign w:val="center"/>
            <w:hideMark/>
          </w:tcPr>
          <w:p w14:paraId="63B110CD"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SOUROU</w:t>
            </w:r>
          </w:p>
        </w:tc>
        <w:tc>
          <w:tcPr>
            <w:tcW w:w="500" w:type="pct"/>
            <w:tcBorders>
              <w:top w:val="nil"/>
              <w:left w:val="nil"/>
              <w:bottom w:val="single" w:sz="4" w:space="0" w:color="auto"/>
              <w:right w:val="single" w:sz="4" w:space="0" w:color="auto"/>
            </w:tcBorders>
            <w:noWrap/>
            <w:hideMark/>
          </w:tcPr>
          <w:p w14:paraId="1ADE8169" w14:textId="2BBACCAC" w:rsidR="00765376" w:rsidRPr="00765376" w:rsidRDefault="00765376" w:rsidP="00765376">
            <w:pPr>
              <w:jc w:val="center"/>
              <w:rPr>
                <w:rFonts w:ascii="Arial" w:hAnsi="Arial" w:cs="Arial"/>
                <w:sz w:val="18"/>
                <w:szCs w:val="18"/>
              </w:rPr>
            </w:pPr>
            <w:r w:rsidRPr="00765376">
              <w:rPr>
                <w:sz w:val="18"/>
                <w:szCs w:val="18"/>
              </w:rPr>
              <w:t xml:space="preserve"> 3 486 </w:t>
            </w:r>
          </w:p>
        </w:tc>
        <w:tc>
          <w:tcPr>
            <w:tcW w:w="439" w:type="pct"/>
            <w:tcBorders>
              <w:top w:val="nil"/>
              <w:left w:val="nil"/>
              <w:bottom w:val="single" w:sz="4" w:space="0" w:color="auto"/>
              <w:right w:val="single" w:sz="4" w:space="0" w:color="auto"/>
            </w:tcBorders>
            <w:noWrap/>
            <w:hideMark/>
          </w:tcPr>
          <w:p w14:paraId="65175310" w14:textId="24A93F07" w:rsidR="00765376" w:rsidRPr="00765376" w:rsidRDefault="00765376" w:rsidP="00765376">
            <w:pPr>
              <w:jc w:val="center"/>
              <w:rPr>
                <w:rFonts w:ascii="Arial" w:hAnsi="Arial" w:cs="Arial"/>
                <w:sz w:val="18"/>
                <w:szCs w:val="18"/>
              </w:rPr>
            </w:pPr>
            <w:r w:rsidRPr="00765376">
              <w:rPr>
                <w:sz w:val="18"/>
                <w:szCs w:val="18"/>
              </w:rPr>
              <w:t xml:space="preserve"> 11 </w:t>
            </w:r>
          </w:p>
        </w:tc>
        <w:tc>
          <w:tcPr>
            <w:tcW w:w="439" w:type="pct"/>
            <w:tcBorders>
              <w:top w:val="nil"/>
              <w:left w:val="nil"/>
              <w:bottom w:val="single" w:sz="4" w:space="0" w:color="auto"/>
              <w:right w:val="single" w:sz="4" w:space="0" w:color="auto"/>
            </w:tcBorders>
            <w:noWrap/>
            <w:hideMark/>
          </w:tcPr>
          <w:p w14:paraId="4ADA7650" w14:textId="38871641" w:rsidR="00765376" w:rsidRPr="00765376" w:rsidRDefault="00765376" w:rsidP="00765376">
            <w:pPr>
              <w:jc w:val="center"/>
              <w:rPr>
                <w:rFonts w:ascii="Arial" w:hAnsi="Arial" w:cs="Arial"/>
                <w:sz w:val="18"/>
                <w:szCs w:val="18"/>
              </w:rPr>
            </w:pPr>
            <w:r w:rsidRPr="00765376">
              <w:rPr>
                <w:sz w:val="18"/>
                <w:szCs w:val="18"/>
              </w:rPr>
              <w:t xml:space="preserve"> 28 </w:t>
            </w:r>
          </w:p>
        </w:tc>
        <w:tc>
          <w:tcPr>
            <w:tcW w:w="438" w:type="pct"/>
            <w:tcBorders>
              <w:top w:val="nil"/>
              <w:left w:val="nil"/>
              <w:bottom w:val="single" w:sz="4" w:space="0" w:color="auto"/>
              <w:right w:val="single" w:sz="4" w:space="0" w:color="auto"/>
            </w:tcBorders>
          </w:tcPr>
          <w:p w14:paraId="534E03F7" w14:textId="316D8F62" w:rsidR="00765376" w:rsidRPr="00765376" w:rsidRDefault="00765376" w:rsidP="00765376">
            <w:pPr>
              <w:jc w:val="center"/>
              <w:rPr>
                <w:rFonts w:ascii="Arial" w:hAnsi="Arial" w:cs="Arial"/>
                <w:sz w:val="18"/>
                <w:szCs w:val="18"/>
              </w:rPr>
            </w:pPr>
            <w:r w:rsidRPr="00765376">
              <w:rPr>
                <w:sz w:val="18"/>
                <w:szCs w:val="18"/>
              </w:rPr>
              <w:t xml:space="preserve"> 56 </w:t>
            </w:r>
          </w:p>
        </w:tc>
        <w:tc>
          <w:tcPr>
            <w:tcW w:w="438" w:type="pct"/>
            <w:tcBorders>
              <w:top w:val="nil"/>
              <w:left w:val="nil"/>
              <w:bottom w:val="single" w:sz="4" w:space="0" w:color="auto"/>
              <w:right w:val="single" w:sz="4" w:space="0" w:color="auto"/>
            </w:tcBorders>
          </w:tcPr>
          <w:p w14:paraId="42D340BB" w14:textId="53227F49" w:rsidR="00765376" w:rsidRPr="00765376" w:rsidRDefault="00765376" w:rsidP="00765376">
            <w:pPr>
              <w:jc w:val="center"/>
              <w:rPr>
                <w:rFonts w:ascii="Arial" w:hAnsi="Arial" w:cs="Arial"/>
                <w:sz w:val="18"/>
                <w:szCs w:val="18"/>
              </w:rPr>
            </w:pPr>
            <w:r w:rsidRPr="00765376">
              <w:rPr>
                <w:sz w:val="18"/>
                <w:szCs w:val="18"/>
              </w:rPr>
              <w:t xml:space="preserve"> 15 </w:t>
            </w:r>
          </w:p>
        </w:tc>
        <w:tc>
          <w:tcPr>
            <w:tcW w:w="438" w:type="pct"/>
            <w:tcBorders>
              <w:top w:val="nil"/>
              <w:left w:val="nil"/>
              <w:bottom w:val="single" w:sz="4" w:space="0" w:color="auto"/>
              <w:right w:val="single" w:sz="4" w:space="0" w:color="auto"/>
            </w:tcBorders>
          </w:tcPr>
          <w:p w14:paraId="7AFAC6DB" w14:textId="6D7A07CE" w:rsidR="00765376" w:rsidRPr="00765376" w:rsidRDefault="00765376" w:rsidP="00765376">
            <w:pPr>
              <w:jc w:val="center"/>
              <w:rPr>
                <w:rFonts w:ascii="Arial" w:hAnsi="Arial" w:cs="Arial"/>
                <w:sz w:val="18"/>
                <w:szCs w:val="18"/>
              </w:rPr>
            </w:pPr>
            <w:r w:rsidRPr="00765376">
              <w:rPr>
                <w:sz w:val="18"/>
                <w:szCs w:val="18"/>
              </w:rPr>
              <w:t xml:space="preserve"> 11 </w:t>
            </w:r>
          </w:p>
        </w:tc>
        <w:tc>
          <w:tcPr>
            <w:tcW w:w="436" w:type="pct"/>
            <w:tcBorders>
              <w:top w:val="nil"/>
              <w:left w:val="nil"/>
              <w:bottom w:val="single" w:sz="4" w:space="0" w:color="auto"/>
              <w:right w:val="single" w:sz="4" w:space="0" w:color="auto"/>
            </w:tcBorders>
          </w:tcPr>
          <w:p w14:paraId="0615AE8C" w14:textId="7D8A6670" w:rsidR="00765376" w:rsidRPr="00765376" w:rsidRDefault="00765376" w:rsidP="00765376">
            <w:pPr>
              <w:jc w:val="center"/>
              <w:rPr>
                <w:rFonts w:ascii="Arial" w:hAnsi="Arial" w:cs="Arial"/>
                <w:sz w:val="18"/>
                <w:szCs w:val="18"/>
              </w:rPr>
            </w:pPr>
            <w:r w:rsidRPr="00765376">
              <w:rPr>
                <w:sz w:val="18"/>
                <w:szCs w:val="18"/>
              </w:rPr>
              <w:t xml:space="preserve"> 18 </w:t>
            </w:r>
          </w:p>
        </w:tc>
        <w:tc>
          <w:tcPr>
            <w:tcW w:w="434" w:type="pct"/>
            <w:tcBorders>
              <w:top w:val="nil"/>
              <w:left w:val="nil"/>
              <w:bottom w:val="single" w:sz="4" w:space="0" w:color="auto"/>
              <w:right w:val="single" w:sz="4" w:space="0" w:color="auto"/>
            </w:tcBorders>
          </w:tcPr>
          <w:p w14:paraId="6950AF58" w14:textId="77777777" w:rsidR="00765376" w:rsidRPr="00765376" w:rsidRDefault="00765376" w:rsidP="00765376">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7EB7B5C5" w14:textId="77777777" w:rsidR="00765376" w:rsidRPr="00765376" w:rsidRDefault="00765376" w:rsidP="00765376">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26E62534" w14:textId="77777777" w:rsidR="00765376" w:rsidRPr="00765376" w:rsidRDefault="00765376" w:rsidP="00765376">
            <w:pPr>
              <w:jc w:val="center"/>
              <w:rPr>
                <w:rFonts w:ascii="Arial" w:hAnsi="Arial" w:cs="Arial"/>
                <w:sz w:val="18"/>
                <w:szCs w:val="18"/>
              </w:rPr>
            </w:pPr>
          </w:p>
        </w:tc>
      </w:tr>
      <w:tr w:rsidR="00765376" w:rsidRPr="00765376" w14:paraId="53429ED6" w14:textId="662E1534" w:rsidTr="00765376">
        <w:trPr>
          <w:trHeight w:val="10"/>
        </w:trPr>
        <w:tc>
          <w:tcPr>
            <w:tcW w:w="573" w:type="pct"/>
            <w:tcBorders>
              <w:top w:val="nil"/>
              <w:left w:val="nil"/>
              <w:bottom w:val="single" w:sz="4" w:space="0" w:color="auto"/>
              <w:right w:val="single" w:sz="4" w:space="0" w:color="auto"/>
            </w:tcBorders>
            <w:vAlign w:val="center"/>
            <w:hideMark/>
          </w:tcPr>
          <w:p w14:paraId="3A2DE425" w14:textId="77777777" w:rsidR="00765376" w:rsidRPr="00765376" w:rsidRDefault="00765376" w:rsidP="00765376">
            <w:pPr>
              <w:rPr>
                <w:rFonts w:ascii="Arial" w:hAnsi="Arial" w:cs="Arial"/>
                <w:b/>
                <w:bCs/>
                <w:sz w:val="18"/>
                <w:szCs w:val="18"/>
              </w:rPr>
            </w:pPr>
            <w:r w:rsidRPr="00765376">
              <w:rPr>
                <w:rFonts w:ascii="Arial" w:hAnsi="Arial" w:cs="Arial"/>
                <w:b/>
                <w:bCs/>
                <w:sz w:val="18"/>
                <w:szCs w:val="18"/>
              </w:rPr>
              <w:t>CASCADES</w:t>
            </w:r>
          </w:p>
        </w:tc>
        <w:tc>
          <w:tcPr>
            <w:tcW w:w="500" w:type="pct"/>
            <w:tcBorders>
              <w:top w:val="nil"/>
              <w:left w:val="nil"/>
              <w:bottom w:val="single" w:sz="4" w:space="0" w:color="auto"/>
              <w:right w:val="single" w:sz="4" w:space="0" w:color="auto"/>
            </w:tcBorders>
            <w:noWrap/>
            <w:hideMark/>
          </w:tcPr>
          <w:p w14:paraId="0D962F3E" w14:textId="3A1035EB" w:rsidR="00765376" w:rsidRPr="00765376" w:rsidRDefault="00765376" w:rsidP="00765376">
            <w:pPr>
              <w:jc w:val="center"/>
              <w:rPr>
                <w:rFonts w:ascii="Arial" w:hAnsi="Arial" w:cs="Arial"/>
                <w:sz w:val="18"/>
                <w:szCs w:val="18"/>
              </w:rPr>
            </w:pPr>
            <w:r w:rsidRPr="00765376">
              <w:rPr>
                <w:sz w:val="18"/>
                <w:szCs w:val="18"/>
              </w:rPr>
              <w:t xml:space="preserve"> 182 </w:t>
            </w:r>
          </w:p>
        </w:tc>
        <w:tc>
          <w:tcPr>
            <w:tcW w:w="439" w:type="pct"/>
            <w:tcBorders>
              <w:top w:val="nil"/>
              <w:left w:val="nil"/>
              <w:bottom w:val="single" w:sz="4" w:space="0" w:color="auto"/>
              <w:right w:val="single" w:sz="4" w:space="0" w:color="auto"/>
            </w:tcBorders>
            <w:noWrap/>
            <w:hideMark/>
          </w:tcPr>
          <w:p w14:paraId="559F2228" w14:textId="38A93F3F" w:rsidR="00765376" w:rsidRPr="00765376" w:rsidRDefault="00765376" w:rsidP="00765376">
            <w:pPr>
              <w:jc w:val="center"/>
              <w:rPr>
                <w:rFonts w:ascii="Arial" w:hAnsi="Arial" w:cs="Arial"/>
                <w:sz w:val="18"/>
                <w:szCs w:val="18"/>
              </w:rPr>
            </w:pPr>
            <w:r w:rsidRPr="00765376">
              <w:rPr>
                <w:sz w:val="18"/>
                <w:szCs w:val="18"/>
              </w:rPr>
              <w:t xml:space="preserve"> 0 </w:t>
            </w:r>
          </w:p>
        </w:tc>
        <w:tc>
          <w:tcPr>
            <w:tcW w:w="439" w:type="pct"/>
            <w:tcBorders>
              <w:top w:val="nil"/>
              <w:left w:val="nil"/>
              <w:bottom w:val="single" w:sz="4" w:space="0" w:color="auto"/>
              <w:right w:val="single" w:sz="4" w:space="0" w:color="auto"/>
            </w:tcBorders>
            <w:noWrap/>
            <w:hideMark/>
          </w:tcPr>
          <w:p w14:paraId="54EE410E" w14:textId="2ED49616" w:rsidR="00765376" w:rsidRPr="00765376" w:rsidRDefault="00765376" w:rsidP="00765376">
            <w:pPr>
              <w:jc w:val="center"/>
              <w:rPr>
                <w:rFonts w:ascii="Arial" w:hAnsi="Arial" w:cs="Arial"/>
                <w:sz w:val="18"/>
                <w:szCs w:val="18"/>
              </w:rPr>
            </w:pPr>
            <w:r w:rsidRPr="00765376">
              <w:rPr>
                <w:sz w:val="18"/>
                <w:szCs w:val="18"/>
              </w:rPr>
              <w:t xml:space="preserve"> 169 </w:t>
            </w:r>
          </w:p>
        </w:tc>
        <w:tc>
          <w:tcPr>
            <w:tcW w:w="438" w:type="pct"/>
            <w:tcBorders>
              <w:top w:val="nil"/>
              <w:left w:val="nil"/>
              <w:bottom w:val="single" w:sz="4" w:space="0" w:color="auto"/>
              <w:right w:val="single" w:sz="4" w:space="0" w:color="auto"/>
            </w:tcBorders>
          </w:tcPr>
          <w:p w14:paraId="2190AAB0" w14:textId="2C8E8CFB" w:rsidR="00765376" w:rsidRPr="00765376" w:rsidRDefault="00765376" w:rsidP="00765376">
            <w:pPr>
              <w:jc w:val="center"/>
              <w:rPr>
                <w:rFonts w:ascii="Arial" w:hAnsi="Arial" w:cs="Arial"/>
                <w:sz w:val="18"/>
                <w:szCs w:val="18"/>
              </w:rPr>
            </w:pPr>
            <w:r w:rsidRPr="00765376">
              <w:rPr>
                <w:sz w:val="18"/>
                <w:szCs w:val="18"/>
              </w:rPr>
              <w:t xml:space="preserve"> 130 </w:t>
            </w:r>
          </w:p>
        </w:tc>
        <w:tc>
          <w:tcPr>
            <w:tcW w:w="438" w:type="pct"/>
            <w:tcBorders>
              <w:top w:val="nil"/>
              <w:left w:val="nil"/>
              <w:bottom w:val="single" w:sz="4" w:space="0" w:color="auto"/>
              <w:right w:val="single" w:sz="4" w:space="0" w:color="auto"/>
            </w:tcBorders>
          </w:tcPr>
          <w:p w14:paraId="36CAD128" w14:textId="73C33B7E" w:rsidR="00765376" w:rsidRPr="00765376" w:rsidRDefault="00765376" w:rsidP="00765376">
            <w:pPr>
              <w:jc w:val="center"/>
              <w:rPr>
                <w:rFonts w:ascii="Arial" w:hAnsi="Arial" w:cs="Arial"/>
                <w:sz w:val="18"/>
                <w:szCs w:val="18"/>
              </w:rPr>
            </w:pPr>
            <w:r w:rsidRPr="00765376">
              <w:rPr>
                <w:sz w:val="18"/>
                <w:szCs w:val="18"/>
              </w:rPr>
              <w:t xml:space="preserve"> 333 </w:t>
            </w:r>
          </w:p>
        </w:tc>
        <w:tc>
          <w:tcPr>
            <w:tcW w:w="438" w:type="pct"/>
            <w:tcBorders>
              <w:top w:val="nil"/>
              <w:left w:val="nil"/>
              <w:bottom w:val="single" w:sz="4" w:space="0" w:color="auto"/>
              <w:right w:val="single" w:sz="4" w:space="0" w:color="auto"/>
            </w:tcBorders>
          </w:tcPr>
          <w:p w14:paraId="34B78FDC" w14:textId="23CE4776" w:rsidR="00765376" w:rsidRPr="00765376" w:rsidRDefault="00765376" w:rsidP="00765376">
            <w:pPr>
              <w:jc w:val="center"/>
              <w:rPr>
                <w:rFonts w:ascii="Arial" w:hAnsi="Arial" w:cs="Arial"/>
                <w:sz w:val="18"/>
                <w:szCs w:val="18"/>
              </w:rPr>
            </w:pPr>
            <w:r w:rsidRPr="00765376">
              <w:rPr>
                <w:sz w:val="18"/>
                <w:szCs w:val="18"/>
              </w:rPr>
              <w:t xml:space="preserve"> 43 </w:t>
            </w:r>
          </w:p>
        </w:tc>
        <w:tc>
          <w:tcPr>
            <w:tcW w:w="436" w:type="pct"/>
            <w:tcBorders>
              <w:top w:val="nil"/>
              <w:left w:val="nil"/>
              <w:bottom w:val="single" w:sz="4" w:space="0" w:color="auto"/>
              <w:right w:val="single" w:sz="4" w:space="0" w:color="auto"/>
            </w:tcBorders>
          </w:tcPr>
          <w:p w14:paraId="0F273A1E" w14:textId="3B9848EB" w:rsidR="00765376" w:rsidRPr="00765376" w:rsidRDefault="00765376" w:rsidP="00765376">
            <w:pPr>
              <w:jc w:val="center"/>
              <w:rPr>
                <w:rFonts w:ascii="Arial" w:hAnsi="Arial" w:cs="Arial"/>
                <w:sz w:val="18"/>
                <w:szCs w:val="18"/>
              </w:rPr>
            </w:pPr>
            <w:r w:rsidRPr="00765376">
              <w:rPr>
                <w:sz w:val="18"/>
                <w:szCs w:val="18"/>
              </w:rPr>
              <w:t xml:space="preserve"> 285 </w:t>
            </w:r>
          </w:p>
        </w:tc>
        <w:tc>
          <w:tcPr>
            <w:tcW w:w="434" w:type="pct"/>
            <w:tcBorders>
              <w:top w:val="nil"/>
              <w:left w:val="nil"/>
              <w:bottom w:val="single" w:sz="4" w:space="0" w:color="auto"/>
              <w:right w:val="single" w:sz="4" w:space="0" w:color="auto"/>
            </w:tcBorders>
          </w:tcPr>
          <w:p w14:paraId="27B0DE3A" w14:textId="5C322B0C" w:rsidR="00765376" w:rsidRPr="00765376" w:rsidRDefault="00765376" w:rsidP="00765376">
            <w:pPr>
              <w:jc w:val="center"/>
              <w:rPr>
                <w:rFonts w:ascii="Arial" w:hAnsi="Arial" w:cs="Arial"/>
                <w:sz w:val="18"/>
                <w:szCs w:val="18"/>
              </w:rPr>
            </w:pPr>
            <w:r w:rsidRPr="00765376">
              <w:rPr>
                <w:sz w:val="18"/>
                <w:szCs w:val="18"/>
              </w:rPr>
              <w:t xml:space="preserve"> 57 </w:t>
            </w:r>
          </w:p>
        </w:tc>
        <w:tc>
          <w:tcPr>
            <w:tcW w:w="434" w:type="pct"/>
            <w:tcBorders>
              <w:top w:val="nil"/>
              <w:left w:val="nil"/>
              <w:bottom w:val="single" w:sz="4" w:space="0" w:color="auto"/>
              <w:right w:val="single" w:sz="4" w:space="0" w:color="auto"/>
            </w:tcBorders>
          </w:tcPr>
          <w:p w14:paraId="71C8D5DD" w14:textId="0BAA56BC" w:rsidR="00765376" w:rsidRPr="00765376" w:rsidRDefault="00765376" w:rsidP="00765376">
            <w:pPr>
              <w:jc w:val="center"/>
              <w:rPr>
                <w:rFonts w:ascii="Arial" w:hAnsi="Arial" w:cs="Arial"/>
                <w:sz w:val="18"/>
                <w:szCs w:val="18"/>
              </w:rPr>
            </w:pPr>
            <w:r w:rsidRPr="00765376">
              <w:rPr>
                <w:sz w:val="18"/>
                <w:szCs w:val="18"/>
              </w:rPr>
              <w:t xml:space="preserve"> 0 </w:t>
            </w:r>
          </w:p>
        </w:tc>
        <w:tc>
          <w:tcPr>
            <w:tcW w:w="431" w:type="pct"/>
            <w:tcBorders>
              <w:top w:val="nil"/>
              <w:left w:val="nil"/>
              <w:bottom w:val="single" w:sz="4" w:space="0" w:color="auto"/>
              <w:right w:val="single" w:sz="4" w:space="0" w:color="auto"/>
            </w:tcBorders>
          </w:tcPr>
          <w:p w14:paraId="10F05984" w14:textId="77777777" w:rsidR="00765376" w:rsidRPr="00765376" w:rsidRDefault="00765376" w:rsidP="00765376">
            <w:pPr>
              <w:jc w:val="center"/>
              <w:rPr>
                <w:rFonts w:ascii="Arial" w:hAnsi="Arial" w:cs="Arial"/>
                <w:sz w:val="18"/>
                <w:szCs w:val="18"/>
              </w:rPr>
            </w:pPr>
          </w:p>
        </w:tc>
      </w:tr>
      <w:tr w:rsidR="00765376" w:rsidRPr="00765376" w14:paraId="1B4141CD" w14:textId="6FA6C676" w:rsidTr="00765376">
        <w:trPr>
          <w:trHeight w:val="10"/>
        </w:trPr>
        <w:tc>
          <w:tcPr>
            <w:tcW w:w="573" w:type="pct"/>
            <w:tcBorders>
              <w:top w:val="nil"/>
              <w:left w:val="nil"/>
              <w:bottom w:val="single" w:sz="4" w:space="0" w:color="auto"/>
              <w:right w:val="single" w:sz="4" w:space="0" w:color="auto"/>
            </w:tcBorders>
            <w:vAlign w:val="center"/>
            <w:hideMark/>
          </w:tcPr>
          <w:p w14:paraId="3DD44F09"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COMOE</w:t>
            </w:r>
          </w:p>
        </w:tc>
        <w:tc>
          <w:tcPr>
            <w:tcW w:w="500" w:type="pct"/>
            <w:tcBorders>
              <w:top w:val="nil"/>
              <w:left w:val="nil"/>
              <w:bottom w:val="single" w:sz="4" w:space="0" w:color="auto"/>
              <w:right w:val="single" w:sz="4" w:space="0" w:color="auto"/>
            </w:tcBorders>
            <w:noWrap/>
            <w:hideMark/>
          </w:tcPr>
          <w:p w14:paraId="14E8D733" w14:textId="20055356" w:rsidR="00765376" w:rsidRPr="00765376" w:rsidRDefault="00765376" w:rsidP="00765376">
            <w:pPr>
              <w:jc w:val="center"/>
              <w:rPr>
                <w:rFonts w:ascii="Arial" w:hAnsi="Arial" w:cs="Arial"/>
                <w:sz w:val="18"/>
                <w:szCs w:val="18"/>
              </w:rPr>
            </w:pPr>
            <w:r w:rsidRPr="00765376">
              <w:rPr>
                <w:sz w:val="18"/>
                <w:szCs w:val="18"/>
              </w:rPr>
              <w:t xml:space="preserve"> 148 </w:t>
            </w:r>
          </w:p>
        </w:tc>
        <w:tc>
          <w:tcPr>
            <w:tcW w:w="439" w:type="pct"/>
            <w:tcBorders>
              <w:top w:val="nil"/>
              <w:left w:val="nil"/>
              <w:bottom w:val="single" w:sz="4" w:space="0" w:color="auto"/>
              <w:right w:val="single" w:sz="4" w:space="0" w:color="auto"/>
            </w:tcBorders>
            <w:noWrap/>
            <w:hideMark/>
          </w:tcPr>
          <w:p w14:paraId="43948B94" w14:textId="075ABD0C" w:rsidR="00765376" w:rsidRPr="00765376" w:rsidRDefault="00765376" w:rsidP="00765376">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34BB949E" w14:textId="5DF2A153" w:rsidR="00765376" w:rsidRPr="00765376" w:rsidRDefault="00765376" w:rsidP="00765376">
            <w:pPr>
              <w:jc w:val="center"/>
              <w:rPr>
                <w:rFonts w:ascii="Arial" w:hAnsi="Arial" w:cs="Arial"/>
                <w:sz w:val="18"/>
                <w:szCs w:val="18"/>
              </w:rPr>
            </w:pPr>
            <w:r w:rsidRPr="00765376">
              <w:rPr>
                <w:sz w:val="18"/>
                <w:szCs w:val="18"/>
              </w:rPr>
              <w:t xml:space="preserve"> 154 </w:t>
            </w:r>
          </w:p>
        </w:tc>
        <w:tc>
          <w:tcPr>
            <w:tcW w:w="438" w:type="pct"/>
            <w:tcBorders>
              <w:top w:val="nil"/>
              <w:left w:val="nil"/>
              <w:bottom w:val="single" w:sz="4" w:space="0" w:color="auto"/>
              <w:right w:val="single" w:sz="4" w:space="0" w:color="auto"/>
            </w:tcBorders>
          </w:tcPr>
          <w:p w14:paraId="4338152E" w14:textId="4023DE5F" w:rsidR="00765376" w:rsidRPr="00765376" w:rsidRDefault="00765376" w:rsidP="00765376">
            <w:pPr>
              <w:jc w:val="center"/>
              <w:rPr>
                <w:rFonts w:ascii="Arial" w:hAnsi="Arial" w:cs="Arial"/>
                <w:sz w:val="18"/>
                <w:szCs w:val="18"/>
              </w:rPr>
            </w:pPr>
            <w:r w:rsidRPr="00765376">
              <w:rPr>
                <w:sz w:val="18"/>
                <w:szCs w:val="18"/>
              </w:rPr>
              <w:t xml:space="preserve"> 59 </w:t>
            </w:r>
          </w:p>
        </w:tc>
        <w:tc>
          <w:tcPr>
            <w:tcW w:w="438" w:type="pct"/>
            <w:tcBorders>
              <w:top w:val="nil"/>
              <w:left w:val="nil"/>
              <w:bottom w:val="single" w:sz="4" w:space="0" w:color="auto"/>
              <w:right w:val="single" w:sz="4" w:space="0" w:color="auto"/>
            </w:tcBorders>
          </w:tcPr>
          <w:p w14:paraId="6C0D7083" w14:textId="3B16A799" w:rsidR="00765376" w:rsidRPr="00765376" w:rsidRDefault="00765376" w:rsidP="00765376">
            <w:pPr>
              <w:jc w:val="center"/>
              <w:rPr>
                <w:rFonts w:ascii="Arial" w:hAnsi="Arial" w:cs="Arial"/>
                <w:sz w:val="18"/>
                <w:szCs w:val="18"/>
              </w:rPr>
            </w:pPr>
            <w:r w:rsidRPr="00765376">
              <w:rPr>
                <w:sz w:val="18"/>
                <w:szCs w:val="18"/>
              </w:rPr>
              <w:t xml:space="preserve"> 303 </w:t>
            </w:r>
          </w:p>
        </w:tc>
        <w:tc>
          <w:tcPr>
            <w:tcW w:w="438" w:type="pct"/>
            <w:tcBorders>
              <w:top w:val="nil"/>
              <w:left w:val="nil"/>
              <w:bottom w:val="single" w:sz="4" w:space="0" w:color="auto"/>
              <w:right w:val="single" w:sz="4" w:space="0" w:color="auto"/>
            </w:tcBorders>
          </w:tcPr>
          <w:p w14:paraId="628CE9BF" w14:textId="6F285E30" w:rsidR="00765376" w:rsidRPr="00765376" w:rsidRDefault="00765376" w:rsidP="00765376">
            <w:pPr>
              <w:jc w:val="center"/>
              <w:rPr>
                <w:rFonts w:ascii="Arial" w:hAnsi="Arial" w:cs="Arial"/>
                <w:sz w:val="18"/>
                <w:szCs w:val="18"/>
              </w:rPr>
            </w:pPr>
            <w:r w:rsidRPr="00765376">
              <w:rPr>
                <w:sz w:val="18"/>
                <w:szCs w:val="18"/>
              </w:rPr>
              <w:t xml:space="preserve"> 30 </w:t>
            </w:r>
          </w:p>
        </w:tc>
        <w:tc>
          <w:tcPr>
            <w:tcW w:w="436" w:type="pct"/>
            <w:tcBorders>
              <w:top w:val="nil"/>
              <w:left w:val="nil"/>
              <w:bottom w:val="single" w:sz="4" w:space="0" w:color="auto"/>
              <w:right w:val="single" w:sz="4" w:space="0" w:color="auto"/>
            </w:tcBorders>
          </w:tcPr>
          <w:p w14:paraId="20FA3650" w14:textId="7AB24DD2" w:rsidR="00765376" w:rsidRPr="00765376" w:rsidRDefault="00765376" w:rsidP="00765376">
            <w:pPr>
              <w:jc w:val="center"/>
              <w:rPr>
                <w:rFonts w:ascii="Arial" w:hAnsi="Arial" w:cs="Arial"/>
                <w:sz w:val="18"/>
                <w:szCs w:val="18"/>
              </w:rPr>
            </w:pPr>
            <w:r w:rsidRPr="00765376">
              <w:rPr>
                <w:sz w:val="18"/>
                <w:szCs w:val="18"/>
              </w:rPr>
              <w:t xml:space="preserve"> 202 </w:t>
            </w:r>
          </w:p>
        </w:tc>
        <w:tc>
          <w:tcPr>
            <w:tcW w:w="434" w:type="pct"/>
            <w:tcBorders>
              <w:top w:val="nil"/>
              <w:left w:val="nil"/>
              <w:bottom w:val="single" w:sz="4" w:space="0" w:color="auto"/>
              <w:right w:val="single" w:sz="4" w:space="0" w:color="auto"/>
            </w:tcBorders>
          </w:tcPr>
          <w:p w14:paraId="0337D859" w14:textId="25607132" w:rsidR="00765376" w:rsidRPr="00765376" w:rsidRDefault="00765376" w:rsidP="00765376">
            <w:pPr>
              <w:jc w:val="center"/>
              <w:rPr>
                <w:rFonts w:ascii="Arial" w:hAnsi="Arial" w:cs="Arial"/>
                <w:sz w:val="18"/>
                <w:szCs w:val="18"/>
              </w:rPr>
            </w:pPr>
            <w:r w:rsidRPr="00765376">
              <w:rPr>
                <w:sz w:val="18"/>
                <w:szCs w:val="18"/>
              </w:rPr>
              <w:t xml:space="preserve"> 54 </w:t>
            </w:r>
          </w:p>
        </w:tc>
        <w:tc>
          <w:tcPr>
            <w:tcW w:w="434" w:type="pct"/>
            <w:tcBorders>
              <w:top w:val="nil"/>
              <w:left w:val="nil"/>
              <w:bottom w:val="single" w:sz="4" w:space="0" w:color="auto"/>
              <w:right w:val="single" w:sz="4" w:space="0" w:color="auto"/>
            </w:tcBorders>
          </w:tcPr>
          <w:p w14:paraId="59CED588" w14:textId="77777777" w:rsidR="00765376" w:rsidRPr="00765376" w:rsidRDefault="00765376" w:rsidP="00765376">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6C188ED5" w14:textId="77777777" w:rsidR="00765376" w:rsidRPr="00765376" w:rsidRDefault="00765376" w:rsidP="00765376">
            <w:pPr>
              <w:jc w:val="center"/>
              <w:rPr>
                <w:rFonts w:ascii="Arial" w:hAnsi="Arial" w:cs="Arial"/>
                <w:sz w:val="18"/>
                <w:szCs w:val="18"/>
              </w:rPr>
            </w:pPr>
          </w:p>
        </w:tc>
      </w:tr>
      <w:tr w:rsidR="00765376" w:rsidRPr="00765376" w14:paraId="0A363A03" w14:textId="052C65DD" w:rsidTr="00765376">
        <w:trPr>
          <w:trHeight w:val="10"/>
        </w:trPr>
        <w:tc>
          <w:tcPr>
            <w:tcW w:w="573" w:type="pct"/>
            <w:tcBorders>
              <w:top w:val="nil"/>
              <w:left w:val="nil"/>
              <w:bottom w:val="single" w:sz="4" w:space="0" w:color="auto"/>
              <w:right w:val="single" w:sz="4" w:space="0" w:color="auto"/>
            </w:tcBorders>
            <w:vAlign w:val="center"/>
            <w:hideMark/>
          </w:tcPr>
          <w:p w14:paraId="31860521"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LERABA</w:t>
            </w:r>
          </w:p>
        </w:tc>
        <w:tc>
          <w:tcPr>
            <w:tcW w:w="500" w:type="pct"/>
            <w:tcBorders>
              <w:top w:val="nil"/>
              <w:left w:val="nil"/>
              <w:bottom w:val="single" w:sz="4" w:space="0" w:color="auto"/>
              <w:right w:val="single" w:sz="4" w:space="0" w:color="auto"/>
            </w:tcBorders>
            <w:noWrap/>
            <w:hideMark/>
          </w:tcPr>
          <w:p w14:paraId="7D7F8A8B" w14:textId="4C42E71C" w:rsidR="00765376" w:rsidRPr="00765376" w:rsidRDefault="00765376" w:rsidP="00765376">
            <w:pPr>
              <w:jc w:val="center"/>
              <w:rPr>
                <w:rFonts w:ascii="Arial" w:hAnsi="Arial" w:cs="Arial"/>
                <w:sz w:val="18"/>
                <w:szCs w:val="18"/>
              </w:rPr>
            </w:pPr>
            <w:r w:rsidRPr="00765376">
              <w:rPr>
                <w:sz w:val="18"/>
                <w:szCs w:val="18"/>
              </w:rPr>
              <w:t xml:space="preserve"> 35 </w:t>
            </w:r>
          </w:p>
        </w:tc>
        <w:tc>
          <w:tcPr>
            <w:tcW w:w="439" w:type="pct"/>
            <w:tcBorders>
              <w:top w:val="nil"/>
              <w:left w:val="nil"/>
              <w:bottom w:val="single" w:sz="4" w:space="0" w:color="auto"/>
              <w:right w:val="single" w:sz="4" w:space="0" w:color="auto"/>
            </w:tcBorders>
            <w:noWrap/>
            <w:hideMark/>
          </w:tcPr>
          <w:p w14:paraId="20F2E23F" w14:textId="19495B09" w:rsidR="00765376" w:rsidRPr="00765376" w:rsidRDefault="00765376" w:rsidP="00765376">
            <w:pPr>
              <w:jc w:val="center"/>
              <w:rPr>
                <w:rFonts w:ascii="Arial" w:hAnsi="Arial" w:cs="Arial"/>
                <w:sz w:val="18"/>
                <w:szCs w:val="18"/>
              </w:rPr>
            </w:pPr>
            <w:r w:rsidRPr="00765376">
              <w:rPr>
                <w:sz w:val="18"/>
                <w:szCs w:val="18"/>
              </w:rPr>
              <w:t xml:space="preserve"> 0 </w:t>
            </w:r>
          </w:p>
        </w:tc>
        <w:tc>
          <w:tcPr>
            <w:tcW w:w="439" w:type="pct"/>
            <w:tcBorders>
              <w:top w:val="nil"/>
              <w:left w:val="nil"/>
              <w:bottom w:val="single" w:sz="4" w:space="0" w:color="auto"/>
              <w:right w:val="single" w:sz="4" w:space="0" w:color="auto"/>
            </w:tcBorders>
            <w:noWrap/>
            <w:hideMark/>
          </w:tcPr>
          <w:p w14:paraId="20DE4628" w14:textId="6F96603E" w:rsidR="00765376" w:rsidRPr="00765376" w:rsidRDefault="00765376" w:rsidP="00765376">
            <w:pPr>
              <w:jc w:val="center"/>
              <w:rPr>
                <w:rFonts w:ascii="Arial" w:hAnsi="Arial" w:cs="Arial"/>
                <w:sz w:val="18"/>
                <w:szCs w:val="18"/>
              </w:rPr>
            </w:pPr>
            <w:r w:rsidRPr="00765376">
              <w:rPr>
                <w:sz w:val="18"/>
                <w:szCs w:val="18"/>
              </w:rPr>
              <w:t xml:space="preserve"> 16 </w:t>
            </w:r>
          </w:p>
        </w:tc>
        <w:tc>
          <w:tcPr>
            <w:tcW w:w="438" w:type="pct"/>
            <w:tcBorders>
              <w:top w:val="nil"/>
              <w:left w:val="nil"/>
              <w:bottom w:val="single" w:sz="4" w:space="0" w:color="auto"/>
              <w:right w:val="single" w:sz="4" w:space="0" w:color="auto"/>
            </w:tcBorders>
          </w:tcPr>
          <w:p w14:paraId="38FA36AC" w14:textId="76F719F0" w:rsidR="00765376" w:rsidRPr="00765376" w:rsidRDefault="00765376" w:rsidP="00765376">
            <w:pPr>
              <w:jc w:val="center"/>
              <w:rPr>
                <w:rFonts w:ascii="Arial" w:hAnsi="Arial" w:cs="Arial"/>
                <w:sz w:val="18"/>
                <w:szCs w:val="18"/>
              </w:rPr>
            </w:pPr>
            <w:r w:rsidRPr="00765376">
              <w:rPr>
                <w:sz w:val="18"/>
                <w:szCs w:val="18"/>
              </w:rPr>
              <w:t xml:space="preserve"> 70 </w:t>
            </w:r>
          </w:p>
        </w:tc>
        <w:tc>
          <w:tcPr>
            <w:tcW w:w="438" w:type="pct"/>
            <w:tcBorders>
              <w:top w:val="nil"/>
              <w:left w:val="nil"/>
              <w:bottom w:val="single" w:sz="4" w:space="0" w:color="auto"/>
              <w:right w:val="single" w:sz="4" w:space="0" w:color="auto"/>
            </w:tcBorders>
          </w:tcPr>
          <w:p w14:paraId="1C9C535D" w14:textId="00AB104A" w:rsidR="00765376" w:rsidRPr="00765376" w:rsidRDefault="00765376" w:rsidP="00765376">
            <w:pPr>
              <w:jc w:val="center"/>
              <w:rPr>
                <w:rFonts w:ascii="Arial" w:hAnsi="Arial" w:cs="Arial"/>
                <w:sz w:val="18"/>
                <w:szCs w:val="18"/>
              </w:rPr>
            </w:pPr>
            <w:r w:rsidRPr="00765376">
              <w:rPr>
                <w:sz w:val="18"/>
                <w:szCs w:val="18"/>
              </w:rPr>
              <w:t xml:space="preserve"> 30 </w:t>
            </w:r>
          </w:p>
        </w:tc>
        <w:tc>
          <w:tcPr>
            <w:tcW w:w="438" w:type="pct"/>
            <w:tcBorders>
              <w:top w:val="nil"/>
              <w:left w:val="nil"/>
              <w:bottom w:val="single" w:sz="4" w:space="0" w:color="auto"/>
              <w:right w:val="single" w:sz="4" w:space="0" w:color="auto"/>
            </w:tcBorders>
          </w:tcPr>
          <w:p w14:paraId="60A1F5C2" w14:textId="3D9CA35A" w:rsidR="00765376" w:rsidRPr="00765376" w:rsidRDefault="00765376" w:rsidP="00765376">
            <w:pPr>
              <w:jc w:val="center"/>
              <w:rPr>
                <w:rFonts w:ascii="Arial" w:hAnsi="Arial" w:cs="Arial"/>
                <w:sz w:val="18"/>
                <w:szCs w:val="18"/>
              </w:rPr>
            </w:pPr>
            <w:r w:rsidRPr="00765376">
              <w:rPr>
                <w:sz w:val="18"/>
                <w:szCs w:val="18"/>
              </w:rPr>
              <w:t xml:space="preserve"> 13 </w:t>
            </w:r>
          </w:p>
        </w:tc>
        <w:tc>
          <w:tcPr>
            <w:tcW w:w="436" w:type="pct"/>
            <w:tcBorders>
              <w:top w:val="nil"/>
              <w:left w:val="nil"/>
              <w:bottom w:val="single" w:sz="4" w:space="0" w:color="auto"/>
              <w:right w:val="single" w:sz="4" w:space="0" w:color="auto"/>
            </w:tcBorders>
          </w:tcPr>
          <w:p w14:paraId="0A659DF1" w14:textId="3D337D94" w:rsidR="00765376" w:rsidRPr="00765376" w:rsidRDefault="00765376" w:rsidP="00765376">
            <w:pPr>
              <w:jc w:val="center"/>
              <w:rPr>
                <w:rFonts w:ascii="Arial" w:hAnsi="Arial" w:cs="Arial"/>
                <w:sz w:val="18"/>
                <w:szCs w:val="18"/>
              </w:rPr>
            </w:pPr>
            <w:r w:rsidRPr="00765376">
              <w:rPr>
                <w:sz w:val="18"/>
                <w:szCs w:val="18"/>
              </w:rPr>
              <w:t xml:space="preserve"> 82 </w:t>
            </w:r>
          </w:p>
        </w:tc>
        <w:tc>
          <w:tcPr>
            <w:tcW w:w="434" w:type="pct"/>
            <w:tcBorders>
              <w:top w:val="nil"/>
              <w:left w:val="nil"/>
              <w:bottom w:val="single" w:sz="4" w:space="0" w:color="auto"/>
              <w:right w:val="single" w:sz="4" w:space="0" w:color="auto"/>
            </w:tcBorders>
          </w:tcPr>
          <w:p w14:paraId="3A28154C" w14:textId="7B655973" w:rsidR="00765376" w:rsidRPr="00765376" w:rsidRDefault="00765376" w:rsidP="00765376">
            <w:pPr>
              <w:jc w:val="center"/>
              <w:rPr>
                <w:rFonts w:ascii="Arial" w:hAnsi="Arial" w:cs="Arial"/>
                <w:sz w:val="18"/>
                <w:szCs w:val="18"/>
              </w:rPr>
            </w:pPr>
            <w:r w:rsidRPr="00765376">
              <w:rPr>
                <w:sz w:val="18"/>
                <w:szCs w:val="18"/>
              </w:rPr>
              <w:t xml:space="preserve"> 3 </w:t>
            </w:r>
          </w:p>
        </w:tc>
        <w:tc>
          <w:tcPr>
            <w:tcW w:w="434" w:type="pct"/>
            <w:tcBorders>
              <w:top w:val="nil"/>
              <w:left w:val="nil"/>
              <w:bottom w:val="single" w:sz="4" w:space="0" w:color="auto"/>
              <w:right w:val="single" w:sz="4" w:space="0" w:color="auto"/>
            </w:tcBorders>
          </w:tcPr>
          <w:p w14:paraId="0AE95C83" w14:textId="7A2583F0" w:rsidR="00765376" w:rsidRPr="00765376" w:rsidRDefault="00765376" w:rsidP="00765376">
            <w:pPr>
              <w:jc w:val="center"/>
              <w:rPr>
                <w:rFonts w:ascii="Arial" w:hAnsi="Arial" w:cs="Arial"/>
                <w:sz w:val="18"/>
                <w:szCs w:val="18"/>
              </w:rPr>
            </w:pPr>
            <w:r w:rsidRPr="00765376">
              <w:rPr>
                <w:sz w:val="18"/>
                <w:szCs w:val="18"/>
              </w:rPr>
              <w:t xml:space="preserve"> 0 </w:t>
            </w:r>
          </w:p>
        </w:tc>
        <w:tc>
          <w:tcPr>
            <w:tcW w:w="431" w:type="pct"/>
            <w:tcBorders>
              <w:top w:val="nil"/>
              <w:left w:val="nil"/>
              <w:bottom w:val="single" w:sz="4" w:space="0" w:color="auto"/>
              <w:right w:val="single" w:sz="4" w:space="0" w:color="auto"/>
            </w:tcBorders>
          </w:tcPr>
          <w:p w14:paraId="134C72BB" w14:textId="77777777" w:rsidR="00765376" w:rsidRPr="00765376" w:rsidRDefault="00765376" w:rsidP="00765376">
            <w:pPr>
              <w:jc w:val="center"/>
              <w:rPr>
                <w:rFonts w:ascii="Arial" w:hAnsi="Arial" w:cs="Arial"/>
                <w:sz w:val="18"/>
                <w:szCs w:val="18"/>
              </w:rPr>
            </w:pPr>
          </w:p>
        </w:tc>
      </w:tr>
      <w:tr w:rsidR="00765376" w:rsidRPr="00765376" w14:paraId="76F1BF63" w14:textId="76DA202F" w:rsidTr="00765376">
        <w:trPr>
          <w:trHeight w:val="10"/>
        </w:trPr>
        <w:tc>
          <w:tcPr>
            <w:tcW w:w="573" w:type="pct"/>
            <w:tcBorders>
              <w:top w:val="nil"/>
              <w:left w:val="nil"/>
              <w:bottom w:val="single" w:sz="4" w:space="0" w:color="auto"/>
              <w:right w:val="single" w:sz="4" w:space="0" w:color="auto"/>
            </w:tcBorders>
            <w:vAlign w:val="center"/>
            <w:hideMark/>
          </w:tcPr>
          <w:p w14:paraId="5D5C3185" w14:textId="77777777" w:rsidR="00765376" w:rsidRPr="00765376" w:rsidRDefault="00765376" w:rsidP="00765376">
            <w:pPr>
              <w:rPr>
                <w:rFonts w:ascii="Arial" w:hAnsi="Arial" w:cs="Arial"/>
                <w:b/>
                <w:bCs/>
                <w:sz w:val="18"/>
                <w:szCs w:val="18"/>
              </w:rPr>
            </w:pPr>
            <w:r w:rsidRPr="00765376">
              <w:rPr>
                <w:rFonts w:ascii="Arial" w:hAnsi="Arial" w:cs="Arial"/>
                <w:b/>
                <w:bCs/>
                <w:sz w:val="18"/>
                <w:szCs w:val="18"/>
              </w:rPr>
              <w:t>CENTRE</w:t>
            </w:r>
          </w:p>
        </w:tc>
        <w:tc>
          <w:tcPr>
            <w:tcW w:w="500" w:type="pct"/>
            <w:tcBorders>
              <w:top w:val="nil"/>
              <w:left w:val="nil"/>
              <w:bottom w:val="single" w:sz="4" w:space="0" w:color="auto"/>
              <w:right w:val="single" w:sz="4" w:space="0" w:color="auto"/>
            </w:tcBorders>
            <w:noWrap/>
            <w:hideMark/>
          </w:tcPr>
          <w:p w14:paraId="34E4B081" w14:textId="17C897EC" w:rsidR="00765376" w:rsidRPr="00765376" w:rsidRDefault="00765376" w:rsidP="00765376">
            <w:pPr>
              <w:jc w:val="center"/>
              <w:rPr>
                <w:rFonts w:ascii="Arial" w:hAnsi="Arial" w:cs="Arial"/>
                <w:sz w:val="18"/>
                <w:szCs w:val="18"/>
              </w:rPr>
            </w:pPr>
            <w:r w:rsidRPr="00765376">
              <w:rPr>
                <w:sz w:val="18"/>
                <w:szCs w:val="18"/>
              </w:rPr>
              <w:t xml:space="preserve"> 355 </w:t>
            </w:r>
          </w:p>
        </w:tc>
        <w:tc>
          <w:tcPr>
            <w:tcW w:w="439" w:type="pct"/>
            <w:tcBorders>
              <w:top w:val="nil"/>
              <w:left w:val="nil"/>
              <w:bottom w:val="single" w:sz="4" w:space="0" w:color="auto"/>
              <w:right w:val="single" w:sz="4" w:space="0" w:color="auto"/>
            </w:tcBorders>
            <w:noWrap/>
            <w:hideMark/>
          </w:tcPr>
          <w:p w14:paraId="44542200" w14:textId="0B750082" w:rsidR="00765376" w:rsidRPr="00765376" w:rsidRDefault="00765376" w:rsidP="00765376">
            <w:pPr>
              <w:jc w:val="center"/>
              <w:rPr>
                <w:rFonts w:ascii="Arial" w:hAnsi="Arial" w:cs="Arial"/>
                <w:sz w:val="18"/>
                <w:szCs w:val="18"/>
              </w:rPr>
            </w:pPr>
            <w:r w:rsidRPr="00765376">
              <w:rPr>
                <w:sz w:val="18"/>
                <w:szCs w:val="18"/>
              </w:rPr>
              <w:t xml:space="preserve"> 65 </w:t>
            </w:r>
          </w:p>
        </w:tc>
        <w:tc>
          <w:tcPr>
            <w:tcW w:w="439" w:type="pct"/>
            <w:tcBorders>
              <w:top w:val="nil"/>
              <w:left w:val="nil"/>
              <w:bottom w:val="single" w:sz="4" w:space="0" w:color="auto"/>
              <w:right w:val="single" w:sz="4" w:space="0" w:color="auto"/>
            </w:tcBorders>
            <w:noWrap/>
            <w:hideMark/>
          </w:tcPr>
          <w:p w14:paraId="6AA92B5F" w14:textId="1C9DA029" w:rsidR="00765376" w:rsidRPr="00765376" w:rsidRDefault="00765376" w:rsidP="00765376">
            <w:pPr>
              <w:jc w:val="center"/>
              <w:rPr>
                <w:rFonts w:ascii="Arial" w:hAnsi="Arial" w:cs="Arial"/>
                <w:sz w:val="18"/>
                <w:szCs w:val="18"/>
              </w:rPr>
            </w:pPr>
            <w:r w:rsidRPr="00765376">
              <w:rPr>
                <w:sz w:val="18"/>
                <w:szCs w:val="18"/>
              </w:rPr>
              <w:t xml:space="preserve"> 308 </w:t>
            </w:r>
          </w:p>
        </w:tc>
        <w:tc>
          <w:tcPr>
            <w:tcW w:w="438" w:type="pct"/>
            <w:tcBorders>
              <w:top w:val="nil"/>
              <w:left w:val="nil"/>
              <w:bottom w:val="single" w:sz="4" w:space="0" w:color="auto"/>
              <w:right w:val="single" w:sz="4" w:space="0" w:color="auto"/>
            </w:tcBorders>
          </w:tcPr>
          <w:p w14:paraId="72176022" w14:textId="6616016F" w:rsidR="00765376" w:rsidRPr="00765376" w:rsidRDefault="00765376" w:rsidP="00765376">
            <w:pPr>
              <w:jc w:val="center"/>
              <w:rPr>
                <w:rFonts w:ascii="Arial" w:hAnsi="Arial" w:cs="Arial"/>
                <w:sz w:val="18"/>
                <w:szCs w:val="18"/>
              </w:rPr>
            </w:pPr>
            <w:r w:rsidRPr="00765376">
              <w:rPr>
                <w:sz w:val="18"/>
                <w:szCs w:val="18"/>
              </w:rPr>
              <w:t xml:space="preserve"> 100 </w:t>
            </w:r>
          </w:p>
        </w:tc>
        <w:tc>
          <w:tcPr>
            <w:tcW w:w="438" w:type="pct"/>
            <w:tcBorders>
              <w:top w:val="nil"/>
              <w:left w:val="nil"/>
              <w:bottom w:val="single" w:sz="4" w:space="0" w:color="auto"/>
              <w:right w:val="single" w:sz="4" w:space="0" w:color="auto"/>
            </w:tcBorders>
          </w:tcPr>
          <w:p w14:paraId="35A3D662" w14:textId="7541F688" w:rsidR="00765376" w:rsidRPr="00765376" w:rsidRDefault="00765376" w:rsidP="00765376">
            <w:pPr>
              <w:jc w:val="center"/>
              <w:rPr>
                <w:rFonts w:ascii="Arial" w:hAnsi="Arial" w:cs="Arial"/>
                <w:sz w:val="18"/>
                <w:szCs w:val="18"/>
              </w:rPr>
            </w:pPr>
            <w:r w:rsidRPr="00765376">
              <w:rPr>
                <w:sz w:val="18"/>
                <w:szCs w:val="18"/>
              </w:rPr>
              <w:t xml:space="preserve"> 12 </w:t>
            </w:r>
          </w:p>
        </w:tc>
        <w:tc>
          <w:tcPr>
            <w:tcW w:w="438" w:type="pct"/>
            <w:tcBorders>
              <w:top w:val="nil"/>
              <w:left w:val="nil"/>
              <w:bottom w:val="single" w:sz="4" w:space="0" w:color="auto"/>
              <w:right w:val="single" w:sz="4" w:space="0" w:color="auto"/>
            </w:tcBorders>
          </w:tcPr>
          <w:p w14:paraId="6ECAA992" w14:textId="7E9BBF3B" w:rsidR="00765376" w:rsidRPr="00765376" w:rsidRDefault="00765376" w:rsidP="00765376">
            <w:pPr>
              <w:jc w:val="center"/>
              <w:rPr>
                <w:rFonts w:ascii="Arial" w:hAnsi="Arial" w:cs="Arial"/>
                <w:sz w:val="18"/>
                <w:szCs w:val="18"/>
              </w:rPr>
            </w:pPr>
            <w:r w:rsidRPr="00765376">
              <w:rPr>
                <w:sz w:val="18"/>
                <w:szCs w:val="18"/>
              </w:rPr>
              <w:t xml:space="preserve"> 41 </w:t>
            </w:r>
          </w:p>
        </w:tc>
        <w:tc>
          <w:tcPr>
            <w:tcW w:w="436" w:type="pct"/>
            <w:tcBorders>
              <w:top w:val="nil"/>
              <w:left w:val="nil"/>
              <w:bottom w:val="single" w:sz="4" w:space="0" w:color="auto"/>
              <w:right w:val="single" w:sz="4" w:space="0" w:color="auto"/>
            </w:tcBorders>
          </w:tcPr>
          <w:p w14:paraId="0A19EBE5" w14:textId="38043624" w:rsidR="00765376" w:rsidRPr="00765376" w:rsidRDefault="00765376" w:rsidP="00765376">
            <w:pPr>
              <w:jc w:val="center"/>
              <w:rPr>
                <w:rFonts w:ascii="Arial" w:hAnsi="Arial" w:cs="Arial"/>
                <w:sz w:val="18"/>
                <w:szCs w:val="18"/>
              </w:rPr>
            </w:pPr>
            <w:r w:rsidRPr="00765376">
              <w:rPr>
                <w:sz w:val="18"/>
                <w:szCs w:val="18"/>
              </w:rPr>
              <w:t xml:space="preserve"> 56 </w:t>
            </w:r>
          </w:p>
        </w:tc>
        <w:tc>
          <w:tcPr>
            <w:tcW w:w="434" w:type="pct"/>
            <w:tcBorders>
              <w:top w:val="nil"/>
              <w:left w:val="nil"/>
              <w:bottom w:val="single" w:sz="4" w:space="0" w:color="auto"/>
              <w:right w:val="single" w:sz="4" w:space="0" w:color="auto"/>
            </w:tcBorders>
          </w:tcPr>
          <w:p w14:paraId="76A082B5" w14:textId="149DD8B9" w:rsidR="00765376" w:rsidRPr="00765376" w:rsidRDefault="00765376" w:rsidP="00765376">
            <w:pPr>
              <w:jc w:val="center"/>
              <w:rPr>
                <w:rFonts w:ascii="Arial" w:hAnsi="Arial" w:cs="Arial"/>
                <w:sz w:val="18"/>
                <w:szCs w:val="18"/>
              </w:rPr>
            </w:pPr>
            <w:r w:rsidRPr="00765376">
              <w:rPr>
                <w:sz w:val="18"/>
                <w:szCs w:val="18"/>
              </w:rPr>
              <w:t xml:space="preserve"> 681 </w:t>
            </w:r>
          </w:p>
        </w:tc>
        <w:tc>
          <w:tcPr>
            <w:tcW w:w="434" w:type="pct"/>
            <w:tcBorders>
              <w:top w:val="nil"/>
              <w:left w:val="nil"/>
              <w:bottom w:val="single" w:sz="4" w:space="0" w:color="auto"/>
              <w:right w:val="single" w:sz="4" w:space="0" w:color="auto"/>
            </w:tcBorders>
          </w:tcPr>
          <w:p w14:paraId="42F89F2C" w14:textId="068FFC4A" w:rsidR="00765376" w:rsidRPr="00765376" w:rsidRDefault="00765376" w:rsidP="00765376">
            <w:pPr>
              <w:jc w:val="center"/>
              <w:rPr>
                <w:rFonts w:ascii="Arial" w:hAnsi="Arial" w:cs="Arial"/>
                <w:sz w:val="18"/>
                <w:szCs w:val="18"/>
              </w:rPr>
            </w:pPr>
            <w:r w:rsidRPr="00765376">
              <w:rPr>
                <w:sz w:val="18"/>
                <w:szCs w:val="18"/>
              </w:rPr>
              <w:t xml:space="preserve"> 43 </w:t>
            </w:r>
          </w:p>
        </w:tc>
        <w:tc>
          <w:tcPr>
            <w:tcW w:w="431" w:type="pct"/>
            <w:tcBorders>
              <w:top w:val="nil"/>
              <w:left w:val="nil"/>
              <w:bottom w:val="single" w:sz="4" w:space="0" w:color="auto"/>
              <w:right w:val="single" w:sz="4" w:space="0" w:color="auto"/>
            </w:tcBorders>
          </w:tcPr>
          <w:p w14:paraId="2911AA61" w14:textId="5CCE5682" w:rsidR="00765376" w:rsidRPr="00765376" w:rsidRDefault="00765376" w:rsidP="00765376">
            <w:pPr>
              <w:jc w:val="center"/>
              <w:rPr>
                <w:rFonts w:ascii="Arial" w:hAnsi="Arial" w:cs="Arial"/>
                <w:sz w:val="18"/>
                <w:szCs w:val="18"/>
              </w:rPr>
            </w:pPr>
            <w:r w:rsidRPr="00765376">
              <w:rPr>
                <w:sz w:val="18"/>
                <w:szCs w:val="18"/>
              </w:rPr>
              <w:t xml:space="preserve"> 3 </w:t>
            </w:r>
          </w:p>
        </w:tc>
      </w:tr>
      <w:tr w:rsidR="00765376" w:rsidRPr="00765376" w14:paraId="7F07B687" w14:textId="25C21618" w:rsidTr="00765376">
        <w:trPr>
          <w:trHeight w:val="10"/>
        </w:trPr>
        <w:tc>
          <w:tcPr>
            <w:tcW w:w="573" w:type="pct"/>
            <w:tcBorders>
              <w:top w:val="nil"/>
              <w:left w:val="nil"/>
              <w:bottom w:val="single" w:sz="4" w:space="0" w:color="auto"/>
              <w:right w:val="single" w:sz="4" w:space="0" w:color="auto"/>
            </w:tcBorders>
            <w:vAlign w:val="center"/>
            <w:hideMark/>
          </w:tcPr>
          <w:p w14:paraId="33483E0A"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KADIOGO</w:t>
            </w:r>
          </w:p>
        </w:tc>
        <w:tc>
          <w:tcPr>
            <w:tcW w:w="500" w:type="pct"/>
            <w:tcBorders>
              <w:top w:val="nil"/>
              <w:left w:val="nil"/>
              <w:bottom w:val="single" w:sz="4" w:space="0" w:color="auto"/>
              <w:right w:val="single" w:sz="4" w:space="0" w:color="auto"/>
            </w:tcBorders>
            <w:noWrap/>
            <w:hideMark/>
          </w:tcPr>
          <w:p w14:paraId="7580CFE2" w14:textId="20C91AE4" w:rsidR="00765376" w:rsidRPr="00765376" w:rsidRDefault="00765376" w:rsidP="00765376">
            <w:pPr>
              <w:jc w:val="center"/>
              <w:rPr>
                <w:rFonts w:ascii="Arial" w:hAnsi="Arial" w:cs="Arial"/>
                <w:sz w:val="18"/>
                <w:szCs w:val="18"/>
              </w:rPr>
            </w:pPr>
            <w:r w:rsidRPr="00765376">
              <w:rPr>
                <w:sz w:val="18"/>
                <w:szCs w:val="18"/>
              </w:rPr>
              <w:t xml:space="preserve"> 355 </w:t>
            </w:r>
          </w:p>
        </w:tc>
        <w:tc>
          <w:tcPr>
            <w:tcW w:w="439" w:type="pct"/>
            <w:tcBorders>
              <w:top w:val="nil"/>
              <w:left w:val="nil"/>
              <w:bottom w:val="single" w:sz="4" w:space="0" w:color="auto"/>
              <w:right w:val="single" w:sz="4" w:space="0" w:color="auto"/>
            </w:tcBorders>
            <w:noWrap/>
            <w:hideMark/>
          </w:tcPr>
          <w:p w14:paraId="69B41187" w14:textId="104C626B" w:rsidR="00765376" w:rsidRPr="00765376" w:rsidRDefault="00765376" w:rsidP="00765376">
            <w:pPr>
              <w:jc w:val="center"/>
              <w:rPr>
                <w:rFonts w:ascii="Arial" w:hAnsi="Arial" w:cs="Arial"/>
                <w:sz w:val="18"/>
                <w:szCs w:val="18"/>
              </w:rPr>
            </w:pPr>
            <w:r w:rsidRPr="00765376">
              <w:rPr>
                <w:sz w:val="18"/>
                <w:szCs w:val="18"/>
              </w:rPr>
              <w:t xml:space="preserve"> 65 </w:t>
            </w:r>
          </w:p>
        </w:tc>
        <w:tc>
          <w:tcPr>
            <w:tcW w:w="439" w:type="pct"/>
            <w:tcBorders>
              <w:top w:val="nil"/>
              <w:left w:val="nil"/>
              <w:bottom w:val="single" w:sz="4" w:space="0" w:color="auto"/>
              <w:right w:val="single" w:sz="4" w:space="0" w:color="auto"/>
            </w:tcBorders>
            <w:noWrap/>
            <w:hideMark/>
          </w:tcPr>
          <w:p w14:paraId="3C114EC5" w14:textId="096607BF" w:rsidR="00765376" w:rsidRPr="00765376" w:rsidRDefault="00765376" w:rsidP="00765376">
            <w:pPr>
              <w:jc w:val="center"/>
              <w:rPr>
                <w:rFonts w:ascii="Arial" w:hAnsi="Arial" w:cs="Arial"/>
                <w:sz w:val="18"/>
                <w:szCs w:val="18"/>
              </w:rPr>
            </w:pPr>
            <w:r w:rsidRPr="00765376">
              <w:rPr>
                <w:sz w:val="18"/>
                <w:szCs w:val="18"/>
              </w:rPr>
              <w:t xml:space="preserve"> 308 </w:t>
            </w:r>
          </w:p>
        </w:tc>
        <w:tc>
          <w:tcPr>
            <w:tcW w:w="438" w:type="pct"/>
            <w:tcBorders>
              <w:top w:val="nil"/>
              <w:left w:val="nil"/>
              <w:bottom w:val="single" w:sz="4" w:space="0" w:color="auto"/>
              <w:right w:val="single" w:sz="4" w:space="0" w:color="auto"/>
            </w:tcBorders>
          </w:tcPr>
          <w:p w14:paraId="179324EC" w14:textId="2A43D82B" w:rsidR="00765376" w:rsidRPr="00765376" w:rsidRDefault="00765376" w:rsidP="00765376">
            <w:pPr>
              <w:jc w:val="center"/>
              <w:rPr>
                <w:rFonts w:ascii="Arial" w:hAnsi="Arial" w:cs="Arial"/>
                <w:sz w:val="18"/>
                <w:szCs w:val="18"/>
              </w:rPr>
            </w:pPr>
            <w:r w:rsidRPr="00765376">
              <w:rPr>
                <w:sz w:val="18"/>
                <w:szCs w:val="18"/>
              </w:rPr>
              <w:t xml:space="preserve"> 100 </w:t>
            </w:r>
          </w:p>
        </w:tc>
        <w:tc>
          <w:tcPr>
            <w:tcW w:w="438" w:type="pct"/>
            <w:tcBorders>
              <w:top w:val="nil"/>
              <w:left w:val="nil"/>
              <w:bottom w:val="single" w:sz="4" w:space="0" w:color="auto"/>
              <w:right w:val="single" w:sz="4" w:space="0" w:color="auto"/>
            </w:tcBorders>
          </w:tcPr>
          <w:p w14:paraId="451302DF" w14:textId="07C8C2CA" w:rsidR="00765376" w:rsidRPr="00765376" w:rsidRDefault="00765376" w:rsidP="00765376">
            <w:pPr>
              <w:jc w:val="center"/>
              <w:rPr>
                <w:rFonts w:ascii="Arial" w:hAnsi="Arial" w:cs="Arial"/>
                <w:sz w:val="18"/>
                <w:szCs w:val="18"/>
              </w:rPr>
            </w:pPr>
            <w:r w:rsidRPr="00765376">
              <w:rPr>
                <w:sz w:val="18"/>
                <w:szCs w:val="18"/>
              </w:rPr>
              <w:t xml:space="preserve"> 12 </w:t>
            </w:r>
          </w:p>
        </w:tc>
        <w:tc>
          <w:tcPr>
            <w:tcW w:w="438" w:type="pct"/>
            <w:tcBorders>
              <w:top w:val="nil"/>
              <w:left w:val="nil"/>
              <w:bottom w:val="single" w:sz="4" w:space="0" w:color="auto"/>
              <w:right w:val="single" w:sz="4" w:space="0" w:color="auto"/>
            </w:tcBorders>
          </w:tcPr>
          <w:p w14:paraId="529C1D47" w14:textId="3BE578B4" w:rsidR="00765376" w:rsidRPr="00765376" w:rsidRDefault="00765376" w:rsidP="00765376">
            <w:pPr>
              <w:jc w:val="center"/>
              <w:rPr>
                <w:rFonts w:ascii="Arial" w:hAnsi="Arial" w:cs="Arial"/>
                <w:sz w:val="18"/>
                <w:szCs w:val="18"/>
              </w:rPr>
            </w:pPr>
            <w:r w:rsidRPr="00765376">
              <w:rPr>
                <w:sz w:val="18"/>
                <w:szCs w:val="18"/>
              </w:rPr>
              <w:t xml:space="preserve"> 41 </w:t>
            </w:r>
          </w:p>
        </w:tc>
        <w:tc>
          <w:tcPr>
            <w:tcW w:w="436" w:type="pct"/>
            <w:tcBorders>
              <w:top w:val="nil"/>
              <w:left w:val="nil"/>
              <w:bottom w:val="single" w:sz="4" w:space="0" w:color="auto"/>
              <w:right w:val="single" w:sz="4" w:space="0" w:color="auto"/>
            </w:tcBorders>
          </w:tcPr>
          <w:p w14:paraId="5B88EA58" w14:textId="6D546981" w:rsidR="00765376" w:rsidRPr="00765376" w:rsidRDefault="00765376" w:rsidP="00765376">
            <w:pPr>
              <w:jc w:val="center"/>
              <w:rPr>
                <w:rFonts w:ascii="Arial" w:hAnsi="Arial" w:cs="Arial"/>
                <w:sz w:val="18"/>
                <w:szCs w:val="18"/>
              </w:rPr>
            </w:pPr>
            <w:r w:rsidRPr="00765376">
              <w:rPr>
                <w:sz w:val="18"/>
                <w:szCs w:val="18"/>
              </w:rPr>
              <w:t xml:space="preserve"> 56 </w:t>
            </w:r>
          </w:p>
        </w:tc>
        <w:tc>
          <w:tcPr>
            <w:tcW w:w="434" w:type="pct"/>
            <w:tcBorders>
              <w:top w:val="nil"/>
              <w:left w:val="nil"/>
              <w:bottom w:val="single" w:sz="4" w:space="0" w:color="auto"/>
              <w:right w:val="single" w:sz="4" w:space="0" w:color="auto"/>
            </w:tcBorders>
          </w:tcPr>
          <w:p w14:paraId="0D707400" w14:textId="5A606B14" w:rsidR="00765376" w:rsidRPr="00765376" w:rsidRDefault="00765376" w:rsidP="00765376">
            <w:pPr>
              <w:jc w:val="center"/>
              <w:rPr>
                <w:rFonts w:ascii="Arial" w:hAnsi="Arial" w:cs="Arial"/>
                <w:sz w:val="18"/>
                <w:szCs w:val="18"/>
              </w:rPr>
            </w:pPr>
            <w:r w:rsidRPr="00765376">
              <w:rPr>
                <w:sz w:val="18"/>
                <w:szCs w:val="18"/>
              </w:rPr>
              <w:t xml:space="preserve"> 681 </w:t>
            </w:r>
          </w:p>
        </w:tc>
        <w:tc>
          <w:tcPr>
            <w:tcW w:w="434" w:type="pct"/>
            <w:tcBorders>
              <w:top w:val="nil"/>
              <w:left w:val="nil"/>
              <w:bottom w:val="single" w:sz="4" w:space="0" w:color="auto"/>
              <w:right w:val="single" w:sz="4" w:space="0" w:color="auto"/>
            </w:tcBorders>
          </w:tcPr>
          <w:p w14:paraId="179A5454" w14:textId="3FF8C9CA" w:rsidR="00765376" w:rsidRPr="00765376" w:rsidRDefault="00765376" w:rsidP="00765376">
            <w:pPr>
              <w:jc w:val="center"/>
              <w:rPr>
                <w:rFonts w:ascii="Arial" w:hAnsi="Arial" w:cs="Arial"/>
                <w:sz w:val="18"/>
                <w:szCs w:val="18"/>
              </w:rPr>
            </w:pPr>
            <w:r w:rsidRPr="00765376">
              <w:rPr>
                <w:sz w:val="18"/>
                <w:szCs w:val="18"/>
              </w:rPr>
              <w:t xml:space="preserve"> 43 </w:t>
            </w:r>
          </w:p>
        </w:tc>
        <w:tc>
          <w:tcPr>
            <w:tcW w:w="431" w:type="pct"/>
            <w:tcBorders>
              <w:top w:val="nil"/>
              <w:left w:val="nil"/>
              <w:bottom w:val="single" w:sz="4" w:space="0" w:color="auto"/>
              <w:right w:val="single" w:sz="4" w:space="0" w:color="auto"/>
            </w:tcBorders>
          </w:tcPr>
          <w:p w14:paraId="21D65BCE" w14:textId="466216F6" w:rsidR="00765376" w:rsidRPr="00765376" w:rsidRDefault="00765376" w:rsidP="00765376">
            <w:pPr>
              <w:jc w:val="center"/>
              <w:rPr>
                <w:rFonts w:ascii="Arial" w:hAnsi="Arial" w:cs="Arial"/>
                <w:sz w:val="18"/>
                <w:szCs w:val="18"/>
              </w:rPr>
            </w:pPr>
            <w:r w:rsidRPr="00765376">
              <w:rPr>
                <w:sz w:val="18"/>
                <w:szCs w:val="18"/>
              </w:rPr>
              <w:t xml:space="preserve"> 3 </w:t>
            </w:r>
          </w:p>
        </w:tc>
      </w:tr>
      <w:tr w:rsidR="00765376" w:rsidRPr="00765376" w14:paraId="16B1822A" w14:textId="378CB372" w:rsidTr="00765376">
        <w:trPr>
          <w:trHeight w:val="10"/>
        </w:trPr>
        <w:tc>
          <w:tcPr>
            <w:tcW w:w="573" w:type="pct"/>
            <w:tcBorders>
              <w:top w:val="nil"/>
              <w:left w:val="nil"/>
              <w:bottom w:val="single" w:sz="4" w:space="0" w:color="auto"/>
              <w:right w:val="single" w:sz="4" w:space="0" w:color="auto"/>
            </w:tcBorders>
            <w:vAlign w:val="center"/>
            <w:hideMark/>
          </w:tcPr>
          <w:p w14:paraId="65F24683" w14:textId="77777777" w:rsidR="00765376" w:rsidRPr="00765376" w:rsidRDefault="00765376" w:rsidP="00765376">
            <w:pPr>
              <w:rPr>
                <w:rFonts w:ascii="Arial" w:hAnsi="Arial" w:cs="Arial"/>
                <w:b/>
                <w:bCs/>
                <w:sz w:val="18"/>
                <w:szCs w:val="18"/>
              </w:rPr>
            </w:pPr>
            <w:r w:rsidRPr="00765376">
              <w:rPr>
                <w:rFonts w:ascii="Arial" w:hAnsi="Arial" w:cs="Arial"/>
                <w:b/>
                <w:bCs/>
                <w:sz w:val="18"/>
                <w:szCs w:val="18"/>
              </w:rPr>
              <w:t>CENTRE EST</w:t>
            </w:r>
          </w:p>
        </w:tc>
        <w:tc>
          <w:tcPr>
            <w:tcW w:w="500" w:type="pct"/>
            <w:tcBorders>
              <w:top w:val="nil"/>
              <w:left w:val="nil"/>
              <w:bottom w:val="single" w:sz="4" w:space="0" w:color="auto"/>
              <w:right w:val="single" w:sz="4" w:space="0" w:color="auto"/>
            </w:tcBorders>
            <w:noWrap/>
            <w:hideMark/>
          </w:tcPr>
          <w:p w14:paraId="1A87F7F8" w14:textId="7278DBFA" w:rsidR="00765376" w:rsidRPr="00765376" w:rsidRDefault="00765376" w:rsidP="00765376">
            <w:pPr>
              <w:jc w:val="center"/>
              <w:rPr>
                <w:rFonts w:ascii="Arial" w:hAnsi="Arial" w:cs="Arial"/>
                <w:sz w:val="18"/>
                <w:szCs w:val="18"/>
              </w:rPr>
            </w:pPr>
            <w:r w:rsidRPr="00765376">
              <w:rPr>
                <w:sz w:val="18"/>
                <w:szCs w:val="18"/>
              </w:rPr>
              <w:t xml:space="preserve"> 1 178 </w:t>
            </w:r>
          </w:p>
        </w:tc>
        <w:tc>
          <w:tcPr>
            <w:tcW w:w="439" w:type="pct"/>
            <w:tcBorders>
              <w:top w:val="nil"/>
              <w:left w:val="nil"/>
              <w:bottom w:val="single" w:sz="4" w:space="0" w:color="auto"/>
              <w:right w:val="single" w:sz="4" w:space="0" w:color="auto"/>
            </w:tcBorders>
            <w:noWrap/>
            <w:hideMark/>
          </w:tcPr>
          <w:p w14:paraId="6D40998B" w14:textId="7971E7FE" w:rsidR="00765376" w:rsidRPr="00765376" w:rsidRDefault="00765376" w:rsidP="00765376">
            <w:pPr>
              <w:jc w:val="center"/>
              <w:rPr>
                <w:rFonts w:ascii="Arial" w:hAnsi="Arial" w:cs="Arial"/>
                <w:sz w:val="18"/>
                <w:szCs w:val="18"/>
              </w:rPr>
            </w:pPr>
            <w:r w:rsidRPr="00765376">
              <w:rPr>
                <w:sz w:val="18"/>
                <w:szCs w:val="18"/>
              </w:rPr>
              <w:t xml:space="preserve"> 71 </w:t>
            </w:r>
          </w:p>
        </w:tc>
        <w:tc>
          <w:tcPr>
            <w:tcW w:w="439" w:type="pct"/>
            <w:tcBorders>
              <w:top w:val="nil"/>
              <w:left w:val="nil"/>
              <w:bottom w:val="single" w:sz="4" w:space="0" w:color="auto"/>
              <w:right w:val="single" w:sz="4" w:space="0" w:color="auto"/>
            </w:tcBorders>
            <w:noWrap/>
            <w:hideMark/>
          </w:tcPr>
          <w:p w14:paraId="624F4907" w14:textId="5B617083" w:rsidR="00765376" w:rsidRPr="00765376" w:rsidRDefault="00765376" w:rsidP="00765376">
            <w:pPr>
              <w:jc w:val="center"/>
              <w:rPr>
                <w:rFonts w:ascii="Arial" w:hAnsi="Arial" w:cs="Arial"/>
                <w:sz w:val="18"/>
                <w:szCs w:val="18"/>
              </w:rPr>
            </w:pPr>
            <w:r w:rsidRPr="00765376">
              <w:rPr>
                <w:sz w:val="18"/>
                <w:szCs w:val="18"/>
              </w:rPr>
              <w:t xml:space="preserve"> 173 </w:t>
            </w:r>
          </w:p>
        </w:tc>
        <w:tc>
          <w:tcPr>
            <w:tcW w:w="438" w:type="pct"/>
            <w:tcBorders>
              <w:top w:val="nil"/>
              <w:left w:val="nil"/>
              <w:bottom w:val="single" w:sz="4" w:space="0" w:color="auto"/>
              <w:right w:val="single" w:sz="4" w:space="0" w:color="auto"/>
            </w:tcBorders>
          </w:tcPr>
          <w:p w14:paraId="1D5A83BB" w14:textId="44263DA3" w:rsidR="00765376" w:rsidRPr="00765376" w:rsidRDefault="00765376" w:rsidP="00765376">
            <w:pPr>
              <w:jc w:val="center"/>
              <w:rPr>
                <w:rFonts w:ascii="Arial" w:hAnsi="Arial" w:cs="Arial"/>
                <w:sz w:val="18"/>
                <w:szCs w:val="18"/>
              </w:rPr>
            </w:pPr>
            <w:r w:rsidRPr="00765376">
              <w:rPr>
                <w:sz w:val="18"/>
                <w:szCs w:val="18"/>
              </w:rPr>
              <w:t xml:space="preserve"> 1 291 </w:t>
            </w:r>
          </w:p>
        </w:tc>
        <w:tc>
          <w:tcPr>
            <w:tcW w:w="438" w:type="pct"/>
            <w:tcBorders>
              <w:top w:val="nil"/>
              <w:left w:val="nil"/>
              <w:bottom w:val="single" w:sz="4" w:space="0" w:color="auto"/>
              <w:right w:val="single" w:sz="4" w:space="0" w:color="auto"/>
            </w:tcBorders>
          </w:tcPr>
          <w:p w14:paraId="1CB9D484" w14:textId="0A176D36" w:rsidR="00765376" w:rsidRPr="00765376" w:rsidRDefault="00765376" w:rsidP="00765376">
            <w:pPr>
              <w:jc w:val="center"/>
              <w:rPr>
                <w:rFonts w:ascii="Arial" w:hAnsi="Arial" w:cs="Arial"/>
                <w:sz w:val="18"/>
                <w:szCs w:val="18"/>
              </w:rPr>
            </w:pPr>
            <w:r w:rsidRPr="00765376">
              <w:rPr>
                <w:sz w:val="18"/>
                <w:szCs w:val="18"/>
              </w:rPr>
              <w:t xml:space="preserve"> 220 </w:t>
            </w:r>
          </w:p>
        </w:tc>
        <w:tc>
          <w:tcPr>
            <w:tcW w:w="438" w:type="pct"/>
            <w:tcBorders>
              <w:top w:val="nil"/>
              <w:left w:val="nil"/>
              <w:bottom w:val="single" w:sz="4" w:space="0" w:color="auto"/>
              <w:right w:val="single" w:sz="4" w:space="0" w:color="auto"/>
            </w:tcBorders>
          </w:tcPr>
          <w:p w14:paraId="32A42A97" w14:textId="3FC55FAC" w:rsidR="00765376" w:rsidRPr="00765376" w:rsidRDefault="00765376" w:rsidP="00765376">
            <w:pPr>
              <w:jc w:val="center"/>
              <w:rPr>
                <w:rFonts w:ascii="Arial" w:hAnsi="Arial" w:cs="Arial"/>
                <w:sz w:val="18"/>
                <w:szCs w:val="18"/>
              </w:rPr>
            </w:pPr>
            <w:r w:rsidRPr="00765376">
              <w:rPr>
                <w:sz w:val="18"/>
                <w:szCs w:val="18"/>
              </w:rPr>
              <w:t xml:space="preserve"> 47 </w:t>
            </w:r>
          </w:p>
        </w:tc>
        <w:tc>
          <w:tcPr>
            <w:tcW w:w="436" w:type="pct"/>
            <w:tcBorders>
              <w:top w:val="nil"/>
              <w:left w:val="nil"/>
              <w:bottom w:val="single" w:sz="4" w:space="0" w:color="auto"/>
              <w:right w:val="single" w:sz="4" w:space="0" w:color="auto"/>
            </w:tcBorders>
          </w:tcPr>
          <w:p w14:paraId="5BD10381" w14:textId="11F42606" w:rsidR="00765376" w:rsidRPr="00765376" w:rsidRDefault="00765376" w:rsidP="00765376">
            <w:pPr>
              <w:jc w:val="center"/>
              <w:rPr>
                <w:rFonts w:ascii="Arial" w:hAnsi="Arial" w:cs="Arial"/>
                <w:sz w:val="18"/>
                <w:szCs w:val="18"/>
              </w:rPr>
            </w:pPr>
            <w:r w:rsidRPr="00765376">
              <w:rPr>
                <w:sz w:val="18"/>
                <w:szCs w:val="18"/>
              </w:rPr>
              <w:t xml:space="preserve"> 214 </w:t>
            </w:r>
          </w:p>
        </w:tc>
        <w:tc>
          <w:tcPr>
            <w:tcW w:w="434" w:type="pct"/>
            <w:tcBorders>
              <w:top w:val="nil"/>
              <w:left w:val="nil"/>
              <w:bottom w:val="single" w:sz="4" w:space="0" w:color="auto"/>
              <w:right w:val="single" w:sz="4" w:space="0" w:color="auto"/>
            </w:tcBorders>
          </w:tcPr>
          <w:p w14:paraId="6E34EC66" w14:textId="5E63742B" w:rsidR="00765376" w:rsidRPr="00765376" w:rsidRDefault="00765376" w:rsidP="00765376">
            <w:pPr>
              <w:jc w:val="center"/>
              <w:rPr>
                <w:rFonts w:ascii="Arial" w:hAnsi="Arial" w:cs="Arial"/>
                <w:sz w:val="18"/>
                <w:szCs w:val="18"/>
              </w:rPr>
            </w:pPr>
            <w:r w:rsidRPr="00765376">
              <w:rPr>
                <w:sz w:val="18"/>
                <w:szCs w:val="18"/>
              </w:rPr>
              <w:t xml:space="preserve"> 65 </w:t>
            </w:r>
          </w:p>
        </w:tc>
        <w:tc>
          <w:tcPr>
            <w:tcW w:w="434" w:type="pct"/>
            <w:tcBorders>
              <w:top w:val="nil"/>
              <w:left w:val="nil"/>
              <w:bottom w:val="single" w:sz="4" w:space="0" w:color="auto"/>
              <w:right w:val="single" w:sz="4" w:space="0" w:color="auto"/>
            </w:tcBorders>
          </w:tcPr>
          <w:p w14:paraId="58571BB8" w14:textId="286C741C" w:rsidR="00765376" w:rsidRPr="00765376" w:rsidRDefault="00765376" w:rsidP="00765376">
            <w:pPr>
              <w:jc w:val="center"/>
              <w:rPr>
                <w:rFonts w:ascii="Arial" w:hAnsi="Arial" w:cs="Arial"/>
                <w:sz w:val="18"/>
                <w:szCs w:val="18"/>
              </w:rPr>
            </w:pPr>
            <w:r w:rsidRPr="00765376">
              <w:rPr>
                <w:sz w:val="18"/>
                <w:szCs w:val="18"/>
              </w:rPr>
              <w:t xml:space="preserve"> 6 </w:t>
            </w:r>
          </w:p>
        </w:tc>
        <w:tc>
          <w:tcPr>
            <w:tcW w:w="431" w:type="pct"/>
            <w:tcBorders>
              <w:top w:val="nil"/>
              <w:left w:val="nil"/>
              <w:bottom w:val="single" w:sz="4" w:space="0" w:color="auto"/>
              <w:right w:val="single" w:sz="4" w:space="0" w:color="auto"/>
            </w:tcBorders>
          </w:tcPr>
          <w:p w14:paraId="2BCCEC70" w14:textId="63AF0B85" w:rsidR="00765376" w:rsidRPr="00765376" w:rsidRDefault="00765376" w:rsidP="00765376">
            <w:pPr>
              <w:jc w:val="center"/>
              <w:rPr>
                <w:rFonts w:ascii="Arial" w:hAnsi="Arial" w:cs="Arial"/>
                <w:sz w:val="18"/>
                <w:szCs w:val="18"/>
              </w:rPr>
            </w:pPr>
            <w:r w:rsidRPr="00765376">
              <w:rPr>
                <w:sz w:val="18"/>
                <w:szCs w:val="18"/>
              </w:rPr>
              <w:t xml:space="preserve"> 1 </w:t>
            </w:r>
          </w:p>
        </w:tc>
      </w:tr>
      <w:tr w:rsidR="00765376" w:rsidRPr="00765376" w14:paraId="0283CA4B" w14:textId="6F975E39" w:rsidTr="00765376">
        <w:trPr>
          <w:trHeight w:val="10"/>
        </w:trPr>
        <w:tc>
          <w:tcPr>
            <w:tcW w:w="573" w:type="pct"/>
            <w:tcBorders>
              <w:top w:val="nil"/>
              <w:left w:val="nil"/>
              <w:bottom w:val="single" w:sz="4" w:space="0" w:color="auto"/>
              <w:right w:val="single" w:sz="4" w:space="0" w:color="auto"/>
            </w:tcBorders>
            <w:vAlign w:val="center"/>
            <w:hideMark/>
          </w:tcPr>
          <w:p w14:paraId="32DB38F6"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BOULGOU</w:t>
            </w:r>
          </w:p>
        </w:tc>
        <w:tc>
          <w:tcPr>
            <w:tcW w:w="500" w:type="pct"/>
            <w:tcBorders>
              <w:top w:val="nil"/>
              <w:left w:val="nil"/>
              <w:bottom w:val="single" w:sz="4" w:space="0" w:color="auto"/>
              <w:right w:val="single" w:sz="4" w:space="0" w:color="auto"/>
            </w:tcBorders>
            <w:noWrap/>
            <w:hideMark/>
          </w:tcPr>
          <w:p w14:paraId="1F24F595" w14:textId="0A1D057B" w:rsidR="00765376" w:rsidRPr="00765376" w:rsidRDefault="00765376" w:rsidP="00765376">
            <w:pPr>
              <w:jc w:val="center"/>
              <w:rPr>
                <w:rFonts w:ascii="Arial" w:hAnsi="Arial" w:cs="Arial"/>
                <w:sz w:val="18"/>
                <w:szCs w:val="18"/>
              </w:rPr>
            </w:pPr>
            <w:r w:rsidRPr="00765376">
              <w:rPr>
                <w:sz w:val="18"/>
                <w:szCs w:val="18"/>
              </w:rPr>
              <w:t xml:space="preserve"> 816 </w:t>
            </w:r>
          </w:p>
        </w:tc>
        <w:tc>
          <w:tcPr>
            <w:tcW w:w="439" w:type="pct"/>
            <w:tcBorders>
              <w:top w:val="nil"/>
              <w:left w:val="nil"/>
              <w:bottom w:val="single" w:sz="4" w:space="0" w:color="auto"/>
              <w:right w:val="single" w:sz="4" w:space="0" w:color="auto"/>
            </w:tcBorders>
            <w:noWrap/>
            <w:hideMark/>
          </w:tcPr>
          <w:p w14:paraId="67EE2227" w14:textId="2C920173" w:rsidR="00765376" w:rsidRPr="00765376" w:rsidRDefault="00765376" w:rsidP="00765376">
            <w:pPr>
              <w:jc w:val="center"/>
              <w:rPr>
                <w:rFonts w:ascii="Arial" w:hAnsi="Arial" w:cs="Arial"/>
                <w:sz w:val="18"/>
                <w:szCs w:val="18"/>
              </w:rPr>
            </w:pPr>
            <w:r w:rsidRPr="00765376">
              <w:rPr>
                <w:sz w:val="18"/>
                <w:szCs w:val="18"/>
              </w:rPr>
              <w:t xml:space="preserve"> 62 </w:t>
            </w:r>
          </w:p>
        </w:tc>
        <w:tc>
          <w:tcPr>
            <w:tcW w:w="439" w:type="pct"/>
            <w:tcBorders>
              <w:top w:val="nil"/>
              <w:left w:val="nil"/>
              <w:bottom w:val="single" w:sz="4" w:space="0" w:color="auto"/>
              <w:right w:val="single" w:sz="4" w:space="0" w:color="auto"/>
            </w:tcBorders>
            <w:noWrap/>
            <w:hideMark/>
          </w:tcPr>
          <w:p w14:paraId="35A127E2" w14:textId="70069D51" w:rsidR="00765376" w:rsidRPr="00765376" w:rsidRDefault="00765376" w:rsidP="00765376">
            <w:pPr>
              <w:jc w:val="center"/>
              <w:rPr>
                <w:rFonts w:ascii="Arial" w:hAnsi="Arial" w:cs="Arial"/>
                <w:sz w:val="18"/>
                <w:szCs w:val="18"/>
              </w:rPr>
            </w:pPr>
            <w:r w:rsidRPr="00765376">
              <w:rPr>
                <w:sz w:val="18"/>
                <w:szCs w:val="18"/>
              </w:rPr>
              <w:t xml:space="preserve"> 81 </w:t>
            </w:r>
          </w:p>
        </w:tc>
        <w:tc>
          <w:tcPr>
            <w:tcW w:w="438" w:type="pct"/>
            <w:tcBorders>
              <w:top w:val="nil"/>
              <w:left w:val="nil"/>
              <w:bottom w:val="single" w:sz="4" w:space="0" w:color="auto"/>
              <w:right w:val="single" w:sz="4" w:space="0" w:color="auto"/>
            </w:tcBorders>
          </w:tcPr>
          <w:p w14:paraId="24EB5DDC" w14:textId="48CE1540" w:rsidR="00765376" w:rsidRPr="00765376" w:rsidRDefault="00765376" w:rsidP="00765376">
            <w:pPr>
              <w:jc w:val="center"/>
              <w:rPr>
                <w:rFonts w:ascii="Arial" w:hAnsi="Arial" w:cs="Arial"/>
                <w:sz w:val="18"/>
                <w:szCs w:val="18"/>
              </w:rPr>
            </w:pPr>
            <w:r w:rsidRPr="00765376">
              <w:rPr>
                <w:sz w:val="18"/>
                <w:szCs w:val="18"/>
              </w:rPr>
              <w:t xml:space="preserve"> 934 </w:t>
            </w:r>
          </w:p>
        </w:tc>
        <w:tc>
          <w:tcPr>
            <w:tcW w:w="438" w:type="pct"/>
            <w:tcBorders>
              <w:top w:val="nil"/>
              <w:left w:val="nil"/>
              <w:bottom w:val="single" w:sz="4" w:space="0" w:color="auto"/>
              <w:right w:val="single" w:sz="4" w:space="0" w:color="auto"/>
            </w:tcBorders>
          </w:tcPr>
          <w:p w14:paraId="33F64C5E" w14:textId="25121696" w:rsidR="00765376" w:rsidRPr="00765376" w:rsidRDefault="00765376" w:rsidP="00765376">
            <w:pPr>
              <w:jc w:val="center"/>
              <w:rPr>
                <w:rFonts w:ascii="Arial" w:hAnsi="Arial" w:cs="Arial"/>
                <w:sz w:val="18"/>
                <w:szCs w:val="18"/>
              </w:rPr>
            </w:pPr>
            <w:r w:rsidRPr="00765376">
              <w:rPr>
                <w:sz w:val="18"/>
                <w:szCs w:val="18"/>
              </w:rPr>
              <w:t xml:space="preserve"> 155 </w:t>
            </w:r>
          </w:p>
        </w:tc>
        <w:tc>
          <w:tcPr>
            <w:tcW w:w="438" w:type="pct"/>
            <w:tcBorders>
              <w:top w:val="nil"/>
              <w:left w:val="nil"/>
              <w:bottom w:val="single" w:sz="4" w:space="0" w:color="auto"/>
              <w:right w:val="single" w:sz="4" w:space="0" w:color="auto"/>
            </w:tcBorders>
          </w:tcPr>
          <w:p w14:paraId="05D19891" w14:textId="41F94645" w:rsidR="00765376" w:rsidRPr="00765376" w:rsidRDefault="00765376" w:rsidP="00765376">
            <w:pPr>
              <w:jc w:val="center"/>
              <w:rPr>
                <w:rFonts w:ascii="Arial" w:hAnsi="Arial" w:cs="Arial"/>
                <w:sz w:val="18"/>
                <w:szCs w:val="18"/>
              </w:rPr>
            </w:pPr>
            <w:r w:rsidRPr="00765376">
              <w:rPr>
                <w:sz w:val="18"/>
                <w:szCs w:val="18"/>
              </w:rPr>
              <w:t xml:space="preserve"> 45 </w:t>
            </w:r>
          </w:p>
        </w:tc>
        <w:tc>
          <w:tcPr>
            <w:tcW w:w="436" w:type="pct"/>
            <w:tcBorders>
              <w:top w:val="nil"/>
              <w:left w:val="nil"/>
              <w:bottom w:val="single" w:sz="4" w:space="0" w:color="auto"/>
              <w:right w:val="single" w:sz="4" w:space="0" w:color="auto"/>
            </w:tcBorders>
          </w:tcPr>
          <w:p w14:paraId="6437AB6F" w14:textId="13098D60" w:rsidR="00765376" w:rsidRPr="00765376" w:rsidRDefault="00765376" w:rsidP="00765376">
            <w:pPr>
              <w:jc w:val="center"/>
              <w:rPr>
                <w:rFonts w:ascii="Arial" w:hAnsi="Arial" w:cs="Arial"/>
                <w:sz w:val="18"/>
                <w:szCs w:val="18"/>
              </w:rPr>
            </w:pPr>
            <w:r w:rsidRPr="00765376">
              <w:rPr>
                <w:sz w:val="18"/>
                <w:szCs w:val="18"/>
              </w:rPr>
              <w:t xml:space="preserve"> 180 </w:t>
            </w:r>
          </w:p>
        </w:tc>
        <w:tc>
          <w:tcPr>
            <w:tcW w:w="434" w:type="pct"/>
            <w:tcBorders>
              <w:top w:val="nil"/>
              <w:left w:val="nil"/>
              <w:bottom w:val="single" w:sz="4" w:space="0" w:color="auto"/>
              <w:right w:val="single" w:sz="4" w:space="0" w:color="auto"/>
            </w:tcBorders>
          </w:tcPr>
          <w:p w14:paraId="51B80C48" w14:textId="70815A36" w:rsidR="00765376" w:rsidRPr="00765376" w:rsidRDefault="00765376" w:rsidP="00765376">
            <w:pPr>
              <w:jc w:val="center"/>
              <w:rPr>
                <w:rFonts w:ascii="Arial" w:hAnsi="Arial" w:cs="Arial"/>
                <w:sz w:val="18"/>
                <w:szCs w:val="18"/>
              </w:rPr>
            </w:pPr>
            <w:r w:rsidRPr="00765376">
              <w:rPr>
                <w:sz w:val="18"/>
                <w:szCs w:val="18"/>
              </w:rPr>
              <w:t xml:space="preserve"> 62 </w:t>
            </w:r>
          </w:p>
        </w:tc>
        <w:tc>
          <w:tcPr>
            <w:tcW w:w="434" w:type="pct"/>
            <w:tcBorders>
              <w:top w:val="nil"/>
              <w:left w:val="nil"/>
              <w:bottom w:val="single" w:sz="4" w:space="0" w:color="auto"/>
              <w:right w:val="single" w:sz="4" w:space="0" w:color="auto"/>
            </w:tcBorders>
          </w:tcPr>
          <w:p w14:paraId="4CD4D058" w14:textId="77777777" w:rsidR="00765376" w:rsidRPr="00765376" w:rsidRDefault="00765376" w:rsidP="00765376">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1D06B33C" w14:textId="77777777" w:rsidR="00765376" w:rsidRPr="00765376" w:rsidRDefault="00765376" w:rsidP="00765376">
            <w:pPr>
              <w:jc w:val="center"/>
              <w:rPr>
                <w:rFonts w:ascii="Arial" w:hAnsi="Arial" w:cs="Arial"/>
                <w:sz w:val="18"/>
                <w:szCs w:val="18"/>
              </w:rPr>
            </w:pPr>
          </w:p>
        </w:tc>
      </w:tr>
      <w:tr w:rsidR="00765376" w:rsidRPr="00765376" w14:paraId="2FF6CA13" w14:textId="2516C876" w:rsidTr="00765376">
        <w:trPr>
          <w:trHeight w:val="10"/>
        </w:trPr>
        <w:tc>
          <w:tcPr>
            <w:tcW w:w="573" w:type="pct"/>
            <w:tcBorders>
              <w:top w:val="nil"/>
              <w:left w:val="nil"/>
              <w:bottom w:val="single" w:sz="4" w:space="0" w:color="auto"/>
              <w:right w:val="single" w:sz="4" w:space="0" w:color="auto"/>
            </w:tcBorders>
            <w:vAlign w:val="center"/>
            <w:hideMark/>
          </w:tcPr>
          <w:p w14:paraId="14F453C6"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KOULPELOGO</w:t>
            </w:r>
          </w:p>
        </w:tc>
        <w:tc>
          <w:tcPr>
            <w:tcW w:w="500" w:type="pct"/>
            <w:tcBorders>
              <w:top w:val="nil"/>
              <w:left w:val="nil"/>
              <w:bottom w:val="single" w:sz="4" w:space="0" w:color="auto"/>
              <w:right w:val="single" w:sz="4" w:space="0" w:color="auto"/>
            </w:tcBorders>
            <w:noWrap/>
            <w:hideMark/>
          </w:tcPr>
          <w:p w14:paraId="7C3E9311" w14:textId="0EF946C3" w:rsidR="00765376" w:rsidRPr="00765376" w:rsidRDefault="00765376" w:rsidP="00765376">
            <w:pPr>
              <w:jc w:val="center"/>
              <w:rPr>
                <w:rFonts w:ascii="Arial" w:hAnsi="Arial" w:cs="Arial"/>
                <w:sz w:val="18"/>
                <w:szCs w:val="18"/>
              </w:rPr>
            </w:pPr>
            <w:r w:rsidRPr="00765376">
              <w:rPr>
                <w:sz w:val="18"/>
                <w:szCs w:val="18"/>
              </w:rPr>
              <w:t xml:space="preserve"> 328 </w:t>
            </w:r>
          </w:p>
        </w:tc>
        <w:tc>
          <w:tcPr>
            <w:tcW w:w="439" w:type="pct"/>
            <w:tcBorders>
              <w:top w:val="nil"/>
              <w:left w:val="nil"/>
              <w:bottom w:val="single" w:sz="4" w:space="0" w:color="auto"/>
              <w:right w:val="single" w:sz="4" w:space="0" w:color="auto"/>
            </w:tcBorders>
            <w:noWrap/>
            <w:hideMark/>
          </w:tcPr>
          <w:p w14:paraId="079CF69B" w14:textId="0C1C65A2" w:rsidR="00765376" w:rsidRPr="00765376" w:rsidRDefault="00765376" w:rsidP="00765376">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2BAD3C80" w14:textId="49BCB8F6" w:rsidR="00765376" w:rsidRPr="00765376" w:rsidRDefault="00765376" w:rsidP="00765376">
            <w:pPr>
              <w:jc w:val="center"/>
              <w:rPr>
                <w:rFonts w:ascii="Arial" w:hAnsi="Arial" w:cs="Arial"/>
                <w:sz w:val="18"/>
                <w:szCs w:val="18"/>
              </w:rPr>
            </w:pPr>
            <w:r w:rsidRPr="00765376">
              <w:rPr>
                <w:sz w:val="18"/>
                <w:szCs w:val="18"/>
              </w:rPr>
              <w:t xml:space="preserve"> 85 </w:t>
            </w:r>
          </w:p>
        </w:tc>
        <w:tc>
          <w:tcPr>
            <w:tcW w:w="438" w:type="pct"/>
            <w:tcBorders>
              <w:top w:val="nil"/>
              <w:left w:val="nil"/>
              <w:bottom w:val="single" w:sz="4" w:space="0" w:color="auto"/>
              <w:right w:val="single" w:sz="4" w:space="0" w:color="auto"/>
            </w:tcBorders>
          </w:tcPr>
          <w:p w14:paraId="6619F842" w14:textId="681095CC" w:rsidR="00765376" w:rsidRPr="00765376" w:rsidRDefault="00765376" w:rsidP="00765376">
            <w:pPr>
              <w:jc w:val="center"/>
              <w:rPr>
                <w:rFonts w:ascii="Arial" w:hAnsi="Arial" w:cs="Arial"/>
                <w:sz w:val="18"/>
                <w:szCs w:val="18"/>
              </w:rPr>
            </w:pPr>
            <w:r w:rsidRPr="00765376">
              <w:rPr>
                <w:sz w:val="18"/>
                <w:szCs w:val="18"/>
              </w:rPr>
              <w:t xml:space="preserve"> 299 </w:t>
            </w:r>
          </w:p>
        </w:tc>
        <w:tc>
          <w:tcPr>
            <w:tcW w:w="438" w:type="pct"/>
            <w:tcBorders>
              <w:top w:val="nil"/>
              <w:left w:val="nil"/>
              <w:bottom w:val="single" w:sz="4" w:space="0" w:color="auto"/>
              <w:right w:val="single" w:sz="4" w:space="0" w:color="auto"/>
            </w:tcBorders>
          </w:tcPr>
          <w:p w14:paraId="46BFFF71" w14:textId="5F4FAA8B" w:rsidR="00765376" w:rsidRPr="00765376" w:rsidRDefault="00765376" w:rsidP="00765376">
            <w:pPr>
              <w:jc w:val="center"/>
              <w:rPr>
                <w:rFonts w:ascii="Arial" w:hAnsi="Arial" w:cs="Arial"/>
                <w:sz w:val="18"/>
                <w:szCs w:val="18"/>
              </w:rPr>
            </w:pPr>
            <w:r w:rsidRPr="00765376">
              <w:rPr>
                <w:sz w:val="18"/>
                <w:szCs w:val="18"/>
              </w:rPr>
              <w:t xml:space="preserve"> 55 </w:t>
            </w:r>
          </w:p>
        </w:tc>
        <w:tc>
          <w:tcPr>
            <w:tcW w:w="438" w:type="pct"/>
            <w:tcBorders>
              <w:top w:val="nil"/>
              <w:left w:val="nil"/>
              <w:bottom w:val="single" w:sz="4" w:space="0" w:color="auto"/>
              <w:right w:val="single" w:sz="4" w:space="0" w:color="auto"/>
            </w:tcBorders>
          </w:tcPr>
          <w:p w14:paraId="489184C6" w14:textId="0E4E84DE" w:rsidR="00765376" w:rsidRPr="00765376" w:rsidRDefault="00765376" w:rsidP="00765376">
            <w:pPr>
              <w:jc w:val="center"/>
              <w:rPr>
                <w:rFonts w:ascii="Arial" w:hAnsi="Arial" w:cs="Arial"/>
                <w:sz w:val="18"/>
                <w:szCs w:val="18"/>
              </w:rPr>
            </w:pPr>
            <w:r w:rsidRPr="00765376">
              <w:rPr>
                <w:sz w:val="18"/>
                <w:szCs w:val="18"/>
              </w:rPr>
              <w:t xml:space="preserve"> 2 </w:t>
            </w:r>
          </w:p>
        </w:tc>
        <w:tc>
          <w:tcPr>
            <w:tcW w:w="436" w:type="pct"/>
            <w:tcBorders>
              <w:top w:val="nil"/>
              <w:left w:val="nil"/>
              <w:bottom w:val="single" w:sz="4" w:space="0" w:color="auto"/>
              <w:right w:val="single" w:sz="4" w:space="0" w:color="auto"/>
            </w:tcBorders>
          </w:tcPr>
          <w:p w14:paraId="369AC419" w14:textId="754C017A" w:rsidR="00765376" w:rsidRPr="00765376" w:rsidRDefault="00765376" w:rsidP="00765376">
            <w:pPr>
              <w:jc w:val="center"/>
              <w:rPr>
                <w:rFonts w:ascii="Arial" w:hAnsi="Arial" w:cs="Arial"/>
                <w:sz w:val="18"/>
                <w:szCs w:val="18"/>
              </w:rPr>
            </w:pPr>
            <w:r w:rsidRPr="00765376">
              <w:rPr>
                <w:sz w:val="18"/>
                <w:szCs w:val="18"/>
              </w:rPr>
              <w:t xml:space="preserve"> 34 </w:t>
            </w:r>
          </w:p>
        </w:tc>
        <w:tc>
          <w:tcPr>
            <w:tcW w:w="434" w:type="pct"/>
            <w:tcBorders>
              <w:top w:val="nil"/>
              <w:left w:val="nil"/>
              <w:bottom w:val="single" w:sz="4" w:space="0" w:color="auto"/>
              <w:right w:val="single" w:sz="4" w:space="0" w:color="auto"/>
            </w:tcBorders>
          </w:tcPr>
          <w:p w14:paraId="74C89AC0" w14:textId="77777777" w:rsidR="00765376" w:rsidRPr="00765376" w:rsidRDefault="00765376" w:rsidP="00765376">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72AC9FB6" w14:textId="77777777" w:rsidR="00765376" w:rsidRPr="00765376" w:rsidRDefault="00765376" w:rsidP="00765376">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76150B2A" w14:textId="77777777" w:rsidR="00765376" w:rsidRPr="00765376" w:rsidRDefault="00765376" w:rsidP="00765376">
            <w:pPr>
              <w:jc w:val="center"/>
              <w:rPr>
                <w:rFonts w:ascii="Arial" w:hAnsi="Arial" w:cs="Arial"/>
                <w:sz w:val="18"/>
                <w:szCs w:val="18"/>
              </w:rPr>
            </w:pPr>
          </w:p>
        </w:tc>
      </w:tr>
      <w:tr w:rsidR="00765376" w:rsidRPr="00765376" w14:paraId="34369F84" w14:textId="205A4238" w:rsidTr="00765376">
        <w:trPr>
          <w:trHeight w:val="10"/>
        </w:trPr>
        <w:tc>
          <w:tcPr>
            <w:tcW w:w="573" w:type="pct"/>
            <w:tcBorders>
              <w:top w:val="nil"/>
              <w:left w:val="nil"/>
              <w:bottom w:val="single" w:sz="4" w:space="0" w:color="auto"/>
              <w:right w:val="single" w:sz="4" w:space="0" w:color="auto"/>
            </w:tcBorders>
            <w:vAlign w:val="center"/>
            <w:hideMark/>
          </w:tcPr>
          <w:p w14:paraId="29B310FF"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KOURITENGA</w:t>
            </w:r>
          </w:p>
        </w:tc>
        <w:tc>
          <w:tcPr>
            <w:tcW w:w="500" w:type="pct"/>
            <w:tcBorders>
              <w:top w:val="nil"/>
              <w:left w:val="nil"/>
              <w:bottom w:val="single" w:sz="4" w:space="0" w:color="auto"/>
              <w:right w:val="single" w:sz="4" w:space="0" w:color="auto"/>
            </w:tcBorders>
            <w:noWrap/>
            <w:hideMark/>
          </w:tcPr>
          <w:p w14:paraId="559FD529" w14:textId="0C0874EB" w:rsidR="00765376" w:rsidRPr="00765376" w:rsidRDefault="00765376" w:rsidP="00765376">
            <w:pPr>
              <w:jc w:val="center"/>
              <w:rPr>
                <w:rFonts w:ascii="Arial" w:hAnsi="Arial" w:cs="Arial"/>
                <w:sz w:val="18"/>
                <w:szCs w:val="18"/>
              </w:rPr>
            </w:pPr>
            <w:r w:rsidRPr="00765376">
              <w:rPr>
                <w:sz w:val="18"/>
                <w:szCs w:val="18"/>
              </w:rPr>
              <w:t xml:space="preserve"> 34 </w:t>
            </w:r>
          </w:p>
        </w:tc>
        <w:tc>
          <w:tcPr>
            <w:tcW w:w="439" w:type="pct"/>
            <w:tcBorders>
              <w:top w:val="nil"/>
              <w:left w:val="nil"/>
              <w:bottom w:val="single" w:sz="4" w:space="0" w:color="auto"/>
              <w:right w:val="single" w:sz="4" w:space="0" w:color="auto"/>
            </w:tcBorders>
            <w:noWrap/>
            <w:hideMark/>
          </w:tcPr>
          <w:p w14:paraId="6FC16D85" w14:textId="52AA02BF" w:rsidR="00765376" w:rsidRPr="00765376" w:rsidRDefault="00765376" w:rsidP="00765376">
            <w:pPr>
              <w:jc w:val="center"/>
              <w:rPr>
                <w:rFonts w:ascii="Arial" w:hAnsi="Arial" w:cs="Arial"/>
                <w:sz w:val="18"/>
                <w:szCs w:val="18"/>
              </w:rPr>
            </w:pPr>
            <w:r w:rsidRPr="00765376">
              <w:rPr>
                <w:sz w:val="18"/>
                <w:szCs w:val="18"/>
              </w:rPr>
              <w:t xml:space="preserve"> 8 </w:t>
            </w:r>
          </w:p>
        </w:tc>
        <w:tc>
          <w:tcPr>
            <w:tcW w:w="439" w:type="pct"/>
            <w:tcBorders>
              <w:top w:val="nil"/>
              <w:left w:val="nil"/>
              <w:bottom w:val="single" w:sz="4" w:space="0" w:color="auto"/>
              <w:right w:val="single" w:sz="4" w:space="0" w:color="auto"/>
            </w:tcBorders>
            <w:noWrap/>
            <w:hideMark/>
          </w:tcPr>
          <w:p w14:paraId="6A93692C" w14:textId="0CBE2AF7" w:rsidR="00765376" w:rsidRPr="00765376" w:rsidRDefault="00765376" w:rsidP="00765376">
            <w:pPr>
              <w:jc w:val="center"/>
              <w:rPr>
                <w:rFonts w:ascii="Arial" w:hAnsi="Arial" w:cs="Arial"/>
                <w:sz w:val="18"/>
                <w:szCs w:val="18"/>
              </w:rPr>
            </w:pPr>
            <w:r w:rsidRPr="00765376">
              <w:rPr>
                <w:sz w:val="18"/>
                <w:szCs w:val="18"/>
              </w:rPr>
              <w:t xml:space="preserve"> 6 </w:t>
            </w:r>
          </w:p>
        </w:tc>
        <w:tc>
          <w:tcPr>
            <w:tcW w:w="438" w:type="pct"/>
            <w:tcBorders>
              <w:top w:val="nil"/>
              <w:left w:val="nil"/>
              <w:bottom w:val="single" w:sz="4" w:space="0" w:color="auto"/>
              <w:right w:val="single" w:sz="4" w:space="0" w:color="auto"/>
            </w:tcBorders>
          </w:tcPr>
          <w:p w14:paraId="3484DBBB" w14:textId="76830963" w:rsidR="00765376" w:rsidRPr="00765376" w:rsidRDefault="00765376" w:rsidP="00765376">
            <w:pPr>
              <w:jc w:val="center"/>
              <w:rPr>
                <w:rFonts w:ascii="Arial" w:hAnsi="Arial" w:cs="Arial"/>
                <w:sz w:val="18"/>
                <w:szCs w:val="18"/>
              </w:rPr>
            </w:pPr>
            <w:r w:rsidRPr="00765376">
              <w:rPr>
                <w:sz w:val="18"/>
                <w:szCs w:val="18"/>
              </w:rPr>
              <w:t xml:space="preserve"> 58 </w:t>
            </w:r>
          </w:p>
        </w:tc>
        <w:tc>
          <w:tcPr>
            <w:tcW w:w="438" w:type="pct"/>
            <w:tcBorders>
              <w:top w:val="nil"/>
              <w:left w:val="nil"/>
              <w:bottom w:val="single" w:sz="4" w:space="0" w:color="auto"/>
              <w:right w:val="single" w:sz="4" w:space="0" w:color="auto"/>
            </w:tcBorders>
          </w:tcPr>
          <w:p w14:paraId="6B6B55C0" w14:textId="1C0C1BFE" w:rsidR="00765376" w:rsidRPr="00765376" w:rsidRDefault="00765376" w:rsidP="00765376">
            <w:pPr>
              <w:jc w:val="center"/>
              <w:rPr>
                <w:rFonts w:ascii="Arial" w:hAnsi="Arial" w:cs="Arial"/>
                <w:sz w:val="18"/>
                <w:szCs w:val="18"/>
              </w:rPr>
            </w:pPr>
            <w:r w:rsidRPr="00765376">
              <w:rPr>
                <w:sz w:val="18"/>
                <w:szCs w:val="18"/>
              </w:rPr>
              <w:t xml:space="preserve"> 10 </w:t>
            </w:r>
          </w:p>
        </w:tc>
        <w:tc>
          <w:tcPr>
            <w:tcW w:w="438" w:type="pct"/>
            <w:tcBorders>
              <w:top w:val="nil"/>
              <w:left w:val="nil"/>
              <w:bottom w:val="single" w:sz="4" w:space="0" w:color="auto"/>
              <w:right w:val="single" w:sz="4" w:space="0" w:color="auto"/>
            </w:tcBorders>
          </w:tcPr>
          <w:p w14:paraId="2C829E16" w14:textId="179AB106" w:rsidR="00765376" w:rsidRPr="00765376" w:rsidRDefault="00765376" w:rsidP="00765376">
            <w:pPr>
              <w:jc w:val="center"/>
              <w:rPr>
                <w:rFonts w:ascii="Arial" w:hAnsi="Arial" w:cs="Arial"/>
                <w:sz w:val="18"/>
                <w:szCs w:val="18"/>
              </w:rPr>
            </w:pPr>
            <w:r w:rsidRPr="00765376">
              <w:rPr>
                <w:sz w:val="18"/>
                <w:szCs w:val="18"/>
              </w:rPr>
              <w:t xml:space="preserve"> 0 </w:t>
            </w:r>
          </w:p>
        </w:tc>
        <w:tc>
          <w:tcPr>
            <w:tcW w:w="436" w:type="pct"/>
            <w:tcBorders>
              <w:top w:val="nil"/>
              <w:left w:val="nil"/>
              <w:bottom w:val="single" w:sz="4" w:space="0" w:color="auto"/>
              <w:right w:val="single" w:sz="4" w:space="0" w:color="auto"/>
            </w:tcBorders>
          </w:tcPr>
          <w:p w14:paraId="446F91DF" w14:textId="2485ED2D" w:rsidR="00765376" w:rsidRPr="00765376" w:rsidRDefault="00765376" w:rsidP="00765376">
            <w:pPr>
              <w:jc w:val="center"/>
              <w:rPr>
                <w:rFonts w:ascii="Arial" w:hAnsi="Arial" w:cs="Arial"/>
                <w:sz w:val="18"/>
                <w:szCs w:val="18"/>
              </w:rPr>
            </w:pPr>
            <w:r w:rsidRPr="00765376">
              <w:rPr>
                <w:sz w:val="18"/>
                <w:szCs w:val="18"/>
              </w:rPr>
              <w:t xml:space="preserve"> 0 </w:t>
            </w:r>
          </w:p>
        </w:tc>
        <w:tc>
          <w:tcPr>
            <w:tcW w:w="434" w:type="pct"/>
            <w:tcBorders>
              <w:top w:val="nil"/>
              <w:left w:val="nil"/>
              <w:bottom w:val="single" w:sz="4" w:space="0" w:color="auto"/>
              <w:right w:val="single" w:sz="4" w:space="0" w:color="auto"/>
            </w:tcBorders>
          </w:tcPr>
          <w:p w14:paraId="5F2D8D9C" w14:textId="40E8A174" w:rsidR="00765376" w:rsidRPr="00765376" w:rsidRDefault="00765376" w:rsidP="00765376">
            <w:pPr>
              <w:jc w:val="center"/>
              <w:rPr>
                <w:rFonts w:ascii="Arial" w:hAnsi="Arial" w:cs="Arial"/>
                <w:sz w:val="18"/>
                <w:szCs w:val="18"/>
              </w:rPr>
            </w:pPr>
            <w:r w:rsidRPr="00765376">
              <w:rPr>
                <w:sz w:val="18"/>
                <w:szCs w:val="18"/>
              </w:rPr>
              <w:t xml:space="preserve"> 3 </w:t>
            </w:r>
          </w:p>
        </w:tc>
        <w:tc>
          <w:tcPr>
            <w:tcW w:w="434" w:type="pct"/>
            <w:tcBorders>
              <w:top w:val="nil"/>
              <w:left w:val="nil"/>
              <w:bottom w:val="single" w:sz="4" w:space="0" w:color="auto"/>
              <w:right w:val="single" w:sz="4" w:space="0" w:color="auto"/>
            </w:tcBorders>
          </w:tcPr>
          <w:p w14:paraId="0E6967C8" w14:textId="3786AB45" w:rsidR="00765376" w:rsidRPr="00765376" w:rsidRDefault="00765376" w:rsidP="00765376">
            <w:pPr>
              <w:jc w:val="center"/>
              <w:rPr>
                <w:rFonts w:ascii="Arial" w:hAnsi="Arial" w:cs="Arial"/>
                <w:sz w:val="18"/>
                <w:szCs w:val="18"/>
              </w:rPr>
            </w:pPr>
            <w:r w:rsidRPr="00765376">
              <w:rPr>
                <w:sz w:val="18"/>
                <w:szCs w:val="18"/>
              </w:rPr>
              <w:t xml:space="preserve"> 6 </w:t>
            </w:r>
          </w:p>
        </w:tc>
        <w:tc>
          <w:tcPr>
            <w:tcW w:w="431" w:type="pct"/>
            <w:tcBorders>
              <w:top w:val="nil"/>
              <w:left w:val="nil"/>
              <w:bottom w:val="single" w:sz="4" w:space="0" w:color="auto"/>
              <w:right w:val="single" w:sz="4" w:space="0" w:color="auto"/>
            </w:tcBorders>
          </w:tcPr>
          <w:p w14:paraId="41AB30D7" w14:textId="44653E86" w:rsidR="00765376" w:rsidRPr="00765376" w:rsidRDefault="00765376" w:rsidP="00765376">
            <w:pPr>
              <w:jc w:val="center"/>
              <w:rPr>
                <w:rFonts w:ascii="Arial" w:hAnsi="Arial" w:cs="Arial"/>
                <w:sz w:val="18"/>
                <w:szCs w:val="18"/>
              </w:rPr>
            </w:pPr>
            <w:r w:rsidRPr="00765376">
              <w:rPr>
                <w:sz w:val="18"/>
                <w:szCs w:val="18"/>
              </w:rPr>
              <w:t xml:space="preserve"> 1 </w:t>
            </w:r>
          </w:p>
        </w:tc>
      </w:tr>
      <w:tr w:rsidR="00765376" w:rsidRPr="00765376" w14:paraId="2F68DB7E" w14:textId="5F7D816B" w:rsidTr="00765376">
        <w:trPr>
          <w:trHeight w:val="10"/>
        </w:trPr>
        <w:tc>
          <w:tcPr>
            <w:tcW w:w="573" w:type="pct"/>
            <w:tcBorders>
              <w:top w:val="nil"/>
              <w:left w:val="nil"/>
              <w:bottom w:val="single" w:sz="4" w:space="0" w:color="auto"/>
              <w:right w:val="single" w:sz="4" w:space="0" w:color="auto"/>
            </w:tcBorders>
            <w:vAlign w:val="center"/>
            <w:hideMark/>
          </w:tcPr>
          <w:p w14:paraId="2E925F53" w14:textId="77777777" w:rsidR="00765376" w:rsidRPr="00765376" w:rsidRDefault="00765376" w:rsidP="00765376">
            <w:pPr>
              <w:rPr>
                <w:rFonts w:ascii="Arial" w:hAnsi="Arial" w:cs="Arial"/>
                <w:b/>
                <w:bCs/>
                <w:sz w:val="18"/>
                <w:szCs w:val="18"/>
              </w:rPr>
            </w:pPr>
            <w:r w:rsidRPr="00765376">
              <w:rPr>
                <w:rFonts w:ascii="Arial" w:hAnsi="Arial" w:cs="Arial"/>
                <w:b/>
                <w:bCs/>
                <w:sz w:val="18"/>
                <w:szCs w:val="18"/>
              </w:rPr>
              <w:t>CENTRE NORD</w:t>
            </w:r>
          </w:p>
        </w:tc>
        <w:tc>
          <w:tcPr>
            <w:tcW w:w="500" w:type="pct"/>
            <w:tcBorders>
              <w:top w:val="nil"/>
              <w:left w:val="nil"/>
              <w:bottom w:val="single" w:sz="4" w:space="0" w:color="auto"/>
              <w:right w:val="single" w:sz="4" w:space="0" w:color="auto"/>
            </w:tcBorders>
            <w:noWrap/>
            <w:hideMark/>
          </w:tcPr>
          <w:p w14:paraId="405FBADC" w14:textId="0BA69B66" w:rsidR="00765376" w:rsidRPr="00765376" w:rsidRDefault="00765376" w:rsidP="00765376">
            <w:pPr>
              <w:jc w:val="center"/>
              <w:rPr>
                <w:rFonts w:ascii="Arial" w:hAnsi="Arial" w:cs="Arial"/>
                <w:sz w:val="18"/>
                <w:szCs w:val="18"/>
              </w:rPr>
            </w:pPr>
            <w:r w:rsidRPr="00765376">
              <w:rPr>
                <w:sz w:val="18"/>
                <w:szCs w:val="18"/>
              </w:rPr>
              <w:t xml:space="preserve"> 2 119 </w:t>
            </w:r>
          </w:p>
        </w:tc>
        <w:tc>
          <w:tcPr>
            <w:tcW w:w="439" w:type="pct"/>
            <w:tcBorders>
              <w:top w:val="nil"/>
              <w:left w:val="nil"/>
              <w:bottom w:val="single" w:sz="4" w:space="0" w:color="auto"/>
              <w:right w:val="single" w:sz="4" w:space="0" w:color="auto"/>
            </w:tcBorders>
            <w:noWrap/>
            <w:hideMark/>
          </w:tcPr>
          <w:p w14:paraId="33905D3E" w14:textId="6970955E" w:rsidR="00765376" w:rsidRPr="00765376" w:rsidRDefault="00765376" w:rsidP="00765376">
            <w:pPr>
              <w:jc w:val="center"/>
              <w:rPr>
                <w:rFonts w:ascii="Arial" w:hAnsi="Arial" w:cs="Arial"/>
                <w:sz w:val="18"/>
                <w:szCs w:val="18"/>
              </w:rPr>
            </w:pPr>
            <w:r w:rsidRPr="00765376">
              <w:rPr>
                <w:sz w:val="18"/>
                <w:szCs w:val="18"/>
              </w:rPr>
              <w:t xml:space="preserve"> 104 </w:t>
            </w:r>
          </w:p>
        </w:tc>
        <w:tc>
          <w:tcPr>
            <w:tcW w:w="439" w:type="pct"/>
            <w:tcBorders>
              <w:top w:val="nil"/>
              <w:left w:val="nil"/>
              <w:bottom w:val="single" w:sz="4" w:space="0" w:color="auto"/>
              <w:right w:val="single" w:sz="4" w:space="0" w:color="auto"/>
            </w:tcBorders>
            <w:noWrap/>
            <w:hideMark/>
          </w:tcPr>
          <w:p w14:paraId="4455ECC3" w14:textId="06AA8246" w:rsidR="00765376" w:rsidRPr="00765376" w:rsidRDefault="00765376" w:rsidP="00765376">
            <w:pPr>
              <w:jc w:val="center"/>
              <w:rPr>
                <w:rFonts w:ascii="Arial" w:hAnsi="Arial" w:cs="Arial"/>
                <w:sz w:val="18"/>
                <w:szCs w:val="18"/>
              </w:rPr>
            </w:pPr>
            <w:r w:rsidRPr="00765376">
              <w:rPr>
                <w:sz w:val="18"/>
                <w:szCs w:val="18"/>
              </w:rPr>
              <w:t xml:space="preserve"> 1 154 </w:t>
            </w:r>
          </w:p>
        </w:tc>
        <w:tc>
          <w:tcPr>
            <w:tcW w:w="438" w:type="pct"/>
            <w:tcBorders>
              <w:top w:val="nil"/>
              <w:left w:val="nil"/>
              <w:bottom w:val="single" w:sz="4" w:space="0" w:color="auto"/>
              <w:right w:val="single" w:sz="4" w:space="0" w:color="auto"/>
            </w:tcBorders>
          </w:tcPr>
          <w:p w14:paraId="415BB0C2" w14:textId="565474A5" w:rsidR="00765376" w:rsidRPr="00765376" w:rsidRDefault="00765376" w:rsidP="00765376">
            <w:pPr>
              <w:jc w:val="center"/>
              <w:rPr>
                <w:rFonts w:ascii="Arial" w:hAnsi="Arial" w:cs="Arial"/>
                <w:sz w:val="18"/>
                <w:szCs w:val="18"/>
              </w:rPr>
            </w:pPr>
            <w:r w:rsidRPr="00765376">
              <w:rPr>
                <w:sz w:val="18"/>
                <w:szCs w:val="18"/>
              </w:rPr>
              <w:t xml:space="preserve"> 2 181 </w:t>
            </w:r>
          </w:p>
        </w:tc>
        <w:tc>
          <w:tcPr>
            <w:tcW w:w="438" w:type="pct"/>
            <w:tcBorders>
              <w:top w:val="nil"/>
              <w:left w:val="nil"/>
              <w:bottom w:val="single" w:sz="4" w:space="0" w:color="auto"/>
              <w:right w:val="single" w:sz="4" w:space="0" w:color="auto"/>
            </w:tcBorders>
          </w:tcPr>
          <w:p w14:paraId="2B74DE0B" w14:textId="010BC725" w:rsidR="00765376" w:rsidRPr="00765376" w:rsidRDefault="00765376" w:rsidP="00765376">
            <w:pPr>
              <w:jc w:val="center"/>
              <w:rPr>
                <w:rFonts w:ascii="Arial" w:hAnsi="Arial" w:cs="Arial"/>
                <w:sz w:val="18"/>
                <w:szCs w:val="18"/>
              </w:rPr>
            </w:pPr>
            <w:r w:rsidRPr="00765376">
              <w:rPr>
                <w:sz w:val="18"/>
                <w:szCs w:val="18"/>
              </w:rPr>
              <w:t xml:space="preserve"> 704 </w:t>
            </w:r>
          </w:p>
        </w:tc>
        <w:tc>
          <w:tcPr>
            <w:tcW w:w="438" w:type="pct"/>
            <w:tcBorders>
              <w:top w:val="nil"/>
              <w:left w:val="nil"/>
              <w:bottom w:val="single" w:sz="4" w:space="0" w:color="auto"/>
              <w:right w:val="single" w:sz="4" w:space="0" w:color="auto"/>
            </w:tcBorders>
          </w:tcPr>
          <w:p w14:paraId="17A84878" w14:textId="3BE38AD1" w:rsidR="00765376" w:rsidRPr="00765376" w:rsidRDefault="00765376" w:rsidP="00765376">
            <w:pPr>
              <w:jc w:val="center"/>
              <w:rPr>
                <w:rFonts w:ascii="Arial" w:hAnsi="Arial" w:cs="Arial"/>
                <w:sz w:val="18"/>
                <w:szCs w:val="18"/>
              </w:rPr>
            </w:pPr>
            <w:r w:rsidRPr="00765376">
              <w:rPr>
                <w:sz w:val="18"/>
                <w:szCs w:val="18"/>
              </w:rPr>
              <w:t xml:space="preserve"> 207 </w:t>
            </w:r>
          </w:p>
        </w:tc>
        <w:tc>
          <w:tcPr>
            <w:tcW w:w="436" w:type="pct"/>
            <w:tcBorders>
              <w:top w:val="nil"/>
              <w:left w:val="nil"/>
              <w:bottom w:val="single" w:sz="4" w:space="0" w:color="auto"/>
              <w:right w:val="single" w:sz="4" w:space="0" w:color="auto"/>
            </w:tcBorders>
          </w:tcPr>
          <w:p w14:paraId="23CAF213" w14:textId="23514C7F" w:rsidR="00765376" w:rsidRPr="00765376" w:rsidRDefault="00765376" w:rsidP="00765376">
            <w:pPr>
              <w:jc w:val="center"/>
              <w:rPr>
                <w:rFonts w:ascii="Arial" w:hAnsi="Arial" w:cs="Arial"/>
                <w:sz w:val="18"/>
                <w:szCs w:val="18"/>
              </w:rPr>
            </w:pPr>
            <w:r w:rsidRPr="00765376">
              <w:rPr>
                <w:sz w:val="18"/>
                <w:szCs w:val="18"/>
              </w:rPr>
              <w:t xml:space="preserve"> 564 </w:t>
            </w:r>
          </w:p>
        </w:tc>
        <w:tc>
          <w:tcPr>
            <w:tcW w:w="434" w:type="pct"/>
            <w:tcBorders>
              <w:top w:val="nil"/>
              <w:left w:val="nil"/>
              <w:bottom w:val="single" w:sz="4" w:space="0" w:color="auto"/>
              <w:right w:val="single" w:sz="4" w:space="0" w:color="auto"/>
            </w:tcBorders>
          </w:tcPr>
          <w:p w14:paraId="672115FE" w14:textId="00F0578B" w:rsidR="00765376" w:rsidRPr="00765376" w:rsidRDefault="00765376" w:rsidP="00765376">
            <w:pPr>
              <w:jc w:val="center"/>
              <w:rPr>
                <w:rFonts w:ascii="Arial" w:hAnsi="Arial" w:cs="Arial"/>
                <w:sz w:val="18"/>
                <w:szCs w:val="18"/>
              </w:rPr>
            </w:pPr>
            <w:r w:rsidRPr="00765376">
              <w:rPr>
                <w:sz w:val="18"/>
                <w:szCs w:val="18"/>
              </w:rPr>
              <w:t xml:space="preserve"> 28 </w:t>
            </w:r>
          </w:p>
        </w:tc>
        <w:tc>
          <w:tcPr>
            <w:tcW w:w="434" w:type="pct"/>
            <w:tcBorders>
              <w:top w:val="nil"/>
              <w:left w:val="nil"/>
              <w:bottom w:val="single" w:sz="4" w:space="0" w:color="auto"/>
              <w:right w:val="single" w:sz="4" w:space="0" w:color="auto"/>
            </w:tcBorders>
          </w:tcPr>
          <w:p w14:paraId="4AF858BD" w14:textId="1F5B13D7" w:rsidR="00765376" w:rsidRPr="00765376" w:rsidRDefault="00765376" w:rsidP="00765376">
            <w:pPr>
              <w:jc w:val="center"/>
              <w:rPr>
                <w:rFonts w:ascii="Arial" w:hAnsi="Arial" w:cs="Arial"/>
                <w:sz w:val="18"/>
                <w:szCs w:val="18"/>
              </w:rPr>
            </w:pPr>
            <w:r w:rsidRPr="00765376">
              <w:rPr>
                <w:sz w:val="18"/>
                <w:szCs w:val="18"/>
              </w:rPr>
              <w:t xml:space="preserve"> 35 </w:t>
            </w:r>
          </w:p>
        </w:tc>
        <w:tc>
          <w:tcPr>
            <w:tcW w:w="431" w:type="pct"/>
            <w:tcBorders>
              <w:top w:val="nil"/>
              <w:left w:val="nil"/>
              <w:bottom w:val="single" w:sz="4" w:space="0" w:color="auto"/>
              <w:right w:val="single" w:sz="4" w:space="0" w:color="auto"/>
            </w:tcBorders>
          </w:tcPr>
          <w:p w14:paraId="6CDAD37D" w14:textId="0414D642" w:rsidR="00765376" w:rsidRPr="00765376" w:rsidRDefault="00765376" w:rsidP="00765376">
            <w:pPr>
              <w:jc w:val="center"/>
              <w:rPr>
                <w:rFonts w:ascii="Arial" w:hAnsi="Arial" w:cs="Arial"/>
                <w:sz w:val="18"/>
                <w:szCs w:val="18"/>
              </w:rPr>
            </w:pPr>
            <w:r w:rsidRPr="00765376">
              <w:rPr>
                <w:sz w:val="18"/>
                <w:szCs w:val="18"/>
              </w:rPr>
              <w:t xml:space="preserve"> 387 </w:t>
            </w:r>
          </w:p>
        </w:tc>
      </w:tr>
      <w:tr w:rsidR="00765376" w:rsidRPr="00765376" w14:paraId="3DBDC518" w14:textId="21F058A6" w:rsidTr="00765376">
        <w:trPr>
          <w:trHeight w:val="10"/>
        </w:trPr>
        <w:tc>
          <w:tcPr>
            <w:tcW w:w="573" w:type="pct"/>
            <w:tcBorders>
              <w:top w:val="nil"/>
              <w:left w:val="nil"/>
              <w:bottom w:val="single" w:sz="4" w:space="0" w:color="auto"/>
              <w:right w:val="single" w:sz="4" w:space="0" w:color="auto"/>
            </w:tcBorders>
            <w:vAlign w:val="center"/>
            <w:hideMark/>
          </w:tcPr>
          <w:p w14:paraId="64B944C4"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lastRenderedPageBreak/>
              <w:t>BAM</w:t>
            </w:r>
          </w:p>
        </w:tc>
        <w:tc>
          <w:tcPr>
            <w:tcW w:w="500" w:type="pct"/>
            <w:tcBorders>
              <w:top w:val="nil"/>
              <w:left w:val="nil"/>
              <w:bottom w:val="single" w:sz="4" w:space="0" w:color="auto"/>
              <w:right w:val="single" w:sz="4" w:space="0" w:color="auto"/>
            </w:tcBorders>
            <w:noWrap/>
            <w:hideMark/>
          </w:tcPr>
          <w:p w14:paraId="329004CC" w14:textId="0D0465A8" w:rsidR="00765376" w:rsidRPr="00765376" w:rsidRDefault="00765376" w:rsidP="00765376">
            <w:pPr>
              <w:jc w:val="center"/>
              <w:rPr>
                <w:rFonts w:ascii="Arial" w:hAnsi="Arial" w:cs="Arial"/>
                <w:sz w:val="18"/>
                <w:szCs w:val="18"/>
              </w:rPr>
            </w:pPr>
            <w:r w:rsidRPr="00765376">
              <w:rPr>
                <w:sz w:val="18"/>
                <w:szCs w:val="18"/>
              </w:rPr>
              <w:t xml:space="preserve"> 767 </w:t>
            </w:r>
          </w:p>
        </w:tc>
        <w:tc>
          <w:tcPr>
            <w:tcW w:w="439" w:type="pct"/>
            <w:tcBorders>
              <w:top w:val="nil"/>
              <w:left w:val="nil"/>
              <w:bottom w:val="single" w:sz="4" w:space="0" w:color="auto"/>
              <w:right w:val="single" w:sz="4" w:space="0" w:color="auto"/>
            </w:tcBorders>
            <w:noWrap/>
            <w:hideMark/>
          </w:tcPr>
          <w:p w14:paraId="5A14C7AC" w14:textId="6A397D8C" w:rsidR="00765376" w:rsidRPr="00765376" w:rsidRDefault="00765376" w:rsidP="00765376">
            <w:pPr>
              <w:jc w:val="center"/>
              <w:rPr>
                <w:rFonts w:ascii="Arial" w:hAnsi="Arial" w:cs="Arial"/>
                <w:sz w:val="18"/>
                <w:szCs w:val="18"/>
              </w:rPr>
            </w:pPr>
            <w:r w:rsidRPr="00765376">
              <w:rPr>
                <w:sz w:val="18"/>
                <w:szCs w:val="18"/>
              </w:rPr>
              <w:t xml:space="preserve"> 42 </w:t>
            </w:r>
          </w:p>
        </w:tc>
        <w:tc>
          <w:tcPr>
            <w:tcW w:w="439" w:type="pct"/>
            <w:tcBorders>
              <w:top w:val="nil"/>
              <w:left w:val="nil"/>
              <w:bottom w:val="single" w:sz="4" w:space="0" w:color="auto"/>
              <w:right w:val="single" w:sz="4" w:space="0" w:color="auto"/>
            </w:tcBorders>
            <w:noWrap/>
            <w:hideMark/>
          </w:tcPr>
          <w:p w14:paraId="6A3CE8D9" w14:textId="18A8FE71" w:rsidR="00765376" w:rsidRPr="00765376" w:rsidRDefault="00765376" w:rsidP="00765376">
            <w:pPr>
              <w:jc w:val="center"/>
              <w:rPr>
                <w:rFonts w:ascii="Arial" w:hAnsi="Arial" w:cs="Arial"/>
                <w:sz w:val="18"/>
                <w:szCs w:val="18"/>
              </w:rPr>
            </w:pPr>
            <w:r w:rsidRPr="00765376">
              <w:rPr>
                <w:sz w:val="18"/>
                <w:szCs w:val="18"/>
              </w:rPr>
              <w:t xml:space="preserve"> 810 </w:t>
            </w:r>
          </w:p>
        </w:tc>
        <w:tc>
          <w:tcPr>
            <w:tcW w:w="438" w:type="pct"/>
            <w:tcBorders>
              <w:top w:val="nil"/>
              <w:left w:val="nil"/>
              <w:bottom w:val="single" w:sz="4" w:space="0" w:color="auto"/>
              <w:right w:val="single" w:sz="4" w:space="0" w:color="auto"/>
            </w:tcBorders>
          </w:tcPr>
          <w:p w14:paraId="0220F9EF" w14:textId="2635F484" w:rsidR="00765376" w:rsidRPr="00765376" w:rsidRDefault="00765376" w:rsidP="00765376">
            <w:pPr>
              <w:jc w:val="center"/>
              <w:rPr>
                <w:rFonts w:ascii="Arial" w:hAnsi="Arial" w:cs="Arial"/>
                <w:sz w:val="18"/>
                <w:szCs w:val="18"/>
              </w:rPr>
            </w:pPr>
            <w:r w:rsidRPr="00765376">
              <w:rPr>
                <w:sz w:val="18"/>
                <w:szCs w:val="18"/>
              </w:rPr>
              <w:t xml:space="preserve"> 482 </w:t>
            </w:r>
          </w:p>
        </w:tc>
        <w:tc>
          <w:tcPr>
            <w:tcW w:w="438" w:type="pct"/>
            <w:tcBorders>
              <w:top w:val="nil"/>
              <w:left w:val="nil"/>
              <w:bottom w:val="single" w:sz="4" w:space="0" w:color="auto"/>
              <w:right w:val="single" w:sz="4" w:space="0" w:color="auto"/>
            </w:tcBorders>
          </w:tcPr>
          <w:p w14:paraId="1CD40CDC" w14:textId="7EF24005" w:rsidR="00765376" w:rsidRPr="00765376" w:rsidRDefault="00765376" w:rsidP="00765376">
            <w:pPr>
              <w:jc w:val="center"/>
              <w:rPr>
                <w:rFonts w:ascii="Arial" w:hAnsi="Arial" w:cs="Arial"/>
                <w:sz w:val="18"/>
                <w:szCs w:val="18"/>
              </w:rPr>
            </w:pPr>
            <w:r w:rsidRPr="00765376">
              <w:rPr>
                <w:sz w:val="18"/>
                <w:szCs w:val="18"/>
              </w:rPr>
              <w:t xml:space="preserve"> 482 </w:t>
            </w:r>
          </w:p>
        </w:tc>
        <w:tc>
          <w:tcPr>
            <w:tcW w:w="438" w:type="pct"/>
            <w:tcBorders>
              <w:top w:val="nil"/>
              <w:left w:val="nil"/>
              <w:bottom w:val="single" w:sz="4" w:space="0" w:color="auto"/>
              <w:right w:val="single" w:sz="4" w:space="0" w:color="auto"/>
            </w:tcBorders>
          </w:tcPr>
          <w:p w14:paraId="0D324B4C" w14:textId="2E8EF861" w:rsidR="00765376" w:rsidRPr="00765376" w:rsidRDefault="00765376" w:rsidP="00765376">
            <w:pPr>
              <w:jc w:val="center"/>
              <w:rPr>
                <w:rFonts w:ascii="Arial" w:hAnsi="Arial" w:cs="Arial"/>
                <w:sz w:val="18"/>
                <w:szCs w:val="18"/>
              </w:rPr>
            </w:pPr>
            <w:r w:rsidRPr="00765376">
              <w:rPr>
                <w:sz w:val="18"/>
                <w:szCs w:val="18"/>
              </w:rPr>
              <w:t xml:space="preserve"> 93 </w:t>
            </w:r>
          </w:p>
        </w:tc>
        <w:tc>
          <w:tcPr>
            <w:tcW w:w="436" w:type="pct"/>
            <w:tcBorders>
              <w:top w:val="nil"/>
              <w:left w:val="nil"/>
              <w:bottom w:val="single" w:sz="4" w:space="0" w:color="auto"/>
              <w:right w:val="single" w:sz="4" w:space="0" w:color="auto"/>
            </w:tcBorders>
          </w:tcPr>
          <w:p w14:paraId="3CD2EA2B" w14:textId="3DDB5EC1" w:rsidR="00765376" w:rsidRPr="00765376" w:rsidRDefault="00765376" w:rsidP="00765376">
            <w:pPr>
              <w:jc w:val="center"/>
              <w:rPr>
                <w:rFonts w:ascii="Arial" w:hAnsi="Arial" w:cs="Arial"/>
                <w:sz w:val="18"/>
                <w:szCs w:val="18"/>
              </w:rPr>
            </w:pPr>
            <w:r w:rsidRPr="00765376">
              <w:rPr>
                <w:sz w:val="18"/>
                <w:szCs w:val="18"/>
              </w:rPr>
              <w:t xml:space="preserve"> 348 </w:t>
            </w:r>
          </w:p>
        </w:tc>
        <w:tc>
          <w:tcPr>
            <w:tcW w:w="434" w:type="pct"/>
            <w:tcBorders>
              <w:top w:val="nil"/>
              <w:left w:val="nil"/>
              <w:bottom w:val="single" w:sz="4" w:space="0" w:color="auto"/>
              <w:right w:val="single" w:sz="4" w:space="0" w:color="auto"/>
            </w:tcBorders>
          </w:tcPr>
          <w:p w14:paraId="1E560BB9" w14:textId="77777777" w:rsidR="00765376" w:rsidRPr="00765376" w:rsidRDefault="00765376" w:rsidP="00765376">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7255E265" w14:textId="23CEF0D3" w:rsidR="00765376" w:rsidRPr="00765376" w:rsidRDefault="00765376" w:rsidP="00765376">
            <w:pPr>
              <w:jc w:val="center"/>
              <w:rPr>
                <w:rFonts w:ascii="Arial" w:hAnsi="Arial" w:cs="Arial"/>
                <w:sz w:val="18"/>
                <w:szCs w:val="18"/>
              </w:rPr>
            </w:pPr>
            <w:r w:rsidRPr="00765376">
              <w:rPr>
                <w:sz w:val="18"/>
                <w:szCs w:val="18"/>
              </w:rPr>
              <w:t xml:space="preserve"> 30 </w:t>
            </w:r>
          </w:p>
        </w:tc>
        <w:tc>
          <w:tcPr>
            <w:tcW w:w="431" w:type="pct"/>
            <w:tcBorders>
              <w:top w:val="nil"/>
              <w:left w:val="nil"/>
              <w:bottom w:val="single" w:sz="4" w:space="0" w:color="auto"/>
              <w:right w:val="single" w:sz="4" w:space="0" w:color="auto"/>
            </w:tcBorders>
          </w:tcPr>
          <w:p w14:paraId="1C85A40F" w14:textId="54F998E8" w:rsidR="00765376" w:rsidRPr="00765376" w:rsidRDefault="00765376" w:rsidP="00765376">
            <w:pPr>
              <w:jc w:val="center"/>
              <w:rPr>
                <w:rFonts w:ascii="Arial" w:hAnsi="Arial" w:cs="Arial"/>
                <w:sz w:val="18"/>
                <w:szCs w:val="18"/>
              </w:rPr>
            </w:pPr>
            <w:r w:rsidRPr="00765376">
              <w:rPr>
                <w:sz w:val="18"/>
                <w:szCs w:val="18"/>
              </w:rPr>
              <w:t xml:space="preserve"> 373 </w:t>
            </w:r>
          </w:p>
        </w:tc>
      </w:tr>
      <w:tr w:rsidR="00765376" w:rsidRPr="00765376" w14:paraId="13716E00" w14:textId="4DF39F6D" w:rsidTr="00765376">
        <w:trPr>
          <w:trHeight w:val="10"/>
        </w:trPr>
        <w:tc>
          <w:tcPr>
            <w:tcW w:w="573" w:type="pct"/>
            <w:tcBorders>
              <w:top w:val="nil"/>
              <w:left w:val="nil"/>
              <w:bottom w:val="single" w:sz="4" w:space="0" w:color="auto"/>
              <w:right w:val="single" w:sz="4" w:space="0" w:color="auto"/>
            </w:tcBorders>
            <w:vAlign w:val="center"/>
            <w:hideMark/>
          </w:tcPr>
          <w:p w14:paraId="343EF1A7"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NAMENTENGA</w:t>
            </w:r>
          </w:p>
        </w:tc>
        <w:tc>
          <w:tcPr>
            <w:tcW w:w="500" w:type="pct"/>
            <w:tcBorders>
              <w:top w:val="nil"/>
              <w:left w:val="nil"/>
              <w:bottom w:val="single" w:sz="4" w:space="0" w:color="auto"/>
              <w:right w:val="single" w:sz="4" w:space="0" w:color="auto"/>
            </w:tcBorders>
            <w:noWrap/>
            <w:hideMark/>
          </w:tcPr>
          <w:p w14:paraId="6DC95587" w14:textId="720AD48B" w:rsidR="00765376" w:rsidRPr="00765376" w:rsidRDefault="00765376" w:rsidP="00765376">
            <w:pPr>
              <w:jc w:val="center"/>
              <w:rPr>
                <w:rFonts w:ascii="Arial" w:hAnsi="Arial" w:cs="Arial"/>
                <w:sz w:val="18"/>
                <w:szCs w:val="18"/>
              </w:rPr>
            </w:pPr>
            <w:r w:rsidRPr="00765376">
              <w:rPr>
                <w:sz w:val="18"/>
                <w:szCs w:val="18"/>
              </w:rPr>
              <w:t xml:space="preserve"> 543 </w:t>
            </w:r>
          </w:p>
        </w:tc>
        <w:tc>
          <w:tcPr>
            <w:tcW w:w="439" w:type="pct"/>
            <w:tcBorders>
              <w:top w:val="nil"/>
              <w:left w:val="nil"/>
              <w:bottom w:val="single" w:sz="4" w:space="0" w:color="auto"/>
              <w:right w:val="single" w:sz="4" w:space="0" w:color="auto"/>
            </w:tcBorders>
            <w:noWrap/>
            <w:hideMark/>
          </w:tcPr>
          <w:p w14:paraId="5FE30F48" w14:textId="2F0292D1" w:rsidR="00765376" w:rsidRPr="00765376" w:rsidRDefault="00765376" w:rsidP="00765376">
            <w:pPr>
              <w:jc w:val="center"/>
              <w:rPr>
                <w:rFonts w:ascii="Arial" w:hAnsi="Arial" w:cs="Arial"/>
                <w:sz w:val="18"/>
                <w:szCs w:val="18"/>
              </w:rPr>
            </w:pPr>
            <w:r w:rsidRPr="00765376">
              <w:rPr>
                <w:sz w:val="18"/>
                <w:szCs w:val="18"/>
              </w:rPr>
              <w:t xml:space="preserve"> 60 </w:t>
            </w:r>
          </w:p>
        </w:tc>
        <w:tc>
          <w:tcPr>
            <w:tcW w:w="439" w:type="pct"/>
            <w:tcBorders>
              <w:top w:val="nil"/>
              <w:left w:val="nil"/>
              <w:bottom w:val="single" w:sz="4" w:space="0" w:color="auto"/>
              <w:right w:val="single" w:sz="4" w:space="0" w:color="auto"/>
            </w:tcBorders>
            <w:noWrap/>
            <w:hideMark/>
          </w:tcPr>
          <w:p w14:paraId="24CE2515" w14:textId="41B4BC6C" w:rsidR="00765376" w:rsidRPr="00765376" w:rsidRDefault="00765376" w:rsidP="00765376">
            <w:pPr>
              <w:jc w:val="center"/>
              <w:rPr>
                <w:rFonts w:ascii="Arial" w:hAnsi="Arial" w:cs="Arial"/>
                <w:sz w:val="18"/>
                <w:szCs w:val="18"/>
              </w:rPr>
            </w:pPr>
            <w:r w:rsidRPr="00765376">
              <w:rPr>
                <w:sz w:val="18"/>
                <w:szCs w:val="18"/>
              </w:rPr>
              <w:t xml:space="preserve"> 22 </w:t>
            </w:r>
          </w:p>
        </w:tc>
        <w:tc>
          <w:tcPr>
            <w:tcW w:w="438" w:type="pct"/>
            <w:tcBorders>
              <w:top w:val="nil"/>
              <w:left w:val="nil"/>
              <w:bottom w:val="single" w:sz="4" w:space="0" w:color="auto"/>
              <w:right w:val="single" w:sz="4" w:space="0" w:color="auto"/>
            </w:tcBorders>
          </w:tcPr>
          <w:p w14:paraId="77D569FE" w14:textId="4DAD61BC" w:rsidR="00765376" w:rsidRPr="00765376" w:rsidRDefault="00765376" w:rsidP="00765376">
            <w:pPr>
              <w:jc w:val="center"/>
              <w:rPr>
                <w:rFonts w:ascii="Arial" w:hAnsi="Arial" w:cs="Arial"/>
                <w:sz w:val="18"/>
                <w:szCs w:val="18"/>
              </w:rPr>
            </w:pPr>
            <w:r w:rsidRPr="00765376">
              <w:rPr>
                <w:sz w:val="18"/>
                <w:szCs w:val="18"/>
              </w:rPr>
              <w:t xml:space="preserve"> 1 220 </w:t>
            </w:r>
          </w:p>
        </w:tc>
        <w:tc>
          <w:tcPr>
            <w:tcW w:w="438" w:type="pct"/>
            <w:tcBorders>
              <w:top w:val="nil"/>
              <w:left w:val="nil"/>
              <w:bottom w:val="single" w:sz="4" w:space="0" w:color="auto"/>
              <w:right w:val="single" w:sz="4" w:space="0" w:color="auto"/>
            </w:tcBorders>
          </w:tcPr>
          <w:p w14:paraId="671AF274" w14:textId="0F8B55B9" w:rsidR="00765376" w:rsidRPr="00765376" w:rsidRDefault="00765376" w:rsidP="00765376">
            <w:pPr>
              <w:jc w:val="center"/>
              <w:rPr>
                <w:rFonts w:ascii="Arial" w:hAnsi="Arial" w:cs="Arial"/>
                <w:sz w:val="18"/>
                <w:szCs w:val="18"/>
              </w:rPr>
            </w:pPr>
            <w:r w:rsidRPr="00765376">
              <w:rPr>
                <w:sz w:val="18"/>
                <w:szCs w:val="18"/>
              </w:rPr>
              <w:t xml:space="preserve"> 10 </w:t>
            </w:r>
          </w:p>
        </w:tc>
        <w:tc>
          <w:tcPr>
            <w:tcW w:w="438" w:type="pct"/>
            <w:tcBorders>
              <w:top w:val="nil"/>
              <w:left w:val="nil"/>
              <w:bottom w:val="single" w:sz="4" w:space="0" w:color="auto"/>
              <w:right w:val="single" w:sz="4" w:space="0" w:color="auto"/>
            </w:tcBorders>
          </w:tcPr>
          <w:p w14:paraId="7BA5BE2D" w14:textId="6F644750" w:rsidR="00765376" w:rsidRPr="00765376" w:rsidRDefault="00765376" w:rsidP="00765376">
            <w:pPr>
              <w:jc w:val="center"/>
              <w:rPr>
                <w:rFonts w:ascii="Arial" w:hAnsi="Arial" w:cs="Arial"/>
                <w:sz w:val="18"/>
                <w:szCs w:val="18"/>
              </w:rPr>
            </w:pPr>
            <w:r w:rsidRPr="00765376">
              <w:rPr>
                <w:sz w:val="18"/>
                <w:szCs w:val="18"/>
              </w:rPr>
              <w:t xml:space="preserve"> 4 </w:t>
            </w:r>
          </w:p>
        </w:tc>
        <w:tc>
          <w:tcPr>
            <w:tcW w:w="436" w:type="pct"/>
            <w:tcBorders>
              <w:top w:val="nil"/>
              <w:left w:val="nil"/>
              <w:bottom w:val="single" w:sz="4" w:space="0" w:color="auto"/>
              <w:right w:val="single" w:sz="4" w:space="0" w:color="auto"/>
            </w:tcBorders>
          </w:tcPr>
          <w:p w14:paraId="5B230A9C" w14:textId="7510AF3C" w:rsidR="00765376" w:rsidRPr="00765376" w:rsidRDefault="00765376" w:rsidP="00765376">
            <w:pPr>
              <w:jc w:val="center"/>
              <w:rPr>
                <w:rFonts w:ascii="Arial" w:hAnsi="Arial" w:cs="Arial"/>
                <w:sz w:val="18"/>
                <w:szCs w:val="18"/>
              </w:rPr>
            </w:pPr>
            <w:r w:rsidRPr="00765376">
              <w:rPr>
                <w:sz w:val="18"/>
                <w:szCs w:val="18"/>
              </w:rPr>
              <w:t xml:space="preserve"> 0 </w:t>
            </w:r>
          </w:p>
        </w:tc>
        <w:tc>
          <w:tcPr>
            <w:tcW w:w="434" w:type="pct"/>
            <w:tcBorders>
              <w:top w:val="nil"/>
              <w:left w:val="nil"/>
              <w:bottom w:val="single" w:sz="4" w:space="0" w:color="auto"/>
              <w:right w:val="single" w:sz="4" w:space="0" w:color="auto"/>
            </w:tcBorders>
          </w:tcPr>
          <w:p w14:paraId="086BC924" w14:textId="1C1F95A6" w:rsidR="00765376" w:rsidRPr="00765376" w:rsidRDefault="00765376" w:rsidP="00765376">
            <w:pPr>
              <w:jc w:val="center"/>
              <w:rPr>
                <w:rFonts w:ascii="Arial" w:hAnsi="Arial" w:cs="Arial"/>
                <w:sz w:val="18"/>
                <w:szCs w:val="18"/>
              </w:rPr>
            </w:pPr>
            <w:r w:rsidRPr="00765376">
              <w:rPr>
                <w:sz w:val="18"/>
                <w:szCs w:val="18"/>
              </w:rPr>
              <w:t xml:space="preserve"> 14 </w:t>
            </w:r>
          </w:p>
        </w:tc>
        <w:tc>
          <w:tcPr>
            <w:tcW w:w="434" w:type="pct"/>
            <w:tcBorders>
              <w:top w:val="nil"/>
              <w:left w:val="nil"/>
              <w:bottom w:val="single" w:sz="4" w:space="0" w:color="auto"/>
              <w:right w:val="single" w:sz="4" w:space="0" w:color="auto"/>
            </w:tcBorders>
          </w:tcPr>
          <w:p w14:paraId="6B9C7BDE" w14:textId="77777777" w:rsidR="00765376" w:rsidRPr="00765376" w:rsidRDefault="00765376" w:rsidP="00765376">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1637F97C" w14:textId="77777777" w:rsidR="00765376" w:rsidRPr="00765376" w:rsidRDefault="00765376" w:rsidP="00765376">
            <w:pPr>
              <w:jc w:val="center"/>
              <w:rPr>
                <w:rFonts w:ascii="Arial" w:hAnsi="Arial" w:cs="Arial"/>
                <w:sz w:val="18"/>
                <w:szCs w:val="18"/>
              </w:rPr>
            </w:pPr>
          </w:p>
        </w:tc>
      </w:tr>
      <w:tr w:rsidR="00765376" w:rsidRPr="00765376" w14:paraId="42126066" w14:textId="7C6AB833" w:rsidTr="00765376">
        <w:trPr>
          <w:trHeight w:val="10"/>
        </w:trPr>
        <w:tc>
          <w:tcPr>
            <w:tcW w:w="573" w:type="pct"/>
            <w:tcBorders>
              <w:top w:val="nil"/>
              <w:left w:val="nil"/>
              <w:bottom w:val="single" w:sz="4" w:space="0" w:color="auto"/>
              <w:right w:val="single" w:sz="4" w:space="0" w:color="auto"/>
            </w:tcBorders>
            <w:vAlign w:val="center"/>
            <w:hideMark/>
          </w:tcPr>
          <w:p w14:paraId="0195A18A"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SANMATENGA</w:t>
            </w:r>
          </w:p>
        </w:tc>
        <w:tc>
          <w:tcPr>
            <w:tcW w:w="500" w:type="pct"/>
            <w:tcBorders>
              <w:top w:val="nil"/>
              <w:left w:val="nil"/>
              <w:bottom w:val="single" w:sz="4" w:space="0" w:color="auto"/>
              <w:right w:val="single" w:sz="4" w:space="0" w:color="auto"/>
            </w:tcBorders>
            <w:noWrap/>
            <w:hideMark/>
          </w:tcPr>
          <w:p w14:paraId="6462CCB3" w14:textId="1CBAEAF8" w:rsidR="00765376" w:rsidRPr="00765376" w:rsidRDefault="00765376" w:rsidP="00765376">
            <w:pPr>
              <w:jc w:val="center"/>
              <w:rPr>
                <w:rFonts w:ascii="Arial" w:hAnsi="Arial" w:cs="Arial"/>
                <w:sz w:val="18"/>
                <w:szCs w:val="18"/>
              </w:rPr>
            </w:pPr>
            <w:r w:rsidRPr="00765376">
              <w:rPr>
                <w:sz w:val="18"/>
                <w:szCs w:val="18"/>
              </w:rPr>
              <w:t xml:space="preserve"> 809 </w:t>
            </w:r>
          </w:p>
        </w:tc>
        <w:tc>
          <w:tcPr>
            <w:tcW w:w="439" w:type="pct"/>
            <w:tcBorders>
              <w:top w:val="nil"/>
              <w:left w:val="nil"/>
              <w:bottom w:val="single" w:sz="4" w:space="0" w:color="auto"/>
              <w:right w:val="single" w:sz="4" w:space="0" w:color="auto"/>
            </w:tcBorders>
            <w:noWrap/>
            <w:hideMark/>
          </w:tcPr>
          <w:p w14:paraId="3D53D741" w14:textId="07B13FC9" w:rsidR="00765376" w:rsidRPr="00765376" w:rsidRDefault="00765376" w:rsidP="00765376">
            <w:pPr>
              <w:jc w:val="center"/>
              <w:rPr>
                <w:rFonts w:ascii="Arial" w:hAnsi="Arial" w:cs="Arial"/>
                <w:sz w:val="18"/>
                <w:szCs w:val="18"/>
              </w:rPr>
            </w:pPr>
            <w:r w:rsidRPr="00765376">
              <w:rPr>
                <w:sz w:val="18"/>
                <w:szCs w:val="18"/>
              </w:rPr>
              <w:t xml:space="preserve"> 2 </w:t>
            </w:r>
          </w:p>
        </w:tc>
        <w:tc>
          <w:tcPr>
            <w:tcW w:w="439" w:type="pct"/>
            <w:tcBorders>
              <w:top w:val="nil"/>
              <w:left w:val="nil"/>
              <w:bottom w:val="single" w:sz="4" w:space="0" w:color="auto"/>
              <w:right w:val="single" w:sz="4" w:space="0" w:color="auto"/>
            </w:tcBorders>
            <w:noWrap/>
            <w:hideMark/>
          </w:tcPr>
          <w:p w14:paraId="5475B0F4" w14:textId="3B95FA2A" w:rsidR="00765376" w:rsidRPr="00765376" w:rsidRDefault="00765376" w:rsidP="00765376">
            <w:pPr>
              <w:jc w:val="center"/>
              <w:rPr>
                <w:rFonts w:ascii="Arial" w:hAnsi="Arial" w:cs="Arial"/>
                <w:sz w:val="18"/>
                <w:szCs w:val="18"/>
              </w:rPr>
            </w:pPr>
            <w:r w:rsidRPr="00765376">
              <w:rPr>
                <w:sz w:val="18"/>
                <w:szCs w:val="18"/>
              </w:rPr>
              <w:t xml:space="preserve"> 321 </w:t>
            </w:r>
          </w:p>
        </w:tc>
        <w:tc>
          <w:tcPr>
            <w:tcW w:w="438" w:type="pct"/>
            <w:tcBorders>
              <w:top w:val="nil"/>
              <w:left w:val="nil"/>
              <w:bottom w:val="single" w:sz="4" w:space="0" w:color="auto"/>
              <w:right w:val="single" w:sz="4" w:space="0" w:color="auto"/>
            </w:tcBorders>
          </w:tcPr>
          <w:p w14:paraId="0B1252AA" w14:textId="03AAE20C" w:rsidR="00765376" w:rsidRPr="00765376" w:rsidRDefault="00765376" w:rsidP="00765376">
            <w:pPr>
              <w:jc w:val="center"/>
              <w:rPr>
                <w:rFonts w:ascii="Arial" w:hAnsi="Arial" w:cs="Arial"/>
                <w:sz w:val="18"/>
                <w:szCs w:val="18"/>
              </w:rPr>
            </w:pPr>
            <w:r w:rsidRPr="00765376">
              <w:rPr>
                <w:sz w:val="18"/>
                <w:szCs w:val="18"/>
              </w:rPr>
              <w:t xml:space="preserve"> 479 </w:t>
            </w:r>
          </w:p>
        </w:tc>
        <w:tc>
          <w:tcPr>
            <w:tcW w:w="438" w:type="pct"/>
            <w:tcBorders>
              <w:top w:val="nil"/>
              <w:left w:val="nil"/>
              <w:bottom w:val="single" w:sz="4" w:space="0" w:color="auto"/>
              <w:right w:val="single" w:sz="4" w:space="0" w:color="auto"/>
            </w:tcBorders>
          </w:tcPr>
          <w:p w14:paraId="5E67BECE" w14:textId="4DAE9018" w:rsidR="00765376" w:rsidRPr="00765376" w:rsidRDefault="00765376" w:rsidP="00765376">
            <w:pPr>
              <w:jc w:val="center"/>
              <w:rPr>
                <w:rFonts w:ascii="Arial" w:hAnsi="Arial" w:cs="Arial"/>
                <w:sz w:val="18"/>
                <w:szCs w:val="18"/>
              </w:rPr>
            </w:pPr>
            <w:r w:rsidRPr="00765376">
              <w:rPr>
                <w:sz w:val="18"/>
                <w:szCs w:val="18"/>
              </w:rPr>
              <w:t xml:space="preserve"> 211 </w:t>
            </w:r>
          </w:p>
        </w:tc>
        <w:tc>
          <w:tcPr>
            <w:tcW w:w="438" w:type="pct"/>
            <w:tcBorders>
              <w:top w:val="nil"/>
              <w:left w:val="nil"/>
              <w:bottom w:val="single" w:sz="4" w:space="0" w:color="auto"/>
              <w:right w:val="single" w:sz="4" w:space="0" w:color="auto"/>
            </w:tcBorders>
          </w:tcPr>
          <w:p w14:paraId="11048857" w14:textId="3CDAC93A" w:rsidR="00765376" w:rsidRPr="00765376" w:rsidRDefault="00765376" w:rsidP="00765376">
            <w:pPr>
              <w:jc w:val="center"/>
              <w:rPr>
                <w:rFonts w:ascii="Arial" w:hAnsi="Arial" w:cs="Arial"/>
                <w:sz w:val="18"/>
                <w:szCs w:val="18"/>
              </w:rPr>
            </w:pPr>
            <w:r w:rsidRPr="00765376">
              <w:rPr>
                <w:sz w:val="18"/>
                <w:szCs w:val="18"/>
              </w:rPr>
              <w:t xml:space="preserve"> 110 </w:t>
            </w:r>
          </w:p>
        </w:tc>
        <w:tc>
          <w:tcPr>
            <w:tcW w:w="436" w:type="pct"/>
            <w:tcBorders>
              <w:top w:val="nil"/>
              <w:left w:val="nil"/>
              <w:bottom w:val="single" w:sz="4" w:space="0" w:color="auto"/>
              <w:right w:val="single" w:sz="4" w:space="0" w:color="auto"/>
            </w:tcBorders>
          </w:tcPr>
          <w:p w14:paraId="3BC1AB25" w14:textId="30668E1D" w:rsidR="00765376" w:rsidRPr="00765376" w:rsidRDefault="00765376" w:rsidP="00765376">
            <w:pPr>
              <w:jc w:val="center"/>
              <w:rPr>
                <w:rFonts w:ascii="Arial" w:hAnsi="Arial" w:cs="Arial"/>
                <w:sz w:val="18"/>
                <w:szCs w:val="18"/>
              </w:rPr>
            </w:pPr>
            <w:r w:rsidRPr="00765376">
              <w:rPr>
                <w:sz w:val="18"/>
                <w:szCs w:val="18"/>
              </w:rPr>
              <w:t xml:space="preserve"> 216 </w:t>
            </w:r>
          </w:p>
        </w:tc>
        <w:tc>
          <w:tcPr>
            <w:tcW w:w="434" w:type="pct"/>
            <w:tcBorders>
              <w:top w:val="nil"/>
              <w:left w:val="nil"/>
              <w:bottom w:val="single" w:sz="4" w:space="0" w:color="auto"/>
              <w:right w:val="single" w:sz="4" w:space="0" w:color="auto"/>
            </w:tcBorders>
          </w:tcPr>
          <w:p w14:paraId="4A1941ED" w14:textId="6966B26B" w:rsidR="00765376" w:rsidRPr="00765376" w:rsidRDefault="00765376" w:rsidP="00765376">
            <w:pPr>
              <w:jc w:val="center"/>
              <w:rPr>
                <w:rFonts w:ascii="Arial" w:hAnsi="Arial" w:cs="Arial"/>
                <w:sz w:val="18"/>
                <w:szCs w:val="18"/>
              </w:rPr>
            </w:pPr>
            <w:r w:rsidRPr="00765376">
              <w:rPr>
                <w:sz w:val="18"/>
                <w:szCs w:val="18"/>
              </w:rPr>
              <w:t xml:space="preserve"> 14 </w:t>
            </w:r>
          </w:p>
        </w:tc>
        <w:tc>
          <w:tcPr>
            <w:tcW w:w="434" w:type="pct"/>
            <w:tcBorders>
              <w:top w:val="nil"/>
              <w:left w:val="nil"/>
              <w:bottom w:val="single" w:sz="4" w:space="0" w:color="auto"/>
              <w:right w:val="single" w:sz="4" w:space="0" w:color="auto"/>
            </w:tcBorders>
          </w:tcPr>
          <w:p w14:paraId="223E69D7" w14:textId="23D7A271" w:rsidR="00765376" w:rsidRPr="00765376" w:rsidRDefault="00765376" w:rsidP="00765376">
            <w:pPr>
              <w:jc w:val="center"/>
              <w:rPr>
                <w:rFonts w:ascii="Arial" w:hAnsi="Arial" w:cs="Arial"/>
                <w:sz w:val="18"/>
                <w:szCs w:val="18"/>
              </w:rPr>
            </w:pPr>
            <w:r w:rsidRPr="00765376">
              <w:rPr>
                <w:sz w:val="18"/>
                <w:szCs w:val="18"/>
              </w:rPr>
              <w:t xml:space="preserve"> 4 </w:t>
            </w:r>
          </w:p>
        </w:tc>
        <w:tc>
          <w:tcPr>
            <w:tcW w:w="431" w:type="pct"/>
            <w:tcBorders>
              <w:top w:val="nil"/>
              <w:left w:val="nil"/>
              <w:bottom w:val="single" w:sz="4" w:space="0" w:color="auto"/>
              <w:right w:val="single" w:sz="4" w:space="0" w:color="auto"/>
            </w:tcBorders>
          </w:tcPr>
          <w:p w14:paraId="25297889" w14:textId="227F8E49" w:rsidR="00765376" w:rsidRPr="00765376" w:rsidRDefault="00765376" w:rsidP="00765376">
            <w:pPr>
              <w:jc w:val="center"/>
              <w:rPr>
                <w:rFonts w:ascii="Arial" w:hAnsi="Arial" w:cs="Arial"/>
                <w:sz w:val="18"/>
                <w:szCs w:val="18"/>
              </w:rPr>
            </w:pPr>
            <w:r w:rsidRPr="00765376">
              <w:rPr>
                <w:sz w:val="18"/>
                <w:szCs w:val="18"/>
              </w:rPr>
              <w:t xml:space="preserve"> 14 </w:t>
            </w:r>
          </w:p>
        </w:tc>
      </w:tr>
      <w:tr w:rsidR="00765376" w:rsidRPr="00765376" w14:paraId="14F4B27D" w14:textId="4301EAEC" w:rsidTr="00765376">
        <w:trPr>
          <w:trHeight w:val="10"/>
        </w:trPr>
        <w:tc>
          <w:tcPr>
            <w:tcW w:w="573" w:type="pct"/>
            <w:tcBorders>
              <w:top w:val="nil"/>
              <w:left w:val="nil"/>
              <w:bottom w:val="single" w:sz="4" w:space="0" w:color="auto"/>
              <w:right w:val="single" w:sz="4" w:space="0" w:color="auto"/>
            </w:tcBorders>
            <w:vAlign w:val="center"/>
            <w:hideMark/>
          </w:tcPr>
          <w:p w14:paraId="56090823" w14:textId="77777777" w:rsidR="00765376" w:rsidRPr="00765376" w:rsidRDefault="00765376" w:rsidP="00765376">
            <w:pPr>
              <w:rPr>
                <w:rFonts w:ascii="Arial" w:hAnsi="Arial" w:cs="Arial"/>
                <w:b/>
                <w:bCs/>
                <w:sz w:val="18"/>
                <w:szCs w:val="18"/>
              </w:rPr>
            </w:pPr>
            <w:r w:rsidRPr="00765376">
              <w:rPr>
                <w:rFonts w:ascii="Arial" w:hAnsi="Arial" w:cs="Arial"/>
                <w:b/>
                <w:bCs/>
                <w:sz w:val="18"/>
                <w:szCs w:val="18"/>
              </w:rPr>
              <w:t>CENTRE OUEST</w:t>
            </w:r>
          </w:p>
        </w:tc>
        <w:tc>
          <w:tcPr>
            <w:tcW w:w="500" w:type="pct"/>
            <w:tcBorders>
              <w:top w:val="nil"/>
              <w:left w:val="nil"/>
              <w:bottom w:val="single" w:sz="4" w:space="0" w:color="auto"/>
              <w:right w:val="single" w:sz="4" w:space="0" w:color="auto"/>
            </w:tcBorders>
            <w:noWrap/>
            <w:hideMark/>
          </w:tcPr>
          <w:p w14:paraId="338A13D0" w14:textId="2DC605F5" w:rsidR="00765376" w:rsidRPr="00765376" w:rsidRDefault="00765376" w:rsidP="00765376">
            <w:pPr>
              <w:jc w:val="center"/>
              <w:rPr>
                <w:rFonts w:ascii="Arial" w:hAnsi="Arial" w:cs="Arial"/>
                <w:sz w:val="18"/>
                <w:szCs w:val="18"/>
              </w:rPr>
            </w:pPr>
            <w:r w:rsidRPr="00765376">
              <w:rPr>
                <w:sz w:val="18"/>
                <w:szCs w:val="18"/>
              </w:rPr>
              <w:t xml:space="preserve"> 2 207 </w:t>
            </w:r>
          </w:p>
        </w:tc>
        <w:tc>
          <w:tcPr>
            <w:tcW w:w="439" w:type="pct"/>
            <w:tcBorders>
              <w:top w:val="nil"/>
              <w:left w:val="nil"/>
              <w:bottom w:val="single" w:sz="4" w:space="0" w:color="auto"/>
              <w:right w:val="single" w:sz="4" w:space="0" w:color="auto"/>
            </w:tcBorders>
            <w:noWrap/>
            <w:hideMark/>
          </w:tcPr>
          <w:p w14:paraId="5326D805" w14:textId="34CAAC5E" w:rsidR="00765376" w:rsidRPr="00765376" w:rsidRDefault="00765376" w:rsidP="00765376">
            <w:pPr>
              <w:jc w:val="center"/>
              <w:rPr>
                <w:rFonts w:ascii="Arial" w:hAnsi="Arial" w:cs="Arial"/>
                <w:sz w:val="18"/>
                <w:szCs w:val="18"/>
              </w:rPr>
            </w:pPr>
            <w:r w:rsidRPr="00765376">
              <w:rPr>
                <w:sz w:val="18"/>
                <w:szCs w:val="18"/>
              </w:rPr>
              <w:t xml:space="preserve"> 46 </w:t>
            </w:r>
          </w:p>
        </w:tc>
        <w:tc>
          <w:tcPr>
            <w:tcW w:w="439" w:type="pct"/>
            <w:tcBorders>
              <w:top w:val="nil"/>
              <w:left w:val="nil"/>
              <w:bottom w:val="single" w:sz="4" w:space="0" w:color="auto"/>
              <w:right w:val="single" w:sz="4" w:space="0" w:color="auto"/>
            </w:tcBorders>
            <w:noWrap/>
            <w:hideMark/>
          </w:tcPr>
          <w:p w14:paraId="143A2045" w14:textId="57CCC609" w:rsidR="00765376" w:rsidRPr="00765376" w:rsidRDefault="00765376" w:rsidP="00765376">
            <w:pPr>
              <w:jc w:val="center"/>
              <w:rPr>
                <w:rFonts w:ascii="Arial" w:hAnsi="Arial" w:cs="Arial"/>
                <w:sz w:val="18"/>
                <w:szCs w:val="18"/>
              </w:rPr>
            </w:pPr>
            <w:r w:rsidRPr="00765376">
              <w:rPr>
                <w:sz w:val="18"/>
                <w:szCs w:val="18"/>
              </w:rPr>
              <w:t xml:space="preserve"> 225 </w:t>
            </w:r>
          </w:p>
        </w:tc>
        <w:tc>
          <w:tcPr>
            <w:tcW w:w="438" w:type="pct"/>
            <w:tcBorders>
              <w:top w:val="nil"/>
              <w:left w:val="nil"/>
              <w:bottom w:val="single" w:sz="4" w:space="0" w:color="auto"/>
              <w:right w:val="single" w:sz="4" w:space="0" w:color="auto"/>
            </w:tcBorders>
          </w:tcPr>
          <w:p w14:paraId="068641E1" w14:textId="65D62441" w:rsidR="00765376" w:rsidRPr="00765376" w:rsidRDefault="00765376" w:rsidP="00765376">
            <w:pPr>
              <w:jc w:val="center"/>
              <w:rPr>
                <w:rFonts w:ascii="Arial" w:hAnsi="Arial" w:cs="Arial"/>
                <w:sz w:val="18"/>
                <w:szCs w:val="18"/>
              </w:rPr>
            </w:pPr>
            <w:r w:rsidRPr="00765376">
              <w:rPr>
                <w:sz w:val="18"/>
                <w:szCs w:val="18"/>
              </w:rPr>
              <w:t xml:space="preserve"> 399 </w:t>
            </w:r>
          </w:p>
        </w:tc>
        <w:tc>
          <w:tcPr>
            <w:tcW w:w="438" w:type="pct"/>
            <w:tcBorders>
              <w:top w:val="nil"/>
              <w:left w:val="nil"/>
              <w:bottom w:val="single" w:sz="4" w:space="0" w:color="auto"/>
              <w:right w:val="single" w:sz="4" w:space="0" w:color="auto"/>
            </w:tcBorders>
          </w:tcPr>
          <w:p w14:paraId="6FD0A77E" w14:textId="6339BB69" w:rsidR="00765376" w:rsidRPr="00765376" w:rsidRDefault="00765376" w:rsidP="00765376">
            <w:pPr>
              <w:jc w:val="center"/>
              <w:rPr>
                <w:rFonts w:ascii="Arial" w:hAnsi="Arial" w:cs="Arial"/>
                <w:sz w:val="18"/>
                <w:szCs w:val="18"/>
              </w:rPr>
            </w:pPr>
            <w:r w:rsidRPr="00765376">
              <w:rPr>
                <w:sz w:val="18"/>
                <w:szCs w:val="18"/>
              </w:rPr>
              <w:t xml:space="preserve"> 265 </w:t>
            </w:r>
          </w:p>
        </w:tc>
        <w:tc>
          <w:tcPr>
            <w:tcW w:w="438" w:type="pct"/>
            <w:tcBorders>
              <w:top w:val="nil"/>
              <w:left w:val="nil"/>
              <w:bottom w:val="single" w:sz="4" w:space="0" w:color="auto"/>
              <w:right w:val="single" w:sz="4" w:space="0" w:color="auto"/>
            </w:tcBorders>
          </w:tcPr>
          <w:p w14:paraId="71C4CFEE" w14:textId="38D79744" w:rsidR="00765376" w:rsidRPr="00765376" w:rsidRDefault="00765376" w:rsidP="00765376">
            <w:pPr>
              <w:jc w:val="center"/>
              <w:rPr>
                <w:rFonts w:ascii="Arial" w:hAnsi="Arial" w:cs="Arial"/>
                <w:sz w:val="18"/>
                <w:szCs w:val="18"/>
              </w:rPr>
            </w:pPr>
            <w:r w:rsidRPr="00765376">
              <w:rPr>
                <w:sz w:val="18"/>
                <w:szCs w:val="18"/>
              </w:rPr>
              <w:t xml:space="preserve"> 103 </w:t>
            </w:r>
          </w:p>
        </w:tc>
        <w:tc>
          <w:tcPr>
            <w:tcW w:w="436" w:type="pct"/>
            <w:tcBorders>
              <w:top w:val="nil"/>
              <w:left w:val="nil"/>
              <w:bottom w:val="single" w:sz="4" w:space="0" w:color="auto"/>
              <w:right w:val="single" w:sz="4" w:space="0" w:color="auto"/>
            </w:tcBorders>
          </w:tcPr>
          <w:p w14:paraId="2446D008" w14:textId="41D2E9AA" w:rsidR="00765376" w:rsidRPr="00765376" w:rsidRDefault="00765376" w:rsidP="00765376">
            <w:pPr>
              <w:jc w:val="center"/>
              <w:rPr>
                <w:rFonts w:ascii="Arial" w:hAnsi="Arial" w:cs="Arial"/>
                <w:sz w:val="18"/>
                <w:szCs w:val="18"/>
              </w:rPr>
            </w:pPr>
            <w:r w:rsidRPr="00765376">
              <w:rPr>
                <w:sz w:val="18"/>
                <w:szCs w:val="18"/>
              </w:rPr>
              <w:t xml:space="preserve"> 114 </w:t>
            </w:r>
          </w:p>
        </w:tc>
        <w:tc>
          <w:tcPr>
            <w:tcW w:w="434" w:type="pct"/>
            <w:tcBorders>
              <w:top w:val="nil"/>
              <w:left w:val="nil"/>
              <w:bottom w:val="single" w:sz="4" w:space="0" w:color="auto"/>
              <w:right w:val="single" w:sz="4" w:space="0" w:color="auto"/>
            </w:tcBorders>
          </w:tcPr>
          <w:p w14:paraId="7C251210" w14:textId="535AF00E" w:rsidR="00765376" w:rsidRPr="00765376" w:rsidRDefault="00765376" w:rsidP="00765376">
            <w:pPr>
              <w:jc w:val="center"/>
              <w:rPr>
                <w:rFonts w:ascii="Arial" w:hAnsi="Arial" w:cs="Arial"/>
                <w:sz w:val="18"/>
                <w:szCs w:val="18"/>
              </w:rPr>
            </w:pPr>
            <w:r w:rsidRPr="00765376">
              <w:rPr>
                <w:sz w:val="18"/>
                <w:szCs w:val="18"/>
              </w:rPr>
              <w:t xml:space="preserve"> 22 </w:t>
            </w:r>
          </w:p>
        </w:tc>
        <w:tc>
          <w:tcPr>
            <w:tcW w:w="434" w:type="pct"/>
            <w:tcBorders>
              <w:top w:val="nil"/>
              <w:left w:val="nil"/>
              <w:bottom w:val="single" w:sz="4" w:space="0" w:color="auto"/>
              <w:right w:val="single" w:sz="4" w:space="0" w:color="auto"/>
            </w:tcBorders>
          </w:tcPr>
          <w:p w14:paraId="73EFE962" w14:textId="62B825FF" w:rsidR="00765376" w:rsidRPr="00765376" w:rsidRDefault="00765376" w:rsidP="00765376">
            <w:pPr>
              <w:jc w:val="center"/>
              <w:rPr>
                <w:rFonts w:ascii="Arial" w:hAnsi="Arial" w:cs="Arial"/>
                <w:sz w:val="18"/>
                <w:szCs w:val="18"/>
              </w:rPr>
            </w:pPr>
            <w:r w:rsidRPr="00765376">
              <w:rPr>
                <w:sz w:val="18"/>
                <w:szCs w:val="18"/>
              </w:rPr>
              <w:t xml:space="preserve"> 7 </w:t>
            </w:r>
          </w:p>
        </w:tc>
        <w:tc>
          <w:tcPr>
            <w:tcW w:w="431" w:type="pct"/>
            <w:tcBorders>
              <w:top w:val="nil"/>
              <w:left w:val="nil"/>
              <w:bottom w:val="single" w:sz="4" w:space="0" w:color="auto"/>
              <w:right w:val="single" w:sz="4" w:space="0" w:color="auto"/>
            </w:tcBorders>
          </w:tcPr>
          <w:p w14:paraId="3B9E40B1" w14:textId="4D968A77" w:rsidR="00765376" w:rsidRPr="00765376" w:rsidRDefault="00765376" w:rsidP="00765376">
            <w:pPr>
              <w:jc w:val="center"/>
              <w:rPr>
                <w:rFonts w:ascii="Arial" w:hAnsi="Arial" w:cs="Arial"/>
                <w:sz w:val="18"/>
                <w:szCs w:val="18"/>
              </w:rPr>
            </w:pPr>
            <w:r w:rsidRPr="00765376">
              <w:rPr>
                <w:sz w:val="18"/>
                <w:szCs w:val="18"/>
              </w:rPr>
              <w:t xml:space="preserve"> 1 </w:t>
            </w:r>
          </w:p>
        </w:tc>
      </w:tr>
      <w:tr w:rsidR="00765376" w:rsidRPr="00765376" w14:paraId="20ED9FC6" w14:textId="4124A1CA" w:rsidTr="00765376">
        <w:trPr>
          <w:trHeight w:val="10"/>
        </w:trPr>
        <w:tc>
          <w:tcPr>
            <w:tcW w:w="573" w:type="pct"/>
            <w:tcBorders>
              <w:top w:val="nil"/>
              <w:left w:val="nil"/>
              <w:bottom w:val="single" w:sz="4" w:space="0" w:color="auto"/>
              <w:right w:val="single" w:sz="4" w:space="0" w:color="auto"/>
            </w:tcBorders>
            <w:vAlign w:val="center"/>
            <w:hideMark/>
          </w:tcPr>
          <w:p w14:paraId="0A701A77"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BOULKIEMDE</w:t>
            </w:r>
          </w:p>
        </w:tc>
        <w:tc>
          <w:tcPr>
            <w:tcW w:w="500" w:type="pct"/>
            <w:tcBorders>
              <w:top w:val="nil"/>
              <w:left w:val="nil"/>
              <w:bottom w:val="single" w:sz="4" w:space="0" w:color="auto"/>
              <w:right w:val="single" w:sz="4" w:space="0" w:color="auto"/>
            </w:tcBorders>
            <w:noWrap/>
            <w:hideMark/>
          </w:tcPr>
          <w:p w14:paraId="09B3EB6D" w14:textId="0B9EEA8C" w:rsidR="00765376" w:rsidRPr="00765376" w:rsidRDefault="00765376" w:rsidP="00765376">
            <w:pPr>
              <w:jc w:val="center"/>
              <w:rPr>
                <w:rFonts w:ascii="Arial" w:hAnsi="Arial" w:cs="Arial"/>
                <w:sz w:val="18"/>
                <w:szCs w:val="18"/>
              </w:rPr>
            </w:pPr>
            <w:r w:rsidRPr="00765376">
              <w:rPr>
                <w:sz w:val="18"/>
                <w:szCs w:val="18"/>
              </w:rPr>
              <w:t xml:space="preserve"> 1 419 </w:t>
            </w:r>
          </w:p>
        </w:tc>
        <w:tc>
          <w:tcPr>
            <w:tcW w:w="439" w:type="pct"/>
            <w:tcBorders>
              <w:top w:val="nil"/>
              <w:left w:val="nil"/>
              <w:bottom w:val="single" w:sz="4" w:space="0" w:color="auto"/>
              <w:right w:val="single" w:sz="4" w:space="0" w:color="auto"/>
            </w:tcBorders>
            <w:noWrap/>
            <w:hideMark/>
          </w:tcPr>
          <w:p w14:paraId="565B5DCF" w14:textId="7DF10D93" w:rsidR="00765376" w:rsidRPr="00765376" w:rsidRDefault="00765376" w:rsidP="00765376">
            <w:pPr>
              <w:jc w:val="center"/>
              <w:rPr>
                <w:rFonts w:ascii="Arial" w:hAnsi="Arial" w:cs="Arial"/>
                <w:sz w:val="18"/>
                <w:szCs w:val="18"/>
              </w:rPr>
            </w:pPr>
            <w:r w:rsidRPr="00765376">
              <w:rPr>
                <w:sz w:val="18"/>
                <w:szCs w:val="18"/>
              </w:rPr>
              <w:t xml:space="preserve"> 23 </w:t>
            </w:r>
          </w:p>
        </w:tc>
        <w:tc>
          <w:tcPr>
            <w:tcW w:w="439" w:type="pct"/>
            <w:tcBorders>
              <w:top w:val="nil"/>
              <w:left w:val="nil"/>
              <w:bottom w:val="single" w:sz="4" w:space="0" w:color="auto"/>
              <w:right w:val="single" w:sz="4" w:space="0" w:color="auto"/>
            </w:tcBorders>
            <w:noWrap/>
            <w:hideMark/>
          </w:tcPr>
          <w:p w14:paraId="0A2AA44C" w14:textId="36D4DFD8" w:rsidR="00765376" w:rsidRPr="00765376" w:rsidRDefault="00765376" w:rsidP="00765376">
            <w:pPr>
              <w:jc w:val="center"/>
              <w:rPr>
                <w:rFonts w:ascii="Arial" w:hAnsi="Arial" w:cs="Arial"/>
                <w:sz w:val="18"/>
                <w:szCs w:val="18"/>
              </w:rPr>
            </w:pPr>
            <w:r w:rsidRPr="00765376">
              <w:rPr>
                <w:sz w:val="18"/>
                <w:szCs w:val="18"/>
              </w:rPr>
              <w:t xml:space="preserve"> 87 </w:t>
            </w:r>
          </w:p>
        </w:tc>
        <w:tc>
          <w:tcPr>
            <w:tcW w:w="438" w:type="pct"/>
            <w:tcBorders>
              <w:top w:val="nil"/>
              <w:left w:val="nil"/>
              <w:bottom w:val="single" w:sz="4" w:space="0" w:color="auto"/>
              <w:right w:val="single" w:sz="4" w:space="0" w:color="auto"/>
            </w:tcBorders>
          </w:tcPr>
          <w:p w14:paraId="1DB53B13" w14:textId="1F9C40EE" w:rsidR="00765376" w:rsidRPr="00765376" w:rsidRDefault="00765376" w:rsidP="00765376">
            <w:pPr>
              <w:jc w:val="center"/>
              <w:rPr>
                <w:rFonts w:ascii="Arial" w:hAnsi="Arial" w:cs="Arial"/>
                <w:sz w:val="18"/>
                <w:szCs w:val="18"/>
              </w:rPr>
            </w:pPr>
            <w:r w:rsidRPr="00765376">
              <w:rPr>
                <w:sz w:val="18"/>
                <w:szCs w:val="18"/>
              </w:rPr>
              <w:t xml:space="preserve"> 189 </w:t>
            </w:r>
          </w:p>
        </w:tc>
        <w:tc>
          <w:tcPr>
            <w:tcW w:w="438" w:type="pct"/>
            <w:tcBorders>
              <w:top w:val="nil"/>
              <w:left w:val="nil"/>
              <w:bottom w:val="single" w:sz="4" w:space="0" w:color="auto"/>
              <w:right w:val="single" w:sz="4" w:space="0" w:color="auto"/>
            </w:tcBorders>
          </w:tcPr>
          <w:p w14:paraId="1D2EE878" w14:textId="4873ADAC" w:rsidR="00765376" w:rsidRPr="00765376" w:rsidRDefault="00765376" w:rsidP="00765376">
            <w:pPr>
              <w:jc w:val="center"/>
              <w:rPr>
                <w:rFonts w:ascii="Arial" w:hAnsi="Arial" w:cs="Arial"/>
                <w:sz w:val="18"/>
                <w:szCs w:val="18"/>
              </w:rPr>
            </w:pPr>
            <w:r w:rsidRPr="00765376">
              <w:rPr>
                <w:sz w:val="18"/>
                <w:szCs w:val="18"/>
              </w:rPr>
              <w:t xml:space="preserve"> 134 </w:t>
            </w:r>
          </w:p>
        </w:tc>
        <w:tc>
          <w:tcPr>
            <w:tcW w:w="438" w:type="pct"/>
            <w:tcBorders>
              <w:top w:val="nil"/>
              <w:left w:val="nil"/>
              <w:bottom w:val="single" w:sz="4" w:space="0" w:color="auto"/>
              <w:right w:val="single" w:sz="4" w:space="0" w:color="auto"/>
            </w:tcBorders>
          </w:tcPr>
          <w:p w14:paraId="428CC0FE" w14:textId="18DA76B4" w:rsidR="00765376" w:rsidRPr="00765376" w:rsidRDefault="00765376" w:rsidP="00765376">
            <w:pPr>
              <w:jc w:val="center"/>
              <w:rPr>
                <w:rFonts w:ascii="Arial" w:hAnsi="Arial" w:cs="Arial"/>
                <w:sz w:val="18"/>
                <w:szCs w:val="18"/>
              </w:rPr>
            </w:pPr>
            <w:r w:rsidRPr="00765376">
              <w:rPr>
                <w:sz w:val="18"/>
                <w:szCs w:val="18"/>
              </w:rPr>
              <w:t xml:space="preserve"> 54 </w:t>
            </w:r>
          </w:p>
        </w:tc>
        <w:tc>
          <w:tcPr>
            <w:tcW w:w="436" w:type="pct"/>
            <w:tcBorders>
              <w:top w:val="nil"/>
              <w:left w:val="nil"/>
              <w:bottom w:val="single" w:sz="4" w:space="0" w:color="auto"/>
              <w:right w:val="single" w:sz="4" w:space="0" w:color="auto"/>
            </w:tcBorders>
          </w:tcPr>
          <w:p w14:paraId="76B10E84" w14:textId="10089B5B" w:rsidR="00765376" w:rsidRPr="00765376" w:rsidRDefault="00765376" w:rsidP="00765376">
            <w:pPr>
              <w:jc w:val="center"/>
              <w:rPr>
                <w:rFonts w:ascii="Arial" w:hAnsi="Arial" w:cs="Arial"/>
                <w:sz w:val="18"/>
                <w:szCs w:val="18"/>
              </w:rPr>
            </w:pPr>
            <w:r w:rsidRPr="00765376">
              <w:rPr>
                <w:sz w:val="18"/>
                <w:szCs w:val="18"/>
              </w:rPr>
              <w:t xml:space="preserve"> 42 </w:t>
            </w:r>
          </w:p>
        </w:tc>
        <w:tc>
          <w:tcPr>
            <w:tcW w:w="434" w:type="pct"/>
            <w:tcBorders>
              <w:top w:val="nil"/>
              <w:left w:val="nil"/>
              <w:bottom w:val="single" w:sz="4" w:space="0" w:color="auto"/>
              <w:right w:val="single" w:sz="4" w:space="0" w:color="auto"/>
            </w:tcBorders>
          </w:tcPr>
          <w:p w14:paraId="7C5CF026" w14:textId="353C9BDF" w:rsidR="00765376" w:rsidRPr="00765376" w:rsidRDefault="00765376" w:rsidP="00765376">
            <w:pPr>
              <w:jc w:val="center"/>
              <w:rPr>
                <w:rFonts w:ascii="Arial" w:hAnsi="Arial" w:cs="Arial"/>
                <w:sz w:val="18"/>
                <w:szCs w:val="18"/>
              </w:rPr>
            </w:pPr>
            <w:r w:rsidRPr="00765376">
              <w:rPr>
                <w:sz w:val="18"/>
                <w:szCs w:val="18"/>
              </w:rPr>
              <w:t xml:space="preserve"> 2 </w:t>
            </w:r>
          </w:p>
        </w:tc>
        <w:tc>
          <w:tcPr>
            <w:tcW w:w="434" w:type="pct"/>
            <w:tcBorders>
              <w:top w:val="nil"/>
              <w:left w:val="nil"/>
              <w:bottom w:val="single" w:sz="4" w:space="0" w:color="auto"/>
              <w:right w:val="single" w:sz="4" w:space="0" w:color="auto"/>
            </w:tcBorders>
          </w:tcPr>
          <w:p w14:paraId="0BBA0A0E" w14:textId="71347B1F" w:rsidR="00765376" w:rsidRPr="00765376" w:rsidRDefault="00765376" w:rsidP="00765376">
            <w:pPr>
              <w:jc w:val="center"/>
              <w:rPr>
                <w:rFonts w:ascii="Arial" w:hAnsi="Arial" w:cs="Arial"/>
                <w:sz w:val="18"/>
                <w:szCs w:val="18"/>
              </w:rPr>
            </w:pPr>
            <w:r w:rsidRPr="00765376">
              <w:rPr>
                <w:sz w:val="18"/>
                <w:szCs w:val="18"/>
              </w:rPr>
              <w:t xml:space="preserve"> 6 </w:t>
            </w:r>
          </w:p>
        </w:tc>
        <w:tc>
          <w:tcPr>
            <w:tcW w:w="431" w:type="pct"/>
            <w:tcBorders>
              <w:top w:val="nil"/>
              <w:left w:val="nil"/>
              <w:bottom w:val="single" w:sz="4" w:space="0" w:color="auto"/>
              <w:right w:val="single" w:sz="4" w:space="0" w:color="auto"/>
            </w:tcBorders>
          </w:tcPr>
          <w:p w14:paraId="355F93E8" w14:textId="77777777" w:rsidR="00765376" w:rsidRPr="00765376" w:rsidRDefault="00765376" w:rsidP="00765376">
            <w:pPr>
              <w:jc w:val="center"/>
              <w:rPr>
                <w:rFonts w:ascii="Arial" w:hAnsi="Arial" w:cs="Arial"/>
                <w:sz w:val="18"/>
                <w:szCs w:val="18"/>
              </w:rPr>
            </w:pPr>
          </w:p>
        </w:tc>
      </w:tr>
      <w:tr w:rsidR="00765376" w:rsidRPr="00765376" w14:paraId="0DAA0981" w14:textId="2EB9F6BC" w:rsidTr="00765376">
        <w:trPr>
          <w:trHeight w:val="10"/>
        </w:trPr>
        <w:tc>
          <w:tcPr>
            <w:tcW w:w="573" w:type="pct"/>
            <w:tcBorders>
              <w:top w:val="nil"/>
              <w:left w:val="nil"/>
              <w:bottom w:val="single" w:sz="4" w:space="0" w:color="auto"/>
              <w:right w:val="single" w:sz="4" w:space="0" w:color="auto"/>
            </w:tcBorders>
            <w:vAlign w:val="center"/>
            <w:hideMark/>
          </w:tcPr>
          <w:p w14:paraId="57173031"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SANGUIE</w:t>
            </w:r>
          </w:p>
        </w:tc>
        <w:tc>
          <w:tcPr>
            <w:tcW w:w="500" w:type="pct"/>
            <w:tcBorders>
              <w:top w:val="nil"/>
              <w:left w:val="nil"/>
              <w:bottom w:val="single" w:sz="4" w:space="0" w:color="auto"/>
              <w:right w:val="single" w:sz="4" w:space="0" w:color="auto"/>
            </w:tcBorders>
            <w:noWrap/>
            <w:hideMark/>
          </w:tcPr>
          <w:p w14:paraId="2FA0A9A9" w14:textId="7426151E" w:rsidR="00765376" w:rsidRPr="00765376" w:rsidRDefault="00765376" w:rsidP="00765376">
            <w:pPr>
              <w:jc w:val="center"/>
              <w:rPr>
                <w:rFonts w:ascii="Arial" w:hAnsi="Arial" w:cs="Arial"/>
                <w:sz w:val="18"/>
                <w:szCs w:val="18"/>
              </w:rPr>
            </w:pPr>
            <w:r w:rsidRPr="00765376">
              <w:rPr>
                <w:sz w:val="18"/>
                <w:szCs w:val="18"/>
              </w:rPr>
              <w:t xml:space="preserve"> 661 </w:t>
            </w:r>
          </w:p>
        </w:tc>
        <w:tc>
          <w:tcPr>
            <w:tcW w:w="439" w:type="pct"/>
            <w:tcBorders>
              <w:top w:val="nil"/>
              <w:left w:val="nil"/>
              <w:bottom w:val="single" w:sz="4" w:space="0" w:color="auto"/>
              <w:right w:val="single" w:sz="4" w:space="0" w:color="auto"/>
            </w:tcBorders>
            <w:noWrap/>
            <w:hideMark/>
          </w:tcPr>
          <w:p w14:paraId="4199746A" w14:textId="00A81A0F" w:rsidR="00765376" w:rsidRPr="00765376" w:rsidRDefault="00765376" w:rsidP="00765376">
            <w:pPr>
              <w:jc w:val="center"/>
              <w:rPr>
                <w:rFonts w:ascii="Arial" w:hAnsi="Arial" w:cs="Arial"/>
                <w:sz w:val="18"/>
                <w:szCs w:val="18"/>
              </w:rPr>
            </w:pPr>
            <w:r w:rsidRPr="00765376">
              <w:rPr>
                <w:sz w:val="18"/>
                <w:szCs w:val="18"/>
              </w:rPr>
              <w:t xml:space="preserve"> 6 </w:t>
            </w:r>
          </w:p>
        </w:tc>
        <w:tc>
          <w:tcPr>
            <w:tcW w:w="439" w:type="pct"/>
            <w:tcBorders>
              <w:top w:val="nil"/>
              <w:left w:val="nil"/>
              <w:bottom w:val="single" w:sz="4" w:space="0" w:color="auto"/>
              <w:right w:val="single" w:sz="4" w:space="0" w:color="auto"/>
            </w:tcBorders>
            <w:noWrap/>
            <w:hideMark/>
          </w:tcPr>
          <w:p w14:paraId="3713CCF1" w14:textId="2E289938" w:rsidR="00765376" w:rsidRPr="00765376" w:rsidRDefault="00765376" w:rsidP="00765376">
            <w:pPr>
              <w:jc w:val="center"/>
              <w:rPr>
                <w:rFonts w:ascii="Arial" w:hAnsi="Arial" w:cs="Arial"/>
                <w:sz w:val="18"/>
                <w:szCs w:val="18"/>
              </w:rPr>
            </w:pPr>
            <w:r w:rsidRPr="00765376">
              <w:rPr>
                <w:sz w:val="18"/>
                <w:szCs w:val="18"/>
              </w:rPr>
              <w:t xml:space="preserve"> 105 </w:t>
            </w:r>
          </w:p>
        </w:tc>
        <w:tc>
          <w:tcPr>
            <w:tcW w:w="438" w:type="pct"/>
            <w:tcBorders>
              <w:top w:val="nil"/>
              <w:left w:val="nil"/>
              <w:bottom w:val="single" w:sz="4" w:space="0" w:color="auto"/>
              <w:right w:val="single" w:sz="4" w:space="0" w:color="auto"/>
            </w:tcBorders>
          </w:tcPr>
          <w:p w14:paraId="64D0997C" w14:textId="668AC16C" w:rsidR="00765376" w:rsidRPr="00765376" w:rsidRDefault="00765376" w:rsidP="00765376">
            <w:pPr>
              <w:jc w:val="center"/>
              <w:rPr>
                <w:rFonts w:ascii="Arial" w:hAnsi="Arial" w:cs="Arial"/>
                <w:sz w:val="18"/>
                <w:szCs w:val="18"/>
              </w:rPr>
            </w:pPr>
            <w:r w:rsidRPr="00765376">
              <w:rPr>
                <w:sz w:val="18"/>
                <w:szCs w:val="18"/>
              </w:rPr>
              <w:t xml:space="preserve"> 136 </w:t>
            </w:r>
          </w:p>
        </w:tc>
        <w:tc>
          <w:tcPr>
            <w:tcW w:w="438" w:type="pct"/>
            <w:tcBorders>
              <w:top w:val="nil"/>
              <w:left w:val="nil"/>
              <w:bottom w:val="single" w:sz="4" w:space="0" w:color="auto"/>
              <w:right w:val="single" w:sz="4" w:space="0" w:color="auto"/>
            </w:tcBorders>
          </w:tcPr>
          <w:p w14:paraId="26E9581A" w14:textId="742B4265" w:rsidR="00765376" w:rsidRPr="00765376" w:rsidRDefault="00765376" w:rsidP="00765376">
            <w:pPr>
              <w:jc w:val="center"/>
              <w:rPr>
                <w:rFonts w:ascii="Arial" w:hAnsi="Arial" w:cs="Arial"/>
                <w:sz w:val="18"/>
                <w:szCs w:val="18"/>
              </w:rPr>
            </w:pPr>
            <w:r w:rsidRPr="00765376">
              <w:rPr>
                <w:sz w:val="18"/>
                <w:szCs w:val="18"/>
              </w:rPr>
              <w:t xml:space="preserve"> 66 </w:t>
            </w:r>
          </w:p>
        </w:tc>
        <w:tc>
          <w:tcPr>
            <w:tcW w:w="438" w:type="pct"/>
            <w:tcBorders>
              <w:top w:val="nil"/>
              <w:left w:val="nil"/>
              <w:bottom w:val="single" w:sz="4" w:space="0" w:color="auto"/>
              <w:right w:val="single" w:sz="4" w:space="0" w:color="auto"/>
            </w:tcBorders>
          </w:tcPr>
          <w:p w14:paraId="7644040E" w14:textId="3A9F07B1" w:rsidR="00765376" w:rsidRPr="00765376" w:rsidRDefault="00765376" w:rsidP="00765376">
            <w:pPr>
              <w:jc w:val="center"/>
              <w:rPr>
                <w:rFonts w:ascii="Arial" w:hAnsi="Arial" w:cs="Arial"/>
                <w:sz w:val="18"/>
                <w:szCs w:val="18"/>
              </w:rPr>
            </w:pPr>
            <w:r w:rsidRPr="00765376">
              <w:rPr>
                <w:sz w:val="18"/>
                <w:szCs w:val="18"/>
              </w:rPr>
              <w:t xml:space="preserve"> 33 </w:t>
            </w:r>
          </w:p>
        </w:tc>
        <w:tc>
          <w:tcPr>
            <w:tcW w:w="436" w:type="pct"/>
            <w:tcBorders>
              <w:top w:val="nil"/>
              <w:left w:val="nil"/>
              <w:bottom w:val="single" w:sz="4" w:space="0" w:color="auto"/>
              <w:right w:val="single" w:sz="4" w:space="0" w:color="auto"/>
            </w:tcBorders>
          </w:tcPr>
          <w:p w14:paraId="2B17381C" w14:textId="01F6D377" w:rsidR="00765376" w:rsidRPr="00765376" w:rsidRDefault="00765376" w:rsidP="00765376">
            <w:pPr>
              <w:jc w:val="center"/>
              <w:rPr>
                <w:rFonts w:ascii="Arial" w:hAnsi="Arial" w:cs="Arial"/>
                <w:sz w:val="18"/>
                <w:szCs w:val="18"/>
              </w:rPr>
            </w:pPr>
            <w:r w:rsidRPr="00765376">
              <w:rPr>
                <w:sz w:val="18"/>
                <w:szCs w:val="18"/>
              </w:rPr>
              <w:t xml:space="preserve"> 51 </w:t>
            </w:r>
          </w:p>
        </w:tc>
        <w:tc>
          <w:tcPr>
            <w:tcW w:w="434" w:type="pct"/>
            <w:tcBorders>
              <w:top w:val="nil"/>
              <w:left w:val="nil"/>
              <w:bottom w:val="single" w:sz="4" w:space="0" w:color="auto"/>
              <w:right w:val="single" w:sz="4" w:space="0" w:color="auto"/>
            </w:tcBorders>
          </w:tcPr>
          <w:p w14:paraId="06F6B4B9" w14:textId="751B3E9D" w:rsidR="00765376" w:rsidRPr="00765376" w:rsidRDefault="00765376" w:rsidP="00765376">
            <w:pPr>
              <w:jc w:val="center"/>
              <w:rPr>
                <w:rFonts w:ascii="Arial" w:hAnsi="Arial" w:cs="Arial"/>
                <w:sz w:val="18"/>
                <w:szCs w:val="18"/>
              </w:rPr>
            </w:pPr>
            <w:r w:rsidRPr="00765376">
              <w:rPr>
                <w:sz w:val="18"/>
                <w:szCs w:val="18"/>
              </w:rPr>
              <w:t xml:space="preserve"> 19 </w:t>
            </w:r>
          </w:p>
        </w:tc>
        <w:tc>
          <w:tcPr>
            <w:tcW w:w="434" w:type="pct"/>
            <w:tcBorders>
              <w:top w:val="nil"/>
              <w:left w:val="nil"/>
              <w:bottom w:val="single" w:sz="4" w:space="0" w:color="auto"/>
              <w:right w:val="single" w:sz="4" w:space="0" w:color="auto"/>
            </w:tcBorders>
          </w:tcPr>
          <w:p w14:paraId="26413BDB" w14:textId="313E0AB2" w:rsidR="00765376" w:rsidRPr="00765376" w:rsidRDefault="00765376" w:rsidP="00765376">
            <w:pPr>
              <w:jc w:val="center"/>
              <w:rPr>
                <w:rFonts w:ascii="Arial" w:hAnsi="Arial" w:cs="Arial"/>
                <w:sz w:val="18"/>
                <w:szCs w:val="18"/>
              </w:rPr>
            </w:pPr>
            <w:r w:rsidRPr="00765376">
              <w:rPr>
                <w:sz w:val="18"/>
                <w:szCs w:val="18"/>
              </w:rPr>
              <w:t xml:space="preserve"> 0 </w:t>
            </w:r>
          </w:p>
        </w:tc>
        <w:tc>
          <w:tcPr>
            <w:tcW w:w="431" w:type="pct"/>
            <w:tcBorders>
              <w:top w:val="nil"/>
              <w:left w:val="nil"/>
              <w:bottom w:val="single" w:sz="4" w:space="0" w:color="auto"/>
              <w:right w:val="single" w:sz="4" w:space="0" w:color="auto"/>
            </w:tcBorders>
          </w:tcPr>
          <w:p w14:paraId="2F3B60C4" w14:textId="342D0A3C" w:rsidR="00765376" w:rsidRPr="00765376" w:rsidRDefault="00765376" w:rsidP="00765376">
            <w:pPr>
              <w:jc w:val="center"/>
              <w:rPr>
                <w:rFonts w:ascii="Arial" w:hAnsi="Arial" w:cs="Arial"/>
                <w:sz w:val="18"/>
                <w:szCs w:val="18"/>
              </w:rPr>
            </w:pPr>
            <w:r w:rsidRPr="00765376">
              <w:rPr>
                <w:sz w:val="18"/>
                <w:szCs w:val="18"/>
              </w:rPr>
              <w:t xml:space="preserve"> 1 </w:t>
            </w:r>
          </w:p>
        </w:tc>
      </w:tr>
      <w:tr w:rsidR="00765376" w:rsidRPr="00765376" w14:paraId="274AD902" w14:textId="13FC0A36" w:rsidTr="00765376">
        <w:trPr>
          <w:trHeight w:val="10"/>
        </w:trPr>
        <w:tc>
          <w:tcPr>
            <w:tcW w:w="573" w:type="pct"/>
            <w:tcBorders>
              <w:top w:val="nil"/>
              <w:left w:val="nil"/>
              <w:bottom w:val="single" w:sz="4" w:space="0" w:color="auto"/>
              <w:right w:val="single" w:sz="4" w:space="0" w:color="auto"/>
            </w:tcBorders>
            <w:vAlign w:val="center"/>
            <w:hideMark/>
          </w:tcPr>
          <w:p w14:paraId="4F3B4612"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SISSILI</w:t>
            </w:r>
          </w:p>
        </w:tc>
        <w:tc>
          <w:tcPr>
            <w:tcW w:w="500" w:type="pct"/>
            <w:tcBorders>
              <w:top w:val="nil"/>
              <w:left w:val="nil"/>
              <w:bottom w:val="single" w:sz="4" w:space="0" w:color="auto"/>
              <w:right w:val="single" w:sz="4" w:space="0" w:color="auto"/>
            </w:tcBorders>
            <w:noWrap/>
            <w:hideMark/>
          </w:tcPr>
          <w:p w14:paraId="2FFC00D3" w14:textId="5A507B54" w:rsidR="00765376" w:rsidRPr="00765376" w:rsidRDefault="00765376" w:rsidP="00765376">
            <w:pPr>
              <w:jc w:val="center"/>
              <w:rPr>
                <w:rFonts w:ascii="Arial" w:hAnsi="Arial" w:cs="Arial"/>
                <w:sz w:val="18"/>
                <w:szCs w:val="18"/>
              </w:rPr>
            </w:pPr>
            <w:r w:rsidRPr="00765376">
              <w:rPr>
                <w:sz w:val="18"/>
                <w:szCs w:val="18"/>
              </w:rPr>
              <w:t xml:space="preserve"> 3 </w:t>
            </w:r>
          </w:p>
        </w:tc>
        <w:tc>
          <w:tcPr>
            <w:tcW w:w="439" w:type="pct"/>
            <w:tcBorders>
              <w:top w:val="nil"/>
              <w:left w:val="nil"/>
              <w:bottom w:val="single" w:sz="4" w:space="0" w:color="auto"/>
              <w:right w:val="single" w:sz="4" w:space="0" w:color="auto"/>
            </w:tcBorders>
            <w:noWrap/>
            <w:hideMark/>
          </w:tcPr>
          <w:p w14:paraId="71B861C9" w14:textId="574A65F0" w:rsidR="00765376" w:rsidRPr="00765376" w:rsidRDefault="00765376" w:rsidP="00765376">
            <w:pPr>
              <w:jc w:val="center"/>
              <w:rPr>
                <w:rFonts w:ascii="Arial" w:hAnsi="Arial" w:cs="Arial"/>
                <w:sz w:val="18"/>
                <w:szCs w:val="18"/>
              </w:rPr>
            </w:pPr>
            <w:r w:rsidRPr="00765376">
              <w:rPr>
                <w:sz w:val="18"/>
                <w:szCs w:val="18"/>
              </w:rPr>
              <w:t xml:space="preserve"> 0 </w:t>
            </w:r>
          </w:p>
        </w:tc>
        <w:tc>
          <w:tcPr>
            <w:tcW w:w="439" w:type="pct"/>
            <w:tcBorders>
              <w:top w:val="nil"/>
              <w:left w:val="nil"/>
              <w:bottom w:val="single" w:sz="4" w:space="0" w:color="auto"/>
              <w:right w:val="single" w:sz="4" w:space="0" w:color="auto"/>
            </w:tcBorders>
            <w:noWrap/>
            <w:hideMark/>
          </w:tcPr>
          <w:p w14:paraId="498C52A1" w14:textId="0F6A8E72" w:rsidR="00765376" w:rsidRPr="00765376" w:rsidRDefault="00765376" w:rsidP="00765376">
            <w:pPr>
              <w:jc w:val="center"/>
              <w:rPr>
                <w:rFonts w:ascii="Arial" w:hAnsi="Arial" w:cs="Arial"/>
                <w:sz w:val="18"/>
                <w:szCs w:val="18"/>
              </w:rPr>
            </w:pPr>
            <w:r w:rsidRPr="00765376">
              <w:rPr>
                <w:sz w:val="18"/>
                <w:szCs w:val="18"/>
              </w:rPr>
              <w:t xml:space="preserve"> 1 </w:t>
            </w:r>
          </w:p>
        </w:tc>
        <w:tc>
          <w:tcPr>
            <w:tcW w:w="438" w:type="pct"/>
            <w:tcBorders>
              <w:top w:val="nil"/>
              <w:left w:val="nil"/>
              <w:bottom w:val="single" w:sz="4" w:space="0" w:color="auto"/>
              <w:right w:val="single" w:sz="4" w:space="0" w:color="auto"/>
            </w:tcBorders>
          </w:tcPr>
          <w:p w14:paraId="71A7B63E" w14:textId="05E76A0F" w:rsidR="00765376" w:rsidRPr="00765376" w:rsidRDefault="00765376" w:rsidP="00765376">
            <w:pPr>
              <w:jc w:val="center"/>
              <w:rPr>
                <w:rFonts w:ascii="Arial" w:hAnsi="Arial" w:cs="Arial"/>
                <w:sz w:val="18"/>
                <w:szCs w:val="18"/>
              </w:rPr>
            </w:pPr>
            <w:r w:rsidRPr="00765376">
              <w:rPr>
                <w:sz w:val="18"/>
                <w:szCs w:val="18"/>
              </w:rPr>
              <w:t xml:space="preserve"> 21 </w:t>
            </w:r>
          </w:p>
        </w:tc>
        <w:tc>
          <w:tcPr>
            <w:tcW w:w="438" w:type="pct"/>
            <w:tcBorders>
              <w:top w:val="nil"/>
              <w:left w:val="nil"/>
              <w:bottom w:val="single" w:sz="4" w:space="0" w:color="auto"/>
              <w:right w:val="single" w:sz="4" w:space="0" w:color="auto"/>
            </w:tcBorders>
          </w:tcPr>
          <w:p w14:paraId="626B5A1A" w14:textId="19DC6F3C" w:rsidR="00765376" w:rsidRPr="00765376" w:rsidRDefault="00765376" w:rsidP="00765376">
            <w:pPr>
              <w:jc w:val="center"/>
              <w:rPr>
                <w:rFonts w:ascii="Arial" w:hAnsi="Arial" w:cs="Arial"/>
                <w:sz w:val="18"/>
                <w:szCs w:val="18"/>
              </w:rPr>
            </w:pPr>
            <w:r w:rsidRPr="00765376">
              <w:rPr>
                <w:sz w:val="18"/>
                <w:szCs w:val="18"/>
              </w:rPr>
              <w:t xml:space="preserve"> 13 </w:t>
            </w:r>
          </w:p>
        </w:tc>
        <w:tc>
          <w:tcPr>
            <w:tcW w:w="438" w:type="pct"/>
            <w:tcBorders>
              <w:top w:val="nil"/>
              <w:left w:val="nil"/>
              <w:bottom w:val="single" w:sz="4" w:space="0" w:color="auto"/>
              <w:right w:val="single" w:sz="4" w:space="0" w:color="auto"/>
            </w:tcBorders>
          </w:tcPr>
          <w:p w14:paraId="3CE9F2F1" w14:textId="38A40399" w:rsidR="00765376" w:rsidRPr="00765376" w:rsidRDefault="00765376" w:rsidP="00765376">
            <w:pPr>
              <w:jc w:val="center"/>
              <w:rPr>
                <w:rFonts w:ascii="Arial" w:hAnsi="Arial" w:cs="Arial"/>
                <w:sz w:val="18"/>
                <w:szCs w:val="18"/>
              </w:rPr>
            </w:pPr>
            <w:r w:rsidRPr="00765376">
              <w:rPr>
                <w:sz w:val="18"/>
                <w:szCs w:val="18"/>
              </w:rPr>
              <w:t xml:space="preserve"> 0 </w:t>
            </w:r>
          </w:p>
        </w:tc>
        <w:tc>
          <w:tcPr>
            <w:tcW w:w="436" w:type="pct"/>
            <w:tcBorders>
              <w:top w:val="nil"/>
              <w:left w:val="nil"/>
              <w:bottom w:val="single" w:sz="4" w:space="0" w:color="auto"/>
              <w:right w:val="single" w:sz="4" w:space="0" w:color="auto"/>
            </w:tcBorders>
          </w:tcPr>
          <w:p w14:paraId="3615ECBE" w14:textId="072AE445" w:rsidR="00765376" w:rsidRPr="00765376" w:rsidRDefault="00765376" w:rsidP="00765376">
            <w:pPr>
              <w:jc w:val="center"/>
              <w:rPr>
                <w:rFonts w:ascii="Arial" w:hAnsi="Arial" w:cs="Arial"/>
                <w:sz w:val="18"/>
                <w:szCs w:val="18"/>
              </w:rPr>
            </w:pPr>
            <w:r w:rsidRPr="00765376">
              <w:rPr>
                <w:sz w:val="18"/>
                <w:szCs w:val="18"/>
              </w:rPr>
              <w:t xml:space="preserve"> 0 </w:t>
            </w:r>
          </w:p>
        </w:tc>
        <w:tc>
          <w:tcPr>
            <w:tcW w:w="434" w:type="pct"/>
            <w:tcBorders>
              <w:top w:val="nil"/>
              <w:left w:val="nil"/>
              <w:bottom w:val="single" w:sz="4" w:space="0" w:color="auto"/>
              <w:right w:val="single" w:sz="4" w:space="0" w:color="auto"/>
            </w:tcBorders>
          </w:tcPr>
          <w:p w14:paraId="6269993B" w14:textId="1383DCD2" w:rsidR="00765376" w:rsidRPr="00765376" w:rsidRDefault="00765376" w:rsidP="00765376">
            <w:pPr>
              <w:jc w:val="center"/>
              <w:rPr>
                <w:rFonts w:ascii="Arial" w:hAnsi="Arial" w:cs="Arial"/>
                <w:sz w:val="18"/>
                <w:szCs w:val="18"/>
              </w:rPr>
            </w:pPr>
            <w:r w:rsidRPr="00765376">
              <w:rPr>
                <w:sz w:val="18"/>
                <w:szCs w:val="18"/>
              </w:rPr>
              <w:t xml:space="preserve"> 0 </w:t>
            </w:r>
          </w:p>
        </w:tc>
        <w:tc>
          <w:tcPr>
            <w:tcW w:w="434" w:type="pct"/>
            <w:tcBorders>
              <w:top w:val="nil"/>
              <w:left w:val="nil"/>
              <w:bottom w:val="single" w:sz="4" w:space="0" w:color="auto"/>
              <w:right w:val="single" w:sz="4" w:space="0" w:color="auto"/>
            </w:tcBorders>
          </w:tcPr>
          <w:p w14:paraId="782F147C" w14:textId="77777777" w:rsidR="00765376" w:rsidRPr="00765376" w:rsidRDefault="00765376" w:rsidP="00765376">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47206646" w14:textId="77777777" w:rsidR="00765376" w:rsidRPr="00765376" w:rsidRDefault="00765376" w:rsidP="00765376">
            <w:pPr>
              <w:jc w:val="center"/>
              <w:rPr>
                <w:rFonts w:ascii="Arial" w:hAnsi="Arial" w:cs="Arial"/>
                <w:sz w:val="18"/>
                <w:szCs w:val="18"/>
              </w:rPr>
            </w:pPr>
          </w:p>
        </w:tc>
      </w:tr>
      <w:tr w:rsidR="00765376" w:rsidRPr="00765376" w14:paraId="675FF2D6" w14:textId="41006F29" w:rsidTr="00765376">
        <w:trPr>
          <w:trHeight w:val="10"/>
        </w:trPr>
        <w:tc>
          <w:tcPr>
            <w:tcW w:w="573" w:type="pct"/>
            <w:tcBorders>
              <w:top w:val="nil"/>
              <w:left w:val="nil"/>
              <w:bottom w:val="single" w:sz="4" w:space="0" w:color="auto"/>
              <w:right w:val="single" w:sz="4" w:space="0" w:color="auto"/>
            </w:tcBorders>
            <w:vAlign w:val="center"/>
            <w:hideMark/>
          </w:tcPr>
          <w:p w14:paraId="7D73F87D"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ZIRO</w:t>
            </w:r>
          </w:p>
        </w:tc>
        <w:tc>
          <w:tcPr>
            <w:tcW w:w="500" w:type="pct"/>
            <w:tcBorders>
              <w:top w:val="nil"/>
              <w:left w:val="nil"/>
              <w:bottom w:val="single" w:sz="4" w:space="0" w:color="auto"/>
              <w:right w:val="single" w:sz="4" w:space="0" w:color="auto"/>
            </w:tcBorders>
            <w:noWrap/>
            <w:hideMark/>
          </w:tcPr>
          <w:p w14:paraId="6510E0A6" w14:textId="5C0C6386" w:rsidR="00765376" w:rsidRPr="00765376" w:rsidRDefault="00765376" w:rsidP="00765376">
            <w:pPr>
              <w:jc w:val="center"/>
              <w:rPr>
                <w:rFonts w:ascii="Arial" w:hAnsi="Arial" w:cs="Arial"/>
                <w:sz w:val="18"/>
                <w:szCs w:val="18"/>
              </w:rPr>
            </w:pPr>
            <w:r w:rsidRPr="00765376">
              <w:rPr>
                <w:sz w:val="18"/>
                <w:szCs w:val="18"/>
              </w:rPr>
              <w:t xml:space="preserve"> 124 </w:t>
            </w:r>
          </w:p>
        </w:tc>
        <w:tc>
          <w:tcPr>
            <w:tcW w:w="439" w:type="pct"/>
            <w:tcBorders>
              <w:top w:val="nil"/>
              <w:left w:val="nil"/>
              <w:bottom w:val="single" w:sz="4" w:space="0" w:color="auto"/>
              <w:right w:val="single" w:sz="4" w:space="0" w:color="auto"/>
            </w:tcBorders>
            <w:noWrap/>
            <w:hideMark/>
          </w:tcPr>
          <w:p w14:paraId="53872947" w14:textId="23F391B2" w:rsidR="00765376" w:rsidRPr="00765376" w:rsidRDefault="00765376" w:rsidP="00765376">
            <w:pPr>
              <w:jc w:val="center"/>
              <w:rPr>
                <w:rFonts w:ascii="Arial" w:hAnsi="Arial" w:cs="Arial"/>
                <w:sz w:val="18"/>
                <w:szCs w:val="18"/>
              </w:rPr>
            </w:pPr>
            <w:r w:rsidRPr="00765376">
              <w:rPr>
                <w:sz w:val="18"/>
                <w:szCs w:val="18"/>
              </w:rPr>
              <w:t xml:space="preserve"> 17 </w:t>
            </w:r>
          </w:p>
        </w:tc>
        <w:tc>
          <w:tcPr>
            <w:tcW w:w="439" w:type="pct"/>
            <w:tcBorders>
              <w:top w:val="nil"/>
              <w:left w:val="nil"/>
              <w:bottom w:val="single" w:sz="4" w:space="0" w:color="auto"/>
              <w:right w:val="single" w:sz="4" w:space="0" w:color="auto"/>
            </w:tcBorders>
            <w:noWrap/>
            <w:hideMark/>
          </w:tcPr>
          <w:p w14:paraId="034774FE" w14:textId="0BDE7045" w:rsidR="00765376" w:rsidRPr="00765376" w:rsidRDefault="00765376" w:rsidP="00765376">
            <w:pPr>
              <w:jc w:val="center"/>
              <w:rPr>
                <w:rFonts w:ascii="Arial" w:hAnsi="Arial" w:cs="Arial"/>
                <w:sz w:val="18"/>
                <w:szCs w:val="18"/>
              </w:rPr>
            </w:pPr>
            <w:r w:rsidRPr="00765376">
              <w:rPr>
                <w:sz w:val="18"/>
                <w:szCs w:val="18"/>
              </w:rPr>
              <w:t xml:space="preserve"> 32 </w:t>
            </w:r>
          </w:p>
        </w:tc>
        <w:tc>
          <w:tcPr>
            <w:tcW w:w="438" w:type="pct"/>
            <w:tcBorders>
              <w:top w:val="nil"/>
              <w:left w:val="nil"/>
              <w:bottom w:val="single" w:sz="4" w:space="0" w:color="auto"/>
              <w:right w:val="single" w:sz="4" w:space="0" w:color="auto"/>
            </w:tcBorders>
          </w:tcPr>
          <w:p w14:paraId="19241B13" w14:textId="6F85CA93" w:rsidR="00765376" w:rsidRPr="00765376" w:rsidRDefault="00765376" w:rsidP="00765376">
            <w:pPr>
              <w:jc w:val="center"/>
              <w:rPr>
                <w:rFonts w:ascii="Arial" w:hAnsi="Arial" w:cs="Arial"/>
                <w:sz w:val="18"/>
                <w:szCs w:val="18"/>
              </w:rPr>
            </w:pPr>
            <w:r w:rsidRPr="00765376">
              <w:rPr>
                <w:sz w:val="18"/>
                <w:szCs w:val="18"/>
              </w:rPr>
              <w:t xml:space="preserve"> 53 </w:t>
            </w:r>
          </w:p>
        </w:tc>
        <w:tc>
          <w:tcPr>
            <w:tcW w:w="438" w:type="pct"/>
            <w:tcBorders>
              <w:top w:val="nil"/>
              <w:left w:val="nil"/>
              <w:bottom w:val="single" w:sz="4" w:space="0" w:color="auto"/>
              <w:right w:val="single" w:sz="4" w:space="0" w:color="auto"/>
            </w:tcBorders>
          </w:tcPr>
          <w:p w14:paraId="1D9E4886" w14:textId="7AB95C7D" w:rsidR="00765376" w:rsidRPr="00765376" w:rsidRDefault="00765376" w:rsidP="00765376">
            <w:pPr>
              <w:jc w:val="center"/>
              <w:rPr>
                <w:rFonts w:ascii="Arial" w:hAnsi="Arial" w:cs="Arial"/>
                <w:sz w:val="18"/>
                <w:szCs w:val="18"/>
              </w:rPr>
            </w:pPr>
            <w:r w:rsidRPr="00765376">
              <w:rPr>
                <w:sz w:val="18"/>
                <w:szCs w:val="18"/>
              </w:rPr>
              <w:t xml:space="preserve"> 51 </w:t>
            </w:r>
          </w:p>
        </w:tc>
        <w:tc>
          <w:tcPr>
            <w:tcW w:w="438" w:type="pct"/>
            <w:tcBorders>
              <w:top w:val="nil"/>
              <w:left w:val="nil"/>
              <w:bottom w:val="single" w:sz="4" w:space="0" w:color="auto"/>
              <w:right w:val="single" w:sz="4" w:space="0" w:color="auto"/>
            </w:tcBorders>
          </w:tcPr>
          <w:p w14:paraId="590B34F5" w14:textId="341E279D" w:rsidR="00765376" w:rsidRPr="00765376" w:rsidRDefault="00765376" w:rsidP="00765376">
            <w:pPr>
              <w:jc w:val="center"/>
              <w:rPr>
                <w:rFonts w:ascii="Arial" w:hAnsi="Arial" w:cs="Arial"/>
                <w:sz w:val="18"/>
                <w:szCs w:val="18"/>
              </w:rPr>
            </w:pPr>
            <w:r w:rsidRPr="00765376">
              <w:rPr>
                <w:sz w:val="18"/>
                <w:szCs w:val="18"/>
              </w:rPr>
              <w:t xml:space="preserve"> 15 </w:t>
            </w:r>
          </w:p>
        </w:tc>
        <w:tc>
          <w:tcPr>
            <w:tcW w:w="436" w:type="pct"/>
            <w:tcBorders>
              <w:top w:val="nil"/>
              <w:left w:val="nil"/>
              <w:bottom w:val="single" w:sz="4" w:space="0" w:color="auto"/>
              <w:right w:val="single" w:sz="4" w:space="0" w:color="auto"/>
            </w:tcBorders>
          </w:tcPr>
          <w:p w14:paraId="55C4F65F" w14:textId="03E283C9" w:rsidR="00765376" w:rsidRPr="00765376" w:rsidRDefault="00765376" w:rsidP="00765376">
            <w:pPr>
              <w:jc w:val="center"/>
              <w:rPr>
                <w:rFonts w:ascii="Arial" w:hAnsi="Arial" w:cs="Arial"/>
                <w:sz w:val="18"/>
                <w:szCs w:val="18"/>
              </w:rPr>
            </w:pPr>
            <w:r w:rsidRPr="00765376">
              <w:rPr>
                <w:sz w:val="18"/>
                <w:szCs w:val="18"/>
              </w:rPr>
              <w:t xml:space="preserve"> 21 </w:t>
            </w:r>
          </w:p>
        </w:tc>
        <w:tc>
          <w:tcPr>
            <w:tcW w:w="434" w:type="pct"/>
            <w:tcBorders>
              <w:top w:val="nil"/>
              <w:left w:val="nil"/>
              <w:bottom w:val="single" w:sz="4" w:space="0" w:color="auto"/>
              <w:right w:val="single" w:sz="4" w:space="0" w:color="auto"/>
            </w:tcBorders>
          </w:tcPr>
          <w:p w14:paraId="10586C59" w14:textId="23E67004" w:rsidR="00765376" w:rsidRPr="00765376" w:rsidRDefault="00765376" w:rsidP="00765376">
            <w:pPr>
              <w:jc w:val="center"/>
              <w:rPr>
                <w:rFonts w:ascii="Arial" w:hAnsi="Arial" w:cs="Arial"/>
                <w:sz w:val="18"/>
                <w:szCs w:val="18"/>
              </w:rPr>
            </w:pPr>
            <w:r w:rsidRPr="00765376">
              <w:rPr>
                <w:sz w:val="18"/>
                <w:szCs w:val="18"/>
              </w:rPr>
              <w:t xml:space="preserve"> 0 </w:t>
            </w:r>
          </w:p>
        </w:tc>
        <w:tc>
          <w:tcPr>
            <w:tcW w:w="434" w:type="pct"/>
            <w:tcBorders>
              <w:top w:val="nil"/>
              <w:left w:val="nil"/>
              <w:bottom w:val="single" w:sz="4" w:space="0" w:color="auto"/>
              <w:right w:val="single" w:sz="4" w:space="0" w:color="auto"/>
            </w:tcBorders>
          </w:tcPr>
          <w:p w14:paraId="2D26A381" w14:textId="5A64138E" w:rsidR="00765376" w:rsidRPr="00765376" w:rsidRDefault="00765376" w:rsidP="00765376">
            <w:pPr>
              <w:jc w:val="center"/>
              <w:rPr>
                <w:rFonts w:ascii="Arial" w:hAnsi="Arial" w:cs="Arial"/>
                <w:sz w:val="18"/>
                <w:szCs w:val="18"/>
              </w:rPr>
            </w:pPr>
            <w:r w:rsidRPr="00765376">
              <w:rPr>
                <w:sz w:val="18"/>
                <w:szCs w:val="18"/>
              </w:rPr>
              <w:t xml:space="preserve"> 0 </w:t>
            </w:r>
          </w:p>
        </w:tc>
        <w:tc>
          <w:tcPr>
            <w:tcW w:w="431" w:type="pct"/>
            <w:tcBorders>
              <w:top w:val="nil"/>
              <w:left w:val="nil"/>
              <w:bottom w:val="single" w:sz="4" w:space="0" w:color="auto"/>
              <w:right w:val="single" w:sz="4" w:space="0" w:color="auto"/>
            </w:tcBorders>
          </w:tcPr>
          <w:p w14:paraId="48B548AB" w14:textId="77777777" w:rsidR="00765376" w:rsidRPr="00765376" w:rsidRDefault="00765376" w:rsidP="00765376">
            <w:pPr>
              <w:jc w:val="center"/>
              <w:rPr>
                <w:rFonts w:ascii="Arial" w:hAnsi="Arial" w:cs="Arial"/>
                <w:sz w:val="18"/>
                <w:szCs w:val="18"/>
              </w:rPr>
            </w:pPr>
          </w:p>
        </w:tc>
      </w:tr>
      <w:tr w:rsidR="00765376" w:rsidRPr="00765376" w14:paraId="13795E29" w14:textId="6DB19A9D" w:rsidTr="00765376">
        <w:trPr>
          <w:trHeight w:val="10"/>
        </w:trPr>
        <w:tc>
          <w:tcPr>
            <w:tcW w:w="573" w:type="pct"/>
            <w:tcBorders>
              <w:top w:val="nil"/>
              <w:left w:val="nil"/>
              <w:bottom w:val="single" w:sz="4" w:space="0" w:color="auto"/>
              <w:right w:val="single" w:sz="4" w:space="0" w:color="auto"/>
            </w:tcBorders>
            <w:vAlign w:val="center"/>
            <w:hideMark/>
          </w:tcPr>
          <w:p w14:paraId="66F3EF48" w14:textId="77777777" w:rsidR="00765376" w:rsidRPr="00765376" w:rsidRDefault="00765376" w:rsidP="00765376">
            <w:pPr>
              <w:rPr>
                <w:rFonts w:ascii="Arial" w:hAnsi="Arial" w:cs="Arial"/>
                <w:b/>
                <w:bCs/>
                <w:sz w:val="18"/>
                <w:szCs w:val="18"/>
              </w:rPr>
            </w:pPr>
            <w:r w:rsidRPr="00765376">
              <w:rPr>
                <w:rFonts w:ascii="Arial" w:hAnsi="Arial" w:cs="Arial"/>
                <w:b/>
                <w:bCs/>
                <w:sz w:val="18"/>
                <w:szCs w:val="18"/>
              </w:rPr>
              <w:t>CENTRE SUD</w:t>
            </w:r>
          </w:p>
        </w:tc>
        <w:tc>
          <w:tcPr>
            <w:tcW w:w="500" w:type="pct"/>
            <w:tcBorders>
              <w:top w:val="nil"/>
              <w:left w:val="nil"/>
              <w:bottom w:val="single" w:sz="4" w:space="0" w:color="auto"/>
              <w:right w:val="single" w:sz="4" w:space="0" w:color="auto"/>
            </w:tcBorders>
            <w:noWrap/>
            <w:hideMark/>
          </w:tcPr>
          <w:p w14:paraId="372F9172" w14:textId="12B4C4B9" w:rsidR="00765376" w:rsidRPr="00765376" w:rsidRDefault="00765376" w:rsidP="00765376">
            <w:pPr>
              <w:jc w:val="center"/>
              <w:rPr>
                <w:rFonts w:ascii="Arial" w:hAnsi="Arial" w:cs="Arial"/>
                <w:sz w:val="18"/>
                <w:szCs w:val="18"/>
              </w:rPr>
            </w:pPr>
            <w:r w:rsidRPr="00765376">
              <w:rPr>
                <w:sz w:val="18"/>
                <w:szCs w:val="18"/>
              </w:rPr>
              <w:t xml:space="preserve"> 677 </w:t>
            </w:r>
          </w:p>
        </w:tc>
        <w:tc>
          <w:tcPr>
            <w:tcW w:w="439" w:type="pct"/>
            <w:tcBorders>
              <w:top w:val="nil"/>
              <w:left w:val="nil"/>
              <w:bottom w:val="single" w:sz="4" w:space="0" w:color="auto"/>
              <w:right w:val="single" w:sz="4" w:space="0" w:color="auto"/>
            </w:tcBorders>
            <w:noWrap/>
            <w:hideMark/>
          </w:tcPr>
          <w:p w14:paraId="36EB98A8" w14:textId="5D37A070" w:rsidR="00765376" w:rsidRPr="00765376" w:rsidRDefault="00765376" w:rsidP="00765376">
            <w:pPr>
              <w:jc w:val="center"/>
              <w:rPr>
                <w:rFonts w:ascii="Arial" w:hAnsi="Arial" w:cs="Arial"/>
                <w:sz w:val="18"/>
                <w:szCs w:val="18"/>
              </w:rPr>
            </w:pPr>
            <w:r w:rsidRPr="00765376">
              <w:rPr>
                <w:sz w:val="18"/>
                <w:szCs w:val="18"/>
              </w:rPr>
              <w:t xml:space="preserve"> 132 </w:t>
            </w:r>
          </w:p>
        </w:tc>
        <w:tc>
          <w:tcPr>
            <w:tcW w:w="439" w:type="pct"/>
            <w:tcBorders>
              <w:top w:val="nil"/>
              <w:left w:val="nil"/>
              <w:bottom w:val="single" w:sz="4" w:space="0" w:color="auto"/>
              <w:right w:val="single" w:sz="4" w:space="0" w:color="auto"/>
            </w:tcBorders>
            <w:noWrap/>
            <w:hideMark/>
          </w:tcPr>
          <w:p w14:paraId="074C417F" w14:textId="7F38CA21" w:rsidR="00765376" w:rsidRPr="00765376" w:rsidRDefault="00765376" w:rsidP="00765376">
            <w:pPr>
              <w:jc w:val="center"/>
              <w:rPr>
                <w:rFonts w:ascii="Arial" w:hAnsi="Arial" w:cs="Arial"/>
                <w:sz w:val="18"/>
                <w:szCs w:val="18"/>
              </w:rPr>
            </w:pPr>
            <w:r w:rsidRPr="00765376">
              <w:rPr>
                <w:sz w:val="18"/>
                <w:szCs w:val="18"/>
              </w:rPr>
              <w:t xml:space="preserve"> 579 </w:t>
            </w:r>
          </w:p>
        </w:tc>
        <w:tc>
          <w:tcPr>
            <w:tcW w:w="438" w:type="pct"/>
            <w:tcBorders>
              <w:top w:val="nil"/>
              <w:left w:val="nil"/>
              <w:bottom w:val="single" w:sz="4" w:space="0" w:color="auto"/>
              <w:right w:val="single" w:sz="4" w:space="0" w:color="auto"/>
            </w:tcBorders>
          </w:tcPr>
          <w:p w14:paraId="4D1E5861" w14:textId="40AF5DB5" w:rsidR="00765376" w:rsidRPr="00765376" w:rsidRDefault="00765376" w:rsidP="00765376">
            <w:pPr>
              <w:jc w:val="center"/>
              <w:rPr>
                <w:rFonts w:ascii="Arial" w:hAnsi="Arial" w:cs="Arial"/>
                <w:sz w:val="18"/>
                <w:szCs w:val="18"/>
              </w:rPr>
            </w:pPr>
            <w:r w:rsidRPr="00765376">
              <w:rPr>
                <w:sz w:val="18"/>
                <w:szCs w:val="18"/>
              </w:rPr>
              <w:t xml:space="preserve"> 336 </w:t>
            </w:r>
          </w:p>
        </w:tc>
        <w:tc>
          <w:tcPr>
            <w:tcW w:w="438" w:type="pct"/>
            <w:tcBorders>
              <w:top w:val="nil"/>
              <w:left w:val="nil"/>
              <w:bottom w:val="single" w:sz="4" w:space="0" w:color="auto"/>
              <w:right w:val="single" w:sz="4" w:space="0" w:color="auto"/>
            </w:tcBorders>
          </w:tcPr>
          <w:p w14:paraId="2D1926A8" w14:textId="22AABD33" w:rsidR="00765376" w:rsidRPr="00765376" w:rsidRDefault="00765376" w:rsidP="00765376">
            <w:pPr>
              <w:jc w:val="center"/>
              <w:rPr>
                <w:rFonts w:ascii="Arial" w:hAnsi="Arial" w:cs="Arial"/>
                <w:sz w:val="18"/>
                <w:szCs w:val="18"/>
              </w:rPr>
            </w:pPr>
            <w:r w:rsidRPr="00765376">
              <w:rPr>
                <w:sz w:val="18"/>
                <w:szCs w:val="18"/>
              </w:rPr>
              <w:t xml:space="preserve"> 104 </w:t>
            </w:r>
          </w:p>
        </w:tc>
        <w:tc>
          <w:tcPr>
            <w:tcW w:w="438" w:type="pct"/>
            <w:tcBorders>
              <w:top w:val="nil"/>
              <w:left w:val="nil"/>
              <w:bottom w:val="single" w:sz="4" w:space="0" w:color="auto"/>
              <w:right w:val="single" w:sz="4" w:space="0" w:color="auto"/>
            </w:tcBorders>
          </w:tcPr>
          <w:p w14:paraId="543F82CF" w14:textId="0B291C35" w:rsidR="00765376" w:rsidRPr="00765376" w:rsidRDefault="00765376" w:rsidP="00765376">
            <w:pPr>
              <w:jc w:val="center"/>
              <w:rPr>
                <w:rFonts w:ascii="Arial" w:hAnsi="Arial" w:cs="Arial"/>
                <w:sz w:val="18"/>
                <w:szCs w:val="18"/>
              </w:rPr>
            </w:pPr>
            <w:r w:rsidRPr="00765376">
              <w:rPr>
                <w:sz w:val="18"/>
                <w:szCs w:val="18"/>
              </w:rPr>
              <w:t xml:space="preserve"> 115 </w:t>
            </w:r>
          </w:p>
        </w:tc>
        <w:tc>
          <w:tcPr>
            <w:tcW w:w="436" w:type="pct"/>
            <w:tcBorders>
              <w:top w:val="nil"/>
              <w:left w:val="nil"/>
              <w:bottom w:val="single" w:sz="4" w:space="0" w:color="auto"/>
              <w:right w:val="single" w:sz="4" w:space="0" w:color="auto"/>
            </w:tcBorders>
          </w:tcPr>
          <w:p w14:paraId="460AF744" w14:textId="432BC617" w:rsidR="00765376" w:rsidRPr="00765376" w:rsidRDefault="00765376" w:rsidP="00765376">
            <w:pPr>
              <w:jc w:val="center"/>
              <w:rPr>
                <w:rFonts w:ascii="Arial" w:hAnsi="Arial" w:cs="Arial"/>
                <w:sz w:val="18"/>
                <w:szCs w:val="18"/>
              </w:rPr>
            </w:pPr>
            <w:r w:rsidRPr="00765376">
              <w:rPr>
                <w:sz w:val="18"/>
                <w:szCs w:val="18"/>
              </w:rPr>
              <w:t xml:space="preserve"> 78 </w:t>
            </w:r>
          </w:p>
        </w:tc>
        <w:tc>
          <w:tcPr>
            <w:tcW w:w="434" w:type="pct"/>
            <w:tcBorders>
              <w:top w:val="nil"/>
              <w:left w:val="nil"/>
              <w:bottom w:val="single" w:sz="4" w:space="0" w:color="auto"/>
              <w:right w:val="single" w:sz="4" w:space="0" w:color="auto"/>
            </w:tcBorders>
          </w:tcPr>
          <w:p w14:paraId="04F1676A" w14:textId="015B39F9" w:rsidR="00765376" w:rsidRPr="00765376" w:rsidRDefault="00765376" w:rsidP="00765376">
            <w:pPr>
              <w:jc w:val="center"/>
              <w:rPr>
                <w:rFonts w:ascii="Arial" w:hAnsi="Arial" w:cs="Arial"/>
                <w:sz w:val="18"/>
                <w:szCs w:val="18"/>
              </w:rPr>
            </w:pPr>
            <w:r w:rsidRPr="00765376">
              <w:rPr>
                <w:sz w:val="18"/>
                <w:szCs w:val="18"/>
              </w:rPr>
              <w:t xml:space="preserve"> 7 </w:t>
            </w:r>
          </w:p>
        </w:tc>
        <w:tc>
          <w:tcPr>
            <w:tcW w:w="434" w:type="pct"/>
            <w:tcBorders>
              <w:top w:val="nil"/>
              <w:left w:val="nil"/>
              <w:bottom w:val="single" w:sz="4" w:space="0" w:color="auto"/>
              <w:right w:val="single" w:sz="4" w:space="0" w:color="auto"/>
            </w:tcBorders>
          </w:tcPr>
          <w:p w14:paraId="4F7408F0" w14:textId="23CBC23A" w:rsidR="00765376" w:rsidRPr="00765376" w:rsidRDefault="00765376" w:rsidP="00765376">
            <w:pPr>
              <w:jc w:val="center"/>
              <w:rPr>
                <w:rFonts w:ascii="Arial" w:hAnsi="Arial" w:cs="Arial"/>
                <w:sz w:val="18"/>
                <w:szCs w:val="18"/>
              </w:rPr>
            </w:pPr>
            <w:r w:rsidRPr="00765376">
              <w:rPr>
                <w:sz w:val="18"/>
                <w:szCs w:val="18"/>
              </w:rPr>
              <w:t xml:space="preserve"> 0 </w:t>
            </w:r>
          </w:p>
        </w:tc>
        <w:tc>
          <w:tcPr>
            <w:tcW w:w="431" w:type="pct"/>
            <w:tcBorders>
              <w:top w:val="nil"/>
              <w:left w:val="nil"/>
              <w:bottom w:val="single" w:sz="4" w:space="0" w:color="auto"/>
              <w:right w:val="single" w:sz="4" w:space="0" w:color="auto"/>
            </w:tcBorders>
          </w:tcPr>
          <w:p w14:paraId="518578B6" w14:textId="5AE6EA76" w:rsidR="00765376" w:rsidRPr="00765376" w:rsidRDefault="00765376" w:rsidP="00765376">
            <w:pPr>
              <w:jc w:val="center"/>
              <w:rPr>
                <w:rFonts w:ascii="Arial" w:hAnsi="Arial" w:cs="Arial"/>
                <w:sz w:val="18"/>
                <w:szCs w:val="18"/>
              </w:rPr>
            </w:pPr>
            <w:r w:rsidRPr="00765376">
              <w:rPr>
                <w:sz w:val="18"/>
                <w:szCs w:val="18"/>
              </w:rPr>
              <w:t xml:space="preserve"> 1 </w:t>
            </w:r>
          </w:p>
        </w:tc>
      </w:tr>
      <w:tr w:rsidR="00765376" w:rsidRPr="00765376" w14:paraId="070BA16F" w14:textId="0874CBBE" w:rsidTr="00765376">
        <w:trPr>
          <w:trHeight w:val="10"/>
        </w:trPr>
        <w:tc>
          <w:tcPr>
            <w:tcW w:w="573" w:type="pct"/>
            <w:tcBorders>
              <w:top w:val="nil"/>
              <w:left w:val="nil"/>
              <w:bottom w:val="single" w:sz="4" w:space="0" w:color="auto"/>
              <w:right w:val="single" w:sz="4" w:space="0" w:color="auto"/>
            </w:tcBorders>
            <w:vAlign w:val="center"/>
            <w:hideMark/>
          </w:tcPr>
          <w:p w14:paraId="321E0723"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BAZEGA</w:t>
            </w:r>
          </w:p>
        </w:tc>
        <w:tc>
          <w:tcPr>
            <w:tcW w:w="500" w:type="pct"/>
            <w:tcBorders>
              <w:top w:val="nil"/>
              <w:left w:val="nil"/>
              <w:bottom w:val="single" w:sz="4" w:space="0" w:color="auto"/>
              <w:right w:val="single" w:sz="4" w:space="0" w:color="auto"/>
            </w:tcBorders>
            <w:noWrap/>
            <w:hideMark/>
          </w:tcPr>
          <w:p w14:paraId="4504A50D" w14:textId="6D4FA598" w:rsidR="00765376" w:rsidRPr="00765376" w:rsidRDefault="00765376" w:rsidP="00765376">
            <w:pPr>
              <w:jc w:val="center"/>
              <w:rPr>
                <w:rFonts w:ascii="Arial" w:hAnsi="Arial" w:cs="Arial"/>
                <w:sz w:val="18"/>
                <w:szCs w:val="18"/>
              </w:rPr>
            </w:pPr>
            <w:r w:rsidRPr="00765376">
              <w:rPr>
                <w:sz w:val="18"/>
                <w:szCs w:val="18"/>
              </w:rPr>
              <w:t xml:space="preserve"> 450 </w:t>
            </w:r>
          </w:p>
        </w:tc>
        <w:tc>
          <w:tcPr>
            <w:tcW w:w="439" w:type="pct"/>
            <w:tcBorders>
              <w:top w:val="nil"/>
              <w:left w:val="nil"/>
              <w:bottom w:val="single" w:sz="4" w:space="0" w:color="auto"/>
              <w:right w:val="single" w:sz="4" w:space="0" w:color="auto"/>
            </w:tcBorders>
            <w:noWrap/>
            <w:hideMark/>
          </w:tcPr>
          <w:p w14:paraId="5E3CCDAB" w14:textId="012562D0" w:rsidR="00765376" w:rsidRPr="00765376" w:rsidRDefault="00765376" w:rsidP="00765376">
            <w:pPr>
              <w:jc w:val="center"/>
              <w:rPr>
                <w:rFonts w:ascii="Arial" w:hAnsi="Arial" w:cs="Arial"/>
                <w:sz w:val="18"/>
                <w:szCs w:val="18"/>
              </w:rPr>
            </w:pPr>
            <w:r w:rsidRPr="00765376">
              <w:rPr>
                <w:sz w:val="18"/>
                <w:szCs w:val="18"/>
              </w:rPr>
              <w:t xml:space="preserve"> 94 </w:t>
            </w:r>
          </w:p>
        </w:tc>
        <w:tc>
          <w:tcPr>
            <w:tcW w:w="439" w:type="pct"/>
            <w:tcBorders>
              <w:top w:val="nil"/>
              <w:left w:val="nil"/>
              <w:bottom w:val="single" w:sz="4" w:space="0" w:color="auto"/>
              <w:right w:val="single" w:sz="4" w:space="0" w:color="auto"/>
            </w:tcBorders>
            <w:noWrap/>
            <w:hideMark/>
          </w:tcPr>
          <w:p w14:paraId="5DAB132E" w14:textId="1CB7D032" w:rsidR="00765376" w:rsidRPr="00765376" w:rsidRDefault="00765376" w:rsidP="00765376">
            <w:pPr>
              <w:jc w:val="center"/>
              <w:rPr>
                <w:rFonts w:ascii="Arial" w:hAnsi="Arial" w:cs="Arial"/>
                <w:sz w:val="18"/>
                <w:szCs w:val="18"/>
              </w:rPr>
            </w:pPr>
            <w:r w:rsidRPr="00765376">
              <w:rPr>
                <w:sz w:val="18"/>
                <w:szCs w:val="18"/>
              </w:rPr>
              <w:t xml:space="preserve"> 542 </w:t>
            </w:r>
          </w:p>
        </w:tc>
        <w:tc>
          <w:tcPr>
            <w:tcW w:w="438" w:type="pct"/>
            <w:tcBorders>
              <w:top w:val="nil"/>
              <w:left w:val="nil"/>
              <w:bottom w:val="single" w:sz="4" w:space="0" w:color="auto"/>
              <w:right w:val="single" w:sz="4" w:space="0" w:color="auto"/>
            </w:tcBorders>
          </w:tcPr>
          <w:p w14:paraId="1F9CCA28" w14:textId="52BABE88" w:rsidR="00765376" w:rsidRPr="00765376" w:rsidRDefault="00765376" w:rsidP="00765376">
            <w:pPr>
              <w:jc w:val="center"/>
              <w:rPr>
                <w:rFonts w:ascii="Arial" w:hAnsi="Arial" w:cs="Arial"/>
                <w:sz w:val="18"/>
                <w:szCs w:val="18"/>
              </w:rPr>
            </w:pPr>
            <w:r w:rsidRPr="00765376">
              <w:rPr>
                <w:sz w:val="18"/>
                <w:szCs w:val="18"/>
              </w:rPr>
              <w:t xml:space="preserve"> 136 </w:t>
            </w:r>
          </w:p>
        </w:tc>
        <w:tc>
          <w:tcPr>
            <w:tcW w:w="438" w:type="pct"/>
            <w:tcBorders>
              <w:top w:val="nil"/>
              <w:left w:val="nil"/>
              <w:bottom w:val="single" w:sz="4" w:space="0" w:color="auto"/>
              <w:right w:val="single" w:sz="4" w:space="0" w:color="auto"/>
            </w:tcBorders>
          </w:tcPr>
          <w:p w14:paraId="6C00969C" w14:textId="612C379E" w:rsidR="00765376" w:rsidRPr="00765376" w:rsidRDefault="00765376" w:rsidP="00765376">
            <w:pPr>
              <w:jc w:val="center"/>
              <w:rPr>
                <w:rFonts w:ascii="Arial" w:hAnsi="Arial" w:cs="Arial"/>
                <w:sz w:val="18"/>
                <w:szCs w:val="18"/>
              </w:rPr>
            </w:pPr>
            <w:r w:rsidRPr="00765376">
              <w:rPr>
                <w:sz w:val="18"/>
                <w:szCs w:val="18"/>
              </w:rPr>
              <w:t xml:space="preserve"> 100 </w:t>
            </w:r>
          </w:p>
        </w:tc>
        <w:tc>
          <w:tcPr>
            <w:tcW w:w="438" w:type="pct"/>
            <w:tcBorders>
              <w:top w:val="nil"/>
              <w:left w:val="nil"/>
              <w:bottom w:val="single" w:sz="4" w:space="0" w:color="auto"/>
              <w:right w:val="single" w:sz="4" w:space="0" w:color="auto"/>
            </w:tcBorders>
          </w:tcPr>
          <w:p w14:paraId="07593EFE" w14:textId="785E8036" w:rsidR="00765376" w:rsidRPr="00765376" w:rsidRDefault="00765376" w:rsidP="00765376">
            <w:pPr>
              <w:jc w:val="center"/>
              <w:rPr>
                <w:rFonts w:ascii="Arial" w:hAnsi="Arial" w:cs="Arial"/>
                <w:sz w:val="18"/>
                <w:szCs w:val="18"/>
              </w:rPr>
            </w:pPr>
            <w:r w:rsidRPr="00765376">
              <w:rPr>
                <w:sz w:val="18"/>
                <w:szCs w:val="18"/>
              </w:rPr>
              <w:t xml:space="preserve"> 71 </w:t>
            </w:r>
          </w:p>
        </w:tc>
        <w:tc>
          <w:tcPr>
            <w:tcW w:w="436" w:type="pct"/>
            <w:tcBorders>
              <w:top w:val="nil"/>
              <w:left w:val="nil"/>
              <w:bottom w:val="single" w:sz="4" w:space="0" w:color="auto"/>
              <w:right w:val="single" w:sz="4" w:space="0" w:color="auto"/>
            </w:tcBorders>
          </w:tcPr>
          <w:p w14:paraId="3C4CB891" w14:textId="5C699353" w:rsidR="00765376" w:rsidRPr="00765376" w:rsidRDefault="00765376" w:rsidP="00765376">
            <w:pPr>
              <w:jc w:val="center"/>
              <w:rPr>
                <w:rFonts w:ascii="Arial" w:hAnsi="Arial" w:cs="Arial"/>
                <w:sz w:val="18"/>
                <w:szCs w:val="18"/>
              </w:rPr>
            </w:pPr>
            <w:r w:rsidRPr="00765376">
              <w:rPr>
                <w:sz w:val="18"/>
                <w:szCs w:val="18"/>
              </w:rPr>
              <w:t xml:space="preserve"> 35 </w:t>
            </w:r>
          </w:p>
        </w:tc>
        <w:tc>
          <w:tcPr>
            <w:tcW w:w="434" w:type="pct"/>
            <w:tcBorders>
              <w:top w:val="nil"/>
              <w:left w:val="nil"/>
              <w:bottom w:val="single" w:sz="4" w:space="0" w:color="auto"/>
              <w:right w:val="single" w:sz="4" w:space="0" w:color="auto"/>
            </w:tcBorders>
          </w:tcPr>
          <w:p w14:paraId="266CF38A" w14:textId="5945ACCB" w:rsidR="00765376" w:rsidRPr="00765376" w:rsidRDefault="00765376" w:rsidP="00765376">
            <w:pPr>
              <w:jc w:val="center"/>
              <w:rPr>
                <w:rFonts w:ascii="Arial" w:hAnsi="Arial" w:cs="Arial"/>
                <w:sz w:val="18"/>
                <w:szCs w:val="18"/>
              </w:rPr>
            </w:pPr>
            <w:r w:rsidRPr="00765376">
              <w:rPr>
                <w:sz w:val="18"/>
                <w:szCs w:val="18"/>
              </w:rPr>
              <w:t xml:space="preserve"> 3 </w:t>
            </w:r>
          </w:p>
        </w:tc>
        <w:tc>
          <w:tcPr>
            <w:tcW w:w="434" w:type="pct"/>
            <w:tcBorders>
              <w:top w:val="nil"/>
              <w:left w:val="nil"/>
              <w:bottom w:val="single" w:sz="4" w:space="0" w:color="auto"/>
              <w:right w:val="single" w:sz="4" w:space="0" w:color="auto"/>
            </w:tcBorders>
          </w:tcPr>
          <w:p w14:paraId="405621C2" w14:textId="6102D930" w:rsidR="00765376" w:rsidRPr="00765376" w:rsidRDefault="00765376" w:rsidP="00765376">
            <w:pPr>
              <w:jc w:val="center"/>
              <w:rPr>
                <w:rFonts w:ascii="Arial" w:hAnsi="Arial" w:cs="Arial"/>
                <w:sz w:val="18"/>
                <w:szCs w:val="18"/>
              </w:rPr>
            </w:pPr>
            <w:r w:rsidRPr="00765376">
              <w:rPr>
                <w:sz w:val="18"/>
                <w:szCs w:val="18"/>
              </w:rPr>
              <w:t xml:space="preserve"> 0 </w:t>
            </w:r>
          </w:p>
        </w:tc>
        <w:tc>
          <w:tcPr>
            <w:tcW w:w="431" w:type="pct"/>
            <w:tcBorders>
              <w:top w:val="nil"/>
              <w:left w:val="nil"/>
              <w:bottom w:val="single" w:sz="4" w:space="0" w:color="auto"/>
              <w:right w:val="single" w:sz="4" w:space="0" w:color="auto"/>
            </w:tcBorders>
          </w:tcPr>
          <w:p w14:paraId="03B8E18A" w14:textId="4552E06D" w:rsidR="00765376" w:rsidRPr="00765376" w:rsidRDefault="00765376" w:rsidP="00765376">
            <w:pPr>
              <w:jc w:val="center"/>
              <w:rPr>
                <w:rFonts w:ascii="Arial" w:hAnsi="Arial" w:cs="Arial"/>
                <w:sz w:val="18"/>
                <w:szCs w:val="18"/>
              </w:rPr>
            </w:pPr>
            <w:r w:rsidRPr="00765376">
              <w:rPr>
                <w:sz w:val="18"/>
                <w:szCs w:val="18"/>
              </w:rPr>
              <w:t xml:space="preserve"> 1 </w:t>
            </w:r>
          </w:p>
        </w:tc>
      </w:tr>
      <w:tr w:rsidR="00765376" w:rsidRPr="00765376" w14:paraId="359564B0" w14:textId="66B1105F" w:rsidTr="00765376">
        <w:trPr>
          <w:trHeight w:val="10"/>
        </w:trPr>
        <w:tc>
          <w:tcPr>
            <w:tcW w:w="573" w:type="pct"/>
            <w:tcBorders>
              <w:top w:val="nil"/>
              <w:left w:val="nil"/>
              <w:bottom w:val="single" w:sz="4" w:space="0" w:color="auto"/>
              <w:right w:val="single" w:sz="4" w:space="0" w:color="auto"/>
            </w:tcBorders>
            <w:vAlign w:val="center"/>
            <w:hideMark/>
          </w:tcPr>
          <w:p w14:paraId="643CCB01"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NAHOURI</w:t>
            </w:r>
          </w:p>
        </w:tc>
        <w:tc>
          <w:tcPr>
            <w:tcW w:w="500" w:type="pct"/>
            <w:tcBorders>
              <w:top w:val="nil"/>
              <w:left w:val="nil"/>
              <w:bottom w:val="single" w:sz="4" w:space="0" w:color="auto"/>
              <w:right w:val="single" w:sz="4" w:space="0" w:color="auto"/>
            </w:tcBorders>
            <w:noWrap/>
            <w:hideMark/>
          </w:tcPr>
          <w:p w14:paraId="0B44E199" w14:textId="0800E368" w:rsidR="00765376" w:rsidRPr="00765376" w:rsidRDefault="00765376" w:rsidP="00765376">
            <w:pPr>
              <w:jc w:val="center"/>
              <w:rPr>
                <w:rFonts w:ascii="Arial" w:hAnsi="Arial" w:cs="Arial"/>
                <w:sz w:val="18"/>
                <w:szCs w:val="18"/>
              </w:rPr>
            </w:pPr>
            <w:r w:rsidRPr="00765376">
              <w:rPr>
                <w:sz w:val="18"/>
                <w:szCs w:val="18"/>
              </w:rPr>
              <w:t xml:space="preserve"> 24 </w:t>
            </w:r>
          </w:p>
        </w:tc>
        <w:tc>
          <w:tcPr>
            <w:tcW w:w="439" w:type="pct"/>
            <w:tcBorders>
              <w:top w:val="nil"/>
              <w:left w:val="nil"/>
              <w:bottom w:val="single" w:sz="4" w:space="0" w:color="auto"/>
              <w:right w:val="single" w:sz="4" w:space="0" w:color="auto"/>
            </w:tcBorders>
            <w:noWrap/>
            <w:hideMark/>
          </w:tcPr>
          <w:p w14:paraId="6C8F6433" w14:textId="72DBA866" w:rsidR="00765376" w:rsidRPr="00765376" w:rsidRDefault="00765376" w:rsidP="00765376">
            <w:pPr>
              <w:jc w:val="center"/>
              <w:rPr>
                <w:rFonts w:ascii="Arial" w:hAnsi="Arial" w:cs="Arial"/>
                <w:sz w:val="18"/>
                <w:szCs w:val="18"/>
              </w:rPr>
            </w:pPr>
            <w:r w:rsidRPr="00765376">
              <w:rPr>
                <w:sz w:val="18"/>
                <w:szCs w:val="18"/>
              </w:rPr>
              <w:t xml:space="preserve"> 2 </w:t>
            </w:r>
          </w:p>
        </w:tc>
        <w:tc>
          <w:tcPr>
            <w:tcW w:w="439" w:type="pct"/>
            <w:tcBorders>
              <w:top w:val="nil"/>
              <w:left w:val="nil"/>
              <w:bottom w:val="single" w:sz="4" w:space="0" w:color="auto"/>
              <w:right w:val="single" w:sz="4" w:space="0" w:color="auto"/>
            </w:tcBorders>
            <w:noWrap/>
            <w:hideMark/>
          </w:tcPr>
          <w:p w14:paraId="5403EC84" w14:textId="56311F7D" w:rsidR="00765376" w:rsidRPr="00765376" w:rsidRDefault="00765376" w:rsidP="00765376">
            <w:pPr>
              <w:jc w:val="center"/>
              <w:rPr>
                <w:rFonts w:ascii="Arial" w:hAnsi="Arial" w:cs="Arial"/>
                <w:sz w:val="18"/>
                <w:szCs w:val="18"/>
              </w:rPr>
            </w:pPr>
            <w:r w:rsidRPr="00765376">
              <w:rPr>
                <w:sz w:val="18"/>
                <w:szCs w:val="18"/>
              </w:rPr>
              <w:t xml:space="preserve"> 10 </w:t>
            </w:r>
          </w:p>
        </w:tc>
        <w:tc>
          <w:tcPr>
            <w:tcW w:w="438" w:type="pct"/>
            <w:tcBorders>
              <w:top w:val="nil"/>
              <w:left w:val="nil"/>
              <w:bottom w:val="single" w:sz="4" w:space="0" w:color="auto"/>
              <w:right w:val="single" w:sz="4" w:space="0" w:color="auto"/>
            </w:tcBorders>
          </w:tcPr>
          <w:p w14:paraId="033AE2FA" w14:textId="3591D627" w:rsidR="00765376" w:rsidRPr="00765376" w:rsidRDefault="00765376" w:rsidP="00765376">
            <w:pPr>
              <w:jc w:val="center"/>
              <w:rPr>
                <w:rFonts w:ascii="Arial" w:hAnsi="Arial" w:cs="Arial"/>
                <w:sz w:val="18"/>
                <w:szCs w:val="18"/>
              </w:rPr>
            </w:pPr>
            <w:r w:rsidRPr="00765376">
              <w:rPr>
                <w:sz w:val="18"/>
                <w:szCs w:val="18"/>
              </w:rPr>
              <w:t xml:space="preserve"> 120 </w:t>
            </w:r>
          </w:p>
        </w:tc>
        <w:tc>
          <w:tcPr>
            <w:tcW w:w="438" w:type="pct"/>
            <w:tcBorders>
              <w:top w:val="nil"/>
              <w:left w:val="nil"/>
              <w:bottom w:val="single" w:sz="4" w:space="0" w:color="auto"/>
              <w:right w:val="single" w:sz="4" w:space="0" w:color="auto"/>
            </w:tcBorders>
          </w:tcPr>
          <w:p w14:paraId="0199F768" w14:textId="36D1648B" w:rsidR="00765376" w:rsidRPr="00765376" w:rsidRDefault="00765376" w:rsidP="00765376">
            <w:pPr>
              <w:jc w:val="center"/>
              <w:rPr>
                <w:rFonts w:ascii="Arial" w:hAnsi="Arial" w:cs="Arial"/>
                <w:sz w:val="18"/>
                <w:szCs w:val="18"/>
              </w:rPr>
            </w:pPr>
            <w:r w:rsidRPr="00765376">
              <w:rPr>
                <w:sz w:val="18"/>
                <w:szCs w:val="18"/>
              </w:rPr>
              <w:t xml:space="preserve"> 0 </w:t>
            </w:r>
          </w:p>
        </w:tc>
        <w:tc>
          <w:tcPr>
            <w:tcW w:w="438" w:type="pct"/>
            <w:tcBorders>
              <w:top w:val="nil"/>
              <w:left w:val="nil"/>
              <w:bottom w:val="single" w:sz="4" w:space="0" w:color="auto"/>
              <w:right w:val="single" w:sz="4" w:space="0" w:color="auto"/>
            </w:tcBorders>
          </w:tcPr>
          <w:p w14:paraId="714CC66F" w14:textId="1A0B0230" w:rsidR="00765376" w:rsidRPr="00765376" w:rsidRDefault="00765376" w:rsidP="00765376">
            <w:pPr>
              <w:jc w:val="center"/>
              <w:rPr>
                <w:rFonts w:ascii="Arial" w:hAnsi="Arial" w:cs="Arial"/>
                <w:sz w:val="18"/>
                <w:szCs w:val="18"/>
              </w:rPr>
            </w:pPr>
            <w:r w:rsidRPr="00765376">
              <w:rPr>
                <w:sz w:val="18"/>
                <w:szCs w:val="18"/>
              </w:rPr>
              <w:t xml:space="preserve"> 0 </w:t>
            </w:r>
          </w:p>
        </w:tc>
        <w:tc>
          <w:tcPr>
            <w:tcW w:w="436" w:type="pct"/>
            <w:tcBorders>
              <w:top w:val="nil"/>
              <w:left w:val="nil"/>
              <w:bottom w:val="single" w:sz="4" w:space="0" w:color="auto"/>
              <w:right w:val="single" w:sz="4" w:space="0" w:color="auto"/>
            </w:tcBorders>
          </w:tcPr>
          <w:p w14:paraId="5AC00C84" w14:textId="335FAF2C" w:rsidR="00765376" w:rsidRPr="00765376" w:rsidRDefault="00765376" w:rsidP="00765376">
            <w:pPr>
              <w:jc w:val="center"/>
              <w:rPr>
                <w:rFonts w:ascii="Arial" w:hAnsi="Arial" w:cs="Arial"/>
                <w:sz w:val="18"/>
                <w:szCs w:val="18"/>
              </w:rPr>
            </w:pPr>
            <w:r w:rsidRPr="00765376">
              <w:rPr>
                <w:sz w:val="18"/>
                <w:szCs w:val="18"/>
              </w:rPr>
              <w:t xml:space="preserve"> 40 </w:t>
            </w:r>
          </w:p>
        </w:tc>
        <w:tc>
          <w:tcPr>
            <w:tcW w:w="434" w:type="pct"/>
            <w:tcBorders>
              <w:top w:val="nil"/>
              <w:left w:val="nil"/>
              <w:bottom w:val="single" w:sz="4" w:space="0" w:color="auto"/>
              <w:right w:val="single" w:sz="4" w:space="0" w:color="auto"/>
            </w:tcBorders>
          </w:tcPr>
          <w:p w14:paraId="56033328" w14:textId="78D00C9D" w:rsidR="00765376" w:rsidRPr="00765376" w:rsidRDefault="00765376" w:rsidP="00765376">
            <w:pPr>
              <w:jc w:val="center"/>
              <w:rPr>
                <w:rFonts w:ascii="Arial" w:hAnsi="Arial" w:cs="Arial"/>
                <w:sz w:val="18"/>
                <w:szCs w:val="18"/>
              </w:rPr>
            </w:pPr>
            <w:r w:rsidRPr="00765376">
              <w:rPr>
                <w:sz w:val="18"/>
                <w:szCs w:val="18"/>
              </w:rPr>
              <w:t xml:space="preserve"> 2 </w:t>
            </w:r>
          </w:p>
        </w:tc>
        <w:tc>
          <w:tcPr>
            <w:tcW w:w="434" w:type="pct"/>
            <w:tcBorders>
              <w:top w:val="nil"/>
              <w:left w:val="nil"/>
              <w:bottom w:val="single" w:sz="4" w:space="0" w:color="auto"/>
              <w:right w:val="single" w:sz="4" w:space="0" w:color="auto"/>
            </w:tcBorders>
          </w:tcPr>
          <w:p w14:paraId="68649C1C" w14:textId="77777777" w:rsidR="00765376" w:rsidRPr="00765376" w:rsidRDefault="00765376" w:rsidP="00765376">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31CDF0EB" w14:textId="6080D6DF" w:rsidR="00765376" w:rsidRPr="00765376" w:rsidRDefault="00765376" w:rsidP="00765376">
            <w:pPr>
              <w:jc w:val="center"/>
              <w:rPr>
                <w:rFonts w:ascii="Arial" w:hAnsi="Arial" w:cs="Arial"/>
                <w:sz w:val="18"/>
                <w:szCs w:val="18"/>
              </w:rPr>
            </w:pPr>
            <w:r w:rsidRPr="00765376">
              <w:rPr>
                <w:sz w:val="18"/>
                <w:szCs w:val="18"/>
              </w:rPr>
              <w:t xml:space="preserve"> 0 </w:t>
            </w:r>
          </w:p>
        </w:tc>
      </w:tr>
      <w:tr w:rsidR="00765376" w:rsidRPr="00765376" w14:paraId="793EE954" w14:textId="44A02A22" w:rsidTr="00765376">
        <w:trPr>
          <w:trHeight w:val="10"/>
        </w:trPr>
        <w:tc>
          <w:tcPr>
            <w:tcW w:w="573" w:type="pct"/>
            <w:tcBorders>
              <w:top w:val="nil"/>
              <w:left w:val="nil"/>
              <w:bottom w:val="single" w:sz="4" w:space="0" w:color="auto"/>
              <w:right w:val="single" w:sz="4" w:space="0" w:color="auto"/>
            </w:tcBorders>
            <w:vAlign w:val="center"/>
            <w:hideMark/>
          </w:tcPr>
          <w:p w14:paraId="3F447A85"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ZOUNDWEOGO</w:t>
            </w:r>
          </w:p>
        </w:tc>
        <w:tc>
          <w:tcPr>
            <w:tcW w:w="500" w:type="pct"/>
            <w:tcBorders>
              <w:top w:val="nil"/>
              <w:left w:val="nil"/>
              <w:bottom w:val="single" w:sz="4" w:space="0" w:color="auto"/>
              <w:right w:val="single" w:sz="4" w:space="0" w:color="auto"/>
            </w:tcBorders>
            <w:noWrap/>
            <w:hideMark/>
          </w:tcPr>
          <w:p w14:paraId="411D1E34" w14:textId="6AF1808C" w:rsidR="00765376" w:rsidRPr="00765376" w:rsidRDefault="00765376" w:rsidP="00765376">
            <w:pPr>
              <w:jc w:val="center"/>
              <w:rPr>
                <w:rFonts w:ascii="Arial" w:hAnsi="Arial" w:cs="Arial"/>
                <w:sz w:val="18"/>
                <w:szCs w:val="18"/>
              </w:rPr>
            </w:pPr>
            <w:r w:rsidRPr="00765376">
              <w:rPr>
                <w:sz w:val="18"/>
                <w:szCs w:val="18"/>
              </w:rPr>
              <w:t xml:space="preserve"> 203 </w:t>
            </w:r>
          </w:p>
        </w:tc>
        <w:tc>
          <w:tcPr>
            <w:tcW w:w="439" w:type="pct"/>
            <w:tcBorders>
              <w:top w:val="nil"/>
              <w:left w:val="nil"/>
              <w:bottom w:val="single" w:sz="4" w:space="0" w:color="auto"/>
              <w:right w:val="single" w:sz="4" w:space="0" w:color="auto"/>
            </w:tcBorders>
            <w:noWrap/>
            <w:hideMark/>
          </w:tcPr>
          <w:p w14:paraId="151C7B39" w14:textId="44092F18" w:rsidR="00765376" w:rsidRPr="00765376" w:rsidRDefault="00765376" w:rsidP="00765376">
            <w:pPr>
              <w:jc w:val="center"/>
              <w:rPr>
                <w:rFonts w:ascii="Arial" w:hAnsi="Arial" w:cs="Arial"/>
                <w:sz w:val="18"/>
                <w:szCs w:val="18"/>
              </w:rPr>
            </w:pPr>
            <w:r w:rsidRPr="00765376">
              <w:rPr>
                <w:sz w:val="18"/>
                <w:szCs w:val="18"/>
              </w:rPr>
              <w:t xml:space="preserve"> 36 </w:t>
            </w:r>
          </w:p>
        </w:tc>
        <w:tc>
          <w:tcPr>
            <w:tcW w:w="439" w:type="pct"/>
            <w:tcBorders>
              <w:top w:val="nil"/>
              <w:left w:val="nil"/>
              <w:bottom w:val="single" w:sz="4" w:space="0" w:color="auto"/>
              <w:right w:val="single" w:sz="4" w:space="0" w:color="auto"/>
            </w:tcBorders>
            <w:noWrap/>
            <w:hideMark/>
          </w:tcPr>
          <w:p w14:paraId="00AFF461" w14:textId="266EDF6C" w:rsidR="00765376" w:rsidRPr="00765376" w:rsidRDefault="00765376" w:rsidP="00765376">
            <w:pPr>
              <w:jc w:val="center"/>
              <w:rPr>
                <w:rFonts w:ascii="Arial" w:hAnsi="Arial" w:cs="Arial"/>
                <w:sz w:val="18"/>
                <w:szCs w:val="18"/>
              </w:rPr>
            </w:pPr>
            <w:r w:rsidRPr="00765376">
              <w:rPr>
                <w:sz w:val="18"/>
                <w:szCs w:val="18"/>
              </w:rPr>
              <w:t xml:space="preserve"> 26 </w:t>
            </w:r>
          </w:p>
        </w:tc>
        <w:tc>
          <w:tcPr>
            <w:tcW w:w="438" w:type="pct"/>
            <w:tcBorders>
              <w:top w:val="nil"/>
              <w:left w:val="nil"/>
              <w:bottom w:val="single" w:sz="4" w:space="0" w:color="auto"/>
              <w:right w:val="single" w:sz="4" w:space="0" w:color="auto"/>
            </w:tcBorders>
          </w:tcPr>
          <w:p w14:paraId="0DF950EB" w14:textId="067E009D" w:rsidR="00765376" w:rsidRPr="00765376" w:rsidRDefault="00765376" w:rsidP="00765376">
            <w:pPr>
              <w:jc w:val="center"/>
              <w:rPr>
                <w:rFonts w:ascii="Arial" w:hAnsi="Arial" w:cs="Arial"/>
                <w:sz w:val="18"/>
                <w:szCs w:val="18"/>
              </w:rPr>
            </w:pPr>
            <w:r w:rsidRPr="00765376">
              <w:rPr>
                <w:sz w:val="18"/>
                <w:szCs w:val="18"/>
              </w:rPr>
              <w:t xml:space="preserve"> 80 </w:t>
            </w:r>
          </w:p>
        </w:tc>
        <w:tc>
          <w:tcPr>
            <w:tcW w:w="438" w:type="pct"/>
            <w:tcBorders>
              <w:top w:val="nil"/>
              <w:left w:val="nil"/>
              <w:bottom w:val="single" w:sz="4" w:space="0" w:color="auto"/>
              <w:right w:val="single" w:sz="4" w:space="0" w:color="auto"/>
            </w:tcBorders>
          </w:tcPr>
          <w:p w14:paraId="5CF2AF57" w14:textId="2AEA3A5D" w:rsidR="00765376" w:rsidRPr="00765376" w:rsidRDefault="00765376" w:rsidP="00765376">
            <w:pPr>
              <w:jc w:val="center"/>
              <w:rPr>
                <w:rFonts w:ascii="Arial" w:hAnsi="Arial" w:cs="Arial"/>
                <w:sz w:val="18"/>
                <w:szCs w:val="18"/>
              </w:rPr>
            </w:pPr>
            <w:r w:rsidRPr="00765376">
              <w:rPr>
                <w:sz w:val="18"/>
                <w:szCs w:val="18"/>
              </w:rPr>
              <w:t xml:space="preserve"> 3 </w:t>
            </w:r>
          </w:p>
        </w:tc>
        <w:tc>
          <w:tcPr>
            <w:tcW w:w="438" w:type="pct"/>
            <w:tcBorders>
              <w:top w:val="nil"/>
              <w:left w:val="nil"/>
              <w:bottom w:val="single" w:sz="4" w:space="0" w:color="auto"/>
              <w:right w:val="single" w:sz="4" w:space="0" w:color="auto"/>
            </w:tcBorders>
          </w:tcPr>
          <w:p w14:paraId="36D3EEE5" w14:textId="76CDC584" w:rsidR="00765376" w:rsidRPr="00765376" w:rsidRDefault="00765376" w:rsidP="00765376">
            <w:pPr>
              <w:jc w:val="center"/>
              <w:rPr>
                <w:rFonts w:ascii="Arial" w:hAnsi="Arial" w:cs="Arial"/>
                <w:sz w:val="18"/>
                <w:szCs w:val="18"/>
              </w:rPr>
            </w:pPr>
            <w:r w:rsidRPr="00765376">
              <w:rPr>
                <w:sz w:val="18"/>
                <w:szCs w:val="18"/>
              </w:rPr>
              <w:t xml:space="preserve"> 44 </w:t>
            </w:r>
          </w:p>
        </w:tc>
        <w:tc>
          <w:tcPr>
            <w:tcW w:w="436" w:type="pct"/>
            <w:tcBorders>
              <w:top w:val="nil"/>
              <w:left w:val="nil"/>
              <w:bottom w:val="single" w:sz="4" w:space="0" w:color="auto"/>
              <w:right w:val="single" w:sz="4" w:space="0" w:color="auto"/>
            </w:tcBorders>
          </w:tcPr>
          <w:p w14:paraId="4B94064A" w14:textId="4F1F60F3" w:rsidR="00765376" w:rsidRPr="00765376" w:rsidRDefault="00765376" w:rsidP="00765376">
            <w:pPr>
              <w:jc w:val="center"/>
              <w:rPr>
                <w:rFonts w:ascii="Arial" w:hAnsi="Arial" w:cs="Arial"/>
                <w:sz w:val="18"/>
                <w:szCs w:val="18"/>
              </w:rPr>
            </w:pPr>
            <w:r w:rsidRPr="00765376">
              <w:rPr>
                <w:sz w:val="18"/>
                <w:szCs w:val="18"/>
              </w:rPr>
              <w:t xml:space="preserve"> 3 </w:t>
            </w:r>
          </w:p>
        </w:tc>
        <w:tc>
          <w:tcPr>
            <w:tcW w:w="434" w:type="pct"/>
            <w:tcBorders>
              <w:top w:val="nil"/>
              <w:left w:val="nil"/>
              <w:bottom w:val="single" w:sz="4" w:space="0" w:color="auto"/>
              <w:right w:val="single" w:sz="4" w:space="0" w:color="auto"/>
            </w:tcBorders>
          </w:tcPr>
          <w:p w14:paraId="31B45416" w14:textId="01D717D5" w:rsidR="00765376" w:rsidRPr="00765376" w:rsidRDefault="00765376" w:rsidP="00765376">
            <w:pPr>
              <w:jc w:val="center"/>
              <w:rPr>
                <w:rFonts w:ascii="Arial" w:hAnsi="Arial" w:cs="Arial"/>
                <w:sz w:val="18"/>
                <w:szCs w:val="18"/>
              </w:rPr>
            </w:pPr>
            <w:r w:rsidRPr="00765376">
              <w:rPr>
                <w:sz w:val="18"/>
                <w:szCs w:val="18"/>
              </w:rPr>
              <w:t xml:space="preserve"> 1 </w:t>
            </w:r>
          </w:p>
        </w:tc>
        <w:tc>
          <w:tcPr>
            <w:tcW w:w="434" w:type="pct"/>
            <w:tcBorders>
              <w:top w:val="nil"/>
              <w:left w:val="nil"/>
              <w:bottom w:val="single" w:sz="4" w:space="0" w:color="auto"/>
              <w:right w:val="single" w:sz="4" w:space="0" w:color="auto"/>
            </w:tcBorders>
          </w:tcPr>
          <w:p w14:paraId="1B92ACDB" w14:textId="77777777" w:rsidR="00765376" w:rsidRPr="00765376" w:rsidRDefault="00765376" w:rsidP="00765376">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4F7D2E1F" w14:textId="33B9F9C8" w:rsidR="00765376" w:rsidRPr="00765376" w:rsidRDefault="00765376" w:rsidP="00765376">
            <w:pPr>
              <w:jc w:val="center"/>
              <w:rPr>
                <w:rFonts w:ascii="Arial" w:hAnsi="Arial" w:cs="Arial"/>
                <w:sz w:val="18"/>
                <w:szCs w:val="18"/>
              </w:rPr>
            </w:pPr>
            <w:r w:rsidRPr="00765376">
              <w:rPr>
                <w:sz w:val="18"/>
                <w:szCs w:val="18"/>
              </w:rPr>
              <w:t xml:space="preserve"> 0 </w:t>
            </w:r>
          </w:p>
        </w:tc>
      </w:tr>
      <w:tr w:rsidR="00765376" w:rsidRPr="00765376" w14:paraId="706569FB" w14:textId="105F37F4" w:rsidTr="00765376">
        <w:trPr>
          <w:trHeight w:val="10"/>
        </w:trPr>
        <w:tc>
          <w:tcPr>
            <w:tcW w:w="573" w:type="pct"/>
            <w:tcBorders>
              <w:top w:val="nil"/>
              <w:left w:val="nil"/>
              <w:bottom w:val="single" w:sz="4" w:space="0" w:color="auto"/>
              <w:right w:val="single" w:sz="4" w:space="0" w:color="auto"/>
            </w:tcBorders>
            <w:vAlign w:val="center"/>
            <w:hideMark/>
          </w:tcPr>
          <w:p w14:paraId="7D8A2F47" w14:textId="77777777" w:rsidR="00765376" w:rsidRPr="00765376" w:rsidRDefault="00765376" w:rsidP="00765376">
            <w:pPr>
              <w:rPr>
                <w:rFonts w:ascii="Arial" w:hAnsi="Arial" w:cs="Arial"/>
                <w:b/>
                <w:bCs/>
                <w:sz w:val="18"/>
                <w:szCs w:val="18"/>
              </w:rPr>
            </w:pPr>
            <w:r w:rsidRPr="00765376">
              <w:rPr>
                <w:rFonts w:ascii="Arial" w:hAnsi="Arial" w:cs="Arial"/>
                <w:b/>
                <w:bCs/>
                <w:sz w:val="18"/>
                <w:szCs w:val="18"/>
              </w:rPr>
              <w:t>EST</w:t>
            </w:r>
          </w:p>
        </w:tc>
        <w:tc>
          <w:tcPr>
            <w:tcW w:w="500" w:type="pct"/>
            <w:tcBorders>
              <w:top w:val="nil"/>
              <w:left w:val="nil"/>
              <w:bottom w:val="single" w:sz="4" w:space="0" w:color="auto"/>
              <w:right w:val="single" w:sz="4" w:space="0" w:color="auto"/>
            </w:tcBorders>
            <w:noWrap/>
            <w:hideMark/>
          </w:tcPr>
          <w:p w14:paraId="3944B499" w14:textId="036F15F0" w:rsidR="00765376" w:rsidRPr="00765376" w:rsidRDefault="00765376" w:rsidP="00765376">
            <w:pPr>
              <w:jc w:val="center"/>
              <w:rPr>
                <w:rFonts w:ascii="Arial" w:hAnsi="Arial" w:cs="Arial"/>
                <w:sz w:val="18"/>
                <w:szCs w:val="18"/>
              </w:rPr>
            </w:pPr>
            <w:r w:rsidRPr="00765376">
              <w:rPr>
                <w:sz w:val="18"/>
                <w:szCs w:val="18"/>
              </w:rPr>
              <w:t xml:space="preserve"> 1 278 </w:t>
            </w:r>
          </w:p>
        </w:tc>
        <w:tc>
          <w:tcPr>
            <w:tcW w:w="439" w:type="pct"/>
            <w:tcBorders>
              <w:top w:val="nil"/>
              <w:left w:val="nil"/>
              <w:bottom w:val="single" w:sz="4" w:space="0" w:color="auto"/>
              <w:right w:val="single" w:sz="4" w:space="0" w:color="auto"/>
            </w:tcBorders>
            <w:noWrap/>
            <w:hideMark/>
          </w:tcPr>
          <w:p w14:paraId="1BD12A86" w14:textId="1760980E" w:rsidR="00765376" w:rsidRPr="00765376" w:rsidRDefault="00765376" w:rsidP="00765376">
            <w:pPr>
              <w:jc w:val="center"/>
              <w:rPr>
                <w:rFonts w:ascii="Arial" w:hAnsi="Arial" w:cs="Arial"/>
                <w:sz w:val="18"/>
                <w:szCs w:val="18"/>
              </w:rPr>
            </w:pPr>
            <w:r w:rsidRPr="00765376">
              <w:rPr>
                <w:sz w:val="18"/>
                <w:szCs w:val="18"/>
              </w:rPr>
              <w:t xml:space="preserve"> 61 </w:t>
            </w:r>
          </w:p>
        </w:tc>
        <w:tc>
          <w:tcPr>
            <w:tcW w:w="439" w:type="pct"/>
            <w:tcBorders>
              <w:top w:val="nil"/>
              <w:left w:val="nil"/>
              <w:bottom w:val="single" w:sz="4" w:space="0" w:color="auto"/>
              <w:right w:val="single" w:sz="4" w:space="0" w:color="auto"/>
            </w:tcBorders>
            <w:noWrap/>
            <w:hideMark/>
          </w:tcPr>
          <w:p w14:paraId="42592175" w14:textId="36E7E252" w:rsidR="00765376" w:rsidRPr="00765376" w:rsidRDefault="00765376" w:rsidP="00765376">
            <w:pPr>
              <w:jc w:val="center"/>
              <w:rPr>
                <w:rFonts w:ascii="Arial" w:hAnsi="Arial" w:cs="Arial"/>
                <w:sz w:val="18"/>
                <w:szCs w:val="18"/>
              </w:rPr>
            </w:pPr>
            <w:r w:rsidRPr="00765376">
              <w:rPr>
                <w:sz w:val="18"/>
                <w:szCs w:val="18"/>
              </w:rPr>
              <w:t xml:space="preserve"> 341 </w:t>
            </w:r>
          </w:p>
        </w:tc>
        <w:tc>
          <w:tcPr>
            <w:tcW w:w="438" w:type="pct"/>
            <w:tcBorders>
              <w:top w:val="nil"/>
              <w:left w:val="nil"/>
              <w:bottom w:val="single" w:sz="4" w:space="0" w:color="auto"/>
              <w:right w:val="single" w:sz="4" w:space="0" w:color="auto"/>
            </w:tcBorders>
          </w:tcPr>
          <w:p w14:paraId="50B39171" w14:textId="78E22400" w:rsidR="00765376" w:rsidRPr="00765376" w:rsidRDefault="00765376" w:rsidP="00765376">
            <w:pPr>
              <w:jc w:val="center"/>
              <w:rPr>
                <w:rFonts w:ascii="Arial" w:hAnsi="Arial" w:cs="Arial"/>
                <w:sz w:val="18"/>
                <w:szCs w:val="18"/>
              </w:rPr>
            </w:pPr>
            <w:r w:rsidRPr="00765376">
              <w:rPr>
                <w:sz w:val="18"/>
                <w:szCs w:val="18"/>
              </w:rPr>
              <w:t xml:space="preserve"> 571 </w:t>
            </w:r>
          </w:p>
        </w:tc>
        <w:tc>
          <w:tcPr>
            <w:tcW w:w="438" w:type="pct"/>
            <w:tcBorders>
              <w:top w:val="nil"/>
              <w:left w:val="nil"/>
              <w:bottom w:val="single" w:sz="4" w:space="0" w:color="auto"/>
              <w:right w:val="single" w:sz="4" w:space="0" w:color="auto"/>
            </w:tcBorders>
          </w:tcPr>
          <w:p w14:paraId="020B5428" w14:textId="168C0764" w:rsidR="00765376" w:rsidRPr="00765376" w:rsidRDefault="00765376" w:rsidP="00765376">
            <w:pPr>
              <w:jc w:val="center"/>
              <w:rPr>
                <w:rFonts w:ascii="Arial" w:hAnsi="Arial" w:cs="Arial"/>
                <w:sz w:val="18"/>
                <w:szCs w:val="18"/>
              </w:rPr>
            </w:pPr>
            <w:r w:rsidRPr="00765376">
              <w:rPr>
                <w:sz w:val="18"/>
                <w:szCs w:val="18"/>
              </w:rPr>
              <w:t xml:space="preserve"> 161 </w:t>
            </w:r>
          </w:p>
        </w:tc>
        <w:tc>
          <w:tcPr>
            <w:tcW w:w="438" w:type="pct"/>
            <w:tcBorders>
              <w:top w:val="nil"/>
              <w:left w:val="nil"/>
              <w:bottom w:val="single" w:sz="4" w:space="0" w:color="auto"/>
              <w:right w:val="single" w:sz="4" w:space="0" w:color="auto"/>
            </w:tcBorders>
          </w:tcPr>
          <w:p w14:paraId="11E213BE" w14:textId="150456AE" w:rsidR="00765376" w:rsidRPr="00765376" w:rsidRDefault="00765376" w:rsidP="00765376">
            <w:pPr>
              <w:jc w:val="center"/>
              <w:rPr>
                <w:rFonts w:ascii="Arial" w:hAnsi="Arial" w:cs="Arial"/>
                <w:sz w:val="18"/>
                <w:szCs w:val="18"/>
              </w:rPr>
            </w:pPr>
            <w:r w:rsidRPr="00765376">
              <w:rPr>
                <w:sz w:val="18"/>
                <w:szCs w:val="18"/>
              </w:rPr>
              <w:t xml:space="preserve"> 43 </w:t>
            </w:r>
          </w:p>
        </w:tc>
        <w:tc>
          <w:tcPr>
            <w:tcW w:w="436" w:type="pct"/>
            <w:tcBorders>
              <w:top w:val="nil"/>
              <w:left w:val="nil"/>
              <w:bottom w:val="single" w:sz="4" w:space="0" w:color="auto"/>
              <w:right w:val="single" w:sz="4" w:space="0" w:color="auto"/>
            </w:tcBorders>
          </w:tcPr>
          <w:p w14:paraId="197218C5" w14:textId="627E1266" w:rsidR="00765376" w:rsidRPr="00765376" w:rsidRDefault="00765376" w:rsidP="00765376">
            <w:pPr>
              <w:jc w:val="center"/>
              <w:rPr>
                <w:rFonts w:ascii="Arial" w:hAnsi="Arial" w:cs="Arial"/>
                <w:sz w:val="18"/>
                <w:szCs w:val="18"/>
              </w:rPr>
            </w:pPr>
            <w:r w:rsidRPr="00765376">
              <w:rPr>
                <w:sz w:val="18"/>
                <w:szCs w:val="18"/>
              </w:rPr>
              <w:t xml:space="preserve"> 15 </w:t>
            </w:r>
          </w:p>
        </w:tc>
        <w:tc>
          <w:tcPr>
            <w:tcW w:w="434" w:type="pct"/>
            <w:tcBorders>
              <w:top w:val="nil"/>
              <w:left w:val="nil"/>
              <w:bottom w:val="single" w:sz="4" w:space="0" w:color="auto"/>
              <w:right w:val="single" w:sz="4" w:space="0" w:color="auto"/>
            </w:tcBorders>
          </w:tcPr>
          <w:p w14:paraId="2916CE14" w14:textId="1994ADF2" w:rsidR="00765376" w:rsidRPr="00765376" w:rsidRDefault="00765376" w:rsidP="00765376">
            <w:pPr>
              <w:jc w:val="center"/>
              <w:rPr>
                <w:rFonts w:ascii="Arial" w:hAnsi="Arial" w:cs="Arial"/>
                <w:sz w:val="18"/>
                <w:szCs w:val="18"/>
              </w:rPr>
            </w:pPr>
            <w:r w:rsidRPr="00765376">
              <w:rPr>
                <w:sz w:val="18"/>
                <w:szCs w:val="18"/>
              </w:rPr>
              <w:t xml:space="preserve"> 10 </w:t>
            </w:r>
          </w:p>
        </w:tc>
        <w:tc>
          <w:tcPr>
            <w:tcW w:w="434" w:type="pct"/>
            <w:tcBorders>
              <w:top w:val="nil"/>
              <w:left w:val="nil"/>
              <w:bottom w:val="single" w:sz="4" w:space="0" w:color="auto"/>
              <w:right w:val="single" w:sz="4" w:space="0" w:color="auto"/>
            </w:tcBorders>
          </w:tcPr>
          <w:p w14:paraId="03F29479" w14:textId="77E1DD0D" w:rsidR="00765376" w:rsidRPr="00765376" w:rsidRDefault="00765376" w:rsidP="00765376">
            <w:pPr>
              <w:jc w:val="center"/>
              <w:rPr>
                <w:rFonts w:ascii="Arial" w:hAnsi="Arial" w:cs="Arial"/>
                <w:sz w:val="18"/>
                <w:szCs w:val="18"/>
              </w:rPr>
            </w:pPr>
            <w:r w:rsidRPr="00765376">
              <w:rPr>
                <w:sz w:val="18"/>
                <w:szCs w:val="18"/>
              </w:rPr>
              <w:t xml:space="preserve"> 5 </w:t>
            </w:r>
          </w:p>
        </w:tc>
        <w:tc>
          <w:tcPr>
            <w:tcW w:w="431" w:type="pct"/>
            <w:tcBorders>
              <w:top w:val="nil"/>
              <w:left w:val="nil"/>
              <w:bottom w:val="single" w:sz="4" w:space="0" w:color="auto"/>
              <w:right w:val="single" w:sz="4" w:space="0" w:color="auto"/>
            </w:tcBorders>
          </w:tcPr>
          <w:p w14:paraId="2FF23334" w14:textId="2EEA2825" w:rsidR="00765376" w:rsidRPr="00765376" w:rsidRDefault="00765376" w:rsidP="00765376">
            <w:pPr>
              <w:jc w:val="center"/>
              <w:rPr>
                <w:rFonts w:ascii="Arial" w:hAnsi="Arial" w:cs="Arial"/>
                <w:sz w:val="18"/>
                <w:szCs w:val="18"/>
              </w:rPr>
            </w:pPr>
            <w:r w:rsidRPr="00765376">
              <w:rPr>
                <w:sz w:val="18"/>
                <w:szCs w:val="18"/>
              </w:rPr>
              <w:t xml:space="preserve"> 2 </w:t>
            </w:r>
          </w:p>
        </w:tc>
      </w:tr>
      <w:tr w:rsidR="00765376" w:rsidRPr="00765376" w14:paraId="1A0C3FF4" w14:textId="79A32821" w:rsidTr="00765376">
        <w:trPr>
          <w:trHeight w:val="10"/>
        </w:trPr>
        <w:tc>
          <w:tcPr>
            <w:tcW w:w="573" w:type="pct"/>
            <w:tcBorders>
              <w:top w:val="nil"/>
              <w:left w:val="nil"/>
              <w:bottom w:val="single" w:sz="4" w:space="0" w:color="auto"/>
              <w:right w:val="single" w:sz="4" w:space="0" w:color="auto"/>
            </w:tcBorders>
            <w:vAlign w:val="center"/>
            <w:hideMark/>
          </w:tcPr>
          <w:p w14:paraId="7D9FB246"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GNAGNA</w:t>
            </w:r>
          </w:p>
        </w:tc>
        <w:tc>
          <w:tcPr>
            <w:tcW w:w="500" w:type="pct"/>
            <w:tcBorders>
              <w:top w:val="nil"/>
              <w:left w:val="nil"/>
              <w:bottom w:val="single" w:sz="4" w:space="0" w:color="auto"/>
              <w:right w:val="single" w:sz="4" w:space="0" w:color="auto"/>
            </w:tcBorders>
            <w:noWrap/>
            <w:hideMark/>
          </w:tcPr>
          <w:p w14:paraId="72871D70" w14:textId="38343FB1" w:rsidR="00765376" w:rsidRPr="00765376" w:rsidRDefault="00765376" w:rsidP="00765376">
            <w:pPr>
              <w:jc w:val="center"/>
              <w:rPr>
                <w:rFonts w:ascii="Arial" w:hAnsi="Arial" w:cs="Arial"/>
                <w:sz w:val="18"/>
                <w:szCs w:val="18"/>
              </w:rPr>
            </w:pPr>
            <w:r w:rsidRPr="00765376">
              <w:rPr>
                <w:sz w:val="18"/>
                <w:szCs w:val="18"/>
              </w:rPr>
              <w:t xml:space="preserve"> 833 </w:t>
            </w:r>
          </w:p>
        </w:tc>
        <w:tc>
          <w:tcPr>
            <w:tcW w:w="439" w:type="pct"/>
            <w:tcBorders>
              <w:top w:val="nil"/>
              <w:left w:val="nil"/>
              <w:bottom w:val="single" w:sz="4" w:space="0" w:color="auto"/>
              <w:right w:val="single" w:sz="4" w:space="0" w:color="auto"/>
            </w:tcBorders>
            <w:noWrap/>
            <w:hideMark/>
          </w:tcPr>
          <w:p w14:paraId="44815530" w14:textId="0539CCFA" w:rsidR="00765376" w:rsidRPr="00765376" w:rsidRDefault="00765376" w:rsidP="00765376">
            <w:pPr>
              <w:jc w:val="center"/>
              <w:rPr>
                <w:rFonts w:ascii="Arial" w:hAnsi="Arial" w:cs="Arial"/>
                <w:sz w:val="18"/>
                <w:szCs w:val="18"/>
              </w:rPr>
            </w:pPr>
            <w:r w:rsidRPr="00765376">
              <w:rPr>
                <w:sz w:val="18"/>
                <w:szCs w:val="18"/>
              </w:rPr>
              <w:t xml:space="preserve"> 3 </w:t>
            </w:r>
          </w:p>
        </w:tc>
        <w:tc>
          <w:tcPr>
            <w:tcW w:w="439" w:type="pct"/>
            <w:tcBorders>
              <w:top w:val="nil"/>
              <w:left w:val="nil"/>
              <w:bottom w:val="single" w:sz="4" w:space="0" w:color="auto"/>
              <w:right w:val="single" w:sz="4" w:space="0" w:color="auto"/>
            </w:tcBorders>
            <w:noWrap/>
            <w:hideMark/>
          </w:tcPr>
          <w:p w14:paraId="30ADE3E3" w14:textId="6A848C85" w:rsidR="00765376" w:rsidRPr="00765376" w:rsidRDefault="00765376" w:rsidP="00765376">
            <w:pPr>
              <w:jc w:val="center"/>
              <w:rPr>
                <w:rFonts w:ascii="Arial" w:hAnsi="Arial" w:cs="Arial"/>
                <w:sz w:val="18"/>
                <w:szCs w:val="18"/>
              </w:rPr>
            </w:pPr>
            <w:r w:rsidRPr="00765376">
              <w:rPr>
                <w:sz w:val="18"/>
                <w:szCs w:val="18"/>
              </w:rPr>
              <w:t xml:space="preserve"> 139 </w:t>
            </w:r>
          </w:p>
        </w:tc>
        <w:tc>
          <w:tcPr>
            <w:tcW w:w="438" w:type="pct"/>
            <w:tcBorders>
              <w:top w:val="nil"/>
              <w:left w:val="nil"/>
              <w:bottom w:val="single" w:sz="4" w:space="0" w:color="auto"/>
              <w:right w:val="single" w:sz="4" w:space="0" w:color="auto"/>
            </w:tcBorders>
          </w:tcPr>
          <w:p w14:paraId="02370550" w14:textId="7A0FA74D" w:rsidR="00765376" w:rsidRPr="00765376" w:rsidRDefault="00765376" w:rsidP="00765376">
            <w:pPr>
              <w:jc w:val="center"/>
              <w:rPr>
                <w:rFonts w:ascii="Arial" w:hAnsi="Arial" w:cs="Arial"/>
                <w:sz w:val="18"/>
                <w:szCs w:val="18"/>
              </w:rPr>
            </w:pPr>
            <w:r w:rsidRPr="00765376">
              <w:rPr>
                <w:sz w:val="18"/>
                <w:szCs w:val="18"/>
              </w:rPr>
              <w:t xml:space="preserve"> 268 </w:t>
            </w:r>
          </w:p>
        </w:tc>
        <w:tc>
          <w:tcPr>
            <w:tcW w:w="438" w:type="pct"/>
            <w:tcBorders>
              <w:top w:val="nil"/>
              <w:left w:val="nil"/>
              <w:bottom w:val="single" w:sz="4" w:space="0" w:color="auto"/>
              <w:right w:val="single" w:sz="4" w:space="0" w:color="auto"/>
            </w:tcBorders>
          </w:tcPr>
          <w:p w14:paraId="5CBF2A4B" w14:textId="45921EC5" w:rsidR="00765376" w:rsidRPr="00765376" w:rsidRDefault="00765376" w:rsidP="00765376">
            <w:pPr>
              <w:jc w:val="center"/>
              <w:rPr>
                <w:rFonts w:ascii="Arial" w:hAnsi="Arial" w:cs="Arial"/>
                <w:sz w:val="18"/>
                <w:szCs w:val="18"/>
              </w:rPr>
            </w:pPr>
            <w:r w:rsidRPr="00765376">
              <w:rPr>
                <w:sz w:val="18"/>
                <w:szCs w:val="18"/>
              </w:rPr>
              <w:t xml:space="preserve"> 123 </w:t>
            </w:r>
          </w:p>
        </w:tc>
        <w:tc>
          <w:tcPr>
            <w:tcW w:w="438" w:type="pct"/>
            <w:tcBorders>
              <w:top w:val="nil"/>
              <w:left w:val="nil"/>
              <w:bottom w:val="single" w:sz="4" w:space="0" w:color="auto"/>
              <w:right w:val="single" w:sz="4" w:space="0" w:color="auto"/>
            </w:tcBorders>
          </w:tcPr>
          <w:p w14:paraId="37FF0653" w14:textId="11B357B1" w:rsidR="00765376" w:rsidRPr="00765376" w:rsidRDefault="00765376" w:rsidP="00765376">
            <w:pPr>
              <w:jc w:val="center"/>
              <w:rPr>
                <w:rFonts w:ascii="Arial" w:hAnsi="Arial" w:cs="Arial"/>
                <w:sz w:val="18"/>
                <w:szCs w:val="18"/>
              </w:rPr>
            </w:pPr>
            <w:r w:rsidRPr="00765376">
              <w:rPr>
                <w:sz w:val="18"/>
                <w:szCs w:val="18"/>
              </w:rPr>
              <w:t xml:space="preserve"> 20 </w:t>
            </w:r>
          </w:p>
        </w:tc>
        <w:tc>
          <w:tcPr>
            <w:tcW w:w="436" w:type="pct"/>
            <w:tcBorders>
              <w:top w:val="nil"/>
              <w:left w:val="nil"/>
              <w:bottom w:val="single" w:sz="4" w:space="0" w:color="auto"/>
              <w:right w:val="single" w:sz="4" w:space="0" w:color="auto"/>
            </w:tcBorders>
          </w:tcPr>
          <w:p w14:paraId="5F4440D8" w14:textId="77777777" w:rsidR="00765376" w:rsidRPr="00765376" w:rsidRDefault="00765376" w:rsidP="00765376">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14E9B1C7" w14:textId="77777777" w:rsidR="00765376" w:rsidRPr="00765376" w:rsidRDefault="00765376" w:rsidP="00765376">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2701F97B" w14:textId="77777777" w:rsidR="00765376" w:rsidRPr="00765376" w:rsidRDefault="00765376" w:rsidP="00765376">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03477CD1" w14:textId="77777777" w:rsidR="00765376" w:rsidRPr="00765376" w:rsidRDefault="00765376" w:rsidP="00765376">
            <w:pPr>
              <w:jc w:val="center"/>
              <w:rPr>
                <w:rFonts w:ascii="Arial" w:hAnsi="Arial" w:cs="Arial"/>
                <w:sz w:val="18"/>
                <w:szCs w:val="18"/>
              </w:rPr>
            </w:pPr>
          </w:p>
        </w:tc>
      </w:tr>
      <w:tr w:rsidR="00765376" w:rsidRPr="00765376" w14:paraId="3897B9E1" w14:textId="688C1718" w:rsidTr="00765376">
        <w:trPr>
          <w:trHeight w:val="10"/>
        </w:trPr>
        <w:tc>
          <w:tcPr>
            <w:tcW w:w="573" w:type="pct"/>
            <w:tcBorders>
              <w:top w:val="nil"/>
              <w:left w:val="nil"/>
              <w:bottom w:val="single" w:sz="4" w:space="0" w:color="auto"/>
              <w:right w:val="single" w:sz="4" w:space="0" w:color="auto"/>
            </w:tcBorders>
            <w:vAlign w:val="center"/>
            <w:hideMark/>
          </w:tcPr>
          <w:p w14:paraId="62FE27DD"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GOURMA</w:t>
            </w:r>
          </w:p>
        </w:tc>
        <w:tc>
          <w:tcPr>
            <w:tcW w:w="500" w:type="pct"/>
            <w:tcBorders>
              <w:top w:val="nil"/>
              <w:left w:val="nil"/>
              <w:bottom w:val="single" w:sz="4" w:space="0" w:color="auto"/>
              <w:right w:val="single" w:sz="4" w:space="0" w:color="auto"/>
            </w:tcBorders>
            <w:noWrap/>
            <w:hideMark/>
          </w:tcPr>
          <w:p w14:paraId="4B4C3A47" w14:textId="0188C0DB" w:rsidR="00765376" w:rsidRPr="00765376" w:rsidRDefault="00765376" w:rsidP="00765376">
            <w:pPr>
              <w:jc w:val="center"/>
              <w:rPr>
                <w:rFonts w:ascii="Arial" w:hAnsi="Arial" w:cs="Arial"/>
                <w:sz w:val="18"/>
                <w:szCs w:val="18"/>
              </w:rPr>
            </w:pPr>
            <w:r w:rsidRPr="00765376">
              <w:rPr>
                <w:sz w:val="18"/>
                <w:szCs w:val="18"/>
              </w:rPr>
              <w:t xml:space="preserve"> 95 </w:t>
            </w:r>
          </w:p>
        </w:tc>
        <w:tc>
          <w:tcPr>
            <w:tcW w:w="439" w:type="pct"/>
            <w:tcBorders>
              <w:top w:val="nil"/>
              <w:left w:val="nil"/>
              <w:bottom w:val="single" w:sz="4" w:space="0" w:color="auto"/>
              <w:right w:val="single" w:sz="4" w:space="0" w:color="auto"/>
            </w:tcBorders>
            <w:noWrap/>
            <w:hideMark/>
          </w:tcPr>
          <w:p w14:paraId="46648C56" w14:textId="26EA16A4" w:rsidR="00765376" w:rsidRPr="00765376" w:rsidRDefault="00765376" w:rsidP="00765376">
            <w:pPr>
              <w:jc w:val="center"/>
              <w:rPr>
                <w:rFonts w:ascii="Arial" w:hAnsi="Arial" w:cs="Arial"/>
                <w:sz w:val="18"/>
                <w:szCs w:val="18"/>
              </w:rPr>
            </w:pPr>
            <w:r w:rsidRPr="00765376">
              <w:rPr>
                <w:sz w:val="18"/>
                <w:szCs w:val="18"/>
              </w:rPr>
              <w:t xml:space="preserve"> 21 </w:t>
            </w:r>
          </w:p>
        </w:tc>
        <w:tc>
          <w:tcPr>
            <w:tcW w:w="439" w:type="pct"/>
            <w:tcBorders>
              <w:top w:val="nil"/>
              <w:left w:val="nil"/>
              <w:bottom w:val="single" w:sz="4" w:space="0" w:color="auto"/>
              <w:right w:val="single" w:sz="4" w:space="0" w:color="auto"/>
            </w:tcBorders>
            <w:noWrap/>
            <w:hideMark/>
          </w:tcPr>
          <w:p w14:paraId="1A689137" w14:textId="4F46010B" w:rsidR="00765376" w:rsidRPr="00765376" w:rsidRDefault="00765376" w:rsidP="00765376">
            <w:pPr>
              <w:jc w:val="center"/>
              <w:rPr>
                <w:rFonts w:ascii="Arial" w:hAnsi="Arial" w:cs="Arial"/>
                <w:sz w:val="18"/>
                <w:szCs w:val="18"/>
              </w:rPr>
            </w:pPr>
            <w:r w:rsidRPr="00765376">
              <w:rPr>
                <w:sz w:val="18"/>
                <w:szCs w:val="18"/>
              </w:rPr>
              <w:t xml:space="preserve"> 84 </w:t>
            </w:r>
          </w:p>
        </w:tc>
        <w:tc>
          <w:tcPr>
            <w:tcW w:w="438" w:type="pct"/>
            <w:tcBorders>
              <w:top w:val="nil"/>
              <w:left w:val="nil"/>
              <w:bottom w:val="single" w:sz="4" w:space="0" w:color="auto"/>
              <w:right w:val="single" w:sz="4" w:space="0" w:color="auto"/>
            </w:tcBorders>
          </w:tcPr>
          <w:p w14:paraId="317CBB12" w14:textId="4BA2E53A" w:rsidR="00765376" w:rsidRPr="00765376" w:rsidRDefault="00765376" w:rsidP="00765376">
            <w:pPr>
              <w:jc w:val="center"/>
              <w:rPr>
                <w:rFonts w:ascii="Arial" w:hAnsi="Arial" w:cs="Arial"/>
                <w:sz w:val="18"/>
                <w:szCs w:val="18"/>
              </w:rPr>
            </w:pPr>
            <w:r w:rsidRPr="00765376">
              <w:rPr>
                <w:sz w:val="18"/>
                <w:szCs w:val="18"/>
              </w:rPr>
              <w:t xml:space="preserve"> 64 </w:t>
            </w:r>
          </w:p>
        </w:tc>
        <w:tc>
          <w:tcPr>
            <w:tcW w:w="438" w:type="pct"/>
            <w:tcBorders>
              <w:top w:val="nil"/>
              <w:left w:val="nil"/>
              <w:bottom w:val="single" w:sz="4" w:space="0" w:color="auto"/>
              <w:right w:val="single" w:sz="4" w:space="0" w:color="auto"/>
            </w:tcBorders>
          </w:tcPr>
          <w:p w14:paraId="537BD250" w14:textId="4340C0EE" w:rsidR="00765376" w:rsidRPr="00765376" w:rsidRDefault="00765376" w:rsidP="00765376">
            <w:pPr>
              <w:jc w:val="center"/>
              <w:rPr>
                <w:rFonts w:ascii="Arial" w:hAnsi="Arial" w:cs="Arial"/>
                <w:sz w:val="18"/>
                <w:szCs w:val="18"/>
              </w:rPr>
            </w:pPr>
            <w:r w:rsidRPr="00765376">
              <w:rPr>
                <w:sz w:val="18"/>
                <w:szCs w:val="18"/>
              </w:rPr>
              <w:t xml:space="preserve"> 3 </w:t>
            </w:r>
          </w:p>
        </w:tc>
        <w:tc>
          <w:tcPr>
            <w:tcW w:w="438" w:type="pct"/>
            <w:tcBorders>
              <w:top w:val="nil"/>
              <w:left w:val="nil"/>
              <w:bottom w:val="single" w:sz="4" w:space="0" w:color="auto"/>
              <w:right w:val="single" w:sz="4" w:space="0" w:color="auto"/>
            </w:tcBorders>
          </w:tcPr>
          <w:p w14:paraId="6B2D309A" w14:textId="263642A7" w:rsidR="00765376" w:rsidRPr="00765376" w:rsidRDefault="00765376" w:rsidP="00765376">
            <w:pPr>
              <w:jc w:val="center"/>
              <w:rPr>
                <w:rFonts w:ascii="Arial" w:hAnsi="Arial" w:cs="Arial"/>
                <w:sz w:val="18"/>
                <w:szCs w:val="18"/>
              </w:rPr>
            </w:pPr>
            <w:r w:rsidRPr="00765376">
              <w:rPr>
                <w:sz w:val="18"/>
                <w:szCs w:val="18"/>
              </w:rPr>
              <w:t xml:space="preserve"> 6 </w:t>
            </w:r>
          </w:p>
        </w:tc>
        <w:tc>
          <w:tcPr>
            <w:tcW w:w="436" w:type="pct"/>
            <w:tcBorders>
              <w:top w:val="nil"/>
              <w:left w:val="nil"/>
              <w:bottom w:val="single" w:sz="4" w:space="0" w:color="auto"/>
              <w:right w:val="single" w:sz="4" w:space="0" w:color="auto"/>
            </w:tcBorders>
          </w:tcPr>
          <w:p w14:paraId="220250FC" w14:textId="0AA7D27E" w:rsidR="00765376" w:rsidRPr="00765376" w:rsidRDefault="00765376" w:rsidP="00765376">
            <w:pPr>
              <w:jc w:val="center"/>
              <w:rPr>
                <w:rFonts w:ascii="Arial" w:hAnsi="Arial" w:cs="Arial"/>
                <w:sz w:val="18"/>
                <w:szCs w:val="18"/>
              </w:rPr>
            </w:pPr>
            <w:r w:rsidRPr="00765376">
              <w:rPr>
                <w:sz w:val="18"/>
                <w:szCs w:val="18"/>
              </w:rPr>
              <w:t xml:space="preserve"> 1 </w:t>
            </w:r>
          </w:p>
        </w:tc>
        <w:tc>
          <w:tcPr>
            <w:tcW w:w="434" w:type="pct"/>
            <w:tcBorders>
              <w:top w:val="nil"/>
              <w:left w:val="nil"/>
              <w:bottom w:val="single" w:sz="4" w:space="0" w:color="auto"/>
              <w:right w:val="single" w:sz="4" w:space="0" w:color="auto"/>
            </w:tcBorders>
          </w:tcPr>
          <w:p w14:paraId="4BDF9D19" w14:textId="6342ECBC" w:rsidR="00765376" w:rsidRPr="00765376" w:rsidRDefault="00765376" w:rsidP="00765376">
            <w:pPr>
              <w:jc w:val="center"/>
              <w:rPr>
                <w:rFonts w:ascii="Arial" w:hAnsi="Arial" w:cs="Arial"/>
                <w:sz w:val="18"/>
                <w:szCs w:val="18"/>
              </w:rPr>
            </w:pPr>
            <w:r w:rsidRPr="00765376">
              <w:rPr>
                <w:sz w:val="18"/>
                <w:szCs w:val="18"/>
              </w:rPr>
              <w:t xml:space="preserve"> 3 </w:t>
            </w:r>
          </w:p>
        </w:tc>
        <w:tc>
          <w:tcPr>
            <w:tcW w:w="434" w:type="pct"/>
            <w:tcBorders>
              <w:top w:val="nil"/>
              <w:left w:val="nil"/>
              <w:bottom w:val="single" w:sz="4" w:space="0" w:color="auto"/>
              <w:right w:val="single" w:sz="4" w:space="0" w:color="auto"/>
            </w:tcBorders>
          </w:tcPr>
          <w:p w14:paraId="715F8B19" w14:textId="1980D4A5" w:rsidR="00765376" w:rsidRPr="00765376" w:rsidRDefault="00765376" w:rsidP="00765376">
            <w:pPr>
              <w:jc w:val="center"/>
              <w:rPr>
                <w:rFonts w:ascii="Arial" w:hAnsi="Arial" w:cs="Arial"/>
                <w:sz w:val="18"/>
                <w:szCs w:val="18"/>
              </w:rPr>
            </w:pPr>
            <w:r w:rsidRPr="00765376">
              <w:rPr>
                <w:sz w:val="18"/>
                <w:szCs w:val="18"/>
              </w:rPr>
              <w:t xml:space="preserve"> 3 </w:t>
            </w:r>
          </w:p>
        </w:tc>
        <w:tc>
          <w:tcPr>
            <w:tcW w:w="431" w:type="pct"/>
            <w:tcBorders>
              <w:top w:val="nil"/>
              <w:left w:val="nil"/>
              <w:bottom w:val="single" w:sz="4" w:space="0" w:color="auto"/>
              <w:right w:val="single" w:sz="4" w:space="0" w:color="auto"/>
            </w:tcBorders>
          </w:tcPr>
          <w:p w14:paraId="615EE443" w14:textId="7E6A8A71" w:rsidR="00765376" w:rsidRPr="00765376" w:rsidRDefault="00765376" w:rsidP="00765376">
            <w:pPr>
              <w:jc w:val="center"/>
              <w:rPr>
                <w:rFonts w:ascii="Arial" w:hAnsi="Arial" w:cs="Arial"/>
                <w:sz w:val="18"/>
                <w:szCs w:val="18"/>
              </w:rPr>
            </w:pPr>
            <w:r w:rsidRPr="00765376">
              <w:rPr>
                <w:sz w:val="18"/>
                <w:szCs w:val="18"/>
              </w:rPr>
              <w:t xml:space="preserve"> 2 </w:t>
            </w:r>
          </w:p>
        </w:tc>
      </w:tr>
      <w:tr w:rsidR="00765376" w:rsidRPr="00765376" w14:paraId="04D13B15" w14:textId="1067C871" w:rsidTr="00765376">
        <w:trPr>
          <w:trHeight w:val="10"/>
        </w:trPr>
        <w:tc>
          <w:tcPr>
            <w:tcW w:w="573" w:type="pct"/>
            <w:tcBorders>
              <w:top w:val="nil"/>
              <w:left w:val="nil"/>
              <w:bottom w:val="single" w:sz="4" w:space="0" w:color="auto"/>
              <w:right w:val="single" w:sz="4" w:space="0" w:color="auto"/>
            </w:tcBorders>
            <w:vAlign w:val="center"/>
            <w:hideMark/>
          </w:tcPr>
          <w:p w14:paraId="2FC2D0D8"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KOMANDJOARI</w:t>
            </w:r>
          </w:p>
        </w:tc>
        <w:tc>
          <w:tcPr>
            <w:tcW w:w="500" w:type="pct"/>
            <w:tcBorders>
              <w:top w:val="nil"/>
              <w:left w:val="nil"/>
              <w:bottom w:val="single" w:sz="4" w:space="0" w:color="auto"/>
              <w:right w:val="single" w:sz="4" w:space="0" w:color="auto"/>
            </w:tcBorders>
            <w:noWrap/>
            <w:hideMark/>
          </w:tcPr>
          <w:p w14:paraId="5FD2BBB8" w14:textId="42D6C05E" w:rsidR="00765376" w:rsidRPr="00765376" w:rsidRDefault="00765376" w:rsidP="00765376">
            <w:pPr>
              <w:jc w:val="center"/>
              <w:rPr>
                <w:rFonts w:ascii="Arial" w:hAnsi="Arial" w:cs="Arial"/>
                <w:sz w:val="18"/>
                <w:szCs w:val="18"/>
              </w:rPr>
            </w:pPr>
            <w:r w:rsidRPr="00765376">
              <w:rPr>
                <w:sz w:val="18"/>
                <w:szCs w:val="18"/>
              </w:rPr>
              <w:t xml:space="preserve"> 68 </w:t>
            </w:r>
          </w:p>
        </w:tc>
        <w:tc>
          <w:tcPr>
            <w:tcW w:w="439" w:type="pct"/>
            <w:tcBorders>
              <w:top w:val="nil"/>
              <w:left w:val="nil"/>
              <w:bottom w:val="single" w:sz="4" w:space="0" w:color="auto"/>
              <w:right w:val="single" w:sz="4" w:space="0" w:color="auto"/>
            </w:tcBorders>
            <w:noWrap/>
            <w:hideMark/>
          </w:tcPr>
          <w:p w14:paraId="32786619" w14:textId="3995F14C" w:rsidR="00765376" w:rsidRPr="00765376" w:rsidRDefault="00765376" w:rsidP="00765376">
            <w:pPr>
              <w:jc w:val="center"/>
              <w:rPr>
                <w:rFonts w:ascii="Arial" w:hAnsi="Arial" w:cs="Arial"/>
                <w:sz w:val="18"/>
                <w:szCs w:val="18"/>
              </w:rPr>
            </w:pPr>
            <w:r w:rsidRPr="00765376">
              <w:rPr>
                <w:sz w:val="18"/>
                <w:szCs w:val="18"/>
              </w:rPr>
              <w:t xml:space="preserve"> 12 </w:t>
            </w:r>
          </w:p>
        </w:tc>
        <w:tc>
          <w:tcPr>
            <w:tcW w:w="439" w:type="pct"/>
            <w:tcBorders>
              <w:top w:val="nil"/>
              <w:left w:val="nil"/>
              <w:bottom w:val="single" w:sz="4" w:space="0" w:color="auto"/>
              <w:right w:val="single" w:sz="4" w:space="0" w:color="auto"/>
            </w:tcBorders>
            <w:noWrap/>
            <w:hideMark/>
          </w:tcPr>
          <w:p w14:paraId="4FF1A845" w14:textId="4608BF49" w:rsidR="00765376" w:rsidRPr="00765376" w:rsidRDefault="00765376" w:rsidP="00765376">
            <w:pPr>
              <w:jc w:val="center"/>
              <w:rPr>
                <w:rFonts w:ascii="Arial" w:hAnsi="Arial" w:cs="Arial"/>
                <w:sz w:val="18"/>
                <w:szCs w:val="18"/>
              </w:rPr>
            </w:pPr>
            <w:r w:rsidRPr="00765376">
              <w:rPr>
                <w:sz w:val="18"/>
                <w:szCs w:val="18"/>
              </w:rPr>
              <w:t xml:space="preserve"> 40 </w:t>
            </w:r>
          </w:p>
        </w:tc>
        <w:tc>
          <w:tcPr>
            <w:tcW w:w="438" w:type="pct"/>
            <w:tcBorders>
              <w:top w:val="nil"/>
              <w:left w:val="nil"/>
              <w:bottom w:val="single" w:sz="4" w:space="0" w:color="auto"/>
              <w:right w:val="single" w:sz="4" w:space="0" w:color="auto"/>
            </w:tcBorders>
          </w:tcPr>
          <w:p w14:paraId="32F1BC25" w14:textId="589F1C80" w:rsidR="00765376" w:rsidRPr="00765376" w:rsidRDefault="00765376" w:rsidP="00765376">
            <w:pPr>
              <w:jc w:val="center"/>
              <w:rPr>
                <w:rFonts w:ascii="Arial" w:hAnsi="Arial" w:cs="Arial"/>
                <w:sz w:val="18"/>
                <w:szCs w:val="18"/>
              </w:rPr>
            </w:pPr>
            <w:r w:rsidRPr="00765376">
              <w:rPr>
                <w:sz w:val="18"/>
                <w:szCs w:val="18"/>
              </w:rPr>
              <w:t xml:space="preserve"> 23 </w:t>
            </w:r>
          </w:p>
        </w:tc>
        <w:tc>
          <w:tcPr>
            <w:tcW w:w="438" w:type="pct"/>
            <w:tcBorders>
              <w:top w:val="nil"/>
              <w:left w:val="nil"/>
              <w:bottom w:val="single" w:sz="4" w:space="0" w:color="auto"/>
              <w:right w:val="single" w:sz="4" w:space="0" w:color="auto"/>
            </w:tcBorders>
          </w:tcPr>
          <w:p w14:paraId="45C84046" w14:textId="6B153131" w:rsidR="00765376" w:rsidRPr="00765376" w:rsidRDefault="00765376" w:rsidP="00765376">
            <w:pPr>
              <w:jc w:val="center"/>
              <w:rPr>
                <w:rFonts w:ascii="Arial" w:hAnsi="Arial" w:cs="Arial"/>
                <w:sz w:val="18"/>
                <w:szCs w:val="18"/>
              </w:rPr>
            </w:pPr>
            <w:r w:rsidRPr="00765376">
              <w:rPr>
                <w:sz w:val="18"/>
                <w:szCs w:val="18"/>
              </w:rPr>
              <w:t xml:space="preserve"> 30 </w:t>
            </w:r>
          </w:p>
        </w:tc>
        <w:tc>
          <w:tcPr>
            <w:tcW w:w="438" w:type="pct"/>
            <w:tcBorders>
              <w:top w:val="nil"/>
              <w:left w:val="nil"/>
              <w:bottom w:val="single" w:sz="4" w:space="0" w:color="auto"/>
              <w:right w:val="single" w:sz="4" w:space="0" w:color="auto"/>
            </w:tcBorders>
          </w:tcPr>
          <w:p w14:paraId="212264D1" w14:textId="270D04B6" w:rsidR="00765376" w:rsidRPr="00765376" w:rsidRDefault="00765376" w:rsidP="00765376">
            <w:pPr>
              <w:jc w:val="center"/>
              <w:rPr>
                <w:rFonts w:ascii="Arial" w:hAnsi="Arial" w:cs="Arial"/>
                <w:sz w:val="18"/>
                <w:szCs w:val="18"/>
              </w:rPr>
            </w:pPr>
            <w:r w:rsidRPr="00765376">
              <w:rPr>
                <w:sz w:val="18"/>
                <w:szCs w:val="18"/>
              </w:rPr>
              <w:t xml:space="preserve"> 10 </w:t>
            </w:r>
          </w:p>
        </w:tc>
        <w:tc>
          <w:tcPr>
            <w:tcW w:w="436" w:type="pct"/>
            <w:tcBorders>
              <w:top w:val="nil"/>
              <w:left w:val="nil"/>
              <w:bottom w:val="single" w:sz="4" w:space="0" w:color="auto"/>
              <w:right w:val="single" w:sz="4" w:space="0" w:color="auto"/>
            </w:tcBorders>
          </w:tcPr>
          <w:p w14:paraId="141B9546" w14:textId="397A80C6" w:rsidR="00765376" w:rsidRPr="00765376" w:rsidRDefault="00765376" w:rsidP="00765376">
            <w:pPr>
              <w:jc w:val="center"/>
              <w:rPr>
                <w:rFonts w:ascii="Arial" w:hAnsi="Arial" w:cs="Arial"/>
                <w:sz w:val="18"/>
                <w:szCs w:val="18"/>
              </w:rPr>
            </w:pPr>
            <w:r w:rsidRPr="00765376">
              <w:rPr>
                <w:sz w:val="18"/>
                <w:szCs w:val="18"/>
              </w:rPr>
              <w:t xml:space="preserve"> 1 </w:t>
            </w:r>
          </w:p>
        </w:tc>
        <w:tc>
          <w:tcPr>
            <w:tcW w:w="434" w:type="pct"/>
            <w:tcBorders>
              <w:top w:val="nil"/>
              <w:left w:val="nil"/>
              <w:bottom w:val="single" w:sz="4" w:space="0" w:color="auto"/>
              <w:right w:val="single" w:sz="4" w:space="0" w:color="auto"/>
            </w:tcBorders>
          </w:tcPr>
          <w:p w14:paraId="366D47F0" w14:textId="2BAB10C9" w:rsidR="00765376" w:rsidRPr="00765376" w:rsidRDefault="00765376" w:rsidP="00765376">
            <w:pPr>
              <w:jc w:val="center"/>
              <w:rPr>
                <w:rFonts w:ascii="Arial" w:hAnsi="Arial" w:cs="Arial"/>
                <w:sz w:val="18"/>
                <w:szCs w:val="18"/>
              </w:rPr>
            </w:pPr>
            <w:r w:rsidRPr="00765376">
              <w:rPr>
                <w:sz w:val="18"/>
                <w:szCs w:val="18"/>
              </w:rPr>
              <w:t xml:space="preserve"> 5 </w:t>
            </w:r>
          </w:p>
        </w:tc>
        <w:tc>
          <w:tcPr>
            <w:tcW w:w="434" w:type="pct"/>
            <w:tcBorders>
              <w:top w:val="nil"/>
              <w:left w:val="nil"/>
              <w:bottom w:val="single" w:sz="4" w:space="0" w:color="auto"/>
              <w:right w:val="single" w:sz="4" w:space="0" w:color="auto"/>
            </w:tcBorders>
          </w:tcPr>
          <w:p w14:paraId="2CF6E19E" w14:textId="5CAFB53A" w:rsidR="00765376" w:rsidRPr="00765376" w:rsidRDefault="00765376" w:rsidP="00765376">
            <w:pPr>
              <w:jc w:val="center"/>
              <w:rPr>
                <w:rFonts w:ascii="Arial" w:hAnsi="Arial" w:cs="Arial"/>
                <w:sz w:val="18"/>
                <w:szCs w:val="18"/>
              </w:rPr>
            </w:pPr>
            <w:r w:rsidRPr="00765376">
              <w:rPr>
                <w:sz w:val="18"/>
                <w:szCs w:val="18"/>
              </w:rPr>
              <w:t xml:space="preserve"> 1 </w:t>
            </w:r>
          </w:p>
        </w:tc>
        <w:tc>
          <w:tcPr>
            <w:tcW w:w="431" w:type="pct"/>
            <w:tcBorders>
              <w:top w:val="nil"/>
              <w:left w:val="nil"/>
              <w:bottom w:val="single" w:sz="4" w:space="0" w:color="auto"/>
              <w:right w:val="single" w:sz="4" w:space="0" w:color="auto"/>
            </w:tcBorders>
          </w:tcPr>
          <w:p w14:paraId="78815251" w14:textId="5BC8537A" w:rsidR="00765376" w:rsidRPr="00765376" w:rsidRDefault="00765376" w:rsidP="00765376">
            <w:pPr>
              <w:jc w:val="center"/>
              <w:rPr>
                <w:rFonts w:ascii="Arial" w:hAnsi="Arial" w:cs="Arial"/>
                <w:sz w:val="18"/>
                <w:szCs w:val="18"/>
              </w:rPr>
            </w:pPr>
            <w:r w:rsidRPr="00765376">
              <w:rPr>
                <w:sz w:val="18"/>
                <w:szCs w:val="18"/>
              </w:rPr>
              <w:t xml:space="preserve"> 1 </w:t>
            </w:r>
          </w:p>
        </w:tc>
      </w:tr>
      <w:tr w:rsidR="00765376" w:rsidRPr="00765376" w14:paraId="421D9813" w14:textId="143FE145" w:rsidTr="00765376">
        <w:trPr>
          <w:trHeight w:val="10"/>
        </w:trPr>
        <w:tc>
          <w:tcPr>
            <w:tcW w:w="573" w:type="pct"/>
            <w:tcBorders>
              <w:top w:val="nil"/>
              <w:left w:val="nil"/>
              <w:bottom w:val="single" w:sz="4" w:space="0" w:color="auto"/>
              <w:right w:val="single" w:sz="4" w:space="0" w:color="auto"/>
            </w:tcBorders>
            <w:vAlign w:val="center"/>
            <w:hideMark/>
          </w:tcPr>
          <w:p w14:paraId="69D44A33"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KOMPIENGA</w:t>
            </w:r>
          </w:p>
        </w:tc>
        <w:tc>
          <w:tcPr>
            <w:tcW w:w="500" w:type="pct"/>
            <w:tcBorders>
              <w:top w:val="nil"/>
              <w:left w:val="nil"/>
              <w:bottom w:val="single" w:sz="4" w:space="0" w:color="auto"/>
              <w:right w:val="single" w:sz="4" w:space="0" w:color="auto"/>
            </w:tcBorders>
            <w:noWrap/>
            <w:hideMark/>
          </w:tcPr>
          <w:p w14:paraId="102F81DD" w14:textId="77C1F2C5" w:rsidR="00765376" w:rsidRPr="00765376" w:rsidRDefault="00765376" w:rsidP="00765376">
            <w:pPr>
              <w:jc w:val="center"/>
              <w:rPr>
                <w:rFonts w:ascii="Arial" w:hAnsi="Arial" w:cs="Arial"/>
                <w:sz w:val="18"/>
                <w:szCs w:val="18"/>
              </w:rPr>
            </w:pPr>
            <w:r w:rsidRPr="00765376">
              <w:rPr>
                <w:sz w:val="18"/>
                <w:szCs w:val="18"/>
              </w:rPr>
              <w:t xml:space="preserve"> 246 </w:t>
            </w:r>
          </w:p>
        </w:tc>
        <w:tc>
          <w:tcPr>
            <w:tcW w:w="439" w:type="pct"/>
            <w:tcBorders>
              <w:top w:val="nil"/>
              <w:left w:val="nil"/>
              <w:bottom w:val="single" w:sz="4" w:space="0" w:color="auto"/>
              <w:right w:val="single" w:sz="4" w:space="0" w:color="auto"/>
            </w:tcBorders>
            <w:noWrap/>
            <w:hideMark/>
          </w:tcPr>
          <w:p w14:paraId="0995AE04" w14:textId="0C79FF44" w:rsidR="00765376" w:rsidRPr="00765376" w:rsidRDefault="00765376" w:rsidP="00765376">
            <w:pPr>
              <w:jc w:val="center"/>
              <w:rPr>
                <w:rFonts w:ascii="Arial" w:hAnsi="Arial" w:cs="Arial"/>
                <w:sz w:val="18"/>
                <w:szCs w:val="18"/>
              </w:rPr>
            </w:pPr>
            <w:r w:rsidRPr="00765376">
              <w:rPr>
                <w:sz w:val="18"/>
                <w:szCs w:val="18"/>
              </w:rPr>
              <w:t xml:space="preserve"> 6 </w:t>
            </w:r>
          </w:p>
        </w:tc>
        <w:tc>
          <w:tcPr>
            <w:tcW w:w="439" w:type="pct"/>
            <w:tcBorders>
              <w:top w:val="nil"/>
              <w:left w:val="nil"/>
              <w:bottom w:val="single" w:sz="4" w:space="0" w:color="auto"/>
              <w:right w:val="single" w:sz="4" w:space="0" w:color="auto"/>
            </w:tcBorders>
            <w:noWrap/>
            <w:hideMark/>
          </w:tcPr>
          <w:p w14:paraId="4E4181CE" w14:textId="7992FB7D" w:rsidR="00765376" w:rsidRPr="00765376" w:rsidRDefault="00765376" w:rsidP="00765376">
            <w:pPr>
              <w:jc w:val="center"/>
              <w:rPr>
                <w:rFonts w:ascii="Arial" w:hAnsi="Arial" w:cs="Arial"/>
                <w:sz w:val="18"/>
                <w:szCs w:val="18"/>
              </w:rPr>
            </w:pPr>
            <w:r w:rsidRPr="00765376">
              <w:rPr>
                <w:sz w:val="18"/>
                <w:szCs w:val="18"/>
              </w:rPr>
              <w:t xml:space="preserve"> 7 </w:t>
            </w:r>
          </w:p>
        </w:tc>
        <w:tc>
          <w:tcPr>
            <w:tcW w:w="438" w:type="pct"/>
            <w:tcBorders>
              <w:top w:val="nil"/>
              <w:left w:val="nil"/>
              <w:bottom w:val="single" w:sz="4" w:space="0" w:color="auto"/>
              <w:right w:val="single" w:sz="4" w:space="0" w:color="auto"/>
            </w:tcBorders>
          </w:tcPr>
          <w:p w14:paraId="68233FE7" w14:textId="16C6D7F5" w:rsidR="00765376" w:rsidRPr="00765376" w:rsidRDefault="00765376" w:rsidP="00765376">
            <w:pPr>
              <w:jc w:val="center"/>
              <w:rPr>
                <w:rFonts w:ascii="Arial" w:hAnsi="Arial" w:cs="Arial"/>
                <w:sz w:val="18"/>
                <w:szCs w:val="18"/>
              </w:rPr>
            </w:pPr>
            <w:r w:rsidRPr="00765376">
              <w:rPr>
                <w:sz w:val="18"/>
                <w:szCs w:val="18"/>
              </w:rPr>
              <w:t xml:space="preserve"> 190 </w:t>
            </w:r>
          </w:p>
        </w:tc>
        <w:tc>
          <w:tcPr>
            <w:tcW w:w="438" w:type="pct"/>
            <w:tcBorders>
              <w:top w:val="nil"/>
              <w:left w:val="nil"/>
              <w:bottom w:val="single" w:sz="4" w:space="0" w:color="auto"/>
              <w:right w:val="single" w:sz="4" w:space="0" w:color="auto"/>
            </w:tcBorders>
          </w:tcPr>
          <w:p w14:paraId="4A12EDF4" w14:textId="77777777" w:rsidR="00765376" w:rsidRPr="00765376" w:rsidRDefault="00765376" w:rsidP="00765376">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0B164345" w14:textId="65579B0F" w:rsidR="00765376" w:rsidRPr="00765376" w:rsidRDefault="00765376" w:rsidP="00765376">
            <w:pPr>
              <w:jc w:val="center"/>
              <w:rPr>
                <w:rFonts w:ascii="Arial" w:hAnsi="Arial" w:cs="Arial"/>
                <w:sz w:val="18"/>
                <w:szCs w:val="18"/>
              </w:rPr>
            </w:pPr>
            <w:r w:rsidRPr="00765376">
              <w:rPr>
                <w:sz w:val="18"/>
                <w:szCs w:val="18"/>
              </w:rPr>
              <w:t xml:space="preserve"> 2 </w:t>
            </w:r>
          </w:p>
        </w:tc>
        <w:tc>
          <w:tcPr>
            <w:tcW w:w="436" w:type="pct"/>
            <w:tcBorders>
              <w:top w:val="nil"/>
              <w:left w:val="nil"/>
              <w:bottom w:val="single" w:sz="4" w:space="0" w:color="auto"/>
              <w:right w:val="single" w:sz="4" w:space="0" w:color="auto"/>
            </w:tcBorders>
          </w:tcPr>
          <w:p w14:paraId="39787402" w14:textId="6CE46C1B" w:rsidR="00765376" w:rsidRPr="00765376" w:rsidRDefault="00765376" w:rsidP="00765376">
            <w:pPr>
              <w:jc w:val="center"/>
              <w:rPr>
                <w:rFonts w:ascii="Arial" w:hAnsi="Arial" w:cs="Arial"/>
                <w:sz w:val="18"/>
                <w:szCs w:val="18"/>
              </w:rPr>
            </w:pPr>
            <w:r w:rsidRPr="00765376">
              <w:rPr>
                <w:sz w:val="18"/>
                <w:szCs w:val="18"/>
              </w:rPr>
              <w:t xml:space="preserve"> 13 </w:t>
            </w:r>
          </w:p>
        </w:tc>
        <w:tc>
          <w:tcPr>
            <w:tcW w:w="434" w:type="pct"/>
            <w:tcBorders>
              <w:top w:val="nil"/>
              <w:left w:val="nil"/>
              <w:bottom w:val="single" w:sz="4" w:space="0" w:color="auto"/>
              <w:right w:val="single" w:sz="4" w:space="0" w:color="auto"/>
            </w:tcBorders>
          </w:tcPr>
          <w:p w14:paraId="1B471E64" w14:textId="121449F6" w:rsidR="00765376" w:rsidRPr="00765376" w:rsidRDefault="00765376" w:rsidP="00765376">
            <w:pPr>
              <w:jc w:val="center"/>
              <w:rPr>
                <w:rFonts w:ascii="Arial" w:hAnsi="Arial" w:cs="Arial"/>
                <w:sz w:val="18"/>
                <w:szCs w:val="18"/>
              </w:rPr>
            </w:pPr>
            <w:r w:rsidRPr="00765376">
              <w:rPr>
                <w:sz w:val="18"/>
                <w:szCs w:val="18"/>
              </w:rPr>
              <w:t xml:space="preserve"> 1 </w:t>
            </w:r>
          </w:p>
        </w:tc>
        <w:tc>
          <w:tcPr>
            <w:tcW w:w="434" w:type="pct"/>
            <w:tcBorders>
              <w:top w:val="nil"/>
              <w:left w:val="nil"/>
              <w:bottom w:val="single" w:sz="4" w:space="0" w:color="auto"/>
              <w:right w:val="single" w:sz="4" w:space="0" w:color="auto"/>
            </w:tcBorders>
          </w:tcPr>
          <w:p w14:paraId="4FE65D0B" w14:textId="2F66297A" w:rsidR="00765376" w:rsidRPr="00765376" w:rsidRDefault="00765376" w:rsidP="00765376">
            <w:pPr>
              <w:jc w:val="center"/>
              <w:rPr>
                <w:rFonts w:ascii="Arial" w:hAnsi="Arial" w:cs="Arial"/>
                <w:sz w:val="18"/>
                <w:szCs w:val="18"/>
              </w:rPr>
            </w:pPr>
            <w:r w:rsidRPr="00765376">
              <w:rPr>
                <w:sz w:val="18"/>
                <w:szCs w:val="18"/>
              </w:rPr>
              <w:t xml:space="preserve"> 1 </w:t>
            </w:r>
          </w:p>
        </w:tc>
        <w:tc>
          <w:tcPr>
            <w:tcW w:w="431" w:type="pct"/>
            <w:tcBorders>
              <w:top w:val="nil"/>
              <w:left w:val="nil"/>
              <w:bottom w:val="single" w:sz="4" w:space="0" w:color="auto"/>
              <w:right w:val="single" w:sz="4" w:space="0" w:color="auto"/>
            </w:tcBorders>
          </w:tcPr>
          <w:p w14:paraId="71B1C0A5" w14:textId="77777777" w:rsidR="00765376" w:rsidRPr="00765376" w:rsidRDefault="00765376" w:rsidP="00765376">
            <w:pPr>
              <w:jc w:val="center"/>
              <w:rPr>
                <w:rFonts w:ascii="Arial" w:hAnsi="Arial" w:cs="Arial"/>
                <w:sz w:val="18"/>
                <w:szCs w:val="18"/>
              </w:rPr>
            </w:pPr>
          </w:p>
        </w:tc>
      </w:tr>
      <w:tr w:rsidR="00765376" w:rsidRPr="00765376" w14:paraId="0208EF2D" w14:textId="4B387D11" w:rsidTr="00765376">
        <w:trPr>
          <w:trHeight w:val="10"/>
        </w:trPr>
        <w:tc>
          <w:tcPr>
            <w:tcW w:w="573" w:type="pct"/>
            <w:tcBorders>
              <w:top w:val="nil"/>
              <w:left w:val="nil"/>
              <w:bottom w:val="single" w:sz="4" w:space="0" w:color="auto"/>
              <w:right w:val="single" w:sz="4" w:space="0" w:color="auto"/>
            </w:tcBorders>
            <w:vAlign w:val="center"/>
            <w:hideMark/>
          </w:tcPr>
          <w:p w14:paraId="045FDB63"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TAPOA</w:t>
            </w:r>
          </w:p>
        </w:tc>
        <w:tc>
          <w:tcPr>
            <w:tcW w:w="500" w:type="pct"/>
            <w:tcBorders>
              <w:top w:val="nil"/>
              <w:left w:val="nil"/>
              <w:bottom w:val="single" w:sz="4" w:space="0" w:color="auto"/>
              <w:right w:val="single" w:sz="4" w:space="0" w:color="auto"/>
            </w:tcBorders>
            <w:noWrap/>
            <w:hideMark/>
          </w:tcPr>
          <w:p w14:paraId="6C700734" w14:textId="4B548AD2" w:rsidR="00765376" w:rsidRPr="00765376" w:rsidRDefault="00765376" w:rsidP="00765376">
            <w:pPr>
              <w:jc w:val="center"/>
              <w:rPr>
                <w:rFonts w:ascii="Arial" w:hAnsi="Arial" w:cs="Arial"/>
                <w:sz w:val="18"/>
                <w:szCs w:val="18"/>
              </w:rPr>
            </w:pPr>
            <w:r w:rsidRPr="00765376">
              <w:rPr>
                <w:sz w:val="18"/>
                <w:szCs w:val="18"/>
              </w:rPr>
              <w:t xml:space="preserve"> 36 </w:t>
            </w:r>
          </w:p>
        </w:tc>
        <w:tc>
          <w:tcPr>
            <w:tcW w:w="439" w:type="pct"/>
            <w:tcBorders>
              <w:top w:val="nil"/>
              <w:left w:val="nil"/>
              <w:bottom w:val="single" w:sz="4" w:space="0" w:color="auto"/>
              <w:right w:val="single" w:sz="4" w:space="0" w:color="auto"/>
            </w:tcBorders>
            <w:noWrap/>
            <w:hideMark/>
          </w:tcPr>
          <w:p w14:paraId="20D15678" w14:textId="15155698" w:rsidR="00765376" w:rsidRPr="00765376" w:rsidRDefault="00765376" w:rsidP="00765376">
            <w:pPr>
              <w:jc w:val="center"/>
              <w:rPr>
                <w:rFonts w:ascii="Arial" w:hAnsi="Arial" w:cs="Arial"/>
                <w:sz w:val="18"/>
                <w:szCs w:val="18"/>
              </w:rPr>
            </w:pPr>
            <w:r w:rsidRPr="00765376">
              <w:rPr>
                <w:sz w:val="18"/>
                <w:szCs w:val="18"/>
              </w:rPr>
              <w:t xml:space="preserve"> 18 </w:t>
            </w:r>
          </w:p>
        </w:tc>
        <w:tc>
          <w:tcPr>
            <w:tcW w:w="439" w:type="pct"/>
            <w:tcBorders>
              <w:top w:val="nil"/>
              <w:left w:val="nil"/>
              <w:bottom w:val="single" w:sz="4" w:space="0" w:color="auto"/>
              <w:right w:val="single" w:sz="4" w:space="0" w:color="auto"/>
            </w:tcBorders>
            <w:noWrap/>
            <w:hideMark/>
          </w:tcPr>
          <w:p w14:paraId="19EF07BF" w14:textId="324BA303" w:rsidR="00765376" w:rsidRPr="00765376" w:rsidRDefault="00765376" w:rsidP="00765376">
            <w:pPr>
              <w:jc w:val="center"/>
              <w:rPr>
                <w:rFonts w:ascii="Arial" w:hAnsi="Arial" w:cs="Arial"/>
                <w:sz w:val="18"/>
                <w:szCs w:val="18"/>
              </w:rPr>
            </w:pPr>
            <w:r w:rsidRPr="00765376">
              <w:rPr>
                <w:sz w:val="18"/>
                <w:szCs w:val="18"/>
              </w:rPr>
              <w:t xml:space="preserve"> 71 </w:t>
            </w:r>
          </w:p>
        </w:tc>
        <w:tc>
          <w:tcPr>
            <w:tcW w:w="438" w:type="pct"/>
            <w:tcBorders>
              <w:top w:val="nil"/>
              <w:left w:val="nil"/>
              <w:bottom w:val="single" w:sz="4" w:space="0" w:color="auto"/>
              <w:right w:val="single" w:sz="4" w:space="0" w:color="auto"/>
            </w:tcBorders>
          </w:tcPr>
          <w:p w14:paraId="54946FDE" w14:textId="1AB97159" w:rsidR="00765376" w:rsidRPr="00765376" w:rsidRDefault="00765376" w:rsidP="00765376">
            <w:pPr>
              <w:jc w:val="center"/>
              <w:rPr>
                <w:rFonts w:ascii="Arial" w:hAnsi="Arial" w:cs="Arial"/>
                <w:sz w:val="18"/>
                <w:szCs w:val="18"/>
              </w:rPr>
            </w:pPr>
            <w:r w:rsidRPr="00765376">
              <w:rPr>
                <w:sz w:val="18"/>
                <w:szCs w:val="18"/>
              </w:rPr>
              <w:t xml:space="preserve"> 28 </w:t>
            </w:r>
          </w:p>
        </w:tc>
        <w:tc>
          <w:tcPr>
            <w:tcW w:w="438" w:type="pct"/>
            <w:tcBorders>
              <w:top w:val="nil"/>
              <w:left w:val="nil"/>
              <w:bottom w:val="single" w:sz="4" w:space="0" w:color="auto"/>
              <w:right w:val="single" w:sz="4" w:space="0" w:color="auto"/>
            </w:tcBorders>
          </w:tcPr>
          <w:p w14:paraId="495E57EE" w14:textId="573E3334" w:rsidR="00765376" w:rsidRPr="00765376" w:rsidRDefault="00765376" w:rsidP="00765376">
            <w:pPr>
              <w:jc w:val="center"/>
              <w:rPr>
                <w:rFonts w:ascii="Arial" w:hAnsi="Arial" w:cs="Arial"/>
                <w:sz w:val="18"/>
                <w:szCs w:val="18"/>
              </w:rPr>
            </w:pPr>
            <w:r w:rsidRPr="00765376">
              <w:rPr>
                <w:sz w:val="18"/>
                <w:szCs w:val="18"/>
              </w:rPr>
              <w:t xml:space="preserve"> 4 </w:t>
            </w:r>
          </w:p>
        </w:tc>
        <w:tc>
          <w:tcPr>
            <w:tcW w:w="438" w:type="pct"/>
            <w:tcBorders>
              <w:top w:val="nil"/>
              <w:left w:val="nil"/>
              <w:bottom w:val="single" w:sz="4" w:space="0" w:color="auto"/>
              <w:right w:val="single" w:sz="4" w:space="0" w:color="auto"/>
            </w:tcBorders>
          </w:tcPr>
          <w:p w14:paraId="7D9D924C" w14:textId="083F43DC" w:rsidR="00765376" w:rsidRPr="00765376" w:rsidRDefault="00765376" w:rsidP="00765376">
            <w:pPr>
              <w:jc w:val="center"/>
              <w:rPr>
                <w:rFonts w:ascii="Arial" w:hAnsi="Arial" w:cs="Arial"/>
                <w:sz w:val="18"/>
                <w:szCs w:val="18"/>
              </w:rPr>
            </w:pPr>
            <w:r w:rsidRPr="00765376">
              <w:rPr>
                <w:sz w:val="18"/>
                <w:szCs w:val="18"/>
              </w:rPr>
              <w:t xml:space="preserve"> 5 </w:t>
            </w:r>
          </w:p>
        </w:tc>
        <w:tc>
          <w:tcPr>
            <w:tcW w:w="436" w:type="pct"/>
            <w:tcBorders>
              <w:top w:val="nil"/>
              <w:left w:val="nil"/>
              <w:bottom w:val="single" w:sz="4" w:space="0" w:color="auto"/>
              <w:right w:val="single" w:sz="4" w:space="0" w:color="auto"/>
            </w:tcBorders>
          </w:tcPr>
          <w:p w14:paraId="7BBBDA32" w14:textId="7E1B0CF6" w:rsidR="00765376" w:rsidRPr="00765376" w:rsidRDefault="00765376" w:rsidP="00765376">
            <w:pPr>
              <w:jc w:val="center"/>
              <w:rPr>
                <w:rFonts w:ascii="Arial" w:hAnsi="Arial" w:cs="Arial"/>
                <w:sz w:val="18"/>
                <w:szCs w:val="18"/>
              </w:rPr>
            </w:pPr>
            <w:r w:rsidRPr="00765376">
              <w:rPr>
                <w:sz w:val="18"/>
                <w:szCs w:val="18"/>
              </w:rPr>
              <w:t xml:space="preserve"> 0 </w:t>
            </w:r>
          </w:p>
        </w:tc>
        <w:tc>
          <w:tcPr>
            <w:tcW w:w="434" w:type="pct"/>
            <w:tcBorders>
              <w:top w:val="nil"/>
              <w:left w:val="nil"/>
              <w:bottom w:val="single" w:sz="4" w:space="0" w:color="auto"/>
              <w:right w:val="single" w:sz="4" w:space="0" w:color="auto"/>
            </w:tcBorders>
          </w:tcPr>
          <w:p w14:paraId="627AE01B" w14:textId="6ECD227D" w:rsidR="00765376" w:rsidRPr="00765376" w:rsidRDefault="00765376" w:rsidP="00765376">
            <w:pPr>
              <w:jc w:val="center"/>
              <w:rPr>
                <w:rFonts w:ascii="Arial" w:hAnsi="Arial" w:cs="Arial"/>
                <w:sz w:val="18"/>
                <w:szCs w:val="18"/>
              </w:rPr>
            </w:pPr>
            <w:r w:rsidRPr="00765376">
              <w:rPr>
                <w:sz w:val="18"/>
                <w:szCs w:val="18"/>
              </w:rPr>
              <w:t xml:space="preserve"> 1 </w:t>
            </w:r>
          </w:p>
        </w:tc>
        <w:tc>
          <w:tcPr>
            <w:tcW w:w="434" w:type="pct"/>
            <w:tcBorders>
              <w:top w:val="nil"/>
              <w:left w:val="nil"/>
              <w:bottom w:val="single" w:sz="4" w:space="0" w:color="auto"/>
              <w:right w:val="single" w:sz="4" w:space="0" w:color="auto"/>
            </w:tcBorders>
          </w:tcPr>
          <w:p w14:paraId="4ADB287F" w14:textId="77777777" w:rsidR="00765376" w:rsidRPr="00765376" w:rsidRDefault="00765376" w:rsidP="00765376">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5122CA38" w14:textId="77777777" w:rsidR="00765376" w:rsidRPr="00765376" w:rsidRDefault="00765376" w:rsidP="00765376">
            <w:pPr>
              <w:jc w:val="center"/>
              <w:rPr>
                <w:rFonts w:ascii="Arial" w:hAnsi="Arial" w:cs="Arial"/>
                <w:sz w:val="18"/>
                <w:szCs w:val="18"/>
              </w:rPr>
            </w:pPr>
          </w:p>
        </w:tc>
      </w:tr>
      <w:tr w:rsidR="00765376" w:rsidRPr="00765376" w14:paraId="3E6D026D" w14:textId="3EB4A667" w:rsidTr="00765376">
        <w:trPr>
          <w:trHeight w:val="10"/>
        </w:trPr>
        <w:tc>
          <w:tcPr>
            <w:tcW w:w="573" w:type="pct"/>
            <w:tcBorders>
              <w:top w:val="nil"/>
              <w:left w:val="nil"/>
              <w:bottom w:val="single" w:sz="4" w:space="0" w:color="auto"/>
              <w:right w:val="single" w:sz="4" w:space="0" w:color="auto"/>
            </w:tcBorders>
            <w:vAlign w:val="center"/>
            <w:hideMark/>
          </w:tcPr>
          <w:p w14:paraId="2BCC3B16" w14:textId="77777777" w:rsidR="00765376" w:rsidRPr="00765376" w:rsidRDefault="00765376" w:rsidP="00765376">
            <w:pPr>
              <w:rPr>
                <w:rFonts w:ascii="Arial" w:hAnsi="Arial" w:cs="Arial"/>
                <w:b/>
                <w:bCs/>
                <w:sz w:val="18"/>
                <w:szCs w:val="18"/>
              </w:rPr>
            </w:pPr>
            <w:r w:rsidRPr="00765376">
              <w:rPr>
                <w:rFonts w:ascii="Arial" w:hAnsi="Arial" w:cs="Arial"/>
                <w:b/>
                <w:bCs/>
                <w:sz w:val="18"/>
                <w:szCs w:val="18"/>
              </w:rPr>
              <w:t>HAUTS-BASSINS</w:t>
            </w:r>
          </w:p>
        </w:tc>
        <w:tc>
          <w:tcPr>
            <w:tcW w:w="500" w:type="pct"/>
            <w:tcBorders>
              <w:top w:val="nil"/>
              <w:left w:val="nil"/>
              <w:bottom w:val="single" w:sz="4" w:space="0" w:color="auto"/>
              <w:right w:val="single" w:sz="4" w:space="0" w:color="auto"/>
            </w:tcBorders>
            <w:noWrap/>
            <w:hideMark/>
          </w:tcPr>
          <w:p w14:paraId="55037523" w14:textId="79B10420" w:rsidR="00765376" w:rsidRPr="00765376" w:rsidRDefault="00765376" w:rsidP="00765376">
            <w:pPr>
              <w:jc w:val="center"/>
              <w:rPr>
                <w:rFonts w:ascii="Arial" w:hAnsi="Arial" w:cs="Arial"/>
                <w:sz w:val="18"/>
                <w:szCs w:val="18"/>
              </w:rPr>
            </w:pPr>
            <w:r w:rsidRPr="00765376">
              <w:rPr>
                <w:sz w:val="18"/>
                <w:szCs w:val="18"/>
              </w:rPr>
              <w:t xml:space="preserve"> 1 601 </w:t>
            </w:r>
          </w:p>
        </w:tc>
        <w:tc>
          <w:tcPr>
            <w:tcW w:w="439" w:type="pct"/>
            <w:tcBorders>
              <w:top w:val="nil"/>
              <w:left w:val="nil"/>
              <w:bottom w:val="single" w:sz="4" w:space="0" w:color="auto"/>
              <w:right w:val="single" w:sz="4" w:space="0" w:color="auto"/>
            </w:tcBorders>
            <w:noWrap/>
            <w:hideMark/>
          </w:tcPr>
          <w:p w14:paraId="00B1AEC3" w14:textId="4B59A97C" w:rsidR="00765376" w:rsidRPr="00765376" w:rsidRDefault="00765376" w:rsidP="00765376">
            <w:pPr>
              <w:jc w:val="center"/>
              <w:rPr>
                <w:rFonts w:ascii="Arial" w:hAnsi="Arial" w:cs="Arial"/>
                <w:sz w:val="18"/>
                <w:szCs w:val="18"/>
              </w:rPr>
            </w:pPr>
            <w:r w:rsidRPr="00765376">
              <w:rPr>
                <w:sz w:val="18"/>
                <w:szCs w:val="18"/>
              </w:rPr>
              <w:t xml:space="preserve"> 36 </w:t>
            </w:r>
          </w:p>
        </w:tc>
        <w:tc>
          <w:tcPr>
            <w:tcW w:w="439" w:type="pct"/>
            <w:tcBorders>
              <w:top w:val="nil"/>
              <w:left w:val="nil"/>
              <w:bottom w:val="single" w:sz="4" w:space="0" w:color="auto"/>
              <w:right w:val="single" w:sz="4" w:space="0" w:color="auto"/>
            </w:tcBorders>
            <w:noWrap/>
            <w:hideMark/>
          </w:tcPr>
          <w:p w14:paraId="3B8A29A9" w14:textId="141B05FE" w:rsidR="00765376" w:rsidRPr="00765376" w:rsidRDefault="00765376" w:rsidP="00765376">
            <w:pPr>
              <w:jc w:val="center"/>
              <w:rPr>
                <w:rFonts w:ascii="Arial" w:hAnsi="Arial" w:cs="Arial"/>
                <w:sz w:val="18"/>
                <w:szCs w:val="18"/>
              </w:rPr>
            </w:pPr>
            <w:r w:rsidRPr="00765376">
              <w:rPr>
                <w:sz w:val="18"/>
                <w:szCs w:val="18"/>
              </w:rPr>
              <w:t xml:space="preserve"> 1 245 </w:t>
            </w:r>
          </w:p>
        </w:tc>
        <w:tc>
          <w:tcPr>
            <w:tcW w:w="438" w:type="pct"/>
            <w:tcBorders>
              <w:top w:val="nil"/>
              <w:left w:val="nil"/>
              <w:bottom w:val="single" w:sz="4" w:space="0" w:color="auto"/>
              <w:right w:val="single" w:sz="4" w:space="0" w:color="auto"/>
            </w:tcBorders>
          </w:tcPr>
          <w:p w14:paraId="23EC4D69" w14:textId="6BC18B88" w:rsidR="00765376" w:rsidRPr="00765376" w:rsidRDefault="00765376" w:rsidP="00765376">
            <w:pPr>
              <w:jc w:val="center"/>
              <w:rPr>
                <w:rFonts w:ascii="Arial" w:hAnsi="Arial" w:cs="Arial"/>
                <w:sz w:val="18"/>
                <w:szCs w:val="18"/>
              </w:rPr>
            </w:pPr>
            <w:r w:rsidRPr="00765376">
              <w:rPr>
                <w:sz w:val="18"/>
                <w:szCs w:val="18"/>
              </w:rPr>
              <w:t xml:space="preserve"> 1 912 </w:t>
            </w:r>
          </w:p>
        </w:tc>
        <w:tc>
          <w:tcPr>
            <w:tcW w:w="438" w:type="pct"/>
            <w:tcBorders>
              <w:top w:val="nil"/>
              <w:left w:val="nil"/>
              <w:bottom w:val="single" w:sz="4" w:space="0" w:color="auto"/>
              <w:right w:val="single" w:sz="4" w:space="0" w:color="auto"/>
            </w:tcBorders>
          </w:tcPr>
          <w:p w14:paraId="58F40646" w14:textId="7B12CB53" w:rsidR="00765376" w:rsidRPr="00765376" w:rsidRDefault="00765376" w:rsidP="00765376">
            <w:pPr>
              <w:jc w:val="center"/>
              <w:rPr>
                <w:rFonts w:ascii="Arial" w:hAnsi="Arial" w:cs="Arial"/>
                <w:sz w:val="18"/>
                <w:szCs w:val="18"/>
              </w:rPr>
            </w:pPr>
            <w:r w:rsidRPr="00765376">
              <w:rPr>
                <w:sz w:val="18"/>
                <w:szCs w:val="18"/>
              </w:rPr>
              <w:t xml:space="preserve"> 739 </w:t>
            </w:r>
          </w:p>
        </w:tc>
        <w:tc>
          <w:tcPr>
            <w:tcW w:w="438" w:type="pct"/>
            <w:tcBorders>
              <w:top w:val="nil"/>
              <w:left w:val="nil"/>
              <w:bottom w:val="single" w:sz="4" w:space="0" w:color="auto"/>
              <w:right w:val="single" w:sz="4" w:space="0" w:color="auto"/>
            </w:tcBorders>
          </w:tcPr>
          <w:p w14:paraId="72B1F389" w14:textId="1B0F3726" w:rsidR="00765376" w:rsidRPr="00765376" w:rsidRDefault="00765376" w:rsidP="00765376">
            <w:pPr>
              <w:jc w:val="center"/>
              <w:rPr>
                <w:rFonts w:ascii="Arial" w:hAnsi="Arial" w:cs="Arial"/>
                <w:sz w:val="18"/>
                <w:szCs w:val="18"/>
              </w:rPr>
            </w:pPr>
            <w:r w:rsidRPr="00765376">
              <w:rPr>
                <w:sz w:val="18"/>
                <w:szCs w:val="18"/>
              </w:rPr>
              <w:t xml:space="preserve"> 190 </w:t>
            </w:r>
          </w:p>
        </w:tc>
        <w:tc>
          <w:tcPr>
            <w:tcW w:w="436" w:type="pct"/>
            <w:tcBorders>
              <w:top w:val="nil"/>
              <w:left w:val="nil"/>
              <w:bottom w:val="single" w:sz="4" w:space="0" w:color="auto"/>
              <w:right w:val="single" w:sz="4" w:space="0" w:color="auto"/>
            </w:tcBorders>
          </w:tcPr>
          <w:p w14:paraId="7946512B" w14:textId="31C37A5B" w:rsidR="00765376" w:rsidRPr="00765376" w:rsidRDefault="00765376" w:rsidP="00765376">
            <w:pPr>
              <w:jc w:val="center"/>
              <w:rPr>
                <w:rFonts w:ascii="Arial" w:hAnsi="Arial" w:cs="Arial"/>
                <w:sz w:val="18"/>
                <w:szCs w:val="18"/>
              </w:rPr>
            </w:pPr>
            <w:r w:rsidRPr="00765376">
              <w:rPr>
                <w:sz w:val="18"/>
                <w:szCs w:val="18"/>
              </w:rPr>
              <w:t xml:space="preserve"> 60 </w:t>
            </w:r>
          </w:p>
        </w:tc>
        <w:tc>
          <w:tcPr>
            <w:tcW w:w="434" w:type="pct"/>
            <w:tcBorders>
              <w:top w:val="nil"/>
              <w:left w:val="nil"/>
              <w:bottom w:val="single" w:sz="4" w:space="0" w:color="auto"/>
              <w:right w:val="single" w:sz="4" w:space="0" w:color="auto"/>
            </w:tcBorders>
          </w:tcPr>
          <w:p w14:paraId="1BDBC615" w14:textId="3339CED3" w:rsidR="00765376" w:rsidRPr="00765376" w:rsidRDefault="00765376" w:rsidP="00765376">
            <w:pPr>
              <w:jc w:val="center"/>
              <w:rPr>
                <w:rFonts w:ascii="Arial" w:hAnsi="Arial" w:cs="Arial"/>
                <w:sz w:val="18"/>
                <w:szCs w:val="18"/>
              </w:rPr>
            </w:pPr>
            <w:r w:rsidRPr="00765376">
              <w:rPr>
                <w:sz w:val="18"/>
                <w:szCs w:val="18"/>
              </w:rPr>
              <w:t xml:space="preserve"> 218 </w:t>
            </w:r>
          </w:p>
        </w:tc>
        <w:tc>
          <w:tcPr>
            <w:tcW w:w="434" w:type="pct"/>
            <w:tcBorders>
              <w:top w:val="nil"/>
              <w:left w:val="nil"/>
              <w:bottom w:val="single" w:sz="4" w:space="0" w:color="auto"/>
              <w:right w:val="single" w:sz="4" w:space="0" w:color="auto"/>
            </w:tcBorders>
          </w:tcPr>
          <w:p w14:paraId="1BB06E88" w14:textId="4BC03F5B" w:rsidR="00765376" w:rsidRPr="00765376" w:rsidRDefault="00765376" w:rsidP="00765376">
            <w:pPr>
              <w:jc w:val="center"/>
              <w:rPr>
                <w:rFonts w:ascii="Arial" w:hAnsi="Arial" w:cs="Arial"/>
                <w:sz w:val="18"/>
                <w:szCs w:val="18"/>
              </w:rPr>
            </w:pPr>
            <w:r w:rsidRPr="00765376">
              <w:rPr>
                <w:sz w:val="18"/>
                <w:szCs w:val="18"/>
              </w:rPr>
              <w:t xml:space="preserve"> 0 </w:t>
            </w:r>
          </w:p>
        </w:tc>
        <w:tc>
          <w:tcPr>
            <w:tcW w:w="431" w:type="pct"/>
            <w:tcBorders>
              <w:top w:val="nil"/>
              <w:left w:val="nil"/>
              <w:bottom w:val="single" w:sz="4" w:space="0" w:color="auto"/>
              <w:right w:val="single" w:sz="4" w:space="0" w:color="auto"/>
            </w:tcBorders>
          </w:tcPr>
          <w:p w14:paraId="33609203" w14:textId="294B6392" w:rsidR="00765376" w:rsidRPr="00765376" w:rsidRDefault="00765376" w:rsidP="00765376">
            <w:pPr>
              <w:jc w:val="center"/>
              <w:rPr>
                <w:rFonts w:ascii="Arial" w:hAnsi="Arial" w:cs="Arial"/>
                <w:sz w:val="18"/>
                <w:szCs w:val="18"/>
              </w:rPr>
            </w:pPr>
            <w:r w:rsidRPr="00765376">
              <w:rPr>
                <w:sz w:val="18"/>
                <w:szCs w:val="18"/>
              </w:rPr>
              <w:t xml:space="preserve"> 333 </w:t>
            </w:r>
          </w:p>
        </w:tc>
      </w:tr>
      <w:tr w:rsidR="00765376" w:rsidRPr="00765376" w14:paraId="1A9FE2A4" w14:textId="1ACE59B4" w:rsidTr="00765376">
        <w:trPr>
          <w:trHeight w:val="10"/>
        </w:trPr>
        <w:tc>
          <w:tcPr>
            <w:tcW w:w="573" w:type="pct"/>
            <w:tcBorders>
              <w:top w:val="nil"/>
              <w:left w:val="nil"/>
              <w:bottom w:val="single" w:sz="4" w:space="0" w:color="auto"/>
              <w:right w:val="single" w:sz="4" w:space="0" w:color="auto"/>
            </w:tcBorders>
            <w:vAlign w:val="center"/>
            <w:hideMark/>
          </w:tcPr>
          <w:p w14:paraId="7702E038"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HOUET</w:t>
            </w:r>
          </w:p>
        </w:tc>
        <w:tc>
          <w:tcPr>
            <w:tcW w:w="500" w:type="pct"/>
            <w:tcBorders>
              <w:top w:val="nil"/>
              <w:left w:val="nil"/>
              <w:bottom w:val="single" w:sz="4" w:space="0" w:color="auto"/>
              <w:right w:val="single" w:sz="4" w:space="0" w:color="auto"/>
            </w:tcBorders>
            <w:noWrap/>
            <w:hideMark/>
          </w:tcPr>
          <w:p w14:paraId="4460AF44" w14:textId="0DE3EB1B" w:rsidR="00765376" w:rsidRPr="00765376" w:rsidRDefault="00765376" w:rsidP="00765376">
            <w:pPr>
              <w:jc w:val="center"/>
              <w:rPr>
                <w:rFonts w:ascii="Arial" w:hAnsi="Arial" w:cs="Arial"/>
                <w:sz w:val="18"/>
                <w:szCs w:val="18"/>
              </w:rPr>
            </w:pPr>
            <w:r w:rsidRPr="00765376">
              <w:rPr>
                <w:sz w:val="18"/>
                <w:szCs w:val="18"/>
              </w:rPr>
              <w:t xml:space="preserve"> 1 241 </w:t>
            </w:r>
          </w:p>
        </w:tc>
        <w:tc>
          <w:tcPr>
            <w:tcW w:w="439" w:type="pct"/>
            <w:tcBorders>
              <w:top w:val="nil"/>
              <w:left w:val="nil"/>
              <w:bottom w:val="single" w:sz="4" w:space="0" w:color="auto"/>
              <w:right w:val="single" w:sz="4" w:space="0" w:color="auto"/>
            </w:tcBorders>
            <w:noWrap/>
            <w:hideMark/>
          </w:tcPr>
          <w:p w14:paraId="4C30A556" w14:textId="6EFC5C8D" w:rsidR="00765376" w:rsidRPr="00765376" w:rsidRDefault="00765376" w:rsidP="00765376">
            <w:pPr>
              <w:jc w:val="center"/>
              <w:rPr>
                <w:rFonts w:ascii="Arial" w:hAnsi="Arial" w:cs="Arial"/>
                <w:sz w:val="18"/>
                <w:szCs w:val="18"/>
              </w:rPr>
            </w:pPr>
            <w:r w:rsidRPr="00765376">
              <w:rPr>
                <w:sz w:val="18"/>
                <w:szCs w:val="18"/>
              </w:rPr>
              <w:t xml:space="preserve"> 16 </w:t>
            </w:r>
          </w:p>
        </w:tc>
        <w:tc>
          <w:tcPr>
            <w:tcW w:w="439" w:type="pct"/>
            <w:tcBorders>
              <w:top w:val="nil"/>
              <w:left w:val="nil"/>
              <w:bottom w:val="single" w:sz="4" w:space="0" w:color="auto"/>
              <w:right w:val="single" w:sz="4" w:space="0" w:color="auto"/>
            </w:tcBorders>
            <w:noWrap/>
            <w:hideMark/>
          </w:tcPr>
          <w:p w14:paraId="0143A1B9" w14:textId="1B910D5A" w:rsidR="00765376" w:rsidRPr="00765376" w:rsidRDefault="00765376" w:rsidP="00765376">
            <w:pPr>
              <w:jc w:val="center"/>
              <w:rPr>
                <w:rFonts w:ascii="Arial" w:hAnsi="Arial" w:cs="Arial"/>
                <w:sz w:val="18"/>
                <w:szCs w:val="18"/>
              </w:rPr>
            </w:pPr>
            <w:r w:rsidRPr="00765376">
              <w:rPr>
                <w:sz w:val="18"/>
                <w:szCs w:val="18"/>
              </w:rPr>
              <w:t xml:space="preserve"> 1 106 </w:t>
            </w:r>
          </w:p>
        </w:tc>
        <w:tc>
          <w:tcPr>
            <w:tcW w:w="438" w:type="pct"/>
            <w:tcBorders>
              <w:top w:val="nil"/>
              <w:left w:val="nil"/>
              <w:bottom w:val="single" w:sz="4" w:space="0" w:color="auto"/>
              <w:right w:val="single" w:sz="4" w:space="0" w:color="auto"/>
            </w:tcBorders>
          </w:tcPr>
          <w:p w14:paraId="4BFACEEA" w14:textId="26B9FE61" w:rsidR="00765376" w:rsidRPr="00765376" w:rsidRDefault="00765376" w:rsidP="00765376">
            <w:pPr>
              <w:jc w:val="center"/>
              <w:rPr>
                <w:rFonts w:ascii="Arial" w:hAnsi="Arial" w:cs="Arial"/>
                <w:sz w:val="18"/>
                <w:szCs w:val="18"/>
              </w:rPr>
            </w:pPr>
            <w:r w:rsidRPr="00765376">
              <w:rPr>
                <w:sz w:val="18"/>
                <w:szCs w:val="18"/>
              </w:rPr>
              <w:t xml:space="preserve"> 1 560 </w:t>
            </w:r>
          </w:p>
        </w:tc>
        <w:tc>
          <w:tcPr>
            <w:tcW w:w="438" w:type="pct"/>
            <w:tcBorders>
              <w:top w:val="nil"/>
              <w:left w:val="nil"/>
              <w:bottom w:val="single" w:sz="4" w:space="0" w:color="auto"/>
              <w:right w:val="single" w:sz="4" w:space="0" w:color="auto"/>
            </w:tcBorders>
          </w:tcPr>
          <w:p w14:paraId="65628424" w14:textId="48608A0F" w:rsidR="00765376" w:rsidRPr="00765376" w:rsidRDefault="00765376" w:rsidP="00765376">
            <w:pPr>
              <w:jc w:val="center"/>
              <w:rPr>
                <w:rFonts w:ascii="Arial" w:hAnsi="Arial" w:cs="Arial"/>
                <w:sz w:val="18"/>
                <w:szCs w:val="18"/>
              </w:rPr>
            </w:pPr>
            <w:r w:rsidRPr="00765376">
              <w:rPr>
                <w:sz w:val="18"/>
                <w:szCs w:val="18"/>
              </w:rPr>
              <w:t xml:space="preserve"> 700 </w:t>
            </w:r>
          </w:p>
        </w:tc>
        <w:tc>
          <w:tcPr>
            <w:tcW w:w="438" w:type="pct"/>
            <w:tcBorders>
              <w:top w:val="nil"/>
              <w:left w:val="nil"/>
              <w:bottom w:val="single" w:sz="4" w:space="0" w:color="auto"/>
              <w:right w:val="single" w:sz="4" w:space="0" w:color="auto"/>
            </w:tcBorders>
          </w:tcPr>
          <w:p w14:paraId="285B7CBB" w14:textId="3A9D2B7B" w:rsidR="00765376" w:rsidRPr="00765376" w:rsidRDefault="00765376" w:rsidP="00765376">
            <w:pPr>
              <w:jc w:val="center"/>
              <w:rPr>
                <w:rFonts w:ascii="Arial" w:hAnsi="Arial" w:cs="Arial"/>
                <w:sz w:val="18"/>
                <w:szCs w:val="18"/>
              </w:rPr>
            </w:pPr>
            <w:r w:rsidRPr="00765376">
              <w:rPr>
                <w:sz w:val="18"/>
                <w:szCs w:val="18"/>
              </w:rPr>
              <w:t xml:space="preserve"> 177 </w:t>
            </w:r>
          </w:p>
        </w:tc>
        <w:tc>
          <w:tcPr>
            <w:tcW w:w="436" w:type="pct"/>
            <w:tcBorders>
              <w:top w:val="nil"/>
              <w:left w:val="nil"/>
              <w:bottom w:val="single" w:sz="4" w:space="0" w:color="auto"/>
              <w:right w:val="single" w:sz="4" w:space="0" w:color="auto"/>
            </w:tcBorders>
          </w:tcPr>
          <w:p w14:paraId="62A3B1D0" w14:textId="3A99D2D8" w:rsidR="00765376" w:rsidRPr="00765376" w:rsidRDefault="00765376" w:rsidP="00765376">
            <w:pPr>
              <w:jc w:val="center"/>
              <w:rPr>
                <w:rFonts w:ascii="Arial" w:hAnsi="Arial" w:cs="Arial"/>
                <w:sz w:val="18"/>
                <w:szCs w:val="18"/>
              </w:rPr>
            </w:pPr>
            <w:r w:rsidRPr="00765376">
              <w:rPr>
                <w:sz w:val="18"/>
                <w:szCs w:val="18"/>
              </w:rPr>
              <w:t xml:space="preserve"> 57 </w:t>
            </w:r>
          </w:p>
        </w:tc>
        <w:tc>
          <w:tcPr>
            <w:tcW w:w="434" w:type="pct"/>
            <w:tcBorders>
              <w:top w:val="nil"/>
              <w:left w:val="nil"/>
              <w:bottom w:val="single" w:sz="4" w:space="0" w:color="auto"/>
              <w:right w:val="single" w:sz="4" w:space="0" w:color="auto"/>
            </w:tcBorders>
          </w:tcPr>
          <w:p w14:paraId="2806C2FA" w14:textId="3A3A750C" w:rsidR="00765376" w:rsidRPr="00765376" w:rsidRDefault="00765376" w:rsidP="00765376">
            <w:pPr>
              <w:jc w:val="center"/>
              <w:rPr>
                <w:rFonts w:ascii="Arial" w:hAnsi="Arial" w:cs="Arial"/>
                <w:sz w:val="18"/>
                <w:szCs w:val="18"/>
              </w:rPr>
            </w:pPr>
            <w:r w:rsidRPr="00765376">
              <w:rPr>
                <w:sz w:val="18"/>
                <w:szCs w:val="18"/>
              </w:rPr>
              <w:t xml:space="preserve"> 203 </w:t>
            </w:r>
          </w:p>
        </w:tc>
        <w:tc>
          <w:tcPr>
            <w:tcW w:w="434" w:type="pct"/>
            <w:tcBorders>
              <w:top w:val="nil"/>
              <w:left w:val="nil"/>
              <w:bottom w:val="single" w:sz="4" w:space="0" w:color="auto"/>
              <w:right w:val="single" w:sz="4" w:space="0" w:color="auto"/>
            </w:tcBorders>
          </w:tcPr>
          <w:p w14:paraId="6F071BDC" w14:textId="6FA91942" w:rsidR="00765376" w:rsidRPr="00765376" w:rsidRDefault="00765376" w:rsidP="00765376">
            <w:pPr>
              <w:jc w:val="center"/>
              <w:rPr>
                <w:rFonts w:ascii="Arial" w:hAnsi="Arial" w:cs="Arial"/>
                <w:sz w:val="18"/>
                <w:szCs w:val="18"/>
              </w:rPr>
            </w:pPr>
            <w:r w:rsidRPr="00765376">
              <w:rPr>
                <w:sz w:val="18"/>
                <w:szCs w:val="18"/>
              </w:rPr>
              <w:t xml:space="preserve"> 0 </w:t>
            </w:r>
          </w:p>
        </w:tc>
        <w:tc>
          <w:tcPr>
            <w:tcW w:w="431" w:type="pct"/>
            <w:tcBorders>
              <w:top w:val="nil"/>
              <w:left w:val="nil"/>
              <w:bottom w:val="single" w:sz="4" w:space="0" w:color="auto"/>
              <w:right w:val="single" w:sz="4" w:space="0" w:color="auto"/>
            </w:tcBorders>
          </w:tcPr>
          <w:p w14:paraId="79541558" w14:textId="453AF941" w:rsidR="00765376" w:rsidRPr="00765376" w:rsidRDefault="00765376" w:rsidP="00765376">
            <w:pPr>
              <w:jc w:val="center"/>
              <w:rPr>
                <w:rFonts w:ascii="Arial" w:hAnsi="Arial" w:cs="Arial"/>
                <w:sz w:val="18"/>
                <w:szCs w:val="18"/>
              </w:rPr>
            </w:pPr>
            <w:r w:rsidRPr="00765376">
              <w:rPr>
                <w:sz w:val="18"/>
                <w:szCs w:val="18"/>
              </w:rPr>
              <w:t xml:space="preserve"> 308 </w:t>
            </w:r>
          </w:p>
        </w:tc>
      </w:tr>
      <w:tr w:rsidR="00765376" w:rsidRPr="00765376" w14:paraId="5F1DCE32" w14:textId="29C3D1B2" w:rsidTr="00765376">
        <w:trPr>
          <w:trHeight w:val="10"/>
        </w:trPr>
        <w:tc>
          <w:tcPr>
            <w:tcW w:w="573" w:type="pct"/>
            <w:tcBorders>
              <w:top w:val="nil"/>
              <w:left w:val="nil"/>
              <w:bottom w:val="single" w:sz="4" w:space="0" w:color="auto"/>
              <w:right w:val="single" w:sz="4" w:space="0" w:color="auto"/>
            </w:tcBorders>
            <w:vAlign w:val="center"/>
            <w:hideMark/>
          </w:tcPr>
          <w:p w14:paraId="02C67C68"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KENEDOUGOU</w:t>
            </w:r>
          </w:p>
        </w:tc>
        <w:tc>
          <w:tcPr>
            <w:tcW w:w="500" w:type="pct"/>
            <w:tcBorders>
              <w:top w:val="nil"/>
              <w:left w:val="nil"/>
              <w:bottom w:val="single" w:sz="4" w:space="0" w:color="auto"/>
              <w:right w:val="single" w:sz="4" w:space="0" w:color="auto"/>
            </w:tcBorders>
            <w:noWrap/>
            <w:hideMark/>
          </w:tcPr>
          <w:p w14:paraId="139F640F" w14:textId="78B191E1" w:rsidR="00765376" w:rsidRPr="00765376" w:rsidRDefault="00765376" w:rsidP="00765376">
            <w:pPr>
              <w:jc w:val="center"/>
              <w:rPr>
                <w:rFonts w:ascii="Arial" w:hAnsi="Arial" w:cs="Arial"/>
                <w:sz w:val="18"/>
                <w:szCs w:val="18"/>
              </w:rPr>
            </w:pPr>
            <w:r w:rsidRPr="00765376">
              <w:rPr>
                <w:sz w:val="18"/>
                <w:szCs w:val="18"/>
              </w:rPr>
              <w:t xml:space="preserve"> 276 </w:t>
            </w:r>
          </w:p>
        </w:tc>
        <w:tc>
          <w:tcPr>
            <w:tcW w:w="439" w:type="pct"/>
            <w:tcBorders>
              <w:top w:val="nil"/>
              <w:left w:val="nil"/>
              <w:bottom w:val="single" w:sz="4" w:space="0" w:color="auto"/>
              <w:right w:val="single" w:sz="4" w:space="0" w:color="auto"/>
            </w:tcBorders>
            <w:noWrap/>
            <w:hideMark/>
          </w:tcPr>
          <w:p w14:paraId="64CE4D1B" w14:textId="731C2D9F" w:rsidR="00765376" w:rsidRPr="00765376" w:rsidRDefault="00765376" w:rsidP="00765376">
            <w:pPr>
              <w:jc w:val="center"/>
              <w:rPr>
                <w:rFonts w:ascii="Arial" w:hAnsi="Arial" w:cs="Arial"/>
                <w:sz w:val="18"/>
                <w:szCs w:val="18"/>
              </w:rPr>
            </w:pPr>
            <w:r w:rsidRPr="00765376">
              <w:rPr>
                <w:sz w:val="18"/>
                <w:szCs w:val="18"/>
              </w:rPr>
              <w:t xml:space="preserve"> 18 </w:t>
            </w:r>
          </w:p>
        </w:tc>
        <w:tc>
          <w:tcPr>
            <w:tcW w:w="439" w:type="pct"/>
            <w:tcBorders>
              <w:top w:val="nil"/>
              <w:left w:val="nil"/>
              <w:bottom w:val="single" w:sz="4" w:space="0" w:color="auto"/>
              <w:right w:val="single" w:sz="4" w:space="0" w:color="auto"/>
            </w:tcBorders>
            <w:noWrap/>
            <w:hideMark/>
          </w:tcPr>
          <w:p w14:paraId="5971001A" w14:textId="2F767A7A" w:rsidR="00765376" w:rsidRPr="00765376" w:rsidRDefault="00765376" w:rsidP="00765376">
            <w:pPr>
              <w:jc w:val="center"/>
              <w:rPr>
                <w:rFonts w:ascii="Arial" w:hAnsi="Arial" w:cs="Arial"/>
                <w:sz w:val="18"/>
                <w:szCs w:val="18"/>
              </w:rPr>
            </w:pPr>
            <w:r w:rsidRPr="00765376">
              <w:rPr>
                <w:sz w:val="18"/>
                <w:szCs w:val="18"/>
              </w:rPr>
              <w:t xml:space="preserve"> 101 </w:t>
            </w:r>
          </w:p>
        </w:tc>
        <w:tc>
          <w:tcPr>
            <w:tcW w:w="438" w:type="pct"/>
            <w:tcBorders>
              <w:top w:val="nil"/>
              <w:left w:val="nil"/>
              <w:bottom w:val="single" w:sz="4" w:space="0" w:color="auto"/>
              <w:right w:val="single" w:sz="4" w:space="0" w:color="auto"/>
            </w:tcBorders>
          </w:tcPr>
          <w:p w14:paraId="1A3C6E90" w14:textId="6F456B17" w:rsidR="00765376" w:rsidRPr="00765376" w:rsidRDefault="00765376" w:rsidP="00765376">
            <w:pPr>
              <w:jc w:val="center"/>
              <w:rPr>
                <w:rFonts w:ascii="Arial" w:hAnsi="Arial" w:cs="Arial"/>
                <w:sz w:val="18"/>
                <w:szCs w:val="18"/>
              </w:rPr>
            </w:pPr>
            <w:r w:rsidRPr="00765376">
              <w:rPr>
                <w:sz w:val="18"/>
                <w:szCs w:val="18"/>
              </w:rPr>
              <w:t xml:space="preserve"> 297 </w:t>
            </w:r>
          </w:p>
        </w:tc>
        <w:tc>
          <w:tcPr>
            <w:tcW w:w="438" w:type="pct"/>
            <w:tcBorders>
              <w:top w:val="nil"/>
              <w:left w:val="nil"/>
              <w:bottom w:val="single" w:sz="4" w:space="0" w:color="auto"/>
              <w:right w:val="single" w:sz="4" w:space="0" w:color="auto"/>
            </w:tcBorders>
          </w:tcPr>
          <w:p w14:paraId="781A0FCF" w14:textId="552A4A37" w:rsidR="00765376" w:rsidRPr="00765376" w:rsidRDefault="00765376" w:rsidP="00765376">
            <w:pPr>
              <w:jc w:val="center"/>
              <w:rPr>
                <w:rFonts w:ascii="Arial" w:hAnsi="Arial" w:cs="Arial"/>
                <w:sz w:val="18"/>
                <w:szCs w:val="18"/>
              </w:rPr>
            </w:pPr>
            <w:r w:rsidRPr="00765376">
              <w:rPr>
                <w:sz w:val="18"/>
                <w:szCs w:val="18"/>
              </w:rPr>
              <w:t xml:space="preserve"> 31 </w:t>
            </w:r>
          </w:p>
        </w:tc>
        <w:tc>
          <w:tcPr>
            <w:tcW w:w="438" w:type="pct"/>
            <w:tcBorders>
              <w:top w:val="nil"/>
              <w:left w:val="nil"/>
              <w:bottom w:val="single" w:sz="4" w:space="0" w:color="auto"/>
              <w:right w:val="single" w:sz="4" w:space="0" w:color="auto"/>
            </w:tcBorders>
          </w:tcPr>
          <w:p w14:paraId="44FA2515" w14:textId="526DF95E" w:rsidR="00765376" w:rsidRPr="00765376" w:rsidRDefault="00765376" w:rsidP="00765376">
            <w:pPr>
              <w:jc w:val="center"/>
              <w:rPr>
                <w:rFonts w:ascii="Arial" w:hAnsi="Arial" w:cs="Arial"/>
                <w:sz w:val="18"/>
                <w:szCs w:val="18"/>
              </w:rPr>
            </w:pPr>
            <w:r w:rsidRPr="00765376">
              <w:rPr>
                <w:sz w:val="18"/>
                <w:szCs w:val="18"/>
              </w:rPr>
              <w:t xml:space="preserve"> 5 </w:t>
            </w:r>
          </w:p>
        </w:tc>
        <w:tc>
          <w:tcPr>
            <w:tcW w:w="436" w:type="pct"/>
            <w:tcBorders>
              <w:top w:val="nil"/>
              <w:left w:val="nil"/>
              <w:bottom w:val="single" w:sz="4" w:space="0" w:color="auto"/>
              <w:right w:val="single" w:sz="4" w:space="0" w:color="auto"/>
            </w:tcBorders>
          </w:tcPr>
          <w:p w14:paraId="63776CA0" w14:textId="60047FBC" w:rsidR="00765376" w:rsidRPr="00765376" w:rsidRDefault="00765376" w:rsidP="00765376">
            <w:pPr>
              <w:jc w:val="center"/>
              <w:rPr>
                <w:rFonts w:ascii="Arial" w:hAnsi="Arial" w:cs="Arial"/>
                <w:sz w:val="18"/>
                <w:szCs w:val="18"/>
              </w:rPr>
            </w:pPr>
            <w:r w:rsidRPr="00765376">
              <w:rPr>
                <w:sz w:val="18"/>
                <w:szCs w:val="18"/>
              </w:rPr>
              <w:t xml:space="preserve"> 1 </w:t>
            </w:r>
          </w:p>
        </w:tc>
        <w:tc>
          <w:tcPr>
            <w:tcW w:w="434" w:type="pct"/>
            <w:tcBorders>
              <w:top w:val="nil"/>
              <w:left w:val="nil"/>
              <w:bottom w:val="single" w:sz="4" w:space="0" w:color="auto"/>
              <w:right w:val="single" w:sz="4" w:space="0" w:color="auto"/>
            </w:tcBorders>
          </w:tcPr>
          <w:p w14:paraId="1BE411EF" w14:textId="27A5416A" w:rsidR="00765376" w:rsidRPr="00765376" w:rsidRDefault="00765376" w:rsidP="00765376">
            <w:pPr>
              <w:jc w:val="center"/>
              <w:rPr>
                <w:rFonts w:ascii="Arial" w:hAnsi="Arial" w:cs="Arial"/>
                <w:sz w:val="18"/>
                <w:szCs w:val="18"/>
              </w:rPr>
            </w:pPr>
            <w:r w:rsidRPr="00765376">
              <w:rPr>
                <w:sz w:val="18"/>
                <w:szCs w:val="18"/>
              </w:rPr>
              <w:t xml:space="preserve"> 10 </w:t>
            </w:r>
          </w:p>
        </w:tc>
        <w:tc>
          <w:tcPr>
            <w:tcW w:w="434" w:type="pct"/>
            <w:tcBorders>
              <w:top w:val="nil"/>
              <w:left w:val="nil"/>
              <w:bottom w:val="single" w:sz="4" w:space="0" w:color="auto"/>
              <w:right w:val="single" w:sz="4" w:space="0" w:color="auto"/>
            </w:tcBorders>
          </w:tcPr>
          <w:p w14:paraId="5A749246" w14:textId="09CB4B7D" w:rsidR="00765376" w:rsidRPr="00765376" w:rsidRDefault="00765376" w:rsidP="00765376">
            <w:pPr>
              <w:jc w:val="center"/>
              <w:rPr>
                <w:rFonts w:ascii="Arial" w:hAnsi="Arial" w:cs="Arial"/>
                <w:sz w:val="18"/>
                <w:szCs w:val="18"/>
              </w:rPr>
            </w:pPr>
            <w:r w:rsidRPr="00765376">
              <w:rPr>
                <w:sz w:val="18"/>
                <w:szCs w:val="18"/>
              </w:rPr>
              <w:t xml:space="preserve"> 0 </w:t>
            </w:r>
          </w:p>
        </w:tc>
        <w:tc>
          <w:tcPr>
            <w:tcW w:w="431" w:type="pct"/>
            <w:tcBorders>
              <w:top w:val="nil"/>
              <w:left w:val="nil"/>
              <w:bottom w:val="single" w:sz="4" w:space="0" w:color="auto"/>
              <w:right w:val="single" w:sz="4" w:space="0" w:color="auto"/>
            </w:tcBorders>
          </w:tcPr>
          <w:p w14:paraId="585075E6" w14:textId="571BB4EE" w:rsidR="00765376" w:rsidRPr="00765376" w:rsidRDefault="00765376" w:rsidP="00765376">
            <w:pPr>
              <w:jc w:val="center"/>
              <w:rPr>
                <w:rFonts w:ascii="Arial" w:hAnsi="Arial" w:cs="Arial"/>
                <w:sz w:val="18"/>
                <w:szCs w:val="18"/>
              </w:rPr>
            </w:pPr>
            <w:r w:rsidRPr="00765376">
              <w:rPr>
                <w:sz w:val="18"/>
                <w:szCs w:val="18"/>
              </w:rPr>
              <w:t xml:space="preserve"> 24 </w:t>
            </w:r>
          </w:p>
        </w:tc>
      </w:tr>
      <w:tr w:rsidR="00765376" w:rsidRPr="00765376" w14:paraId="187BA9F9" w14:textId="21C7E966" w:rsidTr="00765376">
        <w:trPr>
          <w:trHeight w:val="10"/>
        </w:trPr>
        <w:tc>
          <w:tcPr>
            <w:tcW w:w="573" w:type="pct"/>
            <w:tcBorders>
              <w:top w:val="nil"/>
              <w:left w:val="nil"/>
              <w:bottom w:val="single" w:sz="4" w:space="0" w:color="auto"/>
              <w:right w:val="single" w:sz="4" w:space="0" w:color="auto"/>
            </w:tcBorders>
            <w:vAlign w:val="center"/>
            <w:hideMark/>
          </w:tcPr>
          <w:p w14:paraId="157C2B75"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TUY</w:t>
            </w:r>
          </w:p>
        </w:tc>
        <w:tc>
          <w:tcPr>
            <w:tcW w:w="500" w:type="pct"/>
            <w:tcBorders>
              <w:top w:val="nil"/>
              <w:left w:val="nil"/>
              <w:bottom w:val="single" w:sz="4" w:space="0" w:color="auto"/>
              <w:right w:val="single" w:sz="4" w:space="0" w:color="auto"/>
            </w:tcBorders>
            <w:noWrap/>
            <w:hideMark/>
          </w:tcPr>
          <w:p w14:paraId="579BF26E" w14:textId="53288CD3" w:rsidR="00765376" w:rsidRPr="00765376" w:rsidRDefault="00765376" w:rsidP="00765376">
            <w:pPr>
              <w:jc w:val="center"/>
              <w:rPr>
                <w:rFonts w:ascii="Arial" w:hAnsi="Arial" w:cs="Arial"/>
                <w:sz w:val="18"/>
                <w:szCs w:val="18"/>
              </w:rPr>
            </w:pPr>
            <w:r w:rsidRPr="00765376">
              <w:rPr>
                <w:sz w:val="18"/>
                <w:szCs w:val="18"/>
              </w:rPr>
              <w:t xml:space="preserve"> 84 </w:t>
            </w:r>
          </w:p>
        </w:tc>
        <w:tc>
          <w:tcPr>
            <w:tcW w:w="439" w:type="pct"/>
            <w:tcBorders>
              <w:top w:val="nil"/>
              <w:left w:val="nil"/>
              <w:bottom w:val="single" w:sz="4" w:space="0" w:color="auto"/>
              <w:right w:val="single" w:sz="4" w:space="0" w:color="auto"/>
            </w:tcBorders>
            <w:noWrap/>
            <w:hideMark/>
          </w:tcPr>
          <w:p w14:paraId="14B05861" w14:textId="45D2AEB5" w:rsidR="00765376" w:rsidRPr="00765376" w:rsidRDefault="00765376" w:rsidP="00765376">
            <w:pPr>
              <w:jc w:val="center"/>
              <w:rPr>
                <w:rFonts w:ascii="Arial" w:hAnsi="Arial" w:cs="Arial"/>
                <w:sz w:val="18"/>
                <w:szCs w:val="18"/>
              </w:rPr>
            </w:pPr>
            <w:r w:rsidRPr="00765376">
              <w:rPr>
                <w:sz w:val="18"/>
                <w:szCs w:val="18"/>
              </w:rPr>
              <w:t xml:space="preserve"> 1 </w:t>
            </w:r>
          </w:p>
        </w:tc>
        <w:tc>
          <w:tcPr>
            <w:tcW w:w="439" w:type="pct"/>
            <w:tcBorders>
              <w:top w:val="nil"/>
              <w:left w:val="nil"/>
              <w:bottom w:val="single" w:sz="4" w:space="0" w:color="auto"/>
              <w:right w:val="single" w:sz="4" w:space="0" w:color="auto"/>
            </w:tcBorders>
            <w:noWrap/>
            <w:hideMark/>
          </w:tcPr>
          <w:p w14:paraId="4C3B42BA" w14:textId="175D01EF" w:rsidR="00765376" w:rsidRPr="00765376" w:rsidRDefault="00765376" w:rsidP="00765376">
            <w:pPr>
              <w:jc w:val="center"/>
              <w:rPr>
                <w:rFonts w:ascii="Arial" w:hAnsi="Arial" w:cs="Arial"/>
                <w:sz w:val="18"/>
                <w:szCs w:val="18"/>
              </w:rPr>
            </w:pPr>
            <w:r w:rsidRPr="00765376">
              <w:rPr>
                <w:sz w:val="18"/>
                <w:szCs w:val="18"/>
              </w:rPr>
              <w:t xml:space="preserve"> 39 </w:t>
            </w:r>
          </w:p>
        </w:tc>
        <w:tc>
          <w:tcPr>
            <w:tcW w:w="438" w:type="pct"/>
            <w:tcBorders>
              <w:top w:val="nil"/>
              <w:left w:val="nil"/>
              <w:bottom w:val="single" w:sz="4" w:space="0" w:color="auto"/>
              <w:right w:val="single" w:sz="4" w:space="0" w:color="auto"/>
            </w:tcBorders>
          </w:tcPr>
          <w:p w14:paraId="55A3421F" w14:textId="661FFCCC" w:rsidR="00765376" w:rsidRPr="00765376" w:rsidRDefault="00765376" w:rsidP="00765376">
            <w:pPr>
              <w:jc w:val="center"/>
              <w:rPr>
                <w:rFonts w:ascii="Arial" w:hAnsi="Arial" w:cs="Arial"/>
                <w:sz w:val="18"/>
                <w:szCs w:val="18"/>
              </w:rPr>
            </w:pPr>
            <w:r w:rsidRPr="00765376">
              <w:rPr>
                <w:sz w:val="18"/>
                <w:szCs w:val="18"/>
              </w:rPr>
              <w:t xml:space="preserve"> 56 </w:t>
            </w:r>
          </w:p>
        </w:tc>
        <w:tc>
          <w:tcPr>
            <w:tcW w:w="438" w:type="pct"/>
            <w:tcBorders>
              <w:top w:val="nil"/>
              <w:left w:val="nil"/>
              <w:bottom w:val="single" w:sz="4" w:space="0" w:color="auto"/>
              <w:right w:val="single" w:sz="4" w:space="0" w:color="auto"/>
            </w:tcBorders>
          </w:tcPr>
          <w:p w14:paraId="395EA769" w14:textId="7432092E" w:rsidR="00765376" w:rsidRPr="00765376" w:rsidRDefault="00765376" w:rsidP="00765376">
            <w:pPr>
              <w:jc w:val="center"/>
              <w:rPr>
                <w:rFonts w:ascii="Arial" w:hAnsi="Arial" w:cs="Arial"/>
                <w:sz w:val="18"/>
                <w:szCs w:val="18"/>
              </w:rPr>
            </w:pPr>
            <w:r w:rsidRPr="00765376">
              <w:rPr>
                <w:sz w:val="18"/>
                <w:szCs w:val="18"/>
              </w:rPr>
              <w:t xml:space="preserve"> 8 </w:t>
            </w:r>
          </w:p>
        </w:tc>
        <w:tc>
          <w:tcPr>
            <w:tcW w:w="438" w:type="pct"/>
            <w:tcBorders>
              <w:top w:val="nil"/>
              <w:left w:val="nil"/>
              <w:bottom w:val="single" w:sz="4" w:space="0" w:color="auto"/>
              <w:right w:val="single" w:sz="4" w:space="0" w:color="auto"/>
            </w:tcBorders>
          </w:tcPr>
          <w:p w14:paraId="3E447700" w14:textId="3E971934" w:rsidR="00765376" w:rsidRPr="00765376" w:rsidRDefault="00765376" w:rsidP="00765376">
            <w:pPr>
              <w:jc w:val="center"/>
              <w:rPr>
                <w:rFonts w:ascii="Arial" w:hAnsi="Arial" w:cs="Arial"/>
                <w:sz w:val="18"/>
                <w:szCs w:val="18"/>
              </w:rPr>
            </w:pPr>
            <w:r w:rsidRPr="00765376">
              <w:rPr>
                <w:sz w:val="18"/>
                <w:szCs w:val="18"/>
              </w:rPr>
              <w:t xml:space="preserve"> 8 </w:t>
            </w:r>
          </w:p>
        </w:tc>
        <w:tc>
          <w:tcPr>
            <w:tcW w:w="436" w:type="pct"/>
            <w:tcBorders>
              <w:top w:val="nil"/>
              <w:left w:val="nil"/>
              <w:bottom w:val="single" w:sz="4" w:space="0" w:color="auto"/>
              <w:right w:val="single" w:sz="4" w:space="0" w:color="auto"/>
            </w:tcBorders>
          </w:tcPr>
          <w:p w14:paraId="46FCA18C" w14:textId="45AEC485" w:rsidR="00765376" w:rsidRPr="00765376" w:rsidRDefault="00765376" w:rsidP="00765376">
            <w:pPr>
              <w:jc w:val="center"/>
              <w:rPr>
                <w:rFonts w:ascii="Arial" w:hAnsi="Arial" w:cs="Arial"/>
                <w:sz w:val="18"/>
                <w:szCs w:val="18"/>
              </w:rPr>
            </w:pPr>
            <w:r w:rsidRPr="00765376">
              <w:rPr>
                <w:sz w:val="18"/>
                <w:szCs w:val="18"/>
              </w:rPr>
              <w:t xml:space="preserve"> 2 </w:t>
            </w:r>
          </w:p>
        </w:tc>
        <w:tc>
          <w:tcPr>
            <w:tcW w:w="434" w:type="pct"/>
            <w:tcBorders>
              <w:top w:val="nil"/>
              <w:left w:val="nil"/>
              <w:bottom w:val="single" w:sz="4" w:space="0" w:color="auto"/>
              <w:right w:val="single" w:sz="4" w:space="0" w:color="auto"/>
            </w:tcBorders>
          </w:tcPr>
          <w:p w14:paraId="24FFE7DF" w14:textId="5CB5F9FB" w:rsidR="00765376" w:rsidRPr="00765376" w:rsidRDefault="00765376" w:rsidP="00765376">
            <w:pPr>
              <w:jc w:val="center"/>
              <w:rPr>
                <w:rFonts w:ascii="Arial" w:hAnsi="Arial" w:cs="Arial"/>
                <w:sz w:val="18"/>
                <w:szCs w:val="18"/>
              </w:rPr>
            </w:pPr>
            <w:r w:rsidRPr="00765376">
              <w:rPr>
                <w:sz w:val="18"/>
                <w:szCs w:val="18"/>
              </w:rPr>
              <w:t xml:space="preserve"> 5 </w:t>
            </w:r>
          </w:p>
        </w:tc>
        <w:tc>
          <w:tcPr>
            <w:tcW w:w="434" w:type="pct"/>
            <w:tcBorders>
              <w:top w:val="nil"/>
              <w:left w:val="nil"/>
              <w:bottom w:val="single" w:sz="4" w:space="0" w:color="auto"/>
              <w:right w:val="single" w:sz="4" w:space="0" w:color="auto"/>
            </w:tcBorders>
          </w:tcPr>
          <w:p w14:paraId="6CA9E74A" w14:textId="77777777" w:rsidR="00765376" w:rsidRPr="00765376" w:rsidRDefault="00765376" w:rsidP="00765376">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0D51B6AA" w14:textId="77777777" w:rsidR="00765376" w:rsidRPr="00765376" w:rsidRDefault="00765376" w:rsidP="00765376">
            <w:pPr>
              <w:jc w:val="center"/>
              <w:rPr>
                <w:rFonts w:ascii="Arial" w:hAnsi="Arial" w:cs="Arial"/>
                <w:sz w:val="18"/>
                <w:szCs w:val="18"/>
              </w:rPr>
            </w:pPr>
          </w:p>
        </w:tc>
      </w:tr>
      <w:tr w:rsidR="00765376" w:rsidRPr="00765376" w14:paraId="57AB3B00" w14:textId="12D94B9C" w:rsidTr="00765376">
        <w:trPr>
          <w:trHeight w:val="10"/>
        </w:trPr>
        <w:tc>
          <w:tcPr>
            <w:tcW w:w="573" w:type="pct"/>
            <w:tcBorders>
              <w:top w:val="nil"/>
              <w:left w:val="nil"/>
              <w:bottom w:val="single" w:sz="4" w:space="0" w:color="auto"/>
              <w:right w:val="single" w:sz="4" w:space="0" w:color="auto"/>
            </w:tcBorders>
            <w:vAlign w:val="center"/>
            <w:hideMark/>
          </w:tcPr>
          <w:p w14:paraId="5B34651C" w14:textId="77777777" w:rsidR="00765376" w:rsidRPr="00765376" w:rsidRDefault="00765376" w:rsidP="00765376">
            <w:pPr>
              <w:rPr>
                <w:rFonts w:ascii="Arial" w:hAnsi="Arial" w:cs="Arial"/>
                <w:b/>
                <w:bCs/>
                <w:sz w:val="18"/>
                <w:szCs w:val="18"/>
              </w:rPr>
            </w:pPr>
            <w:r w:rsidRPr="00765376">
              <w:rPr>
                <w:rFonts w:ascii="Arial" w:hAnsi="Arial" w:cs="Arial"/>
                <w:b/>
                <w:bCs/>
                <w:sz w:val="18"/>
                <w:szCs w:val="18"/>
              </w:rPr>
              <w:t>NORD</w:t>
            </w:r>
          </w:p>
        </w:tc>
        <w:tc>
          <w:tcPr>
            <w:tcW w:w="500" w:type="pct"/>
            <w:tcBorders>
              <w:top w:val="nil"/>
              <w:left w:val="nil"/>
              <w:bottom w:val="single" w:sz="4" w:space="0" w:color="auto"/>
              <w:right w:val="single" w:sz="4" w:space="0" w:color="auto"/>
            </w:tcBorders>
            <w:noWrap/>
            <w:hideMark/>
          </w:tcPr>
          <w:p w14:paraId="0417D118" w14:textId="67BF1173" w:rsidR="00765376" w:rsidRPr="00765376" w:rsidRDefault="00765376" w:rsidP="00765376">
            <w:pPr>
              <w:jc w:val="center"/>
              <w:rPr>
                <w:rFonts w:ascii="Arial" w:hAnsi="Arial" w:cs="Arial"/>
                <w:sz w:val="18"/>
                <w:szCs w:val="18"/>
              </w:rPr>
            </w:pPr>
            <w:r w:rsidRPr="00765376">
              <w:rPr>
                <w:sz w:val="18"/>
                <w:szCs w:val="18"/>
              </w:rPr>
              <w:t xml:space="preserve"> 3 254 </w:t>
            </w:r>
          </w:p>
        </w:tc>
        <w:tc>
          <w:tcPr>
            <w:tcW w:w="439" w:type="pct"/>
            <w:tcBorders>
              <w:top w:val="nil"/>
              <w:left w:val="nil"/>
              <w:bottom w:val="single" w:sz="4" w:space="0" w:color="auto"/>
              <w:right w:val="single" w:sz="4" w:space="0" w:color="auto"/>
            </w:tcBorders>
            <w:noWrap/>
            <w:hideMark/>
          </w:tcPr>
          <w:p w14:paraId="20BD4B1B" w14:textId="2222DDA8" w:rsidR="00765376" w:rsidRPr="00765376" w:rsidRDefault="00765376" w:rsidP="00765376">
            <w:pPr>
              <w:jc w:val="center"/>
              <w:rPr>
                <w:rFonts w:ascii="Arial" w:hAnsi="Arial" w:cs="Arial"/>
                <w:sz w:val="18"/>
                <w:szCs w:val="18"/>
              </w:rPr>
            </w:pPr>
            <w:r w:rsidRPr="00765376">
              <w:rPr>
                <w:sz w:val="18"/>
                <w:szCs w:val="18"/>
              </w:rPr>
              <w:t xml:space="preserve"> 489 </w:t>
            </w:r>
          </w:p>
        </w:tc>
        <w:tc>
          <w:tcPr>
            <w:tcW w:w="439" w:type="pct"/>
            <w:tcBorders>
              <w:top w:val="nil"/>
              <w:left w:val="nil"/>
              <w:bottom w:val="single" w:sz="4" w:space="0" w:color="auto"/>
              <w:right w:val="single" w:sz="4" w:space="0" w:color="auto"/>
            </w:tcBorders>
            <w:noWrap/>
            <w:hideMark/>
          </w:tcPr>
          <w:p w14:paraId="18F705EE" w14:textId="05E763AD" w:rsidR="00765376" w:rsidRPr="00765376" w:rsidRDefault="00765376" w:rsidP="00765376">
            <w:pPr>
              <w:jc w:val="center"/>
              <w:rPr>
                <w:rFonts w:ascii="Arial" w:hAnsi="Arial" w:cs="Arial"/>
                <w:sz w:val="18"/>
                <w:szCs w:val="18"/>
              </w:rPr>
            </w:pPr>
            <w:r w:rsidRPr="00765376">
              <w:rPr>
                <w:sz w:val="18"/>
                <w:szCs w:val="18"/>
              </w:rPr>
              <w:t xml:space="preserve"> 709 </w:t>
            </w:r>
          </w:p>
        </w:tc>
        <w:tc>
          <w:tcPr>
            <w:tcW w:w="438" w:type="pct"/>
            <w:tcBorders>
              <w:top w:val="nil"/>
              <w:left w:val="nil"/>
              <w:bottom w:val="single" w:sz="4" w:space="0" w:color="auto"/>
              <w:right w:val="single" w:sz="4" w:space="0" w:color="auto"/>
            </w:tcBorders>
          </w:tcPr>
          <w:p w14:paraId="103F3D4E" w14:textId="18E79DEB" w:rsidR="00765376" w:rsidRPr="00765376" w:rsidRDefault="00765376" w:rsidP="00765376">
            <w:pPr>
              <w:jc w:val="center"/>
              <w:rPr>
                <w:rFonts w:ascii="Arial" w:hAnsi="Arial" w:cs="Arial"/>
                <w:sz w:val="18"/>
                <w:szCs w:val="18"/>
              </w:rPr>
            </w:pPr>
            <w:r w:rsidRPr="00765376">
              <w:rPr>
                <w:sz w:val="18"/>
                <w:szCs w:val="18"/>
              </w:rPr>
              <w:t xml:space="preserve"> 537 </w:t>
            </w:r>
          </w:p>
        </w:tc>
        <w:tc>
          <w:tcPr>
            <w:tcW w:w="438" w:type="pct"/>
            <w:tcBorders>
              <w:top w:val="nil"/>
              <w:left w:val="nil"/>
              <w:bottom w:val="single" w:sz="4" w:space="0" w:color="auto"/>
              <w:right w:val="single" w:sz="4" w:space="0" w:color="auto"/>
            </w:tcBorders>
          </w:tcPr>
          <w:p w14:paraId="36970902" w14:textId="08A21172" w:rsidR="00765376" w:rsidRPr="00765376" w:rsidRDefault="00765376" w:rsidP="00765376">
            <w:pPr>
              <w:jc w:val="center"/>
              <w:rPr>
                <w:rFonts w:ascii="Arial" w:hAnsi="Arial" w:cs="Arial"/>
                <w:sz w:val="18"/>
                <w:szCs w:val="18"/>
              </w:rPr>
            </w:pPr>
            <w:r w:rsidRPr="00765376">
              <w:rPr>
                <w:sz w:val="18"/>
                <w:szCs w:val="18"/>
              </w:rPr>
              <w:t xml:space="preserve"> 74 </w:t>
            </w:r>
          </w:p>
        </w:tc>
        <w:tc>
          <w:tcPr>
            <w:tcW w:w="438" w:type="pct"/>
            <w:tcBorders>
              <w:top w:val="nil"/>
              <w:left w:val="nil"/>
              <w:bottom w:val="single" w:sz="4" w:space="0" w:color="auto"/>
              <w:right w:val="single" w:sz="4" w:space="0" w:color="auto"/>
            </w:tcBorders>
          </w:tcPr>
          <w:p w14:paraId="11C3D599" w14:textId="4C840A6B" w:rsidR="00765376" w:rsidRPr="00765376" w:rsidRDefault="00765376" w:rsidP="00765376">
            <w:pPr>
              <w:jc w:val="center"/>
              <w:rPr>
                <w:rFonts w:ascii="Arial" w:hAnsi="Arial" w:cs="Arial"/>
                <w:sz w:val="18"/>
                <w:szCs w:val="18"/>
              </w:rPr>
            </w:pPr>
            <w:r w:rsidRPr="00765376">
              <w:rPr>
                <w:sz w:val="18"/>
                <w:szCs w:val="18"/>
              </w:rPr>
              <w:t xml:space="preserve"> 29 </w:t>
            </w:r>
          </w:p>
        </w:tc>
        <w:tc>
          <w:tcPr>
            <w:tcW w:w="436" w:type="pct"/>
            <w:tcBorders>
              <w:top w:val="nil"/>
              <w:left w:val="nil"/>
              <w:bottom w:val="single" w:sz="4" w:space="0" w:color="auto"/>
              <w:right w:val="single" w:sz="4" w:space="0" w:color="auto"/>
            </w:tcBorders>
          </w:tcPr>
          <w:p w14:paraId="5BD5FE0A" w14:textId="00909A12" w:rsidR="00765376" w:rsidRPr="00765376" w:rsidRDefault="00765376" w:rsidP="00765376">
            <w:pPr>
              <w:jc w:val="center"/>
              <w:rPr>
                <w:rFonts w:ascii="Arial" w:hAnsi="Arial" w:cs="Arial"/>
                <w:sz w:val="18"/>
                <w:szCs w:val="18"/>
              </w:rPr>
            </w:pPr>
            <w:r w:rsidRPr="00765376">
              <w:rPr>
                <w:sz w:val="18"/>
                <w:szCs w:val="18"/>
              </w:rPr>
              <w:t xml:space="preserve"> 157 </w:t>
            </w:r>
          </w:p>
        </w:tc>
        <w:tc>
          <w:tcPr>
            <w:tcW w:w="434" w:type="pct"/>
            <w:tcBorders>
              <w:top w:val="nil"/>
              <w:left w:val="nil"/>
              <w:bottom w:val="single" w:sz="4" w:space="0" w:color="auto"/>
              <w:right w:val="single" w:sz="4" w:space="0" w:color="auto"/>
            </w:tcBorders>
          </w:tcPr>
          <w:p w14:paraId="28C5BB53" w14:textId="467346EE" w:rsidR="00765376" w:rsidRPr="00765376" w:rsidRDefault="00765376" w:rsidP="00765376">
            <w:pPr>
              <w:jc w:val="center"/>
              <w:rPr>
                <w:rFonts w:ascii="Arial" w:hAnsi="Arial" w:cs="Arial"/>
                <w:sz w:val="18"/>
                <w:szCs w:val="18"/>
              </w:rPr>
            </w:pPr>
            <w:r w:rsidRPr="00765376">
              <w:rPr>
                <w:sz w:val="18"/>
                <w:szCs w:val="18"/>
              </w:rPr>
              <w:t xml:space="preserve"> 9 </w:t>
            </w:r>
          </w:p>
        </w:tc>
        <w:tc>
          <w:tcPr>
            <w:tcW w:w="434" w:type="pct"/>
            <w:tcBorders>
              <w:top w:val="nil"/>
              <w:left w:val="nil"/>
              <w:bottom w:val="single" w:sz="4" w:space="0" w:color="auto"/>
              <w:right w:val="single" w:sz="4" w:space="0" w:color="auto"/>
            </w:tcBorders>
          </w:tcPr>
          <w:p w14:paraId="1C044798" w14:textId="4F75009D" w:rsidR="00765376" w:rsidRPr="00765376" w:rsidRDefault="00765376" w:rsidP="00765376">
            <w:pPr>
              <w:jc w:val="center"/>
              <w:rPr>
                <w:rFonts w:ascii="Arial" w:hAnsi="Arial" w:cs="Arial"/>
                <w:sz w:val="18"/>
                <w:szCs w:val="18"/>
              </w:rPr>
            </w:pPr>
            <w:r w:rsidRPr="00765376">
              <w:rPr>
                <w:sz w:val="18"/>
                <w:szCs w:val="18"/>
              </w:rPr>
              <w:t xml:space="preserve"> 609 </w:t>
            </w:r>
          </w:p>
        </w:tc>
        <w:tc>
          <w:tcPr>
            <w:tcW w:w="431" w:type="pct"/>
            <w:tcBorders>
              <w:top w:val="nil"/>
              <w:left w:val="nil"/>
              <w:bottom w:val="single" w:sz="4" w:space="0" w:color="auto"/>
              <w:right w:val="single" w:sz="4" w:space="0" w:color="auto"/>
            </w:tcBorders>
          </w:tcPr>
          <w:p w14:paraId="35366DD3" w14:textId="56A55868" w:rsidR="00765376" w:rsidRPr="00765376" w:rsidRDefault="00765376" w:rsidP="00765376">
            <w:pPr>
              <w:jc w:val="center"/>
              <w:rPr>
                <w:rFonts w:ascii="Arial" w:hAnsi="Arial" w:cs="Arial"/>
                <w:sz w:val="18"/>
                <w:szCs w:val="18"/>
              </w:rPr>
            </w:pPr>
            <w:r w:rsidRPr="00765376">
              <w:rPr>
                <w:sz w:val="18"/>
                <w:szCs w:val="18"/>
              </w:rPr>
              <w:t xml:space="preserve"> 2 </w:t>
            </w:r>
          </w:p>
        </w:tc>
      </w:tr>
      <w:tr w:rsidR="00765376" w:rsidRPr="00765376" w14:paraId="1CBEBD22" w14:textId="041FFC71" w:rsidTr="00765376">
        <w:trPr>
          <w:trHeight w:val="10"/>
        </w:trPr>
        <w:tc>
          <w:tcPr>
            <w:tcW w:w="573" w:type="pct"/>
            <w:tcBorders>
              <w:top w:val="nil"/>
              <w:left w:val="nil"/>
              <w:bottom w:val="single" w:sz="4" w:space="0" w:color="auto"/>
              <w:right w:val="single" w:sz="4" w:space="0" w:color="auto"/>
            </w:tcBorders>
            <w:vAlign w:val="center"/>
            <w:hideMark/>
          </w:tcPr>
          <w:p w14:paraId="5F034A09"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LOROUM</w:t>
            </w:r>
          </w:p>
        </w:tc>
        <w:tc>
          <w:tcPr>
            <w:tcW w:w="500" w:type="pct"/>
            <w:tcBorders>
              <w:top w:val="nil"/>
              <w:left w:val="nil"/>
              <w:bottom w:val="single" w:sz="4" w:space="0" w:color="auto"/>
              <w:right w:val="single" w:sz="4" w:space="0" w:color="auto"/>
            </w:tcBorders>
            <w:noWrap/>
            <w:hideMark/>
          </w:tcPr>
          <w:p w14:paraId="1C3C2FB6" w14:textId="703E3F1A" w:rsidR="00765376" w:rsidRPr="00765376" w:rsidRDefault="00765376" w:rsidP="00765376">
            <w:pPr>
              <w:jc w:val="center"/>
              <w:rPr>
                <w:rFonts w:ascii="Arial" w:hAnsi="Arial" w:cs="Arial"/>
                <w:sz w:val="18"/>
                <w:szCs w:val="18"/>
              </w:rPr>
            </w:pPr>
            <w:r w:rsidRPr="00765376">
              <w:rPr>
                <w:sz w:val="18"/>
                <w:szCs w:val="18"/>
              </w:rPr>
              <w:t xml:space="preserve"> 1 947 </w:t>
            </w:r>
          </w:p>
        </w:tc>
        <w:tc>
          <w:tcPr>
            <w:tcW w:w="439" w:type="pct"/>
            <w:tcBorders>
              <w:top w:val="nil"/>
              <w:left w:val="nil"/>
              <w:bottom w:val="single" w:sz="4" w:space="0" w:color="auto"/>
              <w:right w:val="single" w:sz="4" w:space="0" w:color="auto"/>
            </w:tcBorders>
            <w:noWrap/>
            <w:hideMark/>
          </w:tcPr>
          <w:p w14:paraId="4BFF16EF" w14:textId="065374F5" w:rsidR="00765376" w:rsidRPr="00765376" w:rsidRDefault="00765376" w:rsidP="00765376">
            <w:pPr>
              <w:jc w:val="center"/>
              <w:rPr>
                <w:rFonts w:ascii="Arial" w:hAnsi="Arial" w:cs="Arial"/>
                <w:sz w:val="18"/>
                <w:szCs w:val="18"/>
              </w:rPr>
            </w:pPr>
            <w:r w:rsidRPr="00765376">
              <w:rPr>
                <w:sz w:val="18"/>
                <w:szCs w:val="18"/>
              </w:rPr>
              <w:t xml:space="preserve"> 1 </w:t>
            </w:r>
          </w:p>
        </w:tc>
        <w:tc>
          <w:tcPr>
            <w:tcW w:w="439" w:type="pct"/>
            <w:tcBorders>
              <w:top w:val="nil"/>
              <w:left w:val="nil"/>
              <w:bottom w:val="single" w:sz="4" w:space="0" w:color="auto"/>
              <w:right w:val="single" w:sz="4" w:space="0" w:color="auto"/>
            </w:tcBorders>
            <w:noWrap/>
            <w:hideMark/>
          </w:tcPr>
          <w:p w14:paraId="141FA30C" w14:textId="6F2D168E" w:rsidR="00765376" w:rsidRPr="00765376" w:rsidRDefault="00765376" w:rsidP="00765376">
            <w:pPr>
              <w:jc w:val="center"/>
              <w:rPr>
                <w:rFonts w:ascii="Arial" w:hAnsi="Arial" w:cs="Arial"/>
                <w:sz w:val="18"/>
                <w:szCs w:val="18"/>
              </w:rPr>
            </w:pPr>
            <w:r w:rsidRPr="00765376">
              <w:rPr>
                <w:sz w:val="18"/>
                <w:szCs w:val="18"/>
              </w:rPr>
              <w:t xml:space="preserve"> 44 </w:t>
            </w:r>
          </w:p>
        </w:tc>
        <w:tc>
          <w:tcPr>
            <w:tcW w:w="438" w:type="pct"/>
            <w:tcBorders>
              <w:top w:val="nil"/>
              <w:left w:val="nil"/>
              <w:bottom w:val="single" w:sz="4" w:space="0" w:color="auto"/>
              <w:right w:val="single" w:sz="4" w:space="0" w:color="auto"/>
            </w:tcBorders>
          </w:tcPr>
          <w:p w14:paraId="06FF5283" w14:textId="2FC73BAD" w:rsidR="00765376" w:rsidRPr="00765376" w:rsidRDefault="00765376" w:rsidP="00765376">
            <w:pPr>
              <w:jc w:val="center"/>
              <w:rPr>
                <w:rFonts w:ascii="Arial" w:hAnsi="Arial" w:cs="Arial"/>
                <w:sz w:val="18"/>
                <w:szCs w:val="18"/>
              </w:rPr>
            </w:pPr>
            <w:r w:rsidRPr="00765376">
              <w:rPr>
                <w:sz w:val="18"/>
                <w:szCs w:val="18"/>
              </w:rPr>
              <w:t xml:space="preserve"> 4 </w:t>
            </w:r>
          </w:p>
        </w:tc>
        <w:tc>
          <w:tcPr>
            <w:tcW w:w="438" w:type="pct"/>
            <w:tcBorders>
              <w:top w:val="nil"/>
              <w:left w:val="nil"/>
              <w:bottom w:val="single" w:sz="4" w:space="0" w:color="auto"/>
              <w:right w:val="single" w:sz="4" w:space="0" w:color="auto"/>
            </w:tcBorders>
          </w:tcPr>
          <w:p w14:paraId="747B515E" w14:textId="09491984" w:rsidR="00765376" w:rsidRPr="00765376" w:rsidRDefault="00765376" w:rsidP="00765376">
            <w:pPr>
              <w:jc w:val="center"/>
              <w:rPr>
                <w:rFonts w:ascii="Arial" w:hAnsi="Arial" w:cs="Arial"/>
                <w:sz w:val="18"/>
                <w:szCs w:val="18"/>
              </w:rPr>
            </w:pPr>
            <w:r w:rsidRPr="00765376">
              <w:rPr>
                <w:sz w:val="18"/>
                <w:szCs w:val="18"/>
              </w:rPr>
              <w:t xml:space="preserve"> 1 </w:t>
            </w:r>
          </w:p>
        </w:tc>
        <w:tc>
          <w:tcPr>
            <w:tcW w:w="438" w:type="pct"/>
            <w:tcBorders>
              <w:top w:val="nil"/>
              <w:left w:val="nil"/>
              <w:bottom w:val="single" w:sz="4" w:space="0" w:color="auto"/>
              <w:right w:val="single" w:sz="4" w:space="0" w:color="auto"/>
            </w:tcBorders>
          </w:tcPr>
          <w:p w14:paraId="325731B8" w14:textId="77777777" w:rsidR="00765376" w:rsidRPr="00765376" w:rsidRDefault="00765376" w:rsidP="00765376">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2DE14AEB" w14:textId="5464A33C" w:rsidR="00765376" w:rsidRPr="00765376" w:rsidRDefault="00765376" w:rsidP="00765376">
            <w:pPr>
              <w:jc w:val="center"/>
              <w:rPr>
                <w:rFonts w:ascii="Arial" w:hAnsi="Arial" w:cs="Arial"/>
                <w:sz w:val="18"/>
                <w:szCs w:val="18"/>
              </w:rPr>
            </w:pPr>
            <w:r w:rsidRPr="00765376">
              <w:rPr>
                <w:sz w:val="18"/>
                <w:szCs w:val="18"/>
              </w:rPr>
              <w:t xml:space="preserve"> 6 </w:t>
            </w:r>
          </w:p>
        </w:tc>
        <w:tc>
          <w:tcPr>
            <w:tcW w:w="434" w:type="pct"/>
            <w:tcBorders>
              <w:top w:val="nil"/>
              <w:left w:val="nil"/>
              <w:bottom w:val="single" w:sz="4" w:space="0" w:color="auto"/>
              <w:right w:val="single" w:sz="4" w:space="0" w:color="auto"/>
            </w:tcBorders>
          </w:tcPr>
          <w:p w14:paraId="324036BB" w14:textId="33D71D2C" w:rsidR="00765376" w:rsidRPr="00765376" w:rsidRDefault="00765376" w:rsidP="00765376">
            <w:pPr>
              <w:jc w:val="center"/>
              <w:rPr>
                <w:rFonts w:ascii="Arial" w:hAnsi="Arial" w:cs="Arial"/>
                <w:sz w:val="18"/>
                <w:szCs w:val="18"/>
              </w:rPr>
            </w:pPr>
            <w:r w:rsidRPr="00765376">
              <w:rPr>
                <w:sz w:val="18"/>
                <w:szCs w:val="18"/>
              </w:rPr>
              <w:t xml:space="preserve"> 1 </w:t>
            </w:r>
          </w:p>
        </w:tc>
        <w:tc>
          <w:tcPr>
            <w:tcW w:w="434" w:type="pct"/>
            <w:tcBorders>
              <w:top w:val="nil"/>
              <w:left w:val="nil"/>
              <w:bottom w:val="single" w:sz="4" w:space="0" w:color="auto"/>
              <w:right w:val="single" w:sz="4" w:space="0" w:color="auto"/>
            </w:tcBorders>
          </w:tcPr>
          <w:p w14:paraId="5B71F4E5" w14:textId="5E86FBCC" w:rsidR="00765376" w:rsidRPr="00765376" w:rsidRDefault="00765376" w:rsidP="00765376">
            <w:pPr>
              <w:jc w:val="center"/>
              <w:rPr>
                <w:rFonts w:ascii="Arial" w:hAnsi="Arial" w:cs="Arial"/>
                <w:sz w:val="18"/>
                <w:szCs w:val="18"/>
              </w:rPr>
            </w:pPr>
            <w:r w:rsidRPr="00765376">
              <w:rPr>
                <w:sz w:val="18"/>
                <w:szCs w:val="18"/>
              </w:rPr>
              <w:t xml:space="preserve"> 7 </w:t>
            </w:r>
          </w:p>
        </w:tc>
        <w:tc>
          <w:tcPr>
            <w:tcW w:w="431" w:type="pct"/>
            <w:tcBorders>
              <w:top w:val="nil"/>
              <w:left w:val="nil"/>
              <w:bottom w:val="single" w:sz="4" w:space="0" w:color="auto"/>
              <w:right w:val="single" w:sz="4" w:space="0" w:color="auto"/>
            </w:tcBorders>
          </w:tcPr>
          <w:p w14:paraId="5A2424C9" w14:textId="7B76A0A4" w:rsidR="00765376" w:rsidRPr="00765376" w:rsidRDefault="00765376" w:rsidP="00765376">
            <w:pPr>
              <w:jc w:val="center"/>
              <w:rPr>
                <w:rFonts w:ascii="Arial" w:hAnsi="Arial" w:cs="Arial"/>
                <w:sz w:val="18"/>
                <w:szCs w:val="18"/>
              </w:rPr>
            </w:pPr>
            <w:r w:rsidRPr="00765376">
              <w:rPr>
                <w:sz w:val="18"/>
                <w:szCs w:val="18"/>
              </w:rPr>
              <w:t xml:space="preserve"> 0 </w:t>
            </w:r>
          </w:p>
        </w:tc>
      </w:tr>
      <w:tr w:rsidR="00765376" w:rsidRPr="00765376" w14:paraId="65325543" w14:textId="37A41387" w:rsidTr="00765376">
        <w:trPr>
          <w:trHeight w:val="10"/>
        </w:trPr>
        <w:tc>
          <w:tcPr>
            <w:tcW w:w="573" w:type="pct"/>
            <w:tcBorders>
              <w:top w:val="nil"/>
              <w:left w:val="nil"/>
              <w:bottom w:val="single" w:sz="4" w:space="0" w:color="auto"/>
              <w:right w:val="single" w:sz="4" w:space="0" w:color="auto"/>
            </w:tcBorders>
            <w:vAlign w:val="center"/>
            <w:hideMark/>
          </w:tcPr>
          <w:p w14:paraId="5C6A768D"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PASSORE</w:t>
            </w:r>
          </w:p>
        </w:tc>
        <w:tc>
          <w:tcPr>
            <w:tcW w:w="500" w:type="pct"/>
            <w:tcBorders>
              <w:top w:val="nil"/>
              <w:left w:val="nil"/>
              <w:bottom w:val="single" w:sz="4" w:space="0" w:color="auto"/>
              <w:right w:val="single" w:sz="4" w:space="0" w:color="auto"/>
            </w:tcBorders>
            <w:noWrap/>
            <w:hideMark/>
          </w:tcPr>
          <w:p w14:paraId="7B52D7B6" w14:textId="6D8E0C81" w:rsidR="00765376" w:rsidRPr="00765376" w:rsidRDefault="00765376" w:rsidP="00765376">
            <w:pPr>
              <w:jc w:val="center"/>
              <w:rPr>
                <w:rFonts w:ascii="Arial" w:hAnsi="Arial" w:cs="Arial"/>
                <w:sz w:val="18"/>
                <w:szCs w:val="18"/>
              </w:rPr>
            </w:pPr>
            <w:r w:rsidRPr="00765376">
              <w:rPr>
                <w:sz w:val="18"/>
                <w:szCs w:val="18"/>
              </w:rPr>
              <w:t xml:space="preserve"> 314 </w:t>
            </w:r>
          </w:p>
        </w:tc>
        <w:tc>
          <w:tcPr>
            <w:tcW w:w="439" w:type="pct"/>
            <w:tcBorders>
              <w:top w:val="nil"/>
              <w:left w:val="nil"/>
              <w:bottom w:val="single" w:sz="4" w:space="0" w:color="auto"/>
              <w:right w:val="single" w:sz="4" w:space="0" w:color="auto"/>
            </w:tcBorders>
            <w:noWrap/>
            <w:hideMark/>
          </w:tcPr>
          <w:p w14:paraId="342A4ED0" w14:textId="18AD5810" w:rsidR="00765376" w:rsidRPr="00765376" w:rsidRDefault="00765376" w:rsidP="00765376">
            <w:pPr>
              <w:jc w:val="center"/>
              <w:rPr>
                <w:rFonts w:ascii="Arial" w:hAnsi="Arial" w:cs="Arial"/>
                <w:sz w:val="18"/>
                <w:szCs w:val="18"/>
              </w:rPr>
            </w:pPr>
            <w:r w:rsidRPr="00765376">
              <w:rPr>
                <w:sz w:val="18"/>
                <w:szCs w:val="18"/>
              </w:rPr>
              <w:t xml:space="preserve"> 471 </w:t>
            </w:r>
          </w:p>
        </w:tc>
        <w:tc>
          <w:tcPr>
            <w:tcW w:w="439" w:type="pct"/>
            <w:tcBorders>
              <w:top w:val="nil"/>
              <w:left w:val="nil"/>
              <w:bottom w:val="single" w:sz="4" w:space="0" w:color="auto"/>
              <w:right w:val="single" w:sz="4" w:space="0" w:color="auto"/>
            </w:tcBorders>
            <w:noWrap/>
            <w:hideMark/>
          </w:tcPr>
          <w:p w14:paraId="561E5867" w14:textId="3087081B" w:rsidR="00765376" w:rsidRPr="00765376" w:rsidRDefault="00765376" w:rsidP="00765376">
            <w:pPr>
              <w:jc w:val="center"/>
              <w:rPr>
                <w:rFonts w:ascii="Arial" w:hAnsi="Arial" w:cs="Arial"/>
                <w:sz w:val="18"/>
                <w:szCs w:val="18"/>
              </w:rPr>
            </w:pPr>
            <w:r w:rsidRPr="00765376">
              <w:rPr>
                <w:sz w:val="18"/>
                <w:szCs w:val="18"/>
              </w:rPr>
              <w:t xml:space="preserve"> 538 </w:t>
            </w:r>
          </w:p>
        </w:tc>
        <w:tc>
          <w:tcPr>
            <w:tcW w:w="438" w:type="pct"/>
            <w:tcBorders>
              <w:top w:val="nil"/>
              <w:left w:val="nil"/>
              <w:bottom w:val="single" w:sz="4" w:space="0" w:color="auto"/>
              <w:right w:val="single" w:sz="4" w:space="0" w:color="auto"/>
            </w:tcBorders>
          </w:tcPr>
          <w:p w14:paraId="70BDC634" w14:textId="474EC69B" w:rsidR="00765376" w:rsidRPr="00765376" w:rsidRDefault="00765376" w:rsidP="00765376">
            <w:pPr>
              <w:jc w:val="center"/>
              <w:rPr>
                <w:rFonts w:ascii="Arial" w:hAnsi="Arial" w:cs="Arial"/>
                <w:sz w:val="18"/>
                <w:szCs w:val="18"/>
              </w:rPr>
            </w:pPr>
            <w:r w:rsidRPr="00765376">
              <w:rPr>
                <w:sz w:val="18"/>
                <w:szCs w:val="18"/>
              </w:rPr>
              <w:t xml:space="preserve"> 331 </w:t>
            </w:r>
          </w:p>
        </w:tc>
        <w:tc>
          <w:tcPr>
            <w:tcW w:w="438" w:type="pct"/>
            <w:tcBorders>
              <w:top w:val="nil"/>
              <w:left w:val="nil"/>
              <w:bottom w:val="single" w:sz="4" w:space="0" w:color="auto"/>
              <w:right w:val="single" w:sz="4" w:space="0" w:color="auto"/>
            </w:tcBorders>
          </w:tcPr>
          <w:p w14:paraId="655C81E4" w14:textId="3425F722" w:rsidR="00765376" w:rsidRPr="00765376" w:rsidRDefault="00765376" w:rsidP="00765376">
            <w:pPr>
              <w:jc w:val="center"/>
              <w:rPr>
                <w:rFonts w:ascii="Arial" w:hAnsi="Arial" w:cs="Arial"/>
                <w:sz w:val="18"/>
                <w:szCs w:val="18"/>
              </w:rPr>
            </w:pPr>
            <w:r w:rsidRPr="00765376">
              <w:rPr>
                <w:sz w:val="18"/>
                <w:szCs w:val="18"/>
              </w:rPr>
              <w:t xml:space="preserve"> 47 </w:t>
            </w:r>
          </w:p>
        </w:tc>
        <w:tc>
          <w:tcPr>
            <w:tcW w:w="438" w:type="pct"/>
            <w:tcBorders>
              <w:top w:val="nil"/>
              <w:left w:val="nil"/>
              <w:bottom w:val="single" w:sz="4" w:space="0" w:color="auto"/>
              <w:right w:val="single" w:sz="4" w:space="0" w:color="auto"/>
            </w:tcBorders>
          </w:tcPr>
          <w:p w14:paraId="6A70038D" w14:textId="2F86B07D" w:rsidR="00765376" w:rsidRPr="00765376" w:rsidRDefault="00765376" w:rsidP="00765376">
            <w:pPr>
              <w:jc w:val="center"/>
              <w:rPr>
                <w:rFonts w:ascii="Arial" w:hAnsi="Arial" w:cs="Arial"/>
                <w:sz w:val="18"/>
                <w:szCs w:val="18"/>
              </w:rPr>
            </w:pPr>
            <w:r w:rsidRPr="00765376">
              <w:rPr>
                <w:sz w:val="18"/>
                <w:szCs w:val="18"/>
              </w:rPr>
              <w:t xml:space="preserve"> 20 </w:t>
            </w:r>
          </w:p>
        </w:tc>
        <w:tc>
          <w:tcPr>
            <w:tcW w:w="436" w:type="pct"/>
            <w:tcBorders>
              <w:top w:val="nil"/>
              <w:left w:val="nil"/>
              <w:bottom w:val="single" w:sz="4" w:space="0" w:color="auto"/>
              <w:right w:val="single" w:sz="4" w:space="0" w:color="auto"/>
            </w:tcBorders>
          </w:tcPr>
          <w:p w14:paraId="2BBEC580" w14:textId="5D2D7CC8" w:rsidR="00765376" w:rsidRPr="00765376" w:rsidRDefault="00765376" w:rsidP="00765376">
            <w:pPr>
              <w:jc w:val="center"/>
              <w:rPr>
                <w:rFonts w:ascii="Arial" w:hAnsi="Arial" w:cs="Arial"/>
                <w:sz w:val="18"/>
                <w:szCs w:val="18"/>
              </w:rPr>
            </w:pPr>
            <w:r w:rsidRPr="00765376">
              <w:rPr>
                <w:sz w:val="18"/>
                <w:szCs w:val="18"/>
              </w:rPr>
              <w:t xml:space="preserve"> 48 </w:t>
            </w:r>
          </w:p>
        </w:tc>
        <w:tc>
          <w:tcPr>
            <w:tcW w:w="434" w:type="pct"/>
            <w:tcBorders>
              <w:top w:val="nil"/>
              <w:left w:val="nil"/>
              <w:bottom w:val="single" w:sz="4" w:space="0" w:color="auto"/>
              <w:right w:val="single" w:sz="4" w:space="0" w:color="auto"/>
            </w:tcBorders>
          </w:tcPr>
          <w:p w14:paraId="2D638943" w14:textId="3518E889" w:rsidR="00765376" w:rsidRPr="00765376" w:rsidRDefault="00765376" w:rsidP="00765376">
            <w:pPr>
              <w:jc w:val="center"/>
              <w:rPr>
                <w:rFonts w:ascii="Arial" w:hAnsi="Arial" w:cs="Arial"/>
                <w:sz w:val="18"/>
                <w:szCs w:val="18"/>
              </w:rPr>
            </w:pPr>
            <w:r w:rsidRPr="00765376">
              <w:rPr>
                <w:sz w:val="18"/>
                <w:szCs w:val="18"/>
              </w:rPr>
              <w:t xml:space="preserve"> 4 </w:t>
            </w:r>
          </w:p>
        </w:tc>
        <w:tc>
          <w:tcPr>
            <w:tcW w:w="434" w:type="pct"/>
            <w:tcBorders>
              <w:top w:val="nil"/>
              <w:left w:val="nil"/>
              <w:bottom w:val="single" w:sz="4" w:space="0" w:color="auto"/>
              <w:right w:val="single" w:sz="4" w:space="0" w:color="auto"/>
            </w:tcBorders>
          </w:tcPr>
          <w:p w14:paraId="78B00F3A" w14:textId="179DAE7B" w:rsidR="00765376" w:rsidRPr="00765376" w:rsidRDefault="00765376" w:rsidP="00765376">
            <w:pPr>
              <w:jc w:val="center"/>
              <w:rPr>
                <w:rFonts w:ascii="Arial" w:hAnsi="Arial" w:cs="Arial"/>
                <w:sz w:val="18"/>
                <w:szCs w:val="18"/>
              </w:rPr>
            </w:pPr>
            <w:r w:rsidRPr="00765376">
              <w:rPr>
                <w:sz w:val="18"/>
                <w:szCs w:val="18"/>
              </w:rPr>
              <w:t xml:space="preserve"> 490 </w:t>
            </w:r>
          </w:p>
        </w:tc>
        <w:tc>
          <w:tcPr>
            <w:tcW w:w="431" w:type="pct"/>
            <w:tcBorders>
              <w:top w:val="nil"/>
              <w:left w:val="nil"/>
              <w:bottom w:val="single" w:sz="4" w:space="0" w:color="auto"/>
              <w:right w:val="single" w:sz="4" w:space="0" w:color="auto"/>
            </w:tcBorders>
          </w:tcPr>
          <w:p w14:paraId="2C8DFA16" w14:textId="173B6EF1" w:rsidR="00765376" w:rsidRPr="00765376" w:rsidRDefault="00765376" w:rsidP="00765376">
            <w:pPr>
              <w:jc w:val="center"/>
              <w:rPr>
                <w:rFonts w:ascii="Arial" w:hAnsi="Arial" w:cs="Arial"/>
                <w:sz w:val="18"/>
                <w:szCs w:val="18"/>
              </w:rPr>
            </w:pPr>
            <w:r w:rsidRPr="00765376">
              <w:rPr>
                <w:sz w:val="18"/>
                <w:szCs w:val="18"/>
              </w:rPr>
              <w:t xml:space="preserve"> 1 </w:t>
            </w:r>
          </w:p>
        </w:tc>
      </w:tr>
      <w:tr w:rsidR="00765376" w:rsidRPr="00765376" w14:paraId="14529F21" w14:textId="5DBFE1E0" w:rsidTr="00765376">
        <w:trPr>
          <w:trHeight w:val="10"/>
        </w:trPr>
        <w:tc>
          <w:tcPr>
            <w:tcW w:w="573" w:type="pct"/>
            <w:tcBorders>
              <w:top w:val="nil"/>
              <w:left w:val="nil"/>
              <w:bottom w:val="single" w:sz="4" w:space="0" w:color="auto"/>
              <w:right w:val="single" w:sz="4" w:space="0" w:color="auto"/>
            </w:tcBorders>
            <w:vAlign w:val="center"/>
            <w:hideMark/>
          </w:tcPr>
          <w:p w14:paraId="56FDD01E"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YATENGA</w:t>
            </w:r>
          </w:p>
        </w:tc>
        <w:tc>
          <w:tcPr>
            <w:tcW w:w="500" w:type="pct"/>
            <w:tcBorders>
              <w:top w:val="nil"/>
              <w:left w:val="nil"/>
              <w:bottom w:val="single" w:sz="4" w:space="0" w:color="auto"/>
              <w:right w:val="single" w:sz="4" w:space="0" w:color="auto"/>
            </w:tcBorders>
            <w:noWrap/>
            <w:hideMark/>
          </w:tcPr>
          <w:p w14:paraId="6225F480" w14:textId="6AB7C8D3" w:rsidR="00765376" w:rsidRPr="00765376" w:rsidRDefault="00765376" w:rsidP="00765376">
            <w:pPr>
              <w:jc w:val="center"/>
              <w:rPr>
                <w:rFonts w:ascii="Arial" w:hAnsi="Arial" w:cs="Arial"/>
                <w:sz w:val="18"/>
                <w:szCs w:val="18"/>
              </w:rPr>
            </w:pPr>
            <w:r w:rsidRPr="00765376">
              <w:rPr>
                <w:sz w:val="18"/>
                <w:szCs w:val="18"/>
              </w:rPr>
              <w:t xml:space="preserve"> 798 </w:t>
            </w:r>
          </w:p>
        </w:tc>
        <w:tc>
          <w:tcPr>
            <w:tcW w:w="439" w:type="pct"/>
            <w:tcBorders>
              <w:top w:val="nil"/>
              <w:left w:val="nil"/>
              <w:bottom w:val="single" w:sz="4" w:space="0" w:color="auto"/>
              <w:right w:val="single" w:sz="4" w:space="0" w:color="auto"/>
            </w:tcBorders>
            <w:noWrap/>
            <w:hideMark/>
          </w:tcPr>
          <w:p w14:paraId="6521B807" w14:textId="48DF8758" w:rsidR="00765376" w:rsidRPr="00765376" w:rsidRDefault="00765376" w:rsidP="00765376">
            <w:pPr>
              <w:jc w:val="center"/>
              <w:rPr>
                <w:rFonts w:ascii="Arial" w:hAnsi="Arial" w:cs="Arial"/>
                <w:sz w:val="18"/>
                <w:szCs w:val="18"/>
              </w:rPr>
            </w:pPr>
            <w:r w:rsidRPr="00765376">
              <w:rPr>
                <w:sz w:val="18"/>
                <w:szCs w:val="18"/>
              </w:rPr>
              <w:t xml:space="preserve"> 17 </w:t>
            </w:r>
          </w:p>
        </w:tc>
        <w:tc>
          <w:tcPr>
            <w:tcW w:w="439" w:type="pct"/>
            <w:tcBorders>
              <w:top w:val="nil"/>
              <w:left w:val="nil"/>
              <w:bottom w:val="single" w:sz="4" w:space="0" w:color="auto"/>
              <w:right w:val="single" w:sz="4" w:space="0" w:color="auto"/>
            </w:tcBorders>
            <w:noWrap/>
            <w:hideMark/>
          </w:tcPr>
          <w:p w14:paraId="599DC31A" w14:textId="4A312334" w:rsidR="00765376" w:rsidRPr="00765376" w:rsidRDefault="00765376" w:rsidP="00765376">
            <w:pPr>
              <w:jc w:val="center"/>
              <w:rPr>
                <w:rFonts w:ascii="Arial" w:hAnsi="Arial" w:cs="Arial"/>
                <w:sz w:val="18"/>
                <w:szCs w:val="18"/>
              </w:rPr>
            </w:pPr>
            <w:r w:rsidRPr="00765376">
              <w:rPr>
                <w:sz w:val="18"/>
                <w:szCs w:val="18"/>
              </w:rPr>
              <w:t xml:space="preserve"> 111 </w:t>
            </w:r>
          </w:p>
        </w:tc>
        <w:tc>
          <w:tcPr>
            <w:tcW w:w="438" w:type="pct"/>
            <w:tcBorders>
              <w:top w:val="nil"/>
              <w:left w:val="nil"/>
              <w:bottom w:val="single" w:sz="4" w:space="0" w:color="auto"/>
              <w:right w:val="single" w:sz="4" w:space="0" w:color="auto"/>
            </w:tcBorders>
          </w:tcPr>
          <w:p w14:paraId="611FA8C6" w14:textId="5A206864" w:rsidR="00765376" w:rsidRPr="00765376" w:rsidRDefault="00765376" w:rsidP="00765376">
            <w:pPr>
              <w:jc w:val="center"/>
              <w:rPr>
                <w:rFonts w:ascii="Arial" w:hAnsi="Arial" w:cs="Arial"/>
                <w:sz w:val="18"/>
                <w:szCs w:val="18"/>
              </w:rPr>
            </w:pPr>
            <w:r w:rsidRPr="00765376">
              <w:rPr>
                <w:sz w:val="18"/>
                <w:szCs w:val="18"/>
              </w:rPr>
              <w:t xml:space="preserve"> 125 </w:t>
            </w:r>
          </w:p>
        </w:tc>
        <w:tc>
          <w:tcPr>
            <w:tcW w:w="438" w:type="pct"/>
            <w:tcBorders>
              <w:top w:val="nil"/>
              <w:left w:val="nil"/>
              <w:bottom w:val="single" w:sz="4" w:space="0" w:color="auto"/>
              <w:right w:val="single" w:sz="4" w:space="0" w:color="auto"/>
            </w:tcBorders>
          </w:tcPr>
          <w:p w14:paraId="1A4E99A5" w14:textId="2851B0C0" w:rsidR="00765376" w:rsidRPr="00765376" w:rsidRDefault="00765376" w:rsidP="00765376">
            <w:pPr>
              <w:jc w:val="center"/>
              <w:rPr>
                <w:rFonts w:ascii="Arial" w:hAnsi="Arial" w:cs="Arial"/>
                <w:sz w:val="18"/>
                <w:szCs w:val="18"/>
              </w:rPr>
            </w:pPr>
            <w:r w:rsidRPr="00765376">
              <w:rPr>
                <w:sz w:val="18"/>
                <w:szCs w:val="18"/>
              </w:rPr>
              <w:t xml:space="preserve"> 26 </w:t>
            </w:r>
          </w:p>
        </w:tc>
        <w:tc>
          <w:tcPr>
            <w:tcW w:w="438" w:type="pct"/>
            <w:tcBorders>
              <w:top w:val="nil"/>
              <w:left w:val="nil"/>
              <w:bottom w:val="single" w:sz="4" w:space="0" w:color="auto"/>
              <w:right w:val="single" w:sz="4" w:space="0" w:color="auto"/>
            </w:tcBorders>
          </w:tcPr>
          <w:p w14:paraId="04A18CAB" w14:textId="60F68938" w:rsidR="00765376" w:rsidRPr="00765376" w:rsidRDefault="00765376" w:rsidP="00765376">
            <w:pPr>
              <w:jc w:val="center"/>
              <w:rPr>
                <w:rFonts w:ascii="Arial" w:hAnsi="Arial" w:cs="Arial"/>
                <w:sz w:val="18"/>
                <w:szCs w:val="18"/>
              </w:rPr>
            </w:pPr>
            <w:r w:rsidRPr="00765376">
              <w:rPr>
                <w:sz w:val="18"/>
                <w:szCs w:val="18"/>
              </w:rPr>
              <w:t xml:space="preserve"> 9 </w:t>
            </w:r>
          </w:p>
        </w:tc>
        <w:tc>
          <w:tcPr>
            <w:tcW w:w="436" w:type="pct"/>
            <w:tcBorders>
              <w:top w:val="nil"/>
              <w:left w:val="nil"/>
              <w:bottom w:val="single" w:sz="4" w:space="0" w:color="auto"/>
              <w:right w:val="single" w:sz="4" w:space="0" w:color="auto"/>
            </w:tcBorders>
          </w:tcPr>
          <w:p w14:paraId="5FE1CA66" w14:textId="6CFB1085" w:rsidR="00765376" w:rsidRPr="00765376" w:rsidRDefault="00765376" w:rsidP="00765376">
            <w:pPr>
              <w:jc w:val="center"/>
              <w:rPr>
                <w:rFonts w:ascii="Arial" w:hAnsi="Arial" w:cs="Arial"/>
                <w:sz w:val="18"/>
                <w:szCs w:val="18"/>
              </w:rPr>
            </w:pPr>
            <w:r w:rsidRPr="00765376">
              <w:rPr>
                <w:sz w:val="18"/>
                <w:szCs w:val="18"/>
              </w:rPr>
              <w:t xml:space="preserve"> 100 </w:t>
            </w:r>
          </w:p>
        </w:tc>
        <w:tc>
          <w:tcPr>
            <w:tcW w:w="434" w:type="pct"/>
            <w:tcBorders>
              <w:top w:val="nil"/>
              <w:left w:val="nil"/>
              <w:bottom w:val="single" w:sz="4" w:space="0" w:color="auto"/>
              <w:right w:val="single" w:sz="4" w:space="0" w:color="auto"/>
            </w:tcBorders>
          </w:tcPr>
          <w:p w14:paraId="2D406A21" w14:textId="76B59CB9" w:rsidR="00765376" w:rsidRPr="00765376" w:rsidRDefault="00765376" w:rsidP="00765376">
            <w:pPr>
              <w:jc w:val="center"/>
              <w:rPr>
                <w:rFonts w:ascii="Arial" w:hAnsi="Arial" w:cs="Arial"/>
                <w:sz w:val="18"/>
                <w:szCs w:val="18"/>
              </w:rPr>
            </w:pPr>
            <w:r w:rsidRPr="00765376">
              <w:rPr>
                <w:sz w:val="18"/>
                <w:szCs w:val="18"/>
              </w:rPr>
              <w:t xml:space="preserve"> 4 </w:t>
            </w:r>
          </w:p>
        </w:tc>
        <w:tc>
          <w:tcPr>
            <w:tcW w:w="434" w:type="pct"/>
            <w:tcBorders>
              <w:top w:val="nil"/>
              <w:left w:val="nil"/>
              <w:bottom w:val="single" w:sz="4" w:space="0" w:color="auto"/>
              <w:right w:val="single" w:sz="4" w:space="0" w:color="auto"/>
            </w:tcBorders>
          </w:tcPr>
          <w:p w14:paraId="15854619" w14:textId="304A6051" w:rsidR="00765376" w:rsidRPr="00765376" w:rsidRDefault="00765376" w:rsidP="00765376">
            <w:pPr>
              <w:jc w:val="center"/>
              <w:rPr>
                <w:rFonts w:ascii="Arial" w:hAnsi="Arial" w:cs="Arial"/>
                <w:sz w:val="18"/>
                <w:szCs w:val="18"/>
              </w:rPr>
            </w:pPr>
            <w:r w:rsidRPr="00765376">
              <w:rPr>
                <w:sz w:val="18"/>
                <w:szCs w:val="18"/>
              </w:rPr>
              <w:t xml:space="preserve"> 111 </w:t>
            </w:r>
          </w:p>
        </w:tc>
        <w:tc>
          <w:tcPr>
            <w:tcW w:w="431" w:type="pct"/>
            <w:tcBorders>
              <w:top w:val="nil"/>
              <w:left w:val="nil"/>
              <w:bottom w:val="single" w:sz="4" w:space="0" w:color="auto"/>
              <w:right w:val="single" w:sz="4" w:space="0" w:color="auto"/>
            </w:tcBorders>
          </w:tcPr>
          <w:p w14:paraId="25493DF2" w14:textId="305DC7B0" w:rsidR="00765376" w:rsidRPr="00765376" w:rsidRDefault="00765376" w:rsidP="00765376">
            <w:pPr>
              <w:jc w:val="center"/>
              <w:rPr>
                <w:rFonts w:ascii="Arial" w:hAnsi="Arial" w:cs="Arial"/>
                <w:sz w:val="18"/>
                <w:szCs w:val="18"/>
              </w:rPr>
            </w:pPr>
            <w:r w:rsidRPr="00765376">
              <w:rPr>
                <w:sz w:val="18"/>
                <w:szCs w:val="18"/>
              </w:rPr>
              <w:t xml:space="preserve"> 1 </w:t>
            </w:r>
          </w:p>
        </w:tc>
      </w:tr>
      <w:tr w:rsidR="00765376" w:rsidRPr="00765376" w14:paraId="61EF898C" w14:textId="05DA3227" w:rsidTr="00765376">
        <w:trPr>
          <w:trHeight w:val="10"/>
        </w:trPr>
        <w:tc>
          <w:tcPr>
            <w:tcW w:w="573" w:type="pct"/>
            <w:tcBorders>
              <w:top w:val="nil"/>
              <w:left w:val="nil"/>
              <w:bottom w:val="single" w:sz="4" w:space="0" w:color="auto"/>
              <w:right w:val="single" w:sz="4" w:space="0" w:color="auto"/>
            </w:tcBorders>
            <w:vAlign w:val="center"/>
            <w:hideMark/>
          </w:tcPr>
          <w:p w14:paraId="40AF70EE"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ZONDOMA</w:t>
            </w:r>
          </w:p>
        </w:tc>
        <w:tc>
          <w:tcPr>
            <w:tcW w:w="500" w:type="pct"/>
            <w:tcBorders>
              <w:top w:val="nil"/>
              <w:left w:val="nil"/>
              <w:bottom w:val="single" w:sz="4" w:space="0" w:color="auto"/>
              <w:right w:val="single" w:sz="4" w:space="0" w:color="auto"/>
            </w:tcBorders>
            <w:noWrap/>
            <w:hideMark/>
          </w:tcPr>
          <w:p w14:paraId="258C404A" w14:textId="76675AC0" w:rsidR="00765376" w:rsidRPr="00765376" w:rsidRDefault="00765376" w:rsidP="00765376">
            <w:pPr>
              <w:jc w:val="center"/>
              <w:rPr>
                <w:rFonts w:ascii="Arial" w:hAnsi="Arial" w:cs="Arial"/>
                <w:sz w:val="18"/>
                <w:szCs w:val="18"/>
              </w:rPr>
            </w:pPr>
            <w:r w:rsidRPr="00765376">
              <w:rPr>
                <w:sz w:val="18"/>
                <w:szCs w:val="18"/>
              </w:rPr>
              <w:t xml:space="preserve"> 194 </w:t>
            </w:r>
          </w:p>
        </w:tc>
        <w:tc>
          <w:tcPr>
            <w:tcW w:w="439" w:type="pct"/>
            <w:tcBorders>
              <w:top w:val="nil"/>
              <w:left w:val="nil"/>
              <w:bottom w:val="single" w:sz="4" w:space="0" w:color="auto"/>
              <w:right w:val="single" w:sz="4" w:space="0" w:color="auto"/>
            </w:tcBorders>
            <w:noWrap/>
            <w:hideMark/>
          </w:tcPr>
          <w:p w14:paraId="108B2AF5" w14:textId="168A04F2" w:rsidR="00765376" w:rsidRPr="00765376" w:rsidRDefault="00765376" w:rsidP="00765376">
            <w:pPr>
              <w:jc w:val="center"/>
              <w:rPr>
                <w:rFonts w:ascii="Arial" w:hAnsi="Arial" w:cs="Arial"/>
                <w:sz w:val="18"/>
                <w:szCs w:val="18"/>
              </w:rPr>
            </w:pPr>
            <w:r w:rsidRPr="00765376">
              <w:rPr>
                <w:sz w:val="18"/>
                <w:szCs w:val="18"/>
              </w:rPr>
              <w:t xml:space="preserve"> 0 </w:t>
            </w:r>
          </w:p>
        </w:tc>
        <w:tc>
          <w:tcPr>
            <w:tcW w:w="439" w:type="pct"/>
            <w:tcBorders>
              <w:top w:val="nil"/>
              <w:left w:val="nil"/>
              <w:bottom w:val="single" w:sz="4" w:space="0" w:color="auto"/>
              <w:right w:val="single" w:sz="4" w:space="0" w:color="auto"/>
            </w:tcBorders>
            <w:noWrap/>
            <w:hideMark/>
          </w:tcPr>
          <w:p w14:paraId="45FBA4D6" w14:textId="55C39746" w:rsidR="00765376" w:rsidRPr="00765376" w:rsidRDefault="00765376" w:rsidP="00765376">
            <w:pPr>
              <w:jc w:val="center"/>
              <w:rPr>
                <w:rFonts w:ascii="Arial" w:hAnsi="Arial" w:cs="Arial"/>
                <w:sz w:val="18"/>
                <w:szCs w:val="18"/>
              </w:rPr>
            </w:pPr>
            <w:r w:rsidRPr="00765376">
              <w:rPr>
                <w:sz w:val="18"/>
                <w:szCs w:val="18"/>
              </w:rPr>
              <w:t xml:space="preserve"> 16 </w:t>
            </w:r>
          </w:p>
        </w:tc>
        <w:tc>
          <w:tcPr>
            <w:tcW w:w="438" w:type="pct"/>
            <w:tcBorders>
              <w:top w:val="nil"/>
              <w:left w:val="nil"/>
              <w:bottom w:val="single" w:sz="4" w:space="0" w:color="auto"/>
              <w:right w:val="single" w:sz="4" w:space="0" w:color="auto"/>
            </w:tcBorders>
          </w:tcPr>
          <w:p w14:paraId="4770745C" w14:textId="4B8F3005" w:rsidR="00765376" w:rsidRPr="00765376" w:rsidRDefault="00765376" w:rsidP="00765376">
            <w:pPr>
              <w:jc w:val="center"/>
              <w:rPr>
                <w:rFonts w:ascii="Arial" w:hAnsi="Arial" w:cs="Arial"/>
                <w:sz w:val="18"/>
                <w:szCs w:val="18"/>
              </w:rPr>
            </w:pPr>
            <w:r w:rsidRPr="00765376">
              <w:rPr>
                <w:sz w:val="18"/>
                <w:szCs w:val="18"/>
              </w:rPr>
              <w:t xml:space="preserve"> 77 </w:t>
            </w:r>
          </w:p>
        </w:tc>
        <w:tc>
          <w:tcPr>
            <w:tcW w:w="438" w:type="pct"/>
            <w:tcBorders>
              <w:top w:val="nil"/>
              <w:left w:val="nil"/>
              <w:bottom w:val="single" w:sz="4" w:space="0" w:color="auto"/>
              <w:right w:val="single" w:sz="4" w:space="0" w:color="auto"/>
            </w:tcBorders>
          </w:tcPr>
          <w:p w14:paraId="5A9FFF47" w14:textId="77777777" w:rsidR="00765376" w:rsidRPr="00765376" w:rsidRDefault="00765376" w:rsidP="00765376">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01D18690" w14:textId="77777777" w:rsidR="00765376" w:rsidRPr="00765376" w:rsidRDefault="00765376" w:rsidP="00765376">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55D0E957" w14:textId="4F32169E" w:rsidR="00765376" w:rsidRPr="00765376" w:rsidRDefault="00765376" w:rsidP="00765376">
            <w:pPr>
              <w:jc w:val="center"/>
              <w:rPr>
                <w:rFonts w:ascii="Arial" w:hAnsi="Arial" w:cs="Arial"/>
                <w:sz w:val="18"/>
                <w:szCs w:val="18"/>
              </w:rPr>
            </w:pPr>
            <w:r w:rsidRPr="00765376">
              <w:rPr>
                <w:sz w:val="18"/>
                <w:szCs w:val="18"/>
              </w:rPr>
              <w:t xml:space="preserve"> 2 </w:t>
            </w:r>
          </w:p>
        </w:tc>
        <w:tc>
          <w:tcPr>
            <w:tcW w:w="434" w:type="pct"/>
            <w:tcBorders>
              <w:top w:val="nil"/>
              <w:left w:val="nil"/>
              <w:bottom w:val="single" w:sz="4" w:space="0" w:color="auto"/>
              <w:right w:val="single" w:sz="4" w:space="0" w:color="auto"/>
            </w:tcBorders>
          </w:tcPr>
          <w:p w14:paraId="3C33C262" w14:textId="4F9A8D54" w:rsidR="00765376" w:rsidRPr="00765376" w:rsidRDefault="00765376" w:rsidP="00765376">
            <w:pPr>
              <w:jc w:val="center"/>
              <w:rPr>
                <w:rFonts w:ascii="Arial" w:hAnsi="Arial" w:cs="Arial"/>
                <w:sz w:val="18"/>
                <w:szCs w:val="18"/>
              </w:rPr>
            </w:pPr>
            <w:r w:rsidRPr="00765376">
              <w:rPr>
                <w:sz w:val="18"/>
                <w:szCs w:val="18"/>
              </w:rPr>
              <w:t xml:space="preserve"> 0 </w:t>
            </w:r>
          </w:p>
        </w:tc>
        <w:tc>
          <w:tcPr>
            <w:tcW w:w="434" w:type="pct"/>
            <w:tcBorders>
              <w:top w:val="nil"/>
              <w:left w:val="nil"/>
              <w:bottom w:val="single" w:sz="4" w:space="0" w:color="auto"/>
              <w:right w:val="single" w:sz="4" w:space="0" w:color="auto"/>
            </w:tcBorders>
          </w:tcPr>
          <w:p w14:paraId="6659741C" w14:textId="772CB8DD" w:rsidR="00765376" w:rsidRPr="00765376" w:rsidRDefault="00765376" w:rsidP="00765376">
            <w:pPr>
              <w:jc w:val="center"/>
              <w:rPr>
                <w:rFonts w:ascii="Arial" w:hAnsi="Arial" w:cs="Arial"/>
                <w:sz w:val="18"/>
                <w:szCs w:val="18"/>
              </w:rPr>
            </w:pPr>
            <w:r w:rsidRPr="00765376">
              <w:rPr>
                <w:sz w:val="18"/>
                <w:szCs w:val="18"/>
              </w:rPr>
              <w:t xml:space="preserve"> 0 </w:t>
            </w:r>
          </w:p>
        </w:tc>
        <w:tc>
          <w:tcPr>
            <w:tcW w:w="431" w:type="pct"/>
            <w:tcBorders>
              <w:top w:val="nil"/>
              <w:left w:val="nil"/>
              <w:bottom w:val="single" w:sz="4" w:space="0" w:color="auto"/>
              <w:right w:val="single" w:sz="4" w:space="0" w:color="auto"/>
            </w:tcBorders>
          </w:tcPr>
          <w:p w14:paraId="1EC2AF5A" w14:textId="77777777" w:rsidR="00765376" w:rsidRPr="00765376" w:rsidRDefault="00765376" w:rsidP="00765376">
            <w:pPr>
              <w:jc w:val="center"/>
              <w:rPr>
                <w:rFonts w:ascii="Arial" w:hAnsi="Arial" w:cs="Arial"/>
                <w:sz w:val="18"/>
                <w:szCs w:val="18"/>
              </w:rPr>
            </w:pPr>
          </w:p>
        </w:tc>
      </w:tr>
      <w:tr w:rsidR="00765376" w:rsidRPr="00765376" w14:paraId="13302060" w14:textId="2DCDD77A" w:rsidTr="00765376">
        <w:trPr>
          <w:trHeight w:val="10"/>
        </w:trPr>
        <w:tc>
          <w:tcPr>
            <w:tcW w:w="573" w:type="pct"/>
            <w:tcBorders>
              <w:top w:val="nil"/>
              <w:left w:val="nil"/>
              <w:bottom w:val="single" w:sz="4" w:space="0" w:color="auto"/>
              <w:right w:val="single" w:sz="4" w:space="0" w:color="auto"/>
            </w:tcBorders>
            <w:vAlign w:val="center"/>
            <w:hideMark/>
          </w:tcPr>
          <w:p w14:paraId="3D7C979A" w14:textId="77777777" w:rsidR="00765376" w:rsidRPr="00765376" w:rsidRDefault="00765376" w:rsidP="00765376">
            <w:pPr>
              <w:rPr>
                <w:rFonts w:ascii="Arial" w:hAnsi="Arial" w:cs="Arial"/>
                <w:b/>
                <w:bCs/>
                <w:sz w:val="18"/>
                <w:szCs w:val="18"/>
              </w:rPr>
            </w:pPr>
            <w:r w:rsidRPr="00765376">
              <w:rPr>
                <w:rFonts w:ascii="Arial" w:hAnsi="Arial" w:cs="Arial"/>
                <w:b/>
                <w:bCs/>
                <w:sz w:val="18"/>
                <w:szCs w:val="18"/>
              </w:rPr>
              <w:t>PLATEAU CENTRAL</w:t>
            </w:r>
          </w:p>
        </w:tc>
        <w:tc>
          <w:tcPr>
            <w:tcW w:w="500" w:type="pct"/>
            <w:tcBorders>
              <w:top w:val="nil"/>
              <w:left w:val="nil"/>
              <w:bottom w:val="single" w:sz="4" w:space="0" w:color="auto"/>
              <w:right w:val="single" w:sz="4" w:space="0" w:color="auto"/>
            </w:tcBorders>
            <w:noWrap/>
            <w:hideMark/>
          </w:tcPr>
          <w:p w14:paraId="6FD0BD51" w14:textId="2DC253C4" w:rsidR="00765376" w:rsidRPr="00765376" w:rsidRDefault="00765376" w:rsidP="00765376">
            <w:pPr>
              <w:jc w:val="center"/>
              <w:rPr>
                <w:rFonts w:ascii="Arial" w:hAnsi="Arial" w:cs="Arial"/>
                <w:sz w:val="18"/>
                <w:szCs w:val="18"/>
              </w:rPr>
            </w:pPr>
            <w:r w:rsidRPr="00765376">
              <w:rPr>
                <w:sz w:val="18"/>
                <w:szCs w:val="18"/>
              </w:rPr>
              <w:t xml:space="preserve"> 2 710 </w:t>
            </w:r>
          </w:p>
        </w:tc>
        <w:tc>
          <w:tcPr>
            <w:tcW w:w="439" w:type="pct"/>
            <w:tcBorders>
              <w:top w:val="nil"/>
              <w:left w:val="nil"/>
              <w:bottom w:val="single" w:sz="4" w:space="0" w:color="auto"/>
              <w:right w:val="single" w:sz="4" w:space="0" w:color="auto"/>
            </w:tcBorders>
            <w:noWrap/>
            <w:hideMark/>
          </w:tcPr>
          <w:p w14:paraId="35FBCC7B" w14:textId="0F22BE44" w:rsidR="00765376" w:rsidRPr="00765376" w:rsidRDefault="00765376" w:rsidP="00765376">
            <w:pPr>
              <w:jc w:val="center"/>
              <w:rPr>
                <w:rFonts w:ascii="Arial" w:hAnsi="Arial" w:cs="Arial"/>
                <w:sz w:val="18"/>
                <w:szCs w:val="18"/>
              </w:rPr>
            </w:pPr>
            <w:r w:rsidRPr="00765376">
              <w:rPr>
                <w:sz w:val="18"/>
                <w:szCs w:val="18"/>
              </w:rPr>
              <w:t xml:space="preserve"> 28 </w:t>
            </w:r>
          </w:p>
        </w:tc>
        <w:tc>
          <w:tcPr>
            <w:tcW w:w="439" w:type="pct"/>
            <w:tcBorders>
              <w:top w:val="nil"/>
              <w:left w:val="nil"/>
              <w:bottom w:val="single" w:sz="4" w:space="0" w:color="auto"/>
              <w:right w:val="single" w:sz="4" w:space="0" w:color="auto"/>
            </w:tcBorders>
            <w:noWrap/>
            <w:hideMark/>
          </w:tcPr>
          <w:p w14:paraId="17E04E7F" w14:textId="2578B97A" w:rsidR="00765376" w:rsidRPr="00765376" w:rsidRDefault="00765376" w:rsidP="00765376">
            <w:pPr>
              <w:jc w:val="center"/>
              <w:rPr>
                <w:rFonts w:ascii="Arial" w:hAnsi="Arial" w:cs="Arial"/>
                <w:sz w:val="18"/>
                <w:szCs w:val="18"/>
              </w:rPr>
            </w:pPr>
            <w:r w:rsidRPr="00765376">
              <w:rPr>
                <w:sz w:val="18"/>
                <w:szCs w:val="18"/>
              </w:rPr>
              <w:t xml:space="preserve"> 41 </w:t>
            </w:r>
          </w:p>
        </w:tc>
        <w:tc>
          <w:tcPr>
            <w:tcW w:w="438" w:type="pct"/>
            <w:tcBorders>
              <w:top w:val="nil"/>
              <w:left w:val="nil"/>
              <w:bottom w:val="single" w:sz="4" w:space="0" w:color="auto"/>
              <w:right w:val="single" w:sz="4" w:space="0" w:color="auto"/>
            </w:tcBorders>
          </w:tcPr>
          <w:p w14:paraId="1257F655" w14:textId="23703CDD" w:rsidR="00765376" w:rsidRPr="00765376" w:rsidRDefault="00765376" w:rsidP="00765376">
            <w:pPr>
              <w:jc w:val="center"/>
              <w:rPr>
                <w:rFonts w:ascii="Arial" w:hAnsi="Arial" w:cs="Arial"/>
                <w:sz w:val="18"/>
                <w:szCs w:val="18"/>
              </w:rPr>
            </w:pPr>
            <w:r w:rsidRPr="00765376">
              <w:rPr>
                <w:sz w:val="18"/>
                <w:szCs w:val="18"/>
              </w:rPr>
              <w:t xml:space="preserve"> 3 925 </w:t>
            </w:r>
          </w:p>
        </w:tc>
        <w:tc>
          <w:tcPr>
            <w:tcW w:w="438" w:type="pct"/>
            <w:tcBorders>
              <w:top w:val="nil"/>
              <w:left w:val="nil"/>
              <w:bottom w:val="single" w:sz="4" w:space="0" w:color="auto"/>
              <w:right w:val="single" w:sz="4" w:space="0" w:color="auto"/>
            </w:tcBorders>
          </w:tcPr>
          <w:p w14:paraId="7690DEDB" w14:textId="23DB9EF6" w:rsidR="00765376" w:rsidRPr="00765376" w:rsidRDefault="00765376" w:rsidP="00765376">
            <w:pPr>
              <w:jc w:val="center"/>
              <w:rPr>
                <w:rFonts w:ascii="Arial" w:hAnsi="Arial" w:cs="Arial"/>
                <w:sz w:val="18"/>
                <w:szCs w:val="18"/>
              </w:rPr>
            </w:pPr>
            <w:r w:rsidRPr="00765376">
              <w:rPr>
                <w:sz w:val="18"/>
                <w:szCs w:val="18"/>
              </w:rPr>
              <w:t xml:space="preserve"> 312 </w:t>
            </w:r>
          </w:p>
        </w:tc>
        <w:tc>
          <w:tcPr>
            <w:tcW w:w="438" w:type="pct"/>
            <w:tcBorders>
              <w:top w:val="nil"/>
              <w:left w:val="nil"/>
              <w:bottom w:val="single" w:sz="4" w:space="0" w:color="auto"/>
              <w:right w:val="single" w:sz="4" w:space="0" w:color="auto"/>
            </w:tcBorders>
          </w:tcPr>
          <w:p w14:paraId="23C181C2" w14:textId="3B6E1171" w:rsidR="00765376" w:rsidRPr="00765376" w:rsidRDefault="00765376" w:rsidP="00765376">
            <w:pPr>
              <w:jc w:val="center"/>
              <w:rPr>
                <w:rFonts w:ascii="Arial" w:hAnsi="Arial" w:cs="Arial"/>
                <w:sz w:val="18"/>
                <w:szCs w:val="18"/>
              </w:rPr>
            </w:pPr>
            <w:r w:rsidRPr="00765376">
              <w:rPr>
                <w:sz w:val="18"/>
                <w:szCs w:val="18"/>
              </w:rPr>
              <w:t xml:space="preserve"> 210 </w:t>
            </w:r>
          </w:p>
        </w:tc>
        <w:tc>
          <w:tcPr>
            <w:tcW w:w="436" w:type="pct"/>
            <w:tcBorders>
              <w:top w:val="nil"/>
              <w:left w:val="nil"/>
              <w:bottom w:val="single" w:sz="4" w:space="0" w:color="auto"/>
              <w:right w:val="single" w:sz="4" w:space="0" w:color="auto"/>
            </w:tcBorders>
          </w:tcPr>
          <w:p w14:paraId="404BC330" w14:textId="08A0003C" w:rsidR="00765376" w:rsidRPr="00765376" w:rsidRDefault="00765376" w:rsidP="00765376">
            <w:pPr>
              <w:jc w:val="center"/>
              <w:rPr>
                <w:rFonts w:ascii="Arial" w:hAnsi="Arial" w:cs="Arial"/>
                <w:sz w:val="18"/>
                <w:szCs w:val="18"/>
              </w:rPr>
            </w:pPr>
            <w:r w:rsidRPr="00765376">
              <w:rPr>
                <w:sz w:val="18"/>
                <w:szCs w:val="18"/>
              </w:rPr>
              <w:t xml:space="preserve"> 155 </w:t>
            </w:r>
          </w:p>
        </w:tc>
        <w:tc>
          <w:tcPr>
            <w:tcW w:w="434" w:type="pct"/>
            <w:tcBorders>
              <w:top w:val="nil"/>
              <w:left w:val="nil"/>
              <w:bottom w:val="single" w:sz="4" w:space="0" w:color="auto"/>
              <w:right w:val="single" w:sz="4" w:space="0" w:color="auto"/>
            </w:tcBorders>
          </w:tcPr>
          <w:p w14:paraId="43E19142" w14:textId="7D35ABA6" w:rsidR="00765376" w:rsidRPr="00765376" w:rsidRDefault="00765376" w:rsidP="00765376">
            <w:pPr>
              <w:jc w:val="center"/>
              <w:rPr>
                <w:rFonts w:ascii="Arial" w:hAnsi="Arial" w:cs="Arial"/>
                <w:sz w:val="18"/>
                <w:szCs w:val="18"/>
              </w:rPr>
            </w:pPr>
            <w:r w:rsidRPr="00765376">
              <w:rPr>
                <w:sz w:val="18"/>
                <w:szCs w:val="18"/>
              </w:rPr>
              <w:t xml:space="preserve"> 1 </w:t>
            </w:r>
          </w:p>
        </w:tc>
        <w:tc>
          <w:tcPr>
            <w:tcW w:w="434" w:type="pct"/>
            <w:tcBorders>
              <w:top w:val="nil"/>
              <w:left w:val="nil"/>
              <w:bottom w:val="single" w:sz="4" w:space="0" w:color="auto"/>
              <w:right w:val="single" w:sz="4" w:space="0" w:color="auto"/>
            </w:tcBorders>
          </w:tcPr>
          <w:p w14:paraId="6D5C3870" w14:textId="0F0705CE" w:rsidR="00765376" w:rsidRPr="00765376" w:rsidRDefault="00765376" w:rsidP="00765376">
            <w:pPr>
              <w:jc w:val="center"/>
              <w:rPr>
                <w:rFonts w:ascii="Arial" w:hAnsi="Arial" w:cs="Arial"/>
                <w:sz w:val="18"/>
                <w:szCs w:val="18"/>
              </w:rPr>
            </w:pPr>
            <w:r w:rsidRPr="00765376">
              <w:rPr>
                <w:sz w:val="18"/>
                <w:szCs w:val="18"/>
              </w:rPr>
              <w:t xml:space="preserve"> 11 </w:t>
            </w:r>
          </w:p>
        </w:tc>
        <w:tc>
          <w:tcPr>
            <w:tcW w:w="431" w:type="pct"/>
            <w:tcBorders>
              <w:top w:val="nil"/>
              <w:left w:val="nil"/>
              <w:bottom w:val="single" w:sz="4" w:space="0" w:color="auto"/>
              <w:right w:val="single" w:sz="4" w:space="0" w:color="auto"/>
            </w:tcBorders>
          </w:tcPr>
          <w:p w14:paraId="4CD03D9C" w14:textId="1B76651D" w:rsidR="00765376" w:rsidRPr="00765376" w:rsidRDefault="00765376" w:rsidP="00765376">
            <w:pPr>
              <w:jc w:val="center"/>
              <w:rPr>
                <w:rFonts w:ascii="Arial" w:hAnsi="Arial" w:cs="Arial"/>
                <w:sz w:val="18"/>
                <w:szCs w:val="18"/>
              </w:rPr>
            </w:pPr>
            <w:r w:rsidRPr="00765376">
              <w:rPr>
                <w:sz w:val="18"/>
                <w:szCs w:val="18"/>
              </w:rPr>
              <w:t xml:space="preserve"> 1 </w:t>
            </w:r>
          </w:p>
        </w:tc>
      </w:tr>
      <w:tr w:rsidR="00765376" w:rsidRPr="00765376" w14:paraId="7A35EBCA" w14:textId="6BD85ECA" w:rsidTr="00765376">
        <w:trPr>
          <w:trHeight w:val="10"/>
        </w:trPr>
        <w:tc>
          <w:tcPr>
            <w:tcW w:w="573" w:type="pct"/>
            <w:tcBorders>
              <w:top w:val="nil"/>
              <w:left w:val="nil"/>
              <w:bottom w:val="single" w:sz="4" w:space="0" w:color="auto"/>
              <w:right w:val="single" w:sz="4" w:space="0" w:color="auto"/>
            </w:tcBorders>
            <w:vAlign w:val="center"/>
            <w:hideMark/>
          </w:tcPr>
          <w:p w14:paraId="3856CC3B"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GANZOURGOU</w:t>
            </w:r>
          </w:p>
        </w:tc>
        <w:tc>
          <w:tcPr>
            <w:tcW w:w="500" w:type="pct"/>
            <w:tcBorders>
              <w:top w:val="nil"/>
              <w:left w:val="nil"/>
              <w:bottom w:val="single" w:sz="4" w:space="0" w:color="auto"/>
              <w:right w:val="single" w:sz="4" w:space="0" w:color="auto"/>
            </w:tcBorders>
            <w:noWrap/>
            <w:hideMark/>
          </w:tcPr>
          <w:p w14:paraId="74E5C69A" w14:textId="4C648410" w:rsidR="00765376" w:rsidRPr="00765376" w:rsidRDefault="00765376" w:rsidP="00765376">
            <w:pPr>
              <w:jc w:val="center"/>
              <w:rPr>
                <w:rFonts w:ascii="Arial" w:hAnsi="Arial" w:cs="Arial"/>
                <w:sz w:val="18"/>
                <w:szCs w:val="18"/>
              </w:rPr>
            </w:pPr>
            <w:r w:rsidRPr="00765376">
              <w:rPr>
                <w:sz w:val="18"/>
                <w:szCs w:val="18"/>
              </w:rPr>
              <w:t xml:space="preserve"> 356 </w:t>
            </w:r>
          </w:p>
        </w:tc>
        <w:tc>
          <w:tcPr>
            <w:tcW w:w="439" w:type="pct"/>
            <w:tcBorders>
              <w:top w:val="nil"/>
              <w:left w:val="nil"/>
              <w:bottom w:val="single" w:sz="4" w:space="0" w:color="auto"/>
              <w:right w:val="single" w:sz="4" w:space="0" w:color="auto"/>
            </w:tcBorders>
            <w:noWrap/>
            <w:hideMark/>
          </w:tcPr>
          <w:p w14:paraId="2E00F39D" w14:textId="5F04C3DD" w:rsidR="00765376" w:rsidRPr="00765376" w:rsidRDefault="00765376" w:rsidP="00765376">
            <w:pPr>
              <w:jc w:val="center"/>
              <w:rPr>
                <w:rFonts w:ascii="Arial" w:hAnsi="Arial" w:cs="Arial"/>
                <w:sz w:val="18"/>
                <w:szCs w:val="18"/>
              </w:rPr>
            </w:pPr>
            <w:r w:rsidRPr="00765376">
              <w:rPr>
                <w:sz w:val="18"/>
                <w:szCs w:val="18"/>
              </w:rPr>
              <w:t xml:space="preserve"> 17 </w:t>
            </w:r>
          </w:p>
        </w:tc>
        <w:tc>
          <w:tcPr>
            <w:tcW w:w="439" w:type="pct"/>
            <w:tcBorders>
              <w:top w:val="nil"/>
              <w:left w:val="nil"/>
              <w:bottom w:val="single" w:sz="4" w:space="0" w:color="auto"/>
              <w:right w:val="single" w:sz="4" w:space="0" w:color="auto"/>
            </w:tcBorders>
            <w:noWrap/>
            <w:hideMark/>
          </w:tcPr>
          <w:p w14:paraId="758E96A3" w14:textId="6D95BEC3" w:rsidR="00765376" w:rsidRPr="00765376" w:rsidRDefault="00765376" w:rsidP="00765376">
            <w:pPr>
              <w:jc w:val="center"/>
              <w:rPr>
                <w:rFonts w:ascii="Arial" w:hAnsi="Arial" w:cs="Arial"/>
                <w:sz w:val="18"/>
                <w:szCs w:val="18"/>
              </w:rPr>
            </w:pPr>
            <w:r w:rsidRPr="00765376">
              <w:rPr>
                <w:sz w:val="18"/>
                <w:szCs w:val="18"/>
              </w:rPr>
              <w:t xml:space="preserve"> 28 </w:t>
            </w:r>
          </w:p>
        </w:tc>
        <w:tc>
          <w:tcPr>
            <w:tcW w:w="438" w:type="pct"/>
            <w:tcBorders>
              <w:top w:val="nil"/>
              <w:left w:val="nil"/>
              <w:bottom w:val="single" w:sz="4" w:space="0" w:color="auto"/>
              <w:right w:val="single" w:sz="4" w:space="0" w:color="auto"/>
            </w:tcBorders>
          </w:tcPr>
          <w:p w14:paraId="1C66E211" w14:textId="24C43920" w:rsidR="00765376" w:rsidRPr="00765376" w:rsidRDefault="00765376" w:rsidP="00765376">
            <w:pPr>
              <w:jc w:val="center"/>
              <w:rPr>
                <w:rFonts w:ascii="Arial" w:hAnsi="Arial" w:cs="Arial"/>
                <w:sz w:val="18"/>
                <w:szCs w:val="18"/>
              </w:rPr>
            </w:pPr>
            <w:r w:rsidRPr="00765376">
              <w:rPr>
                <w:sz w:val="18"/>
                <w:szCs w:val="18"/>
              </w:rPr>
              <w:t xml:space="preserve"> 228 </w:t>
            </w:r>
          </w:p>
        </w:tc>
        <w:tc>
          <w:tcPr>
            <w:tcW w:w="438" w:type="pct"/>
            <w:tcBorders>
              <w:top w:val="nil"/>
              <w:left w:val="nil"/>
              <w:bottom w:val="single" w:sz="4" w:space="0" w:color="auto"/>
              <w:right w:val="single" w:sz="4" w:space="0" w:color="auto"/>
            </w:tcBorders>
          </w:tcPr>
          <w:p w14:paraId="76EC14D3" w14:textId="16D044E3" w:rsidR="00765376" w:rsidRPr="00765376" w:rsidRDefault="00765376" w:rsidP="00765376">
            <w:pPr>
              <w:jc w:val="center"/>
              <w:rPr>
                <w:rFonts w:ascii="Arial" w:hAnsi="Arial" w:cs="Arial"/>
                <w:sz w:val="18"/>
                <w:szCs w:val="18"/>
              </w:rPr>
            </w:pPr>
            <w:r w:rsidRPr="00765376">
              <w:rPr>
                <w:sz w:val="18"/>
                <w:szCs w:val="18"/>
              </w:rPr>
              <w:t xml:space="preserve"> 132 </w:t>
            </w:r>
          </w:p>
        </w:tc>
        <w:tc>
          <w:tcPr>
            <w:tcW w:w="438" w:type="pct"/>
            <w:tcBorders>
              <w:top w:val="nil"/>
              <w:left w:val="nil"/>
              <w:bottom w:val="single" w:sz="4" w:space="0" w:color="auto"/>
              <w:right w:val="single" w:sz="4" w:space="0" w:color="auto"/>
            </w:tcBorders>
          </w:tcPr>
          <w:p w14:paraId="5E7BD1A2" w14:textId="4EEF7E26" w:rsidR="00765376" w:rsidRPr="00765376" w:rsidRDefault="00765376" w:rsidP="00765376">
            <w:pPr>
              <w:jc w:val="center"/>
              <w:rPr>
                <w:rFonts w:ascii="Arial" w:hAnsi="Arial" w:cs="Arial"/>
                <w:sz w:val="18"/>
                <w:szCs w:val="18"/>
              </w:rPr>
            </w:pPr>
            <w:r w:rsidRPr="00765376">
              <w:rPr>
                <w:sz w:val="18"/>
                <w:szCs w:val="18"/>
              </w:rPr>
              <w:t xml:space="preserve"> 40 </w:t>
            </w:r>
          </w:p>
        </w:tc>
        <w:tc>
          <w:tcPr>
            <w:tcW w:w="436" w:type="pct"/>
            <w:tcBorders>
              <w:top w:val="nil"/>
              <w:left w:val="nil"/>
              <w:bottom w:val="single" w:sz="4" w:space="0" w:color="auto"/>
              <w:right w:val="single" w:sz="4" w:space="0" w:color="auto"/>
            </w:tcBorders>
          </w:tcPr>
          <w:p w14:paraId="530FC87B" w14:textId="54C74ECC" w:rsidR="00765376" w:rsidRPr="00765376" w:rsidRDefault="00765376" w:rsidP="00765376">
            <w:pPr>
              <w:jc w:val="center"/>
              <w:rPr>
                <w:rFonts w:ascii="Arial" w:hAnsi="Arial" w:cs="Arial"/>
                <w:sz w:val="18"/>
                <w:szCs w:val="18"/>
              </w:rPr>
            </w:pPr>
            <w:r w:rsidRPr="00765376">
              <w:rPr>
                <w:sz w:val="18"/>
                <w:szCs w:val="18"/>
              </w:rPr>
              <w:t xml:space="preserve"> 79 </w:t>
            </w:r>
          </w:p>
        </w:tc>
        <w:tc>
          <w:tcPr>
            <w:tcW w:w="434" w:type="pct"/>
            <w:tcBorders>
              <w:top w:val="nil"/>
              <w:left w:val="nil"/>
              <w:bottom w:val="single" w:sz="4" w:space="0" w:color="auto"/>
              <w:right w:val="single" w:sz="4" w:space="0" w:color="auto"/>
            </w:tcBorders>
          </w:tcPr>
          <w:p w14:paraId="53713EF2" w14:textId="77777777" w:rsidR="00765376" w:rsidRPr="00765376" w:rsidRDefault="00765376" w:rsidP="00765376">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185A2011" w14:textId="77777777" w:rsidR="00765376" w:rsidRPr="00765376" w:rsidRDefault="00765376" w:rsidP="00765376">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66B95268" w14:textId="77777777" w:rsidR="00765376" w:rsidRPr="00765376" w:rsidRDefault="00765376" w:rsidP="00765376">
            <w:pPr>
              <w:jc w:val="center"/>
              <w:rPr>
                <w:rFonts w:ascii="Arial" w:hAnsi="Arial" w:cs="Arial"/>
                <w:sz w:val="18"/>
                <w:szCs w:val="18"/>
              </w:rPr>
            </w:pPr>
          </w:p>
        </w:tc>
      </w:tr>
      <w:tr w:rsidR="00765376" w:rsidRPr="00765376" w14:paraId="36E9C5F5" w14:textId="6E9B56B1" w:rsidTr="00765376">
        <w:trPr>
          <w:trHeight w:val="10"/>
        </w:trPr>
        <w:tc>
          <w:tcPr>
            <w:tcW w:w="573" w:type="pct"/>
            <w:tcBorders>
              <w:top w:val="nil"/>
              <w:left w:val="nil"/>
              <w:bottom w:val="single" w:sz="4" w:space="0" w:color="auto"/>
              <w:right w:val="single" w:sz="4" w:space="0" w:color="auto"/>
            </w:tcBorders>
            <w:vAlign w:val="center"/>
            <w:hideMark/>
          </w:tcPr>
          <w:p w14:paraId="01A398E7"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KOURWEOGO</w:t>
            </w:r>
          </w:p>
        </w:tc>
        <w:tc>
          <w:tcPr>
            <w:tcW w:w="500" w:type="pct"/>
            <w:tcBorders>
              <w:top w:val="nil"/>
              <w:left w:val="nil"/>
              <w:bottom w:val="single" w:sz="4" w:space="0" w:color="auto"/>
              <w:right w:val="single" w:sz="4" w:space="0" w:color="auto"/>
            </w:tcBorders>
            <w:noWrap/>
            <w:hideMark/>
          </w:tcPr>
          <w:p w14:paraId="7C2D7469" w14:textId="5241C094" w:rsidR="00765376" w:rsidRPr="00765376" w:rsidRDefault="00765376" w:rsidP="00765376">
            <w:pPr>
              <w:jc w:val="center"/>
              <w:rPr>
                <w:rFonts w:ascii="Arial" w:hAnsi="Arial" w:cs="Arial"/>
                <w:sz w:val="18"/>
                <w:szCs w:val="18"/>
              </w:rPr>
            </w:pPr>
            <w:r w:rsidRPr="00765376">
              <w:rPr>
                <w:sz w:val="18"/>
                <w:szCs w:val="18"/>
              </w:rPr>
              <w:t xml:space="preserve"> 536 </w:t>
            </w:r>
          </w:p>
        </w:tc>
        <w:tc>
          <w:tcPr>
            <w:tcW w:w="439" w:type="pct"/>
            <w:tcBorders>
              <w:top w:val="nil"/>
              <w:left w:val="nil"/>
              <w:bottom w:val="single" w:sz="4" w:space="0" w:color="auto"/>
              <w:right w:val="single" w:sz="4" w:space="0" w:color="auto"/>
            </w:tcBorders>
            <w:noWrap/>
            <w:hideMark/>
          </w:tcPr>
          <w:p w14:paraId="76D7DD93" w14:textId="0C2A4142" w:rsidR="00765376" w:rsidRPr="00765376" w:rsidRDefault="00765376" w:rsidP="00765376">
            <w:pPr>
              <w:jc w:val="center"/>
              <w:rPr>
                <w:rFonts w:ascii="Arial" w:hAnsi="Arial" w:cs="Arial"/>
                <w:sz w:val="18"/>
                <w:szCs w:val="18"/>
              </w:rPr>
            </w:pPr>
            <w:r w:rsidRPr="00765376">
              <w:rPr>
                <w:sz w:val="18"/>
                <w:szCs w:val="18"/>
              </w:rPr>
              <w:t xml:space="preserve"> 10 </w:t>
            </w:r>
          </w:p>
        </w:tc>
        <w:tc>
          <w:tcPr>
            <w:tcW w:w="439" w:type="pct"/>
            <w:tcBorders>
              <w:top w:val="nil"/>
              <w:left w:val="nil"/>
              <w:bottom w:val="single" w:sz="4" w:space="0" w:color="auto"/>
              <w:right w:val="single" w:sz="4" w:space="0" w:color="auto"/>
            </w:tcBorders>
            <w:noWrap/>
            <w:hideMark/>
          </w:tcPr>
          <w:p w14:paraId="525C3854" w14:textId="0A90DBB2" w:rsidR="00765376" w:rsidRPr="00765376" w:rsidRDefault="00765376" w:rsidP="00765376">
            <w:pPr>
              <w:jc w:val="center"/>
              <w:rPr>
                <w:rFonts w:ascii="Arial" w:hAnsi="Arial" w:cs="Arial"/>
                <w:sz w:val="18"/>
                <w:szCs w:val="18"/>
              </w:rPr>
            </w:pPr>
            <w:r w:rsidRPr="00765376">
              <w:rPr>
                <w:sz w:val="18"/>
                <w:szCs w:val="18"/>
              </w:rPr>
              <w:t xml:space="preserve"> 9 </w:t>
            </w:r>
          </w:p>
        </w:tc>
        <w:tc>
          <w:tcPr>
            <w:tcW w:w="438" w:type="pct"/>
            <w:tcBorders>
              <w:top w:val="nil"/>
              <w:left w:val="nil"/>
              <w:bottom w:val="single" w:sz="4" w:space="0" w:color="auto"/>
              <w:right w:val="single" w:sz="4" w:space="0" w:color="auto"/>
            </w:tcBorders>
          </w:tcPr>
          <w:p w14:paraId="173758F7" w14:textId="7248F73B" w:rsidR="00765376" w:rsidRPr="00765376" w:rsidRDefault="00765376" w:rsidP="00765376">
            <w:pPr>
              <w:jc w:val="center"/>
              <w:rPr>
                <w:rFonts w:ascii="Arial" w:hAnsi="Arial" w:cs="Arial"/>
                <w:sz w:val="18"/>
                <w:szCs w:val="18"/>
              </w:rPr>
            </w:pPr>
            <w:r w:rsidRPr="00765376">
              <w:rPr>
                <w:sz w:val="18"/>
                <w:szCs w:val="18"/>
              </w:rPr>
              <w:t xml:space="preserve"> 111 </w:t>
            </w:r>
          </w:p>
        </w:tc>
        <w:tc>
          <w:tcPr>
            <w:tcW w:w="438" w:type="pct"/>
            <w:tcBorders>
              <w:top w:val="nil"/>
              <w:left w:val="nil"/>
              <w:bottom w:val="single" w:sz="4" w:space="0" w:color="auto"/>
              <w:right w:val="single" w:sz="4" w:space="0" w:color="auto"/>
            </w:tcBorders>
          </w:tcPr>
          <w:p w14:paraId="30B754B7" w14:textId="74417BC8" w:rsidR="00765376" w:rsidRPr="00765376" w:rsidRDefault="00765376" w:rsidP="00765376">
            <w:pPr>
              <w:jc w:val="center"/>
              <w:rPr>
                <w:rFonts w:ascii="Arial" w:hAnsi="Arial" w:cs="Arial"/>
                <w:sz w:val="18"/>
                <w:szCs w:val="18"/>
              </w:rPr>
            </w:pPr>
            <w:r w:rsidRPr="00765376">
              <w:rPr>
                <w:sz w:val="18"/>
                <w:szCs w:val="18"/>
              </w:rPr>
              <w:t xml:space="preserve"> 74 </w:t>
            </w:r>
          </w:p>
        </w:tc>
        <w:tc>
          <w:tcPr>
            <w:tcW w:w="438" w:type="pct"/>
            <w:tcBorders>
              <w:top w:val="nil"/>
              <w:left w:val="nil"/>
              <w:bottom w:val="single" w:sz="4" w:space="0" w:color="auto"/>
              <w:right w:val="single" w:sz="4" w:space="0" w:color="auto"/>
            </w:tcBorders>
          </w:tcPr>
          <w:p w14:paraId="05016D48" w14:textId="0F36907C" w:rsidR="00765376" w:rsidRPr="00765376" w:rsidRDefault="00765376" w:rsidP="00765376">
            <w:pPr>
              <w:jc w:val="center"/>
              <w:rPr>
                <w:rFonts w:ascii="Arial" w:hAnsi="Arial" w:cs="Arial"/>
                <w:sz w:val="18"/>
                <w:szCs w:val="18"/>
              </w:rPr>
            </w:pPr>
            <w:r w:rsidRPr="00765376">
              <w:rPr>
                <w:sz w:val="18"/>
                <w:szCs w:val="18"/>
              </w:rPr>
              <w:t xml:space="preserve"> 30 </w:t>
            </w:r>
          </w:p>
        </w:tc>
        <w:tc>
          <w:tcPr>
            <w:tcW w:w="436" w:type="pct"/>
            <w:tcBorders>
              <w:top w:val="nil"/>
              <w:left w:val="nil"/>
              <w:bottom w:val="single" w:sz="4" w:space="0" w:color="auto"/>
              <w:right w:val="single" w:sz="4" w:space="0" w:color="auto"/>
            </w:tcBorders>
          </w:tcPr>
          <w:p w14:paraId="314E09F0" w14:textId="3B519D05" w:rsidR="00765376" w:rsidRPr="00765376" w:rsidRDefault="00765376" w:rsidP="00765376">
            <w:pPr>
              <w:jc w:val="center"/>
              <w:rPr>
                <w:rFonts w:ascii="Arial" w:hAnsi="Arial" w:cs="Arial"/>
                <w:sz w:val="18"/>
                <w:szCs w:val="18"/>
              </w:rPr>
            </w:pPr>
            <w:r w:rsidRPr="00765376">
              <w:rPr>
                <w:sz w:val="18"/>
                <w:szCs w:val="18"/>
              </w:rPr>
              <w:t xml:space="preserve"> 0 </w:t>
            </w:r>
          </w:p>
        </w:tc>
        <w:tc>
          <w:tcPr>
            <w:tcW w:w="434" w:type="pct"/>
            <w:tcBorders>
              <w:top w:val="nil"/>
              <w:left w:val="nil"/>
              <w:bottom w:val="single" w:sz="4" w:space="0" w:color="auto"/>
              <w:right w:val="single" w:sz="4" w:space="0" w:color="auto"/>
            </w:tcBorders>
          </w:tcPr>
          <w:p w14:paraId="273E31F1" w14:textId="45019698" w:rsidR="00765376" w:rsidRPr="00765376" w:rsidRDefault="00765376" w:rsidP="00765376">
            <w:pPr>
              <w:jc w:val="center"/>
              <w:rPr>
                <w:rFonts w:ascii="Arial" w:hAnsi="Arial" w:cs="Arial"/>
                <w:sz w:val="18"/>
                <w:szCs w:val="18"/>
              </w:rPr>
            </w:pPr>
            <w:r w:rsidRPr="00765376">
              <w:rPr>
                <w:sz w:val="18"/>
                <w:szCs w:val="18"/>
              </w:rPr>
              <w:t xml:space="preserve"> 1 </w:t>
            </w:r>
          </w:p>
        </w:tc>
        <w:tc>
          <w:tcPr>
            <w:tcW w:w="434" w:type="pct"/>
            <w:tcBorders>
              <w:top w:val="nil"/>
              <w:left w:val="nil"/>
              <w:bottom w:val="single" w:sz="4" w:space="0" w:color="auto"/>
              <w:right w:val="single" w:sz="4" w:space="0" w:color="auto"/>
            </w:tcBorders>
          </w:tcPr>
          <w:p w14:paraId="3E77D84B" w14:textId="77777777" w:rsidR="00765376" w:rsidRPr="00765376" w:rsidRDefault="00765376" w:rsidP="00765376">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5859A841" w14:textId="77777777" w:rsidR="00765376" w:rsidRPr="00765376" w:rsidRDefault="00765376" w:rsidP="00765376">
            <w:pPr>
              <w:jc w:val="center"/>
              <w:rPr>
                <w:rFonts w:ascii="Arial" w:hAnsi="Arial" w:cs="Arial"/>
                <w:sz w:val="18"/>
                <w:szCs w:val="18"/>
              </w:rPr>
            </w:pPr>
          </w:p>
        </w:tc>
      </w:tr>
      <w:tr w:rsidR="00765376" w:rsidRPr="00765376" w14:paraId="1EFEE83F" w14:textId="0298AB72" w:rsidTr="00765376">
        <w:trPr>
          <w:trHeight w:val="10"/>
        </w:trPr>
        <w:tc>
          <w:tcPr>
            <w:tcW w:w="573" w:type="pct"/>
            <w:tcBorders>
              <w:top w:val="nil"/>
              <w:left w:val="nil"/>
              <w:bottom w:val="single" w:sz="4" w:space="0" w:color="auto"/>
              <w:right w:val="single" w:sz="4" w:space="0" w:color="auto"/>
            </w:tcBorders>
            <w:vAlign w:val="center"/>
            <w:hideMark/>
          </w:tcPr>
          <w:p w14:paraId="415C20DE"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OUBRITENGA</w:t>
            </w:r>
          </w:p>
        </w:tc>
        <w:tc>
          <w:tcPr>
            <w:tcW w:w="500" w:type="pct"/>
            <w:tcBorders>
              <w:top w:val="nil"/>
              <w:left w:val="nil"/>
              <w:bottom w:val="single" w:sz="4" w:space="0" w:color="auto"/>
              <w:right w:val="single" w:sz="4" w:space="0" w:color="auto"/>
            </w:tcBorders>
            <w:noWrap/>
            <w:hideMark/>
          </w:tcPr>
          <w:p w14:paraId="0665CED3" w14:textId="0242B263" w:rsidR="00765376" w:rsidRPr="00765376" w:rsidRDefault="00765376" w:rsidP="00765376">
            <w:pPr>
              <w:jc w:val="center"/>
              <w:rPr>
                <w:rFonts w:ascii="Arial" w:hAnsi="Arial" w:cs="Arial"/>
                <w:sz w:val="18"/>
                <w:szCs w:val="18"/>
              </w:rPr>
            </w:pPr>
            <w:r w:rsidRPr="00765376">
              <w:rPr>
                <w:sz w:val="18"/>
                <w:szCs w:val="18"/>
              </w:rPr>
              <w:t xml:space="preserve"> 1 818 </w:t>
            </w:r>
          </w:p>
        </w:tc>
        <w:tc>
          <w:tcPr>
            <w:tcW w:w="439" w:type="pct"/>
            <w:tcBorders>
              <w:top w:val="nil"/>
              <w:left w:val="nil"/>
              <w:bottom w:val="single" w:sz="4" w:space="0" w:color="auto"/>
              <w:right w:val="single" w:sz="4" w:space="0" w:color="auto"/>
            </w:tcBorders>
            <w:noWrap/>
            <w:hideMark/>
          </w:tcPr>
          <w:p w14:paraId="0ABC36E4" w14:textId="5CF43F72" w:rsidR="00765376" w:rsidRPr="00765376" w:rsidRDefault="00765376" w:rsidP="00765376">
            <w:pPr>
              <w:jc w:val="center"/>
              <w:rPr>
                <w:rFonts w:ascii="Arial" w:hAnsi="Arial" w:cs="Arial"/>
                <w:sz w:val="18"/>
                <w:szCs w:val="18"/>
              </w:rPr>
            </w:pPr>
            <w:r w:rsidRPr="00765376">
              <w:rPr>
                <w:sz w:val="18"/>
                <w:szCs w:val="18"/>
              </w:rPr>
              <w:t xml:space="preserve"> 0 </w:t>
            </w:r>
          </w:p>
        </w:tc>
        <w:tc>
          <w:tcPr>
            <w:tcW w:w="439" w:type="pct"/>
            <w:tcBorders>
              <w:top w:val="nil"/>
              <w:left w:val="nil"/>
              <w:bottom w:val="single" w:sz="4" w:space="0" w:color="auto"/>
              <w:right w:val="single" w:sz="4" w:space="0" w:color="auto"/>
            </w:tcBorders>
            <w:noWrap/>
            <w:hideMark/>
          </w:tcPr>
          <w:p w14:paraId="7192922E" w14:textId="39D20A15" w:rsidR="00765376" w:rsidRPr="00765376" w:rsidRDefault="00765376" w:rsidP="00765376">
            <w:pPr>
              <w:jc w:val="center"/>
              <w:rPr>
                <w:rFonts w:ascii="Arial" w:hAnsi="Arial" w:cs="Arial"/>
                <w:sz w:val="18"/>
                <w:szCs w:val="18"/>
              </w:rPr>
            </w:pPr>
            <w:r w:rsidRPr="00765376">
              <w:rPr>
                <w:sz w:val="18"/>
                <w:szCs w:val="18"/>
              </w:rPr>
              <w:t xml:space="preserve"> 4 </w:t>
            </w:r>
          </w:p>
        </w:tc>
        <w:tc>
          <w:tcPr>
            <w:tcW w:w="438" w:type="pct"/>
            <w:tcBorders>
              <w:top w:val="nil"/>
              <w:left w:val="nil"/>
              <w:bottom w:val="single" w:sz="4" w:space="0" w:color="auto"/>
              <w:right w:val="single" w:sz="4" w:space="0" w:color="auto"/>
            </w:tcBorders>
          </w:tcPr>
          <w:p w14:paraId="1E8055FC" w14:textId="49D99900" w:rsidR="00765376" w:rsidRPr="00765376" w:rsidRDefault="00765376" w:rsidP="00765376">
            <w:pPr>
              <w:jc w:val="center"/>
              <w:rPr>
                <w:rFonts w:ascii="Arial" w:hAnsi="Arial" w:cs="Arial"/>
                <w:sz w:val="18"/>
                <w:szCs w:val="18"/>
              </w:rPr>
            </w:pPr>
            <w:r w:rsidRPr="00765376">
              <w:rPr>
                <w:sz w:val="18"/>
                <w:szCs w:val="18"/>
              </w:rPr>
              <w:t xml:space="preserve"> 3 586 </w:t>
            </w:r>
          </w:p>
        </w:tc>
        <w:tc>
          <w:tcPr>
            <w:tcW w:w="438" w:type="pct"/>
            <w:tcBorders>
              <w:top w:val="nil"/>
              <w:left w:val="nil"/>
              <w:bottom w:val="single" w:sz="4" w:space="0" w:color="auto"/>
              <w:right w:val="single" w:sz="4" w:space="0" w:color="auto"/>
            </w:tcBorders>
          </w:tcPr>
          <w:p w14:paraId="38F6933F" w14:textId="3BCF78E1" w:rsidR="00765376" w:rsidRPr="00765376" w:rsidRDefault="00765376" w:rsidP="00765376">
            <w:pPr>
              <w:jc w:val="center"/>
              <w:rPr>
                <w:rFonts w:ascii="Arial" w:hAnsi="Arial" w:cs="Arial"/>
                <w:sz w:val="18"/>
                <w:szCs w:val="18"/>
              </w:rPr>
            </w:pPr>
            <w:r w:rsidRPr="00765376">
              <w:rPr>
                <w:sz w:val="18"/>
                <w:szCs w:val="18"/>
              </w:rPr>
              <w:t xml:space="preserve"> 105 </w:t>
            </w:r>
          </w:p>
        </w:tc>
        <w:tc>
          <w:tcPr>
            <w:tcW w:w="438" w:type="pct"/>
            <w:tcBorders>
              <w:top w:val="nil"/>
              <w:left w:val="nil"/>
              <w:bottom w:val="single" w:sz="4" w:space="0" w:color="auto"/>
              <w:right w:val="single" w:sz="4" w:space="0" w:color="auto"/>
            </w:tcBorders>
          </w:tcPr>
          <w:p w14:paraId="3FC74005" w14:textId="215D2E73" w:rsidR="00765376" w:rsidRPr="00765376" w:rsidRDefault="00765376" w:rsidP="00765376">
            <w:pPr>
              <w:jc w:val="center"/>
              <w:rPr>
                <w:rFonts w:ascii="Arial" w:hAnsi="Arial" w:cs="Arial"/>
                <w:sz w:val="18"/>
                <w:szCs w:val="18"/>
              </w:rPr>
            </w:pPr>
            <w:r w:rsidRPr="00765376">
              <w:rPr>
                <w:sz w:val="18"/>
                <w:szCs w:val="18"/>
              </w:rPr>
              <w:t xml:space="preserve"> 140 </w:t>
            </w:r>
          </w:p>
        </w:tc>
        <w:tc>
          <w:tcPr>
            <w:tcW w:w="436" w:type="pct"/>
            <w:tcBorders>
              <w:top w:val="nil"/>
              <w:left w:val="nil"/>
              <w:bottom w:val="single" w:sz="4" w:space="0" w:color="auto"/>
              <w:right w:val="single" w:sz="4" w:space="0" w:color="auto"/>
            </w:tcBorders>
          </w:tcPr>
          <w:p w14:paraId="42DCB1AF" w14:textId="0ECBBC09" w:rsidR="00765376" w:rsidRPr="00765376" w:rsidRDefault="00765376" w:rsidP="00765376">
            <w:pPr>
              <w:jc w:val="center"/>
              <w:rPr>
                <w:rFonts w:ascii="Arial" w:hAnsi="Arial" w:cs="Arial"/>
                <w:sz w:val="18"/>
                <w:szCs w:val="18"/>
              </w:rPr>
            </w:pPr>
            <w:r w:rsidRPr="00765376">
              <w:rPr>
                <w:sz w:val="18"/>
                <w:szCs w:val="18"/>
              </w:rPr>
              <w:t xml:space="preserve"> 76 </w:t>
            </w:r>
          </w:p>
        </w:tc>
        <w:tc>
          <w:tcPr>
            <w:tcW w:w="434" w:type="pct"/>
            <w:tcBorders>
              <w:top w:val="nil"/>
              <w:left w:val="nil"/>
              <w:bottom w:val="single" w:sz="4" w:space="0" w:color="auto"/>
              <w:right w:val="single" w:sz="4" w:space="0" w:color="auto"/>
            </w:tcBorders>
          </w:tcPr>
          <w:p w14:paraId="07691AD6" w14:textId="77777777" w:rsidR="00765376" w:rsidRPr="00765376" w:rsidRDefault="00765376" w:rsidP="00765376">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3415F8D0" w14:textId="38F958F9" w:rsidR="00765376" w:rsidRPr="00765376" w:rsidRDefault="00765376" w:rsidP="00765376">
            <w:pPr>
              <w:jc w:val="center"/>
              <w:rPr>
                <w:rFonts w:ascii="Arial" w:hAnsi="Arial" w:cs="Arial"/>
                <w:sz w:val="18"/>
                <w:szCs w:val="18"/>
              </w:rPr>
            </w:pPr>
            <w:r w:rsidRPr="00765376">
              <w:rPr>
                <w:sz w:val="18"/>
                <w:szCs w:val="18"/>
              </w:rPr>
              <w:t xml:space="preserve"> 11 </w:t>
            </w:r>
          </w:p>
        </w:tc>
        <w:tc>
          <w:tcPr>
            <w:tcW w:w="431" w:type="pct"/>
            <w:tcBorders>
              <w:top w:val="nil"/>
              <w:left w:val="nil"/>
              <w:bottom w:val="single" w:sz="4" w:space="0" w:color="auto"/>
              <w:right w:val="single" w:sz="4" w:space="0" w:color="auto"/>
            </w:tcBorders>
          </w:tcPr>
          <w:p w14:paraId="35F5E21F" w14:textId="50D708AB" w:rsidR="00765376" w:rsidRPr="00765376" w:rsidRDefault="00765376" w:rsidP="00765376">
            <w:pPr>
              <w:jc w:val="center"/>
              <w:rPr>
                <w:rFonts w:ascii="Arial" w:hAnsi="Arial" w:cs="Arial"/>
                <w:sz w:val="18"/>
                <w:szCs w:val="18"/>
              </w:rPr>
            </w:pPr>
            <w:r w:rsidRPr="00765376">
              <w:rPr>
                <w:sz w:val="18"/>
                <w:szCs w:val="18"/>
              </w:rPr>
              <w:t xml:space="preserve"> 1 </w:t>
            </w:r>
          </w:p>
        </w:tc>
      </w:tr>
      <w:tr w:rsidR="00765376" w:rsidRPr="00765376" w14:paraId="759367B3" w14:textId="34F09176" w:rsidTr="00765376">
        <w:trPr>
          <w:trHeight w:val="10"/>
        </w:trPr>
        <w:tc>
          <w:tcPr>
            <w:tcW w:w="573" w:type="pct"/>
            <w:tcBorders>
              <w:top w:val="nil"/>
              <w:left w:val="nil"/>
              <w:bottom w:val="single" w:sz="4" w:space="0" w:color="auto"/>
              <w:right w:val="single" w:sz="4" w:space="0" w:color="auto"/>
            </w:tcBorders>
            <w:vAlign w:val="center"/>
            <w:hideMark/>
          </w:tcPr>
          <w:p w14:paraId="34208457" w14:textId="77777777" w:rsidR="00765376" w:rsidRPr="00765376" w:rsidRDefault="00765376" w:rsidP="00765376">
            <w:pPr>
              <w:rPr>
                <w:rFonts w:ascii="Arial" w:hAnsi="Arial" w:cs="Arial"/>
                <w:b/>
                <w:bCs/>
                <w:sz w:val="18"/>
                <w:szCs w:val="18"/>
              </w:rPr>
            </w:pPr>
            <w:r w:rsidRPr="00765376">
              <w:rPr>
                <w:rFonts w:ascii="Arial" w:hAnsi="Arial" w:cs="Arial"/>
                <w:b/>
                <w:bCs/>
                <w:sz w:val="18"/>
                <w:szCs w:val="18"/>
              </w:rPr>
              <w:t>SAHEL</w:t>
            </w:r>
          </w:p>
        </w:tc>
        <w:tc>
          <w:tcPr>
            <w:tcW w:w="500" w:type="pct"/>
            <w:tcBorders>
              <w:top w:val="nil"/>
              <w:left w:val="nil"/>
              <w:bottom w:val="single" w:sz="4" w:space="0" w:color="auto"/>
              <w:right w:val="single" w:sz="4" w:space="0" w:color="auto"/>
            </w:tcBorders>
            <w:noWrap/>
            <w:hideMark/>
          </w:tcPr>
          <w:p w14:paraId="5E81D412" w14:textId="63B31FF0" w:rsidR="00765376" w:rsidRPr="00765376" w:rsidRDefault="00765376" w:rsidP="00765376">
            <w:pPr>
              <w:jc w:val="center"/>
              <w:rPr>
                <w:rFonts w:ascii="Arial" w:hAnsi="Arial" w:cs="Arial"/>
                <w:sz w:val="18"/>
                <w:szCs w:val="18"/>
              </w:rPr>
            </w:pPr>
            <w:r w:rsidRPr="00765376">
              <w:rPr>
                <w:sz w:val="18"/>
                <w:szCs w:val="18"/>
              </w:rPr>
              <w:t xml:space="preserve"> 243 </w:t>
            </w:r>
          </w:p>
        </w:tc>
        <w:tc>
          <w:tcPr>
            <w:tcW w:w="439" w:type="pct"/>
            <w:tcBorders>
              <w:top w:val="nil"/>
              <w:left w:val="nil"/>
              <w:bottom w:val="single" w:sz="4" w:space="0" w:color="auto"/>
              <w:right w:val="single" w:sz="4" w:space="0" w:color="auto"/>
            </w:tcBorders>
            <w:noWrap/>
            <w:hideMark/>
          </w:tcPr>
          <w:p w14:paraId="35B1A7E8" w14:textId="63642A8C" w:rsidR="00765376" w:rsidRPr="00765376" w:rsidRDefault="00765376" w:rsidP="00765376">
            <w:pPr>
              <w:jc w:val="center"/>
              <w:rPr>
                <w:rFonts w:ascii="Arial" w:hAnsi="Arial" w:cs="Arial"/>
                <w:sz w:val="18"/>
                <w:szCs w:val="18"/>
              </w:rPr>
            </w:pPr>
            <w:r w:rsidRPr="00765376">
              <w:rPr>
                <w:sz w:val="18"/>
                <w:szCs w:val="18"/>
              </w:rPr>
              <w:t xml:space="preserve"> 131 </w:t>
            </w:r>
          </w:p>
        </w:tc>
        <w:tc>
          <w:tcPr>
            <w:tcW w:w="439" w:type="pct"/>
            <w:tcBorders>
              <w:top w:val="nil"/>
              <w:left w:val="nil"/>
              <w:bottom w:val="single" w:sz="4" w:space="0" w:color="auto"/>
              <w:right w:val="single" w:sz="4" w:space="0" w:color="auto"/>
            </w:tcBorders>
            <w:noWrap/>
            <w:hideMark/>
          </w:tcPr>
          <w:p w14:paraId="7B83424C" w14:textId="50766CD8" w:rsidR="00765376" w:rsidRPr="00765376" w:rsidRDefault="00765376" w:rsidP="00765376">
            <w:pPr>
              <w:jc w:val="center"/>
              <w:rPr>
                <w:rFonts w:ascii="Arial" w:hAnsi="Arial" w:cs="Arial"/>
                <w:sz w:val="18"/>
                <w:szCs w:val="18"/>
              </w:rPr>
            </w:pPr>
            <w:r w:rsidRPr="00765376">
              <w:rPr>
                <w:sz w:val="18"/>
                <w:szCs w:val="18"/>
              </w:rPr>
              <w:t xml:space="preserve"> 196 </w:t>
            </w:r>
          </w:p>
        </w:tc>
        <w:tc>
          <w:tcPr>
            <w:tcW w:w="438" w:type="pct"/>
            <w:tcBorders>
              <w:top w:val="nil"/>
              <w:left w:val="nil"/>
              <w:bottom w:val="single" w:sz="4" w:space="0" w:color="auto"/>
              <w:right w:val="single" w:sz="4" w:space="0" w:color="auto"/>
            </w:tcBorders>
          </w:tcPr>
          <w:p w14:paraId="192E71B9" w14:textId="6A3A6DF0" w:rsidR="00765376" w:rsidRPr="00765376" w:rsidRDefault="00765376" w:rsidP="00765376">
            <w:pPr>
              <w:jc w:val="center"/>
              <w:rPr>
                <w:rFonts w:ascii="Arial" w:hAnsi="Arial" w:cs="Arial"/>
                <w:sz w:val="18"/>
                <w:szCs w:val="18"/>
              </w:rPr>
            </w:pPr>
            <w:r w:rsidRPr="00765376">
              <w:rPr>
                <w:sz w:val="18"/>
                <w:szCs w:val="18"/>
              </w:rPr>
              <w:t xml:space="preserve"> 167 </w:t>
            </w:r>
          </w:p>
        </w:tc>
        <w:tc>
          <w:tcPr>
            <w:tcW w:w="438" w:type="pct"/>
            <w:tcBorders>
              <w:top w:val="nil"/>
              <w:left w:val="nil"/>
              <w:bottom w:val="single" w:sz="4" w:space="0" w:color="auto"/>
              <w:right w:val="single" w:sz="4" w:space="0" w:color="auto"/>
            </w:tcBorders>
          </w:tcPr>
          <w:p w14:paraId="2F80FF39" w14:textId="5E98775D" w:rsidR="00765376" w:rsidRPr="00765376" w:rsidRDefault="00765376" w:rsidP="00765376">
            <w:pPr>
              <w:jc w:val="center"/>
              <w:rPr>
                <w:rFonts w:ascii="Arial" w:hAnsi="Arial" w:cs="Arial"/>
                <w:sz w:val="18"/>
                <w:szCs w:val="18"/>
              </w:rPr>
            </w:pPr>
            <w:r w:rsidRPr="00765376">
              <w:rPr>
                <w:sz w:val="18"/>
                <w:szCs w:val="18"/>
              </w:rPr>
              <w:t xml:space="preserve"> 42 </w:t>
            </w:r>
          </w:p>
        </w:tc>
        <w:tc>
          <w:tcPr>
            <w:tcW w:w="438" w:type="pct"/>
            <w:tcBorders>
              <w:top w:val="nil"/>
              <w:left w:val="nil"/>
              <w:bottom w:val="single" w:sz="4" w:space="0" w:color="auto"/>
              <w:right w:val="single" w:sz="4" w:space="0" w:color="auto"/>
            </w:tcBorders>
          </w:tcPr>
          <w:p w14:paraId="6332C00B" w14:textId="1A280933" w:rsidR="00765376" w:rsidRPr="00765376" w:rsidRDefault="00765376" w:rsidP="00765376">
            <w:pPr>
              <w:jc w:val="center"/>
              <w:rPr>
                <w:rFonts w:ascii="Arial" w:hAnsi="Arial" w:cs="Arial"/>
                <w:sz w:val="18"/>
                <w:szCs w:val="18"/>
              </w:rPr>
            </w:pPr>
            <w:r w:rsidRPr="00765376">
              <w:rPr>
                <w:sz w:val="18"/>
                <w:szCs w:val="18"/>
              </w:rPr>
              <w:t xml:space="preserve"> 16 </w:t>
            </w:r>
          </w:p>
        </w:tc>
        <w:tc>
          <w:tcPr>
            <w:tcW w:w="436" w:type="pct"/>
            <w:tcBorders>
              <w:top w:val="nil"/>
              <w:left w:val="nil"/>
              <w:bottom w:val="single" w:sz="4" w:space="0" w:color="auto"/>
              <w:right w:val="single" w:sz="4" w:space="0" w:color="auto"/>
            </w:tcBorders>
          </w:tcPr>
          <w:p w14:paraId="410C2014" w14:textId="0CF597E9" w:rsidR="00765376" w:rsidRPr="00765376" w:rsidRDefault="00765376" w:rsidP="00765376">
            <w:pPr>
              <w:jc w:val="center"/>
              <w:rPr>
                <w:rFonts w:ascii="Arial" w:hAnsi="Arial" w:cs="Arial"/>
                <w:sz w:val="18"/>
                <w:szCs w:val="18"/>
              </w:rPr>
            </w:pPr>
            <w:r w:rsidRPr="00765376">
              <w:rPr>
                <w:sz w:val="18"/>
                <w:szCs w:val="18"/>
              </w:rPr>
              <w:t xml:space="preserve"> 1 </w:t>
            </w:r>
          </w:p>
        </w:tc>
        <w:tc>
          <w:tcPr>
            <w:tcW w:w="434" w:type="pct"/>
            <w:tcBorders>
              <w:top w:val="nil"/>
              <w:left w:val="nil"/>
              <w:bottom w:val="single" w:sz="4" w:space="0" w:color="auto"/>
              <w:right w:val="single" w:sz="4" w:space="0" w:color="auto"/>
            </w:tcBorders>
          </w:tcPr>
          <w:p w14:paraId="6D150A9F" w14:textId="44D189D4" w:rsidR="00765376" w:rsidRPr="00765376" w:rsidRDefault="00765376" w:rsidP="00765376">
            <w:pPr>
              <w:jc w:val="center"/>
              <w:rPr>
                <w:rFonts w:ascii="Arial" w:hAnsi="Arial" w:cs="Arial"/>
                <w:sz w:val="18"/>
                <w:szCs w:val="18"/>
              </w:rPr>
            </w:pPr>
            <w:r w:rsidRPr="00765376">
              <w:rPr>
                <w:sz w:val="18"/>
                <w:szCs w:val="18"/>
              </w:rPr>
              <w:t xml:space="preserve"> 21 </w:t>
            </w:r>
          </w:p>
        </w:tc>
        <w:tc>
          <w:tcPr>
            <w:tcW w:w="434" w:type="pct"/>
            <w:tcBorders>
              <w:top w:val="nil"/>
              <w:left w:val="nil"/>
              <w:bottom w:val="single" w:sz="4" w:space="0" w:color="auto"/>
              <w:right w:val="single" w:sz="4" w:space="0" w:color="auto"/>
            </w:tcBorders>
          </w:tcPr>
          <w:p w14:paraId="26C87A42" w14:textId="35A16F18" w:rsidR="00765376" w:rsidRPr="00765376" w:rsidRDefault="00765376" w:rsidP="00765376">
            <w:pPr>
              <w:jc w:val="center"/>
              <w:rPr>
                <w:rFonts w:ascii="Arial" w:hAnsi="Arial" w:cs="Arial"/>
                <w:sz w:val="18"/>
                <w:szCs w:val="18"/>
              </w:rPr>
            </w:pPr>
            <w:r w:rsidRPr="00765376">
              <w:rPr>
                <w:sz w:val="18"/>
                <w:szCs w:val="18"/>
              </w:rPr>
              <w:t xml:space="preserve"> 3 </w:t>
            </w:r>
          </w:p>
        </w:tc>
        <w:tc>
          <w:tcPr>
            <w:tcW w:w="431" w:type="pct"/>
            <w:tcBorders>
              <w:top w:val="nil"/>
              <w:left w:val="nil"/>
              <w:bottom w:val="single" w:sz="4" w:space="0" w:color="auto"/>
              <w:right w:val="single" w:sz="4" w:space="0" w:color="auto"/>
            </w:tcBorders>
          </w:tcPr>
          <w:p w14:paraId="0C093051" w14:textId="0D2FC6D6" w:rsidR="00765376" w:rsidRPr="00765376" w:rsidRDefault="00765376" w:rsidP="00765376">
            <w:pPr>
              <w:jc w:val="center"/>
              <w:rPr>
                <w:rFonts w:ascii="Arial" w:hAnsi="Arial" w:cs="Arial"/>
                <w:sz w:val="18"/>
                <w:szCs w:val="18"/>
              </w:rPr>
            </w:pPr>
            <w:r w:rsidRPr="00765376">
              <w:rPr>
                <w:sz w:val="18"/>
                <w:szCs w:val="18"/>
              </w:rPr>
              <w:t xml:space="preserve"> 8 </w:t>
            </w:r>
          </w:p>
        </w:tc>
      </w:tr>
      <w:tr w:rsidR="00765376" w:rsidRPr="00765376" w14:paraId="61B635DD" w14:textId="578F3BBC" w:rsidTr="00765376">
        <w:trPr>
          <w:trHeight w:val="10"/>
        </w:trPr>
        <w:tc>
          <w:tcPr>
            <w:tcW w:w="573" w:type="pct"/>
            <w:tcBorders>
              <w:top w:val="nil"/>
              <w:left w:val="nil"/>
              <w:bottom w:val="single" w:sz="4" w:space="0" w:color="auto"/>
              <w:right w:val="single" w:sz="4" w:space="0" w:color="auto"/>
            </w:tcBorders>
            <w:vAlign w:val="center"/>
            <w:hideMark/>
          </w:tcPr>
          <w:p w14:paraId="32FE353D"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OUDALAN</w:t>
            </w:r>
          </w:p>
        </w:tc>
        <w:tc>
          <w:tcPr>
            <w:tcW w:w="500" w:type="pct"/>
            <w:tcBorders>
              <w:top w:val="nil"/>
              <w:left w:val="nil"/>
              <w:bottom w:val="single" w:sz="4" w:space="0" w:color="auto"/>
              <w:right w:val="single" w:sz="4" w:space="0" w:color="auto"/>
            </w:tcBorders>
            <w:noWrap/>
            <w:hideMark/>
          </w:tcPr>
          <w:p w14:paraId="5D4D3EB3" w14:textId="788F454A" w:rsidR="00765376" w:rsidRPr="00765376" w:rsidRDefault="00765376" w:rsidP="00765376">
            <w:pPr>
              <w:jc w:val="center"/>
              <w:rPr>
                <w:rFonts w:ascii="Arial" w:hAnsi="Arial" w:cs="Arial"/>
                <w:sz w:val="18"/>
                <w:szCs w:val="18"/>
              </w:rPr>
            </w:pPr>
            <w:r w:rsidRPr="00765376">
              <w:rPr>
                <w:sz w:val="18"/>
                <w:szCs w:val="18"/>
              </w:rPr>
              <w:t xml:space="preserve"> 1 </w:t>
            </w:r>
          </w:p>
        </w:tc>
        <w:tc>
          <w:tcPr>
            <w:tcW w:w="439" w:type="pct"/>
            <w:tcBorders>
              <w:top w:val="nil"/>
              <w:left w:val="nil"/>
              <w:bottom w:val="single" w:sz="4" w:space="0" w:color="auto"/>
              <w:right w:val="single" w:sz="4" w:space="0" w:color="auto"/>
            </w:tcBorders>
            <w:noWrap/>
            <w:hideMark/>
          </w:tcPr>
          <w:p w14:paraId="776B3530" w14:textId="2B6222FE" w:rsidR="00765376" w:rsidRPr="00765376" w:rsidRDefault="00765376" w:rsidP="00765376">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66E45C4F" w14:textId="69370373" w:rsidR="00765376" w:rsidRPr="00765376" w:rsidRDefault="00765376" w:rsidP="00765376">
            <w:pPr>
              <w:jc w:val="center"/>
              <w:rPr>
                <w:rFonts w:ascii="Arial" w:hAnsi="Arial" w:cs="Arial"/>
                <w:sz w:val="18"/>
                <w:szCs w:val="18"/>
              </w:rPr>
            </w:pPr>
            <w:r w:rsidRPr="00765376">
              <w:rPr>
                <w:sz w:val="18"/>
                <w:szCs w:val="18"/>
              </w:rPr>
              <w:t xml:space="preserve"> 1 </w:t>
            </w:r>
          </w:p>
        </w:tc>
        <w:tc>
          <w:tcPr>
            <w:tcW w:w="438" w:type="pct"/>
            <w:tcBorders>
              <w:top w:val="nil"/>
              <w:left w:val="nil"/>
              <w:bottom w:val="single" w:sz="4" w:space="0" w:color="auto"/>
              <w:right w:val="single" w:sz="4" w:space="0" w:color="auto"/>
            </w:tcBorders>
          </w:tcPr>
          <w:p w14:paraId="5685A2F6" w14:textId="7E8C5047" w:rsidR="00765376" w:rsidRPr="00765376" w:rsidRDefault="00765376" w:rsidP="00765376">
            <w:pPr>
              <w:jc w:val="center"/>
              <w:rPr>
                <w:rFonts w:ascii="Arial" w:hAnsi="Arial" w:cs="Arial"/>
                <w:sz w:val="18"/>
                <w:szCs w:val="18"/>
              </w:rPr>
            </w:pPr>
            <w:r w:rsidRPr="00765376">
              <w:rPr>
                <w:sz w:val="18"/>
                <w:szCs w:val="18"/>
              </w:rPr>
              <w:t xml:space="preserve"> 0 </w:t>
            </w:r>
          </w:p>
        </w:tc>
        <w:tc>
          <w:tcPr>
            <w:tcW w:w="438" w:type="pct"/>
            <w:tcBorders>
              <w:top w:val="nil"/>
              <w:left w:val="nil"/>
              <w:bottom w:val="single" w:sz="4" w:space="0" w:color="auto"/>
              <w:right w:val="single" w:sz="4" w:space="0" w:color="auto"/>
            </w:tcBorders>
          </w:tcPr>
          <w:p w14:paraId="64BB2087" w14:textId="77777777" w:rsidR="00765376" w:rsidRPr="00765376" w:rsidRDefault="00765376" w:rsidP="00765376">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34AF5AB4" w14:textId="67F0BD82" w:rsidR="00765376" w:rsidRPr="00765376" w:rsidRDefault="00765376" w:rsidP="00765376">
            <w:pPr>
              <w:jc w:val="center"/>
              <w:rPr>
                <w:rFonts w:ascii="Arial" w:hAnsi="Arial" w:cs="Arial"/>
                <w:sz w:val="18"/>
                <w:szCs w:val="18"/>
              </w:rPr>
            </w:pPr>
            <w:r w:rsidRPr="00765376">
              <w:rPr>
                <w:sz w:val="18"/>
                <w:szCs w:val="18"/>
              </w:rPr>
              <w:t xml:space="preserve"> 0 </w:t>
            </w:r>
          </w:p>
        </w:tc>
        <w:tc>
          <w:tcPr>
            <w:tcW w:w="436" w:type="pct"/>
            <w:tcBorders>
              <w:top w:val="nil"/>
              <w:left w:val="nil"/>
              <w:bottom w:val="single" w:sz="4" w:space="0" w:color="auto"/>
              <w:right w:val="single" w:sz="4" w:space="0" w:color="auto"/>
            </w:tcBorders>
          </w:tcPr>
          <w:p w14:paraId="2F701B04" w14:textId="77777777" w:rsidR="00765376" w:rsidRPr="00765376" w:rsidRDefault="00765376" w:rsidP="00765376">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0E8707A0" w14:textId="19A31F09" w:rsidR="00765376" w:rsidRPr="00765376" w:rsidRDefault="00765376" w:rsidP="00765376">
            <w:pPr>
              <w:jc w:val="center"/>
              <w:rPr>
                <w:rFonts w:ascii="Arial" w:hAnsi="Arial" w:cs="Arial"/>
                <w:sz w:val="18"/>
                <w:szCs w:val="18"/>
              </w:rPr>
            </w:pPr>
            <w:r w:rsidRPr="00765376">
              <w:rPr>
                <w:sz w:val="18"/>
                <w:szCs w:val="18"/>
              </w:rPr>
              <w:t xml:space="preserve"> 2 </w:t>
            </w:r>
          </w:p>
        </w:tc>
        <w:tc>
          <w:tcPr>
            <w:tcW w:w="434" w:type="pct"/>
            <w:tcBorders>
              <w:top w:val="nil"/>
              <w:left w:val="nil"/>
              <w:bottom w:val="single" w:sz="4" w:space="0" w:color="auto"/>
              <w:right w:val="single" w:sz="4" w:space="0" w:color="auto"/>
            </w:tcBorders>
          </w:tcPr>
          <w:p w14:paraId="4A9B1D44" w14:textId="21EA6AF2" w:rsidR="00765376" w:rsidRPr="00765376" w:rsidRDefault="00765376" w:rsidP="00765376">
            <w:pPr>
              <w:jc w:val="center"/>
              <w:rPr>
                <w:rFonts w:ascii="Arial" w:hAnsi="Arial" w:cs="Arial"/>
                <w:sz w:val="18"/>
                <w:szCs w:val="18"/>
              </w:rPr>
            </w:pPr>
            <w:r w:rsidRPr="00765376">
              <w:rPr>
                <w:sz w:val="18"/>
                <w:szCs w:val="18"/>
              </w:rPr>
              <w:t xml:space="preserve"> 0 </w:t>
            </w:r>
          </w:p>
        </w:tc>
        <w:tc>
          <w:tcPr>
            <w:tcW w:w="431" w:type="pct"/>
            <w:tcBorders>
              <w:top w:val="nil"/>
              <w:left w:val="nil"/>
              <w:bottom w:val="single" w:sz="4" w:space="0" w:color="auto"/>
              <w:right w:val="single" w:sz="4" w:space="0" w:color="auto"/>
            </w:tcBorders>
          </w:tcPr>
          <w:p w14:paraId="2CF390DC" w14:textId="77777777" w:rsidR="00765376" w:rsidRPr="00765376" w:rsidRDefault="00765376" w:rsidP="00765376">
            <w:pPr>
              <w:jc w:val="center"/>
              <w:rPr>
                <w:rFonts w:ascii="Arial" w:hAnsi="Arial" w:cs="Arial"/>
                <w:sz w:val="18"/>
                <w:szCs w:val="18"/>
              </w:rPr>
            </w:pPr>
          </w:p>
        </w:tc>
      </w:tr>
      <w:tr w:rsidR="00765376" w:rsidRPr="00765376" w14:paraId="16BA0F24" w14:textId="1709218A" w:rsidTr="00765376">
        <w:trPr>
          <w:trHeight w:val="10"/>
        </w:trPr>
        <w:tc>
          <w:tcPr>
            <w:tcW w:w="573" w:type="pct"/>
            <w:tcBorders>
              <w:top w:val="nil"/>
              <w:left w:val="nil"/>
              <w:bottom w:val="single" w:sz="4" w:space="0" w:color="auto"/>
              <w:right w:val="single" w:sz="4" w:space="0" w:color="auto"/>
            </w:tcBorders>
            <w:vAlign w:val="center"/>
            <w:hideMark/>
          </w:tcPr>
          <w:p w14:paraId="263D4018"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SENO</w:t>
            </w:r>
          </w:p>
        </w:tc>
        <w:tc>
          <w:tcPr>
            <w:tcW w:w="500" w:type="pct"/>
            <w:tcBorders>
              <w:top w:val="nil"/>
              <w:left w:val="nil"/>
              <w:bottom w:val="single" w:sz="4" w:space="0" w:color="auto"/>
              <w:right w:val="single" w:sz="4" w:space="0" w:color="auto"/>
            </w:tcBorders>
            <w:noWrap/>
            <w:hideMark/>
          </w:tcPr>
          <w:p w14:paraId="16D0A646" w14:textId="0C065327" w:rsidR="00765376" w:rsidRPr="00765376" w:rsidRDefault="00765376" w:rsidP="00765376">
            <w:pPr>
              <w:jc w:val="center"/>
              <w:rPr>
                <w:rFonts w:ascii="Arial" w:hAnsi="Arial" w:cs="Arial"/>
                <w:sz w:val="18"/>
                <w:szCs w:val="18"/>
              </w:rPr>
            </w:pPr>
            <w:r w:rsidRPr="00765376">
              <w:rPr>
                <w:sz w:val="18"/>
                <w:szCs w:val="18"/>
              </w:rPr>
              <w:t xml:space="preserve"> 159 </w:t>
            </w:r>
          </w:p>
        </w:tc>
        <w:tc>
          <w:tcPr>
            <w:tcW w:w="439" w:type="pct"/>
            <w:tcBorders>
              <w:top w:val="nil"/>
              <w:left w:val="nil"/>
              <w:bottom w:val="single" w:sz="4" w:space="0" w:color="auto"/>
              <w:right w:val="single" w:sz="4" w:space="0" w:color="auto"/>
            </w:tcBorders>
            <w:noWrap/>
            <w:hideMark/>
          </w:tcPr>
          <w:p w14:paraId="5D877ED4" w14:textId="3C26A594" w:rsidR="00765376" w:rsidRPr="00765376" w:rsidRDefault="00765376" w:rsidP="00765376">
            <w:pPr>
              <w:jc w:val="center"/>
              <w:rPr>
                <w:rFonts w:ascii="Arial" w:hAnsi="Arial" w:cs="Arial"/>
                <w:sz w:val="18"/>
                <w:szCs w:val="18"/>
              </w:rPr>
            </w:pPr>
            <w:r w:rsidRPr="00765376">
              <w:rPr>
                <w:sz w:val="18"/>
                <w:szCs w:val="18"/>
              </w:rPr>
              <w:t xml:space="preserve"> 121 </w:t>
            </w:r>
          </w:p>
        </w:tc>
        <w:tc>
          <w:tcPr>
            <w:tcW w:w="439" w:type="pct"/>
            <w:tcBorders>
              <w:top w:val="nil"/>
              <w:left w:val="nil"/>
              <w:bottom w:val="single" w:sz="4" w:space="0" w:color="auto"/>
              <w:right w:val="single" w:sz="4" w:space="0" w:color="auto"/>
            </w:tcBorders>
            <w:noWrap/>
            <w:hideMark/>
          </w:tcPr>
          <w:p w14:paraId="32197C15" w14:textId="052779F8" w:rsidR="00765376" w:rsidRPr="00765376" w:rsidRDefault="00765376" w:rsidP="00765376">
            <w:pPr>
              <w:jc w:val="center"/>
              <w:rPr>
                <w:rFonts w:ascii="Arial" w:hAnsi="Arial" w:cs="Arial"/>
                <w:sz w:val="18"/>
                <w:szCs w:val="18"/>
              </w:rPr>
            </w:pPr>
            <w:r w:rsidRPr="00765376">
              <w:rPr>
                <w:sz w:val="18"/>
                <w:szCs w:val="18"/>
              </w:rPr>
              <w:t xml:space="preserve"> 74 </w:t>
            </w:r>
          </w:p>
        </w:tc>
        <w:tc>
          <w:tcPr>
            <w:tcW w:w="438" w:type="pct"/>
            <w:tcBorders>
              <w:top w:val="nil"/>
              <w:left w:val="nil"/>
              <w:bottom w:val="single" w:sz="4" w:space="0" w:color="auto"/>
              <w:right w:val="single" w:sz="4" w:space="0" w:color="auto"/>
            </w:tcBorders>
          </w:tcPr>
          <w:p w14:paraId="543BBFC2" w14:textId="567EDC29" w:rsidR="00765376" w:rsidRPr="00765376" w:rsidRDefault="00765376" w:rsidP="00765376">
            <w:pPr>
              <w:jc w:val="center"/>
              <w:rPr>
                <w:rFonts w:ascii="Arial" w:hAnsi="Arial" w:cs="Arial"/>
                <w:sz w:val="18"/>
                <w:szCs w:val="18"/>
              </w:rPr>
            </w:pPr>
            <w:r w:rsidRPr="00765376">
              <w:rPr>
                <w:sz w:val="18"/>
                <w:szCs w:val="18"/>
              </w:rPr>
              <w:t xml:space="preserve"> 63 </w:t>
            </w:r>
          </w:p>
        </w:tc>
        <w:tc>
          <w:tcPr>
            <w:tcW w:w="438" w:type="pct"/>
            <w:tcBorders>
              <w:top w:val="nil"/>
              <w:left w:val="nil"/>
              <w:bottom w:val="single" w:sz="4" w:space="0" w:color="auto"/>
              <w:right w:val="single" w:sz="4" w:space="0" w:color="auto"/>
            </w:tcBorders>
          </w:tcPr>
          <w:p w14:paraId="7CF3880F" w14:textId="5BD0EC28" w:rsidR="00765376" w:rsidRPr="00765376" w:rsidRDefault="00765376" w:rsidP="00765376">
            <w:pPr>
              <w:jc w:val="center"/>
              <w:rPr>
                <w:rFonts w:ascii="Arial" w:hAnsi="Arial" w:cs="Arial"/>
                <w:sz w:val="18"/>
                <w:szCs w:val="18"/>
              </w:rPr>
            </w:pPr>
            <w:r w:rsidRPr="00765376">
              <w:rPr>
                <w:sz w:val="18"/>
                <w:szCs w:val="18"/>
              </w:rPr>
              <w:t xml:space="preserve"> 12 </w:t>
            </w:r>
          </w:p>
        </w:tc>
        <w:tc>
          <w:tcPr>
            <w:tcW w:w="438" w:type="pct"/>
            <w:tcBorders>
              <w:top w:val="nil"/>
              <w:left w:val="nil"/>
              <w:bottom w:val="single" w:sz="4" w:space="0" w:color="auto"/>
              <w:right w:val="single" w:sz="4" w:space="0" w:color="auto"/>
            </w:tcBorders>
          </w:tcPr>
          <w:p w14:paraId="59278F50" w14:textId="79009D82" w:rsidR="00765376" w:rsidRPr="00765376" w:rsidRDefault="00765376" w:rsidP="00765376">
            <w:pPr>
              <w:jc w:val="center"/>
              <w:rPr>
                <w:rFonts w:ascii="Arial" w:hAnsi="Arial" w:cs="Arial"/>
                <w:sz w:val="18"/>
                <w:szCs w:val="18"/>
              </w:rPr>
            </w:pPr>
            <w:r w:rsidRPr="00765376">
              <w:rPr>
                <w:sz w:val="18"/>
                <w:szCs w:val="18"/>
              </w:rPr>
              <w:t xml:space="preserve"> 9 </w:t>
            </w:r>
          </w:p>
        </w:tc>
        <w:tc>
          <w:tcPr>
            <w:tcW w:w="436" w:type="pct"/>
            <w:tcBorders>
              <w:top w:val="nil"/>
              <w:left w:val="nil"/>
              <w:bottom w:val="single" w:sz="4" w:space="0" w:color="auto"/>
              <w:right w:val="single" w:sz="4" w:space="0" w:color="auto"/>
            </w:tcBorders>
          </w:tcPr>
          <w:p w14:paraId="167403BF" w14:textId="27A78268" w:rsidR="00765376" w:rsidRPr="00765376" w:rsidRDefault="00765376" w:rsidP="00765376">
            <w:pPr>
              <w:jc w:val="center"/>
              <w:rPr>
                <w:rFonts w:ascii="Arial" w:hAnsi="Arial" w:cs="Arial"/>
                <w:sz w:val="18"/>
                <w:szCs w:val="18"/>
              </w:rPr>
            </w:pPr>
            <w:r w:rsidRPr="00765376">
              <w:rPr>
                <w:sz w:val="18"/>
                <w:szCs w:val="18"/>
              </w:rPr>
              <w:t xml:space="preserve"> 1 </w:t>
            </w:r>
          </w:p>
        </w:tc>
        <w:tc>
          <w:tcPr>
            <w:tcW w:w="434" w:type="pct"/>
            <w:tcBorders>
              <w:top w:val="nil"/>
              <w:left w:val="nil"/>
              <w:bottom w:val="single" w:sz="4" w:space="0" w:color="auto"/>
              <w:right w:val="single" w:sz="4" w:space="0" w:color="auto"/>
            </w:tcBorders>
          </w:tcPr>
          <w:p w14:paraId="3A45DE44" w14:textId="6042A51F" w:rsidR="00765376" w:rsidRPr="00765376" w:rsidRDefault="00765376" w:rsidP="00765376">
            <w:pPr>
              <w:jc w:val="center"/>
              <w:rPr>
                <w:rFonts w:ascii="Arial" w:hAnsi="Arial" w:cs="Arial"/>
                <w:sz w:val="18"/>
                <w:szCs w:val="18"/>
              </w:rPr>
            </w:pPr>
            <w:r w:rsidRPr="00765376">
              <w:rPr>
                <w:sz w:val="18"/>
                <w:szCs w:val="18"/>
              </w:rPr>
              <w:t xml:space="preserve"> 2 </w:t>
            </w:r>
          </w:p>
        </w:tc>
        <w:tc>
          <w:tcPr>
            <w:tcW w:w="434" w:type="pct"/>
            <w:tcBorders>
              <w:top w:val="nil"/>
              <w:left w:val="nil"/>
              <w:bottom w:val="single" w:sz="4" w:space="0" w:color="auto"/>
              <w:right w:val="single" w:sz="4" w:space="0" w:color="auto"/>
            </w:tcBorders>
          </w:tcPr>
          <w:p w14:paraId="19D005EE" w14:textId="77C59231" w:rsidR="00765376" w:rsidRPr="00765376" w:rsidRDefault="00765376" w:rsidP="00765376">
            <w:pPr>
              <w:jc w:val="center"/>
              <w:rPr>
                <w:rFonts w:ascii="Arial" w:hAnsi="Arial" w:cs="Arial"/>
                <w:sz w:val="18"/>
                <w:szCs w:val="18"/>
              </w:rPr>
            </w:pPr>
            <w:r w:rsidRPr="00765376">
              <w:rPr>
                <w:sz w:val="18"/>
                <w:szCs w:val="18"/>
              </w:rPr>
              <w:t xml:space="preserve"> 2 </w:t>
            </w:r>
          </w:p>
        </w:tc>
        <w:tc>
          <w:tcPr>
            <w:tcW w:w="431" w:type="pct"/>
            <w:tcBorders>
              <w:top w:val="nil"/>
              <w:left w:val="nil"/>
              <w:bottom w:val="single" w:sz="4" w:space="0" w:color="auto"/>
              <w:right w:val="single" w:sz="4" w:space="0" w:color="auto"/>
            </w:tcBorders>
          </w:tcPr>
          <w:p w14:paraId="545867E6" w14:textId="71864C45" w:rsidR="00765376" w:rsidRPr="00765376" w:rsidRDefault="00765376" w:rsidP="00765376">
            <w:pPr>
              <w:jc w:val="center"/>
              <w:rPr>
                <w:rFonts w:ascii="Arial" w:hAnsi="Arial" w:cs="Arial"/>
                <w:sz w:val="18"/>
                <w:szCs w:val="18"/>
              </w:rPr>
            </w:pPr>
            <w:r w:rsidRPr="00765376">
              <w:rPr>
                <w:sz w:val="18"/>
                <w:szCs w:val="18"/>
              </w:rPr>
              <w:t xml:space="preserve"> 2 </w:t>
            </w:r>
          </w:p>
        </w:tc>
      </w:tr>
      <w:tr w:rsidR="00765376" w:rsidRPr="00765376" w14:paraId="03B4554D" w14:textId="5E96C84E" w:rsidTr="00765376">
        <w:trPr>
          <w:trHeight w:val="10"/>
        </w:trPr>
        <w:tc>
          <w:tcPr>
            <w:tcW w:w="573" w:type="pct"/>
            <w:tcBorders>
              <w:top w:val="nil"/>
              <w:left w:val="nil"/>
              <w:bottom w:val="single" w:sz="4" w:space="0" w:color="auto"/>
              <w:right w:val="single" w:sz="4" w:space="0" w:color="auto"/>
            </w:tcBorders>
            <w:vAlign w:val="center"/>
            <w:hideMark/>
          </w:tcPr>
          <w:p w14:paraId="7AE3A5ED"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SOUM</w:t>
            </w:r>
          </w:p>
        </w:tc>
        <w:tc>
          <w:tcPr>
            <w:tcW w:w="500" w:type="pct"/>
            <w:tcBorders>
              <w:top w:val="nil"/>
              <w:left w:val="nil"/>
              <w:bottom w:val="single" w:sz="4" w:space="0" w:color="auto"/>
              <w:right w:val="single" w:sz="4" w:space="0" w:color="auto"/>
            </w:tcBorders>
            <w:noWrap/>
            <w:hideMark/>
          </w:tcPr>
          <w:p w14:paraId="0A616ABD" w14:textId="66B0284F" w:rsidR="00765376" w:rsidRPr="00765376" w:rsidRDefault="00765376" w:rsidP="00765376">
            <w:pPr>
              <w:jc w:val="center"/>
              <w:rPr>
                <w:rFonts w:ascii="Arial" w:hAnsi="Arial" w:cs="Arial"/>
                <w:sz w:val="18"/>
                <w:szCs w:val="18"/>
              </w:rPr>
            </w:pPr>
            <w:r w:rsidRPr="00765376">
              <w:rPr>
                <w:sz w:val="18"/>
                <w:szCs w:val="18"/>
              </w:rPr>
              <w:t xml:space="preserve"> 57 </w:t>
            </w:r>
          </w:p>
        </w:tc>
        <w:tc>
          <w:tcPr>
            <w:tcW w:w="439" w:type="pct"/>
            <w:tcBorders>
              <w:top w:val="nil"/>
              <w:left w:val="nil"/>
              <w:bottom w:val="single" w:sz="4" w:space="0" w:color="auto"/>
              <w:right w:val="single" w:sz="4" w:space="0" w:color="auto"/>
            </w:tcBorders>
            <w:noWrap/>
            <w:hideMark/>
          </w:tcPr>
          <w:p w14:paraId="56488F07" w14:textId="2877799A" w:rsidR="00765376" w:rsidRPr="00765376" w:rsidRDefault="00765376" w:rsidP="00765376">
            <w:pPr>
              <w:jc w:val="center"/>
              <w:rPr>
                <w:rFonts w:ascii="Arial" w:hAnsi="Arial" w:cs="Arial"/>
                <w:sz w:val="18"/>
                <w:szCs w:val="18"/>
              </w:rPr>
            </w:pPr>
            <w:r w:rsidRPr="00765376">
              <w:rPr>
                <w:sz w:val="18"/>
                <w:szCs w:val="18"/>
              </w:rPr>
              <w:t xml:space="preserve"> 4 </w:t>
            </w:r>
          </w:p>
        </w:tc>
        <w:tc>
          <w:tcPr>
            <w:tcW w:w="439" w:type="pct"/>
            <w:tcBorders>
              <w:top w:val="nil"/>
              <w:left w:val="nil"/>
              <w:bottom w:val="single" w:sz="4" w:space="0" w:color="auto"/>
              <w:right w:val="single" w:sz="4" w:space="0" w:color="auto"/>
            </w:tcBorders>
            <w:noWrap/>
            <w:hideMark/>
          </w:tcPr>
          <w:p w14:paraId="38A3EC7D" w14:textId="099DD7D4" w:rsidR="00765376" w:rsidRPr="00765376" w:rsidRDefault="00765376" w:rsidP="00765376">
            <w:pPr>
              <w:jc w:val="center"/>
              <w:rPr>
                <w:rFonts w:ascii="Arial" w:hAnsi="Arial" w:cs="Arial"/>
                <w:sz w:val="18"/>
                <w:szCs w:val="18"/>
              </w:rPr>
            </w:pPr>
            <w:r w:rsidRPr="00765376">
              <w:rPr>
                <w:sz w:val="18"/>
                <w:szCs w:val="18"/>
              </w:rPr>
              <w:t xml:space="preserve"> 54 </w:t>
            </w:r>
          </w:p>
        </w:tc>
        <w:tc>
          <w:tcPr>
            <w:tcW w:w="438" w:type="pct"/>
            <w:tcBorders>
              <w:top w:val="nil"/>
              <w:left w:val="nil"/>
              <w:bottom w:val="single" w:sz="4" w:space="0" w:color="auto"/>
              <w:right w:val="single" w:sz="4" w:space="0" w:color="auto"/>
            </w:tcBorders>
          </w:tcPr>
          <w:p w14:paraId="7580A2FA" w14:textId="076DA5DA" w:rsidR="00765376" w:rsidRPr="00765376" w:rsidRDefault="00765376" w:rsidP="00765376">
            <w:pPr>
              <w:jc w:val="center"/>
              <w:rPr>
                <w:rFonts w:ascii="Arial" w:hAnsi="Arial" w:cs="Arial"/>
                <w:sz w:val="18"/>
                <w:szCs w:val="18"/>
              </w:rPr>
            </w:pPr>
            <w:r w:rsidRPr="00765376">
              <w:rPr>
                <w:sz w:val="18"/>
                <w:szCs w:val="18"/>
              </w:rPr>
              <w:t xml:space="preserve"> 101 </w:t>
            </w:r>
          </w:p>
        </w:tc>
        <w:tc>
          <w:tcPr>
            <w:tcW w:w="438" w:type="pct"/>
            <w:tcBorders>
              <w:top w:val="nil"/>
              <w:left w:val="nil"/>
              <w:bottom w:val="single" w:sz="4" w:space="0" w:color="auto"/>
              <w:right w:val="single" w:sz="4" w:space="0" w:color="auto"/>
            </w:tcBorders>
          </w:tcPr>
          <w:p w14:paraId="0EC7A487" w14:textId="14805AC3" w:rsidR="00765376" w:rsidRPr="00765376" w:rsidRDefault="00765376" w:rsidP="00765376">
            <w:pPr>
              <w:jc w:val="center"/>
              <w:rPr>
                <w:rFonts w:ascii="Arial" w:hAnsi="Arial" w:cs="Arial"/>
                <w:sz w:val="18"/>
                <w:szCs w:val="18"/>
              </w:rPr>
            </w:pPr>
            <w:r w:rsidRPr="00765376">
              <w:rPr>
                <w:sz w:val="18"/>
                <w:szCs w:val="18"/>
              </w:rPr>
              <w:t xml:space="preserve"> 27 </w:t>
            </w:r>
          </w:p>
        </w:tc>
        <w:tc>
          <w:tcPr>
            <w:tcW w:w="438" w:type="pct"/>
            <w:tcBorders>
              <w:top w:val="nil"/>
              <w:left w:val="nil"/>
              <w:bottom w:val="single" w:sz="4" w:space="0" w:color="auto"/>
              <w:right w:val="single" w:sz="4" w:space="0" w:color="auto"/>
            </w:tcBorders>
          </w:tcPr>
          <w:p w14:paraId="0C168C81" w14:textId="1B26B805" w:rsidR="00765376" w:rsidRPr="00765376" w:rsidRDefault="00765376" w:rsidP="00765376">
            <w:pPr>
              <w:jc w:val="center"/>
              <w:rPr>
                <w:rFonts w:ascii="Arial" w:hAnsi="Arial" w:cs="Arial"/>
                <w:sz w:val="18"/>
                <w:szCs w:val="18"/>
              </w:rPr>
            </w:pPr>
            <w:r w:rsidRPr="00765376">
              <w:rPr>
                <w:sz w:val="18"/>
                <w:szCs w:val="18"/>
              </w:rPr>
              <w:t xml:space="preserve"> 0 </w:t>
            </w:r>
          </w:p>
        </w:tc>
        <w:tc>
          <w:tcPr>
            <w:tcW w:w="436" w:type="pct"/>
            <w:tcBorders>
              <w:top w:val="nil"/>
              <w:left w:val="nil"/>
              <w:bottom w:val="single" w:sz="4" w:space="0" w:color="auto"/>
              <w:right w:val="single" w:sz="4" w:space="0" w:color="auto"/>
            </w:tcBorders>
          </w:tcPr>
          <w:p w14:paraId="23A966EB" w14:textId="376E4EBD" w:rsidR="00765376" w:rsidRPr="00765376" w:rsidRDefault="00765376" w:rsidP="00765376">
            <w:pPr>
              <w:jc w:val="center"/>
              <w:rPr>
                <w:rFonts w:ascii="Arial" w:hAnsi="Arial" w:cs="Arial"/>
                <w:sz w:val="18"/>
                <w:szCs w:val="18"/>
              </w:rPr>
            </w:pPr>
            <w:r w:rsidRPr="00765376">
              <w:rPr>
                <w:sz w:val="18"/>
                <w:szCs w:val="18"/>
              </w:rPr>
              <w:t xml:space="preserve"> 0 </w:t>
            </w:r>
          </w:p>
        </w:tc>
        <w:tc>
          <w:tcPr>
            <w:tcW w:w="434" w:type="pct"/>
            <w:tcBorders>
              <w:top w:val="nil"/>
              <w:left w:val="nil"/>
              <w:bottom w:val="single" w:sz="4" w:space="0" w:color="auto"/>
              <w:right w:val="single" w:sz="4" w:space="0" w:color="auto"/>
            </w:tcBorders>
          </w:tcPr>
          <w:p w14:paraId="5305F577" w14:textId="1DCF87F9" w:rsidR="00765376" w:rsidRPr="00765376" w:rsidRDefault="00765376" w:rsidP="00765376">
            <w:pPr>
              <w:jc w:val="center"/>
              <w:rPr>
                <w:rFonts w:ascii="Arial" w:hAnsi="Arial" w:cs="Arial"/>
                <w:sz w:val="18"/>
                <w:szCs w:val="18"/>
              </w:rPr>
            </w:pPr>
            <w:r w:rsidRPr="00765376">
              <w:rPr>
                <w:sz w:val="18"/>
                <w:szCs w:val="18"/>
              </w:rPr>
              <w:t xml:space="preserve"> 0 </w:t>
            </w:r>
          </w:p>
        </w:tc>
        <w:tc>
          <w:tcPr>
            <w:tcW w:w="434" w:type="pct"/>
            <w:tcBorders>
              <w:top w:val="nil"/>
              <w:left w:val="nil"/>
              <w:bottom w:val="single" w:sz="4" w:space="0" w:color="auto"/>
              <w:right w:val="single" w:sz="4" w:space="0" w:color="auto"/>
            </w:tcBorders>
          </w:tcPr>
          <w:p w14:paraId="3C6D40AC" w14:textId="3DA010BB" w:rsidR="00765376" w:rsidRPr="00765376" w:rsidRDefault="00765376" w:rsidP="00765376">
            <w:pPr>
              <w:jc w:val="center"/>
              <w:rPr>
                <w:rFonts w:ascii="Arial" w:hAnsi="Arial" w:cs="Arial"/>
                <w:sz w:val="18"/>
                <w:szCs w:val="18"/>
              </w:rPr>
            </w:pPr>
            <w:r w:rsidRPr="00765376">
              <w:rPr>
                <w:sz w:val="18"/>
                <w:szCs w:val="18"/>
              </w:rPr>
              <w:t xml:space="preserve"> 0 </w:t>
            </w:r>
          </w:p>
        </w:tc>
        <w:tc>
          <w:tcPr>
            <w:tcW w:w="431" w:type="pct"/>
            <w:tcBorders>
              <w:top w:val="nil"/>
              <w:left w:val="nil"/>
              <w:bottom w:val="single" w:sz="4" w:space="0" w:color="auto"/>
              <w:right w:val="single" w:sz="4" w:space="0" w:color="auto"/>
            </w:tcBorders>
          </w:tcPr>
          <w:p w14:paraId="598F4BCD" w14:textId="40AEB564" w:rsidR="00765376" w:rsidRPr="00765376" w:rsidRDefault="00765376" w:rsidP="00765376">
            <w:pPr>
              <w:jc w:val="center"/>
              <w:rPr>
                <w:rFonts w:ascii="Arial" w:hAnsi="Arial" w:cs="Arial"/>
                <w:sz w:val="18"/>
                <w:szCs w:val="18"/>
              </w:rPr>
            </w:pPr>
            <w:r w:rsidRPr="00765376">
              <w:rPr>
                <w:sz w:val="18"/>
                <w:szCs w:val="18"/>
              </w:rPr>
              <w:t xml:space="preserve"> 5 </w:t>
            </w:r>
          </w:p>
        </w:tc>
      </w:tr>
      <w:tr w:rsidR="00765376" w:rsidRPr="00765376" w14:paraId="760E0A04" w14:textId="695BCDCA" w:rsidTr="00765376">
        <w:trPr>
          <w:trHeight w:val="10"/>
        </w:trPr>
        <w:tc>
          <w:tcPr>
            <w:tcW w:w="573" w:type="pct"/>
            <w:tcBorders>
              <w:top w:val="nil"/>
              <w:left w:val="nil"/>
              <w:bottom w:val="single" w:sz="4" w:space="0" w:color="auto"/>
              <w:right w:val="single" w:sz="4" w:space="0" w:color="auto"/>
            </w:tcBorders>
            <w:vAlign w:val="center"/>
            <w:hideMark/>
          </w:tcPr>
          <w:p w14:paraId="38390EF0"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YAGHA</w:t>
            </w:r>
          </w:p>
        </w:tc>
        <w:tc>
          <w:tcPr>
            <w:tcW w:w="500" w:type="pct"/>
            <w:tcBorders>
              <w:top w:val="nil"/>
              <w:left w:val="nil"/>
              <w:bottom w:val="single" w:sz="4" w:space="0" w:color="auto"/>
              <w:right w:val="single" w:sz="4" w:space="0" w:color="auto"/>
            </w:tcBorders>
            <w:noWrap/>
            <w:hideMark/>
          </w:tcPr>
          <w:p w14:paraId="7FFEEE37" w14:textId="681CC322" w:rsidR="00765376" w:rsidRPr="00765376" w:rsidRDefault="00765376" w:rsidP="00765376">
            <w:pPr>
              <w:jc w:val="center"/>
              <w:rPr>
                <w:rFonts w:ascii="Arial" w:hAnsi="Arial" w:cs="Arial"/>
                <w:sz w:val="18"/>
                <w:szCs w:val="18"/>
              </w:rPr>
            </w:pPr>
            <w:r w:rsidRPr="00765376">
              <w:rPr>
                <w:sz w:val="18"/>
                <w:szCs w:val="18"/>
              </w:rPr>
              <w:t xml:space="preserve"> 26 </w:t>
            </w:r>
          </w:p>
        </w:tc>
        <w:tc>
          <w:tcPr>
            <w:tcW w:w="439" w:type="pct"/>
            <w:tcBorders>
              <w:top w:val="nil"/>
              <w:left w:val="nil"/>
              <w:bottom w:val="single" w:sz="4" w:space="0" w:color="auto"/>
              <w:right w:val="single" w:sz="4" w:space="0" w:color="auto"/>
            </w:tcBorders>
            <w:noWrap/>
            <w:hideMark/>
          </w:tcPr>
          <w:p w14:paraId="7205BCCC" w14:textId="14899206" w:rsidR="00765376" w:rsidRPr="00765376" w:rsidRDefault="00765376" w:rsidP="00765376">
            <w:pPr>
              <w:jc w:val="center"/>
              <w:rPr>
                <w:rFonts w:ascii="Arial" w:hAnsi="Arial" w:cs="Arial"/>
                <w:sz w:val="18"/>
                <w:szCs w:val="18"/>
              </w:rPr>
            </w:pPr>
            <w:r w:rsidRPr="00765376">
              <w:rPr>
                <w:sz w:val="18"/>
                <w:szCs w:val="18"/>
              </w:rPr>
              <w:t xml:space="preserve"> 6 </w:t>
            </w:r>
          </w:p>
        </w:tc>
        <w:tc>
          <w:tcPr>
            <w:tcW w:w="439" w:type="pct"/>
            <w:tcBorders>
              <w:top w:val="nil"/>
              <w:left w:val="nil"/>
              <w:bottom w:val="single" w:sz="4" w:space="0" w:color="auto"/>
              <w:right w:val="single" w:sz="4" w:space="0" w:color="auto"/>
            </w:tcBorders>
            <w:noWrap/>
            <w:hideMark/>
          </w:tcPr>
          <w:p w14:paraId="6128D206" w14:textId="14A55E2B" w:rsidR="00765376" w:rsidRPr="00765376" w:rsidRDefault="00765376" w:rsidP="00765376">
            <w:pPr>
              <w:jc w:val="center"/>
              <w:rPr>
                <w:rFonts w:ascii="Arial" w:hAnsi="Arial" w:cs="Arial"/>
                <w:sz w:val="18"/>
                <w:szCs w:val="18"/>
              </w:rPr>
            </w:pPr>
            <w:r w:rsidRPr="00765376">
              <w:rPr>
                <w:sz w:val="18"/>
                <w:szCs w:val="18"/>
              </w:rPr>
              <w:t xml:space="preserve"> 67 </w:t>
            </w:r>
          </w:p>
        </w:tc>
        <w:tc>
          <w:tcPr>
            <w:tcW w:w="438" w:type="pct"/>
            <w:tcBorders>
              <w:top w:val="nil"/>
              <w:left w:val="nil"/>
              <w:bottom w:val="single" w:sz="4" w:space="0" w:color="auto"/>
              <w:right w:val="single" w:sz="4" w:space="0" w:color="auto"/>
            </w:tcBorders>
          </w:tcPr>
          <w:p w14:paraId="128EFA61" w14:textId="271A5BE2" w:rsidR="00765376" w:rsidRPr="00765376" w:rsidRDefault="00765376" w:rsidP="00765376">
            <w:pPr>
              <w:jc w:val="center"/>
              <w:rPr>
                <w:rFonts w:ascii="Arial" w:hAnsi="Arial" w:cs="Arial"/>
                <w:sz w:val="18"/>
                <w:szCs w:val="18"/>
              </w:rPr>
            </w:pPr>
            <w:r w:rsidRPr="00765376">
              <w:rPr>
                <w:sz w:val="18"/>
                <w:szCs w:val="18"/>
              </w:rPr>
              <w:t xml:space="preserve"> 2 </w:t>
            </w:r>
          </w:p>
        </w:tc>
        <w:tc>
          <w:tcPr>
            <w:tcW w:w="438" w:type="pct"/>
            <w:tcBorders>
              <w:top w:val="nil"/>
              <w:left w:val="nil"/>
              <w:bottom w:val="single" w:sz="4" w:space="0" w:color="auto"/>
              <w:right w:val="single" w:sz="4" w:space="0" w:color="auto"/>
            </w:tcBorders>
          </w:tcPr>
          <w:p w14:paraId="32592FD8" w14:textId="3943B2C9" w:rsidR="00765376" w:rsidRPr="00765376" w:rsidRDefault="00765376" w:rsidP="00765376">
            <w:pPr>
              <w:jc w:val="center"/>
              <w:rPr>
                <w:rFonts w:ascii="Arial" w:hAnsi="Arial" w:cs="Arial"/>
                <w:sz w:val="18"/>
                <w:szCs w:val="18"/>
              </w:rPr>
            </w:pPr>
            <w:r w:rsidRPr="00765376">
              <w:rPr>
                <w:sz w:val="18"/>
                <w:szCs w:val="18"/>
              </w:rPr>
              <w:t xml:space="preserve"> 2 </w:t>
            </w:r>
          </w:p>
        </w:tc>
        <w:tc>
          <w:tcPr>
            <w:tcW w:w="438" w:type="pct"/>
            <w:tcBorders>
              <w:top w:val="nil"/>
              <w:left w:val="nil"/>
              <w:bottom w:val="single" w:sz="4" w:space="0" w:color="auto"/>
              <w:right w:val="single" w:sz="4" w:space="0" w:color="auto"/>
            </w:tcBorders>
          </w:tcPr>
          <w:p w14:paraId="4C30C3F8" w14:textId="752EA002" w:rsidR="00765376" w:rsidRPr="00765376" w:rsidRDefault="00765376" w:rsidP="00765376">
            <w:pPr>
              <w:jc w:val="center"/>
              <w:rPr>
                <w:rFonts w:ascii="Arial" w:hAnsi="Arial" w:cs="Arial"/>
                <w:sz w:val="18"/>
                <w:szCs w:val="18"/>
              </w:rPr>
            </w:pPr>
            <w:r w:rsidRPr="00765376">
              <w:rPr>
                <w:sz w:val="18"/>
                <w:szCs w:val="18"/>
              </w:rPr>
              <w:t xml:space="preserve"> 6 </w:t>
            </w:r>
          </w:p>
        </w:tc>
        <w:tc>
          <w:tcPr>
            <w:tcW w:w="436" w:type="pct"/>
            <w:tcBorders>
              <w:top w:val="nil"/>
              <w:left w:val="nil"/>
              <w:bottom w:val="single" w:sz="4" w:space="0" w:color="auto"/>
              <w:right w:val="single" w:sz="4" w:space="0" w:color="auto"/>
            </w:tcBorders>
          </w:tcPr>
          <w:p w14:paraId="46F03CD8" w14:textId="77777777" w:rsidR="00765376" w:rsidRPr="00765376" w:rsidRDefault="00765376" w:rsidP="00765376">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63A6753E" w14:textId="18BD6883" w:rsidR="00765376" w:rsidRPr="00765376" w:rsidRDefault="00765376" w:rsidP="00765376">
            <w:pPr>
              <w:jc w:val="center"/>
              <w:rPr>
                <w:rFonts w:ascii="Arial" w:hAnsi="Arial" w:cs="Arial"/>
                <w:sz w:val="18"/>
                <w:szCs w:val="18"/>
              </w:rPr>
            </w:pPr>
            <w:r w:rsidRPr="00765376">
              <w:rPr>
                <w:sz w:val="18"/>
                <w:szCs w:val="18"/>
              </w:rPr>
              <w:t xml:space="preserve"> 17 </w:t>
            </w:r>
          </w:p>
        </w:tc>
        <w:tc>
          <w:tcPr>
            <w:tcW w:w="434" w:type="pct"/>
            <w:tcBorders>
              <w:top w:val="nil"/>
              <w:left w:val="nil"/>
              <w:bottom w:val="single" w:sz="4" w:space="0" w:color="auto"/>
              <w:right w:val="single" w:sz="4" w:space="0" w:color="auto"/>
            </w:tcBorders>
          </w:tcPr>
          <w:p w14:paraId="0AFD4374" w14:textId="355F1FC4" w:rsidR="00765376" w:rsidRPr="00765376" w:rsidRDefault="00765376" w:rsidP="00765376">
            <w:pPr>
              <w:jc w:val="center"/>
              <w:rPr>
                <w:rFonts w:ascii="Arial" w:hAnsi="Arial" w:cs="Arial"/>
                <w:sz w:val="18"/>
                <w:szCs w:val="18"/>
              </w:rPr>
            </w:pPr>
            <w:r w:rsidRPr="00765376">
              <w:rPr>
                <w:sz w:val="18"/>
                <w:szCs w:val="18"/>
              </w:rPr>
              <w:t xml:space="preserve"> 1 </w:t>
            </w:r>
          </w:p>
        </w:tc>
        <w:tc>
          <w:tcPr>
            <w:tcW w:w="431" w:type="pct"/>
            <w:tcBorders>
              <w:top w:val="nil"/>
              <w:left w:val="nil"/>
              <w:bottom w:val="single" w:sz="4" w:space="0" w:color="auto"/>
              <w:right w:val="single" w:sz="4" w:space="0" w:color="auto"/>
            </w:tcBorders>
          </w:tcPr>
          <w:p w14:paraId="01F2A1D1" w14:textId="77777777" w:rsidR="00765376" w:rsidRPr="00765376" w:rsidRDefault="00765376" w:rsidP="00765376">
            <w:pPr>
              <w:jc w:val="center"/>
              <w:rPr>
                <w:rFonts w:ascii="Arial" w:hAnsi="Arial" w:cs="Arial"/>
                <w:sz w:val="18"/>
                <w:szCs w:val="18"/>
              </w:rPr>
            </w:pPr>
          </w:p>
        </w:tc>
      </w:tr>
      <w:tr w:rsidR="00765376" w:rsidRPr="00765376" w14:paraId="12BB47C9" w14:textId="543683D3" w:rsidTr="00765376">
        <w:trPr>
          <w:trHeight w:val="10"/>
        </w:trPr>
        <w:tc>
          <w:tcPr>
            <w:tcW w:w="573" w:type="pct"/>
            <w:tcBorders>
              <w:top w:val="nil"/>
              <w:left w:val="nil"/>
              <w:bottom w:val="single" w:sz="4" w:space="0" w:color="auto"/>
              <w:right w:val="single" w:sz="4" w:space="0" w:color="auto"/>
            </w:tcBorders>
            <w:vAlign w:val="center"/>
            <w:hideMark/>
          </w:tcPr>
          <w:p w14:paraId="13A3337E" w14:textId="77777777" w:rsidR="00765376" w:rsidRPr="00765376" w:rsidRDefault="00765376" w:rsidP="00765376">
            <w:pPr>
              <w:rPr>
                <w:rFonts w:ascii="Arial" w:hAnsi="Arial" w:cs="Arial"/>
                <w:b/>
                <w:bCs/>
                <w:sz w:val="18"/>
                <w:szCs w:val="18"/>
              </w:rPr>
            </w:pPr>
            <w:r w:rsidRPr="00765376">
              <w:rPr>
                <w:rFonts w:ascii="Arial" w:hAnsi="Arial" w:cs="Arial"/>
                <w:b/>
                <w:bCs/>
                <w:sz w:val="18"/>
                <w:szCs w:val="18"/>
              </w:rPr>
              <w:t>SUD OUEST</w:t>
            </w:r>
          </w:p>
        </w:tc>
        <w:tc>
          <w:tcPr>
            <w:tcW w:w="500" w:type="pct"/>
            <w:tcBorders>
              <w:top w:val="nil"/>
              <w:left w:val="nil"/>
              <w:bottom w:val="single" w:sz="4" w:space="0" w:color="auto"/>
              <w:right w:val="single" w:sz="4" w:space="0" w:color="auto"/>
            </w:tcBorders>
            <w:noWrap/>
            <w:hideMark/>
          </w:tcPr>
          <w:p w14:paraId="76FB1BF2" w14:textId="7C8DD048" w:rsidR="00765376" w:rsidRPr="00765376" w:rsidRDefault="00765376" w:rsidP="00765376">
            <w:pPr>
              <w:jc w:val="center"/>
              <w:rPr>
                <w:rFonts w:ascii="Arial" w:hAnsi="Arial" w:cs="Arial"/>
                <w:sz w:val="18"/>
                <w:szCs w:val="18"/>
              </w:rPr>
            </w:pPr>
            <w:r w:rsidRPr="00765376">
              <w:rPr>
                <w:sz w:val="18"/>
                <w:szCs w:val="18"/>
              </w:rPr>
              <w:t xml:space="preserve"> 61 </w:t>
            </w:r>
          </w:p>
        </w:tc>
        <w:tc>
          <w:tcPr>
            <w:tcW w:w="439" w:type="pct"/>
            <w:tcBorders>
              <w:top w:val="nil"/>
              <w:left w:val="nil"/>
              <w:bottom w:val="single" w:sz="4" w:space="0" w:color="auto"/>
              <w:right w:val="single" w:sz="4" w:space="0" w:color="auto"/>
            </w:tcBorders>
            <w:noWrap/>
            <w:hideMark/>
          </w:tcPr>
          <w:p w14:paraId="1A6C1571" w14:textId="28EB29DD" w:rsidR="00765376" w:rsidRPr="00765376" w:rsidRDefault="00765376" w:rsidP="00765376">
            <w:pPr>
              <w:jc w:val="center"/>
              <w:rPr>
                <w:rFonts w:ascii="Arial" w:hAnsi="Arial" w:cs="Arial"/>
                <w:sz w:val="18"/>
                <w:szCs w:val="18"/>
              </w:rPr>
            </w:pPr>
            <w:r w:rsidRPr="00765376">
              <w:rPr>
                <w:sz w:val="18"/>
                <w:szCs w:val="18"/>
              </w:rPr>
              <w:t xml:space="preserve"> 21 </w:t>
            </w:r>
          </w:p>
        </w:tc>
        <w:tc>
          <w:tcPr>
            <w:tcW w:w="439" w:type="pct"/>
            <w:tcBorders>
              <w:top w:val="nil"/>
              <w:left w:val="nil"/>
              <w:bottom w:val="single" w:sz="4" w:space="0" w:color="auto"/>
              <w:right w:val="single" w:sz="4" w:space="0" w:color="auto"/>
            </w:tcBorders>
            <w:noWrap/>
            <w:hideMark/>
          </w:tcPr>
          <w:p w14:paraId="3F7F53B6" w14:textId="1E7AB478" w:rsidR="00765376" w:rsidRPr="00765376" w:rsidRDefault="00765376" w:rsidP="00765376">
            <w:pPr>
              <w:jc w:val="center"/>
              <w:rPr>
                <w:rFonts w:ascii="Arial" w:hAnsi="Arial" w:cs="Arial"/>
                <w:sz w:val="18"/>
                <w:szCs w:val="18"/>
              </w:rPr>
            </w:pPr>
            <w:r w:rsidRPr="00765376">
              <w:rPr>
                <w:sz w:val="18"/>
                <w:szCs w:val="18"/>
              </w:rPr>
              <w:t xml:space="preserve"> 84 </w:t>
            </w:r>
          </w:p>
        </w:tc>
        <w:tc>
          <w:tcPr>
            <w:tcW w:w="438" w:type="pct"/>
            <w:tcBorders>
              <w:top w:val="nil"/>
              <w:left w:val="nil"/>
              <w:bottom w:val="single" w:sz="4" w:space="0" w:color="auto"/>
              <w:right w:val="single" w:sz="4" w:space="0" w:color="auto"/>
            </w:tcBorders>
          </w:tcPr>
          <w:p w14:paraId="276FE125" w14:textId="646A2008" w:rsidR="00765376" w:rsidRPr="00765376" w:rsidRDefault="00765376" w:rsidP="00765376">
            <w:pPr>
              <w:jc w:val="center"/>
              <w:rPr>
                <w:rFonts w:ascii="Arial" w:hAnsi="Arial" w:cs="Arial"/>
                <w:sz w:val="18"/>
                <w:szCs w:val="18"/>
              </w:rPr>
            </w:pPr>
            <w:r w:rsidRPr="00765376">
              <w:rPr>
                <w:sz w:val="18"/>
                <w:szCs w:val="18"/>
              </w:rPr>
              <w:t xml:space="preserve"> 219 </w:t>
            </w:r>
          </w:p>
        </w:tc>
        <w:tc>
          <w:tcPr>
            <w:tcW w:w="438" w:type="pct"/>
            <w:tcBorders>
              <w:top w:val="nil"/>
              <w:left w:val="nil"/>
              <w:bottom w:val="single" w:sz="4" w:space="0" w:color="auto"/>
              <w:right w:val="single" w:sz="4" w:space="0" w:color="auto"/>
            </w:tcBorders>
          </w:tcPr>
          <w:p w14:paraId="2260BDEF" w14:textId="565BB4D6" w:rsidR="00765376" w:rsidRPr="00765376" w:rsidRDefault="00765376" w:rsidP="00765376">
            <w:pPr>
              <w:jc w:val="center"/>
              <w:rPr>
                <w:rFonts w:ascii="Arial" w:hAnsi="Arial" w:cs="Arial"/>
                <w:sz w:val="18"/>
                <w:szCs w:val="18"/>
              </w:rPr>
            </w:pPr>
            <w:r w:rsidRPr="00765376">
              <w:rPr>
                <w:sz w:val="18"/>
                <w:szCs w:val="18"/>
              </w:rPr>
              <w:t xml:space="preserve"> 34 </w:t>
            </w:r>
          </w:p>
        </w:tc>
        <w:tc>
          <w:tcPr>
            <w:tcW w:w="438" w:type="pct"/>
            <w:tcBorders>
              <w:top w:val="nil"/>
              <w:left w:val="nil"/>
              <w:bottom w:val="single" w:sz="4" w:space="0" w:color="auto"/>
              <w:right w:val="single" w:sz="4" w:space="0" w:color="auto"/>
            </w:tcBorders>
          </w:tcPr>
          <w:p w14:paraId="391088DC" w14:textId="17355F18" w:rsidR="00765376" w:rsidRPr="00765376" w:rsidRDefault="00765376" w:rsidP="00765376">
            <w:pPr>
              <w:jc w:val="center"/>
              <w:rPr>
                <w:rFonts w:ascii="Arial" w:hAnsi="Arial" w:cs="Arial"/>
                <w:sz w:val="18"/>
                <w:szCs w:val="18"/>
              </w:rPr>
            </w:pPr>
            <w:r w:rsidRPr="00765376">
              <w:rPr>
                <w:sz w:val="18"/>
                <w:szCs w:val="18"/>
              </w:rPr>
              <w:t xml:space="preserve"> 8 </w:t>
            </w:r>
          </w:p>
        </w:tc>
        <w:tc>
          <w:tcPr>
            <w:tcW w:w="436" w:type="pct"/>
            <w:tcBorders>
              <w:top w:val="nil"/>
              <w:left w:val="nil"/>
              <w:bottom w:val="single" w:sz="4" w:space="0" w:color="auto"/>
              <w:right w:val="single" w:sz="4" w:space="0" w:color="auto"/>
            </w:tcBorders>
          </w:tcPr>
          <w:p w14:paraId="023FEDB4" w14:textId="758DDE07" w:rsidR="00765376" w:rsidRPr="00765376" w:rsidRDefault="00765376" w:rsidP="00765376">
            <w:pPr>
              <w:jc w:val="center"/>
              <w:rPr>
                <w:rFonts w:ascii="Arial" w:hAnsi="Arial" w:cs="Arial"/>
                <w:sz w:val="18"/>
                <w:szCs w:val="18"/>
              </w:rPr>
            </w:pPr>
            <w:r w:rsidRPr="00765376">
              <w:rPr>
                <w:sz w:val="18"/>
                <w:szCs w:val="18"/>
              </w:rPr>
              <w:t xml:space="preserve"> 9 </w:t>
            </w:r>
          </w:p>
        </w:tc>
        <w:tc>
          <w:tcPr>
            <w:tcW w:w="434" w:type="pct"/>
            <w:tcBorders>
              <w:top w:val="nil"/>
              <w:left w:val="nil"/>
              <w:bottom w:val="single" w:sz="4" w:space="0" w:color="auto"/>
              <w:right w:val="single" w:sz="4" w:space="0" w:color="auto"/>
            </w:tcBorders>
          </w:tcPr>
          <w:p w14:paraId="2D703A55" w14:textId="5E8BA93A" w:rsidR="00765376" w:rsidRPr="00765376" w:rsidRDefault="00765376" w:rsidP="00765376">
            <w:pPr>
              <w:jc w:val="center"/>
              <w:rPr>
                <w:rFonts w:ascii="Arial" w:hAnsi="Arial" w:cs="Arial"/>
                <w:sz w:val="18"/>
                <w:szCs w:val="18"/>
              </w:rPr>
            </w:pPr>
            <w:r w:rsidRPr="00765376">
              <w:rPr>
                <w:sz w:val="18"/>
                <w:szCs w:val="18"/>
              </w:rPr>
              <w:t xml:space="preserve"> 17 </w:t>
            </w:r>
          </w:p>
        </w:tc>
        <w:tc>
          <w:tcPr>
            <w:tcW w:w="434" w:type="pct"/>
            <w:tcBorders>
              <w:top w:val="nil"/>
              <w:left w:val="nil"/>
              <w:bottom w:val="single" w:sz="4" w:space="0" w:color="auto"/>
              <w:right w:val="single" w:sz="4" w:space="0" w:color="auto"/>
            </w:tcBorders>
          </w:tcPr>
          <w:p w14:paraId="04080082" w14:textId="2EE80B7C" w:rsidR="00765376" w:rsidRPr="00765376" w:rsidRDefault="00765376" w:rsidP="00765376">
            <w:pPr>
              <w:jc w:val="center"/>
              <w:rPr>
                <w:rFonts w:ascii="Arial" w:hAnsi="Arial" w:cs="Arial"/>
                <w:sz w:val="18"/>
                <w:szCs w:val="18"/>
              </w:rPr>
            </w:pPr>
            <w:r w:rsidRPr="00765376">
              <w:rPr>
                <w:sz w:val="18"/>
                <w:szCs w:val="18"/>
              </w:rPr>
              <w:t xml:space="preserve"> 0 </w:t>
            </w:r>
          </w:p>
        </w:tc>
        <w:tc>
          <w:tcPr>
            <w:tcW w:w="431" w:type="pct"/>
            <w:tcBorders>
              <w:top w:val="nil"/>
              <w:left w:val="nil"/>
              <w:bottom w:val="single" w:sz="4" w:space="0" w:color="auto"/>
              <w:right w:val="single" w:sz="4" w:space="0" w:color="auto"/>
            </w:tcBorders>
          </w:tcPr>
          <w:p w14:paraId="4A6C18A2" w14:textId="170D5FBA" w:rsidR="00765376" w:rsidRPr="00765376" w:rsidRDefault="00765376" w:rsidP="00765376">
            <w:pPr>
              <w:jc w:val="center"/>
              <w:rPr>
                <w:rFonts w:ascii="Arial" w:hAnsi="Arial" w:cs="Arial"/>
                <w:sz w:val="18"/>
                <w:szCs w:val="18"/>
              </w:rPr>
            </w:pPr>
            <w:r w:rsidRPr="00765376">
              <w:rPr>
                <w:sz w:val="18"/>
                <w:szCs w:val="18"/>
              </w:rPr>
              <w:t xml:space="preserve"> 1 </w:t>
            </w:r>
          </w:p>
        </w:tc>
      </w:tr>
      <w:tr w:rsidR="00765376" w:rsidRPr="00765376" w14:paraId="48C371CB" w14:textId="2FF9EDAC" w:rsidTr="00765376">
        <w:trPr>
          <w:trHeight w:val="10"/>
        </w:trPr>
        <w:tc>
          <w:tcPr>
            <w:tcW w:w="573" w:type="pct"/>
            <w:tcBorders>
              <w:top w:val="nil"/>
              <w:left w:val="nil"/>
              <w:bottom w:val="single" w:sz="4" w:space="0" w:color="auto"/>
              <w:right w:val="single" w:sz="4" w:space="0" w:color="auto"/>
            </w:tcBorders>
            <w:vAlign w:val="center"/>
            <w:hideMark/>
          </w:tcPr>
          <w:p w14:paraId="35BD9541"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BOUGOURIBA</w:t>
            </w:r>
          </w:p>
        </w:tc>
        <w:tc>
          <w:tcPr>
            <w:tcW w:w="500" w:type="pct"/>
            <w:tcBorders>
              <w:top w:val="nil"/>
              <w:left w:val="nil"/>
              <w:bottom w:val="single" w:sz="4" w:space="0" w:color="auto"/>
              <w:right w:val="single" w:sz="4" w:space="0" w:color="auto"/>
            </w:tcBorders>
            <w:noWrap/>
            <w:hideMark/>
          </w:tcPr>
          <w:p w14:paraId="4513B109" w14:textId="5AE13DC5" w:rsidR="00765376" w:rsidRPr="00765376" w:rsidRDefault="00765376" w:rsidP="00765376">
            <w:pPr>
              <w:jc w:val="center"/>
              <w:rPr>
                <w:rFonts w:ascii="Arial" w:hAnsi="Arial" w:cs="Arial"/>
                <w:sz w:val="18"/>
                <w:szCs w:val="18"/>
              </w:rPr>
            </w:pPr>
            <w:r w:rsidRPr="00765376">
              <w:rPr>
                <w:sz w:val="18"/>
                <w:szCs w:val="18"/>
              </w:rPr>
              <w:t xml:space="preserve"> 4 </w:t>
            </w:r>
          </w:p>
        </w:tc>
        <w:tc>
          <w:tcPr>
            <w:tcW w:w="439" w:type="pct"/>
            <w:tcBorders>
              <w:top w:val="nil"/>
              <w:left w:val="nil"/>
              <w:bottom w:val="single" w:sz="4" w:space="0" w:color="auto"/>
              <w:right w:val="single" w:sz="4" w:space="0" w:color="auto"/>
            </w:tcBorders>
            <w:noWrap/>
            <w:hideMark/>
          </w:tcPr>
          <w:p w14:paraId="1F7B789E" w14:textId="6AA25948" w:rsidR="00765376" w:rsidRPr="00765376" w:rsidRDefault="00765376" w:rsidP="00765376">
            <w:pPr>
              <w:jc w:val="center"/>
              <w:rPr>
                <w:rFonts w:ascii="Arial" w:hAnsi="Arial" w:cs="Arial"/>
                <w:sz w:val="18"/>
                <w:szCs w:val="18"/>
              </w:rPr>
            </w:pPr>
            <w:r w:rsidRPr="00765376">
              <w:rPr>
                <w:sz w:val="18"/>
                <w:szCs w:val="18"/>
              </w:rPr>
              <w:t xml:space="preserve"> 7 </w:t>
            </w:r>
          </w:p>
        </w:tc>
        <w:tc>
          <w:tcPr>
            <w:tcW w:w="439" w:type="pct"/>
            <w:tcBorders>
              <w:top w:val="nil"/>
              <w:left w:val="nil"/>
              <w:bottom w:val="single" w:sz="4" w:space="0" w:color="auto"/>
              <w:right w:val="single" w:sz="4" w:space="0" w:color="auto"/>
            </w:tcBorders>
            <w:noWrap/>
            <w:hideMark/>
          </w:tcPr>
          <w:p w14:paraId="5ECF10C6" w14:textId="72085638" w:rsidR="00765376" w:rsidRPr="00765376" w:rsidRDefault="00765376" w:rsidP="00765376">
            <w:pPr>
              <w:jc w:val="center"/>
              <w:rPr>
                <w:rFonts w:ascii="Arial" w:hAnsi="Arial" w:cs="Arial"/>
                <w:sz w:val="18"/>
                <w:szCs w:val="18"/>
              </w:rPr>
            </w:pPr>
            <w:r w:rsidRPr="00765376">
              <w:rPr>
                <w:sz w:val="18"/>
                <w:szCs w:val="18"/>
              </w:rPr>
              <w:t xml:space="preserve"> 6 </w:t>
            </w:r>
          </w:p>
        </w:tc>
        <w:tc>
          <w:tcPr>
            <w:tcW w:w="438" w:type="pct"/>
            <w:tcBorders>
              <w:top w:val="nil"/>
              <w:left w:val="nil"/>
              <w:bottom w:val="single" w:sz="4" w:space="0" w:color="auto"/>
              <w:right w:val="single" w:sz="4" w:space="0" w:color="auto"/>
            </w:tcBorders>
          </w:tcPr>
          <w:p w14:paraId="161B8AFC" w14:textId="44E0938F" w:rsidR="00765376" w:rsidRPr="00765376" w:rsidRDefault="00765376" w:rsidP="00765376">
            <w:pPr>
              <w:jc w:val="center"/>
              <w:rPr>
                <w:rFonts w:ascii="Arial" w:hAnsi="Arial" w:cs="Arial"/>
                <w:sz w:val="18"/>
                <w:szCs w:val="18"/>
              </w:rPr>
            </w:pPr>
            <w:r w:rsidRPr="00765376">
              <w:rPr>
                <w:sz w:val="18"/>
                <w:szCs w:val="18"/>
              </w:rPr>
              <w:t xml:space="preserve"> 62 </w:t>
            </w:r>
          </w:p>
        </w:tc>
        <w:tc>
          <w:tcPr>
            <w:tcW w:w="438" w:type="pct"/>
            <w:tcBorders>
              <w:top w:val="nil"/>
              <w:left w:val="nil"/>
              <w:bottom w:val="single" w:sz="4" w:space="0" w:color="auto"/>
              <w:right w:val="single" w:sz="4" w:space="0" w:color="auto"/>
            </w:tcBorders>
          </w:tcPr>
          <w:p w14:paraId="1CA54AF3" w14:textId="7689C078" w:rsidR="00765376" w:rsidRPr="00765376" w:rsidRDefault="00765376" w:rsidP="00765376">
            <w:pPr>
              <w:jc w:val="center"/>
              <w:rPr>
                <w:rFonts w:ascii="Arial" w:hAnsi="Arial" w:cs="Arial"/>
                <w:sz w:val="18"/>
                <w:szCs w:val="18"/>
              </w:rPr>
            </w:pPr>
            <w:r w:rsidRPr="00765376">
              <w:rPr>
                <w:sz w:val="18"/>
                <w:szCs w:val="18"/>
              </w:rPr>
              <w:t xml:space="preserve"> 5 </w:t>
            </w:r>
          </w:p>
        </w:tc>
        <w:tc>
          <w:tcPr>
            <w:tcW w:w="438" w:type="pct"/>
            <w:tcBorders>
              <w:top w:val="nil"/>
              <w:left w:val="nil"/>
              <w:bottom w:val="single" w:sz="4" w:space="0" w:color="auto"/>
              <w:right w:val="single" w:sz="4" w:space="0" w:color="auto"/>
            </w:tcBorders>
          </w:tcPr>
          <w:p w14:paraId="3E4F6C84" w14:textId="1DA9AE89" w:rsidR="00765376" w:rsidRPr="00765376" w:rsidRDefault="00765376" w:rsidP="00765376">
            <w:pPr>
              <w:jc w:val="center"/>
              <w:rPr>
                <w:rFonts w:ascii="Arial" w:hAnsi="Arial" w:cs="Arial"/>
                <w:sz w:val="18"/>
                <w:szCs w:val="18"/>
              </w:rPr>
            </w:pPr>
            <w:r w:rsidRPr="00765376">
              <w:rPr>
                <w:sz w:val="18"/>
                <w:szCs w:val="18"/>
              </w:rPr>
              <w:t xml:space="preserve"> 0 </w:t>
            </w:r>
          </w:p>
        </w:tc>
        <w:tc>
          <w:tcPr>
            <w:tcW w:w="436" w:type="pct"/>
            <w:tcBorders>
              <w:top w:val="nil"/>
              <w:left w:val="nil"/>
              <w:bottom w:val="single" w:sz="4" w:space="0" w:color="auto"/>
              <w:right w:val="single" w:sz="4" w:space="0" w:color="auto"/>
            </w:tcBorders>
          </w:tcPr>
          <w:p w14:paraId="277D0DFA" w14:textId="119989D3" w:rsidR="00765376" w:rsidRPr="00765376" w:rsidRDefault="00765376" w:rsidP="00765376">
            <w:pPr>
              <w:jc w:val="center"/>
              <w:rPr>
                <w:rFonts w:ascii="Arial" w:hAnsi="Arial" w:cs="Arial"/>
                <w:sz w:val="18"/>
                <w:szCs w:val="18"/>
              </w:rPr>
            </w:pPr>
            <w:r w:rsidRPr="00765376">
              <w:rPr>
                <w:sz w:val="18"/>
                <w:szCs w:val="18"/>
              </w:rPr>
              <w:t xml:space="preserve"> 2 </w:t>
            </w:r>
          </w:p>
        </w:tc>
        <w:tc>
          <w:tcPr>
            <w:tcW w:w="434" w:type="pct"/>
            <w:tcBorders>
              <w:top w:val="nil"/>
              <w:left w:val="nil"/>
              <w:bottom w:val="single" w:sz="4" w:space="0" w:color="auto"/>
              <w:right w:val="single" w:sz="4" w:space="0" w:color="auto"/>
            </w:tcBorders>
          </w:tcPr>
          <w:p w14:paraId="0A04166C" w14:textId="4A492524" w:rsidR="00765376" w:rsidRPr="00765376" w:rsidRDefault="00765376" w:rsidP="00765376">
            <w:pPr>
              <w:jc w:val="center"/>
              <w:rPr>
                <w:rFonts w:ascii="Arial" w:hAnsi="Arial" w:cs="Arial"/>
                <w:sz w:val="18"/>
                <w:szCs w:val="18"/>
              </w:rPr>
            </w:pPr>
            <w:r w:rsidRPr="00765376">
              <w:rPr>
                <w:sz w:val="18"/>
                <w:szCs w:val="18"/>
              </w:rPr>
              <w:t xml:space="preserve"> 1 </w:t>
            </w:r>
          </w:p>
        </w:tc>
        <w:tc>
          <w:tcPr>
            <w:tcW w:w="434" w:type="pct"/>
            <w:tcBorders>
              <w:top w:val="nil"/>
              <w:left w:val="nil"/>
              <w:bottom w:val="single" w:sz="4" w:space="0" w:color="auto"/>
              <w:right w:val="single" w:sz="4" w:space="0" w:color="auto"/>
            </w:tcBorders>
          </w:tcPr>
          <w:p w14:paraId="4C14A22B" w14:textId="77777777" w:rsidR="00765376" w:rsidRPr="00765376" w:rsidRDefault="00765376" w:rsidP="00765376">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221FABC3" w14:textId="7322A679" w:rsidR="00765376" w:rsidRPr="00765376" w:rsidRDefault="00765376" w:rsidP="00765376">
            <w:pPr>
              <w:jc w:val="center"/>
              <w:rPr>
                <w:rFonts w:ascii="Arial" w:hAnsi="Arial" w:cs="Arial"/>
                <w:sz w:val="18"/>
                <w:szCs w:val="18"/>
              </w:rPr>
            </w:pPr>
            <w:r w:rsidRPr="00765376">
              <w:rPr>
                <w:sz w:val="18"/>
                <w:szCs w:val="18"/>
              </w:rPr>
              <w:t xml:space="preserve"> 0 </w:t>
            </w:r>
          </w:p>
        </w:tc>
      </w:tr>
      <w:tr w:rsidR="00765376" w:rsidRPr="00765376" w14:paraId="437AC764" w14:textId="340D2E3C" w:rsidTr="00765376">
        <w:trPr>
          <w:trHeight w:val="10"/>
        </w:trPr>
        <w:tc>
          <w:tcPr>
            <w:tcW w:w="573" w:type="pct"/>
            <w:tcBorders>
              <w:top w:val="nil"/>
              <w:left w:val="nil"/>
              <w:bottom w:val="single" w:sz="4" w:space="0" w:color="auto"/>
              <w:right w:val="single" w:sz="4" w:space="0" w:color="auto"/>
            </w:tcBorders>
            <w:vAlign w:val="center"/>
            <w:hideMark/>
          </w:tcPr>
          <w:p w14:paraId="0CF147E0"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IOBA</w:t>
            </w:r>
          </w:p>
        </w:tc>
        <w:tc>
          <w:tcPr>
            <w:tcW w:w="500" w:type="pct"/>
            <w:tcBorders>
              <w:top w:val="nil"/>
              <w:left w:val="nil"/>
              <w:bottom w:val="single" w:sz="4" w:space="0" w:color="auto"/>
              <w:right w:val="single" w:sz="4" w:space="0" w:color="auto"/>
            </w:tcBorders>
            <w:noWrap/>
            <w:hideMark/>
          </w:tcPr>
          <w:p w14:paraId="1F5F08A9" w14:textId="689E0D29" w:rsidR="00765376" w:rsidRPr="00765376" w:rsidRDefault="00765376" w:rsidP="00765376">
            <w:pPr>
              <w:jc w:val="center"/>
              <w:rPr>
                <w:rFonts w:ascii="Arial" w:hAnsi="Arial" w:cs="Arial"/>
                <w:sz w:val="18"/>
                <w:szCs w:val="18"/>
              </w:rPr>
            </w:pPr>
            <w:r w:rsidRPr="00765376">
              <w:rPr>
                <w:sz w:val="18"/>
                <w:szCs w:val="18"/>
              </w:rPr>
              <w:t xml:space="preserve"> 19 </w:t>
            </w:r>
          </w:p>
        </w:tc>
        <w:tc>
          <w:tcPr>
            <w:tcW w:w="439" w:type="pct"/>
            <w:tcBorders>
              <w:top w:val="nil"/>
              <w:left w:val="nil"/>
              <w:bottom w:val="single" w:sz="4" w:space="0" w:color="auto"/>
              <w:right w:val="single" w:sz="4" w:space="0" w:color="auto"/>
            </w:tcBorders>
            <w:noWrap/>
            <w:hideMark/>
          </w:tcPr>
          <w:p w14:paraId="1BDBFC49" w14:textId="4C237A0F" w:rsidR="00765376" w:rsidRPr="00765376" w:rsidRDefault="00765376" w:rsidP="00765376">
            <w:pPr>
              <w:jc w:val="center"/>
              <w:rPr>
                <w:rFonts w:ascii="Arial" w:hAnsi="Arial" w:cs="Arial"/>
                <w:sz w:val="18"/>
                <w:szCs w:val="18"/>
              </w:rPr>
            </w:pPr>
            <w:r w:rsidRPr="00765376">
              <w:rPr>
                <w:sz w:val="18"/>
                <w:szCs w:val="18"/>
              </w:rPr>
              <w:t xml:space="preserve"> 9 </w:t>
            </w:r>
          </w:p>
        </w:tc>
        <w:tc>
          <w:tcPr>
            <w:tcW w:w="439" w:type="pct"/>
            <w:tcBorders>
              <w:top w:val="nil"/>
              <w:left w:val="nil"/>
              <w:bottom w:val="single" w:sz="4" w:space="0" w:color="auto"/>
              <w:right w:val="single" w:sz="4" w:space="0" w:color="auto"/>
            </w:tcBorders>
            <w:noWrap/>
            <w:hideMark/>
          </w:tcPr>
          <w:p w14:paraId="616A3B88" w14:textId="2E0592BC" w:rsidR="00765376" w:rsidRPr="00765376" w:rsidRDefault="00765376" w:rsidP="00765376">
            <w:pPr>
              <w:jc w:val="center"/>
              <w:rPr>
                <w:rFonts w:ascii="Arial" w:hAnsi="Arial" w:cs="Arial"/>
                <w:sz w:val="18"/>
                <w:szCs w:val="18"/>
              </w:rPr>
            </w:pPr>
            <w:r w:rsidRPr="00765376">
              <w:rPr>
                <w:sz w:val="18"/>
                <w:szCs w:val="18"/>
              </w:rPr>
              <w:t xml:space="preserve"> 31 </w:t>
            </w:r>
          </w:p>
        </w:tc>
        <w:tc>
          <w:tcPr>
            <w:tcW w:w="438" w:type="pct"/>
            <w:tcBorders>
              <w:top w:val="nil"/>
              <w:left w:val="nil"/>
              <w:bottom w:val="single" w:sz="4" w:space="0" w:color="auto"/>
              <w:right w:val="single" w:sz="4" w:space="0" w:color="auto"/>
            </w:tcBorders>
          </w:tcPr>
          <w:p w14:paraId="215A63AC" w14:textId="26DB0460" w:rsidR="00765376" w:rsidRPr="00765376" w:rsidRDefault="00765376" w:rsidP="00765376">
            <w:pPr>
              <w:jc w:val="center"/>
              <w:rPr>
                <w:rFonts w:ascii="Arial" w:hAnsi="Arial" w:cs="Arial"/>
                <w:sz w:val="18"/>
                <w:szCs w:val="18"/>
              </w:rPr>
            </w:pPr>
            <w:r w:rsidRPr="00765376">
              <w:rPr>
                <w:sz w:val="18"/>
                <w:szCs w:val="18"/>
              </w:rPr>
              <w:t xml:space="preserve"> 106 </w:t>
            </w:r>
          </w:p>
        </w:tc>
        <w:tc>
          <w:tcPr>
            <w:tcW w:w="438" w:type="pct"/>
            <w:tcBorders>
              <w:top w:val="nil"/>
              <w:left w:val="nil"/>
              <w:bottom w:val="single" w:sz="4" w:space="0" w:color="auto"/>
              <w:right w:val="single" w:sz="4" w:space="0" w:color="auto"/>
            </w:tcBorders>
          </w:tcPr>
          <w:p w14:paraId="0156A530" w14:textId="3B4394B1" w:rsidR="00765376" w:rsidRPr="00765376" w:rsidRDefault="00765376" w:rsidP="00765376">
            <w:pPr>
              <w:jc w:val="center"/>
              <w:rPr>
                <w:rFonts w:ascii="Arial" w:hAnsi="Arial" w:cs="Arial"/>
                <w:sz w:val="18"/>
                <w:szCs w:val="18"/>
              </w:rPr>
            </w:pPr>
            <w:r w:rsidRPr="00765376">
              <w:rPr>
                <w:sz w:val="18"/>
                <w:szCs w:val="18"/>
              </w:rPr>
              <w:t xml:space="preserve"> 11 </w:t>
            </w:r>
          </w:p>
        </w:tc>
        <w:tc>
          <w:tcPr>
            <w:tcW w:w="438" w:type="pct"/>
            <w:tcBorders>
              <w:top w:val="nil"/>
              <w:left w:val="nil"/>
              <w:bottom w:val="single" w:sz="4" w:space="0" w:color="auto"/>
              <w:right w:val="single" w:sz="4" w:space="0" w:color="auto"/>
            </w:tcBorders>
          </w:tcPr>
          <w:p w14:paraId="7325ADD8" w14:textId="2AAC1E86" w:rsidR="00765376" w:rsidRPr="00765376" w:rsidRDefault="00765376" w:rsidP="00765376">
            <w:pPr>
              <w:jc w:val="center"/>
              <w:rPr>
                <w:rFonts w:ascii="Arial" w:hAnsi="Arial" w:cs="Arial"/>
                <w:sz w:val="18"/>
                <w:szCs w:val="18"/>
              </w:rPr>
            </w:pPr>
            <w:r w:rsidRPr="00765376">
              <w:rPr>
                <w:sz w:val="18"/>
                <w:szCs w:val="18"/>
              </w:rPr>
              <w:t xml:space="preserve"> 6 </w:t>
            </w:r>
          </w:p>
        </w:tc>
        <w:tc>
          <w:tcPr>
            <w:tcW w:w="436" w:type="pct"/>
            <w:tcBorders>
              <w:top w:val="nil"/>
              <w:left w:val="nil"/>
              <w:bottom w:val="single" w:sz="4" w:space="0" w:color="auto"/>
              <w:right w:val="single" w:sz="4" w:space="0" w:color="auto"/>
            </w:tcBorders>
          </w:tcPr>
          <w:p w14:paraId="786668F9" w14:textId="281BB474" w:rsidR="00765376" w:rsidRPr="00765376" w:rsidRDefault="00765376" w:rsidP="00765376">
            <w:pPr>
              <w:jc w:val="center"/>
              <w:rPr>
                <w:rFonts w:ascii="Arial" w:hAnsi="Arial" w:cs="Arial"/>
                <w:sz w:val="18"/>
                <w:szCs w:val="18"/>
              </w:rPr>
            </w:pPr>
            <w:r w:rsidRPr="00765376">
              <w:rPr>
                <w:sz w:val="18"/>
                <w:szCs w:val="18"/>
              </w:rPr>
              <w:t xml:space="preserve"> 5 </w:t>
            </w:r>
          </w:p>
        </w:tc>
        <w:tc>
          <w:tcPr>
            <w:tcW w:w="434" w:type="pct"/>
            <w:tcBorders>
              <w:top w:val="nil"/>
              <w:left w:val="nil"/>
              <w:bottom w:val="single" w:sz="4" w:space="0" w:color="auto"/>
              <w:right w:val="single" w:sz="4" w:space="0" w:color="auto"/>
            </w:tcBorders>
          </w:tcPr>
          <w:p w14:paraId="0874C580" w14:textId="49E67B57" w:rsidR="00765376" w:rsidRPr="00765376" w:rsidRDefault="00765376" w:rsidP="00765376">
            <w:pPr>
              <w:jc w:val="center"/>
              <w:rPr>
                <w:rFonts w:ascii="Arial" w:hAnsi="Arial" w:cs="Arial"/>
                <w:sz w:val="18"/>
                <w:szCs w:val="18"/>
              </w:rPr>
            </w:pPr>
            <w:r w:rsidRPr="00765376">
              <w:rPr>
                <w:sz w:val="18"/>
                <w:szCs w:val="18"/>
              </w:rPr>
              <w:t xml:space="preserve"> 2 </w:t>
            </w:r>
          </w:p>
        </w:tc>
        <w:tc>
          <w:tcPr>
            <w:tcW w:w="434" w:type="pct"/>
            <w:tcBorders>
              <w:top w:val="nil"/>
              <w:left w:val="nil"/>
              <w:bottom w:val="single" w:sz="4" w:space="0" w:color="auto"/>
              <w:right w:val="single" w:sz="4" w:space="0" w:color="auto"/>
            </w:tcBorders>
          </w:tcPr>
          <w:p w14:paraId="26DE9136" w14:textId="77777777" w:rsidR="00765376" w:rsidRPr="00765376" w:rsidRDefault="00765376" w:rsidP="00765376">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78B377D4" w14:textId="2A169119" w:rsidR="00765376" w:rsidRPr="00765376" w:rsidRDefault="00765376" w:rsidP="00765376">
            <w:pPr>
              <w:jc w:val="center"/>
              <w:rPr>
                <w:rFonts w:ascii="Arial" w:hAnsi="Arial" w:cs="Arial"/>
                <w:sz w:val="18"/>
                <w:szCs w:val="18"/>
              </w:rPr>
            </w:pPr>
            <w:r w:rsidRPr="00765376">
              <w:rPr>
                <w:sz w:val="18"/>
                <w:szCs w:val="18"/>
              </w:rPr>
              <w:t xml:space="preserve"> 0 </w:t>
            </w:r>
          </w:p>
        </w:tc>
      </w:tr>
      <w:tr w:rsidR="00765376" w:rsidRPr="00765376" w14:paraId="24277FF0" w14:textId="1808FD86" w:rsidTr="00765376">
        <w:trPr>
          <w:trHeight w:val="10"/>
        </w:trPr>
        <w:tc>
          <w:tcPr>
            <w:tcW w:w="573" w:type="pct"/>
            <w:tcBorders>
              <w:top w:val="nil"/>
              <w:left w:val="nil"/>
              <w:bottom w:val="single" w:sz="4" w:space="0" w:color="auto"/>
              <w:right w:val="single" w:sz="4" w:space="0" w:color="auto"/>
            </w:tcBorders>
            <w:vAlign w:val="center"/>
            <w:hideMark/>
          </w:tcPr>
          <w:p w14:paraId="58403240"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NOUMBIEL</w:t>
            </w:r>
          </w:p>
        </w:tc>
        <w:tc>
          <w:tcPr>
            <w:tcW w:w="500" w:type="pct"/>
            <w:tcBorders>
              <w:top w:val="nil"/>
              <w:left w:val="nil"/>
              <w:bottom w:val="single" w:sz="4" w:space="0" w:color="auto"/>
              <w:right w:val="single" w:sz="4" w:space="0" w:color="auto"/>
            </w:tcBorders>
            <w:noWrap/>
            <w:hideMark/>
          </w:tcPr>
          <w:p w14:paraId="31D4A2CF" w14:textId="47C64059" w:rsidR="00765376" w:rsidRPr="00765376" w:rsidRDefault="00765376" w:rsidP="00765376">
            <w:pPr>
              <w:jc w:val="center"/>
              <w:rPr>
                <w:rFonts w:ascii="Arial" w:hAnsi="Arial" w:cs="Arial"/>
                <w:sz w:val="18"/>
                <w:szCs w:val="18"/>
              </w:rPr>
            </w:pPr>
            <w:r w:rsidRPr="00765376">
              <w:rPr>
                <w:sz w:val="18"/>
                <w:szCs w:val="18"/>
              </w:rPr>
              <w:t xml:space="preserve"> 11 </w:t>
            </w:r>
          </w:p>
        </w:tc>
        <w:tc>
          <w:tcPr>
            <w:tcW w:w="439" w:type="pct"/>
            <w:tcBorders>
              <w:top w:val="nil"/>
              <w:left w:val="nil"/>
              <w:bottom w:val="single" w:sz="4" w:space="0" w:color="auto"/>
              <w:right w:val="single" w:sz="4" w:space="0" w:color="auto"/>
            </w:tcBorders>
            <w:noWrap/>
            <w:hideMark/>
          </w:tcPr>
          <w:p w14:paraId="4576A5B5" w14:textId="519E9720" w:rsidR="00765376" w:rsidRPr="00765376" w:rsidRDefault="00765376" w:rsidP="00765376">
            <w:pPr>
              <w:jc w:val="center"/>
              <w:rPr>
                <w:rFonts w:ascii="Arial" w:hAnsi="Arial" w:cs="Arial"/>
                <w:sz w:val="18"/>
                <w:szCs w:val="18"/>
              </w:rPr>
            </w:pPr>
            <w:r w:rsidRPr="00765376">
              <w:rPr>
                <w:sz w:val="18"/>
                <w:szCs w:val="18"/>
              </w:rPr>
              <w:t xml:space="preserve"> 0 </w:t>
            </w:r>
          </w:p>
        </w:tc>
        <w:tc>
          <w:tcPr>
            <w:tcW w:w="439" w:type="pct"/>
            <w:tcBorders>
              <w:top w:val="nil"/>
              <w:left w:val="nil"/>
              <w:bottom w:val="single" w:sz="4" w:space="0" w:color="auto"/>
              <w:right w:val="single" w:sz="4" w:space="0" w:color="auto"/>
            </w:tcBorders>
            <w:noWrap/>
            <w:hideMark/>
          </w:tcPr>
          <w:p w14:paraId="73BFE7AB" w14:textId="64C87299" w:rsidR="00765376" w:rsidRPr="00765376" w:rsidRDefault="00765376" w:rsidP="00765376">
            <w:pPr>
              <w:jc w:val="center"/>
              <w:rPr>
                <w:rFonts w:ascii="Arial" w:hAnsi="Arial" w:cs="Arial"/>
                <w:sz w:val="18"/>
                <w:szCs w:val="18"/>
              </w:rPr>
            </w:pPr>
            <w:r w:rsidRPr="00765376">
              <w:rPr>
                <w:sz w:val="18"/>
                <w:szCs w:val="18"/>
              </w:rPr>
              <w:t xml:space="preserve"> 38 </w:t>
            </w:r>
          </w:p>
        </w:tc>
        <w:tc>
          <w:tcPr>
            <w:tcW w:w="438" w:type="pct"/>
            <w:tcBorders>
              <w:top w:val="nil"/>
              <w:left w:val="nil"/>
              <w:bottom w:val="single" w:sz="4" w:space="0" w:color="auto"/>
              <w:right w:val="single" w:sz="4" w:space="0" w:color="auto"/>
            </w:tcBorders>
          </w:tcPr>
          <w:p w14:paraId="7844271C" w14:textId="78E13623" w:rsidR="00765376" w:rsidRPr="00765376" w:rsidRDefault="00765376" w:rsidP="00765376">
            <w:pPr>
              <w:jc w:val="center"/>
              <w:rPr>
                <w:rFonts w:ascii="Arial" w:hAnsi="Arial" w:cs="Arial"/>
                <w:sz w:val="18"/>
                <w:szCs w:val="18"/>
              </w:rPr>
            </w:pPr>
            <w:r w:rsidRPr="00765376">
              <w:rPr>
                <w:sz w:val="18"/>
                <w:szCs w:val="18"/>
              </w:rPr>
              <w:t xml:space="preserve"> 7 </w:t>
            </w:r>
          </w:p>
        </w:tc>
        <w:tc>
          <w:tcPr>
            <w:tcW w:w="438" w:type="pct"/>
            <w:tcBorders>
              <w:top w:val="nil"/>
              <w:left w:val="nil"/>
              <w:bottom w:val="single" w:sz="4" w:space="0" w:color="auto"/>
              <w:right w:val="single" w:sz="4" w:space="0" w:color="auto"/>
            </w:tcBorders>
          </w:tcPr>
          <w:p w14:paraId="03095B7B" w14:textId="72E6E5C2" w:rsidR="00765376" w:rsidRPr="00765376" w:rsidRDefault="00765376" w:rsidP="00765376">
            <w:pPr>
              <w:jc w:val="center"/>
              <w:rPr>
                <w:rFonts w:ascii="Arial" w:hAnsi="Arial" w:cs="Arial"/>
                <w:sz w:val="18"/>
                <w:szCs w:val="18"/>
              </w:rPr>
            </w:pPr>
            <w:r w:rsidRPr="00765376">
              <w:rPr>
                <w:sz w:val="18"/>
                <w:szCs w:val="18"/>
              </w:rPr>
              <w:t xml:space="preserve"> 15 </w:t>
            </w:r>
          </w:p>
        </w:tc>
        <w:tc>
          <w:tcPr>
            <w:tcW w:w="438" w:type="pct"/>
            <w:tcBorders>
              <w:top w:val="nil"/>
              <w:left w:val="nil"/>
              <w:bottom w:val="single" w:sz="4" w:space="0" w:color="auto"/>
              <w:right w:val="single" w:sz="4" w:space="0" w:color="auto"/>
            </w:tcBorders>
          </w:tcPr>
          <w:p w14:paraId="0076AF2B" w14:textId="1F0925DC" w:rsidR="00765376" w:rsidRPr="00765376" w:rsidRDefault="00765376" w:rsidP="00765376">
            <w:pPr>
              <w:jc w:val="center"/>
              <w:rPr>
                <w:rFonts w:ascii="Arial" w:hAnsi="Arial" w:cs="Arial"/>
                <w:sz w:val="18"/>
                <w:szCs w:val="18"/>
              </w:rPr>
            </w:pPr>
            <w:r w:rsidRPr="00765376">
              <w:rPr>
                <w:sz w:val="18"/>
                <w:szCs w:val="18"/>
              </w:rPr>
              <w:t xml:space="preserve"> 0 </w:t>
            </w:r>
          </w:p>
        </w:tc>
        <w:tc>
          <w:tcPr>
            <w:tcW w:w="436" w:type="pct"/>
            <w:tcBorders>
              <w:top w:val="nil"/>
              <w:left w:val="nil"/>
              <w:bottom w:val="single" w:sz="4" w:space="0" w:color="auto"/>
              <w:right w:val="single" w:sz="4" w:space="0" w:color="auto"/>
            </w:tcBorders>
          </w:tcPr>
          <w:p w14:paraId="2D8B9397" w14:textId="3CFE2F6E" w:rsidR="00765376" w:rsidRPr="00765376" w:rsidRDefault="00765376" w:rsidP="00765376">
            <w:pPr>
              <w:jc w:val="center"/>
              <w:rPr>
                <w:rFonts w:ascii="Arial" w:hAnsi="Arial" w:cs="Arial"/>
                <w:sz w:val="18"/>
                <w:szCs w:val="18"/>
              </w:rPr>
            </w:pPr>
            <w:r w:rsidRPr="00765376">
              <w:rPr>
                <w:sz w:val="18"/>
                <w:szCs w:val="18"/>
              </w:rPr>
              <w:t xml:space="preserve"> 0 </w:t>
            </w:r>
          </w:p>
        </w:tc>
        <w:tc>
          <w:tcPr>
            <w:tcW w:w="434" w:type="pct"/>
            <w:tcBorders>
              <w:top w:val="nil"/>
              <w:left w:val="nil"/>
              <w:bottom w:val="single" w:sz="4" w:space="0" w:color="auto"/>
              <w:right w:val="single" w:sz="4" w:space="0" w:color="auto"/>
            </w:tcBorders>
          </w:tcPr>
          <w:p w14:paraId="077499AA" w14:textId="7E6E65E0" w:rsidR="00765376" w:rsidRPr="00765376" w:rsidRDefault="00765376" w:rsidP="00765376">
            <w:pPr>
              <w:jc w:val="center"/>
              <w:rPr>
                <w:rFonts w:ascii="Arial" w:hAnsi="Arial" w:cs="Arial"/>
                <w:sz w:val="18"/>
                <w:szCs w:val="18"/>
              </w:rPr>
            </w:pPr>
            <w:r w:rsidRPr="00765376">
              <w:rPr>
                <w:sz w:val="18"/>
                <w:szCs w:val="18"/>
              </w:rPr>
              <w:t xml:space="preserve"> 11 </w:t>
            </w:r>
          </w:p>
        </w:tc>
        <w:tc>
          <w:tcPr>
            <w:tcW w:w="434" w:type="pct"/>
            <w:tcBorders>
              <w:top w:val="nil"/>
              <w:left w:val="nil"/>
              <w:bottom w:val="single" w:sz="4" w:space="0" w:color="auto"/>
              <w:right w:val="single" w:sz="4" w:space="0" w:color="auto"/>
            </w:tcBorders>
          </w:tcPr>
          <w:p w14:paraId="0D50799A" w14:textId="6C473730" w:rsidR="00765376" w:rsidRPr="00765376" w:rsidRDefault="00765376" w:rsidP="00765376">
            <w:pPr>
              <w:jc w:val="center"/>
              <w:rPr>
                <w:rFonts w:ascii="Arial" w:hAnsi="Arial" w:cs="Arial"/>
                <w:sz w:val="18"/>
                <w:szCs w:val="18"/>
              </w:rPr>
            </w:pPr>
            <w:r w:rsidRPr="00765376">
              <w:rPr>
                <w:sz w:val="18"/>
                <w:szCs w:val="18"/>
              </w:rPr>
              <w:t xml:space="preserve"> 0 </w:t>
            </w:r>
          </w:p>
        </w:tc>
        <w:tc>
          <w:tcPr>
            <w:tcW w:w="431" w:type="pct"/>
            <w:tcBorders>
              <w:top w:val="nil"/>
              <w:left w:val="nil"/>
              <w:bottom w:val="single" w:sz="4" w:space="0" w:color="auto"/>
              <w:right w:val="single" w:sz="4" w:space="0" w:color="auto"/>
            </w:tcBorders>
          </w:tcPr>
          <w:p w14:paraId="2BF2BABF" w14:textId="031D0D2D" w:rsidR="00765376" w:rsidRPr="00765376" w:rsidRDefault="00765376" w:rsidP="00765376">
            <w:pPr>
              <w:jc w:val="center"/>
              <w:rPr>
                <w:rFonts w:ascii="Arial" w:hAnsi="Arial" w:cs="Arial"/>
                <w:sz w:val="18"/>
                <w:szCs w:val="18"/>
              </w:rPr>
            </w:pPr>
            <w:r w:rsidRPr="00765376">
              <w:rPr>
                <w:sz w:val="18"/>
                <w:szCs w:val="18"/>
              </w:rPr>
              <w:t xml:space="preserve"> 0 </w:t>
            </w:r>
          </w:p>
        </w:tc>
      </w:tr>
      <w:tr w:rsidR="00765376" w:rsidRPr="00765376" w14:paraId="2F9C1970" w14:textId="19F30CA7" w:rsidTr="00765376">
        <w:trPr>
          <w:trHeight w:val="10"/>
        </w:trPr>
        <w:tc>
          <w:tcPr>
            <w:tcW w:w="573" w:type="pct"/>
            <w:tcBorders>
              <w:top w:val="nil"/>
              <w:left w:val="nil"/>
              <w:bottom w:val="single" w:sz="4" w:space="0" w:color="auto"/>
              <w:right w:val="single" w:sz="4" w:space="0" w:color="auto"/>
            </w:tcBorders>
            <w:vAlign w:val="center"/>
            <w:hideMark/>
          </w:tcPr>
          <w:p w14:paraId="1A63D48F" w14:textId="77777777" w:rsidR="00765376" w:rsidRPr="00765376" w:rsidRDefault="00765376" w:rsidP="00765376">
            <w:pPr>
              <w:ind w:firstLineChars="100" w:firstLine="180"/>
              <w:rPr>
                <w:rFonts w:ascii="Arial" w:hAnsi="Arial" w:cs="Arial"/>
                <w:sz w:val="18"/>
                <w:szCs w:val="18"/>
              </w:rPr>
            </w:pPr>
            <w:r w:rsidRPr="00765376">
              <w:rPr>
                <w:rFonts w:ascii="Arial" w:hAnsi="Arial" w:cs="Arial"/>
                <w:sz w:val="18"/>
                <w:szCs w:val="18"/>
              </w:rPr>
              <w:t>PONI</w:t>
            </w:r>
          </w:p>
        </w:tc>
        <w:tc>
          <w:tcPr>
            <w:tcW w:w="500" w:type="pct"/>
            <w:tcBorders>
              <w:top w:val="nil"/>
              <w:left w:val="nil"/>
              <w:bottom w:val="single" w:sz="4" w:space="0" w:color="auto"/>
              <w:right w:val="single" w:sz="4" w:space="0" w:color="auto"/>
            </w:tcBorders>
            <w:noWrap/>
            <w:hideMark/>
          </w:tcPr>
          <w:p w14:paraId="02DE3889" w14:textId="688AD36F" w:rsidR="00765376" w:rsidRPr="00765376" w:rsidRDefault="00765376" w:rsidP="00765376">
            <w:pPr>
              <w:jc w:val="center"/>
              <w:rPr>
                <w:rFonts w:ascii="Arial" w:hAnsi="Arial" w:cs="Arial"/>
                <w:sz w:val="18"/>
                <w:szCs w:val="18"/>
              </w:rPr>
            </w:pPr>
            <w:r w:rsidRPr="00765376">
              <w:rPr>
                <w:sz w:val="18"/>
                <w:szCs w:val="18"/>
              </w:rPr>
              <w:t xml:space="preserve"> 27 </w:t>
            </w:r>
          </w:p>
        </w:tc>
        <w:tc>
          <w:tcPr>
            <w:tcW w:w="439" w:type="pct"/>
            <w:tcBorders>
              <w:top w:val="nil"/>
              <w:left w:val="nil"/>
              <w:bottom w:val="single" w:sz="4" w:space="0" w:color="auto"/>
              <w:right w:val="single" w:sz="4" w:space="0" w:color="auto"/>
            </w:tcBorders>
            <w:noWrap/>
            <w:hideMark/>
          </w:tcPr>
          <w:p w14:paraId="222B974B" w14:textId="5578D219" w:rsidR="00765376" w:rsidRPr="00765376" w:rsidRDefault="00765376" w:rsidP="00765376">
            <w:pPr>
              <w:jc w:val="center"/>
              <w:rPr>
                <w:rFonts w:ascii="Arial" w:hAnsi="Arial" w:cs="Arial"/>
                <w:sz w:val="18"/>
                <w:szCs w:val="18"/>
              </w:rPr>
            </w:pPr>
            <w:r w:rsidRPr="00765376">
              <w:rPr>
                <w:sz w:val="18"/>
                <w:szCs w:val="18"/>
              </w:rPr>
              <w:t xml:space="preserve"> 5 </w:t>
            </w:r>
          </w:p>
        </w:tc>
        <w:tc>
          <w:tcPr>
            <w:tcW w:w="439" w:type="pct"/>
            <w:tcBorders>
              <w:top w:val="nil"/>
              <w:left w:val="nil"/>
              <w:bottom w:val="single" w:sz="4" w:space="0" w:color="auto"/>
              <w:right w:val="single" w:sz="4" w:space="0" w:color="auto"/>
            </w:tcBorders>
            <w:noWrap/>
            <w:hideMark/>
          </w:tcPr>
          <w:p w14:paraId="7D57E293" w14:textId="6440E2CF" w:rsidR="00765376" w:rsidRPr="00765376" w:rsidRDefault="00765376" w:rsidP="00765376">
            <w:pPr>
              <w:jc w:val="center"/>
              <w:rPr>
                <w:rFonts w:ascii="Arial" w:hAnsi="Arial" w:cs="Arial"/>
                <w:sz w:val="18"/>
                <w:szCs w:val="18"/>
              </w:rPr>
            </w:pPr>
            <w:r w:rsidRPr="00765376">
              <w:rPr>
                <w:sz w:val="18"/>
                <w:szCs w:val="18"/>
              </w:rPr>
              <w:t xml:space="preserve"> 8 </w:t>
            </w:r>
          </w:p>
        </w:tc>
        <w:tc>
          <w:tcPr>
            <w:tcW w:w="438" w:type="pct"/>
            <w:tcBorders>
              <w:top w:val="nil"/>
              <w:left w:val="nil"/>
              <w:bottom w:val="single" w:sz="4" w:space="0" w:color="auto"/>
              <w:right w:val="single" w:sz="4" w:space="0" w:color="auto"/>
            </w:tcBorders>
          </w:tcPr>
          <w:p w14:paraId="55BD9611" w14:textId="284A0C99" w:rsidR="00765376" w:rsidRPr="00765376" w:rsidRDefault="00765376" w:rsidP="00765376">
            <w:pPr>
              <w:jc w:val="center"/>
              <w:rPr>
                <w:rFonts w:ascii="Arial" w:hAnsi="Arial" w:cs="Arial"/>
                <w:sz w:val="18"/>
                <w:szCs w:val="18"/>
              </w:rPr>
            </w:pPr>
            <w:r w:rsidRPr="00765376">
              <w:rPr>
                <w:sz w:val="18"/>
                <w:szCs w:val="18"/>
              </w:rPr>
              <w:t xml:space="preserve"> 44 </w:t>
            </w:r>
          </w:p>
        </w:tc>
        <w:tc>
          <w:tcPr>
            <w:tcW w:w="438" w:type="pct"/>
            <w:tcBorders>
              <w:top w:val="nil"/>
              <w:left w:val="nil"/>
              <w:bottom w:val="single" w:sz="4" w:space="0" w:color="auto"/>
              <w:right w:val="single" w:sz="4" w:space="0" w:color="auto"/>
            </w:tcBorders>
          </w:tcPr>
          <w:p w14:paraId="44463FF3" w14:textId="3BD2048D" w:rsidR="00765376" w:rsidRPr="00765376" w:rsidRDefault="00765376" w:rsidP="00765376">
            <w:pPr>
              <w:jc w:val="center"/>
              <w:rPr>
                <w:rFonts w:ascii="Arial" w:hAnsi="Arial" w:cs="Arial"/>
                <w:sz w:val="18"/>
                <w:szCs w:val="18"/>
              </w:rPr>
            </w:pPr>
            <w:r w:rsidRPr="00765376">
              <w:rPr>
                <w:sz w:val="18"/>
                <w:szCs w:val="18"/>
              </w:rPr>
              <w:t xml:space="preserve"> 2 </w:t>
            </w:r>
          </w:p>
        </w:tc>
        <w:tc>
          <w:tcPr>
            <w:tcW w:w="438" w:type="pct"/>
            <w:tcBorders>
              <w:top w:val="nil"/>
              <w:left w:val="nil"/>
              <w:bottom w:val="single" w:sz="4" w:space="0" w:color="auto"/>
              <w:right w:val="single" w:sz="4" w:space="0" w:color="auto"/>
            </w:tcBorders>
          </w:tcPr>
          <w:p w14:paraId="580A700D" w14:textId="03056D31" w:rsidR="00765376" w:rsidRPr="00765376" w:rsidRDefault="00765376" w:rsidP="00765376">
            <w:pPr>
              <w:jc w:val="center"/>
              <w:rPr>
                <w:rFonts w:ascii="Arial" w:hAnsi="Arial" w:cs="Arial"/>
                <w:sz w:val="18"/>
                <w:szCs w:val="18"/>
              </w:rPr>
            </w:pPr>
            <w:r w:rsidRPr="00765376">
              <w:rPr>
                <w:sz w:val="18"/>
                <w:szCs w:val="18"/>
              </w:rPr>
              <w:t xml:space="preserve"> 1 </w:t>
            </w:r>
          </w:p>
        </w:tc>
        <w:tc>
          <w:tcPr>
            <w:tcW w:w="436" w:type="pct"/>
            <w:tcBorders>
              <w:top w:val="nil"/>
              <w:left w:val="nil"/>
              <w:bottom w:val="single" w:sz="4" w:space="0" w:color="auto"/>
              <w:right w:val="single" w:sz="4" w:space="0" w:color="auto"/>
            </w:tcBorders>
          </w:tcPr>
          <w:p w14:paraId="35E55F9B" w14:textId="023AADB9" w:rsidR="00765376" w:rsidRPr="00765376" w:rsidRDefault="00765376" w:rsidP="00765376">
            <w:pPr>
              <w:jc w:val="center"/>
              <w:rPr>
                <w:rFonts w:ascii="Arial" w:hAnsi="Arial" w:cs="Arial"/>
                <w:sz w:val="18"/>
                <w:szCs w:val="18"/>
              </w:rPr>
            </w:pPr>
            <w:r w:rsidRPr="00765376">
              <w:rPr>
                <w:sz w:val="18"/>
                <w:szCs w:val="18"/>
              </w:rPr>
              <w:t xml:space="preserve"> 2 </w:t>
            </w:r>
          </w:p>
        </w:tc>
        <w:tc>
          <w:tcPr>
            <w:tcW w:w="434" w:type="pct"/>
            <w:tcBorders>
              <w:top w:val="nil"/>
              <w:left w:val="nil"/>
              <w:bottom w:val="single" w:sz="4" w:space="0" w:color="auto"/>
              <w:right w:val="single" w:sz="4" w:space="0" w:color="auto"/>
            </w:tcBorders>
          </w:tcPr>
          <w:p w14:paraId="3B3A0869" w14:textId="2027392D" w:rsidR="00765376" w:rsidRPr="00765376" w:rsidRDefault="00765376" w:rsidP="00765376">
            <w:pPr>
              <w:jc w:val="center"/>
              <w:rPr>
                <w:rFonts w:ascii="Arial" w:hAnsi="Arial" w:cs="Arial"/>
                <w:sz w:val="18"/>
                <w:szCs w:val="18"/>
              </w:rPr>
            </w:pPr>
            <w:r w:rsidRPr="00765376">
              <w:rPr>
                <w:sz w:val="18"/>
                <w:szCs w:val="18"/>
              </w:rPr>
              <w:t xml:space="preserve"> 4 </w:t>
            </w:r>
          </w:p>
        </w:tc>
        <w:tc>
          <w:tcPr>
            <w:tcW w:w="434" w:type="pct"/>
            <w:tcBorders>
              <w:top w:val="nil"/>
              <w:left w:val="nil"/>
              <w:bottom w:val="single" w:sz="4" w:space="0" w:color="auto"/>
              <w:right w:val="single" w:sz="4" w:space="0" w:color="auto"/>
            </w:tcBorders>
          </w:tcPr>
          <w:p w14:paraId="6958A1DB" w14:textId="1BC928D8" w:rsidR="00765376" w:rsidRPr="00765376" w:rsidRDefault="00765376" w:rsidP="00765376">
            <w:pPr>
              <w:jc w:val="center"/>
              <w:rPr>
                <w:rFonts w:ascii="Arial" w:hAnsi="Arial" w:cs="Arial"/>
                <w:sz w:val="18"/>
                <w:szCs w:val="18"/>
              </w:rPr>
            </w:pPr>
            <w:r w:rsidRPr="00765376">
              <w:rPr>
                <w:sz w:val="18"/>
                <w:szCs w:val="18"/>
              </w:rPr>
              <w:t xml:space="preserve"> 0 </w:t>
            </w:r>
          </w:p>
        </w:tc>
        <w:tc>
          <w:tcPr>
            <w:tcW w:w="431" w:type="pct"/>
            <w:tcBorders>
              <w:top w:val="nil"/>
              <w:left w:val="nil"/>
              <w:bottom w:val="single" w:sz="4" w:space="0" w:color="auto"/>
              <w:right w:val="single" w:sz="4" w:space="0" w:color="auto"/>
            </w:tcBorders>
          </w:tcPr>
          <w:p w14:paraId="1C391F4A" w14:textId="77777777" w:rsidR="00765376" w:rsidRPr="00765376" w:rsidRDefault="00765376" w:rsidP="00765376">
            <w:pPr>
              <w:jc w:val="center"/>
              <w:rPr>
                <w:rFonts w:ascii="Arial" w:hAnsi="Arial" w:cs="Arial"/>
                <w:sz w:val="18"/>
                <w:szCs w:val="18"/>
              </w:rPr>
            </w:pPr>
          </w:p>
        </w:tc>
      </w:tr>
      <w:tr w:rsidR="00765376" w:rsidRPr="00765376" w14:paraId="05A61771" w14:textId="56720B56" w:rsidTr="00765376">
        <w:trPr>
          <w:trHeight w:val="38"/>
        </w:trPr>
        <w:tc>
          <w:tcPr>
            <w:tcW w:w="573" w:type="pct"/>
            <w:tcBorders>
              <w:top w:val="single" w:sz="4" w:space="0" w:color="auto"/>
              <w:left w:val="single" w:sz="4" w:space="0" w:color="auto"/>
              <w:bottom w:val="single" w:sz="4" w:space="0" w:color="auto"/>
              <w:right w:val="single" w:sz="4" w:space="0" w:color="auto"/>
            </w:tcBorders>
            <w:vAlign w:val="center"/>
          </w:tcPr>
          <w:p w14:paraId="1288B73B" w14:textId="77777777" w:rsidR="00765376" w:rsidRPr="00765376" w:rsidRDefault="00765376" w:rsidP="00765376">
            <w:pPr>
              <w:ind w:firstLineChars="100" w:firstLine="181"/>
              <w:rPr>
                <w:rFonts w:ascii="Arial" w:hAnsi="Arial" w:cs="Arial"/>
                <w:b/>
                <w:bCs/>
                <w:sz w:val="18"/>
                <w:szCs w:val="18"/>
              </w:rPr>
            </w:pPr>
            <w:r w:rsidRPr="00765376">
              <w:rPr>
                <w:rFonts w:ascii="Arial" w:hAnsi="Arial" w:cs="Arial"/>
                <w:b/>
                <w:bCs/>
                <w:sz w:val="18"/>
                <w:szCs w:val="18"/>
              </w:rPr>
              <w:t>Burkina Faso</w:t>
            </w:r>
          </w:p>
        </w:tc>
        <w:tc>
          <w:tcPr>
            <w:tcW w:w="500" w:type="pct"/>
            <w:tcBorders>
              <w:top w:val="single" w:sz="4" w:space="0" w:color="auto"/>
              <w:left w:val="nil"/>
              <w:bottom w:val="single" w:sz="4" w:space="0" w:color="auto"/>
              <w:right w:val="single" w:sz="4" w:space="0" w:color="auto"/>
            </w:tcBorders>
            <w:noWrap/>
          </w:tcPr>
          <w:p w14:paraId="21EA083C" w14:textId="596309FF" w:rsidR="00765376" w:rsidRPr="00765376" w:rsidRDefault="00765376" w:rsidP="00765376">
            <w:pPr>
              <w:jc w:val="center"/>
              <w:rPr>
                <w:rFonts w:ascii="Arial" w:hAnsi="Arial" w:cs="Arial"/>
                <w:sz w:val="18"/>
                <w:szCs w:val="18"/>
              </w:rPr>
            </w:pPr>
            <w:r w:rsidRPr="00765376">
              <w:rPr>
                <w:sz w:val="18"/>
                <w:szCs w:val="18"/>
              </w:rPr>
              <w:t xml:space="preserve"> 21 957 </w:t>
            </w:r>
          </w:p>
        </w:tc>
        <w:tc>
          <w:tcPr>
            <w:tcW w:w="439" w:type="pct"/>
            <w:tcBorders>
              <w:top w:val="single" w:sz="4" w:space="0" w:color="auto"/>
              <w:left w:val="nil"/>
              <w:bottom w:val="single" w:sz="4" w:space="0" w:color="auto"/>
              <w:right w:val="single" w:sz="4" w:space="0" w:color="auto"/>
            </w:tcBorders>
            <w:noWrap/>
          </w:tcPr>
          <w:p w14:paraId="2A4AA94F" w14:textId="13FA406D" w:rsidR="00765376" w:rsidRPr="00765376" w:rsidRDefault="00765376" w:rsidP="00765376">
            <w:pPr>
              <w:jc w:val="center"/>
              <w:rPr>
                <w:rFonts w:ascii="Arial" w:hAnsi="Arial" w:cs="Arial"/>
                <w:sz w:val="18"/>
                <w:szCs w:val="18"/>
              </w:rPr>
            </w:pPr>
            <w:r w:rsidRPr="00765376">
              <w:rPr>
                <w:sz w:val="18"/>
                <w:szCs w:val="18"/>
              </w:rPr>
              <w:t xml:space="preserve"> 1 207 </w:t>
            </w:r>
          </w:p>
        </w:tc>
        <w:tc>
          <w:tcPr>
            <w:tcW w:w="439" w:type="pct"/>
            <w:tcBorders>
              <w:top w:val="single" w:sz="4" w:space="0" w:color="auto"/>
              <w:left w:val="nil"/>
              <w:bottom w:val="single" w:sz="4" w:space="0" w:color="auto"/>
              <w:right w:val="single" w:sz="4" w:space="0" w:color="auto"/>
            </w:tcBorders>
            <w:noWrap/>
          </w:tcPr>
          <w:p w14:paraId="0D4E086E" w14:textId="778E0E77" w:rsidR="00765376" w:rsidRPr="00765376" w:rsidRDefault="00765376" w:rsidP="00765376">
            <w:pPr>
              <w:jc w:val="center"/>
              <w:rPr>
                <w:rFonts w:ascii="Arial" w:hAnsi="Arial" w:cs="Arial"/>
                <w:sz w:val="18"/>
                <w:szCs w:val="18"/>
              </w:rPr>
            </w:pPr>
            <w:r w:rsidRPr="00765376">
              <w:rPr>
                <w:sz w:val="18"/>
                <w:szCs w:val="18"/>
              </w:rPr>
              <w:t xml:space="preserve"> 5 864 </w:t>
            </w:r>
          </w:p>
        </w:tc>
        <w:tc>
          <w:tcPr>
            <w:tcW w:w="438" w:type="pct"/>
            <w:tcBorders>
              <w:top w:val="single" w:sz="4" w:space="0" w:color="auto"/>
              <w:left w:val="nil"/>
              <w:bottom w:val="single" w:sz="4" w:space="0" w:color="auto"/>
              <w:right w:val="single" w:sz="4" w:space="0" w:color="auto"/>
            </w:tcBorders>
          </w:tcPr>
          <w:p w14:paraId="6C765E38" w14:textId="1FCDD7CE" w:rsidR="00765376" w:rsidRPr="00765376" w:rsidRDefault="00765376" w:rsidP="00765376">
            <w:pPr>
              <w:jc w:val="center"/>
              <w:rPr>
                <w:rFonts w:ascii="Arial" w:hAnsi="Arial" w:cs="Arial"/>
                <w:sz w:val="18"/>
                <w:szCs w:val="18"/>
              </w:rPr>
            </w:pPr>
            <w:r w:rsidRPr="00765376">
              <w:rPr>
                <w:sz w:val="18"/>
                <w:szCs w:val="18"/>
              </w:rPr>
              <w:t xml:space="preserve"> 12 470 </w:t>
            </w:r>
          </w:p>
        </w:tc>
        <w:tc>
          <w:tcPr>
            <w:tcW w:w="438" w:type="pct"/>
            <w:tcBorders>
              <w:top w:val="single" w:sz="4" w:space="0" w:color="auto"/>
              <w:left w:val="nil"/>
              <w:bottom w:val="single" w:sz="4" w:space="0" w:color="auto"/>
              <w:right w:val="single" w:sz="4" w:space="0" w:color="auto"/>
            </w:tcBorders>
          </w:tcPr>
          <w:p w14:paraId="424F7760" w14:textId="36DCCBE2" w:rsidR="00765376" w:rsidRPr="00765376" w:rsidRDefault="00765376" w:rsidP="00765376">
            <w:pPr>
              <w:jc w:val="center"/>
              <w:rPr>
                <w:rFonts w:ascii="Arial" w:hAnsi="Arial" w:cs="Arial"/>
                <w:sz w:val="18"/>
                <w:szCs w:val="18"/>
              </w:rPr>
            </w:pPr>
            <w:r w:rsidRPr="00765376">
              <w:rPr>
                <w:sz w:val="18"/>
                <w:szCs w:val="18"/>
              </w:rPr>
              <w:t xml:space="preserve"> 3 128 </w:t>
            </w:r>
          </w:p>
        </w:tc>
        <w:tc>
          <w:tcPr>
            <w:tcW w:w="438" w:type="pct"/>
            <w:tcBorders>
              <w:top w:val="single" w:sz="4" w:space="0" w:color="auto"/>
              <w:left w:val="nil"/>
              <w:bottom w:val="single" w:sz="4" w:space="0" w:color="auto"/>
              <w:right w:val="single" w:sz="4" w:space="0" w:color="auto"/>
            </w:tcBorders>
          </w:tcPr>
          <w:p w14:paraId="0B18FF09" w14:textId="4F8672F8" w:rsidR="00765376" w:rsidRPr="00765376" w:rsidRDefault="00765376" w:rsidP="00765376">
            <w:pPr>
              <w:jc w:val="center"/>
              <w:rPr>
                <w:rFonts w:ascii="Arial" w:hAnsi="Arial" w:cs="Arial"/>
                <w:sz w:val="18"/>
                <w:szCs w:val="18"/>
              </w:rPr>
            </w:pPr>
            <w:r w:rsidRPr="00765376">
              <w:rPr>
                <w:sz w:val="18"/>
                <w:szCs w:val="18"/>
              </w:rPr>
              <w:t xml:space="preserve"> 1 133 </w:t>
            </w:r>
          </w:p>
        </w:tc>
        <w:tc>
          <w:tcPr>
            <w:tcW w:w="436" w:type="pct"/>
            <w:tcBorders>
              <w:top w:val="single" w:sz="4" w:space="0" w:color="auto"/>
              <w:left w:val="nil"/>
              <w:bottom w:val="single" w:sz="4" w:space="0" w:color="auto"/>
              <w:right w:val="single" w:sz="4" w:space="0" w:color="auto"/>
            </w:tcBorders>
          </w:tcPr>
          <w:p w14:paraId="58B15D62" w14:textId="73F57413" w:rsidR="00765376" w:rsidRPr="00765376" w:rsidRDefault="00765376" w:rsidP="00765376">
            <w:pPr>
              <w:jc w:val="center"/>
              <w:rPr>
                <w:rFonts w:ascii="Arial" w:hAnsi="Arial" w:cs="Arial"/>
                <w:sz w:val="18"/>
                <w:szCs w:val="18"/>
              </w:rPr>
            </w:pPr>
            <w:r w:rsidRPr="00765376">
              <w:rPr>
                <w:sz w:val="18"/>
                <w:szCs w:val="18"/>
              </w:rPr>
              <w:t xml:space="preserve"> 1 784 </w:t>
            </w:r>
          </w:p>
        </w:tc>
        <w:tc>
          <w:tcPr>
            <w:tcW w:w="434" w:type="pct"/>
            <w:tcBorders>
              <w:top w:val="single" w:sz="4" w:space="0" w:color="auto"/>
              <w:left w:val="nil"/>
              <w:bottom w:val="single" w:sz="4" w:space="0" w:color="auto"/>
              <w:right w:val="single" w:sz="4" w:space="0" w:color="auto"/>
            </w:tcBorders>
          </w:tcPr>
          <w:p w14:paraId="7F91B7B4" w14:textId="2A72F0E5" w:rsidR="00765376" w:rsidRPr="00765376" w:rsidRDefault="00765376" w:rsidP="00765376">
            <w:pPr>
              <w:jc w:val="center"/>
              <w:rPr>
                <w:rFonts w:ascii="Arial" w:hAnsi="Arial" w:cs="Arial"/>
                <w:sz w:val="18"/>
                <w:szCs w:val="18"/>
              </w:rPr>
            </w:pPr>
            <w:r w:rsidRPr="00765376">
              <w:rPr>
                <w:sz w:val="18"/>
                <w:szCs w:val="18"/>
              </w:rPr>
              <w:t xml:space="preserve"> 1 262 </w:t>
            </w:r>
          </w:p>
        </w:tc>
        <w:tc>
          <w:tcPr>
            <w:tcW w:w="434" w:type="pct"/>
            <w:tcBorders>
              <w:top w:val="single" w:sz="4" w:space="0" w:color="auto"/>
              <w:left w:val="nil"/>
              <w:bottom w:val="single" w:sz="4" w:space="0" w:color="auto"/>
              <w:right w:val="single" w:sz="4" w:space="0" w:color="auto"/>
            </w:tcBorders>
          </w:tcPr>
          <w:p w14:paraId="08C788DD" w14:textId="16903B90" w:rsidR="00765376" w:rsidRPr="00765376" w:rsidRDefault="00765376" w:rsidP="00765376">
            <w:pPr>
              <w:jc w:val="center"/>
              <w:rPr>
                <w:rFonts w:ascii="Arial" w:hAnsi="Arial" w:cs="Arial"/>
                <w:sz w:val="18"/>
                <w:szCs w:val="18"/>
              </w:rPr>
            </w:pPr>
            <w:r w:rsidRPr="00765376">
              <w:rPr>
                <w:sz w:val="18"/>
                <w:szCs w:val="18"/>
              </w:rPr>
              <w:t xml:space="preserve"> 720 </w:t>
            </w:r>
          </w:p>
        </w:tc>
        <w:tc>
          <w:tcPr>
            <w:tcW w:w="431" w:type="pct"/>
            <w:tcBorders>
              <w:top w:val="single" w:sz="4" w:space="0" w:color="auto"/>
              <w:left w:val="nil"/>
              <w:bottom w:val="single" w:sz="4" w:space="0" w:color="auto"/>
              <w:right w:val="single" w:sz="4" w:space="0" w:color="auto"/>
            </w:tcBorders>
          </w:tcPr>
          <w:p w14:paraId="7029B795" w14:textId="3649C9E5" w:rsidR="00765376" w:rsidRPr="00765376" w:rsidRDefault="00765376" w:rsidP="00765376">
            <w:pPr>
              <w:jc w:val="center"/>
              <w:rPr>
                <w:rFonts w:ascii="Arial" w:hAnsi="Arial" w:cs="Arial"/>
                <w:sz w:val="18"/>
                <w:szCs w:val="18"/>
              </w:rPr>
            </w:pPr>
            <w:r w:rsidRPr="00765376">
              <w:rPr>
                <w:sz w:val="18"/>
                <w:szCs w:val="18"/>
              </w:rPr>
              <w:t xml:space="preserve"> 744 </w:t>
            </w:r>
          </w:p>
        </w:tc>
      </w:tr>
    </w:tbl>
    <w:p w14:paraId="318B1D44" w14:textId="77777777" w:rsidR="00765376" w:rsidRDefault="00765376" w:rsidP="004872A5"/>
    <w:p w14:paraId="68697B84" w14:textId="77777777" w:rsidR="004872A5" w:rsidRDefault="004872A5" w:rsidP="004872A5"/>
    <w:p w14:paraId="66583461" w14:textId="77777777" w:rsidR="006F3EF4" w:rsidRDefault="006F3EF4" w:rsidP="004872A5"/>
    <w:p w14:paraId="191B6EE5" w14:textId="628D94D1" w:rsidR="004A427A" w:rsidRDefault="004A427A" w:rsidP="004A427A">
      <w:pPr>
        <w:rPr>
          <w:rFonts w:ascii="Arial" w:hAnsi="Arial" w:cs="Arial"/>
          <w:b/>
          <w:sz w:val="20"/>
          <w:szCs w:val="20"/>
        </w:rPr>
      </w:pPr>
      <w:r w:rsidRPr="0055511E">
        <w:rPr>
          <w:rFonts w:ascii="Arial" w:hAnsi="Arial" w:cs="Arial"/>
          <w:b/>
          <w:sz w:val="20"/>
          <w:szCs w:val="20"/>
        </w:rPr>
        <w:t xml:space="preserve">Tableau </w:t>
      </w:r>
      <w:r>
        <w:rPr>
          <w:rFonts w:ascii="Arial" w:hAnsi="Arial" w:cs="Arial"/>
          <w:b/>
          <w:sz w:val="20"/>
          <w:szCs w:val="20"/>
        </w:rPr>
        <w:t>CI.10</w:t>
      </w:r>
      <w:r w:rsidRPr="0055511E">
        <w:rPr>
          <w:rFonts w:ascii="Arial" w:hAnsi="Arial" w:cs="Arial"/>
          <w:b/>
          <w:sz w:val="20"/>
          <w:szCs w:val="20"/>
        </w:rPr>
        <w:t xml:space="preserve">: </w:t>
      </w:r>
      <w:r w:rsidRPr="00765376">
        <w:rPr>
          <w:rFonts w:ascii="Arial" w:hAnsi="Arial" w:cs="Arial"/>
          <w:b/>
          <w:sz w:val="20"/>
          <w:szCs w:val="20"/>
        </w:rPr>
        <w:t>Superficie totale en ha exploitée par culture</w:t>
      </w:r>
      <w:r>
        <w:rPr>
          <w:rFonts w:ascii="Arial" w:hAnsi="Arial" w:cs="Arial"/>
          <w:b/>
          <w:sz w:val="20"/>
          <w:szCs w:val="20"/>
        </w:rPr>
        <w:t xml:space="preserve"> (suite)</w:t>
      </w:r>
    </w:p>
    <w:p w14:paraId="4C79FF76" w14:textId="77777777" w:rsidR="004A427A" w:rsidRDefault="004A427A" w:rsidP="004A427A">
      <w:pPr>
        <w:rPr>
          <w:rFonts w:ascii="Arial" w:hAnsi="Arial" w:cs="Arial"/>
          <w:b/>
          <w:sz w:val="20"/>
          <w:szCs w:val="20"/>
        </w:rPr>
      </w:pPr>
    </w:p>
    <w:tbl>
      <w:tblPr>
        <w:tblW w:w="5000" w:type="pct"/>
        <w:tblCellMar>
          <w:left w:w="70" w:type="dxa"/>
          <w:right w:w="70" w:type="dxa"/>
        </w:tblCellMar>
        <w:tblLook w:val="04A0" w:firstRow="1" w:lastRow="0" w:firstColumn="1" w:lastColumn="0" w:noHBand="0" w:noVBand="1"/>
      </w:tblPr>
      <w:tblGrid>
        <w:gridCol w:w="1763"/>
        <w:gridCol w:w="1538"/>
        <w:gridCol w:w="1351"/>
        <w:gridCol w:w="1351"/>
        <w:gridCol w:w="1348"/>
        <w:gridCol w:w="1348"/>
        <w:gridCol w:w="1348"/>
        <w:gridCol w:w="1341"/>
        <w:gridCol w:w="1335"/>
        <w:gridCol w:w="1335"/>
        <w:gridCol w:w="1326"/>
      </w:tblGrid>
      <w:tr w:rsidR="00055C85" w:rsidRPr="001A3A6C" w14:paraId="6F1F9615" w14:textId="77777777" w:rsidTr="004557B0">
        <w:trPr>
          <w:trHeight w:val="20"/>
          <w:tblHeader/>
        </w:trPr>
        <w:tc>
          <w:tcPr>
            <w:tcW w:w="573" w:type="pct"/>
            <w:tcBorders>
              <w:top w:val="single" w:sz="4" w:space="0" w:color="auto"/>
              <w:left w:val="single" w:sz="4" w:space="0" w:color="auto"/>
              <w:bottom w:val="single" w:sz="4" w:space="0" w:color="auto"/>
              <w:right w:val="single" w:sz="4" w:space="0" w:color="auto"/>
            </w:tcBorders>
            <w:vAlign w:val="center"/>
            <w:hideMark/>
          </w:tcPr>
          <w:p w14:paraId="7F4A3B83" w14:textId="77777777" w:rsidR="00055C85" w:rsidRPr="001A3A6C" w:rsidRDefault="00055C85" w:rsidP="00055C85">
            <w:pPr>
              <w:rPr>
                <w:rFonts w:ascii="Arial" w:hAnsi="Arial" w:cs="Arial"/>
                <w:b/>
                <w:bCs/>
                <w:sz w:val="18"/>
                <w:szCs w:val="18"/>
              </w:rPr>
            </w:pPr>
            <w:r w:rsidRPr="001A3A6C">
              <w:rPr>
                <w:rFonts w:ascii="Arial" w:hAnsi="Arial" w:cs="Arial"/>
                <w:b/>
                <w:bCs/>
                <w:sz w:val="18"/>
                <w:szCs w:val="18"/>
              </w:rPr>
              <w:t>REGION / PROVINCE</w:t>
            </w:r>
          </w:p>
        </w:tc>
        <w:tc>
          <w:tcPr>
            <w:tcW w:w="500" w:type="pct"/>
            <w:tcBorders>
              <w:top w:val="single" w:sz="4" w:space="0" w:color="auto"/>
              <w:left w:val="nil"/>
              <w:bottom w:val="single" w:sz="4" w:space="0" w:color="auto"/>
              <w:right w:val="single" w:sz="4" w:space="0" w:color="auto"/>
            </w:tcBorders>
            <w:hideMark/>
          </w:tcPr>
          <w:p w14:paraId="5DDA1523" w14:textId="1A1643DF" w:rsidR="00055C85" w:rsidRPr="001A3A6C" w:rsidRDefault="00055C85" w:rsidP="00055C85">
            <w:pPr>
              <w:jc w:val="center"/>
              <w:rPr>
                <w:rFonts w:ascii="Arial" w:hAnsi="Arial" w:cs="Arial"/>
                <w:b/>
                <w:bCs/>
                <w:sz w:val="18"/>
                <w:szCs w:val="18"/>
              </w:rPr>
            </w:pPr>
            <w:r w:rsidRPr="001A3A6C">
              <w:rPr>
                <w:sz w:val="18"/>
                <w:szCs w:val="18"/>
              </w:rPr>
              <w:t>Fraise</w:t>
            </w:r>
          </w:p>
        </w:tc>
        <w:tc>
          <w:tcPr>
            <w:tcW w:w="439" w:type="pct"/>
            <w:tcBorders>
              <w:top w:val="single" w:sz="4" w:space="0" w:color="auto"/>
              <w:left w:val="nil"/>
              <w:bottom w:val="single" w:sz="4" w:space="0" w:color="auto"/>
              <w:right w:val="single" w:sz="4" w:space="0" w:color="auto"/>
            </w:tcBorders>
            <w:hideMark/>
          </w:tcPr>
          <w:p w14:paraId="1269C5FF" w14:textId="3D3FF752" w:rsidR="00055C85" w:rsidRPr="001A3A6C" w:rsidRDefault="00055C85" w:rsidP="00055C85">
            <w:pPr>
              <w:jc w:val="center"/>
              <w:rPr>
                <w:rFonts w:ascii="Arial" w:hAnsi="Arial" w:cs="Arial"/>
                <w:b/>
                <w:bCs/>
                <w:sz w:val="18"/>
                <w:szCs w:val="18"/>
              </w:rPr>
            </w:pPr>
            <w:r w:rsidRPr="001A3A6C">
              <w:rPr>
                <w:sz w:val="18"/>
                <w:szCs w:val="18"/>
              </w:rPr>
              <w:t>Concombre</w:t>
            </w:r>
          </w:p>
        </w:tc>
        <w:tc>
          <w:tcPr>
            <w:tcW w:w="439" w:type="pct"/>
            <w:tcBorders>
              <w:top w:val="single" w:sz="4" w:space="0" w:color="auto"/>
              <w:left w:val="nil"/>
              <w:bottom w:val="single" w:sz="4" w:space="0" w:color="auto"/>
              <w:right w:val="single" w:sz="4" w:space="0" w:color="auto"/>
            </w:tcBorders>
            <w:hideMark/>
          </w:tcPr>
          <w:p w14:paraId="7EDD78C9" w14:textId="488552BA" w:rsidR="00055C85" w:rsidRPr="001A3A6C" w:rsidRDefault="00055C85" w:rsidP="00055C85">
            <w:pPr>
              <w:jc w:val="center"/>
              <w:rPr>
                <w:rFonts w:ascii="Arial" w:hAnsi="Arial" w:cs="Arial"/>
                <w:b/>
                <w:bCs/>
                <w:sz w:val="18"/>
                <w:szCs w:val="18"/>
              </w:rPr>
            </w:pPr>
            <w:r w:rsidRPr="001A3A6C">
              <w:rPr>
                <w:sz w:val="18"/>
                <w:szCs w:val="18"/>
              </w:rPr>
              <w:t>Poivron</w:t>
            </w:r>
          </w:p>
        </w:tc>
        <w:tc>
          <w:tcPr>
            <w:tcW w:w="438" w:type="pct"/>
            <w:tcBorders>
              <w:top w:val="single" w:sz="4" w:space="0" w:color="auto"/>
              <w:left w:val="nil"/>
              <w:bottom w:val="single" w:sz="4" w:space="0" w:color="auto"/>
              <w:right w:val="single" w:sz="4" w:space="0" w:color="auto"/>
            </w:tcBorders>
          </w:tcPr>
          <w:p w14:paraId="116FBD38" w14:textId="13528544" w:rsidR="00055C85" w:rsidRPr="001A3A6C" w:rsidRDefault="00055C85" w:rsidP="00055C85">
            <w:pPr>
              <w:jc w:val="center"/>
              <w:rPr>
                <w:rFonts w:ascii="Arial" w:hAnsi="Arial" w:cs="Arial"/>
                <w:b/>
                <w:bCs/>
                <w:sz w:val="18"/>
                <w:szCs w:val="18"/>
              </w:rPr>
            </w:pPr>
            <w:r w:rsidRPr="001A3A6C">
              <w:rPr>
                <w:sz w:val="18"/>
                <w:szCs w:val="18"/>
              </w:rPr>
              <w:t>Ail</w:t>
            </w:r>
          </w:p>
        </w:tc>
        <w:tc>
          <w:tcPr>
            <w:tcW w:w="438" w:type="pct"/>
            <w:tcBorders>
              <w:top w:val="single" w:sz="4" w:space="0" w:color="auto"/>
              <w:left w:val="nil"/>
              <w:bottom w:val="single" w:sz="4" w:space="0" w:color="auto"/>
              <w:right w:val="single" w:sz="4" w:space="0" w:color="auto"/>
            </w:tcBorders>
          </w:tcPr>
          <w:p w14:paraId="06BACD1D" w14:textId="29F04621" w:rsidR="00055C85" w:rsidRPr="001A3A6C" w:rsidRDefault="00055C85" w:rsidP="00055C85">
            <w:pPr>
              <w:jc w:val="center"/>
              <w:rPr>
                <w:rFonts w:ascii="Arial" w:hAnsi="Arial" w:cs="Arial"/>
                <w:b/>
                <w:bCs/>
                <w:sz w:val="18"/>
                <w:szCs w:val="18"/>
              </w:rPr>
            </w:pPr>
            <w:r w:rsidRPr="001A3A6C">
              <w:rPr>
                <w:sz w:val="18"/>
                <w:szCs w:val="18"/>
              </w:rPr>
              <w:t>Gombo</w:t>
            </w:r>
          </w:p>
        </w:tc>
        <w:tc>
          <w:tcPr>
            <w:tcW w:w="438" w:type="pct"/>
            <w:tcBorders>
              <w:top w:val="single" w:sz="4" w:space="0" w:color="auto"/>
              <w:left w:val="nil"/>
              <w:bottom w:val="single" w:sz="4" w:space="0" w:color="auto"/>
              <w:right w:val="single" w:sz="4" w:space="0" w:color="auto"/>
            </w:tcBorders>
          </w:tcPr>
          <w:p w14:paraId="475B74C0" w14:textId="1BB37E63" w:rsidR="00055C85" w:rsidRPr="001A3A6C" w:rsidRDefault="00055C85" w:rsidP="00055C85">
            <w:pPr>
              <w:jc w:val="center"/>
              <w:rPr>
                <w:rFonts w:ascii="Arial" w:hAnsi="Arial" w:cs="Arial"/>
                <w:b/>
                <w:bCs/>
                <w:sz w:val="18"/>
                <w:szCs w:val="18"/>
              </w:rPr>
            </w:pPr>
            <w:r w:rsidRPr="001A3A6C">
              <w:rPr>
                <w:sz w:val="18"/>
                <w:szCs w:val="18"/>
              </w:rPr>
              <w:t>Tabac</w:t>
            </w:r>
          </w:p>
        </w:tc>
        <w:tc>
          <w:tcPr>
            <w:tcW w:w="436" w:type="pct"/>
            <w:tcBorders>
              <w:top w:val="single" w:sz="4" w:space="0" w:color="auto"/>
              <w:left w:val="nil"/>
              <w:bottom w:val="single" w:sz="4" w:space="0" w:color="auto"/>
              <w:right w:val="single" w:sz="4" w:space="0" w:color="auto"/>
            </w:tcBorders>
          </w:tcPr>
          <w:p w14:paraId="1A9AD1D4" w14:textId="50F84442" w:rsidR="00055C85" w:rsidRPr="001A3A6C" w:rsidRDefault="00055C85" w:rsidP="00055C85">
            <w:pPr>
              <w:jc w:val="center"/>
              <w:rPr>
                <w:rFonts w:ascii="Arial" w:hAnsi="Arial" w:cs="Arial"/>
                <w:b/>
                <w:bCs/>
                <w:sz w:val="18"/>
                <w:szCs w:val="18"/>
              </w:rPr>
            </w:pPr>
            <w:r w:rsidRPr="001A3A6C">
              <w:rPr>
                <w:sz w:val="18"/>
                <w:szCs w:val="18"/>
              </w:rPr>
              <w:t>Courgette</w:t>
            </w:r>
          </w:p>
        </w:tc>
        <w:tc>
          <w:tcPr>
            <w:tcW w:w="434" w:type="pct"/>
            <w:tcBorders>
              <w:top w:val="single" w:sz="4" w:space="0" w:color="auto"/>
              <w:left w:val="nil"/>
              <w:bottom w:val="single" w:sz="4" w:space="0" w:color="auto"/>
              <w:right w:val="single" w:sz="4" w:space="0" w:color="auto"/>
            </w:tcBorders>
          </w:tcPr>
          <w:p w14:paraId="407070F5" w14:textId="6DCEB760" w:rsidR="00055C85" w:rsidRPr="001A3A6C" w:rsidRDefault="00055C85" w:rsidP="00055C85">
            <w:pPr>
              <w:jc w:val="center"/>
              <w:rPr>
                <w:rFonts w:ascii="Arial" w:hAnsi="Arial" w:cs="Arial"/>
                <w:b/>
                <w:bCs/>
                <w:sz w:val="18"/>
                <w:szCs w:val="18"/>
              </w:rPr>
            </w:pPr>
            <w:r w:rsidRPr="001A3A6C">
              <w:rPr>
                <w:sz w:val="18"/>
                <w:szCs w:val="18"/>
              </w:rPr>
              <w:t>Oseille</w:t>
            </w:r>
          </w:p>
        </w:tc>
        <w:tc>
          <w:tcPr>
            <w:tcW w:w="434" w:type="pct"/>
            <w:tcBorders>
              <w:top w:val="single" w:sz="4" w:space="0" w:color="auto"/>
              <w:left w:val="nil"/>
              <w:bottom w:val="single" w:sz="4" w:space="0" w:color="auto"/>
              <w:right w:val="single" w:sz="4" w:space="0" w:color="auto"/>
            </w:tcBorders>
          </w:tcPr>
          <w:p w14:paraId="34AA30A9" w14:textId="6259D438" w:rsidR="00055C85" w:rsidRPr="001A3A6C" w:rsidRDefault="00055C85" w:rsidP="00055C85">
            <w:pPr>
              <w:jc w:val="center"/>
              <w:rPr>
                <w:rFonts w:ascii="Arial" w:hAnsi="Arial" w:cs="Arial"/>
                <w:b/>
                <w:bCs/>
                <w:sz w:val="18"/>
                <w:szCs w:val="18"/>
              </w:rPr>
            </w:pPr>
            <w:r w:rsidRPr="001A3A6C">
              <w:rPr>
                <w:sz w:val="18"/>
                <w:szCs w:val="18"/>
              </w:rPr>
              <w:t>Persil/céleri</w:t>
            </w:r>
          </w:p>
        </w:tc>
        <w:tc>
          <w:tcPr>
            <w:tcW w:w="431" w:type="pct"/>
            <w:tcBorders>
              <w:top w:val="single" w:sz="4" w:space="0" w:color="auto"/>
              <w:left w:val="nil"/>
              <w:bottom w:val="single" w:sz="4" w:space="0" w:color="auto"/>
              <w:right w:val="single" w:sz="4" w:space="0" w:color="auto"/>
            </w:tcBorders>
          </w:tcPr>
          <w:p w14:paraId="00198C14" w14:textId="5340C63F" w:rsidR="00055C85" w:rsidRPr="001A3A6C" w:rsidRDefault="00055C85" w:rsidP="00055C85">
            <w:pPr>
              <w:jc w:val="center"/>
              <w:rPr>
                <w:rFonts w:ascii="Arial" w:hAnsi="Arial" w:cs="Arial"/>
                <w:b/>
                <w:bCs/>
                <w:sz w:val="18"/>
                <w:szCs w:val="18"/>
              </w:rPr>
            </w:pPr>
            <w:r w:rsidRPr="001A3A6C">
              <w:rPr>
                <w:sz w:val="18"/>
                <w:szCs w:val="18"/>
              </w:rPr>
              <w:t>Pastèque</w:t>
            </w:r>
          </w:p>
        </w:tc>
      </w:tr>
      <w:tr w:rsidR="00055C85" w:rsidRPr="001A3A6C" w14:paraId="2891E03F" w14:textId="77777777" w:rsidTr="004557B0">
        <w:trPr>
          <w:trHeight w:val="20"/>
        </w:trPr>
        <w:tc>
          <w:tcPr>
            <w:tcW w:w="573" w:type="pct"/>
            <w:tcBorders>
              <w:top w:val="nil"/>
              <w:left w:val="nil"/>
              <w:bottom w:val="single" w:sz="4" w:space="0" w:color="auto"/>
              <w:right w:val="single" w:sz="4" w:space="0" w:color="auto"/>
            </w:tcBorders>
            <w:vAlign w:val="center"/>
            <w:hideMark/>
          </w:tcPr>
          <w:p w14:paraId="29CD9406" w14:textId="77777777" w:rsidR="00055C85" w:rsidRPr="001A3A6C" w:rsidRDefault="00055C85" w:rsidP="00055C85">
            <w:pPr>
              <w:rPr>
                <w:rFonts w:ascii="Arial" w:hAnsi="Arial" w:cs="Arial"/>
                <w:b/>
                <w:bCs/>
                <w:sz w:val="18"/>
                <w:szCs w:val="18"/>
              </w:rPr>
            </w:pPr>
            <w:r w:rsidRPr="001A3A6C">
              <w:rPr>
                <w:rFonts w:ascii="Arial" w:hAnsi="Arial" w:cs="Arial"/>
                <w:b/>
                <w:bCs/>
                <w:sz w:val="18"/>
                <w:szCs w:val="18"/>
              </w:rPr>
              <w:t>BOUCLE DU MOUHOUN</w:t>
            </w:r>
          </w:p>
        </w:tc>
        <w:tc>
          <w:tcPr>
            <w:tcW w:w="500" w:type="pct"/>
            <w:tcBorders>
              <w:top w:val="nil"/>
              <w:left w:val="nil"/>
              <w:bottom w:val="single" w:sz="4" w:space="0" w:color="auto"/>
              <w:right w:val="single" w:sz="4" w:space="0" w:color="auto"/>
            </w:tcBorders>
            <w:noWrap/>
            <w:hideMark/>
          </w:tcPr>
          <w:p w14:paraId="4EB47D20" w14:textId="770253C6"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7D311162" w14:textId="6085BB84" w:rsidR="00055C85" w:rsidRPr="001A3A6C" w:rsidRDefault="00055C85" w:rsidP="00055C85">
            <w:pPr>
              <w:jc w:val="center"/>
              <w:rPr>
                <w:rFonts w:ascii="Arial" w:hAnsi="Arial" w:cs="Arial"/>
                <w:sz w:val="18"/>
                <w:szCs w:val="18"/>
              </w:rPr>
            </w:pPr>
            <w:r w:rsidRPr="001A3A6C">
              <w:rPr>
                <w:sz w:val="18"/>
                <w:szCs w:val="18"/>
              </w:rPr>
              <w:t xml:space="preserve"> 14 </w:t>
            </w:r>
          </w:p>
        </w:tc>
        <w:tc>
          <w:tcPr>
            <w:tcW w:w="439" w:type="pct"/>
            <w:tcBorders>
              <w:top w:val="nil"/>
              <w:left w:val="nil"/>
              <w:bottom w:val="single" w:sz="4" w:space="0" w:color="auto"/>
              <w:right w:val="single" w:sz="4" w:space="0" w:color="auto"/>
            </w:tcBorders>
            <w:noWrap/>
            <w:hideMark/>
          </w:tcPr>
          <w:p w14:paraId="5E74D7DB" w14:textId="594D92A5" w:rsidR="00055C85" w:rsidRPr="001A3A6C" w:rsidRDefault="00055C85" w:rsidP="00055C85">
            <w:pPr>
              <w:jc w:val="center"/>
              <w:rPr>
                <w:rFonts w:ascii="Arial" w:hAnsi="Arial" w:cs="Arial"/>
                <w:sz w:val="18"/>
                <w:szCs w:val="18"/>
              </w:rPr>
            </w:pPr>
            <w:r w:rsidRPr="001A3A6C">
              <w:rPr>
                <w:sz w:val="18"/>
                <w:szCs w:val="18"/>
              </w:rPr>
              <w:t xml:space="preserve"> 16 </w:t>
            </w:r>
          </w:p>
        </w:tc>
        <w:tc>
          <w:tcPr>
            <w:tcW w:w="438" w:type="pct"/>
            <w:tcBorders>
              <w:top w:val="nil"/>
              <w:left w:val="nil"/>
              <w:bottom w:val="single" w:sz="4" w:space="0" w:color="auto"/>
              <w:right w:val="single" w:sz="4" w:space="0" w:color="auto"/>
            </w:tcBorders>
          </w:tcPr>
          <w:p w14:paraId="4389E51E" w14:textId="60A78189" w:rsidR="00055C85" w:rsidRPr="001A3A6C" w:rsidRDefault="00055C85" w:rsidP="00055C85">
            <w:pPr>
              <w:jc w:val="center"/>
              <w:rPr>
                <w:rFonts w:ascii="Arial" w:hAnsi="Arial" w:cs="Arial"/>
                <w:sz w:val="18"/>
                <w:szCs w:val="18"/>
              </w:rPr>
            </w:pPr>
            <w:r w:rsidRPr="001A3A6C">
              <w:rPr>
                <w:sz w:val="18"/>
                <w:szCs w:val="18"/>
              </w:rPr>
              <w:t xml:space="preserve"> 0 </w:t>
            </w:r>
          </w:p>
        </w:tc>
        <w:tc>
          <w:tcPr>
            <w:tcW w:w="438" w:type="pct"/>
            <w:tcBorders>
              <w:top w:val="nil"/>
              <w:left w:val="nil"/>
              <w:bottom w:val="single" w:sz="4" w:space="0" w:color="auto"/>
              <w:right w:val="single" w:sz="4" w:space="0" w:color="auto"/>
            </w:tcBorders>
          </w:tcPr>
          <w:p w14:paraId="1C2793B5" w14:textId="3B0C2E92" w:rsidR="00055C85" w:rsidRPr="001A3A6C" w:rsidRDefault="00055C85" w:rsidP="00055C85">
            <w:pPr>
              <w:jc w:val="center"/>
              <w:rPr>
                <w:rFonts w:ascii="Arial" w:hAnsi="Arial" w:cs="Arial"/>
                <w:sz w:val="18"/>
                <w:szCs w:val="18"/>
              </w:rPr>
            </w:pPr>
            <w:r w:rsidRPr="001A3A6C">
              <w:rPr>
                <w:sz w:val="18"/>
                <w:szCs w:val="18"/>
              </w:rPr>
              <w:t xml:space="preserve"> 62 </w:t>
            </w:r>
          </w:p>
        </w:tc>
        <w:tc>
          <w:tcPr>
            <w:tcW w:w="438" w:type="pct"/>
            <w:tcBorders>
              <w:top w:val="nil"/>
              <w:left w:val="nil"/>
              <w:bottom w:val="single" w:sz="4" w:space="0" w:color="auto"/>
              <w:right w:val="single" w:sz="4" w:space="0" w:color="auto"/>
            </w:tcBorders>
          </w:tcPr>
          <w:p w14:paraId="355A3822" w14:textId="4C9A8624" w:rsidR="00055C85" w:rsidRPr="001A3A6C" w:rsidRDefault="00055C85" w:rsidP="00055C85">
            <w:pPr>
              <w:jc w:val="center"/>
              <w:rPr>
                <w:rFonts w:ascii="Arial" w:hAnsi="Arial" w:cs="Arial"/>
                <w:sz w:val="18"/>
                <w:szCs w:val="18"/>
              </w:rPr>
            </w:pPr>
            <w:r w:rsidRPr="001A3A6C">
              <w:rPr>
                <w:sz w:val="18"/>
                <w:szCs w:val="18"/>
              </w:rPr>
              <w:t xml:space="preserve"> 1 </w:t>
            </w:r>
          </w:p>
        </w:tc>
        <w:tc>
          <w:tcPr>
            <w:tcW w:w="436" w:type="pct"/>
            <w:tcBorders>
              <w:top w:val="nil"/>
              <w:left w:val="nil"/>
              <w:bottom w:val="single" w:sz="4" w:space="0" w:color="auto"/>
              <w:right w:val="single" w:sz="4" w:space="0" w:color="auto"/>
            </w:tcBorders>
          </w:tcPr>
          <w:p w14:paraId="61283EBA" w14:textId="5A2BE635" w:rsidR="00055C85" w:rsidRPr="001A3A6C" w:rsidRDefault="00055C85" w:rsidP="00055C85">
            <w:pPr>
              <w:jc w:val="center"/>
              <w:rPr>
                <w:rFonts w:ascii="Arial" w:hAnsi="Arial" w:cs="Arial"/>
                <w:sz w:val="18"/>
                <w:szCs w:val="18"/>
              </w:rPr>
            </w:pPr>
            <w:r w:rsidRPr="001A3A6C">
              <w:rPr>
                <w:sz w:val="18"/>
                <w:szCs w:val="18"/>
              </w:rPr>
              <w:t xml:space="preserve"> 13 </w:t>
            </w:r>
          </w:p>
        </w:tc>
        <w:tc>
          <w:tcPr>
            <w:tcW w:w="434" w:type="pct"/>
            <w:tcBorders>
              <w:top w:val="nil"/>
              <w:left w:val="nil"/>
              <w:bottom w:val="single" w:sz="4" w:space="0" w:color="auto"/>
              <w:right w:val="single" w:sz="4" w:space="0" w:color="auto"/>
            </w:tcBorders>
          </w:tcPr>
          <w:p w14:paraId="5FFB3F42" w14:textId="56C3A25D" w:rsidR="00055C85" w:rsidRPr="001A3A6C" w:rsidRDefault="00055C85" w:rsidP="00055C85">
            <w:pPr>
              <w:jc w:val="center"/>
              <w:rPr>
                <w:rFonts w:ascii="Arial" w:hAnsi="Arial" w:cs="Arial"/>
                <w:sz w:val="18"/>
                <w:szCs w:val="18"/>
              </w:rPr>
            </w:pPr>
            <w:r w:rsidRPr="001A3A6C">
              <w:rPr>
                <w:sz w:val="18"/>
                <w:szCs w:val="18"/>
              </w:rPr>
              <w:t xml:space="preserve"> 23 </w:t>
            </w:r>
          </w:p>
        </w:tc>
        <w:tc>
          <w:tcPr>
            <w:tcW w:w="434" w:type="pct"/>
            <w:tcBorders>
              <w:top w:val="nil"/>
              <w:left w:val="nil"/>
              <w:bottom w:val="single" w:sz="4" w:space="0" w:color="auto"/>
              <w:right w:val="single" w:sz="4" w:space="0" w:color="auto"/>
            </w:tcBorders>
          </w:tcPr>
          <w:p w14:paraId="44B6B113" w14:textId="2A38B53C"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2FB40789" w14:textId="3C1D59CE" w:rsidR="00055C85" w:rsidRPr="001A3A6C" w:rsidRDefault="00055C85" w:rsidP="00055C85">
            <w:pPr>
              <w:jc w:val="center"/>
              <w:rPr>
                <w:rFonts w:ascii="Arial" w:hAnsi="Arial" w:cs="Arial"/>
                <w:sz w:val="18"/>
                <w:szCs w:val="18"/>
              </w:rPr>
            </w:pPr>
            <w:r w:rsidRPr="001A3A6C">
              <w:rPr>
                <w:sz w:val="18"/>
                <w:szCs w:val="18"/>
              </w:rPr>
              <w:t xml:space="preserve"> 29 </w:t>
            </w:r>
          </w:p>
        </w:tc>
      </w:tr>
      <w:tr w:rsidR="00055C85" w:rsidRPr="001A3A6C" w14:paraId="350D3836" w14:textId="77777777" w:rsidTr="004557B0">
        <w:trPr>
          <w:trHeight w:val="20"/>
        </w:trPr>
        <w:tc>
          <w:tcPr>
            <w:tcW w:w="573" w:type="pct"/>
            <w:tcBorders>
              <w:top w:val="nil"/>
              <w:left w:val="nil"/>
              <w:bottom w:val="single" w:sz="4" w:space="0" w:color="auto"/>
              <w:right w:val="single" w:sz="4" w:space="0" w:color="auto"/>
            </w:tcBorders>
            <w:vAlign w:val="center"/>
            <w:hideMark/>
          </w:tcPr>
          <w:p w14:paraId="7F54A3AE"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BALE</w:t>
            </w:r>
          </w:p>
        </w:tc>
        <w:tc>
          <w:tcPr>
            <w:tcW w:w="500" w:type="pct"/>
            <w:tcBorders>
              <w:top w:val="nil"/>
              <w:left w:val="nil"/>
              <w:bottom w:val="single" w:sz="4" w:space="0" w:color="auto"/>
              <w:right w:val="single" w:sz="4" w:space="0" w:color="auto"/>
            </w:tcBorders>
            <w:noWrap/>
            <w:hideMark/>
          </w:tcPr>
          <w:p w14:paraId="6D183F65" w14:textId="4D0B0D60"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56450931" w14:textId="58945B24" w:rsidR="00055C85" w:rsidRPr="001A3A6C" w:rsidRDefault="00055C85" w:rsidP="00055C85">
            <w:pPr>
              <w:jc w:val="center"/>
              <w:rPr>
                <w:rFonts w:ascii="Arial" w:hAnsi="Arial" w:cs="Arial"/>
                <w:sz w:val="18"/>
                <w:szCs w:val="18"/>
              </w:rPr>
            </w:pPr>
            <w:r w:rsidRPr="001A3A6C">
              <w:rPr>
                <w:sz w:val="18"/>
                <w:szCs w:val="18"/>
              </w:rPr>
              <w:t xml:space="preserve"> 2 </w:t>
            </w:r>
          </w:p>
        </w:tc>
        <w:tc>
          <w:tcPr>
            <w:tcW w:w="439" w:type="pct"/>
            <w:tcBorders>
              <w:top w:val="nil"/>
              <w:left w:val="nil"/>
              <w:bottom w:val="single" w:sz="4" w:space="0" w:color="auto"/>
              <w:right w:val="single" w:sz="4" w:space="0" w:color="auto"/>
            </w:tcBorders>
            <w:noWrap/>
            <w:hideMark/>
          </w:tcPr>
          <w:p w14:paraId="317E6E40" w14:textId="2277B676" w:rsidR="00055C85" w:rsidRPr="001A3A6C" w:rsidRDefault="00055C85" w:rsidP="00055C85">
            <w:pPr>
              <w:jc w:val="center"/>
              <w:rPr>
                <w:rFonts w:ascii="Arial" w:hAnsi="Arial" w:cs="Arial"/>
                <w:sz w:val="18"/>
                <w:szCs w:val="18"/>
              </w:rPr>
            </w:pPr>
            <w:r w:rsidRPr="001A3A6C">
              <w:rPr>
                <w:sz w:val="18"/>
                <w:szCs w:val="18"/>
              </w:rPr>
              <w:t xml:space="preserve"> 5 </w:t>
            </w:r>
          </w:p>
        </w:tc>
        <w:tc>
          <w:tcPr>
            <w:tcW w:w="438" w:type="pct"/>
            <w:tcBorders>
              <w:top w:val="nil"/>
              <w:left w:val="nil"/>
              <w:bottom w:val="single" w:sz="4" w:space="0" w:color="auto"/>
              <w:right w:val="single" w:sz="4" w:space="0" w:color="auto"/>
            </w:tcBorders>
          </w:tcPr>
          <w:p w14:paraId="5A5851BC" w14:textId="659F9E89"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094473E4" w14:textId="7451FBE7" w:rsidR="00055C85" w:rsidRPr="001A3A6C" w:rsidRDefault="00055C85" w:rsidP="00055C85">
            <w:pPr>
              <w:jc w:val="center"/>
              <w:rPr>
                <w:rFonts w:ascii="Arial" w:hAnsi="Arial" w:cs="Arial"/>
                <w:sz w:val="18"/>
                <w:szCs w:val="18"/>
              </w:rPr>
            </w:pPr>
            <w:r w:rsidRPr="001A3A6C">
              <w:rPr>
                <w:sz w:val="18"/>
                <w:szCs w:val="18"/>
              </w:rPr>
              <w:t xml:space="preserve"> 14 </w:t>
            </w:r>
          </w:p>
        </w:tc>
        <w:tc>
          <w:tcPr>
            <w:tcW w:w="438" w:type="pct"/>
            <w:tcBorders>
              <w:top w:val="nil"/>
              <w:left w:val="nil"/>
              <w:bottom w:val="single" w:sz="4" w:space="0" w:color="auto"/>
              <w:right w:val="single" w:sz="4" w:space="0" w:color="auto"/>
            </w:tcBorders>
          </w:tcPr>
          <w:p w14:paraId="221E9618" w14:textId="0839BF0A"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0A70ED44" w14:textId="211499A4" w:rsidR="00055C85" w:rsidRPr="001A3A6C" w:rsidRDefault="00055C85" w:rsidP="00055C85">
            <w:pPr>
              <w:jc w:val="center"/>
              <w:rPr>
                <w:rFonts w:ascii="Arial" w:hAnsi="Arial" w:cs="Arial"/>
                <w:sz w:val="18"/>
                <w:szCs w:val="18"/>
              </w:rPr>
            </w:pPr>
            <w:r w:rsidRPr="001A3A6C">
              <w:rPr>
                <w:sz w:val="18"/>
                <w:szCs w:val="18"/>
              </w:rPr>
              <w:t xml:space="preserve"> 9 </w:t>
            </w:r>
          </w:p>
        </w:tc>
        <w:tc>
          <w:tcPr>
            <w:tcW w:w="434" w:type="pct"/>
            <w:tcBorders>
              <w:top w:val="nil"/>
              <w:left w:val="nil"/>
              <w:bottom w:val="single" w:sz="4" w:space="0" w:color="auto"/>
              <w:right w:val="single" w:sz="4" w:space="0" w:color="auto"/>
            </w:tcBorders>
          </w:tcPr>
          <w:p w14:paraId="294AF550" w14:textId="599A64D6" w:rsidR="00055C85" w:rsidRPr="001A3A6C" w:rsidRDefault="00055C85" w:rsidP="00055C85">
            <w:pPr>
              <w:jc w:val="center"/>
              <w:rPr>
                <w:rFonts w:ascii="Arial" w:hAnsi="Arial" w:cs="Arial"/>
                <w:sz w:val="18"/>
                <w:szCs w:val="18"/>
              </w:rPr>
            </w:pPr>
            <w:r w:rsidRPr="001A3A6C">
              <w:rPr>
                <w:sz w:val="18"/>
                <w:szCs w:val="18"/>
              </w:rPr>
              <w:t xml:space="preserve"> 8 </w:t>
            </w:r>
          </w:p>
        </w:tc>
        <w:tc>
          <w:tcPr>
            <w:tcW w:w="434" w:type="pct"/>
            <w:tcBorders>
              <w:top w:val="nil"/>
              <w:left w:val="nil"/>
              <w:bottom w:val="single" w:sz="4" w:space="0" w:color="auto"/>
              <w:right w:val="single" w:sz="4" w:space="0" w:color="auto"/>
            </w:tcBorders>
          </w:tcPr>
          <w:p w14:paraId="3BB1CCF6" w14:textId="131B53AA"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2F10DD79" w14:textId="3F0C548F" w:rsidR="00055C85" w:rsidRPr="001A3A6C" w:rsidRDefault="00055C85" w:rsidP="00055C85">
            <w:pPr>
              <w:jc w:val="center"/>
              <w:rPr>
                <w:rFonts w:ascii="Arial" w:hAnsi="Arial" w:cs="Arial"/>
                <w:sz w:val="18"/>
                <w:szCs w:val="18"/>
              </w:rPr>
            </w:pPr>
            <w:r w:rsidRPr="001A3A6C">
              <w:rPr>
                <w:sz w:val="18"/>
                <w:szCs w:val="18"/>
              </w:rPr>
              <w:t xml:space="preserve"> 23 </w:t>
            </w:r>
          </w:p>
        </w:tc>
      </w:tr>
      <w:tr w:rsidR="00055C85" w:rsidRPr="001A3A6C" w14:paraId="132114EC" w14:textId="77777777" w:rsidTr="004557B0">
        <w:trPr>
          <w:trHeight w:val="20"/>
        </w:trPr>
        <w:tc>
          <w:tcPr>
            <w:tcW w:w="573" w:type="pct"/>
            <w:tcBorders>
              <w:top w:val="nil"/>
              <w:left w:val="nil"/>
              <w:bottom w:val="single" w:sz="4" w:space="0" w:color="auto"/>
              <w:right w:val="single" w:sz="4" w:space="0" w:color="auto"/>
            </w:tcBorders>
            <w:vAlign w:val="center"/>
            <w:hideMark/>
          </w:tcPr>
          <w:p w14:paraId="57322D82"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BANWA</w:t>
            </w:r>
          </w:p>
        </w:tc>
        <w:tc>
          <w:tcPr>
            <w:tcW w:w="500" w:type="pct"/>
            <w:tcBorders>
              <w:top w:val="nil"/>
              <w:left w:val="nil"/>
              <w:bottom w:val="single" w:sz="4" w:space="0" w:color="auto"/>
              <w:right w:val="single" w:sz="4" w:space="0" w:color="auto"/>
            </w:tcBorders>
            <w:noWrap/>
            <w:hideMark/>
          </w:tcPr>
          <w:p w14:paraId="3B08AF6A" w14:textId="5714D7DA"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573E5185" w14:textId="55A9A13B" w:rsidR="00055C85" w:rsidRPr="001A3A6C" w:rsidRDefault="00055C85" w:rsidP="00055C85">
            <w:pPr>
              <w:jc w:val="center"/>
              <w:rPr>
                <w:rFonts w:ascii="Arial" w:hAnsi="Arial" w:cs="Arial"/>
                <w:sz w:val="18"/>
                <w:szCs w:val="18"/>
              </w:rPr>
            </w:pPr>
            <w:r w:rsidRPr="001A3A6C">
              <w:rPr>
                <w:sz w:val="18"/>
                <w:szCs w:val="18"/>
              </w:rPr>
              <w:t xml:space="preserve"> 3 </w:t>
            </w:r>
          </w:p>
        </w:tc>
        <w:tc>
          <w:tcPr>
            <w:tcW w:w="439" w:type="pct"/>
            <w:tcBorders>
              <w:top w:val="nil"/>
              <w:left w:val="nil"/>
              <w:bottom w:val="single" w:sz="4" w:space="0" w:color="auto"/>
              <w:right w:val="single" w:sz="4" w:space="0" w:color="auto"/>
            </w:tcBorders>
            <w:noWrap/>
            <w:hideMark/>
          </w:tcPr>
          <w:p w14:paraId="0CCA3742" w14:textId="679B48DF"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44B68D95" w14:textId="4B477731"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2A626638" w14:textId="16E10AF4" w:rsidR="00055C85" w:rsidRPr="001A3A6C" w:rsidRDefault="00055C85" w:rsidP="00055C85">
            <w:pPr>
              <w:jc w:val="center"/>
              <w:rPr>
                <w:rFonts w:ascii="Arial" w:hAnsi="Arial" w:cs="Arial"/>
                <w:sz w:val="18"/>
                <w:szCs w:val="18"/>
              </w:rPr>
            </w:pPr>
            <w:r w:rsidRPr="001A3A6C">
              <w:rPr>
                <w:sz w:val="18"/>
                <w:szCs w:val="18"/>
              </w:rPr>
              <w:t xml:space="preserve"> 35 </w:t>
            </w:r>
          </w:p>
        </w:tc>
        <w:tc>
          <w:tcPr>
            <w:tcW w:w="438" w:type="pct"/>
            <w:tcBorders>
              <w:top w:val="nil"/>
              <w:left w:val="nil"/>
              <w:bottom w:val="single" w:sz="4" w:space="0" w:color="auto"/>
              <w:right w:val="single" w:sz="4" w:space="0" w:color="auto"/>
            </w:tcBorders>
          </w:tcPr>
          <w:p w14:paraId="1BF84B10" w14:textId="526DE7D7"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1F645AB0" w14:textId="77777777" w:rsidR="00055C85" w:rsidRPr="001A3A6C" w:rsidRDefault="00055C85" w:rsidP="00055C85">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67F7DC6A" w14:textId="5FB7E3EA" w:rsidR="00055C85" w:rsidRPr="001A3A6C" w:rsidRDefault="00055C85" w:rsidP="00055C85">
            <w:pPr>
              <w:jc w:val="center"/>
              <w:rPr>
                <w:rFonts w:ascii="Arial" w:hAnsi="Arial" w:cs="Arial"/>
                <w:sz w:val="18"/>
                <w:szCs w:val="18"/>
              </w:rPr>
            </w:pPr>
            <w:r w:rsidRPr="001A3A6C">
              <w:rPr>
                <w:sz w:val="18"/>
                <w:szCs w:val="18"/>
              </w:rPr>
              <w:t xml:space="preserve"> 10 </w:t>
            </w:r>
          </w:p>
        </w:tc>
        <w:tc>
          <w:tcPr>
            <w:tcW w:w="434" w:type="pct"/>
            <w:tcBorders>
              <w:top w:val="nil"/>
              <w:left w:val="nil"/>
              <w:bottom w:val="single" w:sz="4" w:space="0" w:color="auto"/>
              <w:right w:val="single" w:sz="4" w:space="0" w:color="auto"/>
            </w:tcBorders>
          </w:tcPr>
          <w:p w14:paraId="2ACFBD7A" w14:textId="77777777"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7EA4CB88" w14:textId="2CAF5EDA" w:rsidR="00055C85" w:rsidRPr="001A3A6C" w:rsidRDefault="00055C85" w:rsidP="00055C85">
            <w:pPr>
              <w:jc w:val="center"/>
              <w:rPr>
                <w:rFonts w:ascii="Arial" w:hAnsi="Arial" w:cs="Arial"/>
                <w:sz w:val="18"/>
                <w:szCs w:val="18"/>
              </w:rPr>
            </w:pPr>
            <w:r w:rsidRPr="001A3A6C">
              <w:rPr>
                <w:sz w:val="18"/>
                <w:szCs w:val="18"/>
              </w:rPr>
              <w:t xml:space="preserve"> 4 </w:t>
            </w:r>
          </w:p>
        </w:tc>
      </w:tr>
      <w:tr w:rsidR="00055C85" w:rsidRPr="001A3A6C" w14:paraId="595610C9" w14:textId="77777777" w:rsidTr="004557B0">
        <w:trPr>
          <w:trHeight w:val="20"/>
        </w:trPr>
        <w:tc>
          <w:tcPr>
            <w:tcW w:w="573" w:type="pct"/>
            <w:tcBorders>
              <w:top w:val="nil"/>
              <w:left w:val="nil"/>
              <w:bottom w:val="single" w:sz="4" w:space="0" w:color="auto"/>
              <w:right w:val="single" w:sz="4" w:space="0" w:color="auto"/>
            </w:tcBorders>
            <w:vAlign w:val="center"/>
            <w:hideMark/>
          </w:tcPr>
          <w:p w14:paraId="772C6697"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KOSSI</w:t>
            </w:r>
          </w:p>
        </w:tc>
        <w:tc>
          <w:tcPr>
            <w:tcW w:w="500" w:type="pct"/>
            <w:tcBorders>
              <w:top w:val="nil"/>
              <w:left w:val="nil"/>
              <w:bottom w:val="single" w:sz="4" w:space="0" w:color="auto"/>
              <w:right w:val="single" w:sz="4" w:space="0" w:color="auto"/>
            </w:tcBorders>
            <w:noWrap/>
            <w:hideMark/>
          </w:tcPr>
          <w:p w14:paraId="7D68AC48" w14:textId="5ED698AD"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33A6490F" w14:textId="69AC09A0" w:rsidR="00055C85" w:rsidRPr="001A3A6C" w:rsidRDefault="00055C85" w:rsidP="00055C85">
            <w:pPr>
              <w:jc w:val="center"/>
              <w:rPr>
                <w:rFonts w:ascii="Arial" w:hAnsi="Arial" w:cs="Arial"/>
                <w:sz w:val="18"/>
                <w:szCs w:val="18"/>
              </w:rPr>
            </w:pPr>
            <w:r w:rsidRPr="001A3A6C">
              <w:rPr>
                <w:sz w:val="18"/>
                <w:szCs w:val="18"/>
              </w:rPr>
              <w:t xml:space="preserve"> 1 </w:t>
            </w:r>
          </w:p>
        </w:tc>
        <w:tc>
          <w:tcPr>
            <w:tcW w:w="439" w:type="pct"/>
            <w:tcBorders>
              <w:top w:val="nil"/>
              <w:left w:val="nil"/>
              <w:bottom w:val="single" w:sz="4" w:space="0" w:color="auto"/>
              <w:right w:val="single" w:sz="4" w:space="0" w:color="auto"/>
            </w:tcBorders>
            <w:noWrap/>
            <w:hideMark/>
          </w:tcPr>
          <w:p w14:paraId="0D4D8484" w14:textId="225FD91A" w:rsidR="00055C85" w:rsidRPr="001A3A6C" w:rsidRDefault="00055C85" w:rsidP="00055C85">
            <w:pPr>
              <w:jc w:val="center"/>
              <w:rPr>
                <w:rFonts w:ascii="Arial" w:hAnsi="Arial" w:cs="Arial"/>
                <w:sz w:val="18"/>
                <w:szCs w:val="18"/>
              </w:rPr>
            </w:pPr>
            <w:r w:rsidRPr="001A3A6C">
              <w:rPr>
                <w:sz w:val="18"/>
                <w:szCs w:val="18"/>
              </w:rPr>
              <w:t xml:space="preserve"> 1 </w:t>
            </w:r>
          </w:p>
        </w:tc>
        <w:tc>
          <w:tcPr>
            <w:tcW w:w="438" w:type="pct"/>
            <w:tcBorders>
              <w:top w:val="nil"/>
              <w:left w:val="nil"/>
              <w:bottom w:val="single" w:sz="4" w:space="0" w:color="auto"/>
              <w:right w:val="single" w:sz="4" w:space="0" w:color="auto"/>
            </w:tcBorders>
          </w:tcPr>
          <w:p w14:paraId="71E17B0A" w14:textId="521872A4"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723A2C96" w14:textId="16922649" w:rsidR="00055C85" w:rsidRPr="001A3A6C" w:rsidRDefault="00055C85" w:rsidP="00055C85">
            <w:pPr>
              <w:jc w:val="center"/>
              <w:rPr>
                <w:rFonts w:ascii="Arial" w:hAnsi="Arial" w:cs="Arial"/>
                <w:sz w:val="18"/>
                <w:szCs w:val="18"/>
              </w:rPr>
            </w:pPr>
            <w:r w:rsidRPr="001A3A6C">
              <w:rPr>
                <w:sz w:val="18"/>
                <w:szCs w:val="18"/>
              </w:rPr>
              <w:t xml:space="preserve"> 4 </w:t>
            </w:r>
          </w:p>
        </w:tc>
        <w:tc>
          <w:tcPr>
            <w:tcW w:w="438" w:type="pct"/>
            <w:tcBorders>
              <w:top w:val="nil"/>
              <w:left w:val="nil"/>
              <w:bottom w:val="single" w:sz="4" w:space="0" w:color="auto"/>
              <w:right w:val="single" w:sz="4" w:space="0" w:color="auto"/>
            </w:tcBorders>
          </w:tcPr>
          <w:p w14:paraId="3CCD5D5F" w14:textId="7FD37DFB"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2D83C820" w14:textId="42457FBF" w:rsidR="00055C85" w:rsidRPr="001A3A6C" w:rsidRDefault="00055C85" w:rsidP="00055C85">
            <w:pPr>
              <w:jc w:val="center"/>
              <w:rPr>
                <w:rFonts w:ascii="Arial" w:hAnsi="Arial" w:cs="Arial"/>
                <w:sz w:val="18"/>
                <w:szCs w:val="18"/>
              </w:rPr>
            </w:pPr>
            <w:r w:rsidRPr="001A3A6C">
              <w:rPr>
                <w:sz w:val="18"/>
                <w:szCs w:val="18"/>
              </w:rPr>
              <w:t xml:space="preserve"> 0 </w:t>
            </w:r>
          </w:p>
        </w:tc>
        <w:tc>
          <w:tcPr>
            <w:tcW w:w="434" w:type="pct"/>
            <w:tcBorders>
              <w:top w:val="nil"/>
              <w:left w:val="nil"/>
              <w:bottom w:val="single" w:sz="4" w:space="0" w:color="auto"/>
              <w:right w:val="single" w:sz="4" w:space="0" w:color="auto"/>
            </w:tcBorders>
          </w:tcPr>
          <w:p w14:paraId="33A13976" w14:textId="37484793" w:rsidR="00055C85" w:rsidRPr="001A3A6C" w:rsidRDefault="00055C85" w:rsidP="00055C85">
            <w:pPr>
              <w:jc w:val="center"/>
              <w:rPr>
                <w:rFonts w:ascii="Arial" w:hAnsi="Arial" w:cs="Arial"/>
                <w:sz w:val="18"/>
                <w:szCs w:val="18"/>
              </w:rPr>
            </w:pPr>
            <w:r w:rsidRPr="001A3A6C">
              <w:rPr>
                <w:sz w:val="18"/>
                <w:szCs w:val="18"/>
              </w:rPr>
              <w:t xml:space="preserve"> 0 </w:t>
            </w:r>
          </w:p>
        </w:tc>
        <w:tc>
          <w:tcPr>
            <w:tcW w:w="434" w:type="pct"/>
            <w:tcBorders>
              <w:top w:val="nil"/>
              <w:left w:val="nil"/>
              <w:bottom w:val="single" w:sz="4" w:space="0" w:color="auto"/>
              <w:right w:val="single" w:sz="4" w:space="0" w:color="auto"/>
            </w:tcBorders>
          </w:tcPr>
          <w:p w14:paraId="4B26226F" w14:textId="6AEE9D8E"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1103C981" w14:textId="4ABC7D22" w:rsidR="00055C85" w:rsidRPr="001A3A6C" w:rsidRDefault="00055C85" w:rsidP="00055C85">
            <w:pPr>
              <w:jc w:val="center"/>
              <w:rPr>
                <w:rFonts w:ascii="Arial" w:hAnsi="Arial" w:cs="Arial"/>
                <w:sz w:val="18"/>
                <w:szCs w:val="18"/>
              </w:rPr>
            </w:pPr>
            <w:r w:rsidRPr="001A3A6C">
              <w:rPr>
                <w:sz w:val="18"/>
                <w:szCs w:val="18"/>
              </w:rPr>
              <w:t xml:space="preserve"> 1 </w:t>
            </w:r>
          </w:p>
        </w:tc>
      </w:tr>
      <w:tr w:rsidR="00055C85" w:rsidRPr="001A3A6C" w14:paraId="2B74DDA4" w14:textId="77777777" w:rsidTr="004557B0">
        <w:trPr>
          <w:trHeight w:val="20"/>
        </w:trPr>
        <w:tc>
          <w:tcPr>
            <w:tcW w:w="573" w:type="pct"/>
            <w:tcBorders>
              <w:top w:val="nil"/>
              <w:left w:val="nil"/>
              <w:bottom w:val="single" w:sz="4" w:space="0" w:color="auto"/>
              <w:right w:val="single" w:sz="4" w:space="0" w:color="auto"/>
            </w:tcBorders>
            <w:vAlign w:val="center"/>
            <w:hideMark/>
          </w:tcPr>
          <w:p w14:paraId="55CECE54"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MOUHOUN</w:t>
            </w:r>
          </w:p>
        </w:tc>
        <w:tc>
          <w:tcPr>
            <w:tcW w:w="500" w:type="pct"/>
            <w:tcBorders>
              <w:top w:val="nil"/>
              <w:left w:val="nil"/>
              <w:bottom w:val="single" w:sz="4" w:space="0" w:color="auto"/>
              <w:right w:val="single" w:sz="4" w:space="0" w:color="auto"/>
            </w:tcBorders>
            <w:noWrap/>
            <w:hideMark/>
          </w:tcPr>
          <w:p w14:paraId="79CE4826" w14:textId="3C1960D0"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79B2DFA0" w14:textId="0B405926" w:rsidR="00055C85" w:rsidRPr="001A3A6C" w:rsidRDefault="00055C85" w:rsidP="00055C85">
            <w:pPr>
              <w:jc w:val="center"/>
              <w:rPr>
                <w:rFonts w:ascii="Arial" w:hAnsi="Arial" w:cs="Arial"/>
                <w:sz w:val="18"/>
                <w:szCs w:val="18"/>
              </w:rPr>
            </w:pPr>
            <w:r w:rsidRPr="001A3A6C">
              <w:rPr>
                <w:sz w:val="18"/>
                <w:szCs w:val="18"/>
              </w:rPr>
              <w:t xml:space="preserve"> 8 </w:t>
            </w:r>
          </w:p>
        </w:tc>
        <w:tc>
          <w:tcPr>
            <w:tcW w:w="439" w:type="pct"/>
            <w:tcBorders>
              <w:top w:val="nil"/>
              <w:left w:val="nil"/>
              <w:bottom w:val="single" w:sz="4" w:space="0" w:color="auto"/>
              <w:right w:val="single" w:sz="4" w:space="0" w:color="auto"/>
            </w:tcBorders>
            <w:noWrap/>
            <w:hideMark/>
          </w:tcPr>
          <w:p w14:paraId="5E39E6D9" w14:textId="6C779160" w:rsidR="00055C85" w:rsidRPr="001A3A6C" w:rsidRDefault="00055C85" w:rsidP="00055C85">
            <w:pPr>
              <w:jc w:val="center"/>
              <w:rPr>
                <w:rFonts w:ascii="Arial" w:hAnsi="Arial" w:cs="Arial"/>
                <w:sz w:val="18"/>
                <w:szCs w:val="18"/>
              </w:rPr>
            </w:pPr>
            <w:r w:rsidRPr="001A3A6C">
              <w:rPr>
                <w:sz w:val="18"/>
                <w:szCs w:val="18"/>
              </w:rPr>
              <w:t xml:space="preserve"> 8 </w:t>
            </w:r>
          </w:p>
        </w:tc>
        <w:tc>
          <w:tcPr>
            <w:tcW w:w="438" w:type="pct"/>
            <w:tcBorders>
              <w:top w:val="nil"/>
              <w:left w:val="nil"/>
              <w:bottom w:val="single" w:sz="4" w:space="0" w:color="auto"/>
              <w:right w:val="single" w:sz="4" w:space="0" w:color="auto"/>
            </w:tcBorders>
          </w:tcPr>
          <w:p w14:paraId="6E59F80F" w14:textId="4210F75A"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0C8E4081" w14:textId="0A435088" w:rsidR="00055C85" w:rsidRPr="001A3A6C" w:rsidRDefault="00055C85" w:rsidP="00055C85">
            <w:pPr>
              <w:jc w:val="center"/>
              <w:rPr>
                <w:rFonts w:ascii="Arial" w:hAnsi="Arial" w:cs="Arial"/>
                <w:sz w:val="18"/>
                <w:szCs w:val="18"/>
              </w:rPr>
            </w:pPr>
            <w:r w:rsidRPr="001A3A6C">
              <w:rPr>
                <w:sz w:val="18"/>
                <w:szCs w:val="18"/>
              </w:rPr>
              <w:t xml:space="preserve"> 3 </w:t>
            </w:r>
          </w:p>
        </w:tc>
        <w:tc>
          <w:tcPr>
            <w:tcW w:w="438" w:type="pct"/>
            <w:tcBorders>
              <w:top w:val="nil"/>
              <w:left w:val="nil"/>
              <w:bottom w:val="single" w:sz="4" w:space="0" w:color="auto"/>
              <w:right w:val="single" w:sz="4" w:space="0" w:color="auto"/>
            </w:tcBorders>
          </w:tcPr>
          <w:p w14:paraId="484D3B74" w14:textId="537532F8"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55EE9985" w14:textId="435D1FC4" w:rsidR="00055C85" w:rsidRPr="001A3A6C" w:rsidRDefault="00055C85" w:rsidP="00055C85">
            <w:pPr>
              <w:jc w:val="center"/>
              <w:rPr>
                <w:rFonts w:ascii="Arial" w:hAnsi="Arial" w:cs="Arial"/>
                <w:sz w:val="18"/>
                <w:szCs w:val="18"/>
              </w:rPr>
            </w:pPr>
            <w:r w:rsidRPr="001A3A6C">
              <w:rPr>
                <w:sz w:val="18"/>
                <w:szCs w:val="18"/>
              </w:rPr>
              <w:t xml:space="preserve"> 4 </w:t>
            </w:r>
          </w:p>
        </w:tc>
        <w:tc>
          <w:tcPr>
            <w:tcW w:w="434" w:type="pct"/>
            <w:tcBorders>
              <w:top w:val="nil"/>
              <w:left w:val="nil"/>
              <w:bottom w:val="single" w:sz="4" w:space="0" w:color="auto"/>
              <w:right w:val="single" w:sz="4" w:space="0" w:color="auto"/>
            </w:tcBorders>
          </w:tcPr>
          <w:p w14:paraId="3D846EFD" w14:textId="002C8295" w:rsidR="00055C85" w:rsidRPr="001A3A6C" w:rsidRDefault="00055C85" w:rsidP="00055C85">
            <w:pPr>
              <w:jc w:val="center"/>
              <w:rPr>
                <w:rFonts w:ascii="Arial" w:hAnsi="Arial" w:cs="Arial"/>
                <w:sz w:val="18"/>
                <w:szCs w:val="18"/>
              </w:rPr>
            </w:pPr>
            <w:r w:rsidRPr="001A3A6C">
              <w:rPr>
                <w:sz w:val="18"/>
                <w:szCs w:val="18"/>
              </w:rPr>
              <w:t xml:space="preserve"> 1 </w:t>
            </w:r>
          </w:p>
        </w:tc>
        <w:tc>
          <w:tcPr>
            <w:tcW w:w="434" w:type="pct"/>
            <w:tcBorders>
              <w:top w:val="nil"/>
              <w:left w:val="nil"/>
              <w:bottom w:val="single" w:sz="4" w:space="0" w:color="auto"/>
              <w:right w:val="single" w:sz="4" w:space="0" w:color="auto"/>
            </w:tcBorders>
          </w:tcPr>
          <w:p w14:paraId="1CA2BA6D" w14:textId="77777777"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29D6AB42" w14:textId="469A34A4" w:rsidR="00055C85" w:rsidRPr="001A3A6C" w:rsidRDefault="00055C85" w:rsidP="00055C85">
            <w:pPr>
              <w:jc w:val="center"/>
              <w:rPr>
                <w:rFonts w:ascii="Arial" w:hAnsi="Arial" w:cs="Arial"/>
                <w:sz w:val="18"/>
                <w:szCs w:val="18"/>
              </w:rPr>
            </w:pPr>
          </w:p>
        </w:tc>
      </w:tr>
      <w:tr w:rsidR="00055C85" w:rsidRPr="001A3A6C" w14:paraId="13DAE73F" w14:textId="77777777" w:rsidTr="004557B0">
        <w:trPr>
          <w:trHeight w:val="20"/>
        </w:trPr>
        <w:tc>
          <w:tcPr>
            <w:tcW w:w="573" w:type="pct"/>
            <w:tcBorders>
              <w:top w:val="nil"/>
              <w:left w:val="nil"/>
              <w:bottom w:val="single" w:sz="4" w:space="0" w:color="auto"/>
              <w:right w:val="single" w:sz="4" w:space="0" w:color="auto"/>
            </w:tcBorders>
            <w:vAlign w:val="center"/>
            <w:hideMark/>
          </w:tcPr>
          <w:p w14:paraId="3D67AE2D"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NAYALA</w:t>
            </w:r>
          </w:p>
        </w:tc>
        <w:tc>
          <w:tcPr>
            <w:tcW w:w="500" w:type="pct"/>
            <w:tcBorders>
              <w:top w:val="nil"/>
              <w:left w:val="nil"/>
              <w:bottom w:val="single" w:sz="4" w:space="0" w:color="auto"/>
              <w:right w:val="single" w:sz="4" w:space="0" w:color="auto"/>
            </w:tcBorders>
            <w:noWrap/>
            <w:hideMark/>
          </w:tcPr>
          <w:p w14:paraId="4D91C6C5" w14:textId="24E25F5B"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6C8345E9" w14:textId="77777777"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031DED64" w14:textId="1B70FDE1"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2E28BE9D" w14:textId="17A71B6A" w:rsidR="00055C85" w:rsidRPr="001A3A6C" w:rsidRDefault="00055C85" w:rsidP="00055C85">
            <w:pPr>
              <w:jc w:val="center"/>
              <w:rPr>
                <w:rFonts w:ascii="Arial" w:hAnsi="Arial" w:cs="Arial"/>
                <w:sz w:val="18"/>
                <w:szCs w:val="18"/>
              </w:rPr>
            </w:pPr>
            <w:r w:rsidRPr="001A3A6C">
              <w:rPr>
                <w:sz w:val="18"/>
                <w:szCs w:val="18"/>
              </w:rPr>
              <w:t xml:space="preserve"> 0 </w:t>
            </w:r>
          </w:p>
        </w:tc>
        <w:tc>
          <w:tcPr>
            <w:tcW w:w="438" w:type="pct"/>
            <w:tcBorders>
              <w:top w:val="nil"/>
              <w:left w:val="nil"/>
              <w:bottom w:val="single" w:sz="4" w:space="0" w:color="auto"/>
              <w:right w:val="single" w:sz="4" w:space="0" w:color="auto"/>
            </w:tcBorders>
          </w:tcPr>
          <w:p w14:paraId="6C256A19" w14:textId="4B540C82" w:rsidR="00055C85" w:rsidRPr="001A3A6C" w:rsidRDefault="00055C85" w:rsidP="00055C85">
            <w:pPr>
              <w:jc w:val="center"/>
              <w:rPr>
                <w:rFonts w:ascii="Arial" w:hAnsi="Arial" w:cs="Arial"/>
                <w:sz w:val="18"/>
                <w:szCs w:val="18"/>
              </w:rPr>
            </w:pPr>
            <w:r w:rsidRPr="001A3A6C">
              <w:rPr>
                <w:sz w:val="18"/>
                <w:szCs w:val="18"/>
              </w:rPr>
              <w:t xml:space="preserve"> 1 </w:t>
            </w:r>
          </w:p>
        </w:tc>
        <w:tc>
          <w:tcPr>
            <w:tcW w:w="438" w:type="pct"/>
            <w:tcBorders>
              <w:top w:val="nil"/>
              <w:left w:val="nil"/>
              <w:bottom w:val="single" w:sz="4" w:space="0" w:color="auto"/>
              <w:right w:val="single" w:sz="4" w:space="0" w:color="auto"/>
            </w:tcBorders>
          </w:tcPr>
          <w:p w14:paraId="7264227C" w14:textId="6914ACFF" w:rsidR="00055C85" w:rsidRPr="001A3A6C" w:rsidRDefault="00055C85" w:rsidP="00055C85">
            <w:pPr>
              <w:jc w:val="center"/>
              <w:rPr>
                <w:rFonts w:ascii="Arial" w:hAnsi="Arial" w:cs="Arial"/>
                <w:sz w:val="18"/>
                <w:szCs w:val="18"/>
              </w:rPr>
            </w:pPr>
            <w:r w:rsidRPr="001A3A6C">
              <w:rPr>
                <w:sz w:val="18"/>
                <w:szCs w:val="18"/>
              </w:rPr>
              <w:t xml:space="preserve"> 1 </w:t>
            </w:r>
          </w:p>
        </w:tc>
        <w:tc>
          <w:tcPr>
            <w:tcW w:w="436" w:type="pct"/>
            <w:tcBorders>
              <w:top w:val="nil"/>
              <w:left w:val="nil"/>
              <w:bottom w:val="single" w:sz="4" w:space="0" w:color="auto"/>
              <w:right w:val="single" w:sz="4" w:space="0" w:color="auto"/>
            </w:tcBorders>
          </w:tcPr>
          <w:p w14:paraId="068BF459" w14:textId="593DB4A3" w:rsidR="00055C85" w:rsidRPr="001A3A6C" w:rsidRDefault="00055C85" w:rsidP="00055C85">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4229B334" w14:textId="6C51A00E" w:rsidR="00055C85" w:rsidRPr="001A3A6C" w:rsidRDefault="00055C85" w:rsidP="00055C85">
            <w:pPr>
              <w:jc w:val="center"/>
              <w:rPr>
                <w:rFonts w:ascii="Arial" w:hAnsi="Arial" w:cs="Arial"/>
                <w:sz w:val="18"/>
                <w:szCs w:val="18"/>
              </w:rPr>
            </w:pPr>
            <w:r w:rsidRPr="001A3A6C">
              <w:rPr>
                <w:sz w:val="18"/>
                <w:szCs w:val="18"/>
              </w:rPr>
              <w:t xml:space="preserve"> 5 </w:t>
            </w:r>
          </w:p>
        </w:tc>
        <w:tc>
          <w:tcPr>
            <w:tcW w:w="434" w:type="pct"/>
            <w:tcBorders>
              <w:top w:val="nil"/>
              <w:left w:val="nil"/>
              <w:bottom w:val="single" w:sz="4" w:space="0" w:color="auto"/>
              <w:right w:val="single" w:sz="4" w:space="0" w:color="auto"/>
            </w:tcBorders>
          </w:tcPr>
          <w:p w14:paraId="54CCA68F" w14:textId="77777777"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4A1E9F87" w14:textId="127636AB" w:rsidR="00055C85" w:rsidRPr="001A3A6C" w:rsidRDefault="00055C85" w:rsidP="00055C85">
            <w:pPr>
              <w:jc w:val="center"/>
              <w:rPr>
                <w:rFonts w:ascii="Arial" w:hAnsi="Arial" w:cs="Arial"/>
                <w:sz w:val="18"/>
                <w:szCs w:val="18"/>
              </w:rPr>
            </w:pPr>
          </w:p>
        </w:tc>
      </w:tr>
      <w:tr w:rsidR="00055C85" w:rsidRPr="001A3A6C" w14:paraId="433C5C7D" w14:textId="77777777" w:rsidTr="004557B0">
        <w:trPr>
          <w:trHeight w:val="20"/>
        </w:trPr>
        <w:tc>
          <w:tcPr>
            <w:tcW w:w="573" w:type="pct"/>
            <w:tcBorders>
              <w:top w:val="nil"/>
              <w:left w:val="nil"/>
              <w:bottom w:val="single" w:sz="4" w:space="0" w:color="auto"/>
              <w:right w:val="single" w:sz="4" w:space="0" w:color="auto"/>
            </w:tcBorders>
            <w:vAlign w:val="center"/>
            <w:hideMark/>
          </w:tcPr>
          <w:p w14:paraId="4FE61043"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SOUROU</w:t>
            </w:r>
          </w:p>
        </w:tc>
        <w:tc>
          <w:tcPr>
            <w:tcW w:w="500" w:type="pct"/>
            <w:tcBorders>
              <w:top w:val="nil"/>
              <w:left w:val="nil"/>
              <w:bottom w:val="single" w:sz="4" w:space="0" w:color="auto"/>
              <w:right w:val="single" w:sz="4" w:space="0" w:color="auto"/>
            </w:tcBorders>
            <w:noWrap/>
            <w:hideMark/>
          </w:tcPr>
          <w:p w14:paraId="480AB2E8" w14:textId="5C1C0214"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5D7E3C94" w14:textId="3988AFCE"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4EE6F2D9" w14:textId="1A286833" w:rsidR="00055C85" w:rsidRPr="001A3A6C" w:rsidRDefault="00055C85" w:rsidP="00055C85">
            <w:pPr>
              <w:jc w:val="center"/>
              <w:rPr>
                <w:rFonts w:ascii="Arial" w:hAnsi="Arial" w:cs="Arial"/>
                <w:sz w:val="18"/>
                <w:szCs w:val="18"/>
              </w:rPr>
            </w:pPr>
            <w:r w:rsidRPr="001A3A6C">
              <w:rPr>
                <w:sz w:val="18"/>
                <w:szCs w:val="18"/>
              </w:rPr>
              <w:t xml:space="preserve"> 2 </w:t>
            </w:r>
          </w:p>
        </w:tc>
        <w:tc>
          <w:tcPr>
            <w:tcW w:w="438" w:type="pct"/>
            <w:tcBorders>
              <w:top w:val="nil"/>
              <w:left w:val="nil"/>
              <w:bottom w:val="single" w:sz="4" w:space="0" w:color="auto"/>
              <w:right w:val="single" w:sz="4" w:space="0" w:color="auto"/>
            </w:tcBorders>
          </w:tcPr>
          <w:p w14:paraId="0CFF5D0E" w14:textId="1B3230CA"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3BA19CFB" w14:textId="152C122C" w:rsidR="00055C85" w:rsidRPr="001A3A6C" w:rsidRDefault="00055C85" w:rsidP="00055C85">
            <w:pPr>
              <w:jc w:val="center"/>
              <w:rPr>
                <w:rFonts w:ascii="Arial" w:hAnsi="Arial" w:cs="Arial"/>
                <w:sz w:val="18"/>
                <w:szCs w:val="18"/>
              </w:rPr>
            </w:pPr>
            <w:r w:rsidRPr="001A3A6C">
              <w:rPr>
                <w:sz w:val="18"/>
                <w:szCs w:val="18"/>
              </w:rPr>
              <w:t xml:space="preserve"> 4 </w:t>
            </w:r>
          </w:p>
        </w:tc>
        <w:tc>
          <w:tcPr>
            <w:tcW w:w="438" w:type="pct"/>
            <w:tcBorders>
              <w:top w:val="nil"/>
              <w:left w:val="nil"/>
              <w:bottom w:val="single" w:sz="4" w:space="0" w:color="auto"/>
              <w:right w:val="single" w:sz="4" w:space="0" w:color="auto"/>
            </w:tcBorders>
          </w:tcPr>
          <w:p w14:paraId="42101A2E" w14:textId="56C1D11D"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7EC93E1C" w14:textId="6480290A" w:rsidR="00055C85" w:rsidRPr="001A3A6C" w:rsidRDefault="00055C85" w:rsidP="00055C85">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0960AB7D" w14:textId="77777777" w:rsidR="00055C85" w:rsidRPr="001A3A6C" w:rsidRDefault="00055C85" w:rsidP="00055C85">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5C9FA2DD" w14:textId="77777777"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7337EAEC" w14:textId="77777777" w:rsidR="00055C85" w:rsidRPr="001A3A6C" w:rsidRDefault="00055C85" w:rsidP="00055C85">
            <w:pPr>
              <w:jc w:val="center"/>
              <w:rPr>
                <w:rFonts w:ascii="Arial" w:hAnsi="Arial" w:cs="Arial"/>
                <w:sz w:val="18"/>
                <w:szCs w:val="18"/>
              </w:rPr>
            </w:pPr>
          </w:p>
        </w:tc>
      </w:tr>
      <w:tr w:rsidR="00055C85" w:rsidRPr="001A3A6C" w14:paraId="466B1FF5" w14:textId="77777777" w:rsidTr="004557B0">
        <w:trPr>
          <w:trHeight w:val="20"/>
        </w:trPr>
        <w:tc>
          <w:tcPr>
            <w:tcW w:w="573" w:type="pct"/>
            <w:tcBorders>
              <w:top w:val="nil"/>
              <w:left w:val="nil"/>
              <w:bottom w:val="single" w:sz="4" w:space="0" w:color="auto"/>
              <w:right w:val="single" w:sz="4" w:space="0" w:color="auto"/>
            </w:tcBorders>
            <w:vAlign w:val="center"/>
            <w:hideMark/>
          </w:tcPr>
          <w:p w14:paraId="7DB511E1" w14:textId="77777777" w:rsidR="00055C85" w:rsidRPr="001A3A6C" w:rsidRDefault="00055C85" w:rsidP="00055C85">
            <w:pPr>
              <w:rPr>
                <w:rFonts w:ascii="Arial" w:hAnsi="Arial" w:cs="Arial"/>
                <w:b/>
                <w:bCs/>
                <w:sz w:val="18"/>
                <w:szCs w:val="18"/>
              </w:rPr>
            </w:pPr>
            <w:r w:rsidRPr="001A3A6C">
              <w:rPr>
                <w:rFonts w:ascii="Arial" w:hAnsi="Arial" w:cs="Arial"/>
                <w:b/>
                <w:bCs/>
                <w:sz w:val="18"/>
                <w:szCs w:val="18"/>
              </w:rPr>
              <w:t>CASCADES</w:t>
            </w:r>
          </w:p>
        </w:tc>
        <w:tc>
          <w:tcPr>
            <w:tcW w:w="500" w:type="pct"/>
            <w:tcBorders>
              <w:top w:val="nil"/>
              <w:left w:val="nil"/>
              <w:bottom w:val="single" w:sz="4" w:space="0" w:color="auto"/>
              <w:right w:val="single" w:sz="4" w:space="0" w:color="auto"/>
            </w:tcBorders>
            <w:noWrap/>
            <w:hideMark/>
          </w:tcPr>
          <w:p w14:paraId="267BE937" w14:textId="2FB26B25" w:rsidR="00055C85" w:rsidRPr="001A3A6C" w:rsidRDefault="00055C85" w:rsidP="00055C85">
            <w:pPr>
              <w:jc w:val="center"/>
              <w:rPr>
                <w:rFonts w:ascii="Arial" w:hAnsi="Arial" w:cs="Arial"/>
                <w:sz w:val="18"/>
                <w:szCs w:val="18"/>
              </w:rPr>
            </w:pPr>
            <w:r w:rsidRPr="001A3A6C">
              <w:rPr>
                <w:sz w:val="18"/>
                <w:szCs w:val="18"/>
              </w:rPr>
              <w:t xml:space="preserve"> 0 </w:t>
            </w:r>
          </w:p>
        </w:tc>
        <w:tc>
          <w:tcPr>
            <w:tcW w:w="439" w:type="pct"/>
            <w:tcBorders>
              <w:top w:val="nil"/>
              <w:left w:val="nil"/>
              <w:bottom w:val="single" w:sz="4" w:space="0" w:color="auto"/>
              <w:right w:val="single" w:sz="4" w:space="0" w:color="auto"/>
            </w:tcBorders>
            <w:noWrap/>
            <w:hideMark/>
          </w:tcPr>
          <w:p w14:paraId="7AAE9BD9" w14:textId="2C9A12AD" w:rsidR="00055C85" w:rsidRPr="001A3A6C" w:rsidRDefault="00055C85" w:rsidP="00055C85">
            <w:pPr>
              <w:jc w:val="center"/>
              <w:rPr>
                <w:rFonts w:ascii="Arial" w:hAnsi="Arial" w:cs="Arial"/>
                <w:sz w:val="18"/>
                <w:szCs w:val="18"/>
              </w:rPr>
            </w:pPr>
            <w:r w:rsidRPr="001A3A6C">
              <w:rPr>
                <w:sz w:val="18"/>
                <w:szCs w:val="18"/>
              </w:rPr>
              <w:t xml:space="preserve"> 3 </w:t>
            </w:r>
          </w:p>
        </w:tc>
        <w:tc>
          <w:tcPr>
            <w:tcW w:w="439" w:type="pct"/>
            <w:tcBorders>
              <w:top w:val="nil"/>
              <w:left w:val="nil"/>
              <w:bottom w:val="single" w:sz="4" w:space="0" w:color="auto"/>
              <w:right w:val="single" w:sz="4" w:space="0" w:color="auto"/>
            </w:tcBorders>
            <w:noWrap/>
            <w:hideMark/>
          </w:tcPr>
          <w:p w14:paraId="179DCEDE" w14:textId="6828EC8B" w:rsidR="00055C85" w:rsidRPr="001A3A6C" w:rsidRDefault="00055C85" w:rsidP="00055C85">
            <w:pPr>
              <w:jc w:val="center"/>
              <w:rPr>
                <w:rFonts w:ascii="Arial" w:hAnsi="Arial" w:cs="Arial"/>
                <w:sz w:val="18"/>
                <w:szCs w:val="18"/>
              </w:rPr>
            </w:pPr>
            <w:r w:rsidRPr="001A3A6C">
              <w:rPr>
                <w:sz w:val="18"/>
                <w:szCs w:val="18"/>
              </w:rPr>
              <w:t xml:space="preserve"> 7 </w:t>
            </w:r>
          </w:p>
        </w:tc>
        <w:tc>
          <w:tcPr>
            <w:tcW w:w="438" w:type="pct"/>
            <w:tcBorders>
              <w:top w:val="nil"/>
              <w:left w:val="nil"/>
              <w:bottom w:val="single" w:sz="4" w:space="0" w:color="auto"/>
              <w:right w:val="single" w:sz="4" w:space="0" w:color="auto"/>
            </w:tcBorders>
          </w:tcPr>
          <w:p w14:paraId="1C15D804" w14:textId="0507835D"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0D0CE23B" w14:textId="2630AFE1" w:rsidR="00055C85" w:rsidRPr="001A3A6C" w:rsidRDefault="00055C85" w:rsidP="00055C85">
            <w:pPr>
              <w:jc w:val="center"/>
              <w:rPr>
                <w:rFonts w:ascii="Arial" w:hAnsi="Arial" w:cs="Arial"/>
                <w:sz w:val="18"/>
                <w:szCs w:val="18"/>
              </w:rPr>
            </w:pPr>
            <w:r w:rsidRPr="001A3A6C">
              <w:rPr>
                <w:sz w:val="18"/>
                <w:szCs w:val="18"/>
              </w:rPr>
              <w:t xml:space="preserve"> 54 </w:t>
            </w:r>
          </w:p>
        </w:tc>
        <w:tc>
          <w:tcPr>
            <w:tcW w:w="438" w:type="pct"/>
            <w:tcBorders>
              <w:top w:val="nil"/>
              <w:left w:val="nil"/>
              <w:bottom w:val="single" w:sz="4" w:space="0" w:color="auto"/>
              <w:right w:val="single" w:sz="4" w:space="0" w:color="auto"/>
            </w:tcBorders>
          </w:tcPr>
          <w:p w14:paraId="424F9D91" w14:textId="34D82301"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035C9CFF" w14:textId="092FD960" w:rsidR="00055C85" w:rsidRPr="001A3A6C" w:rsidRDefault="00055C85" w:rsidP="00055C85">
            <w:pPr>
              <w:jc w:val="center"/>
              <w:rPr>
                <w:rFonts w:ascii="Arial" w:hAnsi="Arial" w:cs="Arial"/>
                <w:sz w:val="18"/>
                <w:szCs w:val="18"/>
              </w:rPr>
            </w:pPr>
            <w:r w:rsidRPr="001A3A6C">
              <w:rPr>
                <w:sz w:val="18"/>
                <w:szCs w:val="18"/>
              </w:rPr>
              <w:t xml:space="preserve"> 1 </w:t>
            </w:r>
          </w:p>
        </w:tc>
        <w:tc>
          <w:tcPr>
            <w:tcW w:w="434" w:type="pct"/>
            <w:tcBorders>
              <w:top w:val="nil"/>
              <w:left w:val="nil"/>
              <w:bottom w:val="single" w:sz="4" w:space="0" w:color="auto"/>
              <w:right w:val="single" w:sz="4" w:space="0" w:color="auto"/>
            </w:tcBorders>
          </w:tcPr>
          <w:p w14:paraId="12FF8389" w14:textId="6CD00CC6" w:rsidR="00055C85" w:rsidRPr="001A3A6C" w:rsidRDefault="00055C85" w:rsidP="00055C85">
            <w:pPr>
              <w:jc w:val="center"/>
              <w:rPr>
                <w:rFonts w:ascii="Arial" w:hAnsi="Arial" w:cs="Arial"/>
                <w:sz w:val="18"/>
                <w:szCs w:val="18"/>
              </w:rPr>
            </w:pPr>
            <w:r w:rsidRPr="001A3A6C">
              <w:rPr>
                <w:sz w:val="18"/>
                <w:szCs w:val="18"/>
              </w:rPr>
              <w:t xml:space="preserve"> 95 </w:t>
            </w:r>
          </w:p>
        </w:tc>
        <w:tc>
          <w:tcPr>
            <w:tcW w:w="434" w:type="pct"/>
            <w:tcBorders>
              <w:top w:val="nil"/>
              <w:left w:val="nil"/>
              <w:bottom w:val="single" w:sz="4" w:space="0" w:color="auto"/>
              <w:right w:val="single" w:sz="4" w:space="0" w:color="auto"/>
            </w:tcBorders>
          </w:tcPr>
          <w:p w14:paraId="6F65C847" w14:textId="048704FD"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2EC13DC3" w14:textId="77777777" w:rsidR="00055C85" w:rsidRPr="001A3A6C" w:rsidRDefault="00055C85" w:rsidP="00055C85">
            <w:pPr>
              <w:jc w:val="center"/>
              <w:rPr>
                <w:rFonts w:ascii="Arial" w:hAnsi="Arial" w:cs="Arial"/>
                <w:sz w:val="18"/>
                <w:szCs w:val="18"/>
              </w:rPr>
            </w:pPr>
          </w:p>
        </w:tc>
      </w:tr>
      <w:tr w:rsidR="00055C85" w:rsidRPr="001A3A6C" w14:paraId="57ECAD0A" w14:textId="77777777" w:rsidTr="004557B0">
        <w:trPr>
          <w:trHeight w:val="20"/>
        </w:trPr>
        <w:tc>
          <w:tcPr>
            <w:tcW w:w="573" w:type="pct"/>
            <w:tcBorders>
              <w:top w:val="nil"/>
              <w:left w:val="nil"/>
              <w:bottom w:val="single" w:sz="4" w:space="0" w:color="auto"/>
              <w:right w:val="single" w:sz="4" w:space="0" w:color="auto"/>
            </w:tcBorders>
            <w:vAlign w:val="center"/>
            <w:hideMark/>
          </w:tcPr>
          <w:p w14:paraId="16B5C3BC"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COMOE</w:t>
            </w:r>
          </w:p>
        </w:tc>
        <w:tc>
          <w:tcPr>
            <w:tcW w:w="500" w:type="pct"/>
            <w:tcBorders>
              <w:top w:val="nil"/>
              <w:left w:val="nil"/>
              <w:bottom w:val="single" w:sz="4" w:space="0" w:color="auto"/>
              <w:right w:val="single" w:sz="4" w:space="0" w:color="auto"/>
            </w:tcBorders>
            <w:noWrap/>
            <w:hideMark/>
          </w:tcPr>
          <w:p w14:paraId="5622D2F2" w14:textId="4AD71788"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11036AFA" w14:textId="38AE8A08" w:rsidR="00055C85" w:rsidRPr="001A3A6C" w:rsidRDefault="00055C85" w:rsidP="00055C85">
            <w:pPr>
              <w:jc w:val="center"/>
              <w:rPr>
                <w:rFonts w:ascii="Arial" w:hAnsi="Arial" w:cs="Arial"/>
                <w:sz w:val="18"/>
                <w:szCs w:val="18"/>
              </w:rPr>
            </w:pPr>
            <w:r w:rsidRPr="001A3A6C">
              <w:rPr>
                <w:sz w:val="18"/>
                <w:szCs w:val="18"/>
              </w:rPr>
              <w:t xml:space="preserve"> 2 </w:t>
            </w:r>
          </w:p>
        </w:tc>
        <w:tc>
          <w:tcPr>
            <w:tcW w:w="439" w:type="pct"/>
            <w:tcBorders>
              <w:top w:val="nil"/>
              <w:left w:val="nil"/>
              <w:bottom w:val="single" w:sz="4" w:space="0" w:color="auto"/>
              <w:right w:val="single" w:sz="4" w:space="0" w:color="auto"/>
            </w:tcBorders>
            <w:noWrap/>
            <w:hideMark/>
          </w:tcPr>
          <w:p w14:paraId="4B2BC339" w14:textId="59009B29" w:rsidR="00055C85" w:rsidRPr="001A3A6C" w:rsidRDefault="00055C85" w:rsidP="00055C85">
            <w:pPr>
              <w:jc w:val="center"/>
              <w:rPr>
                <w:rFonts w:ascii="Arial" w:hAnsi="Arial" w:cs="Arial"/>
                <w:sz w:val="18"/>
                <w:szCs w:val="18"/>
              </w:rPr>
            </w:pPr>
            <w:r w:rsidRPr="001A3A6C">
              <w:rPr>
                <w:sz w:val="18"/>
                <w:szCs w:val="18"/>
              </w:rPr>
              <w:t xml:space="preserve"> 2 </w:t>
            </w:r>
          </w:p>
        </w:tc>
        <w:tc>
          <w:tcPr>
            <w:tcW w:w="438" w:type="pct"/>
            <w:tcBorders>
              <w:top w:val="nil"/>
              <w:left w:val="nil"/>
              <w:bottom w:val="single" w:sz="4" w:space="0" w:color="auto"/>
              <w:right w:val="single" w:sz="4" w:space="0" w:color="auto"/>
            </w:tcBorders>
          </w:tcPr>
          <w:p w14:paraId="68ED49B5" w14:textId="074D51C9"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72318316" w14:textId="1208B795" w:rsidR="00055C85" w:rsidRPr="001A3A6C" w:rsidRDefault="00055C85" w:rsidP="00055C85">
            <w:pPr>
              <w:jc w:val="center"/>
              <w:rPr>
                <w:rFonts w:ascii="Arial" w:hAnsi="Arial" w:cs="Arial"/>
                <w:sz w:val="18"/>
                <w:szCs w:val="18"/>
              </w:rPr>
            </w:pPr>
            <w:r w:rsidRPr="001A3A6C">
              <w:rPr>
                <w:sz w:val="18"/>
                <w:szCs w:val="18"/>
              </w:rPr>
              <w:t xml:space="preserve"> 53 </w:t>
            </w:r>
          </w:p>
        </w:tc>
        <w:tc>
          <w:tcPr>
            <w:tcW w:w="438" w:type="pct"/>
            <w:tcBorders>
              <w:top w:val="nil"/>
              <w:left w:val="nil"/>
              <w:bottom w:val="single" w:sz="4" w:space="0" w:color="auto"/>
              <w:right w:val="single" w:sz="4" w:space="0" w:color="auto"/>
            </w:tcBorders>
          </w:tcPr>
          <w:p w14:paraId="707ED721" w14:textId="73778B38"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4D0FFBCF" w14:textId="3C5D1913" w:rsidR="00055C85" w:rsidRPr="001A3A6C" w:rsidRDefault="00055C85" w:rsidP="00055C85">
            <w:pPr>
              <w:jc w:val="center"/>
              <w:rPr>
                <w:rFonts w:ascii="Arial" w:hAnsi="Arial" w:cs="Arial"/>
                <w:sz w:val="18"/>
                <w:szCs w:val="18"/>
              </w:rPr>
            </w:pPr>
            <w:r w:rsidRPr="001A3A6C">
              <w:rPr>
                <w:sz w:val="18"/>
                <w:szCs w:val="18"/>
              </w:rPr>
              <w:t xml:space="preserve"> 1 </w:t>
            </w:r>
          </w:p>
        </w:tc>
        <w:tc>
          <w:tcPr>
            <w:tcW w:w="434" w:type="pct"/>
            <w:tcBorders>
              <w:top w:val="nil"/>
              <w:left w:val="nil"/>
              <w:bottom w:val="single" w:sz="4" w:space="0" w:color="auto"/>
              <w:right w:val="single" w:sz="4" w:space="0" w:color="auto"/>
            </w:tcBorders>
          </w:tcPr>
          <w:p w14:paraId="793C008C" w14:textId="0BD97592" w:rsidR="00055C85" w:rsidRPr="001A3A6C" w:rsidRDefault="00055C85" w:rsidP="00055C85">
            <w:pPr>
              <w:jc w:val="center"/>
              <w:rPr>
                <w:rFonts w:ascii="Arial" w:hAnsi="Arial" w:cs="Arial"/>
                <w:sz w:val="18"/>
                <w:szCs w:val="18"/>
              </w:rPr>
            </w:pPr>
            <w:r w:rsidRPr="001A3A6C">
              <w:rPr>
                <w:sz w:val="18"/>
                <w:szCs w:val="18"/>
              </w:rPr>
              <w:t xml:space="preserve"> 55 </w:t>
            </w:r>
          </w:p>
        </w:tc>
        <w:tc>
          <w:tcPr>
            <w:tcW w:w="434" w:type="pct"/>
            <w:tcBorders>
              <w:top w:val="nil"/>
              <w:left w:val="nil"/>
              <w:bottom w:val="single" w:sz="4" w:space="0" w:color="auto"/>
              <w:right w:val="single" w:sz="4" w:space="0" w:color="auto"/>
            </w:tcBorders>
          </w:tcPr>
          <w:p w14:paraId="0DEDFE96" w14:textId="77777777"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7E4C808D" w14:textId="77777777" w:rsidR="00055C85" w:rsidRPr="001A3A6C" w:rsidRDefault="00055C85" w:rsidP="00055C85">
            <w:pPr>
              <w:jc w:val="center"/>
              <w:rPr>
                <w:rFonts w:ascii="Arial" w:hAnsi="Arial" w:cs="Arial"/>
                <w:sz w:val="18"/>
                <w:szCs w:val="18"/>
              </w:rPr>
            </w:pPr>
          </w:p>
        </w:tc>
      </w:tr>
      <w:tr w:rsidR="00055C85" w:rsidRPr="001A3A6C" w14:paraId="6672A4F4" w14:textId="77777777" w:rsidTr="004557B0">
        <w:trPr>
          <w:trHeight w:val="20"/>
        </w:trPr>
        <w:tc>
          <w:tcPr>
            <w:tcW w:w="573" w:type="pct"/>
            <w:tcBorders>
              <w:top w:val="nil"/>
              <w:left w:val="nil"/>
              <w:bottom w:val="single" w:sz="4" w:space="0" w:color="auto"/>
              <w:right w:val="single" w:sz="4" w:space="0" w:color="auto"/>
            </w:tcBorders>
            <w:vAlign w:val="center"/>
            <w:hideMark/>
          </w:tcPr>
          <w:p w14:paraId="2DB73060"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LERABA</w:t>
            </w:r>
          </w:p>
        </w:tc>
        <w:tc>
          <w:tcPr>
            <w:tcW w:w="500" w:type="pct"/>
            <w:tcBorders>
              <w:top w:val="nil"/>
              <w:left w:val="nil"/>
              <w:bottom w:val="single" w:sz="4" w:space="0" w:color="auto"/>
              <w:right w:val="single" w:sz="4" w:space="0" w:color="auto"/>
            </w:tcBorders>
            <w:noWrap/>
            <w:hideMark/>
          </w:tcPr>
          <w:p w14:paraId="67C7A13F" w14:textId="3C16E284" w:rsidR="00055C85" w:rsidRPr="001A3A6C" w:rsidRDefault="00055C85" w:rsidP="00055C85">
            <w:pPr>
              <w:jc w:val="center"/>
              <w:rPr>
                <w:rFonts w:ascii="Arial" w:hAnsi="Arial" w:cs="Arial"/>
                <w:sz w:val="18"/>
                <w:szCs w:val="18"/>
              </w:rPr>
            </w:pPr>
            <w:r w:rsidRPr="001A3A6C">
              <w:rPr>
                <w:sz w:val="18"/>
                <w:szCs w:val="18"/>
              </w:rPr>
              <w:t xml:space="preserve"> 0 </w:t>
            </w:r>
          </w:p>
        </w:tc>
        <w:tc>
          <w:tcPr>
            <w:tcW w:w="439" w:type="pct"/>
            <w:tcBorders>
              <w:top w:val="nil"/>
              <w:left w:val="nil"/>
              <w:bottom w:val="single" w:sz="4" w:space="0" w:color="auto"/>
              <w:right w:val="single" w:sz="4" w:space="0" w:color="auto"/>
            </w:tcBorders>
            <w:noWrap/>
            <w:hideMark/>
          </w:tcPr>
          <w:p w14:paraId="7081EDF0" w14:textId="7C19AACE" w:rsidR="00055C85" w:rsidRPr="001A3A6C" w:rsidRDefault="00055C85" w:rsidP="00055C85">
            <w:pPr>
              <w:jc w:val="center"/>
              <w:rPr>
                <w:rFonts w:ascii="Arial" w:hAnsi="Arial" w:cs="Arial"/>
                <w:sz w:val="18"/>
                <w:szCs w:val="18"/>
              </w:rPr>
            </w:pPr>
            <w:r w:rsidRPr="001A3A6C">
              <w:rPr>
                <w:sz w:val="18"/>
                <w:szCs w:val="18"/>
              </w:rPr>
              <w:t xml:space="preserve"> 2 </w:t>
            </w:r>
          </w:p>
        </w:tc>
        <w:tc>
          <w:tcPr>
            <w:tcW w:w="439" w:type="pct"/>
            <w:tcBorders>
              <w:top w:val="nil"/>
              <w:left w:val="nil"/>
              <w:bottom w:val="single" w:sz="4" w:space="0" w:color="auto"/>
              <w:right w:val="single" w:sz="4" w:space="0" w:color="auto"/>
            </w:tcBorders>
            <w:noWrap/>
            <w:hideMark/>
          </w:tcPr>
          <w:p w14:paraId="4391FA49" w14:textId="3716DF11" w:rsidR="00055C85" w:rsidRPr="001A3A6C" w:rsidRDefault="00055C85" w:rsidP="00055C85">
            <w:pPr>
              <w:jc w:val="center"/>
              <w:rPr>
                <w:rFonts w:ascii="Arial" w:hAnsi="Arial" w:cs="Arial"/>
                <w:sz w:val="18"/>
                <w:szCs w:val="18"/>
              </w:rPr>
            </w:pPr>
            <w:r w:rsidRPr="001A3A6C">
              <w:rPr>
                <w:sz w:val="18"/>
                <w:szCs w:val="18"/>
              </w:rPr>
              <w:t xml:space="preserve"> 5 </w:t>
            </w:r>
          </w:p>
        </w:tc>
        <w:tc>
          <w:tcPr>
            <w:tcW w:w="438" w:type="pct"/>
            <w:tcBorders>
              <w:top w:val="nil"/>
              <w:left w:val="nil"/>
              <w:bottom w:val="single" w:sz="4" w:space="0" w:color="auto"/>
              <w:right w:val="single" w:sz="4" w:space="0" w:color="auto"/>
            </w:tcBorders>
          </w:tcPr>
          <w:p w14:paraId="523BA426" w14:textId="03785889"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551539A5" w14:textId="1E5FF512" w:rsidR="00055C85" w:rsidRPr="001A3A6C" w:rsidRDefault="00055C85" w:rsidP="00055C85">
            <w:pPr>
              <w:jc w:val="center"/>
              <w:rPr>
                <w:rFonts w:ascii="Arial" w:hAnsi="Arial" w:cs="Arial"/>
                <w:sz w:val="18"/>
                <w:szCs w:val="18"/>
              </w:rPr>
            </w:pPr>
            <w:r w:rsidRPr="001A3A6C">
              <w:rPr>
                <w:sz w:val="18"/>
                <w:szCs w:val="18"/>
              </w:rPr>
              <w:t xml:space="preserve"> 1 </w:t>
            </w:r>
          </w:p>
        </w:tc>
        <w:tc>
          <w:tcPr>
            <w:tcW w:w="438" w:type="pct"/>
            <w:tcBorders>
              <w:top w:val="nil"/>
              <w:left w:val="nil"/>
              <w:bottom w:val="single" w:sz="4" w:space="0" w:color="auto"/>
              <w:right w:val="single" w:sz="4" w:space="0" w:color="auto"/>
            </w:tcBorders>
          </w:tcPr>
          <w:p w14:paraId="2A5141BD" w14:textId="62497C11"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0A53BE7D" w14:textId="2DCA9E4B" w:rsidR="00055C85" w:rsidRPr="001A3A6C" w:rsidRDefault="00055C85" w:rsidP="00055C85">
            <w:pPr>
              <w:jc w:val="center"/>
              <w:rPr>
                <w:rFonts w:ascii="Arial" w:hAnsi="Arial" w:cs="Arial"/>
                <w:sz w:val="18"/>
                <w:szCs w:val="18"/>
              </w:rPr>
            </w:pPr>
            <w:r w:rsidRPr="001A3A6C">
              <w:rPr>
                <w:sz w:val="18"/>
                <w:szCs w:val="18"/>
              </w:rPr>
              <w:t xml:space="preserve"> 0 </w:t>
            </w:r>
          </w:p>
        </w:tc>
        <w:tc>
          <w:tcPr>
            <w:tcW w:w="434" w:type="pct"/>
            <w:tcBorders>
              <w:top w:val="nil"/>
              <w:left w:val="nil"/>
              <w:bottom w:val="single" w:sz="4" w:space="0" w:color="auto"/>
              <w:right w:val="single" w:sz="4" w:space="0" w:color="auto"/>
            </w:tcBorders>
          </w:tcPr>
          <w:p w14:paraId="49BF782F" w14:textId="6FC06BA6" w:rsidR="00055C85" w:rsidRPr="001A3A6C" w:rsidRDefault="00055C85" w:rsidP="00055C85">
            <w:pPr>
              <w:jc w:val="center"/>
              <w:rPr>
                <w:rFonts w:ascii="Arial" w:hAnsi="Arial" w:cs="Arial"/>
                <w:sz w:val="18"/>
                <w:szCs w:val="18"/>
              </w:rPr>
            </w:pPr>
            <w:r w:rsidRPr="001A3A6C">
              <w:rPr>
                <w:sz w:val="18"/>
                <w:szCs w:val="18"/>
              </w:rPr>
              <w:t xml:space="preserve"> 40 </w:t>
            </w:r>
          </w:p>
        </w:tc>
        <w:tc>
          <w:tcPr>
            <w:tcW w:w="434" w:type="pct"/>
            <w:tcBorders>
              <w:top w:val="nil"/>
              <w:left w:val="nil"/>
              <w:bottom w:val="single" w:sz="4" w:space="0" w:color="auto"/>
              <w:right w:val="single" w:sz="4" w:space="0" w:color="auto"/>
            </w:tcBorders>
          </w:tcPr>
          <w:p w14:paraId="51727472" w14:textId="43EEB46B"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2EEA1D4B" w14:textId="77777777" w:rsidR="00055C85" w:rsidRPr="001A3A6C" w:rsidRDefault="00055C85" w:rsidP="00055C85">
            <w:pPr>
              <w:jc w:val="center"/>
              <w:rPr>
                <w:rFonts w:ascii="Arial" w:hAnsi="Arial" w:cs="Arial"/>
                <w:sz w:val="18"/>
                <w:szCs w:val="18"/>
              </w:rPr>
            </w:pPr>
          </w:p>
        </w:tc>
      </w:tr>
      <w:tr w:rsidR="00055C85" w:rsidRPr="001A3A6C" w14:paraId="60E39C93" w14:textId="77777777" w:rsidTr="004557B0">
        <w:trPr>
          <w:trHeight w:val="20"/>
        </w:trPr>
        <w:tc>
          <w:tcPr>
            <w:tcW w:w="573" w:type="pct"/>
            <w:tcBorders>
              <w:top w:val="nil"/>
              <w:left w:val="nil"/>
              <w:bottom w:val="single" w:sz="4" w:space="0" w:color="auto"/>
              <w:right w:val="single" w:sz="4" w:space="0" w:color="auto"/>
            </w:tcBorders>
            <w:vAlign w:val="center"/>
            <w:hideMark/>
          </w:tcPr>
          <w:p w14:paraId="572F1542" w14:textId="77777777" w:rsidR="00055C85" w:rsidRPr="001A3A6C" w:rsidRDefault="00055C85" w:rsidP="00055C85">
            <w:pPr>
              <w:rPr>
                <w:rFonts w:ascii="Arial" w:hAnsi="Arial" w:cs="Arial"/>
                <w:b/>
                <w:bCs/>
                <w:sz w:val="18"/>
                <w:szCs w:val="18"/>
              </w:rPr>
            </w:pPr>
            <w:r w:rsidRPr="001A3A6C">
              <w:rPr>
                <w:rFonts w:ascii="Arial" w:hAnsi="Arial" w:cs="Arial"/>
                <w:b/>
                <w:bCs/>
                <w:sz w:val="18"/>
                <w:szCs w:val="18"/>
              </w:rPr>
              <w:t>CENTRE</w:t>
            </w:r>
          </w:p>
        </w:tc>
        <w:tc>
          <w:tcPr>
            <w:tcW w:w="500" w:type="pct"/>
            <w:tcBorders>
              <w:top w:val="nil"/>
              <w:left w:val="nil"/>
              <w:bottom w:val="single" w:sz="4" w:space="0" w:color="auto"/>
              <w:right w:val="single" w:sz="4" w:space="0" w:color="auto"/>
            </w:tcBorders>
            <w:noWrap/>
            <w:hideMark/>
          </w:tcPr>
          <w:p w14:paraId="444F5F0A" w14:textId="1AF78C00" w:rsidR="00055C85" w:rsidRPr="001A3A6C" w:rsidRDefault="00055C85" w:rsidP="00055C85">
            <w:pPr>
              <w:jc w:val="center"/>
              <w:rPr>
                <w:rFonts w:ascii="Arial" w:hAnsi="Arial" w:cs="Arial"/>
                <w:sz w:val="18"/>
                <w:szCs w:val="18"/>
              </w:rPr>
            </w:pPr>
            <w:r w:rsidRPr="001A3A6C">
              <w:rPr>
                <w:sz w:val="18"/>
                <w:szCs w:val="18"/>
              </w:rPr>
              <w:t xml:space="preserve"> 82 </w:t>
            </w:r>
          </w:p>
        </w:tc>
        <w:tc>
          <w:tcPr>
            <w:tcW w:w="439" w:type="pct"/>
            <w:tcBorders>
              <w:top w:val="nil"/>
              <w:left w:val="nil"/>
              <w:bottom w:val="single" w:sz="4" w:space="0" w:color="auto"/>
              <w:right w:val="single" w:sz="4" w:space="0" w:color="auto"/>
            </w:tcBorders>
            <w:noWrap/>
            <w:hideMark/>
          </w:tcPr>
          <w:p w14:paraId="33FDE936" w14:textId="34DBC36C" w:rsidR="00055C85" w:rsidRPr="001A3A6C" w:rsidRDefault="00055C85" w:rsidP="00055C85">
            <w:pPr>
              <w:jc w:val="center"/>
              <w:rPr>
                <w:rFonts w:ascii="Arial" w:hAnsi="Arial" w:cs="Arial"/>
                <w:sz w:val="18"/>
                <w:szCs w:val="18"/>
              </w:rPr>
            </w:pPr>
            <w:r w:rsidRPr="001A3A6C">
              <w:rPr>
                <w:sz w:val="18"/>
                <w:szCs w:val="18"/>
              </w:rPr>
              <w:t xml:space="preserve"> 131 </w:t>
            </w:r>
          </w:p>
        </w:tc>
        <w:tc>
          <w:tcPr>
            <w:tcW w:w="439" w:type="pct"/>
            <w:tcBorders>
              <w:top w:val="nil"/>
              <w:left w:val="nil"/>
              <w:bottom w:val="single" w:sz="4" w:space="0" w:color="auto"/>
              <w:right w:val="single" w:sz="4" w:space="0" w:color="auto"/>
            </w:tcBorders>
            <w:noWrap/>
            <w:hideMark/>
          </w:tcPr>
          <w:p w14:paraId="2EE889A5" w14:textId="00AE87FE" w:rsidR="00055C85" w:rsidRPr="001A3A6C" w:rsidRDefault="00055C85" w:rsidP="00055C85">
            <w:pPr>
              <w:jc w:val="center"/>
              <w:rPr>
                <w:rFonts w:ascii="Arial" w:hAnsi="Arial" w:cs="Arial"/>
                <w:sz w:val="18"/>
                <w:szCs w:val="18"/>
              </w:rPr>
            </w:pPr>
            <w:r w:rsidRPr="001A3A6C">
              <w:rPr>
                <w:sz w:val="18"/>
                <w:szCs w:val="18"/>
              </w:rPr>
              <w:t xml:space="preserve"> 1 </w:t>
            </w:r>
          </w:p>
        </w:tc>
        <w:tc>
          <w:tcPr>
            <w:tcW w:w="438" w:type="pct"/>
            <w:tcBorders>
              <w:top w:val="nil"/>
              <w:left w:val="nil"/>
              <w:bottom w:val="single" w:sz="4" w:space="0" w:color="auto"/>
              <w:right w:val="single" w:sz="4" w:space="0" w:color="auto"/>
            </w:tcBorders>
          </w:tcPr>
          <w:p w14:paraId="29F54E4B" w14:textId="42A3C8C1"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42C9546F" w14:textId="235495D6" w:rsidR="00055C85" w:rsidRPr="001A3A6C" w:rsidRDefault="00055C85" w:rsidP="00055C85">
            <w:pPr>
              <w:jc w:val="center"/>
              <w:rPr>
                <w:rFonts w:ascii="Arial" w:hAnsi="Arial" w:cs="Arial"/>
                <w:sz w:val="18"/>
                <w:szCs w:val="18"/>
              </w:rPr>
            </w:pPr>
            <w:r w:rsidRPr="001A3A6C">
              <w:rPr>
                <w:sz w:val="18"/>
                <w:szCs w:val="18"/>
              </w:rPr>
              <w:t xml:space="preserve"> 43 </w:t>
            </w:r>
          </w:p>
        </w:tc>
        <w:tc>
          <w:tcPr>
            <w:tcW w:w="438" w:type="pct"/>
            <w:tcBorders>
              <w:top w:val="nil"/>
              <w:left w:val="nil"/>
              <w:bottom w:val="single" w:sz="4" w:space="0" w:color="auto"/>
              <w:right w:val="single" w:sz="4" w:space="0" w:color="auto"/>
            </w:tcBorders>
          </w:tcPr>
          <w:p w14:paraId="40B90136" w14:textId="7F050157"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14705B1F" w14:textId="79FE6342" w:rsidR="00055C85" w:rsidRPr="001A3A6C" w:rsidRDefault="00055C85" w:rsidP="00055C85">
            <w:pPr>
              <w:jc w:val="center"/>
              <w:rPr>
                <w:rFonts w:ascii="Arial" w:hAnsi="Arial" w:cs="Arial"/>
                <w:sz w:val="18"/>
                <w:szCs w:val="18"/>
              </w:rPr>
            </w:pPr>
            <w:r w:rsidRPr="001A3A6C">
              <w:rPr>
                <w:sz w:val="18"/>
                <w:szCs w:val="18"/>
              </w:rPr>
              <w:t xml:space="preserve"> 6 </w:t>
            </w:r>
          </w:p>
        </w:tc>
        <w:tc>
          <w:tcPr>
            <w:tcW w:w="434" w:type="pct"/>
            <w:tcBorders>
              <w:top w:val="nil"/>
              <w:left w:val="nil"/>
              <w:bottom w:val="single" w:sz="4" w:space="0" w:color="auto"/>
              <w:right w:val="single" w:sz="4" w:space="0" w:color="auto"/>
            </w:tcBorders>
          </w:tcPr>
          <w:p w14:paraId="35647A52" w14:textId="4E6835F0" w:rsidR="00055C85" w:rsidRPr="001A3A6C" w:rsidRDefault="00055C85" w:rsidP="00055C85">
            <w:pPr>
              <w:jc w:val="center"/>
              <w:rPr>
                <w:rFonts w:ascii="Arial" w:hAnsi="Arial" w:cs="Arial"/>
                <w:sz w:val="18"/>
                <w:szCs w:val="18"/>
              </w:rPr>
            </w:pPr>
            <w:r w:rsidRPr="001A3A6C">
              <w:rPr>
                <w:sz w:val="18"/>
                <w:szCs w:val="18"/>
              </w:rPr>
              <w:t xml:space="preserve"> 8 </w:t>
            </w:r>
          </w:p>
        </w:tc>
        <w:tc>
          <w:tcPr>
            <w:tcW w:w="434" w:type="pct"/>
            <w:tcBorders>
              <w:top w:val="nil"/>
              <w:left w:val="nil"/>
              <w:bottom w:val="single" w:sz="4" w:space="0" w:color="auto"/>
              <w:right w:val="single" w:sz="4" w:space="0" w:color="auto"/>
            </w:tcBorders>
          </w:tcPr>
          <w:p w14:paraId="6AB56F42" w14:textId="465D75B9" w:rsidR="00055C85" w:rsidRPr="001A3A6C" w:rsidRDefault="00055C85" w:rsidP="00055C85">
            <w:pPr>
              <w:jc w:val="center"/>
              <w:rPr>
                <w:rFonts w:ascii="Arial" w:hAnsi="Arial" w:cs="Arial"/>
                <w:sz w:val="18"/>
                <w:szCs w:val="18"/>
              </w:rPr>
            </w:pPr>
            <w:r w:rsidRPr="001A3A6C">
              <w:rPr>
                <w:sz w:val="18"/>
                <w:szCs w:val="18"/>
              </w:rPr>
              <w:t xml:space="preserve"> 18 </w:t>
            </w:r>
          </w:p>
        </w:tc>
        <w:tc>
          <w:tcPr>
            <w:tcW w:w="431" w:type="pct"/>
            <w:tcBorders>
              <w:top w:val="nil"/>
              <w:left w:val="nil"/>
              <w:bottom w:val="single" w:sz="4" w:space="0" w:color="auto"/>
              <w:right w:val="single" w:sz="4" w:space="0" w:color="auto"/>
            </w:tcBorders>
          </w:tcPr>
          <w:p w14:paraId="4D7A1E27" w14:textId="0A7A05BD" w:rsidR="00055C85" w:rsidRPr="001A3A6C" w:rsidRDefault="00055C85" w:rsidP="00055C85">
            <w:pPr>
              <w:jc w:val="center"/>
              <w:rPr>
                <w:rFonts w:ascii="Arial" w:hAnsi="Arial" w:cs="Arial"/>
                <w:sz w:val="18"/>
                <w:szCs w:val="18"/>
              </w:rPr>
            </w:pPr>
          </w:p>
        </w:tc>
      </w:tr>
      <w:tr w:rsidR="00055C85" w:rsidRPr="001A3A6C" w14:paraId="415DD78C" w14:textId="77777777" w:rsidTr="004557B0">
        <w:trPr>
          <w:trHeight w:val="20"/>
        </w:trPr>
        <w:tc>
          <w:tcPr>
            <w:tcW w:w="573" w:type="pct"/>
            <w:tcBorders>
              <w:top w:val="nil"/>
              <w:left w:val="nil"/>
              <w:bottom w:val="single" w:sz="4" w:space="0" w:color="auto"/>
              <w:right w:val="single" w:sz="4" w:space="0" w:color="auto"/>
            </w:tcBorders>
            <w:vAlign w:val="center"/>
            <w:hideMark/>
          </w:tcPr>
          <w:p w14:paraId="16FAAE83"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KADIOGO</w:t>
            </w:r>
          </w:p>
        </w:tc>
        <w:tc>
          <w:tcPr>
            <w:tcW w:w="500" w:type="pct"/>
            <w:tcBorders>
              <w:top w:val="nil"/>
              <w:left w:val="nil"/>
              <w:bottom w:val="single" w:sz="4" w:space="0" w:color="auto"/>
              <w:right w:val="single" w:sz="4" w:space="0" w:color="auto"/>
            </w:tcBorders>
            <w:noWrap/>
            <w:hideMark/>
          </w:tcPr>
          <w:p w14:paraId="2A059BC7" w14:textId="1AE6252E" w:rsidR="00055C85" w:rsidRPr="001A3A6C" w:rsidRDefault="00055C85" w:rsidP="00055C85">
            <w:pPr>
              <w:jc w:val="center"/>
              <w:rPr>
                <w:rFonts w:ascii="Arial" w:hAnsi="Arial" w:cs="Arial"/>
                <w:sz w:val="18"/>
                <w:szCs w:val="18"/>
              </w:rPr>
            </w:pPr>
            <w:r w:rsidRPr="001A3A6C">
              <w:rPr>
                <w:sz w:val="18"/>
                <w:szCs w:val="18"/>
              </w:rPr>
              <w:t xml:space="preserve"> 82 </w:t>
            </w:r>
          </w:p>
        </w:tc>
        <w:tc>
          <w:tcPr>
            <w:tcW w:w="439" w:type="pct"/>
            <w:tcBorders>
              <w:top w:val="nil"/>
              <w:left w:val="nil"/>
              <w:bottom w:val="single" w:sz="4" w:space="0" w:color="auto"/>
              <w:right w:val="single" w:sz="4" w:space="0" w:color="auto"/>
            </w:tcBorders>
            <w:noWrap/>
            <w:hideMark/>
          </w:tcPr>
          <w:p w14:paraId="3435E002" w14:textId="018ED105" w:rsidR="00055C85" w:rsidRPr="001A3A6C" w:rsidRDefault="00055C85" w:rsidP="00055C85">
            <w:pPr>
              <w:jc w:val="center"/>
              <w:rPr>
                <w:rFonts w:ascii="Arial" w:hAnsi="Arial" w:cs="Arial"/>
                <w:sz w:val="18"/>
                <w:szCs w:val="18"/>
              </w:rPr>
            </w:pPr>
            <w:r w:rsidRPr="001A3A6C">
              <w:rPr>
                <w:sz w:val="18"/>
                <w:szCs w:val="18"/>
              </w:rPr>
              <w:t xml:space="preserve"> 131 </w:t>
            </w:r>
          </w:p>
        </w:tc>
        <w:tc>
          <w:tcPr>
            <w:tcW w:w="439" w:type="pct"/>
            <w:tcBorders>
              <w:top w:val="nil"/>
              <w:left w:val="nil"/>
              <w:bottom w:val="single" w:sz="4" w:space="0" w:color="auto"/>
              <w:right w:val="single" w:sz="4" w:space="0" w:color="auto"/>
            </w:tcBorders>
            <w:noWrap/>
            <w:hideMark/>
          </w:tcPr>
          <w:p w14:paraId="11DF87D8" w14:textId="07C95FEC" w:rsidR="00055C85" w:rsidRPr="001A3A6C" w:rsidRDefault="00055C85" w:rsidP="00055C85">
            <w:pPr>
              <w:jc w:val="center"/>
              <w:rPr>
                <w:rFonts w:ascii="Arial" w:hAnsi="Arial" w:cs="Arial"/>
                <w:sz w:val="18"/>
                <w:szCs w:val="18"/>
              </w:rPr>
            </w:pPr>
            <w:r w:rsidRPr="001A3A6C">
              <w:rPr>
                <w:sz w:val="18"/>
                <w:szCs w:val="18"/>
              </w:rPr>
              <w:t xml:space="preserve"> 1 </w:t>
            </w:r>
          </w:p>
        </w:tc>
        <w:tc>
          <w:tcPr>
            <w:tcW w:w="438" w:type="pct"/>
            <w:tcBorders>
              <w:top w:val="nil"/>
              <w:left w:val="nil"/>
              <w:bottom w:val="single" w:sz="4" w:space="0" w:color="auto"/>
              <w:right w:val="single" w:sz="4" w:space="0" w:color="auto"/>
            </w:tcBorders>
          </w:tcPr>
          <w:p w14:paraId="476B1826" w14:textId="53718D8A"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728A49DC" w14:textId="003CF902" w:rsidR="00055C85" w:rsidRPr="001A3A6C" w:rsidRDefault="00055C85" w:rsidP="00055C85">
            <w:pPr>
              <w:jc w:val="center"/>
              <w:rPr>
                <w:rFonts w:ascii="Arial" w:hAnsi="Arial" w:cs="Arial"/>
                <w:sz w:val="18"/>
                <w:szCs w:val="18"/>
              </w:rPr>
            </w:pPr>
            <w:r w:rsidRPr="001A3A6C">
              <w:rPr>
                <w:sz w:val="18"/>
                <w:szCs w:val="18"/>
              </w:rPr>
              <w:t xml:space="preserve"> 43 </w:t>
            </w:r>
          </w:p>
        </w:tc>
        <w:tc>
          <w:tcPr>
            <w:tcW w:w="438" w:type="pct"/>
            <w:tcBorders>
              <w:top w:val="nil"/>
              <w:left w:val="nil"/>
              <w:bottom w:val="single" w:sz="4" w:space="0" w:color="auto"/>
              <w:right w:val="single" w:sz="4" w:space="0" w:color="auto"/>
            </w:tcBorders>
          </w:tcPr>
          <w:p w14:paraId="3E4077E1" w14:textId="3E296E9C"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4A43CF6D" w14:textId="4D809EB6" w:rsidR="00055C85" w:rsidRPr="001A3A6C" w:rsidRDefault="00055C85" w:rsidP="00055C85">
            <w:pPr>
              <w:jc w:val="center"/>
              <w:rPr>
                <w:rFonts w:ascii="Arial" w:hAnsi="Arial" w:cs="Arial"/>
                <w:sz w:val="18"/>
                <w:szCs w:val="18"/>
              </w:rPr>
            </w:pPr>
            <w:r w:rsidRPr="001A3A6C">
              <w:rPr>
                <w:sz w:val="18"/>
                <w:szCs w:val="18"/>
              </w:rPr>
              <w:t xml:space="preserve"> 6 </w:t>
            </w:r>
          </w:p>
        </w:tc>
        <w:tc>
          <w:tcPr>
            <w:tcW w:w="434" w:type="pct"/>
            <w:tcBorders>
              <w:top w:val="nil"/>
              <w:left w:val="nil"/>
              <w:bottom w:val="single" w:sz="4" w:space="0" w:color="auto"/>
              <w:right w:val="single" w:sz="4" w:space="0" w:color="auto"/>
            </w:tcBorders>
          </w:tcPr>
          <w:p w14:paraId="26795686" w14:textId="1C5A4CB0" w:rsidR="00055C85" w:rsidRPr="001A3A6C" w:rsidRDefault="00055C85" w:rsidP="00055C85">
            <w:pPr>
              <w:jc w:val="center"/>
              <w:rPr>
                <w:rFonts w:ascii="Arial" w:hAnsi="Arial" w:cs="Arial"/>
                <w:sz w:val="18"/>
                <w:szCs w:val="18"/>
              </w:rPr>
            </w:pPr>
            <w:r w:rsidRPr="001A3A6C">
              <w:rPr>
                <w:sz w:val="18"/>
                <w:szCs w:val="18"/>
              </w:rPr>
              <w:t xml:space="preserve"> 8 </w:t>
            </w:r>
          </w:p>
        </w:tc>
        <w:tc>
          <w:tcPr>
            <w:tcW w:w="434" w:type="pct"/>
            <w:tcBorders>
              <w:top w:val="nil"/>
              <w:left w:val="nil"/>
              <w:bottom w:val="single" w:sz="4" w:space="0" w:color="auto"/>
              <w:right w:val="single" w:sz="4" w:space="0" w:color="auto"/>
            </w:tcBorders>
          </w:tcPr>
          <w:p w14:paraId="17F928ED" w14:textId="6A9D3394" w:rsidR="00055C85" w:rsidRPr="001A3A6C" w:rsidRDefault="00055C85" w:rsidP="00055C85">
            <w:pPr>
              <w:jc w:val="center"/>
              <w:rPr>
                <w:rFonts w:ascii="Arial" w:hAnsi="Arial" w:cs="Arial"/>
                <w:sz w:val="18"/>
                <w:szCs w:val="18"/>
              </w:rPr>
            </w:pPr>
            <w:r w:rsidRPr="001A3A6C">
              <w:rPr>
                <w:sz w:val="18"/>
                <w:szCs w:val="18"/>
              </w:rPr>
              <w:t xml:space="preserve"> 18 </w:t>
            </w:r>
          </w:p>
        </w:tc>
        <w:tc>
          <w:tcPr>
            <w:tcW w:w="431" w:type="pct"/>
            <w:tcBorders>
              <w:top w:val="nil"/>
              <w:left w:val="nil"/>
              <w:bottom w:val="single" w:sz="4" w:space="0" w:color="auto"/>
              <w:right w:val="single" w:sz="4" w:space="0" w:color="auto"/>
            </w:tcBorders>
          </w:tcPr>
          <w:p w14:paraId="4CA3C232" w14:textId="2BD0937A" w:rsidR="00055C85" w:rsidRPr="001A3A6C" w:rsidRDefault="00055C85" w:rsidP="00055C85">
            <w:pPr>
              <w:jc w:val="center"/>
              <w:rPr>
                <w:rFonts w:ascii="Arial" w:hAnsi="Arial" w:cs="Arial"/>
                <w:sz w:val="18"/>
                <w:szCs w:val="18"/>
              </w:rPr>
            </w:pPr>
          </w:p>
        </w:tc>
      </w:tr>
      <w:tr w:rsidR="00055C85" w:rsidRPr="001A3A6C" w14:paraId="222F3840" w14:textId="77777777" w:rsidTr="004557B0">
        <w:trPr>
          <w:trHeight w:val="20"/>
        </w:trPr>
        <w:tc>
          <w:tcPr>
            <w:tcW w:w="573" w:type="pct"/>
            <w:tcBorders>
              <w:top w:val="nil"/>
              <w:left w:val="nil"/>
              <w:bottom w:val="single" w:sz="4" w:space="0" w:color="auto"/>
              <w:right w:val="single" w:sz="4" w:space="0" w:color="auto"/>
            </w:tcBorders>
            <w:vAlign w:val="center"/>
            <w:hideMark/>
          </w:tcPr>
          <w:p w14:paraId="4822F877" w14:textId="77777777" w:rsidR="00055C85" w:rsidRPr="001A3A6C" w:rsidRDefault="00055C85" w:rsidP="00055C85">
            <w:pPr>
              <w:rPr>
                <w:rFonts w:ascii="Arial" w:hAnsi="Arial" w:cs="Arial"/>
                <w:b/>
                <w:bCs/>
                <w:sz w:val="18"/>
                <w:szCs w:val="18"/>
              </w:rPr>
            </w:pPr>
            <w:r w:rsidRPr="001A3A6C">
              <w:rPr>
                <w:rFonts w:ascii="Arial" w:hAnsi="Arial" w:cs="Arial"/>
                <w:b/>
                <w:bCs/>
                <w:sz w:val="18"/>
                <w:szCs w:val="18"/>
              </w:rPr>
              <w:t>CENTRE EST</w:t>
            </w:r>
          </w:p>
        </w:tc>
        <w:tc>
          <w:tcPr>
            <w:tcW w:w="500" w:type="pct"/>
            <w:tcBorders>
              <w:top w:val="nil"/>
              <w:left w:val="nil"/>
              <w:bottom w:val="single" w:sz="4" w:space="0" w:color="auto"/>
              <w:right w:val="single" w:sz="4" w:space="0" w:color="auto"/>
            </w:tcBorders>
            <w:noWrap/>
            <w:hideMark/>
          </w:tcPr>
          <w:p w14:paraId="00A2C892" w14:textId="7BB67992"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7FF54C9F" w14:textId="44CA79F5" w:rsidR="00055C85" w:rsidRPr="001A3A6C" w:rsidRDefault="00055C85" w:rsidP="00055C85">
            <w:pPr>
              <w:jc w:val="center"/>
              <w:rPr>
                <w:rFonts w:ascii="Arial" w:hAnsi="Arial" w:cs="Arial"/>
                <w:sz w:val="18"/>
                <w:szCs w:val="18"/>
              </w:rPr>
            </w:pPr>
            <w:r w:rsidRPr="001A3A6C">
              <w:rPr>
                <w:sz w:val="18"/>
                <w:szCs w:val="18"/>
              </w:rPr>
              <w:t xml:space="preserve"> 5 </w:t>
            </w:r>
          </w:p>
        </w:tc>
        <w:tc>
          <w:tcPr>
            <w:tcW w:w="439" w:type="pct"/>
            <w:tcBorders>
              <w:top w:val="nil"/>
              <w:left w:val="nil"/>
              <w:bottom w:val="single" w:sz="4" w:space="0" w:color="auto"/>
              <w:right w:val="single" w:sz="4" w:space="0" w:color="auto"/>
            </w:tcBorders>
            <w:noWrap/>
            <w:hideMark/>
          </w:tcPr>
          <w:p w14:paraId="008969D3" w14:textId="1D079F34" w:rsidR="00055C85" w:rsidRPr="001A3A6C" w:rsidRDefault="00055C85" w:rsidP="00055C85">
            <w:pPr>
              <w:jc w:val="center"/>
              <w:rPr>
                <w:rFonts w:ascii="Arial" w:hAnsi="Arial" w:cs="Arial"/>
                <w:sz w:val="18"/>
                <w:szCs w:val="18"/>
              </w:rPr>
            </w:pPr>
            <w:r w:rsidRPr="001A3A6C">
              <w:rPr>
                <w:sz w:val="18"/>
                <w:szCs w:val="18"/>
              </w:rPr>
              <w:t xml:space="preserve"> 44 </w:t>
            </w:r>
          </w:p>
        </w:tc>
        <w:tc>
          <w:tcPr>
            <w:tcW w:w="438" w:type="pct"/>
            <w:tcBorders>
              <w:top w:val="nil"/>
              <w:left w:val="nil"/>
              <w:bottom w:val="single" w:sz="4" w:space="0" w:color="auto"/>
              <w:right w:val="single" w:sz="4" w:space="0" w:color="auto"/>
            </w:tcBorders>
          </w:tcPr>
          <w:p w14:paraId="32AD7E9F" w14:textId="48734FD4"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44DF71BB" w14:textId="0DCD1A94" w:rsidR="00055C85" w:rsidRPr="001A3A6C" w:rsidRDefault="00055C85" w:rsidP="00055C85">
            <w:pPr>
              <w:jc w:val="center"/>
              <w:rPr>
                <w:rFonts w:ascii="Arial" w:hAnsi="Arial" w:cs="Arial"/>
                <w:sz w:val="18"/>
                <w:szCs w:val="18"/>
              </w:rPr>
            </w:pPr>
            <w:r w:rsidRPr="001A3A6C">
              <w:rPr>
                <w:sz w:val="18"/>
                <w:szCs w:val="18"/>
              </w:rPr>
              <w:t xml:space="preserve"> 113 </w:t>
            </w:r>
          </w:p>
        </w:tc>
        <w:tc>
          <w:tcPr>
            <w:tcW w:w="438" w:type="pct"/>
            <w:tcBorders>
              <w:top w:val="nil"/>
              <w:left w:val="nil"/>
              <w:bottom w:val="single" w:sz="4" w:space="0" w:color="auto"/>
              <w:right w:val="single" w:sz="4" w:space="0" w:color="auto"/>
            </w:tcBorders>
          </w:tcPr>
          <w:p w14:paraId="4B1ADB5A" w14:textId="10816993"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605DE7B5" w14:textId="750CF1F8" w:rsidR="00055C85" w:rsidRPr="001A3A6C" w:rsidRDefault="00055C85" w:rsidP="00055C85">
            <w:pPr>
              <w:jc w:val="center"/>
              <w:rPr>
                <w:rFonts w:ascii="Arial" w:hAnsi="Arial" w:cs="Arial"/>
                <w:sz w:val="18"/>
                <w:szCs w:val="18"/>
              </w:rPr>
            </w:pPr>
            <w:r w:rsidRPr="001A3A6C">
              <w:rPr>
                <w:sz w:val="18"/>
                <w:szCs w:val="18"/>
              </w:rPr>
              <w:t xml:space="preserve"> 2 </w:t>
            </w:r>
          </w:p>
        </w:tc>
        <w:tc>
          <w:tcPr>
            <w:tcW w:w="434" w:type="pct"/>
            <w:tcBorders>
              <w:top w:val="nil"/>
              <w:left w:val="nil"/>
              <w:bottom w:val="single" w:sz="4" w:space="0" w:color="auto"/>
              <w:right w:val="single" w:sz="4" w:space="0" w:color="auto"/>
            </w:tcBorders>
          </w:tcPr>
          <w:p w14:paraId="0D8EE6B2" w14:textId="3061EA6D" w:rsidR="00055C85" w:rsidRPr="001A3A6C" w:rsidRDefault="00055C85" w:rsidP="00055C85">
            <w:pPr>
              <w:jc w:val="center"/>
              <w:rPr>
                <w:rFonts w:ascii="Arial" w:hAnsi="Arial" w:cs="Arial"/>
                <w:sz w:val="18"/>
                <w:szCs w:val="18"/>
              </w:rPr>
            </w:pPr>
            <w:r w:rsidRPr="001A3A6C">
              <w:rPr>
                <w:sz w:val="18"/>
                <w:szCs w:val="18"/>
              </w:rPr>
              <w:t xml:space="preserve"> 20 </w:t>
            </w:r>
          </w:p>
        </w:tc>
        <w:tc>
          <w:tcPr>
            <w:tcW w:w="434" w:type="pct"/>
            <w:tcBorders>
              <w:top w:val="nil"/>
              <w:left w:val="nil"/>
              <w:bottom w:val="single" w:sz="4" w:space="0" w:color="auto"/>
              <w:right w:val="single" w:sz="4" w:space="0" w:color="auto"/>
            </w:tcBorders>
          </w:tcPr>
          <w:p w14:paraId="3E34E945" w14:textId="26010B1D" w:rsidR="00055C85" w:rsidRPr="001A3A6C" w:rsidRDefault="00055C85" w:rsidP="00055C85">
            <w:pPr>
              <w:jc w:val="center"/>
              <w:rPr>
                <w:rFonts w:ascii="Arial" w:hAnsi="Arial" w:cs="Arial"/>
                <w:sz w:val="18"/>
                <w:szCs w:val="18"/>
              </w:rPr>
            </w:pPr>
            <w:r w:rsidRPr="001A3A6C">
              <w:rPr>
                <w:sz w:val="18"/>
                <w:szCs w:val="18"/>
              </w:rPr>
              <w:t xml:space="preserve"> 15 </w:t>
            </w:r>
          </w:p>
        </w:tc>
        <w:tc>
          <w:tcPr>
            <w:tcW w:w="431" w:type="pct"/>
            <w:tcBorders>
              <w:top w:val="nil"/>
              <w:left w:val="nil"/>
              <w:bottom w:val="single" w:sz="4" w:space="0" w:color="auto"/>
              <w:right w:val="single" w:sz="4" w:space="0" w:color="auto"/>
            </w:tcBorders>
          </w:tcPr>
          <w:p w14:paraId="0EE5D529" w14:textId="498F9CE8" w:rsidR="00055C85" w:rsidRPr="001A3A6C" w:rsidRDefault="00055C85" w:rsidP="00055C85">
            <w:pPr>
              <w:jc w:val="center"/>
              <w:rPr>
                <w:rFonts w:ascii="Arial" w:hAnsi="Arial" w:cs="Arial"/>
                <w:sz w:val="18"/>
                <w:szCs w:val="18"/>
              </w:rPr>
            </w:pPr>
            <w:r w:rsidRPr="001A3A6C">
              <w:rPr>
                <w:sz w:val="18"/>
                <w:szCs w:val="18"/>
              </w:rPr>
              <w:t xml:space="preserve"> 0 </w:t>
            </w:r>
          </w:p>
        </w:tc>
      </w:tr>
      <w:tr w:rsidR="00055C85" w:rsidRPr="001A3A6C" w14:paraId="41E77021" w14:textId="77777777" w:rsidTr="004557B0">
        <w:trPr>
          <w:trHeight w:val="20"/>
        </w:trPr>
        <w:tc>
          <w:tcPr>
            <w:tcW w:w="573" w:type="pct"/>
            <w:tcBorders>
              <w:top w:val="nil"/>
              <w:left w:val="nil"/>
              <w:bottom w:val="single" w:sz="4" w:space="0" w:color="auto"/>
              <w:right w:val="single" w:sz="4" w:space="0" w:color="auto"/>
            </w:tcBorders>
            <w:vAlign w:val="center"/>
            <w:hideMark/>
          </w:tcPr>
          <w:p w14:paraId="088DA521"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BOULGOU</w:t>
            </w:r>
          </w:p>
        </w:tc>
        <w:tc>
          <w:tcPr>
            <w:tcW w:w="500" w:type="pct"/>
            <w:tcBorders>
              <w:top w:val="nil"/>
              <w:left w:val="nil"/>
              <w:bottom w:val="single" w:sz="4" w:space="0" w:color="auto"/>
              <w:right w:val="single" w:sz="4" w:space="0" w:color="auto"/>
            </w:tcBorders>
            <w:noWrap/>
            <w:hideMark/>
          </w:tcPr>
          <w:p w14:paraId="3D04871B" w14:textId="25835570"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71BFDF69" w14:textId="2B4C17B5" w:rsidR="00055C85" w:rsidRPr="001A3A6C" w:rsidRDefault="00055C85" w:rsidP="00055C85">
            <w:pPr>
              <w:jc w:val="center"/>
              <w:rPr>
                <w:rFonts w:ascii="Arial" w:hAnsi="Arial" w:cs="Arial"/>
                <w:sz w:val="18"/>
                <w:szCs w:val="18"/>
              </w:rPr>
            </w:pPr>
            <w:r w:rsidRPr="001A3A6C">
              <w:rPr>
                <w:sz w:val="18"/>
                <w:szCs w:val="18"/>
              </w:rPr>
              <w:t xml:space="preserve"> 4 </w:t>
            </w:r>
          </w:p>
        </w:tc>
        <w:tc>
          <w:tcPr>
            <w:tcW w:w="439" w:type="pct"/>
            <w:tcBorders>
              <w:top w:val="nil"/>
              <w:left w:val="nil"/>
              <w:bottom w:val="single" w:sz="4" w:space="0" w:color="auto"/>
              <w:right w:val="single" w:sz="4" w:space="0" w:color="auto"/>
            </w:tcBorders>
            <w:noWrap/>
            <w:hideMark/>
          </w:tcPr>
          <w:p w14:paraId="68EABFB8" w14:textId="379553BA" w:rsidR="00055C85" w:rsidRPr="001A3A6C" w:rsidRDefault="00055C85" w:rsidP="00055C85">
            <w:pPr>
              <w:jc w:val="center"/>
              <w:rPr>
                <w:rFonts w:ascii="Arial" w:hAnsi="Arial" w:cs="Arial"/>
                <w:sz w:val="18"/>
                <w:szCs w:val="18"/>
              </w:rPr>
            </w:pPr>
            <w:r w:rsidRPr="001A3A6C">
              <w:rPr>
                <w:sz w:val="18"/>
                <w:szCs w:val="18"/>
              </w:rPr>
              <w:t xml:space="preserve"> 40 </w:t>
            </w:r>
          </w:p>
        </w:tc>
        <w:tc>
          <w:tcPr>
            <w:tcW w:w="438" w:type="pct"/>
            <w:tcBorders>
              <w:top w:val="nil"/>
              <w:left w:val="nil"/>
              <w:bottom w:val="single" w:sz="4" w:space="0" w:color="auto"/>
              <w:right w:val="single" w:sz="4" w:space="0" w:color="auto"/>
            </w:tcBorders>
          </w:tcPr>
          <w:p w14:paraId="10C9EA5C" w14:textId="76B9CE93"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2D309035" w14:textId="3E53D256" w:rsidR="00055C85" w:rsidRPr="001A3A6C" w:rsidRDefault="00055C85" w:rsidP="00055C85">
            <w:pPr>
              <w:jc w:val="center"/>
              <w:rPr>
                <w:rFonts w:ascii="Arial" w:hAnsi="Arial" w:cs="Arial"/>
                <w:sz w:val="18"/>
                <w:szCs w:val="18"/>
              </w:rPr>
            </w:pPr>
            <w:r w:rsidRPr="001A3A6C">
              <w:rPr>
                <w:sz w:val="18"/>
                <w:szCs w:val="18"/>
              </w:rPr>
              <w:t xml:space="preserve"> 35 </w:t>
            </w:r>
          </w:p>
        </w:tc>
        <w:tc>
          <w:tcPr>
            <w:tcW w:w="438" w:type="pct"/>
            <w:tcBorders>
              <w:top w:val="nil"/>
              <w:left w:val="nil"/>
              <w:bottom w:val="single" w:sz="4" w:space="0" w:color="auto"/>
              <w:right w:val="single" w:sz="4" w:space="0" w:color="auto"/>
            </w:tcBorders>
          </w:tcPr>
          <w:p w14:paraId="3B19115A" w14:textId="30B91565"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4BBB8A34" w14:textId="29899E7B" w:rsidR="00055C85" w:rsidRPr="001A3A6C" w:rsidRDefault="00055C85" w:rsidP="00055C85">
            <w:pPr>
              <w:jc w:val="center"/>
              <w:rPr>
                <w:rFonts w:ascii="Arial" w:hAnsi="Arial" w:cs="Arial"/>
                <w:sz w:val="18"/>
                <w:szCs w:val="18"/>
              </w:rPr>
            </w:pPr>
            <w:r w:rsidRPr="001A3A6C">
              <w:rPr>
                <w:sz w:val="18"/>
                <w:szCs w:val="18"/>
              </w:rPr>
              <w:t xml:space="preserve"> 2 </w:t>
            </w:r>
          </w:p>
        </w:tc>
        <w:tc>
          <w:tcPr>
            <w:tcW w:w="434" w:type="pct"/>
            <w:tcBorders>
              <w:top w:val="nil"/>
              <w:left w:val="nil"/>
              <w:bottom w:val="single" w:sz="4" w:space="0" w:color="auto"/>
              <w:right w:val="single" w:sz="4" w:space="0" w:color="auto"/>
            </w:tcBorders>
          </w:tcPr>
          <w:p w14:paraId="74B1C4EE" w14:textId="305D3952" w:rsidR="00055C85" w:rsidRPr="001A3A6C" w:rsidRDefault="00055C85" w:rsidP="00055C85">
            <w:pPr>
              <w:jc w:val="center"/>
              <w:rPr>
                <w:rFonts w:ascii="Arial" w:hAnsi="Arial" w:cs="Arial"/>
                <w:sz w:val="18"/>
                <w:szCs w:val="18"/>
              </w:rPr>
            </w:pPr>
            <w:r w:rsidRPr="001A3A6C">
              <w:rPr>
                <w:sz w:val="18"/>
                <w:szCs w:val="18"/>
              </w:rPr>
              <w:t xml:space="preserve"> 5 </w:t>
            </w:r>
          </w:p>
        </w:tc>
        <w:tc>
          <w:tcPr>
            <w:tcW w:w="434" w:type="pct"/>
            <w:tcBorders>
              <w:top w:val="nil"/>
              <w:left w:val="nil"/>
              <w:bottom w:val="single" w:sz="4" w:space="0" w:color="auto"/>
              <w:right w:val="single" w:sz="4" w:space="0" w:color="auto"/>
            </w:tcBorders>
          </w:tcPr>
          <w:p w14:paraId="62DCC8B5" w14:textId="036CDA95" w:rsidR="00055C85" w:rsidRPr="001A3A6C" w:rsidRDefault="00055C85" w:rsidP="00055C85">
            <w:pPr>
              <w:jc w:val="center"/>
              <w:rPr>
                <w:rFonts w:ascii="Arial" w:hAnsi="Arial" w:cs="Arial"/>
                <w:sz w:val="18"/>
                <w:szCs w:val="18"/>
              </w:rPr>
            </w:pPr>
            <w:r w:rsidRPr="001A3A6C">
              <w:rPr>
                <w:sz w:val="18"/>
                <w:szCs w:val="18"/>
              </w:rPr>
              <w:t xml:space="preserve"> 15 </w:t>
            </w:r>
          </w:p>
        </w:tc>
        <w:tc>
          <w:tcPr>
            <w:tcW w:w="431" w:type="pct"/>
            <w:tcBorders>
              <w:top w:val="nil"/>
              <w:left w:val="nil"/>
              <w:bottom w:val="single" w:sz="4" w:space="0" w:color="auto"/>
              <w:right w:val="single" w:sz="4" w:space="0" w:color="auto"/>
            </w:tcBorders>
          </w:tcPr>
          <w:p w14:paraId="4B0CB779" w14:textId="77777777" w:rsidR="00055C85" w:rsidRPr="001A3A6C" w:rsidRDefault="00055C85" w:rsidP="00055C85">
            <w:pPr>
              <w:jc w:val="center"/>
              <w:rPr>
                <w:rFonts w:ascii="Arial" w:hAnsi="Arial" w:cs="Arial"/>
                <w:sz w:val="18"/>
                <w:szCs w:val="18"/>
              </w:rPr>
            </w:pPr>
          </w:p>
        </w:tc>
      </w:tr>
      <w:tr w:rsidR="00055C85" w:rsidRPr="001A3A6C" w14:paraId="5BF91571" w14:textId="77777777" w:rsidTr="004557B0">
        <w:trPr>
          <w:trHeight w:val="20"/>
        </w:trPr>
        <w:tc>
          <w:tcPr>
            <w:tcW w:w="573" w:type="pct"/>
            <w:tcBorders>
              <w:top w:val="nil"/>
              <w:left w:val="nil"/>
              <w:bottom w:val="single" w:sz="4" w:space="0" w:color="auto"/>
              <w:right w:val="single" w:sz="4" w:space="0" w:color="auto"/>
            </w:tcBorders>
            <w:vAlign w:val="center"/>
            <w:hideMark/>
          </w:tcPr>
          <w:p w14:paraId="66C56D4A"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KOULPELOGO</w:t>
            </w:r>
          </w:p>
        </w:tc>
        <w:tc>
          <w:tcPr>
            <w:tcW w:w="500" w:type="pct"/>
            <w:tcBorders>
              <w:top w:val="nil"/>
              <w:left w:val="nil"/>
              <w:bottom w:val="single" w:sz="4" w:space="0" w:color="auto"/>
              <w:right w:val="single" w:sz="4" w:space="0" w:color="auto"/>
            </w:tcBorders>
            <w:noWrap/>
            <w:hideMark/>
          </w:tcPr>
          <w:p w14:paraId="3EFE9EC7" w14:textId="020A26CD"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491E0B8A" w14:textId="77777777"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20AD7F68" w14:textId="5EFE6404" w:rsidR="00055C85" w:rsidRPr="001A3A6C" w:rsidRDefault="00055C85" w:rsidP="00055C85">
            <w:pPr>
              <w:jc w:val="center"/>
              <w:rPr>
                <w:rFonts w:ascii="Arial" w:hAnsi="Arial" w:cs="Arial"/>
                <w:sz w:val="18"/>
                <w:szCs w:val="18"/>
              </w:rPr>
            </w:pPr>
            <w:r w:rsidRPr="001A3A6C">
              <w:rPr>
                <w:sz w:val="18"/>
                <w:szCs w:val="18"/>
              </w:rPr>
              <w:t xml:space="preserve"> 3 </w:t>
            </w:r>
          </w:p>
        </w:tc>
        <w:tc>
          <w:tcPr>
            <w:tcW w:w="438" w:type="pct"/>
            <w:tcBorders>
              <w:top w:val="nil"/>
              <w:left w:val="nil"/>
              <w:bottom w:val="single" w:sz="4" w:space="0" w:color="auto"/>
              <w:right w:val="single" w:sz="4" w:space="0" w:color="auto"/>
            </w:tcBorders>
          </w:tcPr>
          <w:p w14:paraId="3AFD7D31" w14:textId="604FE7BC"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29B8946C" w14:textId="07A8806C" w:rsidR="00055C85" w:rsidRPr="001A3A6C" w:rsidRDefault="00055C85" w:rsidP="00055C85">
            <w:pPr>
              <w:jc w:val="center"/>
              <w:rPr>
                <w:rFonts w:ascii="Arial" w:hAnsi="Arial" w:cs="Arial"/>
                <w:sz w:val="18"/>
                <w:szCs w:val="18"/>
              </w:rPr>
            </w:pPr>
            <w:r w:rsidRPr="001A3A6C">
              <w:rPr>
                <w:sz w:val="18"/>
                <w:szCs w:val="18"/>
              </w:rPr>
              <w:t xml:space="preserve"> 77 </w:t>
            </w:r>
          </w:p>
        </w:tc>
        <w:tc>
          <w:tcPr>
            <w:tcW w:w="438" w:type="pct"/>
            <w:tcBorders>
              <w:top w:val="nil"/>
              <w:left w:val="nil"/>
              <w:bottom w:val="single" w:sz="4" w:space="0" w:color="auto"/>
              <w:right w:val="single" w:sz="4" w:space="0" w:color="auto"/>
            </w:tcBorders>
          </w:tcPr>
          <w:p w14:paraId="2922C1FC" w14:textId="66536003"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3578B6B7" w14:textId="27973672" w:rsidR="00055C85" w:rsidRPr="001A3A6C" w:rsidRDefault="00055C85" w:rsidP="00055C85">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73065FF9" w14:textId="6F1087B5" w:rsidR="00055C85" w:rsidRPr="001A3A6C" w:rsidRDefault="00055C85" w:rsidP="00055C85">
            <w:pPr>
              <w:jc w:val="center"/>
              <w:rPr>
                <w:rFonts w:ascii="Arial" w:hAnsi="Arial" w:cs="Arial"/>
                <w:sz w:val="18"/>
                <w:szCs w:val="18"/>
              </w:rPr>
            </w:pPr>
            <w:r w:rsidRPr="001A3A6C">
              <w:rPr>
                <w:sz w:val="18"/>
                <w:szCs w:val="18"/>
              </w:rPr>
              <w:t xml:space="preserve"> 9 </w:t>
            </w:r>
          </w:p>
        </w:tc>
        <w:tc>
          <w:tcPr>
            <w:tcW w:w="434" w:type="pct"/>
            <w:tcBorders>
              <w:top w:val="nil"/>
              <w:left w:val="nil"/>
              <w:bottom w:val="single" w:sz="4" w:space="0" w:color="auto"/>
              <w:right w:val="single" w:sz="4" w:space="0" w:color="auto"/>
            </w:tcBorders>
          </w:tcPr>
          <w:p w14:paraId="569CB6F6" w14:textId="77777777"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5523DD99" w14:textId="77777777" w:rsidR="00055C85" w:rsidRPr="001A3A6C" w:rsidRDefault="00055C85" w:rsidP="00055C85">
            <w:pPr>
              <w:jc w:val="center"/>
              <w:rPr>
                <w:rFonts w:ascii="Arial" w:hAnsi="Arial" w:cs="Arial"/>
                <w:sz w:val="18"/>
                <w:szCs w:val="18"/>
              </w:rPr>
            </w:pPr>
          </w:p>
        </w:tc>
      </w:tr>
      <w:tr w:rsidR="00055C85" w:rsidRPr="001A3A6C" w14:paraId="51DD5053" w14:textId="77777777" w:rsidTr="004557B0">
        <w:trPr>
          <w:trHeight w:val="20"/>
        </w:trPr>
        <w:tc>
          <w:tcPr>
            <w:tcW w:w="573" w:type="pct"/>
            <w:tcBorders>
              <w:top w:val="nil"/>
              <w:left w:val="nil"/>
              <w:bottom w:val="single" w:sz="4" w:space="0" w:color="auto"/>
              <w:right w:val="single" w:sz="4" w:space="0" w:color="auto"/>
            </w:tcBorders>
            <w:vAlign w:val="center"/>
            <w:hideMark/>
          </w:tcPr>
          <w:p w14:paraId="7DB8683D"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KOURITENGA</w:t>
            </w:r>
          </w:p>
        </w:tc>
        <w:tc>
          <w:tcPr>
            <w:tcW w:w="500" w:type="pct"/>
            <w:tcBorders>
              <w:top w:val="nil"/>
              <w:left w:val="nil"/>
              <w:bottom w:val="single" w:sz="4" w:space="0" w:color="auto"/>
              <w:right w:val="single" w:sz="4" w:space="0" w:color="auto"/>
            </w:tcBorders>
            <w:noWrap/>
            <w:hideMark/>
          </w:tcPr>
          <w:p w14:paraId="2683E459" w14:textId="683311DA"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2CDBEB4C" w14:textId="745E96DD" w:rsidR="00055C85" w:rsidRPr="001A3A6C" w:rsidRDefault="00055C85" w:rsidP="00055C85">
            <w:pPr>
              <w:jc w:val="center"/>
              <w:rPr>
                <w:rFonts w:ascii="Arial" w:hAnsi="Arial" w:cs="Arial"/>
                <w:sz w:val="18"/>
                <w:szCs w:val="18"/>
              </w:rPr>
            </w:pPr>
            <w:r w:rsidRPr="001A3A6C">
              <w:rPr>
                <w:sz w:val="18"/>
                <w:szCs w:val="18"/>
              </w:rPr>
              <w:t xml:space="preserve"> 0 </w:t>
            </w:r>
          </w:p>
        </w:tc>
        <w:tc>
          <w:tcPr>
            <w:tcW w:w="439" w:type="pct"/>
            <w:tcBorders>
              <w:top w:val="nil"/>
              <w:left w:val="nil"/>
              <w:bottom w:val="single" w:sz="4" w:space="0" w:color="auto"/>
              <w:right w:val="single" w:sz="4" w:space="0" w:color="auto"/>
            </w:tcBorders>
            <w:noWrap/>
            <w:hideMark/>
          </w:tcPr>
          <w:p w14:paraId="0BDE8899" w14:textId="6D091F2D" w:rsidR="00055C85" w:rsidRPr="001A3A6C" w:rsidRDefault="00055C85" w:rsidP="00055C85">
            <w:pPr>
              <w:jc w:val="center"/>
              <w:rPr>
                <w:rFonts w:ascii="Arial" w:hAnsi="Arial" w:cs="Arial"/>
                <w:sz w:val="18"/>
                <w:szCs w:val="18"/>
              </w:rPr>
            </w:pPr>
            <w:r w:rsidRPr="001A3A6C">
              <w:rPr>
                <w:sz w:val="18"/>
                <w:szCs w:val="18"/>
              </w:rPr>
              <w:t xml:space="preserve"> 0 </w:t>
            </w:r>
          </w:p>
        </w:tc>
        <w:tc>
          <w:tcPr>
            <w:tcW w:w="438" w:type="pct"/>
            <w:tcBorders>
              <w:top w:val="nil"/>
              <w:left w:val="nil"/>
              <w:bottom w:val="single" w:sz="4" w:space="0" w:color="auto"/>
              <w:right w:val="single" w:sz="4" w:space="0" w:color="auto"/>
            </w:tcBorders>
          </w:tcPr>
          <w:p w14:paraId="732AFBB8" w14:textId="11FDF81D"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5307AD24" w14:textId="1FF69F3B" w:rsidR="00055C85" w:rsidRPr="001A3A6C" w:rsidRDefault="00055C85" w:rsidP="00055C85">
            <w:pPr>
              <w:jc w:val="center"/>
              <w:rPr>
                <w:rFonts w:ascii="Arial" w:hAnsi="Arial" w:cs="Arial"/>
                <w:sz w:val="18"/>
                <w:szCs w:val="18"/>
              </w:rPr>
            </w:pPr>
            <w:r w:rsidRPr="001A3A6C">
              <w:rPr>
                <w:sz w:val="18"/>
                <w:szCs w:val="18"/>
              </w:rPr>
              <w:t xml:space="preserve"> 1 </w:t>
            </w:r>
          </w:p>
        </w:tc>
        <w:tc>
          <w:tcPr>
            <w:tcW w:w="438" w:type="pct"/>
            <w:tcBorders>
              <w:top w:val="nil"/>
              <w:left w:val="nil"/>
              <w:bottom w:val="single" w:sz="4" w:space="0" w:color="auto"/>
              <w:right w:val="single" w:sz="4" w:space="0" w:color="auto"/>
            </w:tcBorders>
          </w:tcPr>
          <w:p w14:paraId="688A1C1C" w14:textId="53475BB2"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15655CCE" w14:textId="4DC8D9B2" w:rsidR="00055C85" w:rsidRPr="001A3A6C" w:rsidRDefault="00055C85" w:rsidP="00055C85">
            <w:pPr>
              <w:jc w:val="center"/>
              <w:rPr>
                <w:rFonts w:ascii="Arial" w:hAnsi="Arial" w:cs="Arial"/>
                <w:sz w:val="18"/>
                <w:szCs w:val="18"/>
              </w:rPr>
            </w:pPr>
            <w:r w:rsidRPr="001A3A6C">
              <w:rPr>
                <w:sz w:val="18"/>
                <w:szCs w:val="18"/>
              </w:rPr>
              <w:t xml:space="preserve"> 0 </w:t>
            </w:r>
          </w:p>
        </w:tc>
        <w:tc>
          <w:tcPr>
            <w:tcW w:w="434" w:type="pct"/>
            <w:tcBorders>
              <w:top w:val="nil"/>
              <w:left w:val="nil"/>
              <w:bottom w:val="single" w:sz="4" w:space="0" w:color="auto"/>
              <w:right w:val="single" w:sz="4" w:space="0" w:color="auto"/>
            </w:tcBorders>
          </w:tcPr>
          <w:p w14:paraId="6CA5FD43" w14:textId="1B2154B0" w:rsidR="00055C85" w:rsidRPr="001A3A6C" w:rsidRDefault="00055C85" w:rsidP="00055C85">
            <w:pPr>
              <w:jc w:val="center"/>
              <w:rPr>
                <w:rFonts w:ascii="Arial" w:hAnsi="Arial" w:cs="Arial"/>
                <w:sz w:val="18"/>
                <w:szCs w:val="18"/>
              </w:rPr>
            </w:pPr>
            <w:r w:rsidRPr="001A3A6C">
              <w:rPr>
                <w:sz w:val="18"/>
                <w:szCs w:val="18"/>
              </w:rPr>
              <w:t xml:space="preserve"> 6 </w:t>
            </w:r>
          </w:p>
        </w:tc>
        <w:tc>
          <w:tcPr>
            <w:tcW w:w="434" w:type="pct"/>
            <w:tcBorders>
              <w:top w:val="nil"/>
              <w:left w:val="nil"/>
              <w:bottom w:val="single" w:sz="4" w:space="0" w:color="auto"/>
              <w:right w:val="single" w:sz="4" w:space="0" w:color="auto"/>
            </w:tcBorders>
          </w:tcPr>
          <w:p w14:paraId="36F1D68C" w14:textId="5D5A609F" w:rsidR="00055C85" w:rsidRPr="001A3A6C" w:rsidRDefault="00055C85" w:rsidP="00055C85">
            <w:pPr>
              <w:jc w:val="center"/>
              <w:rPr>
                <w:rFonts w:ascii="Arial" w:hAnsi="Arial" w:cs="Arial"/>
                <w:sz w:val="18"/>
                <w:szCs w:val="18"/>
              </w:rPr>
            </w:pPr>
            <w:r w:rsidRPr="001A3A6C">
              <w:rPr>
                <w:sz w:val="18"/>
                <w:szCs w:val="18"/>
              </w:rPr>
              <w:t xml:space="preserve"> 0 </w:t>
            </w:r>
          </w:p>
        </w:tc>
        <w:tc>
          <w:tcPr>
            <w:tcW w:w="431" w:type="pct"/>
            <w:tcBorders>
              <w:top w:val="nil"/>
              <w:left w:val="nil"/>
              <w:bottom w:val="single" w:sz="4" w:space="0" w:color="auto"/>
              <w:right w:val="single" w:sz="4" w:space="0" w:color="auto"/>
            </w:tcBorders>
          </w:tcPr>
          <w:p w14:paraId="76C07F37" w14:textId="0FCBC9AB" w:rsidR="00055C85" w:rsidRPr="001A3A6C" w:rsidRDefault="00055C85" w:rsidP="00055C85">
            <w:pPr>
              <w:jc w:val="center"/>
              <w:rPr>
                <w:rFonts w:ascii="Arial" w:hAnsi="Arial" w:cs="Arial"/>
                <w:sz w:val="18"/>
                <w:szCs w:val="18"/>
              </w:rPr>
            </w:pPr>
            <w:r w:rsidRPr="001A3A6C">
              <w:rPr>
                <w:sz w:val="18"/>
                <w:szCs w:val="18"/>
              </w:rPr>
              <w:t xml:space="preserve"> 0 </w:t>
            </w:r>
          </w:p>
        </w:tc>
      </w:tr>
      <w:tr w:rsidR="00055C85" w:rsidRPr="001A3A6C" w14:paraId="294E1A5F" w14:textId="77777777" w:rsidTr="004557B0">
        <w:trPr>
          <w:trHeight w:val="20"/>
        </w:trPr>
        <w:tc>
          <w:tcPr>
            <w:tcW w:w="573" w:type="pct"/>
            <w:tcBorders>
              <w:top w:val="nil"/>
              <w:left w:val="nil"/>
              <w:bottom w:val="single" w:sz="4" w:space="0" w:color="auto"/>
              <w:right w:val="single" w:sz="4" w:space="0" w:color="auto"/>
            </w:tcBorders>
            <w:vAlign w:val="center"/>
            <w:hideMark/>
          </w:tcPr>
          <w:p w14:paraId="325F56FF" w14:textId="77777777" w:rsidR="00055C85" w:rsidRPr="001A3A6C" w:rsidRDefault="00055C85" w:rsidP="00055C85">
            <w:pPr>
              <w:rPr>
                <w:rFonts w:ascii="Arial" w:hAnsi="Arial" w:cs="Arial"/>
                <w:b/>
                <w:bCs/>
                <w:sz w:val="18"/>
                <w:szCs w:val="18"/>
              </w:rPr>
            </w:pPr>
            <w:r w:rsidRPr="001A3A6C">
              <w:rPr>
                <w:rFonts w:ascii="Arial" w:hAnsi="Arial" w:cs="Arial"/>
                <w:b/>
                <w:bCs/>
                <w:sz w:val="18"/>
                <w:szCs w:val="18"/>
              </w:rPr>
              <w:t>CENTRE NORD</w:t>
            </w:r>
          </w:p>
        </w:tc>
        <w:tc>
          <w:tcPr>
            <w:tcW w:w="500" w:type="pct"/>
            <w:tcBorders>
              <w:top w:val="nil"/>
              <w:left w:val="nil"/>
              <w:bottom w:val="single" w:sz="4" w:space="0" w:color="auto"/>
              <w:right w:val="single" w:sz="4" w:space="0" w:color="auto"/>
            </w:tcBorders>
            <w:noWrap/>
            <w:hideMark/>
          </w:tcPr>
          <w:p w14:paraId="0E993C1F" w14:textId="18046F14"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27A42FAE" w14:textId="38522934" w:rsidR="00055C85" w:rsidRPr="001A3A6C" w:rsidRDefault="00055C85" w:rsidP="00055C85">
            <w:pPr>
              <w:jc w:val="center"/>
              <w:rPr>
                <w:rFonts w:ascii="Arial" w:hAnsi="Arial" w:cs="Arial"/>
                <w:sz w:val="18"/>
                <w:szCs w:val="18"/>
              </w:rPr>
            </w:pPr>
            <w:r w:rsidRPr="001A3A6C">
              <w:rPr>
                <w:sz w:val="18"/>
                <w:szCs w:val="18"/>
              </w:rPr>
              <w:t xml:space="preserve"> 138 </w:t>
            </w:r>
          </w:p>
        </w:tc>
        <w:tc>
          <w:tcPr>
            <w:tcW w:w="439" w:type="pct"/>
            <w:tcBorders>
              <w:top w:val="nil"/>
              <w:left w:val="nil"/>
              <w:bottom w:val="single" w:sz="4" w:space="0" w:color="auto"/>
              <w:right w:val="single" w:sz="4" w:space="0" w:color="auto"/>
            </w:tcBorders>
            <w:noWrap/>
            <w:hideMark/>
          </w:tcPr>
          <w:p w14:paraId="60C5E573" w14:textId="77A5752D" w:rsidR="00055C85" w:rsidRPr="001A3A6C" w:rsidRDefault="00055C85" w:rsidP="00055C85">
            <w:pPr>
              <w:jc w:val="center"/>
              <w:rPr>
                <w:rFonts w:ascii="Arial" w:hAnsi="Arial" w:cs="Arial"/>
                <w:sz w:val="18"/>
                <w:szCs w:val="18"/>
              </w:rPr>
            </w:pPr>
            <w:r w:rsidRPr="001A3A6C">
              <w:rPr>
                <w:sz w:val="18"/>
                <w:szCs w:val="18"/>
              </w:rPr>
              <w:t xml:space="preserve"> 72 </w:t>
            </w:r>
          </w:p>
        </w:tc>
        <w:tc>
          <w:tcPr>
            <w:tcW w:w="438" w:type="pct"/>
            <w:tcBorders>
              <w:top w:val="nil"/>
              <w:left w:val="nil"/>
              <w:bottom w:val="single" w:sz="4" w:space="0" w:color="auto"/>
              <w:right w:val="single" w:sz="4" w:space="0" w:color="auto"/>
            </w:tcBorders>
          </w:tcPr>
          <w:p w14:paraId="2300524F" w14:textId="218D2879"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5E6258E5" w14:textId="74250520" w:rsidR="00055C85" w:rsidRPr="001A3A6C" w:rsidRDefault="00055C85" w:rsidP="00055C85">
            <w:pPr>
              <w:jc w:val="center"/>
              <w:rPr>
                <w:rFonts w:ascii="Arial" w:hAnsi="Arial" w:cs="Arial"/>
                <w:sz w:val="18"/>
                <w:szCs w:val="18"/>
              </w:rPr>
            </w:pPr>
            <w:r w:rsidRPr="001A3A6C">
              <w:rPr>
                <w:sz w:val="18"/>
                <w:szCs w:val="18"/>
              </w:rPr>
              <w:t xml:space="preserve"> 6 </w:t>
            </w:r>
          </w:p>
        </w:tc>
        <w:tc>
          <w:tcPr>
            <w:tcW w:w="438" w:type="pct"/>
            <w:tcBorders>
              <w:top w:val="nil"/>
              <w:left w:val="nil"/>
              <w:bottom w:val="single" w:sz="4" w:space="0" w:color="auto"/>
              <w:right w:val="single" w:sz="4" w:space="0" w:color="auto"/>
            </w:tcBorders>
          </w:tcPr>
          <w:p w14:paraId="7DF92BDE" w14:textId="53201E70" w:rsidR="00055C85" w:rsidRPr="001A3A6C" w:rsidRDefault="00055C85" w:rsidP="00055C85">
            <w:pPr>
              <w:jc w:val="center"/>
              <w:rPr>
                <w:rFonts w:ascii="Arial" w:hAnsi="Arial" w:cs="Arial"/>
                <w:sz w:val="18"/>
                <w:szCs w:val="18"/>
              </w:rPr>
            </w:pPr>
            <w:r w:rsidRPr="001A3A6C">
              <w:rPr>
                <w:sz w:val="18"/>
                <w:szCs w:val="18"/>
              </w:rPr>
              <w:t xml:space="preserve"> 10 </w:t>
            </w:r>
          </w:p>
        </w:tc>
        <w:tc>
          <w:tcPr>
            <w:tcW w:w="436" w:type="pct"/>
            <w:tcBorders>
              <w:top w:val="nil"/>
              <w:left w:val="nil"/>
              <w:bottom w:val="single" w:sz="4" w:space="0" w:color="auto"/>
              <w:right w:val="single" w:sz="4" w:space="0" w:color="auto"/>
            </w:tcBorders>
          </w:tcPr>
          <w:p w14:paraId="5B14EC51" w14:textId="38374A3D" w:rsidR="00055C85" w:rsidRPr="001A3A6C" w:rsidRDefault="00055C85" w:rsidP="00055C85">
            <w:pPr>
              <w:jc w:val="center"/>
              <w:rPr>
                <w:rFonts w:ascii="Arial" w:hAnsi="Arial" w:cs="Arial"/>
                <w:sz w:val="18"/>
                <w:szCs w:val="18"/>
              </w:rPr>
            </w:pPr>
            <w:r w:rsidRPr="001A3A6C">
              <w:rPr>
                <w:sz w:val="18"/>
                <w:szCs w:val="18"/>
              </w:rPr>
              <w:t xml:space="preserve"> 7 </w:t>
            </w:r>
          </w:p>
        </w:tc>
        <w:tc>
          <w:tcPr>
            <w:tcW w:w="434" w:type="pct"/>
            <w:tcBorders>
              <w:top w:val="nil"/>
              <w:left w:val="nil"/>
              <w:bottom w:val="single" w:sz="4" w:space="0" w:color="auto"/>
              <w:right w:val="single" w:sz="4" w:space="0" w:color="auto"/>
            </w:tcBorders>
          </w:tcPr>
          <w:p w14:paraId="4CBAC541" w14:textId="626FBEA9" w:rsidR="00055C85" w:rsidRPr="001A3A6C" w:rsidRDefault="00055C85" w:rsidP="00055C85">
            <w:pPr>
              <w:jc w:val="center"/>
              <w:rPr>
                <w:rFonts w:ascii="Arial" w:hAnsi="Arial" w:cs="Arial"/>
                <w:sz w:val="18"/>
                <w:szCs w:val="18"/>
              </w:rPr>
            </w:pPr>
            <w:r w:rsidRPr="001A3A6C">
              <w:rPr>
                <w:sz w:val="18"/>
                <w:szCs w:val="18"/>
              </w:rPr>
              <w:t xml:space="preserve"> 2 </w:t>
            </w:r>
          </w:p>
        </w:tc>
        <w:tc>
          <w:tcPr>
            <w:tcW w:w="434" w:type="pct"/>
            <w:tcBorders>
              <w:top w:val="nil"/>
              <w:left w:val="nil"/>
              <w:bottom w:val="single" w:sz="4" w:space="0" w:color="auto"/>
              <w:right w:val="single" w:sz="4" w:space="0" w:color="auto"/>
            </w:tcBorders>
          </w:tcPr>
          <w:p w14:paraId="342E22AF" w14:textId="73F23ACC"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68F565C5" w14:textId="165DDA05" w:rsidR="00055C85" w:rsidRPr="001A3A6C" w:rsidRDefault="00055C85" w:rsidP="00055C85">
            <w:pPr>
              <w:jc w:val="center"/>
              <w:rPr>
                <w:rFonts w:ascii="Arial" w:hAnsi="Arial" w:cs="Arial"/>
                <w:sz w:val="18"/>
                <w:szCs w:val="18"/>
              </w:rPr>
            </w:pPr>
            <w:r w:rsidRPr="001A3A6C">
              <w:rPr>
                <w:sz w:val="18"/>
                <w:szCs w:val="18"/>
              </w:rPr>
              <w:t xml:space="preserve"> 201 </w:t>
            </w:r>
          </w:p>
        </w:tc>
      </w:tr>
      <w:tr w:rsidR="00055C85" w:rsidRPr="001A3A6C" w14:paraId="2E4A9746" w14:textId="77777777" w:rsidTr="004557B0">
        <w:trPr>
          <w:trHeight w:val="20"/>
        </w:trPr>
        <w:tc>
          <w:tcPr>
            <w:tcW w:w="573" w:type="pct"/>
            <w:tcBorders>
              <w:top w:val="nil"/>
              <w:left w:val="nil"/>
              <w:bottom w:val="single" w:sz="4" w:space="0" w:color="auto"/>
              <w:right w:val="single" w:sz="4" w:space="0" w:color="auto"/>
            </w:tcBorders>
            <w:vAlign w:val="center"/>
            <w:hideMark/>
          </w:tcPr>
          <w:p w14:paraId="34568641"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BAM</w:t>
            </w:r>
          </w:p>
        </w:tc>
        <w:tc>
          <w:tcPr>
            <w:tcW w:w="500" w:type="pct"/>
            <w:tcBorders>
              <w:top w:val="nil"/>
              <w:left w:val="nil"/>
              <w:bottom w:val="single" w:sz="4" w:space="0" w:color="auto"/>
              <w:right w:val="single" w:sz="4" w:space="0" w:color="auto"/>
            </w:tcBorders>
            <w:noWrap/>
            <w:hideMark/>
          </w:tcPr>
          <w:p w14:paraId="766939FC" w14:textId="2981A020"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3DE2789A" w14:textId="6CE8A8D7"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34396FC2" w14:textId="34A2294E"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1A8127B7" w14:textId="4C177013"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67DD60D5" w14:textId="3A336178"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32D8C4EA" w14:textId="602F06E4"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41071050" w14:textId="072851EB" w:rsidR="00055C85" w:rsidRPr="001A3A6C" w:rsidRDefault="00055C85" w:rsidP="00055C85">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47099598" w14:textId="77777777" w:rsidR="00055C85" w:rsidRPr="001A3A6C" w:rsidRDefault="00055C85" w:rsidP="00055C85">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55BCBB77" w14:textId="30DB45DE"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44709680" w14:textId="6714108A" w:rsidR="00055C85" w:rsidRPr="001A3A6C" w:rsidRDefault="00055C85" w:rsidP="00055C85">
            <w:pPr>
              <w:jc w:val="center"/>
              <w:rPr>
                <w:rFonts w:ascii="Arial" w:hAnsi="Arial" w:cs="Arial"/>
                <w:sz w:val="18"/>
                <w:szCs w:val="18"/>
              </w:rPr>
            </w:pPr>
          </w:p>
        </w:tc>
      </w:tr>
      <w:tr w:rsidR="00055C85" w:rsidRPr="001A3A6C" w14:paraId="09444F33" w14:textId="77777777" w:rsidTr="004557B0">
        <w:trPr>
          <w:trHeight w:val="20"/>
        </w:trPr>
        <w:tc>
          <w:tcPr>
            <w:tcW w:w="573" w:type="pct"/>
            <w:tcBorders>
              <w:top w:val="nil"/>
              <w:left w:val="nil"/>
              <w:bottom w:val="single" w:sz="4" w:space="0" w:color="auto"/>
              <w:right w:val="single" w:sz="4" w:space="0" w:color="auto"/>
            </w:tcBorders>
            <w:vAlign w:val="center"/>
            <w:hideMark/>
          </w:tcPr>
          <w:p w14:paraId="7E9A2C0C"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NAMENTENGA</w:t>
            </w:r>
          </w:p>
        </w:tc>
        <w:tc>
          <w:tcPr>
            <w:tcW w:w="500" w:type="pct"/>
            <w:tcBorders>
              <w:top w:val="nil"/>
              <w:left w:val="nil"/>
              <w:bottom w:val="single" w:sz="4" w:space="0" w:color="auto"/>
              <w:right w:val="single" w:sz="4" w:space="0" w:color="auto"/>
            </w:tcBorders>
            <w:noWrap/>
            <w:hideMark/>
          </w:tcPr>
          <w:p w14:paraId="7B98BD78" w14:textId="07CB757F"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2DA9A133" w14:textId="4C956D4C" w:rsidR="00055C85" w:rsidRPr="001A3A6C" w:rsidRDefault="00055C85" w:rsidP="00055C85">
            <w:pPr>
              <w:jc w:val="center"/>
              <w:rPr>
                <w:rFonts w:ascii="Arial" w:hAnsi="Arial" w:cs="Arial"/>
                <w:sz w:val="18"/>
                <w:szCs w:val="18"/>
              </w:rPr>
            </w:pPr>
            <w:r w:rsidRPr="001A3A6C">
              <w:rPr>
                <w:sz w:val="18"/>
                <w:szCs w:val="18"/>
              </w:rPr>
              <w:t xml:space="preserve"> 65 </w:t>
            </w:r>
          </w:p>
        </w:tc>
        <w:tc>
          <w:tcPr>
            <w:tcW w:w="439" w:type="pct"/>
            <w:tcBorders>
              <w:top w:val="nil"/>
              <w:left w:val="nil"/>
              <w:bottom w:val="single" w:sz="4" w:space="0" w:color="auto"/>
              <w:right w:val="single" w:sz="4" w:space="0" w:color="auto"/>
            </w:tcBorders>
            <w:noWrap/>
            <w:hideMark/>
          </w:tcPr>
          <w:p w14:paraId="5F99FE10" w14:textId="54E7C75E" w:rsidR="00055C85" w:rsidRPr="001A3A6C" w:rsidRDefault="00055C85" w:rsidP="00055C85">
            <w:pPr>
              <w:jc w:val="center"/>
              <w:rPr>
                <w:rFonts w:ascii="Arial" w:hAnsi="Arial" w:cs="Arial"/>
                <w:sz w:val="18"/>
                <w:szCs w:val="18"/>
              </w:rPr>
            </w:pPr>
            <w:r w:rsidRPr="001A3A6C">
              <w:rPr>
                <w:sz w:val="18"/>
                <w:szCs w:val="18"/>
              </w:rPr>
              <w:t xml:space="preserve"> 3 </w:t>
            </w:r>
          </w:p>
        </w:tc>
        <w:tc>
          <w:tcPr>
            <w:tcW w:w="438" w:type="pct"/>
            <w:tcBorders>
              <w:top w:val="nil"/>
              <w:left w:val="nil"/>
              <w:bottom w:val="single" w:sz="4" w:space="0" w:color="auto"/>
              <w:right w:val="single" w:sz="4" w:space="0" w:color="auto"/>
            </w:tcBorders>
          </w:tcPr>
          <w:p w14:paraId="31B4922A" w14:textId="5AD83BA9"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775833BD" w14:textId="3475AC6B"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0DC5DBBD" w14:textId="21645F89"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7A8BA1B8" w14:textId="22B1DC5E" w:rsidR="00055C85" w:rsidRPr="001A3A6C" w:rsidRDefault="00055C85" w:rsidP="00055C85">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59C81BA9" w14:textId="236AB763" w:rsidR="00055C85" w:rsidRPr="001A3A6C" w:rsidRDefault="00055C85" w:rsidP="00055C85">
            <w:pPr>
              <w:jc w:val="center"/>
              <w:rPr>
                <w:rFonts w:ascii="Arial" w:hAnsi="Arial" w:cs="Arial"/>
                <w:sz w:val="18"/>
                <w:szCs w:val="18"/>
              </w:rPr>
            </w:pPr>
            <w:r w:rsidRPr="001A3A6C">
              <w:rPr>
                <w:sz w:val="18"/>
                <w:szCs w:val="18"/>
              </w:rPr>
              <w:t xml:space="preserve"> 1 </w:t>
            </w:r>
          </w:p>
        </w:tc>
        <w:tc>
          <w:tcPr>
            <w:tcW w:w="434" w:type="pct"/>
            <w:tcBorders>
              <w:top w:val="nil"/>
              <w:left w:val="nil"/>
              <w:bottom w:val="single" w:sz="4" w:space="0" w:color="auto"/>
              <w:right w:val="single" w:sz="4" w:space="0" w:color="auto"/>
            </w:tcBorders>
          </w:tcPr>
          <w:p w14:paraId="6CD9FA22" w14:textId="77777777"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015DDF18" w14:textId="500A1C58" w:rsidR="00055C85" w:rsidRPr="001A3A6C" w:rsidRDefault="00055C85" w:rsidP="00055C85">
            <w:pPr>
              <w:jc w:val="center"/>
              <w:rPr>
                <w:rFonts w:ascii="Arial" w:hAnsi="Arial" w:cs="Arial"/>
                <w:sz w:val="18"/>
                <w:szCs w:val="18"/>
              </w:rPr>
            </w:pPr>
            <w:r w:rsidRPr="001A3A6C">
              <w:rPr>
                <w:sz w:val="18"/>
                <w:szCs w:val="18"/>
              </w:rPr>
              <w:t xml:space="preserve"> 2 </w:t>
            </w:r>
          </w:p>
        </w:tc>
      </w:tr>
      <w:tr w:rsidR="00055C85" w:rsidRPr="001A3A6C" w14:paraId="55BEFC01" w14:textId="77777777" w:rsidTr="004557B0">
        <w:trPr>
          <w:trHeight w:val="20"/>
        </w:trPr>
        <w:tc>
          <w:tcPr>
            <w:tcW w:w="573" w:type="pct"/>
            <w:tcBorders>
              <w:top w:val="nil"/>
              <w:left w:val="nil"/>
              <w:bottom w:val="single" w:sz="4" w:space="0" w:color="auto"/>
              <w:right w:val="single" w:sz="4" w:space="0" w:color="auto"/>
            </w:tcBorders>
            <w:vAlign w:val="center"/>
            <w:hideMark/>
          </w:tcPr>
          <w:p w14:paraId="1C9F02D7"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SANMATENGA</w:t>
            </w:r>
          </w:p>
        </w:tc>
        <w:tc>
          <w:tcPr>
            <w:tcW w:w="500" w:type="pct"/>
            <w:tcBorders>
              <w:top w:val="nil"/>
              <w:left w:val="nil"/>
              <w:bottom w:val="single" w:sz="4" w:space="0" w:color="auto"/>
              <w:right w:val="single" w:sz="4" w:space="0" w:color="auto"/>
            </w:tcBorders>
            <w:noWrap/>
            <w:hideMark/>
          </w:tcPr>
          <w:p w14:paraId="1B3CB0A3" w14:textId="2EEE2B78"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025113BB" w14:textId="4B128A7D" w:rsidR="00055C85" w:rsidRPr="001A3A6C" w:rsidRDefault="00055C85" w:rsidP="00055C85">
            <w:pPr>
              <w:jc w:val="center"/>
              <w:rPr>
                <w:rFonts w:ascii="Arial" w:hAnsi="Arial" w:cs="Arial"/>
                <w:sz w:val="18"/>
                <w:szCs w:val="18"/>
              </w:rPr>
            </w:pPr>
            <w:r w:rsidRPr="001A3A6C">
              <w:rPr>
                <w:sz w:val="18"/>
                <w:szCs w:val="18"/>
              </w:rPr>
              <w:t xml:space="preserve"> 73 </w:t>
            </w:r>
          </w:p>
        </w:tc>
        <w:tc>
          <w:tcPr>
            <w:tcW w:w="439" w:type="pct"/>
            <w:tcBorders>
              <w:top w:val="nil"/>
              <w:left w:val="nil"/>
              <w:bottom w:val="single" w:sz="4" w:space="0" w:color="auto"/>
              <w:right w:val="single" w:sz="4" w:space="0" w:color="auto"/>
            </w:tcBorders>
            <w:noWrap/>
            <w:hideMark/>
          </w:tcPr>
          <w:p w14:paraId="7B6E92BB" w14:textId="3F2083C7" w:rsidR="00055C85" w:rsidRPr="001A3A6C" w:rsidRDefault="00055C85" w:rsidP="00055C85">
            <w:pPr>
              <w:jc w:val="center"/>
              <w:rPr>
                <w:rFonts w:ascii="Arial" w:hAnsi="Arial" w:cs="Arial"/>
                <w:sz w:val="18"/>
                <w:szCs w:val="18"/>
              </w:rPr>
            </w:pPr>
            <w:r w:rsidRPr="001A3A6C">
              <w:rPr>
                <w:sz w:val="18"/>
                <w:szCs w:val="18"/>
              </w:rPr>
              <w:t xml:space="preserve"> 69 </w:t>
            </w:r>
          </w:p>
        </w:tc>
        <w:tc>
          <w:tcPr>
            <w:tcW w:w="438" w:type="pct"/>
            <w:tcBorders>
              <w:top w:val="nil"/>
              <w:left w:val="nil"/>
              <w:bottom w:val="single" w:sz="4" w:space="0" w:color="auto"/>
              <w:right w:val="single" w:sz="4" w:space="0" w:color="auto"/>
            </w:tcBorders>
          </w:tcPr>
          <w:p w14:paraId="5C00156B" w14:textId="5D6C30D9"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0A429E63" w14:textId="42A66F3F" w:rsidR="00055C85" w:rsidRPr="001A3A6C" w:rsidRDefault="00055C85" w:rsidP="00055C85">
            <w:pPr>
              <w:jc w:val="center"/>
              <w:rPr>
                <w:rFonts w:ascii="Arial" w:hAnsi="Arial" w:cs="Arial"/>
                <w:sz w:val="18"/>
                <w:szCs w:val="18"/>
              </w:rPr>
            </w:pPr>
            <w:r w:rsidRPr="001A3A6C">
              <w:rPr>
                <w:sz w:val="18"/>
                <w:szCs w:val="18"/>
              </w:rPr>
              <w:t xml:space="preserve"> 6 </w:t>
            </w:r>
          </w:p>
        </w:tc>
        <w:tc>
          <w:tcPr>
            <w:tcW w:w="438" w:type="pct"/>
            <w:tcBorders>
              <w:top w:val="nil"/>
              <w:left w:val="nil"/>
              <w:bottom w:val="single" w:sz="4" w:space="0" w:color="auto"/>
              <w:right w:val="single" w:sz="4" w:space="0" w:color="auto"/>
            </w:tcBorders>
          </w:tcPr>
          <w:p w14:paraId="38C300C0" w14:textId="48AC856C" w:rsidR="00055C85" w:rsidRPr="001A3A6C" w:rsidRDefault="00055C85" w:rsidP="00055C85">
            <w:pPr>
              <w:jc w:val="center"/>
              <w:rPr>
                <w:rFonts w:ascii="Arial" w:hAnsi="Arial" w:cs="Arial"/>
                <w:sz w:val="18"/>
                <w:szCs w:val="18"/>
              </w:rPr>
            </w:pPr>
            <w:r w:rsidRPr="001A3A6C">
              <w:rPr>
                <w:sz w:val="18"/>
                <w:szCs w:val="18"/>
              </w:rPr>
              <w:t xml:space="preserve"> 10 </w:t>
            </w:r>
          </w:p>
        </w:tc>
        <w:tc>
          <w:tcPr>
            <w:tcW w:w="436" w:type="pct"/>
            <w:tcBorders>
              <w:top w:val="nil"/>
              <w:left w:val="nil"/>
              <w:bottom w:val="single" w:sz="4" w:space="0" w:color="auto"/>
              <w:right w:val="single" w:sz="4" w:space="0" w:color="auto"/>
            </w:tcBorders>
          </w:tcPr>
          <w:p w14:paraId="2C0095DA" w14:textId="6AD410E0" w:rsidR="00055C85" w:rsidRPr="001A3A6C" w:rsidRDefault="00055C85" w:rsidP="00055C85">
            <w:pPr>
              <w:jc w:val="center"/>
              <w:rPr>
                <w:rFonts w:ascii="Arial" w:hAnsi="Arial" w:cs="Arial"/>
                <w:sz w:val="18"/>
                <w:szCs w:val="18"/>
              </w:rPr>
            </w:pPr>
            <w:r w:rsidRPr="001A3A6C">
              <w:rPr>
                <w:sz w:val="18"/>
                <w:szCs w:val="18"/>
              </w:rPr>
              <w:t xml:space="preserve"> 7 </w:t>
            </w:r>
          </w:p>
        </w:tc>
        <w:tc>
          <w:tcPr>
            <w:tcW w:w="434" w:type="pct"/>
            <w:tcBorders>
              <w:top w:val="nil"/>
              <w:left w:val="nil"/>
              <w:bottom w:val="single" w:sz="4" w:space="0" w:color="auto"/>
              <w:right w:val="single" w:sz="4" w:space="0" w:color="auto"/>
            </w:tcBorders>
          </w:tcPr>
          <w:p w14:paraId="2D818657" w14:textId="440CA623" w:rsidR="00055C85" w:rsidRPr="001A3A6C" w:rsidRDefault="00055C85" w:rsidP="00055C85">
            <w:pPr>
              <w:jc w:val="center"/>
              <w:rPr>
                <w:rFonts w:ascii="Arial" w:hAnsi="Arial" w:cs="Arial"/>
                <w:sz w:val="18"/>
                <w:szCs w:val="18"/>
              </w:rPr>
            </w:pPr>
            <w:r w:rsidRPr="001A3A6C">
              <w:rPr>
                <w:sz w:val="18"/>
                <w:szCs w:val="18"/>
              </w:rPr>
              <w:t xml:space="preserve"> 1 </w:t>
            </w:r>
          </w:p>
        </w:tc>
        <w:tc>
          <w:tcPr>
            <w:tcW w:w="434" w:type="pct"/>
            <w:tcBorders>
              <w:top w:val="nil"/>
              <w:left w:val="nil"/>
              <w:bottom w:val="single" w:sz="4" w:space="0" w:color="auto"/>
              <w:right w:val="single" w:sz="4" w:space="0" w:color="auto"/>
            </w:tcBorders>
          </w:tcPr>
          <w:p w14:paraId="5D0B8FA5" w14:textId="344E6847"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1F929731" w14:textId="7B5F6BD9" w:rsidR="00055C85" w:rsidRPr="001A3A6C" w:rsidRDefault="00055C85" w:rsidP="00055C85">
            <w:pPr>
              <w:jc w:val="center"/>
              <w:rPr>
                <w:rFonts w:ascii="Arial" w:hAnsi="Arial" w:cs="Arial"/>
                <w:sz w:val="18"/>
                <w:szCs w:val="18"/>
              </w:rPr>
            </w:pPr>
            <w:r w:rsidRPr="001A3A6C">
              <w:rPr>
                <w:sz w:val="18"/>
                <w:szCs w:val="18"/>
              </w:rPr>
              <w:t xml:space="preserve"> 199 </w:t>
            </w:r>
          </w:p>
        </w:tc>
      </w:tr>
      <w:tr w:rsidR="00055C85" w:rsidRPr="001A3A6C" w14:paraId="59CF7DF7" w14:textId="77777777" w:rsidTr="004557B0">
        <w:trPr>
          <w:trHeight w:val="20"/>
        </w:trPr>
        <w:tc>
          <w:tcPr>
            <w:tcW w:w="573" w:type="pct"/>
            <w:tcBorders>
              <w:top w:val="nil"/>
              <w:left w:val="nil"/>
              <w:bottom w:val="single" w:sz="4" w:space="0" w:color="auto"/>
              <w:right w:val="single" w:sz="4" w:space="0" w:color="auto"/>
            </w:tcBorders>
            <w:vAlign w:val="center"/>
            <w:hideMark/>
          </w:tcPr>
          <w:p w14:paraId="1AD69DF7" w14:textId="77777777" w:rsidR="00055C85" w:rsidRPr="001A3A6C" w:rsidRDefault="00055C85" w:rsidP="00055C85">
            <w:pPr>
              <w:rPr>
                <w:rFonts w:ascii="Arial" w:hAnsi="Arial" w:cs="Arial"/>
                <w:b/>
                <w:bCs/>
                <w:sz w:val="18"/>
                <w:szCs w:val="18"/>
              </w:rPr>
            </w:pPr>
            <w:r w:rsidRPr="001A3A6C">
              <w:rPr>
                <w:rFonts w:ascii="Arial" w:hAnsi="Arial" w:cs="Arial"/>
                <w:b/>
                <w:bCs/>
                <w:sz w:val="18"/>
                <w:szCs w:val="18"/>
              </w:rPr>
              <w:t>CENTRE OUEST</w:t>
            </w:r>
          </w:p>
        </w:tc>
        <w:tc>
          <w:tcPr>
            <w:tcW w:w="500" w:type="pct"/>
            <w:tcBorders>
              <w:top w:val="nil"/>
              <w:left w:val="nil"/>
              <w:bottom w:val="single" w:sz="4" w:space="0" w:color="auto"/>
              <w:right w:val="single" w:sz="4" w:space="0" w:color="auto"/>
            </w:tcBorders>
            <w:noWrap/>
            <w:hideMark/>
          </w:tcPr>
          <w:p w14:paraId="3676B9EA" w14:textId="16B9610A"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03C70DCB" w14:textId="20F81130" w:rsidR="00055C85" w:rsidRPr="001A3A6C" w:rsidRDefault="00055C85" w:rsidP="00055C85">
            <w:pPr>
              <w:jc w:val="center"/>
              <w:rPr>
                <w:rFonts w:ascii="Arial" w:hAnsi="Arial" w:cs="Arial"/>
                <w:sz w:val="18"/>
                <w:szCs w:val="18"/>
              </w:rPr>
            </w:pPr>
            <w:r w:rsidRPr="001A3A6C">
              <w:rPr>
                <w:sz w:val="18"/>
                <w:szCs w:val="18"/>
              </w:rPr>
              <w:t xml:space="preserve"> 32 </w:t>
            </w:r>
          </w:p>
        </w:tc>
        <w:tc>
          <w:tcPr>
            <w:tcW w:w="439" w:type="pct"/>
            <w:tcBorders>
              <w:top w:val="nil"/>
              <w:left w:val="nil"/>
              <w:bottom w:val="single" w:sz="4" w:space="0" w:color="auto"/>
              <w:right w:val="single" w:sz="4" w:space="0" w:color="auto"/>
            </w:tcBorders>
            <w:noWrap/>
            <w:hideMark/>
          </w:tcPr>
          <w:p w14:paraId="0668D8AD" w14:textId="1CB9427E" w:rsidR="00055C85" w:rsidRPr="001A3A6C" w:rsidRDefault="00055C85" w:rsidP="00055C85">
            <w:pPr>
              <w:jc w:val="center"/>
              <w:rPr>
                <w:rFonts w:ascii="Arial" w:hAnsi="Arial" w:cs="Arial"/>
                <w:sz w:val="18"/>
                <w:szCs w:val="18"/>
              </w:rPr>
            </w:pPr>
            <w:r w:rsidRPr="001A3A6C">
              <w:rPr>
                <w:sz w:val="18"/>
                <w:szCs w:val="18"/>
              </w:rPr>
              <w:t xml:space="preserve"> 108 </w:t>
            </w:r>
          </w:p>
        </w:tc>
        <w:tc>
          <w:tcPr>
            <w:tcW w:w="438" w:type="pct"/>
            <w:tcBorders>
              <w:top w:val="nil"/>
              <w:left w:val="nil"/>
              <w:bottom w:val="single" w:sz="4" w:space="0" w:color="auto"/>
              <w:right w:val="single" w:sz="4" w:space="0" w:color="auto"/>
            </w:tcBorders>
          </w:tcPr>
          <w:p w14:paraId="7F4D1399" w14:textId="370A59DA" w:rsidR="00055C85" w:rsidRPr="001A3A6C" w:rsidRDefault="00055C85" w:rsidP="00055C85">
            <w:pPr>
              <w:jc w:val="center"/>
              <w:rPr>
                <w:rFonts w:ascii="Arial" w:hAnsi="Arial" w:cs="Arial"/>
                <w:sz w:val="18"/>
                <w:szCs w:val="18"/>
              </w:rPr>
            </w:pPr>
            <w:r w:rsidRPr="001A3A6C">
              <w:rPr>
                <w:sz w:val="18"/>
                <w:szCs w:val="18"/>
              </w:rPr>
              <w:t xml:space="preserve"> 37 </w:t>
            </w:r>
          </w:p>
        </w:tc>
        <w:tc>
          <w:tcPr>
            <w:tcW w:w="438" w:type="pct"/>
            <w:tcBorders>
              <w:top w:val="nil"/>
              <w:left w:val="nil"/>
              <w:bottom w:val="single" w:sz="4" w:space="0" w:color="auto"/>
              <w:right w:val="single" w:sz="4" w:space="0" w:color="auto"/>
            </w:tcBorders>
          </w:tcPr>
          <w:p w14:paraId="4AF5E1F9" w14:textId="7FB70B17" w:rsidR="00055C85" w:rsidRPr="001A3A6C" w:rsidRDefault="00055C85" w:rsidP="00055C85">
            <w:pPr>
              <w:jc w:val="center"/>
              <w:rPr>
                <w:rFonts w:ascii="Arial" w:hAnsi="Arial" w:cs="Arial"/>
                <w:sz w:val="18"/>
                <w:szCs w:val="18"/>
              </w:rPr>
            </w:pPr>
            <w:r w:rsidRPr="001A3A6C">
              <w:rPr>
                <w:sz w:val="18"/>
                <w:szCs w:val="18"/>
              </w:rPr>
              <w:t xml:space="preserve"> 18 </w:t>
            </w:r>
          </w:p>
        </w:tc>
        <w:tc>
          <w:tcPr>
            <w:tcW w:w="438" w:type="pct"/>
            <w:tcBorders>
              <w:top w:val="nil"/>
              <w:left w:val="nil"/>
              <w:bottom w:val="single" w:sz="4" w:space="0" w:color="auto"/>
              <w:right w:val="single" w:sz="4" w:space="0" w:color="auto"/>
            </w:tcBorders>
          </w:tcPr>
          <w:p w14:paraId="55EADE01" w14:textId="2C3177DA"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2E53B052" w14:textId="3D4BE7D7" w:rsidR="00055C85" w:rsidRPr="001A3A6C" w:rsidRDefault="00055C85" w:rsidP="00055C85">
            <w:pPr>
              <w:jc w:val="center"/>
              <w:rPr>
                <w:rFonts w:ascii="Arial" w:hAnsi="Arial" w:cs="Arial"/>
                <w:sz w:val="18"/>
                <w:szCs w:val="18"/>
              </w:rPr>
            </w:pPr>
            <w:r w:rsidRPr="001A3A6C">
              <w:rPr>
                <w:sz w:val="18"/>
                <w:szCs w:val="18"/>
              </w:rPr>
              <w:t xml:space="preserve"> 37 </w:t>
            </w:r>
          </w:p>
        </w:tc>
        <w:tc>
          <w:tcPr>
            <w:tcW w:w="434" w:type="pct"/>
            <w:tcBorders>
              <w:top w:val="nil"/>
              <w:left w:val="nil"/>
              <w:bottom w:val="single" w:sz="4" w:space="0" w:color="auto"/>
              <w:right w:val="single" w:sz="4" w:space="0" w:color="auto"/>
            </w:tcBorders>
          </w:tcPr>
          <w:p w14:paraId="5B9FF91A" w14:textId="2AD5941C" w:rsidR="00055C85" w:rsidRPr="001A3A6C" w:rsidRDefault="00055C85" w:rsidP="00055C85">
            <w:pPr>
              <w:jc w:val="center"/>
              <w:rPr>
                <w:rFonts w:ascii="Arial" w:hAnsi="Arial" w:cs="Arial"/>
                <w:sz w:val="18"/>
                <w:szCs w:val="18"/>
              </w:rPr>
            </w:pPr>
            <w:r w:rsidRPr="001A3A6C">
              <w:rPr>
                <w:sz w:val="18"/>
                <w:szCs w:val="18"/>
              </w:rPr>
              <w:t xml:space="preserve"> 27 </w:t>
            </w:r>
          </w:p>
        </w:tc>
        <w:tc>
          <w:tcPr>
            <w:tcW w:w="434" w:type="pct"/>
            <w:tcBorders>
              <w:top w:val="nil"/>
              <w:left w:val="nil"/>
              <w:bottom w:val="single" w:sz="4" w:space="0" w:color="auto"/>
              <w:right w:val="single" w:sz="4" w:space="0" w:color="auto"/>
            </w:tcBorders>
          </w:tcPr>
          <w:p w14:paraId="232446F2" w14:textId="2F80E85D" w:rsidR="00055C85" w:rsidRPr="001A3A6C" w:rsidRDefault="00055C85" w:rsidP="00055C85">
            <w:pPr>
              <w:jc w:val="center"/>
              <w:rPr>
                <w:rFonts w:ascii="Arial" w:hAnsi="Arial" w:cs="Arial"/>
                <w:sz w:val="18"/>
                <w:szCs w:val="18"/>
              </w:rPr>
            </w:pPr>
            <w:r w:rsidRPr="001A3A6C">
              <w:rPr>
                <w:sz w:val="18"/>
                <w:szCs w:val="18"/>
              </w:rPr>
              <w:t xml:space="preserve"> 4 </w:t>
            </w:r>
          </w:p>
        </w:tc>
        <w:tc>
          <w:tcPr>
            <w:tcW w:w="431" w:type="pct"/>
            <w:tcBorders>
              <w:top w:val="nil"/>
              <w:left w:val="nil"/>
              <w:bottom w:val="single" w:sz="4" w:space="0" w:color="auto"/>
              <w:right w:val="single" w:sz="4" w:space="0" w:color="auto"/>
            </w:tcBorders>
          </w:tcPr>
          <w:p w14:paraId="41C265FD" w14:textId="7C56A2C0" w:rsidR="00055C85" w:rsidRPr="001A3A6C" w:rsidRDefault="00055C85" w:rsidP="00055C85">
            <w:pPr>
              <w:jc w:val="center"/>
              <w:rPr>
                <w:rFonts w:ascii="Arial" w:hAnsi="Arial" w:cs="Arial"/>
                <w:sz w:val="18"/>
                <w:szCs w:val="18"/>
              </w:rPr>
            </w:pPr>
            <w:r w:rsidRPr="001A3A6C">
              <w:rPr>
                <w:sz w:val="18"/>
                <w:szCs w:val="18"/>
              </w:rPr>
              <w:t xml:space="preserve"> 1 </w:t>
            </w:r>
          </w:p>
        </w:tc>
      </w:tr>
      <w:tr w:rsidR="00055C85" w:rsidRPr="001A3A6C" w14:paraId="51BB8D3D" w14:textId="77777777" w:rsidTr="004557B0">
        <w:trPr>
          <w:trHeight w:val="20"/>
        </w:trPr>
        <w:tc>
          <w:tcPr>
            <w:tcW w:w="573" w:type="pct"/>
            <w:tcBorders>
              <w:top w:val="nil"/>
              <w:left w:val="nil"/>
              <w:bottom w:val="single" w:sz="4" w:space="0" w:color="auto"/>
              <w:right w:val="single" w:sz="4" w:space="0" w:color="auto"/>
            </w:tcBorders>
            <w:vAlign w:val="center"/>
            <w:hideMark/>
          </w:tcPr>
          <w:p w14:paraId="08204B85"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BOULKIEMDE</w:t>
            </w:r>
          </w:p>
        </w:tc>
        <w:tc>
          <w:tcPr>
            <w:tcW w:w="500" w:type="pct"/>
            <w:tcBorders>
              <w:top w:val="nil"/>
              <w:left w:val="nil"/>
              <w:bottom w:val="single" w:sz="4" w:space="0" w:color="auto"/>
              <w:right w:val="single" w:sz="4" w:space="0" w:color="auto"/>
            </w:tcBorders>
            <w:noWrap/>
            <w:hideMark/>
          </w:tcPr>
          <w:p w14:paraId="59FDD82D" w14:textId="22AEA9FF"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7A5B0C4A" w14:textId="50F194AC" w:rsidR="00055C85" w:rsidRPr="001A3A6C" w:rsidRDefault="00055C85" w:rsidP="00055C85">
            <w:pPr>
              <w:jc w:val="center"/>
              <w:rPr>
                <w:rFonts w:ascii="Arial" w:hAnsi="Arial" w:cs="Arial"/>
                <w:sz w:val="18"/>
                <w:szCs w:val="18"/>
              </w:rPr>
            </w:pPr>
            <w:r w:rsidRPr="001A3A6C">
              <w:rPr>
                <w:sz w:val="18"/>
                <w:szCs w:val="18"/>
              </w:rPr>
              <w:t xml:space="preserve"> 25 </w:t>
            </w:r>
          </w:p>
        </w:tc>
        <w:tc>
          <w:tcPr>
            <w:tcW w:w="439" w:type="pct"/>
            <w:tcBorders>
              <w:top w:val="nil"/>
              <w:left w:val="nil"/>
              <w:bottom w:val="single" w:sz="4" w:space="0" w:color="auto"/>
              <w:right w:val="single" w:sz="4" w:space="0" w:color="auto"/>
            </w:tcBorders>
            <w:noWrap/>
            <w:hideMark/>
          </w:tcPr>
          <w:p w14:paraId="11F359D6" w14:textId="073D1C8E" w:rsidR="00055C85" w:rsidRPr="001A3A6C" w:rsidRDefault="00055C85" w:rsidP="00055C85">
            <w:pPr>
              <w:jc w:val="center"/>
              <w:rPr>
                <w:rFonts w:ascii="Arial" w:hAnsi="Arial" w:cs="Arial"/>
                <w:sz w:val="18"/>
                <w:szCs w:val="18"/>
              </w:rPr>
            </w:pPr>
            <w:r w:rsidRPr="001A3A6C">
              <w:rPr>
                <w:sz w:val="18"/>
                <w:szCs w:val="18"/>
              </w:rPr>
              <w:t xml:space="preserve"> 60 </w:t>
            </w:r>
          </w:p>
        </w:tc>
        <w:tc>
          <w:tcPr>
            <w:tcW w:w="438" w:type="pct"/>
            <w:tcBorders>
              <w:top w:val="nil"/>
              <w:left w:val="nil"/>
              <w:bottom w:val="single" w:sz="4" w:space="0" w:color="auto"/>
              <w:right w:val="single" w:sz="4" w:space="0" w:color="auto"/>
            </w:tcBorders>
          </w:tcPr>
          <w:p w14:paraId="3FCA3066" w14:textId="4E7D16BA"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4AAF81BC" w14:textId="68E8DC45" w:rsidR="00055C85" w:rsidRPr="001A3A6C" w:rsidRDefault="00055C85" w:rsidP="00055C85">
            <w:pPr>
              <w:jc w:val="center"/>
              <w:rPr>
                <w:rFonts w:ascii="Arial" w:hAnsi="Arial" w:cs="Arial"/>
                <w:sz w:val="18"/>
                <w:szCs w:val="18"/>
              </w:rPr>
            </w:pPr>
            <w:r w:rsidRPr="001A3A6C">
              <w:rPr>
                <w:sz w:val="18"/>
                <w:szCs w:val="18"/>
              </w:rPr>
              <w:t xml:space="preserve"> 1 </w:t>
            </w:r>
          </w:p>
        </w:tc>
        <w:tc>
          <w:tcPr>
            <w:tcW w:w="438" w:type="pct"/>
            <w:tcBorders>
              <w:top w:val="nil"/>
              <w:left w:val="nil"/>
              <w:bottom w:val="single" w:sz="4" w:space="0" w:color="auto"/>
              <w:right w:val="single" w:sz="4" w:space="0" w:color="auto"/>
            </w:tcBorders>
          </w:tcPr>
          <w:p w14:paraId="4A10EA7B" w14:textId="485732B6"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06003AB7" w14:textId="65B3E536" w:rsidR="00055C85" w:rsidRPr="001A3A6C" w:rsidRDefault="00055C85" w:rsidP="00055C85">
            <w:pPr>
              <w:jc w:val="center"/>
              <w:rPr>
                <w:rFonts w:ascii="Arial" w:hAnsi="Arial" w:cs="Arial"/>
                <w:sz w:val="18"/>
                <w:szCs w:val="18"/>
              </w:rPr>
            </w:pPr>
            <w:r w:rsidRPr="001A3A6C">
              <w:rPr>
                <w:sz w:val="18"/>
                <w:szCs w:val="18"/>
              </w:rPr>
              <w:t xml:space="preserve"> 7 </w:t>
            </w:r>
          </w:p>
        </w:tc>
        <w:tc>
          <w:tcPr>
            <w:tcW w:w="434" w:type="pct"/>
            <w:tcBorders>
              <w:top w:val="nil"/>
              <w:left w:val="nil"/>
              <w:bottom w:val="single" w:sz="4" w:space="0" w:color="auto"/>
              <w:right w:val="single" w:sz="4" w:space="0" w:color="auto"/>
            </w:tcBorders>
          </w:tcPr>
          <w:p w14:paraId="51D943A3" w14:textId="15E9107C" w:rsidR="00055C85" w:rsidRPr="001A3A6C" w:rsidRDefault="00055C85" w:rsidP="00055C85">
            <w:pPr>
              <w:jc w:val="center"/>
              <w:rPr>
                <w:rFonts w:ascii="Arial" w:hAnsi="Arial" w:cs="Arial"/>
                <w:sz w:val="18"/>
                <w:szCs w:val="18"/>
              </w:rPr>
            </w:pPr>
            <w:r w:rsidRPr="001A3A6C">
              <w:rPr>
                <w:sz w:val="18"/>
                <w:szCs w:val="18"/>
              </w:rPr>
              <w:t xml:space="preserve"> 3 </w:t>
            </w:r>
          </w:p>
        </w:tc>
        <w:tc>
          <w:tcPr>
            <w:tcW w:w="434" w:type="pct"/>
            <w:tcBorders>
              <w:top w:val="nil"/>
              <w:left w:val="nil"/>
              <w:bottom w:val="single" w:sz="4" w:space="0" w:color="auto"/>
              <w:right w:val="single" w:sz="4" w:space="0" w:color="auto"/>
            </w:tcBorders>
          </w:tcPr>
          <w:p w14:paraId="1704B728" w14:textId="292A2590"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2AF3456F" w14:textId="77777777" w:rsidR="00055C85" w:rsidRPr="001A3A6C" w:rsidRDefault="00055C85" w:rsidP="00055C85">
            <w:pPr>
              <w:jc w:val="center"/>
              <w:rPr>
                <w:rFonts w:ascii="Arial" w:hAnsi="Arial" w:cs="Arial"/>
                <w:sz w:val="18"/>
                <w:szCs w:val="18"/>
              </w:rPr>
            </w:pPr>
          </w:p>
        </w:tc>
      </w:tr>
      <w:tr w:rsidR="00055C85" w:rsidRPr="001A3A6C" w14:paraId="6373FAD6" w14:textId="77777777" w:rsidTr="004557B0">
        <w:trPr>
          <w:trHeight w:val="20"/>
        </w:trPr>
        <w:tc>
          <w:tcPr>
            <w:tcW w:w="573" w:type="pct"/>
            <w:tcBorders>
              <w:top w:val="nil"/>
              <w:left w:val="nil"/>
              <w:bottom w:val="single" w:sz="4" w:space="0" w:color="auto"/>
              <w:right w:val="single" w:sz="4" w:space="0" w:color="auto"/>
            </w:tcBorders>
            <w:vAlign w:val="center"/>
            <w:hideMark/>
          </w:tcPr>
          <w:p w14:paraId="232635CD"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SANGUIE</w:t>
            </w:r>
          </w:p>
        </w:tc>
        <w:tc>
          <w:tcPr>
            <w:tcW w:w="500" w:type="pct"/>
            <w:tcBorders>
              <w:top w:val="nil"/>
              <w:left w:val="nil"/>
              <w:bottom w:val="single" w:sz="4" w:space="0" w:color="auto"/>
              <w:right w:val="single" w:sz="4" w:space="0" w:color="auto"/>
            </w:tcBorders>
            <w:noWrap/>
            <w:hideMark/>
          </w:tcPr>
          <w:p w14:paraId="0BEACEBF" w14:textId="50EFC7D9"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4A0A1D9F" w14:textId="4378E980" w:rsidR="00055C85" w:rsidRPr="001A3A6C" w:rsidRDefault="00055C85" w:rsidP="00055C85">
            <w:pPr>
              <w:jc w:val="center"/>
              <w:rPr>
                <w:rFonts w:ascii="Arial" w:hAnsi="Arial" w:cs="Arial"/>
                <w:sz w:val="18"/>
                <w:szCs w:val="18"/>
              </w:rPr>
            </w:pPr>
            <w:r w:rsidRPr="001A3A6C">
              <w:rPr>
                <w:sz w:val="18"/>
                <w:szCs w:val="18"/>
              </w:rPr>
              <w:t xml:space="preserve"> 2 </w:t>
            </w:r>
          </w:p>
        </w:tc>
        <w:tc>
          <w:tcPr>
            <w:tcW w:w="439" w:type="pct"/>
            <w:tcBorders>
              <w:top w:val="nil"/>
              <w:left w:val="nil"/>
              <w:bottom w:val="single" w:sz="4" w:space="0" w:color="auto"/>
              <w:right w:val="single" w:sz="4" w:space="0" w:color="auto"/>
            </w:tcBorders>
            <w:noWrap/>
            <w:hideMark/>
          </w:tcPr>
          <w:p w14:paraId="011F4B5C" w14:textId="49EC8AC8" w:rsidR="00055C85" w:rsidRPr="001A3A6C" w:rsidRDefault="00055C85" w:rsidP="00055C85">
            <w:pPr>
              <w:jc w:val="center"/>
              <w:rPr>
                <w:rFonts w:ascii="Arial" w:hAnsi="Arial" w:cs="Arial"/>
                <w:sz w:val="18"/>
                <w:szCs w:val="18"/>
              </w:rPr>
            </w:pPr>
            <w:r w:rsidRPr="001A3A6C">
              <w:rPr>
                <w:sz w:val="18"/>
                <w:szCs w:val="18"/>
              </w:rPr>
              <w:t xml:space="preserve"> 4 </w:t>
            </w:r>
          </w:p>
        </w:tc>
        <w:tc>
          <w:tcPr>
            <w:tcW w:w="438" w:type="pct"/>
            <w:tcBorders>
              <w:top w:val="nil"/>
              <w:left w:val="nil"/>
              <w:bottom w:val="single" w:sz="4" w:space="0" w:color="auto"/>
              <w:right w:val="single" w:sz="4" w:space="0" w:color="auto"/>
            </w:tcBorders>
          </w:tcPr>
          <w:p w14:paraId="289ABFCC" w14:textId="759D1304" w:rsidR="00055C85" w:rsidRPr="001A3A6C" w:rsidRDefault="00055C85" w:rsidP="00055C85">
            <w:pPr>
              <w:jc w:val="center"/>
              <w:rPr>
                <w:rFonts w:ascii="Arial" w:hAnsi="Arial" w:cs="Arial"/>
                <w:sz w:val="18"/>
                <w:szCs w:val="18"/>
              </w:rPr>
            </w:pPr>
            <w:r w:rsidRPr="001A3A6C">
              <w:rPr>
                <w:sz w:val="18"/>
                <w:szCs w:val="18"/>
              </w:rPr>
              <w:t xml:space="preserve"> 37 </w:t>
            </w:r>
          </w:p>
        </w:tc>
        <w:tc>
          <w:tcPr>
            <w:tcW w:w="438" w:type="pct"/>
            <w:tcBorders>
              <w:top w:val="nil"/>
              <w:left w:val="nil"/>
              <w:bottom w:val="single" w:sz="4" w:space="0" w:color="auto"/>
              <w:right w:val="single" w:sz="4" w:space="0" w:color="auto"/>
            </w:tcBorders>
          </w:tcPr>
          <w:p w14:paraId="53BCB180" w14:textId="6DE2D8E6" w:rsidR="00055C85" w:rsidRPr="001A3A6C" w:rsidRDefault="00055C85" w:rsidP="00055C85">
            <w:pPr>
              <w:jc w:val="center"/>
              <w:rPr>
                <w:rFonts w:ascii="Arial" w:hAnsi="Arial" w:cs="Arial"/>
                <w:sz w:val="18"/>
                <w:szCs w:val="18"/>
              </w:rPr>
            </w:pPr>
            <w:r w:rsidRPr="001A3A6C">
              <w:rPr>
                <w:sz w:val="18"/>
                <w:szCs w:val="18"/>
              </w:rPr>
              <w:t xml:space="preserve"> 8 </w:t>
            </w:r>
          </w:p>
        </w:tc>
        <w:tc>
          <w:tcPr>
            <w:tcW w:w="438" w:type="pct"/>
            <w:tcBorders>
              <w:top w:val="nil"/>
              <w:left w:val="nil"/>
              <w:bottom w:val="single" w:sz="4" w:space="0" w:color="auto"/>
              <w:right w:val="single" w:sz="4" w:space="0" w:color="auto"/>
            </w:tcBorders>
          </w:tcPr>
          <w:p w14:paraId="08F27048" w14:textId="32A7EABD"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57CA1DD2" w14:textId="67024F85" w:rsidR="00055C85" w:rsidRPr="001A3A6C" w:rsidRDefault="00055C85" w:rsidP="00055C85">
            <w:pPr>
              <w:jc w:val="center"/>
              <w:rPr>
                <w:rFonts w:ascii="Arial" w:hAnsi="Arial" w:cs="Arial"/>
                <w:sz w:val="18"/>
                <w:szCs w:val="18"/>
              </w:rPr>
            </w:pPr>
            <w:r w:rsidRPr="001A3A6C">
              <w:rPr>
                <w:sz w:val="18"/>
                <w:szCs w:val="18"/>
              </w:rPr>
              <w:t xml:space="preserve"> 8 </w:t>
            </w:r>
          </w:p>
        </w:tc>
        <w:tc>
          <w:tcPr>
            <w:tcW w:w="434" w:type="pct"/>
            <w:tcBorders>
              <w:top w:val="nil"/>
              <w:left w:val="nil"/>
              <w:bottom w:val="single" w:sz="4" w:space="0" w:color="auto"/>
              <w:right w:val="single" w:sz="4" w:space="0" w:color="auto"/>
            </w:tcBorders>
          </w:tcPr>
          <w:p w14:paraId="7FE6ECCF" w14:textId="5A137C19" w:rsidR="00055C85" w:rsidRPr="001A3A6C" w:rsidRDefault="00055C85" w:rsidP="00055C85">
            <w:pPr>
              <w:jc w:val="center"/>
              <w:rPr>
                <w:rFonts w:ascii="Arial" w:hAnsi="Arial" w:cs="Arial"/>
                <w:sz w:val="18"/>
                <w:szCs w:val="18"/>
              </w:rPr>
            </w:pPr>
            <w:r w:rsidRPr="001A3A6C">
              <w:rPr>
                <w:sz w:val="18"/>
                <w:szCs w:val="18"/>
              </w:rPr>
              <w:t xml:space="preserve"> 11 </w:t>
            </w:r>
          </w:p>
        </w:tc>
        <w:tc>
          <w:tcPr>
            <w:tcW w:w="434" w:type="pct"/>
            <w:tcBorders>
              <w:top w:val="nil"/>
              <w:left w:val="nil"/>
              <w:bottom w:val="single" w:sz="4" w:space="0" w:color="auto"/>
              <w:right w:val="single" w:sz="4" w:space="0" w:color="auto"/>
            </w:tcBorders>
          </w:tcPr>
          <w:p w14:paraId="5917B423" w14:textId="08FB6840" w:rsidR="00055C85" w:rsidRPr="001A3A6C" w:rsidRDefault="00055C85" w:rsidP="00055C85">
            <w:pPr>
              <w:jc w:val="center"/>
              <w:rPr>
                <w:rFonts w:ascii="Arial" w:hAnsi="Arial" w:cs="Arial"/>
                <w:sz w:val="18"/>
                <w:szCs w:val="18"/>
              </w:rPr>
            </w:pPr>
            <w:r w:rsidRPr="001A3A6C">
              <w:rPr>
                <w:sz w:val="18"/>
                <w:szCs w:val="18"/>
              </w:rPr>
              <w:t xml:space="preserve"> 4 </w:t>
            </w:r>
          </w:p>
        </w:tc>
        <w:tc>
          <w:tcPr>
            <w:tcW w:w="431" w:type="pct"/>
            <w:tcBorders>
              <w:top w:val="nil"/>
              <w:left w:val="nil"/>
              <w:bottom w:val="single" w:sz="4" w:space="0" w:color="auto"/>
              <w:right w:val="single" w:sz="4" w:space="0" w:color="auto"/>
            </w:tcBorders>
          </w:tcPr>
          <w:p w14:paraId="7D669520" w14:textId="2FDB2336" w:rsidR="00055C85" w:rsidRPr="001A3A6C" w:rsidRDefault="00055C85" w:rsidP="00055C85">
            <w:pPr>
              <w:jc w:val="center"/>
              <w:rPr>
                <w:rFonts w:ascii="Arial" w:hAnsi="Arial" w:cs="Arial"/>
                <w:sz w:val="18"/>
                <w:szCs w:val="18"/>
              </w:rPr>
            </w:pPr>
          </w:p>
        </w:tc>
      </w:tr>
      <w:tr w:rsidR="00055C85" w:rsidRPr="001A3A6C" w14:paraId="2BE13116" w14:textId="77777777" w:rsidTr="004557B0">
        <w:trPr>
          <w:trHeight w:val="20"/>
        </w:trPr>
        <w:tc>
          <w:tcPr>
            <w:tcW w:w="573" w:type="pct"/>
            <w:tcBorders>
              <w:top w:val="nil"/>
              <w:left w:val="nil"/>
              <w:bottom w:val="single" w:sz="4" w:space="0" w:color="auto"/>
              <w:right w:val="single" w:sz="4" w:space="0" w:color="auto"/>
            </w:tcBorders>
            <w:vAlign w:val="center"/>
            <w:hideMark/>
          </w:tcPr>
          <w:p w14:paraId="736ADAA7"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SISSILI</w:t>
            </w:r>
          </w:p>
        </w:tc>
        <w:tc>
          <w:tcPr>
            <w:tcW w:w="500" w:type="pct"/>
            <w:tcBorders>
              <w:top w:val="nil"/>
              <w:left w:val="nil"/>
              <w:bottom w:val="single" w:sz="4" w:space="0" w:color="auto"/>
              <w:right w:val="single" w:sz="4" w:space="0" w:color="auto"/>
            </w:tcBorders>
            <w:noWrap/>
            <w:hideMark/>
          </w:tcPr>
          <w:p w14:paraId="65531C9F" w14:textId="04E29ECB"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407DE597" w14:textId="04F292DD"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38DDA5ED" w14:textId="68F8D5D7"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2A33474C" w14:textId="2D3083BB"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0C42EC0E" w14:textId="0FE61E65" w:rsidR="00055C85" w:rsidRPr="001A3A6C" w:rsidRDefault="00055C85" w:rsidP="00055C85">
            <w:pPr>
              <w:jc w:val="center"/>
              <w:rPr>
                <w:rFonts w:ascii="Arial" w:hAnsi="Arial" w:cs="Arial"/>
                <w:sz w:val="18"/>
                <w:szCs w:val="18"/>
              </w:rPr>
            </w:pPr>
            <w:r w:rsidRPr="001A3A6C">
              <w:rPr>
                <w:sz w:val="18"/>
                <w:szCs w:val="18"/>
              </w:rPr>
              <w:t xml:space="preserve"> 4 </w:t>
            </w:r>
          </w:p>
        </w:tc>
        <w:tc>
          <w:tcPr>
            <w:tcW w:w="438" w:type="pct"/>
            <w:tcBorders>
              <w:top w:val="nil"/>
              <w:left w:val="nil"/>
              <w:bottom w:val="single" w:sz="4" w:space="0" w:color="auto"/>
              <w:right w:val="single" w:sz="4" w:space="0" w:color="auto"/>
            </w:tcBorders>
          </w:tcPr>
          <w:p w14:paraId="7E668676" w14:textId="0A28B7C0"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3E41519B" w14:textId="571DF6EC" w:rsidR="00055C85" w:rsidRPr="001A3A6C" w:rsidRDefault="00055C85" w:rsidP="00055C85">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6AE48125" w14:textId="34D5047A" w:rsidR="00055C85" w:rsidRPr="001A3A6C" w:rsidRDefault="00055C85" w:rsidP="00055C85">
            <w:pPr>
              <w:jc w:val="center"/>
              <w:rPr>
                <w:rFonts w:ascii="Arial" w:hAnsi="Arial" w:cs="Arial"/>
                <w:sz w:val="18"/>
                <w:szCs w:val="18"/>
              </w:rPr>
            </w:pPr>
            <w:r w:rsidRPr="001A3A6C">
              <w:rPr>
                <w:sz w:val="18"/>
                <w:szCs w:val="18"/>
              </w:rPr>
              <w:t xml:space="preserve"> 3 </w:t>
            </w:r>
          </w:p>
        </w:tc>
        <w:tc>
          <w:tcPr>
            <w:tcW w:w="434" w:type="pct"/>
            <w:tcBorders>
              <w:top w:val="nil"/>
              <w:left w:val="nil"/>
              <w:bottom w:val="single" w:sz="4" w:space="0" w:color="auto"/>
              <w:right w:val="single" w:sz="4" w:space="0" w:color="auto"/>
            </w:tcBorders>
          </w:tcPr>
          <w:p w14:paraId="5B3B607A" w14:textId="77777777"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0FF101DD" w14:textId="6B199808" w:rsidR="00055C85" w:rsidRPr="001A3A6C" w:rsidRDefault="00055C85" w:rsidP="00055C85">
            <w:pPr>
              <w:jc w:val="center"/>
              <w:rPr>
                <w:rFonts w:ascii="Arial" w:hAnsi="Arial" w:cs="Arial"/>
                <w:sz w:val="18"/>
                <w:szCs w:val="18"/>
              </w:rPr>
            </w:pPr>
            <w:r w:rsidRPr="001A3A6C">
              <w:rPr>
                <w:sz w:val="18"/>
                <w:szCs w:val="18"/>
              </w:rPr>
              <w:t xml:space="preserve"> 0 </w:t>
            </w:r>
          </w:p>
        </w:tc>
      </w:tr>
      <w:tr w:rsidR="00055C85" w:rsidRPr="001A3A6C" w14:paraId="7E3E8EA8" w14:textId="77777777" w:rsidTr="004557B0">
        <w:trPr>
          <w:trHeight w:val="20"/>
        </w:trPr>
        <w:tc>
          <w:tcPr>
            <w:tcW w:w="573" w:type="pct"/>
            <w:tcBorders>
              <w:top w:val="nil"/>
              <w:left w:val="nil"/>
              <w:bottom w:val="single" w:sz="4" w:space="0" w:color="auto"/>
              <w:right w:val="single" w:sz="4" w:space="0" w:color="auto"/>
            </w:tcBorders>
            <w:vAlign w:val="center"/>
            <w:hideMark/>
          </w:tcPr>
          <w:p w14:paraId="7924DC80"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ZIRO</w:t>
            </w:r>
          </w:p>
        </w:tc>
        <w:tc>
          <w:tcPr>
            <w:tcW w:w="500" w:type="pct"/>
            <w:tcBorders>
              <w:top w:val="nil"/>
              <w:left w:val="nil"/>
              <w:bottom w:val="single" w:sz="4" w:space="0" w:color="auto"/>
              <w:right w:val="single" w:sz="4" w:space="0" w:color="auto"/>
            </w:tcBorders>
            <w:noWrap/>
            <w:hideMark/>
          </w:tcPr>
          <w:p w14:paraId="162C0D98" w14:textId="4FEA5155"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331233B2" w14:textId="6D3EE757" w:rsidR="00055C85" w:rsidRPr="001A3A6C" w:rsidRDefault="00055C85" w:rsidP="00055C85">
            <w:pPr>
              <w:jc w:val="center"/>
              <w:rPr>
                <w:rFonts w:ascii="Arial" w:hAnsi="Arial" w:cs="Arial"/>
                <w:sz w:val="18"/>
                <w:szCs w:val="18"/>
              </w:rPr>
            </w:pPr>
            <w:r w:rsidRPr="001A3A6C">
              <w:rPr>
                <w:sz w:val="18"/>
                <w:szCs w:val="18"/>
              </w:rPr>
              <w:t xml:space="preserve"> 5 </w:t>
            </w:r>
          </w:p>
        </w:tc>
        <w:tc>
          <w:tcPr>
            <w:tcW w:w="439" w:type="pct"/>
            <w:tcBorders>
              <w:top w:val="nil"/>
              <w:left w:val="nil"/>
              <w:bottom w:val="single" w:sz="4" w:space="0" w:color="auto"/>
              <w:right w:val="single" w:sz="4" w:space="0" w:color="auto"/>
            </w:tcBorders>
            <w:noWrap/>
            <w:hideMark/>
          </w:tcPr>
          <w:p w14:paraId="5C560556" w14:textId="5C7EADA4" w:rsidR="00055C85" w:rsidRPr="001A3A6C" w:rsidRDefault="00055C85" w:rsidP="00055C85">
            <w:pPr>
              <w:jc w:val="center"/>
              <w:rPr>
                <w:rFonts w:ascii="Arial" w:hAnsi="Arial" w:cs="Arial"/>
                <w:sz w:val="18"/>
                <w:szCs w:val="18"/>
              </w:rPr>
            </w:pPr>
            <w:r w:rsidRPr="001A3A6C">
              <w:rPr>
                <w:sz w:val="18"/>
                <w:szCs w:val="18"/>
              </w:rPr>
              <w:t xml:space="preserve"> 45 </w:t>
            </w:r>
          </w:p>
        </w:tc>
        <w:tc>
          <w:tcPr>
            <w:tcW w:w="438" w:type="pct"/>
            <w:tcBorders>
              <w:top w:val="nil"/>
              <w:left w:val="nil"/>
              <w:bottom w:val="single" w:sz="4" w:space="0" w:color="auto"/>
              <w:right w:val="single" w:sz="4" w:space="0" w:color="auto"/>
            </w:tcBorders>
          </w:tcPr>
          <w:p w14:paraId="6B178DA1" w14:textId="02D85123"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01A14E15" w14:textId="77CAFC40" w:rsidR="00055C85" w:rsidRPr="001A3A6C" w:rsidRDefault="00055C85" w:rsidP="00055C85">
            <w:pPr>
              <w:jc w:val="center"/>
              <w:rPr>
                <w:rFonts w:ascii="Arial" w:hAnsi="Arial" w:cs="Arial"/>
                <w:sz w:val="18"/>
                <w:szCs w:val="18"/>
              </w:rPr>
            </w:pPr>
            <w:r w:rsidRPr="001A3A6C">
              <w:rPr>
                <w:sz w:val="18"/>
                <w:szCs w:val="18"/>
              </w:rPr>
              <w:t xml:space="preserve"> 5 </w:t>
            </w:r>
          </w:p>
        </w:tc>
        <w:tc>
          <w:tcPr>
            <w:tcW w:w="438" w:type="pct"/>
            <w:tcBorders>
              <w:top w:val="nil"/>
              <w:left w:val="nil"/>
              <w:bottom w:val="single" w:sz="4" w:space="0" w:color="auto"/>
              <w:right w:val="single" w:sz="4" w:space="0" w:color="auto"/>
            </w:tcBorders>
          </w:tcPr>
          <w:p w14:paraId="243D2105" w14:textId="413C17B0"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582888CB" w14:textId="0A9BD5DD" w:rsidR="00055C85" w:rsidRPr="001A3A6C" w:rsidRDefault="00055C85" w:rsidP="00055C85">
            <w:pPr>
              <w:jc w:val="center"/>
              <w:rPr>
                <w:rFonts w:ascii="Arial" w:hAnsi="Arial" w:cs="Arial"/>
                <w:sz w:val="18"/>
                <w:szCs w:val="18"/>
              </w:rPr>
            </w:pPr>
            <w:r w:rsidRPr="001A3A6C">
              <w:rPr>
                <w:sz w:val="18"/>
                <w:szCs w:val="18"/>
              </w:rPr>
              <w:t xml:space="preserve"> 23 </w:t>
            </w:r>
          </w:p>
        </w:tc>
        <w:tc>
          <w:tcPr>
            <w:tcW w:w="434" w:type="pct"/>
            <w:tcBorders>
              <w:top w:val="nil"/>
              <w:left w:val="nil"/>
              <w:bottom w:val="single" w:sz="4" w:space="0" w:color="auto"/>
              <w:right w:val="single" w:sz="4" w:space="0" w:color="auto"/>
            </w:tcBorders>
          </w:tcPr>
          <w:p w14:paraId="2614C022" w14:textId="132577E1" w:rsidR="00055C85" w:rsidRPr="001A3A6C" w:rsidRDefault="00055C85" w:rsidP="00055C85">
            <w:pPr>
              <w:jc w:val="center"/>
              <w:rPr>
                <w:rFonts w:ascii="Arial" w:hAnsi="Arial" w:cs="Arial"/>
                <w:sz w:val="18"/>
                <w:szCs w:val="18"/>
              </w:rPr>
            </w:pPr>
            <w:r w:rsidRPr="001A3A6C">
              <w:rPr>
                <w:sz w:val="18"/>
                <w:szCs w:val="18"/>
              </w:rPr>
              <w:t xml:space="preserve"> 10 </w:t>
            </w:r>
          </w:p>
        </w:tc>
        <w:tc>
          <w:tcPr>
            <w:tcW w:w="434" w:type="pct"/>
            <w:tcBorders>
              <w:top w:val="nil"/>
              <w:left w:val="nil"/>
              <w:bottom w:val="single" w:sz="4" w:space="0" w:color="auto"/>
              <w:right w:val="single" w:sz="4" w:space="0" w:color="auto"/>
            </w:tcBorders>
          </w:tcPr>
          <w:p w14:paraId="051B9532" w14:textId="1F749DD3"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0E376586" w14:textId="57D76C23" w:rsidR="00055C85" w:rsidRPr="001A3A6C" w:rsidRDefault="00055C85" w:rsidP="00055C85">
            <w:pPr>
              <w:jc w:val="center"/>
              <w:rPr>
                <w:rFonts w:ascii="Arial" w:hAnsi="Arial" w:cs="Arial"/>
                <w:sz w:val="18"/>
                <w:szCs w:val="18"/>
              </w:rPr>
            </w:pPr>
            <w:r w:rsidRPr="001A3A6C">
              <w:rPr>
                <w:sz w:val="18"/>
                <w:szCs w:val="18"/>
              </w:rPr>
              <w:t xml:space="preserve"> 1 </w:t>
            </w:r>
          </w:p>
        </w:tc>
      </w:tr>
      <w:tr w:rsidR="00055C85" w:rsidRPr="001A3A6C" w14:paraId="509140B4" w14:textId="77777777" w:rsidTr="004557B0">
        <w:trPr>
          <w:trHeight w:val="20"/>
        </w:trPr>
        <w:tc>
          <w:tcPr>
            <w:tcW w:w="573" w:type="pct"/>
            <w:tcBorders>
              <w:top w:val="nil"/>
              <w:left w:val="nil"/>
              <w:bottom w:val="single" w:sz="4" w:space="0" w:color="auto"/>
              <w:right w:val="single" w:sz="4" w:space="0" w:color="auto"/>
            </w:tcBorders>
            <w:vAlign w:val="center"/>
            <w:hideMark/>
          </w:tcPr>
          <w:p w14:paraId="40F3C016" w14:textId="77777777" w:rsidR="00055C85" w:rsidRPr="001A3A6C" w:rsidRDefault="00055C85" w:rsidP="00055C85">
            <w:pPr>
              <w:rPr>
                <w:rFonts w:ascii="Arial" w:hAnsi="Arial" w:cs="Arial"/>
                <w:b/>
                <w:bCs/>
                <w:sz w:val="18"/>
                <w:szCs w:val="18"/>
              </w:rPr>
            </w:pPr>
            <w:r w:rsidRPr="001A3A6C">
              <w:rPr>
                <w:rFonts w:ascii="Arial" w:hAnsi="Arial" w:cs="Arial"/>
                <w:b/>
                <w:bCs/>
                <w:sz w:val="18"/>
                <w:szCs w:val="18"/>
              </w:rPr>
              <w:t>CENTRE SUD</w:t>
            </w:r>
          </w:p>
        </w:tc>
        <w:tc>
          <w:tcPr>
            <w:tcW w:w="500" w:type="pct"/>
            <w:tcBorders>
              <w:top w:val="nil"/>
              <w:left w:val="nil"/>
              <w:bottom w:val="single" w:sz="4" w:space="0" w:color="auto"/>
              <w:right w:val="single" w:sz="4" w:space="0" w:color="auto"/>
            </w:tcBorders>
            <w:noWrap/>
            <w:hideMark/>
          </w:tcPr>
          <w:p w14:paraId="621CEBF9" w14:textId="7E5C554D"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0A95A373" w14:textId="6171E945" w:rsidR="00055C85" w:rsidRPr="001A3A6C" w:rsidRDefault="00055C85" w:rsidP="00055C85">
            <w:pPr>
              <w:jc w:val="center"/>
              <w:rPr>
                <w:rFonts w:ascii="Arial" w:hAnsi="Arial" w:cs="Arial"/>
                <w:sz w:val="18"/>
                <w:szCs w:val="18"/>
              </w:rPr>
            </w:pPr>
            <w:r w:rsidRPr="001A3A6C">
              <w:rPr>
                <w:sz w:val="18"/>
                <w:szCs w:val="18"/>
              </w:rPr>
              <w:t xml:space="preserve"> 50 </w:t>
            </w:r>
          </w:p>
        </w:tc>
        <w:tc>
          <w:tcPr>
            <w:tcW w:w="439" w:type="pct"/>
            <w:tcBorders>
              <w:top w:val="nil"/>
              <w:left w:val="nil"/>
              <w:bottom w:val="single" w:sz="4" w:space="0" w:color="auto"/>
              <w:right w:val="single" w:sz="4" w:space="0" w:color="auto"/>
            </w:tcBorders>
            <w:noWrap/>
            <w:hideMark/>
          </w:tcPr>
          <w:p w14:paraId="29AC2D26" w14:textId="5AC2E251" w:rsidR="00055C85" w:rsidRPr="001A3A6C" w:rsidRDefault="00055C85" w:rsidP="00055C85">
            <w:pPr>
              <w:jc w:val="center"/>
              <w:rPr>
                <w:rFonts w:ascii="Arial" w:hAnsi="Arial" w:cs="Arial"/>
                <w:sz w:val="18"/>
                <w:szCs w:val="18"/>
              </w:rPr>
            </w:pPr>
            <w:r w:rsidRPr="001A3A6C">
              <w:rPr>
                <w:sz w:val="18"/>
                <w:szCs w:val="18"/>
              </w:rPr>
              <w:t xml:space="preserve"> 23 </w:t>
            </w:r>
          </w:p>
        </w:tc>
        <w:tc>
          <w:tcPr>
            <w:tcW w:w="438" w:type="pct"/>
            <w:tcBorders>
              <w:top w:val="nil"/>
              <w:left w:val="nil"/>
              <w:bottom w:val="single" w:sz="4" w:space="0" w:color="auto"/>
              <w:right w:val="single" w:sz="4" w:space="0" w:color="auto"/>
            </w:tcBorders>
          </w:tcPr>
          <w:p w14:paraId="4D4CD163" w14:textId="01712189"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1709A0DA" w14:textId="2937B04A" w:rsidR="00055C85" w:rsidRPr="001A3A6C" w:rsidRDefault="00055C85" w:rsidP="00055C85">
            <w:pPr>
              <w:jc w:val="center"/>
              <w:rPr>
                <w:rFonts w:ascii="Arial" w:hAnsi="Arial" w:cs="Arial"/>
                <w:sz w:val="18"/>
                <w:szCs w:val="18"/>
              </w:rPr>
            </w:pPr>
            <w:r w:rsidRPr="001A3A6C">
              <w:rPr>
                <w:sz w:val="18"/>
                <w:szCs w:val="18"/>
              </w:rPr>
              <w:t xml:space="preserve"> 14 </w:t>
            </w:r>
          </w:p>
        </w:tc>
        <w:tc>
          <w:tcPr>
            <w:tcW w:w="438" w:type="pct"/>
            <w:tcBorders>
              <w:top w:val="nil"/>
              <w:left w:val="nil"/>
              <w:bottom w:val="single" w:sz="4" w:space="0" w:color="auto"/>
              <w:right w:val="single" w:sz="4" w:space="0" w:color="auto"/>
            </w:tcBorders>
          </w:tcPr>
          <w:p w14:paraId="676C9586" w14:textId="465296D9" w:rsidR="00055C85" w:rsidRPr="001A3A6C" w:rsidRDefault="00055C85" w:rsidP="00055C85">
            <w:pPr>
              <w:jc w:val="center"/>
              <w:rPr>
                <w:rFonts w:ascii="Arial" w:hAnsi="Arial" w:cs="Arial"/>
                <w:sz w:val="18"/>
                <w:szCs w:val="18"/>
              </w:rPr>
            </w:pPr>
            <w:r w:rsidRPr="001A3A6C">
              <w:rPr>
                <w:sz w:val="18"/>
                <w:szCs w:val="18"/>
              </w:rPr>
              <w:t xml:space="preserve"> 4 </w:t>
            </w:r>
          </w:p>
        </w:tc>
        <w:tc>
          <w:tcPr>
            <w:tcW w:w="436" w:type="pct"/>
            <w:tcBorders>
              <w:top w:val="nil"/>
              <w:left w:val="nil"/>
              <w:bottom w:val="single" w:sz="4" w:space="0" w:color="auto"/>
              <w:right w:val="single" w:sz="4" w:space="0" w:color="auto"/>
            </w:tcBorders>
          </w:tcPr>
          <w:p w14:paraId="4BB116B6" w14:textId="531CA246" w:rsidR="00055C85" w:rsidRPr="001A3A6C" w:rsidRDefault="00055C85" w:rsidP="00055C85">
            <w:pPr>
              <w:jc w:val="center"/>
              <w:rPr>
                <w:rFonts w:ascii="Arial" w:hAnsi="Arial" w:cs="Arial"/>
                <w:sz w:val="18"/>
                <w:szCs w:val="18"/>
              </w:rPr>
            </w:pPr>
            <w:r w:rsidRPr="001A3A6C">
              <w:rPr>
                <w:sz w:val="18"/>
                <w:szCs w:val="18"/>
              </w:rPr>
              <w:t xml:space="preserve"> 109 </w:t>
            </w:r>
          </w:p>
        </w:tc>
        <w:tc>
          <w:tcPr>
            <w:tcW w:w="434" w:type="pct"/>
            <w:tcBorders>
              <w:top w:val="nil"/>
              <w:left w:val="nil"/>
              <w:bottom w:val="single" w:sz="4" w:space="0" w:color="auto"/>
              <w:right w:val="single" w:sz="4" w:space="0" w:color="auto"/>
            </w:tcBorders>
          </w:tcPr>
          <w:p w14:paraId="63C12692" w14:textId="2BAB0016" w:rsidR="00055C85" w:rsidRPr="001A3A6C" w:rsidRDefault="00055C85" w:rsidP="00055C85">
            <w:pPr>
              <w:jc w:val="center"/>
              <w:rPr>
                <w:rFonts w:ascii="Arial" w:hAnsi="Arial" w:cs="Arial"/>
                <w:sz w:val="18"/>
                <w:szCs w:val="18"/>
              </w:rPr>
            </w:pPr>
            <w:r w:rsidRPr="001A3A6C">
              <w:rPr>
                <w:sz w:val="18"/>
                <w:szCs w:val="18"/>
              </w:rPr>
              <w:t xml:space="preserve"> 91 </w:t>
            </w:r>
          </w:p>
        </w:tc>
        <w:tc>
          <w:tcPr>
            <w:tcW w:w="434" w:type="pct"/>
            <w:tcBorders>
              <w:top w:val="nil"/>
              <w:left w:val="nil"/>
              <w:bottom w:val="single" w:sz="4" w:space="0" w:color="auto"/>
              <w:right w:val="single" w:sz="4" w:space="0" w:color="auto"/>
            </w:tcBorders>
          </w:tcPr>
          <w:p w14:paraId="03F1A2CF" w14:textId="5B6409BA" w:rsidR="00055C85" w:rsidRPr="001A3A6C" w:rsidRDefault="00055C85" w:rsidP="00055C85">
            <w:pPr>
              <w:jc w:val="center"/>
              <w:rPr>
                <w:rFonts w:ascii="Arial" w:hAnsi="Arial" w:cs="Arial"/>
                <w:sz w:val="18"/>
                <w:szCs w:val="18"/>
              </w:rPr>
            </w:pPr>
            <w:r w:rsidRPr="001A3A6C">
              <w:rPr>
                <w:sz w:val="18"/>
                <w:szCs w:val="18"/>
              </w:rPr>
              <w:t xml:space="preserve"> 2 </w:t>
            </w:r>
          </w:p>
        </w:tc>
        <w:tc>
          <w:tcPr>
            <w:tcW w:w="431" w:type="pct"/>
            <w:tcBorders>
              <w:top w:val="nil"/>
              <w:left w:val="nil"/>
              <w:bottom w:val="single" w:sz="4" w:space="0" w:color="auto"/>
              <w:right w:val="single" w:sz="4" w:space="0" w:color="auto"/>
            </w:tcBorders>
          </w:tcPr>
          <w:p w14:paraId="67FF84A9" w14:textId="576B555E" w:rsidR="00055C85" w:rsidRPr="001A3A6C" w:rsidRDefault="00055C85" w:rsidP="00055C85">
            <w:pPr>
              <w:jc w:val="center"/>
              <w:rPr>
                <w:rFonts w:ascii="Arial" w:hAnsi="Arial" w:cs="Arial"/>
                <w:sz w:val="18"/>
                <w:szCs w:val="18"/>
              </w:rPr>
            </w:pPr>
            <w:r w:rsidRPr="001A3A6C">
              <w:rPr>
                <w:sz w:val="18"/>
                <w:szCs w:val="18"/>
              </w:rPr>
              <w:t xml:space="preserve"> 3 </w:t>
            </w:r>
          </w:p>
        </w:tc>
      </w:tr>
      <w:tr w:rsidR="00055C85" w:rsidRPr="001A3A6C" w14:paraId="0F971319" w14:textId="77777777" w:rsidTr="004557B0">
        <w:trPr>
          <w:trHeight w:val="20"/>
        </w:trPr>
        <w:tc>
          <w:tcPr>
            <w:tcW w:w="573" w:type="pct"/>
            <w:tcBorders>
              <w:top w:val="nil"/>
              <w:left w:val="nil"/>
              <w:bottom w:val="single" w:sz="4" w:space="0" w:color="auto"/>
              <w:right w:val="single" w:sz="4" w:space="0" w:color="auto"/>
            </w:tcBorders>
            <w:vAlign w:val="center"/>
            <w:hideMark/>
          </w:tcPr>
          <w:p w14:paraId="6F6C1626"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BAZEGA</w:t>
            </w:r>
          </w:p>
        </w:tc>
        <w:tc>
          <w:tcPr>
            <w:tcW w:w="500" w:type="pct"/>
            <w:tcBorders>
              <w:top w:val="nil"/>
              <w:left w:val="nil"/>
              <w:bottom w:val="single" w:sz="4" w:space="0" w:color="auto"/>
              <w:right w:val="single" w:sz="4" w:space="0" w:color="auto"/>
            </w:tcBorders>
            <w:noWrap/>
            <w:hideMark/>
          </w:tcPr>
          <w:p w14:paraId="209AAB10" w14:textId="4BB6DBA0"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68A15702" w14:textId="497B28FE" w:rsidR="00055C85" w:rsidRPr="001A3A6C" w:rsidRDefault="00055C85" w:rsidP="00055C85">
            <w:pPr>
              <w:jc w:val="center"/>
              <w:rPr>
                <w:rFonts w:ascii="Arial" w:hAnsi="Arial" w:cs="Arial"/>
                <w:sz w:val="18"/>
                <w:szCs w:val="18"/>
              </w:rPr>
            </w:pPr>
            <w:r w:rsidRPr="001A3A6C">
              <w:rPr>
                <w:sz w:val="18"/>
                <w:szCs w:val="18"/>
              </w:rPr>
              <w:t xml:space="preserve"> 28 </w:t>
            </w:r>
          </w:p>
        </w:tc>
        <w:tc>
          <w:tcPr>
            <w:tcW w:w="439" w:type="pct"/>
            <w:tcBorders>
              <w:top w:val="nil"/>
              <w:left w:val="nil"/>
              <w:bottom w:val="single" w:sz="4" w:space="0" w:color="auto"/>
              <w:right w:val="single" w:sz="4" w:space="0" w:color="auto"/>
            </w:tcBorders>
            <w:noWrap/>
            <w:hideMark/>
          </w:tcPr>
          <w:p w14:paraId="1093CB89" w14:textId="02022EA6" w:rsidR="00055C85" w:rsidRPr="001A3A6C" w:rsidRDefault="00055C85" w:rsidP="00055C85">
            <w:pPr>
              <w:jc w:val="center"/>
              <w:rPr>
                <w:rFonts w:ascii="Arial" w:hAnsi="Arial" w:cs="Arial"/>
                <w:sz w:val="18"/>
                <w:szCs w:val="18"/>
              </w:rPr>
            </w:pPr>
            <w:r w:rsidRPr="001A3A6C">
              <w:rPr>
                <w:sz w:val="18"/>
                <w:szCs w:val="18"/>
              </w:rPr>
              <w:t xml:space="preserve"> 17 </w:t>
            </w:r>
          </w:p>
        </w:tc>
        <w:tc>
          <w:tcPr>
            <w:tcW w:w="438" w:type="pct"/>
            <w:tcBorders>
              <w:top w:val="nil"/>
              <w:left w:val="nil"/>
              <w:bottom w:val="single" w:sz="4" w:space="0" w:color="auto"/>
              <w:right w:val="single" w:sz="4" w:space="0" w:color="auto"/>
            </w:tcBorders>
          </w:tcPr>
          <w:p w14:paraId="10F3F827" w14:textId="28C457F2"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7A83982D" w14:textId="209F673F" w:rsidR="00055C85" w:rsidRPr="001A3A6C" w:rsidRDefault="00055C85" w:rsidP="00055C85">
            <w:pPr>
              <w:jc w:val="center"/>
              <w:rPr>
                <w:rFonts w:ascii="Arial" w:hAnsi="Arial" w:cs="Arial"/>
                <w:sz w:val="18"/>
                <w:szCs w:val="18"/>
              </w:rPr>
            </w:pPr>
            <w:r w:rsidRPr="001A3A6C">
              <w:rPr>
                <w:sz w:val="18"/>
                <w:szCs w:val="18"/>
              </w:rPr>
              <w:t xml:space="preserve"> 1 </w:t>
            </w:r>
          </w:p>
        </w:tc>
        <w:tc>
          <w:tcPr>
            <w:tcW w:w="438" w:type="pct"/>
            <w:tcBorders>
              <w:top w:val="nil"/>
              <w:left w:val="nil"/>
              <w:bottom w:val="single" w:sz="4" w:space="0" w:color="auto"/>
              <w:right w:val="single" w:sz="4" w:space="0" w:color="auto"/>
            </w:tcBorders>
          </w:tcPr>
          <w:p w14:paraId="2571F667" w14:textId="62740027" w:rsidR="00055C85" w:rsidRPr="001A3A6C" w:rsidRDefault="00055C85" w:rsidP="00055C85">
            <w:pPr>
              <w:jc w:val="center"/>
              <w:rPr>
                <w:rFonts w:ascii="Arial" w:hAnsi="Arial" w:cs="Arial"/>
                <w:sz w:val="18"/>
                <w:szCs w:val="18"/>
              </w:rPr>
            </w:pPr>
            <w:r w:rsidRPr="001A3A6C">
              <w:rPr>
                <w:sz w:val="18"/>
                <w:szCs w:val="18"/>
              </w:rPr>
              <w:t xml:space="preserve"> 4 </w:t>
            </w:r>
          </w:p>
        </w:tc>
        <w:tc>
          <w:tcPr>
            <w:tcW w:w="436" w:type="pct"/>
            <w:tcBorders>
              <w:top w:val="nil"/>
              <w:left w:val="nil"/>
              <w:bottom w:val="single" w:sz="4" w:space="0" w:color="auto"/>
              <w:right w:val="single" w:sz="4" w:space="0" w:color="auto"/>
            </w:tcBorders>
          </w:tcPr>
          <w:p w14:paraId="2006913B" w14:textId="290CE041" w:rsidR="00055C85" w:rsidRPr="001A3A6C" w:rsidRDefault="00055C85" w:rsidP="00055C85">
            <w:pPr>
              <w:jc w:val="center"/>
              <w:rPr>
                <w:rFonts w:ascii="Arial" w:hAnsi="Arial" w:cs="Arial"/>
                <w:sz w:val="18"/>
                <w:szCs w:val="18"/>
              </w:rPr>
            </w:pPr>
            <w:r w:rsidRPr="001A3A6C">
              <w:rPr>
                <w:sz w:val="18"/>
                <w:szCs w:val="18"/>
              </w:rPr>
              <w:t xml:space="preserve"> 96 </w:t>
            </w:r>
          </w:p>
        </w:tc>
        <w:tc>
          <w:tcPr>
            <w:tcW w:w="434" w:type="pct"/>
            <w:tcBorders>
              <w:top w:val="nil"/>
              <w:left w:val="nil"/>
              <w:bottom w:val="single" w:sz="4" w:space="0" w:color="auto"/>
              <w:right w:val="single" w:sz="4" w:space="0" w:color="auto"/>
            </w:tcBorders>
          </w:tcPr>
          <w:p w14:paraId="36FE46AC" w14:textId="24BE026A" w:rsidR="00055C85" w:rsidRPr="001A3A6C" w:rsidRDefault="00055C85" w:rsidP="00055C85">
            <w:pPr>
              <w:jc w:val="center"/>
              <w:rPr>
                <w:rFonts w:ascii="Arial" w:hAnsi="Arial" w:cs="Arial"/>
                <w:sz w:val="18"/>
                <w:szCs w:val="18"/>
              </w:rPr>
            </w:pPr>
            <w:r w:rsidRPr="001A3A6C">
              <w:rPr>
                <w:sz w:val="18"/>
                <w:szCs w:val="18"/>
              </w:rPr>
              <w:t xml:space="preserve"> 62 </w:t>
            </w:r>
          </w:p>
        </w:tc>
        <w:tc>
          <w:tcPr>
            <w:tcW w:w="434" w:type="pct"/>
            <w:tcBorders>
              <w:top w:val="nil"/>
              <w:left w:val="nil"/>
              <w:bottom w:val="single" w:sz="4" w:space="0" w:color="auto"/>
              <w:right w:val="single" w:sz="4" w:space="0" w:color="auto"/>
            </w:tcBorders>
          </w:tcPr>
          <w:p w14:paraId="53E9FDD7" w14:textId="286F70A7"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52BBF446" w14:textId="56418FD5" w:rsidR="00055C85" w:rsidRPr="001A3A6C" w:rsidRDefault="00055C85" w:rsidP="00055C85">
            <w:pPr>
              <w:jc w:val="center"/>
              <w:rPr>
                <w:rFonts w:ascii="Arial" w:hAnsi="Arial" w:cs="Arial"/>
                <w:sz w:val="18"/>
                <w:szCs w:val="18"/>
              </w:rPr>
            </w:pPr>
          </w:p>
        </w:tc>
      </w:tr>
      <w:tr w:rsidR="00055C85" w:rsidRPr="001A3A6C" w14:paraId="2C8AF42C" w14:textId="77777777" w:rsidTr="004557B0">
        <w:trPr>
          <w:trHeight w:val="20"/>
        </w:trPr>
        <w:tc>
          <w:tcPr>
            <w:tcW w:w="573" w:type="pct"/>
            <w:tcBorders>
              <w:top w:val="nil"/>
              <w:left w:val="nil"/>
              <w:bottom w:val="single" w:sz="4" w:space="0" w:color="auto"/>
              <w:right w:val="single" w:sz="4" w:space="0" w:color="auto"/>
            </w:tcBorders>
            <w:vAlign w:val="center"/>
            <w:hideMark/>
          </w:tcPr>
          <w:p w14:paraId="31C46E9D"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NAHOURI</w:t>
            </w:r>
          </w:p>
        </w:tc>
        <w:tc>
          <w:tcPr>
            <w:tcW w:w="500" w:type="pct"/>
            <w:tcBorders>
              <w:top w:val="nil"/>
              <w:left w:val="nil"/>
              <w:bottom w:val="single" w:sz="4" w:space="0" w:color="auto"/>
              <w:right w:val="single" w:sz="4" w:space="0" w:color="auto"/>
            </w:tcBorders>
            <w:noWrap/>
            <w:hideMark/>
          </w:tcPr>
          <w:p w14:paraId="57D45048" w14:textId="2C37BE10"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0718AC6E" w14:textId="53D1CC50" w:rsidR="00055C85" w:rsidRPr="001A3A6C" w:rsidRDefault="00055C85" w:rsidP="00055C85">
            <w:pPr>
              <w:jc w:val="center"/>
              <w:rPr>
                <w:rFonts w:ascii="Arial" w:hAnsi="Arial" w:cs="Arial"/>
                <w:sz w:val="18"/>
                <w:szCs w:val="18"/>
              </w:rPr>
            </w:pPr>
            <w:r w:rsidRPr="001A3A6C">
              <w:rPr>
                <w:sz w:val="18"/>
                <w:szCs w:val="18"/>
              </w:rPr>
              <w:t xml:space="preserve"> 5 </w:t>
            </w:r>
          </w:p>
        </w:tc>
        <w:tc>
          <w:tcPr>
            <w:tcW w:w="439" w:type="pct"/>
            <w:tcBorders>
              <w:top w:val="nil"/>
              <w:left w:val="nil"/>
              <w:bottom w:val="single" w:sz="4" w:space="0" w:color="auto"/>
              <w:right w:val="single" w:sz="4" w:space="0" w:color="auto"/>
            </w:tcBorders>
            <w:noWrap/>
            <w:hideMark/>
          </w:tcPr>
          <w:p w14:paraId="589BBC5F" w14:textId="0CF4BB13" w:rsidR="00055C85" w:rsidRPr="001A3A6C" w:rsidRDefault="00055C85" w:rsidP="00055C85">
            <w:pPr>
              <w:jc w:val="center"/>
              <w:rPr>
                <w:rFonts w:ascii="Arial" w:hAnsi="Arial" w:cs="Arial"/>
                <w:sz w:val="18"/>
                <w:szCs w:val="18"/>
              </w:rPr>
            </w:pPr>
            <w:r w:rsidRPr="001A3A6C">
              <w:rPr>
                <w:sz w:val="18"/>
                <w:szCs w:val="18"/>
              </w:rPr>
              <w:t xml:space="preserve"> 1 </w:t>
            </w:r>
          </w:p>
        </w:tc>
        <w:tc>
          <w:tcPr>
            <w:tcW w:w="438" w:type="pct"/>
            <w:tcBorders>
              <w:top w:val="nil"/>
              <w:left w:val="nil"/>
              <w:bottom w:val="single" w:sz="4" w:space="0" w:color="auto"/>
              <w:right w:val="single" w:sz="4" w:space="0" w:color="auto"/>
            </w:tcBorders>
          </w:tcPr>
          <w:p w14:paraId="69965C21" w14:textId="23B96D72"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4859531A" w14:textId="25C3195F" w:rsidR="00055C85" w:rsidRPr="001A3A6C" w:rsidRDefault="00055C85" w:rsidP="00055C85">
            <w:pPr>
              <w:jc w:val="center"/>
              <w:rPr>
                <w:rFonts w:ascii="Arial" w:hAnsi="Arial" w:cs="Arial"/>
                <w:sz w:val="18"/>
                <w:szCs w:val="18"/>
              </w:rPr>
            </w:pPr>
            <w:r w:rsidRPr="001A3A6C">
              <w:rPr>
                <w:sz w:val="18"/>
                <w:szCs w:val="18"/>
              </w:rPr>
              <w:t xml:space="preserve"> 8 </w:t>
            </w:r>
          </w:p>
        </w:tc>
        <w:tc>
          <w:tcPr>
            <w:tcW w:w="438" w:type="pct"/>
            <w:tcBorders>
              <w:top w:val="nil"/>
              <w:left w:val="nil"/>
              <w:bottom w:val="single" w:sz="4" w:space="0" w:color="auto"/>
              <w:right w:val="single" w:sz="4" w:space="0" w:color="auto"/>
            </w:tcBorders>
          </w:tcPr>
          <w:p w14:paraId="25D5E29D" w14:textId="48B126C8"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19637688" w14:textId="4F299541" w:rsidR="00055C85" w:rsidRPr="001A3A6C" w:rsidRDefault="00055C85" w:rsidP="00055C85">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17C6FC8D" w14:textId="558047FD" w:rsidR="00055C85" w:rsidRPr="001A3A6C" w:rsidRDefault="00055C85" w:rsidP="00055C85">
            <w:pPr>
              <w:jc w:val="center"/>
              <w:rPr>
                <w:rFonts w:ascii="Arial" w:hAnsi="Arial" w:cs="Arial"/>
                <w:sz w:val="18"/>
                <w:szCs w:val="18"/>
              </w:rPr>
            </w:pPr>
            <w:r w:rsidRPr="001A3A6C">
              <w:rPr>
                <w:sz w:val="18"/>
                <w:szCs w:val="18"/>
              </w:rPr>
              <w:t xml:space="preserve"> 13 </w:t>
            </w:r>
          </w:p>
        </w:tc>
        <w:tc>
          <w:tcPr>
            <w:tcW w:w="434" w:type="pct"/>
            <w:tcBorders>
              <w:top w:val="nil"/>
              <w:left w:val="nil"/>
              <w:bottom w:val="single" w:sz="4" w:space="0" w:color="auto"/>
              <w:right w:val="single" w:sz="4" w:space="0" w:color="auto"/>
            </w:tcBorders>
          </w:tcPr>
          <w:p w14:paraId="47D36917" w14:textId="355697AB" w:rsidR="00055C85" w:rsidRPr="001A3A6C" w:rsidRDefault="00055C85" w:rsidP="00055C85">
            <w:pPr>
              <w:jc w:val="center"/>
              <w:rPr>
                <w:rFonts w:ascii="Arial" w:hAnsi="Arial" w:cs="Arial"/>
                <w:sz w:val="18"/>
                <w:szCs w:val="18"/>
              </w:rPr>
            </w:pPr>
            <w:r w:rsidRPr="001A3A6C">
              <w:rPr>
                <w:sz w:val="18"/>
                <w:szCs w:val="18"/>
              </w:rPr>
              <w:t xml:space="preserve"> 2 </w:t>
            </w:r>
          </w:p>
        </w:tc>
        <w:tc>
          <w:tcPr>
            <w:tcW w:w="431" w:type="pct"/>
            <w:tcBorders>
              <w:top w:val="nil"/>
              <w:left w:val="nil"/>
              <w:bottom w:val="single" w:sz="4" w:space="0" w:color="auto"/>
              <w:right w:val="single" w:sz="4" w:space="0" w:color="auto"/>
            </w:tcBorders>
          </w:tcPr>
          <w:p w14:paraId="14737638" w14:textId="56053E08" w:rsidR="00055C85" w:rsidRPr="001A3A6C" w:rsidRDefault="00055C85" w:rsidP="00055C85">
            <w:pPr>
              <w:jc w:val="center"/>
              <w:rPr>
                <w:rFonts w:ascii="Arial" w:hAnsi="Arial" w:cs="Arial"/>
                <w:sz w:val="18"/>
                <w:szCs w:val="18"/>
              </w:rPr>
            </w:pPr>
          </w:p>
        </w:tc>
      </w:tr>
      <w:tr w:rsidR="00055C85" w:rsidRPr="001A3A6C" w14:paraId="05412F7F" w14:textId="77777777" w:rsidTr="004557B0">
        <w:trPr>
          <w:trHeight w:val="20"/>
        </w:trPr>
        <w:tc>
          <w:tcPr>
            <w:tcW w:w="573" w:type="pct"/>
            <w:tcBorders>
              <w:top w:val="nil"/>
              <w:left w:val="nil"/>
              <w:bottom w:val="single" w:sz="4" w:space="0" w:color="auto"/>
              <w:right w:val="single" w:sz="4" w:space="0" w:color="auto"/>
            </w:tcBorders>
            <w:vAlign w:val="center"/>
            <w:hideMark/>
          </w:tcPr>
          <w:p w14:paraId="69C60DCE"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ZOUNDWEOGO</w:t>
            </w:r>
          </w:p>
        </w:tc>
        <w:tc>
          <w:tcPr>
            <w:tcW w:w="500" w:type="pct"/>
            <w:tcBorders>
              <w:top w:val="nil"/>
              <w:left w:val="nil"/>
              <w:bottom w:val="single" w:sz="4" w:space="0" w:color="auto"/>
              <w:right w:val="single" w:sz="4" w:space="0" w:color="auto"/>
            </w:tcBorders>
            <w:noWrap/>
            <w:hideMark/>
          </w:tcPr>
          <w:p w14:paraId="6E0C7F29" w14:textId="22299A9D"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7077343D" w14:textId="4C32365C" w:rsidR="00055C85" w:rsidRPr="001A3A6C" w:rsidRDefault="00055C85" w:rsidP="00055C85">
            <w:pPr>
              <w:jc w:val="center"/>
              <w:rPr>
                <w:rFonts w:ascii="Arial" w:hAnsi="Arial" w:cs="Arial"/>
                <w:sz w:val="18"/>
                <w:szCs w:val="18"/>
              </w:rPr>
            </w:pPr>
            <w:r w:rsidRPr="001A3A6C">
              <w:rPr>
                <w:sz w:val="18"/>
                <w:szCs w:val="18"/>
              </w:rPr>
              <w:t xml:space="preserve"> 17 </w:t>
            </w:r>
          </w:p>
        </w:tc>
        <w:tc>
          <w:tcPr>
            <w:tcW w:w="439" w:type="pct"/>
            <w:tcBorders>
              <w:top w:val="nil"/>
              <w:left w:val="nil"/>
              <w:bottom w:val="single" w:sz="4" w:space="0" w:color="auto"/>
              <w:right w:val="single" w:sz="4" w:space="0" w:color="auto"/>
            </w:tcBorders>
            <w:noWrap/>
            <w:hideMark/>
          </w:tcPr>
          <w:p w14:paraId="281BFB2D" w14:textId="15A84B61" w:rsidR="00055C85" w:rsidRPr="001A3A6C" w:rsidRDefault="00055C85" w:rsidP="00055C85">
            <w:pPr>
              <w:jc w:val="center"/>
              <w:rPr>
                <w:rFonts w:ascii="Arial" w:hAnsi="Arial" w:cs="Arial"/>
                <w:sz w:val="18"/>
                <w:szCs w:val="18"/>
              </w:rPr>
            </w:pPr>
            <w:r w:rsidRPr="001A3A6C">
              <w:rPr>
                <w:sz w:val="18"/>
                <w:szCs w:val="18"/>
              </w:rPr>
              <w:t xml:space="preserve"> 5 </w:t>
            </w:r>
          </w:p>
        </w:tc>
        <w:tc>
          <w:tcPr>
            <w:tcW w:w="438" w:type="pct"/>
            <w:tcBorders>
              <w:top w:val="nil"/>
              <w:left w:val="nil"/>
              <w:bottom w:val="single" w:sz="4" w:space="0" w:color="auto"/>
              <w:right w:val="single" w:sz="4" w:space="0" w:color="auto"/>
            </w:tcBorders>
          </w:tcPr>
          <w:p w14:paraId="547FC04B" w14:textId="74608501"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4400DA02" w14:textId="3B901526" w:rsidR="00055C85" w:rsidRPr="001A3A6C" w:rsidRDefault="00055C85" w:rsidP="00055C85">
            <w:pPr>
              <w:jc w:val="center"/>
              <w:rPr>
                <w:rFonts w:ascii="Arial" w:hAnsi="Arial" w:cs="Arial"/>
                <w:sz w:val="18"/>
                <w:szCs w:val="18"/>
              </w:rPr>
            </w:pPr>
            <w:r w:rsidRPr="001A3A6C">
              <w:rPr>
                <w:sz w:val="18"/>
                <w:szCs w:val="18"/>
              </w:rPr>
              <w:t xml:space="preserve"> 5 </w:t>
            </w:r>
          </w:p>
        </w:tc>
        <w:tc>
          <w:tcPr>
            <w:tcW w:w="438" w:type="pct"/>
            <w:tcBorders>
              <w:top w:val="nil"/>
              <w:left w:val="nil"/>
              <w:bottom w:val="single" w:sz="4" w:space="0" w:color="auto"/>
              <w:right w:val="single" w:sz="4" w:space="0" w:color="auto"/>
            </w:tcBorders>
          </w:tcPr>
          <w:p w14:paraId="6FB8539E" w14:textId="21883710"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0D6CCCE3" w14:textId="1B0BEA3B" w:rsidR="00055C85" w:rsidRPr="001A3A6C" w:rsidRDefault="00055C85" w:rsidP="00055C85">
            <w:pPr>
              <w:jc w:val="center"/>
              <w:rPr>
                <w:rFonts w:ascii="Arial" w:hAnsi="Arial" w:cs="Arial"/>
                <w:sz w:val="18"/>
                <w:szCs w:val="18"/>
              </w:rPr>
            </w:pPr>
            <w:r w:rsidRPr="001A3A6C">
              <w:rPr>
                <w:sz w:val="18"/>
                <w:szCs w:val="18"/>
              </w:rPr>
              <w:t xml:space="preserve"> 13 </w:t>
            </w:r>
          </w:p>
        </w:tc>
        <w:tc>
          <w:tcPr>
            <w:tcW w:w="434" w:type="pct"/>
            <w:tcBorders>
              <w:top w:val="nil"/>
              <w:left w:val="nil"/>
              <w:bottom w:val="single" w:sz="4" w:space="0" w:color="auto"/>
              <w:right w:val="single" w:sz="4" w:space="0" w:color="auto"/>
            </w:tcBorders>
          </w:tcPr>
          <w:p w14:paraId="21FCD6F1" w14:textId="42EC2BB3" w:rsidR="00055C85" w:rsidRPr="001A3A6C" w:rsidRDefault="00055C85" w:rsidP="00055C85">
            <w:pPr>
              <w:jc w:val="center"/>
              <w:rPr>
                <w:rFonts w:ascii="Arial" w:hAnsi="Arial" w:cs="Arial"/>
                <w:sz w:val="18"/>
                <w:szCs w:val="18"/>
              </w:rPr>
            </w:pPr>
            <w:r w:rsidRPr="001A3A6C">
              <w:rPr>
                <w:sz w:val="18"/>
                <w:szCs w:val="18"/>
              </w:rPr>
              <w:t xml:space="preserve"> 16 </w:t>
            </w:r>
          </w:p>
        </w:tc>
        <w:tc>
          <w:tcPr>
            <w:tcW w:w="434" w:type="pct"/>
            <w:tcBorders>
              <w:top w:val="nil"/>
              <w:left w:val="nil"/>
              <w:bottom w:val="single" w:sz="4" w:space="0" w:color="auto"/>
              <w:right w:val="single" w:sz="4" w:space="0" w:color="auto"/>
            </w:tcBorders>
          </w:tcPr>
          <w:p w14:paraId="7BCE910C" w14:textId="77777777"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3E9F6DB9" w14:textId="56D3C643" w:rsidR="00055C85" w:rsidRPr="001A3A6C" w:rsidRDefault="00055C85" w:rsidP="00055C85">
            <w:pPr>
              <w:jc w:val="center"/>
              <w:rPr>
                <w:rFonts w:ascii="Arial" w:hAnsi="Arial" w:cs="Arial"/>
                <w:sz w:val="18"/>
                <w:szCs w:val="18"/>
              </w:rPr>
            </w:pPr>
            <w:r w:rsidRPr="001A3A6C">
              <w:rPr>
                <w:sz w:val="18"/>
                <w:szCs w:val="18"/>
              </w:rPr>
              <w:t xml:space="preserve"> 3 </w:t>
            </w:r>
          </w:p>
        </w:tc>
      </w:tr>
      <w:tr w:rsidR="00055C85" w:rsidRPr="001A3A6C" w14:paraId="3D03431C" w14:textId="77777777" w:rsidTr="004557B0">
        <w:trPr>
          <w:trHeight w:val="20"/>
        </w:trPr>
        <w:tc>
          <w:tcPr>
            <w:tcW w:w="573" w:type="pct"/>
            <w:tcBorders>
              <w:top w:val="nil"/>
              <w:left w:val="nil"/>
              <w:bottom w:val="single" w:sz="4" w:space="0" w:color="auto"/>
              <w:right w:val="single" w:sz="4" w:space="0" w:color="auto"/>
            </w:tcBorders>
            <w:vAlign w:val="center"/>
            <w:hideMark/>
          </w:tcPr>
          <w:p w14:paraId="30C7D415" w14:textId="77777777" w:rsidR="00055C85" w:rsidRPr="001A3A6C" w:rsidRDefault="00055C85" w:rsidP="00055C85">
            <w:pPr>
              <w:rPr>
                <w:rFonts w:ascii="Arial" w:hAnsi="Arial" w:cs="Arial"/>
                <w:b/>
                <w:bCs/>
                <w:sz w:val="18"/>
                <w:szCs w:val="18"/>
              </w:rPr>
            </w:pPr>
            <w:r w:rsidRPr="001A3A6C">
              <w:rPr>
                <w:rFonts w:ascii="Arial" w:hAnsi="Arial" w:cs="Arial"/>
                <w:b/>
                <w:bCs/>
                <w:sz w:val="18"/>
                <w:szCs w:val="18"/>
              </w:rPr>
              <w:t>EST</w:t>
            </w:r>
          </w:p>
        </w:tc>
        <w:tc>
          <w:tcPr>
            <w:tcW w:w="500" w:type="pct"/>
            <w:tcBorders>
              <w:top w:val="nil"/>
              <w:left w:val="nil"/>
              <w:bottom w:val="single" w:sz="4" w:space="0" w:color="auto"/>
              <w:right w:val="single" w:sz="4" w:space="0" w:color="auto"/>
            </w:tcBorders>
            <w:noWrap/>
            <w:hideMark/>
          </w:tcPr>
          <w:p w14:paraId="7D200543" w14:textId="1569D494"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5076E129" w14:textId="4535C57E" w:rsidR="00055C85" w:rsidRPr="001A3A6C" w:rsidRDefault="00055C85" w:rsidP="00055C85">
            <w:pPr>
              <w:jc w:val="center"/>
              <w:rPr>
                <w:rFonts w:ascii="Arial" w:hAnsi="Arial" w:cs="Arial"/>
                <w:sz w:val="18"/>
                <w:szCs w:val="18"/>
              </w:rPr>
            </w:pPr>
            <w:r w:rsidRPr="001A3A6C">
              <w:rPr>
                <w:sz w:val="18"/>
                <w:szCs w:val="18"/>
              </w:rPr>
              <w:t xml:space="preserve"> 3 </w:t>
            </w:r>
          </w:p>
        </w:tc>
        <w:tc>
          <w:tcPr>
            <w:tcW w:w="439" w:type="pct"/>
            <w:tcBorders>
              <w:top w:val="nil"/>
              <w:left w:val="nil"/>
              <w:bottom w:val="single" w:sz="4" w:space="0" w:color="auto"/>
              <w:right w:val="single" w:sz="4" w:space="0" w:color="auto"/>
            </w:tcBorders>
            <w:noWrap/>
            <w:hideMark/>
          </w:tcPr>
          <w:p w14:paraId="7BA8CB9D" w14:textId="30245410" w:rsidR="00055C85" w:rsidRPr="001A3A6C" w:rsidRDefault="00055C85" w:rsidP="00055C85">
            <w:pPr>
              <w:jc w:val="center"/>
              <w:rPr>
                <w:rFonts w:ascii="Arial" w:hAnsi="Arial" w:cs="Arial"/>
                <w:sz w:val="18"/>
                <w:szCs w:val="18"/>
              </w:rPr>
            </w:pPr>
            <w:r w:rsidRPr="001A3A6C">
              <w:rPr>
                <w:sz w:val="18"/>
                <w:szCs w:val="18"/>
              </w:rPr>
              <w:t xml:space="preserve"> 73 </w:t>
            </w:r>
          </w:p>
        </w:tc>
        <w:tc>
          <w:tcPr>
            <w:tcW w:w="438" w:type="pct"/>
            <w:tcBorders>
              <w:top w:val="nil"/>
              <w:left w:val="nil"/>
              <w:bottom w:val="single" w:sz="4" w:space="0" w:color="auto"/>
              <w:right w:val="single" w:sz="4" w:space="0" w:color="auto"/>
            </w:tcBorders>
          </w:tcPr>
          <w:p w14:paraId="1598518E" w14:textId="7CB9AE98"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0F7D7075" w14:textId="1A703ACC" w:rsidR="00055C85" w:rsidRPr="001A3A6C" w:rsidRDefault="00055C85" w:rsidP="00055C85">
            <w:pPr>
              <w:jc w:val="center"/>
              <w:rPr>
                <w:rFonts w:ascii="Arial" w:hAnsi="Arial" w:cs="Arial"/>
                <w:sz w:val="18"/>
                <w:szCs w:val="18"/>
              </w:rPr>
            </w:pPr>
            <w:r w:rsidRPr="001A3A6C">
              <w:rPr>
                <w:sz w:val="18"/>
                <w:szCs w:val="18"/>
              </w:rPr>
              <w:t xml:space="preserve"> 45 </w:t>
            </w:r>
          </w:p>
        </w:tc>
        <w:tc>
          <w:tcPr>
            <w:tcW w:w="438" w:type="pct"/>
            <w:tcBorders>
              <w:top w:val="nil"/>
              <w:left w:val="nil"/>
              <w:bottom w:val="single" w:sz="4" w:space="0" w:color="auto"/>
              <w:right w:val="single" w:sz="4" w:space="0" w:color="auto"/>
            </w:tcBorders>
          </w:tcPr>
          <w:p w14:paraId="5A4FF100" w14:textId="5E8C5CD4"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47DD6531" w14:textId="1CDA03FF" w:rsidR="00055C85" w:rsidRPr="001A3A6C" w:rsidRDefault="00055C85" w:rsidP="00055C85">
            <w:pPr>
              <w:jc w:val="center"/>
              <w:rPr>
                <w:rFonts w:ascii="Arial" w:hAnsi="Arial" w:cs="Arial"/>
                <w:sz w:val="18"/>
                <w:szCs w:val="18"/>
              </w:rPr>
            </w:pPr>
            <w:r w:rsidRPr="001A3A6C">
              <w:rPr>
                <w:sz w:val="18"/>
                <w:szCs w:val="18"/>
              </w:rPr>
              <w:t xml:space="preserve"> 4 </w:t>
            </w:r>
          </w:p>
        </w:tc>
        <w:tc>
          <w:tcPr>
            <w:tcW w:w="434" w:type="pct"/>
            <w:tcBorders>
              <w:top w:val="nil"/>
              <w:left w:val="nil"/>
              <w:bottom w:val="single" w:sz="4" w:space="0" w:color="auto"/>
              <w:right w:val="single" w:sz="4" w:space="0" w:color="auto"/>
            </w:tcBorders>
          </w:tcPr>
          <w:p w14:paraId="137FDAA0" w14:textId="65E00DFD" w:rsidR="00055C85" w:rsidRPr="001A3A6C" w:rsidRDefault="00055C85" w:rsidP="00055C85">
            <w:pPr>
              <w:jc w:val="center"/>
              <w:rPr>
                <w:rFonts w:ascii="Arial" w:hAnsi="Arial" w:cs="Arial"/>
                <w:sz w:val="18"/>
                <w:szCs w:val="18"/>
              </w:rPr>
            </w:pPr>
            <w:r w:rsidRPr="001A3A6C">
              <w:rPr>
                <w:sz w:val="18"/>
                <w:szCs w:val="18"/>
              </w:rPr>
              <w:t xml:space="preserve"> 9 </w:t>
            </w:r>
          </w:p>
        </w:tc>
        <w:tc>
          <w:tcPr>
            <w:tcW w:w="434" w:type="pct"/>
            <w:tcBorders>
              <w:top w:val="nil"/>
              <w:left w:val="nil"/>
              <w:bottom w:val="single" w:sz="4" w:space="0" w:color="auto"/>
              <w:right w:val="single" w:sz="4" w:space="0" w:color="auto"/>
            </w:tcBorders>
          </w:tcPr>
          <w:p w14:paraId="2AF2ED17" w14:textId="5F857E65"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447E5157" w14:textId="300A5938" w:rsidR="00055C85" w:rsidRPr="001A3A6C" w:rsidRDefault="00055C85" w:rsidP="00055C85">
            <w:pPr>
              <w:jc w:val="center"/>
              <w:rPr>
                <w:rFonts w:ascii="Arial" w:hAnsi="Arial" w:cs="Arial"/>
                <w:sz w:val="18"/>
                <w:szCs w:val="18"/>
              </w:rPr>
            </w:pPr>
            <w:r w:rsidRPr="001A3A6C">
              <w:rPr>
                <w:sz w:val="18"/>
                <w:szCs w:val="18"/>
              </w:rPr>
              <w:t xml:space="preserve"> 71 </w:t>
            </w:r>
          </w:p>
        </w:tc>
      </w:tr>
      <w:tr w:rsidR="00055C85" w:rsidRPr="001A3A6C" w14:paraId="10DEE315" w14:textId="77777777" w:rsidTr="004557B0">
        <w:trPr>
          <w:trHeight w:val="20"/>
        </w:trPr>
        <w:tc>
          <w:tcPr>
            <w:tcW w:w="573" w:type="pct"/>
            <w:tcBorders>
              <w:top w:val="nil"/>
              <w:left w:val="nil"/>
              <w:bottom w:val="single" w:sz="4" w:space="0" w:color="auto"/>
              <w:right w:val="single" w:sz="4" w:space="0" w:color="auto"/>
            </w:tcBorders>
            <w:vAlign w:val="center"/>
            <w:hideMark/>
          </w:tcPr>
          <w:p w14:paraId="41324E1B"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GNAGNA</w:t>
            </w:r>
          </w:p>
        </w:tc>
        <w:tc>
          <w:tcPr>
            <w:tcW w:w="500" w:type="pct"/>
            <w:tcBorders>
              <w:top w:val="nil"/>
              <w:left w:val="nil"/>
              <w:bottom w:val="single" w:sz="4" w:space="0" w:color="auto"/>
              <w:right w:val="single" w:sz="4" w:space="0" w:color="auto"/>
            </w:tcBorders>
            <w:noWrap/>
            <w:hideMark/>
          </w:tcPr>
          <w:p w14:paraId="41EB3FD8" w14:textId="180D8FD0"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78FD19BB" w14:textId="5B52E990"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20D11A17" w14:textId="58C0BA64" w:rsidR="00055C85" w:rsidRPr="001A3A6C" w:rsidRDefault="00055C85" w:rsidP="00055C85">
            <w:pPr>
              <w:jc w:val="center"/>
              <w:rPr>
                <w:rFonts w:ascii="Arial" w:hAnsi="Arial" w:cs="Arial"/>
                <w:sz w:val="18"/>
                <w:szCs w:val="18"/>
              </w:rPr>
            </w:pPr>
            <w:r w:rsidRPr="001A3A6C">
              <w:rPr>
                <w:sz w:val="18"/>
                <w:szCs w:val="18"/>
              </w:rPr>
              <w:t xml:space="preserve"> 2 </w:t>
            </w:r>
          </w:p>
        </w:tc>
        <w:tc>
          <w:tcPr>
            <w:tcW w:w="438" w:type="pct"/>
            <w:tcBorders>
              <w:top w:val="nil"/>
              <w:left w:val="nil"/>
              <w:bottom w:val="single" w:sz="4" w:space="0" w:color="auto"/>
              <w:right w:val="single" w:sz="4" w:space="0" w:color="auto"/>
            </w:tcBorders>
          </w:tcPr>
          <w:p w14:paraId="10E2A146" w14:textId="74BB8576"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6151C7C1" w14:textId="5581D0F5" w:rsidR="00055C85" w:rsidRPr="001A3A6C" w:rsidRDefault="00055C85" w:rsidP="00055C85">
            <w:pPr>
              <w:jc w:val="center"/>
              <w:rPr>
                <w:rFonts w:ascii="Arial" w:hAnsi="Arial" w:cs="Arial"/>
                <w:sz w:val="18"/>
                <w:szCs w:val="18"/>
              </w:rPr>
            </w:pPr>
            <w:r w:rsidRPr="001A3A6C">
              <w:rPr>
                <w:sz w:val="18"/>
                <w:szCs w:val="18"/>
              </w:rPr>
              <w:t xml:space="preserve"> 8 </w:t>
            </w:r>
          </w:p>
        </w:tc>
        <w:tc>
          <w:tcPr>
            <w:tcW w:w="438" w:type="pct"/>
            <w:tcBorders>
              <w:top w:val="nil"/>
              <w:left w:val="nil"/>
              <w:bottom w:val="single" w:sz="4" w:space="0" w:color="auto"/>
              <w:right w:val="single" w:sz="4" w:space="0" w:color="auto"/>
            </w:tcBorders>
          </w:tcPr>
          <w:p w14:paraId="19692257" w14:textId="703A3B97"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7157144E" w14:textId="050D01FA" w:rsidR="00055C85" w:rsidRPr="001A3A6C" w:rsidRDefault="00055C85" w:rsidP="00055C85">
            <w:pPr>
              <w:jc w:val="center"/>
              <w:rPr>
                <w:rFonts w:ascii="Arial" w:hAnsi="Arial" w:cs="Arial"/>
                <w:sz w:val="18"/>
                <w:szCs w:val="18"/>
              </w:rPr>
            </w:pPr>
            <w:r w:rsidRPr="001A3A6C">
              <w:rPr>
                <w:sz w:val="18"/>
                <w:szCs w:val="18"/>
              </w:rPr>
              <w:t xml:space="preserve"> 2 </w:t>
            </w:r>
          </w:p>
        </w:tc>
        <w:tc>
          <w:tcPr>
            <w:tcW w:w="434" w:type="pct"/>
            <w:tcBorders>
              <w:top w:val="nil"/>
              <w:left w:val="nil"/>
              <w:bottom w:val="single" w:sz="4" w:space="0" w:color="auto"/>
              <w:right w:val="single" w:sz="4" w:space="0" w:color="auto"/>
            </w:tcBorders>
          </w:tcPr>
          <w:p w14:paraId="34B2F716" w14:textId="77777777" w:rsidR="00055C85" w:rsidRPr="001A3A6C" w:rsidRDefault="00055C85" w:rsidP="00055C85">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50BDDF7B" w14:textId="77777777"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1F335F62" w14:textId="77777777" w:rsidR="00055C85" w:rsidRPr="001A3A6C" w:rsidRDefault="00055C85" w:rsidP="00055C85">
            <w:pPr>
              <w:jc w:val="center"/>
              <w:rPr>
                <w:rFonts w:ascii="Arial" w:hAnsi="Arial" w:cs="Arial"/>
                <w:sz w:val="18"/>
                <w:szCs w:val="18"/>
              </w:rPr>
            </w:pPr>
          </w:p>
        </w:tc>
      </w:tr>
      <w:tr w:rsidR="00055C85" w:rsidRPr="001A3A6C" w14:paraId="4E3547F7" w14:textId="77777777" w:rsidTr="004557B0">
        <w:trPr>
          <w:trHeight w:val="20"/>
        </w:trPr>
        <w:tc>
          <w:tcPr>
            <w:tcW w:w="573" w:type="pct"/>
            <w:tcBorders>
              <w:top w:val="nil"/>
              <w:left w:val="nil"/>
              <w:bottom w:val="single" w:sz="4" w:space="0" w:color="auto"/>
              <w:right w:val="single" w:sz="4" w:space="0" w:color="auto"/>
            </w:tcBorders>
            <w:vAlign w:val="center"/>
            <w:hideMark/>
          </w:tcPr>
          <w:p w14:paraId="51BA641C"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GOURMA</w:t>
            </w:r>
          </w:p>
        </w:tc>
        <w:tc>
          <w:tcPr>
            <w:tcW w:w="500" w:type="pct"/>
            <w:tcBorders>
              <w:top w:val="nil"/>
              <w:left w:val="nil"/>
              <w:bottom w:val="single" w:sz="4" w:space="0" w:color="auto"/>
              <w:right w:val="single" w:sz="4" w:space="0" w:color="auto"/>
            </w:tcBorders>
            <w:noWrap/>
            <w:hideMark/>
          </w:tcPr>
          <w:p w14:paraId="769F6AF3" w14:textId="5F117982"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5CD6D1E1" w14:textId="1692C7AB" w:rsidR="00055C85" w:rsidRPr="001A3A6C" w:rsidRDefault="00055C85" w:rsidP="00055C85">
            <w:pPr>
              <w:jc w:val="center"/>
              <w:rPr>
                <w:rFonts w:ascii="Arial" w:hAnsi="Arial" w:cs="Arial"/>
                <w:sz w:val="18"/>
                <w:szCs w:val="18"/>
              </w:rPr>
            </w:pPr>
            <w:r w:rsidRPr="001A3A6C">
              <w:rPr>
                <w:sz w:val="18"/>
                <w:szCs w:val="18"/>
              </w:rPr>
              <w:t xml:space="preserve"> 1 </w:t>
            </w:r>
          </w:p>
        </w:tc>
        <w:tc>
          <w:tcPr>
            <w:tcW w:w="439" w:type="pct"/>
            <w:tcBorders>
              <w:top w:val="nil"/>
              <w:left w:val="nil"/>
              <w:bottom w:val="single" w:sz="4" w:space="0" w:color="auto"/>
              <w:right w:val="single" w:sz="4" w:space="0" w:color="auto"/>
            </w:tcBorders>
            <w:noWrap/>
            <w:hideMark/>
          </w:tcPr>
          <w:p w14:paraId="383E8A44" w14:textId="36F88BDA" w:rsidR="00055C85" w:rsidRPr="001A3A6C" w:rsidRDefault="00055C85" w:rsidP="00055C85">
            <w:pPr>
              <w:jc w:val="center"/>
              <w:rPr>
                <w:rFonts w:ascii="Arial" w:hAnsi="Arial" w:cs="Arial"/>
                <w:sz w:val="18"/>
                <w:szCs w:val="18"/>
              </w:rPr>
            </w:pPr>
            <w:r w:rsidRPr="001A3A6C">
              <w:rPr>
                <w:sz w:val="18"/>
                <w:szCs w:val="18"/>
              </w:rPr>
              <w:t xml:space="preserve"> 5 </w:t>
            </w:r>
          </w:p>
        </w:tc>
        <w:tc>
          <w:tcPr>
            <w:tcW w:w="438" w:type="pct"/>
            <w:tcBorders>
              <w:top w:val="nil"/>
              <w:left w:val="nil"/>
              <w:bottom w:val="single" w:sz="4" w:space="0" w:color="auto"/>
              <w:right w:val="single" w:sz="4" w:space="0" w:color="auto"/>
            </w:tcBorders>
          </w:tcPr>
          <w:p w14:paraId="524B3143" w14:textId="7819EF93"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29ADBA06" w14:textId="6DDC70DD" w:rsidR="00055C85" w:rsidRPr="001A3A6C" w:rsidRDefault="00055C85" w:rsidP="00055C85">
            <w:pPr>
              <w:jc w:val="center"/>
              <w:rPr>
                <w:rFonts w:ascii="Arial" w:hAnsi="Arial" w:cs="Arial"/>
                <w:sz w:val="18"/>
                <w:szCs w:val="18"/>
              </w:rPr>
            </w:pPr>
            <w:r w:rsidRPr="001A3A6C">
              <w:rPr>
                <w:sz w:val="18"/>
                <w:szCs w:val="18"/>
              </w:rPr>
              <w:t xml:space="preserve"> 7 </w:t>
            </w:r>
          </w:p>
        </w:tc>
        <w:tc>
          <w:tcPr>
            <w:tcW w:w="438" w:type="pct"/>
            <w:tcBorders>
              <w:top w:val="nil"/>
              <w:left w:val="nil"/>
              <w:bottom w:val="single" w:sz="4" w:space="0" w:color="auto"/>
              <w:right w:val="single" w:sz="4" w:space="0" w:color="auto"/>
            </w:tcBorders>
          </w:tcPr>
          <w:p w14:paraId="08C63420" w14:textId="3CE2B04B"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36CA6F17" w14:textId="7DC54414" w:rsidR="00055C85" w:rsidRPr="001A3A6C" w:rsidRDefault="00055C85" w:rsidP="00055C85">
            <w:pPr>
              <w:jc w:val="center"/>
              <w:rPr>
                <w:rFonts w:ascii="Arial" w:hAnsi="Arial" w:cs="Arial"/>
                <w:sz w:val="18"/>
                <w:szCs w:val="18"/>
              </w:rPr>
            </w:pPr>
            <w:r w:rsidRPr="001A3A6C">
              <w:rPr>
                <w:sz w:val="18"/>
                <w:szCs w:val="18"/>
              </w:rPr>
              <w:t xml:space="preserve"> 2 </w:t>
            </w:r>
          </w:p>
        </w:tc>
        <w:tc>
          <w:tcPr>
            <w:tcW w:w="434" w:type="pct"/>
            <w:tcBorders>
              <w:top w:val="nil"/>
              <w:left w:val="nil"/>
              <w:bottom w:val="single" w:sz="4" w:space="0" w:color="auto"/>
              <w:right w:val="single" w:sz="4" w:space="0" w:color="auto"/>
            </w:tcBorders>
          </w:tcPr>
          <w:p w14:paraId="0F14996E" w14:textId="6D80241E" w:rsidR="00055C85" w:rsidRPr="001A3A6C" w:rsidRDefault="00055C85" w:rsidP="00055C85">
            <w:pPr>
              <w:jc w:val="center"/>
              <w:rPr>
                <w:rFonts w:ascii="Arial" w:hAnsi="Arial" w:cs="Arial"/>
                <w:sz w:val="18"/>
                <w:szCs w:val="18"/>
              </w:rPr>
            </w:pPr>
            <w:r w:rsidRPr="001A3A6C">
              <w:rPr>
                <w:sz w:val="18"/>
                <w:szCs w:val="18"/>
              </w:rPr>
              <w:t xml:space="preserve"> 0 </w:t>
            </w:r>
          </w:p>
        </w:tc>
        <w:tc>
          <w:tcPr>
            <w:tcW w:w="434" w:type="pct"/>
            <w:tcBorders>
              <w:top w:val="nil"/>
              <w:left w:val="nil"/>
              <w:bottom w:val="single" w:sz="4" w:space="0" w:color="auto"/>
              <w:right w:val="single" w:sz="4" w:space="0" w:color="auto"/>
            </w:tcBorders>
          </w:tcPr>
          <w:p w14:paraId="244EBCCC" w14:textId="67F6774D"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7BAD9B8C" w14:textId="7362C8D9" w:rsidR="00055C85" w:rsidRPr="001A3A6C" w:rsidRDefault="00055C85" w:rsidP="00055C85">
            <w:pPr>
              <w:jc w:val="center"/>
              <w:rPr>
                <w:rFonts w:ascii="Arial" w:hAnsi="Arial" w:cs="Arial"/>
                <w:sz w:val="18"/>
                <w:szCs w:val="18"/>
              </w:rPr>
            </w:pPr>
            <w:r w:rsidRPr="001A3A6C">
              <w:rPr>
                <w:sz w:val="18"/>
                <w:szCs w:val="18"/>
              </w:rPr>
              <w:t xml:space="preserve"> 0 </w:t>
            </w:r>
          </w:p>
        </w:tc>
      </w:tr>
      <w:tr w:rsidR="00055C85" w:rsidRPr="001A3A6C" w14:paraId="087FD735" w14:textId="77777777" w:rsidTr="004557B0">
        <w:trPr>
          <w:trHeight w:val="20"/>
        </w:trPr>
        <w:tc>
          <w:tcPr>
            <w:tcW w:w="573" w:type="pct"/>
            <w:tcBorders>
              <w:top w:val="nil"/>
              <w:left w:val="nil"/>
              <w:bottom w:val="single" w:sz="4" w:space="0" w:color="auto"/>
              <w:right w:val="single" w:sz="4" w:space="0" w:color="auto"/>
            </w:tcBorders>
            <w:vAlign w:val="center"/>
            <w:hideMark/>
          </w:tcPr>
          <w:p w14:paraId="6D169D2E"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KOMANDJOARI</w:t>
            </w:r>
          </w:p>
        </w:tc>
        <w:tc>
          <w:tcPr>
            <w:tcW w:w="500" w:type="pct"/>
            <w:tcBorders>
              <w:top w:val="nil"/>
              <w:left w:val="nil"/>
              <w:bottom w:val="single" w:sz="4" w:space="0" w:color="auto"/>
              <w:right w:val="single" w:sz="4" w:space="0" w:color="auto"/>
            </w:tcBorders>
            <w:noWrap/>
            <w:hideMark/>
          </w:tcPr>
          <w:p w14:paraId="1798CE5F" w14:textId="2FC03008"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5C31D246" w14:textId="36B1F970" w:rsidR="00055C85" w:rsidRPr="001A3A6C" w:rsidRDefault="00055C85" w:rsidP="00055C85">
            <w:pPr>
              <w:jc w:val="center"/>
              <w:rPr>
                <w:rFonts w:ascii="Arial" w:hAnsi="Arial" w:cs="Arial"/>
                <w:sz w:val="18"/>
                <w:szCs w:val="18"/>
              </w:rPr>
            </w:pPr>
            <w:r w:rsidRPr="001A3A6C">
              <w:rPr>
                <w:sz w:val="18"/>
                <w:szCs w:val="18"/>
              </w:rPr>
              <w:t xml:space="preserve"> 3 </w:t>
            </w:r>
          </w:p>
        </w:tc>
        <w:tc>
          <w:tcPr>
            <w:tcW w:w="439" w:type="pct"/>
            <w:tcBorders>
              <w:top w:val="nil"/>
              <w:left w:val="nil"/>
              <w:bottom w:val="single" w:sz="4" w:space="0" w:color="auto"/>
              <w:right w:val="single" w:sz="4" w:space="0" w:color="auto"/>
            </w:tcBorders>
            <w:noWrap/>
            <w:hideMark/>
          </w:tcPr>
          <w:p w14:paraId="7E5CB75E" w14:textId="786B68BF" w:rsidR="00055C85" w:rsidRPr="001A3A6C" w:rsidRDefault="00055C85" w:rsidP="00055C85">
            <w:pPr>
              <w:jc w:val="center"/>
              <w:rPr>
                <w:rFonts w:ascii="Arial" w:hAnsi="Arial" w:cs="Arial"/>
                <w:sz w:val="18"/>
                <w:szCs w:val="18"/>
              </w:rPr>
            </w:pPr>
            <w:r w:rsidRPr="001A3A6C">
              <w:rPr>
                <w:sz w:val="18"/>
                <w:szCs w:val="18"/>
              </w:rPr>
              <w:t xml:space="preserve"> 3 </w:t>
            </w:r>
          </w:p>
        </w:tc>
        <w:tc>
          <w:tcPr>
            <w:tcW w:w="438" w:type="pct"/>
            <w:tcBorders>
              <w:top w:val="nil"/>
              <w:left w:val="nil"/>
              <w:bottom w:val="single" w:sz="4" w:space="0" w:color="auto"/>
              <w:right w:val="single" w:sz="4" w:space="0" w:color="auto"/>
            </w:tcBorders>
          </w:tcPr>
          <w:p w14:paraId="45F39F96" w14:textId="4B9E61BF"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2E3E22DF" w14:textId="4AE5F9D5" w:rsidR="00055C85" w:rsidRPr="001A3A6C" w:rsidRDefault="00055C85" w:rsidP="00055C85">
            <w:pPr>
              <w:jc w:val="center"/>
              <w:rPr>
                <w:rFonts w:ascii="Arial" w:hAnsi="Arial" w:cs="Arial"/>
                <w:sz w:val="18"/>
                <w:szCs w:val="18"/>
              </w:rPr>
            </w:pPr>
            <w:r w:rsidRPr="001A3A6C">
              <w:rPr>
                <w:sz w:val="18"/>
                <w:szCs w:val="18"/>
              </w:rPr>
              <w:t xml:space="preserve"> 10 </w:t>
            </w:r>
          </w:p>
        </w:tc>
        <w:tc>
          <w:tcPr>
            <w:tcW w:w="438" w:type="pct"/>
            <w:tcBorders>
              <w:top w:val="nil"/>
              <w:left w:val="nil"/>
              <w:bottom w:val="single" w:sz="4" w:space="0" w:color="auto"/>
              <w:right w:val="single" w:sz="4" w:space="0" w:color="auto"/>
            </w:tcBorders>
          </w:tcPr>
          <w:p w14:paraId="20CC95A3" w14:textId="73AE339F"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639552C6" w14:textId="7CFF5365" w:rsidR="00055C85" w:rsidRPr="001A3A6C" w:rsidRDefault="00055C85" w:rsidP="00055C85">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7295577C" w14:textId="30024CAB" w:rsidR="00055C85" w:rsidRPr="001A3A6C" w:rsidRDefault="00055C85" w:rsidP="00055C85">
            <w:pPr>
              <w:jc w:val="center"/>
              <w:rPr>
                <w:rFonts w:ascii="Arial" w:hAnsi="Arial" w:cs="Arial"/>
                <w:sz w:val="18"/>
                <w:szCs w:val="18"/>
              </w:rPr>
            </w:pPr>
            <w:r w:rsidRPr="001A3A6C">
              <w:rPr>
                <w:sz w:val="18"/>
                <w:szCs w:val="18"/>
              </w:rPr>
              <w:t xml:space="preserve"> 8 </w:t>
            </w:r>
          </w:p>
        </w:tc>
        <w:tc>
          <w:tcPr>
            <w:tcW w:w="434" w:type="pct"/>
            <w:tcBorders>
              <w:top w:val="nil"/>
              <w:left w:val="nil"/>
              <w:bottom w:val="single" w:sz="4" w:space="0" w:color="auto"/>
              <w:right w:val="single" w:sz="4" w:space="0" w:color="auto"/>
            </w:tcBorders>
          </w:tcPr>
          <w:p w14:paraId="664A1CEA" w14:textId="63440998"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44443A5D" w14:textId="44310561" w:rsidR="00055C85" w:rsidRPr="001A3A6C" w:rsidRDefault="00055C85" w:rsidP="00055C85">
            <w:pPr>
              <w:jc w:val="center"/>
              <w:rPr>
                <w:rFonts w:ascii="Arial" w:hAnsi="Arial" w:cs="Arial"/>
                <w:sz w:val="18"/>
                <w:szCs w:val="18"/>
              </w:rPr>
            </w:pPr>
          </w:p>
        </w:tc>
      </w:tr>
      <w:tr w:rsidR="00055C85" w:rsidRPr="001A3A6C" w14:paraId="0F6C0FC0" w14:textId="77777777" w:rsidTr="004557B0">
        <w:trPr>
          <w:trHeight w:val="20"/>
        </w:trPr>
        <w:tc>
          <w:tcPr>
            <w:tcW w:w="573" w:type="pct"/>
            <w:tcBorders>
              <w:top w:val="nil"/>
              <w:left w:val="nil"/>
              <w:bottom w:val="single" w:sz="4" w:space="0" w:color="auto"/>
              <w:right w:val="single" w:sz="4" w:space="0" w:color="auto"/>
            </w:tcBorders>
            <w:vAlign w:val="center"/>
            <w:hideMark/>
          </w:tcPr>
          <w:p w14:paraId="2B6FC26E"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KOMPIENGA</w:t>
            </w:r>
          </w:p>
        </w:tc>
        <w:tc>
          <w:tcPr>
            <w:tcW w:w="500" w:type="pct"/>
            <w:tcBorders>
              <w:top w:val="nil"/>
              <w:left w:val="nil"/>
              <w:bottom w:val="single" w:sz="4" w:space="0" w:color="auto"/>
              <w:right w:val="single" w:sz="4" w:space="0" w:color="auto"/>
            </w:tcBorders>
            <w:noWrap/>
            <w:hideMark/>
          </w:tcPr>
          <w:p w14:paraId="7982B5F2" w14:textId="27A82911"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268B09C4" w14:textId="793C27F2"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3F0259A1" w14:textId="13D566A7"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58353C85" w14:textId="7CCFD255"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0D5F9BA7" w14:textId="4BC4F386" w:rsidR="00055C85" w:rsidRPr="001A3A6C" w:rsidRDefault="00055C85" w:rsidP="00055C85">
            <w:pPr>
              <w:jc w:val="center"/>
              <w:rPr>
                <w:rFonts w:ascii="Arial" w:hAnsi="Arial" w:cs="Arial"/>
                <w:sz w:val="18"/>
                <w:szCs w:val="18"/>
              </w:rPr>
            </w:pPr>
            <w:r w:rsidRPr="001A3A6C">
              <w:rPr>
                <w:sz w:val="18"/>
                <w:szCs w:val="18"/>
              </w:rPr>
              <w:t xml:space="preserve"> 17 </w:t>
            </w:r>
          </w:p>
        </w:tc>
        <w:tc>
          <w:tcPr>
            <w:tcW w:w="438" w:type="pct"/>
            <w:tcBorders>
              <w:top w:val="nil"/>
              <w:left w:val="nil"/>
              <w:bottom w:val="single" w:sz="4" w:space="0" w:color="auto"/>
              <w:right w:val="single" w:sz="4" w:space="0" w:color="auto"/>
            </w:tcBorders>
          </w:tcPr>
          <w:p w14:paraId="27E30746" w14:textId="5DBF4434"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4B9AC559" w14:textId="0DA867A5" w:rsidR="00055C85" w:rsidRPr="001A3A6C" w:rsidRDefault="00055C85" w:rsidP="00055C85">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0B91B4A9" w14:textId="109CD5DF" w:rsidR="00055C85" w:rsidRPr="001A3A6C" w:rsidRDefault="00055C85" w:rsidP="00055C85">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6FCC7C40" w14:textId="6BC596F0"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12C7A0AF" w14:textId="163C679B" w:rsidR="00055C85" w:rsidRPr="001A3A6C" w:rsidRDefault="00055C85" w:rsidP="00055C85">
            <w:pPr>
              <w:jc w:val="center"/>
              <w:rPr>
                <w:rFonts w:ascii="Arial" w:hAnsi="Arial" w:cs="Arial"/>
                <w:sz w:val="18"/>
                <w:szCs w:val="18"/>
              </w:rPr>
            </w:pPr>
            <w:r w:rsidRPr="001A3A6C">
              <w:rPr>
                <w:sz w:val="18"/>
                <w:szCs w:val="18"/>
              </w:rPr>
              <w:t xml:space="preserve"> 71 </w:t>
            </w:r>
          </w:p>
        </w:tc>
      </w:tr>
      <w:tr w:rsidR="00055C85" w:rsidRPr="001A3A6C" w14:paraId="081CF208" w14:textId="77777777" w:rsidTr="004557B0">
        <w:trPr>
          <w:trHeight w:val="20"/>
        </w:trPr>
        <w:tc>
          <w:tcPr>
            <w:tcW w:w="573" w:type="pct"/>
            <w:tcBorders>
              <w:top w:val="nil"/>
              <w:left w:val="nil"/>
              <w:bottom w:val="single" w:sz="4" w:space="0" w:color="auto"/>
              <w:right w:val="single" w:sz="4" w:space="0" w:color="auto"/>
            </w:tcBorders>
            <w:vAlign w:val="center"/>
            <w:hideMark/>
          </w:tcPr>
          <w:p w14:paraId="3FA4F8BD"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TAPOA</w:t>
            </w:r>
          </w:p>
        </w:tc>
        <w:tc>
          <w:tcPr>
            <w:tcW w:w="500" w:type="pct"/>
            <w:tcBorders>
              <w:top w:val="nil"/>
              <w:left w:val="nil"/>
              <w:bottom w:val="single" w:sz="4" w:space="0" w:color="auto"/>
              <w:right w:val="single" w:sz="4" w:space="0" w:color="auto"/>
            </w:tcBorders>
            <w:noWrap/>
            <w:hideMark/>
          </w:tcPr>
          <w:p w14:paraId="36E74925" w14:textId="265F66DF"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61EDEC27" w14:textId="34FA5061"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7F897A97" w14:textId="191CE5A6" w:rsidR="00055C85" w:rsidRPr="001A3A6C" w:rsidRDefault="00055C85" w:rsidP="00055C85">
            <w:pPr>
              <w:jc w:val="center"/>
              <w:rPr>
                <w:rFonts w:ascii="Arial" w:hAnsi="Arial" w:cs="Arial"/>
                <w:sz w:val="18"/>
                <w:szCs w:val="18"/>
              </w:rPr>
            </w:pPr>
            <w:r w:rsidRPr="001A3A6C">
              <w:rPr>
                <w:sz w:val="18"/>
                <w:szCs w:val="18"/>
              </w:rPr>
              <w:t xml:space="preserve"> 63 </w:t>
            </w:r>
          </w:p>
        </w:tc>
        <w:tc>
          <w:tcPr>
            <w:tcW w:w="438" w:type="pct"/>
            <w:tcBorders>
              <w:top w:val="nil"/>
              <w:left w:val="nil"/>
              <w:bottom w:val="single" w:sz="4" w:space="0" w:color="auto"/>
              <w:right w:val="single" w:sz="4" w:space="0" w:color="auto"/>
            </w:tcBorders>
          </w:tcPr>
          <w:p w14:paraId="5830FEAC" w14:textId="04A2D32C"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6AA6E439" w14:textId="16629936" w:rsidR="00055C85" w:rsidRPr="001A3A6C" w:rsidRDefault="00055C85" w:rsidP="00055C85">
            <w:pPr>
              <w:jc w:val="center"/>
              <w:rPr>
                <w:rFonts w:ascii="Arial" w:hAnsi="Arial" w:cs="Arial"/>
                <w:sz w:val="18"/>
                <w:szCs w:val="18"/>
              </w:rPr>
            </w:pPr>
            <w:r w:rsidRPr="001A3A6C">
              <w:rPr>
                <w:sz w:val="18"/>
                <w:szCs w:val="18"/>
              </w:rPr>
              <w:t xml:space="preserve"> 3 </w:t>
            </w:r>
          </w:p>
        </w:tc>
        <w:tc>
          <w:tcPr>
            <w:tcW w:w="438" w:type="pct"/>
            <w:tcBorders>
              <w:top w:val="nil"/>
              <w:left w:val="nil"/>
              <w:bottom w:val="single" w:sz="4" w:space="0" w:color="auto"/>
              <w:right w:val="single" w:sz="4" w:space="0" w:color="auto"/>
            </w:tcBorders>
          </w:tcPr>
          <w:p w14:paraId="1F8E5373" w14:textId="5F9C76DF"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3224161B" w14:textId="7813767A" w:rsidR="00055C85" w:rsidRPr="001A3A6C" w:rsidRDefault="00055C85" w:rsidP="00055C85">
            <w:pPr>
              <w:jc w:val="center"/>
              <w:rPr>
                <w:rFonts w:ascii="Arial" w:hAnsi="Arial" w:cs="Arial"/>
                <w:sz w:val="18"/>
                <w:szCs w:val="18"/>
              </w:rPr>
            </w:pPr>
            <w:r w:rsidRPr="001A3A6C">
              <w:rPr>
                <w:sz w:val="18"/>
                <w:szCs w:val="18"/>
              </w:rPr>
              <w:t xml:space="preserve"> 0 </w:t>
            </w:r>
          </w:p>
        </w:tc>
        <w:tc>
          <w:tcPr>
            <w:tcW w:w="434" w:type="pct"/>
            <w:tcBorders>
              <w:top w:val="nil"/>
              <w:left w:val="nil"/>
              <w:bottom w:val="single" w:sz="4" w:space="0" w:color="auto"/>
              <w:right w:val="single" w:sz="4" w:space="0" w:color="auto"/>
            </w:tcBorders>
          </w:tcPr>
          <w:p w14:paraId="2D70CD8C" w14:textId="47A82A77" w:rsidR="00055C85" w:rsidRPr="001A3A6C" w:rsidRDefault="00055C85" w:rsidP="00055C85">
            <w:pPr>
              <w:jc w:val="center"/>
              <w:rPr>
                <w:rFonts w:ascii="Arial" w:hAnsi="Arial" w:cs="Arial"/>
                <w:sz w:val="18"/>
                <w:szCs w:val="18"/>
              </w:rPr>
            </w:pPr>
            <w:r w:rsidRPr="001A3A6C">
              <w:rPr>
                <w:sz w:val="18"/>
                <w:szCs w:val="18"/>
              </w:rPr>
              <w:t xml:space="preserve"> 1 </w:t>
            </w:r>
          </w:p>
        </w:tc>
        <w:tc>
          <w:tcPr>
            <w:tcW w:w="434" w:type="pct"/>
            <w:tcBorders>
              <w:top w:val="nil"/>
              <w:left w:val="nil"/>
              <w:bottom w:val="single" w:sz="4" w:space="0" w:color="auto"/>
              <w:right w:val="single" w:sz="4" w:space="0" w:color="auto"/>
            </w:tcBorders>
          </w:tcPr>
          <w:p w14:paraId="5B8A2F20" w14:textId="77777777"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5F3ED276" w14:textId="77777777" w:rsidR="00055C85" w:rsidRPr="001A3A6C" w:rsidRDefault="00055C85" w:rsidP="00055C85">
            <w:pPr>
              <w:jc w:val="center"/>
              <w:rPr>
                <w:rFonts w:ascii="Arial" w:hAnsi="Arial" w:cs="Arial"/>
                <w:sz w:val="18"/>
                <w:szCs w:val="18"/>
              </w:rPr>
            </w:pPr>
          </w:p>
        </w:tc>
      </w:tr>
      <w:tr w:rsidR="00055C85" w:rsidRPr="001A3A6C" w14:paraId="4D6AE8C8" w14:textId="77777777" w:rsidTr="004557B0">
        <w:trPr>
          <w:trHeight w:val="20"/>
        </w:trPr>
        <w:tc>
          <w:tcPr>
            <w:tcW w:w="573" w:type="pct"/>
            <w:tcBorders>
              <w:top w:val="nil"/>
              <w:left w:val="nil"/>
              <w:bottom w:val="single" w:sz="4" w:space="0" w:color="auto"/>
              <w:right w:val="single" w:sz="4" w:space="0" w:color="auto"/>
            </w:tcBorders>
            <w:vAlign w:val="center"/>
            <w:hideMark/>
          </w:tcPr>
          <w:p w14:paraId="597DC55E" w14:textId="77777777" w:rsidR="00055C85" w:rsidRPr="001A3A6C" w:rsidRDefault="00055C85" w:rsidP="00055C85">
            <w:pPr>
              <w:rPr>
                <w:rFonts w:ascii="Arial" w:hAnsi="Arial" w:cs="Arial"/>
                <w:b/>
                <w:bCs/>
                <w:sz w:val="18"/>
                <w:szCs w:val="18"/>
              </w:rPr>
            </w:pPr>
            <w:r w:rsidRPr="001A3A6C">
              <w:rPr>
                <w:rFonts w:ascii="Arial" w:hAnsi="Arial" w:cs="Arial"/>
                <w:b/>
                <w:bCs/>
                <w:sz w:val="18"/>
                <w:szCs w:val="18"/>
              </w:rPr>
              <w:t>HAUTS-BASSINS</w:t>
            </w:r>
          </w:p>
        </w:tc>
        <w:tc>
          <w:tcPr>
            <w:tcW w:w="500" w:type="pct"/>
            <w:tcBorders>
              <w:top w:val="nil"/>
              <w:left w:val="nil"/>
              <w:bottom w:val="single" w:sz="4" w:space="0" w:color="auto"/>
              <w:right w:val="single" w:sz="4" w:space="0" w:color="auto"/>
            </w:tcBorders>
            <w:noWrap/>
            <w:hideMark/>
          </w:tcPr>
          <w:p w14:paraId="49098449" w14:textId="1971FEC9"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0D24B5E5" w14:textId="7A08CFFF" w:rsidR="00055C85" w:rsidRPr="001A3A6C" w:rsidRDefault="00055C85" w:rsidP="00055C85">
            <w:pPr>
              <w:jc w:val="center"/>
              <w:rPr>
                <w:rFonts w:ascii="Arial" w:hAnsi="Arial" w:cs="Arial"/>
                <w:sz w:val="18"/>
                <w:szCs w:val="18"/>
              </w:rPr>
            </w:pPr>
            <w:r w:rsidRPr="001A3A6C">
              <w:rPr>
                <w:sz w:val="18"/>
                <w:szCs w:val="18"/>
              </w:rPr>
              <w:t xml:space="preserve"> 269 </w:t>
            </w:r>
          </w:p>
        </w:tc>
        <w:tc>
          <w:tcPr>
            <w:tcW w:w="439" w:type="pct"/>
            <w:tcBorders>
              <w:top w:val="nil"/>
              <w:left w:val="nil"/>
              <w:bottom w:val="single" w:sz="4" w:space="0" w:color="auto"/>
              <w:right w:val="single" w:sz="4" w:space="0" w:color="auto"/>
            </w:tcBorders>
            <w:noWrap/>
            <w:hideMark/>
          </w:tcPr>
          <w:p w14:paraId="5462CFB5" w14:textId="569250FE" w:rsidR="00055C85" w:rsidRPr="001A3A6C" w:rsidRDefault="00055C85" w:rsidP="00055C85">
            <w:pPr>
              <w:jc w:val="center"/>
              <w:rPr>
                <w:rFonts w:ascii="Arial" w:hAnsi="Arial" w:cs="Arial"/>
                <w:sz w:val="18"/>
                <w:szCs w:val="18"/>
              </w:rPr>
            </w:pPr>
            <w:r w:rsidRPr="001A3A6C">
              <w:rPr>
                <w:sz w:val="18"/>
                <w:szCs w:val="18"/>
              </w:rPr>
              <w:t xml:space="preserve"> 154 </w:t>
            </w:r>
          </w:p>
        </w:tc>
        <w:tc>
          <w:tcPr>
            <w:tcW w:w="438" w:type="pct"/>
            <w:tcBorders>
              <w:top w:val="nil"/>
              <w:left w:val="nil"/>
              <w:bottom w:val="single" w:sz="4" w:space="0" w:color="auto"/>
              <w:right w:val="single" w:sz="4" w:space="0" w:color="auto"/>
            </w:tcBorders>
          </w:tcPr>
          <w:p w14:paraId="6DC73176" w14:textId="463A0E6B"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0DC16C7D" w14:textId="302E6F04" w:rsidR="00055C85" w:rsidRPr="001A3A6C" w:rsidRDefault="00055C85" w:rsidP="00055C85">
            <w:pPr>
              <w:jc w:val="center"/>
              <w:rPr>
                <w:rFonts w:ascii="Arial" w:hAnsi="Arial" w:cs="Arial"/>
                <w:sz w:val="18"/>
                <w:szCs w:val="18"/>
              </w:rPr>
            </w:pPr>
            <w:r w:rsidRPr="001A3A6C">
              <w:rPr>
                <w:sz w:val="18"/>
                <w:szCs w:val="18"/>
              </w:rPr>
              <w:t xml:space="preserve"> 240 </w:t>
            </w:r>
          </w:p>
        </w:tc>
        <w:tc>
          <w:tcPr>
            <w:tcW w:w="438" w:type="pct"/>
            <w:tcBorders>
              <w:top w:val="nil"/>
              <w:left w:val="nil"/>
              <w:bottom w:val="single" w:sz="4" w:space="0" w:color="auto"/>
              <w:right w:val="single" w:sz="4" w:space="0" w:color="auto"/>
            </w:tcBorders>
          </w:tcPr>
          <w:p w14:paraId="506BAB2F" w14:textId="0065AD1F"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4D93179E" w14:textId="75ACA17F" w:rsidR="00055C85" w:rsidRPr="001A3A6C" w:rsidRDefault="00055C85" w:rsidP="00055C85">
            <w:pPr>
              <w:jc w:val="center"/>
              <w:rPr>
                <w:rFonts w:ascii="Arial" w:hAnsi="Arial" w:cs="Arial"/>
                <w:sz w:val="18"/>
                <w:szCs w:val="18"/>
              </w:rPr>
            </w:pPr>
            <w:r w:rsidRPr="001A3A6C">
              <w:rPr>
                <w:sz w:val="18"/>
                <w:szCs w:val="18"/>
              </w:rPr>
              <w:t xml:space="preserve"> 204 </w:t>
            </w:r>
          </w:p>
        </w:tc>
        <w:tc>
          <w:tcPr>
            <w:tcW w:w="434" w:type="pct"/>
            <w:tcBorders>
              <w:top w:val="nil"/>
              <w:left w:val="nil"/>
              <w:bottom w:val="single" w:sz="4" w:space="0" w:color="auto"/>
              <w:right w:val="single" w:sz="4" w:space="0" w:color="auto"/>
            </w:tcBorders>
          </w:tcPr>
          <w:p w14:paraId="1EFDF7AB" w14:textId="2C209A1E" w:rsidR="00055C85" w:rsidRPr="001A3A6C" w:rsidRDefault="00055C85" w:rsidP="00055C85">
            <w:pPr>
              <w:jc w:val="center"/>
              <w:rPr>
                <w:rFonts w:ascii="Arial" w:hAnsi="Arial" w:cs="Arial"/>
                <w:sz w:val="18"/>
                <w:szCs w:val="18"/>
              </w:rPr>
            </w:pPr>
            <w:r w:rsidRPr="001A3A6C">
              <w:rPr>
                <w:sz w:val="18"/>
                <w:szCs w:val="18"/>
              </w:rPr>
              <w:t xml:space="preserve"> 93 </w:t>
            </w:r>
          </w:p>
        </w:tc>
        <w:tc>
          <w:tcPr>
            <w:tcW w:w="434" w:type="pct"/>
            <w:tcBorders>
              <w:top w:val="nil"/>
              <w:left w:val="nil"/>
              <w:bottom w:val="single" w:sz="4" w:space="0" w:color="auto"/>
              <w:right w:val="single" w:sz="4" w:space="0" w:color="auto"/>
            </w:tcBorders>
          </w:tcPr>
          <w:p w14:paraId="10132AD9" w14:textId="1DDA287A" w:rsidR="00055C85" w:rsidRPr="001A3A6C" w:rsidRDefault="00055C85" w:rsidP="00055C85">
            <w:pPr>
              <w:jc w:val="center"/>
              <w:rPr>
                <w:rFonts w:ascii="Arial" w:hAnsi="Arial" w:cs="Arial"/>
                <w:sz w:val="18"/>
                <w:szCs w:val="18"/>
              </w:rPr>
            </w:pPr>
            <w:r w:rsidRPr="001A3A6C">
              <w:rPr>
                <w:sz w:val="18"/>
                <w:szCs w:val="18"/>
              </w:rPr>
              <w:t xml:space="preserve"> 77 </w:t>
            </w:r>
          </w:p>
        </w:tc>
        <w:tc>
          <w:tcPr>
            <w:tcW w:w="431" w:type="pct"/>
            <w:tcBorders>
              <w:top w:val="nil"/>
              <w:left w:val="nil"/>
              <w:bottom w:val="single" w:sz="4" w:space="0" w:color="auto"/>
              <w:right w:val="single" w:sz="4" w:space="0" w:color="auto"/>
            </w:tcBorders>
          </w:tcPr>
          <w:p w14:paraId="4A5F847F" w14:textId="68856380" w:rsidR="00055C85" w:rsidRPr="001A3A6C" w:rsidRDefault="00055C85" w:rsidP="00055C85">
            <w:pPr>
              <w:jc w:val="center"/>
              <w:rPr>
                <w:rFonts w:ascii="Arial" w:hAnsi="Arial" w:cs="Arial"/>
                <w:sz w:val="18"/>
                <w:szCs w:val="18"/>
              </w:rPr>
            </w:pPr>
            <w:r w:rsidRPr="001A3A6C">
              <w:rPr>
                <w:sz w:val="18"/>
                <w:szCs w:val="18"/>
              </w:rPr>
              <w:t xml:space="preserve"> 28 </w:t>
            </w:r>
          </w:p>
        </w:tc>
      </w:tr>
      <w:tr w:rsidR="00055C85" w:rsidRPr="001A3A6C" w14:paraId="6170E448" w14:textId="77777777" w:rsidTr="004557B0">
        <w:trPr>
          <w:trHeight w:val="20"/>
        </w:trPr>
        <w:tc>
          <w:tcPr>
            <w:tcW w:w="573" w:type="pct"/>
            <w:tcBorders>
              <w:top w:val="nil"/>
              <w:left w:val="nil"/>
              <w:bottom w:val="single" w:sz="4" w:space="0" w:color="auto"/>
              <w:right w:val="single" w:sz="4" w:space="0" w:color="auto"/>
            </w:tcBorders>
            <w:vAlign w:val="center"/>
            <w:hideMark/>
          </w:tcPr>
          <w:p w14:paraId="19712909"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lastRenderedPageBreak/>
              <w:t>HOUET</w:t>
            </w:r>
          </w:p>
        </w:tc>
        <w:tc>
          <w:tcPr>
            <w:tcW w:w="500" w:type="pct"/>
            <w:tcBorders>
              <w:top w:val="nil"/>
              <w:left w:val="nil"/>
              <w:bottom w:val="single" w:sz="4" w:space="0" w:color="auto"/>
              <w:right w:val="single" w:sz="4" w:space="0" w:color="auto"/>
            </w:tcBorders>
            <w:noWrap/>
            <w:hideMark/>
          </w:tcPr>
          <w:p w14:paraId="253FF2B9" w14:textId="6047185D"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214F5C61" w14:textId="6CDD6AA9" w:rsidR="00055C85" w:rsidRPr="001A3A6C" w:rsidRDefault="00055C85" w:rsidP="00055C85">
            <w:pPr>
              <w:jc w:val="center"/>
              <w:rPr>
                <w:rFonts w:ascii="Arial" w:hAnsi="Arial" w:cs="Arial"/>
                <w:sz w:val="18"/>
                <w:szCs w:val="18"/>
              </w:rPr>
            </w:pPr>
            <w:r w:rsidRPr="001A3A6C">
              <w:rPr>
                <w:sz w:val="18"/>
                <w:szCs w:val="18"/>
              </w:rPr>
              <w:t xml:space="preserve"> 266 </w:t>
            </w:r>
          </w:p>
        </w:tc>
        <w:tc>
          <w:tcPr>
            <w:tcW w:w="439" w:type="pct"/>
            <w:tcBorders>
              <w:top w:val="nil"/>
              <w:left w:val="nil"/>
              <w:bottom w:val="single" w:sz="4" w:space="0" w:color="auto"/>
              <w:right w:val="single" w:sz="4" w:space="0" w:color="auto"/>
            </w:tcBorders>
            <w:noWrap/>
            <w:hideMark/>
          </w:tcPr>
          <w:p w14:paraId="7C97BF6A" w14:textId="2F3FC31F" w:rsidR="00055C85" w:rsidRPr="001A3A6C" w:rsidRDefault="00055C85" w:rsidP="00055C85">
            <w:pPr>
              <w:jc w:val="center"/>
              <w:rPr>
                <w:rFonts w:ascii="Arial" w:hAnsi="Arial" w:cs="Arial"/>
                <w:sz w:val="18"/>
                <w:szCs w:val="18"/>
              </w:rPr>
            </w:pPr>
            <w:r w:rsidRPr="001A3A6C">
              <w:rPr>
                <w:sz w:val="18"/>
                <w:szCs w:val="18"/>
              </w:rPr>
              <w:t xml:space="preserve"> 154 </w:t>
            </w:r>
          </w:p>
        </w:tc>
        <w:tc>
          <w:tcPr>
            <w:tcW w:w="438" w:type="pct"/>
            <w:tcBorders>
              <w:top w:val="nil"/>
              <w:left w:val="nil"/>
              <w:bottom w:val="single" w:sz="4" w:space="0" w:color="auto"/>
              <w:right w:val="single" w:sz="4" w:space="0" w:color="auto"/>
            </w:tcBorders>
          </w:tcPr>
          <w:p w14:paraId="64973EF7" w14:textId="3C2D470A"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19577482" w14:textId="381B3544" w:rsidR="00055C85" w:rsidRPr="001A3A6C" w:rsidRDefault="00055C85" w:rsidP="00055C85">
            <w:pPr>
              <w:jc w:val="center"/>
              <w:rPr>
                <w:rFonts w:ascii="Arial" w:hAnsi="Arial" w:cs="Arial"/>
                <w:sz w:val="18"/>
                <w:szCs w:val="18"/>
              </w:rPr>
            </w:pPr>
            <w:r w:rsidRPr="001A3A6C">
              <w:rPr>
                <w:sz w:val="18"/>
                <w:szCs w:val="18"/>
              </w:rPr>
              <w:t xml:space="preserve"> 169 </w:t>
            </w:r>
          </w:p>
        </w:tc>
        <w:tc>
          <w:tcPr>
            <w:tcW w:w="438" w:type="pct"/>
            <w:tcBorders>
              <w:top w:val="nil"/>
              <w:left w:val="nil"/>
              <w:bottom w:val="single" w:sz="4" w:space="0" w:color="auto"/>
              <w:right w:val="single" w:sz="4" w:space="0" w:color="auto"/>
            </w:tcBorders>
          </w:tcPr>
          <w:p w14:paraId="4B1D4C7C" w14:textId="06D7415B"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3E0BFFCC" w14:textId="25F13AE2" w:rsidR="00055C85" w:rsidRPr="001A3A6C" w:rsidRDefault="00055C85" w:rsidP="00055C85">
            <w:pPr>
              <w:jc w:val="center"/>
              <w:rPr>
                <w:rFonts w:ascii="Arial" w:hAnsi="Arial" w:cs="Arial"/>
                <w:sz w:val="18"/>
                <w:szCs w:val="18"/>
              </w:rPr>
            </w:pPr>
            <w:r w:rsidRPr="001A3A6C">
              <w:rPr>
                <w:sz w:val="18"/>
                <w:szCs w:val="18"/>
              </w:rPr>
              <w:t xml:space="preserve"> 202 </w:t>
            </w:r>
          </w:p>
        </w:tc>
        <w:tc>
          <w:tcPr>
            <w:tcW w:w="434" w:type="pct"/>
            <w:tcBorders>
              <w:top w:val="nil"/>
              <w:left w:val="nil"/>
              <w:bottom w:val="single" w:sz="4" w:space="0" w:color="auto"/>
              <w:right w:val="single" w:sz="4" w:space="0" w:color="auto"/>
            </w:tcBorders>
          </w:tcPr>
          <w:p w14:paraId="6D610B46" w14:textId="0EEB7E00" w:rsidR="00055C85" w:rsidRPr="001A3A6C" w:rsidRDefault="00055C85" w:rsidP="00055C85">
            <w:pPr>
              <w:jc w:val="center"/>
              <w:rPr>
                <w:rFonts w:ascii="Arial" w:hAnsi="Arial" w:cs="Arial"/>
                <w:sz w:val="18"/>
                <w:szCs w:val="18"/>
              </w:rPr>
            </w:pPr>
            <w:r w:rsidRPr="001A3A6C">
              <w:rPr>
                <w:sz w:val="18"/>
                <w:szCs w:val="18"/>
              </w:rPr>
              <w:t xml:space="preserve"> 86 </w:t>
            </w:r>
          </w:p>
        </w:tc>
        <w:tc>
          <w:tcPr>
            <w:tcW w:w="434" w:type="pct"/>
            <w:tcBorders>
              <w:top w:val="nil"/>
              <w:left w:val="nil"/>
              <w:bottom w:val="single" w:sz="4" w:space="0" w:color="auto"/>
              <w:right w:val="single" w:sz="4" w:space="0" w:color="auto"/>
            </w:tcBorders>
          </w:tcPr>
          <w:p w14:paraId="3EFA7849" w14:textId="646B43D0" w:rsidR="00055C85" w:rsidRPr="001A3A6C" w:rsidRDefault="00055C85" w:rsidP="00055C85">
            <w:pPr>
              <w:jc w:val="center"/>
              <w:rPr>
                <w:rFonts w:ascii="Arial" w:hAnsi="Arial" w:cs="Arial"/>
                <w:sz w:val="18"/>
                <w:szCs w:val="18"/>
              </w:rPr>
            </w:pPr>
            <w:r w:rsidRPr="001A3A6C">
              <w:rPr>
                <w:sz w:val="18"/>
                <w:szCs w:val="18"/>
              </w:rPr>
              <w:t xml:space="preserve"> 77 </w:t>
            </w:r>
          </w:p>
        </w:tc>
        <w:tc>
          <w:tcPr>
            <w:tcW w:w="431" w:type="pct"/>
            <w:tcBorders>
              <w:top w:val="nil"/>
              <w:left w:val="nil"/>
              <w:bottom w:val="single" w:sz="4" w:space="0" w:color="auto"/>
              <w:right w:val="single" w:sz="4" w:space="0" w:color="auto"/>
            </w:tcBorders>
          </w:tcPr>
          <w:p w14:paraId="29E56C1A" w14:textId="0A2A5A36" w:rsidR="00055C85" w:rsidRPr="001A3A6C" w:rsidRDefault="00055C85" w:rsidP="00055C85">
            <w:pPr>
              <w:jc w:val="center"/>
              <w:rPr>
                <w:rFonts w:ascii="Arial" w:hAnsi="Arial" w:cs="Arial"/>
                <w:sz w:val="18"/>
                <w:szCs w:val="18"/>
              </w:rPr>
            </w:pPr>
            <w:r w:rsidRPr="001A3A6C">
              <w:rPr>
                <w:sz w:val="18"/>
                <w:szCs w:val="18"/>
              </w:rPr>
              <w:t xml:space="preserve"> 28 </w:t>
            </w:r>
          </w:p>
        </w:tc>
      </w:tr>
      <w:tr w:rsidR="00055C85" w:rsidRPr="001A3A6C" w14:paraId="7FFBDDF5" w14:textId="77777777" w:rsidTr="004557B0">
        <w:trPr>
          <w:trHeight w:val="20"/>
        </w:trPr>
        <w:tc>
          <w:tcPr>
            <w:tcW w:w="573" w:type="pct"/>
            <w:tcBorders>
              <w:top w:val="nil"/>
              <w:left w:val="nil"/>
              <w:bottom w:val="single" w:sz="4" w:space="0" w:color="auto"/>
              <w:right w:val="single" w:sz="4" w:space="0" w:color="auto"/>
            </w:tcBorders>
            <w:vAlign w:val="center"/>
            <w:hideMark/>
          </w:tcPr>
          <w:p w14:paraId="42F278E5"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KENEDOUGOU</w:t>
            </w:r>
          </w:p>
        </w:tc>
        <w:tc>
          <w:tcPr>
            <w:tcW w:w="500" w:type="pct"/>
            <w:tcBorders>
              <w:top w:val="nil"/>
              <w:left w:val="nil"/>
              <w:bottom w:val="single" w:sz="4" w:space="0" w:color="auto"/>
              <w:right w:val="single" w:sz="4" w:space="0" w:color="auto"/>
            </w:tcBorders>
            <w:noWrap/>
            <w:hideMark/>
          </w:tcPr>
          <w:p w14:paraId="6B14C1C1" w14:textId="15D388C9"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1659FDC8" w14:textId="1F7F1FFC" w:rsidR="00055C85" w:rsidRPr="001A3A6C" w:rsidRDefault="00055C85" w:rsidP="00055C85">
            <w:pPr>
              <w:jc w:val="center"/>
              <w:rPr>
                <w:rFonts w:ascii="Arial" w:hAnsi="Arial" w:cs="Arial"/>
                <w:sz w:val="18"/>
                <w:szCs w:val="18"/>
              </w:rPr>
            </w:pPr>
            <w:r w:rsidRPr="001A3A6C">
              <w:rPr>
                <w:sz w:val="18"/>
                <w:szCs w:val="18"/>
              </w:rPr>
              <w:t xml:space="preserve"> 2 </w:t>
            </w:r>
          </w:p>
        </w:tc>
        <w:tc>
          <w:tcPr>
            <w:tcW w:w="439" w:type="pct"/>
            <w:tcBorders>
              <w:top w:val="nil"/>
              <w:left w:val="nil"/>
              <w:bottom w:val="single" w:sz="4" w:space="0" w:color="auto"/>
              <w:right w:val="single" w:sz="4" w:space="0" w:color="auto"/>
            </w:tcBorders>
            <w:noWrap/>
            <w:hideMark/>
          </w:tcPr>
          <w:p w14:paraId="15698E17" w14:textId="343D161F" w:rsidR="00055C85" w:rsidRPr="001A3A6C" w:rsidRDefault="00055C85" w:rsidP="00055C85">
            <w:pPr>
              <w:jc w:val="center"/>
              <w:rPr>
                <w:rFonts w:ascii="Arial" w:hAnsi="Arial" w:cs="Arial"/>
                <w:sz w:val="18"/>
                <w:szCs w:val="18"/>
              </w:rPr>
            </w:pPr>
            <w:r w:rsidRPr="001A3A6C">
              <w:rPr>
                <w:sz w:val="18"/>
                <w:szCs w:val="18"/>
              </w:rPr>
              <w:t xml:space="preserve"> 0 </w:t>
            </w:r>
          </w:p>
        </w:tc>
        <w:tc>
          <w:tcPr>
            <w:tcW w:w="438" w:type="pct"/>
            <w:tcBorders>
              <w:top w:val="nil"/>
              <w:left w:val="nil"/>
              <w:bottom w:val="single" w:sz="4" w:space="0" w:color="auto"/>
              <w:right w:val="single" w:sz="4" w:space="0" w:color="auto"/>
            </w:tcBorders>
          </w:tcPr>
          <w:p w14:paraId="0D7CD72F" w14:textId="26867E00"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0957DCDA" w14:textId="637BEEF9" w:rsidR="00055C85" w:rsidRPr="001A3A6C" w:rsidRDefault="00055C85" w:rsidP="00055C85">
            <w:pPr>
              <w:jc w:val="center"/>
              <w:rPr>
                <w:rFonts w:ascii="Arial" w:hAnsi="Arial" w:cs="Arial"/>
                <w:sz w:val="18"/>
                <w:szCs w:val="18"/>
              </w:rPr>
            </w:pPr>
            <w:r w:rsidRPr="001A3A6C">
              <w:rPr>
                <w:sz w:val="18"/>
                <w:szCs w:val="18"/>
              </w:rPr>
              <w:t xml:space="preserve"> 54 </w:t>
            </w:r>
          </w:p>
        </w:tc>
        <w:tc>
          <w:tcPr>
            <w:tcW w:w="438" w:type="pct"/>
            <w:tcBorders>
              <w:top w:val="nil"/>
              <w:left w:val="nil"/>
              <w:bottom w:val="single" w:sz="4" w:space="0" w:color="auto"/>
              <w:right w:val="single" w:sz="4" w:space="0" w:color="auto"/>
            </w:tcBorders>
          </w:tcPr>
          <w:p w14:paraId="0AC04235" w14:textId="248BBF8B"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0CB8A8C6" w14:textId="523400F4" w:rsidR="00055C85" w:rsidRPr="001A3A6C" w:rsidRDefault="00055C85" w:rsidP="00055C85">
            <w:pPr>
              <w:jc w:val="center"/>
              <w:rPr>
                <w:rFonts w:ascii="Arial" w:hAnsi="Arial" w:cs="Arial"/>
                <w:sz w:val="18"/>
                <w:szCs w:val="18"/>
              </w:rPr>
            </w:pPr>
            <w:r w:rsidRPr="001A3A6C">
              <w:rPr>
                <w:sz w:val="18"/>
                <w:szCs w:val="18"/>
              </w:rPr>
              <w:t xml:space="preserve"> 1 </w:t>
            </w:r>
          </w:p>
        </w:tc>
        <w:tc>
          <w:tcPr>
            <w:tcW w:w="434" w:type="pct"/>
            <w:tcBorders>
              <w:top w:val="nil"/>
              <w:left w:val="nil"/>
              <w:bottom w:val="single" w:sz="4" w:space="0" w:color="auto"/>
              <w:right w:val="single" w:sz="4" w:space="0" w:color="auto"/>
            </w:tcBorders>
          </w:tcPr>
          <w:p w14:paraId="232F6C47" w14:textId="3F4F919E" w:rsidR="00055C85" w:rsidRPr="001A3A6C" w:rsidRDefault="00055C85" w:rsidP="00055C85">
            <w:pPr>
              <w:jc w:val="center"/>
              <w:rPr>
                <w:rFonts w:ascii="Arial" w:hAnsi="Arial" w:cs="Arial"/>
                <w:sz w:val="18"/>
                <w:szCs w:val="18"/>
              </w:rPr>
            </w:pPr>
            <w:r w:rsidRPr="001A3A6C">
              <w:rPr>
                <w:sz w:val="18"/>
                <w:szCs w:val="18"/>
              </w:rPr>
              <w:t xml:space="preserve"> 1 </w:t>
            </w:r>
          </w:p>
        </w:tc>
        <w:tc>
          <w:tcPr>
            <w:tcW w:w="434" w:type="pct"/>
            <w:tcBorders>
              <w:top w:val="nil"/>
              <w:left w:val="nil"/>
              <w:bottom w:val="single" w:sz="4" w:space="0" w:color="auto"/>
              <w:right w:val="single" w:sz="4" w:space="0" w:color="auto"/>
            </w:tcBorders>
          </w:tcPr>
          <w:p w14:paraId="6D59AA0B" w14:textId="6A922759"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23DD686D" w14:textId="03FC7014" w:rsidR="00055C85" w:rsidRPr="001A3A6C" w:rsidRDefault="00055C85" w:rsidP="00055C85">
            <w:pPr>
              <w:jc w:val="center"/>
              <w:rPr>
                <w:rFonts w:ascii="Arial" w:hAnsi="Arial" w:cs="Arial"/>
                <w:sz w:val="18"/>
                <w:szCs w:val="18"/>
              </w:rPr>
            </w:pPr>
          </w:p>
        </w:tc>
      </w:tr>
      <w:tr w:rsidR="00055C85" w:rsidRPr="001A3A6C" w14:paraId="371395EC" w14:textId="77777777" w:rsidTr="004557B0">
        <w:trPr>
          <w:trHeight w:val="20"/>
        </w:trPr>
        <w:tc>
          <w:tcPr>
            <w:tcW w:w="573" w:type="pct"/>
            <w:tcBorders>
              <w:top w:val="nil"/>
              <w:left w:val="nil"/>
              <w:bottom w:val="single" w:sz="4" w:space="0" w:color="auto"/>
              <w:right w:val="single" w:sz="4" w:space="0" w:color="auto"/>
            </w:tcBorders>
            <w:vAlign w:val="center"/>
            <w:hideMark/>
          </w:tcPr>
          <w:p w14:paraId="7C7F0154"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TUY</w:t>
            </w:r>
          </w:p>
        </w:tc>
        <w:tc>
          <w:tcPr>
            <w:tcW w:w="500" w:type="pct"/>
            <w:tcBorders>
              <w:top w:val="nil"/>
              <w:left w:val="nil"/>
              <w:bottom w:val="single" w:sz="4" w:space="0" w:color="auto"/>
              <w:right w:val="single" w:sz="4" w:space="0" w:color="auto"/>
            </w:tcBorders>
            <w:noWrap/>
            <w:hideMark/>
          </w:tcPr>
          <w:p w14:paraId="2F62E123" w14:textId="06647494"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7F63CBA9" w14:textId="5EC4CC08" w:rsidR="00055C85" w:rsidRPr="001A3A6C" w:rsidRDefault="00055C85" w:rsidP="00055C85">
            <w:pPr>
              <w:jc w:val="center"/>
              <w:rPr>
                <w:rFonts w:ascii="Arial" w:hAnsi="Arial" w:cs="Arial"/>
                <w:sz w:val="18"/>
                <w:szCs w:val="18"/>
              </w:rPr>
            </w:pPr>
            <w:r w:rsidRPr="001A3A6C">
              <w:rPr>
                <w:sz w:val="18"/>
                <w:szCs w:val="18"/>
              </w:rPr>
              <w:t xml:space="preserve"> 1 </w:t>
            </w:r>
          </w:p>
        </w:tc>
        <w:tc>
          <w:tcPr>
            <w:tcW w:w="439" w:type="pct"/>
            <w:tcBorders>
              <w:top w:val="nil"/>
              <w:left w:val="nil"/>
              <w:bottom w:val="single" w:sz="4" w:space="0" w:color="auto"/>
              <w:right w:val="single" w:sz="4" w:space="0" w:color="auto"/>
            </w:tcBorders>
            <w:noWrap/>
            <w:hideMark/>
          </w:tcPr>
          <w:p w14:paraId="32890B54" w14:textId="6C4B97A2" w:rsidR="00055C85" w:rsidRPr="001A3A6C" w:rsidRDefault="00055C85" w:rsidP="00055C85">
            <w:pPr>
              <w:jc w:val="center"/>
              <w:rPr>
                <w:rFonts w:ascii="Arial" w:hAnsi="Arial" w:cs="Arial"/>
                <w:sz w:val="18"/>
                <w:szCs w:val="18"/>
              </w:rPr>
            </w:pPr>
            <w:r w:rsidRPr="001A3A6C">
              <w:rPr>
                <w:sz w:val="18"/>
                <w:szCs w:val="18"/>
              </w:rPr>
              <w:t xml:space="preserve"> 0 </w:t>
            </w:r>
          </w:p>
        </w:tc>
        <w:tc>
          <w:tcPr>
            <w:tcW w:w="438" w:type="pct"/>
            <w:tcBorders>
              <w:top w:val="nil"/>
              <w:left w:val="nil"/>
              <w:bottom w:val="single" w:sz="4" w:space="0" w:color="auto"/>
              <w:right w:val="single" w:sz="4" w:space="0" w:color="auto"/>
            </w:tcBorders>
          </w:tcPr>
          <w:p w14:paraId="4E8475F3" w14:textId="2B051AA3"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4AADBC59" w14:textId="7037ACB0" w:rsidR="00055C85" w:rsidRPr="001A3A6C" w:rsidRDefault="00055C85" w:rsidP="00055C85">
            <w:pPr>
              <w:jc w:val="center"/>
              <w:rPr>
                <w:rFonts w:ascii="Arial" w:hAnsi="Arial" w:cs="Arial"/>
                <w:sz w:val="18"/>
                <w:szCs w:val="18"/>
              </w:rPr>
            </w:pPr>
            <w:r w:rsidRPr="001A3A6C">
              <w:rPr>
                <w:sz w:val="18"/>
                <w:szCs w:val="18"/>
              </w:rPr>
              <w:t xml:space="preserve"> 17 </w:t>
            </w:r>
          </w:p>
        </w:tc>
        <w:tc>
          <w:tcPr>
            <w:tcW w:w="438" w:type="pct"/>
            <w:tcBorders>
              <w:top w:val="nil"/>
              <w:left w:val="nil"/>
              <w:bottom w:val="single" w:sz="4" w:space="0" w:color="auto"/>
              <w:right w:val="single" w:sz="4" w:space="0" w:color="auto"/>
            </w:tcBorders>
          </w:tcPr>
          <w:p w14:paraId="061F90B5" w14:textId="22E8D1F4"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03FF123A" w14:textId="06A697E2" w:rsidR="00055C85" w:rsidRPr="001A3A6C" w:rsidRDefault="00055C85" w:rsidP="00055C85">
            <w:pPr>
              <w:jc w:val="center"/>
              <w:rPr>
                <w:rFonts w:ascii="Arial" w:hAnsi="Arial" w:cs="Arial"/>
                <w:sz w:val="18"/>
                <w:szCs w:val="18"/>
              </w:rPr>
            </w:pPr>
            <w:r w:rsidRPr="001A3A6C">
              <w:rPr>
                <w:sz w:val="18"/>
                <w:szCs w:val="18"/>
              </w:rPr>
              <w:t xml:space="preserve"> 1 </w:t>
            </w:r>
          </w:p>
        </w:tc>
        <w:tc>
          <w:tcPr>
            <w:tcW w:w="434" w:type="pct"/>
            <w:tcBorders>
              <w:top w:val="nil"/>
              <w:left w:val="nil"/>
              <w:bottom w:val="single" w:sz="4" w:space="0" w:color="auto"/>
              <w:right w:val="single" w:sz="4" w:space="0" w:color="auto"/>
            </w:tcBorders>
          </w:tcPr>
          <w:p w14:paraId="6B6ADD76" w14:textId="455C6A1C" w:rsidR="00055C85" w:rsidRPr="001A3A6C" w:rsidRDefault="00055C85" w:rsidP="00055C85">
            <w:pPr>
              <w:jc w:val="center"/>
              <w:rPr>
                <w:rFonts w:ascii="Arial" w:hAnsi="Arial" w:cs="Arial"/>
                <w:sz w:val="18"/>
                <w:szCs w:val="18"/>
              </w:rPr>
            </w:pPr>
            <w:r w:rsidRPr="001A3A6C">
              <w:rPr>
                <w:sz w:val="18"/>
                <w:szCs w:val="18"/>
              </w:rPr>
              <w:t xml:space="preserve"> 6 </w:t>
            </w:r>
          </w:p>
        </w:tc>
        <w:tc>
          <w:tcPr>
            <w:tcW w:w="434" w:type="pct"/>
            <w:tcBorders>
              <w:top w:val="nil"/>
              <w:left w:val="nil"/>
              <w:bottom w:val="single" w:sz="4" w:space="0" w:color="auto"/>
              <w:right w:val="single" w:sz="4" w:space="0" w:color="auto"/>
            </w:tcBorders>
          </w:tcPr>
          <w:p w14:paraId="7DBEE004" w14:textId="77777777"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1EA4E5E0" w14:textId="77777777" w:rsidR="00055C85" w:rsidRPr="001A3A6C" w:rsidRDefault="00055C85" w:rsidP="00055C85">
            <w:pPr>
              <w:jc w:val="center"/>
              <w:rPr>
                <w:rFonts w:ascii="Arial" w:hAnsi="Arial" w:cs="Arial"/>
                <w:sz w:val="18"/>
                <w:szCs w:val="18"/>
              </w:rPr>
            </w:pPr>
          </w:p>
        </w:tc>
      </w:tr>
      <w:tr w:rsidR="00055C85" w:rsidRPr="001A3A6C" w14:paraId="10B83910" w14:textId="77777777" w:rsidTr="004557B0">
        <w:trPr>
          <w:trHeight w:val="20"/>
        </w:trPr>
        <w:tc>
          <w:tcPr>
            <w:tcW w:w="573" w:type="pct"/>
            <w:tcBorders>
              <w:top w:val="nil"/>
              <w:left w:val="nil"/>
              <w:bottom w:val="single" w:sz="4" w:space="0" w:color="auto"/>
              <w:right w:val="single" w:sz="4" w:space="0" w:color="auto"/>
            </w:tcBorders>
            <w:vAlign w:val="center"/>
            <w:hideMark/>
          </w:tcPr>
          <w:p w14:paraId="056B4685" w14:textId="77777777" w:rsidR="00055C85" w:rsidRPr="001A3A6C" w:rsidRDefault="00055C85" w:rsidP="00055C85">
            <w:pPr>
              <w:rPr>
                <w:rFonts w:ascii="Arial" w:hAnsi="Arial" w:cs="Arial"/>
                <w:b/>
                <w:bCs/>
                <w:sz w:val="18"/>
                <w:szCs w:val="18"/>
              </w:rPr>
            </w:pPr>
            <w:r w:rsidRPr="001A3A6C">
              <w:rPr>
                <w:rFonts w:ascii="Arial" w:hAnsi="Arial" w:cs="Arial"/>
                <w:b/>
                <w:bCs/>
                <w:sz w:val="18"/>
                <w:szCs w:val="18"/>
              </w:rPr>
              <w:t>NORD</w:t>
            </w:r>
          </w:p>
        </w:tc>
        <w:tc>
          <w:tcPr>
            <w:tcW w:w="500" w:type="pct"/>
            <w:tcBorders>
              <w:top w:val="nil"/>
              <w:left w:val="nil"/>
              <w:bottom w:val="single" w:sz="4" w:space="0" w:color="auto"/>
              <w:right w:val="single" w:sz="4" w:space="0" w:color="auto"/>
            </w:tcBorders>
            <w:noWrap/>
            <w:hideMark/>
          </w:tcPr>
          <w:p w14:paraId="7F7D103D" w14:textId="3B81F5A9" w:rsidR="00055C85" w:rsidRPr="001A3A6C" w:rsidRDefault="00055C85" w:rsidP="00055C85">
            <w:pPr>
              <w:jc w:val="center"/>
              <w:rPr>
                <w:rFonts w:ascii="Arial" w:hAnsi="Arial" w:cs="Arial"/>
                <w:sz w:val="18"/>
                <w:szCs w:val="18"/>
              </w:rPr>
            </w:pPr>
            <w:r w:rsidRPr="001A3A6C">
              <w:rPr>
                <w:sz w:val="18"/>
                <w:szCs w:val="18"/>
              </w:rPr>
              <w:t xml:space="preserve"> 0 </w:t>
            </w:r>
          </w:p>
        </w:tc>
        <w:tc>
          <w:tcPr>
            <w:tcW w:w="439" w:type="pct"/>
            <w:tcBorders>
              <w:top w:val="nil"/>
              <w:left w:val="nil"/>
              <w:bottom w:val="single" w:sz="4" w:space="0" w:color="auto"/>
              <w:right w:val="single" w:sz="4" w:space="0" w:color="auto"/>
            </w:tcBorders>
            <w:noWrap/>
            <w:hideMark/>
          </w:tcPr>
          <w:p w14:paraId="7BE4EFA3" w14:textId="1A752F7C" w:rsidR="00055C85" w:rsidRPr="001A3A6C" w:rsidRDefault="00055C85" w:rsidP="00055C85">
            <w:pPr>
              <w:jc w:val="center"/>
              <w:rPr>
                <w:rFonts w:ascii="Arial" w:hAnsi="Arial" w:cs="Arial"/>
                <w:sz w:val="18"/>
                <w:szCs w:val="18"/>
              </w:rPr>
            </w:pPr>
            <w:r w:rsidRPr="001A3A6C">
              <w:rPr>
                <w:sz w:val="18"/>
                <w:szCs w:val="18"/>
              </w:rPr>
              <w:t xml:space="preserve"> 69 </w:t>
            </w:r>
          </w:p>
        </w:tc>
        <w:tc>
          <w:tcPr>
            <w:tcW w:w="439" w:type="pct"/>
            <w:tcBorders>
              <w:top w:val="nil"/>
              <w:left w:val="nil"/>
              <w:bottom w:val="single" w:sz="4" w:space="0" w:color="auto"/>
              <w:right w:val="single" w:sz="4" w:space="0" w:color="auto"/>
            </w:tcBorders>
            <w:noWrap/>
            <w:hideMark/>
          </w:tcPr>
          <w:p w14:paraId="18CA4D9B" w14:textId="7910453D" w:rsidR="00055C85" w:rsidRPr="001A3A6C" w:rsidRDefault="00055C85" w:rsidP="00055C85">
            <w:pPr>
              <w:jc w:val="center"/>
              <w:rPr>
                <w:rFonts w:ascii="Arial" w:hAnsi="Arial" w:cs="Arial"/>
                <w:sz w:val="18"/>
                <w:szCs w:val="18"/>
              </w:rPr>
            </w:pPr>
            <w:r w:rsidRPr="001A3A6C">
              <w:rPr>
                <w:sz w:val="18"/>
                <w:szCs w:val="18"/>
              </w:rPr>
              <w:t xml:space="preserve"> 60 </w:t>
            </w:r>
          </w:p>
        </w:tc>
        <w:tc>
          <w:tcPr>
            <w:tcW w:w="438" w:type="pct"/>
            <w:tcBorders>
              <w:top w:val="nil"/>
              <w:left w:val="nil"/>
              <w:bottom w:val="single" w:sz="4" w:space="0" w:color="auto"/>
              <w:right w:val="single" w:sz="4" w:space="0" w:color="auto"/>
            </w:tcBorders>
          </w:tcPr>
          <w:p w14:paraId="241003DC" w14:textId="475D40B9" w:rsidR="00055C85" w:rsidRPr="001A3A6C" w:rsidRDefault="00055C85" w:rsidP="00055C85">
            <w:pPr>
              <w:jc w:val="center"/>
              <w:rPr>
                <w:rFonts w:ascii="Arial" w:hAnsi="Arial" w:cs="Arial"/>
                <w:sz w:val="18"/>
                <w:szCs w:val="18"/>
              </w:rPr>
            </w:pPr>
            <w:r w:rsidRPr="001A3A6C">
              <w:rPr>
                <w:sz w:val="18"/>
                <w:szCs w:val="18"/>
              </w:rPr>
              <w:t xml:space="preserve"> 33 </w:t>
            </w:r>
          </w:p>
        </w:tc>
        <w:tc>
          <w:tcPr>
            <w:tcW w:w="438" w:type="pct"/>
            <w:tcBorders>
              <w:top w:val="nil"/>
              <w:left w:val="nil"/>
              <w:bottom w:val="single" w:sz="4" w:space="0" w:color="auto"/>
              <w:right w:val="single" w:sz="4" w:space="0" w:color="auto"/>
            </w:tcBorders>
          </w:tcPr>
          <w:p w14:paraId="1570CC84" w14:textId="1D29C989" w:rsidR="00055C85" w:rsidRPr="001A3A6C" w:rsidRDefault="00055C85" w:rsidP="00055C85">
            <w:pPr>
              <w:jc w:val="center"/>
              <w:rPr>
                <w:rFonts w:ascii="Arial" w:hAnsi="Arial" w:cs="Arial"/>
                <w:sz w:val="18"/>
                <w:szCs w:val="18"/>
              </w:rPr>
            </w:pPr>
            <w:r w:rsidRPr="001A3A6C">
              <w:rPr>
                <w:sz w:val="18"/>
                <w:szCs w:val="18"/>
              </w:rPr>
              <w:t xml:space="preserve"> 32 </w:t>
            </w:r>
          </w:p>
        </w:tc>
        <w:tc>
          <w:tcPr>
            <w:tcW w:w="438" w:type="pct"/>
            <w:tcBorders>
              <w:top w:val="nil"/>
              <w:left w:val="nil"/>
              <w:bottom w:val="single" w:sz="4" w:space="0" w:color="auto"/>
              <w:right w:val="single" w:sz="4" w:space="0" w:color="auto"/>
            </w:tcBorders>
          </w:tcPr>
          <w:p w14:paraId="2362A345" w14:textId="67254929"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1A1E5434" w14:textId="3F3EBA54" w:rsidR="00055C85" w:rsidRPr="001A3A6C" w:rsidRDefault="00055C85" w:rsidP="00055C85">
            <w:pPr>
              <w:jc w:val="center"/>
              <w:rPr>
                <w:rFonts w:ascii="Arial" w:hAnsi="Arial" w:cs="Arial"/>
                <w:sz w:val="18"/>
                <w:szCs w:val="18"/>
              </w:rPr>
            </w:pPr>
            <w:r w:rsidRPr="001A3A6C">
              <w:rPr>
                <w:sz w:val="18"/>
                <w:szCs w:val="18"/>
              </w:rPr>
              <w:t xml:space="preserve"> 0 </w:t>
            </w:r>
          </w:p>
        </w:tc>
        <w:tc>
          <w:tcPr>
            <w:tcW w:w="434" w:type="pct"/>
            <w:tcBorders>
              <w:top w:val="nil"/>
              <w:left w:val="nil"/>
              <w:bottom w:val="single" w:sz="4" w:space="0" w:color="auto"/>
              <w:right w:val="single" w:sz="4" w:space="0" w:color="auto"/>
            </w:tcBorders>
          </w:tcPr>
          <w:p w14:paraId="189102F8" w14:textId="76BB380A" w:rsidR="00055C85" w:rsidRPr="001A3A6C" w:rsidRDefault="00055C85" w:rsidP="00055C85">
            <w:pPr>
              <w:jc w:val="center"/>
              <w:rPr>
                <w:rFonts w:ascii="Arial" w:hAnsi="Arial" w:cs="Arial"/>
                <w:sz w:val="18"/>
                <w:szCs w:val="18"/>
              </w:rPr>
            </w:pPr>
            <w:r w:rsidRPr="001A3A6C">
              <w:rPr>
                <w:sz w:val="18"/>
                <w:szCs w:val="18"/>
              </w:rPr>
              <w:t xml:space="preserve"> 17 </w:t>
            </w:r>
          </w:p>
        </w:tc>
        <w:tc>
          <w:tcPr>
            <w:tcW w:w="434" w:type="pct"/>
            <w:tcBorders>
              <w:top w:val="nil"/>
              <w:left w:val="nil"/>
              <w:bottom w:val="single" w:sz="4" w:space="0" w:color="auto"/>
              <w:right w:val="single" w:sz="4" w:space="0" w:color="auto"/>
            </w:tcBorders>
          </w:tcPr>
          <w:p w14:paraId="0E2BA0CA" w14:textId="4E09D0DA" w:rsidR="00055C85" w:rsidRPr="001A3A6C" w:rsidRDefault="00055C85" w:rsidP="00055C85">
            <w:pPr>
              <w:jc w:val="center"/>
              <w:rPr>
                <w:rFonts w:ascii="Arial" w:hAnsi="Arial" w:cs="Arial"/>
                <w:sz w:val="18"/>
                <w:szCs w:val="18"/>
              </w:rPr>
            </w:pPr>
            <w:r w:rsidRPr="001A3A6C">
              <w:rPr>
                <w:sz w:val="18"/>
                <w:szCs w:val="18"/>
              </w:rPr>
              <w:t xml:space="preserve"> 1 </w:t>
            </w:r>
          </w:p>
        </w:tc>
        <w:tc>
          <w:tcPr>
            <w:tcW w:w="431" w:type="pct"/>
            <w:tcBorders>
              <w:top w:val="nil"/>
              <w:left w:val="nil"/>
              <w:bottom w:val="single" w:sz="4" w:space="0" w:color="auto"/>
              <w:right w:val="single" w:sz="4" w:space="0" w:color="auto"/>
            </w:tcBorders>
          </w:tcPr>
          <w:p w14:paraId="3AC41DCE" w14:textId="73098FE0" w:rsidR="00055C85" w:rsidRPr="001A3A6C" w:rsidRDefault="00055C85" w:rsidP="00055C85">
            <w:pPr>
              <w:jc w:val="center"/>
              <w:rPr>
                <w:rFonts w:ascii="Arial" w:hAnsi="Arial" w:cs="Arial"/>
                <w:sz w:val="18"/>
                <w:szCs w:val="18"/>
              </w:rPr>
            </w:pPr>
            <w:r w:rsidRPr="001A3A6C">
              <w:rPr>
                <w:sz w:val="18"/>
                <w:szCs w:val="18"/>
              </w:rPr>
              <w:t xml:space="preserve"> 1 </w:t>
            </w:r>
          </w:p>
        </w:tc>
      </w:tr>
      <w:tr w:rsidR="00055C85" w:rsidRPr="001A3A6C" w14:paraId="51CAFD8C" w14:textId="77777777" w:rsidTr="004557B0">
        <w:trPr>
          <w:trHeight w:val="20"/>
        </w:trPr>
        <w:tc>
          <w:tcPr>
            <w:tcW w:w="573" w:type="pct"/>
            <w:tcBorders>
              <w:top w:val="nil"/>
              <w:left w:val="nil"/>
              <w:bottom w:val="single" w:sz="4" w:space="0" w:color="auto"/>
              <w:right w:val="single" w:sz="4" w:space="0" w:color="auto"/>
            </w:tcBorders>
            <w:vAlign w:val="center"/>
            <w:hideMark/>
          </w:tcPr>
          <w:p w14:paraId="0671CA65"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LOROUM</w:t>
            </w:r>
          </w:p>
        </w:tc>
        <w:tc>
          <w:tcPr>
            <w:tcW w:w="500" w:type="pct"/>
            <w:tcBorders>
              <w:top w:val="nil"/>
              <w:left w:val="nil"/>
              <w:bottom w:val="single" w:sz="4" w:space="0" w:color="auto"/>
              <w:right w:val="single" w:sz="4" w:space="0" w:color="auto"/>
            </w:tcBorders>
            <w:noWrap/>
            <w:hideMark/>
          </w:tcPr>
          <w:p w14:paraId="566E4547" w14:textId="50E17837"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5F64A4A9" w14:textId="74CDA8EC"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330DC881" w14:textId="0C8194F8" w:rsidR="00055C85" w:rsidRPr="001A3A6C" w:rsidRDefault="00055C85" w:rsidP="00055C85">
            <w:pPr>
              <w:jc w:val="center"/>
              <w:rPr>
                <w:rFonts w:ascii="Arial" w:hAnsi="Arial" w:cs="Arial"/>
                <w:sz w:val="18"/>
                <w:szCs w:val="18"/>
              </w:rPr>
            </w:pPr>
            <w:r w:rsidRPr="001A3A6C">
              <w:rPr>
                <w:sz w:val="18"/>
                <w:szCs w:val="18"/>
              </w:rPr>
              <w:t xml:space="preserve"> 1 </w:t>
            </w:r>
          </w:p>
        </w:tc>
        <w:tc>
          <w:tcPr>
            <w:tcW w:w="438" w:type="pct"/>
            <w:tcBorders>
              <w:top w:val="nil"/>
              <w:left w:val="nil"/>
              <w:bottom w:val="single" w:sz="4" w:space="0" w:color="auto"/>
              <w:right w:val="single" w:sz="4" w:space="0" w:color="auto"/>
            </w:tcBorders>
          </w:tcPr>
          <w:p w14:paraId="32D1BFED" w14:textId="4BFDC4FA" w:rsidR="00055C85" w:rsidRPr="001A3A6C" w:rsidRDefault="00055C85" w:rsidP="00055C85">
            <w:pPr>
              <w:jc w:val="center"/>
              <w:rPr>
                <w:rFonts w:ascii="Arial" w:hAnsi="Arial" w:cs="Arial"/>
                <w:sz w:val="18"/>
                <w:szCs w:val="18"/>
              </w:rPr>
            </w:pPr>
            <w:r w:rsidRPr="001A3A6C">
              <w:rPr>
                <w:sz w:val="18"/>
                <w:szCs w:val="18"/>
              </w:rPr>
              <w:t xml:space="preserve"> 33 </w:t>
            </w:r>
          </w:p>
        </w:tc>
        <w:tc>
          <w:tcPr>
            <w:tcW w:w="438" w:type="pct"/>
            <w:tcBorders>
              <w:top w:val="nil"/>
              <w:left w:val="nil"/>
              <w:bottom w:val="single" w:sz="4" w:space="0" w:color="auto"/>
              <w:right w:val="single" w:sz="4" w:space="0" w:color="auto"/>
            </w:tcBorders>
          </w:tcPr>
          <w:p w14:paraId="33BCB061" w14:textId="617A876E"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68C74570" w14:textId="77777777"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3FBFCF7A" w14:textId="34AA7448" w:rsidR="00055C85" w:rsidRPr="001A3A6C" w:rsidRDefault="00055C85" w:rsidP="00055C85">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3C87437A" w14:textId="0A3BC886" w:rsidR="00055C85" w:rsidRPr="001A3A6C" w:rsidRDefault="00055C85" w:rsidP="00055C85">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2C347617" w14:textId="3799BC53" w:rsidR="00055C85" w:rsidRPr="001A3A6C" w:rsidRDefault="00055C85" w:rsidP="00055C85">
            <w:pPr>
              <w:jc w:val="center"/>
              <w:rPr>
                <w:rFonts w:ascii="Arial" w:hAnsi="Arial" w:cs="Arial"/>
                <w:sz w:val="18"/>
                <w:szCs w:val="18"/>
              </w:rPr>
            </w:pPr>
            <w:r w:rsidRPr="001A3A6C">
              <w:rPr>
                <w:sz w:val="18"/>
                <w:szCs w:val="18"/>
              </w:rPr>
              <w:t xml:space="preserve"> 1 </w:t>
            </w:r>
          </w:p>
        </w:tc>
        <w:tc>
          <w:tcPr>
            <w:tcW w:w="431" w:type="pct"/>
            <w:tcBorders>
              <w:top w:val="nil"/>
              <w:left w:val="nil"/>
              <w:bottom w:val="single" w:sz="4" w:space="0" w:color="auto"/>
              <w:right w:val="single" w:sz="4" w:space="0" w:color="auto"/>
            </w:tcBorders>
          </w:tcPr>
          <w:p w14:paraId="73A310DE" w14:textId="1E601277" w:rsidR="00055C85" w:rsidRPr="001A3A6C" w:rsidRDefault="00055C85" w:rsidP="00055C85">
            <w:pPr>
              <w:jc w:val="center"/>
              <w:rPr>
                <w:rFonts w:ascii="Arial" w:hAnsi="Arial" w:cs="Arial"/>
                <w:sz w:val="18"/>
                <w:szCs w:val="18"/>
              </w:rPr>
            </w:pPr>
            <w:r w:rsidRPr="001A3A6C">
              <w:rPr>
                <w:sz w:val="18"/>
                <w:szCs w:val="18"/>
              </w:rPr>
              <w:t xml:space="preserve"> 0 </w:t>
            </w:r>
          </w:p>
        </w:tc>
      </w:tr>
      <w:tr w:rsidR="00055C85" w:rsidRPr="001A3A6C" w14:paraId="316B9252" w14:textId="77777777" w:rsidTr="004557B0">
        <w:trPr>
          <w:trHeight w:val="20"/>
        </w:trPr>
        <w:tc>
          <w:tcPr>
            <w:tcW w:w="573" w:type="pct"/>
            <w:tcBorders>
              <w:top w:val="nil"/>
              <w:left w:val="nil"/>
              <w:bottom w:val="single" w:sz="4" w:space="0" w:color="auto"/>
              <w:right w:val="single" w:sz="4" w:space="0" w:color="auto"/>
            </w:tcBorders>
            <w:vAlign w:val="center"/>
            <w:hideMark/>
          </w:tcPr>
          <w:p w14:paraId="736DC916"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PASSORE</w:t>
            </w:r>
          </w:p>
        </w:tc>
        <w:tc>
          <w:tcPr>
            <w:tcW w:w="500" w:type="pct"/>
            <w:tcBorders>
              <w:top w:val="nil"/>
              <w:left w:val="nil"/>
              <w:bottom w:val="single" w:sz="4" w:space="0" w:color="auto"/>
              <w:right w:val="single" w:sz="4" w:space="0" w:color="auto"/>
            </w:tcBorders>
            <w:noWrap/>
            <w:hideMark/>
          </w:tcPr>
          <w:p w14:paraId="55C83A0A" w14:textId="3735013B" w:rsidR="00055C85" w:rsidRPr="001A3A6C" w:rsidRDefault="00055C85" w:rsidP="00055C85">
            <w:pPr>
              <w:jc w:val="center"/>
              <w:rPr>
                <w:rFonts w:ascii="Arial" w:hAnsi="Arial" w:cs="Arial"/>
                <w:sz w:val="18"/>
                <w:szCs w:val="18"/>
              </w:rPr>
            </w:pPr>
            <w:r w:rsidRPr="001A3A6C">
              <w:rPr>
                <w:sz w:val="18"/>
                <w:szCs w:val="18"/>
              </w:rPr>
              <w:t xml:space="preserve"> 0 </w:t>
            </w:r>
          </w:p>
        </w:tc>
        <w:tc>
          <w:tcPr>
            <w:tcW w:w="439" w:type="pct"/>
            <w:tcBorders>
              <w:top w:val="nil"/>
              <w:left w:val="nil"/>
              <w:bottom w:val="single" w:sz="4" w:space="0" w:color="auto"/>
              <w:right w:val="single" w:sz="4" w:space="0" w:color="auto"/>
            </w:tcBorders>
            <w:noWrap/>
            <w:hideMark/>
          </w:tcPr>
          <w:p w14:paraId="7D6784F2" w14:textId="6193FC61" w:rsidR="00055C85" w:rsidRPr="001A3A6C" w:rsidRDefault="00055C85" w:rsidP="00055C85">
            <w:pPr>
              <w:jc w:val="center"/>
              <w:rPr>
                <w:rFonts w:ascii="Arial" w:hAnsi="Arial" w:cs="Arial"/>
                <w:sz w:val="18"/>
                <w:szCs w:val="18"/>
              </w:rPr>
            </w:pPr>
            <w:r w:rsidRPr="001A3A6C">
              <w:rPr>
                <w:sz w:val="18"/>
                <w:szCs w:val="18"/>
              </w:rPr>
              <w:t xml:space="preserve"> 30 </w:t>
            </w:r>
          </w:p>
        </w:tc>
        <w:tc>
          <w:tcPr>
            <w:tcW w:w="439" w:type="pct"/>
            <w:tcBorders>
              <w:top w:val="nil"/>
              <w:left w:val="nil"/>
              <w:bottom w:val="single" w:sz="4" w:space="0" w:color="auto"/>
              <w:right w:val="single" w:sz="4" w:space="0" w:color="auto"/>
            </w:tcBorders>
            <w:noWrap/>
            <w:hideMark/>
          </w:tcPr>
          <w:p w14:paraId="076426A9" w14:textId="68CECE78" w:rsidR="00055C85" w:rsidRPr="001A3A6C" w:rsidRDefault="00055C85" w:rsidP="00055C85">
            <w:pPr>
              <w:jc w:val="center"/>
              <w:rPr>
                <w:rFonts w:ascii="Arial" w:hAnsi="Arial" w:cs="Arial"/>
                <w:sz w:val="18"/>
                <w:szCs w:val="18"/>
              </w:rPr>
            </w:pPr>
            <w:r w:rsidRPr="001A3A6C">
              <w:rPr>
                <w:sz w:val="18"/>
                <w:szCs w:val="18"/>
              </w:rPr>
              <w:t xml:space="preserve"> 6 </w:t>
            </w:r>
          </w:p>
        </w:tc>
        <w:tc>
          <w:tcPr>
            <w:tcW w:w="438" w:type="pct"/>
            <w:tcBorders>
              <w:top w:val="nil"/>
              <w:left w:val="nil"/>
              <w:bottom w:val="single" w:sz="4" w:space="0" w:color="auto"/>
              <w:right w:val="single" w:sz="4" w:space="0" w:color="auto"/>
            </w:tcBorders>
          </w:tcPr>
          <w:p w14:paraId="282BE6DB" w14:textId="60D3B16D"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374421A5" w14:textId="2A693148" w:rsidR="00055C85" w:rsidRPr="001A3A6C" w:rsidRDefault="00055C85" w:rsidP="00055C85">
            <w:pPr>
              <w:jc w:val="center"/>
              <w:rPr>
                <w:rFonts w:ascii="Arial" w:hAnsi="Arial" w:cs="Arial"/>
                <w:sz w:val="18"/>
                <w:szCs w:val="18"/>
              </w:rPr>
            </w:pPr>
            <w:r w:rsidRPr="001A3A6C">
              <w:rPr>
                <w:sz w:val="18"/>
                <w:szCs w:val="18"/>
              </w:rPr>
              <w:t xml:space="preserve"> 32 </w:t>
            </w:r>
          </w:p>
        </w:tc>
        <w:tc>
          <w:tcPr>
            <w:tcW w:w="438" w:type="pct"/>
            <w:tcBorders>
              <w:top w:val="nil"/>
              <w:left w:val="nil"/>
              <w:bottom w:val="single" w:sz="4" w:space="0" w:color="auto"/>
              <w:right w:val="single" w:sz="4" w:space="0" w:color="auto"/>
            </w:tcBorders>
          </w:tcPr>
          <w:p w14:paraId="4BCB98B9" w14:textId="20945CFE"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5CAECC9E" w14:textId="479E1748" w:rsidR="00055C85" w:rsidRPr="001A3A6C" w:rsidRDefault="00055C85" w:rsidP="00055C85">
            <w:pPr>
              <w:jc w:val="center"/>
              <w:rPr>
                <w:rFonts w:ascii="Arial" w:hAnsi="Arial" w:cs="Arial"/>
                <w:sz w:val="18"/>
                <w:szCs w:val="18"/>
              </w:rPr>
            </w:pPr>
            <w:r w:rsidRPr="001A3A6C">
              <w:rPr>
                <w:sz w:val="18"/>
                <w:szCs w:val="18"/>
              </w:rPr>
              <w:t xml:space="preserve"> 0 </w:t>
            </w:r>
          </w:p>
        </w:tc>
        <w:tc>
          <w:tcPr>
            <w:tcW w:w="434" w:type="pct"/>
            <w:tcBorders>
              <w:top w:val="nil"/>
              <w:left w:val="nil"/>
              <w:bottom w:val="single" w:sz="4" w:space="0" w:color="auto"/>
              <w:right w:val="single" w:sz="4" w:space="0" w:color="auto"/>
            </w:tcBorders>
          </w:tcPr>
          <w:p w14:paraId="38ECBA51" w14:textId="10A0481B" w:rsidR="00055C85" w:rsidRPr="001A3A6C" w:rsidRDefault="00055C85" w:rsidP="00055C85">
            <w:pPr>
              <w:jc w:val="center"/>
              <w:rPr>
                <w:rFonts w:ascii="Arial" w:hAnsi="Arial" w:cs="Arial"/>
                <w:sz w:val="18"/>
                <w:szCs w:val="18"/>
              </w:rPr>
            </w:pPr>
            <w:r w:rsidRPr="001A3A6C">
              <w:rPr>
                <w:sz w:val="18"/>
                <w:szCs w:val="18"/>
              </w:rPr>
              <w:t xml:space="preserve"> 17 </w:t>
            </w:r>
          </w:p>
        </w:tc>
        <w:tc>
          <w:tcPr>
            <w:tcW w:w="434" w:type="pct"/>
            <w:tcBorders>
              <w:top w:val="nil"/>
              <w:left w:val="nil"/>
              <w:bottom w:val="single" w:sz="4" w:space="0" w:color="auto"/>
              <w:right w:val="single" w:sz="4" w:space="0" w:color="auto"/>
            </w:tcBorders>
          </w:tcPr>
          <w:p w14:paraId="6CB484FF" w14:textId="6FFAE0D7"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645F2717" w14:textId="6F647797" w:rsidR="00055C85" w:rsidRPr="001A3A6C" w:rsidRDefault="00055C85" w:rsidP="00055C85">
            <w:pPr>
              <w:jc w:val="center"/>
              <w:rPr>
                <w:rFonts w:ascii="Arial" w:hAnsi="Arial" w:cs="Arial"/>
                <w:sz w:val="18"/>
                <w:szCs w:val="18"/>
              </w:rPr>
            </w:pPr>
            <w:r w:rsidRPr="001A3A6C">
              <w:rPr>
                <w:sz w:val="18"/>
                <w:szCs w:val="18"/>
              </w:rPr>
              <w:t xml:space="preserve"> 0 </w:t>
            </w:r>
          </w:p>
        </w:tc>
      </w:tr>
      <w:tr w:rsidR="00055C85" w:rsidRPr="001A3A6C" w14:paraId="42DD1839" w14:textId="77777777" w:rsidTr="004557B0">
        <w:trPr>
          <w:trHeight w:val="20"/>
        </w:trPr>
        <w:tc>
          <w:tcPr>
            <w:tcW w:w="573" w:type="pct"/>
            <w:tcBorders>
              <w:top w:val="nil"/>
              <w:left w:val="nil"/>
              <w:bottom w:val="single" w:sz="4" w:space="0" w:color="auto"/>
              <w:right w:val="single" w:sz="4" w:space="0" w:color="auto"/>
            </w:tcBorders>
            <w:vAlign w:val="center"/>
            <w:hideMark/>
          </w:tcPr>
          <w:p w14:paraId="06D91C06"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YATENGA</w:t>
            </w:r>
          </w:p>
        </w:tc>
        <w:tc>
          <w:tcPr>
            <w:tcW w:w="500" w:type="pct"/>
            <w:tcBorders>
              <w:top w:val="nil"/>
              <w:left w:val="nil"/>
              <w:bottom w:val="single" w:sz="4" w:space="0" w:color="auto"/>
              <w:right w:val="single" w:sz="4" w:space="0" w:color="auto"/>
            </w:tcBorders>
            <w:noWrap/>
            <w:hideMark/>
          </w:tcPr>
          <w:p w14:paraId="5214C98D" w14:textId="7C4CD696"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028508FB" w14:textId="34C6F573" w:rsidR="00055C85" w:rsidRPr="001A3A6C" w:rsidRDefault="00055C85" w:rsidP="00055C85">
            <w:pPr>
              <w:jc w:val="center"/>
              <w:rPr>
                <w:rFonts w:ascii="Arial" w:hAnsi="Arial" w:cs="Arial"/>
                <w:sz w:val="18"/>
                <w:szCs w:val="18"/>
              </w:rPr>
            </w:pPr>
            <w:r w:rsidRPr="001A3A6C">
              <w:rPr>
                <w:sz w:val="18"/>
                <w:szCs w:val="18"/>
              </w:rPr>
              <w:t xml:space="preserve"> 39 </w:t>
            </w:r>
          </w:p>
        </w:tc>
        <w:tc>
          <w:tcPr>
            <w:tcW w:w="439" w:type="pct"/>
            <w:tcBorders>
              <w:top w:val="nil"/>
              <w:left w:val="nil"/>
              <w:bottom w:val="single" w:sz="4" w:space="0" w:color="auto"/>
              <w:right w:val="single" w:sz="4" w:space="0" w:color="auto"/>
            </w:tcBorders>
            <w:noWrap/>
            <w:hideMark/>
          </w:tcPr>
          <w:p w14:paraId="44B64818" w14:textId="09FFA04F" w:rsidR="00055C85" w:rsidRPr="001A3A6C" w:rsidRDefault="00055C85" w:rsidP="00055C85">
            <w:pPr>
              <w:jc w:val="center"/>
              <w:rPr>
                <w:rFonts w:ascii="Arial" w:hAnsi="Arial" w:cs="Arial"/>
                <w:sz w:val="18"/>
                <w:szCs w:val="18"/>
              </w:rPr>
            </w:pPr>
            <w:r w:rsidRPr="001A3A6C">
              <w:rPr>
                <w:sz w:val="18"/>
                <w:szCs w:val="18"/>
              </w:rPr>
              <w:t xml:space="preserve"> 54 </w:t>
            </w:r>
          </w:p>
        </w:tc>
        <w:tc>
          <w:tcPr>
            <w:tcW w:w="438" w:type="pct"/>
            <w:tcBorders>
              <w:top w:val="nil"/>
              <w:left w:val="nil"/>
              <w:bottom w:val="single" w:sz="4" w:space="0" w:color="auto"/>
              <w:right w:val="single" w:sz="4" w:space="0" w:color="auto"/>
            </w:tcBorders>
          </w:tcPr>
          <w:p w14:paraId="1FF8A26E" w14:textId="2EB59DAA"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207C1B0C" w14:textId="09BE4F78" w:rsidR="00055C85" w:rsidRPr="001A3A6C" w:rsidRDefault="00055C85" w:rsidP="00055C85">
            <w:pPr>
              <w:jc w:val="center"/>
              <w:rPr>
                <w:rFonts w:ascii="Arial" w:hAnsi="Arial" w:cs="Arial"/>
                <w:sz w:val="18"/>
                <w:szCs w:val="18"/>
              </w:rPr>
            </w:pPr>
            <w:r w:rsidRPr="001A3A6C">
              <w:rPr>
                <w:sz w:val="18"/>
                <w:szCs w:val="18"/>
              </w:rPr>
              <w:t xml:space="preserve"> 1 </w:t>
            </w:r>
          </w:p>
        </w:tc>
        <w:tc>
          <w:tcPr>
            <w:tcW w:w="438" w:type="pct"/>
            <w:tcBorders>
              <w:top w:val="nil"/>
              <w:left w:val="nil"/>
              <w:bottom w:val="single" w:sz="4" w:space="0" w:color="auto"/>
              <w:right w:val="single" w:sz="4" w:space="0" w:color="auto"/>
            </w:tcBorders>
          </w:tcPr>
          <w:p w14:paraId="542660F8" w14:textId="64FB649D"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5F62DA1E" w14:textId="1B4FD9D1" w:rsidR="00055C85" w:rsidRPr="001A3A6C" w:rsidRDefault="00055C85" w:rsidP="00055C85">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6E568A6F" w14:textId="6163E74A" w:rsidR="00055C85" w:rsidRPr="001A3A6C" w:rsidRDefault="00055C85" w:rsidP="00055C85">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0909C6DA" w14:textId="50ACDCD8"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571E5CDB" w14:textId="4DEBDA7D" w:rsidR="00055C85" w:rsidRPr="001A3A6C" w:rsidRDefault="00055C85" w:rsidP="00055C85">
            <w:pPr>
              <w:jc w:val="center"/>
              <w:rPr>
                <w:rFonts w:ascii="Arial" w:hAnsi="Arial" w:cs="Arial"/>
                <w:sz w:val="18"/>
                <w:szCs w:val="18"/>
              </w:rPr>
            </w:pPr>
            <w:r w:rsidRPr="001A3A6C">
              <w:rPr>
                <w:sz w:val="18"/>
                <w:szCs w:val="18"/>
              </w:rPr>
              <w:t xml:space="preserve"> 0 </w:t>
            </w:r>
          </w:p>
        </w:tc>
      </w:tr>
      <w:tr w:rsidR="00055C85" w:rsidRPr="001A3A6C" w14:paraId="10AB26B0" w14:textId="77777777" w:rsidTr="004557B0">
        <w:trPr>
          <w:trHeight w:val="20"/>
        </w:trPr>
        <w:tc>
          <w:tcPr>
            <w:tcW w:w="573" w:type="pct"/>
            <w:tcBorders>
              <w:top w:val="nil"/>
              <w:left w:val="nil"/>
              <w:bottom w:val="single" w:sz="4" w:space="0" w:color="auto"/>
              <w:right w:val="single" w:sz="4" w:space="0" w:color="auto"/>
            </w:tcBorders>
            <w:vAlign w:val="center"/>
            <w:hideMark/>
          </w:tcPr>
          <w:p w14:paraId="36F7144E"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ZONDOMA</w:t>
            </w:r>
          </w:p>
        </w:tc>
        <w:tc>
          <w:tcPr>
            <w:tcW w:w="500" w:type="pct"/>
            <w:tcBorders>
              <w:top w:val="nil"/>
              <w:left w:val="nil"/>
              <w:bottom w:val="single" w:sz="4" w:space="0" w:color="auto"/>
              <w:right w:val="single" w:sz="4" w:space="0" w:color="auto"/>
            </w:tcBorders>
            <w:noWrap/>
            <w:hideMark/>
          </w:tcPr>
          <w:p w14:paraId="3FD2C6C2" w14:textId="6C29C141"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141FD2D3" w14:textId="18E7BE45"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23E7B408" w14:textId="4894CF5F" w:rsidR="00055C85" w:rsidRPr="001A3A6C" w:rsidRDefault="00055C85" w:rsidP="00055C85">
            <w:pPr>
              <w:jc w:val="center"/>
              <w:rPr>
                <w:rFonts w:ascii="Arial" w:hAnsi="Arial" w:cs="Arial"/>
                <w:sz w:val="18"/>
                <w:szCs w:val="18"/>
              </w:rPr>
            </w:pPr>
            <w:r w:rsidRPr="001A3A6C">
              <w:rPr>
                <w:sz w:val="18"/>
                <w:szCs w:val="18"/>
              </w:rPr>
              <w:t xml:space="preserve"> 0 </w:t>
            </w:r>
          </w:p>
        </w:tc>
        <w:tc>
          <w:tcPr>
            <w:tcW w:w="438" w:type="pct"/>
            <w:tcBorders>
              <w:top w:val="nil"/>
              <w:left w:val="nil"/>
              <w:bottom w:val="single" w:sz="4" w:space="0" w:color="auto"/>
              <w:right w:val="single" w:sz="4" w:space="0" w:color="auto"/>
            </w:tcBorders>
          </w:tcPr>
          <w:p w14:paraId="0AF26669" w14:textId="0FE44036"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104F72E9" w14:textId="42802325" w:rsidR="00055C85" w:rsidRPr="001A3A6C" w:rsidRDefault="00055C85" w:rsidP="00055C85">
            <w:pPr>
              <w:jc w:val="center"/>
              <w:rPr>
                <w:rFonts w:ascii="Arial" w:hAnsi="Arial" w:cs="Arial"/>
                <w:sz w:val="18"/>
                <w:szCs w:val="18"/>
              </w:rPr>
            </w:pPr>
            <w:r w:rsidRPr="001A3A6C">
              <w:rPr>
                <w:sz w:val="18"/>
                <w:szCs w:val="18"/>
              </w:rPr>
              <w:t xml:space="preserve"> 0 </w:t>
            </w:r>
          </w:p>
        </w:tc>
        <w:tc>
          <w:tcPr>
            <w:tcW w:w="438" w:type="pct"/>
            <w:tcBorders>
              <w:top w:val="nil"/>
              <w:left w:val="nil"/>
              <w:bottom w:val="single" w:sz="4" w:space="0" w:color="auto"/>
              <w:right w:val="single" w:sz="4" w:space="0" w:color="auto"/>
            </w:tcBorders>
          </w:tcPr>
          <w:p w14:paraId="52F800ED" w14:textId="77777777"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0F486B5A" w14:textId="48D11FE0" w:rsidR="00055C85" w:rsidRPr="001A3A6C" w:rsidRDefault="00055C85" w:rsidP="00055C85">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684B1AB5" w14:textId="12D0C429" w:rsidR="00055C85" w:rsidRPr="001A3A6C" w:rsidRDefault="00055C85" w:rsidP="00055C85">
            <w:pPr>
              <w:jc w:val="center"/>
              <w:rPr>
                <w:rFonts w:ascii="Arial" w:hAnsi="Arial" w:cs="Arial"/>
                <w:sz w:val="18"/>
                <w:szCs w:val="18"/>
              </w:rPr>
            </w:pPr>
            <w:r w:rsidRPr="001A3A6C">
              <w:rPr>
                <w:sz w:val="18"/>
                <w:szCs w:val="18"/>
              </w:rPr>
              <w:t xml:space="preserve"> 0 </w:t>
            </w:r>
          </w:p>
        </w:tc>
        <w:tc>
          <w:tcPr>
            <w:tcW w:w="434" w:type="pct"/>
            <w:tcBorders>
              <w:top w:val="nil"/>
              <w:left w:val="nil"/>
              <w:bottom w:val="single" w:sz="4" w:space="0" w:color="auto"/>
              <w:right w:val="single" w:sz="4" w:space="0" w:color="auto"/>
            </w:tcBorders>
          </w:tcPr>
          <w:p w14:paraId="244C88BE" w14:textId="6E0212BD"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2726A596" w14:textId="77777777" w:rsidR="00055C85" w:rsidRPr="001A3A6C" w:rsidRDefault="00055C85" w:rsidP="00055C85">
            <w:pPr>
              <w:jc w:val="center"/>
              <w:rPr>
                <w:rFonts w:ascii="Arial" w:hAnsi="Arial" w:cs="Arial"/>
                <w:sz w:val="18"/>
                <w:szCs w:val="18"/>
              </w:rPr>
            </w:pPr>
          </w:p>
        </w:tc>
      </w:tr>
      <w:tr w:rsidR="00055C85" w:rsidRPr="001A3A6C" w14:paraId="7D1574A9" w14:textId="77777777" w:rsidTr="004557B0">
        <w:trPr>
          <w:trHeight w:val="20"/>
        </w:trPr>
        <w:tc>
          <w:tcPr>
            <w:tcW w:w="573" w:type="pct"/>
            <w:tcBorders>
              <w:top w:val="nil"/>
              <w:left w:val="nil"/>
              <w:bottom w:val="single" w:sz="4" w:space="0" w:color="auto"/>
              <w:right w:val="single" w:sz="4" w:space="0" w:color="auto"/>
            </w:tcBorders>
            <w:vAlign w:val="center"/>
            <w:hideMark/>
          </w:tcPr>
          <w:p w14:paraId="10F7F473" w14:textId="77777777" w:rsidR="00055C85" w:rsidRPr="001A3A6C" w:rsidRDefault="00055C85" w:rsidP="00055C85">
            <w:pPr>
              <w:rPr>
                <w:rFonts w:ascii="Arial" w:hAnsi="Arial" w:cs="Arial"/>
                <w:b/>
                <w:bCs/>
                <w:sz w:val="18"/>
                <w:szCs w:val="18"/>
              </w:rPr>
            </w:pPr>
            <w:r w:rsidRPr="001A3A6C">
              <w:rPr>
                <w:rFonts w:ascii="Arial" w:hAnsi="Arial" w:cs="Arial"/>
                <w:b/>
                <w:bCs/>
                <w:sz w:val="18"/>
                <w:szCs w:val="18"/>
              </w:rPr>
              <w:t>PLATEAU CENTRAL</w:t>
            </w:r>
          </w:p>
        </w:tc>
        <w:tc>
          <w:tcPr>
            <w:tcW w:w="500" w:type="pct"/>
            <w:tcBorders>
              <w:top w:val="nil"/>
              <w:left w:val="nil"/>
              <w:bottom w:val="single" w:sz="4" w:space="0" w:color="auto"/>
              <w:right w:val="single" w:sz="4" w:space="0" w:color="auto"/>
            </w:tcBorders>
            <w:noWrap/>
            <w:hideMark/>
          </w:tcPr>
          <w:p w14:paraId="13699055" w14:textId="6BD48F3E" w:rsidR="00055C85" w:rsidRPr="001A3A6C" w:rsidRDefault="00055C85" w:rsidP="00055C85">
            <w:pPr>
              <w:jc w:val="center"/>
              <w:rPr>
                <w:rFonts w:ascii="Arial" w:hAnsi="Arial" w:cs="Arial"/>
                <w:sz w:val="18"/>
                <w:szCs w:val="18"/>
              </w:rPr>
            </w:pPr>
            <w:r w:rsidRPr="001A3A6C">
              <w:rPr>
                <w:sz w:val="18"/>
                <w:szCs w:val="18"/>
              </w:rPr>
              <w:t xml:space="preserve"> 0 </w:t>
            </w:r>
          </w:p>
        </w:tc>
        <w:tc>
          <w:tcPr>
            <w:tcW w:w="439" w:type="pct"/>
            <w:tcBorders>
              <w:top w:val="nil"/>
              <w:left w:val="nil"/>
              <w:bottom w:val="single" w:sz="4" w:space="0" w:color="auto"/>
              <w:right w:val="single" w:sz="4" w:space="0" w:color="auto"/>
            </w:tcBorders>
            <w:noWrap/>
            <w:hideMark/>
          </w:tcPr>
          <w:p w14:paraId="53D2DB54" w14:textId="08088DAA" w:rsidR="00055C85" w:rsidRPr="001A3A6C" w:rsidRDefault="00055C85" w:rsidP="00055C85">
            <w:pPr>
              <w:jc w:val="center"/>
              <w:rPr>
                <w:rFonts w:ascii="Arial" w:hAnsi="Arial" w:cs="Arial"/>
                <w:sz w:val="18"/>
                <w:szCs w:val="18"/>
              </w:rPr>
            </w:pPr>
            <w:r w:rsidRPr="001A3A6C">
              <w:rPr>
                <w:sz w:val="18"/>
                <w:szCs w:val="18"/>
              </w:rPr>
              <w:t xml:space="preserve"> 22 </w:t>
            </w:r>
          </w:p>
        </w:tc>
        <w:tc>
          <w:tcPr>
            <w:tcW w:w="439" w:type="pct"/>
            <w:tcBorders>
              <w:top w:val="nil"/>
              <w:left w:val="nil"/>
              <w:bottom w:val="single" w:sz="4" w:space="0" w:color="auto"/>
              <w:right w:val="single" w:sz="4" w:space="0" w:color="auto"/>
            </w:tcBorders>
            <w:noWrap/>
            <w:hideMark/>
          </w:tcPr>
          <w:p w14:paraId="5B35062C" w14:textId="767FE5CD" w:rsidR="00055C85" w:rsidRPr="001A3A6C" w:rsidRDefault="00055C85" w:rsidP="00055C85">
            <w:pPr>
              <w:jc w:val="center"/>
              <w:rPr>
                <w:rFonts w:ascii="Arial" w:hAnsi="Arial" w:cs="Arial"/>
                <w:sz w:val="18"/>
                <w:szCs w:val="18"/>
              </w:rPr>
            </w:pPr>
            <w:r w:rsidRPr="001A3A6C">
              <w:rPr>
                <w:sz w:val="18"/>
                <w:szCs w:val="18"/>
              </w:rPr>
              <w:t xml:space="preserve"> 9 </w:t>
            </w:r>
          </w:p>
        </w:tc>
        <w:tc>
          <w:tcPr>
            <w:tcW w:w="438" w:type="pct"/>
            <w:tcBorders>
              <w:top w:val="nil"/>
              <w:left w:val="nil"/>
              <w:bottom w:val="single" w:sz="4" w:space="0" w:color="auto"/>
              <w:right w:val="single" w:sz="4" w:space="0" w:color="auto"/>
            </w:tcBorders>
          </w:tcPr>
          <w:p w14:paraId="1C3AABF7" w14:textId="239FCFFA"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11E3DE60" w14:textId="56A2DE35" w:rsidR="00055C85" w:rsidRPr="001A3A6C" w:rsidRDefault="00055C85" w:rsidP="00055C85">
            <w:pPr>
              <w:jc w:val="center"/>
              <w:rPr>
                <w:rFonts w:ascii="Arial" w:hAnsi="Arial" w:cs="Arial"/>
                <w:sz w:val="18"/>
                <w:szCs w:val="18"/>
              </w:rPr>
            </w:pPr>
            <w:r w:rsidRPr="001A3A6C">
              <w:rPr>
                <w:sz w:val="18"/>
                <w:szCs w:val="18"/>
              </w:rPr>
              <w:t xml:space="preserve"> 19 </w:t>
            </w:r>
          </w:p>
        </w:tc>
        <w:tc>
          <w:tcPr>
            <w:tcW w:w="438" w:type="pct"/>
            <w:tcBorders>
              <w:top w:val="nil"/>
              <w:left w:val="nil"/>
              <w:bottom w:val="single" w:sz="4" w:space="0" w:color="auto"/>
              <w:right w:val="single" w:sz="4" w:space="0" w:color="auto"/>
            </w:tcBorders>
          </w:tcPr>
          <w:p w14:paraId="6DD6D2D4" w14:textId="6F86205E" w:rsidR="00055C85" w:rsidRPr="001A3A6C" w:rsidRDefault="00055C85" w:rsidP="00055C85">
            <w:pPr>
              <w:jc w:val="center"/>
              <w:rPr>
                <w:rFonts w:ascii="Arial" w:hAnsi="Arial" w:cs="Arial"/>
                <w:sz w:val="18"/>
                <w:szCs w:val="18"/>
              </w:rPr>
            </w:pPr>
            <w:r w:rsidRPr="001A3A6C">
              <w:rPr>
                <w:sz w:val="18"/>
                <w:szCs w:val="18"/>
              </w:rPr>
              <w:t xml:space="preserve"> 51 </w:t>
            </w:r>
          </w:p>
        </w:tc>
        <w:tc>
          <w:tcPr>
            <w:tcW w:w="436" w:type="pct"/>
            <w:tcBorders>
              <w:top w:val="nil"/>
              <w:left w:val="nil"/>
              <w:bottom w:val="single" w:sz="4" w:space="0" w:color="auto"/>
              <w:right w:val="single" w:sz="4" w:space="0" w:color="auto"/>
            </w:tcBorders>
          </w:tcPr>
          <w:p w14:paraId="6562F391" w14:textId="6E60F53C" w:rsidR="00055C85" w:rsidRPr="001A3A6C" w:rsidRDefault="00055C85" w:rsidP="00055C85">
            <w:pPr>
              <w:jc w:val="center"/>
              <w:rPr>
                <w:rFonts w:ascii="Arial" w:hAnsi="Arial" w:cs="Arial"/>
                <w:sz w:val="18"/>
                <w:szCs w:val="18"/>
              </w:rPr>
            </w:pPr>
            <w:r w:rsidRPr="001A3A6C">
              <w:rPr>
                <w:sz w:val="18"/>
                <w:szCs w:val="18"/>
              </w:rPr>
              <w:t xml:space="preserve"> 11 </w:t>
            </w:r>
          </w:p>
        </w:tc>
        <w:tc>
          <w:tcPr>
            <w:tcW w:w="434" w:type="pct"/>
            <w:tcBorders>
              <w:top w:val="nil"/>
              <w:left w:val="nil"/>
              <w:bottom w:val="single" w:sz="4" w:space="0" w:color="auto"/>
              <w:right w:val="single" w:sz="4" w:space="0" w:color="auto"/>
            </w:tcBorders>
          </w:tcPr>
          <w:p w14:paraId="2026F8E4" w14:textId="3CBA379C" w:rsidR="00055C85" w:rsidRPr="001A3A6C" w:rsidRDefault="00055C85" w:rsidP="00055C85">
            <w:pPr>
              <w:jc w:val="center"/>
              <w:rPr>
                <w:rFonts w:ascii="Arial" w:hAnsi="Arial" w:cs="Arial"/>
                <w:sz w:val="18"/>
                <w:szCs w:val="18"/>
              </w:rPr>
            </w:pPr>
            <w:r w:rsidRPr="001A3A6C">
              <w:rPr>
                <w:sz w:val="18"/>
                <w:szCs w:val="18"/>
              </w:rPr>
              <w:t xml:space="preserve"> 12 </w:t>
            </w:r>
          </w:p>
        </w:tc>
        <w:tc>
          <w:tcPr>
            <w:tcW w:w="434" w:type="pct"/>
            <w:tcBorders>
              <w:top w:val="nil"/>
              <w:left w:val="nil"/>
              <w:bottom w:val="single" w:sz="4" w:space="0" w:color="auto"/>
              <w:right w:val="single" w:sz="4" w:space="0" w:color="auto"/>
            </w:tcBorders>
          </w:tcPr>
          <w:p w14:paraId="1226F5EF" w14:textId="4EF43F07"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7BB580A7" w14:textId="4FBFCFD8" w:rsidR="00055C85" w:rsidRPr="001A3A6C" w:rsidRDefault="00055C85" w:rsidP="00055C85">
            <w:pPr>
              <w:jc w:val="center"/>
              <w:rPr>
                <w:rFonts w:ascii="Arial" w:hAnsi="Arial" w:cs="Arial"/>
                <w:sz w:val="18"/>
                <w:szCs w:val="18"/>
              </w:rPr>
            </w:pPr>
            <w:r w:rsidRPr="001A3A6C">
              <w:rPr>
                <w:sz w:val="18"/>
                <w:szCs w:val="18"/>
              </w:rPr>
              <w:t xml:space="preserve"> 223 </w:t>
            </w:r>
          </w:p>
        </w:tc>
      </w:tr>
      <w:tr w:rsidR="00055C85" w:rsidRPr="001A3A6C" w14:paraId="0969DC04" w14:textId="77777777" w:rsidTr="004557B0">
        <w:trPr>
          <w:trHeight w:val="20"/>
        </w:trPr>
        <w:tc>
          <w:tcPr>
            <w:tcW w:w="573" w:type="pct"/>
            <w:tcBorders>
              <w:top w:val="nil"/>
              <w:left w:val="nil"/>
              <w:bottom w:val="single" w:sz="4" w:space="0" w:color="auto"/>
              <w:right w:val="single" w:sz="4" w:space="0" w:color="auto"/>
            </w:tcBorders>
            <w:vAlign w:val="center"/>
            <w:hideMark/>
          </w:tcPr>
          <w:p w14:paraId="3B296A1C"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GANZOURGOU</w:t>
            </w:r>
          </w:p>
        </w:tc>
        <w:tc>
          <w:tcPr>
            <w:tcW w:w="500" w:type="pct"/>
            <w:tcBorders>
              <w:top w:val="nil"/>
              <w:left w:val="nil"/>
              <w:bottom w:val="single" w:sz="4" w:space="0" w:color="auto"/>
              <w:right w:val="single" w:sz="4" w:space="0" w:color="auto"/>
            </w:tcBorders>
            <w:noWrap/>
            <w:hideMark/>
          </w:tcPr>
          <w:p w14:paraId="3ED8919C" w14:textId="0C9568EA"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1556D48F" w14:textId="5982E466" w:rsidR="00055C85" w:rsidRPr="001A3A6C" w:rsidRDefault="00055C85" w:rsidP="00055C85">
            <w:pPr>
              <w:jc w:val="center"/>
              <w:rPr>
                <w:rFonts w:ascii="Arial" w:hAnsi="Arial" w:cs="Arial"/>
                <w:sz w:val="18"/>
                <w:szCs w:val="18"/>
              </w:rPr>
            </w:pPr>
            <w:r w:rsidRPr="001A3A6C">
              <w:rPr>
                <w:sz w:val="18"/>
                <w:szCs w:val="18"/>
              </w:rPr>
              <w:t xml:space="preserve"> 1 </w:t>
            </w:r>
          </w:p>
        </w:tc>
        <w:tc>
          <w:tcPr>
            <w:tcW w:w="439" w:type="pct"/>
            <w:tcBorders>
              <w:top w:val="nil"/>
              <w:left w:val="nil"/>
              <w:bottom w:val="single" w:sz="4" w:space="0" w:color="auto"/>
              <w:right w:val="single" w:sz="4" w:space="0" w:color="auto"/>
            </w:tcBorders>
            <w:noWrap/>
            <w:hideMark/>
          </w:tcPr>
          <w:p w14:paraId="3F251EFB" w14:textId="29C2C763" w:rsidR="00055C85" w:rsidRPr="001A3A6C" w:rsidRDefault="00055C85" w:rsidP="00055C85">
            <w:pPr>
              <w:jc w:val="center"/>
              <w:rPr>
                <w:rFonts w:ascii="Arial" w:hAnsi="Arial" w:cs="Arial"/>
                <w:sz w:val="18"/>
                <w:szCs w:val="18"/>
              </w:rPr>
            </w:pPr>
            <w:r w:rsidRPr="001A3A6C">
              <w:rPr>
                <w:sz w:val="18"/>
                <w:szCs w:val="18"/>
              </w:rPr>
              <w:t xml:space="preserve"> 4 </w:t>
            </w:r>
          </w:p>
        </w:tc>
        <w:tc>
          <w:tcPr>
            <w:tcW w:w="438" w:type="pct"/>
            <w:tcBorders>
              <w:top w:val="nil"/>
              <w:left w:val="nil"/>
              <w:bottom w:val="single" w:sz="4" w:space="0" w:color="auto"/>
              <w:right w:val="single" w:sz="4" w:space="0" w:color="auto"/>
            </w:tcBorders>
          </w:tcPr>
          <w:p w14:paraId="0E226365" w14:textId="3067F423"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584BD5DC" w14:textId="6AD9BE58" w:rsidR="00055C85" w:rsidRPr="001A3A6C" w:rsidRDefault="00055C85" w:rsidP="00055C85">
            <w:pPr>
              <w:jc w:val="center"/>
              <w:rPr>
                <w:rFonts w:ascii="Arial" w:hAnsi="Arial" w:cs="Arial"/>
                <w:sz w:val="18"/>
                <w:szCs w:val="18"/>
              </w:rPr>
            </w:pPr>
            <w:r w:rsidRPr="001A3A6C">
              <w:rPr>
                <w:sz w:val="18"/>
                <w:szCs w:val="18"/>
              </w:rPr>
              <w:t xml:space="preserve"> 1 </w:t>
            </w:r>
          </w:p>
        </w:tc>
        <w:tc>
          <w:tcPr>
            <w:tcW w:w="438" w:type="pct"/>
            <w:tcBorders>
              <w:top w:val="nil"/>
              <w:left w:val="nil"/>
              <w:bottom w:val="single" w:sz="4" w:space="0" w:color="auto"/>
              <w:right w:val="single" w:sz="4" w:space="0" w:color="auto"/>
            </w:tcBorders>
          </w:tcPr>
          <w:p w14:paraId="70582D4A" w14:textId="3DF6131D" w:rsidR="00055C85" w:rsidRPr="001A3A6C" w:rsidRDefault="00055C85" w:rsidP="00055C85">
            <w:pPr>
              <w:jc w:val="center"/>
              <w:rPr>
                <w:rFonts w:ascii="Arial" w:hAnsi="Arial" w:cs="Arial"/>
                <w:sz w:val="18"/>
                <w:szCs w:val="18"/>
              </w:rPr>
            </w:pPr>
            <w:r w:rsidRPr="001A3A6C">
              <w:rPr>
                <w:sz w:val="18"/>
                <w:szCs w:val="18"/>
              </w:rPr>
              <w:t xml:space="preserve"> 51 </w:t>
            </w:r>
          </w:p>
        </w:tc>
        <w:tc>
          <w:tcPr>
            <w:tcW w:w="436" w:type="pct"/>
            <w:tcBorders>
              <w:top w:val="nil"/>
              <w:left w:val="nil"/>
              <w:bottom w:val="single" w:sz="4" w:space="0" w:color="auto"/>
              <w:right w:val="single" w:sz="4" w:space="0" w:color="auto"/>
            </w:tcBorders>
          </w:tcPr>
          <w:p w14:paraId="01CE5DF5" w14:textId="24480AEA" w:rsidR="00055C85" w:rsidRPr="001A3A6C" w:rsidRDefault="00055C85" w:rsidP="00055C85">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64F72D09" w14:textId="7AD78281" w:rsidR="00055C85" w:rsidRPr="001A3A6C" w:rsidRDefault="00055C85" w:rsidP="00055C85">
            <w:pPr>
              <w:jc w:val="center"/>
              <w:rPr>
                <w:rFonts w:ascii="Arial" w:hAnsi="Arial" w:cs="Arial"/>
                <w:sz w:val="18"/>
                <w:szCs w:val="18"/>
              </w:rPr>
            </w:pPr>
            <w:r w:rsidRPr="001A3A6C">
              <w:rPr>
                <w:sz w:val="18"/>
                <w:szCs w:val="18"/>
              </w:rPr>
              <w:t xml:space="preserve"> 0 </w:t>
            </w:r>
          </w:p>
        </w:tc>
        <w:tc>
          <w:tcPr>
            <w:tcW w:w="434" w:type="pct"/>
            <w:tcBorders>
              <w:top w:val="nil"/>
              <w:left w:val="nil"/>
              <w:bottom w:val="single" w:sz="4" w:space="0" w:color="auto"/>
              <w:right w:val="single" w:sz="4" w:space="0" w:color="auto"/>
            </w:tcBorders>
          </w:tcPr>
          <w:p w14:paraId="7987927A" w14:textId="77777777"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610B4BDA" w14:textId="38B6845A" w:rsidR="00055C85" w:rsidRPr="001A3A6C" w:rsidRDefault="00055C85" w:rsidP="00055C85">
            <w:pPr>
              <w:jc w:val="center"/>
              <w:rPr>
                <w:rFonts w:ascii="Arial" w:hAnsi="Arial" w:cs="Arial"/>
                <w:sz w:val="18"/>
                <w:szCs w:val="18"/>
              </w:rPr>
            </w:pPr>
            <w:r w:rsidRPr="001A3A6C">
              <w:rPr>
                <w:sz w:val="18"/>
                <w:szCs w:val="18"/>
              </w:rPr>
              <w:t xml:space="preserve"> 223 </w:t>
            </w:r>
          </w:p>
        </w:tc>
      </w:tr>
      <w:tr w:rsidR="00055C85" w:rsidRPr="001A3A6C" w14:paraId="6BC94C78" w14:textId="77777777" w:rsidTr="004557B0">
        <w:trPr>
          <w:trHeight w:val="20"/>
        </w:trPr>
        <w:tc>
          <w:tcPr>
            <w:tcW w:w="573" w:type="pct"/>
            <w:tcBorders>
              <w:top w:val="nil"/>
              <w:left w:val="nil"/>
              <w:bottom w:val="single" w:sz="4" w:space="0" w:color="auto"/>
              <w:right w:val="single" w:sz="4" w:space="0" w:color="auto"/>
            </w:tcBorders>
            <w:vAlign w:val="center"/>
            <w:hideMark/>
          </w:tcPr>
          <w:p w14:paraId="3D2A358F"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KOURWEOGO</w:t>
            </w:r>
          </w:p>
        </w:tc>
        <w:tc>
          <w:tcPr>
            <w:tcW w:w="500" w:type="pct"/>
            <w:tcBorders>
              <w:top w:val="nil"/>
              <w:left w:val="nil"/>
              <w:bottom w:val="single" w:sz="4" w:space="0" w:color="auto"/>
              <w:right w:val="single" w:sz="4" w:space="0" w:color="auto"/>
            </w:tcBorders>
            <w:noWrap/>
            <w:hideMark/>
          </w:tcPr>
          <w:p w14:paraId="175579F5" w14:textId="1E2447DC" w:rsidR="00055C85" w:rsidRPr="001A3A6C" w:rsidRDefault="00055C85" w:rsidP="00055C85">
            <w:pPr>
              <w:jc w:val="center"/>
              <w:rPr>
                <w:rFonts w:ascii="Arial" w:hAnsi="Arial" w:cs="Arial"/>
                <w:sz w:val="18"/>
                <w:szCs w:val="18"/>
              </w:rPr>
            </w:pPr>
            <w:r w:rsidRPr="001A3A6C">
              <w:rPr>
                <w:sz w:val="18"/>
                <w:szCs w:val="18"/>
              </w:rPr>
              <w:t xml:space="preserve"> 0 </w:t>
            </w:r>
          </w:p>
        </w:tc>
        <w:tc>
          <w:tcPr>
            <w:tcW w:w="439" w:type="pct"/>
            <w:tcBorders>
              <w:top w:val="nil"/>
              <w:left w:val="nil"/>
              <w:bottom w:val="single" w:sz="4" w:space="0" w:color="auto"/>
              <w:right w:val="single" w:sz="4" w:space="0" w:color="auto"/>
            </w:tcBorders>
            <w:noWrap/>
            <w:hideMark/>
          </w:tcPr>
          <w:p w14:paraId="453458A9" w14:textId="2FB6A4D0" w:rsidR="00055C85" w:rsidRPr="001A3A6C" w:rsidRDefault="00055C85" w:rsidP="00055C85">
            <w:pPr>
              <w:jc w:val="center"/>
              <w:rPr>
                <w:rFonts w:ascii="Arial" w:hAnsi="Arial" w:cs="Arial"/>
                <w:sz w:val="18"/>
                <w:szCs w:val="18"/>
              </w:rPr>
            </w:pPr>
            <w:r w:rsidRPr="001A3A6C">
              <w:rPr>
                <w:sz w:val="18"/>
                <w:szCs w:val="18"/>
              </w:rPr>
              <w:t xml:space="preserve"> 1 </w:t>
            </w:r>
          </w:p>
        </w:tc>
        <w:tc>
          <w:tcPr>
            <w:tcW w:w="439" w:type="pct"/>
            <w:tcBorders>
              <w:top w:val="nil"/>
              <w:left w:val="nil"/>
              <w:bottom w:val="single" w:sz="4" w:space="0" w:color="auto"/>
              <w:right w:val="single" w:sz="4" w:space="0" w:color="auto"/>
            </w:tcBorders>
            <w:noWrap/>
            <w:hideMark/>
          </w:tcPr>
          <w:p w14:paraId="043A2F21" w14:textId="29227AD2" w:rsidR="00055C85" w:rsidRPr="001A3A6C" w:rsidRDefault="00055C85" w:rsidP="00055C85">
            <w:pPr>
              <w:jc w:val="center"/>
              <w:rPr>
                <w:rFonts w:ascii="Arial" w:hAnsi="Arial" w:cs="Arial"/>
                <w:sz w:val="18"/>
                <w:szCs w:val="18"/>
              </w:rPr>
            </w:pPr>
            <w:r w:rsidRPr="001A3A6C">
              <w:rPr>
                <w:sz w:val="18"/>
                <w:szCs w:val="18"/>
              </w:rPr>
              <w:t xml:space="preserve"> 2 </w:t>
            </w:r>
          </w:p>
        </w:tc>
        <w:tc>
          <w:tcPr>
            <w:tcW w:w="438" w:type="pct"/>
            <w:tcBorders>
              <w:top w:val="nil"/>
              <w:left w:val="nil"/>
              <w:bottom w:val="single" w:sz="4" w:space="0" w:color="auto"/>
              <w:right w:val="single" w:sz="4" w:space="0" w:color="auto"/>
            </w:tcBorders>
          </w:tcPr>
          <w:p w14:paraId="472EAF66" w14:textId="2ACE90CC"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650BAE8C" w14:textId="5195B907"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0C34308A" w14:textId="77E80FFD"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4936E564" w14:textId="35988797" w:rsidR="00055C85" w:rsidRPr="001A3A6C" w:rsidRDefault="00055C85" w:rsidP="00055C85">
            <w:pPr>
              <w:jc w:val="center"/>
              <w:rPr>
                <w:rFonts w:ascii="Arial" w:hAnsi="Arial" w:cs="Arial"/>
                <w:sz w:val="18"/>
                <w:szCs w:val="18"/>
              </w:rPr>
            </w:pPr>
            <w:r w:rsidRPr="001A3A6C">
              <w:rPr>
                <w:sz w:val="18"/>
                <w:szCs w:val="18"/>
              </w:rPr>
              <w:t xml:space="preserve"> 1 </w:t>
            </w:r>
          </w:p>
        </w:tc>
        <w:tc>
          <w:tcPr>
            <w:tcW w:w="434" w:type="pct"/>
            <w:tcBorders>
              <w:top w:val="nil"/>
              <w:left w:val="nil"/>
              <w:bottom w:val="single" w:sz="4" w:space="0" w:color="auto"/>
              <w:right w:val="single" w:sz="4" w:space="0" w:color="auto"/>
            </w:tcBorders>
          </w:tcPr>
          <w:p w14:paraId="5A0AFD33" w14:textId="22240B67" w:rsidR="00055C85" w:rsidRPr="001A3A6C" w:rsidRDefault="00055C85" w:rsidP="00055C85">
            <w:pPr>
              <w:jc w:val="center"/>
              <w:rPr>
                <w:rFonts w:ascii="Arial" w:hAnsi="Arial" w:cs="Arial"/>
                <w:sz w:val="18"/>
                <w:szCs w:val="18"/>
              </w:rPr>
            </w:pPr>
            <w:r w:rsidRPr="001A3A6C">
              <w:rPr>
                <w:sz w:val="18"/>
                <w:szCs w:val="18"/>
              </w:rPr>
              <w:t xml:space="preserve"> 0 </w:t>
            </w:r>
          </w:p>
        </w:tc>
        <w:tc>
          <w:tcPr>
            <w:tcW w:w="434" w:type="pct"/>
            <w:tcBorders>
              <w:top w:val="nil"/>
              <w:left w:val="nil"/>
              <w:bottom w:val="single" w:sz="4" w:space="0" w:color="auto"/>
              <w:right w:val="single" w:sz="4" w:space="0" w:color="auto"/>
            </w:tcBorders>
          </w:tcPr>
          <w:p w14:paraId="72A07F7E" w14:textId="77777777"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1247E92E" w14:textId="5BD62D5B" w:rsidR="00055C85" w:rsidRPr="001A3A6C" w:rsidRDefault="00055C85" w:rsidP="00055C85">
            <w:pPr>
              <w:jc w:val="center"/>
              <w:rPr>
                <w:rFonts w:ascii="Arial" w:hAnsi="Arial" w:cs="Arial"/>
                <w:sz w:val="18"/>
                <w:szCs w:val="18"/>
              </w:rPr>
            </w:pPr>
            <w:r w:rsidRPr="001A3A6C">
              <w:rPr>
                <w:sz w:val="18"/>
                <w:szCs w:val="18"/>
              </w:rPr>
              <w:t xml:space="preserve"> 0 </w:t>
            </w:r>
          </w:p>
        </w:tc>
      </w:tr>
      <w:tr w:rsidR="00055C85" w:rsidRPr="001A3A6C" w14:paraId="4B89C49E" w14:textId="77777777" w:rsidTr="004557B0">
        <w:trPr>
          <w:trHeight w:val="20"/>
        </w:trPr>
        <w:tc>
          <w:tcPr>
            <w:tcW w:w="573" w:type="pct"/>
            <w:tcBorders>
              <w:top w:val="nil"/>
              <w:left w:val="nil"/>
              <w:bottom w:val="single" w:sz="4" w:space="0" w:color="auto"/>
              <w:right w:val="single" w:sz="4" w:space="0" w:color="auto"/>
            </w:tcBorders>
            <w:vAlign w:val="center"/>
            <w:hideMark/>
          </w:tcPr>
          <w:p w14:paraId="248791BB"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OUBRITENGA</w:t>
            </w:r>
          </w:p>
        </w:tc>
        <w:tc>
          <w:tcPr>
            <w:tcW w:w="500" w:type="pct"/>
            <w:tcBorders>
              <w:top w:val="nil"/>
              <w:left w:val="nil"/>
              <w:bottom w:val="single" w:sz="4" w:space="0" w:color="auto"/>
              <w:right w:val="single" w:sz="4" w:space="0" w:color="auto"/>
            </w:tcBorders>
            <w:noWrap/>
            <w:hideMark/>
          </w:tcPr>
          <w:p w14:paraId="7FEE6967" w14:textId="4296EC14"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784E96A4" w14:textId="1031BC19" w:rsidR="00055C85" w:rsidRPr="001A3A6C" w:rsidRDefault="00055C85" w:rsidP="00055C85">
            <w:pPr>
              <w:jc w:val="center"/>
              <w:rPr>
                <w:rFonts w:ascii="Arial" w:hAnsi="Arial" w:cs="Arial"/>
                <w:sz w:val="18"/>
                <w:szCs w:val="18"/>
              </w:rPr>
            </w:pPr>
            <w:r w:rsidRPr="001A3A6C">
              <w:rPr>
                <w:sz w:val="18"/>
                <w:szCs w:val="18"/>
              </w:rPr>
              <w:t xml:space="preserve"> 20 </w:t>
            </w:r>
          </w:p>
        </w:tc>
        <w:tc>
          <w:tcPr>
            <w:tcW w:w="439" w:type="pct"/>
            <w:tcBorders>
              <w:top w:val="nil"/>
              <w:left w:val="nil"/>
              <w:bottom w:val="single" w:sz="4" w:space="0" w:color="auto"/>
              <w:right w:val="single" w:sz="4" w:space="0" w:color="auto"/>
            </w:tcBorders>
            <w:noWrap/>
            <w:hideMark/>
          </w:tcPr>
          <w:p w14:paraId="79F60617" w14:textId="17417EB2" w:rsidR="00055C85" w:rsidRPr="001A3A6C" w:rsidRDefault="00055C85" w:rsidP="00055C85">
            <w:pPr>
              <w:jc w:val="center"/>
              <w:rPr>
                <w:rFonts w:ascii="Arial" w:hAnsi="Arial" w:cs="Arial"/>
                <w:sz w:val="18"/>
                <w:szCs w:val="18"/>
              </w:rPr>
            </w:pPr>
            <w:r w:rsidRPr="001A3A6C">
              <w:rPr>
                <w:sz w:val="18"/>
                <w:szCs w:val="18"/>
              </w:rPr>
              <w:t xml:space="preserve"> 2 </w:t>
            </w:r>
          </w:p>
        </w:tc>
        <w:tc>
          <w:tcPr>
            <w:tcW w:w="438" w:type="pct"/>
            <w:tcBorders>
              <w:top w:val="nil"/>
              <w:left w:val="nil"/>
              <w:bottom w:val="single" w:sz="4" w:space="0" w:color="auto"/>
              <w:right w:val="single" w:sz="4" w:space="0" w:color="auto"/>
            </w:tcBorders>
          </w:tcPr>
          <w:p w14:paraId="6E548B93" w14:textId="46A63F3E"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3C7B83E8" w14:textId="6F71A482" w:rsidR="00055C85" w:rsidRPr="001A3A6C" w:rsidRDefault="00055C85" w:rsidP="00055C85">
            <w:pPr>
              <w:jc w:val="center"/>
              <w:rPr>
                <w:rFonts w:ascii="Arial" w:hAnsi="Arial" w:cs="Arial"/>
                <w:sz w:val="18"/>
                <w:szCs w:val="18"/>
              </w:rPr>
            </w:pPr>
            <w:r w:rsidRPr="001A3A6C">
              <w:rPr>
                <w:sz w:val="18"/>
                <w:szCs w:val="18"/>
              </w:rPr>
              <w:t xml:space="preserve"> 17 </w:t>
            </w:r>
          </w:p>
        </w:tc>
        <w:tc>
          <w:tcPr>
            <w:tcW w:w="438" w:type="pct"/>
            <w:tcBorders>
              <w:top w:val="nil"/>
              <w:left w:val="nil"/>
              <w:bottom w:val="single" w:sz="4" w:space="0" w:color="auto"/>
              <w:right w:val="single" w:sz="4" w:space="0" w:color="auto"/>
            </w:tcBorders>
          </w:tcPr>
          <w:p w14:paraId="69803EB5" w14:textId="75C10E3A"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77F2A760" w14:textId="177C21F0" w:rsidR="00055C85" w:rsidRPr="001A3A6C" w:rsidRDefault="00055C85" w:rsidP="00055C85">
            <w:pPr>
              <w:jc w:val="center"/>
              <w:rPr>
                <w:rFonts w:ascii="Arial" w:hAnsi="Arial" w:cs="Arial"/>
                <w:sz w:val="18"/>
                <w:szCs w:val="18"/>
              </w:rPr>
            </w:pPr>
            <w:r w:rsidRPr="001A3A6C">
              <w:rPr>
                <w:sz w:val="18"/>
                <w:szCs w:val="18"/>
              </w:rPr>
              <w:t xml:space="preserve"> 10 </w:t>
            </w:r>
          </w:p>
        </w:tc>
        <w:tc>
          <w:tcPr>
            <w:tcW w:w="434" w:type="pct"/>
            <w:tcBorders>
              <w:top w:val="nil"/>
              <w:left w:val="nil"/>
              <w:bottom w:val="single" w:sz="4" w:space="0" w:color="auto"/>
              <w:right w:val="single" w:sz="4" w:space="0" w:color="auto"/>
            </w:tcBorders>
          </w:tcPr>
          <w:p w14:paraId="330C1738" w14:textId="102EBF45" w:rsidR="00055C85" w:rsidRPr="001A3A6C" w:rsidRDefault="00055C85" w:rsidP="00055C85">
            <w:pPr>
              <w:jc w:val="center"/>
              <w:rPr>
                <w:rFonts w:ascii="Arial" w:hAnsi="Arial" w:cs="Arial"/>
                <w:sz w:val="18"/>
                <w:szCs w:val="18"/>
              </w:rPr>
            </w:pPr>
            <w:r w:rsidRPr="001A3A6C">
              <w:rPr>
                <w:sz w:val="18"/>
                <w:szCs w:val="18"/>
              </w:rPr>
              <w:t xml:space="preserve"> 12 </w:t>
            </w:r>
          </w:p>
        </w:tc>
        <w:tc>
          <w:tcPr>
            <w:tcW w:w="434" w:type="pct"/>
            <w:tcBorders>
              <w:top w:val="nil"/>
              <w:left w:val="nil"/>
              <w:bottom w:val="single" w:sz="4" w:space="0" w:color="auto"/>
              <w:right w:val="single" w:sz="4" w:space="0" w:color="auto"/>
            </w:tcBorders>
          </w:tcPr>
          <w:p w14:paraId="71E3973B" w14:textId="6C6C6DB1"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432DB51C" w14:textId="16B8FEEA" w:rsidR="00055C85" w:rsidRPr="001A3A6C" w:rsidRDefault="00055C85" w:rsidP="00055C85">
            <w:pPr>
              <w:jc w:val="center"/>
              <w:rPr>
                <w:rFonts w:ascii="Arial" w:hAnsi="Arial" w:cs="Arial"/>
                <w:sz w:val="18"/>
                <w:szCs w:val="18"/>
              </w:rPr>
            </w:pPr>
          </w:p>
        </w:tc>
      </w:tr>
      <w:tr w:rsidR="00055C85" w:rsidRPr="001A3A6C" w14:paraId="2833AB8E" w14:textId="77777777" w:rsidTr="004557B0">
        <w:trPr>
          <w:trHeight w:val="20"/>
        </w:trPr>
        <w:tc>
          <w:tcPr>
            <w:tcW w:w="573" w:type="pct"/>
            <w:tcBorders>
              <w:top w:val="nil"/>
              <w:left w:val="nil"/>
              <w:bottom w:val="single" w:sz="4" w:space="0" w:color="auto"/>
              <w:right w:val="single" w:sz="4" w:space="0" w:color="auto"/>
            </w:tcBorders>
            <w:vAlign w:val="center"/>
            <w:hideMark/>
          </w:tcPr>
          <w:p w14:paraId="7F48CC3E" w14:textId="77777777" w:rsidR="00055C85" w:rsidRPr="001A3A6C" w:rsidRDefault="00055C85" w:rsidP="00055C85">
            <w:pPr>
              <w:rPr>
                <w:rFonts w:ascii="Arial" w:hAnsi="Arial" w:cs="Arial"/>
                <w:b/>
                <w:bCs/>
                <w:sz w:val="18"/>
                <w:szCs w:val="18"/>
              </w:rPr>
            </w:pPr>
            <w:r w:rsidRPr="001A3A6C">
              <w:rPr>
                <w:rFonts w:ascii="Arial" w:hAnsi="Arial" w:cs="Arial"/>
                <w:b/>
                <w:bCs/>
                <w:sz w:val="18"/>
                <w:szCs w:val="18"/>
              </w:rPr>
              <w:t>SAHEL</w:t>
            </w:r>
          </w:p>
        </w:tc>
        <w:tc>
          <w:tcPr>
            <w:tcW w:w="500" w:type="pct"/>
            <w:tcBorders>
              <w:top w:val="nil"/>
              <w:left w:val="nil"/>
              <w:bottom w:val="single" w:sz="4" w:space="0" w:color="auto"/>
              <w:right w:val="single" w:sz="4" w:space="0" w:color="auto"/>
            </w:tcBorders>
            <w:noWrap/>
            <w:hideMark/>
          </w:tcPr>
          <w:p w14:paraId="26D0677A" w14:textId="521801CB"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241E7E07" w14:textId="510E58EA" w:rsidR="00055C85" w:rsidRPr="001A3A6C" w:rsidRDefault="00055C85" w:rsidP="00055C85">
            <w:pPr>
              <w:jc w:val="center"/>
              <w:rPr>
                <w:rFonts w:ascii="Arial" w:hAnsi="Arial" w:cs="Arial"/>
                <w:sz w:val="18"/>
                <w:szCs w:val="18"/>
              </w:rPr>
            </w:pPr>
            <w:r w:rsidRPr="001A3A6C">
              <w:rPr>
                <w:sz w:val="18"/>
                <w:szCs w:val="18"/>
              </w:rPr>
              <w:t xml:space="preserve"> 1 </w:t>
            </w:r>
          </w:p>
        </w:tc>
        <w:tc>
          <w:tcPr>
            <w:tcW w:w="439" w:type="pct"/>
            <w:tcBorders>
              <w:top w:val="nil"/>
              <w:left w:val="nil"/>
              <w:bottom w:val="single" w:sz="4" w:space="0" w:color="auto"/>
              <w:right w:val="single" w:sz="4" w:space="0" w:color="auto"/>
            </w:tcBorders>
            <w:noWrap/>
            <w:hideMark/>
          </w:tcPr>
          <w:p w14:paraId="40D589B1" w14:textId="7ECE0AFF" w:rsidR="00055C85" w:rsidRPr="001A3A6C" w:rsidRDefault="00055C85" w:rsidP="00055C85">
            <w:pPr>
              <w:jc w:val="center"/>
              <w:rPr>
                <w:rFonts w:ascii="Arial" w:hAnsi="Arial" w:cs="Arial"/>
                <w:sz w:val="18"/>
                <w:szCs w:val="18"/>
              </w:rPr>
            </w:pPr>
            <w:r w:rsidRPr="001A3A6C">
              <w:rPr>
                <w:sz w:val="18"/>
                <w:szCs w:val="18"/>
              </w:rPr>
              <w:t xml:space="preserve"> 7 </w:t>
            </w:r>
          </w:p>
        </w:tc>
        <w:tc>
          <w:tcPr>
            <w:tcW w:w="438" w:type="pct"/>
            <w:tcBorders>
              <w:top w:val="nil"/>
              <w:left w:val="nil"/>
              <w:bottom w:val="single" w:sz="4" w:space="0" w:color="auto"/>
              <w:right w:val="single" w:sz="4" w:space="0" w:color="auto"/>
            </w:tcBorders>
          </w:tcPr>
          <w:p w14:paraId="5B101926" w14:textId="4188D28C"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13A1BC72" w14:textId="1EAEA9BD" w:rsidR="00055C85" w:rsidRPr="001A3A6C" w:rsidRDefault="00055C85" w:rsidP="00055C85">
            <w:pPr>
              <w:jc w:val="center"/>
              <w:rPr>
                <w:rFonts w:ascii="Arial" w:hAnsi="Arial" w:cs="Arial"/>
                <w:sz w:val="18"/>
                <w:szCs w:val="18"/>
              </w:rPr>
            </w:pPr>
            <w:r w:rsidRPr="001A3A6C">
              <w:rPr>
                <w:sz w:val="18"/>
                <w:szCs w:val="18"/>
              </w:rPr>
              <w:t xml:space="preserve"> 51 </w:t>
            </w:r>
          </w:p>
        </w:tc>
        <w:tc>
          <w:tcPr>
            <w:tcW w:w="438" w:type="pct"/>
            <w:tcBorders>
              <w:top w:val="nil"/>
              <w:left w:val="nil"/>
              <w:bottom w:val="single" w:sz="4" w:space="0" w:color="auto"/>
              <w:right w:val="single" w:sz="4" w:space="0" w:color="auto"/>
            </w:tcBorders>
          </w:tcPr>
          <w:p w14:paraId="3EC71BA2" w14:textId="2DB288A9"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777BF4DC" w14:textId="467F7B47" w:rsidR="00055C85" w:rsidRPr="001A3A6C" w:rsidRDefault="00055C85" w:rsidP="00055C85">
            <w:pPr>
              <w:jc w:val="center"/>
              <w:rPr>
                <w:rFonts w:ascii="Arial" w:hAnsi="Arial" w:cs="Arial"/>
                <w:sz w:val="18"/>
                <w:szCs w:val="18"/>
              </w:rPr>
            </w:pPr>
            <w:r w:rsidRPr="001A3A6C">
              <w:rPr>
                <w:sz w:val="18"/>
                <w:szCs w:val="18"/>
              </w:rPr>
              <w:t xml:space="preserve"> 0 </w:t>
            </w:r>
          </w:p>
        </w:tc>
        <w:tc>
          <w:tcPr>
            <w:tcW w:w="434" w:type="pct"/>
            <w:tcBorders>
              <w:top w:val="nil"/>
              <w:left w:val="nil"/>
              <w:bottom w:val="single" w:sz="4" w:space="0" w:color="auto"/>
              <w:right w:val="single" w:sz="4" w:space="0" w:color="auto"/>
            </w:tcBorders>
          </w:tcPr>
          <w:p w14:paraId="696D820C" w14:textId="298452A8" w:rsidR="00055C85" w:rsidRPr="001A3A6C" w:rsidRDefault="00055C85" w:rsidP="00055C85">
            <w:pPr>
              <w:jc w:val="center"/>
              <w:rPr>
                <w:rFonts w:ascii="Arial" w:hAnsi="Arial" w:cs="Arial"/>
                <w:sz w:val="18"/>
                <w:szCs w:val="18"/>
              </w:rPr>
            </w:pPr>
            <w:r w:rsidRPr="001A3A6C">
              <w:rPr>
                <w:sz w:val="18"/>
                <w:szCs w:val="18"/>
              </w:rPr>
              <w:t xml:space="preserve"> 2 </w:t>
            </w:r>
          </w:p>
        </w:tc>
        <w:tc>
          <w:tcPr>
            <w:tcW w:w="434" w:type="pct"/>
            <w:tcBorders>
              <w:top w:val="nil"/>
              <w:left w:val="nil"/>
              <w:bottom w:val="single" w:sz="4" w:space="0" w:color="auto"/>
              <w:right w:val="single" w:sz="4" w:space="0" w:color="auto"/>
            </w:tcBorders>
          </w:tcPr>
          <w:p w14:paraId="2922F661" w14:textId="146AAB86" w:rsidR="00055C85" w:rsidRPr="001A3A6C" w:rsidRDefault="00055C85" w:rsidP="00055C85">
            <w:pPr>
              <w:jc w:val="center"/>
              <w:rPr>
                <w:rFonts w:ascii="Arial" w:hAnsi="Arial" w:cs="Arial"/>
                <w:sz w:val="18"/>
                <w:szCs w:val="18"/>
              </w:rPr>
            </w:pPr>
            <w:r w:rsidRPr="001A3A6C">
              <w:rPr>
                <w:sz w:val="18"/>
                <w:szCs w:val="18"/>
              </w:rPr>
              <w:t xml:space="preserve"> 2 </w:t>
            </w:r>
          </w:p>
        </w:tc>
        <w:tc>
          <w:tcPr>
            <w:tcW w:w="431" w:type="pct"/>
            <w:tcBorders>
              <w:top w:val="nil"/>
              <w:left w:val="nil"/>
              <w:bottom w:val="single" w:sz="4" w:space="0" w:color="auto"/>
              <w:right w:val="single" w:sz="4" w:space="0" w:color="auto"/>
            </w:tcBorders>
          </w:tcPr>
          <w:p w14:paraId="3D52AFEB" w14:textId="30CA59C8" w:rsidR="00055C85" w:rsidRPr="001A3A6C" w:rsidRDefault="00055C85" w:rsidP="00055C85">
            <w:pPr>
              <w:jc w:val="center"/>
              <w:rPr>
                <w:rFonts w:ascii="Arial" w:hAnsi="Arial" w:cs="Arial"/>
                <w:sz w:val="18"/>
                <w:szCs w:val="18"/>
              </w:rPr>
            </w:pPr>
            <w:r w:rsidRPr="001A3A6C">
              <w:rPr>
                <w:sz w:val="18"/>
                <w:szCs w:val="18"/>
              </w:rPr>
              <w:t xml:space="preserve"> 3 </w:t>
            </w:r>
          </w:p>
        </w:tc>
      </w:tr>
      <w:tr w:rsidR="00055C85" w:rsidRPr="001A3A6C" w14:paraId="1A00841C" w14:textId="77777777" w:rsidTr="004557B0">
        <w:trPr>
          <w:trHeight w:val="20"/>
        </w:trPr>
        <w:tc>
          <w:tcPr>
            <w:tcW w:w="573" w:type="pct"/>
            <w:tcBorders>
              <w:top w:val="nil"/>
              <w:left w:val="nil"/>
              <w:bottom w:val="single" w:sz="4" w:space="0" w:color="auto"/>
              <w:right w:val="single" w:sz="4" w:space="0" w:color="auto"/>
            </w:tcBorders>
            <w:vAlign w:val="center"/>
            <w:hideMark/>
          </w:tcPr>
          <w:p w14:paraId="6149309D"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OUDALAN</w:t>
            </w:r>
          </w:p>
        </w:tc>
        <w:tc>
          <w:tcPr>
            <w:tcW w:w="500" w:type="pct"/>
            <w:tcBorders>
              <w:top w:val="nil"/>
              <w:left w:val="nil"/>
              <w:bottom w:val="single" w:sz="4" w:space="0" w:color="auto"/>
              <w:right w:val="single" w:sz="4" w:space="0" w:color="auto"/>
            </w:tcBorders>
            <w:noWrap/>
            <w:hideMark/>
          </w:tcPr>
          <w:p w14:paraId="4FDAE28E" w14:textId="5DE32013"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1B325487" w14:textId="6D52719C" w:rsidR="00055C85" w:rsidRPr="001A3A6C" w:rsidRDefault="00055C85" w:rsidP="00055C85">
            <w:pPr>
              <w:jc w:val="center"/>
              <w:rPr>
                <w:rFonts w:ascii="Arial" w:hAnsi="Arial" w:cs="Arial"/>
                <w:sz w:val="18"/>
                <w:szCs w:val="18"/>
              </w:rPr>
            </w:pPr>
            <w:r w:rsidRPr="001A3A6C">
              <w:rPr>
                <w:sz w:val="18"/>
                <w:szCs w:val="18"/>
              </w:rPr>
              <w:t xml:space="preserve"> 0 </w:t>
            </w:r>
          </w:p>
        </w:tc>
        <w:tc>
          <w:tcPr>
            <w:tcW w:w="439" w:type="pct"/>
            <w:tcBorders>
              <w:top w:val="nil"/>
              <w:left w:val="nil"/>
              <w:bottom w:val="single" w:sz="4" w:space="0" w:color="auto"/>
              <w:right w:val="single" w:sz="4" w:space="0" w:color="auto"/>
            </w:tcBorders>
            <w:noWrap/>
            <w:hideMark/>
          </w:tcPr>
          <w:p w14:paraId="74E18AF1" w14:textId="0EDD5F6B"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0B9C3FD5" w14:textId="5DA23528"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044980A9" w14:textId="77777777"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12D9824D" w14:textId="32DE1C98"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3D689293" w14:textId="77777777" w:rsidR="00055C85" w:rsidRPr="001A3A6C" w:rsidRDefault="00055C85" w:rsidP="00055C85">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6FCBD9A1" w14:textId="0DA664C4" w:rsidR="00055C85" w:rsidRPr="001A3A6C" w:rsidRDefault="00055C85" w:rsidP="00055C85">
            <w:pPr>
              <w:jc w:val="center"/>
              <w:rPr>
                <w:rFonts w:ascii="Arial" w:hAnsi="Arial" w:cs="Arial"/>
                <w:sz w:val="18"/>
                <w:szCs w:val="18"/>
              </w:rPr>
            </w:pPr>
            <w:r w:rsidRPr="001A3A6C">
              <w:rPr>
                <w:sz w:val="18"/>
                <w:szCs w:val="18"/>
              </w:rPr>
              <w:t xml:space="preserve"> 0 </w:t>
            </w:r>
          </w:p>
        </w:tc>
        <w:tc>
          <w:tcPr>
            <w:tcW w:w="434" w:type="pct"/>
            <w:tcBorders>
              <w:top w:val="nil"/>
              <w:left w:val="nil"/>
              <w:bottom w:val="single" w:sz="4" w:space="0" w:color="auto"/>
              <w:right w:val="single" w:sz="4" w:space="0" w:color="auto"/>
            </w:tcBorders>
          </w:tcPr>
          <w:p w14:paraId="7A68F995" w14:textId="43746B2D"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283BD253" w14:textId="77777777" w:rsidR="00055C85" w:rsidRPr="001A3A6C" w:rsidRDefault="00055C85" w:rsidP="00055C85">
            <w:pPr>
              <w:jc w:val="center"/>
              <w:rPr>
                <w:rFonts w:ascii="Arial" w:hAnsi="Arial" w:cs="Arial"/>
                <w:sz w:val="18"/>
                <w:szCs w:val="18"/>
              </w:rPr>
            </w:pPr>
          </w:p>
        </w:tc>
      </w:tr>
      <w:tr w:rsidR="00055C85" w:rsidRPr="001A3A6C" w14:paraId="7E6B9972" w14:textId="77777777" w:rsidTr="004557B0">
        <w:trPr>
          <w:trHeight w:val="20"/>
        </w:trPr>
        <w:tc>
          <w:tcPr>
            <w:tcW w:w="573" w:type="pct"/>
            <w:tcBorders>
              <w:top w:val="nil"/>
              <w:left w:val="nil"/>
              <w:bottom w:val="single" w:sz="4" w:space="0" w:color="auto"/>
              <w:right w:val="single" w:sz="4" w:space="0" w:color="auto"/>
            </w:tcBorders>
            <w:vAlign w:val="center"/>
            <w:hideMark/>
          </w:tcPr>
          <w:p w14:paraId="20D8E45D"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SENO</w:t>
            </w:r>
          </w:p>
        </w:tc>
        <w:tc>
          <w:tcPr>
            <w:tcW w:w="500" w:type="pct"/>
            <w:tcBorders>
              <w:top w:val="nil"/>
              <w:left w:val="nil"/>
              <w:bottom w:val="single" w:sz="4" w:space="0" w:color="auto"/>
              <w:right w:val="single" w:sz="4" w:space="0" w:color="auto"/>
            </w:tcBorders>
            <w:noWrap/>
            <w:hideMark/>
          </w:tcPr>
          <w:p w14:paraId="3BBD947C" w14:textId="64406B1F"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72F62492" w14:textId="26F7F92B" w:rsidR="00055C85" w:rsidRPr="001A3A6C" w:rsidRDefault="00055C85" w:rsidP="00055C85">
            <w:pPr>
              <w:jc w:val="center"/>
              <w:rPr>
                <w:rFonts w:ascii="Arial" w:hAnsi="Arial" w:cs="Arial"/>
                <w:sz w:val="18"/>
                <w:szCs w:val="18"/>
              </w:rPr>
            </w:pPr>
            <w:r w:rsidRPr="001A3A6C">
              <w:rPr>
                <w:sz w:val="18"/>
                <w:szCs w:val="18"/>
              </w:rPr>
              <w:t xml:space="preserve"> 0 </w:t>
            </w:r>
          </w:p>
        </w:tc>
        <w:tc>
          <w:tcPr>
            <w:tcW w:w="439" w:type="pct"/>
            <w:tcBorders>
              <w:top w:val="nil"/>
              <w:left w:val="nil"/>
              <w:bottom w:val="single" w:sz="4" w:space="0" w:color="auto"/>
              <w:right w:val="single" w:sz="4" w:space="0" w:color="auto"/>
            </w:tcBorders>
            <w:noWrap/>
            <w:hideMark/>
          </w:tcPr>
          <w:p w14:paraId="67E5F8D6" w14:textId="3BC27A7A" w:rsidR="00055C85" w:rsidRPr="001A3A6C" w:rsidRDefault="00055C85" w:rsidP="00055C85">
            <w:pPr>
              <w:jc w:val="center"/>
              <w:rPr>
                <w:rFonts w:ascii="Arial" w:hAnsi="Arial" w:cs="Arial"/>
                <w:sz w:val="18"/>
                <w:szCs w:val="18"/>
              </w:rPr>
            </w:pPr>
            <w:r w:rsidRPr="001A3A6C">
              <w:rPr>
                <w:sz w:val="18"/>
                <w:szCs w:val="18"/>
              </w:rPr>
              <w:t xml:space="preserve"> 0 </w:t>
            </w:r>
          </w:p>
        </w:tc>
        <w:tc>
          <w:tcPr>
            <w:tcW w:w="438" w:type="pct"/>
            <w:tcBorders>
              <w:top w:val="nil"/>
              <w:left w:val="nil"/>
              <w:bottom w:val="single" w:sz="4" w:space="0" w:color="auto"/>
              <w:right w:val="single" w:sz="4" w:space="0" w:color="auto"/>
            </w:tcBorders>
          </w:tcPr>
          <w:p w14:paraId="7C88170F" w14:textId="2EE17882"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0BE99B2E" w14:textId="0B2603BA" w:rsidR="00055C85" w:rsidRPr="001A3A6C" w:rsidRDefault="00055C85" w:rsidP="00055C85">
            <w:pPr>
              <w:jc w:val="center"/>
              <w:rPr>
                <w:rFonts w:ascii="Arial" w:hAnsi="Arial" w:cs="Arial"/>
                <w:sz w:val="18"/>
                <w:szCs w:val="18"/>
              </w:rPr>
            </w:pPr>
            <w:r w:rsidRPr="001A3A6C">
              <w:rPr>
                <w:sz w:val="18"/>
                <w:szCs w:val="18"/>
              </w:rPr>
              <w:t xml:space="preserve"> 4 </w:t>
            </w:r>
          </w:p>
        </w:tc>
        <w:tc>
          <w:tcPr>
            <w:tcW w:w="438" w:type="pct"/>
            <w:tcBorders>
              <w:top w:val="nil"/>
              <w:left w:val="nil"/>
              <w:bottom w:val="single" w:sz="4" w:space="0" w:color="auto"/>
              <w:right w:val="single" w:sz="4" w:space="0" w:color="auto"/>
            </w:tcBorders>
          </w:tcPr>
          <w:p w14:paraId="1BF2E996" w14:textId="4C69B429"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50F7E9F8" w14:textId="196BC38A" w:rsidR="00055C85" w:rsidRPr="001A3A6C" w:rsidRDefault="00055C85" w:rsidP="00055C85">
            <w:pPr>
              <w:jc w:val="center"/>
              <w:rPr>
                <w:rFonts w:ascii="Arial" w:hAnsi="Arial" w:cs="Arial"/>
                <w:sz w:val="18"/>
                <w:szCs w:val="18"/>
              </w:rPr>
            </w:pPr>
            <w:r w:rsidRPr="001A3A6C">
              <w:rPr>
                <w:sz w:val="18"/>
                <w:szCs w:val="18"/>
              </w:rPr>
              <w:t xml:space="preserve"> 0 </w:t>
            </w:r>
          </w:p>
        </w:tc>
        <w:tc>
          <w:tcPr>
            <w:tcW w:w="434" w:type="pct"/>
            <w:tcBorders>
              <w:top w:val="nil"/>
              <w:left w:val="nil"/>
              <w:bottom w:val="single" w:sz="4" w:space="0" w:color="auto"/>
              <w:right w:val="single" w:sz="4" w:space="0" w:color="auto"/>
            </w:tcBorders>
          </w:tcPr>
          <w:p w14:paraId="51D7BE10" w14:textId="6C54894F" w:rsidR="00055C85" w:rsidRPr="001A3A6C" w:rsidRDefault="00055C85" w:rsidP="00055C85">
            <w:pPr>
              <w:jc w:val="center"/>
              <w:rPr>
                <w:rFonts w:ascii="Arial" w:hAnsi="Arial" w:cs="Arial"/>
                <w:sz w:val="18"/>
                <w:szCs w:val="18"/>
              </w:rPr>
            </w:pPr>
            <w:r w:rsidRPr="001A3A6C">
              <w:rPr>
                <w:sz w:val="18"/>
                <w:szCs w:val="18"/>
              </w:rPr>
              <w:t xml:space="preserve"> 1 </w:t>
            </w:r>
          </w:p>
        </w:tc>
        <w:tc>
          <w:tcPr>
            <w:tcW w:w="434" w:type="pct"/>
            <w:tcBorders>
              <w:top w:val="nil"/>
              <w:left w:val="nil"/>
              <w:bottom w:val="single" w:sz="4" w:space="0" w:color="auto"/>
              <w:right w:val="single" w:sz="4" w:space="0" w:color="auto"/>
            </w:tcBorders>
          </w:tcPr>
          <w:p w14:paraId="5CA34606" w14:textId="02247A7D"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7EC248B1" w14:textId="415BE4E2" w:rsidR="00055C85" w:rsidRPr="001A3A6C" w:rsidRDefault="00055C85" w:rsidP="00055C85">
            <w:pPr>
              <w:jc w:val="center"/>
              <w:rPr>
                <w:rFonts w:ascii="Arial" w:hAnsi="Arial" w:cs="Arial"/>
                <w:sz w:val="18"/>
                <w:szCs w:val="18"/>
              </w:rPr>
            </w:pPr>
            <w:r w:rsidRPr="001A3A6C">
              <w:rPr>
                <w:sz w:val="18"/>
                <w:szCs w:val="18"/>
              </w:rPr>
              <w:t xml:space="preserve"> 2 </w:t>
            </w:r>
          </w:p>
        </w:tc>
      </w:tr>
      <w:tr w:rsidR="00055C85" w:rsidRPr="001A3A6C" w14:paraId="0BE38BB1" w14:textId="77777777" w:rsidTr="004557B0">
        <w:trPr>
          <w:trHeight w:val="20"/>
        </w:trPr>
        <w:tc>
          <w:tcPr>
            <w:tcW w:w="573" w:type="pct"/>
            <w:tcBorders>
              <w:top w:val="nil"/>
              <w:left w:val="nil"/>
              <w:bottom w:val="single" w:sz="4" w:space="0" w:color="auto"/>
              <w:right w:val="single" w:sz="4" w:space="0" w:color="auto"/>
            </w:tcBorders>
            <w:vAlign w:val="center"/>
            <w:hideMark/>
          </w:tcPr>
          <w:p w14:paraId="00EAA108"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SOUM</w:t>
            </w:r>
          </w:p>
        </w:tc>
        <w:tc>
          <w:tcPr>
            <w:tcW w:w="500" w:type="pct"/>
            <w:tcBorders>
              <w:top w:val="nil"/>
              <w:left w:val="nil"/>
              <w:bottom w:val="single" w:sz="4" w:space="0" w:color="auto"/>
              <w:right w:val="single" w:sz="4" w:space="0" w:color="auto"/>
            </w:tcBorders>
            <w:noWrap/>
            <w:hideMark/>
          </w:tcPr>
          <w:p w14:paraId="443051B3" w14:textId="7D688591"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0CBB16CD" w14:textId="7CA93176" w:rsidR="00055C85" w:rsidRPr="001A3A6C" w:rsidRDefault="00055C85" w:rsidP="00055C85">
            <w:pPr>
              <w:jc w:val="center"/>
              <w:rPr>
                <w:rFonts w:ascii="Arial" w:hAnsi="Arial" w:cs="Arial"/>
                <w:sz w:val="18"/>
                <w:szCs w:val="18"/>
              </w:rPr>
            </w:pPr>
            <w:r w:rsidRPr="001A3A6C">
              <w:rPr>
                <w:sz w:val="18"/>
                <w:szCs w:val="18"/>
              </w:rPr>
              <w:t xml:space="preserve"> 1 </w:t>
            </w:r>
          </w:p>
        </w:tc>
        <w:tc>
          <w:tcPr>
            <w:tcW w:w="439" w:type="pct"/>
            <w:tcBorders>
              <w:top w:val="nil"/>
              <w:left w:val="nil"/>
              <w:bottom w:val="single" w:sz="4" w:space="0" w:color="auto"/>
              <w:right w:val="single" w:sz="4" w:space="0" w:color="auto"/>
            </w:tcBorders>
            <w:noWrap/>
            <w:hideMark/>
          </w:tcPr>
          <w:p w14:paraId="00665C17" w14:textId="5C7B6CFA" w:rsidR="00055C85" w:rsidRPr="001A3A6C" w:rsidRDefault="00055C85" w:rsidP="00055C85">
            <w:pPr>
              <w:jc w:val="center"/>
              <w:rPr>
                <w:rFonts w:ascii="Arial" w:hAnsi="Arial" w:cs="Arial"/>
                <w:sz w:val="18"/>
                <w:szCs w:val="18"/>
              </w:rPr>
            </w:pPr>
            <w:r w:rsidRPr="001A3A6C">
              <w:rPr>
                <w:sz w:val="18"/>
                <w:szCs w:val="18"/>
              </w:rPr>
              <w:t xml:space="preserve"> 7 </w:t>
            </w:r>
          </w:p>
        </w:tc>
        <w:tc>
          <w:tcPr>
            <w:tcW w:w="438" w:type="pct"/>
            <w:tcBorders>
              <w:top w:val="nil"/>
              <w:left w:val="nil"/>
              <w:bottom w:val="single" w:sz="4" w:space="0" w:color="auto"/>
              <w:right w:val="single" w:sz="4" w:space="0" w:color="auto"/>
            </w:tcBorders>
          </w:tcPr>
          <w:p w14:paraId="71E798DF" w14:textId="06109848"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5CE09DE5" w14:textId="57D757EA" w:rsidR="00055C85" w:rsidRPr="001A3A6C" w:rsidRDefault="00055C85" w:rsidP="00055C85">
            <w:pPr>
              <w:jc w:val="center"/>
              <w:rPr>
                <w:rFonts w:ascii="Arial" w:hAnsi="Arial" w:cs="Arial"/>
                <w:sz w:val="18"/>
                <w:szCs w:val="18"/>
              </w:rPr>
            </w:pPr>
            <w:r w:rsidRPr="001A3A6C">
              <w:rPr>
                <w:sz w:val="18"/>
                <w:szCs w:val="18"/>
              </w:rPr>
              <w:t xml:space="preserve"> 1 </w:t>
            </w:r>
          </w:p>
        </w:tc>
        <w:tc>
          <w:tcPr>
            <w:tcW w:w="438" w:type="pct"/>
            <w:tcBorders>
              <w:top w:val="nil"/>
              <w:left w:val="nil"/>
              <w:bottom w:val="single" w:sz="4" w:space="0" w:color="auto"/>
              <w:right w:val="single" w:sz="4" w:space="0" w:color="auto"/>
            </w:tcBorders>
          </w:tcPr>
          <w:p w14:paraId="30163E39" w14:textId="7B548EC3"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605DD6FD" w14:textId="75F5B81C" w:rsidR="00055C85" w:rsidRPr="001A3A6C" w:rsidRDefault="00055C85" w:rsidP="00055C85">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0B0D904A" w14:textId="4DBC88EA" w:rsidR="00055C85" w:rsidRPr="001A3A6C" w:rsidRDefault="00055C85" w:rsidP="00055C85">
            <w:pPr>
              <w:jc w:val="center"/>
              <w:rPr>
                <w:rFonts w:ascii="Arial" w:hAnsi="Arial" w:cs="Arial"/>
                <w:sz w:val="18"/>
                <w:szCs w:val="18"/>
              </w:rPr>
            </w:pPr>
            <w:r w:rsidRPr="001A3A6C">
              <w:rPr>
                <w:sz w:val="18"/>
                <w:szCs w:val="18"/>
              </w:rPr>
              <w:t xml:space="preserve"> 1 </w:t>
            </w:r>
          </w:p>
        </w:tc>
        <w:tc>
          <w:tcPr>
            <w:tcW w:w="434" w:type="pct"/>
            <w:tcBorders>
              <w:top w:val="nil"/>
              <w:left w:val="nil"/>
              <w:bottom w:val="single" w:sz="4" w:space="0" w:color="auto"/>
              <w:right w:val="single" w:sz="4" w:space="0" w:color="auto"/>
            </w:tcBorders>
          </w:tcPr>
          <w:p w14:paraId="22651B56" w14:textId="4883EEBB" w:rsidR="00055C85" w:rsidRPr="001A3A6C" w:rsidRDefault="00055C85" w:rsidP="00055C85">
            <w:pPr>
              <w:jc w:val="center"/>
              <w:rPr>
                <w:rFonts w:ascii="Arial" w:hAnsi="Arial" w:cs="Arial"/>
                <w:sz w:val="18"/>
                <w:szCs w:val="18"/>
              </w:rPr>
            </w:pPr>
            <w:r w:rsidRPr="001A3A6C">
              <w:rPr>
                <w:sz w:val="18"/>
                <w:szCs w:val="18"/>
              </w:rPr>
              <w:t xml:space="preserve"> 2 </w:t>
            </w:r>
          </w:p>
        </w:tc>
        <w:tc>
          <w:tcPr>
            <w:tcW w:w="431" w:type="pct"/>
            <w:tcBorders>
              <w:top w:val="nil"/>
              <w:left w:val="nil"/>
              <w:bottom w:val="single" w:sz="4" w:space="0" w:color="auto"/>
              <w:right w:val="single" w:sz="4" w:space="0" w:color="auto"/>
            </w:tcBorders>
          </w:tcPr>
          <w:p w14:paraId="1BD66B6A" w14:textId="7149EB88" w:rsidR="00055C85" w:rsidRPr="001A3A6C" w:rsidRDefault="00055C85" w:rsidP="00055C85">
            <w:pPr>
              <w:jc w:val="center"/>
              <w:rPr>
                <w:rFonts w:ascii="Arial" w:hAnsi="Arial" w:cs="Arial"/>
                <w:sz w:val="18"/>
                <w:szCs w:val="18"/>
              </w:rPr>
            </w:pPr>
            <w:r w:rsidRPr="001A3A6C">
              <w:rPr>
                <w:sz w:val="18"/>
                <w:szCs w:val="18"/>
              </w:rPr>
              <w:t xml:space="preserve"> 2 </w:t>
            </w:r>
          </w:p>
        </w:tc>
      </w:tr>
      <w:tr w:rsidR="00055C85" w:rsidRPr="001A3A6C" w14:paraId="60C786B6" w14:textId="77777777" w:rsidTr="004557B0">
        <w:trPr>
          <w:trHeight w:val="20"/>
        </w:trPr>
        <w:tc>
          <w:tcPr>
            <w:tcW w:w="573" w:type="pct"/>
            <w:tcBorders>
              <w:top w:val="nil"/>
              <w:left w:val="nil"/>
              <w:bottom w:val="single" w:sz="4" w:space="0" w:color="auto"/>
              <w:right w:val="single" w:sz="4" w:space="0" w:color="auto"/>
            </w:tcBorders>
            <w:vAlign w:val="center"/>
            <w:hideMark/>
          </w:tcPr>
          <w:p w14:paraId="3372B209"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YAGHA</w:t>
            </w:r>
          </w:p>
        </w:tc>
        <w:tc>
          <w:tcPr>
            <w:tcW w:w="500" w:type="pct"/>
            <w:tcBorders>
              <w:top w:val="nil"/>
              <w:left w:val="nil"/>
              <w:bottom w:val="single" w:sz="4" w:space="0" w:color="auto"/>
              <w:right w:val="single" w:sz="4" w:space="0" w:color="auto"/>
            </w:tcBorders>
            <w:noWrap/>
            <w:hideMark/>
          </w:tcPr>
          <w:p w14:paraId="5224C79A" w14:textId="3BDDB645"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680A51F5" w14:textId="43A64444"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6EF71D3C" w14:textId="5C95BE51"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192982F5" w14:textId="77B30C8E"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6891A3BA" w14:textId="28A29BDC" w:rsidR="00055C85" w:rsidRPr="001A3A6C" w:rsidRDefault="00055C85" w:rsidP="00055C85">
            <w:pPr>
              <w:jc w:val="center"/>
              <w:rPr>
                <w:rFonts w:ascii="Arial" w:hAnsi="Arial" w:cs="Arial"/>
                <w:sz w:val="18"/>
                <w:szCs w:val="18"/>
              </w:rPr>
            </w:pPr>
            <w:r w:rsidRPr="001A3A6C">
              <w:rPr>
                <w:sz w:val="18"/>
                <w:szCs w:val="18"/>
              </w:rPr>
              <w:t xml:space="preserve"> 46 </w:t>
            </w:r>
          </w:p>
        </w:tc>
        <w:tc>
          <w:tcPr>
            <w:tcW w:w="438" w:type="pct"/>
            <w:tcBorders>
              <w:top w:val="nil"/>
              <w:left w:val="nil"/>
              <w:bottom w:val="single" w:sz="4" w:space="0" w:color="auto"/>
              <w:right w:val="single" w:sz="4" w:space="0" w:color="auto"/>
            </w:tcBorders>
          </w:tcPr>
          <w:p w14:paraId="364315A6" w14:textId="014204D1"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46A25D8B" w14:textId="77777777" w:rsidR="00055C85" w:rsidRPr="001A3A6C" w:rsidRDefault="00055C85" w:rsidP="00055C85">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5DEB67F9" w14:textId="5CBF7AC0" w:rsidR="00055C85" w:rsidRPr="001A3A6C" w:rsidRDefault="00055C85" w:rsidP="00055C85">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2B00AA6D" w14:textId="38D4F3C4"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5396F1CF" w14:textId="77777777" w:rsidR="00055C85" w:rsidRPr="001A3A6C" w:rsidRDefault="00055C85" w:rsidP="00055C85">
            <w:pPr>
              <w:jc w:val="center"/>
              <w:rPr>
                <w:rFonts w:ascii="Arial" w:hAnsi="Arial" w:cs="Arial"/>
                <w:sz w:val="18"/>
                <w:szCs w:val="18"/>
              </w:rPr>
            </w:pPr>
          </w:p>
        </w:tc>
      </w:tr>
      <w:tr w:rsidR="00055C85" w:rsidRPr="001A3A6C" w14:paraId="4DCD970D" w14:textId="77777777" w:rsidTr="004557B0">
        <w:trPr>
          <w:trHeight w:val="20"/>
        </w:trPr>
        <w:tc>
          <w:tcPr>
            <w:tcW w:w="573" w:type="pct"/>
            <w:tcBorders>
              <w:top w:val="nil"/>
              <w:left w:val="nil"/>
              <w:bottom w:val="single" w:sz="4" w:space="0" w:color="auto"/>
              <w:right w:val="single" w:sz="4" w:space="0" w:color="auto"/>
            </w:tcBorders>
            <w:vAlign w:val="center"/>
            <w:hideMark/>
          </w:tcPr>
          <w:p w14:paraId="6187DF43" w14:textId="77777777" w:rsidR="00055C85" w:rsidRPr="001A3A6C" w:rsidRDefault="00055C85" w:rsidP="00055C85">
            <w:pPr>
              <w:rPr>
                <w:rFonts w:ascii="Arial" w:hAnsi="Arial" w:cs="Arial"/>
                <w:b/>
                <w:bCs/>
                <w:sz w:val="18"/>
                <w:szCs w:val="18"/>
              </w:rPr>
            </w:pPr>
            <w:r w:rsidRPr="001A3A6C">
              <w:rPr>
                <w:rFonts w:ascii="Arial" w:hAnsi="Arial" w:cs="Arial"/>
                <w:b/>
                <w:bCs/>
                <w:sz w:val="18"/>
                <w:szCs w:val="18"/>
              </w:rPr>
              <w:t>SUD OUEST</w:t>
            </w:r>
          </w:p>
        </w:tc>
        <w:tc>
          <w:tcPr>
            <w:tcW w:w="500" w:type="pct"/>
            <w:tcBorders>
              <w:top w:val="nil"/>
              <w:left w:val="nil"/>
              <w:bottom w:val="single" w:sz="4" w:space="0" w:color="auto"/>
              <w:right w:val="single" w:sz="4" w:space="0" w:color="auto"/>
            </w:tcBorders>
            <w:noWrap/>
            <w:hideMark/>
          </w:tcPr>
          <w:p w14:paraId="348D03CD" w14:textId="5C98673D"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20D7AFFC" w14:textId="4A434AB3" w:rsidR="00055C85" w:rsidRPr="001A3A6C" w:rsidRDefault="00055C85" w:rsidP="00055C85">
            <w:pPr>
              <w:jc w:val="center"/>
              <w:rPr>
                <w:rFonts w:ascii="Arial" w:hAnsi="Arial" w:cs="Arial"/>
                <w:sz w:val="18"/>
                <w:szCs w:val="18"/>
              </w:rPr>
            </w:pPr>
            <w:r w:rsidRPr="001A3A6C">
              <w:rPr>
                <w:sz w:val="18"/>
                <w:szCs w:val="18"/>
              </w:rPr>
              <w:t xml:space="preserve"> 6 </w:t>
            </w:r>
          </w:p>
        </w:tc>
        <w:tc>
          <w:tcPr>
            <w:tcW w:w="439" w:type="pct"/>
            <w:tcBorders>
              <w:top w:val="nil"/>
              <w:left w:val="nil"/>
              <w:bottom w:val="single" w:sz="4" w:space="0" w:color="auto"/>
              <w:right w:val="single" w:sz="4" w:space="0" w:color="auto"/>
            </w:tcBorders>
            <w:noWrap/>
            <w:hideMark/>
          </w:tcPr>
          <w:p w14:paraId="0D87083A" w14:textId="1142CD8B" w:rsidR="00055C85" w:rsidRPr="001A3A6C" w:rsidRDefault="00055C85" w:rsidP="00055C85">
            <w:pPr>
              <w:jc w:val="center"/>
              <w:rPr>
                <w:rFonts w:ascii="Arial" w:hAnsi="Arial" w:cs="Arial"/>
                <w:sz w:val="18"/>
                <w:szCs w:val="18"/>
              </w:rPr>
            </w:pPr>
            <w:r w:rsidRPr="001A3A6C">
              <w:rPr>
                <w:sz w:val="18"/>
                <w:szCs w:val="18"/>
              </w:rPr>
              <w:t xml:space="preserve"> 5 </w:t>
            </w:r>
          </w:p>
        </w:tc>
        <w:tc>
          <w:tcPr>
            <w:tcW w:w="438" w:type="pct"/>
            <w:tcBorders>
              <w:top w:val="nil"/>
              <w:left w:val="nil"/>
              <w:bottom w:val="single" w:sz="4" w:space="0" w:color="auto"/>
              <w:right w:val="single" w:sz="4" w:space="0" w:color="auto"/>
            </w:tcBorders>
          </w:tcPr>
          <w:p w14:paraId="10535CF5" w14:textId="4AD41128"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6921EC35" w14:textId="3D317DC3" w:rsidR="00055C85" w:rsidRPr="001A3A6C" w:rsidRDefault="00055C85" w:rsidP="00055C85">
            <w:pPr>
              <w:jc w:val="center"/>
              <w:rPr>
                <w:rFonts w:ascii="Arial" w:hAnsi="Arial" w:cs="Arial"/>
                <w:sz w:val="18"/>
                <w:szCs w:val="18"/>
              </w:rPr>
            </w:pPr>
            <w:r w:rsidRPr="001A3A6C">
              <w:rPr>
                <w:sz w:val="18"/>
                <w:szCs w:val="18"/>
              </w:rPr>
              <w:t xml:space="preserve"> 13 </w:t>
            </w:r>
          </w:p>
        </w:tc>
        <w:tc>
          <w:tcPr>
            <w:tcW w:w="438" w:type="pct"/>
            <w:tcBorders>
              <w:top w:val="nil"/>
              <w:left w:val="nil"/>
              <w:bottom w:val="single" w:sz="4" w:space="0" w:color="auto"/>
              <w:right w:val="single" w:sz="4" w:space="0" w:color="auto"/>
            </w:tcBorders>
          </w:tcPr>
          <w:p w14:paraId="556F98DA" w14:textId="0F2300B0" w:rsidR="00055C85" w:rsidRPr="001A3A6C" w:rsidRDefault="00055C85" w:rsidP="00055C85">
            <w:pPr>
              <w:jc w:val="center"/>
              <w:rPr>
                <w:rFonts w:ascii="Arial" w:hAnsi="Arial" w:cs="Arial"/>
                <w:sz w:val="18"/>
                <w:szCs w:val="18"/>
              </w:rPr>
            </w:pPr>
            <w:r w:rsidRPr="001A3A6C">
              <w:rPr>
                <w:sz w:val="18"/>
                <w:szCs w:val="18"/>
              </w:rPr>
              <w:t xml:space="preserve"> 0 </w:t>
            </w:r>
          </w:p>
        </w:tc>
        <w:tc>
          <w:tcPr>
            <w:tcW w:w="436" w:type="pct"/>
            <w:tcBorders>
              <w:top w:val="nil"/>
              <w:left w:val="nil"/>
              <w:bottom w:val="single" w:sz="4" w:space="0" w:color="auto"/>
              <w:right w:val="single" w:sz="4" w:space="0" w:color="auto"/>
            </w:tcBorders>
          </w:tcPr>
          <w:p w14:paraId="3547B6BE" w14:textId="023091EE" w:rsidR="00055C85" w:rsidRPr="001A3A6C" w:rsidRDefault="00055C85" w:rsidP="00055C85">
            <w:pPr>
              <w:jc w:val="center"/>
              <w:rPr>
                <w:rFonts w:ascii="Arial" w:hAnsi="Arial" w:cs="Arial"/>
                <w:sz w:val="18"/>
                <w:szCs w:val="18"/>
              </w:rPr>
            </w:pPr>
            <w:r w:rsidRPr="001A3A6C">
              <w:rPr>
                <w:sz w:val="18"/>
                <w:szCs w:val="18"/>
              </w:rPr>
              <w:t xml:space="preserve"> 2 </w:t>
            </w:r>
          </w:p>
        </w:tc>
        <w:tc>
          <w:tcPr>
            <w:tcW w:w="434" w:type="pct"/>
            <w:tcBorders>
              <w:top w:val="nil"/>
              <w:left w:val="nil"/>
              <w:bottom w:val="single" w:sz="4" w:space="0" w:color="auto"/>
              <w:right w:val="single" w:sz="4" w:space="0" w:color="auto"/>
            </w:tcBorders>
          </w:tcPr>
          <w:p w14:paraId="1B3A5ECF" w14:textId="6A245D5A" w:rsidR="00055C85" w:rsidRPr="001A3A6C" w:rsidRDefault="00055C85" w:rsidP="00055C85">
            <w:pPr>
              <w:jc w:val="center"/>
              <w:rPr>
                <w:rFonts w:ascii="Arial" w:hAnsi="Arial" w:cs="Arial"/>
                <w:sz w:val="18"/>
                <w:szCs w:val="18"/>
              </w:rPr>
            </w:pPr>
            <w:r w:rsidRPr="001A3A6C">
              <w:rPr>
                <w:sz w:val="18"/>
                <w:szCs w:val="18"/>
              </w:rPr>
              <w:t xml:space="preserve"> 7 </w:t>
            </w:r>
          </w:p>
        </w:tc>
        <w:tc>
          <w:tcPr>
            <w:tcW w:w="434" w:type="pct"/>
            <w:tcBorders>
              <w:top w:val="nil"/>
              <w:left w:val="nil"/>
              <w:bottom w:val="single" w:sz="4" w:space="0" w:color="auto"/>
              <w:right w:val="single" w:sz="4" w:space="0" w:color="auto"/>
            </w:tcBorders>
          </w:tcPr>
          <w:p w14:paraId="2953DF20" w14:textId="74219D96" w:rsidR="00055C85" w:rsidRPr="001A3A6C" w:rsidRDefault="00055C85" w:rsidP="00055C85">
            <w:pPr>
              <w:jc w:val="center"/>
              <w:rPr>
                <w:rFonts w:ascii="Arial" w:hAnsi="Arial" w:cs="Arial"/>
                <w:sz w:val="18"/>
                <w:szCs w:val="18"/>
              </w:rPr>
            </w:pPr>
            <w:r w:rsidRPr="001A3A6C">
              <w:rPr>
                <w:sz w:val="18"/>
                <w:szCs w:val="18"/>
              </w:rPr>
              <w:t xml:space="preserve"> 0 </w:t>
            </w:r>
          </w:p>
        </w:tc>
        <w:tc>
          <w:tcPr>
            <w:tcW w:w="431" w:type="pct"/>
            <w:tcBorders>
              <w:top w:val="nil"/>
              <w:left w:val="nil"/>
              <w:bottom w:val="single" w:sz="4" w:space="0" w:color="auto"/>
              <w:right w:val="single" w:sz="4" w:space="0" w:color="auto"/>
            </w:tcBorders>
          </w:tcPr>
          <w:p w14:paraId="11A3A3BF" w14:textId="48A77B4D" w:rsidR="00055C85" w:rsidRPr="001A3A6C" w:rsidRDefault="00055C85" w:rsidP="00055C85">
            <w:pPr>
              <w:jc w:val="center"/>
              <w:rPr>
                <w:rFonts w:ascii="Arial" w:hAnsi="Arial" w:cs="Arial"/>
                <w:sz w:val="18"/>
                <w:szCs w:val="18"/>
              </w:rPr>
            </w:pPr>
          </w:p>
        </w:tc>
      </w:tr>
      <w:tr w:rsidR="00055C85" w:rsidRPr="001A3A6C" w14:paraId="20A8096A" w14:textId="77777777" w:rsidTr="004557B0">
        <w:trPr>
          <w:trHeight w:val="20"/>
        </w:trPr>
        <w:tc>
          <w:tcPr>
            <w:tcW w:w="573" w:type="pct"/>
            <w:tcBorders>
              <w:top w:val="nil"/>
              <w:left w:val="nil"/>
              <w:bottom w:val="single" w:sz="4" w:space="0" w:color="auto"/>
              <w:right w:val="single" w:sz="4" w:space="0" w:color="auto"/>
            </w:tcBorders>
            <w:vAlign w:val="center"/>
            <w:hideMark/>
          </w:tcPr>
          <w:p w14:paraId="63289E32"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BOUGOURIBA</w:t>
            </w:r>
          </w:p>
        </w:tc>
        <w:tc>
          <w:tcPr>
            <w:tcW w:w="500" w:type="pct"/>
            <w:tcBorders>
              <w:top w:val="nil"/>
              <w:left w:val="nil"/>
              <w:bottom w:val="single" w:sz="4" w:space="0" w:color="auto"/>
              <w:right w:val="single" w:sz="4" w:space="0" w:color="auto"/>
            </w:tcBorders>
            <w:noWrap/>
            <w:hideMark/>
          </w:tcPr>
          <w:p w14:paraId="2849C127" w14:textId="5C3223E5"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3083B89B" w14:textId="00EF3143" w:rsidR="00055C85" w:rsidRPr="001A3A6C" w:rsidRDefault="00055C85" w:rsidP="00055C85">
            <w:pPr>
              <w:jc w:val="center"/>
              <w:rPr>
                <w:rFonts w:ascii="Arial" w:hAnsi="Arial" w:cs="Arial"/>
                <w:sz w:val="18"/>
                <w:szCs w:val="18"/>
              </w:rPr>
            </w:pPr>
            <w:r w:rsidRPr="001A3A6C">
              <w:rPr>
                <w:sz w:val="18"/>
                <w:szCs w:val="18"/>
              </w:rPr>
              <w:t xml:space="preserve"> 2 </w:t>
            </w:r>
          </w:p>
        </w:tc>
        <w:tc>
          <w:tcPr>
            <w:tcW w:w="439" w:type="pct"/>
            <w:tcBorders>
              <w:top w:val="nil"/>
              <w:left w:val="nil"/>
              <w:bottom w:val="single" w:sz="4" w:space="0" w:color="auto"/>
              <w:right w:val="single" w:sz="4" w:space="0" w:color="auto"/>
            </w:tcBorders>
            <w:noWrap/>
            <w:hideMark/>
          </w:tcPr>
          <w:p w14:paraId="484DD811" w14:textId="734187E4"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6D66E222" w14:textId="34072AA5"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1EFE2A04" w14:textId="02488DBC" w:rsidR="00055C85" w:rsidRPr="001A3A6C" w:rsidRDefault="00055C85" w:rsidP="00055C85">
            <w:pPr>
              <w:jc w:val="center"/>
              <w:rPr>
                <w:rFonts w:ascii="Arial" w:hAnsi="Arial" w:cs="Arial"/>
                <w:sz w:val="18"/>
                <w:szCs w:val="18"/>
              </w:rPr>
            </w:pPr>
            <w:r w:rsidRPr="001A3A6C">
              <w:rPr>
                <w:sz w:val="18"/>
                <w:szCs w:val="18"/>
              </w:rPr>
              <w:t xml:space="preserve"> 1 </w:t>
            </w:r>
          </w:p>
        </w:tc>
        <w:tc>
          <w:tcPr>
            <w:tcW w:w="438" w:type="pct"/>
            <w:tcBorders>
              <w:top w:val="nil"/>
              <w:left w:val="nil"/>
              <w:bottom w:val="single" w:sz="4" w:space="0" w:color="auto"/>
              <w:right w:val="single" w:sz="4" w:space="0" w:color="auto"/>
            </w:tcBorders>
          </w:tcPr>
          <w:p w14:paraId="179E9214" w14:textId="347207FD"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3956CCB4" w14:textId="1BD19DD5" w:rsidR="00055C85" w:rsidRPr="001A3A6C" w:rsidRDefault="00055C85" w:rsidP="00055C85">
            <w:pPr>
              <w:jc w:val="center"/>
              <w:rPr>
                <w:rFonts w:ascii="Arial" w:hAnsi="Arial" w:cs="Arial"/>
                <w:sz w:val="18"/>
                <w:szCs w:val="18"/>
              </w:rPr>
            </w:pPr>
            <w:r w:rsidRPr="001A3A6C">
              <w:rPr>
                <w:sz w:val="18"/>
                <w:szCs w:val="18"/>
              </w:rPr>
              <w:t xml:space="preserve"> 0 </w:t>
            </w:r>
          </w:p>
        </w:tc>
        <w:tc>
          <w:tcPr>
            <w:tcW w:w="434" w:type="pct"/>
            <w:tcBorders>
              <w:top w:val="nil"/>
              <w:left w:val="nil"/>
              <w:bottom w:val="single" w:sz="4" w:space="0" w:color="auto"/>
              <w:right w:val="single" w:sz="4" w:space="0" w:color="auto"/>
            </w:tcBorders>
          </w:tcPr>
          <w:p w14:paraId="51F7DB26" w14:textId="56E6BC20" w:rsidR="00055C85" w:rsidRPr="001A3A6C" w:rsidRDefault="00055C85" w:rsidP="00055C85">
            <w:pPr>
              <w:jc w:val="center"/>
              <w:rPr>
                <w:rFonts w:ascii="Arial" w:hAnsi="Arial" w:cs="Arial"/>
                <w:sz w:val="18"/>
                <w:szCs w:val="18"/>
              </w:rPr>
            </w:pPr>
            <w:r w:rsidRPr="001A3A6C">
              <w:rPr>
                <w:sz w:val="18"/>
                <w:szCs w:val="18"/>
              </w:rPr>
              <w:t xml:space="preserve"> 2 </w:t>
            </w:r>
          </w:p>
        </w:tc>
        <w:tc>
          <w:tcPr>
            <w:tcW w:w="434" w:type="pct"/>
            <w:tcBorders>
              <w:top w:val="nil"/>
              <w:left w:val="nil"/>
              <w:bottom w:val="single" w:sz="4" w:space="0" w:color="auto"/>
              <w:right w:val="single" w:sz="4" w:space="0" w:color="auto"/>
            </w:tcBorders>
          </w:tcPr>
          <w:p w14:paraId="2C9F1EC4" w14:textId="77777777"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6F6C167F" w14:textId="6CCBEF83" w:rsidR="00055C85" w:rsidRPr="001A3A6C" w:rsidRDefault="00055C85" w:rsidP="00055C85">
            <w:pPr>
              <w:jc w:val="center"/>
              <w:rPr>
                <w:rFonts w:ascii="Arial" w:hAnsi="Arial" w:cs="Arial"/>
                <w:sz w:val="18"/>
                <w:szCs w:val="18"/>
              </w:rPr>
            </w:pPr>
          </w:p>
        </w:tc>
      </w:tr>
      <w:tr w:rsidR="00055C85" w:rsidRPr="001A3A6C" w14:paraId="3A8E0E18" w14:textId="77777777" w:rsidTr="004557B0">
        <w:trPr>
          <w:trHeight w:val="20"/>
        </w:trPr>
        <w:tc>
          <w:tcPr>
            <w:tcW w:w="573" w:type="pct"/>
            <w:tcBorders>
              <w:top w:val="nil"/>
              <w:left w:val="nil"/>
              <w:bottom w:val="single" w:sz="4" w:space="0" w:color="auto"/>
              <w:right w:val="single" w:sz="4" w:space="0" w:color="auto"/>
            </w:tcBorders>
            <w:vAlign w:val="center"/>
            <w:hideMark/>
          </w:tcPr>
          <w:p w14:paraId="697DE3F9"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IOBA</w:t>
            </w:r>
          </w:p>
        </w:tc>
        <w:tc>
          <w:tcPr>
            <w:tcW w:w="500" w:type="pct"/>
            <w:tcBorders>
              <w:top w:val="nil"/>
              <w:left w:val="nil"/>
              <w:bottom w:val="single" w:sz="4" w:space="0" w:color="auto"/>
              <w:right w:val="single" w:sz="4" w:space="0" w:color="auto"/>
            </w:tcBorders>
            <w:noWrap/>
            <w:hideMark/>
          </w:tcPr>
          <w:p w14:paraId="1D9FB7B4" w14:textId="66B07743"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13572B9E" w14:textId="0E22C5A8" w:rsidR="00055C85" w:rsidRPr="001A3A6C" w:rsidRDefault="00055C85" w:rsidP="00055C85">
            <w:pPr>
              <w:jc w:val="center"/>
              <w:rPr>
                <w:rFonts w:ascii="Arial" w:hAnsi="Arial" w:cs="Arial"/>
                <w:sz w:val="18"/>
                <w:szCs w:val="18"/>
              </w:rPr>
            </w:pPr>
            <w:r w:rsidRPr="001A3A6C">
              <w:rPr>
                <w:sz w:val="18"/>
                <w:szCs w:val="18"/>
              </w:rPr>
              <w:t xml:space="preserve"> 3 </w:t>
            </w:r>
          </w:p>
        </w:tc>
        <w:tc>
          <w:tcPr>
            <w:tcW w:w="439" w:type="pct"/>
            <w:tcBorders>
              <w:top w:val="nil"/>
              <w:left w:val="nil"/>
              <w:bottom w:val="single" w:sz="4" w:space="0" w:color="auto"/>
              <w:right w:val="single" w:sz="4" w:space="0" w:color="auto"/>
            </w:tcBorders>
            <w:noWrap/>
            <w:hideMark/>
          </w:tcPr>
          <w:p w14:paraId="1230FADB" w14:textId="56FD189B" w:rsidR="00055C85" w:rsidRPr="001A3A6C" w:rsidRDefault="00055C85" w:rsidP="00055C85">
            <w:pPr>
              <w:jc w:val="center"/>
              <w:rPr>
                <w:rFonts w:ascii="Arial" w:hAnsi="Arial" w:cs="Arial"/>
                <w:sz w:val="18"/>
                <w:szCs w:val="18"/>
              </w:rPr>
            </w:pPr>
            <w:r w:rsidRPr="001A3A6C">
              <w:rPr>
                <w:sz w:val="18"/>
                <w:szCs w:val="18"/>
              </w:rPr>
              <w:t xml:space="preserve"> 1 </w:t>
            </w:r>
          </w:p>
        </w:tc>
        <w:tc>
          <w:tcPr>
            <w:tcW w:w="438" w:type="pct"/>
            <w:tcBorders>
              <w:top w:val="nil"/>
              <w:left w:val="nil"/>
              <w:bottom w:val="single" w:sz="4" w:space="0" w:color="auto"/>
              <w:right w:val="single" w:sz="4" w:space="0" w:color="auto"/>
            </w:tcBorders>
          </w:tcPr>
          <w:p w14:paraId="7C146EB5" w14:textId="46A5C8DA"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36E81D13" w14:textId="4FF9B185" w:rsidR="00055C85" w:rsidRPr="001A3A6C" w:rsidRDefault="00055C85" w:rsidP="00055C85">
            <w:pPr>
              <w:jc w:val="center"/>
              <w:rPr>
                <w:rFonts w:ascii="Arial" w:hAnsi="Arial" w:cs="Arial"/>
                <w:sz w:val="18"/>
                <w:szCs w:val="18"/>
              </w:rPr>
            </w:pPr>
            <w:r w:rsidRPr="001A3A6C">
              <w:rPr>
                <w:sz w:val="18"/>
                <w:szCs w:val="18"/>
              </w:rPr>
              <w:t xml:space="preserve"> 7 </w:t>
            </w:r>
          </w:p>
        </w:tc>
        <w:tc>
          <w:tcPr>
            <w:tcW w:w="438" w:type="pct"/>
            <w:tcBorders>
              <w:top w:val="nil"/>
              <w:left w:val="nil"/>
              <w:bottom w:val="single" w:sz="4" w:space="0" w:color="auto"/>
              <w:right w:val="single" w:sz="4" w:space="0" w:color="auto"/>
            </w:tcBorders>
          </w:tcPr>
          <w:p w14:paraId="01B03D8B" w14:textId="391C1F6C"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6135B697" w14:textId="7D065C4C" w:rsidR="00055C85" w:rsidRPr="001A3A6C" w:rsidRDefault="00055C85" w:rsidP="00055C85">
            <w:pPr>
              <w:jc w:val="center"/>
              <w:rPr>
                <w:rFonts w:ascii="Arial" w:hAnsi="Arial" w:cs="Arial"/>
                <w:sz w:val="18"/>
                <w:szCs w:val="18"/>
              </w:rPr>
            </w:pPr>
            <w:r w:rsidRPr="001A3A6C">
              <w:rPr>
                <w:sz w:val="18"/>
                <w:szCs w:val="18"/>
              </w:rPr>
              <w:t xml:space="preserve"> 1 </w:t>
            </w:r>
          </w:p>
        </w:tc>
        <w:tc>
          <w:tcPr>
            <w:tcW w:w="434" w:type="pct"/>
            <w:tcBorders>
              <w:top w:val="nil"/>
              <w:left w:val="nil"/>
              <w:bottom w:val="single" w:sz="4" w:space="0" w:color="auto"/>
              <w:right w:val="single" w:sz="4" w:space="0" w:color="auto"/>
            </w:tcBorders>
          </w:tcPr>
          <w:p w14:paraId="64AAA86E" w14:textId="11D7EDFC" w:rsidR="00055C85" w:rsidRPr="001A3A6C" w:rsidRDefault="00055C85" w:rsidP="00055C85">
            <w:pPr>
              <w:jc w:val="center"/>
              <w:rPr>
                <w:rFonts w:ascii="Arial" w:hAnsi="Arial" w:cs="Arial"/>
                <w:sz w:val="18"/>
                <w:szCs w:val="18"/>
              </w:rPr>
            </w:pPr>
            <w:r w:rsidRPr="001A3A6C">
              <w:rPr>
                <w:sz w:val="18"/>
                <w:szCs w:val="18"/>
              </w:rPr>
              <w:t xml:space="preserve"> 3 </w:t>
            </w:r>
          </w:p>
        </w:tc>
        <w:tc>
          <w:tcPr>
            <w:tcW w:w="434" w:type="pct"/>
            <w:tcBorders>
              <w:top w:val="nil"/>
              <w:left w:val="nil"/>
              <w:bottom w:val="single" w:sz="4" w:space="0" w:color="auto"/>
              <w:right w:val="single" w:sz="4" w:space="0" w:color="auto"/>
            </w:tcBorders>
          </w:tcPr>
          <w:p w14:paraId="020C722F" w14:textId="23D1992A" w:rsidR="00055C85" w:rsidRPr="001A3A6C" w:rsidRDefault="00055C85" w:rsidP="00055C85">
            <w:pPr>
              <w:jc w:val="center"/>
              <w:rPr>
                <w:rFonts w:ascii="Arial" w:hAnsi="Arial" w:cs="Arial"/>
                <w:sz w:val="18"/>
                <w:szCs w:val="18"/>
              </w:rPr>
            </w:pPr>
            <w:r w:rsidRPr="001A3A6C">
              <w:rPr>
                <w:sz w:val="18"/>
                <w:szCs w:val="18"/>
              </w:rPr>
              <w:t xml:space="preserve"> 0 </w:t>
            </w:r>
          </w:p>
        </w:tc>
        <w:tc>
          <w:tcPr>
            <w:tcW w:w="431" w:type="pct"/>
            <w:tcBorders>
              <w:top w:val="nil"/>
              <w:left w:val="nil"/>
              <w:bottom w:val="single" w:sz="4" w:space="0" w:color="auto"/>
              <w:right w:val="single" w:sz="4" w:space="0" w:color="auto"/>
            </w:tcBorders>
          </w:tcPr>
          <w:p w14:paraId="32852FF8" w14:textId="3AEDB813" w:rsidR="00055C85" w:rsidRPr="001A3A6C" w:rsidRDefault="00055C85" w:rsidP="00055C85">
            <w:pPr>
              <w:jc w:val="center"/>
              <w:rPr>
                <w:rFonts w:ascii="Arial" w:hAnsi="Arial" w:cs="Arial"/>
                <w:sz w:val="18"/>
                <w:szCs w:val="18"/>
              </w:rPr>
            </w:pPr>
          </w:p>
        </w:tc>
      </w:tr>
      <w:tr w:rsidR="00055C85" w:rsidRPr="001A3A6C" w14:paraId="6823365A" w14:textId="77777777" w:rsidTr="004557B0">
        <w:trPr>
          <w:trHeight w:val="20"/>
        </w:trPr>
        <w:tc>
          <w:tcPr>
            <w:tcW w:w="573" w:type="pct"/>
            <w:tcBorders>
              <w:top w:val="nil"/>
              <w:left w:val="nil"/>
              <w:bottom w:val="single" w:sz="4" w:space="0" w:color="auto"/>
              <w:right w:val="single" w:sz="4" w:space="0" w:color="auto"/>
            </w:tcBorders>
            <w:vAlign w:val="center"/>
            <w:hideMark/>
          </w:tcPr>
          <w:p w14:paraId="76BF86C2"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NOUMBIEL</w:t>
            </w:r>
          </w:p>
        </w:tc>
        <w:tc>
          <w:tcPr>
            <w:tcW w:w="500" w:type="pct"/>
            <w:tcBorders>
              <w:top w:val="nil"/>
              <w:left w:val="nil"/>
              <w:bottom w:val="single" w:sz="4" w:space="0" w:color="auto"/>
              <w:right w:val="single" w:sz="4" w:space="0" w:color="auto"/>
            </w:tcBorders>
            <w:noWrap/>
            <w:hideMark/>
          </w:tcPr>
          <w:p w14:paraId="2CA1AABA" w14:textId="4CBB863F"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511F6AED" w14:textId="6BC3F09D" w:rsidR="00055C85" w:rsidRPr="001A3A6C" w:rsidRDefault="00055C85" w:rsidP="00055C85">
            <w:pPr>
              <w:jc w:val="center"/>
              <w:rPr>
                <w:rFonts w:ascii="Arial" w:hAnsi="Arial" w:cs="Arial"/>
                <w:sz w:val="18"/>
                <w:szCs w:val="18"/>
              </w:rPr>
            </w:pPr>
            <w:r w:rsidRPr="001A3A6C">
              <w:rPr>
                <w:sz w:val="18"/>
                <w:szCs w:val="18"/>
              </w:rPr>
              <w:t xml:space="preserve"> 0 </w:t>
            </w:r>
          </w:p>
        </w:tc>
        <w:tc>
          <w:tcPr>
            <w:tcW w:w="439" w:type="pct"/>
            <w:tcBorders>
              <w:top w:val="nil"/>
              <w:left w:val="nil"/>
              <w:bottom w:val="single" w:sz="4" w:space="0" w:color="auto"/>
              <w:right w:val="single" w:sz="4" w:space="0" w:color="auto"/>
            </w:tcBorders>
            <w:noWrap/>
            <w:hideMark/>
          </w:tcPr>
          <w:p w14:paraId="3D55D945" w14:textId="33508BAD" w:rsidR="00055C85" w:rsidRPr="001A3A6C" w:rsidRDefault="00055C85" w:rsidP="00055C85">
            <w:pPr>
              <w:jc w:val="center"/>
              <w:rPr>
                <w:rFonts w:ascii="Arial" w:hAnsi="Arial" w:cs="Arial"/>
                <w:sz w:val="18"/>
                <w:szCs w:val="18"/>
              </w:rPr>
            </w:pPr>
            <w:r w:rsidRPr="001A3A6C">
              <w:rPr>
                <w:sz w:val="18"/>
                <w:szCs w:val="18"/>
              </w:rPr>
              <w:t xml:space="preserve"> 4 </w:t>
            </w:r>
          </w:p>
        </w:tc>
        <w:tc>
          <w:tcPr>
            <w:tcW w:w="438" w:type="pct"/>
            <w:tcBorders>
              <w:top w:val="nil"/>
              <w:left w:val="nil"/>
              <w:bottom w:val="single" w:sz="4" w:space="0" w:color="auto"/>
              <w:right w:val="single" w:sz="4" w:space="0" w:color="auto"/>
            </w:tcBorders>
          </w:tcPr>
          <w:p w14:paraId="217CF75F" w14:textId="340B4085"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522AC00B" w14:textId="3A76A99B" w:rsidR="00055C85" w:rsidRPr="001A3A6C" w:rsidRDefault="00055C85" w:rsidP="00055C85">
            <w:pPr>
              <w:jc w:val="center"/>
              <w:rPr>
                <w:rFonts w:ascii="Arial" w:hAnsi="Arial" w:cs="Arial"/>
                <w:sz w:val="18"/>
                <w:szCs w:val="18"/>
              </w:rPr>
            </w:pPr>
            <w:r w:rsidRPr="001A3A6C">
              <w:rPr>
                <w:sz w:val="18"/>
                <w:szCs w:val="18"/>
              </w:rPr>
              <w:t xml:space="preserve"> 0 </w:t>
            </w:r>
          </w:p>
        </w:tc>
        <w:tc>
          <w:tcPr>
            <w:tcW w:w="438" w:type="pct"/>
            <w:tcBorders>
              <w:top w:val="nil"/>
              <w:left w:val="nil"/>
              <w:bottom w:val="single" w:sz="4" w:space="0" w:color="auto"/>
              <w:right w:val="single" w:sz="4" w:space="0" w:color="auto"/>
            </w:tcBorders>
          </w:tcPr>
          <w:p w14:paraId="4D16393E" w14:textId="75557A0B" w:rsidR="00055C85" w:rsidRPr="001A3A6C" w:rsidRDefault="00055C85" w:rsidP="00055C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689ED1CB" w14:textId="5D08B08C" w:rsidR="00055C85" w:rsidRPr="001A3A6C" w:rsidRDefault="00055C85" w:rsidP="00055C85">
            <w:pPr>
              <w:jc w:val="center"/>
              <w:rPr>
                <w:rFonts w:ascii="Arial" w:hAnsi="Arial" w:cs="Arial"/>
                <w:sz w:val="18"/>
                <w:szCs w:val="18"/>
              </w:rPr>
            </w:pPr>
            <w:r w:rsidRPr="001A3A6C">
              <w:rPr>
                <w:sz w:val="18"/>
                <w:szCs w:val="18"/>
              </w:rPr>
              <w:t xml:space="preserve"> 1 </w:t>
            </w:r>
          </w:p>
        </w:tc>
        <w:tc>
          <w:tcPr>
            <w:tcW w:w="434" w:type="pct"/>
            <w:tcBorders>
              <w:top w:val="nil"/>
              <w:left w:val="nil"/>
              <w:bottom w:val="single" w:sz="4" w:space="0" w:color="auto"/>
              <w:right w:val="single" w:sz="4" w:space="0" w:color="auto"/>
            </w:tcBorders>
          </w:tcPr>
          <w:p w14:paraId="2FE34385" w14:textId="42B44CCD" w:rsidR="00055C85" w:rsidRPr="001A3A6C" w:rsidRDefault="00055C85" w:rsidP="00055C85">
            <w:pPr>
              <w:jc w:val="center"/>
              <w:rPr>
                <w:rFonts w:ascii="Arial" w:hAnsi="Arial" w:cs="Arial"/>
                <w:sz w:val="18"/>
                <w:szCs w:val="18"/>
              </w:rPr>
            </w:pPr>
            <w:r w:rsidRPr="001A3A6C">
              <w:rPr>
                <w:sz w:val="18"/>
                <w:szCs w:val="18"/>
              </w:rPr>
              <w:t xml:space="preserve"> 1 </w:t>
            </w:r>
          </w:p>
        </w:tc>
        <w:tc>
          <w:tcPr>
            <w:tcW w:w="434" w:type="pct"/>
            <w:tcBorders>
              <w:top w:val="nil"/>
              <w:left w:val="nil"/>
              <w:bottom w:val="single" w:sz="4" w:space="0" w:color="auto"/>
              <w:right w:val="single" w:sz="4" w:space="0" w:color="auto"/>
            </w:tcBorders>
          </w:tcPr>
          <w:p w14:paraId="3CA218F0" w14:textId="19F3325C" w:rsidR="00055C85" w:rsidRPr="001A3A6C" w:rsidRDefault="00055C85" w:rsidP="00055C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31A37DF0" w14:textId="21DFBDC1" w:rsidR="00055C85" w:rsidRPr="001A3A6C" w:rsidRDefault="00055C85" w:rsidP="00055C85">
            <w:pPr>
              <w:jc w:val="center"/>
              <w:rPr>
                <w:rFonts w:ascii="Arial" w:hAnsi="Arial" w:cs="Arial"/>
                <w:sz w:val="18"/>
                <w:szCs w:val="18"/>
              </w:rPr>
            </w:pPr>
          </w:p>
        </w:tc>
      </w:tr>
      <w:tr w:rsidR="00055C85" w:rsidRPr="001A3A6C" w14:paraId="6809D07E" w14:textId="77777777" w:rsidTr="004557B0">
        <w:trPr>
          <w:trHeight w:val="20"/>
        </w:trPr>
        <w:tc>
          <w:tcPr>
            <w:tcW w:w="573" w:type="pct"/>
            <w:tcBorders>
              <w:top w:val="nil"/>
              <w:left w:val="nil"/>
              <w:bottom w:val="single" w:sz="4" w:space="0" w:color="auto"/>
              <w:right w:val="single" w:sz="4" w:space="0" w:color="auto"/>
            </w:tcBorders>
            <w:vAlign w:val="center"/>
            <w:hideMark/>
          </w:tcPr>
          <w:p w14:paraId="29E9168E" w14:textId="77777777" w:rsidR="00055C85" w:rsidRPr="001A3A6C" w:rsidRDefault="00055C85" w:rsidP="00055C85">
            <w:pPr>
              <w:ind w:firstLineChars="100" w:firstLine="180"/>
              <w:rPr>
                <w:rFonts w:ascii="Arial" w:hAnsi="Arial" w:cs="Arial"/>
                <w:sz w:val="18"/>
                <w:szCs w:val="18"/>
              </w:rPr>
            </w:pPr>
            <w:r w:rsidRPr="001A3A6C">
              <w:rPr>
                <w:rFonts w:ascii="Arial" w:hAnsi="Arial" w:cs="Arial"/>
                <w:sz w:val="18"/>
                <w:szCs w:val="18"/>
              </w:rPr>
              <w:t>PONI</w:t>
            </w:r>
          </w:p>
        </w:tc>
        <w:tc>
          <w:tcPr>
            <w:tcW w:w="500" w:type="pct"/>
            <w:tcBorders>
              <w:top w:val="nil"/>
              <w:left w:val="nil"/>
              <w:bottom w:val="single" w:sz="4" w:space="0" w:color="auto"/>
              <w:right w:val="single" w:sz="4" w:space="0" w:color="auto"/>
            </w:tcBorders>
            <w:noWrap/>
            <w:hideMark/>
          </w:tcPr>
          <w:p w14:paraId="6E1302BA" w14:textId="1F7F4FC9" w:rsidR="00055C85" w:rsidRPr="001A3A6C" w:rsidRDefault="00055C85" w:rsidP="00055C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6A5C7BCD" w14:textId="7F6CBBEF" w:rsidR="00055C85" w:rsidRPr="001A3A6C" w:rsidRDefault="00055C85" w:rsidP="00055C85">
            <w:pPr>
              <w:jc w:val="center"/>
              <w:rPr>
                <w:rFonts w:ascii="Arial" w:hAnsi="Arial" w:cs="Arial"/>
                <w:sz w:val="18"/>
                <w:szCs w:val="18"/>
              </w:rPr>
            </w:pPr>
            <w:r w:rsidRPr="001A3A6C">
              <w:rPr>
                <w:sz w:val="18"/>
                <w:szCs w:val="18"/>
              </w:rPr>
              <w:t xml:space="preserve"> 1 </w:t>
            </w:r>
          </w:p>
        </w:tc>
        <w:tc>
          <w:tcPr>
            <w:tcW w:w="439" w:type="pct"/>
            <w:tcBorders>
              <w:top w:val="nil"/>
              <w:left w:val="nil"/>
              <w:bottom w:val="single" w:sz="4" w:space="0" w:color="auto"/>
              <w:right w:val="single" w:sz="4" w:space="0" w:color="auto"/>
            </w:tcBorders>
            <w:noWrap/>
            <w:hideMark/>
          </w:tcPr>
          <w:p w14:paraId="79064667" w14:textId="1026F659" w:rsidR="00055C85" w:rsidRPr="001A3A6C" w:rsidRDefault="00055C85" w:rsidP="00055C85">
            <w:pPr>
              <w:jc w:val="center"/>
              <w:rPr>
                <w:rFonts w:ascii="Arial" w:hAnsi="Arial" w:cs="Arial"/>
                <w:sz w:val="18"/>
                <w:szCs w:val="18"/>
              </w:rPr>
            </w:pPr>
            <w:r w:rsidRPr="001A3A6C">
              <w:rPr>
                <w:sz w:val="18"/>
                <w:szCs w:val="18"/>
              </w:rPr>
              <w:t xml:space="preserve"> 0 </w:t>
            </w:r>
          </w:p>
        </w:tc>
        <w:tc>
          <w:tcPr>
            <w:tcW w:w="438" w:type="pct"/>
            <w:tcBorders>
              <w:top w:val="nil"/>
              <w:left w:val="nil"/>
              <w:bottom w:val="single" w:sz="4" w:space="0" w:color="auto"/>
              <w:right w:val="single" w:sz="4" w:space="0" w:color="auto"/>
            </w:tcBorders>
          </w:tcPr>
          <w:p w14:paraId="00C7E2F2" w14:textId="41C56D94" w:rsidR="00055C85" w:rsidRPr="001A3A6C" w:rsidRDefault="00055C85" w:rsidP="00055C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0F5A0568" w14:textId="6115BAFB" w:rsidR="00055C85" w:rsidRPr="001A3A6C" w:rsidRDefault="00055C85" w:rsidP="00055C85">
            <w:pPr>
              <w:jc w:val="center"/>
              <w:rPr>
                <w:rFonts w:ascii="Arial" w:hAnsi="Arial" w:cs="Arial"/>
                <w:sz w:val="18"/>
                <w:szCs w:val="18"/>
              </w:rPr>
            </w:pPr>
            <w:r w:rsidRPr="001A3A6C">
              <w:rPr>
                <w:sz w:val="18"/>
                <w:szCs w:val="18"/>
              </w:rPr>
              <w:t xml:space="preserve"> 5 </w:t>
            </w:r>
          </w:p>
        </w:tc>
        <w:tc>
          <w:tcPr>
            <w:tcW w:w="438" w:type="pct"/>
            <w:tcBorders>
              <w:top w:val="nil"/>
              <w:left w:val="nil"/>
              <w:bottom w:val="single" w:sz="4" w:space="0" w:color="auto"/>
              <w:right w:val="single" w:sz="4" w:space="0" w:color="auto"/>
            </w:tcBorders>
          </w:tcPr>
          <w:p w14:paraId="0B8E0FB2" w14:textId="07031F1C" w:rsidR="00055C85" w:rsidRPr="001A3A6C" w:rsidRDefault="00055C85" w:rsidP="00055C85">
            <w:pPr>
              <w:jc w:val="center"/>
              <w:rPr>
                <w:rFonts w:ascii="Arial" w:hAnsi="Arial" w:cs="Arial"/>
                <w:sz w:val="18"/>
                <w:szCs w:val="18"/>
              </w:rPr>
            </w:pPr>
            <w:r w:rsidRPr="001A3A6C">
              <w:rPr>
                <w:sz w:val="18"/>
                <w:szCs w:val="18"/>
              </w:rPr>
              <w:t xml:space="preserve"> 0 </w:t>
            </w:r>
          </w:p>
        </w:tc>
        <w:tc>
          <w:tcPr>
            <w:tcW w:w="436" w:type="pct"/>
            <w:tcBorders>
              <w:top w:val="nil"/>
              <w:left w:val="nil"/>
              <w:bottom w:val="single" w:sz="4" w:space="0" w:color="auto"/>
              <w:right w:val="single" w:sz="4" w:space="0" w:color="auto"/>
            </w:tcBorders>
          </w:tcPr>
          <w:p w14:paraId="63FCE562" w14:textId="643B275A" w:rsidR="00055C85" w:rsidRPr="001A3A6C" w:rsidRDefault="00055C85" w:rsidP="00055C85">
            <w:pPr>
              <w:jc w:val="center"/>
              <w:rPr>
                <w:rFonts w:ascii="Arial" w:hAnsi="Arial" w:cs="Arial"/>
                <w:sz w:val="18"/>
                <w:szCs w:val="18"/>
              </w:rPr>
            </w:pPr>
            <w:r w:rsidRPr="001A3A6C">
              <w:rPr>
                <w:sz w:val="18"/>
                <w:szCs w:val="18"/>
              </w:rPr>
              <w:t xml:space="preserve"> 0 </w:t>
            </w:r>
          </w:p>
        </w:tc>
        <w:tc>
          <w:tcPr>
            <w:tcW w:w="434" w:type="pct"/>
            <w:tcBorders>
              <w:top w:val="nil"/>
              <w:left w:val="nil"/>
              <w:bottom w:val="single" w:sz="4" w:space="0" w:color="auto"/>
              <w:right w:val="single" w:sz="4" w:space="0" w:color="auto"/>
            </w:tcBorders>
          </w:tcPr>
          <w:p w14:paraId="77F8CE42" w14:textId="56AFD40A" w:rsidR="00055C85" w:rsidRPr="001A3A6C" w:rsidRDefault="00055C85" w:rsidP="00055C85">
            <w:pPr>
              <w:jc w:val="center"/>
              <w:rPr>
                <w:rFonts w:ascii="Arial" w:hAnsi="Arial" w:cs="Arial"/>
                <w:sz w:val="18"/>
                <w:szCs w:val="18"/>
              </w:rPr>
            </w:pPr>
            <w:r w:rsidRPr="001A3A6C">
              <w:rPr>
                <w:sz w:val="18"/>
                <w:szCs w:val="18"/>
              </w:rPr>
              <w:t xml:space="preserve"> 1 </w:t>
            </w:r>
          </w:p>
        </w:tc>
        <w:tc>
          <w:tcPr>
            <w:tcW w:w="434" w:type="pct"/>
            <w:tcBorders>
              <w:top w:val="nil"/>
              <w:left w:val="nil"/>
              <w:bottom w:val="single" w:sz="4" w:space="0" w:color="auto"/>
              <w:right w:val="single" w:sz="4" w:space="0" w:color="auto"/>
            </w:tcBorders>
          </w:tcPr>
          <w:p w14:paraId="1F0DA07B" w14:textId="1E7E2137" w:rsidR="00055C85" w:rsidRPr="001A3A6C" w:rsidRDefault="00055C85" w:rsidP="00055C85">
            <w:pPr>
              <w:jc w:val="center"/>
              <w:rPr>
                <w:rFonts w:ascii="Arial" w:hAnsi="Arial" w:cs="Arial"/>
                <w:sz w:val="18"/>
                <w:szCs w:val="18"/>
              </w:rPr>
            </w:pPr>
            <w:r w:rsidRPr="001A3A6C">
              <w:rPr>
                <w:sz w:val="18"/>
                <w:szCs w:val="18"/>
              </w:rPr>
              <w:t xml:space="preserve"> 0 </w:t>
            </w:r>
          </w:p>
        </w:tc>
        <w:tc>
          <w:tcPr>
            <w:tcW w:w="431" w:type="pct"/>
            <w:tcBorders>
              <w:top w:val="nil"/>
              <w:left w:val="nil"/>
              <w:bottom w:val="single" w:sz="4" w:space="0" w:color="auto"/>
              <w:right w:val="single" w:sz="4" w:space="0" w:color="auto"/>
            </w:tcBorders>
          </w:tcPr>
          <w:p w14:paraId="68D254BD" w14:textId="77777777" w:rsidR="00055C85" w:rsidRPr="001A3A6C" w:rsidRDefault="00055C85" w:rsidP="00055C85">
            <w:pPr>
              <w:jc w:val="center"/>
              <w:rPr>
                <w:rFonts w:ascii="Arial" w:hAnsi="Arial" w:cs="Arial"/>
                <w:sz w:val="18"/>
                <w:szCs w:val="18"/>
              </w:rPr>
            </w:pPr>
          </w:p>
        </w:tc>
      </w:tr>
      <w:tr w:rsidR="00055C85" w:rsidRPr="001A3A6C" w14:paraId="1F71ADFB" w14:textId="77777777" w:rsidTr="004557B0">
        <w:trPr>
          <w:trHeight w:val="20"/>
        </w:trPr>
        <w:tc>
          <w:tcPr>
            <w:tcW w:w="573" w:type="pct"/>
            <w:tcBorders>
              <w:top w:val="single" w:sz="4" w:space="0" w:color="auto"/>
              <w:left w:val="single" w:sz="4" w:space="0" w:color="auto"/>
              <w:bottom w:val="single" w:sz="4" w:space="0" w:color="auto"/>
              <w:right w:val="single" w:sz="4" w:space="0" w:color="auto"/>
            </w:tcBorders>
            <w:vAlign w:val="center"/>
          </w:tcPr>
          <w:p w14:paraId="5B9058F3" w14:textId="77777777" w:rsidR="00055C85" w:rsidRPr="001A3A6C" w:rsidRDefault="00055C85" w:rsidP="00055C85">
            <w:pPr>
              <w:ind w:firstLineChars="100" w:firstLine="181"/>
              <w:rPr>
                <w:rFonts w:ascii="Arial" w:hAnsi="Arial" w:cs="Arial"/>
                <w:b/>
                <w:bCs/>
                <w:sz w:val="18"/>
                <w:szCs w:val="18"/>
              </w:rPr>
            </w:pPr>
            <w:r w:rsidRPr="001A3A6C">
              <w:rPr>
                <w:rFonts w:ascii="Arial" w:hAnsi="Arial" w:cs="Arial"/>
                <w:b/>
                <w:bCs/>
                <w:sz w:val="18"/>
                <w:szCs w:val="18"/>
              </w:rPr>
              <w:t>Burkina Faso</w:t>
            </w:r>
          </w:p>
        </w:tc>
        <w:tc>
          <w:tcPr>
            <w:tcW w:w="500" w:type="pct"/>
            <w:tcBorders>
              <w:top w:val="single" w:sz="4" w:space="0" w:color="auto"/>
              <w:left w:val="nil"/>
              <w:bottom w:val="single" w:sz="4" w:space="0" w:color="auto"/>
              <w:right w:val="single" w:sz="4" w:space="0" w:color="auto"/>
            </w:tcBorders>
            <w:noWrap/>
          </w:tcPr>
          <w:p w14:paraId="4BB140B0" w14:textId="3D2101F3" w:rsidR="00055C85" w:rsidRPr="001A3A6C" w:rsidRDefault="00055C85" w:rsidP="00055C85">
            <w:pPr>
              <w:jc w:val="center"/>
              <w:rPr>
                <w:rFonts w:ascii="Arial" w:hAnsi="Arial" w:cs="Arial"/>
                <w:sz w:val="18"/>
                <w:szCs w:val="18"/>
              </w:rPr>
            </w:pPr>
            <w:r w:rsidRPr="001A3A6C">
              <w:rPr>
                <w:sz w:val="18"/>
                <w:szCs w:val="18"/>
              </w:rPr>
              <w:t xml:space="preserve"> 82 </w:t>
            </w:r>
          </w:p>
        </w:tc>
        <w:tc>
          <w:tcPr>
            <w:tcW w:w="439" w:type="pct"/>
            <w:tcBorders>
              <w:top w:val="single" w:sz="4" w:space="0" w:color="auto"/>
              <w:left w:val="nil"/>
              <w:bottom w:val="single" w:sz="4" w:space="0" w:color="auto"/>
              <w:right w:val="single" w:sz="4" w:space="0" w:color="auto"/>
            </w:tcBorders>
            <w:noWrap/>
          </w:tcPr>
          <w:p w14:paraId="6A0B74AE" w14:textId="68B2C230" w:rsidR="00055C85" w:rsidRPr="001A3A6C" w:rsidRDefault="00055C85" w:rsidP="00055C85">
            <w:pPr>
              <w:jc w:val="center"/>
              <w:rPr>
                <w:rFonts w:ascii="Arial" w:hAnsi="Arial" w:cs="Arial"/>
                <w:sz w:val="18"/>
                <w:szCs w:val="18"/>
              </w:rPr>
            </w:pPr>
            <w:r w:rsidRPr="001A3A6C">
              <w:rPr>
                <w:sz w:val="18"/>
                <w:szCs w:val="18"/>
              </w:rPr>
              <w:t xml:space="preserve"> 744 </w:t>
            </w:r>
          </w:p>
        </w:tc>
        <w:tc>
          <w:tcPr>
            <w:tcW w:w="439" w:type="pct"/>
            <w:tcBorders>
              <w:top w:val="single" w:sz="4" w:space="0" w:color="auto"/>
              <w:left w:val="nil"/>
              <w:bottom w:val="single" w:sz="4" w:space="0" w:color="auto"/>
              <w:right w:val="single" w:sz="4" w:space="0" w:color="auto"/>
            </w:tcBorders>
            <w:noWrap/>
          </w:tcPr>
          <w:p w14:paraId="548821C2" w14:textId="59A96307" w:rsidR="00055C85" w:rsidRPr="001A3A6C" w:rsidRDefault="00055C85" w:rsidP="00055C85">
            <w:pPr>
              <w:jc w:val="center"/>
              <w:rPr>
                <w:rFonts w:ascii="Arial" w:hAnsi="Arial" w:cs="Arial"/>
                <w:sz w:val="18"/>
                <w:szCs w:val="18"/>
              </w:rPr>
            </w:pPr>
            <w:r w:rsidRPr="001A3A6C">
              <w:rPr>
                <w:sz w:val="18"/>
                <w:szCs w:val="18"/>
              </w:rPr>
              <w:t xml:space="preserve"> 580 </w:t>
            </w:r>
          </w:p>
        </w:tc>
        <w:tc>
          <w:tcPr>
            <w:tcW w:w="438" w:type="pct"/>
            <w:tcBorders>
              <w:top w:val="single" w:sz="4" w:space="0" w:color="auto"/>
              <w:left w:val="nil"/>
              <w:bottom w:val="single" w:sz="4" w:space="0" w:color="auto"/>
              <w:right w:val="single" w:sz="4" w:space="0" w:color="auto"/>
            </w:tcBorders>
          </w:tcPr>
          <w:p w14:paraId="0583F48F" w14:textId="5392258B" w:rsidR="00055C85" w:rsidRPr="001A3A6C" w:rsidRDefault="00055C85" w:rsidP="00055C85">
            <w:pPr>
              <w:jc w:val="center"/>
              <w:rPr>
                <w:rFonts w:ascii="Arial" w:hAnsi="Arial" w:cs="Arial"/>
                <w:sz w:val="18"/>
                <w:szCs w:val="18"/>
              </w:rPr>
            </w:pPr>
            <w:r w:rsidRPr="001A3A6C">
              <w:rPr>
                <w:sz w:val="18"/>
                <w:szCs w:val="18"/>
              </w:rPr>
              <w:t xml:space="preserve"> 70 </w:t>
            </w:r>
          </w:p>
        </w:tc>
        <w:tc>
          <w:tcPr>
            <w:tcW w:w="438" w:type="pct"/>
            <w:tcBorders>
              <w:top w:val="single" w:sz="4" w:space="0" w:color="auto"/>
              <w:left w:val="nil"/>
              <w:bottom w:val="single" w:sz="4" w:space="0" w:color="auto"/>
              <w:right w:val="single" w:sz="4" w:space="0" w:color="auto"/>
            </w:tcBorders>
          </w:tcPr>
          <w:p w14:paraId="3249C6B3" w14:textId="16FD181A" w:rsidR="00055C85" w:rsidRPr="001A3A6C" w:rsidRDefault="00055C85" w:rsidP="00055C85">
            <w:pPr>
              <w:jc w:val="center"/>
              <w:rPr>
                <w:rFonts w:ascii="Arial" w:hAnsi="Arial" w:cs="Arial"/>
                <w:sz w:val="18"/>
                <w:szCs w:val="18"/>
              </w:rPr>
            </w:pPr>
            <w:r w:rsidRPr="001A3A6C">
              <w:rPr>
                <w:sz w:val="18"/>
                <w:szCs w:val="18"/>
              </w:rPr>
              <w:t xml:space="preserve"> 711 </w:t>
            </w:r>
          </w:p>
        </w:tc>
        <w:tc>
          <w:tcPr>
            <w:tcW w:w="438" w:type="pct"/>
            <w:tcBorders>
              <w:top w:val="single" w:sz="4" w:space="0" w:color="auto"/>
              <w:left w:val="nil"/>
              <w:bottom w:val="single" w:sz="4" w:space="0" w:color="auto"/>
              <w:right w:val="single" w:sz="4" w:space="0" w:color="auto"/>
            </w:tcBorders>
          </w:tcPr>
          <w:p w14:paraId="53589612" w14:textId="39731A29" w:rsidR="00055C85" w:rsidRPr="001A3A6C" w:rsidRDefault="00055C85" w:rsidP="00055C85">
            <w:pPr>
              <w:jc w:val="center"/>
              <w:rPr>
                <w:rFonts w:ascii="Arial" w:hAnsi="Arial" w:cs="Arial"/>
                <w:sz w:val="18"/>
                <w:szCs w:val="18"/>
              </w:rPr>
            </w:pPr>
            <w:r w:rsidRPr="001A3A6C">
              <w:rPr>
                <w:sz w:val="18"/>
                <w:szCs w:val="18"/>
              </w:rPr>
              <w:t xml:space="preserve"> 66 </w:t>
            </w:r>
          </w:p>
        </w:tc>
        <w:tc>
          <w:tcPr>
            <w:tcW w:w="436" w:type="pct"/>
            <w:tcBorders>
              <w:top w:val="single" w:sz="4" w:space="0" w:color="auto"/>
              <w:left w:val="nil"/>
              <w:bottom w:val="single" w:sz="4" w:space="0" w:color="auto"/>
              <w:right w:val="single" w:sz="4" w:space="0" w:color="auto"/>
            </w:tcBorders>
          </w:tcPr>
          <w:p w14:paraId="0882109A" w14:textId="3E9F6A9B" w:rsidR="00055C85" w:rsidRPr="001A3A6C" w:rsidRDefault="00055C85" w:rsidP="00055C85">
            <w:pPr>
              <w:jc w:val="center"/>
              <w:rPr>
                <w:rFonts w:ascii="Arial" w:hAnsi="Arial" w:cs="Arial"/>
                <w:sz w:val="18"/>
                <w:szCs w:val="18"/>
              </w:rPr>
            </w:pPr>
            <w:r w:rsidRPr="001A3A6C">
              <w:rPr>
                <w:sz w:val="18"/>
                <w:szCs w:val="18"/>
              </w:rPr>
              <w:t xml:space="preserve"> 398 </w:t>
            </w:r>
          </w:p>
        </w:tc>
        <w:tc>
          <w:tcPr>
            <w:tcW w:w="434" w:type="pct"/>
            <w:tcBorders>
              <w:top w:val="single" w:sz="4" w:space="0" w:color="auto"/>
              <w:left w:val="nil"/>
              <w:bottom w:val="single" w:sz="4" w:space="0" w:color="auto"/>
              <w:right w:val="single" w:sz="4" w:space="0" w:color="auto"/>
            </w:tcBorders>
          </w:tcPr>
          <w:p w14:paraId="00C3922E" w14:textId="45B1748B" w:rsidR="00055C85" w:rsidRPr="001A3A6C" w:rsidRDefault="00055C85" w:rsidP="00055C85">
            <w:pPr>
              <w:jc w:val="center"/>
              <w:rPr>
                <w:rFonts w:ascii="Arial" w:hAnsi="Arial" w:cs="Arial"/>
                <w:sz w:val="18"/>
                <w:szCs w:val="18"/>
              </w:rPr>
            </w:pPr>
            <w:r w:rsidRPr="001A3A6C">
              <w:rPr>
                <w:sz w:val="18"/>
                <w:szCs w:val="18"/>
              </w:rPr>
              <w:t xml:space="preserve"> 405 </w:t>
            </w:r>
          </w:p>
        </w:tc>
        <w:tc>
          <w:tcPr>
            <w:tcW w:w="434" w:type="pct"/>
            <w:tcBorders>
              <w:top w:val="single" w:sz="4" w:space="0" w:color="auto"/>
              <w:left w:val="nil"/>
              <w:bottom w:val="single" w:sz="4" w:space="0" w:color="auto"/>
              <w:right w:val="single" w:sz="4" w:space="0" w:color="auto"/>
            </w:tcBorders>
          </w:tcPr>
          <w:p w14:paraId="69CBA4F5" w14:textId="3E8C2E9F" w:rsidR="00055C85" w:rsidRPr="001A3A6C" w:rsidRDefault="00055C85" w:rsidP="00055C85">
            <w:pPr>
              <w:jc w:val="center"/>
              <w:rPr>
                <w:rFonts w:ascii="Arial" w:hAnsi="Arial" w:cs="Arial"/>
                <w:sz w:val="18"/>
                <w:szCs w:val="18"/>
              </w:rPr>
            </w:pPr>
            <w:r w:rsidRPr="001A3A6C">
              <w:rPr>
                <w:sz w:val="18"/>
                <w:szCs w:val="18"/>
              </w:rPr>
              <w:t xml:space="preserve"> 120 </w:t>
            </w:r>
          </w:p>
        </w:tc>
        <w:tc>
          <w:tcPr>
            <w:tcW w:w="431" w:type="pct"/>
            <w:tcBorders>
              <w:top w:val="single" w:sz="4" w:space="0" w:color="auto"/>
              <w:left w:val="nil"/>
              <w:bottom w:val="single" w:sz="4" w:space="0" w:color="auto"/>
              <w:right w:val="single" w:sz="4" w:space="0" w:color="auto"/>
            </w:tcBorders>
          </w:tcPr>
          <w:p w14:paraId="44843853" w14:textId="520600D4" w:rsidR="00055C85" w:rsidRPr="001A3A6C" w:rsidRDefault="00055C85" w:rsidP="00055C85">
            <w:pPr>
              <w:jc w:val="center"/>
              <w:rPr>
                <w:rFonts w:ascii="Arial" w:hAnsi="Arial" w:cs="Arial"/>
                <w:sz w:val="18"/>
                <w:szCs w:val="18"/>
              </w:rPr>
            </w:pPr>
            <w:r w:rsidRPr="001A3A6C">
              <w:rPr>
                <w:sz w:val="18"/>
                <w:szCs w:val="18"/>
              </w:rPr>
              <w:t xml:space="preserve"> 559 </w:t>
            </w:r>
          </w:p>
        </w:tc>
      </w:tr>
    </w:tbl>
    <w:p w14:paraId="4B5F302B" w14:textId="77777777" w:rsidR="006F3EF4" w:rsidRDefault="006F3EF4" w:rsidP="004872A5"/>
    <w:p w14:paraId="13A8C172" w14:textId="77777777" w:rsidR="006F3EF4" w:rsidRDefault="006F3EF4" w:rsidP="004872A5"/>
    <w:p w14:paraId="67483B01" w14:textId="77777777" w:rsidR="006F3EF4" w:rsidRDefault="006F3EF4" w:rsidP="004872A5"/>
    <w:p w14:paraId="50ADA60C" w14:textId="77777777" w:rsidR="006F3EF4" w:rsidRDefault="006F3EF4" w:rsidP="004872A5"/>
    <w:p w14:paraId="04D898B5" w14:textId="77777777" w:rsidR="006F3EF4" w:rsidRDefault="006F3EF4" w:rsidP="004872A5"/>
    <w:p w14:paraId="6430AB29" w14:textId="77777777" w:rsidR="00055C85" w:rsidRDefault="00055C85" w:rsidP="004872A5"/>
    <w:p w14:paraId="702747BE" w14:textId="77777777" w:rsidR="00055C85" w:rsidRDefault="00055C85" w:rsidP="004872A5"/>
    <w:p w14:paraId="2641CF22" w14:textId="77777777" w:rsidR="00055C85" w:rsidRDefault="00055C85" w:rsidP="004872A5"/>
    <w:p w14:paraId="42EFA167" w14:textId="77777777" w:rsidR="00055C85" w:rsidRDefault="00055C85" w:rsidP="00055C85"/>
    <w:p w14:paraId="7E0FB4DF" w14:textId="77777777" w:rsidR="00055C85" w:rsidRDefault="00055C85" w:rsidP="00055C85">
      <w:pPr>
        <w:rPr>
          <w:rFonts w:ascii="Arial" w:hAnsi="Arial" w:cs="Arial"/>
          <w:b/>
          <w:sz w:val="20"/>
          <w:szCs w:val="20"/>
        </w:rPr>
      </w:pPr>
      <w:r w:rsidRPr="0055511E">
        <w:rPr>
          <w:rFonts w:ascii="Arial" w:hAnsi="Arial" w:cs="Arial"/>
          <w:b/>
          <w:sz w:val="20"/>
          <w:szCs w:val="20"/>
        </w:rPr>
        <w:t xml:space="preserve">Tableau </w:t>
      </w:r>
      <w:r>
        <w:rPr>
          <w:rFonts w:ascii="Arial" w:hAnsi="Arial" w:cs="Arial"/>
          <w:b/>
          <w:sz w:val="20"/>
          <w:szCs w:val="20"/>
        </w:rPr>
        <w:t>CI.10</w:t>
      </w:r>
      <w:r w:rsidRPr="0055511E">
        <w:rPr>
          <w:rFonts w:ascii="Arial" w:hAnsi="Arial" w:cs="Arial"/>
          <w:b/>
          <w:sz w:val="20"/>
          <w:szCs w:val="20"/>
        </w:rPr>
        <w:t xml:space="preserve">: </w:t>
      </w:r>
      <w:r w:rsidRPr="00765376">
        <w:rPr>
          <w:rFonts w:ascii="Arial" w:hAnsi="Arial" w:cs="Arial"/>
          <w:b/>
          <w:sz w:val="20"/>
          <w:szCs w:val="20"/>
        </w:rPr>
        <w:t>Superficie totale en ha exploitée par culture</w:t>
      </w:r>
      <w:r>
        <w:rPr>
          <w:rFonts w:ascii="Arial" w:hAnsi="Arial" w:cs="Arial"/>
          <w:b/>
          <w:sz w:val="20"/>
          <w:szCs w:val="20"/>
        </w:rPr>
        <w:t xml:space="preserve"> (suite)</w:t>
      </w:r>
    </w:p>
    <w:p w14:paraId="3B9AC1A7" w14:textId="77777777" w:rsidR="00055C85" w:rsidRDefault="00055C85" w:rsidP="00055C85">
      <w:pPr>
        <w:rPr>
          <w:rFonts w:ascii="Arial" w:hAnsi="Arial" w:cs="Arial"/>
          <w:b/>
          <w:sz w:val="20"/>
          <w:szCs w:val="20"/>
        </w:rPr>
      </w:pPr>
    </w:p>
    <w:tbl>
      <w:tblPr>
        <w:tblW w:w="4666" w:type="pct"/>
        <w:tblCellMar>
          <w:left w:w="70" w:type="dxa"/>
          <w:right w:w="70" w:type="dxa"/>
        </w:tblCellMar>
        <w:tblLook w:val="04A0" w:firstRow="1" w:lastRow="0" w:firstColumn="1" w:lastColumn="0" w:noHBand="0" w:noVBand="1"/>
      </w:tblPr>
      <w:tblGrid>
        <w:gridCol w:w="1840"/>
        <w:gridCol w:w="1018"/>
        <w:gridCol w:w="1035"/>
        <w:gridCol w:w="4311"/>
        <w:gridCol w:w="1032"/>
        <w:gridCol w:w="1032"/>
        <w:gridCol w:w="1032"/>
        <w:gridCol w:w="1023"/>
        <w:gridCol w:w="1018"/>
        <w:gridCol w:w="1015"/>
      </w:tblGrid>
      <w:tr w:rsidR="00055C85" w:rsidRPr="001A3A6C" w14:paraId="2D56032E" w14:textId="77777777" w:rsidTr="00055C85">
        <w:trPr>
          <w:trHeight w:val="10"/>
          <w:tblHeader/>
        </w:trPr>
        <w:tc>
          <w:tcPr>
            <w:tcW w:w="582" w:type="pct"/>
            <w:tcBorders>
              <w:top w:val="single" w:sz="4" w:space="0" w:color="auto"/>
              <w:left w:val="single" w:sz="4" w:space="0" w:color="auto"/>
              <w:bottom w:val="single" w:sz="4" w:space="0" w:color="auto"/>
              <w:right w:val="single" w:sz="4" w:space="0" w:color="auto"/>
            </w:tcBorders>
            <w:vAlign w:val="center"/>
            <w:hideMark/>
          </w:tcPr>
          <w:p w14:paraId="3B03FA36" w14:textId="77777777" w:rsidR="00055C85" w:rsidRPr="001A3A6C" w:rsidRDefault="00055C85" w:rsidP="00055C85">
            <w:pPr>
              <w:rPr>
                <w:rFonts w:ascii="Arial" w:hAnsi="Arial" w:cs="Arial"/>
                <w:b/>
                <w:bCs/>
                <w:sz w:val="20"/>
                <w:szCs w:val="20"/>
              </w:rPr>
            </w:pPr>
            <w:r w:rsidRPr="001A3A6C">
              <w:rPr>
                <w:rFonts w:ascii="Arial" w:hAnsi="Arial" w:cs="Arial"/>
                <w:b/>
                <w:bCs/>
                <w:sz w:val="20"/>
                <w:szCs w:val="20"/>
              </w:rPr>
              <w:t>REGION / PROVINCE</w:t>
            </w:r>
          </w:p>
        </w:tc>
        <w:tc>
          <w:tcPr>
            <w:tcW w:w="361" w:type="pct"/>
            <w:tcBorders>
              <w:top w:val="single" w:sz="4" w:space="0" w:color="auto"/>
              <w:left w:val="nil"/>
              <w:bottom w:val="single" w:sz="4" w:space="0" w:color="auto"/>
              <w:right w:val="single" w:sz="4" w:space="0" w:color="auto"/>
            </w:tcBorders>
            <w:hideMark/>
          </w:tcPr>
          <w:p w14:paraId="22A2BB97" w14:textId="15415DB3" w:rsidR="00055C85" w:rsidRPr="001A3A6C" w:rsidRDefault="00055C85" w:rsidP="00055C85">
            <w:pPr>
              <w:jc w:val="center"/>
              <w:rPr>
                <w:rFonts w:ascii="Arial" w:hAnsi="Arial" w:cs="Arial"/>
                <w:b/>
                <w:bCs/>
                <w:sz w:val="20"/>
                <w:szCs w:val="20"/>
              </w:rPr>
            </w:pPr>
            <w:r w:rsidRPr="001A3A6C">
              <w:rPr>
                <w:sz w:val="20"/>
                <w:szCs w:val="20"/>
              </w:rPr>
              <w:t>Melon</w:t>
            </w:r>
          </w:p>
        </w:tc>
        <w:tc>
          <w:tcPr>
            <w:tcW w:w="367" w:type="pct"/>
            <w:tcBorders>
              <w:top w:val="single" w:sz="4" w:space="0" w:color="auto"/>
              <w:left w:val="nil"/>
              <w:bottom w:val="single" w:sz="4" w:space="0" w:color="auto"/>
              <w:right w:val="single" w:sz="4" w:space="0" w:color="auto"/>
            </w:tcBorders>
            <w:hideMark/>
          </w:tcPr>
          <w:p w14:paraId="58035EC1" w14:textId="2CBC69A1" w:rsidR="00055C85" w:rsidRPr="001A3A6C" w:rsidRDefault="00055C85" w:rsidP="00055C85">
            <w:pPr>
              <w:jc w:val="center"/>
              <w:rPr>
                <w:rFonts w:ascii="Arial" w:hAnsi="Arial" w:cs="Arial"/>
                <w:b/>
                <w:bCs/>
                <w:sz w:val="20"/>
                <w:szCs w:val="20"/>
              </w:rPr>
            </w:pPr>
            <w:r w:rsidRPr="001A3A6C">
              <w:rPr>
                <w:sz w:val="20"/>
                <w:szCs w:val="20"/>
              </w:rPr>
              <w:t>Épinard</w:t>
            </w:r>
          </w:p>
        </w:tc>
        <w:tc>
          <w:tcPr>
            <w:tcW w:w="1508" w:type="pct"/>
            <w:tcBorders>
              <w:top w:val="single" w:sz="4" w:space="0" w:color="auto"/>
              <w:left w:val="nil"/>
              <w:bottom w:val="single" w:sz="4" w:space="0" w:color="auto"/>
              <w:right w:val="single" w:sz="4" w:space="0" w:color="auto"/>
            </w:tcBorders>
            <w:hideMark/>
          </w:tcPr>
          <w:p w14:paraId="1456F638" w14:textId="03CD1A10" w:rsidR="00055C85" w:rsidRPr="001A3A6C" w:rsidRDefault="00055C85" w:rsidP="00055C85">
            <w:pPr>
              <w:jc w:val="center"/>
              <w:rPr>
                <w:rFonts w:ascii="Arial" w:hAnsi="Arial" w:cs="Arial"/>
                <w:b/>
                <w:bCs/>
                <w:sz w:val="20"/>
                <w:szCs w:val="20"/>
              </w:rPr>
            </w:pPr>
            <w:r w:rsidRPr="001A3A6C">
              <w:rPr>
                <w:sz w:val="20"/>
                <w:szCs w:val="20"/>
              </w:rPr>
              <w:t>Amarante (bouranbourou=bolonbourou=boulanboula)</w:t>
            </w:r>
          </w:p>
        </w:tc>
        <w:tc>
          <w:tcPr>
            <w:tcW w:w="366" w:type="pct"/>
            <w:tcBorders>
              <w:top w:val="single" w:sz="4" w:space="0" w:color="auto"/>
              <w:left w:val="nil"/>
              <w:bottom w:val="single" w:sz="4" w:space="0" w:color="auto"/>
              <w:right w:val="single" w:sz="4" w:space="0" w:color="auto"/>
            </w:tcBorders>
          </w:tcPr>
          <w:p w14:paraId="67308F98" w14:textId="7D7C70EB" w:rsidR="00055C85" w:rsidRPr="001A3A6C" w:rsidRDefault="00055C85" w:rsidP="00055C85">
            <w:pPr>
              <w:jc w:val="center"/>
              <w:rPr>
                <w:rFonts w:ascii="Arial" w:hAnsi="Arial" w:cs="Arial"/>
                <w:b/>
                <w:bCs/>
                <w:sz w:val="20"/>
                <w:szCs w:val="20"/>
              </w:rPr>
            </w:pPr>
            <w:r w:rsidRPr="001A3A6C">
              <w:rPr>
                <w:sz w:val="20"/>
                <w:szCs w:val="20"/>
              </w:rPr>
              <w:t>Arachide</w:t>
            </w:r>
          </w:p>
        </w:tc>
        <w:tc>
          <w:tcPr>
            <w:tcW w:w="366" w:type="pct"/>
            <w:tcBorders>
              <w:top w:val="single" w:sz="4" w:space="0" w:color="auto"/>
              <w:left w:val="nil"/>
              <w:bottom w:val="single" w:sz="4" w:space="0" w:color="auto"/>
              <w:right w:val="single" w:sz="4" w:space="0" w:color="auto"/>
            </w:tcBorders>
          </w:tcPr>
          <w:p w14:paraId="4D019E79" w14:textId="1A4E777A" w:rsidR="00055C85" w:rsidRPr="001A3A6C" w:rsidRDefault="00055C85" w:rsidP="00055C85">
            <w:pPr>
              <w:jc w:val="center"/>
              <w:rPr>
                <w:rFonts w:ascii="Arial" w:hAnsi="Arial" w:cs="Arial"/>
                <w:b/>
                <w:bCs/>
                <w:sz w:val="20"/>
                <w:szCs w:val="20"/>
              </w:rPr>
            </w:pPr>
            <w:r w:rsidRPr="001A3A6C">
              <w:rPr>
                <w:sz w:val="20"/>
                <w:szCs w:val="20"/>
              </w:rPr>
              <w:t>Manioc</w:t>
            </w:r>
          </w:p>
        </w:tc>
        <w:tc>
          <w:tcPr>
            <w:tcW w:w="366" w:type="pct"/>
            <w:tcBorders>
              <w:top w:val="single" w:sz="4" w:space="0" w:color="auto"/>
              <w:left w:val="nil"/>
              <w:bottom w:val="single" w:sz="4" w:space="0" w:color="auto"/>
              <w:right w:val="single" w:sz="4" w:space="0" w:color="auto"/>
            </w:tcBorders>
          </w:tcPr>
          <w:p w14:paraId="52296325" w14:textId="70D6B73B" w:rsidR="00055C85" w:rsidRPr="001A3A6C" w:rsidRDefault="00055C85" w:rsidP="00055C85">
            <w:pPr>
              <w:jc w:val="center"/>
              <w:rPr>
                <w:rFonts w:ascii="Arial" w:hAnsi="Arial" w:cs="Arial"/>
                <w:b/>
                <w:bCs/>
                <w:sz w:val="20"/>
                <w:szCs w:val="20"/>
              </w:rPr>
            </w:pPr>
            <w:r w:rsidRPr="001A3A6C">
              <w:rPr>
                <w:sz w:val="20"/>
                <w:szCs w:val="20"/>
              </w:rPr>
              <w:t>Patate</w:t>
            </w:r>
          </w:p>
        </w:tc>
        <w:tc>
          <w:tcPr>
            <w:tcW w:w="363" w:type="pct"/>
            <w:tcBorders>
              <w:top w:val="single" w:sz="4" w:space="0" w:color="auto"/>
              <w:left w:val="nil"/>
              <w:bottom w:val="single" w:sz="4" w:space="0" w:color="auto"/>
              <w:right w:val="single" w:sz="4" w:space="0" w:color="auto"/>
            </w:tcBorders>
          </w:tcPr>
          <w:p w14:paraId="18CD5E75" w14:textId="54A6C072" w:rsidR="00055C85" w:rsidRPr="001A3A6C" w:rsidRDefault="00055C85" w:rsidP="00055C85">
            <w:pPr>
              <w:jc w:val="center"/>
              <w:rPr>
                <w:rFonts w:ascii="Arial" w:hAnsi="Arial" w:cs="Arial"/>
                <w:b/>
                <w:bCs/>
                <w:sz w:val="20"/>
                <w:szCs w:val="20"/>
              </w:rPr>
            </w:pPr>
            <w:r w:rsidRPr="001A3A6C">
              <w:rPr>
                <w:sz w:val="20"/>
                <w:szCs w:val="20"/>
              </w:rPr>
              <w:t>Pomme de terre</w:t>
            </w:r>
          </w:p>
        </w:tc>
        <w:tc>
          <w:tcPr>
            <w:tcW w:w="361" w:type="pct"/>
            <w:tcBorders>
              <w:top w:val="single" w:sz="4" w:space="0" w:color="auto"/>
              <w:left w:val="nil"/>
              <w:bottom w:val="single" w:sz="4" w:space="0" w:color="auto"/>
              <w:right w:val="single" w:sz="4" w:space="0" w:color="auto"/>
            </w:tcBorders>
          </w:tcPr>
          <w:p w14:paraId="19AD6415" w14:textId="37F22FBC" w:rsidR="00055C85" w:rsidRPr="001A3A6C" w:rsidRDefault="00055C85" w:rsidP="00055C85">
            <w:pPr>
              <w:jc w:val="center"/>
              <w:rPr>
                <w:rFonts w:ascii="Arial" w:hAnsi="Arial" w:cs="Arial"/>
                <w:b/>
                <w:bCs/>
                <w:sz w:val="20"/>
                <w:szCs w:val="20"/>
              </w:rPr>
            </w:pPr>
            <w:r w:rsidRPr="001A3A6C">
              <w:rPr>
                <w:sz w:val="20"/>
                <w:szCs w:val="20"/>
              </w:rPr>
              <w:t>Niébé</w:t>
            </w:r>
          </w:p>
        </w:tc>
        <w:tc>
          <w:tcPr>
            <w:tcW w:w="361" w:type="pct"/>
            <w:tcBorders>
              <w:top w:val="single" w:sz="4" w:space="0" w:color="auto"/>
              <w:left w:val="nil"/>
              <w:bottom w:val="single" w:sz="4" w:space="0" w:color="auto"/>
              <w:right w:val="single" w:sz="4" w:space="0" w:color="auto"/>
            </w:tcBorders>
          </w:tcPr>
          <w:p w14:paraId="2BE5283C" w14:textId="5BA2DAC8" w:rsidR="00055C85" w:rsidRPr="001A3A6C" w:rsidRDefault="00055C85" w:rsidP="00055C85">
            <w:pPr>
              <w:jc w:val="center"/>
              <w:rPr>
                <w:rFonts w:ascii="Arial" w:hAnsi="Arial" w:cs="Arial"/>
                <w:b/>
                <w:bCs/>
                <w:sz w:val="20"/>
                <w:szCs w:val="20"/>
              </w:rPr>
            </w:pPr>
            <w:r w:rsidRPr="001A3A6C">
              <w:rPr>
                <w:sz w:val="20"/>
                <w:szCs w:val="20"/>
              </w:rPr>
              <w:t>Total</w:t>
            </w:r>
          </w:p>
        </w:tc>
      </w:tr>
      <w:tr w:rsidR="00055C85" w:rsidRPr="001A3A6C" w14:paraId="53F707B2" w14:textId="77777777" w:rsidTr="00055C85">
        <w:trPr>
          <w:trHeight w:val="10"/>
        </w:trPr>
        <w:tc>
          <w:tcPr>
            <w:tcW w:w="582" w:type="pct"/>
            <w:tcBorders>
              <w:top w:val="nil"/>
              <w:left w:val="nil"/>
              <w:bottom w:val="single" w:sz="4" w:space="0" w:color="auto"/>
              <w:right w:val="single" w:sz="4" w:space="0" w:color="auto"/>
            </w:tcBorders>
            <w:vAlign w:val="center"/>
            <w:hideMark/>
          </w:tcPr>
          <w:p w14:paraId="57C4D7F2" w14:textId="77777777" w:rsidR="00055C85" w:rsidRPr="001A3A6C" w:rsidRDefault="00055C85" w:rsidP="00055C85">
            <w:pPr>
              <w:rPr>
                <w:rFonts w:ascii="Arial" w:hAnsi="Arial" w:cs="Arial"/>
                <w:b/>
                <w:bCs/>
                <w:sz w:val="20"/>
                <w:szCs w:val="20"/>
              </w:rPr>
            </w:pPr>
            <w:r w:rsidRPr="001A3A6C">
              <w:rPr>
                <w:rFonts w:ascii="Arial" w:hAnsi="Arial" w:cs="Arial"/>
                <w:b/>
                <w:bCs/>
                <w:sz w:val="20"/>
                <w:szCs w:val="20"/>
              </w:rPr>
              <w:t>BOUCLE DU MOUHOUN</w:t>
            </w:r>
          </w:p>
        </w:tc>
        <w:tc>
          <w:tcPr>
            <w:tcW w:w="361" w:type="pct"/>
            <w:tcBorders>
              <w:top w:val="nil"/>
              <w:left w:val="nil"/>
              <w:bottom w:val="single" w:sz="4" w:space="0" w:color="auto"/>
              <w:right w:val="single" w:sz="4" w:space="0" w:color="auto"/>
            </w:tcBorders>
            <w:noWrap/>
            <w:hideMark/>
          </w:tcPr>
          <w:p w14:paraId="359D4FC2" w14:textId="11B00B64" w:rsidR="00055C85" w:rsidRPr="001A3A6C" w:rsidRDefault="00055C85" w:rsidP="00055C85">
            <w:pPr>
              <w:jc w:val="center"/>
              <w:rPr>
                <w:rFonts w:ascii="Arial" w:hAnsi="Arial" w:cs="Arial"/>
                <w:sz w:val="20"/>
                <w:szCs w:val="20"/>
              </w:rPr>
            </w:pPr>
            <w:r w:rsidRPr="001A3A6C">
              <w:rPr>
                <w:sz w:val="20"/>
                <w:szCs w:val="20"/>
              </w:rPr>
              <w:t xml:space="preserve"> 1 </w:t>
            </w:r>
          </w:p>
        </w:tc>
        <w:tc>
          <w:tcPr>
            <w:tcW w:w="367" w:type="pct"/>
            <w:tcBorders>
              <w:top w:val="nil"/>
              <w:left w:val="nil"/>
              <w:bottom w:val="single" w:sz="4" w:space="0" w:color="auto"/>
              <w:right w:val="single" w:sz="4" w:space="0" w:color="auto"/>
            </w:tcBorders>
            <w:noWrap/>
            <w:hideMark/>
          </w:tcPr>
          <w:p w14:paraId="6F098E14" w14:textId="2368E588" w:rsidR="00055C85" w:rsidRPr="001A3A6C" w:rsidRDefault="00055C85" w:rsidP="00055C85">
            <w:pPr>
              <w:jc w:val="center"/>
              <w:rPr>
                <w:rFonts w:ascii="Arial" w:hAnsi="Arial" w:cs="Arial"/>
                <w:sz w:val="20"/>
                <w:szCs w:val="20"/>
              </w:rPr>
            </w:pPr>
            <w:r w:rsidRPr="001A3A6C">
              <w:rPr>
                <w:sz w:val="20"/>
                <w:szCs w:val="20"/>
              </w:rPr>
              <w:t xml:space="preserve"> 1 </w:t>
            </w:r>
          </w:p>
        </w:tc>
        <w:tc>
          <w:tcPr>
            <w:tcW w:w="1508" w:type="pct"/>
            <w:tcBorders>
              <w:top w:val="nil"/>
              <w:left w:val="nil"/>
              <w:bottom w:val="single" w:sz="4" w:space="0" w:color="auto"/>
              <w:right w:val="single" w:sz="4" w:space="0" w:color="auto"/>
            </w:tcBorders>
            <w:noWrap/>
            <w:hideMark/>
          </w:tcPr>
          <w:p w14:paraId="5C9C95D7" w14:textId="7C047953" w:rsidR="00055C85" w:rsidRPr="001A3A6C" w:rsidRDefault="00055C85" w:rsidP="00055C85">
            <w:pPr>
              <w:jc w:val="center"/>
              <w:rPr>
                <w:rFonts w:ascii="Arial" w:hAnsi="Arial" w:cs="Arial"/>
                <w:sz w:val="20"/>
                <w:szCs w:val="20"/>
              </w:rPr>
            </w:pPr>
            <w:r w:rsidRPr="001A3A6C">
              <w:rPr>
                <w:sz w:val="20"/>
                <w:szCs w:val="20"/>
              </w:rPr>
              <w:t xml:space="preserve"> 4 </w:t>
            </w:r>
          </w:p>
        </w:tc>
        <w:tc>
          <w:tcPr>
            <w:tcW w:w="366" w:type="pct"/>
            <w:tcBorders>
              <w:top w:val="nil"/>
              <w:left w:val="nil"/>
              <w:bottom w:val="single" w:sz="4" w:space="0" w:color="auto"/>
              <w:right w:val="single" w:sz="4" w:space="0" w:color="auto"/>
            </w:tcBorders>
          </w:tcPr>
          <w:p w14:paraId="7E2D4D9E" w14:textId="52AF6DF8"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2B07918C" w14:textId="2EEBA17E" w:rsidR="00055C85" w:rsidRPr="001A3A6C" w:rsidRDefault="00055C85" w:rsidP="00055C85">
            <w:pPr>
              <w:jc w:val="center"/>
              <w:rPr>
                <w:rFonts w:ascii="Arial" w:hAnsi="Arial" w:cs="Arial"/>
                <w:sz w:val="20"/>
                <w:szCs w:val="20"/>
              </w:rPr>
            </w:pPr>
            <w:r w:rsidRPr="001A3A6C">
              <w:rPr>
                <w:sz w:val="20"/>
                <w:szCs w:val="20"/>
              </w:rPr>
              <w:t xml:space="preserve"> 1 </w:t>
            </w:r>
          </w:p>
        </w:tc>
        <w:tc>
          <w:tcPr>
            <w:tcW w:w="366" w:type="pct"/>
            <w:tcBorders>
              <w:top w:val="nil"/>
              <w:left w:val="nil"/>
              <w:bottom w:val="single" w:sz="4" w:space="0" w:color="auto"/>
              <w:right w:val="single" w:sz="4" w:space="0" w:color="auto"/>
            </w:tcBorders>
          </w:tcPr>
          <w:p w14:paraId="5C67781B" w14:textId="15070AD5" w:rsidR="00055C85" w:rsidRPr="001A3A6C" w:rsidRDefault="00055C85" w:rsidP="00055C85">
            <w:pPr>
              <w:jc w:val="center"/>
              <w:rPr>
                <w:rFonts w:ascii="Arial" w:hAnsi="Arial" w:cs="Arial"/>
                <w:sz w:val="20"/>
                <w:szCs w:val="20"/>
              </w:rPr>
            </w:pPr>
            <w:r w:rsidRPr="001A3A6C">
              <w:rPr>
                <w:sz w:val="20"/>
                <w:szCs w:val="20"/>
              </w:rPr>
              <w:t xml:space="preserve"> 3 </w:t>
            </w:r>
          </w:p>
        </w:tc>
        <w:tc>
          <w:tcPr>
            <w:tcW w:w="363" w:type="pct"/>
            <w:tcBorders>
              <w:top w:val="nil"/>
              <w:left w:val="nil"/>
              <w:bottom w:val="single" w:sz="4" w:space="0" w:color="auto"/>
              <w:right w:val="single" w:sz="4" w:space="0" w:color="auto"/>
            </w:tcBorders>
          </w:tcPr>
          <w:p w14:paraId="08779242" w14:textId="48B3B5B5" w:rsidR="00055C85" w:rsidRPr="001A3A6C" w:rsidRDefault="00055C85" w:rsidP="00055C85">
            <w:pPr>
              <w:jc w:val="center"/>
              <w:rPr>
                <w:rFonts w:ascii="Arial" w:hAnsi="Arial" w:cs="Arial"/>
                <w:sz w:val="20"/>
                <w:szCs w:val="20"/>
              </w:rPr>
            </w:pPr>
            <w:r w:rsidRPr="001A3A6C">
              <w:rPr>
                <w:sz w:val="20"/>
                <w:szCs w:val="20"/>
              </w:rPr>
              <w:t xml:space="preserve"> 5 </w:t>
            </w:r>
          </w:p>
        </w:tc>
        <w:tc>
          <w:tcPr>
            <w:tcW w:w="361" w:type="pct"/>
            <w:tcBorders>
              <w:top w:val="nil"/>
              <w:left w:val="nil"/>
              <w:bottom w:val="single" w:sz="4" w:space="0" w:color="auto"/>
              <w:right w:val="single" w:sz="4" w:space="0" w:color="auto"/>
            </w:tcBorders>
          </w:tcPr>
          <w:p w14:paraId="6E329769" w14:textId="355BDF41" w:rsidR="00055C85" w:rsidRPr="001A3A6C" w:rsidRDefault="00055C85" w:rsidP="00055C85">
            <w:pPr>
              <w:jc w:val="center"/>
              <w:rPr>
                <w:rFonts w:ascii="Arial" w:hAnsi="Arial" w:cs="Arial"/>
                <w:sz w:val="20"/>
                <w:szCs w:val="20"/>
              </w:rPr>
            </w:pPr>
            <w:r w:rsidRPr="001A3A6C">
              <w:rPr>
                <w:sz w:val="20"/>
                <w:szCs w:val="20"/>
              </w:rPr>
              <w:t xml:space="preserve"> 0 </w:t>
            </w:r>
          </w:p>
        </w:tc>
        <w:tc>
          <w:tcPr>
            <w:tcW w:w="361" w:type="pct"/>
            <w:tcBorders>
              <w:top w:val="nil"/>
              <w:left w:val="nil"/>
              <w:bottom w:val="single" w:sz="4" w:space="0" w:color="auto"/>
              <w:right w:val="single" w:sz="4" w:space="0" w:color="auto"/>
            </w:tcBorders>
          </w:tcPr>
          <w:p w14:paraId="25E78225" w14:textId="20908061" w:rsidR="00055C85" w:rsidRPr="001A3A6C" w:rsidRDefault="00055C85" w:rsidP="00055C85">
            <w:pPr>
              <w:jc w:val="center"/>
              <w:rPr>
                <w:rFonts w:ascii="Arial" w:hAnsi="Arial" w:cs="Arial"/>
                <w:sz w:val="20"/>
                <w:szCs w:val="20"/>
              </w:rPr>
            </w:pPr>
            <w:r w:rsidRPr="001A3A6C">
              <w:rPr>
                <w:sz w:val="20"/>
                <w:szCs w:val="20"/>
              </w:rPr>
              <w:t xml:space="preserve"> 8 046 </w:t>
            </w:r>
          </w:p>
        </w:tc>
      </w:tr>
      <w:tr w:rsidR="00055C85" w:rsidRPr="001A3A6C" w14:paraId="5FA0EB0D" w14:textId="77777777" w:rsidTr="00055C85">
        <w:trPr>
          <w:trHeight w:val="10"/>
        </w:trPr>
        <w:tc>
          <w:tcPr>
            <w:tcW w:w="582" w:type="pct"/>
            <w:tcBorders>
              <w:top w:val="nil"/>
              <w:left w:val="nil"/>
              <w:bottom w:val="single" w:sz="4" w:space="0" w:color="auto"/>
              <w:right w:val="single" w:sz="4" w:space="0" w:color="auto"/>
            </w:tcBorders>
            <w:vAlign w:val="center"/>
            <w:hideMark/>
          </w:tcPr>
          <w:p w14:paraId="46EF0EF5"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BALE</w:t>
            </w:r>
          </w:p>
        </w:tc>
        <w:tc>
          <w:tcPr>
            <w:tcW w:w="361" w:type="pct"/>
            <w:tcBorders>
              <w:top w:val="nil"/>
              <w:left w:val="nil"/>
              <w:bottom w:val="single" w:sz="4" w:space="0" w:color="auto"/>
              <w:right w:val="single" w:sz="4" w:space="0" w:color="auto"/>
            </w:tcBorders>
            <w:noWrap/>
            <w:hideMark/>
          </w:tcPr>
          <w:p w14:paraId="5C1D97EE" w14:textId="6299D2D1" w:rsidR="00055C85" w:rsidRPr="001A3A6C" w:rsidRDefault="00055C85" w:rsidP="00055C85">
            <w:pPr>
              <w:jc w:val="center"/>
              <w:rPr>
                <w:rFonts w:ascii="Arial" w:hAnsi="Arial" w:cs="Arial"/>
                <w:sz w:val="20"/>
                <w:szCs w:val="20"/>
              </w:rPr>
            </w:pPr>
            <w:r w:rsidRPr="001A3A6C">
              <w:rPr>
                <w:sz w:val="20"/>
                <w:szCs w:val="20"/>
              </w:rPr>
              <w:t xml:space="preserve"> 1 </w:t>
            </w:r>
          </w:p>
        </w:tc>
        <w:tc>
          <w:tcPr>
            <w:tcW w:w="367" w:type="pct"/>
            <w:tcBorders>
              <w:top w:val="nil"/>
              <w:left w:val="nil"/>
              <w:bottom w:val="single" w:sz="4" w:space="0" w:color="auto"/>
              <w:right w:val="single" w:sz="4" w:space="0" w:color="auto"/>
            </w:tcBorders>
            <w:noWrap/>
            <w:hideMark/>
          </w:tcPr>
          <w:p w14:paraId="765A77E0" w14:textId="3389D94E" w:rsidR="00055C85" w:rsidRPr="001A3A6C" w:rsidRDefault="00055C85" w:rsidP="00055C85">
            <w:pPr>
              <w:jc w:val="center"/>
              <w:rPr>
                <w:rFonts w:ascii="Arial" w:hAnsi="Arial" w:cs="Arial"/>
                <w:sz w:val="20"/>
                <w:szCs w:val="20"/>
              </w:rPr>
            </w:pPr>
            <w:r w:rsidRPr="001A3A6C">
              <w:rPr>
                <w:sz w:val="20"/>
                <w:szCs w:val="20"/>
              </w:rPr>
              <w:t xml:space="preserve"> 0 </w:t>
            </w:r>
          </w:p>
        </w:tc>
        <w:tc>
          <w:tcPr>
            <w:tcW w:w="1508" w:type="pct"/>
            <w:tcBorders>
              <w:top w:val="nil"/>
              <w:left w:val="nil"/>
              <w:bottom w:val="single" w:sz="4" w:space="0" w:color="auto"/>
              <w:right w:val="single" w:sz="4" w:space="0" w:color="auto"/>
            </w:tcBorders>
            <w:noWrap/>
            <w:hideMark/>
          </w:tcPr>
          <w:p w14:paraId="07B5B43B" w14:textId="387D2EF4" w:rsidR="00055C85" w:rsidRPr="001A3A6C" w:rsidRDefault="00055C85" w:rsidP="00055C85">
            <w:pPr>
              <w:jc w:val="center"/>
              <w:rPr>
                <w:rFonts w:ascii="Arial" w:hAnsi="Arial" w:cs="Arial"/>
                <w:sz w:val="20"/>
                <w:szCs w:val="20"/>
              </w:rPr>
            </w:pPr>
            <w:r w:rsidRPr="001A3A6C">
              <w:rPr>
                <w:sz w:val="20"/>
                <w:szCs w:val="20"/>
              </w:rPr>
              <w:t xml:space="preserve"> 1 </w:t>
            </w:r>
          </w:p>
        </w:tc>
        <w:tc>
          <w:tcPr>
            <w:tcW w:w="366" w:type="pct"/>
            <w:tcBorders>
              <w:top w:val="nil"/>
              <w:left w:val="nil"/>
              <w:bottom w:val="single" w:sz="4" w:space="0" w:color="auto"/>
              <w:right w:val="single" w:sz="4" w:space="0" w:color="auto"/>
            </w:tcBorders>
          </w:tcPr>
          <w:p w14:paraId="60CFE59E"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22A8C25B" w14:textId="6A2793AE" w:rsidR="00055C85" w:rsidRPr="001A3A6C" w:rsidRDefault="00055C85" w:rsidP="00055C85">
            <w:pPr>
              <w:jc w:val="center"/>
              <w:rPr>
                <w:rFonts w:ascii="Arial" w:hAnsi="Arial" w:cs="Arial"/>
                <w:sz w:val="20"/>
                <w:szCs w:val="20"/>
              </w:rPr>
            </w:pPr>
            <w:r w:rsidRPr="001A3A6C">
              <w:rPr>
                <w:sz w:val="20"/>
                <w:szCs w:val="20"/>
              </w:rPr>
              <w:t xml:space="preserve"> 0 </w:t>
            </w:r>
          </w:p>
        </w:tc>
        <w:tc>
          <w:tcPr>
            <w:tcW w:w="366" w:type="pct"/>
            <w:tcBorders>
              <w:top w:val="nil"/>
              <w:left w:val="nil"/>
              <w:bottom w:val="single" w:sz="4" w:space="0" w:color="auto"/>
              <w:right w:val="single" w:sz="4" w:space="0" w:color="auto"/>
            </w:tcBorders>
          </w:tcPr>
          <w:p w14:paraId="3F34DC60" w14:textId="0B5965BD" w:rsidR="00055C85" w:rsidRPr="001A3A6C" w:rsidRDefault="00055C85" w:rsidP="00055C85">
            <w:pPr>
              <w:jc w:val="center"/>
              <w:rPr>
                <w:rFonts w:ascii="Arial" w:hAnsi="Arial" w:cs="Arial"/>
                <w:sz w:val="20"/>
                <w:szCs w:val="20"/>
              </w:rPr>
            </w:pPr>
            <w:r w:rsidRPr="001A3A6C">
              <w:rPr>
                <w:sz w:val="20"/>
                <w:szCs w:val="20"/>
              </w:rPr>
              <w:t xml:space="preserve"> 3 </w:t>
            </w:r>
          </w:p>
        </w:tc>
        <w:tc>
          <w:tcPr>
            <w:tcW w:w="363" w:type="pct"/>
            <w:tcBorders>
              <w:top w:val="nil"/>
              <w:left w:val="nil"/>
              <w:bottom w:val="single" w:sz="4" w:space="0" w:color="auto"/>
              <w:right w:val="single" w:sz="4" w:space="0" w:color="auto"/>
            </w:tcBorders>
          </w:tcPr>
          <w:p w14:paraId="69F71501" w14:textId="7FA0A9DF"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46EDC82A" w14:textId="45A6F7C8" w:rsidR="00055C85" w:rsidRPr="001A3A6C" w:rsidRDefault="00055C85" w:rsidP="00055C85">
            <w:pPr>
              <w:jc w:val="center"/>
              <w:rPr>
                <w:rFonts w:ascii="Arial" w:hAnsi="Arial" w:cs="Arial"/>
                <w:sz w:val="20"/>
                <w:szCs w:val="20"/>
              </w:rPr>
            </w:pPr>
            <w:r w:rsidRPr="001A3A6C">
              <w:rPr>
                <w:sz w:val="20"/>
                <w:szCs w:val="20"/>
              </w:rPr>
              <w:t xml:space="preserve"> 0 </w:t>
            </w:r>
          </w:p>
        </w:tc>
        <w:tc>
          <w:tcPr>
            <w:tcW w:w="361" w:type="pct"/>
            <w:tcBorders>
              <w:top w:val="nil"/>
              <w:left w:val="nil"/>
              <w:bottom w:val="single" w:sz="4" w:space="0" w:color="auto"/>
              <w:right w:val="single" w:sz="4" w:space="0" w:color="auto"/>
            </w:tcBorders>
          </w:tcPr>
          <w:p w14:paraId="2B24D651" w14:textId="317C9344" w:rsidR="00055C85" w:rsidRPr="001A3A6C" w:rsidRDefault="00055C85" w:rsidP="00055C85">
            <w:pPr>
              <w:jc w:val="center"/>
              <w:rPr>
                <w:rFonts w:ascii="Arial" w:hAnsi="Arial" w:cs="Arial"/>
                <w:sz w:val="20"/>
                <w:szCs w:val="20"/>
              </w:rPr>
            </w:pPr>
            <w:r w:rsidRPr="001A3A6C">
              <w:rPr>
                <w:sz w:val="20"/>
                <w:szCs w:val="20"/>
              </w:rPr>
              <w:t xml:space="preserve"> 378 </w:t>
            </w:r>
          </w:p>
        </w:tc>
      </w:tr>
      <w:tr w:rsidR="00055C85" w:rsidRPr="001A3A6C" w14:paraId="3E4956FF" w14:textId="77777777" w:rsidTr="00055C85">
        <w:trPr>
          <w:trHeight w:val="10"/>
        </w:trPr>
        <w:tc>
          <w:tcPr>
            <w:tcW w:w="582" w:type="pct"/>
            <w:tcBorders>
              <w:top w:val="nil"/>
              <w:left w:val="nil"/>
              <w:bottom w:val="single" w:sz="4" w:space="0" w:color="auto"/>
              <w:right w:val="single" w:sz="4" w:space="0" w:color="auto"/>
            </w:tcBorders>
            <w:vAlign w:val="center"/>
            <w:hideMark/>
          </w:tcPr>
          <w:p w14:paraId="3B664E07"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lastRenderedPageBreak/>
              <w:t>BANWA</w:t>
            </w:r>
          </w:p>
        </w:tc>
        <w:tc>
          <w:tcPr>
            <w:tcW w:w="361" w:type="pct"/>
            <w:tcBorders>
              <w:top w:val="nil"/>
              <w:left w:val="nil"/>
              <w:bottom w:val="single" w:sz="4" w:space="0" w:color="auto"/>
              <w:right w:val="single" w:sz="4" w:space="0" w:color="auto"/>
            </w:tcBorders>
            <w:noWrap/>
            <w:hideMark/>
          </w:tcPr>
          <w:p w14:paraId="5ECC497E"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5E2C56A4" w14:textId="132A68DB" w:rsidR="00055C85" w:rsidRPr="001A3A6C" w:rsidRDefault="00055C85" w:rsidP="00055C85">
            <w:pPr>
              <w:jc w:val="center"/>
              <w:rPr>
                <w:rFonts w:ascii="Arial" w:hAnsi="Arial" w:cs="Arial"/>
                <w:sz w:val="20"/>
                <w:szCs w:val="20"/>
              </w:rPr>
            </w:pPr>
          </w:p>
        </w:tc>
        <w:tc>
          <w:tcPr>
            <w:tcW w:w="1508" w:type="pct"/>
            <w:tcBorders>
              <w:top w:val="nil"/>
              <w:left w:val="nil"/>
              <w:bottom w:val="single" w:sz="4" w:space="0" w:color="auto"/>
              <w:right w:val="single" w:sz="4" w:space="0" w:color="auto"/>
            </w:tcBorders>
            <w:noWrap/>
            <w:hideMark/>
          </w:tcPr>
          <w:p w14:paraId="6604B2AF"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5D47CCFF"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26904248" w14:textId="5D05422B"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074B905D" w14:textId="77777777"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78EDE8D8" w14:textId="77777777"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5A0A94FD" w14:textId="79B2B3CA" w:rsidR="00055C85" w:rsidRPr="001A3A6C" w:rsidRDefault="00055C85" w:rsidP="00055C85">
            <w:pPr>
              <w:jc w:val="center"/>
              <w:rPr>
                <w:rFonts w:ascii="Arial" w:hAnsi="Arial" w:cs="Arial"/>
                <w:sz w:val="20"/>
                <w:szCs w:val="20"/>
              </w:rPr>
            </w:pPr>
            <w:r w:rsidRPr="001A3A6C">
              <w:rPr>
                <w:sz w:val="20"/>
                <w:szCs w:val="20"/>
              </w:rPr>
              <w:t xml:space="preserve"> 0 </w:t>
            </w:r>
          </w:p>
        </w:tc>
        <w:tc>
          <w:tcPr>
            <w:tcW w:w="361" w:type="pct"/>
            <w:tcBorders>
              <w:top w:val="nil"/>
              <w:left w:val="nil"/>
              <w:bottom w:val="single" w:sz="4" w:space="0" w:color="auto"/>
              <w:right w:val="single" w:sz="4" w:space="0" w:color="auto"/>
            </w:tcBorders>
          </w:tcPr>
          <w:p w14:paraId="630284C0" w14:textId="57A85760" w:rsidR="00055C85" w:rsidRPr="001A3A6C" w:rsidRDefault="00055C85" w:rsidP="00055C85">
            <w:pPr>
              <w:jc w:val="center"/>
              <w:rPr>
                <w:rFonts w:ascii="Arial" w:hAnsi="Arial" w:cs="Arial"/>
                <w:sz w:val="20"/>
                <w:szCs w:val="20"/>
              </w:rPr>
            </w:pPr>
            <w:r w:rsidRPr="001A3A6C">
              <w:rPr>
                <w:sz w:val="20"/>
                <w:szCs w:val="20"/>
              </w:rPr>
              <w:t xml:space="preserve"> 1 836 </w:t>
            </w:r>
          </w:p>
        </w:tc>
      </w:tr>
      <w:tr w:rsidR="00055C85" w:rsidRPr="001A3A6C" w14:paraId="3B6C491D" w14:textId="77777777" w:rsidTr="00055C85">
        <w:trPr>
          <w:trHeight w:val="10"/>
        </w:trPr>
        <w:tc>
          <w:tcPr>
            <w:tcW w:w="582" w:type="pct"/>
            <w:tcBorders>
              <w:top w:val="nil"/>
              <w:left w:val="nil"/>
              <w:bottom w:val="single" w:sz="4" w:space="0" w:color="auto"/>
              <w:right w:val="single" w:sz="4" w:space="0" w:color="auto"/>
            </w:tcBorders>
            <w:vAlign w:val="center"/>
            <w:hideMark/>
          </w:tcPr>
          <w:p w14:paraId="1E9B5A51"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KOSSI</w:t>
            </w:r>
          </w:p>
        </w:tc>
        <w:tc>
          <w:tcPr>
            <w:tcW w:w="361" w:type="pct"/>
            <w:tcBorders>
              <w:top w:val="nil"/>
              <w:left w:val="nil"/>
              <w:bottom w:val="single" w:sz="4" w:space="0" w:color="auto"/>
              <w:right w:val="single" w:sz="4" w:space="0" w:color="auto"/>
            </w:tcBorders>
            <w:noWrap/>
            <w:hideMark/>
          </w:tcPr>
          <w:p w14:paraId="48E49B8F"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05309764" w14:textId="030BDCC7" w:rsidR="00055C85" w:rsidRPr="001A3A6C" w:rsidRDefault="00055C85" w:rsidP="00055C85">
            <w:pPr>
              <w:jc w:val="center"/>
              <w:rPr>
                <w:rFonts w:ascii="Arial" w:hAnsi="Arial" w:cs="Arial"/>
                <w:sz w:val="20"/>
                <w:szCs w:val="20"/>
              </w:rPr>
            </w:pPr>
            <w:r w:rsidRPr="001A3A6C">
              <w:rPr>
                <w:sz w:val="20"/>
                <w:szCs w:val="20"/>
              </w:rPr>
              <w:t xml:space="preserve"> 0 </w:t>
            </w:r>
          </w:p>
        </w:tc>
        <w:tc>
          <w:tcPr>
            <w:tcW w:w="1508" w:type="pct"/>
            <w:tcBorders>
              <w:top w:val="nil"/>
              <w:left w:val="nil"/>
              <w:bottom w:val="single" w:sz="4" w:space="0" w:color="auto"/>
              <w:right w:val="single" w:sz="4" w:space="0" w:color="auto"/>
            </w:tcBorders>
            <w:noWrap/>
            <w:hideMark/>
          </w:tcPr>
          <w:p w14:paraId="342C9405" w14:textId="1316643E" w:rsidR="00055C85" w:rsidRPr="001A3A6C" w:rsidRDefault="00055C85" w:rsidP="00055C85">
            <w:pPr>
              <w:jc w:val="center"/>
              <w:rPr>
                <w:rFonts w:ascii="Arial" w:hAnsi="Arial" w:cs="Arial"/>
                <w:sz w:val="20"/>
                <w:szCs w:val="20"/>
              </w:rPr>
            </w:pPr>
            <w:r w:rsidRPr="001A3A6C">
              <w:rPr>
                <w:sz w:val="20"/>
                <w:szCs w:val="20"/>
              </w:rPr>
              <w:t xml:space="preserve"> 1 </w:t>
            </w:r>
          </w:p>
        </w:tc>
        <w:tc>
          <w:tcPr>
            <w:tcW w:w="366" w:type="pct"/>
            <w:tcBorders>
              <w:top w:val="nil"/>
              <w:left w:val="nil"/>
              <w:bottom w:val="single" w:sz="4" w:space="0" w:color="auto"/>
              <w:right w:val="single" w:sz="4" w:space="0" w:color="auto"/>
            </w:tcBorders>
          </w:tcPr>
          <w:p w14:paraId="2D37629A"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40CE7F2B" w14:textId="598AB49D" w:rsidR="00055C85" w:rsidRPr="001A3A6C" w:rsidRDefault="00055C85" w:rsidP="00055C85">
            <w:pPr>
              <w:jc w:val="center"/>
              <w:rPr>
                <w:rFonts w:ascii="Arial" w:hAnsi="Arial" w:cs="Arial"/>
                <w:sz w:val="20"/>
                <w:szCs w:val="20"/>
              </w:rPr>
            </w:pPr>
            <w:r w:rsidRPr="001A3A6C">
              <w:rPr>
                <w:sz w:val="20"/>
                <w:szCs w:val="20"/>
              </w:rPr>
              <w:t xml:space="preserve"> 1 </w:t>
            </w:r>
          </w:p>
        </w:tc>
        <w:tc>
          <w:tcPr>
            <w:tcW w:w="366" w:type="pct"/>
            <w:tcBorders>
              <w:top w:val="nil"/>
              <w:left w:val="nil"/>
              <w:bottom w:val="single" w:sz="4" w:space="0" w:color="auto"/>
              <w:right w:val="single" w:sz="4" w:space="0" w:color="auto"/>
            </w:tcBorders>
          </w:tcPr>
          <w:p w14:paraId="4CF16A90" w14:textId="77777777"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6491FD43" w14:textId="393FD9DB"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4FADE335" w14:textId="619572D5"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5CF2495C" w14:textId="3D635223" w:rsidR="00055C85" w:rsidRPr="001A3A6C" w:rsidRDefault="00055C85" w:rsidP="00055C85">
            <w:pPr>
              <w:jc w:val="center"/>
              <w:rPr>
                <w:rFonts w:ascii="Arial" w:hAnsi="Arial" w:cs="Arial"/>
                <w:sz w:val="20"/>
                <w:szCs w:val="20"/>
              </w:rPr>
            </w:pPr>
            <w:r w:rsidRPr="001A3A6C">
              <w:rPr>
                <w:sz w:val="20"/>
                <w:szCs w:val="20"/>
              </w:rPr>
              <w:t xml:space="preserve"> 522 </w:t>
            </w:r>
          </w:p>
        </w:tc>
      </w:tr>
      <w:tr w:rsidR="00055C85" w:rsidRPr="001A3A6C" w14:paraId="50C7248F" w14:textId="77777777" w:rsidTr="00055C85">
        <w:trPr>
          <w:trHeight w:val="10"/>
        </w:trPr>
        <w:tc>
          <w:tcPr>
            <w:tcW w:w="582" w:type="pct"/>
            <w:tcBorders>
              <w:top w:val="nil"/>
              <w:left w:val="nil"/>
              <w:bottom w:val="single" w:sz="4" w:space="0" w:color="auto"/>
              <w:right w:val="single" w:sz="4" w:space="0" w:color="auto"/>
            </w:tcBorders>
            <w:vAlign w:val="center"/>
            <w:hideMark/>
          </w:tcPr>
          <w:p w14:paraId="443DA9BD"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MOUHOUN</w:t>
            </w:r>
          </w:p>
        </w:tc>
        <w:tc>
          <w:tcPr>
            <w:tcW w:w="361" w:type="pct"/>
            <w:tcBorders>
              <w:top w:val="nil"/>
              <w:left w:val="nil"/>
              <w:bottom w:val="single" w:sz="4" w:space="0" w:color="auto"/>
              <w:right w:val="single" w:sz="4" w:space="0" w:color="auto"/>
            </w:tcBorders>
            <w:noWrap/>
            <w:hideMark/>
          </w:tcPr>
          <w:p w14:paraId="0CA58716"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453C1F26" w14:textId="5185B8E4" w:rsidR="00055C85" w:rsidRPr="001A3A6C" w:rsidRDefault="00055C85" w:rsidP="00055C85">
            <w:pPr>
              <w:jc w:val="center"/>
              <w:rPr>
                <w:rFonts w:ascii="Arial" w:hAnsi="Arial" w:cs="Arial"/>
                <w:sz w:val="20"/>
                <w:szCs w:val="20"/>
              </w:rPr>
            </w:pPr>
            <w:r w:rsidRPr="001A3A6C">
              <w:rPr>
                <w:sz w:val="20"/>
                <w:szCs w:val="20"/>
              </w:rPr>
              <w:t xml:space="preserve"> 1 </w:t>
            </w:r>
          </w:p>
        </w:tc>
        <w:tc>
          <w:tcPr>
            <w:tcW w:w="1508" w:type="pct"/>
            <w:tcBorders>
              <w:top w:val="nil"/>
              <w:left w:val="nil"/>
              <w:bottom w:val="single" w:sz="4" w:space="0" w:color="auto"/>
              <w:right w:val="single" w:sz="4" w:space="0" w:color="auto"/>
            </w:tcBorders>
            <w:noWrap/>
            <w:hideMark/>
          </w:tcPr>
          <w:p w14:paraId="2E83CB93" w14:textId="7A156D5E" w:rsidR="00055C85" w:rsidRPr="001A3A6C" w:rsidRDefault="00055C85" w:rsidP="00055C85">
            <w:pPr>
              <w:jc w:val="center"/>
              <w:rPr>
                <w:rFonts w:ascii="Arial" w:hAnsi="Arial" w:cs="Arial"/>
                <w:sz w:val="20"/>
                <w:szCs w:val="20"/>
              </w:rPr>
            </w:pPr>
            <w:r w:rsidRPr="001A3A6C">
              <w:rPr>
                <w:sz w:val="20"/>
                <w:szCs w:val="20"/>
              </w:rPr>
              <w:t xml:space="preserve"> 1 </w:t>
            </w:r>
          </w:p>
        </w:tc>
        <w:tc>
          <w:tcPr>
            <w:tcW w:w="366" w:type="pct"/>
            <w:tcBorders>
              <w:top w:val="nil"/>
              <w:left w:val="nil"/>
              <w:bottom w:val="single" w:sz="4" w:space="0" w:color="auto"/>
              <w:right w:val="single" w:sz="4" w:space="0" w:color="auto"/>
            </w:tcBorders>
          </w:tcPr>
          <w:p w14:paraId="112586EB"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67B5A7E8" w14:textId="23119640"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3EF75482" w14:textId="77777777"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3171E847" w14:textId="74BDECB0"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79E8B897" w14:textId="352E1B2B"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6FFE8006" w14:textId="44D50495" w:rsidR="00055C85" w:rsidRPr="001A3A6C" w:rsidRDefault="00055C85" w:rsidP="00055C85">
            <w:pPr>
              <w:jc w:val="center"/>
              <w:rPr>
                <w:rFonts w:ascii="Arial" w:hAnsi="Arial" w:cs="Arial"/>
                <w:sz w:val="20"/>
                <w:szCs w:val="20"/>
              </w:rPr>
            </w:pPr>
            <w:r w:rsidRPr="001A3A6C">
              <w:rPr>
                <w:sz w:val="20"/>
                <w:szCs w:val="20"/>
              </w:rPr>
              <w:t xml:space="preserve"> 1 432 </w:t>
            </w:r>
          </w:p>
        </w:tc>
      </w:tr>
      <w:tr w:rsidR="00055C85" w:rsidRPr="001A3A6C" w14:paraId="558EEA0D" w14:textId="77777777" w:rsidTr="00055C85">
        <w:trPr>
          <w:trHeight w:val="10"/>
        </w:trPr>
        <w:tc>
          <w:tcPr>
            <w:tcW w:w="582" w:type="pct"/>
            <w:tcBorders>
              <w:top w:val="nil"/>
              <w:left w:val="nil"/>
              <w:bottom w:val="single" w:sz="4" w:space="0" w:color="auto"/>
              <w:right w:val="single" w:sz="4" w:space="0" w:color="auto"/>
            </w:tcBorders>
            <w:vAlign w:val="center"/>
            <w:hideMark/>
          </w:tcPr>
          <w:p w14:paraId="02D253A0"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NAYALA</w:t>
            </w:r>
          </w:p>
        </w:tc>
        <w:tc>
          <w:tcPr>
            <w:tcW w:w="361" w:type="pct"/>
            <w:tcBorders>
              <w:top w:val="nil"/>
              <w:left w:val="nil"/>
              <w:bottom w:val="single" w:sz="4" w:space="0" w:color="auto"/>
              <w:right w:val="single" w:sz="4" w:space="0" w:color="auto"/>
            </w:tcBorders>
            <w:noWrap/>
            <w:hideMark/>
          </w:tcPr>
          <w:p w14:paraId="59DED426"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547DAA65" w14:textId="3B1D984E" w:rsidR="00055C85" w:rsidRPr="001A3A6C" w:rsidRDefault="00055C85" w:rsidP="00055C85">
            <w:pPr>
              <w:jc w:val="center"/>
              <w:rPr>
                <w:rFonts w:ascii="Arial" w:hAnsi="Arial" w:cs="Arial"/>
                <w:sz w:val="20"/>
                <w:szCs w:val="20"/>
              </w:rPr>
            </w:pPr>
            <w:r w:rsidRPr="001A3A6C">
              <w:rPr>
                <w:sz w:val="20"/>
                <w:szCs w:val="20"/>
              </w:rPr>
              <w:t xml:space="preserve"> 0 </w:t>
            </w:r>
          </w:p>
        </w:tc>
        <w:tc>
          <w:tcPr>
            <w:tcW w:w="1508" w:type="pct"/>
            <w:tcBorders>
              <w:top w:val="nil"/>
              <w:left w:val="nil"/>
              <w:bottom w:val="single" w:sz="4" w:space="0" w:color="auto"/>
              <w:right w:val="single" w:sz="4" w:space="0" w:color="auto"/>
            </w:tcBorders>
            <w:noWrap/>
            <w:hideMark/>
          </w:tcPr>
          <w:p w14:paraId="73FEC772" w14:textId="7968A972" w:rsidR="00055C85" w:rsidRPr="001A3A6C" w:rsidRDefault="00055C85" w:rsidP="00055C85">
            <w:pPr>
              <w:jc w:val="center"/>
              <w:rPr>
                <w:rFonts w:ascii="Arial" w:hAnsi="Arial" w:cs="Arial"/>
                <w:sz w:val="20"/>
                <w:szCs w:val="20"/>
              </w:rPr>
            </w:pPr>
            <w:r w:rsidRPr="001A3A6C">
              <w:rPr>
                <w:sz w:val="20"/>
                <w:szCs w:val="20"/>
              </w:rPr>
              <w:t xml:space="preserve"> 1 </w:t>
            </w:r>
          </w:p>
        </w:tc>
        <w:tc>
          <w:tcPr>
            <w:tcW w:w="366" w:type="pct"/>
            <w:tcBorders>
              <w:top w:val="nil"/>
              <w:left w:val="nil"/>
              <w:bottom w:val="single" w:sz="4" w:space="0" w:color="auto"/>
              <w:right w:val="single" w:sz="4" w:space="0" w:color="auto"/>
            </w:tcBorders>
          </w:tcPr>
          <w:p w14:paraId="103649B1" w14:textId="3F3974B3"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0DB5C6B9" w14:textId="1A3EBB4A"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11955C42" w14:textId="73A3CB90"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2A011A88" w14:textId="77777777"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0763A2FC" w14:textId="6DC550AA"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14704D47" w14:textId="45B4859D" w:rsidR="00055C85" w:rsidRPr="001A3A6C" w:rsidRDefault="00055C85" w:rsidP="00055C85">
            <w:pPr>
              <w:jc w:val="center"/>
              <w:rPr>
                <w:rFonts w:ascii="Arial" w:hAnsi="Arial" w:cs="Arial"/>
                <w:sz w:val="20"/>
                <w:szCs w:val="20"/>
              </w:rPr>
            </w:pPr>
            <w:r w:rsidRPr="001A3A6C">
              <w:rPr>
                <w:sz w:val="20"/>
                <w:szCs w:val="20"/>
              </w:rPr>
              <w:t xml:space="preserve"> 243 </w:t>
            </w:r>
          </w:p>
        </w:tc>
      </w:tr>
      <w:tr w:rsidR="00055C85" w:rsidRPr="001A3A6C" w14:paraId="038E887A" w14:textId="77777777" w:rsidTr="00055C85">
        <w:trPr>
          <w:trHeight w:val="10"/>
        </w:trPr>
        <w:tc>
          <w:tcPr>
            <w:tcW w:w="582" w:type="pct"/>
            <w:tcBorders>
              <w:top w:val="nil"/>
              <w:left w:val="nil"/>
              <w:bottom w:val="single" w:sz="4" w:space="0" w:color="auto"/>
              <w:right w:val="single" w:sz="4" w:space="0" w:color="auto"/>
            </w:tcBorders>
            <w:vAlign w:val="center"/>
            <w:hideMark/>
          </w:tcPr>
          <w:p w14:paraId="66B5D694"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SOUROU</w:t>
            </w:r>
          </w:p>
        </w:tc>
        <w:tc>
          <w:tcPr>
            <w:tcW w:w="361" w:type="pct"/>
            <w:tcBorders>
              <w:top w:val="nil"/>
              <w:left w:val="nil"/>
              <w:bottom w:val="single" w:sz="4" w:space="0" w:color="auto"/>
              <w:right w:val="single" w:sz="4" w:space="0" w:color="auto"/>
            </w:tcBorders>
            <w:noWrap/>
            <w:hideMark/>
          </w:tcPr>
          <w:p w14:paraId="68F5CE25"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38F24E3D" w14:textId="77777777" w:rsidR="00055C85" w:rsidRPr="001A3A6C" w:rsidRDefault="00055C85" w:rsidP="00055C85">
            <w:pPr>
              <w:jc w:val="center"/>
              <w:rPr>
                <w:rFonts w:ascii="Arial" w:hAnsi="Arial" w:cs="Arial"/>
                <w:sz w:val="20"/>
                <w:szCs w:val="20"/>
              </w:rPr>
            </w:pPr>
          </w:p>
        </w:tc>
        <w:tc>
          <w:tcPr>
            <w:tcW w:w="1508" w:type="pct"/>
            <w:tcBorders>
              <w:top w:val="nil"/>
              <w:left w:val="nil"/>
              <w:bottom w:val="single" w:sz="4" w:space="0" w:color="auto"/>
              <w:right w:val="single" w:sz="4" w:space="0" w:color="auto"/>
            </w:tcBorders>
            <w:noWrap/>
            <w:hideMark/>
          </w:tcPr>
          <w:p w14:paraId="42B04A1C" w14:textId="3976BB9E"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0017E6BF"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2FFBE74F" w14:textId="1B085F3D"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6DE584D5" w14:textId="77777777"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1925E3A1" w14:textId="2B3A5B89" w:rsidR="00055C85" w:rsidRPr="001A3A6C" w:rsidRDefault="00055C85" w:rsidP="00055C85">
            <w:pPr>
              <w:jc w:val="center"/>
              <w:rPr>
                <w:rFonts w:ascii="Arial" w:hAnsi="Arial" w:cs="Arial"/>
                <w:sz w:val="20"/>
                <w:szCs w:val="20"/>
              </w:rPr>
            </w:pPr>
            <w:r w:rsidRPr="001A3A6C">
              <w:rPr>
                <w:sz w:val="20"/>
                <w:szCs w:val="20"/>
              </w:rPr>
              <w:t xml:space="preserve"> 5 </w:t>
            </w:r>
          </w:p>
        </w:tc>
        <w:tc>
          <w:tcPr>
            <w:tcW w:w="361" w:type="pct"/>
            <w:tcBorders>
              <w:top w:val="nil"/>
              <w:left w:val="nil"/>
              <w:bottom w:val="single" w:sz="4" w:space="0" w:color="auto"/>
              <w:right w:val="single" w:sz="4" w:space="0" w:color="auto"/>
            </w:tcBorders>
          </w:tcPr>
          <w:p w14:paraId="5D9A61E4" w14:textId="77777777"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06AA4FD5" w14:textId="78D66F55" w:rsidR="00055C85" w:rsidRPr="001A3A6C" w:rsidRDefault="00055C85" w:rsidP="00055C85">
            <w:pPr>
              <w:jc w:val="center"/>
              <w:rPr>
                <w:rFonts w:ascii="Arial" w:hAnsi="Arial" w:cs="Arial"/>
                <w:sz w:val="20"/>
                <w:szCs w:val="20"/>
              </w:rPr>
            </w:pPr>
            <w:r w:rsidRPr="001A3A6C">
              <w:rPr>
                <w:sz w:val="20"/>
                <w:szCs w:val="20"/>
              </w:rPr>
              <w:t xml:space="preserve"> 3 637 </w:t>
            </w:r>
          </w:p>
        </w:tc>
      </w:tr>
      <w:tr w:rsidR="00055C85" w:rsidRPr="001A3A6C" w14:paraId="1533CF99" w14:textId="77777777" w:rsidTr="00055C85">
        <w:trPr>
          <w:trHeight w:val="10"/>
        </w:trPr>
        <w:tc>
          <w:tcPr>
            <w:tcW w:w="582" w:type="pct"/>
            <w:tcBorders>
              <w:top w:val="nil"/>
              <w:left w:val="nil"/>
              <w:bottom w:val="single" w:sz="4" w:space="0" w:color="auto"/>
              <w:right w:val="single" w:sz="4" w:space="0" w:color="auto"/>
            </w:tcBorders>
            <w:vAlign w:val="center"/>
            <w:hideMark/>
          </w:tcPr>
          <w:p w14:paraId="0E165244" w14:textId="77777777" w:rsidR="00055C85" w:rsidRPr="001A3A6C" w:rsidRDefault="00055C85" w:rsidP="00055C85">
            <w:pPr>
              <w:rPr>
                <w:rFonts w:ascii="Arial" w:hAnsi="Arial" w:cs="Arial"/>
                <w:b/>
                <w:bCs/>
                <w:sz w:val="20"/>
                <w:szCs w:val="20"/>
              </w:rPr>
            </w:pPr>
            <w:r w:rsidRPr="001A3A6C">
              <w:rPr>
                <w:rFonts w:ascii="Arial" w:hAnsi="Arial" w:cs="Arial"/>
                <w:b/>
                <w:bCs/>
                <w:sz w:val="20"/>
                <w:szCs w:val="20"/>
              </w:rPr>
              <w:t>CASCADES</w:t>
            </w:r>
          </w:p>
        </w:tc>
        <w:tc>
          <w:tcPr>
            <w:tcW w:w="361" w:type="pct"/>
            <w:tcBorders>
              <w:top w:val="nil"/>
              <w:left w:val="nil"/>
              <w:bottom w:val="single" w:sz="4" w:space="0" w:color="auto"/>
              <w:right w:val="single" w:sz="4" w:space="0" w:color="auto"/>
            </w:tcBorders>
            <w:noWrap/>
            <w:hideMark/>
          </w:tcPr>
          <w:p w14:paraId="095EB90C" w14:textId="450D1B4B" w:rsidR="00055C85" w:rsidRPr="001A3A6C" w:rsidRDefault="00055C85" w:rsidP="00055C85">
            <w:pPr>
              <w:jc w:val="center"/>
              <w:rPr>
                <w:rFonts w:ascii="Arial" w:hAnsi="Arial" w:cs="Arial"/>
                <w:sz w:val="20"/>
                <w:szCs w:val="20"/>
              </w:rPr>
            </w:pPr>
            <w:r w:rsidRPr="001A3A6C">
              <w:rPr>
                <w:sz w:val="20"/>
                <w:szCs w:val="20"/>
              </w:rPr>
              <w:t xml:space="preserve"> 0 </w:t>
            </w:r>
          </w:p>
        </w:tc>
        <w:tc>
          <w:tcPr>
            <w:tcW w:w="367" w:type="pct"/>
            <w:tcBorders>
              <w:top w:val="nil"/>
              <w:left w:val="nil"/>
              <w:bottom w:val="single" w:sz="4" w:space="0" w:color="auto"/>
              <w:right w:val="single" w:sz="4" w:space="0" w:color="auto"/>
            </w:tcBorders>
            <w:noWrap/>
            <w:hideMark/>
          </w:tcPr>
          <w:p w14:paraId="11EDB9A2" w14:textId="0DCD1EAE" w:rsidR="00055C85" w:rsidRPr="001A3A6C" w:rsidRDefault="00055C85" w:rsidP="00055C85">
            <w:pPr>
              <w:jc w:val="center"/>
              <w:rPr>
                <w:rFonts w:ascii="Arial" w:hAnsi="Arial" w:cs="Arial"/>
                <w:sz w:val="20"/>
                <w:szCs w:val="20"/>
              </w:rPr>
            </w:pPr>
            <w:r w:rsidRPr="001A3A6C">
              <w:rPr>
                <w:sz w:val="20"/>
                <w:szCs w:val="20"/>
              </w:rPr>
              <w:t xml:space="preserve"> 0 </w:t>
            </w:r>
          </w:p>
        </w:tc>
        <w:tc>
          <w:tcPr>
            <w:tcW w:w="1508" w:type="pct"/>
            <w:tcBorders>
              <w:top w:val="nil"/>
              <w:left w:val="nil"/>
              <w:bottom w:val="single" w:sz="4" w:space="0" w:color="auto"/>
              <w:right w:val="single" w:sz="4" w:space="0" w:color="auto"/>
            </w:tcBorders>
            <w:noWrap/>
            <w:hideMark/>
          </w:tcPr>
          <w:p w14:paraId="67F73F23" w14:textId="5F8EDC39" w:rsidR="00055C85" w:rsidRPr="001A3A6C" w:rsidRDefault="00055C85" w:rsidP="00055C85">
            <w:pPr>
              <w:jc w:val="center"/>
              <w:rPr>
                <w:rFonts w:ascii="Arial" w:hAnsi="Arial" w:cs="Arial"/>
                <w:sz w:val="20"/>
                <w:szCs w:val="20"/>
              </w:rPr>
            </w:pPr>
            <w:r w:rsidRPr="001A3A6C">
              <w:rPr>
                <w:sz w:val="20"/>
                <w:szCs w:val="20"/>
              </w:rPr>
              <w:t xml:space="preserve"> 0 </w:t>
            </w:r>
          </w:p>
        </w:tc>
        <w:tc>
          <w:tcPr>
            <w:tcW w:w="366" w:type="pct"/>
            <w:tcBorders>
              <w:top w:val="nil"/>
              <w:left w:val="nil"/>
              <w:bottom w:val="single" w:sz="4" w:space="0" w:color="auto"/>
              <w:right w:val="single" w:sz="4" w:space="0" w:color="auto"/>
            </w:tcBorders>
          </w:tcPr>
          <w:p w14:paraId="133DFFE7" w14:textId="06A3556C" w:rsidR="00055C85" w:rsidRPr="001A3A6C" w:rsidRDefault="00055C85" w:rsidP="00055C85">
            <w:pPr>
              <w:jc w:val="center"/>
              <w:rPr>
                <w:rFonts w:ascii="Arial" w:hAnsi="Arial" w:cs="Arial"/>
                <w:sz w:val="20"/>
                <w:szCs w:val="20"/>
              </w:rPr>
            </w:pPr>
            <w:r w:rsidRPr="001A3A6C">
              <w:rPr>
                <w:sz w:val="20"/>
                <w:szCs w:val="20"/>
              </w:rPr>
              <w:t xml:space="preserve"> 4 </w:t>
            </w:r>
          </w:p>
        </w:tc>
        <w:tc>
          <w:tcPr>
            <w:tcW w:w="366" w:type="pct"/>
            <w:tcBorders>
              <w:top w:val="nil"/>
              <w:left w:val="nil"/>
              <w:bottom w:val="single" w:sz="4" w:space="0" w:color="auto"/>
              <w:right w:val="single" w:sz="4" w:space="0" w:color="auto"/>
            </w:tcBorders>
          </w:tcPr>
          <w:p w14:paraId="4C8F00C2" w14:textId="4310B420"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251CE307" w14:textId="72DB09B0" w:rsidR="00055C85" w:rsidRPr="001A3A6C" w:rsidRDefault="00055C85" w:rsidP="00055C85">
            <w:pPr>
              <w:jc w:val="center"/>
              <w:rPr>
                <w:rFonts w:ascii="Arial" w:hAnsi="Arial" w:cs="Arial"/>
                <w:sz w:val="20"/>
                <w:szCs w:val="20"/>
              </w:rPr>
            </w:pPr>
            <w:r w:rsidRPr="001A3A6C">
              <w:rPr>
                <w:sz w:val="20"/>
                <w:szCs w:val="20"/>
              </w:rPr>
              <w:t xml:space="preserve"> 170 </w:t>
            </w:r>
          </w:p>
        </w:tc>
        <w:tc>
          <w:tcPr>
            <w:tcW w:w="363" w:type="pct"/>
            <w:tcBorders>
              <w:top w:val="nil"/>
              <w:left w:val="nil"/>
              <w:bottom w:val="single" w:sz="4" w:space="0" w:color="auto"/>
              <w:right w:val="single" w:sz="4" w:space="0" w:color="auto"/>
            </w:tcBorders>
          </w:tcPr>
          <w:p w14:paraId="603E4122" w14:textId="580F8B83"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4F559B07" w14:textId="6768140D"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2229480B" w14:textId="1ED63368" w:rsidR="00055C85" w:rsidRPr="001A3A6C" w:rsidRDefault="00055C85" w:rsidP="00055C85">
            <w:pPr>
              <w:jc w:val="center"/>
              <w:rPr>
                <w:rFonts w:ascii="Arial" w:hAnsi="Arial" w:cs="Arial"/>
                <w:sz w:val="20"/>
                <w:szCs w:val="20"/>
              </w:rPr>
            </w:pPr>
            <w:r w:rsidRPr="001A3A6C">
              <w:rPr>
                <w:sz w:val="20"/>
                <w:szCs w:val="20"/>
              </w:rPr>
              <w:t xml:space="preserve"> 1 534 </w:t>
            </w:r>
          </w:p>
        </w:tc>
      </w:tr>
      <w:tr w:rsidR="00055C85" w:rsidRPr="001A3A6C" w14:paraId="60EE1D75" w14:textId="77777777" w:rsidTr="00055C85">
        <w:trPr>
          <w:trHeight w:val="10"/>
        </w:trPr>
        <w:tc>
          <w:tcPr>
            <w:tcW w:w="582" w:type="pct"/>
            <w:tcBorders>
              <w:top w:val="nil"/>
              <w:left w:val="nil"/>
              <w:bottom w:val="single" w:sz="4" w:space="0" w:color="auto"/>
              <w:right w:val="single" w:sz="4" w:space="0" w:color="auto"/>
            </w:tcBorders>
            <w:vAlign w:val="center"/>
            <w:hideMark/>
          </w:tcPr>
          <w:p w14:paraId="7FAFD900"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COMOE</w:t>
            </w:r>
          </w:p>
        </w:tc>
        <w:tc>
          <w:tcPr>
            <w:tcW w:w="361" w:type="pct"/>
            <w:tcBorders>
              <w:top w:val="nil"/>
              <w:left w:val="nil"/>
              <w:bottom w:val="single" w:sz="4" w:space="0" w:color="auto"/>
              <w:right w:val="single" w:sz="4" w:space="0" w:color="auto"/>
            </w:tcBorders>
            <w:noWrap/>
            <w:hideMark/>
          </w:tcPr>
          <w:p w14:paraId="1824CC97"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56C96C6F" w14:textId="1A7ED9DA" w:rsidR="00055C85" w:rsidRPr="001A3A6C" w:rsidRDefault="00055C85" w:rsidP="00055C85">
            <w:pPr>
              <w:jc w:val="center"/>
              <w:rPr>
                <w:rFonts w:ascii="Arial" w:hAnsi="Arial" w:cs="Arial"/>
                <w:sz w:val="20"/>
                <w:szCs w:val="20"/>
              </w:rPr>
            </w:pPr>
          </w:p>
        </w:tc>
        <w:tc>
          <w:tcPr>
            <w:tcW w:w="1508" w:type="pct"/>
            <w:tcBorders>
              <w:top w:val="nil"/>
              <w:left w:val="nil"/>
              <w:bottom w:val="single" w:sz="4" w:space="0" w:color="auto"/>
              <w:right w:val="single" w:sz="4" w:space="0" w:color="auto"/>
            </w:tcBorders>
            <w:noWrap/>
            <w:hideMark/>
          </w:tcPr>
          <w:p w14:paraId="0851C548" w14:textId="0F783519"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4409FE4C"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4E6D8AB7" w14:textId="1199BCB4"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5B6F77E7" w14:textId="51E8F6D8" w:rsidR="00055C85" w:rsidRPr="001A3A6C" w:rsidRDefault="00055C85" w:rsidP="00055C85">
            <w:pPr>
              <w:jc w:val="center"/>
              <w:rPr>
                <w:rFonts w:ascii="Arial" w:hAnsi="Arial" w:cs="Arial"/>
                <w:sz w:val="20"/>
                <w:szCs w:val="20"/>
              </w:rPr>
            </w:pPr>
            <w:r w:rsidRPr="001A3A6C">
              <w:rPr>
                <w:sz w:val="20"/>
                <w:szCs w:val="20"/>
              </w:rPr>
              <w:t xml:space="preserve"> 4 </w:t>
            </w:r>
          </w:p>
        </w:tc>
        <w:tc>
          <w:tcPr>
            <w:tcW w:w="363" w:type="pct"/>
            <w:tcBorders>
              <w:top w:val="nil"/>
              <w:left w:val="nil"/>
              <w:bottom w:val="single" w:sz="4" w:space="0" w:color="auto"/>
              <w:right w:val="single" w:sz="4" w:space="0" w:color="auto"/>
            </w:tcBorders>
          </w:tcPr>
          <w:p w14:paraId="5E57C88F" w14:textId="715291CF"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68B60883" w14:textId="07B0AE22"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2A717F61" w14:textId="2015129D" w:rsidR="00055C85" w:rsidRPr="001A3A6C" w:rsidRDefault="00055C85" w:rsidP="00055C85">
            <w:pPr>
              <w:jc w:val="center"/>
              <w:rPr>
                <w:rFonts w:ascii="Arial" w:hAnsi="Arial" w:cs="Arial"/>
                <w:sz w:val="20"/>
                <w:szCs w:val="20"/>
              </w:rPr>
            </w:pPr>
            <w:r w:rsidRPr="001A3A6C">
              <w:rPr>
                <w:sz w:val="20"/>
                <w:szCs w:val="20"/>
              </w:rPr>
              <w:t xml:space="preserve"> 1 067 </w:t>
            </w:r>
          </w:p>
        </w:tc>
      </w:tr>
      <w:tr w:rsidR="00055C85" w:rsidRPr="001A3A6C" w14:paraId="7CB850FE" w14:textId="77777777" w:rsidTr="00055C85">
        <w:trPr>
          <w:trHeight w:val="10"/>
        </w:trPr>
        <w:tc>
          <w:tcPr>
            <w:tcW w:w="582" w:type="pct"/>
            <w:tcBorders>
              <w:top w:val="nil"/>
              <w:left w:val="nil"/>
              <w:bottom w:val="single" w:sz="4" w:space="0" w:color="auto"/>
              <w:right w:val="single" w:sz="4" w:space="0" w:color="auto"/>
            </w:tcBorders>
            <w:vAlign w:val="center"/>
            <w:hideMark/>
          </w:tcPr>
          <w:p w14:paraId="29ECF862"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LERABA</w:t>
            </w:r>
          </w:p>
        </w:tc>
        <w:tc>
          <w:tcPr>
            <w:tcW w:w="361" w:type="pct"/>
            <w:tcBorders>
              <w:top w:val="nil"/>
              <w:left w:val="nil"/>
              <w:bottom w:val="single" w:sz="4" w:space="0" w:color="auto"/>
              <w:right w:val="single" w:sz="4" w:space="0" w:color="auto"/>
            </w:tcBorders>
            <w:noWrap/>
            <w:hideMark/>
          </w:tcPr>
          <w:p w14:paraId="03018A24" w14:textId="077527D7" w:rsidR="00055C85" w:rsidRPr="001A3A6C" w:rsidRDefault="00055C85" w:rsidP="00055C85">
            <w:pPr>
              <w:jc w:val="center"/>
              <w:rPr>
                <w:rFonts w:ascii="Arial" w:hAnsi="Arial" w:cs="Arial"/>
                <w:sz w:val="20"/>
                <w:szCs w:val="20"/>
              </w:rPr>
            </w:pPr>
            <w:r w:rsidRPr="001A3A6C">
              <w:rPr>
                <w:sz w:val="20"/>
                <w:szCs w:val="20"/>
              </w:rPr>
              <w:t xml:space="preserve"> 0 </w:t>
            </w:r>
          </w:p>
        </w:tc>
        <w:tc>
          <w:tcPr>
            <w:tcW w:w="367" w:type="pct"/>
            <w:tcBorders>
              <w:top w:val="nil"/>
              <w:left w:val="nil"/>
              <w:bottom w:val="single" w:sz="4" w:space="0" w:color="auto"/>
              <w:right w:val="single" w:sz="4" w:space="0" w:color="auto"/>
            </w:tcBorders>
            <w:noWrap/>
            <w:hideMark/>
          </w:tcPr>
          <w:p w14:paraId="6D1D45F1" w14:textId="16738B6F" w:rsidR="00055C85" w:rsidRPr="001A3A6C" w:rsidRDefault="00055C85" w:rsidP="00055C85">
            <w:pPr>
              <w:jc w:val="center"/>
              <w:rPr>
                <w:rFonts w:ascii="Arial" w:hAnsi="Arial" w:cs="Arial"/>
                <w:sz w:val="20"/>
                <w:szCs w:val="20"/>
              </w:rPr>
            </w:pPr>
            <w:r w:rsidRPr="001A3A6C">
              <w:rPr>
                <w:sz w:val="20"/>
                <w:szCs w:val="20"/>
              </w:rPr>
              <w:t xml:space="preserve"> 0 </w:t>
            </w:r>
          </w:p>
        </w:tc>
        <w:tc>
          <w:tcPr>
            <w:tcW w:w="1508" w:type="pct"/>
            <w:tcBorders>
              <w:top w:val="nil"/>
              <w:left w:val="nil"/>
              <w:bottom w:val="single" w:sz="4" w:space="0" w:color="auto"/>
              <w:right w:val="single" w:sz="4" w:space="0" w:color="auto"/>
            </w:tcBorders>
            <w:noWrap/>
            <w:hideMark/>
          </w:tcPr>
          <w:p w14:paraId="1711179B" w14:textId="74A8988B" w:rsidR="00055C85" w:rsidRPr="001A3A6C" w:rsidRDefault="00055C85" w:rsidP="00055C85">
            <w:pPr>
              <w:jc w:val="center"/>
              <w:rPr>
                <w:rFonts w:ascii="Arial" w:hAnsi="Arial" w:cs="Arial"/>
                <w:sz w:val="20"/>
                <w:szCs w:val="20"/>
              </w:rPr>
            </w:pPr>
            <w:r w:rsidRPr="001A3A6C">
              <w:rPr>
                <w:sz w:val="20"/>
                <w:szCs w:val="20"/>
              </w:rPr>
              <w:t xml:space="preserve"> 0 </w:t>
            </w:r>
          </w:p>
        </w:tc>
        <w:tc>
          <w:tcPr>
            <w:tcW w:w="366" w:type="pct"/>
            <w:tcBorders>
              <w:top w:val="nil"/>
              <w:left w:val="nil"/>
              <w:bottom w:val="single" w:sz="4" w:space="0" w:color="auto"/>
              <w:right w:val="single" w:sz="4" w:space="0" w:color="auto"/>
            </w:tcBorders>
          </w:tcPr>
          <w:p w14:paraId="05C352D4" w14:textId="02F10E93" w:rsidR="00055C85" w:rsidRPr="001A3A6C" w:rsidRDefault="00055C85" w:rsidP="00055C85">
            <w:pPr>
              <w:jc w:val="center"/>
              <w:rPr>
                <w:rFonts w:ascii="Arial" w:hAnsi="Arial" w:cs="Arial"/>
                <w:sz w:val="20"/>
                <w:szCs w:val="20"/>
              </w:rPr>
            </w:pPr>
            <w:r w:rsidRPr="001A3A6C">
              <w:rPr>
                <w:sz w:val="20"/>
                <w:szCs w:val="20"/>
              </w:rPr>
              <w:t xml:space="preserve"> 4 </w:t>
            </w:r>
          </w:p>
        </w:tc>
        <w:tc>
          <w:tcPr>
            <w:tcW w:w="366" w:type="pct"/>
            <w:tcBorders>
              <w:top w:val="nil"/>
              <w:left w:val="nil"/>
              <w:bottom w:val="single" w:sz="4" w:space="0" w:color="auto"/>
              <w:right w:val="single" w:sz="4" w:space="0" w:color="auto"/>
            </w:tcBorders>
          </w:tcPr>
          <w:p w14:paraId="314D475D" w14:textId="74C8DD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7CB78509" w14:textId="58E503AF" w:rsidR="00055C85" w:rsidRPr="001A3A6C" w:rsidRDefault="00055C85" w:rsidP="00055C85">
            <w:pPr>
              <w:jc w:val="center"/>
              <w:rPr>
                <w:rFonts w:ascii="Arial" w:hAnsi="Arial" w:cs="Arial"/>
                <w:sz w:val="20"/>
                <w:szCs w:val="20"/>
              </w:rPr>
            </w:pPr>
            <w:r w:rsidRPr="001A3A6C">
              <w:rPr>
                <w:sz w:val="20"/>
                <w:szCs w:val="20"/>
              </w:rPr>
              <w:t xml:space="preserve"> 166 </w:t>
            </w:r>
          </w:p>
        </w:tc>
        <w:tc>
          <w:tcPr>
            <w:tcW w:w="363" w:type="pct"/>
            <w:tcBorders>
              <w:top w:val="nil"/>
              <w:left w:val="nil"/>
              <w:bottom w:val="single" w:sz="4" w:space="0" w:color="auto"/>
              <w:right w:val="single" w:sz="4" w:space="0" w:color="auto"/>
            </w:tcBorders>
          </w:tcPr>
          <w:p w14:paraId="2777AAB3" w14:textId="64CB3F3E"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34DC5564" w14:textId="6446123A"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03C4B84C" w14:textId="6F3619B4" w:rsidR="00055C85" w:rsidRPr="001A3A6C" w:rsidRDefault="00055C85" w:rsidP="00055C85">
            <w:pPr>
              <w:jc w:val="center"/>
              <w:rPr>
                <w:rFonts w:ascii="Arial" w:hAnsi="Arial" w:cs="Arial"/>
                <w:sz w:val="20"/>
                <w:szCs w:val="20"/>
              </w:rPr>
            </w:pPr>
            <w:r w:rsidRPr="001A3A6C">
              <w:rPr>
                <w:sz w:val="20"/>
                <w:szCs w:val="20"/>
              </w:rPr>
              <w:t xml:space="preserve"> 467 </w:t>
            </w:r>
          </w:p>
        </w:tc>
      </w:tr>
      <w:tr w:rsidR="00055C85" w:rsidRPr="001A3A6C" w14:paraId="53439FE3" w14:textId="77777777" w:rsidTr="00055C85">
        <w:trPr>
          <w:trHeight w:val="10"/>
        </w:trPr>
        <w:tc>
          <w:tcPr>
            <w:tcW w:w="582" w:type="pct"/>
            <w:tcBorders>
              <w:top w:val="nil"/>
              <w:left w:val="nil"/>
              <w:bottom w:val="single" w:sz="4" w:space="0" w:color="auto"/>
              <w:right w:val="single" w:sz="4" w:space="0" w:color="auto"/>
            </w:tcBorders>
            <w:vAlign w:val="center"/>
            <w:hideMark/>
          </w:tcPr>
          <w:p w14:paraId="46081A7B" w14:textId="77777777" w:rsidR="00055C85" w:rsidRPr="001A3A6C" w:rsidRDefault="00055C85" w:rsidP="00055C85">
            <w:pPr>
              <w:rPr>
                <w:rFonts w:ascii="Arial" w:hAnsi="Arial" w:cs="Arial"/>
                <w:b/>
                <w:bCs/>
                <w:sz w:val="20"/>
                <w:szCs w:val="20"/>
              </w:rPr>
            </w:pPr>
            <w:r w:rsidRPr="001A3A6C">
              <w:rPr>
                <w:rFonts w:ascii="Arial" w:hAnsi="Arial" w:cs="Arial"/>
                <w:b/>
                <w:bCs/>
                <w:sz w:val="20"/>
                <w:szCs w:val="20"/>
              </w:rPr>
              <w:t>CENTRE</w:t>
            </w:r>
          </w:p>
        </w:tc>
        <w:tc>
          <w:tcPr>
            <w:tcW w:w="361" w:type="pct"/>
            <w:tcBorders>
              <w:top w:val="nil"/>
              <w:left w:val="nil"/>
              <w:bottom w:val="single" w:sz="4" w:space="0" w:color="auto"/>
              <w:right w:val="single" w:sz="4" w:space="0" w:color="auto"/>
            </w:tcBorders>
            <w:noWrap/>
            <w:hideMark/>
          </w:tcPr>
          <w:p w14:paraId="3FECC46A" w14:textId="0984F80B"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7937E747" w14:textId="3DB678DF" w:rsidR="00055C85" w:rsidRPr="001A3A6C" w:rsidRDefault="00055C85" w:rsidP="00055C85">
            <w:pPr>
              <w:jc w:val="center"/>
              <w:rPr>
                <w:rFonts w:ascii="Arial" w:hAnsi="Arial" w:cs="Arial"/>
                <w:sz w:val="20"/>
                <w:szCs w:val="20"/>
              </w:rPr>
            </w:pPr>
            <w:r w:rsidRPr="001A3A6C">
              <w:rPr>
                <w:sz w:val="20"/>
                <w:szCs w:val="20"/>
              </w:rPr>
              <w:t xml:space="preserve"> 18 </w:t>
            </w:r>
          </w:p>
        </w:tc>
        <w:tc>
          <w:tcPr>
            <w:tcW w:w="1508" w:type="pct"/>
            <w:tcBorders>
              <w:top w:val="nil"/>
              <w:left w:val="nil"/>
              <w:bottom w:val="single" w:sz="4" w:space="0" w:color="auto"/>
              <w:right w:val="single" w:sz="4" w:space="0" w:color="auto"/>
            </w:tcBorders>
            <w:noWrap/>
            <w:hideMark/>
          </w:tcPr>
          <w:p w14:paraId="70B087A6" w14:textId="094FC722" w:rsidR="00055C85" w:rsidRPr="001A3A6C" w:rsidRDefault="00055C85" w:rsidP="00055C85">
            <w:pPr>
              <w:jc w:val="center"/>
              <w:rPr>
                <w:rFonts w:ascii="Arial" w:hAnsi="Arial" w:cs="Arial"/>
                <w:sz w:val="20"/>
                <w:szCs w:val="20"/>
              </w:rPr>
            </w:pPr>
            <w:r w:rsidRPr="001A3A6C">
              <w:rPr>
                <w:sz w:val="20"/>
                <w:szCs w:val="20"/>
              </w:rPr>
              <w:t xml:space="preserve"> 65 </w:t>
            </w:r>
          </w:p>
        </w:tc>
        <w:tc>
          <w:tcPr>
            <w:tcW w:w="366" w:type="pct"/>
            <w:tcBorders>
              <w:top w:val="nil"/>
              <w:left w:val="nil"/>
              <w:bottom w:val="single" w:sz="4" w:space="0" w:color="auto"/>
              <w:right w:val="single" w:sz="4" w:space="0" w:color="auto"/>
            </w:tcBorders>
          </w:tcPr>
          <w:p w14:paraId="3F50EB0F"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1E566CC0" w14:textId="54971B9F"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7496D478" w14:textId="440B8C69" w:rsidR="00055C85" w:rsidRPr="001A3A6C" w:rsidRDefault="00055C85" w:rsidP="00055C85">
            <w:pPr>
              <w:jc w:val="center"/>
              <w:rPr>
                <w:rFonts w:ascii="Arial" w:hAnsi="Arial" w:cs="Arial"/>
                <w:sz w:val="20"/>
                <w:szCs w:val="20"/>
              </w:rPr>
            </w:pPr>
            <w:r w:rsidRPr="001A3A6C">
              <w:rPr>
                <w:sz w:val="20"/>
                <w:szCs w:val="20"/>
              </w:rPr>
              <w:t xml:space="preserve"> 0 </w:t>
            </w:r>
          </w:p>
        </w:tc>
        <w:tc>
          <w:tcPr>
            <w:tcW w:w="363" w:type="pct"/>
            <w:tcBorders>
              <w:top w:val="nil"/>
              <w:left w:val="nil"/>
              <w:bottom w:val="single" w:sz="4" w:space="0" w:color="auto"/>
              <w:right w:val="single" w:sz="4" w:space="0" w:color="auto"/>
            </w:tcBorders>
          </w:tcPr>
          <w:p w14:paraId="5961EDD0" w14:textId="1AC65AB8" w:rsidR="00055C85" w:rsidRPr="001A3A6C" w:rsidRDefault="00055C85" w:rsidP="00055C85">
            <w:pPr>
              <w:jc w:val="center"/>
              <w:rPr>
                <w:rFonts w:ascii="Arial" w:hAnsi="Arial" w:cs="Arial"/>
                <w:sz w:val="20"/>
                <w:szCs w:val="20"/>
              </w:rPr>
            </w:pPr>
            <w:r w:rsidRPr="001A3A6C">
              <w:rPr>
                <w:sz w:val="20"/>
                <w:szCs w:val="20"/>
              </w:rPr>
              <w:t xml:space="preserve"> 6 </w:t>
            </w:r>
          </w:p>
        </w:tc>
        <w:tc>
          <w:tcPr>
            <w:tcW w:w="361" w:type="pct"/>
            <w:tcBorders>
              <w:top w:val="nil"/>
              <w:left w:val="nil"/>
              <w:bottom w:val="single" w:sz="4" w:space="0" w:color="auto"/>
              <w:right w:val="single" w:sz="4" w:space="0" w:color="auto"/>
            </w:tcBorders>
          </w:tcPr>
          <w:p w14:paraId="1CED25E6" w14:textId="46931564"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50D39A28" w14:textId="42748CD6" w:rsidR="00055C85" w:rsidRPr="001A3A6C" w:rsidRDefault="00055C85" w:rsidP="00055C85">
            <w:pPr>
              <w:jc w:val="center"/>
              <w:rPr>
                <w:rFonts w:ascii="Arial" w:hAnsi="Arial" w:cs="Arial"/>
                <w:sz w:val="20"/>
                <w:szCs w:val="20"/>
              </w:rPr>
            </w:pPr>
            <w:r w:rsidRPr="001A3A6C">
              <w:rPr>
                <w:sz w:val="20"/>
                <w:szCs w:val="20"/>
              </w:rPr>
              <w:t xml:space="preserve"> 2 044 </w:t>
            </w:r>
          </w:p>
        </w:tc>
      </w:tr>
      <w:tr w:rsidR="00055C85" w:rsidRPr="001A3A6C" w14:paraId="725ABF3A" w14:textId="77777777" w:rsidTr="00055C85">
        <w:trPr>
          <w:trHeight w:val="10"/>
        </w:trPr>
        <w:tc>
          <w:tcPr>
            <w:tcW w:w="582" w:type="pct"/>
            <w:tcBorders>
              <w:top w:val="nil"/>
              <w:left w:val="nil"/>
              <w:bottom w:val="single" w:sz="4" w:space="0" w:color="auto"/>
              <w:right w:val="single" w:sz="4" w:space="0" w:color="auto"/>
            </w:tcBorders>
            <w:vAlign w:val="center"/>
            <w:hideMark/>
          </w:tcPr>
          <w:p w14:paraId="6459B2AF"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KADIOGO</w:t>
            </w:r>
          </w:p>
        </w:tc>
        <w:tc>
          <w:tcPr>
            <w:tcW w:w="361" w:type="pct"/>
            <w:tcBorders>
              <w:top w:val="nil"/>
              <w:left w:val="nil"/>
              <w:bottom w:val="single" w:sz="4" w:space="0" w:color="auto"/>
              <w:right w:val="single" w:sz="4" w:space="0" w:color="auto"/>
            </w:tcBorders>
            <w:noWrap/>
            <w:hideMark/>
          </w:tcPr>
          <w:p w14:paraId="6028E101" w14:textId="0C4BB3E1"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1B4CBFC1" w14:textId="7681789D" w:rsidR="00055C85" w:rsidRPr="001A3A6C" w:rsidRDefault="00055C85" w:rsidP="00055C85">
            <w:pPr>
              <w:jc w:val="center"/>
              <w:rPr>
                <w:rFonts w:ascii="Arial" w:hAnsi="Arial" w:cs="Arial"/>
                <w:sz w:val="20"/>
                <w:szCs w:val="20"/>
              </w:rPr>
            </w:pPr>
            <w:r w:rsidRPr="001A3A6C">
              <w:rPr>
                <w:sz w:val="20"/>
                <w:szCs w:val="20"/>
              </w:rPr>
              <w:t xml:space="preserve"> 18 </w:t>
            </w:r>
          </w:p>
        </w:tc>
        <w:tc>
          <w:tcPr>
            <w:tcW w:w="1508" w:type="pct"/>
            <w:tcBorders>
              <w:top w:val="nil"/>
              <w:left w:val="nil"/>
              <w:bottom w:val="single" w:sz="4" w:space="0" w:color="auto"/>
              <w:right w:val="single" w:sz="4" w:space="0" w:color="auto"/>
            </w:tcBorders>
            <w:noWrap/>
            <w:hideMark/>
          </w:tcPr>
          <w:p w14:paraId="6A65012A" w14:textId="0D61F060" w:rsidR="00055C85" w:rsidRPr="001A3A6C" w:rsidRDefault="00055C85" w:rsidP="00055C85">
            <w:pPr>
              <w:jc w:val="center"/>
              <w:rPr>
                <w:rFonts w:ascii="Arial" w:hAnsi="Arial" w:cs="Arial"/>
                <w:sz w:val="20"/>
                <w:szCs w:val="20"/>
              </w:rPr>
            </w:pPr>
            <w:r w:rsidRPr="001A3A6C">
              <w:rPr>
                <w:sz w:val="20"/>
                <w:szCs w:val="20"/>
              </w:rPr>
              <w:t xml:space="preserve"> 65 </w:t>
            </w:r>
          </w:p>
        </w:tc>
        <w:tc>
          <w:tcPr>
            <w:tcW w:w="366" w:type="pct"/>
            <w:tcBorders>
              <w:top w:val="nil"/>
              <w:left w:val="nil"/>
              <w:bottom w:val="single" w:sz="4" w:space="0" w:color="auto"/>
              <w:right w:val="single" w:sz="4" w:space="0" w:color="auto"/>
            </w:tcBorders>
          </w:tcPr>
          <w:p w14:paraId="3FEA8EFC"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247C3483" w14:textId="014F496D"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4BF74CB2" w14:textId="59C09710" w:rsidR="00055C85" w:rsidRPr="001A3A6C" w:rsidRDefault="00055C85" w:rsidP="00055C85">
            <w:pPr>
              <w:jc w:val="center"/>
              <w:rPr>
                <w:rFonts w:ascii="Arial" w:hAnsi="Arial" w:cs="Arial"/>
                <w:sz w:val="20"/>
                <w:szCs w:val="20"/>
              </w:rPr>
            </w:pPr>
            <w:r w:rsidRPr="001A3A6C">
              <w:rPr>
                <w:sz w:val="20"/>
                <w:szCs w:val="20"/>
              </w:rPr>
              <w:t xml:space="preserve"> 0 </w:t>
            </w:r>
          </w:p>
        </w:tc>
        <w:tc>
          <w:tcPr>
            <w:tcW w:w="363" w:type="pct"/>
            <w:tcBorders>
              <w:top w:val="nil"/>
              <w:left w:val="nil"/>
              <w:bottom w:val="single" w:sz="4" w:space="0" w:color="auto"/>
              <w:right w:val="single" w:sz="4" w:space="0" w:color="auto"/>
            </w:tcBorders>
          </w:tcPr>
          <w:p w14:paraId="694630F6" w14:textId="0716CF24" w:rsidR="00055C85" w:rsidRPr="001A3A6C" w:rsidRDefault="00055C85" w:rsidP="00055C85">
            <w:pPr>
              <w:jc w:val="center"/>
              <w:rPr>
                <w:rFonts w:ascii="Arial" w:hAnsi="Arial" w:cs="Arial"/>
                <w:sz w:val="20"/>
                <w:szCs w:val="20"/>
              </w:rPr>
            </w:pPr>
            <w:r w:rsidRPr="001A3A6C">
              <w:rPr>
                <w:sz w:val="20"/>
                <w:szCs w:val="20"/>
              </w:rPr>
              <w:t xml:space="preserve"> 6 </w:t>
            </w:r>
          </w:p>
        </w:tc>
        <w:tc>
          <w:tcPr>
            <w:tcW w:w="361" w:type="pct"/>
            <w:tcBorders>
              <w:top w:val="nil"/>
              <w:left w:val="nil"/>
              <w:bottom w:val="single" w:sz="4" w:space="0" w:color="auto"/>
              <w:right w:val="single" w:sz="4" w:space="0" w:color="auto"/>
            </w:tcBorders>
          </w:tcPr>
          <w:p w14:paraId="44D14793" w14:textId="11153E85"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2BB3B60F" w14:textId="296ABC64" w:rsidR="00055C85" w:rsidRPr="001A3A6C" w:rsidRDefault="00055C85" w:rsidP="00055C85">
            <w:pPr>
              <w:jc w:val="center"/>
              <w:rPr>
                <w:rFonts w:ascii="Arial" w:hAnsi="Arial" w:cs="Arial"/>
                <w:sz w:val="20"/>
                <w:szCs w:val="20"/>
              </w:rPr>
            </w:pPr>
            <w:r w:rsidRPr="001A3A6C">
              <w:rPr>
                <w:sz w:val="20"/>
                <w:szCs w:val="20"/>
              </w:rPr>
              <w:t xml:space="preserve"> 2 044 </w:t>
            </w:r>
          </w:p>
        </w:tc>
      </w:tr>
      <w:tr w:rsidR="00055C85" w:rsidRPr="001A3A6C" w14:paraId="13D3E844" w14:textId="77777777" w:rsidTr="00055C85">
        <w:trPr>
          <w:trHeight w:val="10"/>
        </w:trPr>
        <w:tc>
          <w:tcPr>
            <w:tcW w:w="582" w:type="pct"/>
            <w:tcBorders>
              <w:top w:val="nil"/>
              <w:left w:val="nil"/>
              <w:bottom w:val="single" w:sz="4" w:space="0" w:color="auto"/>
              <w:right w:val="single" w:sz="4" w:space="0" w:color="auto"/>
            </w:tcBorders>
            <w:vAlign w:val="center"/>
            <w:hideMark/>
          </w:tcPr>
          <w:p w14:paraId="1E671360" w14:textId="77777777" w:rsidR="00055C85" w:rsidRPr="001A3A6C" w:rsidRDefault="00055C85" w:rsidP="00055C85">
            <w:pPr>
              <w:rPr>
                <w:rFonts w:ascii="Arial" w:hAnsi="Arial" w:cs="Arial"/>
                <w:b/>
                <w:bCs/>
                <w:sz w:val="20"/>
                <w:szCs w:val="20"/>
              </w:rPr>
            </w:pPr>
            <w:r w:rsidRPr="001A3A6C">
              <w:rPr>
                <w:rFonts w:ascii="Arial" w:hAnsi="Arial" w:cs="Arial"/>
                <w:b/>
                <w:bCs/>
                <w:sz w:val="20"/>
                <w:szCs w:val="20"/>
              </w:rPr>
              <w:t>CENTRE EST</w:t>
            </w:r>
          </w:p>
        </w:tc>
        <w:tc>
          <w:tcPr>
            <w:tcW w:w="361" w:type="pct"/>
            <w:tcBorders>
              <w:top w:val="nil"/>
              <w:left w:val="nil"/>
              <w:bottom w:val="single" w:sz="4" w:space="0" w:color="auto"/>
              <w:right w:val="single" w:sz="4" w:space="0" w:color="auto"/>
            </w:tcBorders>
            <w:noWrap/>
            <w:hideMark/>
          </w:tcPr>
          <w:p w14:paraId="735F14BA"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21AB0F05" w14:textId="2B8D9D4B" w:rsidR="00055C85" w:rsidRPr="001A3A6C" w:rsidRDefault="00055C85" w:rsidP="00055C85">
            <w:pPr>
              <w:jc w:val="center"/>
              <w:rPr>
                <w:rFonts w:ascii="Arial" w:hAnsi="Arial" w:cs="Arial"/>
                <w:sz w:val="20"/>
                <w:szCs w:val="20"/>
              </w:rPr>
            </w:pPr>
            <w:r w:rsidRPr="001A3A6C">
              <w:rPr>
                <w:sz w:val="20"/>
                <w:szCs w:val="20"/>
              </w:rPr>
              <w:t xml:space="preserve"> 10 </w:t>
            </w:r>
          </w:p>
        </w:tc>
        <w:tc>
          <w:tcPr>
            <w:tcW w:w="1508" w:type="pct"/>
            <w:tcBorders>
              <w:top w:val="nil"/>
              <w:left w:val="nil"/>
              <w:bottom w:val="single" w:sz="4" w:space="0" w:color="auto"/>
              <w:right w:val="single" w:sz="4" w:space="0" w:color="auto"/>
            </w:tcBorders>
            <w:noWrap/>
            <w:hideMark/>
          </w:tcPr>
          <w:p w14:paraId="3A6BF893" w14:textId="68483E2E" w:rsidR="00055C85" w:rsidRPr="001A3A6C" w:rsidRDefault="00055C85" w:rsidP="00055C85">
            <w:pPr>
              <w:jc w:val="center"/>
              <w:rPr>
                <w:rFonts w:ascii="Arial" w:hAnsi="Arial" w:cs="Arial"/>
                <w:sz w:val="20"/>
                <w:szCs w:val="20"/>
              </w:rPr>
            </w:pPr>
            <w:r w:rsidRPr="001A3A6C">
              <w:rPr>
                <w:sz w:val="20"/>
                <w:szCs w:val="20"/>
              </w:rPr>
              <w:t xml:space="preserve"> 127 </w:t>
            </w:r>
          </w:p>
        </w:tc>
        <w:tc>
          <w:tcPr>
            <w:tcW w:w="366" w:type="pct"/>
            <w:tcBorders>
              <w:top w:val="nil"/>
              <w:left w:val="nil"/>
              <w:bottom w:val="single" w:sz="4" w:space="0" w:color="auto"/>
              <w:right w:val="single" w:sz="4" w:space="0" w:color="auto"/>
            </w:tcBorders>
          </w:tcPr>
          <w:p w14:paraId="5B2BFD5C" w14:textId="368654BC" w:rsidR="00055C85" w:rsidRPr="001A3A6C" w:rsidRDefault="00055C85" w:rsidP="00055C85">
            <w:pPr>
              <w:jc w:val="center"/>
              <w:rPr>
                <w:rFonts w:ascii="Arial" w:hAnsi="Arial" w:cs="Arial"/>
                <w:sz w:val="20"/>
                <w:szCs w:val="20"/>
              </w:rPr>
            </w:pPr>
            <w:r w:rsidRPr="001A3A6C">
              <w:rPr>
                <w:sz w:val="20"/>
                <w:szCs w:val="20"/>
              </w:rPr>
              <w:t xml:space="preserve"> 160 </w:t>
            </w:r>
          </w:p>
        </w:tc>
        <w:tc>
          <w:tcPr>
            <w:tcW w:w="366" w:type="pct"/>
            <w:tcBorders>
              <w:top w:val="nil"/>
              <w:left w:val="nil"/>
              <w:bottom w:val="single" w:sz="4" w:space="0" w:color="auto"/>
              <w:right w:val="single" w:sz="4" w:space="0" w:color="auto"/>
            </w:tcBorders>
          </w:tcPr>
          <w:p w14:paraId="41A3AA15" w14:textId="3778D0F7" w:rsidR="00055C85" w:rsidRPr="001A3A6C" w:rsidRDefault="00055C85" w:rsidP="00055C85">
            <w:pPr>
              <w:jc w:val="center"/>
              <w:rPr>
                <w:rFonts w:ascii="Arial" w:hAnsi="Arial" w:cs="Arial"/>
                <w:sz w:val="20"/>
                <w:szCs w:val="20"/>
              </w:rPr>
            </w:pPr>
            <w:r w:rsidRPr="001A3A6C">
              <w:rPr>
                <w:sz w:val="20"/>
                <w:szCs w:val="20"/>
              </w:rPr>
              <w:t xml:space="preserve"> 95 </w:t>
            </w:r>
          </w:p>
        </w:tc>
        <w:tc>
          <w:tcPr>
            <w:tcW w:w="366" w:type="pct"/>
            <w:tcBorders>
              <w:top w:val="nil"/>
              <w:left w:val="nil"/>
              <w:bottom w:val="single" w:sz="4" w:space="0" w:color="auto"/>
              <w:right w:val="single" w:sz="4" w:space="0" w:color="auto"/>
            </w:tcBorders>
          </w:tcPr>
          <w:p w14:paraId="3EC0C48A" w14:textId="30F56627" w:rsidR="00055C85" w:rsidRPr="001A3A6C" w:rsidRDefault="00055C85" w:rsidP="00055C85">
            <w:pPr>
              <w:jc w:val="center"/>
              <w:rPr>
                <w:rFonts w:ascii="Arial" w:hAnsi="Arial" w:cs="Arial"/>
                <w:sz w:val="20"/>
                <w:szCs w:val="20"/>
              </w:rPr>
            </w:pPr>
            <w:r w:rsidRPr="001A3A6C">
              <w:rPr>
                <w:sz w:val="20"/>
                <w:szCs w:val="20"/>
              </w:rPr>
              <w:t xml:space="preserve"> 0 </w:t>
            </w:r>
          </w:p>
        </w:tc>
        <w:tc>
          <w:tcPr>
            <w:tcW w:w="363" w:type="pct"/>
            <w:tcBorders>
              <w:top w:val="nil"/>
              <w:left w:val="nil"/>
              <w:bottom w:val="single" w:sz="4" w:space="0" w:color="auto"/>
              <w:right w:val="single" w:sz="4" w:space="0" w:color="auto"/>
            </w:tcBorders>
          </w:tcPr>
          <w:p w14:paraId="0440C4F8" w14:textId="6D1F6B54" w:rsidR="00055C85" w:rsidRPr="001A3A6C" w:rsidRDefault="00055C85" w:rsidP="00055C85">
            <w:pPr>
              <w:jc w:val="center"/>
              <w:rPr>
                <w:rFonts w:ascii="Arial" w:hAnsi="Arial" w:cs="Arial"/>
                <w:sz w:val="20"/>
                <w:szCs w:val="20"/>
              </w:rPr>
            </w:pPr>
            <w:r w:rsidRPr="001A3A6C">
              <w:rPr>
                <w:sz w:val="20"/>
                <w:szCs w:val="20"/>
              </w:rPr>
              <w:t xml:space="preserve"> 5 </w:t>
            </w:r>
          </w:p>
        </w:tc>
        <w:tc>
          <w:tcPr>
            <w:tcW w:w="361" w:type="pct"/>
            <w:tcBorders>
              <w:top w:val="nil"/>
              <w:left w:val="nil"/>
              <w:bottom w:val="single" w:sz="4" w:space="0" w:color="auto"/>
              <w:right w:val="single" w:sz="4" w:space="0" w:color="auto"/>
            </w:tcBorders>
          </w:tcPr>
          <w:p w14:paraId="43D1019C" w14:textId="69656B60"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44379B42" w14:textId="78BC9D4C" w:rsidR="00055C85" w:rsidRPr="001A3A6C" w:rsidRDefault="00055C85" w:rsidP="00055C85">
            <w:pPr>
              <w:jc w:val="center"/>
              <w:rPr>
                <w:rFonts w:ascii="Arial" w:hAnsi="Arial" w:cs="Arial"/>
                <w:sz w:val="20"/>
                <w:szCs w:val="20"/>
              </w:rPr>
            </w:pPr>
            <w:r w:rsidRPr="001A3A6C">
              <w:rPr>
                <w:sz w:val="20"/>
                <w:szCs w:val="20"/>
              </w:rPr>
              <w:t xml:space="preserve"> 3 860 </w:t>
            </w:r>
          </w:p>
        </w:tc>
      </w:tr>
      <w:tr w:rsidR="00055C85" w:rsidRPr="001A3A6C" w14:paraId="126AF00D" w14:textId="77777777" w:rsidTr="00055C85">
        <w:trPr>
          <w:trHeight w:val="10"/>
        </w:trPr>
        <w:tc>
          <w:tcPr>
            <w:tcW w:w="582" w:type="pct"/>
            <w:tcBorders>
              <w:top w:val="nil"/>
              <w:left w:val="nil"/>
              <w:bottom w:val="single" w:sz="4" w:space="0" w:color="auto"/>
              <w:right w:val="single" w:sz="4" w:space="0" w:color="auto"/>
            </w:tcBorders>
            <w:vAlign w:val="center"/>
            <w:hideMark/>
          </w:tcPr>
          <w:p w14:paraId="4382334C"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BOULGOU</w:t>
            </w:r>
          </w:p>
        </w:tc>
        <w:tc>
          <w:tcPr>
            <w:tcW w:w="361" w:type="pct"/>
            <w:tcBorders>
              <w:top w:val="nil"/>
              <w:left w:val="nil"/>
              <w:bottom w:val="single" w:sz="4" w:space="0" w:color="auto"/>
              <w:right w:val="single" w:sz="4" w:space="0" w:color="auto"/>
            </w:tcBorders>
            <w:noWrap/>
            <w:hideMark/>
          </w:tcPr>
          <w:p w14:paraId="74F6C618"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3A1A7E9B" w14:textId="421EA946" w:rsidR="00055C85" w:rsidRPr="001A3A6C" w:rsidRDefault="00055C85" w:rsidP="00055C85">
            <w:pPr>
              <w:jc w:val="center"/>
              <w:rPr>
                <w:rFonts w:ascii="Arial" w:hAnsi="Arial" w:cs="Arial"/>
                <w:sz w:val="20"/>
                <w:szCs w:val="20"/>
              </w:rPr>
            </w:pPr>
            <w:r w:rsidRPr="001A3A6C">
              <w:rPr>
                <w:sz w:val="20"/>
                <w:szCs w:val="20"/>
              </w:rPr>
              <w:t xml:space="preserve"> 9 </w:t>
            </w:r>
          </w:p>
        </w:tc>
        <w:tc>
          <w:tcPr>
            <w:tcW w:w="1508" w:type="pct"/>
            <w:tcBorders>
              <w:top w:val="nil"/>
              <w:left w:val="nil"/>
              <w:bottom w:val="single" w:sz="4" w:space="0" w:color="auto"/>
              <w:right w:val="single" w:sz="4" w:space="0" w:color="auto"/>
            </w:tcBorders>
            <w:noWrap/>
            <w:hideMark/>
          </w:tcPr>
          <w:p w14:paraId="2577CBC3" w14:textId="0C78FE92" w:rsidR="00055C85" w:rsidRPr="001A3A6C" w:rsidRDefault="00055C85" w:rsidP="00055C85">
            <w:pPr>
              <w:jc w:val="center"/>
              <w:rPr>
                <w:rFonts w:ascii="Arial" w:hAnsi="Arial" w:cs="Arial"/>
                <w:sz w:val="20"/>
                <w:szCs w:val="20"/>
              </w:rPr>
            </w:pPr>
            <w:r w:rsidRPr="001A3A6C">
              <w:rPr>
                <w:sz w:val="20"/>
                <w:szCs w:val="20"/>
              </w:rPr>
              <w:t xml:space="preserve"> 12 </w:t>
            </w:r>
          </w:p>
        </w:tc>
        <w:tc>
          <w:tcPr>
            <w:tcW w:w="366" w:type="pct"/>
            <w:tcBorders>
              <w:top w:val="nil"/>
              <w:left w:val="nil"/>
              <w:bottom w:val="single" w:sz="4" w:space="0" w:color="auto"/>
              <w:right w:val="single" w:sz="4" w:space="0" w:color="auto"/>
            </w:tcBorders>
          </w:tcPr>
          <w:p w14:paraId="7FD0CE4E" w14:textId="18CAE05D" w:rsidR="00055C85" w:rsidRPr="001A3A6C" w:rsidRDefault="00055C85" w:rsidP="00055C85">
            <w:pPr>
              <w:jc w:val="center"/>
              <w:rPr>
                <w:rFonts w:ascii="Arial" w:hAnsi="Arial" w:cs="Arial"/>
                <w:sz w:val="20"/>
                <w:szCs w:val="20"/>
              </w:rPr>
            </w:pPr>
            <w:r w:rsidRPr="001A3A6C">
              <w:rPr>
                <w:sz w:val="20"/>
                <w:szCs w:val="20"/>
              </w:rPr>
              <w:t xml:space="preserve"> 160 </w:t>
            </w:r>
          </w:p>
        </w:tc>
        <w:tc>
          <w:tcPr>
            <w:tcW w:w="366" w:type="pct"/>
            <w:tcBorders>
              <w:top w:val="nil"/>
              <w:left w:val="nil"/>
              <w:bottom w:val="single" w:sz="4" w:space="0" w:color="auto"/>
              <w:right w:val="single" w:sz="4" w:space="0" w:color="auto"/>
            </w:tcBorders>
          </w:tcPr>
          <w:p w14:paraId="088777B5" w14:textId="465DD5FC" w:rsidR="00055C85" w:rsidRPr="001A3A6C" w:rsidRDefault="00055C85" w:rsidP="00055C85">
            <w:pPr>
              <w:jc w:val="center"/>
              <w:rPr>
                <w:rFonts w:ascii="Arial" w:hAnsi="Arial" w:cs="Arial"/>
                <w:sz w:val="20"/>
                <w:szCs w:val="20"/>
              </w:rPr>
            </w:pPr>
            <w:r w:rsidRPr="001A3A6C">
              <w:rPr>
                <w:sz w:val="20"/>
                <w:szCs w:val="20"/>
              </w:rPr>
              <w:t xml:space="preserve"> 79 </w:t>
            </w:r>
          </w:p>
        </w:tc>
        <w:tc>
          <w:tcPr>
            <w:tcW w:w="366" w:type="pct"/>
            <w:tcBorders>
              <w:top w:val="nil"/>
              <w:left w:val="nil"/>
              <w:bottom w:val="single" w:sz="4" w:space="0" w:color="auto"/>
              <w:right w:val="single" w:sz="4" w:space="0" w:color="auto"/>
            </w:tcBorders>
          </w:tcPr>
          <w:p w14:paraId="5008077C" w14:textId="77777777"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5F140ABE" w14:textId="735D6F3E" w:rsidR="00055C85" w:rsidRPr="001A3A6C" w:rsidRDefault="00055C85" w:rsidP="00055C85">
            <w:pPr>
              <w:jc w:val="center"/>
              <w:rPr>
                <w:rFonts w:ascii="Arial" w:hAnsi="Arial" w:cs="Arial"/>
                <w:sz w:val="20"/>
                <w:szCs w:val="20"/>
              </w:rPr>
            </w:pPr>
            <w:r w:rsidRPr="001A3A6C">
              <w:rPr>
                <w:sz w:val="20"/>
                <w:szCs w:val="20"/>
              </w:rPr>
              <w:t xml:space="preserve"> 0 </w:t>
            </w:r>
          </w:p>
        </w:tc>
        <w:tc>
          <w:tcPr>
            <w:tcW w:w="361" w:type="pct"/>
            <w:tcBorders>
              <w:top w:val="nil"/>
              <w:left w:val="nil"/>
              <w:bottom w:val="single" w:sz="4" w:space="0" w:color="auto"/>
              <w:right w:val="single" w:sz="4" w:space="0" w:color="auto"/>
            </w:tcBorders>
          </w:tcPr>
          <w:p w14:paraId="1EED0E0A" w14:textId="628193E9"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07406882" w14:textId="40C9863C" w:rsidR="00055C85" w:rsidRPr="001A3A6C" w:rsidRDefault="00055C85" w:rsidP="00055C85">
            <w:pPr>
              <w:jc w:val="center"/>
              <w:rPr>
                <w:rFonts w:ascii="Arial" w:hAnsi="Arial" w:cs="Arial"/>
                <w:sz w:val="20"/>
                <w:szCs w:val="20"/>
              </w:rPr>
            </w:pPr>
            <w:r w:rsidRPr="001A3A6C">
              <w:rPr>
                <w:sz w:val="20"/>
                <w:szCs w:val="20"/>
              </w:rPr>
              <w:t xml:space="preserve"> 2 697 </w:t>
            </w:r>
          </w:p>
        </w:tc>
      </w:tr>
      <w:tr w:rsidR="00055C85" w:rsidRPr="001A3A6C" w14:paraId="63E27D58" w14:textId="77777777" w:rsidTr="00055C85">
        <w:trPr>
          <w:trHeight w:val="10"/>
        </w:trPr>
        <w:tc>
          <w:tcPr>
            <w:tcW w:w="582" w:type="pct"/>
            <w:tcBorders>
              <w:top w:val="nil"/>
              <w:left w:val="nil"/>
              <w:bottom w:val="single" w:sz="4" w:space="0" w:color="auto"/>
              <w:right w:val="single" w:sz="4" w:space="0" w:color="auto"/>
            </w:tcBorders>
            <w:vAlign w:val="center"/>
            <w:hideMark/>
          </w:tcPr>
          <w:p w14:paraId="2B87CE1C"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KOULPELOGO</w:t>
            </w:r>
          </w:p>
        </w:tc>
        <w:tc>
          <w:tcPr>
            <w:tcW w:w="361" w:type="pct"/>
            <w:tcBorders>
              <w:top w:val="nil"/>
              <w:left w:val="nil"/>
              <w:bottom w:val="single" w:sz="4" w:space="0" w:color="auto"/>
              <w:right w:val="single" w:sz="4" w:space="0" w:color="auto"/>
            </w:tcBorders>
            <w:noWrap/>
            <w:hideMark/>
          </w:tcPr>
          <w:p w14:paraId="13FAC22B"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15F7B5BA" w14:textId="0E2F95AD" w:rsidR="00055C85" w:rsidRPr="001A3A6C" w:rsidRDefault="00055C85" w:rsidP="00055C85">
            <w:pPr>
              <w:jc w:val="center"/>
              <w:rPr>
                <w:rFonts w:ascii="Arial" w:hAnsi="Arial" w:cs="Arial"/>
                <w:sz w:val="20"/>
                <w:szCs w:val="20"/>
              </w:rPr>
            </w:pPr>
            <w:r w:rsidRPr="001A3A6C">
              <w:rPr>
                <w:sz w:val="20"/>
                <w:szCs w:val="20"/>
              </w:rPr>
              <w:t xml:space="preserve"> 1 </w:t>
            </w:r>
          </w:p>
        </w:tc>
        <w:tc>
          <w:tcPr>
            <w:tcW w:w="1508" w:type="pct"/>
            <w:tcBorders>
              <w:top w:val="nil"/>
              <w:left w:val="nil"/>
              <w:bottom w:val="single" w:sz="4" w:space="0" w:color="auto"/>
              <w:right w:val="single" w:sz="4" w:space="0" w:color="auto"/>
            </w:tcBorders>
            <w:noWrap/>
            <w:hideMark/>
          </w:tcPr>
          <w:p w14:paraId="5B036CB2" w14:textId="21475575" w:rsidR="00055C85" w:rsidRPr="001A3A6C" w:rsidRDefault="00055C85" w:rsidP="00055C85">
            <w:pPr>
              <w:jc w:val="center"/>
              <w:rPr>
                <w:rFonts w:ascii="Arial" w:hAnsi="Arial" w:cs="Arial"/>
                <w:sz w:val="20"/>
                <w:szCs w:val="20"/>
              </w:rPr>
            </w:pPr>
            <w:r w:rsidRPr="001A3A6C">
              <w:rPr>
                <w:sz w:val="20"/>
                <w:szCs w:val="20"/>
              </w:rPr>
              <w:t xml:space="preserve"> 96 </w:t>
            </w:r>
          </w:p>
        </w:tc>
        <w:tc>
          <w:tcPr>
            <w:tcW w:w="366" w:type="pct"/>
            <w:tcBorders>
              <w:top w:val="nil"/>
              <w:left w:val="nil"/>
              <w:bottom w:val="single" w:sz="4" w:space="0" w:color="auto"/>
              <w:right w:val="single" w:sz="4" w:space="0" w:color="auto"/>
            </w:tcBorders>
          </w:tcPr>
          <w:p w14:paraId="2D6DD77C"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69F07C52" w14:textId="2C3906BD" w:rsidR="00055C85" w:rsidRPr="001A3A6C" w:rsidRDefault="00055C85" w:rsidP="00055C85">
            <w:pPr>
              <w:jc w:val="center"/>
              <w:rPr>
                <w:rFonts w:ascii="Arial" w:hAnsi="Arial" w:cs="Arial"/>
                <w:sz w:val="20"/>
                <w:szCs w:val="20"/>
              </w:rPr>
            </w:pPr>
            <w:r w:rsidRPr="001A3A6C">
              <w:rPr>
                <w:sz w:val="20"/>
                <w:szCs w:val="20"/>
              </w:rPr>
              <w:t xml:space="preserve"> 16 </w:t>
            </w:r>
          </w:p>
        </w:tc>
        <w:tc>
          <w:tcPr>
            <w:tcW w:w="366" w:type="pct"/>
            <w:tcBorders>
              <w:top w:val="nil"/>
              <w:left w:val="nil"/>
              <w:bottom w:val="single" w:sz="4" w:space="0" w:color="auto"/>
              <w:right w:val="single" w:sz="4" w:space="0" w:color="auto"/>
            </w:tcBorders>
          </w:tcPr>
          <w:p w14:paraId="49DE528B" w14:textId="77777777"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711188E4" w14:textId="22C44EE3" w:rsidR="00055C85" w:rsidRPr="001A3A6C" w:rsidRDefault="00055C85" w:rsidP="00055C85">
            <w:pPr>
              <w:jc w:val="center"/>
              <w:rPr>
                <w:rFonts w:ascii="Arial" w:hAnsi="Arial" w:cs="Arial"/>
                <w:sz w:val="20"/>
                <w:szCs w:val="20"/>
              </w:rPr>
            </w:pPr>
            <w:r w:rsidRPr="001A3A6C">
              <w:rPr>
                <w:sz w:val="20"/>
                <w:szCs w:val="20"/>
              </w:rPr>
              <w:t xml:space="preserve"> 5 </w:t>
            </w:r>
          </w:p>
        </w:tc>
        <w:tc>
          <w:tcPr>
            <w:tcW w:w="361" w:type="pct"/>
            <w:tcBorders>
              <w:top w:val="nil"/>
              <w:left w:val="nil"/>
              <w:bottom w:val="single" w:sz="4" w:space="0" w:color="auto"/>
              <w:right w:val="single" w:sz="4" w:space="0" w:color="auto"/>
            </w:tcBorders>
          </w:tcPr>
          <w:p w14:paraId="48BD9055" w14:textId="60132637"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2B56F04F" w14:textId="59ADFE52" w:rsidR="00055C85" w:rsidRPr="001A3A6C" w:rsidRDefault="00055C85" w:rsidP="00055C85">
            <w:pPr>
              <w:jc w:val="center"/>
              <w:rPr>
                <w:rFonts w:ascii="Arial" w:hAnsi="Arial" w:cs="Arial"/>
                <w:sz w:val="20"/>
                <w:szCs w:val="20"/>
              </w:rPr>
            </w:pPr>
            <w:r w:rsidRPr="001A3A6C">
              <w:rPr>
                <w:sz w:val="20"/>
                <w:szCs w:val="20"/>
              </w:rPr>
              <w:t xml:space="preserve"> 1 010 </w:t>
            </w:r>
          </w:p>
        </w:tc>
      </w:tr>
      <w:tr w:rsidR="00055C85" w:rsidRPr="001A3A6C" w14:paraId="36299272" w14:textId="77777777" w:rsidTr="00055C85">
        <w:trPr>
          <w:trHeight w:val="10"/>
        </w:trPr>
        <w:tc>
          <w:tcPr>
            <w:tcW w:w="582" w:type="pct"/>
            <w:tcBorders>
              <w:top w:val="nil"/>
              <w:left w:val="nil"/>
              <w:bottom w:val="single" w:sz="4" w:space="0" w:color="auto"/>
              <w:right w:val="single" w:sz="4" w:space="0" w:color="auto"/>
            </w:tcBorders>
            <w:vAlign w:val="center"/>
            <w:hideMark/>
          </w:tcPr>
          <w:p w14:paraId="02EF9727"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KOURITENGA</w:t>
            </w:r>
          </w:p>
        </w:tc>
        <w:tc>
          <w:tcPr>
            <w:tcW w:w="361" w:type="pct"/>
            <w:tcBorders>
              <w:top w:val="nil"/>
              <w:left w:val="nil"/>
              <w:bottom w:val="single" w:sz="4" w:space="0" w:color="auto"/>
              <w:right w:val="single" w:sz="4" w:space="0" w:color="auto"/>
            </w:tcBorders>
            <w:noWrap/>
            <w:hideMark/>
          </w:tcPr>
          <w:p w14:paraId="3C866226"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0A702161" w14:textId="030270AD" w:rsidR="00055C85" w:rsidRPr="001A3A6C" w:rsidRDefault="00055C85" w:rsidP="00055C85">
            <w:pPr>
              <w:jc w:val="center"/>
              <w:rPr>
                <w:rFonts w:ascii="Arial" w:hAnsi="Arial" w:cs="Arial"/>
                <w:sz w:val="20"/>
                <w:szCs w:val="20"/>
              </w:rPr>
            </w:pPr>
          </w:p>
        </w:tc>
        <w:tc>
          <w:tcPr>
            <w:tcW w:w="1508" w:type="pct"/>
            <w:tcBorders>
              <w:top w:val="nil"/>
              <w:left w:val="nil"/>
              <w:bottom w:val="single" w:sz="4" w:space="0" w:color="auto"/>
              <w:right w:val="single" w:sz="4" w:space="0" w:color="auto"/>
            </w:tcBorders>
            <w:noWrap/>
            <w:hideMark/>
          </w:tcPr>
          <w:p w14:paraId="0ABD3AFE" w14:textId="6CAF3B02" w:rsidR="00055C85" w:rsidRPr="001A3A6C" w:rsidRDefault="00055C85" w:rsidP="00055C85">
            <w:pPr>
              <w:jc w:val="center"/>
              <w:rPr>
                <w:rFonts w:ascii="Arial" w:hAnsi="Arial" w:cs="Arial"/>
                <w:sz w:val="20"/>
                <w:szCs w:val="20"/>
              </w:rPr>
            </w:pPr>
            <w:r w:rsidRPr="001A3A6C">
              <w:rPr>
                <w:sz w:val="20"/>
                <w:szCs w:val="20"/>
              </w:rPr>
              <w:t xml:space="preserve"> 18 </w:t>
            </w:r>
          </w:p>
        </w:tc>
        <w:tc>
          <w:tcPr>
            <w:tcW w:w="366" w:type="pct"/>
            <w:tcBorders>
              <w:top w:val="nil"/>
              <w:left w:val="nil"/>
              <w:bottom w:val="single" w:sz="4" w:space="0" w:color="auto"/>
              <w:right w:val="single" w:sz="4" w:space="0" w:color="auto"/>
            </w:tcBorders>
          </w:tcPr>
          <w:p w14:paraId="188CD0F5"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6D3900B2" w14:textId="19779DCF"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3EDCA79F" w14:textId="1CEDDF33" w:rsidR="00055C85" w:rsidRPr="001A3A6C" w:rsidRDefault="00055C85" w:rsidP="00055C85">
            <w:pPr>
              <w:jc w:val="center"/>
              <w:rPr>
                <w:rFonts w:ascii="Arial" w:hAnsi="Arial" w:cs="Arial"/>
                <w:sz w:val="20"/>
                <w:szCs w:val="20"/>
              </w:rPr>
            </w:pPr>
            <w:r w:rsidRPr="001A3A6C">
              <w:rPr>
                <w:sz w:val="20"/>
                <w:szCs w:val="20"/>
              </w:rPr>
              <w:t xml:space="preserve"> 0 </w:t>
            </w:r>
          </w:p>
        </w:tc>
        <w:tc>
          <w:tcPr>
            <w:tcW w:w="363" w:type="pct"/>
            <w:tcBorders>
              <w:top w:val="nil"/>
              <w:left w:val="nil"/>
              <w:bottom w:val="single" w:sz="4" w:space="0" w:color="auto"/>
              <w:right w:val="single" w:sz="4" w:space="0" w:color="auto"/>
            </w:tcBorders>
          </w:tcPr>
          <w:p w14:paraId="32175B73" w14:textId="6C986890"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451C18B4" w14:textId="2DF04FA1"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61EC87A2" w14:textId="5F0A5F31" w:rsidR="00055C85" w:rsidRPr="001A3A6C" w:rsidRDefault="00055C85" w:rsidP="00055C85">
            <w:pPr>
              <w:jc w:val="center"/>
              <w:rPr>
                <w:rFonts w:ascii="Arial" w:hAnsi="Arial" w:cs="Arial"/>
                <w:sz w:val="20"/>
                <w:szCs w:val="20"/>
              </w:rPr>
            </w:pPr>
            <w:r w:rsidRPr="001A3A6C">
              <w:rPr>
                <w:sz w:val="20"/>
                <w:szCs w:val="20"/>
              </w:rPr>
              <w:t xml:space="preserve"> 153 </w:t>
            </w:r>
          </w:p>
        </w:tc>
      </w:tr>
      <w:tr w:rsidR="00055C85" w:rsidRPr="001A3A6C" w14:paraId="35AAD36B" w14:textId="77777777" w:rsidTr="00055C85">
        <w:trPr>
          <w:trHeight w:val="10"/>
        </w:trPr>
        <w:tc>
          <w:tcPr>
            <w:tcW w:w="582" w:type="pct"/>
            <w:tcBorders>
              <w:top w:val="nil"/>
              <w:left w:val="nil"/>
              <w:bottom w:val="single" w:sz="4" w:space="0" w:color="auto"/>
              <w:right w:val="single" w:sz="4" w:space="0" w:color="auto"/>
            </w:tcBorders>
            <w:vAlign w:val="center"/>
            <w:hideMark/>
          </w:tcPr>
          <w:p w14:paraId="73E40204" w14:textId="77777777" w:rsidR="00055C85" w:rsidRPr="001A3A6C" w:rsidRDefault="00055C85" w:rsidP="00055C85">
            <w:pPr>
              <w:rPr>
                <w:rFonts w:ascii="Arial" w:hAnsi="Arial" w:cs="Arial"/>
                <w:b/>
                <w:bCs/>
                <w:sz w:val="20"/>
                <w:szCs w:val="20"/>
              </w:rPr>
            </w:pPr>
            <w:r w:rsidRPr="001A3A6C">
              <w:rPr>
                <w:rFonts w:ascii="Arial" w:hAnsi="Arial" w:cs="Arial"/>
                <w:b/>
                <w:bCs/>
                <w:sz w:val="20"/>
                <w:szCs w:val="20"/>
              </w:rPr>
              <w:t>CENTRE NORD</w:t>
            </w:r>
          </w:p>
        </w:tc>
        <w:tc>
          <w:tcPr>
            <w:tcW w:w="361" w:type="pct"/>
            <w:tcBorders>
              <w:top w:val="nil"/>
              <w:left w:val="nil"/>
              <w:bottom w:val="single" w:sz="4" w:space="0" w:color="auto"/>
              <w:right w:val="single" w:sz="4" w:space="0" w:color="auto"/>
            </w:tcBorders>
            <w:noWrap/>
            <w:hideMark/>
          </w:tcPr>
          <w:p w14:paraId="0D2E5528" w14:textId="2BF2B158" w:rsidR="00055C85" w:rsidRPr="001A3A6C" w:rsidRDefault="00055C85" w:rsidP="00055C85">
            <w:pPr>
              <w:jc w:val="center"/>
              <w:rPr>
                <w:rFonts w:ascii="Arial" w:hAnsi="Arial" w:cs="Arial"/>
                <w:sz w:val="20"/>
                <w:szCs w:val="20"/>
              </w:rPr>
            </w:pPr>
            <w:r w:rsidRPr="001A3A6C">
              <w:rPr>
                <w:sz w:val="20"/>
                <w:szCs w:val="20"/>
              </w:rPr>
              <w:t xml:space="preserve"> 10 </w:t>
            </w:r>
          </w:p>
        </w:tc>
        <w:tc>
          <w:tcPr>
            <w:tcW w:w="367" w:type="pct"/>
            <w:tcBorders>
              <w:top w:val="nil"/>
              <w:left w:val="nil"/>
              <w:bottom w:val="single" w:sz="4" w:space="0" w:color="auto"/>
              <w:right w:val="single" w:sz="4" w:space="0" w:color="auto"/>
            </w:tcBorders>
            <w:noWrap/>
            <w:hideMark/>
          </w:tcPr>
          <w:p w14:paraId="4585A331" w14:textId="188A4EF1" w:rsidR="00055C85" w:rsidRPr="001A3A6C" w:rsidRDefault="00055C85" w:rsidP="00055C85">
            <w:pPr>
              <w:jc w:val="center"/>
              <w:rPr>
                <w:rFonts w:ascii="Arial" w:hAnsi="Arial" w:cs="Arial"/>
                <w:sz w:val="20"/>
                <w:szCs w:val="20"/>
              </w:rPr>
            </w:pPr>
          </w:p>
        </w:tc>
        <w:tc>
          <w:tcPr>
            <w:tcW w:w="1508" w:type="pct"/>
            <w:tcBorders>
              <w:top w:val="nil"/>
              <w:left w:val="nil"/>
              <w:bottom w:val="single" w:sz="4" w:space="0" w:color="auto"/>
              <w:right w:val="single" w:sz="4" w:space="0" w:color="auto"/>
            </w:tcBorders>
            <w:noWrap/>
            <w:hideMark/>
          </w:tcPr>
          <w:p w14:paraId="32D26977" w14:textId="511919E1" w:rsidR="00055C85" w:rsidRPr="001A3A6C" w:rsidRDefault="00055C85" w:rsidP="00055C85">
            <w:pPr>
              <w:jc w:val="center"/>
              <w:rPr>
                <w:rFonts w:ascii="Arial" w:hAnsi="Arial" w:cs="Arial"/>
                <w:sz w:val="20"/>
                <w:szCs w:val="20"/>
              </w:rPr>
            </w:pPr>
            <w:r w:rsidRPr="001A3A6C">
              <w:rPr>
                <w:sz w:val="20"/>
                <w:szCs w:val="20"/>
              </w:rPr>
              <w:t xml:space="preserve"> 2 </w:t>
            </w:r>
          </w:p>
        </w:tc>
        <w:tc>
          <w:tcPr>
            <w:tcW w:w="366" w:type="pct"/>
            <w:tcBorders>
              <w:top w:val="nil"/>
              <w:left w:val="nil"/>
              <w:bottom w:val="single" w:sz="4" w:space="0" w:color="auto"/>
              <w:right w:val="single" w:sz="4" w:space="0" w:color="auto"/>
            </w:tcBorders>
          </w:tcPr>
          <w:p w14:paraId="4D24CBD4"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17AC5671" w14:textId="4B02C05A"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497CD909" w14:textId="0AEEE578" w:rsidR="00055C85" w:rsidRPr="001A3A6C" w:rsidRDefault="00055C85" w:rsidP="00055C85">
            <w:pPr>
              <w:jc w:val="center"/>
              <w:rPr>
                <w:rFonts w:ascii="Arial" w:hAnsi="Arial" w:cs="Arial"/>
                <w:sz w:val="20"/>
                <w:szCs w:val="20"/>
              </w:rPr>
            </w:pPr>
            <w:r w:rsidRPr="001A3A6C">
              <w:rPr>
                <w:sz w:val="20"/>
                <w:szCs w:val="20"/>
              </w:rPr>
              <w:t xml:space="preserve"> 1 </w:t>
            </w:r>
          </w:p>
        </w:tc>
        <w:tc>
          <w:tcPr>
            <w:tcW w:w="363" w:type="pct"/>
            <w:tcBorders>
              <w:top w:val="nil"/>
              <w:left w:val="nil"/>
              <w:bottom w:val="single" w:sz="4" w:space="0" w:color="auto"/>
              <w:right w:val="single" w:sz="4" w:space="0" w:color="auto"/>
            </w:tcBorders>
          </w:tcPr>
          <w:p w14:paraId="559EF9A5" w14:textId="53254076" w:rsidR="00055C85" w:rsidRPr="001A3A6C" w:rsidRDefault="00055C85" w:rsidP="00055C85">
            <w:pPr>
              <w:jc w:val="center"/>
              <w:rPr>
                <w:rFonts w:ascii="Arial" w:hAnsi="Arial" w:cs="Arial"/>
                <w:sz w:val="20"/>
                <w:szCs w:val="20"/>
              </w:rPr>
            </w:pPr>
            <w:r w:rsidRPr="001A3A6C">
              <w:rPr>
                <w:sz w:val="20"/>
                <w:szCs w:val="20"/>
              </w:rPr>
              <w:t xml:space="preserve"> 1 100 </w:t>
            </w:r>
          </w:p>
        </w:tc>
        <w:tc>
          <w:tcPr>
            <w:tcW w:w="361" w:type="pct"/>
            <w:tcBorders>
              <w:top w:val="nil"/>
              <w:left w:val="nil"/>
              <w:bottom w:val="single" w:sz="4" w:space="0" w:color="auto"/>
              <w:right w:val="single" w:sz="4" w:space="0" w:color="auto"/>
            </w:tcBorders>
          </w:tcPr>
          <w:p w14:paraId="4EDC24CE" w14:textId="5726C3D6"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6E7CC1F5" w14:textId="0533C1D6" w:rsidR="00055C85" w:rsidRPr="001A3A6C" w:rsidRDefault="00055C85" w:rsidP="00055C85">
            <w:pPr>
              <w:jc w:val="center"/>
              <w:rPr>
                <w:rFonts w:ascii="Arial" w:hAnsi="Arial" w:cs="Arial"/>
                <w:sz w:val="20"/>
                <w:szCs w:val="20"/>
              </w:rPr>
            </w:pPr>
            <w:r w:rsidRPr="001A3A6C">
              <w:rPr>
                <w:sz w:val="20"/>
                <w:szCs w:val="20"/>
              </w:rPr>
              <w:t xml:space="preserve"> 9 031 </w:t>
            </w:r>
          </w:p>
        </w:tc>
      </w:tr>
      <w:tr w:rsidR="00055C85" w:rsidRPr="001A3A6C" w14:paraId="3A4EFBDF" w14:textId="77777777" w:rsidTr="00055C85">
        <w:trPr>
          <w:trHeight w:val="10"/>
        </w:trPr>
        <w:tc>
          <w:tcPr>
            <w:tcW w:w="582" w:type="pct"/>
            <w:tcBorders>
              <w:top w:val="nil"/>
              <w:left w:val="nil"/>
              <w:bottom w:val="single" w:sz="4" w:space="0" w:color="auto"/>
              <w:right w:val="single" w:sz="4" w:space="0" w:color="auto"/>
            </w:tcBorders>
            <w:vAlign w:val="center"/>
            <w:hideMark/>
          </w:tcPr>
          <w:p w14:paraId="757D75DA"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BAM</w:t>
            </w:r>
          </w:p>
        </w:tc>
        <w:tc>
          <w:tcPr>
            <w:tcW w:w="361" w:type="pct"/>
            <w:tcBorders>
              <w:top w:val="nil"/>
              <w:left w:val="nil"/>
              <w:bottom w:val="single" w:sz="4" w:space="0" w:color="auto"/>
              <w:right w:val="single" w:sz="4" w:space="0" w:color="auto"/>
            </w:tcBorders>
            <w:noWrap/>
            <w:hideMark/>
          </w:tcPr>
          <w:p w14:paraId="691F1F0F"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69F76DD2" w14:textId="77777777" w:rsidR="00055C85" w:rsidRPr="001A3A6C" w:rsidRDefault="00055C85" w:rsidP="00055C85">
            <w:pPr>
              <w:jc w:val="center"/>
              <w:rPr>
                <w:rFonts w:ascii="Arial" w:hAnsi="Arial" w:cs="Arial"/>
                <w:sz w:val="20"/>
                <w:szCs w:val="20"/>
              </w:rPr>
            </w:pPr>
          </w:p>
        </w:tc>
        <w:tc>
          <w:tcPr>
            <w:tcW w:w="1508" w:type="pct"/>
            <w:tcBorders>
              <w:top w:val="nil"/>
              <w:left w:val="nil"/>
              <w:bottom w:val="single" w:sz="4" w:space="0" w:color="auto"/>
              <w:right w:val="single" w:sz="4" w:space="0" w:color="auto"/>
            </w:tcBorders>
            <w:noWrap/>
            <w:hideMark/>
          </w:tcPr>
          <w:p w14:paraId="543CF64B"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41C16F64"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34DB287E"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56AD4975" w14:textId="77777777"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50E7E59E" w14:textId="2D9FE118" w:rsidR="00055C85" w:rsidRPr="001A3A6C" w:rsidRDefault="00055C85" w:rsidP="00055C85">
            <w:pPr>
              <w:jc w:val="center"/>
              <w:rPr>
                <w:rFonts w:ascii="Arial" w:hAnsi="Arial" w:cs="Arial"/>
                <w:sz w:val="20"/>
                <w:szCs w:val="20"/>
              </w:rPr>
            </w:pPr>
            <w:r w:rsidRPr="001A3A6C">
              <w:rPr>
                <w:sz w:val="20"/>
                <w:szCs w:val="20"/>
              </w:rPr>
              <w:t xml:space="preserve"> 1 023 </w:t>
            </w:r>
          </w:p>
        </w:tc>
        <w:tc>
          <w:tcPr>
            <w:tcW w:w="361" w:type="pct"/>
            <w:tcBorders>
              <w:top w:val="nil"/>
              <w:left w:val="nil"/>
              <w:bottom w:val="single" w:sz="4" w:space="0" w:color="auto"/>
              <w:right w:val="single" w:sz="4" w:space="0" w:color="auto"/>
            </w:tcBorders>
          </w:tcPr>
          <w:p w14:paraId="6B60CF9D" w14:textId="77777777"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7C09A57B" w14:textId="698B31F4" w:rsidR="00055C85" w:rsidRPr="001A3A6C" w:rsidRDefault="00055C85" w:rsidP="00055C85">
            <w:pPr>
              <w:jc w:val="center"/>
              <w:rPr>
                <w:rFonts w:ascii="Arial" w:hAnsi="Arial" w:cs="Arial"/>
                <w:sz w:val="20"/>
                <w:szCs w:val="20"/>
              </w:rPr>
            </w:pPr>
            <w:r w:rsidRPr="001A3A6C">
              <w:rPr>
                <w:sz w:val="20"/>
                <w:szCs w:val="20"/>
              </w:rPr>
              <w:t xml:space="preserve"> 4 451 </w:t>
            </w:r>
          </w:p>
        </w:tc>
      </w:tr>
      <w:tr w:rsidR="00055C85" w:rsidRPr="001A3A6C" w14:paraId="0C3C3516" w14:textId="77777777" w:rsidTr="00055C85">
        <w:trPr>
          <w:trHeight w:val="10"/>
        </w:trPr>
        <w:tc>
          <w:tcPr>
            <w:tcW w:w="582" w:type="pct"/>
            <w:tcBorders>
              <w:top w:val="nil"/>
              <w:left w:val="nil"/>
              <w:bottom w:val="single" w:sz="4" w:space="0" w:color="auto"/>
              <w:right w:val="single" w:sz="4" w:space="0" w:color="auto"/>
            </w:tcBorders>
            <w:vAlign w:val="center"/>
            <w:hideMark/>
          </w:tcPr>
          <w:p w14:paraId="03217248"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NAMENTENGA</w:t>
            </w:r>
          </w:p>
        </w:tc>
        <w:tc>
          <w:tcPr>
            <w:tcW w:w="361" w:type="pct"/>
            <w:tcBorders>
              <w:top w:val="nil"/>
              <w:left w:val="nil"/>
              <w:bottom w:val="single" w:sz="4" w:space="0" w:color="auto"/>
              <w:right w:val="single" w:sz="4" w:space="0" w:color="auto"/>
            </w:tcBorders>
            <w:noWrap/>
            <w:hideMark/>
          </w:tcPr>
          <w:p w14:paraId="3529E695"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237FC557" w14:textId="1C084E7C" w:rsidR="00055C85" w:rsidRPr="001A3A6C" w:rsidRDefault="00055C85" w:rsidP="00055C85">
            <w:pPr>
              <w:jc w:val="center"/>
              <w:rPr>
                <w:rFonts w:ascii="Arial" w:hAnsi="Arial" w:cs="Arial"/>
                <w:sz w:val="20"/>
                <w:szCs w:val="20"/>
              </w:rPr>
            </w:pPr>
          </w:p>
        </w:tc>
        <w:tc>
          <w:tcPr>
            <w:tcW w:w="1508" w:type="pct"/>
            <w:tcBorders>
              <w:top w:val="nil"/>
              <w:left w:val="nil"/>
              <w:bottom w:val="single" w:sz="4" w:space="0" w:color="auto"/>
              <w:right w:val="single" w:sz="4" w:space="0" w:color="auto"/>
            </w:tcBorders>
            <w:noWrap/>
            <w:hideMark/>
          </w:tcPr>
          <w:p w14:paraId="77C2519A" w14:textId="05B7B3A8"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74C16738"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3AA1CD4D"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6C4DC37C" w14:textId="7373E7E1" w:rsidR="00055C85" w:rsidRPr="001A3A6C" w:rsidRDefault="00055C85" w:rsidP="00055C85">
            <w:pPr>
              <w:jc w:val="center"/>
              <w:rPr>
                <w:rFonts w:ascii="Arial" w:hAnsi="Arial" w:cs="Arial"/>
                <w:sz w:val="20"/>
                <w:szCs w:val="20"/>
              </w:rPr>
            </w:pPr>
            <w:r w:rsidRPr="001A3A6C">
              <w:rPr>
                <w:sz w:val="20"/>
                <w:szCs w:val="20"/>
              </w:rPr>
              <w:t xml:space="preserve"> 1 </w:t>
            </w:r>
          </w:p>
        </w:tc>
        <w:tc>
          <w:tcPr>
            <w:tcW w:w="363" w:type="pct"/>
            <w:tcBorders>
              <w:top w:val="nil"/>
              <w:left w:val="nil"/>
              <w:bottom w:val="single" w:sz="4" w:space="0" w:color="auto"/>
              <w:right w:val="single" w:sz="4" w:space="0" w:color="auto"/>
            </w:tcBorders>
          </w:tcPr>
          <w:p w14:paraId="7E5154F1" w14:textId="77777777"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1134AD25" w14:textId="40939741"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2CE32734" w14:textId="791E5D78" w:rsidR="00055C85" w:rsidRPr="001A3A6C" w:rsidRDefault="00055C85" w:rsidP="00055C85">
            <w:pPr>
              <w:jc w:val="center"/>
              <w:rPr>
                <w:rFonts w:ascii="Arial" w:hAnsi="Arial" w:cs="Arial"/>
                <w:sz w:val="20"/>
                <w:szCs w:val="20"/>
              </w:rPr>
            </w:pPr>
            <w:r w:rsidRPr="001A3A6C">
              <w:rPr>
                <w:sz w:val="20"/>
                <w:szCs w:val="20"/>
              </w:rPr>
              <w:t xml:space="preserve"> 1 946 </w:t>
            </w:r>
          </w:p>
        </w:tc>
      </w:tr>
      <w:tr w:rsidR="00055C85" w:rsidRPr="001A3A6C" w14:paraId="1135EF19" w14:textId="77777777" w:rsidTr="00055C85">
        <w:trPr>
          <w:trHeight w:val="10"/>
        </w:trPr>
        <w:tc>
          <w:tcPr>
            <w:tcW w:w="582" w:type="pct"/>
            <w:tcBorders>
              <w:top w:val="nil"/>
              <w:left w:val="nil"/>
              <w:bottom w:val="single" w:sz="4" w:space="0" w:color="auto"/>
              <w:right w:val="single" w:sz="4" w:space="0" w:color="auto"/>
            </w:tcBorders>
            <w:vAlign w:val="center"/>
            <w:hideMark/>
          </w:tcPr>
          <w:p w14:paraId="7CCD348D"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SANMATENGA</w:t>
            </w:r>
          </w:p>
        </w:tc>
        <w:tc>
          <w:tcPr>
            <w:tcW w:w="361" w:type="pct"/>
            <w:tcBorders>
              <w:top w:val="nil"/>
              <w:left w:val="nil"/>
              <w:bottom w:val="single" w:sz="4" w:space="0" w:color="auto"/>
              <w:right w:val="single" w:sz="4" w:space="0" w:color="auto"/>
            </w:tcBorders>
            <w:noWrap/>
            <w:hideMark/>
          </w:tcPr>
          <w:p w14:paraId="676601D4" w14:textId="1CF4C207" w:rsidR="00055C85" w:rsidRPr="001A3A6C" w:rsidRDefault="00055C85" w:rsidP="00055C85">
            <w:pPr>
              <w:jc w:val="center"/>
              <w:rPr>
                <w:rFonts w:ascii="Arial" w:hAnsi="Arial" w:cs="Arial"/>
                <w:sz w:val="20"/>
                <w:szCs w:val="20"/>
              </w:rPr>
            </w:pPr>
            <w:r w:rsidRPr="001A3A6C">
              <w:rPr>
                <w:sz w:val="20"/>
                <w:szCs w:val="20"/>
              </w:rPr>
              <w:t xml:space="preserve"> 10 </w:t>
            </w:r>
          </w:p>
        </w:tc>
        <w:tc>
          <w:tcPr>
            <w:tcW w:w="367" w:type="pct"/>
            <w:tcBorders>
              <w:top w:val="nil"/>
              <w:left w:val="nil"/>
              <w:bottom w:val="single" w:sz="4" w:space="0" w:color="auto"/>
              <w:right w:val="single" w:sz="4" w:space="0" w:color="auto"/>
            </w:tcBorders>
            <w:noWrap/>
            <w:hideMark/>
          </w:tcPr>
          <w:p w14:paraId="4F60FE8D" w14:textId="74C43CB7" w:rsidR="00055C85" w:rsidRPr="001A3A6C" w:rsidRDefault="00055C85" w:rsidP="00055C85">
            <w:pPr>
              <w:jc w:val="center"/>
              <w:rPr>
                <w:rFonts w:ascii="Arial" w:hAnsi="Arial" w:cs="Arial"/>
                <w:sz w:val="20"/>
                <w:szCs w:val="20"/>
              </w:rPr>
            </w:pPr>
          </w:p>
        </w:tc>
        <w:tc>
          <w:tcPr>
            <w:tcW w:w="1508" w:type="pct"/>
            <w:tcBorders>
              <w:top w:val="nil"/>
              <w:left w:val="nil"/>
              <w:bottom w:val="single" w:sz="4" w:space="0" w:color="auto"/>
              <w:right w:val="single" w:sz="4" w:space="0" w:color="auto"/>
            </w:tcBorders>
            <w:noWrap/>
            <w:hideMark/>
          </w:tcPr>
          <w:p w14:paraId="57124D93" w14:textId="475DB003" w:rsidR="00055C85" w:rsidRPr="001A3A6C" w:rsidRDefault="00055C85" w:rsidP="00055C85">
            <w:pPr>
              <w:jc w:val="center"/>
              <w:rPr>
                <w:rFonts w:ascii="Arial" w:hAnsi="Arial" w:cs="Arial"/>
                <w:sz w:val="20"/>
                <w:szCs w:val="20"/>
              </w:rPr>
            </w:pPr>
            <w:r w:rsidRPr="001A3A6C">
              <w:rPr>
                <w:sz w:val="20"/>
                <w:szCs w:val="20"/>
              </w:rPr>
              <w:t xml:space="preserve"> 2 </w:t>
            </w:r>
          </w:p>
        </w:tc>
        <w:tc>
          <w:tcPr>
            <w:tcW w:w="366" w:type="pct"/>
            <w:tcBorders>
              <w:top w:val="nil"/>
              <w:left w:val="nil"/>
              <w:bottom w:val="single" w:sz="4" w:space="0" w:color="auto"/>
              <w:right w:val="single" w:sz="4" w:space="0" w:color="auto"/>
            </w:tcBorders>
          </w:tcPr>
          <w:p w14:paraId="7436DEE2"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7811862D" w14:textId="70364CBC"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535552C6" w14:textId="7B0160BE" w:rsidR="00055C85" w:rsidRPr="001A3A6C" w:rsidRDefault="00055C85" w:rsidP="00055C85">
            <w:pPr>
              <w:jc w:val="center"/>
              <w:rPr>
                <w:rFonts w:ascii="Arial" w:hAnsi="Arial" w:cs="Arial"/>
                <w:sz w:val="20"/>
                <w:szCs w:val="20"/>
              </w:rPr>
            </w:pPr>
            <w:r w:rsidRPr="001A3A6C">
              <w:rPr>
                <w:sz w:val="20"/>
                <w:szCs w:val="20"/>
              </w:rPr>
              <w:t xml:space="preserve"> 0 </w:t>
            </w:r>
          </w:p>
        </w:tc>
        <w:tc>
          <w:tcPr>
            <w:tcW w:w="363" w:type="pct"/>
            <w:tcBorders>
              <w:top w:val="nil"/>
              <w:left w:val="nil"/>
              <w:bottom w:val="single" w:sz="4" w:space="0" w:color="auto"/>
              <w:right w:val="single" w:sz="4" w:space="0" w:color="auto"/>
            </w:tcBorders>
          </w:tcPr>
          <w:p w14:paraId="0B555B76" w14:textId="58BA9BB2" w:rsidR="00055C85" w:rsidRPr="001A3A6C" w:rsidRDefault="00055C85" w:rsidP="00055C85">
            <w:pPr>
              <w:jc w:val="center"/>
              <w:rPr>
                <w:rFonts w:ascii="Arial" w:hAnsi="Arial" w:cs="Arial"/>
                <w:sz w:val="20"/>
                <w:szCs w:val="20"/>
              </w:rPr>
            </w:pPr>
            <w:r w:rsidRPr="001A3A6C">
              <w:rPr>
                <w:sz w:val="20"/>
                <w:szCs w:val="20"/>
              </w:rPr>
              <w:t xml:space="preserve"> 78 </w:t>
            </w:r>
          </w:p>
        </w:tc>
        <w:tc>
          <w:tcPr>
            <w:tcW w:w="361" w:type="pct"/>
            <w:tcBorders>
              <w:top w:val="nil"/>
              <w:left w:val="nil"/>
              <w:bottom w:val="single" w:sz="4" w:space="0" w:color="auto"/>
              <w:right w:val="single" w:sz="4" w:space="0" w:color="auto"/>
            </w:tcBorders>
          </w:tcPr>
          <w:p w14:paraId="64A27610" w14:textId="09F3E4A4"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4798267E" w14:textId="6C972D69" w:rsidR="00055C85" w:rsidRPr="001A3A6C" w:rsidRDefault="00055C85" w:rsidP="00055C85">
            <w:pPr>
              <w:jc w:val="center"/>
              <w:rPr>
                <w:rFonts w:ascii="Arial" w:hAnsi="Arial" w:cs="Arial"/>
                <w:sz w:val="20"/>
                <w:szCs w:val="20"/>
              </w:rPr>
            </w:pPr>
            <w:r w:rsidRPr="001A3A6C">
              <w:rPr>
                <w:sz w:val="20"/>
                <w:szCs w:val="20"/>
              </w:rPr>
              <w:t xml:space="preserve"> 2 634 </w:t>
            </w:r>
          </w:p>
        </w:tc>
      </w:tr>
      <w:tr w:rsidR="00055C85" w:rsidRPr="001A3A6C" w14:paraId="3B3258E6" w14:textId="77777777" w:rsidTr="00055C85">
        <w:trPr>
          <w:trHeight w:val="10"/>
        </w:trPr>
        <w:tc>
          <w:tcPr>
            <w:tcW w:w="582" w:type="pct"/>
            <w:tcBorders>
              <w:top w:val="nil"/>
              <w:left w:val="nil"/>
              <w:bottom w:val="single" w:sz="4" w:space="0" w:color="auto"/>
              <w:right w:val="single" w:sz="4" w:space="0" w:color="auto"/>
            </w:tcBorders>
            <w:vAlign w:val="center"/>
            <w:hideMark/>
          </w:tcPr>
          <w:p w14:paraId="5D223FC9" w14:textId="77777777" w:rsidR="00055C85" w:rsidRPr="001A3A6C" w:rsidRDefault="00055C85" w:rsidP="00055C85">
            <w:pPr>
              <w:rPr>
                <w:rFonts w:ascii="Arial" w:hAnsi="Arial" w:cs="Arial"/>
                <w:b/>
                <w:bCs/>
                <w:sz w:val="20"/>
                <w:szCs w:val="20"/>
              </w:rPr>
            </w:pPr>
            <w:r w:rsidRPr="001A3A6C">
              <w:rPr>
                <w:rFonts w:ascii="Arial" w:hAnsi="Arial" w:cs="Arial"/>
                <w:b/>
                <w:bCs/>
                <w:sz w:val="20"/>
                <w:szCs w:val="20"/>
              </w:rPr>
              <w:t>CENTRE OUEST</w:t>
            </w:r>
          </w:p>
        </w:tc>
        <w:tc>
          <w:tcPr>
            <w:tcW w:w="361" w:type="pct"/>
            <w:tcBorders>
              <w:top w:val="nil"/>
              <w:left w:val="nil"/>
              <w:bottom w:val="single" w:sz="4" w:space="0" w:color="auto"/>
              <w:right w:val="single" w:sz="4" w:space="0" w:color="auto"/>
            </w:tcBorders>
            <w:noWrap/>
            <w:hideMark/>
          </w:tcPr>
          <w:p w14:paraId="05F5FA95"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489AE392" w14:textId="7EB5FA12" w:rsidR="00055C85" w:rsidRPr="001A3A6C" w:rsidRDefault="00055C85" w:rsidP="00055C85">
            <w:pPr>
              <w:jc w:val="center"/>
              <w:rPr>
                <w:rFonts w:ascii="Arial" w:hAnsi="Arial" w:cs="Arial"/>
                <w:sz w:val="20"/>
                <w:szCs w:val="20"/>
              </w:rPr>
            </w:pPr>
          </w:p>
        </w:tc>
        <w:tc>
          <w:tcPr>
            <w:tcW w:w="1508" w:type="pct"/>
            <w:tcBorders>
              <w:top w:val="nil"/>
              <w:left w:val="nil"/>
              <w:bottom w:val="single" w:sz="4" w:space="0" w:color="auto"/>
              <w:right w:val="single" w:sz="4" w:space="0" w:color="auto"/>
            </w:tcBorders>
            <w:noWrap/>
            <w:hideMark/>
          </w:tcPr>
          <w:p w14:paraId="79192FC7" w14:textId="1ED95480" w:rsidR="00055C85" w:rsidRPr="001A3A6C" w:rsidRDefault="00055C85" w:rsidP="00055C85">
            <w:pPr>
              <w:jc w:val="center"/>
              <w:rPr>
                <w:rFonts w:ascii="Arial" w:hAnsi="Arial" w:cs="Arial"/>
                <w:sz w:val="20"/>
                <w:szCs w:val="20"/>
              </w:rPr>
            </w:pPr>
            <w:r w:rsidRPr="001A3A6C">
              <w:rPr>
                <w:sz w:val="20"/>
                <w:szCs w:val="20"/>
              </w:rPr>
              <w:t xml:space="preserve"> 3 </w:t>
            </w:r>
          </w:p>
        </w:tc>
        <w:tc>
          <w:tcPr>
            <w:tcW w:w="366" w:type="pct"/>
            <w:tcBorders>
              <w:top w:val="nil"/>
              <w:left w:val="nil"/>
              <w:bottom w:val="single" w:sz="4" w:space="0" w:color="auto"/>
              <w:right w:val="single" w:sz="4" w:space="0" w:color="auto"/>
            </w:tcBorders>
          </w:tcPr>
          <w:p w14:paraId="564ADA08" w14:textId="128B6E4C"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109B3EC0" w14:textId="0A130B24"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2EC2F70F" w14:textId="77777777"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088CD3D8" w14:textId="4DB64FFD" w:rsidR="00055C85" w:rsidRPr="001A3A6C" w:rsidRDefault="00055C85" w:rsidP="00055C85">
            <w:pPr>
              <w:jc w:val="center"/>
              <w:rPr>
                <w:rFonts w:ascii="Arial" w:hAnsi="Arial" w:cs="Arial"/>
                <w:sz w:val="20"/>
                <w:szCs w:val="20"/>
              </w:rPr>
            </w:pPr>
            <w:r w:rsidRPr="001A3A6C">
              <w:rPr>
                <w:sz w:val="20"/>
                <w:szCs w:val="20"/>
              </w:rPr>
              <w:t xml:space="preserve"> 5 </w:t>
            </w:r>
          </w:p>
        </w:tc>
        <w:tc>
          <w:tcPr>
            <w:tcW w:w="361" w:type="pct"/>
            <w:tcBorders>
              <w:top w:val="nil"/>
              <w:left w:val="nil"/>
              <w:bottom w:val="single" w:sz="4" w:space="0" w:color="auto"/>
              <w:right w:val="single" w:sz="4" w:space="0" w:color="auto"/>
            </w:tcBorders>
          </w:tcPr>
          <w:p w14:paraId="1DA7AD55" w14:textId="158FF811" w:rsidR="00055C85" w:rsidRPr="001A3A6C" w:rsidRDefault="00055C85" w:rsidP="00055C85">
            <w:pPr>
              <w:jc w:val="center"/>
              <w:rPr>
                <w:rFonts w:ascii="Arial" w:hAnsi="Arial" w:cs="Arial"/>
                <w:sz w:val="20"/>
                <w:szCs w:val="20"/>
              </w:rPr>
            </w:pPr>
            <w:r w:rsidRPr="001A3A6C">
              <w:rPr>
                <w:sz w:val="20"/>
                <w:szCs w:val="20"/>
              </w:rPr>
              <w:t xml:space="preserve"> 0 </w:t>
            </w:r>
          </w:p>
        </w:tc>
        <w:tc>
          <w:tcPr>
            <w:tcW w:w="361" w:type="pct"/>
            <w:tcBorders>
              <w:top w:val="nil"/>
              <w:left w:val="nil"/>
              <w:bottom w:val="single" w:sz="4" w:space="0" w:color="auto"/>
              <w:right w:val="single" w:sz="4" w:space="0" w:color="auto"/>
            </w:tcBorders>
          </w:tcPr>
          <w:p w14:paraId="44B161A2" w14:textId="76A3AB60" w:rsidR="00055C85" w:rsidRPr="001A3A6C" w:rsidRDefault="00055C85" w:rsidP="00055C85">
            <w:pPr>
              <w:jc w:val="center"/>
              <w:rPr>
                <w:rFonts w:ascii="Arial" w:hAnsi="Arial" w:cs="Arial"/>
                <w:sz w:val="20"/>
                <w:szCs w:val="20"/>
              </w:rPr>
            </w:pPr>
            <w:r w:rsidRPr="001A3A6C">
              <w:rPr>
                <w:sz w:val="20"/>
                <w:szCs w:val="20"/>
              </w:rPr>
              <w:t xml:space="preserve"> 3 661 </w:t>
            </w:r>
          </w:p>
        </w:tc>
      </w:tr>
      <w:tr w:rsidR="00055C85" w:rsidRPr="001A3A6C" w14:paraId="055B9368" w14:textId="77777777" w:rsidTr="00055C85">
        <w:trPr>
          <w:trHeight w:val="10"/>
        </w:trPr>
        <w:tc>
          <w:tcPr>
            <w:tcW w:w="582" w:type="pct"/>
            <w:tcBorders>
              <w:top w:val="nil"/>
              <w:left w:val="nil"/>
              <w:bottom w:val="single" w:sz="4" w:space="0" w:color="auto"/>
              <w:right w:val="single" w:sz="4" w:space="0" w:color="auto"/>
            </w:tcBorders>
            <w:vAlign w:val="center"/>
            <w:hideMark/>
          </w:tcPr>
          <w:p w14:paraId="15894414"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BOULKIEMDE</w:t>
            </w:r>
          </w:p>
        </w:tc>
        <w:tc>
          <w:tcPr>
            <w:tcW w:w="361" w:type="pct"/>
            <w:tcBorders>
              <w:top w:val="nil"/>
              <w:left w:val="nil"/>
              <w:bottom w:val="single" w:sz="4" w:space="0" w:color="auto"/>
              <w:right w:val="single" w:sz="4" w:space="0" w:color="auto"/>
            </w:tcBorders>
            <w:noWrap/>
            <w:hideMark/>
          </w:tcPr>
          <w:p w14:paraId="4E05628B"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3FA25FF0" w14:textId="7FF27A35" w:rsidR="00055C85" w:rsidRPr="001A3A6C" w:rsidRDefault="00055C85" w:rsidP="00055C85">
            <w:pPr>
              <w:jc w:val="center"/>
              <w:rPr>
                <w:rFonts w:ascii="Arial" w:hAnsi="Arial" w:cs="Arial"/>
                <w:sz w:val="20"/>
                <w:szCs w:val="20"/>
              </w:rPr>
            </w:pPr>
          </w:p>
        </w:tc>
        <w:tc>
          <w:tcPr>
            <w:tcW w:w="1508" w:type="pct"/>
            <w:tcBorders>
              <w:top w:val="nil"/>
              <w:left w:val="nil"/>
              <w:bottom w:val="single" w:sz="4" w:space="0" w:color="auto"/>
              <w:right w:val="single" w:sz="4" w:space="0" w:color="auto"/>
            </w:tcBorders>
            <w:noWrap/>
            <w:hideMark/>
          </w:tcPr>
          <w:p w14:paraId="5347542D" w14:textId="0B55C3E1" w:rsidR="00055C85" w:rsidRPr="001A3A6C" w:rsidRDefault="00055C85" w:rsidP="00055C85">
            <w:pPr>
              <w:jc w:val="center"/>
              <w:rPr>
                <w:rFonts w:ascii="Arial" w:hAnsi="Arial" w:cs="Arial"/>
                <w:sz w:val="20"/>
                <w:szCs w:val="20"/>
              </w:rPr>
            </w:pPr>
            <w:r w:rsidRPr="001A3A6C">
              <w:rPr>
                <w:sz w:val="20"/>
                <w:szCs w:val="20"/>
              </w:rPr>
              <w:t xml:space="preserve"> 2 </w:t>
            </w:r>
          </w:p>
        </w:tc>
        <w:tc>
          <w:tcPr>
            <w:tcW w:w="366" w:type="pct"/>
            <w:tcBorders>
              <w:top w:val="nil"/>
              <w:left w:val="nil"/>
              <w:bottom w:val="single" w:sz="4" w:space="0" w:color="auto"/>
              <w:right w:val="single" w:sz="4" w:space="0" w:color="auto"/>
            </w:tcBorders>
          </w:tcPr>
          <w:p w14:paraId="727521F4"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12A48528" w14:textId="74483459"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4C94F838" w14:textId="77777777"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0A034806" w14:textId="44999F5C" w:rsidR="00055C85" w:rsidRPr="001A3A6C" w:rsidRDefault="00055C85" w:rsidP="00055C85">
            <w:pPr>
              <w:jc w:val="center"/>
              <w:rPr>
                <w:rFonts w:ascii="Arial" w:hAnsi="Arial" w:cs="Arial"/>
                <w:sz w:val="20"/>
                <w:szCs w:val="20"/>
              </w:rPr>
            </w:pPr>
            <w:r w:rsidRPr="001A3A6C">
              <w:rPr>
                <w:sz w:val="20"/>
                <w:szCs w:val="20"/>
              </w:rPr>
              <w:t xml:space="preserve"> 2 </w:t>
            </w:r>
          </w:p>
        </w:tc>
        <w:tc>
          <w:tcPr>
            <w:tcW w:w="361" w:type="pct"/>
            <w:tcBorders>
              <w:top w:val="nil"/>
              <w:left w:val="nil"/>
              <w:bottom w:val="single" w:sz="4" w:space="0" w:color="auto"/>
              <w:right w:val="single" w:sz="4" w:space="0" w:color="auto"/>
            </w:tcBorders>
          </w:tcPr>
          <w:p w14:paraId="3AEED330" w14:textId="54836908"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7728BD70" w14:textId="5061453A" w:rsidR="00055C85" w:rsidRPr="001A3A6C" w:rsidRDefault="00055C85" w:rsidP="00055C85">
            <w:pPr>
              <w:jc w:val="center"/>
              <w:rPr>
                <w:rFonts w:ascii="Arial" w:hAnsi="Arial" w:cs="Arial"/>
                <w:sz w:val="20"/>
                <w:szCs w:val="20"/>
              </w:rPr>
            </w:pPr>
            <w:r w:rsidRPr="001A3A6C">
              <w:rPr>
                <w:sz w:val="20"/>
                <w:szCs w:val="20"/>
              </w:rPr>
              <w:t xml:space="preserve"> 2 057 </w:t>
            </w:r>
          </w:p>
        </w:tc>
      </w:tr>
      <w:tr w:rsidR="00055C85" w:rsidRPr="001A3A6C" w14:paraId="36A0B589" w14:textId="77777777" w:rsidTr="00055C85">
        <w:trPr>
          <w:trHeight w:val="10"/>
        </w:trPr>
        <w:tc>
          <w:tcPr>
            <w:tcW w:w="582" w:type="pct"/>
            <w:tcBorders>
              <w:top w:val="nil"/>
              <w:left w:val="nil"/>
              <w:bottom w:val="single" w:sz="4" w:space="0" w:color="auto"/>
              <w:right w:val="single" w:sz="4" w:space="0" w:color="auto"/>
            </w:tcBorders>
            <w:vAlign w:val="center"/>
            <w:hideMark/>
          </w:tcPr>
          <w:p w14:paraId="2532BD26"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SANGUIE</w:t>
            </w:r>
          </w:p>
        </w:tc>
        <w:tc>
          <w:tcPr>
            <w:tcW w:w="361" w:type="pct"/>
            <w:tcBorders>
              <w:top w:val="nil"/>
              <w:left w:val="nil"/>
              <w:bottom w:val="single" w:sz="4" w:space="0" w:color="auto"/>
              <w:right w:val="single" w:sz="4" w:space="0" w:color="auto"/>
            </w:tcBorders>
            <w:noWrap/>
            <w:hideMark/>
          </w:tcPr>
          <w:p w14:paraId="268F0F68"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594ECFE3" w14:textId="3EA99C6F" w:rsidR="00055C85" w:rsidRPr="001A3A6C" w:rsidRDefault="00055C85" w:rsidP="00055C85">
            <w:pPr>
              <w:jc w:val="center"/>
              <w:rPr>
                <w:rFonts w:ascii="Arial" w:hAnsi="Arial" w:cs="Arial"/>
                <w:sz w:val="20"/>
                <w:szCs w:val="20"/>
              </w:rPr>
            </w:pPr>
          </w:p>
        </w:tc>
        <w:tc>
          <w:tcPr>
            <w:tcW w:w="1508" w:type="pct"/>
            <w:tcBorders>
              <w:top w:val="nil"/>
              <w:left w:val="nil"/>
              <w:bottom w:val="single" w:sz="4" w:space="0" w:color="auto"/>
              <w:right w:val="single" w:sz="4" w:space="0" w:color="auto"/>
            </w:tcBorders>
            <w:noWrap/>
            <w:hideMark/>
          </w:tcPr>
          <w:p w14:paraId="3F8A1FC4" w14:textId="24DEE10D" w:rsidR="00055C85" w:rsidRPr="001A3A6C" w:rsidRDefault="00055C85" w:rsidP="00055C85">
            <w:pPr>
              <w:jc w:val="center"/>
              <w:rPr>
                <w:rFonts w:ascii="Arial" w:hAnsi="Arial" w:cs="Arial"/>
                <w:sz w:val="20"/>
                <w:szCs w:val="20"/>
              </w:rPr>
            </w:pPr>
            <w:r w:rsidRPr="001A3A6C">
              <w:rPr>
                <w:sz w:val="20"/>
                <w:szCs w:val="20"/>
              </w:rPr>
              <w:t xml:space="preserve"> 1 </w:t>
            </w:r>
          </w:p>
        </w:tc>
        <w:tc>
          <w:tcPr>
            <w:tcW w:w="366" w:type="pct"/>
            <w:tcBorders>
              <w:top w:val="nil"/>
              <w:left w:val="nil"/>
              <w:bottom w:val="single" w:sz="4" w:space="0" w:color="auto"/>
              <w:right w:val="single" w:sz="4" w:space="0" w:color="auto"/>
            </w:tcBorders>
          </w:tcPr>
          <w:p w14:paraId="30F1760D" w14:textId="156C8093"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3A4A8E04" w14:textId="7E8D3A80"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5936F942" w14:textId="77777777"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2D052F98" w14:textId="0B0A3C0F"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3AFFB329" w14:textId="22AED328"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7E88F6AB" w14:textId="76141C6F" w:rsidR="00055C85" w:rsidRPr="001A3A6C" w:rsidRDefault="00055C85" w:rsidP="00055C85">
            <w:pPr>
              <w:jc w:val="center"/>
              <w:rPr>
                <w:rFonts w:ascii="Arial" w:hAnsi="Arial" w:cs="Arial"/>
                <w:sz w:val="20"/>
                <w:szCs w:val="20"/>
              </w:rPr>
            </w:pPr>
            <w:r w:rsidRPr="001A3A6C">
              <w:rPr>
                <w:sz w:val="20"/>
                <w:szCs w:val="20"/>
              </w:rPr>
              <w:t xml:space="preserve"> 1 153 </w:t>
            </w:r>
          </w:p>
        </w:tc>
      </w:tr>
      <w:tr w:rsidR="00055C85" w:rsidRPr="001A3A6C" w14:paraId="13AFF3ED" w14:textId="77777777" w:rsidTr="00055C85">
        <w:trPr>
          <w:trHeight w:val="10"/>
        </w:trPr>
        <w:tc>
          <w:tcPr>
            <w:tcW w:w="582" w:type="pct"/>
            <w:tcBorders>
              <w:top w:val="nil"/>
              <w:left w:val="nil"/>
              <w:bottom w:val="single" w:sz="4" w:space="0" w:color="auto"/>
              <w:right w:val="single" w:sz="4" w:space="0" w:color="auto"/>
            </w:tcBorders>
            <w:vAlign w:val="center"/>
            <w:hideMark/>
          </w:tcPr>
          <w:p w14:paraId="4E611F63"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SISSILI</w:t>
            </w:r>
          </w:p>
        </w:tc>
        <w:tc>
          <w:tcPr>
            <w:tcW w:w="361" w:type="pct"/>
            <w:tcBorders>
              <w:top w:val="nil"/>
              <w:left w:val="nil"/>
              <w:bottom w:val="single" w:sz="4" w:space="0" w:color="auto"/>
              <w:right w:val="single" w:sz="4" w:space="0" w:color="auto"/>
            </w:tcBorders>
            <w:noWrap/>
            <w:hideMark/>
          </w:tcPr>
          <w:p w14:paraId="7EFDF1E7"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6F361C0F" w14:textId="77777777" w:rsidR="00055C85" w:rsidRPr="001A3A6C" w:rsidRDefault="00055C85" w:rsidP="00055C85">
            <w:pPr>
              <w:jc w:val="center"/>
              <w:rPr>
                <w:rFonts w:ascii="Arial" w:hAnsi="Arial" w:cs="Arial"/>
                <w:sz w:val="20"/>
                <w:szCs w:val="20"/>
              </w:rPr>
            </w:pPr>
          </w:p>
        </w:tc>
        <w:tc>
          <w:tcPr>
            <w:tcW w:w="1508" w:type="pct"/>
            <w:tcBorders>
              <w:top w:val="nil"/>
              <w:left w:val="nil"/>
              <w:bottom w:val="single" w:sz="4" w:space="0" w:color="auto"/>
              <w:right w:val="single" w:sz="4" w:space="0" w:color="auto"/>
            </w:tcBorders>
            <w:noWrap/>
            <w:hideMark/>
          </w:tcPr>
          <w:p w14:paraId="09DF5015" w14:textId="7C93B4F9" w:rsidR="00055C85" w:rsidRPr="001A3A6C" w:rsidRDefault="00055C85" w:rsidP="00055C85">
            <w:pPr>
              <w:jc w:val="center"/>
              <w:rPr>
                <w:rFonts w:ascii="Arial" w:hAnsi="Arial" w:cs="Arial"/>
                <w:sz w:val="20"/>
                <w:szCs w:val="20"/>
              </w:rPr>
            </w:pPr>
            <w:r w:rsidRPr="001A3A6C">
              <w:rPr>
                <w:sz w:val="20"/>
                <w:szCs w:val="20"/>
              </w:rPr>
              <w:t xml:space="preserve"> 0 </w:t>
            </w:r>
          </w:p>
        </w:tc>
        <w:tc>
          <w:tcPr>
            <w:tcW w:w="366" w:type="pct"/>
            <w:tcBorders>
              <w:top w:val="nil"/>
              <w:left w:val="nil"/>
              <w:bottom w:val="single" w:sz="4" w:space="0" w:color="auto"/>
              <w:right w:val="single" w:sz="4" w:space="0" w:color="auto"/>
            </w:tcBorders>
          </w:tcPr>
          <w:p w14:paraId="570FE701"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181E061B" w14:textId="4992AEF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52DCED22" w14:textId="77777777"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00821B74" w14:textId="77777777"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1A63EC69" w14:textId="43979ABF" w:rsidR="00055C85" w:rsidRPr="001A3A6C" w:rsidRDefault="00055C85" w:rsidP="00055C85">
            <w:pPr>
              <w:jc w:val="center"/>
              <w:rPr>
                <w:rFonts w:ascii="Arial" w:hAnsi="Arial" w:cs="Arial"/>
                <w:sz w:val="20"/>
                <w:szCs w:val="20"/>
              </w:rPr>
            </w:pPr>
            <w:r w:rsidRPr="001A3A6C">
              <w:rPr>
                <w:sz w:val="20"/>
                <w:szCs w:val="20"/>
              </w:rPr>
              <w:t xml:space="preserve"> 0 </w:t>
            </w:r>
          </w:p>
        </w:tc>
        <w:tc>
          <w:tcPr>
            <w:tcW w:w="361" w:type="pct"/>
            <w:tcBorders>
              <w:top w:val="nil"/>
              <w:left w:val="nil"/>
              <w:bottom w:val="single" w:sz="4" w:space="0" w:color="auto"/>
              <w:right w:val="single" w:sz="4" w:space="0" w:color="auto"/>
            </w:tcBorders>
          </w:tcPr>
          <w:p w14:paraId="067145A0" w14:textId="2A186562" w:rsidR="00055C85" w:rsidRPr="001A3A6C" w:rsidRDefault="00055C85" w:rsidP="00055C85">
            <w:pPr>
              <w:jc w:val="center"/>
              <w:rPr>
                <w:rFonts w:ascii="Arial" w:hAnsi="Arial" w:cs="Arial"/>
                <w:sz w:val="20"/>
                <w:szCs w:val="20"/>
              </w:rPr>
            </w:pPr>
            <w:r w:rsidRPr="001A3A6C">
              <w:rPr>
                <w:sz w:val="20"/>
                <w:szCs w:val="20"/>
              </w:rPr>
              <w:t xml:space="preserve"> 45 </w:t>
            </w:r>
          </w:p>
        </w:tc>
      </w:tr>
      <w:tr w:rsidR="00055C85" w:rsidRPr="001A3A6C" w14:paraId="3ABB623D" w14:textId="77777777" w:rsidTr="00055C85">
        <w:trPr>
          <w:trHeight w:val="10"/>
        </w:trPr>
        <w:tc>
          <w:tcPr>
            <w:tcW w:w="582" w:type="pct"/>
            <w:tcBorders>
              <w:top w:val="nil"/>
              <w:left w:val="nil"/>
              <w:bottom w:val="single" w:sz="4" w:space="0" w:color="auto"/>
              <w:right w:val="single" w:sz="4" w:space="0" w:color="auto"/>
            </w:tcBorders>
            <w:vAlign w:val="center"/>
            <w:hideMark/>
          </w:tcPr>
          <w:p w14:paraId="602D823E"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ZIRO</w:t>
            </w:r>
          </w:p>
        </w:tc>
        <w:tc>
          <w:tcPr>
            <w:tcW w:w="361" w:type="pct"/>
            <w:tcBorders>
              <w:top w:val="nil"/>
              <w:left w:val="nil"/>
              <w:bottom w:val="single" w:sz="4" w:space="0" w:color="auto"/>
              <w:right w:val="single" w:sz="4" w:space="0" w:color="auto"/>
            </w:tcBorders>
            <w:noWrap/>
            <w:hideMark/>
          </w:tcPr>
          <w:p w14:paraId="4CEA78BD"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5A26B9EF" w14:textId="04F62BD5" w:rsidR="00055C85" w:rsidRPr="001A3A6C" w:rsidRDefault="00055C85" w:rsidP="00055C85">
            <w:pPr>
              <w:jc w:val="center"/>
              <w:rPr>
                <w:rFonts w:ascii="Arial" w:hAnsi="Arial" w:cs="Arial"/>
                <w:sz w:val="20"/>
                <w:szCs w:val="20"/>
              </w:rPr>
            </w:pPr>
          </w:p>
        </w:tc>
        <w:tc>
          <w:tcPr>
            <w:tcW w:w="1508" w:type="pct"/>
            <w:tcBorders>
              <w:top w:val="nil"/>
              <w:left w:val="nil"/>
              <w:bottom w:val="single" w:sz="4" w:space="0" w:color="auto"/>
              <w:right w:val="single" w:sz="4" w:space="0" w:color="auto"/>
            </w:tcBorders>
            <w:noWrap/>
            <w:hideMark/>
          </w:tcPr>
          <w:p w14:paraId="1AB7E669" w14:textId="53FA33EB" w:rsidR="00055C85" w:rsidRPr="001A3A6C" w:rsidRDefault="00055C85" w:rsidP="00055C85">
            <w:pPr>
              <w:jc w:val="center"/>
              <w:rPr>
                <w:rFonts w:ascii="Arial" w:hAnsi="Arial" w:cs="Arial"/>
                <w:sz w:val="20"/>
                <w:szCs w:val="20"/>
              </w:rPr>
            </w:pPr>
            <w:r w:rsidRPr="001A3A6C">
              <w:rPr>
                <w:sz w:val="20"/>
                <w:szCs w:val="20"/>
              </w:rPr>
              <w:t xml:space="preserve"> 0 </w:t>
            </w:r>
          </w:p>
        </w:tc>
        <w:tc>
          <w:tcPr>
            <w:tcW w:w="366" w:type="pct"/>
            <w:tcBorders>
              <w:top w:val="nil"/>
              <w:left w:val="nil"/>
              <w:bottom w:val="single" w:sz="4" w:space="0" w:color="auto"/>
              <w:right w:val="single" w:sz="4" w:space="0" w:color="auto"/>
            </w:tcBorders>
          </w:tcPr>
          <w:p w14:paraId="1C0F02CB"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06EAE584" w14:textId="40A6906B"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7C739C2B" w14:textId="77777777"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7A3B05B1" w14:textId="68B0E8A4" w:rsidR="00055C85" w:rsidRPr="001A3A6C" w:rsidRDefault="00055C85" w:rsidP="00055C85">
            <w:pPr>
              <w:jc w:val="center"/>
              <w:rPr>
                <w:rFonts w:ascii="Arial" w:hAnsi="Arial" w:cs="Arial"/>
                <w:sz w:val="20"/>
                <w:szCs w:val="20"/>
              </w:rPr>
            </w:pPr>
            <w:r w:rsidRPr="001A3A6C">
              <w:rPr>
                <w:sz w:val="20"/>
                <w:szCs w:val="20"/>
              </w:rPr>
              <w:t xml:space="preserve"> 3 </w:t>
            </w:r>
          </w:p>
        </w:tc>
        <w:tc>
          <w:tcPr>
            <w:tcW w:w="361" w:type="pct"/>
            <w:tcBorders>
              <w:top w:val="nil"/>
              <w:left w:val="nil"/>
              <w:bottom w:val="single" w:sz="4" w:space="0" w:color="auto"/>
              <w:right w:val="single" w:sz="4" w:space="0" w:color="auto"/>
            </w:tcBorders>
          </w:tcPr>
          <w:p w14:paraId="4556630B" w14:textId="65D9CF91"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1E226DB2" w14:textId="6FFCCE68" w:rsidR="00055C85" w:rsidRPr="001A3A6C" w:rsidRDefault="00055C85" w:rsidP="00055C85">
            <w:pPr>
              <w:jc w:val="center"/>
              <w:rPr>
                <w:rFonts w:ascii="Arial" w:hAnsi="Arial" w:cs="Arial"/>
                <w:sz w:val="20"/>
                <w:szCs w:val="20"/>
              </w:rPr>
            </w:pPr>
            <w:r w:rsidRPr="001A3A6C">
              <w:rPr>
                <w:sz w:val="20"/>
                <w:szCs w:val="20"/>
              </w:rPr>
              <w:t xml:space="preserve"> 406 </w:t>
            </w:r>
          </w:p>
        </w:tc>
      </w:tr>
      <w:tr w:rsidR="00055C85" w:rsidRPr="001A3A6C" w14:paraId="05642E16" w14:textId="77777777" w:rsidTr="00055C85">
        <w:trPr>
          <w:trHeight w:val="10"/>
        </w:trPr>
        <w:tc>
          <w:tcPr>
            <w:tcW w:w="582" w:type="pct"/>
            <w:tcBorders>
              <w:top w:val="nil"/>
              <w:left w:val="nil"/>
              <w:bottom w:val="single" w:sz="4" w:space="0" w:color="auto"/>
              <w:right w:val="single" w:sz="4" w:space="0" w:color="auto"/>
            </w:tcBorders>
            <w:vAlign w:val="center"/>
            <w:hideMark/>
          </w:tcPr>
          <w:p w14:paraId="41B4850B" w14:textId="77777777" w:rsidR="00055C85" w:rsidRPr="001A3A6C" w:rsidRDefault="00055C85" w:rsidP="00055C85">
            <w:pPr>
              <w:rPr>
                <w:rFonts w:ascii="Arial" w:hAnsi="Arial" w:cs="Arial"/>
                <w:b/>
                <w:bCs/>
                <w:sz w:val="20"/>
                <w:szCs w:val="20"/>
              </w:rPr>
            </w:pPr>
            <w:r w:rsidRPr="001A3A6C">
              <w:rPr>
                <w:rFonts w:ascii="Arial" w:hAnsi="Arial" w:cs="Arial"/>
                <w:b/>
                <w:bCs/>
                <w:sz w:val="20"/>
                <w:szCs w:val="20"/>
              </w:rPr>
              <w:t>CENTRE SUD</w:t>
            </w:r>
          </w:p>
        </w:tc>
        <w:tc>
          <w:tcPr>
            <w:tcW w:w="361" w:type="pct"/>
            <w:tcBorders>
              <w:top w:val="nil"/>
              <w:left w:val="nil"/>
              <w:bottom w:val="single" w:sz="4" w:space="0" w:color="auto"/>
              <w:right w:val="single" w:sz="4" w:space="0" w:color="auto"/>
            </w:tcBorders>
            <w:noWrap/>
            <w:hideMark/>
          </w:tcPr>
          <w:p w14:paraId="4560CA64" w14:textId="508758BA" w:rsidR="00055C85" w:rsidRPr="001A3A6C" w:rsidRDefault="00055C85" w:rsidP="00055C85">
            <w:pPr>
              <w:jc w:val="center"/>
              <w:rPr>
                <w:rFonts w:ascii="Arial" w:hAnsi="Arial" w:cs="Arial"/>
                <w:sz w:val="20"/>
                <w:szCs w:val="20"/>
              </w:rPr>
            </w:pPr>
            <w:r w:rsidRPr="001A3A6C">
              <w:rPr>
                <w:sz w:val="20"/>
                <w:szCs w:val="20"/>
              </w:rPr>
              <w:t xml:space="preserve"> 2 </w:t>
            </w:r>
          </w:p>
        </w:tc>
        <w:tc>
          <w:tcPr>
            <w:tcW w:w="367" w:type="pct"/>
            <w:tcBorders>
              <w:top w:val="nil"/>
              <w:left w:val="nil"/>
              <w:bottom w:val="single" w:sz="4" w:space="0" w:color="auto"/>
              <w:right w:val="single" w:sz="4" w:space="0" w:color="auto"/>
            </w:tcBorders>
            <w:noWrap/>
            <w:hideMark/>
          </w:tcPr>
          <w:p w14:paraId="2D413E8A" w14:textId="533AD393" w:rsidR="00055C85" w:rsidRPr="001A3A6C" w:rsidRDefault="00055C85" w:rsidP="00055C85">
            <w:pPr>
              <w:jc w:val="center"/>
              <w:rPr>
                <w:rFonts w:ascii="Arial" w:hAnsi="Arial" w:cs="Arial"/>
                <w:sz w:val="20"/>
                <w:szCs w:val="20"/>
              </w:rPr>
            </w:pPr>
            <w:r w:rsidRPr="001A3A6C">
              <w:rPr>
                <w:sz w:val="20"/>
                <w:szCs w:val="20"/>
              </w:rPr>
              <w:t xml:space="preserve"> 0 </w:t>
            </w:r>
          </w:p>
        </w:tc>
        <w:tc>
          <w:tcPr>
            <w:tcW w:w="1508" w:type="pct"/>
            <w:tcBorders>
              <w:top w:val="nil"/>
              <w:left w:val="nil"/>
              <w:bottom w:val="single" w:sz="4" w:space="0" w:color="auto"/>
              <w:right w:val="single" w:sz="4" w:space="0" w:color="auto"/>
            </w:tcBorders>
            <w:noWrap/>
            <w:hideMark/>
          </w:tcPr>
          <w:p w14:paraId="3B08F04D" w14:textId="57FC05BF" w:rsidR="00055C85" w:rsidRPr="001A3A6C" w:rsidRDefault="00055C85" w:rsidP="00055C85">
            <w:pPr>
              <w:jc w:val="center"/>
              <w:rPr>
                <w:rFonts w:ascii="Arial" w:hAnsi="Arial" w:cs="Arial"/>
                <w:sz w:val="20"/>
                <w:szCs w:val="20"/>
              </w:rPr>
            </w:pPr>
            <w:r w:rsidRPr="001A3A6C">
              <w:rPr>
                <w:sz w:val="20"/>
                <w:szCs w:val="20"/>
              </w:rPr>
              <w:t xml:space="preserve"> 4 </w:t>
            </w:r>
          </w:p>
        </w:tc>
        <w:tc>
          <w:tcPr>
            <w:tcW w:w="366" w:type="pct"/>
            <w:tcBorders>
              <w:top w:val="nil"/>
              <w:left w:val="nil"/>
              <w:bottom w:val="single" w:sz="4" w:space="0" w:color="auto"/>
              <w:right w:val="single" w:sz="4" w:space="0" w:color="auto"/>
            </w:tcBorders>
          </w:tcPr>
          <w:p w14:paraId="60F78E57" w14:textId="7A7554DD" w:rsidR="00055C85" w:rsidRPr="001A3A6C" w:rsidRDefault="00055C85" w:rsidP="00055C85">
            <w:pPr>
              <w:jc w:val="center"/>
              <w:rPr>
                <w:rFonts w:ascii="Arial" w:hAnsi="Arial" w:cs="Arial"/>
                <w:sz w:val="20"/>
                <w:szCs w:val="20"/>
              </w:rPr>
            </w:pPr>
            <w:r w:rsidRPr="001A3A6C">
              <w:rPr>
                <w:sz w:val="20"/>
                <w:szCs w:val="20"/>
              </w:rPr>
              <w:t xml:space="preserve"> 0 </w:t>
            </w:r>
          </w:p>
        </w:tc>
        <w:tc>
          <w:tcPr>
            <w:tcW w:w="366" w:type="pct"/>
            <w:tcBorders>
              <w:top w:val="nil"/>
              <w:left w:val="nil"/>
              <w:bottom w:val="single" w:sz="4" w:space="0" w:color="auto"/>
              <w:right w:val="single" w:sz="4" w:space="0" w:color="auto"/>
            </w:tcBorders>
          </w:tcPr>
          <w:p w14:paraId="141C8DAE" w14:textId="420D62E3" w:rsidR="00055C85" w:rsidRPr="001A3A6C" w:rsidRDefault="00055C85" w:rsidP="00055C85">
            <w:pPr>
              <w:jc w:val="center"/>
              <w:rPr>
                <w:rFonts w:ascii="Arial" w:hAnsi="Arial" w:cs="Arial"/>
                <w:sz w:val="20"/>
                <w:szCs w:val="20"/>
              </w:rPr>
            </w:pPr>
            <w:r w:rsidRPr="001A3A6C">
              <w:rPr>
                <w:sz w:val="20"/>
                <w:szCs w:val="20"/>
              </w:rPr>
              <w:t xml:space="preserve"> 25 </w:t>
            </w:r>
          </w:p>
        </w:tc>
        <w:tc>
          <w:tcPr>
            <w:tcW w:w="366" w:type="pct"/>
            <w:tcBorders>
              <w:top w:val="nil"/>
              <w:left w:val="nil"/>
              <w:bottom w:val="single" w:sz="4" w:space="0" w:color="auto"/>
              <w:right w:val="single" w:sz="4" w:space="0" w:color="auto"/>
            </w:tcBorders>
          </w:tcPr>
          <w:p w14:paraId="2673F92B" w14:textId="4C6ACB73" w:rsidR="00055C85" w:rsidRPr="001A3A6C" w:rsidRDefault="00055C85" w:rsidP="00055C85">
            <w:pPr>
              <w:jc w:val="center"/>
              <w:rPr>
                <w:rFonts w:ascii="Arial" w:hAnsi="Arial" w:cs="Arial"/>
                <w:sz w:val="20"/>
                <w:szCs w:val="20"/>
              </w:rPr>
            </w:pPr>
            <w:r w:rsidRPr="001A3A6C">
              <w:rPr>
                <w:sz w:val="20"/>
                <w:szCs w:val="20"/>
              </w:rPr>
              <w:t xml:space="preserve"> 6 </w:t>
            </w:r>
          </w:p>
        </w:tc>
        <w:tc>
          <w:tcPr>
            <w:tcW w:w="363" w:type="pct"/>
            <w:tcBorders>
              <w:top w:val="nil"/>
              <w:left w:val="nil"/>
              <w:bottom w:val="single" w:sz="4" w:space="0" w:color="auto"/>
              <w:right w:val="single" w:sz="4" w:space="0" w:color="auto"/>
            </w:tcBorders>
          </w:tcPr>
          <w:p w14:paraId="4A2ABFDC" w14:textId="39ABFA47" w:rsidR="00055C85" w:rsidRPr="001A3A6C" w:rsidRDefault="00055C85" w:rsidP="00055C85">
            <w:pPr>
              <w:jc w:val="center"/>
              <w:rPr>
                <w:rFonts w:ascii="Arial" w:hAnsi="Arial" w:cs="Arial"/>
                <w:sz w:val="20"/>
                <w:szCs w:val="20"/>
              </w:rPr>
            </w:pPr>
            <w:r w:rsidRPr="001A3A6C">
              <w:rPr>
                <w:sz w:val="20"/>
                <w:szCs w:val="20"/>
              </w:rPr>
              <w:t xml:space="preserve"> 1 </w:t>
            </w:r>
          </w:p>
        </w:tc>
        <w:tc>
          <w:tcPr>
            <w:tcW w:w="361" w:type="pct"/>
            <w:tcBorders>
              <w:top w:val="nil"/>
              <w:left w:val="nil"/>
              <w:bottom w:val="single" w:sz="4" w:space="0" w:color="auto"/>
              <w:right w:val="single" w:sz="4" w:space="0" w:color="auto"/>
            </w:tcBorders>
          </w:tcPr>
          <w:p w14:paraId="650F4192" w14:textId="3303207A" w:rsidR="00055C85" w:rsidRPr="001A3A6C" w:rsidRDefault="00055C85" w:rsidP="00055C85">
            <w:pPr>
              <w:jc w:val="center"/>
              <w:rPr>
                <w:rFonts w:ascii="Arial" w:hAnsi="Arial" w:cs="Arial"/>
                <w:sz w:val="20"/>
                <w:szCs w:val="20"/>
              </w:rPr>
            </w:pPr>
            <w:r w:rsidRPr="001A3A6C">
              <w:rPr>
                <w:sz w:val="20"/>
                <w:szCs w:val="20"/>
              </w:rPr>
              <w:t xml:space="preserve"> 1 </w:t>
            </w:r>
          </w:p>
        </w:tc>
        <w:tc>
          <w:tcPr>
            <w:tcW w:w="361" w:type="pct"/>
            <w:tcBorders>
              <w:top w:val="nil"/>
              <w:left w:val="nil"/>
              <w:bottom w:val="single" w:sz="4" w:space="0" w:color="auto"/>
              <w:right w:val="single" w:sz="4" w:space="0" w:color="auto"/>
            </w:tcBorders>
          </w:tcPr>
          <w:p w14:paraId="15537866" w14:textId="4D0198EA" w:rsidR="00055C85" w:rsidRPr="001A3A6C" w:rsidRDefault="00055C85" w:rsidP="00055C85">
            <w:pPr>
              <w:jc w:val="center"/>
              <w:rPr>
                <w:rFonts w:ascii="Arial" w:hAnsi="Arial" w:cs="Arial"/>
                <w:sz w:val="20"/>
                <w:szCs w:val="20"/>
              </w:rPr>
            </w:pPr>
            <w:r w:rsidRPr="001A3A6C">
              <w:rPr>
                <w:sz w:val="20"/>
                <w:szCs w:val="20"/>
              </w:rPr>
              <w:t xml:space="preserve"> 2 363 </w:t>
            </w:r>
          </w:p>
        </w:tc>
      </w:tr>
      <w:tr w:rsidR="00055C85" w:rsidRPr="001A3A6C" w14:paraId="16EC7668" w14:textId="77777777" w:rsidTr="00055C85">
        <w:trPr>
          <w:trHeight w:val="10"/>
        </w:trPr>
        <w:tc>
          <w:tcPr>
            <w:tcW w:w="582" w:type="pct"/>
            <w:tcBorders>
              <w:top w:val="nil"/>
              <w:left w:val="nil"/>
              <w:bottom w:val="single" w:sz="4" w:space="0" w:color="auto"/>
              <w:right w:val="single" w:sz="4" w:space="0" w:color="auto"/>
            </w:tcBorders>
            <w:vAlign w:val="center"/>
            <w:hideMark/>
          </w:tcPr>
          <w:p w14:paraId="6F48B2FE"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BAZEGA</w:t>
            </w:r>
          </w:p>
        </w:tc>
        <w:tc>
          <w:tcPr>
            <w:tcW w:w="361" w:type="pct"/>
            <w:tcBorders>
              <w:top w:val="nil"/>
              <w:left w:val="nil"/>
              <w:bottom w:val="single" w:sz="4" w:space="0" w:color="auto"/>
              <w:right w:val="single" w:sz="4" w:space="0" w:color="auto"/>
            </w:tcBorders>
            <w:noWrap/>
            <w:hideMark/>
          </w:tcPr>
          <w:p w14:paraId="5307B288"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6958F9C6" w14:textId="5154362D" w:rsidR="00055C85" w:rsidRPr="001A3A6C" w:rsidRDefault="00055C85" w:rsidP="00055C85">
            <w:pPr>
              <w:jc w:val="center"/>
              <w:rPr>
                <w:rFonts w:ascii="Arial" w:hAnsi="Arial" w:cs="Arial"/>
                <w:sz w:val="20"/>
                <w:szCs w:val="20"/>
              </w:rPr>
            </w:pPr>
          </w:p>
        </w:tc>
        <w:tc>
          <w:tcPr>
            <w:tcW w:w="1508" w:type="pct"/>
            <w:tcBorders>
              <w:top w:val="nil"/>
              <w:left w:val="nil"/>
              <w:bottom w:val="single" w:sz="4" w:space="0" w:color="auto"/>
              <w:right w:val="single" w:sz="4" w:space="0" w:color="auto"/>
            </w:tcBorders>
            <w:noWrap/>
            <w:hideMark/>
          </w:tcPr>
          <w:p w14:paraId="15731020" w14:textId="2E7BD60C" w:rsidR="00055C85" w:rsidRPr="001A3A6C" w:rsidRDefault="00055C85" w:rsidP="00055C85">
            <w:pPr>
              <w:jc w:val="center"/>
              <w:rPr>
                <w:rFonts w:ascii="Arial" w:hAnsi="Arial" w:cs="Arial"/>
                <w:sz w:val="20"/>
                <w:szCs w:val="20"/>
              </w:rPr>
            </w:pPr>
            <w:r w:rsidRPr="001A3A6C">
              <w:rPr>
                <w:sz w:val="20"/>
                <w:szCs w:val="20"/>
              </w:rPr>
              <w:t xml:space="preserve"> 3 </w:t>
            </w:r>
          </w:p>
        </w:tc>
        <w:tc>
          <w:tcPr>
            <w:tcW w:w="366" w:type="pct"/>
            <w:tcBorders>
              <w:top w:val="nil"/>
              <w:left w:val="nil"/>
              <w:bottom w:val="single" w:sz="4" w:space="0" w:color="auto"/>
              <w:right w:val="single" w:sz="4" w:space="0" w:color="auto"/>
            </w:tcBorders>
          </w:tcPr>
          <w:p w14:paraId="7A3E6461"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469DC563" w14:textId="2DC31E0F" w:rsidR="00055C85" w:rsidRPr="001A3A6C" w:rsidRDefault="00055C85" w:rsidP="00055C85">
            <w:pPr>
              <w:jc w:val="center"/>
              <w:rPr>
                <w:rFonts w:ascii="Arial" w:hAnsi="Arial" w:cs="Arial"/>
                <w:sz w:val="20"/>
                <w:szCs w:val="20"/>
              </w:rPr>
            </w:pPr>
            <w:r w:rsidRPr="001A3A6C">
              <w:rPr>
                <w:sz w:val="20"/>
                <w:szCs w:val="20"/>
              </w:rPr>
              <w:t xml:space="preserve"> 22 </w:t>
            </w:r>
          </w:p>
        </w:tc>
        <w:tc>
          <w:tcPr>
            <w:tcW w:w="366" w:type="pct"/>
            <w:tcBorders>
              <w:top w:val="nil"/>
              <w:left w:val="nil"/>
              <w:bottom w:val="single" w:sz="4" w:space="0" w:color="auto"/>
              <w:right w:val="single" w:sz="4" w:space="0" w:color="auto"/>
            </w:tcBorders>
          </w:tcPr>
          <w:p w14:paraId="2DAA5363" w14:textId="316501C3"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7A4DD06F" w14:textId="4FE4465E" w:rsidR="00055C85" w:rsidRPr="001A3A6C" w:rsidRDefault="00055C85" w:rsidP="00055C85">
            <w:pPr>
              <w:jc w:val="center"/>
              <w:rPr>
                <w:rFonts w:ascii="Arial" w:hAnsi="Arial" w:cs="Arial"/>
                <w:sz w:val="20"/>
                <w:szCs w:val="20"/>
              </w:rPr>
            </w:pPr>
            <w:r w:rsidRPr="001A3A6C">
              <w:rPr>
                <w:sz w:val="20"/>
                <w:szCs w:val="20"/>
              </w:rPr>
              <w:t xml:space="preserve"> 1 </w:t>
            </w:r>
          </w:p>
        </w:tc>
        <w:tc>
          <w:tcPr>
            <w:tcW w:w="361" w:type="pct"/>
            <w:tcBorders>
              <w:top w:val="nil"/>
              <w:left w:val="nil"/>
              <w:bottom w:val="single" w:sz="4" w:space="0" w:color="auto"/>
              <w:right w:val="single" w:sz="4" w:space="0" w:color="auto"/>
            </w:tcBorders>
          </w:tcPr>
          <w:p w14:paraId="16421981" w14:textId="036C5EBE"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00D921FD" w14:textId="6F7B4349" w:rsidR="00055C85" w:rsidRPr="001A3A6C" w:rsidRDefault="00055C85" w:rsidP="00055C85">
            <w:pPr>
              <w:jc w:val="center"/>
              <w:rPr>
                <w:rFonts w:ascii="Arial" w:hAnsi="Arial" w:cs="Arial"/>
                <w:sz w:val="20"/>
                <w:szCs w:val="20"/>
              </w:rPr>
            </w:pPr>
            <w:r w:rsidRPr="001A3A6C">
              <w:rPr>
                <w:sz w:val="20"/>
                <w:szCs w:val="20"/>
              </w:rPr>
              <w:t xml:space="preserve"> 1 667 </w:t>
            </w:r>
          </w:p>
        </w:tc>
      </w:tr>
      <w:tr w:rsidR="00055C85" w:rsidRPr="001A3A6C" w14:paraId="0BD148BE" w14:textId="77777777" w:rsidTr="00055C85">
        <w:trPr>
          <w:trHeight w:val="10"/>
        </w:trPr>
        <w:tc>
          <w:tcPr>
            <w:tcW w:w="582" w:type="pct"/>
            <w:tcBorders>
              <w:top w:val="nil"/>
              <w:left w:val="nil"/>
              <w:bottom w:val="single" w:sz="4" w:space="0" w:color="auto"/>
              <w:right w:val="single" w:sz="4" w:space="0" w:color="auto"/>
            </w:tcBorders>
            <w:vAlign w:val="center"/>
            <w:hideMark/>
          </w:tcPr>
          <w:p w14:paraId="08873E60"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NAHOURI</w:t>
            </w:r>
          </w:p>
        </w:tc>
        <w:tc>
          <w:tcPr>
            <w:tcW w:w="361" w:type="pct"/>
            <w:tcBorders>
              <w:top w:val="nil"/>
              <w:left w:val="nil"/>
              <w:bottom w:val="single" w:sz="4" w:space="0" w:color="auto"/>
              <w:right w:val="single" w:sz="4" w:space="0" w:color="auto"/>
            </w:tcBorders>
            <w:noWrap/>
            <w:hideMark/>
          </w:tcPr>
          <w:p w14:paraId="4770A8C0" w14:textId="66D1446C" w:rsidR="00055C85" w:rsidRPr="001A3A6C" w:rsidRDefault="00055C85" w:rsidP="00055C85">
            <w:pPr>
              <w:jc w:val="center"/>
              <w:rPr>
                <w:rFonts w:ascii="Arial" w:hAnsi="Arial" w:cs="Arial"/>
                <w:sz w:val="20"/>
                <w:szCs w:val="20"/>
              </w:rPr>
            </w:pPr>
            <w:r w:rsidRPr="001A3A6C">
              <w:rPr>
                <w:sz w:val="20"/>
                <w:szCs w:val="20"/>
              </w:rPr>
              <w:t xml:space="preserve"> 2 </w:t>
            </w:r>
          </w:p>
        </w:tc>
        <w:tc>
          <w:tcPr>
            <w:tcW w:w="367" w:type="pct"/>
            <w:tcBorders>
              <w:top w:val="nil"/>
              <w:left w:val="nil"/>
              <w:bottom w:val="single" w:sz="4" w:space="0" w:color="auto"/>
              <w:right w:val="single" w:sz="4" w:space="0" w:color="auto"/>
            </w:tcBorders>
            <w:noWrap/>
            <w:hideMark/>
          </w:tcPr>
          <w:p w14:paraId="4806B4F7" w14:textId="053ADBA6" w:rsidR="00055C85" w:rsidRPr="001A3A6C" w:rsidRDefault="00055C85" w:rsidP="00055C85">
            <w:pPr>
              <w:jc w:val="center"/>
              <w:rPr>
                <w:rFonts w:ascii="Arial" w:hAnsi="Arial" w:cs="Arial"/>
                <w:sz w:val="20"/>
                <w:szCs w:val="20"/>
              </w:rPr>
            </w:pPr>
          </w:p>
        </w:tc>
        <w:tc>
          <w:tcPr>
            <w:tcW w:w="1508" w:type="pct"/>
            <w:tcBorders>
              <w:top w:val="nil"/>
              <w:left w:val="nil"/>
              <w:bottom w:val="single" w:sz="4" w:space="0" w:color="auto"/>
              <w:right w:val="single" w:sz="4" w:space="0" w:color="auto"/>
            </w:tcBorders>
            <w:noWrap/>
            <w:hideMark/>
          </w:tcPr>
          <w:p w14:paraId="44593668" w14:textId="3E091ECF"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2D8902FB"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7C4430CB" w14:textId="505297B3" w:rsidR="00055C85" w:rsidRPr="001A3A6C" w:rsidRDefault="00055C85" w:rsidP="00055C85">
            <w:pPr>
              <w:jc w:val="center"/>
              <w:rPr>
                <w:rFonts w:ascii="Arial" w:hAnsi="Arial" w:cs="Arial"/>
                <w:sz w:val="20"/>
                <w:szCs w:val="20"/>
              </w:rPr>
            </w:pPr>
            <w:r w:rsidRPr="001A3A6C">
              <w:rPr>
                <w:sz w:val="20"/>
                <w:szCs w:val="20"/>
              </w:rPr>
              <w:t xml:space="preserve"> 2 </w:t>
            </w:r>
          </w:p>
        </w:tc>
        <w:tc>
          <w:tcPr>
            <w:tcW w:w="366" w:type="pct"/>
            <w:tcBorders>
              <w:top w:val="nil"/>
              <w:left w:val="nil"/>
              <w:bottom w:val="single" w:sz="4" w:space="0" w:color="auto"/>
              <w:right w:val="single" w:sz="4" w:space="0" w:color="auto"/>
            </w:tcBorders>
          </w:tcPr>
          <w:p w14:paraId="5F10E53D" w14:textId="0B928EC3" w:rsidR="00055C85" w:rsidRPr="001A3A6C" w:rsidRDefault="00055C85" w:rsidP="00055C85">
            <w:pPr>
              <w:jc w:val="center"/>
              <w:rPr>
                <w:rFonts w:ascii="Arial" w:hAnsi="Arial" w:cs="Arial"/>
                <w:sz w:val="20"/>
                <w:szCs w:val="20"/>
              </w:rPr>
            </w:pPr>
            <w:r w:rsidRPr="001A3A6C">
              <w:rPr>
                <w:sz w:val="20"/>
                <w:szCs w:val="20"/>
              </w:rPr>
              <w:t xml:space="preserve"> 6 </w:t>
            </w:r>
          </w:p>
        </w:tc>
        <w:tc>
          <w:tcPr>
            <w:tcW w:w="363" w:type="pct"/>
            <w:tcBorders>
              <w:top w:val="nil"/>
              <w:left w:val="nil"/>
              <w:bottom w:val="single" w:sz="4" w:space="0" w:color="auto"/>
              <w:right w:val="single" w:sz="4" w:space="0" w:color="auto"/>
            </w:tcBorders>
          </w:tcPr>
          <w:p w14:paraId="26373AFD" w14:textId="77777777"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2FDECFFB" w14:textId="70202E1E" w:rsidR="00055C85" w:rsidRPr="001A3A6C" w:rsidRDefault="00055C85" w:rsidP="00055C85">
            <w:pPr>
              <w:jc w:val="center"/>
              <w:rPr>
                <w:rFonts w:ascii="Arial" w:hAnsi="Arial" w:cs="Arial"/>
                <w:sz w:val="20"/>
                <w:szCs w:val="20"/>
              </w:rPr>
            </w:pPr>
            <w:r w:rsidRPr="001A3A6C">
              <w:rPr>
                <w:sz w:val="20"/>
                <w:szCs w:val="20"/>
              </w:rPr>
              <w:t xml:space="preserve"> 1 </w:t>
            </w:r>
          </w:p>
        </w:tc>
        <w:tc>
          <w:tcPr>
            <w:tcW w:w="361" w:type="pct"/>
            <w:tcBorders>
              <w:top w:val="nil"/>
              <w:left w:val="nil"/>
              <w:bottom w:val="single" w:sz="4" w:space="0" w:color="auto"/>
              <w:right w:val="single" w:sz="4" w:space="0" w:color="auto"/>
            </w:tcBorders>
          </w:tcPr>
          <w:p w14:paraId="11DDA262" w14:textId="242CF2E4" w:rsidR="00055C85" w:rsidRPr="001A3A6C" w:rsidRDefault="00055C85" w:rsidP="00055C85">
            <w:pPr>
              <w:jc w:val="center"/>
              <w:rPr>
                <w:rFonts w:ascii="Arial" w:hAnsi="Arial" w:cs="Arial"/>
                <w:sz w:val="20"/>
                <w:szCs w:val="20"/>
              </w:rPr>
            </w:pPr>
            <w:r w:rsidRPr="001A3A6C">
              <w:rPr>
                <w:sz w:val="20"/>
                <w:szCs w:val="20"/>
              </w:rPr>
              <w:t xml:space="preserve"> 240 </w:t>
            </w:r>
          </w:p>
        </w:tc>
      </w:tr>
      <w:tr w:rsidR="00055C85" w:rsidRPr="001A3A6C" w14:paraId="3AA67AFC" w14:textId="77777777" w:rsidTr="00055C85">
        <w:trPr>
          <w:trHeight w:val="10"/>
        </w:trPr>
        <w:tc>
          <w:tcPr>
            <w:tcW w:w="582" w:type="pct"/>
            <w:tcBorders>
              <w:top w:val="nil"/>
              <w:left w:val="nil"/>
              <w:bottom w:val="single" w:sz="4" w:space="0" w:color="auto"/>
              <w:right w:val="single" w:sz="4" w:space="0" w:color="auto"/>
            </w:tcBorders>
            <w:vAlign w:val="center"/>
            <w:hideMark/>
          </w:tcPr>
          <w:p w14:paraId="76E0491B"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ZOUNDWEOGO</w:t>
            </w:r>
          </w:p>
        </w:tc>
        <w:tc>
          <w:tcPr>
            <w:tcW w:w="361" w:type="pct"/>
            <w:tcBorders>
              <w:top w:val="nil"/>
              <w:left w:val="nil"/>
              <w:bottom w:val="single" w:sz="4" w:space="0" w:color="auto"/>
              <w:right w:val="single" w:sz="4" w:space="0" w:color="auto"/>
            </w:tcBorders>
            <w:noWrap/>
            <w:hideMark/>
          </w:tcPr>
          <w:p w14:paraId="156197D5"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5C0A8624" w14:textId="1551BB23" w:rsidR="00055C85" w:rsidRPr="001A3A6C" w:rsidRDefault="00055C85" w:rsidP="00055C85">
            <w:pPr>
              <w:jc w:val="center"/>
              <w:rPr>
                <w:rFonts w:ascii="Arial" w:hAnsi="Arial" w:cs="Arial"/>
                <w:sz w:val="20"/>
                <w:szCs w:val="20"/>
              </w:rPr>
            </w:pPr>
            <w:r w:rsidRPr="001A3A6C">
              <w:rPr>
                <w:sz w:val="20"/>
                <w:szCs w:val="20"/>
              </w:rPr>
              <w:t xml:space="preserve"> 0 </w:t>
            </w:r>
          </w:p>
        </w:tc>
        <w:tc>
          <w:tcPr>
            <w:tcW w:w="1508" w:type="pct"/>
            <w:tcBorders>
              <w:top w:val="nil"/>
              <w:left w:val="nil"/>
              <w:bottom w:val="single" w:sz="4" w:space="0" w:color="auto"/>
              <w:right w:val="single" w:sz="4" w:space="0" w:color="auto"/>
            </w:tcBorders>
            <w:noWrap/>
            <w:hideMark/>
          </w:tcPr>
          <w:p w14:paraId="1AC90306" w14:textId="3768FC50" w:rsidR="00055C85" w:rsidRPr="001A3A6C" w:rsidRDefault="00055C85" w:rsidP="00055C85">
            <w:pPr>
              <w:jc w:val="center"/>
              <w:rPr>
                <w:rFonts w:ascii="Arial" w:hAnsi="Arial" w:cs="Arial"/>
                <w:sz w:val="20"/>
                <w:szCs w:val="20"/>
              </w:rPr>
            </w:pPr>
            <w:r w:rsidRPr="001A3A6C">
              <w:rPr>
                <w:sz w:val="20"/>
                <w:szCs w:val="20"/>
              </w:rPr>
              <w:t xml:space="preserve"> 1 </w:t>
            </w:r>
          </w:p>
        </w:tc>
        <w:tc>
          <w:tcPr>
            <w:tcW w:w="366" w:type="pct"/>
            <w:tcBorders>
              <w:top w:val="nil"/>
              <w:left w:val="nil"/>
              <w:bottom w:val="single" w:sz="4" w:space="0" w:color="auto"/>
              <w:right w:val="single" w:sz="4" w:space="0" w:color="auto"/>
            </w:tcBorders>
          </w:tcPr>
          <w:p w14:paraId="2C85BEE5" w14:textId="51A461B4" w:rsidR="00055C85" w:rsidRPr="001A3A6C" w:rsidRDefault="00055C85" w:rsidP="00055C85">
            <w:pPr>
              <w:jc w:val="center"/>
              <w:rPr>
                <w:rFonts w:ascii="Arial" w:hAnsi="Arial" w:cs="Arial"/>
                <w:sz w:val="20"/>
                <w:szCs w:val="20"/>
              </w:rPr>
            </w:pPr>
            <w:r w:rsidRPr="001A3A6C">
              <w:rPr>
                <w:sz w:val="20"/>
                <w:szCs w:val="20"/>
              </w:rPr>
              <w:t xml:space="preserve"> 0 </w:t>
            </w:r>
          </w:p>
        </w:tc>
        <w:tc>
          <w:tcPr>
            <w:tcW w:w="366" w:type="pct"/>
            <w:tcBorders>
              <w:top w:val="nil"/>
              <w:left w:val="nil"/>
              <w:bottom w:val="single" w:sz="4" w:space="0" w:color="auto"/>
              <w:right w:val="single" w:sz="4" w:space="0" w:color="auto"/>
            </w:tcBorders>
          </w:tcPr>
          <w:p w14:paraId="21F91622" w14:textId="35DD20FF" w:rsidR="00055C85" w:rsidRPr="001A3A6C" w:rsidRDefault="00055C85" w:rsidP="00055C85">
            <w:pPr>
              <w:jc w:val="center"/>
              <w:rPr>
                <w:rFonts w:ascii="Arial" w:hAnsi="Arial" w:cs="Arial"/>
                <w:sz w:val="20"/>
                <w:szCs w:val="20"/>
              </w:rPr>
            </w:pPr>
            <w:r w:rsidRPr="001A3A6C">
              <w:rPr>
                <w:sz w:val="20"/>
                <w:szCs w:val="20"/>
              </w:rPr>
              <w:t xml:space="preserve"> 0 </w:t>
            </w:r>
          </w:p>
        </w:tc>
        <w:tc>
          <w:tcPr>
            <w:tcW w:w="366" w:type="pct"/>
            <w:tcBorders>
              <w:top w:val="nil"/>
              <w:left w:val="nil"/>
              <w:bottom w:val="single" w:sz="4" w:space="0" w:color="auto"/>
              <w:right w:val="single" w:sz="4" w:space="0" w:color="auto"/>
            </w:tcBorders>
          </w:tcPr>
          <w:p w14:paraId="6BD2E001" w14:textId="77777777"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13E87569" w14:textId="79A68861" w:rsidR="00055C85" w:rsidRPr="001A3A6C" w:rsidRDefault="00055C85" w:rsidP="00055C85">
            <w:pPr>
              <w:jc w:val="center"/>
              <w:rPr>
                <w:rFonts w:ascii="Arial" w:hAnsi="Arial" w:cs="Arial"/>
                <w:sz w:val="20"/>
                <w:szCs w:val="20"/>
              </w:rPr>
            </w:pPr>
            <w:r w:rsidRPr="001A3A6C">
              <w:rPr>
                <w:sz w:val="20"/>
                <w:szCs w:val="20"/>
              </w:rPr>
              <w:t xml:space="preserve"> 0 </w:t>
            </w:r>
          </w:p>
        </w:tc>
        <w:tc>
          <w:tcPr>
            <w:tcW w:w="361" w:type="pct"/>
            <w:tcBorders>
              <w:top w:val="nil"/>
              <w:left w:val="nil"/>
              <w:bottom w:val="single" w:sz="4" w:space="0" w:color="auto"/>
              <w:right w:val="single" w:sz="4" w:space="0" w:color="auto"/>
            </w:tcBorders>
          </w:tcPr>
          <w:p w14:paraId="57ECF81D" w14:textId="04CAFA70"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38F74880" w14:textId="79F63E46" w:rsidR="00055C85" w:rsidRPr="001A3A6C" w:rsidRDefault="00055C85" w:rsidP="00055C85">
            <w:pPr>
              <w:jc w:val="center"/>
              <w:rPr>
                <w:rFonts w:ascii="Arial" w:hAnsi="Arial" w:cs="Arial"/>
                <w:sz w:val="20"/>
                <w:szCs w:val="20"/>
              </w:rPr>
            </w:pPr>
            <w:r w:rsidRPr="001A3A6C">
              <w:rPr>
                <w:sz w:val="20"/>
                <w:szCs w:val="20"/>
              </w:rPr>
              <w:t xml:space="preserve"> 457 </w:t>
            </w:r>
          </w:p>
        </w:tc>
      </w:tr>
      <w:tr w:rsidR="00055C85" w:rsidRPr="001A3A6C" w14:paraId="668EB24D" w14:textId="77777777" w:rsidTr="00055C85">
        <w:trPr>
          <w:trHeight w:val="10"/>
        </w:trPr>
        <w:tc>
          <w:tcPr>
            <w:tcW w:w="582" w:type="pct"/>
            <w:tcBorders>
              <w:top w:val="nil"/>
              <w:left w:val="nil"/>
              <w:bottom w:val="single" w:sz="4" w:space="0" w:color="auto"/>
              <w:right w:val="single" w:sz="4" w:space="0" w:color="auto"/>
            </w:tcBorders>
            <w:vAlign w:val="center"/>
            <w:hideMark/>
          </w:tcPr>
          <w:p w14:paraId="1FC8DA69" w14:textId="77777777" w:rsidR="00055C85" w:rsidRPr="001A3A6C" w:rsidRDefault="00055C85" w:rsidP="00055C85">
            <w:pPr>
              <w:rPr>
                <w:rFonts w:ascii="Arial" w:hAnsi="Arial" w:cs="Arial"/>
                <w:b/>
                <w:bCs/>
                <w:sz w:val="20"/>
                <w:szCs w:val="20"/>
              </w:rPr>
            </w:pPr>
            <w:r w:rsidRPr="001A3A6C">
              <w:rPr>
                <w:rFonts w:ascii="Arial" w:hAnsi="Arial" w:cs="Arial"/>
                <w:b/>
                <w:bCs/>
                <w:sz w:val="20"/>
                <w:szCs w:val="20"/>
              </w:rPr>
              <w:t>EST</w:t>
            </w:r>
          </w:p>
        </w:tc>
        <w:tc>
          <w:tcPr>
            <w:tcW w:w="361" w:type="pct"/>
            <w:tcBorders>
              <w:top w:val="nil"/>
              <w:left w:val="nil"/>
              <w:bottom w:val="single" w:sz="4" w:space="0" w:color="auto"/>
              <w:right w:val="single" w:sz="4" w:space="0" w:color="auto"/>
            </w:tcBorders>
            <w:noWrap/>
            <w:hideMark/>
          </w:tcPr>
          <w:p w14:paraId="776FAA4F"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11E5936F" w14:textId="40F33D2E" w:rsidR="00055C85" w:rsidRPr="001A3A6C" w:rsidRDefault="00055C85" w:rsidP="00055C85">
            <w:pPr>
              <w:jc w:val="center"/>
              <w:rPr>
                <w:rFonts w:ascii="Arial" w:hAnsi="Arial" w:cs="Arial"/>
                <w:sz w:val="20"/>
                <w:szCs w:val="20"/>
              </w:rPr>
            </w:pPr>
            <w:r w:rsidRPr="001A3A6C">
              <w:rPr>
                <w:sz w:val="20"/>
                <w:szCs w:val="20"/>
              </w:rPr>
              <w:t xml:space="preserve"> 1 </w:t>
            </w:r>
          </w:p>
        </w:tc>
        <w:tc>
          <w:tcPr>
            <w:tcW w:w="1508" w:type="pct"/>
            <w:tcBorders>
              <w:top w:val="nil"/>
              <w:left w:val="nil"/>
              <w:bottom w:val="single" w:sz="4" w:space="0" w:color="auto"/>
              <w:right w:val="single" w:sz="4" w:space="0" w:color="auto"/>
            </w:tcBorders>
            <w:noWrap/>
            <w:hideMark/>
          </w:tcPr>
          <w:p w14:paraId="2F55D12F" w14:textId="757A5E69" w:rsidR="00055C85" w:rsidRPr="001A3A6C" w:rsidRDefault="00055C85" w:rsidP="00055C85">
            <w:pPr>
              <w:jc w:val="center"/>
              <w:rPr>
                <w:rFonts w:ascii="Arial" w:hAnsi="Arial" w:cs="Arial"/>
                <w:sz w:val="20"/>
                <w:szCs w:val="20"/>
              </w:rPr>
            </w:pPr>
            <w:r w:rsidRPr="001A3A6C">
              <w:rPr>
                <w:sz w:val="20"/>
                <w:szCs w:val="20"/>
              </w:rPr>
              <w:t xml:space="preserve"> 12 </w:t>
            </w:r>
          </w:p>
        </w:tc>
        <w:tc>
          <w:tcPr>
            <w:tcW w:w="366" w:type="pct"/>
            <w:tcBorders>
              <w:top w:val="nil"/>
              <w:left w:val="nil"/>
              <w:bottom w:val="single" w:sz="4" w:space="0" w:color="auto"/>
              <w:right w:val="single" w:sz="4" w:space="0" w:color="auto"/>
            </w:tcBorders>
          </w:tcPr>
          <w:p w14:paraId="0A46B2F9" w14:textId="7284CC04" w:rsidR="00055C85" w:rsidRPr="001A3A6C" w:rsidRDefault="00055C85" w:rsidP="00055C85">
            <w:pPr>
              <w:jc w:val="center"/>
              <w:rPr>
                <w:rFonts w:ascii="Arial" w:hAnsi="Arial" w:cs="Arial"/>
                <w:sz w:val="20"/>
                <w:szCs w:val="20"/>
              </w:rPr>
            </w:pPr>
            <w:r w:rsidRPr="001A3A6C">
              <w:rPr>
                <w:sz w:val="20"/>
                <w:szCs w:val="20"/>
              </w:rPr>
              <w:t xml:space="preserve"> 20 </w:t>
            </w:r>
          </w:p>
        </w:tc>
        <w:tc>
          <w:tcPr>
            <w:tcW w:w="366" w:type="pct"/>
            <w:tcBorders>
              <w:top w:val="nil"/>
              <w:left w:val="nil"/>
              <w:bottom w:val="single" w:sz="4" w:space="0" w:color="auto"/>
              <w:right w:val="single" w:sz="4" w:space="0" w:color="auto"/>
            </w:tcBorders>
          </w:tcPr>
          <w:p w14:paraId="554CA517" w14:textId="1AB89649" w:rsidR="00055C85" w:rsidRPr="001A3A6C" w:rsidRDefault="00055C85" w:rsidP="00055C85">
            <w:pPr>
              <w:jc w:val="center"/>
              <w:rPr>
                <w:rFonts w:ascii="Arial" w:hAnsi="Arial" w:cs="Arial"/>
                <w:sz w:val="20"/>
                <w:szCs w:val="20"/>
              </w:rPr>
            </w:pPr>
            <w:r w:rsidRPr="001A3A6C">
              <w:rPr>
                <w:sz w:val="20"/>
                <w:szCs w:val="20"/>
              </w:rPr>
              <w:t xml:space="preserve"> 100 </w:t>
            </w:r>
          </w:p>
        </w:tc>
        <w:tc>
          <w:tcPr>
            <w:tcW w:w="366" w:type="pct"/>
            <w:tcBorders>
              <w:top w:val="nil"/>
              <w:left w:val="nil"/>
              <w:bottom w:val="single" w:sz="4" w:space="0" w:color="auto"/>
              <w:right w:val="single" w:sz="4" w:space="0" w:color="auto"/>
            </w:tcBorders>
          </w:tcPr>
          <w:p w14:paraId="78664AC1" w14:textId="77777777"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074EC16F" w14:textId="366A1CC0"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735F616A" w14:textId="1B428CBF" w:rsidR="00055C85" w:rsidRPr="001A3A6C" w:rsidRDefault="00055C85" w:rsidP="00055C85">
            <w:pPr>
              <w:jc w:val="center"/>
              <w:rPr>
                <w:rFonts w:ascii="Arial" w:hAnsi="Arial" w:cs="Arial"/>
                <w:sz w:val="20"/>
                <w:szCs w:val="20"/>
              </w:rPr>
            </w:pPr>
            <w:r w:rsidRPr="001A3A6C">
              <w:rPr>
                <w:sz w:val="20"/>
                <w:szCs w:val="20"/>
              </w:rPr>
              <w:t xml:space="preserve"> 38 </w:t>
            </w:r>
          </w:p>
        </w:tc>
        <w:tc>
          <w:tcPr>
            <w:tcW w:w="361" w:type="pct"/>
            <w:tcBorders>
              <w:top w:val="nil"/>
              <w:left w:val="nil"/>
              <w:bottom w:val="single" w:sz="4" w:space="0" w:color="auto"/>
              <w:right w:val="single" w:sz="4" w:space="0" w:color="auto"/>
            </w:tcBorders>
          </w:tcPr>
          <w:p w14:paraId="2D291226" w14:textId="631E2F63" w:rsidR="00055C85" w:rsidRPr="001A3A6C" w:rsidRDefault="00055C85" w:rsidP="00055C85">
            <w:pPr>
              <w:jc w:val="center"/>
              <w:rPr>
                <w:rFonts w:ascii="Arial" w:hAnsi="Arial" w:cs="Arial"/>
                <w:sz w:val="20"/>
                <w:szCs w:val="20"/>
              </w:rPr>
            </w:pPr>
            <w:r w:rsidRPr="001A3A6C">
              <w:rPr>
                <w:sz w:val="20"/>
                <w:szCs w:val="20"/>
              </w:rPr>
              <w:t xml:space="preserve"> 2 863 </w:t>
            </w:r>
          </w:p>
        </w:tc>
      </w:tr>
      <w:tr w:rsidR="00055C85" w:rsidRPr="001A3A6C" w14:paraId="20C09E2A" w14:textId="77777777" w:rsidTr="00055C85">
        <w:trPr>
          <w:trHeight w:val="10"/>
        </w:trPr>
        <w:tc>
          <w:tcPr>
            <w:tcW w:w="582" w:type="pct"/>
            <w:tcBorders>
              <w:top w:val="nil"/>
              <w:left w:val="nil"/>
              <w:bottom w:val="single" w:sz="4" w:space="0" w:color="auto"/>
              <w:right w:val="single" w:sz="4" w:space="0" w:color="auto"/>
            </w:tcBorders>
            <w:vAlign w:val="center"/>
            <w:hideMark/>
          </w:tcPr>
          <w:p w14:paraId="0B5B293D"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GNAGNA</w:t>
            </w:r>
          </w:p>
        </w:tc>
        <w:tc>
          <w:tcPr>
            <w:tcW w:w="361" w:type="pct"/>
            <w:tcBorders>
              <w:top w:val="nil"/>
              <w:left w:val="nil"/>
              <w:bottom w:val="single" w:sz="4" w:space="0" w:color="auto"/>
              <w:right w:val="single" w:sz="4" w:space="0" w:color="auto"/>
            </w:tcBorders>
            <w:noWrap/>
            <w:hideMark/>
          </w:tcPr>
          <w:p w14:paraId="4349C6E7"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0060592C" w14:textId="77777777" w:rsidR="00055C85" w:rsidRPr="001A3A6C" w:rsidRDefault="00055C85" w:rsidP="00055C85">
            <w:pPr>
              <w:jc w:val="center"/>
              <w:rPr>
                <w:rFonts w:ascii="Arial" w:hAnsi="Arial" w:cs="Arial"/>
                <w:sz w:val="20"/>
                <w:szCs w:val="20"/>
              </w:rPr>
            </w:pPr>
          </w:p>
        </w:tc>
        <w:tc>
          <w:tcPr>
            <w:tcW w:w="1508" w:type="pct"/>
            <w:tcBorders>
              <w:top w:val="nil"/>
              <w:left w:val="nil"/>
              <w:bottom w:val="single" w:sz="4" w:space="0" w:color="auto"/>
              <w:right w:val="single" w:sz="4" w:space="0" w:color="auto"/>
            </w:tcBorders>
            <w:noWrap/>
            <w:hideMark/>
          </w:tcPr>
          <w:p w14:paraId="0B49AAE1" w14:textId="180CC50E"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242D2E91" w14:textId="3CF066A1" w:rsidR="00055C85" w:rsidRPr="001A3A6C" w:rsidRDefault="00055C85" w:rsidP="00055C85">
            <w:pPr>
              <w:jc w:val="center"/>
              <w:rPr>
                <w:rFonts w:ascii="Arial" w:hAnsi="Arial" w:cs="Arial"/>
                <w:sz w:val="20"/>
                <w:szCs w:val="20"/>
              </w:rPr>
            </w:pPr>
            <w:r w:rsidRPr="001A3A6C">
              <w:rPr>
                <w:sz w:val="20"/>
                <w:szCs w:val="20"/>
              </w:rPr>
              <w:t xml:space="preserve"> 12 </w:t>
            </w:r>
          </w:p>
        </w:tc>
        <w:tc>
          <w:tcPr>
            <w:tcW w:w="366" w:type="pct"/>
            <w:tcBorders>
              <w:top w:val="nil"/>
              <w:left w:val="nil"/>
              <w:bottom w:val="single" w:sz="4" w:space="0" w:color="auto"/>
              <w:right w:val="single" w:sz="4" w:space="0" w:color="auto"/>
            </w:tcBorders>
          </w:tcPr>
          <w:p w14:paraId="746034B3" w14:textId="61595FB4" w:rsidR="00055C85" w:rsidRPr="001A3A6C" w:rsidRDefault="00055C85" w:rsidP="00055C85">
            <w:pPr>
              <w:jc w:val="center"/>
              <w:rPr>
                <w:rFonts w:ascii="Arial" w:hAnsi="Arial" w:cs="Arial"/>
                <w:sz w:val="20"/>
                <w:szCs w:val="20"/>
              </w:rPr>
            </w:pPr>
            <w:r w:rsidRPr="001A3A6C">
              <w:rPr>
                <w:sz w:val="20"/>
                <w:szCs w:val="20"/>
              </w:rPr>
              <w:t xml:space="preserve"> 80 </w:t>
            </w:r>
          </w:p>
        </w:tc>
        <w:tc>
          <w:tcPr>
            <w:tcW w:w="366" w:type="pct"/>
            <w:tcBorders>
              <w:top w:val="nil"/>
              <w:left w:val="nil"/>
              <w:bottom w:val="single" w:sz="4" w:space="0" w:color="auto"/>
              <w:right w:val="single" w:sz="4" w:space="0" w:color="auto"/>
            </w:tcBorders>
          </w:tcPr>
          <w:p w14:paraId="29D2A549" w14:textId="77777777"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111BB31F" w14:textId="3CB97819"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6EB35851" w14:textId="32412CA7" w:rsidR="00055C85" w:rsidRPr="001A3A6C" w:rsidRDefault="00055C85" w:rsidP="00055C85">
            <w:pPr>
              <w:jc w:val="center"/>
              <w:rPr>
                <w:rFonts w:ascii="Arial" w:hAnsi="Arial" w:cs="Arial"/>
                <w:sz w:val="20"/>
                <w:szCs w:val="20"/>
              </w:rPr>
            </w:pPr>
            <w:r w:rsidRPr="001A3A6C">
              <w:rPr>
                <w:sz w:val="20"/>
                <w:szCs w:val="20"/>
              </w:rPr>
              <w:t xml:space="preserve"> 31 </w:t>
            </w:r>
          </w:p>
        </w:tc>
        <w:tc>
          <w:tcPr>
            <w:tcW w:w="361" w:type="pct"/>
            <w:tcBorders>
              <w:top w:val="nil"/>
              <w:left w:val="nil"/>
              <w:bottom w:val="single" w:sz="4" w:space="0" w:color="auto"/>
              <w:right w:val="single" w:sz="4" w:space="0" w:color="auto"/>
            </w:tcBorders>
          </w:tcPr>
          <w:p w14:paraId="71501422" w14:textId="095AC6C8" w:rsidR="00055C85" w:rsidRPr="001A3A6C" w:rsidRDefault="00055C85" w:rsidP="00055C85">
            <w:pPr>
              <w:jc w:val="center"/>
              <w:rPr>
                <w:rFonts w:ascii="Arial" w:hAnsi="Arial" w:cs="Arial"/>
                <w:sz w:val="20"/>
                <w:szCs w:val="20"/>
              </w:rPr>
            </w:pPr>
            <w:r w:rsidRPr="001A3A6C">
              <w:rPr>
                <w:sz w:val="20"/>
                <w:szCs w:val="20"/>
              </w:rPr>
              <w:t xml:space="preserve"> 1 522 </w:t>
            </w:r>
          </w:p>
        </w:tc>
      </w:tr>
      <w:tr w:rsidR="00055C85" w:rsidRPr="001A3A6C" w14:paraId="3C140E12" w14:textId="77777777" w:rsidTr="00055C85">
        <w:trPr>
          <w:trHeight w:val="10"/>
        </w:trPr>
        <w:tc>
          <w:tcPr>
            <w:tcW w:w="582" w:type="pct"/>
            <w:tcBorders>
              <w:top w:val="nil"/>
              <w:left w:val="nil"/>
              <w:bottom w:val="single" w:sz="4" w:space="0" w:color="auto"/>
              <w:right w:val="single" w:sz="4" w:space="0" w:color="auto"/>
            </w:tcBorders>
            <w:vAlign w:val="center"/>
            <w:hideMark/>
          </w:tcPr>
          <w:p w14:paraId="1880833B"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GOURMA</w:t>
            </w:r>
          </w:p>
        </w:tc>
        <w:tc>
          <w:tcPr>
            <w:tcW w:w="361" w:type="pct"/>
            <w:tcBorders>
              <w:top w:val="nil"/>
              <w:left w:val="nil"/>
              <w:bottom w:val="single" w:sz="4" w:space="0" w:color="auto"/>
              <w:right w:val="single" w:sz="4" w:space="0" w:color="auto"/>
            </w:tcBorders>
            <w:noWrap/>
            <w:hideMark/>
          </w:tcPr>
          <w:p w14:paraId="15373D56"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0338C9FD" w14:textId="6631B4A6" w:rsidR="00055C85" w:rsidRPr="001A3A6C" w:rsidRDefault="00055C85" w:rsidP="00055C85">
            <w:pPr>
              <w:jc w:val="center"/>
              <w:rPr>
                <w:rFonts w:ascii="Arial" w:hAnsi="Arial" w:cs="Arial"/>
                <w:sz w:val="20"/>
                <w:szCs w:val="20"/>
              </w:rPr>
            </w:pPr>
            <w:r w:rsidRPr="001A3A6C">
              <w:rPr>
                <w:sz w:val="20"/>
                <w:szCs w:val="20"/>
              </w:rPr>
              <w:t xml:space="preserve"> 1 </w:t>
            </w:r>
          </w:p>
        </w:tc>
        <w:tc>
          <w:tcPr>
            <w:tcW w:w="1508" w:type="pct"/>
            <w:tcBorders>
              <w:top w:val="nil"/>
              <w:left w:val="nil"/>
              <w:bottom w:val="single" w:sz="4" w:space="0" w:color="auto"/>
              <w:right w:val="single" w:sz="4" w:space="0" w:color="auto"/>
            </w:tcBorders>
            <w:noWrap/>
            <w:hideMark/>
          </w:tcPr>
          <w:p w14:paraId="34A995CD" w14:textId="514989B1" w:rsidR="00055C85" w:rsidRPr="001A3A6C" w:rsidRDefault="00055C85" w:rsidP="00055C85">
            <w:pPr>
              <w:jc w:val="center"/>
              <w:rPr>
                <w:rFonts w:ascii="Arial" w:hAnsi="Arial" w:cs="Arial"/>
                <w:sz w:val="20"/>
                <w:szCs w:val="20"/>
              </w:rPr>
            </w:pPr>
            <w:r w:rsidRPr="001A3A6C">
              <w:rPr>
                <w:sz w:val="20"/>
                <w:szCs w:val="20"/>
              </w:rPr>
              <w:t xml:space="preserve"> 2 </w:t>
            </w:r>
          </w:p>
        </w:tc>
        <w:tc>
          <w:tcPr>
            <w:tcW w:w="366" w:type="pct"/>
            <w:tcBorders>
              <w:top w:val="nil"/>
              <w:left w:val="nil"/>
              <w:bottom w:val="single" w:sz="4" w:space="0" w:color="auto"/>
              <w:right w:val="single" w:sz="4" w:space="0" w:color="auto"/>
            </w:tcBorders>
          </w:tcPr>
          <w:p w14:paraId="68E4975D"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248FBCFA" w14:textId="0D343062"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395195C4" w14:textId="77777777"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09EB5CF8" w14:textId="2630D45A"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255A44A0" w14:textId="3A4F55BD"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13078040" w14:textId="109913B9" w:rsidR="00055C85" w:rsidRPr="001A3A6C" w:rsidRDefault="00055C85" w:rsidP="00055C85">
            <w:pPr>
              <w:jc w:val="center"/>
              <w:rPr>
                <w:rFonts w:ascii="Arial" w:hAnsi="Arial" w:cs="Arial"/>
                <w:sz w:val="20"/>
                <w:szCs w:val="20"/>
              </w:rPr>
            </w:pPr>
            <w:r w:rsidRPr="001A3A6C">
              <w:rPr>
                <w:sz w:val="20"/>
                <w:szCs w:val="20"/>
              </w:rPr>
              <w:t xml:space="preserve"> 300 </w:t>
            </w:r>
          </w:p>
        </w:tc>
      </w:tr>
      <w:tr w:rsidR="00055C85" w:rsidRPr="001A3A6C" w14:paraId="33AA2DA9" w14:textId="77777777" w:rsidTr="00055C85">
        <w:trPr>
          <w:trHeight w:val="10"/>
        </w:trPr>
        <w:tc>
          <w:tcPr>
            <w:tcW w:w="582" w:type="pct"/>
            <w:tcBorders>
              <w:top w:val="nil"/>
              <w:left w:val="nil"/>
              <w:bottom w:val="single" w:sz="4" w:space="0" w:color="auto"/>
              <w:right w:val="single" w:sz="4" w:space="0" w:color="auto"/>
            </w:tcBorders>
            <w:vAlign w:val="center"/>
            <w:hideMark/>
          </w:tcPr>
          <w:p w14:paraId="686C968A"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KOMANDJOARI</w:t>
            </w:r>
          </w:p>
        </w:tc>
        <w:tc>
          <w:tcPr>
            <w:tcW w:w="361" w:type="pct"/>
            <w:tcBorders>
              <w:top w:val="nil"/>
              <w:left w:val="nil"/>
              <w:bottom w:val="single" w:sz="4" w:space="0" w:color="auto"/>
              <w:right w:val="single" w:sz="4" w:space="0" w:color="auto"/>
            </w:tcBorders>
            <w:noWrap/>
            <w:hideMark/>
          </w:tcPr>
          <w:p w14:paraId="28D80958"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02EB4D50" w14:textId="5B964E70" w:rsidR="00055C85" w:rsidRPr="001A3A6C" w:rsidRDefault="00055C85" w:rsidP="00055C85">
            <w:pPr>
              <w:jc w:val="center"/>
              <w:rPr>
                <w:rFonts w:ascii="Arial" w:hAnsi="Arial" w:cs="Arial"/>
                <w:sz w:val="20"/>
                <w:szCs w:val="20"/>
              </w:rPr>
            </w:pPr>
          </w:p>
        </w:tc>
        <w:tc>
          <w:tcPr>
            <w:tcW w:w="1508" w:type="pct"/>
            <w:tcBorders>
              <w:top w:val="nil"/>
              <w:left w:val="nil"/>
              <w:bottom w:val="single" w:sz="4" w:space="0" w:color="auto"/>
              <w:right w:val="single" w:sz="4" w:space="0" w:color="auto"/>
            </w:tcBorders>
            <w:noWrap/>
            <w:hideMark/>
          </w:tcPr>
          <w:p w14:paraId="1801AF76" w14:textId="304BFB4D"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13B4FA98" w14:textId="6DF47FED" w:rsidR="00055C85" w:rsidRPr="001A3A6C" w:rsidRDefault="00055C85" w:rsidP="00055C85">
            <w:pPr>
              <w:jc w:val="center"/>
              <w:rPr>
                <w:rFonts w:ascii="Arial" w:hAnsi="Arial" w:cs="Arial"/>
                <w:sz w:val="20"/>
                <w:szCs w:val="20"/>
              </w:rPr>
            </w:pPr>
            <w:r w:rsidRPr="001A3A6C">
              <w:rPr>
                <w:sz w:val="20"/>
                <w:szCs w:val="20"/>
              </w:rPr>
              <w:t xml:space="preserve"> 8 </w:t>
            </w:r>
          </w:p>
        </w:tc>
        <w:tc>
          <w:tcPr>
            <w:tcW w:w="366" w:type="pct"/>
            <w:tcBorders>
              <w:top w:val="nil"/>
              <w:left w:val="nil"/>
              <w:bottom w:val="single" w:sz="4" w:space="0" w:color="auto"/>
              <w:right w:val="single" w:sz="4" w:space="0" w:color="auto"/>
            </w:tcBorders>
          </w:tcPr>
          <w:p w14:paraId="20FE5098" w14:textId="57DCA7D3"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5766939C" w14:textId="77777777"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1539B0F3" w14:textId="77777777"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6146159E" w14:textId="10FD664F" w:rsidR="00055C85" w:rsidRPr="001A3A6C" w:rsidRDefault="00055C85" w:rsidP="00055C85">
            <w:pPr>
              <w:jc w:val="center"/>
              <w:rPr>
                <w:rFonts w:ascii="Arial" w:hAnsi="Arial" w:cs="Arial"/>
                <w:sz w:val="20"/>
                <w:szCs w:val="20"/>
              </w:rPr>
            </w:pPr>
            <w:r w:rsidRPr="001A3A6C">
              <w:rPr>
                <w:sz w:val="20"/>
                <w:szCs w:val="20"/>
              </w:rPr>
              <w:t xml:space="preserve"> 7 </w:t>
            </w:r>
          </w:p>
        </w:tc>
        <w:tc>
          <w:tcPr>
            <w:tcW w:w="361" w:type="pct"/>
            <w:tcBorders>
              <w:top w:val="nil"/>
              <w:left w:val="nil"/>
              <w:bottom w:val="single" w:sz="4" w:space="0" w:color="auto"/>
              <w:right w:val="single" w:sz="4" w:space="0" w:color="auto"/>
            </w:tcBorders>
          </w:tcPr>
          <w:p w14:paraId="58B84934" w14:textId="644AAD4E" w:rsidR="00055C85" w:rsidRPr="001A3A6C" w:rsidRDefault="00055C85" w:rsidP="00055C85">
            <w:pPr>
              <w:jc w:val="center"/>
              <w:rPr>
                <w:rFonts w:ascii="Arial" w:hAnsi="Arial" w:cs="Arial"/>
                <w:sz w:val="20"/>
                <w:szCs w:val="20"/>
              </w:rPr>
            </w:pPr>
            <w:r w:rsidRPr="001A3A6C">
              <w:rPr>
                <w:sz w:val="20"/>
                <w:szCs w:val="20"/>
              </w:rPr>
              <w:t xml:space="preserve"> 227 </w:t>
            </w:r>
          </w:p>
        </w:tc>
      </w:tr>
      <w:tr w:rsidR="00055C85" w:rsidRPr="001A3A6C" w14:paraId="0DD0F42B" w14:textId="77777777" w:rsidTr="00055C85">
        <w:trPr>
          <w:trHeight w:val="10"/>
        </w:trPr>
        <w:tc>
          <w:tcPr>
            <w:tcW w:w="582" w:type="pct"/>
            <w:tcBorders>
              <w:top w:val="nil"/>
              <w:left w:val="nil"/>
              <w:bottom w:val="single" w:sz="4" w:space="0" w:color="auto"/>
              <w:right w:val="single" w:sz="4" w:space="0" w:color="auto"/>
            </w:tcBorders>
            <w:vAlign w:val="center"/>
            <w:hideMark/>
          </w:tcPr>
          <w:p w14:paraId="22A68603"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KOMPIENGA</w:t>
            </w:r>
          </w:p>
        </w:tc>
        <w:tc>
          <w:tcPr>
            <w:tcW w:w="361" w:type="pct"/>
            <w:tcBorders>
              <w:top w:val="nil"/>
              <w:left w:val="nil"/>
              <w:bottom w:val="single" w:sz="4" w:space="0" w:color="auto"/>
              <w:right w:val="single" w:sz="4" w:space="0" w:color="auto"/>
            </w:tcBorders>
            <w:noWrap/>
            <w:hideMark/>
          </w:tcPr>
          <w:p w14:paraId="696FDDDB"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039F0051" w14:textId="77777777" w:rsidR="00055C85" w:rsidRPr="001A3A6C" w:rsidRDefault="00055C85" w:rsidP="00055C85">
            <w:pPr>
              <w:jc w:val="center"/>
              <w:rPr>
                <w:rFonts w:ascii="Arial" w:hAnsi="Arial" w:cs="Arial"/>
                <w:sz w:val="20"/>
                <w:szCs w:val="20"/>
              </w:rPr>
            </w:pPr>
          </w:p>
        </w:tc>
        <w:tc>
          <w:tcPr>
            <w:tcW w:w="1508" w:type="pct"/>
            <w:tcBorders>
              <w:top w:val="nil"/>
              <w:left w:val="nil"/>
              <w:bottom w:val="single" w:sz="4" w:space="0" w:color="auto"/>
              <w:right w:val="single" w:sz="4" w:space="0" w:color="auto"/>
            </w:tcBorders>
            <w:noWrap/>
            <w:hideMark/>
          </w:tcPr>
          <w:p w14:paraId="05DBCA2B" w14:textId="1FE7638D" w:rsidR="00055C85" w:rsidRPr="001A3A6C" w:rsidRDefault="00055C85" w:rsidP="00055C85">
            <w:pPr>
              <w:jc w:val="center"/>
              <w:rPr>
                <w:rFonts w:ascii="Arial" w:hAnsi="Arial" w:cs="Arial"/>
                <w:sz w:val="20"/>
                <w:szCs w:val="20"/>
              </w:rPr>
            </w:pPr>
            <w:r w:rsidRPr="001A3A6C">
              <w:rPr>
                <w:sz w:val="20"/>
                <w:szCs w:val="20"/>
              </w:rPr>
              <w:t xml:space="preserve"> 10 </w:t>
            </w:r>
          </w:p>
        </w:tc>
        <w:tc>
          <w:tcPr>
            <w:tcW w:w="366" w:type="pct"/>
            <w:tcBorders>
              <w:top w:val="nil"/>
              <w:left w:val="nil"/>
              <w:bottom w:val="single" w:sz="4" w:space="0" w:color="auto"/>
              <w:right w:val="single" w:sz="4" w:space="0" w:color="auto"/>
            </w:tcBorders>
          </w:tcPr>
          <w:p w14:paraId="5BE78393"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5BAF81D5" w14:textId="3DACB5A9" w:rsidR="00055C85" w:rsidRPr="001A3A6C" w:rsidRDefault="00055C85" w:rsidP="00055C85">
            <w:pPr>
              <w:jc w:val="center"/>
              <w:rPr>
                <w:rFonts w:ascii="Arial" w:hAnsi="Arial" w:cs="Arial"/>
                <w:sz w:val="20"/>
                <w:szCs w:val="20"/>
              </w:rPr>
            </w:pPr>
            <w:r w:rsidRPr="001A3A6C">
              <w:rPr>
                <w:sz w:val="20"/>
                <w:szCs w:val="20"/>
              </w:rPr>
              <w:t xml:space="preserve"> 20 </w:t>
            </w:r>
          </w:p>
        </w:tc>
        <w:tc>
          <w:tcPr>
            <w:tcW w:w="366" w:type="pct"/>
            <w:tcBorders>
              <w:top w:val="nil"/>
              <w:left w:val="nil"/>
              <w:bottom w:val="single" w:sz="4" w:space="0" w:color="auto"/>
              <w:right w:val="single" w:sz="4" w:space="0" w:color="auto"/>
            </w:tcBorders>
          </w:tcPr>
          <w:p w14:paraId="7714A3A3" w14:textId="77777777"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6DD6AD8E" w14:textId="77777777"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5FCD1ED7" w14:textId="77777777"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5B24FA7E" w14:textId="25C1E47F" w:rsidR="00055C85" w:rsidRPr="001A3A6C" w:rsidRDefault="00055C85" w:rsidP="00055C85">
            <w:pPr>
              <w:jc w:val="center"/>
              <w:rPr>
                <w:rFonts w:ascii="Arial" w:hAnsi="Arial" w:cs="Arial"/>
                <w:sz w:val="20"/>
                <w:szCs w:val="20"/>
              </w:rPr>
            </w:pPr>
            <w:r w:rsidRPr="001A3A6C">
              <w:rPr>
                <w:sz w:val="20"/>
                <w:szCs w:val="20"/>
              </w:rPr>
              <w:t xml:space="preserve"> 584 </w:t>
            </w:r>
          </w:p>
        </w:tc>
      </w:tr>
      <w:tr w:rsidR="00055C85" w:rsidRPr="001A3A6C" w14:paraId="6C8BE575" w14:textId="77777777" w:rsidTr="00055C85">
        <w:trPr>
          <w:trHeight w:val="10"/>
        </w:trPr>
        <w:tc>
          <w:tcPr>
            <w:tcW w:w="582" w:type="pct"/>
            <w:tcBorders>
              <w:top w:val="nil"/>
              <w:left w:val="nil"/>
              <w:bottom w:val="single" w:sz="4" w:space="0" w:color="auto"/>
              <w:right w:val="single" w:sz="4" w:space="0" w:color="auto"/>
            </w:tcBorders>
            <w:vAlign w:val="center"/>
            <w:hideMark/>
          </w:tcPr>
          <w:p w14:paraId="2433CA39"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TAPOA</w:t>
            </w:r>
          </w:p>
        </w:tc>
        <w:tc>
          <w:tcPr>
            <w:tcW w:w="361" w:type="pct"/>
            <w:tcBorders>
              <w:top w:val="nil"/>
              <w:left w:val="nil"/>
              <w:bottom w:val="single" w:sz="4" w:space="0" w:color="auto"/>
              <w:right w:val="single" w:sz="4" w:space="0" w:color="auto"/>
            </w:tcBorders>
            <w:noWrap/>
            <w:hideMark/>
          </w:tcPr>
          <w:p w14:paraId="71E1B3D0"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7ABC1ADC" w14:textId="77777777" w:rsidR="00055C85" w:rsidRPr="001A3A6C" w:rsidRDefault="00055C85" w:rsidP="00055C85">
            <w:pPr>
              <w:jc w:val="center"/>
              <w:rPr>
                <w:rFonts w:ascii="Arial" w:hAnsi="Arial" w:cs="Arial"/>
                <w:sz w:val="20"/>
                <w:szCs w:val="20"/>
              </w:rPr>
            </w:pPr>
          </w:p>
        </w:tc>
        <w:tc>
          <w:tcPr>
            <w:tcW w:w="1508" w:type="pct"/>
            <w:tcBorders>
              <w:top w:val="nil"/>
              <w:left w:val="nil"/>
              <w:bottom w:val="single" w:sz="4" w:space="0" w:color="auto"/>
              <w:right w:val="single" w:sz="4" w:space="0" w:color="auto"/>
            </w:tcBorders>
            <w:noWrap/>
            <w:hideMark/>
          </w:tcPr>
          <w:p w14:paraId="1D5F6422" w14:textId="1A679649"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6F9129B7"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2EFA489E" w14:textId="12FD2033"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52C0A80B" w14:textId="77777777"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43FB953F" w14:textId="13C9086A"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25997744" w14:textId="225493B7"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0B813C54" w14:textId="21B398B7" w:rsidR="00055C85" w:rsidRPr="001A3A6C" w:rsidRDefault="00055C85" w:rsidP="00055C85">
            <w:pPr>
              <w:jc w:val="center"/>
              <w:rPr>
                <w:rFonts w:ascii="Arial" w:hAnsi="Arial" w:cs="Arial"/>
                <w:sz w:val="20"/>
                <w:szCs w:val="20"/>
              </w:rPr>
            </w:pPr>
            <w:r w:rsidRPr="001A3A6C">
              <w:rPr>
                <w:sz w:val="20"/>
                <w:szCs w:val="20"/>
              </w:rPr>
              <w:t xml:space="preserve"> 230 </w:t>
            </w:r>
          </w:p>
        </w:tc>
      </w:tr>
      <w:tr w:rsidR="00055C85" w:rsidRPr="001A3A6C" w14:paraId="16A4D14D" w14:textId="77777777" w:rsidTr="00055C85">
        <w:trPr>
          <w:trHeight w:val="10"/>
        </w:trPr>
        <w:tc>
          <w:tcPr>
            <w:tcW w:w="582" w:type="pct"/>
            <w:tcBorders>
              <w:top w:val="nil"/>
              <w:left w:val="nil"/>
              <w:bottom w:val="single" w:sz="4" w:space="0" w:color="auto"/>
              <w:right w:val="single" w:sz="4" w:space="0" w:color="auto"/>
            </w:tcBorders>
            <w:vAlign w:val="center"/>
            <w:hideMark/>
          </w:tcPr>
          <w:p w14:paraId="4DEEA686" w14:textId="77777777" w:rsidR="00055C85" w:rsidRPr="001A3A6C" w:rsidRDefault="00055C85" w:rsidP="00055C85">
            <w:pPr>
              <w:rPr>
                <w:rFonts w:ascii="Arial" w:hAnsi="Arial" w:cs="Arial"/>
                <w:b/>
                <w:bCs/>
                <w:sz w:val="20"/>
                <w:szCs w:val="20"/>
              </w:rPr>
            </w:pPr>
            <w:r w:rsidRPr="001A3A6C">
              <w:rPr>
                <w:rFonts w:ascii="Arial" w:hAnsi="Arial" w:cs="Arial"/>
                <w:b/>
                <w:bCs/>
                <w:sz w:val="20"/>
                <w:szCs w:val="20"/>
              </w:rPr>
              <w:t>HAUTS-BASSINS</w:t>
            </w:r>
          </w:p>
        </w:tc>
        <w:tc>
          <w:tcPr>
            <w:tcW w:w="361" w:type="pct"/>
            <w:tcBorders>
              <w:top w:val="nil"/>
              <w:left w:val="nil"/>
              <w:bottom w:val="single" w:sz="4" w:space="0" w:color="auto"/>
              <w:right w:val="single" w:sz="4" w:space="0" w:color="auto"/>
            </w:tcBorders>
            <w:noWrap/>
            <w:hideMark/>
          </w:tcPr>
          <w:p w14:paraId="5777479B"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1602F8DA" w14:textId="67676C52" w:rsidR="00055C85" w:rsidRPr="001A3A6C" w:rsidRDefault="00055C85" w:rsidP="00055C85">
            <w:pPr>
              <w:jc w:val="center"/>
              <w:rPr>
                <w:rFonts w:ascii="Arial" w:hAnsi="Arial" w:cs="Arial"/>
                <w:sz w:val="20"/>
                <w:szCs w:val="20"/>
              </w:rPr>
            </w:pPr>
            <w:r w:rsidRPr="001A3A6C">
              <w:rPr>
                <w:sz w:val="20"/>
                <w:szCs w:val="20"/>
              </w:rPr>
              <w:t xml:space="preserve"> 0 </w:t>
            </w:r>
          </w:p>
        </w:tc>
        <w:tc>
          <w:tcPr>
            <w:tcW w:w="1508" w:type="pct"/>
            <w:tcBorders>
              <w:top w:val="nil"/>
              <w:left w:val="nil"/>
              <w:bottom w:val="single" w:sz="4" w:space="0" w:color="auto"/>
              <w:right w:val="single" w:sz="4" w:space="0" w:color="auto"/>
            </w:tcBorders>
            <w:noWrap/>
            <w:hideMark/>
          </w:tcPr>
          <w:p w14:paraId="0B117A1F" w14:textId="5339892C" w:rsidR="00055C85" w:rsidRPr="001A3A6C" w:rsidRDefault="00055C85" w:rsidP="00055C85">
            <w:pPr>
              <w:jc w:val="center"/>
              <w:rPr>
                <w:rFonts w:ascii="Arial" w:hAnsi="Arial" w:cs="Arial"/>
                <w:sz w:val="20"/>
                <w:szCs w:val="20"/>
              </w:rPr>
            </w:pPr>
            <w:r w:rsidRPr="001A3A6C">
              <w:rPr>
                <w:sz w:val="20"/>
                <w:szCs w:val="20"/>
              </w:rPr>
              <w:t xml:space="preserve"> 3 </w:t>
            </w:r>
          </w:p>
        </w:tc>
        <w:tc>
          <w:tcPr>
            <w:tcW w:w="366" w:type="pct"/>
            <w:tcBorders>
              <w:top w:val="nil"/>
              <w:left w:val="nil"/>
              <w:bottom w:val="single" w:sz="4" w:space="0" w:color="auto"/>
              <w:right w:val="single" w:sz="4" w:space="0" w:color="auto"/>
            </w:tcBorders>
          </w:tcPr>
          <w:p w14:paraId="3886B035" w14:textId="61503AF1" w:rsidR="00055C85" w:rsidRPr="001A3A6C" w:rsidRDefault="00055C85" w:rsidP="00055C85">
            <w:pPr>
              <w:jc w:val="center"/>
              <w:rPr>
                <w:rFonts w:ascii="Arial" w:hAnsi="Arial" w:cs="Arial"/>
                <w:sz w:val="20"/>
                <w:szCs w:val="20"/>
              </w:rPr>
            </w:pPr>
            <w:r w:rsidRPr="001A3A6C">
              <w:rPr>
                <w:sz w:val="20"/>
                <w:szCs w:val="20"/>
              </w:rPr>
              <w:t xml:space="preserve"> 6 </w:t>
            </w:r>
          </w:p>
        </w:tc>
        <w:tc>
          <w:tcPr>
            <w:tcW w:w="366" w:type="pct"/>
            <w:tcBorders>
              <w:top w:val="nil"/>
              <w:left w:val="nil"/>
              <w:bottom w:val="single" w:sz="4" w:space="0" w:color="auto"/>
              <w:right w:val="single" w:sz="4" w:space="0" w:color="auto"/>
            </w:tcBorders>
          </w:tcPr>
          <w:p w14:paraId="2222BCE5" w14:textId="2DD71F88" w:rsidR="00055C85" w:rsidRPr="001A3A6C" w:rsidRDefault="00055C85" w:rsidP="00055C85">
            <w:pPr>
              <w:jc w:val="center"/>
              <w:rPr>
                <w:rFonts w:ascii="Arial" w:hAnsi="Arial" w:cs="Arial"/>
                <w:sz w:val="20"/>
                <w:szCs w:val="20"/>
              </w:rPr>
            </w:pPr>
            <w:r w:rsidRPr="001A3A6C">
              <w:rPr>
                <w:sz w:val="20"/>
                <w:szCs w:val="20"/>
              </w:rPr>
              <w:t xml:space="preserve"> 7 </w:t>
            </w:r>
          </w:p>
        </w:tc>
        <w:tc>
          <w:tcPr>
            <w:tcW w:w="366" w:type="pct"/>
            <w:tcBorders>
              <w:top w:val="nil"/>
              <w:left w:val="nil"/>
              <w:bottom w:val="single" w:sz="4" w:space="0" w:color="auto"/>
              <w:right w:val="single" w:sz="4" w:space="0" w:color="auto"/>
            </w:tcBorders>
          </w:tcPr>
          <w:p w14:paraId="29B5564A" w14:textId="30E160E0" w:rsidR="00055C85" w:rsidRPr="001A3A6C" w:rsidRDefault="00055C85" w:rsidP="00055C85">
            <w:pPr>
              <w:jc w:val="center"/>
              <w:rPr>
                <w:rFonts w:ascii="Arial" w:hAnsi="Arial" w:cs="Arial"/>
                <w:sz w:val="20"/>
                <w:szCs w:val="20"/>
              </w:rPr>
            </w:pPr>
            <w:r w:rsidRPr="001A3A6C">
              <w:rPr>
                <w:sz w:val="20"/>
                <w:szCs w:val="20"/>
              </w:rPr>
              <w:t xml:space="preserve"> 58 </w:t>
            </w:r>
          </w:p>
        </w:tc>
        <w:tc>
          <w:tcPr>
            <w:tcW w:w="363" w:type="pct"/>
            <w:tcBorders>
              <w:top w:val="nil"/>
              <w:left w:val="nil"/>
              <w:bottom w:val="single" w:sz="4" w:space="0" w:color="auto"/>
              <w:right w:val="single" w:sz="4" w:space="0" w:color="auto"/>
            </w:tcBorders>
          </w:tcPr>
          <w:p w14:paraId="2CBC1818" w14:textId="514E3B41"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46F527EF" w14:textId="6A481B58" w:rsidR="00055C85" w:rsidRPr="001A3A6C" w:rsidRDefault="00055C85" w:rsidP="00055C85">
            <w:pPr>
              <w:jc w:val="center"/>
              <w:rPr>
                <w:rFonts w:ascii="Arial" w:hAnsi="Arial" w:cs="Arial"/>
                <w:sz w:val="20"/>
                <w:szCs w:val="20"/>
              </w:rPr>
            </w:pPr>
            <w:r w:rsidRPr="001A3A6C">
              <w:rPr>
                <w:sz w:val="20"/>
                <w:szCs w:val="20"/>
              </w:rPr>
              <w:t xml:space="preserve"> 1 </w:t>
            </w:r>
          </w:p>
        </w:tc>
        <w:tc>
          <w:tcPr>
            <w:tcW w:w="361" w:type="pct"/>
            <w:tcBorders>
              <w:top w:val="nil"/>
              <w:left w:val="nil"/>
              <w:bottom w:val="single" w:sz="4" w:space="0" w:color="auto"/>
              <w:right w:val="single" w:sz="4" w:space="0" w:color="auto"/>
            </w:tcBorders>
          </w:tcPr>
          <w:p w14:paraId="4609E626" w14:textId="280FA602" w:rsidR="00055C85" w:rsidRPr="001A3A6C" w:rsidRDefault="00055C85" w:rsidP="00055C85">
            <w:pPr>
              <w:jc w:val="center"/>
              <w:rPr>
                <w:rFonts w:ascii="Arial" w:hAnsi="Arial" w:cs="Arial"/>
                <w:sz w:val="20"/>
                <w:szCs w:val="20"/>
              </w:rPr>
            </w:pPr>
            <w:r w:rsidRPr="001A3A6C">
              <w:rPr>
                <w:sz w:val="20"/>
                <w:szCs w:val="20"/>
              </w:rPr>
              <w:t xml:space="preserve"> 7 475 </w:t>
            </w:r>
          </w:p>
        </w:tc>
      </w:tr>
      <w:tr w:rsidR="00055C85" w:rsidRPr="001A3A6C" w14:paraId="54064281" w14:textId="77777777" w:rsidTr="00055C85">
        <w:trPr>
          <w:trHeight w:val="10"/>
        </w:trPr>
        <w:tc>
          <w:tcPr>
            <w:tcW w:w="582" w:type="pct"/>
            <w:tcBorders>
              <w:top w:val="nil"/>
              <w:left w:val="nil"/>
              <w:bottom w:val="single" w:sz="4" w:space="0" w:color="auto"/>
              <w:right w:val="single" w:sz="4" w:space="0" w:color="auto"/>
            </w:tcBorders>
            <w:vAlign w:val="center"/>
            <w:hideMark/>
          </w:tcPr>
          <w:p w14:paraId="4BFE2487"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HOUET</w:t>
            </w:r>
          </w:p>
        </w:tc>
        <w:tc>
          <w:tcPr>
            <w:tcW w:w="361" w:type="pct"/>
            <w:tcBorders>
              <w:top w:val="nil"/>
              <w:left w:val="nil"/>
              <w:bottom w:val="single" w:sz="4" w:space="0" w:color="auto"/>
              <w:right w:val="single" w:sz="4" w:space="0" w:color="auto"/>
            </w:tcBorders>
            <w:noWrap/>
            <w:hideMark/>
          </w:tcPr>
          <w:p w14:paraId="6FCC39AA"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08CD1ACF" w14:textId="7B604FFF" w:rsidR="00055C85" w:rsidRPr="001A3A6C" w:rsidRDefault="00055C85" w:rsidP="00055C85">
            <w:pPr>
              <w:jc w:val="center"/>
              <w:rPr>
                <w:rFonts w:ascii="Arial" w:hAnsi="Arial" w:cs="Arial"/>
                <w:sz w:val="20"/>
                <w:szCs w:val="20"/>
              </w:rPr>
            </w:pPr>
          </w:p>
        </w:tc>
        <w:tc>
          <w:tcPr>
            <w:tcW w:w="1508" w:type="pct"/>
            <w:tcBorders>
              <w:top w:val="nil"/>
              <w:left w:val="nil"/>
              <w:bottom w:val="single" w:sz="4" w:space="0" w:color="auto"/>
              <w:right w:val="single" w:sz="4" w:space="0" w:color="auto"/>
            </w:tcBorders>
            <w:noWrap/>
            <w:hideMark/>
          </w:tcPr>
          <w:p w14:paraId="3F8A27FA" w14:textId="0194453B" w:rsidR="00055C85" w:rsidRPr="001A3A6C" w:rsidRDefault="00055C85" w:rsidP="00055C85">
            <w:pPr>
              <w:jc w:val="center"/>
              <w:rPr>
                <w:rFonts w:ascii="Arial" w:hAnsi="Arial" w:cs="Arial"/>
                <w:sz w:val="20"/>
                <w:szCs w:val="20"/>
              </w:rPr>
            </w:pPr>
            <w:r w:rsidRPr="001A3A6C">
              <w:rPr>
                <w:sz w:val="20"/>
                <w:szCs w:val="20"/>
              </w:rPr>
              <w:t xml:space="preserve"> 2 </w:t>
            </w:r>
          </w:p>
        </w:tc>
        <w:tc>
          <w:tcPr>
            <w:tcW w:w="366" w:type="pct"/>
            <w:tcBorders>
              <w:top w:val="nil"/>
              <w:left w:val="nil"/>
              <w:bottom w:val="single" w:sz="4" w:space="0" w:color="auto"/>
              <w:right w:val="single" w:sz="4" w:space="0" w:color="auto"/>
            </w:tcBorders>
          </w:tcPr>
          <w:p w14:paraId="322C852D"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70FDE3A4" w14:textId="558C17CA" w:rsidR="00055C85" w:rsidRPr="001A3A6C" w:rsidRDefault="00055C85" w:rsidP="00055C85">
            <w:pPr>
              <w:jc w:val="center"/>
              <w:rPr>
                <w:rFonts w:ascii="Arial" w:hAnsi="Arial" w:cs="Arial"/>
                <w:sz w:val="20"/>
                <w:szCs w:val="20"/>
              </w:rPr>
            </w:pPr>
            <w:r w:rsidRPr="001A3A6C">
              <w:rPr>
                <w:sz w:val="20"/>
                <w:szCs w:val="20"/>
              </w:rPr>
              <w:t xml:space="preserve"> 7 </w:t>
            </w:r>
          </w:p>
        </w:tc>
        <w:tc>
          <w:tcPr>
            <w:tcW w:w="366" w:type="pct"/>
            <w:tcBorders>
              <w:top w:val="nil"/>
              <w:left w:val="nil"/>
              <w:bottom w:val="single" w:sz="4" w:space="0" w:color="auto"/>
              <w:right w:val="single" w:sz="4" w:space="0" w:color="auto"/>
            </w:tcBorders>
          </w:tcPr>
          <w:p w14:paraId="5712F1AE" w14:textId="77777777"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0CCE77A8" w14:textId="7A797CCE"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67D11A88" w14:textId="58746E12" w:rsidR="00055C85" w:rsidRPr="001A3A6C" w:rsidRDefault="00055C85" w:rsidP="00055C85">
            <w:pPr>
              <w:jc w:val="center"/>
              <w:rPr>
                <w:rFonts w:ascii="Arial" w:hAnsi="Arial" w:cs="Arial"/>
                <w:sz w:val="20"/>
                <w:szCs w:val="20"/>
              </w:rPr>
            </w:pPr>
            <w:r w:rsidRPr="001A3A6C">
              <w:rPr>
                <w:sz w:val="20"/>
                <w:szCs w:val="20"/>
              </w:rPr>
              <w:t xml:space="preserve"> 1 </w:t>
            </w:r>
          </w:p>
        </w:tc>
        <w:tc>
          <w:tcPr>
            <w:tcW w:w="361" w:type="pct"/>
            <w:tcBorders>
              <w:top w:val="nil"/>
              <w:left w:val="nil"/>
              <w:bottom w:val="single" w:sz="4" w:space="0" w:color="auto"/>
              <w:right w:val="single" w:sz="4" w:space="0" w:color="auto"/>
            </w:tcBorders>
          </w:tcPr>
          <w:p w14:paraId="5BF3BD94" w14:textId="38E1B825" w:rsidR="00055C85" w:rsidRPr="001A3A6C" w:rsidRDefault="00055C85" w:rsidP="00055C85">
            <w:pPr>
              <w:jc w:val="center"/>
              <w:rPr>
                <w:rFonts w:ascii="Arial" w:hAnsi="Arial" w:cs="Arial"/>
                <w:sz w:val="20"/>
                <w:szCs w:val="20"/>
              </w:rPr>
            </w:pPr>
            <w:r w:rsidRPr="001A3A6C">
              <w:rPr>
                <w:sz w:val="20"/>
                <w:szCs w:val="20"/>
              </w:rPr>
              <w:t xml:space="preserve"> 6 360 </w:t>
            </w:r>
          </w:p>
        </w:tc>
      </w:tr>
      <w:tr w:rsidR="00055C85" w:rsidRPr="001A3A6C" w14:paraId="04554C22" w14:textId="77777777" w:rsidTr="00055C85">
        <w:trPr>
          <w:trHeight w:val="10"/>
        </w:trPr>
        <w:tc>
          <w:tcPr>
            <w:tcW w:w="582" w:type="pct"/>
            <w:tcBorders>
              <w:top w:val="nil"/>
              <w:left w:val="nil"/>
              <w:bottom w:val="single" w:sz="4" w:space="0" w:color="auto"/>
              <w:right w:val="single" w:sz="4" w:space="0" w:color="auto"/>
            </w:tcBorders>
            <w:vAlign w:val="center"/>
            <w:hideMark/>
          </w:tcPr>
          <w:p w14:paraId="0F322209"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KENEDOUGOU</w:t>
            </w:r>
          </w:p>
        </w:tc>
        <w:tc>
          <w:tcPr>
            <w:tcW w:w="361" w:type="pct"/>
            <w:tcBorders>
              <w:top w:val="nil"/>
              <w:left w:val="nil"/>
              <w:bottom w:val="single" w:sz="4" w:space="0" w:color="auto"/>
              <w:right w:val="single" w:sz="4" w:space="0" w:color="auto"/>
            </w:tcBorders>
            <w:noWrap/>
            <w:hideMark/>
          </w:tcPr>
          <w:p w14:paraId="11507E93"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581495EF" w14:textId="466230C4" w:rsidR="00055C85" w:rsidRPr="001A3A6C" w:rsidRDefault="00055C85" w:rsidP="00055C85">
            <w:pPr>
              <w:jc w:val="center"/>
              <w:rPr>
                <w:rFonts w:ascii="Arial" w:hAnsi="Arial" w:cs="Arial"/>
                <w:sz w:val="20"/>
                <w:szCs w:val="20"/>
              </w:rPr>
            </w:pPr>
          </w:p>
        </w:tc>
        <w:tc>
          <w:tcPr>
            <w:tcW w:w="1508" w:type="pct"/>
            <w:tcBorders>
              <w:top w:val="nil"/>
              <w:left w:val="nil"/>
              <w:bottom w:val="single" w:sz="4" w:space="0" w:color="auto"/>
              <w:right w:val="single" w:sz="4" w:space="0" w:color="auto"/>
            </w:tcBorders>
            <w:noWrap/>
            <w:hideMark/>
          </w:tcPr>
          <w:p w14:paraId="28C8C512" w14:textId="3FF5BA6D"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393D15D0" w14:textId="50FDBEAA" w:rsidR="00055C85" w:rsidRPr="001A3A6C" w:rsidRDefault="00055C85" w:rsidP="00055C85">
            <w:pPr>
              <w:jc w:val="center"/>
              <w:rPr>
                <w:rFonts w:ascii="Arial" w:hAnsi="Arial" w:cs="Arial"/>
                <w:sz w:val="20"/>
                <w:szCs w:val="20"/>
              </w:rPr>
            </w:pPr>
            <w:r w:rsidRPr="001A3A6C">
              <w:rPr>
                <w:sz w:val="20"/>
                <w:szCs w:val="20"/>
              </w:rPr>
              <w:t xml:space="preserve"> 6 </w:t>
            </w:r>
          </w:p>
        </w:tc>
        <w:tc>
          <w:tcPr>
            <w:tcW w:w="366" w:type="pct"/>
            <w:tcBorders>
              <w:top w:val="nil"/>
              <w:left w:val="nil"/>
              <w:bottom w:val="single" w:sz="4" w:space="0" w:color="auto"/>
              <w:right w:val="single" w:sz="4" w:space="0" w:color="auto"/>
            </w:tcBorders>
          </w:tcPr>
          <w:p w14:paraId="777A90F8" w14:textId="31885C25"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34187414" w14:textId="5743CFDB" w:rsidR="00055C85" w:rsidRPr="001A3A6C" w:rsidRDefault="00055C85" w:rsidP="00055C85">
            <w:pPr>
              <w:jc w:val="center"/>
              <w:rPr>
                <w:rFonts w:ascii="Arial" w:hAnsi="Arial" w:cs="Arial"/>
                <w:sz w:val="20"/>
                <w:szCs w:val="20"/>
              </w:rPr>
            </w:pPr>
            <w:r w:rsidRPr="001A3A6C">
              <w:rPr>
                <w:sz w:val="20"/>
                <w:szCs w:val="20"/>
              </w:rPr>
              <w:t xml:space="preserve"> 58 </w:t>
            </w:r>
          </w:p>
        </w:tc>
        <w:tc>
          <w:tcPr>
            <w:tcW w:w="363" w:type="pct"/>
            <w:tcBorders>
              <w:top w:val="nil"/>
              <w:left w:val="nil"/>
              <w:bottom w:val="single" w:sz="4" w:space="0" w:color="auto"/>
              <w:right w:val="single" w:sz="4" w:space="0" w:color="auto"/>
            </w:tcBorders>
          </w:tcPr>
          <w:p w14:paraId="2929F204" w14:textId="5F89EB49"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4936599F" w14:textId="49142A7B"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4518FE41" w14:textId="25AE9E28" w:rsidR="00055C85" w:rsidRPr="001A3A6C" w:rsidRDefault="00055C85" w:rsidP="00055C85">
            <w:pPr>
              <w:jc w:val="center"/>
              <w:rPr>
                <w:rFonts w:ascii="Arial" w:hAnsi="Arial" w:cs="Arial"/>
                <w:sz w:val="20"/>
                <w:szCs w:val="20"/>
              </w:rPr>
            </w:pPr>
            <w:r w:rsidRPr="001A3A6C">
              <w:rPr>
                <w:sz w:val="20"/>
                <w:szCs w:val="20"/>
              </w:rPr>
              <w:t xml:space="preserve"> 885 </w:t>
            </w:r>
          </w:p>
        </w:tc>
      </w:tr>
      <w:tr w:rsidR="00055C85" w:rsidRPr="001A3A6C" w14:paraId="74D2FAEB" w14:textId="77777777" w:rsidTr="00055C85">
        <w:trPr>
          <w:trHeight w:val="10"/>
        </w:trPr>
        <w:tc>
          <w:tcPr>
            <w:tcW w:w="582" w:type="pct"/>
            <w:tcBorders>
              <w:top w:val="nil"/>
              <w:left w:val="nil"/>
              <w:bottom w:val="single" w:sz="4" w:space="0" w:color="auto"/>
              <w:right w:val="single" w:sz="4" w:space="0" w:color="auto"/>
            </w:tcBorders>
            <w:vAlign w:val="center"/>
            <w:hideMark/>
          </w:tcPr>
          <w:p w14:paraId="57566CEC"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TUY</w:t>
            </w:r>
          </w:p>
        </w:tc>
        <w:tc>
          <w:tcPr>
            <w:tcW w:w="361" w:type="pct"/>
            <w:tcBorders>
              <w:top w:val="nil"/>
              <w:left w:val="nil"/>
              <w:bottom w:val="single" w:sz="4" w:space="0" w:color="auto"/>
              <w:right w:val="single" w:sz="4" w:space="0" w:color="auto"/>
            </w:tcBorders>
            <w:noWrap/>
            <w:hideMark/>
          </w:tcPr>
          <w:p w14:paraId="299D78E5"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1933B6E5" w14:textId="1C2E9D71" w:rsidR="00055C85" w:rsidRPr="001A3A6C" w:rsidRDefault="00055C85" w:rsidP="00055C85">
            <w:pPr>
              <w:jc w:val="center"/>
              <w:rPr>
                <w:rFonts w:ascii="Arial" w:hAnsi="Arial" w:cs="Arial"/>
                <w:sz w:val="20"/>
                <w:szCs w:val="20"/>
              </w:rPr>
            </w:pPr>
            <w:r w:rsidRPr="001A3A6C">
              <w:rPr>
                <w:sz w:val="20"/>
                <w:szCs w:val="20"/>
              </w:rPr>
              <w:t xml:space="preserve"> 0 </w:t>
            </w:r>
          </w:p>
        </w:tc>
        <w:tc>
          <w:tcPr>
            <w:tcW w:w="1508" w:type="pct"/>
            <w:tcBorders>
              <w:top w:val="nil"/>
              <w:left w:val="nil"/>
              <w:bottom w:val="single" w:sz="4" w:space="0" w:color="auto"/>
              <w:right w:val="single" w:sz="4" w:space="0" w:color="auto"/>
            </w:tcBorders>
            <w:noWrap/>
            <w:hideMark/>
          </w:tcPr>
          <w:p w14:paraId="6FFC3087" w14:textId="09EBBAC7" w:rsidR="00055C85" w:rsidRPr="001A3A6C" w:rsidRDefault="00055C85" w:rsidP="00055C85">
            <w:pPr>
              <w:jc w:val="center"/>
              <w:rPr>
                <w:rFonts w:ascii="Arial" w:hAnsi="Arial" w:cs="Arial"/>
                <w:sz w:val="20"/>
                <w:szCs w:val="20"/>
              </w:rPr>
            </w:pPr>
            <w:r w:rsidRPr="001A3A6C">
              <w:rPr>
                <w:sz w:val="20"/>
                <w:szCs w:val="20"/>
              </w:rPr>
              <w:t xml:space="preserve"> 1 </w:t>
            </w:r>
          </w:p>
        </w:tc>
        <w:tc>
          <w:tcPr>
            <w:tcW w:w="366" w:type="pct"/>
            <w:tcBorders>
              <w:top w:val="nil"/>
              <w:left w:val="nil"/>
              <w:bottom w:val="single" w:sz="4" w:space="0" w:color="auto"/>
              <w:right w:val="single" w:sz="4" w:space="0" w:color="auto"/>
            </w:tcBorders>
          </w:tcPr>
          <w:p w14:paraId="38DE93DE"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4DDB89FC" w14:textId="3369148C"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7A495652" w14:textId="77777777"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6A817675" w14:textId="614617CC"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03AA4B49" w14:textId="590BDE40"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3716EEC3" w14:textId="375A21BB" w:rsidR="00055C85" w:rsidRPr="001A3A6C" w:rsidRDefault="00055C85" w:rsidP="00055C85">
            <w:pPr>
              <w:jc w:val="center"/>
              <w:rPr>
                <w:rFonts w:ascii="Arial" w:hAnsi="Arial" w:cs="Arial"/>
                <w:sz w:val="20"/>
                <w:szCs w:val="20"/>
              </w:rPr>
            </w:pPr>
            <w:r w:rsidRPr="001A3A6C">
              <w:rPr>
                <w:sz w:val="20"/>
                <w:szCs w:val="20"/>
              </w:rPr>
              <w:t xml:space="preserve"> 230 </w:t>
            </w:r>
          </w:p>
        </w:tc>
      </w:tr>
      <w:tr w:rsidR="00055C85" w:rsidRPr="001A3A6C" w14:paraId="70F8430A" w14:textId="77777777" w:rsidTr="00055C85">
        <w:trPr>
          <w:trHeight w:val="10"/>
        </w:trPr>
        <w:tc>
          <w:tcPr>
            <w:tcW w:w="582" w:type="pct"/>
            <w:tcBorders>
              <w:top w:val="nil"/>
              <w:left w:val="nil"/>
              <w:bottom w:val="single" w:sz="4" w:space="0" w:color="auto"/>
              <w:right w:val="single" w:sz="4" w:space="0" w:color="auto"/>
            </w:tcBorders>
            <w:vAlign w:val="center"/>
            <w:hideMark/>
          </w:tcPr>
          <w:p w14:paraId="5CF1126A" w14:textId="77777777" w:rsidR="00055C85" w:rsidRPr="001A3A6C" w:rsidRDefault="00055C85" w:rsidP="00055C85">
            <w:pPr>
              <w:rPr>
                <w:rFonts w:ascii="Arial" w:hAnsi="Arial" w:cs="Arial"/>
                <w:b/>
                <w:bCs/>
                <w:sz w:val="20"/>
                <w:szCs w:val="20"/>
              </w:rPr>
            </w:pPr>
            <w:r w:rsidRPr="001A3A6C">
              <w:rPr>
                <w:rFonts w:ascii="Arial" w:hAnsi="Arial" w:cs="Arial"/>
                <w:b/>
                <w:bCs/>
                <w:sz w:val="20"/>
                <w:szCs w:val="20"/>
              </w:rPr>
              <w:t>NORD</w:t>
            </w:r>
          </w:p>
        </w:tc>
        <w:tc>
          <w:tcPr>
            <w:tcW w:w="361" w:type="pct"/>
            <w:tcBorders>
              <w:top w:val="nil"/>
              <w:left w:val="nil"/>
              <w:bottom w:val="single" w:sz="4" w:space="0" w:color="auto"/>
              <w:right w:val="single" w:sz="4" w:space="0" w:color="auto"/>
            </w:tcBorders>
            <w:noWrap/>
            <w:hideMark/>
          </w:tcPr>
          <w:p w14:paraId="275C4EE4" w14:textId="26D46569" w:rsidR="00055C85" w:rsidRPr="001A3A6C" w:rsidRDefault="00055C85" w:rsidP="00055C85">
            <w:pPr>
              <w:jc w:val="center"/>
              <w:rPr>
                <w:rFonts w:ascii="Arial" w:hAnsi="Arial" w:cs="Arial"/>
                <w:sz w:val="20"/>
                <w:szCs w:val="20"/>
              </w:rPr>
            </w:pPr>
            <w:r w:rsidRPr="001A3A6C">
              <w:rPr>
                <w:sz w:val="20"/>
                <w:szCs w:val="20"/>
              </w:rPr>
              <w:t xml:space="preserve"> 0 </w:t>
            </w:r>
          </w:p>
        </w:tc>
        <w:tc>
          <w:tcPr>
            <w:tcW w:w="367" w:type="pct"/>
            <w:tcBorders>
              <w:top w:val="nil"/>
              <w:left w:val="nil"/>
              <w:bottom w:val="single" w:sz="4" w:space="0" w:color="auto"/>
              <w:right w:val="single" w:sz="4" w:space="0" w:color="auto"/>
            </w:tcBorders>
            <w:noWrap/>
            <w:hideMark/>
          </w:tcPr>
          <w:p w14:paraId="1B4B4743" w14:textId="53C2DFDF" w:rsidR="00055C85" w:rsidRPr="001A3A6C" w:rsidRDefault="00055C85" w:rsidP="00055C85">
            <w:pPr>
              <w:jc w:val="center"/>
              <w:rPr>
                <w:rFonts w:ascii="Arial" w:hAnsi="Arial" w:cs="Arial"/>
                <w:sz w:val="20"/>
                <w:szCs w:val="20"/>
              </w:rPr>
            </w:pPr>
            <w:r w:rsidRPr="001A3A6C">
              <w:rPr>
                <w:sz w:val="20"/>
                <w:szCs w:val="20"/>
              </w:rPr>
              <w:t xml:space="preserve"> 0 </w:t>
            </w:r>
          </w:p>
        </w:tc>
        <w:tc>
          <w:tcPr>
            <w:tcW w:w="1508" w:type="pct"/>
            <w:tcBorders>
              <w:top w:val="nil"/>
              <w:left w:val="nil"/>
              <w:bottom w:val="single" w:sz="4" w:space="0" w:color="auto"/>
              <w:right w:val="single" w:sz="4" w:space="0" w:color="auto"/>
            </w:tcBorders>
            <w:noWrap/>
            <w:hideMark/>
          </w:tcPr>
          <w:p w14:paraId="31F9A54A" w14:textId="5ED78F6C" w:rsidR="00055C85" w:rsidRPr="001A3A6C" w:rsidRDefault="00055C85" w:rsidP="00055C85">
            <w:pPr>
              <w:jc w:val="center"/>
              <w:rPr>
                <w:rFonts w:ascii="Arial" w:hAnsi="Arial" w:cs="Arial"/>
                <w:sz w:val="20"/>
                <w:szCs w:val="20"/>
              </w:rPr>
            </w:pPr>
            <w:r w:rsidRPr="001A3A6C">
              <w:rPr>
                <w:sz w:val="20"/>
                <w:szCs w:val="20"/>
              </w:rPr>
              <w:t xml:space="preserve"> 0 </w:t>
            </w:r>
          </w:p>
        </w:tc>
        <w:tc>
          <w:tcPr>
            <w:tcW w:w="366" w:type="pct"/>
            <w:tcBorders>
              <w:top w:val="nil"/>
              <w:left w:val="nil"/>
              <w:bottom w:val="single" w:sz="4" w:space="0" w:color="auto"/>
              <w:right w:val="single" w:sz="4" w:space="0" w:color="auto"/>
            </w:tcBorders>
          </w:tcPr>
          <w:p w14:paraId="5146DA74" w14:textId="14B8090E" w:rsidR="00055C85" w:rsidRPr="001A3A6C" w:rsidRDefault="00055C85" w:rsidP="00055C85">
            <w:pPr>
              <w:jc w:val="center"/>
              <w:rPr>
                <w:rFonts w:ascii="Arial" w:hAnsi="Arial" w:cs="Arial"/>
                <w:sz w:val="20"/>
                <w:szCs w:val="20"/>
              </w:rPr>
            </w:pPr>
            <w:r w:rsidRPr="001A3A6C">
              <w:rPr>
                <w:sz w:val="20"/>
                <w:szCs w:val="20"/>
              </w:rPr>
              <w:t xml:space="preserve"> 0 </w:t>
            </w:r>
          </w:p>
        </w:tc>
        <w:tc>
          <w:tcPr>
            <w:tcW w:w="366" w:type="pct"/>
            <w:tcBorders>
              <w:top w:val="nil"/>
              <w:left w:val="nil"/>
              <w:bottom w:val="single" w:sz="4" w:space="0" w:color="auto"/>
              <w:right w:val="single" w:sz="4" w:space="0" w:color="auto"/>
            </w:tcBorders>
          </w:tcPr>
          <w:p w14:paraId="2637746D" w14:textId="7340184D"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387A3CBC" w14:textId="77777777"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4478C88C" w14:textId="4F4AE118" w:rsidR="00055C85" w:rsidRPr="001A3A6C" w:rsidRDefault="00055C85" w:rsidP="00055C85">
            <w:pPr>
              <w:jc w:val="center"/>
              <w:rPr>
                <w:rFonts w:ascii="Arial" w:hAnsi="Arial" w:cs="Arial"/>
                <w:sz w:val="20"/>
                <w:szCs w:val="20"/>
              </w:rPr>
            </w:pPr>
            <w:r w:rsidRPr="001A3A6C">
              <w:rPr>
                <w:sz w:val="20"/>
                <w:szCs w:val="20"/>
              </w:rPr>
              <w:t xml:space="preserve"> 75 </w:t>
            </w:r>
          </w:p>
        </w:tc>
        <w:tc>
          <w:tcPr>
            <w:tcW w:w="361" w:type="pct"/>
            <w:tcBorders>
              <w:top w:val="nil"/>
              <w:left w:val="nil"/>
              <w:bottom w:val="single" w:sz="4" w:space="0" w:color="auto"/>
              <w:right w:val="single" w:sz="4" w:space="0" w:color="auto"/>
            </w:tcBorders>
          </w:tcPr>
          <w:p w14:paraId="68B26AF0" w14:textId="06AA45BE"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1FBD6F5A" w14:textId="7EABE6C9" w:rsidR="00055C85" w:rsidRPr="001A3A6C" w:rsidRDefault="00055C85" w:rsidP="00055C85">
            <w:pPr>
              <w:jc w:val="center"/>
              <w:rPr>
                <w:rFonts w:ascii="Arial" w:hAnsi="Arial" w:cs="Arial"/>
                <w:sz w:val="20"/>
                <w:szCs w:val="20"/>
              </w:rPr>
            </w:pPr>
            <w:r w:rsidRPr="001A3A6C">
              <w:rPr>
                <w:sz w:val="20"/>
                <w:szCs w:val="20"/>
              </w:rPr>
              <w:t xml:space="preserve"> 6 160 </w:t>
            </w:r>
          </w:p>
        </w:tc>
      </w:tr>
      <w:tr w:rsidR="00055C85" w:rsidRPr="001A3A6C" w14:paraId="00364B78" w14:textId="77777777" w:rsidTr="00055C85">
        <w:trPr>
          <w:trHeight w:val="10"/>
        </w:trPr>
        <w:tc>
          <w:tcPr>
            <w:tcW w:w="582" w:type="pct"/>
            <w:tcBorders>
              <w:top w:val="nil"/>
              <w:left w:val="nil"/>
              <w:bottom w:val="single" w:sz="4" w:space="0" w:color="auto"/>
              <w:right w:val="single" w:sz="4" w:space="0" w:color="auto"/>
            </w:tcBorders>
            <w:vAlign w:val="center"/>
            <w:hideMark/>
          </w:tcPr>
          <w:p w14:paraId="7F30BF61"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LOROUM</w:t>
            </w:r>
          </w:p>
        </w:tc>
        <w:tc>
          <w:tcPr>
            <w:tcW w:w="361" w:type="pct"/>
            <w:tcBorders>
              <w:top w:val="nil"/>
              <w:left w:val="nil"/>
              <w:bottom w:val="single" w:sz="4" w:space="0" w:color="auto"/>
              <w:right w:val="single" w:sz="4" w:space="0" w:color="auto"/>
            </w:tcBorders>
            <w:noWrap/>
            <w:hideMark/>
          </w:tcPr>
          <w:p w14:paraId="0C2AEA0C"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656180EF" w14:textId="77777777" w:rsidR="00055C85" w:rsidRPr="001A3A6C" w:rsidRDefault="00055C85" w:rsidP="00055C85">
            <w:pPr>
              <w:jc w:val="center"/>
              <w:rPr>
                <w:rFonts w:ascii="Arial" w:hAnsi="Arial" w:cs="Arial"/>
                <w:sz w:val="20"/>
                <w:szCs w:val="20"/>
              </w:rPr>
            </w:pPr>
          </w:p>
        </w:tc>
        <w:tc>
          <w:tcPr>
            <w:tcW w:w="1508" w:type="pct"/>
            <w:tcBorders>
              <w:top w:val="nil"/>
              <w:left w:val="nil"/>
              <w:bottom w:val="single" w:sz="4" w:space="0" w:color="auto"/>
              <w:right w:val="single" w:sz="4" w:space="0" w:color="auto"/>
            </w:tcBorders>
            <w:noWrap/>
            <w:hideMark/>
          </w:tcPr>
          <w:p w14:paraId="689C41F7" w14:textId="23C19D6A"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4D9B8535" w14:textId="55C0B0AA"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62523258"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06624FFC" w14:textId="77777777"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04A32D40" w14:textId="5C465CB2" w:rsidR="00055C85" w:rsidRPr="001A3A6C" w:rsidRDefault="00055C85" w:rsidP="00055C85">
            <w:pPr>
              <w:jc w:val="center"/>
              <w:rPr>
                <w:rFonts w:ascii="Arial" w:hAnsi="Arial" w:cs="Arial"/>
                <w:sz w:val="20"/>
                <w:szCs w:val="20"/>
              </w:rPr>
            </w:pPr>
            <w:r w:rsidRPr="001A3A6C">
              <w:rPr>
                <w:sz w:val="20"/>
                <w:szCs w:val="20"/>
              </w:rPr>
              <w:t xml:space="preserve"> 3 </w:t>
            </w:r>
          </w:p>
        </w:tc>
        <w:tc>
          <w:tcPr>
            <w:tcW w:w="361" w:type="pct"/>
            <w:tcBorders>
              <w:top w:val="nil"/>
              <w:left w:val="nil"/>
              <w:bottom w:val="single" w:sz="4" w:space="0" w:color="auto"/>
              <w:right w:val="single" w:sz="4" w:space="0" w:color="auto"/>
            </w:tcBorders>
          </w:tcPr>
          <w:p w14:paraId="030B944B" w14:textId="77777777"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6E44C2E1" w14:textId="63332660" w:rsidR="00055C85" w:rsidRPr="001A3A6C" w:rsidRDefault="00055C85" w:rsidP="00055C85">
            <w:pPr>
              <w:jc w:val="center"/>
              <w:rPr>
                <w:rFonts w:ascii="Arial" w:hAnsi="Arial" w:cs="Arial"/>
                <w:sz w:val="20"/>
                <w:szCs w:val="20"/>
              </w:rPr>
            </w:pPr>
            <w:r w:rsidRPr="001A3A6C">
              <w:rPr>
                <w:sz w:val="20"/>
                <w:szCs w:val="20"/>
              </w:rPr>
              <w:t xml:space="preserve"> 2 049 </w:t>
            </w:r>
          </w:p>
        </w:tc>
      </w:tr>
      <w:tr w:rsidR="00055C85" w:rsidRPr="001A3A6C" w14:paraId="6FA6CBE9" w14:textId="77777777" w:rsidTr="00055C85">
        <w:trPr>
          <w:trHeight w:val="10"/>
        </w:trPr>
        <w:tc>
          <w:tcPr>
            <w:tcW w:w="582" w:type="pct"/>
            <w:tcBorders>
              <w:top w:val="nil"/>
              <w:left w:val="nil"/>
              <w:bottom w:val="single" w:sz="4" w:space="0" w:color="auto"/>
              <w:right w:val="single" w:sz="4" w:space="0" w:color="auto"/>
            </w:tcBorders>
            <w:vAlign w:val="center"/>
            <w:hideMark/>
          </w:tcPr>
          <w:p w14:paraId="3DF9F9D5"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lastRenderedPageBreak/>
              <w:t>PASSORE</w:t>
            </w:r>
          </w:p>
        </w:tc>
        <w:tc>
          <w:tcPr>
            <w:tcW w:w="361" w:type="pct"/>
            <w:tcBorders>
              <w:top w:val="nil"/>
              <w:left w:val="nil"/>
              <w:bottom w:val="single" w:sz="4" w:space="0" w:color="auto"/>
              <w:right w:val="single" w:sz="4" w:space="0" w:color="auto"/>
            </w:tcBorders>
            <w:noWrap/>
            <w:hideMark/>
          </w:tcPr>
          <w:p w14:paraId="39F245E9" w14:textId="3C540984"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1E70C23B" w14:textId="6CDC734E" w:rsidR="00055C85" w:rsidRPr="001A3A6C" w:rsidRDefault="00055C85" w:rsidP="00055C85">
            <w:pPr>
              <w:jc w:val="center"/>
              <w:rPr>
                <w:rFonts w:ascii="Arial" w:hAnsi="Arial" w:cs="Arial"/>
                <w:sz w:val="20"/>
                <w:szCs w:val="20"/>
              </w:rPr>
            </w:pPr>
            <w:r w:rsidRPr="001A3A6C">
              <w:rPr>
                <w:sz w:val="20"/>
                <w:szCs w:val="20"/>
              </w:rPr>
              <w:t xml:space="preserve"> 0 </w:t>
            </w:r>
          </w:p>
        </w:tc>
        <w:tc>
          <w:tcPr>
            <w:tcW w:w="1508" w:type="pct"/>
            <w:tcBorders>
              <w:top w:val="nil"/>
              <w:left w:val="nil"/>
              <w:bottom w:val="single" w:sz="4" w:space="0" w:color="auto"/>
              <w:right w:val="single" w:sz="4" w:space="0" w:color="auto"/>
            </w:tcBorders>
            <w:noWrap/>
            <w:hideMark/>
          </w:tcPr>
          <w:p w14:paraId="66D808F4" w14:textId="21961925" w:rsidR="00055C85" w:rsidRPr="001A3A6C" w:rsidRDefault="00055C85" w:rsidP="00055C85">
            <w:pPr>
              <w:jc w:val="center"/>
              <w:rPr>
                <w:rFonts w:ascii="Arial" w:hAnsi="Arial" w:cs="Arial"/>
                <w:sz w:val="20"/>
                <w:szCs w:val="20"/>
              </w:rPr>
            </w:pPr>
            <w:r w:rsidRPr="001A3A6C">
              <w:rPr>
                <w:sz w:val="20"/>
                <w:szCs w:val="20"/>
              </w:rPr>
              <w:t xml:space="preserve"> 0 </w:t>
            </w:r>
          </w:p>
        </w:tc>
        <w:tc>
          <w:tcPr>
            <w:tcW w:w="366" w:type="pct"/>
            <w:tcBorders>
              <w:top w:val="nil"/>
              <w:left w:val="nil"/>
              <w:bottom w:val="single" w:sz="4" w:space="0" w:color="auto"/>
              <w:right w:val="single" w:sz="4" w:space="0" w:color="auto"/>
            </w:tcBorders>
          </w:tcPr>
          <w:p w14:paraId="08DC6956"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0AC1C2EA" w14:textId="164F5FAF"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465F471A" w14:textId="77777777"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50377DD8" w14:textId="3F95E038" w:rsidR="00055C85" w:rsidRPr="001A3A6C" w:rsidRDefault="00055C85" w:rsidP="00055C85">
            <w:pPr>
              <w:jc w:val="center"/>
              <w:rPr>
                <w:rFonts w:ascii="Arial" w:hAnsi="Arial" w:cs="Arial"/>
                <w:sz w:val="20"/>
                <w:szCs w:val="20"/>
              </w:rPr>
            </w:pPr>
            <w:r w:rsidRPr="001A3A6C">
              <w:rPr>
                <w:sz w:val="20"/>
                <w:szCs w:val="20"/>
              </w:rPr>
              <w:t xml:space="preserve"> 4 </w:t>
            </w:r>
          </w:p>
        </w:tc>
        <w:tc>
          <w:tcPr>
            <w:tcW w:w="361" w:type="pct"/>
            <w:tcBorders>
              <w:top w:val="nil"/>
              <w:left w:val="nil"/>
              <w:bottom w:val="single" w:sz="4" w:space="0" w:color="auto"/>
              <w:right w:val="single" w:sz="4" w:space="0" w:color="auto"/>
            </w:tcBorders>
          </w:tcPr>
          <w:p w14:paraId="7BE3B9A8" w14:textId="73C7A72C"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6A565B57" w14:textId="4D65333A" w:rsidR="00055C85" w:rsidRPr="001A3A6C" w:rsidRDefault="00055C85" w:rsidP="00055C85">
            <w:pPr>
              <w:jc w:val="center"/>
              <w:rPr>
                <w:rFonts w:ascii="Arial" w:hAnsi="Arial" w:cs="Arial"/>
                <w:sz w:val="20"/>
                <w:szCs w:val="20"/>
              </w:rPr>
            </w:pPr>
            <w:r w:rsidRPr="001A3A6C">
              <w:rPr>
                <w:sz w:val="20"/>
                <w:szCs w:val="20"/>
              </w:rPr>
              <w:t xml:space="preserve"> 2 354 </w:t>
            </w:r>
          </w:p>
        </w:tc>
      </w:tr>
      <w:tr w:rsidR="00055C85" w:rsidRPr="001A3A6C" w14:paraId="06E1D85E" w14:textId="77777777" w:rsidTr="00055C85">
        <w:trPr>
          <w:trHeight w:val="10"/>
        </w:trPr>
        <w:tc>
          <w:tcPr>
            <w:tcW w:w="582" w:type="pct"/>
            <w:tcBorders>
              <w:top w:val="nil"/>
              <w:left w:val="nil"/>
              <w:bottom w:val="single" w:sz="4" w:space="0" w:color="auto"/>
              <w:right w:val="single" w:sz="4" w:space="0" w:color="auto"/>
            </w:tcBorders>
            <w:vAlign w:val="center"/>
            <w:hideMark/>
          </w:tcPr>
          <w:p w14:paraId="6CE99E01"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YATENGA</w:t>
            </w:r>
          </w:p>
        </w:tc>
        <w:tc>
          <w:tcPr>
            <w:tcW w:w="361" w:type="pct"/>
            <w:tcBorders>
              <w:top w:val="nil"/>
              <w:left w:val="nil"/>
              <w:bottom w:val="single" w:sz="4" w:space="0" w:color="auto"/>
              <w:right w:val="single" w:sz="4" w:space="0" w:color="auto"/>
            </w:tcBorders>
            <w:noWrap/>
            <w:hideMark/>
          </w:tcPr>
          <w:p w14:paraId="595F9003" w14:textId="3E6B15CE" w:rsidR="00055C85" w:rsidRPr="001A3A6C" w:rsidRDefault="00055C85" w:rsidP="00055C85">
            <w:pPr>
              <w:jc w:val="center"/>
              <w:rPr>
                <w:rFonts w:ascii="Arial" w:hAnsi="Arial" w:cs="Arial"/>
                <w:sz w:val="20"/>
                <w:szCs w:val="20"/>
              </w:rPr>
            </w:pPr>
            <w:r w:rsidRPr="001A3A6C">
              <w:rPr>
                <w:sz w:val="20"/>
                <w:szCs w:val="20"/>
              </w:rPr>
              <w:t xml:space="preserve"> 0 </w:t>
            </w:r>
          </w:p>
        </w:tc>
        <w:tc>
          <w:tcPr>
            <w:tcW w:w="367" w:type="pct"/>
            <w:tcBorders>
              <w:top w:val="nil"/>
              <w:left w:val="nil"/>
              <w:bottom w:val="single" w:sz="4" w:space="0" w:color="auto"/>
              <w:right w:val="single" w:sz="4" w:space="0" w:color="auto"/>
            </w:tcBorders>
            <w:noWrap/>
            <w:hideMark/>
          </w:tcPr>
          <w:p w14:paraId="4224A279" w14:textId="2D306298" w:rsidR="00055C85" w:rsidRPr="001A3A6C" w:rsidRDefault="00055C85" w:rsidP="00055C85">
            <w:pPr>
              <w:jc w:val="center"/>
              <w:rPr>
                <w:rFonts w:ascii="Arial" w:hAnsi="Arial" w:cs="Arial"/>
                <w:sz w:val="20"/>
                <w:szCs w:val="20"/>
              </w:rPr>
            </w:pPr>
          </w:p>
        </w:tc>
        <w:tc>
          <w:tcPr>
            <w:tcW w:w="1508" w:type="pct"/>
            <w:tcBorders>
              <w:top w:val="nil"/>
              <w:left w:val="nil"/>
              <w:bottom w:val="single" w:sz="4" w:space="0" w:color="auto"/>
              <w:right w:val="single" w:sz="4" w:space="0" w:color="auto"/>
            </w:tcBorders>
            <w:noWrap/>
            <w:hideMark/>
          </w:tcPr>
          <w:p w14:paraId="1279DE91" w14:textId="34432421"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685C15A6" w14:textId="0ECDE7B3" w:rsidR="00055C85" w:rsidRPr="001A3A6C" w:rsidRDefault="00055C85" w:rsidP="00055C85">
            <w:pPr>
              <w:jc w:val="center"/>
              <w:rPr>
                <w:rFonts w:ascii="Arial" w:hAnsi="Arial" w:cs="Arial"/>
                <w:sz w:val="20"/>
                <w:szCs w:val="20"/>
              </w:rPr>
            </w:pPr>
            <w:r w:rsidRPr="001A3A6C">
              <w:rPr>
                <w:sz w:val="20"/>
                <w:szCs w:val="20"/>
              </w:rPr>
              <w:t xml:space="preserve"> 0 </w:t>
            </w:r>
          </w:p>
        </w:tc>
        <w:tc>
          <w:tcPr>
            <w:tcW w:w="366" w:type="pct"/>
            <w:tcBorders>
              <w:top w:val="nil"/>
              <w:left w:val="nil"/>
              <w:bottom w:val="single" w:sz="4" w:space="0" w:color="auto"/>
              <w:right w:val="single" w:sz="4" w:space="0" w:color="auto"/>
            </w:tcBorders>
          </w:tcPr>
          <w:p w14:paraId="2FB76B41" w14:textId="0C3E6C1D"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2A9A704F" w14:textId="77777777"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01D35C6C" w14:textId="51C63CD9" w:rsidR="00055C85" w:rsidRPr="001A3A6C" w:rsidRDefault="00055C85" w:rsidP="00055C85">
            <w:pPr>
              <w:jc w:val="center"/>
              <w:rPr>
                <w:rFonts w:ascii="Arial" w:hAnsi="Arial" w:cs="Arial"/>
                <w:sz w:val="20"/>
                <w:szCs w:val="20"/>
              </w:rPr>
            </w:pPr>
            <w:r w:rsidRPr="001A3A6C">
              <w:rPr>
                <w:sz w:val="20"/>
                <w:szCs w:val="20"/>
              </w:rPr>
              <w:t xml:space="preserve"> 68 </w:t>
            </w:r>
          </w:p>
        </w:tc>
        <w:tc>
          <w:tcPr>
            <w:tcW w:w="361" w:type="pct"/>
            <w:tcBorders>
              <w:top w:val="nil"/>
              <w:left w:val="nil"/>
              <w:bottom w:val="single" w:sz="4" w:space="0" w:color="auto"/>
              <w:right w:val="single" w:sz="4" w:space="0" w:color="auto"/>
            </w:tcBorders>
          </w:tcPr>
          <w:p w14:paraId="248D46EB" w14:textId="77777777"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5AE67B3D" w14:textId="3D192008" w:rsidR="00055C85" w:rsidRPr="001A3A6C" w:rsidRDefault="00055C85" w:rsidP="00055C85">
            <w:pPr>
              <w:jc w:val="center"/>
              <w:rPr>
                <w:rFonts w:ascii="Arial" w:hAnsi="Arial" w:cs="Arial"/>
                <w:sz w:val="20"/>
                <w:szCs w:val="20"/>
              </w:rPr>
            </w:pPr>
            <w:r w:rsidRPr="001A3A6C">
              <w:rPr>
                <w:sz w:val="20"/>
                <w:szCs w:val="20"/>
              </w:rPr>
              <w:t xml:space="preserve"> 1 466 </w:t>
            </w:r>
          </w:p>
        </w:tc>
      </w:tr>
      <w:tr w:rsidR="00055C85" w:rsidRPr="001A3A6C" w14:paraId="66D2BE1E" w14:textId="77777777" w:rsidTr="00055C85">
        <w:trPr>
          <w:trHeight w:val="10"/>
        </w:trPr>
        <w:tc>
          <w:tcPr>
            <w:tcW w:w="582" w:type="pct"/>
            <w:tcBorders>
              <w:top w:val="nil"/>
              <w:left w:val="nil"/>
              <w:bottom w:val="single" w:sz="4" w:space="0" w:color="auto"/>
              <w:right w:val="single" w:sz="4" w:space="0" w:color="auto"/>
            </w:tcBorders>
            <w:vAlign w:val="center"/>
            <w:hideMark/>
          </w:tcPr>
          <w:p w14:paraId="21364958"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ZONDOMA</w:t>
            </w:r>
          </w:p>
        </w:tc>
        <w:tc>
          <w:tcPr>
            <w:tcW w:w="361" w:type="pct"/>
            <w:tcBorders>
              <w:top w:val="nil"/>
              <w:left w:val="nil"/>
              <w:bottom w:val="single" w:sz="4" w:space="0" w:color="auto"/>
              <w:right w:val="single" w:sz="4" w:space="0" w:color="auto"/>
            </w:tcBorders>
            <w:noWrap/>
            <w:hideMark/>
          </w:tcPr>
          <w:p w14:paraId="3AA87B7A"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6C95CE3C" w14:textId="77777777" w:rsidR="00055C85" w:rsidRPr="001A3A6C" w:rsidRDefault="00055C85" w:rsidP="00055C85">
            <w:pPr>
              <w:jc w:val="center"/>
              <w:rPr>
                <w:rFonts w:ascii="Arial" w:hAnsi="Arial" w:cs="Arial"/>
                <w:sz w:val="20"/>
                <w:szCs w:val="20"/>
              </w:rPr>
            </w:pPr>
          </w:p>
        </w:tc>
        <w:tc>
          <w:tcPr>
            <w:tcW w:w="1508" w:type="pct"/>
            <w:tcBorders>
              <w:top w:val="nil"/>
              <w:left w:val="nil"/>
              <w:bottom w:val="single" w:sz="4" w:space="0" w:color="auto"/>
              <w:right w:val="single" w:sz="4" w:space="0" w:color="auto"/>
            </w:tcBorders>
            <w:noWrap/>
            <w:hideMark/>
          </w:tcPr>
          <w:p w14:paraId="4A15C89C" w14:textId="07EEAC86"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40BDE968"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50B0015D" w14:textId="6A5D4D72"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0B312AAD" w14:textId="77777777"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783ED2CF" w14:textId="1870F42B" w:rsidR="00055C85" w:rsidRPr="001A3A6C" w:rsidRDefault="00055C85" w:rsidP="00055C85">
            <w:pPr>
              <w:jc w:val="center"/>
              <w:rPr>
                <w:rFonts w:ascii="Arial" w:hAnsi="Arial" w:cs="Arial"/>
                <w:sz w:val="20"/>
                <w:szCs w:val="20"/>
              </w:rPr>
            </w:pPr>
            <w:r w:rsidRPr="001A3A6C">
              <w:rPr>
                <w:sz w:val="20"/>
                <w:szCs w:val="20"/>
              </w:rPr>
              <w:t xml:space="preserve"> 0 </w:t>
            </w:r>
          </w:p>
        </w:tc>
        <w:tc>
          <w:tcPr>
            <w:tcW w:w="361" w:type="pct"/>
            <w:tcBorders>
              <w:top w:val="nil"/>
              <w:left w:val="nil"/>
              <w:bottom w:val="single" w:sz="4" w:space="0" w:color="auto"/>
              <w:right w:val="single" w:sz="4" w:space="0" w:color="auto"/>
            </w:tcBorders>
          </w:tcPr>
          <w:p w14:paraId="1D2A5699" w14:textId="4053E2B9"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7C48E7BF" w14:textId="6D2DA986" w:rsidR="00055C85" w:rsidRPr="001A3A6C" w:rsidRDefault="00055C85" w:rsidP="00055C85">
            <w:pPr>
              <w:jc w:val="center"/>
              <w:rPr>
                <w:rFonts w:ascii="Arial" w:hAnsi="Arial" w:cs="Arial"/>
                <w:sz w:val="20"/>
                <w:szCs w:val="20"/>
              </w:rPr>
            </w:pPr>
            <w:r w:rsidRPr="001A3A6C">
              <w:rPr>
                <w:sz w:val="20"/>
                <w:szCs w:val="20"/>
              </w:rPr>
              <w:t xml:space="preserve"> 291 </w:t>
            </w:r>
          </w:p>
        </w:tc>
      </w:tr>
      <w:tr w:rsidR="00055C85" w:rsidRPr="001A3A6C" w14:paraId="0361EE15" w14:textId="77777777" w:rsidTr="00055C85">
        <w:trPr>
          <w:trHeight w:val="10"/>
        </w:trPr>
        <w:tc>
          <w:tcPr>
            <w:tcW w:w="582" w:type="pct"/>
            <w:tcBorders>
              <w:top w:val="nil"/>
              <w:left w:val="nil"/>
              <w:bottom w:val="single" w:sz="4" w:space="0" w:color="auto"/>
              <w:right w:val="single" w:sz="4" w:space="0" w:color="auto"/>
            </w:tcBorders>
            <w:vAlign w:val="center"/>
            <w:hideMark/>
          </w:tcPr>
          <w:p w14:paraId="3DD46628" w14:textId="77777777" w:rsidR="00055C85" w:rsidRPr="001A3A6C" w:rsidRDefault="00055C85" w:rsidP="00055C85">
            <w:pPr>
              <w:rPr>
                <w:rFonts w:ascii="Arial" w:hAnsi="Arial" w:cs="Arial"/>
                <w:b/>
                <w:bCs/>
                <w:sz w:val="20"/>
                <w:szCs w:val="20"/>
              </w:rPr>
            </w:pPr>
            <w:r w:rsidRPr="001A3A6C">
              <w:rPr>
                <w:rFonts w:ascii="Arial" w:hAnsi="Arial" w:cs="Arial"/>
                <w:b/>
                <w:bCs/>
                <w:sz w:val="20"/>
                <w:szCs w:val="20"/>
              </w:rPr>
              <w:t>PLATEAU CENTRAL</w:t>
            </w:r>
          </w:p>
        </w:tc>
        <w:tc>
          <w:tcPr>
            <w:tcW w:w="361" w:type="pct"/>
            <w:tcBorders>
              <w:top w:val="nil"/>
              <w:left w:val="nil"/>
              <w:bottom w:val="single" w:sz="4" w:space="0" w:color="auto"/>
              <w:right w:val="single" w:sz="4" w:space="0" w:color="auto"/>
            </w:tcBorders>
            <w:noWrap/>
            <w:hideMark/>
          </w:tcPr>
          <w:p w14:paraId="185FDD88" w14:textId="0BCD5D1D"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30C26B72" w14:textId="6079D682" w:rsidR="00055C85" w:rsidRPr="001A3A6C" w:rsidRDefault="00055C85" w:rsidP="00055C85">
            <w:pPr>
              <w:jc w:val="center"/>
              <w:rPr>
                <w:rFonts w:ascii="Arial" w:hAnsi="Arial" w:cs="Arial"/>
                <w:sz w:val="20"/>
                <w:szCs w:val="20"/>
              </w:rPr>
            </w:pPr>
          </w:p>
        </w:tc>
        <w:tc>
          <w:tcPr>
            <w:tcW w:w="1508" w:type="pct"/>
            <w:tcBorders>
              <w:top w:val="nil"/>
              <w:left w:val="nil"/>
              <w:bottom w:val="single" w:sz="4" w:space="0" w:color="auto"/>
              <w:right w:val="single" w:sz="4" w:space="0" w:color="auto"/>
            </w:tcBorders>
            <w:noWrap/>
            <w:hideMark/>
          </w:tcPr>
          <w:p w14:paraId="2DA0C15E" w14:textId="217D490B" w:rsidR="00055C85" w:rsidRPr="001A3A6C" w:rsidRDefault="00055C85" w:rsidP="00055C85">
            <w:pPr>
              <w:jc w:val="center"/>
              <w:rPr>
                <w:rFonts w:ascii="Arial" w:hAnsi="Arial" w:cs="Arial"/>
                <w:sz w:val="20"/>
                <w:szCs w:val="20"/>
              </w:rPr>
            </w:pPr>
            <w:r w:rsidRPr="001A3A6C">
              <w:rPr>
                <w:sz w:val="20"/>
                <w:szCs w:val="20"/>
              </w:rPr>
              <w:t xml:space="preserve"> 0 </w:t>
            </w:r>
          </w:p>
        </w:tc>
        <w:tc>
          <w:tcPr>
            <w:tcW w:w="366" w:type="pct"/>
            <w:tcBorders>
              <w:top w:val="nil"/>
              <w:left w:val="nil"/>
              <w:bottom w:val="single" w:sz="4" w:space="0" w:color="auto"/>
              <w:right w:val="single" w:sz="4" w:space="0" w:color="auto"/>
            </w:tcBorders>
          </w:tcPr>
          <w:p w14:paraId="0B26FB88"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718C55B6" w14:textId="5E6800B6"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2FC127FF" w14:textId="56F03E87"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2028254D" w14:textId="40F948A1" w:rsidR="00055C85" w:rsidRPr="001A3A6C" w:rsidRDefault="00055C85" w:rsidP="00055C85">
            <w:pPr>
              <w:jc w:val="center"/>
              <w:rPr>
                <w:rFonts w:ascii="Arial" w:hAnsi="Arial" w:cs="Arial"/>
                <w:sz w:val="20"/>
                <w:szCs w:val="20"/>
              </w:rPr>
            </w:pPr>
            <w:r w:rsidRPr="001A3A6C">
              <w:rPr>
                <w:sz w:val="20"/>
                <w:szCs w:val="20"/>
              </w:rPr>
              <w:t xml:space="preserve"> 7 </w:t>
            </w:r>
          </w:p>
        </w:tc>
        <w:tc>
          <w:tcPr>
            <w:tcW w:w="361" w:type="pct"/>
            <w:tcBorders>
              <w:top w:val="nil"/>
              <w:left w:val="nil"/>
              <w:bottom w:val="single" w:sz="4" w:space="0" w:color="auto"/>
              <w:right w:val="single" w:sz="4" w:space="0" w:color="auto"/>
            </w:tcBorders>
          </w:tcPr>
          <w:p w14:paraId="3F2BAF46" w14:textId="3664161D"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09EFE208" w14:textId="38B13745" w:rsidR="00055C85" w:rsidRPr="001A3A6C" w:rsidRDefault="00055C85" w:rsidP="00055C85">
            <w:pPr>
              <w:jc w:val="center"/>
              <w:rPr>
                <w:rFonts w:ascii="Arial" w:hAnsi="Arial" w:cs="Arial"/>
                <w:sz w:val="20"/>
                <w:szCs w:val="20"/>
              </w:rPr>
            </w:pPr>
            <w:r w:rsidRPr="001A3A6C">
              <w:rPr>
                <w:sz w:val="20"/>
                <w:szCs w:val="20"/>
              </w:rPr>
              <w:t xml:space="preserve"> 7 747 </w:t>
            </w:r>
          </w:p>
        </w:tc>
      </w:tr>
      <w:tr w:rsidR="00055C85" w:rsidRPr="001A3A6C" w14:paraId="5EE20505" w14:textId="77777777" w:rsidTr="00055C85">
        <w:trPr>
          <w:trHeight w:val="10"/>
        </w:trPr>
        <w:tc>
          <w:tcPr>
            <w:tcW w:w="582" w:type="pct"/>
            <w:tcBorders>
              <w:top w:val="nil"/>
              <w:left w:val="nil"/>
              <w:bottom w:val="single" w:sz="4" w:space="0" w:color="auto"/>
              <w:right w:val="single" w:sz="4" w:space="0" w:color="auto"/>
            </w:tcBorders>
            <w:vAlign w:val="center"/>
            <w:hideMark/>
          </w:tcPr>
          <w:p w14:paraId="5EF740A4"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GANZOURGOU</w:t>
            </w:r>
          </w:p>
        </w:tc>
        <w:tc>
          <w:tcPr>
            <w:tcW w:w="361" w:type="pct"/>
            <w:tcBorders>
              <w:top w:val="nil"/>
              <w:left w:val="nil"/>
              <w:bottom w:val="single" w:sz="4" w:space="0" w:color="auto"/>
              <w:right w:val="single" w:sz="4" w:space="0" w:color="auto"/>
            </w:tcBorders>
            <w:noWrap/>
            <w:hideMark/>
          </w:tcPr>
          <w:p w14:paraId="4E77C971"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6477C32C" w14:textId="01A218A7" w:rsidR="00055C85" w:rsidRPr="001A3A6C" w:rsidRDefault="00055C85" w:rsidP="00055C85">
            <w:pPr>
              <w:jc w:val="center"/>
              <w:rPr>
                <w:rFonts w:ascii="Arial" w:hAnsi="Arial" w:cs="Arial"/>
                <w:sz w:val="20"/>
                <w:szCs w:val="20"/>
              </w:rPr>
            </w:pPr>
          </w:p>
        </w:tc>
        <w:tc>
          <w:tcPr>
            <w:tcW w:w="1508" w:type="pct"/>
            <w:tcBorders>
              <w:top w:val="nil"/>
              <w:left w:val="nil"/>
              <w:bottom w:val="single" w:sz="4" w:space="0" w:color="auto"/>
              <w:right w:val="single" w:sz="4" w:space="0" w:color="auto"/>
            </w:tcBorders>
            <w:noWrap/>
            <w:hideMark/>
          </w:tcPr>
          <w:p w14:paraId="618767FE" w14:textId="6DFB0021" w:rsidR="00055C85" w:rsidRPr="001A3A6C" w:rsidRDefault="00055C85" w:rsidP="00055C85">
            <w:pPr>
              <w:jc w:val="center"/>
              <w:rPr>
                <w:rFonts w:ascii="Arial" w:hAnsi="Arial" w:cs="Arial"/>
                <w:sz w:val="20"/>
                <w:szCs w:val="20"/>
              </w:rPr>
            </w:pPr>
            <w:r w:rsidRPr="001A3A6C">
              <w:rPr>
                <w:sz w:val="20"/>
                <w:szCs w:val="20"/>
              </w:rPr>
              <w:t xml:space="preserve"> 0 </w:t>
            </w:r>
          </w:p>
        </w:tc>
        <w:tc>
          <w:tcPr>
            <w:tcW w:w="366" w:type="pct"/>
            <w:tcBorders>
              <w:top w:val="nil"/>
              <w:left w:val="nil"/>
              <w:bottom w:val="single" w:sz="4" w:space="0" w:color="auto"/>
              <w:right w:val="single" w:sz="4" w:space="0" w:color="auto"/>
            </w:tcBorders>
          </w:tcPr>
          <w:p w14:paraId="22AD6287"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70A9940E" w14:textId="5140DE7C"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34A1D413" w14:textId="40A4157C"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3F51A176" w14:textId="71D91919" w:rsidR="00055C85" w:rsidRPr="001A3A6C" w:rsidRDefault="00055C85" w:rsidP="00055C85">
            <w:pPr>
              <w:jc w:val="center"/>
              <w:rPr>
                <w:rFonts w:ascii="Arial" w:hAnsi="Arial" w:cs="Arial"/>
                <w:sz w:val="20"/>
                <w:szCs w:val="20"/>
              </w:rPr>
            </w:pPr>
            <w:r w:rsidRPr="001A3A6C">
              <w:rPr>
                <w:sz w:val="20"/>
                <w:szCs w:val="20"/>
              </w:rPr>
              <w:t xml:space="preserve"> 7 </w:t>
            </w:r>
          </w:p>
        </w:tc>
        <w:tc>
          <w:tcPr>
            <w:tcW w:w="361" w:type="pct"/>
            <w:tcBorders>
              <w:top w:val="nil"/>
              <w:left w:val="nil"/>
              <w:bottom w:val="single" w:sz="4" w:space="0" w:color="auto"/>
              <w:right w:val="single" w:sz="4" w:space="0" w:color="auto"/>
            </w:tcBorders>
          </w:tcPr>
          <w:p w14:paraId="39AC0D6D" w14:textId="30A4D93B"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188BD51C" w14:textId="3F2E7DBB" w:rsidR="00055C85" w:rsidRPr="001A3A6C" w:rsidRDefault="00055C85" w:rsidP="00055C85">
            <w:pPr>
              <w:jc w:val="center"/>
              <w:rPr>
                <w:rFonts w:ascii="Arial" w:hAnsi="Arial" w:cs="Arial"/>
                <w:sz w:val="20"/>
                <w:szCs w:val="20"/>
              </w:rPr>
            </w:pPr>
            <w:r w:rsidRPr="001A3A6C">
              <w:rPr>
                <w:sz w:val="20"/>
                <w:szCs w:val="20"/>
              </w:rPr>
              <w:t xml:space="preserve"> 1 168 </w:t>
            </w:r>
          </w:p>
        </w:tc>
      </w:tr>
      <w:tr w:rsidR="00055C85" w:rsidRPr="001A3A6C" w14:paraId="6DBFDD80" w14:textId="77777777" w:rsidTr="00055C85">
        <w:trPr>
          <w:trHeight w:val="10"/>
        </w:trPr>
        <w:tc>
          <w:tcPr>
            <w:tcW w:w="582" w:type="pct"/>
            <w:tcBorders>
              <w:top w:val="nil"/>
              <w:left w:val="nil"/>
              <w:bottom w:val="single" w:sz="4" w:space="0" w:color="auto"/>
              <w:right w:val="single" w:sz="4" w:space="0" w:color="auto"/>
            </w:tcBorders>
            <w:vAlign w:val="center"/>
            <w:hideMark/>
          </w:tcPr>
          <w:p w14:paraId="1FE7717A"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KOURWEOGO</w:t>
            </w:r>
          </w:p>
        </w:tc>
        <w:tc>
          <w:tcPr>
            <w:tcW w:w="361" w:type="pct"/>
            <w:tcBorders>
              <w:top w:val="nil"/>
              <w:left w:val="nil"/>
              <w:bottom w:val="single" w:sz="4" w:space="0" w:color="auto"/>
              <w:right w:val="single" w:sz="4" w:space="0" w:color="auto"/>
            </w:tcBorders>
            <w:noWrap/>
            <w:hideMark/>
          </w:tcPr>
          <w:p w14:paraId="0CF914F0" w14:textId="759A4BD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4AA4F6D5" w14:textId="3B5C804D" w:rsidR="00055C85" w:rsidRPr="001A3A6C" w:rsidRDefault="00055C85" w:rsidP="00055C85">
            <w:pPr>
              <w:jc w:val="center"/>
              <w:rPr>
                <w:rFonts w:ascii="Arial" w:hAnsi="Arial" w:cs="Arial"/>
                <w:sz w:val="20"/>
                <w:szCs w:val="20"/>
              </w:rPr>
            </w:pPr>
          </w:p>
        </w:tc>
        <w:tc>
          <w:tcPr>
            <w:tcW w:w="1508" w:type="pct"/>
            <w:tcBorders>
              <w:top w:val="nil"/>
              <w:left w:val="nil"/>
              <w:bottom w:val="single" w:sz="4" w:space="0" w:color="auto"/>
              <w:right w:val="single" w:sz="4" w:space="0" w:color="auto"/>
            </w:tcBorders>
            <w:noWrap/>
            <w:hideMark/>
          </w:tcPr>
          <w:p w14:paraId="359E1356" w14:textId="66B2D3ED"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0C588870"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3B76DB06"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59BD40B5" w14:textId="77777777"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4C683D30" w14:textId="75790FA6"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560047AF" w14:textId="405A4A5E"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63CAD7F8" w14:textId="62E3C3C0" w:rsidR="00055C85" w:rsidRPr="001A3A6C" w:rsidRDefault="00055C85" w:rsidP="00055C85">
            <w:pPr>
              <w:jc w:val="center"/>
              <w:rPr>
                <w:rFonts w:ascii="Arial" w:hAnsi="Arial" w:cs="Arial"/>
                <w:sz w:val="20"/>
                <w:szCs w:val="20"/>
              </w:rPr>
            </w:pPr>
            <w:r w:rsidRPr="001A3A6C">
              <w:rPr>
                <w:sz w:val="20"/>
                <w:szCs w:val="20"/>
              </w:rPr>
              <w:t xml:space="preserve"> 775 </w:t>
            </w:r>
          </w:p>
        </w:tc>
      </w:tr>
      <w:tr w:rsidR="00055C85" w:rsidRPr="001A3A6C" w14:paraId="428B15BA" w14:textId="77777777" w:rsidTr="00055C85">
        <w:trPr>
          <w:trHeight w:val="10"/>
        </w:trPr>
        <w:tc>
          <w:tcPr>
            <w:tcW w:w="582" w:type="pct"/>
            <w:tcBorders>
              <w:top w:val="nil"/>
              <w:left w:val="nil"/>
              <w:bottom w:val="single" w:sz="4" w:space="0" w:color="auto"/>
              <w:right w:val="single" w:sz="4" w:space="0" w:color="auto"/>
            </w:tcBorders>
            <w:vAlign w:val="center"/>
            <w:hideMark/>
          </w:tcPr>
          <w:p w14:paraId="74A1724E"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OUBRITENGA</w:t>
            </w:r>
          </w:p>
        </w:tc>
        <w:tc>
          <w:tcPr>
            <w:tcW w:w="361" w:type="pct"/>
            <w:tcBorders>
              <w:top w:val="nil"/>
              <w:left w:val="nil"/>
              <w:bottom w:val="single" w:sz="4" w:space="0" w:color="auto"/>
              <w:right w:val="single" w:sz="4" w:space="0" w:color="auto"/>
            </w:tcBorders>
            <w:noWrap/>
            <w:hideMark/>
          </w:tcPr>
          <w:p w14:paraId="70AB0F72"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6D7C8504" w14:textId="56D98127" w:rsidR="00055C85" w:rsidRPr="001A3A6C" w:rsidRDefault="00055C85" w:rsidP="00055C85">
            <w:pPr>
              <w:jc w:val="center"/>
              <w:rPr>
                <w:rFonts w:ascii="Arial" w:hAnsi="Arial" w:cs="Arial"/>
                <w:sz w:val="20"/>
                <w:szCs w:val="20"/>
              </w:rPr>
            </w:pPr>
          </w:p>
        </w:tc>
        <w:tc>
          <w:tcPr>
            <w:tcW w:w="1508" w:type="pct"/>
            <w:tcBorders>
              <w:top w:val="nil"/>
              <w:left w:val="nil"/>
              <w:bottom w:val="single" w:sz="4" w:space="0" w:color="auto"/>
              <w:right w:val="single" w:sz="4" w:space="0" w:color="auto"/>
            </w:tcBorders>
            <w:noWrap/>
            <w:hideMark/>
          </w:tcPr>
          <w:p w14:paraId="5D07ED5A" w14:textId="713C9E4A"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14297C20"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168B96B8" w14:textId="3D917704"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0421C213" w14:textId="77777777"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1E1F1358" w14:textId="108FB14B"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2935D28A" w14:textId="73913FBE"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10DABB1F" w14:textId="26475064" w:rsidR="00055C85" w:rsidRPr="001A3A6C" w:rsidRDefault="00055C85" w:rsidP="00055C85">
            <w:pPr>
              <w:jc w:val="center"/>
              <w:rPr>
                <w:rFonts w:ascii="Arial" w:hAnsi="Arial" w:cs="Arial"/>
                <w:sz w:val="20"/>
                <w:szCs w:val="20"/>
              </w:rPr>
            </w:pPr>
            <w:r w:rsidRPr="001A3A6C">
              <w:rPr>
                <w:sz w:val="20"/>
                <w:szCs w:val="20"/>
              </w:rPr>
              <w:t xml:space="preserve"> 5 803 </w:t>
            </w:r>
          </w:p>
        </w:tc>
      </w:tr>
      <w:tr w:rsidR="00055C85" w:rsidRPr="001A3A6C" w14:paraId="36F18EBA" w14:textId="77777777" w:rsidTr="00055C85">
        <w:trPr>
          <w:trHeight w:val="10"/>
        </w:trPr>
        <w:tc>
          <w:tcPr>
            <w:tcW w:w="582" w:type="pct"/>
            <w:tcBorders>
              <w:top w:val="nil"/>
              <w:left w:val="nil"/>
              <w:bottom w:val="single" w:sz="4" w:space="0" w:color="auto"/>
              <w:right w:val="single" w:sz="4" w:space="0" w:color="auto"/>
            </w:tcBorders>
            <w:vAlign w:val="center"/>
            <w:hideMark/>
          </w:tcPr>
          <w:p w14:paraId="6CCD4F9E" w14:textId="77777777" w:rsidR="00055C85" w:rsidRPr="001A3A6C" w:rsidRDefault="00055C85" w:rsidP="00055C85">
            <w:pPr>
              <w:rPr>
                <w:rFonts w:ascii="Arial" w:hAnsi="Arial" w:cs="Arial"/>
                <w:b/>
                <w:bCs/>
                <w:sz w:val="20"/>
                <w:szCs w:val="20"/>
              </w:rPr>
            </w:pPr>
            <w:r w:rsidRPr="001A3A6C">
              <w:rPr>
                <w:rFonts w:ascii="Arial" w:hAnsi="Arial" w:cs="Arial"/>
                <w:b/>
                <w:bCs/>
                <w:sz w:val="20"/>
                <w:szCs w:val="20"/>
              </w:rPr>
              <w:t>SAHEL</w:t>
            </w:r>
          </w:p>
        </w:tc>
        <w:tc>
          <w:tcPr>
            <w:tcW w:w="361" w:type="pct"/>
            <w:tcBorders>
              <w:top w:val="nil"/>
              <w:left w:val="nil"/>
              <w:bottom w:val="single" w:sz="4" w:space="0" w:color="auto"/>
              <w:right w:val="single" w:sz="4" w:space="0" w:color="auto"/>
            </w:tcBorders>
            <w:noWrap/>
            <w:hideMark/>
          </w:tcPr>
          <w:p w14:paraId="1B745271"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588B7E35" w14:textId="74C64D8E" w:rsidR="00055C85" w:rsidRPr="001A3A6C" w:rsidRDefault="00055C85" w:rsidP="00055C85">
            <w:pPr>
              <w:jc w:val="center"/>
              <w:rPr>
                <w:rFonts w:ascii="Arial" w:hAnsi="Arial" w:cs="Arial"/>
                <w:sz w:val="20"/>
                <w:szCs w:val="20"/>
              </w:rPr>
            </w:pPr>
            <w:r w:rsidRPr="001A3A6C">
              <w:rPr>
                <w:sz w:val="20"/>
                <w:szCs w:val="20"/>
              </w:rPr>
              <w:t xml:space="preserve"> 2 </w:t>
            </w:r>
          </w:p>
        </w:tc>
        <w:tc>
          <w:tcPr>
            <w:tcW w:w="1508" w:type="pct"/>
            <w:tcBorders>
              <w:top w:val="nil"/>
              <w:left w:val="nil"/>
              <w:bottom w:val="single" w:sz="4" w:space="0" w:color="auto"/>
              <w:right w:val="single" w:sz="4" w:space="0" w:color="auto"/>
            </w:tcBorders>
            <w:noWrap/>
            <w:hideMark/>
          </w:tcPr>
          <w:p w14:paraId="7A75AA31" w14:textId="16F95407" w:rsidR="00055C85" w:rsidRPr="001A3A6C" w:rsidRDefault="00055C85" w:rsidP="00055C85">
            <w:pPr>
              <w:jc w:val="center"/>
              <w:rPr>
                <w:rFonts w:ascii="Arial" w:hAnsi="Arial" w:cs="Arial"/>
                <w:sz w:val="20"/>
                <w:szCs w:val="20"/>
              </w:rPr>
            </w:pPr>
            <w:r w:rsidRPr="001A3A6C">
              <w:rPr>
                <w:sz w:val="20"/>
                <w:szCs w:val="20"/>
              </w:rPr>
              <w:t xml:space="preserve"> 0 </w:t>
            </w:r>
          </w:p>
        </w:tc>
        <w:tc>
          <w:tcPr>
            <w:tcW w:w="366" w:type="pct"/>
            <w:tcBorders>
              <w:top w:val="nil"/>
              <w:left w:val="nil"/>
              <w:bottom w:val="single" w:sz="4" w:space="0" w:color="auto"/>
              <w:right w:val="single" w:sz="4" w:space="0" w:color="auto"/>
            </w:tcBorders>
          </w:tcPr>
          <w:p w14:paraId="0F0F0C12"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4F4EC22A" w14:textId="45BD1E2C" w:rsidR="00055C85" w:rsidRPr="001A3A6C" w:rsidRDefault="00055C85" w:rsidP="00055C85">
            <w:pPr>
              <w:jc w:val="center"/>
              <w:rPr>
                <w:rFonts w:ascii="Arial" w:hAnsi="Arial" w:cs="Arial"/>
                <w:sz w:val="20"/>
                <w:szCs w:val="20"/>
              </w:rPr>
            </w:pPr>
            <w:r w:rsidRPr="001A3A6C">
              <w:rPr>
                <w:sz w:val="20"/>
                <w:szCs w:val="20"/>
              </w:rPr>
              <w:t xml:space="preserve"> 13 </w:t>
            </w:r>
          </w:p>
        </w:tc>
        <w:tc>
          <w:tcPr>
            <w:tcW w:w="366" w:type="pct"/>
            <w:tcBorders>
              <w:top w:val="nil"/>
              <w:left w:val="nil"/>
              <w:bottom w:val="single" w:sz="4" w:space="0" w:color="auto"/>
              <w:right w:val="single" w:sz="4" w:space="0" w:color="auto"/>
            </w:tcBorders>
          </w:tcPr>
          <w:p w14:paraId="1B7BA4DE" w14:textId="033B64B7" w:rsidR="00055C85" w:rsidRPr="001A3A6C" w:rsidRDefault="00055C85" w:rsidP="00055C85">
            <w:pPr>
              <w:jc w:val="center"/>
              <w:rPr>
                <w:rFonts w:ascii="Arial" w:hAnsi="Arial" w:cs="Arial"/>
                <w:sz w:val="20"/>
                <w:szCs w:val="20"/>
              </w:rPr>
            </w:pPr>
            <w:r w:rsidRPr="001A3A6C">
              <w:rPr>
                <w:sz w:val="20"/>
                <w:szCs w:val="20"/>
              </w:rPr>
              <w:t xml:space="preserve"> 3 </w:t>
            </w:r>
          </w:p>
        </w:tc>
        <w:tc>
          <w:tcPr>
            <w:tcW w:w="363" w:type="pct"/>
            <w:tcBorders>
              <w:top w:val="nil"/>
              <w:left w:val="nil"/>
              <w:bottom w:val="single" w:sz="4" w:space="0" w:color="auto"/>
              <w:right w:val="single" w:sz="4" w:space="0" w:color="auto"/>
            </w:tcBorders>
          </w:tcPr>
          <w:p w14:paraId="7170A9CB" w14:textId="6BFF6DBC" w:rsidR="00055C85" w:rsidRPr="001A3A6C" w:rsidRDefault="00055C85" w:rsidP="00055C85">
            <w:pPr>
              <w:jc w:val="center"/>
              <w:rPr>
                <w:rFonts w:ascii="Arial" w:hAnsi="Arial" w:cs="Arial"/>
                <w:sz w:val="20"/>
                <w:szCs w:val="20"/>
              </w:rPr>
            </w:pPr>
            <w:r w:rsidRPr="001A3A6C">
              <w:rPr>
                <w:sz w:val="20"/>
                <w:szCs w:val="20"/>
              </w:rPr>
              <w:t xml:space="preserve"> 94 </w:t>
            </w:r>
          </w:p>
        </w:tc>
        <w:tc>
          <w:tcPr>
            <w:tcW w:w="361" w:type="pct"/>
            <w:tcBorders>
              <w:top w:val="nil"/>
              <w:left w:val="nil"/>
              <w:bottom w:val="single" w:sz="4" w:space="0" w:color="auto"/>
              <w:right w:val="single" w:sz="4" w:space="0" w:color="auto"/>
            </w:tcBorders>
          </w:tcPr>
          <w:p w14:paraId="0A2EC616" w14:textId="478012CC" w:rsidR="00055C85" w:rsidRPr="001A3A6C" w:rsidRDefault="00055C85" w:rsidP="00055C85">
            <w:pPr>
              <w:jc w:val="center"/>
              <w:rPr>
                <w:rFonts w:ascii="Arial" w:hAnsi="Arial" w:cs="Arial"/>
                <w:sz w:val="20"/>
                <w:szCs w:val="20"/>
              </w:rPr>
            </w:pPr>
            <w:r w:rsidRPr="001A3A6C">
              <w:rPr>
                <w:sz w:val="20"/>
                <w:szCs w:val="20"/>
              </w:rPr>
              <w:t xml:space="preserve"> 1 </w:t>
            </w:r>
          </w:p>
        </w:tc>
        <w:tc>
          <w:tcPr>
            <w:tcW w:w="361" w:type="pct"/>
            <w:tcBorders>
              <w:top w:val="nil"/>
              <w:left w:val="nil"/>
              <w:bottom w:val="single" w:sz="4" w:space="0" w:color="auto"/>
              <w:right w:val="single" w:sz="4" w:space="0" w:color="auto"/>
            </w:tcBorders>
          </w:tcPr>
          <w:p w14:paraId="3F71FEDA" w14:textId="0D54BE90" w:rsidR="00055C85" w:rsidRPr="001A3A6C" w:rsidRDefault="00055C85" w:rsidP="00055C85">
            <w:pPr>
              <w:jc w:val="center"/>
              <w:rPr>
                <w:rFonts w:ascii="Arial" w:hAnsi="Arial" w:cs="Arial"/>
                <w:sz w:val="20"/>
                <w:szCs w:val="20"/>
              </w:rPr>
            </w:pPr>
            <w:r w:rsidRPr="001A3A6C">
              <w:rPr>
                <w:sz w:val="20"/>
                <w:szCs w:val="20"/>
              </w:rPr>
              <w:t xml:space="preserve"> 1 008 </w:t>
            </w:r>
          </w:p>
        </w:tc>
      </w:tr>
      <w:tr w:rsidR="00055C85" w:rsidRPr="001A3A6C" w14:paraId="701FD93F" w14:textId="77777777" w:rsidTr="00055C85">
        <w:trPr>
          <w:trHeight w:val="10"/>
        </w:trPr>
        <w:tc>
          <w:tcPr>
            <w:tcW w:w="582" w:type="pct"/>
            <w:tcBorders>
              <w:top w:val="nil"/>
              <w:left w:val="nil"/>
              <w:bottom w:val="single" w:sz="4" w:space="0" w:color="auto"/>
              <w:right w:val="single" w:sz="4" w:space="0" w:color="auto"/>
            </w:tcBorders>
            <w:vAlign w:val="center"/>
            <w:hideMark/>
          </w:tcPr>
          <w:p w14:paraId="6BFD4DFC"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OUDALAN</w:t>
            </w:r>
          </w:p>
        </w:tc>
        <w:tc>
          <w:tcPr>
            <w:tcW w:w="361" w:type="pct"/>
            <w:tcBorders>
              <w:top w:val="nil"/>
              <w:left w:val="nil"/>
              <w:bottom w:val="single" w:sz="4" w:space="0" w:color="auto"/>
              <w:right w:val="single" w:sz="4" w:space="0" w:color="auto"/>
            </w:tcBorders>
            <w:noWrap/>
            <w:hideMark/>
          </w:tcPr>
          <w:p w14:paraId="6FA5A345"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40758F78" w14:textId="071F43FA" w:rsidR="00055C85" w:rsidRPr="001A3A6C" w:rsidRDefault="00055C85" w:rsidP="00055C85">
            <w:pPr>
              <w:jc w:val="center"/>
              <w:rPr>
                <w:rFonts w:ascii="Arial" w:hAnsi="Arial" w:cs="Arial"/>
                <w:sz w:val="20"/>
                <w:szCs w:val="20"/>
              </w:rPr>
            </w:pPr>
          </w:p>
        </w:tc>
        <w:tc>
          <w:tcPr>
            <w:tcW w:w="1508" w:type="pct"/>
            <w:tcBorders>
              <w:top w:val="nil"/>
              <w:left w:val="nil"/>
              <w:bottom w:val="single" w:sz="4" w:space="0" w:color="auto"/>
              <w:right w:val="single" w:sz="4" w:space="0" w:color="auto"/>
            </w:tcBorders>
            <w:noWrap/>
            <w:hideMark/>
          </w:tcPr>
          <w:p w14:paraId="790DBCBE"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1F0EB02C"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1189583C"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5D0ABDE0" w14:textId="77777777"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0023308B" w14:textId="557F80FF" w:rsidR="00055C85" w:rsidRPr="001A3A6C" w:rsidRDefault="00055C85" w:rsidP="00055C85">
            <w:pPr>
              <w:jc w:val="center"/>
              <w:rPr>
                <w:rFonts w:ascii="Arial" w:hAnsi="Arial" w:cs="Arial"/>
                <w:sz w:val="20"/>
                <w:szCs w:val="20"/>
              </w:rPr>
            </w:pPr>
            <w:r w:rsidRPr="001A3A6C">
              <w:rPr>
                <w:sz w:val="20"/>
                <w:szCs w:val="20"/>
              </w:rPr>
              <w:t xml:space="preserve"> 3 </w:t>
            </w:r>
          </w:p>
        </w:tc>
        <w:tc>
          <w:tcPr>
            <w:tcW w:w="361" w:type="pct"/>
            <w:tcBorders>
              <w:top w:val="nil"/>
              <w:left w:val="nil"/>
              <w:bottom w:val="single" w:sz="4" w:space="0" w:color="auto"/>
              <w:right w:val="single" w:sz="4" w:space="0" w:color="auto"/>
            </w:tcBorders>
          </w:tcPr>
          <w:p w14:paraId="6109E2C4" w14:textId="178492CD"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534D61BB" w14:textId="540085FB" w:rsidR="00055C85" w:rsidRPr="001A3A6C" w:rsidRDefault="00055C85" w:rsidP="00055C85">
            <w:pPr>
              <w:jc w:val="center"/>
              <w:rPr>
                <w:rFonts w:ascii="Arial" w:hAnsi="Arial" w:cs="Arial"/>
                <w:sz w:val="20"/>
                <w:szCs w:val="20"/>
              </w:rPr>
            </w:pPr>
            <w:r w:rsidRPr="001A3A6C">
              <w:rPr>
                <w:sz w:val="20"/>
                <w:szCs w:val="20"/>
              </w:rPr>
              <w:t xml:space="preserve"> 7 </w:t>
            </w:r>
          </w:p>
        </w:tc>
      </w:tr>
      <w:tr w:rsidR="00055C85" w:rsidRPr="001A3A6C" w14:paraId="68157C9A" w14:textId="77777777" w:rsidTr="00055C85">
        <w:trPr>
          <w:trHeight w:val="10"/>
        </w:trPr>
        <w:tc>
          <w:tcPr>
            <w:tcW w:w="582" w:type="pct"/>
            <w:tcBorders>
              <w:top w:val="nil"/>
              <w:left w:val="nil"/>
              <w:bottom w:val="single" w:sz="4" w:space="0" w:color="auto"/>
              <w:right w:val="single" w:sz="4" w:space="0" w:color="auto"/>
            </w:tcBorders>
            <w:vAlign w:val="center"/>
            <w:hideMark/>
          </w:tcPr>
          <w:p w14:paraId="10DE4591"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SENO</w:t>
            </w:r>
          </w:p>
        </w:tc>
        <w:tc>
          <w:tcPr>
            <w:tcW w:w="361" w:type="pct"/>
            <w:tcBorders>
              <w:top w:val="nil"/>
              <w:left w:val="nil"/>
              <w:bottom w:val="single" w:sz="4" w:space="0" w:color="auto"/>
              <w:right w:val="single" w:sz="4" w:space="0" w:color="auto"/>
            </w:tcBorders>
            <w:noWrap/>
            <w:hideMark/>
          </w:tcPr>
          <w:p w14:paraId="3A1F92EF"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6854AAB2" w14:textId="3320E146" w:rsidR="00055C85" w:rsidRPr="001A3A6C" w:rsidRDefault="00055C85" w:rsidP="00055C85">
            <w:pPr>
              <w:jc w:val="center"/>
              <w:rPr>
                <w:rFonts w:ascii="Arial" w:hAnsi="Arial" w:cs="Arial"/>
                <w:sz w:val="20"/>
                <w:szCs w:val="20"/>
              </w:rPr>
            </w:pPr>
          </w:p>
        </w:tc>
        <w:tc>
          <w:tcPr>
            <w:tcW w:w="1508" w:type="pct"/>
            <w:tcBorders>
              <w:top w:val="nil"/>
              <w:left w:val="nil"/>
              <w:bottom w:val="single" w:sz="4" w:space="0" w:color="auto"/>
              <w:right w:val="single" w:sz="4" w:space="0" w:color="auto"/>
            </w:tcBorders>
            <w:noWrap/>
            <w:hideMark/>
          </w:tcPr>
          <w:p w14:paraId="132560A2" w14:textId="33696CBD" w:rsidR="00055C85" w:rsidRPr="001A3A6C" w:rsidRDefault="00055C85" w:rsidP="00055C85">
            <w:pPr>
              <w:jc w:val="center"/>
              <w:rPr>
                <w:rFonts w:ascii="Arial" w:hAnsi="Arial" w:cs="Arial"/>
                <w:sz w:val="20"/>
                <w:szCs w:val="20"/>
              </w:rPr>
            </w:pPr>
            <w:r w:rsidRPr="001A3A6C">
              <w:rPr>
                <w:sz w:val="20"/>
                <w:szCs w:val="20"/>
              </w:rPr>
              <w:t xml:space="preserve"> 0 </w:t>
            </w:r>
          </w:p>
        </w:tc>
        <w:tc>
          <w:tcPr>
            <w:tcW w:w="366" w:type="pct"/>
            <w:tcBorders>
              <w:top w:val="nil"/>
              <w:left w:val="nil"/>
              <w:bottom w:val="single" w:sz="4" w:space="0" w:color="auto"/>
              <w:right w:val="single" w:sz="4" w:space="0" w:color="auto"/>
            </w:tcBorders>
          </w:tcPr>
          <w:p w14:paraId="1BF8E4E5"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3671E7F4" w14:textId="5C0D88F2" w:rsidR="00055C85" w:rsidRPr="001A3A6C" w:rsidRDefault="00055C85" w:rsidP="00055C85">
            <w:pPr>
              <w:jc w:val="center"/>
              <w:rPr>
                <w:rFonts w:ascii="Arial" w:hAnsi="Arial" w:cs="Arial"/>
                <w:sz w:val="20"/>
                <w:szCs w:val="20"/>
              </w:rPr>
            </w:pPr>
            <w:r w:rsidRPr="001A3A6C">
              <w:rPr>
                <w:sz w:val="20"/>
                <w:szCs w:val="20"/>
              </w:rPr>
              <w:t xml:space="preserve"> 13 </w:t>
            </w:r>
          </w:p>
        </w:tc>
        <w:tc>
          <w:tcPr>
            <w:tcW w:w="366" w:type="pct"/>
            <w:tcBorders>
              <w:top w:val="nil"/>
              <w:left w:val="nil"/>
              <w:bottom w:val="single" w:sz="4" w:space="0" w:color="auto"/>
              <w:right w:val="single" w:sz="4" w:space="0" w:color="auto"/>
            </w:tcBorders>
          </w:tcPr>
          <w:p w14:paraId="4ADC4F69" w14:textId="0E4B9E09" w:rsidR="00055C85" w:rsidRPr="001A3A6C" w:rsidRDefault="00055C85" w:rsidP="00055C85">
            <w:pPr>
              <w:jc w:val="center"/>
              <w:rPr>
                <w:rFonts w:ascii="Arial" w:hAnsi="Arial" w:cs="Arial"/>
                <w:sz w:val="20"/>
                <w:szCs w:val="20"/>
              </w:rPr>
            </w:pPr>
            <w:r w:rsidRPr="001A3A6C">
              <w:rPr>
                <w:sz w:val="20"/>
                <w:szCs w:val="20"/>
              </w:rPr>
              <w:t xml:space="preserve"> 2 </w:t>
            </w:r>
          </w:p>
        </w:tc>
        <w:tc>
          <w:tcPr>
            <w:tcW w:w="363" w:type="pct"/>
            <w:tcBorders>
              <w:top w:val="nil"/>
              <w:left w:val="nil"/>
              <w:bottom w:val="single" w:sz="4" w:space="0" w:color="auto"/>
              <w:right w:val="single" w:sz="4" w:space="0" w:color="auto"/>
            </w:tcBorders>
          </w:tcPr>
          <w:p w14:paraId="00DF4BD6" w14:textId="71FD12FB" w:rsidR="00055C85" w:rsidRPr="001A3A6C" w:rsidRDefault="00055C85" w:rsidP="00055C85">
            <w:pPr>
              <w:jc w:val="center"/>
              <w:rPr>
                <w:rFonts w:ascii="Arial" w:hAnsi="Arial" w:cs="Arial"/>
                <w:sz w:val="20"/>
                <w:szCs w:val="20"/>
              </w:rPr>
            </w:pPr>
            <w:r w:rsidRPr="001A3A6C">
              <w:rPr>
                <w:sz w:val="20"/>
                <w:szCs w:val="20"/>
              </w:rPr>
              <w:t xml:space="preserve"> 83 </w:t>
            </w:r>
          </w:p>
        </w:tc>
        <w:tc>
          <w:tcPr>
            <w:tcW w:w="361" w:type="pct"/>
            <w:tcBorders>
              <w:top w:val="nil"/>
              <w:left w:val="nil"/>
              <w:bottom w:val="single" w:sz="4" w:space="0" w:color="auto"/>
              <w:right w:val="single" w:sz="4" w:space="0" w:color="auto"/>
            </w:tcBorders>
          </w:tcPr>
          <w:p w14:paraId="116CF84F" w14:textId="14CE2212"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1C7E9E95" w14:textId="42FDBBD2" w:rsidR="00055C85" w:rsidRPr="001A3A6C" w:rsidRDefault="00055C85" w:rsidP="00055C85">
            <w:pPr>
              <w:jc w:val="center"/>
              <w:rPr>
                <w:rFonts w:ascii="Arial" w:hAnsi="Arial" w:cs="Arial"/>
                <w:sz w:val="20"/>
                <w:szCs w:val="20"/>
              </w:rPr>
            </w:pPr>
            <w:r w:rsidRPr="001A3A6C">
              <w:rPr>
                <w:sz w:val="20"/>
                <w:szCs w:val="20"/>
              </w:rPr>
              <w:t xml:space="preserve"> 553 </w:t>
            </w:r>
          </w:p>
        </w:tc>
      </w:tr>
      <w:tr w:rsidR="00055C85" w:rsidRPr="001A3A6C" w14:paraId="32F998BC" w14:textId="77777777" w:rsidTr="00055C85">
        <w:trPr>
          <w:trHeight w:val="10"/>
        </w:trPr>
        <w:tc>
          <w:tcPr>
            <w:tcW w:w="582" w:type="pct"/>
            <w:tcBorders>
              <w:top w:val="nil"/>
              <w:left w:val="nil"/>
              <w:bottom w:val="single" w:sz="4" w:space="0" w:color="auto"/>
              <w:right w:val="single" w:sz="4" w:space="0" w:color="auto"/>
            </w:tcBorders>
            <w:vAlign w:val="center"/>
            <w:hideMark/>
          </w:tcPr>
          <w:p w14:paraId="1B5A0301"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SOUM</w:t>
            </w:r>
          </w:p>
        </w:tc>
        <w:tc>
          <w:tcPr>
            <w:tcW w:w="361" w:type="pct"/>
            <w:tcBorders>
              <w:top w:val="nil"/>
              <w:left w:val="nil"/>
              <w:bottom w:val="single" w:sz="4" w:space="0" w:color="auto"/>
              <w:right w:val="single" w:sz="4" w:space="0" w:color="auto"/>
            </w:tcBorders>
            <w:noWrap/>
            <w:hideMark/>
          </w:tcPr>
          <w:p w14:paraId="6731F5C8"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02AEF13F" w14:textId="7D681A22" w:rsidR="00055C85" w:rsidRPr="001A3A6C" w:rsidRDefault="00055C85" w:rsidP="00055C85">
            <w:pPr>
              <w:jc w:val="center"/>
              <w:rPr>
                <w:rFonts w:ascii="Arial" w:hAnsi="Arial" w:cs="Arial"/>
                <w:sz w:val="20"/>
                <w:szCs w:val="20"/>
              </w:rPr>
            </w:pPr>
            <w:r w:rsidRPr="001A3A6C">
              <w:rPr>
                <w:sz w:val="20"/>
                <w:szCs w:val="20"/>
              </w:rPr>
              <w:t xml:space="preserve"> 2 </w:t>
            </w:r>
          </w:p>
        </w:tc>
        <w:tc>
          <w:tcPr>
            <w:tcW w:w="1508" w:type="pct"/>
            <w:tcBorders>
              <w:top w:val="nil"/>
              <w:left w:val="nil"/>
              <w:bottom w:val="single" w:sz="4" w:space="0" w:color="auto"/>
              <w:right w:val="single" w:sz="4" w:space="0" w:color="auto"/>
            </w:tcBorders>
            <w:noWrap/>
            <w:hideMark/>
          </w:tcPr>
          <w:p w14:paraId="0C69AD78" w14:textId="1DBF9053"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4D30952F"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5BD80C92" w14:textId="5910914C"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0A672C29" w14:textId="6BA305F2" w:rsidR="00055C85" w:rsidRPr="001A3A6C" w:rsidRDefault="00055C85" w:rsidP="00055C85">
            <w:pPr>
              <w:jc w:val="center"/>
              <w:rPr>
                <w:rFonts w:ascii="Arial" w:hAnsi="Arial" w:cs="Arial"/>
                <w:sz w:val="20"/>
                <w:szCs w:val="20"/>
              </w:rPr>
            </w:pPr>
            <w:r w:rsidRPr="001A3A6C">
              <w:rPr>
                <w:sz w:val="20"/>
                <w:szCs w:val="20"/>
              </w:rPr>
              <w:t xml:space="preserve"> 1 </w:t>
            </w:r>
          </w:p>
        </w:tc>
        <w:tc>
          <w:tcPr>
            <w:tcW w:w="363" w:type="pct"/>
            <w:tcBorders>
              <w:top w:val="nil"/>
              <w:left w:val="nil"/>
              <w:bottom w:val="single" w:sz="4" w:space="0" w:color="auto"/>
              <w:right w:val="single" w:sz="4" w:space="0" w:color="auto"/>
            </w:tcBorders>
          </w:tcPr>
          <w:p w14:paraId="3315E2AF" w14:textId="6827FFFC" w:rsidR="00055C85" w:rsidRPr="001A3A6C" w:rsidRDefault="00055C85" w:rsidP="00055C85">
            <w:pPr>
              <w:jc w:val="center"/>
              <w:rPr>
                <w:rFonts w:ascii="Arial" w:hAnsi="Arial" w:cs="Arial"/>
                <w:sz w:val="20"/>
                <w:szCs w:val="20"/>
              </w:rPr>
            </w:pPr>
            <w:r w:rsidRPr="001A3A6C">
              <w:rPr>
                <w:sz w:val="20"/>
                <w:szCs w:val="20"/>
              </w:rPr>
              <w:t xml:space="preserve"> 5 </w:t>
            </w:r>
          </w:p>
        </w:tc>
        <w:tc>
          <w:tcPr>
            <w:tcW w:w="361" w:type="pct"/>
            <w:tcBorders>
              <w:top w:val="nil"/>
              <w:left w:val="nil"/>
              <w:bottom w:val="single" w:sz="4" w:space="0" w:color="auto"/>
              <w:right w:val="single" w:sz="4" w:space="0" w:color="auto"/>
            </w:tcBorders>
          </w:tcPr>
          <w:p w14:paraId="69A6197B" w14:textId="12B88223" w:rsidR="00055C85" w:rsidRPr="001A3A6C" w:rsidRDefault="00055C85" w:rsidP="00055C85">
            <w:pPr>
              <w:jc w:val="center"/>
              <w:rPr>
                <w:rFonts w:ascii="Arial" w:hAnsi="Arial" w:cs="Arial"/>
                <w:sz w:val="20"/>
                <w:szCs w:val="20"/>
              </w:rPr>
            </w:pPr>
            <w:r w:rsidRPr="001A3A6C">
              <w:rPr>
                <w:sz w:val="20"/>
                <w:szCs w:val="20"/>
              </w:rPr>
              <w:t xml:space="preserve"> 1 </w:t>
            </w:r>
          </w:p>
        </w:tc>
        <w:tc>
          <w:tcPr>
            <w:tcW w:w="361" w:type="pct"/>
            <w:tcBorders>
              <w:top w:val="nil"/>
              <w:left w:val="nil"/>
              <w:bottom w:val="single" w:sz="4" w:space="0" w:color="auto"/>
              <w:right w:val="single" w:sz="4" w:space="0" w:color="auto"/>
            </w:tcBorders>
          </w:tcPr>
          <w:p w14:paraId="242C6F95" w14:textId="026BB057" w:rsidR="00055C85" w:rsidRPr="001A3A6C" w:rsidRDefault="00055C85" w:rsidP="00055C85">
            <w:pPr>
              <w:jc w:val="center"/>
              <w:rPr>
                <w:rFonts w:ascii="Arial" w:hAnsi="Arial" w:cs="Arial"/>
                <w:sz w:val="20"/>
                <w:szCs w:val="20"/>
              </w:rPr>
            </w:pPr>
            <w:r w:rsidRPr="001A3A6C">
              <w:rPr>
                <w:sz w:val="20"/>
                <w:szCs w:val="20"/>
              </w:rPr>
              <w:t xml:space="preserve"> 271 </w:t>
            </w:r>
          </w:p>
        </w:tc>
      </w:tr>
      <w:tr w:rsidR="00055C85" w:rsidRPr="001A3A6C" w14:paraId="1B5573E9" w14:textId="77777777" w:rsidTr="00055C85">
        <w:trPr>
          <w:trHeight w:val="10"/>
        </w:trPr>
        <w:tc>
          <w:tcPr>
            <w:tcW w:w="582" w:type="pct"/>
            <w:tcBorders>
              <w:top w:val="nil"/>
              <w:left w:val="nil"/>
              <w:bottom w:val="single" w:sz="4" w:space="0" w:color="auto"/>
              <w:right w:val="single" w:sz="4" w:space="0" w:color="auto"/>
            </w:tcBorders>
            <w:vAlign w:val="center"/>
            <w:hideMark/>
          </w:tcPr>
          <w:p w14:paraId="2C654016"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YAGHA</w:t>
            </w:r>
          </w:p>
        </w:tc>
        <w:tc>
          <w:tcPr>
            <w:tcW w:w="361" w:type="pct"/>
            <w:tcBorders>
              <w:top w:val="nil"/>
              <w:left w:val="nil"/>
              <w:bottom w:val="single" w:sz="4" w:space="0" w:color="auto"/>
              <w:right w:val="single" w:sz="4" w:space="0" w:color="auto"/>
            </w:tcBorders>
            <w:noWrap/>
            <w:hideMark/>
          </w:tcPr>
          <w:p w14:paraId="43585306"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2E75EE83" w14:textId="77777777" w:rsidR="00055C85" w:rsidRPr="001A3A6C" w:rsidRDefault="00055C85" w:rsidP="00055C85">
            <w:pPr>
              <w:jc w:val="center"/>
              <w:rPr>
                <w:rFonts w:ascii="Arial" w:hAnsi="Arial" w:cs="Arial"/>
                <w:sz w:val="20"/>
                <w:szCs w:val="20"/>
              </w:rPr>
            </w:pPr>
          </w:p>
        </w:tc>
        <w:tc>
          <w:tcPr>
            <w:tcW w:w="1508" w:type="pct"/>
            <w:tcBorders>
              <w:top w:val="nil"/>
              <w:left w:val="nil"/>
              <w:bottom w:val="single" w:sz="4" w:space="0" w:color="auto"/>
              <w:right w:val="single" w:sz="4" w:space="0" w:color="auto"/>
            </w:tcBorders>
            <w:noWrap/>
            <w:hideMark/>
          </w:tcPr>
          <w:p w14:paraId="7D4BEF8D"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6531FDDD"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49E4FB0D" w14:textId="7858AD8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707FED8C" w14:textId="77777777"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76C90D2A" w14:textId="7D060F86" w:rsidR="00055C85" w:rsidRPr="001A3A6C" w:rsidRDefault="00055C85" w:rsidP="00055C85">
            <w:pPr>
              <w:jc w:val="center"/>
              <w:rPr>
                <w:rFonts w:ascii="Arial" w:hAnsi="Arial" w:cs="Arial"/>
                <w:sz w:val="20"/>
                <w:szCs w:val="20"/>
              </w:rPr>
            </w:pPr>
            <w:r w:rsidRPr="001A3A6C">
              <w:rPr>
                <w:sz w:val="20"/>
                <w:szCs w:val="20"/>
              </w:rPr>
              <w:t xml:space="preserve"> 3 </w:t>
            </w:r>
          </w:p>
        </w:tc>
        <w:tc>
          <w:tcPr>
            <w:tcW w:w="361" w:type="pct"/>
            <w:tcBorders>
              <w:top w:val="nil"/>
              <w:left w:val="nil"/>
              <w:bottom w:val="single" w:sz="4" w:space="0" w:color="auto"/>
              <w:right w:val="single" w:sz="4" w:space="0" w:color="auto"/>
            </w:tcBorders>
          </w:tcPr>
          <w:p w14:paraId="1A0B0776" w14:textId="77777777"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3429EF71" w14:textId="6C8E85C8" w:rsidR="00055C85" w:rsidRPr="001A3A6C" w:rsidRDefault="00055C85" w:rsidP="00055C85">
            <w:pPr>
              <w:jc w:val="center"/>
              <w:rPr>
                <w:rFonts w:ascii="Arial" w:hAnsi="Arial" w:cs="Arial"/>
                <w:sz w:val="20"/>
                <w:szCs w:val="20"/>
              </w:rPr>
            </w:pPr>
            <w:r w:rsidRPr="001A3A6C">
              <w:rPr>
                <w:sz w:val="20"/>
                <w:szCs w:val="20"/>
              </w:rPr>
              <w:t xml:space="preserve"> 177 </w:t>
            </w:r>
          </w:p>
        </w:tc>
      </w:tr>
      <w:tr w:rsidR="00055C85" w:rsidRPr="001A3A6C" w14:paraId="4D88F8CF" w14:textId="77777777" w:rsidTr="00055C85">
        <w:trPr>
          <w:trHeight w:val="10"/>
        </w:trPr>
        <w:tc>
          <w:tcPr>
            <w:tcW w:w="582" w:type="pct"/>
            <w:tcBorders>
              <w:top w:val="nil"/>
              <w:left w:val="nil"/>
              <w:bottom w:val="single" w:sz="4" w:space="0" w:color="auto"/>
              <w:right w:val="single" w:sz="4" w:space="0" w:color="auto"/>
            </w:tcBorders>
            <w:vAlign w:val="center"/>
            <w:hideMark/>
          </w:tcPr>
          <w:p w14:paraId="384C63FF" w14:textId="77777777" w:rsidR="00055C85" w:rsidRPr="001A3A6C" w:rsidRDefault="00055C85" w:rsidP="00055C85">
            <w:pPr>
              <w:rPr>
                <w:rFonts w:ascii="Arial" w:hAnsi="Arial" w:cs="Arial"/>
                <w:b/>
                <w:bCs/>
                <w:sz w:val="20"/>
                <w:szCs w:val="20"/>
              </w:rPr>
            </w:pPr>
            <w:r w:rsidRPr="001A3A6C">
              <w:rPr>
                <w:rFonts w:ascii="Arial" w:hAnsi="Arial" w:cs="Arial"/>
                <w:b/>
                <w:bCs/>
                <w:sz w:val="20"/>
                <w:szCs w:val="20"/>
              </w:rPr>
              <w:t>SUD OUEST</w:t>
            </w:r>
          </w:p>
        </w:tc>
        <w:tc>
          <w:tcPr>
            <w:tcW w:w="361" w:type="pct"/>
            <w:tcBorders>
              <w:top w:val="nil"/>
              <w:left w:val="nil"/>
              <w:bottom w:val="single" w:sz="4" w:space="0" w:color="auto"/>
              <w:right w:val="single" w:sz="4" w:space="0" w:color="auto"/>
            </w:tcBorders>
            <w:noWrap/>
            <w:hideMark/>
          </w:tcPr>
          <w:p w14:paraId="65A509DF" w14:textId="32AF3E78" w:rsidR="00055C85" w:rsidRPr="001A3A6C" w:rsidRDefault="00055C85" w:rsidP="00055C85">
            <w:pPr>
              <w:jc w:val="center"/>
              <w:rPr>
                <w:rFonts w:ascii="Arial" w:hAnsi="Arial" w:cs="Arial"/>
                <w:sz w:val="20"/>
                <w:szCs w:val="20"/>
              </w:rPr>
            </w:pPr>
            <w:r w:rsidRPr="001A3A6C">
              <w:rPr>
                <w:sz w:val="20"/>
                <w:szCs w:val="20"/>
              </w:rPr>
              <w:t xml:space="preserve"> 0 </w:t>
            </w:r>
          </w:p>
        </w:tc>
        <w:tc>
          <w:tcPr>
            <w:tcW w:w="367" w:type="pct"/>
            <w:tcBorders>
              <w:top w:val="nil"/>
              <w:left w:val="nil"/>
              <w:bottom w:val="single" w:sz="4" w:space="0" w:color="auto"/>
              <w:right w:val="single" w:sz="4" w:space="0" w:color="auto"/>
            </w:tcBorders>
            <w:noWrap/>
            <w:hideMark/>
          </w:tcPr>
          <w:p w14:paraId="0778A0DC" w14:textId="7854F718" w:rsidR="00055C85" w:rsidRPr="001A3A6C" w:rsidRDefault="00055C85" w:rsidP="00055C85">
            <w:pPr>
              <w:jc w:val="center"/>
              <w:rPr>
                <w:rFonts w:ascii="Arial" w:hAnsi="Arial" w:cs="Arial"/>
                <w:sz w:val="20"/>
                <w:szCs w:val="20"/>
              </w:rPr>
            </w:pPr>
            <w:r w:rsidRPr="001A3A6C">
              <w:rPr>
                <w:sz w:val="20"/>
                <w:szCs w:val="20"/>
              </w:rPr>
              <w:t xml:space="preserve"> 0 </w:t>
            </w:r>
          </w:p>
        </w:tc>
        <w:tc>
          <w:tcPr>
            <w:tcW w:w="1508" w:type="pct"/>
            <w:tcBorders>
              <w:top w:val="nil"/>
              <w:left w:val="nil"/>
              <w:bottom w:val="single" w:sz="4" w:space="0" w:color="auto"/>
              <w:right w:val="single" w:sz="4" w:space="0" w:color="auto"/>
            </w:tcBorders>
            <w:noWrap/>
            <w:hideMark/>
          </w:tcPr>
          <w:p w14:paraId="39BFBA2A" w14:textId="65738F7F" w:rsidR="00055C85" w:rsidRPr="001A3A6C" w:rsidRDefault="00055C85" w:rsidP="00055C85">
            <w:pPr>
              <w:jc w:val="center"/>
              <w:rPr>
                <w:rFonts w:ascii="Arial" w:hAnsi="Arial" w:cs="Arial"/>
                <w:sz w:val="20"/>
                <w:szCs w:val="20"/>
              </w:rPr>
            </w:pPr>
            <w:r w:rsidRPr="001A3A6C">
              <w:rPr>
                <w:sz w:val="20"/>
                <w:szCs w:val="20"/>
              </w:rPr>
              <w:t xml:space="preserve"> 2 </w:t>
            </w:r>
          </w:p>
        </w:tc>
        <w:tc>
          <w:tcPr>
            <w:tcW w:w="366" w:type="pct"/>
            <w:tcBorders>
              <w:top w:val="nil"/>
              <w:left w:val="nil"/>
              <w:bottom w:val="single" w:sz="4" w:space="0" w:color="auto"/>
              <w:right w:val="single" w:sz="4" w:space="0" w:color="auto"/>
            </w:tcBorders>
          </w:tcPr>
          <w:p w14:paraId="0B55B77A"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726C6B1B" w14:textId="5C9D73EB" w:rsidR="00055C85" w:rsidRPr="001A3A6C" w:rsidRDefault="00055C85" w:rsidP="00055C85">
            <w:pPr>
              <w:jc w:val="center"/>
              <w:rPr>
                <w:rFonts w:ascii="Arial" w:hAnsi="Arial" w:cs="Arial"/>
                <w:sz w:val="20"/>
                <w:szCs w:val="20"/>
              </w:rPr>
            </w:pPr>
            <w:r w:rsidRPr="001A3A6C">
              <w:rPr>
                <w:sz w:val="20"/>
                <w:szCs w:val="20"/>
              </w:rPr>
              <w:t xml:space="preserve"> 10 </w:t>
            </w:r>
          </w:p>
        </w:tc>
        <w:tc>
          <w:tcPr>
            <w:tcW w:w="366" w:type="pct"/>
            <w:tcBorders>
              <w:top w:val="nil"/>
              <w:left w:val="nil"/>
              <w:bottom w:val="single" w:sz="4" w:space="0" w:color="auto"/>
              <w:right w:val="single" w:sz="4" w:space="0" w:color="auto"/>
            </w:tcBorders>
          </w:tcPr>
          <w:p w14:paraId="4455D5F5" w14:textId="1F74EE64"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2BFDE841" w14:textId="2BE69CE9" w:rsidR="00055C85" w:rsidRPr="001A3A6C" w:rsidRDefault="00055C85" w:rsidP="00055C85">
            <w:pPr>
              <w:jc w:val="center"/>
              <w:rPr>
                <w:rFonts w:ascii="Arial" w:hAnsi="Arial" w:cs="Arial"/>
                <w:sz w:val="20"/>
                <w:szCs w:val="20"/>
              </w:rPr>
            </w:pPr>
            <w:r w:rsidRPr="001A3A6C">
              <w:rPr>
                <w:sz w:val="20"/>
                <w:szCs w:val="20"/>
              </w:rPr>
              <w:t xml:space="preserve"> 2 </w:t>
            </w:r>
          </w:p>
        </w:tc>
        <w:tc>
          <w:tcPr>
            <w:tcW w:w="361" w:type="pct"/>
            <w:tcBorders>
              <w:top w:val="nil"/>
              <w:left w:val="nil"/>
              <w:bottom w:val="single" w:sz="4" w:space="0" w:color="auto"/>
              <w:right w:val="single" w:sz="4" w:space="0" w:color="auto"/>
            </w:tcBorders>
          </w:tcPr>
          <w:p w14:paraId="46C3CDB2" w14:textId="2D6F9202" w:rsidR="00055C85" w:rsidRPr="001A3A6C" w:rsidRDefault="00055C85" w:rsidP="00055C85">
            <w:pPr>
              <w:jc w:val="center"/>
              <w:rPr>
                <w:rFonts w:ascii="Arial" w:hAnsi="Arial" w:cs="Arial"/>
                <w:sz w:val="20"/>
                <w:szCs w:val="20"/>
              </w:rPr>
            </w:pPr>
            <w:r w:rsidRPr="001A3A6C">
              <w:rPr>
                <w:sz w:val="20"/>
                <w:szCs w:val="20"/>
              </w:rPr>
              <w:t xml:space="preserve"> 1 </w:t>
            </w:r>
          </w:p>
        </w:tc>
        <w:tc>
          <w:tcPr>
            <w:tcW w:w="361" w:type="pct"/>
            <w:tcBorders>
              <w:top w:val="nil"/>
              <w:left w:val="nil"/>
              <w:bottom w:val="single" w:sz="4" w:space="0" w:color="auto"/>
              <w:right w:val="single" w:sz="4" w:space="0" w:color="auto"/>
            </w:tcBorders>
          </w:tcPr>
          <w:p w14:paraId="60B6F576" w14:textId="59F4333D" w:rsidR="00055C85" w:rsidRPr="001A3A6C" w:rsidRDefault="00055C85" w:rsidP="00055C85">
            <w:pPr>
              <w:jc w:val="center"/>
              <w:rPr>
                <w:rFonts w:ascii="Arial" w:hAnsi="Arial" w:cs="Arial"/>
                <w:sz w:val="20"/>
                <w:szCs w:val="20"/>
              </w:rPr>
            </w:pPr>
            <w:r w:rsidRPr="001A3A6C">
              <w:rPr>
                <w:sz w:val="20"/>
                <w:szCs w:val="20"/>
              </w:rPr>
              <w:t xml:space="preserve"> 504 </w:t>
            </w:r>
          </w:p>
        </w:tc>
      </w:tr>
      <w:tr w:rsidR="00055C85" w:rsidRPr="001A3A6C" w14:paraId="08049BF0" w14:textId="77777777" w:rsidTr="00055C85">
        <w:trPr>
          <w:trHeight w:val="10"/>
        </w:trPr>
        <w:tc>
          <w:tcPr>
            <w:tcW w:w="582" w:type="pct"/>
            <w:tcBorders>
              <w:top w:val="nil"/>
              <w:left w:val="nil"/>
              <w:bottom w:val="single" w:sz="4" w:space="0" w:color="auto"/>
              <w:right w:val="single" w:sz="4" w:space="0" w:color="auto"/>
            </w:tcBorders>
            <w:vAlign w:val="center"/>
            <w:hideMark/>
          </w:tcPr>
          <w:p w14:paraId="1ABE05F4"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BOUGOURIBA</w:t>
            </w:r>
          </w:p>
        </w:tc>
        <w:tc>
          <w:tcPr>
            <w:tcW w:w="361" w:type="pct"/>
            <w:tcBorders>
              <w:top w:val="nil"/>
              <w:left w:val="nil"/>
              <w:bottom w:val="single" w:sz="4" w:space="0" w:color="auto"/>
              <w:right w:val="single" w:sz="4" w:space="0" w:color="auto"/>
            </w:tcBorders>
            <w:noWrap/>
            <w:hideMark/>
          </w:tcPr>
          <w:p w14:paraId="06F71293"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4F9035F7" w14:textId="2D24028B" w:rsidR="00055C85" w:rsidRPr="001A3A6C" w:rsidRDefault="00055C85" w:rsidP="00055C85">
            <w:pPr>
              <w:jc w:val="center"/>
              <w:rPr>
                <w:rFonts w:ascii="Arial" w:hAnsi="Arial" w:cs="Arial"/>
                <w:sz w:val="20"/>
                <w:szCs w:val="20"/>
              </w:rPr>
            </w:pPr>
            <w:r w:rsidRPr="001A3A6C">
              <w:rPr>
                <w:sz w:val="20"/>
                <w:szCs w:val="20"/>
              </w:rPr>
              <w:t xml:space="preserve"> 0 </w:t>
            </w:r>
          </w:p>
        </w:tc>
        <w:tc>
          <w:tcPr>
            <w:tcW w:w="1508" w:type="pct"/>
            <w:tcBorders>
              <w:top w:val="nil"/>
              <w:left w:val="nil"/>
              <w:bottom w:val="single" w:sz="4" w:space="0" w:color="auto"/>
              <w:right w:val="single" w:sz="4" w:space="0" w:color="auto"/>
            </w:tcBorders>
            <w:noWrap/>
            <w:hideMark/>
          </w:tcPr>
          <w:p w14:paraId="6A733725" w14:textId="598263C3" w:rsidR="00055C85" w:rsidRPr="001A3A6C" w:rsidRDefault="00055C85" w:rsidP="00055C85">
            <w:pPr>
              <w:jc w:val="center"/>
              <w:rPr>
                <w:rFonts w:ascii="Arial" w:hAnsi="Arial" w:cs="Arial"/>
                <w:sz w:val="20"/>
                <w:szCs w:val="20"/>
              </w:rPr>
            </w:pPr>
            <w:r w:rsidRPr="001A3A6C">
              <w:rPr>
                <w:sz w:val="20"/>
                <w:szCs w:val="20"/>
              </w:rPr>
              <w:t xml:space="preserve"> 0 </w:t>
            </w:r>
          </w:p>
        </w:tc>
        <w:tc>
          <w:tcPr>
            <w:tcW w:w="366" w:type="pct"/>
            <w:tcBorders>
              <w:top w:val="nil"/>
              <w:left w:val="nil"/>
              <w:bottom w:val="single" w:sz="4" w:space="0" w:color="auto"/>
              <w:right w:val="single" w:sz="4" w:space="0" w:color="auto"/>
            </w:tcBorders>
          </w:tcPr>
          <w:p w14:paraId="61176E4A"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5AEF03A5" w14:textId="23A2BB12" w:rsidR="00055C85" w:rsidRPr="001A3A6C" w:rsidRDefault="00055C85" w:rsidP="00055C85">
            <w:pPr>
              <w:jc w:val="center"/>
              <w:rPr>
                <w:rFonts w:ascii="Arial" w:hAnsi="Arial" w:cs="Arial"/>
                <w:sz w:val="20"/>
                <w:szCs w:val="20"/>
              </w:rPr>
            </w:pPr>
            <w:r w:rsidRPr="001A3A6C">
              <w:rPr>
                <w:sz w:val="20"/>
                <w:szCs w:val="20"/>
              </w:rPr>
              <w:t xml:space="preserve"> 0 </w:t>
            </w:r>
          </w:p>
        </w:tc>
        <w:tc>
          <w:tcPr>
            <w:tcW w:w="366" w:type="pct"/>
            <w:tcBorders>
              <w:top w:val="nil"/>
              <w:left w:val="nil"/>
              <w:bottom w:val="single" w:sz="4" w:space="0" w:color="auto"/>
              <w:right w:val="single" w:sz="4" w:space="0" w:color="auto"/>
            </w:tcBorders>
          </w:tcPr>
          <w:p w14:paraId="1E6BA6F6" w14:textId="77777777"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22F0F2ED" w14:textId="5D32C566" w:rsidR="00055C85" w:rsidRPr="001A3A6C" w:rsidRDefault="00055C85" w:rsidP="00055C85">
            <w:pPr>
              <w:jc w:val="center"/>
              <w:rPr>
                <w:rFonts w:ascii="Arial" w:hAnsi="Arial" w:cs="Arial"/>
                <w:sz w:val="20"/>
                <w:szCs w:val="20"/>
              </w:rPr>
            </w:pPr>
            <w:r w:rsidRPr="001A3A6C">
              <w:rPr>
                <w:sz w:val="20"/>
                <w:szCs w:val="20"/>
              </w:rPr>
              <w:t xml:space="preserve"> 1 </w:t>
            </w:r>
          </w:p>
        </w:tc>
        <w:tc>
          <w:tcPr>
            <w:tcW w:w="361" w:type="pct"/>
            <w:tcBorders>
              <w:top w:val="nil"/>
              <w:left w:val="nil"/>
              <w:bottom w:val="single" w:sz="4" w:space="0" w:color="auto"/>
              <w:right w:val="single" w:sz="4" w:space="0" w:color="auto"/>
            </w:tcBorders>
          </w:tcPr>
          <w:p w14:paraId="10A4337C" w14:textId="7FCBC353"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0657D72B" w14:textId="47114F39" w:rsidR="00055C85" w:rsidRPr="001A3A6C" w:rsidRDefault="00055C85" w:rsidP="00055C85">
            <w:pPr>
              <w:jc w:val="center"/>
              <w:rPr>
                <w:rFonts w:ascii="Arial" w:hAnsi="Arial" w:cs="Arial"/>
                <w:sz w:val="20"/>
                <w:szCs w:val="20"/>
              </w:rPr>
            </w:pPr>
            <w:r w:rsidRPr="001A3A6C">
              <w:rPr>
                <w:sz w:val="20"/>
                <w:szCs w:val="20"/>
              </w:rPr>
              <w:t xml:space="preserve"> 95 </w:t>
            </w:r>
          </w:p>
        </w:tc>
      </w:tr>
      <w:tr w:rsidR="00055C85" w:rsidRPr="001A3A6C" w14:paraId="58D1596D" w14:textId="77777777" w:rsidTr="00055C85">
        <w:trPr>
          <w:trHeight w:val="10"/>
        </w:trPr>
        <w:tc>
          <w:tcPr>
            <w:tcW w:w="582" w:type="pct"/>
            <w:tcBorders>
              <w:top w:val="nil"/>
              <w:left w:val="nil"/>
              <w:bottom w:val="single" w:sz="4" w:space="0" w:color="auto"/>
              <w:right w:val="single" w:sz="4" w:space="0" w:color="auto"/>
            </w:tcBorders>
            <w:vAlign w:val="center"/>
            <w:hideMark/>
          </w:tcPr>
          <w:p w14:paraId="33DEEDFA"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IOBA</w:t>
            </w:r>
          </w:p>
        </w:tc>
        <w:tc>
          <w:tcPr>
            <w:tcW w:w="361" w:type="pct"/>
            <w:tcBorders>
              <w:top w:val="nil"/>
              <w:left w:val="nil"/>
              <w:bottom w:val="single" w:sz="4" w:space="0" w:color="auto"/>
              <w:right w:val="single" w:sz="4" w:space="0" w:color="auto"/>
            </w:tcBorders>
            <w:noWrap/>
            <w:hideMark/>
          </w:tcPr>
          <w:p w14:paraId="0A5C549C" w14:textId="77777777" w:rsidR="00055C85" w:rsidRPr="001A3A6C" w:rsidRDefault="00055C85" w:rsidP="00055C85">
            <w:pPr>
              <w:jc w:val="center"/>
              <w:rPr>
                <w:rFonts w:ascii="Arial" w:hAnsi="Arial" w:cs="Arial"/>
                <w:sz w:val="20"/>
                <w:szCs w:val="20"/>
              </w:rPr>
            </w:pPr>
          </w:p>
        </w:tc>
        <w:tc>
          <w:tcPr>
            <w:tcW w:w="367" w:type="pct"/>
            <w:tcBorders>
              <w:top w:val="nil"/>
              <w:left w:val="nil"/>
              <w:bottom w:val="single" w:sz="4" w:space="0" w:color="auto"/>
              <w:right w:val="single" w:sz="4" w:space="0" w:color="auto"/>
            </w:tcBorders>
            <w:noWrap/>
            <w:hideMark/>
          </w:tcPr>
          <w:p w14:paraId="13268E69" w14:textId="22DA30D8" w:rsidR="00055C85" w:rsidRPr="001A3A6C" w:rsidRDefault="00055C85" w:rsidP="00055C85">
            <w:pPr>
              <w:jc w:val="center"/>
              <w:rPr>
                <w:rFonts w:ascii="Arial" w:hAnsi="Arial" w:cs="Arial"/>
                <w:sz w:val="20"/>
                <w:szCs w:val="20"/>
              </w:rPr>
            </w:pPr>
            <w:r w:rsidRPr="001A3A6C">
              <w:rPr>
                <w:sz w:val="20"/>
                <w:szCs w:val="20"/>
              </w:rPr>
              <w:t xml:space="preserve"> 0 </w:t>
            </w:r>
          </w:p>
        </w:tc>
        <w:tc>
          <w:tcPr>
            <w:tcW w:w="1508" w:type="pct"/>
            <w:tcBorders>
              <w:top w:val="nil"/>
              <w:left w:val="nil"/>
              <w:bottom w:val="single" w:sz="4" w:space="0" w:color="auto"/>
              <w:right w:val="single" w:sz="4" w:space="0" w:color="auto"/>
            </w:tcBorders>
            <w:noWrap/>
            <w:hideMark/>
          </w:tcPr>
          <w:p w14:paraId="49320C4A" w14:textId="72034279" w:rsidR="00055C85" w:rsidRPr="001A3A6C" w:rsidRDefault="00055C85" w:rsidP="00055C85">
            <w:pPr>
              <w:jc w:val="center"/>
              <w:rPr>
                <w:rFonts w:ascii="Arial" w:hAnsi="Arial" w:cs="Arial"/>
                <w:sz w:val="20"/>
                <w:szCs w:val="20"/>
              </w:rPr>
            </w:pPr>
            <w:r w:rsidRPr="001A3A6C">
              <w:rPr>
                <w:sz w:val="20"/>
                <w:szCs w:val="20"/>
              </w:rPr>
              <w:t xml:space="preserve"> 2 </w:t>
            </w:r>
          </w:p>
        </w:tc>
        <w:tc>
          <w:tcPr>
            <w:tcW w:w="366" w:type="pct"/>
            <w:tcBorders>
              <w:top w:val="nil"/>
              <w:left w:val="nil"/>
              <w:bottom w:val="single" w:sz="4" w:space="0" w:color="auto"/>
              <w:right w:val="single" w:sz="4" w:space="0" w:color="auto"/>
            </w:tcBorders>
          </w:tcPr>
          <w:p w14:paraId="200E4AED"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5F5D29FB" w14:textId="3EDF60D5" w:rsidR="00055C85" w:rsidRPr="001A3A6C" w:rsidRDefault="00055C85" w:rsidP="00055C85">
            <w:pPr>
              <w:jc w:val="center"/>
              <w:rPr>
                <w:rFonts w:ascii="Arial" w:hAnsi="Arial" w:cs="Arial"/>
                <w:sz w:val="20"/>
                <w:szCs w:val="20"/>
              </w:rPr>
            </w:pPr>
            <w:r w:rsidRPr="001A3A6C">
              <w:rPr>
                <w:sz w:val="20"/>
                <w:szCs w:val="20"/>
              </w:rPr>
              <w:t xml:space="preserve"> 10 </w:t>
            </w:r>
          </w:p>
        </w:tc>
        <w:tc>
          <w:tcPr>
            <w:tcW w:w="366" w:type="pct"/>
            <w:tcBorders>
              <w:top w:val="nil"/>
              <w:left w:val="nil"/>
              <w:bottom w:val="single" w:sz="4" w:space="0" w:color="auto"/>
              <w:right w:val="single" w:sz="4" w:space="0" w:color="auto"/>
            </w:tcBorders>
          </w:tcPr>
          <w:p w14:paraId="142071C1" w14:textId="77777777"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3BB8BE59" w14:textId="04EDB423" w:rsidR="00055C85" w:rsidRPr="001A3A6C" w:rsidRDefault="00055C85" w:rsidP="00055C85">
            <w:pPr>
              <w:jc w:val="center"/>
              <w:rPr>
                <w:rFonts w:ascii="Arial" w:hAnsi="Arial" w:cs="Arial"/>
                <w:sz w:val="20"/>
                <w:szCs w:val="20"/>
              </w:rPr>
            </w:pPr>
            <w:r w:rsidRPr="001A3A6C">
              <w:rPr>
                <w:sz w:val="20"/>
                <w:szCs w:val="20"/>
              </w:rPr>
              <w:t xml:space="preserve"> 1 </w:t>
            </w:r>
          </w:p>
        </w:tc>
        <w:tc>
          <w:tcPr>
            <w:tcW w:w="361" w:type="pct"/>
            <w:tcBorders>
              <w:top w:val="nil"/>
              <w:left w:val="nil"/>
              <w:bottom w:val="single" w:sz="4" w:space="0" w:color="auto"/>
              <w:right w:val="single" w:sz="4" w:space="0" w:color="auto"/>
            </w:tcBorders>
          </w:tcPr>
          <w:p w14:paraId="396B2FE1" w14:textId="43BD9F74" w:rsidR="00055C85" w:rsidRPr="001A3A6C" w:rsidRDefault="00055C85" w:rsidP="00055C85">
            <w:pPr>
              <w:jc w:val="center"/>
              <w:rPr>
                <w:rFonts w:ascii="Arial" w:hAnsi="Arial" w:cs="Arial"/>
                <w:sz w:val="20"/>
                <w:szCs w:val="20"/>
              </w:rPr>
            </w:pPr>
            <w:r w:rsidRPr="001A3A6C">
              <w:rPr>
                <w:sz w:val="20"/>
                <w:szCs w:val="20"/>
              </w:rPr>
              <w:t xml:space="preserve"> 0 </w:t>
            </w:r>
          </w:p>
        </w:tc>
        <w:tc>
          <w:tcPr>
            <w:tcW w:w="361" w:type="pct"/>
            <w:tcBorders>
              <w:top w:val="nil"/>
              <w:left w:val="nil"/>
              <w:bottom w:val="single" w:sz="4" w:space="0" w:color="auto"/>
              <w:right w:val="single" w:sz="4" w:space="0" w:color="auto"/>
            </w:tcBorders>
          </w:tcPr>
          <w:p w14:paraId="60189285" w14:textId="43179F21" w:rsidR="00055C85" w:rsidRPr="001A3A6C" w:rsidRDefault="00055C85" w:rsidP="00055C85">
            <w:pPr>
              <w:jc w:val="center"/>
              <w:rPr>
                <w:rFonts w:ascii="Arial" w:hAnsi="Arial" w:cs="Arial"/>
                <w:sz w:val="20"/>
                <w:szCs w:val="20"/>
              </w:rPr>
            </w:pPr>
            <w:r w:rsidRPr="001A3A6C">
              <w:rPr>
                <w:sz w:val="20"/>
                <w:szCs w:val="20"/>
              </w:rPr>
              <w:t xml:space="preserve"> 218 </w:t>
            </w:r>
          </w:p>
        </w:tc>
      </w:tr>
      <w:tr w:rsidR="00055C85" w:rsidRPr="001A3A6C" w14:paraId="1A8FFE55" w14:textId="77777777" w:rsidTr="00055C85">
        <w:trPr>
          <w:trHeight w:val="10"/>
        </w:trPr>
        <w:tc>
          <w:tcPr>
            <w:tcW w:w="582" w:type="pct"/>
            <w:tcBorders>
              <w:top w:val="nil"/>
              <w:left w:val="nil"/>
              <w:bottom w:val="single" w:sz="4" w:space="0" w:color="auto"/>
              <w:right w:val="single" w:sz="4" w:space="0" w:color="auto"/>
            </w:tcBorders>
            <w:vAlign w:val="center"/>
            <w:hideMark/>
          </w:tcPr>
          <w:p w14:paraId="7260919F"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NOUMBIEL</w:t>
            </w:r>
          </w:p>
        </w:tc>
        <w:tc>
          <w:tcPr>
            <w:tcW w:w="361" w:type="pct"/>
            <w:tcBorders>
              <w:top w:val="nil"/>
              <w:left w:val="nil"/>
              <w:bottom w:val="single" w:sz="4" w:space="0" w:color="auto"/>
              <w:right w:val="single" w:sz="4" w:space="0" w:color="auto"/>
            </w:tcBorders>
            <w:noWrap/>
            <w:hideMark/>
          </w:tcPr>
          <w:p w14:paraId="7DBF7798" w14:textId="7C408C93" w:rsidR="00055C85" w:rsidRPr="001A3A6C" w:rsidRDefault="00055C85" w:rsidP="00055C85">
            <w:pPr>
              <w:jc w:val="center"/>
              <w:rPr>
                <w:rFonts w:ascii="Arial" w:hAnsi="Arial" w:cs="Arial"/>
                <w:sz w:val="20"/>
                <w:szCs w:val="20"/>
              </w:rPr>
            </w:pPr>
            <w:r w:rsidRPr="001A3A6C">
              <w:rPr>
                <w:sz w:val="20"/>
                <w:szCs w:val="20"/>
              </w:rPr>
              <w:t xml:space="preserve"> 0 </w:t>
            </w:r>
          </w:p>
        </w:tc>
        <w:tc>
          <w:tcPr>
            <w:tcW w:w="367" w:type="pct"/>
            <w:tcBorders>
              <w:top w:val="nil"/>
              <w:left w:val="nil"/>
              <w:bottom w:val="single" w:sz="4" w:space="0" w:color="auto"/>
              <w:right w:val="single" w:sz="4" w:space="0" w:color="auto"/>
            </w:tcBorders>
            <w:noWrap/>
            <w:hideMark/>
          </w:tcPr>
          <w:p w14:paraId="355C05B8" w14:textId="535DF091" w:rsidR="00055C85" w:rsidRPr="001A3A6C" w:rsidRDefault="00055C85" w:rsidP="00055C85">
            <w:pPr>
              <w:jc w:val="center"/>
              <w:rPr>
                <w:rFonts w:ascii="Arial" w:hAnsi="Arial" w:cs="Arial"/>
                <w:sz w:val="20"/>
                <w:szCs w:val="20"/>
              </w:rPr>
            </w:pPr>
          </w:p>
        </w:tc>
        <w:tc>
          <w:tcPr>
            <w:tcW w:w="1508" w:type="pct"/>
            <w:tcBorders>
              <w:top w:val="nil"/>
              <w:left w:val="nil"/>
              <w:bottom w:val="single" w:sz="4" w:space="0" w:color="auto"/>
              <w:right w:val="single" w:sz="4" w:space="0" w:color="auto"/>
            </w:tcBorders>
            <w:noWrap/>
            <w:hideMark/>
          </w:tcPr>
          <w:p w14:paraId="2654354B" w14:textId="55E2CC9B"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078D42BC"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5145DA85" w14:textId="78D03FA8"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7FDD114E" w14:textId="77777777"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5EEDDA3D" w14:textId="6826F8B4"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65DA4E91" w14:textId="3A200827" w:rsidR="00055C85" w:rsidRPr="001A3A6C" w:rsidRDefault="00055C85" w:rsidP="00055C85">
            <w:pPr>
              <w:jc w:val="center"/>
              <w:rPr>
                <w:rFonts w:ascii="Arial" w:hAnsi="Arial" w:cs="Arial"/>
                <w:sz w:val="20"/>
                <w:szCs w:val="20"/>
              </w:rPr>
            </w:pPr>
          </w:p>
        </w:tc>
        <w:tc>
          <w:tcPr>
            <w:tcW w:w="361" w:type="pct"/>
            <w:tcBorders>
              <w:top w:val="nil"/>
              <w:left w:val="nil"/>
              <w:bottom w:val="single" w:sz="4" w:space="0" w:color="auto"/>
              <w:right w:val="single" w:sz="4" w:space="0" w:color="auto"/>
            </w:tcBorders>
          </w:tcPr>
          <w:p w14:paraId="03050CE9" w14:textId="79E5962F" w:rsidR="00055C85" w:rsidRPr="001A3A6C" w:rsidRDefault="00055C85" w:rsidP="00055C85">
            <w:pPr>
              <w:jc w:val="center"/>
              <w:rPr>
                <w:rFonts w:ascii="Arial" w:hAnsi="Arial" w:cs="Arial"/>
                <w:sz w:val="20"/>
                <w:szCs w:val="20"/>
              </w:rPr>
            </w:pPr>
            <w:r w:rsidRPr="001A3A6C">
              <w:rPr>
                <w:sz w:val="20"/>
                <w:szCs w:val="20"/>
              </w:rPr>
              <w:t xml:space="preserve"> 89 </w:t>
            </w:r>
          </w:p>
        </w:tc>
      </w:tr>
      <w:tr w:rsidR="00055C85" w:rsidRPr="001A3A6C" w14:paraId="3486982C" w14:textId="77777777" w:rsidTr="00055C85">
        <w:trPr>
          <w:trHeight w:val="10"/>
        </w:trPr>
        <w:tc>
          <w:tcPr>
            <w:tcW w:w="582" w:type="pct"/>
            <w:tcBorders>
              <w:top w:val="nil"/>
              <w:left w:val="nil"/>
              <w:bottom w:val="single" w:sz="4" w:space="0" w:color="auto"/>
              <w:right w:val="single" w:sz="4" w:space="0" w:color="auto"/>
            </w:tcBorders>
            <w:vAlign w:val="center"/>
            <w:hideMark/>
          </w:tcPr>
          <w:p w14:paraId="211CD454" w14:textId="77777777" w:rsidR="00055C85" w:rsidRPr="001A3A6C" w:rsidRDefault="00055C85" w:rsidP="00055C85">
            <w:pPr>
              <w:ind w:firstLineChars="100" w:firstLine="200"/>
              <w:rPr>
                <w:rFonts w:ascii="Arial" w:hAnsi="Arial" w:cs="Arial"/>
                <w:sz w:val="20"/>
                <w:szCs w:val="20"/>
              </w:rPr>
            </w:pPr>
            <w:r w:rsidRPr="001A3A6C">
              <w:rPr>
                <w:rFonts w:ascii="Arial" w:hAnsi="Arial" w:cs="Arial"/>
                <w:sz w:val="20"/>
                <w:szCs w:val="20"/>
              </w:rPr>
              <w:t>PONI</w:t>
            </w:r>
          </w:p>
        </w:tc>
        <w:tc>
          <w:tcPr>
            <w:tcW w:w="361" w:type="pct"/>
            <w:tcBorders>
              <w:top w:val="nil"/>
              <w:left w:val="nil"/>
              <w:bottom w:val="single" w:sz="4" w:space="0" w:color="auto"/>
              <w:right w:val="single" w:sz="4" w:space="0" w:color="auto"/>
            </w:tcBorders>
            <w:noWrap/>
            <w:hideMark/>
          </w:tcPr>
          <w:p w14:paraId="6A0A5EFF" w14:textId="77BF76FE" w:rsidR="00055C85" w:rsidRPr="001A3A6C" w:rsidRDefault="00055C85" w:rsidP="00055C85">
            <w:pPr>
              <w:jc w:val="center"/>
              <w:rPr>
                <w:rFonts w:ascii="Arial" w:hAnsi="Arial" w:cs="Arial"/>
                <w:sz w:val="20"/>
                <w:szCs w:val="20"/>
              </w:rPr>
            </w:pPr>
            <w:r w:rsidRPr="001A3A6C">
              <w:rPr>
                <w:sz w:val="20"/>
                <w:szCs w:val="20"/>
              </w:rPr>
              <w:t xml:space="preserve"> 0 </w:t>
            </w:r>
          </w:p>
        </w:tc>
        <w:tc>
          <w:tcPr>
            <w:tcW w:w="367" w:type="pct"/>
            <w:tcBorders>
              <w:top w:val="nil"/>
              <w:left w:val="nil"/>
              <w:bottom w:val="single" w:sz="4" w:space="0" w:color="auto"/>
              <w:right w:val="single" w:sz="4" w:space="0" w:color="auto"/>
            </w:tcBorders>
            <w:noWrap/>
            <w:hideMark/>
          </w:tcPr>
          <w:p w14:paraId="2AEB5D97" w14:textId="776FB33E" w:rsidR="00055C85" w:rsidRPr="001A3A6C" w:rsidRDefault="00055C85" w:rsidP="00055C85">
            <w:pPr>
              <w:jc w:val="center"/>
              <w:rPr>
                <w:rFonts w:ascii="Arial" w:hAnsi="Arial" w:cs="Arial"/>
                <w:sz w:val="20"/>
                <w:szCs w:val="20"/>
              </w:rPr>
            </w:pPr>
            <w:r w:rsidRPr="001A3A6C">
              <w:rPr>
                <w:sz w:val="20"/>
                <w:szCs w:val="20"/>
              </w:rPr>
              <w:t xml:space="preserve"> 0 </w:t>
            </w:r>
          </w:p>
        </w:tc>
        <w:tc>
          <w:tcPr>
            <w:tcW w:w="1508" w:type="pct"/>
            <w:tcBorders>
              <w:top w:val="nil"/>
              <w:left w:val="nil"/>
              <w:bottom w:val="single" w:sz="4" w:space="0" w:color="auto"/>
              <w:right w:val="single" w:sz="4" w:space="0" w:color="auto"/>
            </w:tcBorders>
            <w:noWrap/>
            <w:hideMark/>
          </w:tcPr>
          <w:p w14:paraId="2272347C" w14:textId="089466E0" w:rsidR="00055C85" w:rsidRPr="001A3A6C" w:rsidRDefault="00055C85" w:rsidP="00055C85">
            <w:pPr>
              <w:jc w:val="center"/>
              <w:rPr>
                <w:rFonts w:ascii="Arial" w:hAnsi="Arial" w:cs="Arial"/>
                <w:sz w:val="20"/>
                <w:szCs w:val="20"/>
              </w:rPr>
            </w:pPr>
            <w:r w:rsidRPr="001A3A6C">
              <w:rPr>
                <w:sz w:val="20"/>
                <w:szCs w:val="20"/>
              </w:rPr>
              <w:t xml:space="preserve"> 0 </w:t>
            </w:r>
          </w:p>
        </w:tc>
        <w:tc>
          <w:tcPr>
            <w:tcW w:w="366" w:type="pct"/>
            <w:tcBorders>
              <w:top w:val="nil"/>
              <w:left w:val="nil"/>
              <w:bottom w:val="single" w:sz="4" w:space="0" w:color="auto"/>
              <w:right w:val="single" w:sz="4" w:space="0" w:color="auto"/>
            </w:tcBorders>
          </w:tcPr>
          <w:p w14:paraId="12544F98" w14:textId="77777777"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477E25D4" w14:textId="403B51E1" w:rsidR="00055C85" w:rsidRPr="001A3A6C" w:rsidRDefault="00055C85" w:rsidP="00055C85">
            <w:pPr>
              <w:jc w:val="center"/>
              <w:rPr>
                <w:rFonts w:ascii="Arial" w:hAnsi="Arial" w:cs="Arial"/>
                <w:sz w:val="20"/>
                <w:szCs w:val="20"/>
              </w:rPr>
            </w:pPr>
          </w:p>
        </w:tc>
        <w:tc>
          <w:tcPr>
            <w:tcW w:w="366" w:type="pct"/>
            <w:tcBorders>
              <w:top w:val="nil"/>
              <w:left w:val="nil"/>
              <w:bottom w:val="single" w:sz="4" w:space="0" w:color="auto"/>
              <w:right w:val="single" w:sz="4" w:space="0" w:color="auto"/>
            </w:tcBorders>
          </w:tcPr>
          <w:p w14:paraId="4D7E04EA" w14:textId="3EC0E88C" w:rsidR="00055C85" w:rsidRPr="001A3A6C" w:rsidRDefault="00055C85" w:rsidP="00055C85">
            <w:pPr>
              <w:jc w:val="center"/>
              <w:rPr>
                <w:rFonts w:ascii="Arial" w:hAnsi="Arial" w:cs="Arial"/>
                <w:sz w:val="20"/>
                <w:szCs w:val="20"/>
              </w:rPr>
            </w:pPr>
          </w:p>
        </w:tc>
        <w:tc>
          <w:tcPr>
            <w:tcW w:w="363" w:type="pct"/>
            <w:tcBorders>
              <w:top w:val="nil"/>
              <w:left w:val="nil"/>
              <w:bottom w:val="single" w:sz="4" w:space="0" w:color="auto"/>
              <w:right w:val="single" w:sz="4" w:space="0" w:color="auto"/>
            </w:tcBorders>
          </w:tcPr>
          <w:p w14:paraId="768F691C" w14:textId="46DE1739" w:rsidR="00055C85" w:rsidRPr="001A3A6C" w:rsidRDefault="00055C85" w:rsidP="00055C85">
            <w:pPr>
              <w:jc w:val="center"/>
              <w:rPr>
                <w:rFonts w:ascii="Arial" w:hAnsi="Arial" w:cs="Arial"/>
                <w:sz w:val="20"/>
                <w:szCs w:val="20"/>
              </w:rPr>
            </w:pPr>
            <w:r w:rsidRPr="001A3A6C">
              <w:rPr>
                <w:sz w:val="20"/>
                <w:szCs w:val="20"/>
              </w:rPr>
              <w:t xml:space="preserve"> 0 </w:t>
            </w:r>
          </w:p>
        </w:tc>
        <w:tc>
          <w:tcPr>
            <w:tcW w:w="361" w:type="pct"/>
            <w:tcBorders>
              <w:top w:val="nil"/>
              <w:left w:val="nil"/>
              <w:bottom w:val="single" w:sz="4" w:space="0" w:color="auto"/>
              <w:right w:val="single" w:sz="4" w:space="0" w:color="auto"/>
            </w:tcBorders>
          </w:tcPr>
          <w:p w14:paraId="76C04AC9" w14:textId="621A5B0A" w:rsidR="00055C85" w:rsidRPr="001A3A6C" w:rsidRDefault="00055C85" w:rsidP="00055C85">
            <w:pPr>
              <w:jc w:val="center"/>
              <w:rPr>
                <w:rFonts w:ascii="Arial" w:hAnsi="Arial" w:cs="Arial"/>
                <w:sz w:val="20"/>
                <w:szCs w:val="20"/>
              </w:rPr>
            </w:pPr>
            <w:r w:rsidRPr="001A3A6C">
              <w:rPr>
                <w:sz w:val="20"/>
                <w:szCs w:val="20"/>
              </w:rPr>
              <w:t xml:space="preserve"> 1 </w:t>
            </w:r>
          </w:p>
        </w:tc>
        <w:tc>
          <w:tcPr>
            <w:tcW w:w="361" w:type="pct"/>
            <w:tcBorders>
              <w:top w:val="nil"/>
              <w:left w:val="nil"/>
              <w:bottom w:val="single" w:sz="4" w:space="0" w:color="auto"/>
              <w:right w:val="single" w:sz="4" w:space="0" w:color="auto"/>
            </w:tcBorders>
          </w:tcPr>
          <w:p w14:paraId="4A01E559" w14:textId="74937749" w:rsidR="00055C85" w:rsidRPr="001A3A6C" w:rsidRDefault="00055C85" w:rsidP="00055C85">
            <w:pPr>
              <w:jc w:val="center"/>
              <w:rPr>
                <w:rFonts w:ascii="Arial" w:hAnsi="Arial" w:cs="Arial"/>
                <w:sz w:val="20"/>
                <w:szCs w:val="20"/>
              </w:rPr>
            </w:pPr>
            <w:r w:rsidRPr="001A3A6C">
              <w:rPr>
                <w:sz w:val="20"/>
                <w:szCs w:val="20"/>
              </w:rPr>
              <w:t xml:space="preserve"> 102 </w:t>
            </w:r>
          </w:p>
        </w:tc>
      </w:tr>
      <w:tr w:rsidR="00055C85" w:rsidRPr="001A3A6C" w14:paraId="0103B4B8" w14:textId="77777777" w:rsidTr="00055C85">
        <w:trPr>
          <w:trHeight w:val="38"/>
        </w:trPr>
        <w:tc>
          <w:tcPr>
            <w:tcW w:w="582" w:type="pct"/>
            <w:tcBorders>
              <w:top w:val="single" w:sz="4" w:space="0" w:color="auto"/>
              <w:left w:val="single" w:sz="4" w:space="0" w:color="auto"/>
              <w:bottom w:val="single" w:sz="4" w:space="0" w:color="auto"/>
              <w:right w:val="single" w:sz="4" w:space="0" w:color="auto"/>
            </w:tcBorders>
            <w:vAlign w:val="center"/>
          </w:tcPr>
          <w:p w14:paraId="2A88A82D" w14:textId="77777777" w:rsidR="00055C85" w:rsidRPr="001A3A6C" w:rsidRDefault="00055C85" w:rsidP="00055C85">
            <w:pPr>
              <w:ind w:firstLineChars="100" w:firstLine="201"/>
              <w:rPr>
                <w:rFonts w:ascii="Arial" w:hAnsi="Arial" w:cs="Arial"/>
                <w:b/>
                <w:bCs/>
                <w:sz w:val="20"/>
                <w:szCs w:val="20"/>
              </w:rPr>
            </w:pPr>
            <w:r w:rsidRPr="001A3A6C">
              <w:rPr>
                <w:rFonts w:ascii="Arial" w:hAnsi="Arial" w:cs="Arial"/>
                <w:b/>
                <w:bCs/>
                <w:sz w:val="20"/>
                <w:szCs w:val="20"/>
              </w:rPr>
              <w:t>Burkina Faso</w:t>
            </w:r>
          </w:p>
        </w:tc>
        <w:tc>
          <w:tcPr>
            <w:tcW w:w="361" w:type="pct"/>
            <w:tcBorders>
              <w:top w:val="single" w:sz="4" w:space="0" w:color="auto"/>
              <w:left w:val="nil"/>
              <w:bottom w:val="single" w:sz="4" w:space="0" w:color="auto"/>
              <w:right w:val="single" w:sz="4" w:space="0" w:color="auto"/>
            </w:tcBorders>
            <w:noWrap/>
          </w:tcPr>
          <w:p w14:paraId="57A8982B" w14:textId="2EFBD718" w:rsidR="00055C85" w:rsidRPr="001A3A6C" w:rsidRDefault="00055C85" w:rsidP="00055C85">
            <w:pPr>
              <w:jc w:val="center"/>
              <w:rPr>
                <w:rFonts w:ascii="Arial" w:hAnsi="Arial" w:cs="Arial"/>
                <w:sz w:val="20"/>
                <w:szCs w:val="20"/>
              </w:rPr>
            </w:pPr>
            <w:r w:rsidRPr="001A3A6C">
              <w:rPr>
                <w:sz w:val="20"/>
                <w:szCs w:val="20"/>
              </w:rPr>
              <w:t xml:space="preserve"> 13 </w:t>
            </w:r>
          </w:p>
        </w:tc>
        <w:tc>
          <w:tcPr>
            <w:tcW w:w="367" w:type="pct"/>
            <w:tcBorders>
              <w:top w:val="single" w:sz="4" w:space="0" w:color="auto"/>
              <w:left w:val="nil"/>
              <w:bottom w:val="single" w:sz="4" w:space="0" w:color="auto"/>
              <w:right w:val="single" w:sz="4" w:space="0" w:color="auto"/>
            </w:tcBorders>
            <w:noWrap/>
          </w:tcPr>
          <w:p w14:paraId="79E290F2" w14:textId="16E6CD85" w:rsidR="00055C85" w:rsidRPr="001A3A6C" w:rsidRDefault="00055C85" w:rsidP="00055C85">
            <w:pPr>
              <w:jc w:val="center"/>
              <w:rPr>
                <w:rFonts w:ascii="Arial" w:hAnsi="Arial" w:cs="Arial"/>
                <w:sz w:val="20"/>
                <w:szCs w:val="20"/>
              </w:rPr>
            </w:pPr>
            <w:r w:rsidRPr="001A3A6C">
              <w:rPr>
                <w:sz w:val="20"/>
                <w:szCs w:val="20"/>
              </w:rPr>
              <w:t xml:space="preserve"> 32 </w:t>
            </w:r>
          </w:p>
        </w:tc>
        <w:tc>
          <w:tcPr>
            <w:tcW w:w="1508" w:type="pct"/>
            <w:tcBorders>
              <w:top w:val="single" w:sz="4" w:space="0" w:color="auto"/>
              <w:left w:val="nil"/>
              <w:bottom w:val="single" w:sz="4" w:space="0" w:color="auto"/>
              <w:right w:val="single" w:sz="4" w:space="0" w:color="auto"/>
            </w:tcBorders>
            <w:noWrap/>
          </w:tcPr>
          <w:p w14:paraId="03DF8044" w14:textId="210B9477" w:rsidR="00055C85" w:rsidRPr="001A3A6C" w:rsidRDefault="00055C85" w:rsidP="00055C85">
            <w:pPr>
              <w:jc w:val="center"/>
              <w:rPr>
                <w:rFonts w:ascii="Arial" w:hAnsi="Arial" w:cs="Arial"/>
                <w:sz w:val="20"/>
                <w:szCs w:val="20"/>
              </w:rPr>
            </w:pPr>
            <w:r w:rsidRPr="001A3A6C">
              <w:rPr>
                <w:sz w:val="20"/>
                <w:szCs w:val="20"/>
              </w:rPr>
              <w:t xml:space="preserve"> 222 </w:t>
            </w:r>
          </w:p>
        </w:tc>
        <w:tc>
          <w:tcPr>
            <w:tcW w:w="366" w:type="pct"/>
            <w:tcBorders>
              <w:top w:val="single" w:sz="4" w:space="0" w:color="auto"/>
              <w:left w:val="nil"/>
              <w:bottom w:val="single" w:sz="4" w:space="0" w:color="auto"/>
              <w:right w:val="single" w:sz="4" w:space="0" w:color="auto"/>
            </w:tcBorders>
          </w:tcPr>
          <w:p w14:paraId="304856FE" w14:textId="68D021A8" w:rsidR="00055C85" w:rsidRPr="001A3A6C" w:rsidRDefault="00055C85" w:rsidP="00055C85">
            <w:pPr>
              <w:jc w:val="center"/>
              <w:rPr>
                <w:rFonts w:ascii="Arial" w:hAnsi="Arial" w:cs="Arial"/>
                <w:sz w:val="20"/>
                <w:szCs w:val="20"/>
              </w:rPr>
            </w:pPr>
            <w:r w:rsidRPr="001A3A6C">
              <w:rPr>
                <w:sz w:val="20"/>
                <w:szCs w:val="20"/>
              </w:rPr>
              <w:t xml:space="preserve"> 189 </w:t>
            </w:r>
          </w:p>
        </w:tc>
        <w:tc>
          <w:tcPr>
            <w:tcW w:w="366" w:type="pct"/>
            <w:tcBorders>
              <w:top w:val="single" w:sz="4" w:space="0" w:color="auto"/>
              <w:left w:val="nil"/>
              <w:bottom w:val="single" w:sz="4" w:space="0" w:color="auto"/>
              <w:right w:val="single" w:sz="4" w:space="0" w:color="auto"/>
            </w:tcBorders>
          </w:tcPr>
          <w:p w14:paraId="623E2124" w14:textId="30E2A597" w:rsidR="00055C85" w:rsidRPr="001A3A6C" w:rsidRDefault="00055C85" w:rsidP="00055C85">
            <w:pPr>
              <w:jc w:val="center"/>
              <w:rPr>
                <w:rFonts w:ascii="Arial" w:hAnsi="Arial" w:cs="Arial"/>
                <w:sz w:val="20"/>
                <w:szCs w:val="20"/>
              </w:rPr>
            </w:pPr>
            <w:r w:rsidRPr="001A3A6C">
              <w:rPr>
                <w:sz w:val="20"/>
                <w:szCs w:val="20"/>
              </w:rPr>
              <w:t xml:space="preserve"> 251 </w:t>
            </w:r>
          </w:p>
        </w:tc>
        <w:tc>
          <w:tcPr>
            <w:tcW w:w="366" w:type="pct"/>
            <w:tcBorders>
              <w:top w:val="single" w:sz="4" w:space="0" w:color="auto"/>
              <w:left w:val="nil"/>
              <w:bottom w:val="single" w:sz="4" w:space="0" w:color="auto"/>
              <w:right w:val="single" w:sz="4" w:space="0" w:color="auto"/>
            </w:tcBorders>
          </w:tcPr>
          <w:p w14:paraId="048A5E3D" w14:textId="07C6AD10" w:rsidR="00055C85" w:rsidRPr="001A3A6C" w:rsidRDefault="00055C85" w:rsidP="00055C85">
            <w:pPr>
              <w:jc w:val="center"/>
              <w:rPr>
                <w:rFonts w:ascii="Arial" w:hAnsi="Arial" w:cs="Arial"/>
                <w:sz w:val="20"/>
                <w:szCs w:val="20"/>
              </w:rPr>
            </w:pPr>
            <w:r w:rsidRPr="001A3A6C">
              <w:rPr>
                <w:sz w:val="20"/>
                <w:szCs w:val="20"/>
              </w:rPr>
              <w:t xml:space="preserve"> 241 </w:t>
            </w:r>
          </w:p>
        </w:tc>
        <w:tc>
          <w:tcPr>
            <w:tcW w:w="363" w:type="pct"/>
            <w:tcBorders>
              <w:top w:val="single" w:sz="4" w:space="0" w:color="auto"/>
              <w:left w:val="nil"/>
              <w:bottom w:val="single" w:sz="4" w:space="0" w:color="auto"/>
              <w:right w:val="single" w:sz="4" w:space="0" w:color="auto"/>
            </w:tcBorders>
          </w:tcPr>
          <w:p w14:paraId="4B4DFCD0" w14:textId="06DBE241" w:rsidR="00055C85" w:rsidRPr="001A3A6C" w:rsidRDefault="00055C85" w:rsidP="00055C85">
            <w:pPr>
              <w:jc w:val="center"/>
              <w:rPr>
                <w:rFonts w:ascii="Arial" w:hAnsi="Arial" w:cs="Arial"/>
                <w:sz w:val="20"/>
                <w:szCs w:val="20"/>
              </w:rPr>
            </w:pPr>
            <w:r w:rsidRPr="001A3A6C">
              <w:rPr>
                <w:sz w:val="20"/>
                <w:szCs w:val="20"/>
              </w:rPr>
              <w:t xml:space="preserve"> 1 302 </w:t>
            </w:r>
          </w:p>
        </w:tc>
        <w:tc>
          <w:tcPr>
            <w:tcW w:w="361" w:type="pct"/>
            <w:tcBorders>
              <w:top w:val="single" w:sz="4" w:space="0" w:color="auto"/>
              <w:left w:val="nil"/>
              <w:bottom w:val="single" w:sz="4" w:space="0" w:color="auto"/>
              <w:right w:val="single" w:sz="4" w:space="0" w:color="auto"/>
            </w:tcBorders>
          </w:tcPr>
          <w:p w14:paraId="09E88950" w14:textId="1CC3CB4E" w:rsidR="00055C85" w:rsidRPr="001A3A6C" w:rsidRDefault="00055C85" w:rsidP="00055C85">
            <w:pPr>
              <w:jc w:val="center"/>
              <w:rPr>
                <w:rFonts w:ascii="Arial" w:hAnsi="Arial" w:cs="Arial"/>
                <w:sz w:val="20"/>
                <w:szCs w:val="20"/>
              </w:rPr>
            </w:pPr>
            <w:r w:rsidRPr="001A3A6C">
              <w:rPr>
                <w:sz w:val="20"/>
                <w:szCs w:val="20"/>
              </w:rPr>
              <w:t xml:space="preserve"> 42 </w:t>
            </w:r>
          </w:p>
        </w:tc>
        <w:tc>
          <w:tcPr>
            <w:tcW w:w="361" w:type="pct"/>
            <w:tcBorders>
              <w:top w:val="single" w:sz="4" w:space="0" w:color="auto"/>
              <w:left w:val="nil"/>
              <w:bottom w:val="single" w:sz="4" w:space="0" w:color="auto"/>
              <w:right w:val="single" w:sz="4" w:space="0" w:color="auto"/>
            </w:tcBorders>
          </w:tcPr>
          <w:p w14:paraId="38E87C0F" w14:textId="2E49DE13" w:rsidR="00055C85" w:rsidRPr="001A3A6C" w:rsidRDefault="00055C85" w:rsidP="00055C85">
            <w:pPr>
              <w:jc w:val="center"/>
              <w:rPr>
                <w:rFonts w:ascii="Arial" w:hAnsi="Arial" w:cs="Arial"/>
                <w:sz w:val="20"/>
                <w:szCs w:val="20"/>
              </w:rPr>
            </w:pPr>
            <w:r w:rsidRPr="001A3A6C">
              <w:rPr>
                <w:sz w:val="20"/>
                <w:szCs w:val="20"/>
              </w:rPr>
              <w:t xml:space="preserve"> 56 296 </w:t>
            </w:r>
          </w:p>
        </w:tc>
      </w:tr>
    </w:tbl>
    <w:p w14:paraId="275D6481" w14:textId="77777777" w:rsidR="00055C85" w:rsidRDefault="00055C85" w:rsidP="004872A5"/>
    <w:p w14:paraId="33416BA9" w14:textId="77777777" w:rsidR="00055C85" w:rsidRDefault="00055C85" w:rsidP="004872A5"/>
    <w:p w14:paraId="7EED6EC5" w14:textId="77777777" w:rsidR="00055C85" w:rsidRDefault="00055C85" w:rsidP="004872A5"/>
    <w:p w14:paraId="4FCDB15D" w14:textId="77777777" w:rsidR="00055C85" w:rsidRDefault="00055C85" w:rsidP="004872A5"/>
    <w:p w14:paraId="7F8F990E" w14:textId="77777777" w:rsidR="00055C85" w:rsidRDefault="00055C85" w:rsidP="004872A5"/>
    <w:p w14:paraId="011AFD1E" w14:textId="77777777" w:rsidR="006F3EF4" w:rsidRDefault="006F3EF4" w:rsidP="004872A5"/>
    <w:p w14:paraId="0AEE2CFE" w14:textId="77777777" w:rsidR="006F3EF4" w:rsidRDefault="006F3EF4" w:rsidP="004872A5"/>
    <w:p w14:paraId="55F7282B" w14:textId="77777777" w:rsidR="004557B0" w:rsidRDefault="004557B0" w:rsidP="004872A5"/>
    <w:p w14:paraId="20152DCE" w14:textId="77777777" w:rsidR="004557B0" w:rsidRDefault="004557B0" w:rsidP="004872A5"/>
    <w:p w14:paraId="5AF5E541" w14:textId="77777777" w:rsidR="004557B0" w:rsidRDefault="004557B0" w:rsidP="004872A5"/>
    <w:p w14:paraId="3A12ED82" w14:textId="65288ED9" w:rsidR="004557B0" w:rsidRDefault="004557B0" w:rsidP="004557B0">
      <w:pPr>
        <w:rPr>
          <w:rFonts w:ascii="Arial" w:hAnsi="Arial" w:cs="Arial"/>
          <w:b/>
          <w:sz w:val="20"/>
          <w:szCs w:val="20"/>
        </w:rPr>
      </w:pPr>
      <w:r w:rsidRPr="0055511E">
        <w:rPr>
          <w:rFonts w:ascii="Arial" w:hAnsi="Arial" w:cs="Arial"/>
          <w:b/>
          <w:sz w:val="20"/>
          <w:szCs w:val="20"/>
        </w:rPr>
        <w:t xml:space="preserve">Tableau </w:t>
      </w:r>
      <w:r>
        <w:rPr>
          <w:rFonts w:ascii="Arial" w:hAnsi="Arial" w:cs="Arial"/>
          <w:b/>
          <w:sz w:val="20"/>
          <w:szCs w:val="20"/>
        </w:rPr>
        <w:t>CI.1</w:t>
      </w:r>
      <w:r w:rsidR="003D5DE6">
        <w:rPr>
          <w:rFonts w:ascii="Arial" w:hAnsi="Arial" w:cs="Arial"/>
          <w:b/>
          <w:sz w:val="20"/>
          <w:szCs w:val="20"/>
        </w:rPr>
        <w:t>1</w:t>
      </w:r>
      <w:r w:rsidRPr="0055511E">
        <w:rPr>
          <w:rFonts w:ascii="Arial" w:hAnsi="Arial" w:cs="Arial"/>
          <w:b/>
          <w:sz w:val="20"/>
          <w:szCs w:val="20"/>
        </w:rPr>
        <w:t xml:space="preserve">: </w:t>
      </w:r>
      <w:r>
        <w:rPr>
          <w:rFonts w:ascii="Arial" w:hAnsi="Arial" w:cs="Arial"/>
          <w:b/>
          <w:sz w:val="20"/>
          <w:szCs w:val="20"/>
        </w:rPr>
        <w:t>Production</w:t>
      </w:r>
      <w:r w:rsidRPr="00765376">
        <w:rPr>
          <w:rFonts w:ascii="Arial" w:hAnsi="Arial" w:cs="Arial"/>
          <w:b/>
          <w:sz w:val="20"/>
          <w:szCs w:val="20"/>
        </w:rPr>
        <w:t xml:space="preserve"> totale en </w:t>
      </w:r>
      <w:r>
        <w:rPr>
          <w:rFonts w:ascii="Arial" w:hAnsi="Arial" w:cs="Arial"/>
          <w:b/>
          <w:sz w:val="20"/>
          <w:szCs w:val="20"/>
        </w:rPr>
        <w:t>tonne</w:t>
      </w:r>
      <w:r w:rsidRPr="00765376">
        <w:rPr>
          <w:rFonts w:ascii="Arial" w:hAnsi="Arial" w:cs="Arial"/>
          <w:b/>
          <w:sz w:val="20"/>
          <w:szCs w:val="20"/>
        </w:rPr>
        <w:t xml:space="preserve"> par culture</w:t>
      </w:r>
    </w:p>
    <w:p w14:paraId="032E5BCA" w14:textId="77777777" w:rsidR="004557B0" w:rsidRDefault="004557B0" w:rsidP="004557B0">
      <w:pPr>
        <w:rPr>
          <w:rFonts w:ascii="Arial" w:hAnsi="Arial" w:cs="Arial"/>
          <w:b/>
          <w:sz w:val="20"/>
          <w:szCs w:val="20"/>
        </w:rPr>
      </w:pPr>
    </w:p>
    <w:tbl>
      <w:tblPr>
        <w:tblW w:w="5000" w:type="pct"/>
        <w:tblCellMar>
          <w:left w:w="70" w:type="dxa"/>
          <w:right w:w="70" w:type="dxa"/>
        </w:tblCellMar>
        <w:tblLook w:val="04A0" w:firstRow="1" w:lastRow="0" w:firstColumn="1" w:lastColumn="0" w:noHBand="0" w:noVBand="1"/>
      </w:tblPr>
      <w:tblGrid>
        <w:gridCol w:w="1763"/>
        <w:gridCol w:w="1538"/>
        <w:gridCol w:w="1351"/>
        <w:gridCol w:w="1351"/>
        <w:gridCol w:w="1348"/>
        <w:gridCol w:w="1348"/>
        <w:gridCol w:w="1348"/>
        <w:gridCol w:w="1341"/>
        <w:gridCol w:w="1335"/>
        <w:gridCol w:w="1335"/>
        <w:gridCol w:w="1326"/>
      </w:tblGrid>
      <w:tr w:rsidR="00280A85" w:rsidRPr="001A3A6C" w14:paraId="5B3EC6E1" w14:textId="77777777" w:rsidTr="000D5111">
        <w:trPr>
          <w:trHeight w:val="10"/>
          <w:tblHeader/>
        </w:trPr>
        <w:tc>
          <w:tcPr>
            <w:tcW w:w="573" w:type="pct"/>
            <w:tcBorders>
              <w:top w:val="single" w:sz="4" w:space="0" w:color="auto"/>
              <w:left w:val="single" w:sz="4" w:space="0" w:color="auto"/>
              <w:bottom w:val="single" w:sz="4" w:space="0" w:color="auto"/>
              <w:right w:val="single" w:sz="4" w:space="0" w:color="auto"/>
            </w:tcBorders>
            <w:vAlign w:val="center"/>
            <w:hideMark/>
          </w:tcPr>
          <w:p w14:paraId="2483F368" w14:textId="77777777" w:rsidR="00280A85" w:rsidRPr="001A3A6C" w:rsidRDefault="00280A85" w:rsidP="00280A85">
            <w:pPr>
              <w:rPr>
                <w:rFonts w:ascii="Arial" w:hAnsi="Arial" w:cs="Arial"/>
                <w:b/>
                <w:bCs/>
                <w:sz w:val="18"/>
                <w:szCs w:val="18"/>
              </w:rPr>
            </w:pPr>
            <w:r w:rsidRPr="001A3A6C">
              <w:rPr>
                <w:rFonts w:ascii="Arial" w:hAnsi="Arial" w:cs="Arial"/>
                <w:b/>
                <w:bCs/>
                <w:sz w:val="18"/>
                <w:szCs w:val="18"/>
              </w:rPr>
              <w:t>REGION / PROVINCE</w:t>
            </w:r>
          </w:p>
        </w:tc>
        <w:tc>
          <w:tcPr>
            <w:tcW w:w="500" w:type="pct"/>
            <w:tcBorders>
              <w:top w:val="single" w:sz="4" w:space="0" w:color="auto"/>
              <w:left w:val="nil"/>
              <w:bottom w:val="single" w:sz="4" w:space="0" w:color="auto"/>
              <w:right w:val="single" w:sz="4" w:space="0" w:color="auto"/>
            </w:tcBorders>
            <w:hideMark/>
          </w:tcPr>
          <w:p w14:paraId="751D97E6" w14:textId="33AADD83" w:rsidR="00280A85" w:rsidRPr="001A3A6C" w:rsidRDefault="00280A85" w:rsidP="00280A85">
            <w:pPr>
              <w:jc w:val="center"/>
              <w:rPr>
                <w:rFonts w:ascii="Arial" w:hAnsi="Arial" w:cs="Arial"/>
                <w:b/>
                <w:bCs/>
                <w:sz w:val="18"/>
                <w:szCs w:val="18"/>
              </w:rPr>
            </w:pPr>
            <w:r w:rsidRPr="001A3A6C">
              <w:rPr>
                <w:sz w:val="18"/>
                <w:szCs w:val="18"/>
              </w:rPr>
              <w:t xml:space="preserve"> Oignon bulbe </w:t>
            </w:r>
          </w:p>
        </w:tc>
        <w:tc>
          <w:tcPr>
            <w:tcW w:w="439" w:type="pct"/>
            <w:tcBorders>
              <w:top w:val="single" w:sz="4" w:space="0" w:color="auto"/>
              <w:left w:val="nil"/>
              <w:bottom w:val="single" w:sz="4" w:space="0" w:color="auto"/>
              <w:right w:val="single" w:sz="4" w:space="0" w:color="auto"/>
            </w:tcBorders>
            <w:hideMark/>
          </w:tcPr>
          <w:p w14:paraId="0B594F77" w14:textId="5F9F5719" w:rsidR="00280A85" w:rsidRPr="001A3A6C" w:rsidRDefault="00280A85" w:rsidP="00280A85">
            <w:pPr>
              <w:jc w:val="center"/>
              <w:rPr>
                <w:rFonts w:ascii="Arial" w:hAnsi="Arial" w:cs="Arial"/>
                <w:b/>
                <w:bCs/>
                <w:sz w:val="18"/>
                <w:szCs w:val="18"/>
              </w:rPr>
            </w:pPr>
            <w:r w:rsidRPr="001A3A6C">
              <w:rPr>
                <w:sz w:val="18"/>
                <w:szCs w:val="18"/>
              </w:rPr>
              <w:t xml:space="preserve"> Oignon feuilles </w:t>
            </w:r>
          </w:p>
        </w:tc>
        <w:tc>
          <w:tcPr>
            <w:tcW w:w="439" w:type="pct"/>
            <w:tcBorders>
              <w:top w:val="single" w:sz="4" w:space="0" w:color="auto"/>
              <w:left w:val="nil"/>
              <w:bottom w:val="single" w:sz="4" w:space="0" w:color="auto"/>
              <w:right w:val="single" w:sz="4" w:space="0" w:color="auto"/>
            </w:tcBorders>
            <w:hideMark/>
          </w:tcPr>
          <w:p w14:paraId="7C4A33E9" w14:textId="0BD50018" w:rsidR="00280A85" w:rsidRPr="001A3A6C" w:rsidRDefault="00280A85" w:rsidP="00280A85">
            <w:pPr>
              <w:jc w:val="center"/>
              <w:rPr>
                <w:rFonts w:ascii="Arial" w:hAnsi="Arial" w:cs="Arial"/>
                <w:b/>
                <w:bCs/>
                <w:sz w:val="18"/>
                <w:szCs w:val="18"/>
              </w:rPr>
            </w:pPr>
            <w:r w:rsidRPr="001A3A6C">
              <w:rPr>
                <w:sz w:val="18"/>
                <w:szCs w:val="18"/>
              </w:rPr>
              <w:t xml:space="preserve"> Chou </w:t>
            </w:r>
          </w:p>
        </w:tc>
        <w:tc>
          <w:tcPr>
            <w:tcW w:w="438" w:type="pct"/>
            <w:tcBorders>
              <w:top w:val="single" w:sz="4" w:space="0" w:color="auto"/>
              <w:left w:val="nil"/>
              <w:bottom w:val="single" w:sz="4" w:space="0" w:color="auto"/>
              <w:right w:val="single" w:sz="4" w:space="0" w:color="auto"/>
            </w:tcBorders>
          </w:tcPr>
          <w:p w14:paraId="45B66DE0" w14:textId="65CCF41C" w:rsidR="00280A85" w:rsidRPr="001A3A6C" w:rsidRDefault="00280A85" w:rsidP="00280A85">
            <w:pPr>
              <w:jc w:val="center"/>
              <w:rPr>
                <w:rFonts w:ascii="Arial" w:hAnsi="Arial" w:cs="Arial"/>
                <w:b/>
                <w:bCs/>
                <w:sz w:val="18"/>
                <w:szCs w:val="18"/>
              </w:rPr>
            </w:pPr>
            <w:r w:rsidRPr="001A3A6C">
              <w:rPr>
                <w:sz w:val="18"/>
                <w:szCs w:val="18"/>
              </w:rPr>
              <w:t xml:space="preserve"> Tomate </w:t>
            </w:r>
          </w:p>
        </w:tc>
        <w:tc>
          <w:tcPr>
            <w:tcW w:w="438" w:type="pct"/>
            <w:tcBorders>
              <w:top w:val="single" w:sz="4" w:space="0" w:color="auto"/>
              <w:left w:val="nil"/>
              <w:bottom w:val="single" w:sz="4" w:space="0" w:color="auto"/>
              <w:right w:val="single" w:sz="4" w:space="0" w:color="auto"/>
            </w:tcBorders>
          </w:tcPr>
          <w:p w14:paraId="02A20A83" w14:textId="470CBB99" w:rsidR="00280A85" w:rsidRPr="001A3A6C" w:rsidRDefault="00280A85" w:rsidP="00280A85">
            <w:pPr>
              <w:jc w:val="center"/>
              <w:rPr>
                <w:rFonts w:ascii="Arial" w:hAnsi="Arial" w:cs="Arial"/>
                <w:b/>
                <w:bCs/>
                <w:sz w:val="18"/>
                <w:szCs w:val="18"/>
              </w:rPr>
            </w:pPr>
            <w:r w:rsidRPr="001A3A6C">
              <w:rPr>
                <w:sz w:val="18"/>
                <w:szCs w:val="18"/>
              </w:rPr>
              <w:t xml:space="preserve"> Aubergine locale </w:t>
            </w:r>
          </w:p>
        </w:tc>
        <w:tc>
          <w:tcPr>
            <w:tcW w:w="438" w:type="pct"/>
            <w:tcBorders>
              <w:top w:val="single" w:sz="4" w:space="0" w:color="auto"/>
              <w:left w:val="nil"/>
              <w:bottom w:val="single" w:sz="4" w:space="0" w:color="auto"/>
              <w:right w:val="single" w:sz="4" w:space="0" w:color="auto"/>
            </w:tcBorders>
          </w:tcPr>
          <w:p w14:paraId="1D79F8CB" w14:textId="7D9F9448" w:rsidR="00280A85" w:rsidRPr="001A3A6C" w:rsidRDefault="00280A85" w:rsidP="00280A85">
            <w:pPr>
              <w:jc w:val="center"/>
              <w:rPr>
                <w:rFonts w:ascii="Arial" w:hAnsi="Arial" w:cs="Arial"/>
                <w:b/>
                <w:bCs/>
                <w:sz w:val="18"/>
                <w:szCs w:val="18"/>
              </w:rPr>
            </w:pPr>
            <w:r w:rsidRPr="001A3A6C">
              <w:rPr>
                <w:sz w:val="18"/>
                <w:szCs w:val="18"/>
              </w:rPr>
              <w:t xml:space="preserve"> Aubergine importée </w:t>
            </w:r>
          </w:p>
        </w:tc>
        <w:tc>
          <w:tcPr>
            <w:tcW w:w="436" w:type="pct"/>
            <w:tcBorders>
              <w:top w:val="single" w:sz="4" w:space="0" w:color="auto"/>
              <w:left w:val="nil"/>
              <w:bottom w:val="single" w:sz="4" w:space="0" w:color="auto"/>
              <w:right w:val="single" w:sz="4" w:space="0" w:color="auto"/>
            </w:tcBorders>
          </w:tcPr>
          <w:p w14:paraId="6B4A35E0" w14:textId="58449CDC" w:rsidR="00280A85" w:rsidRPr="001A3A6C" w:rsidRDefault="00280A85" w:rsidP="00280A85">
            <w:pPr>
              <w:jc w:val="center"/>
              <w:rPr>
                <w:rFonts w:ascii="Arial" w:hAnsi="Arial" w:cs="Arial"/>
                <w:b/>
                <w:bCs/>
                <w:sz w:val="18"/>
                <w:szCs w:val="18"/>
              </w:rPr>
            </w:pPr>
            <w:r w:rsidRPr="001A3A6C">
              <w:rPr>
                <w:sz w:val="18"/>
                <w:szCs w:val="18"/>
              </w:rPr>
              <w:t xml:space="preserve"> Piment </w:t>
            </w:r>
          </w:p>
        </w:tc>
        <w:tc>
          <w:tcPr>
            <w:tcW w:w="434" w:type="pct"/>
            <w:tcBorders>
              <w:top w:val="single" w:sz="4" w:space="0" w:color="auto"/>
              <w:left w:val="nil"/>
              <w:bottom w:val="single" w:sz="4" w:space="0" w:color="auto"/>
              <w:right w:val="single" w:sz="4" w:space="0" w:color="auto"/>
            </w:tcBorders>
          </w:tcPr>
          <w:p w14:paraId="1901B0B6" w14:textId="254640D1" w:rsidR="00280A85" w:rsidRPr="001A3A6C" w:rsidRDefault="00280A85" w:rsidP="00280A85">
            <w:pPr>
              <w:jc w:val="center"/>
              <w:rPr>
                <w:rFonts w:ascii="Arial" w:hAnsi="Arial" w:cs="Arial"/>
                <w:b/>
                <w:bCs/>
                <w:sz w:val="18"/>
                <w:szCs w:val="18"/>
              </w:rPr>
            </w:pPr>
            <w:r w:rsidRPr="001A3A6C">
              <w:rPr>
                <w:sz w:val="18"/>
                <w:szCs w:val="18"/>
              </w:rPr>
              <w:t xml:space="preserve"> Laitue </w:t>
            </w:r>
          </w:p>
        </w:tc>
        <w:tc>
          <w:tcPr>
            <w:tcW w:w="434" w:type="pct"/>
            <w:tcBorders>
              <w:top w:val="single" w:sz="4" w:space="0" w:color="auto"/>
              <w:left w:val="nil"/>
              <w:bottom w:val="single" w:sz="4" w:space="0" w:color="auto"/>
              <w:right w:val="single" w:sz="4" w:space="0" w:color="auto"/>
            </w:tcBorders>
          </w:tcPr>
          <w:p w14:paraId="70E503F7" w14:textId="694DD7E4" w:rsidR="00280A85" w:rsidRPr="001A3A6C" w:rsidRDefault="00280A85" w:rsidP="00280A85">
            <w:pPr>
              <w:jc w:val="center"/>
              <w:rPr>
                <w:rFonts w:ascii="Arial" w:hAnsi="Arial" w:cs="Arial"/>
                <w:b/>
                <w:bCs/>
                <w:sz w:val="18"/>
                <w:szCs w:val="18"/>
              </w:rPr>
            </w:pPr>
            <w:r w:rsidRPr="001A3A6C">
              <w:rPr>
                <w:sz w:val="18"/>
                <w:szCs w:val="18"/>
              </w:rPr>
              <w:t xml:space="preserve"> Carotte </w:t>
            </w:r>
          </w:p>
        </w:tc>
        <w:tc>
          <w:tcPr>
            <w:tcW w:w="431" w:type="pct"/>
            <w:tcBorders>
              <w:top w:val="single" w:sz="4" w:space="0" w:color="auto"/>
              <w:left w:val="nil"/>
              <w:bottom w:val="single" w:sz="4" w:space="0" w:color="auto"/>
              <w:right w:val="single" w:sz="4" w:space="0" w:color="auto"/>
            </w:tcBorders>
          </w:tcPr>
          <w:p w14:paraId="1CD6105F" w14:textId="086609DC" w:rsidR="00280A85" w:rsidRPr="001A3A6C" w:rsidRDefault="00280A85" w:rsidP="00280A85">
            <w:pPr>
              <w:jc w:val="center"/>
              <w:rPr>
                <w:rFonts w:ascii="Arial" w:hAnsi="Arial" w:cs="Arial"/>
                <w:b/>
                <w:bCs/>
                <w:sz w:val="18"/>
                <w:szCs w:val="18"/>
              </w:rPr>
            </w:pPr>
            <w:r w:rsidRPr="001A3A6C">
              <w:rPr>
                <w:sz w:val="18"/>
                <w:szCs w:val="18"/>
              </w:rPr>
              <w:t xml:space="preserve"> Haricot vert </w:t>
            </w:r>
          </w:p>
        </w:tc>
      </w:tr>
      <w:tr w:rsidR="00280A85" w:rsidRPr="001A3A6C" w14:paraId="3CAF0C98" w14:textId="77777777" w:rsidTr="000D5111">
        <w:trPr>
          <w:trHeight w:val="10"/>
        </w:trPr>
        <w:tc>
          <w:tcPr>
            <w:tcW w:w="573" w:type="pct"/>
            <w:tcBorders>
              <w:top w:val="nil"/>
              <w:left w:val="nil"/>
              <w:bottom w:val="single" w:sz="4" w:space="0" w:color="auto"/>
              <w:right w:val="single" w:sz="4" w:space="0" w:color="auto"/>
            </w:tcBorders>
            <w:vAlign w:val="center"/>
            <w:hideMark/>
          </w:tcPr>
          <w:p w14:paraId="126092B0" w14:textId="77777777" w:rsidR="00280A85" w:rsidRPr="001A3A6C" w:rsidRDefault="00280A85" w:rsidP="00280A85">
            <w:pPr>
              <w:rPr>
                <w:rFonts w:ascii="Arial" w:hAnsi="Arial" w:cs="Arial"/>
                <w:b/>
                <w:bCs/>
                <w:sz w:val="18"/>
                <w:szCs w:val="18"/>
              </w:rPr>
            </w:pPr>
            <w:r w:rsidRPr="001A3A6C">
              <w:rPr>
                <w:rFonts w:ascii="Arial" w:hAnsi="Arial" w:cs="Arial"/>
                <w:b/>
                <w:bCs/>
                <w:sz w:val="18"/>
                <w:szCs w:val="18"/>
              </w:rPr>
              <w:t>BOUCLE DU MOUHOUN</w:t>
            </w:r>
          </w:p>
        </w:tc>
        <w:tc>
          <w:tcPr>
            <w:tcW w:w="500" w:type="pct"/>
            <w:tcBorders>
              <w:top w:val="nil"/>
              <w:left w:val="nil"/>
              <w:bottom w:val="single" w:sz="4" w:space="0" w:color="auto"/>
              <w:right w:val="single" w:sz="4" w:space="0" w:color="auto"/>
            </w:tcBorders>
            <w:noWrap/>
            <w:hideMark/>
          </w:tcPr>
          <w:p w14:paraId="1DE82176" w14:textId="67B47542" w:rsidR="00280A85" w:rsidRPr="001A3A6C" w:rsidRDefault="00280A85" w:rsidP="00280A85">
            <w:pPr>
              <w:jc w:val="center"/>
              <w:rPr>
                <w:rFonts w:ascii="Arial" w:hAnsi="Arial" w:cs="Arial"/>
                <w:sz w:val="18"/>
                <w:szCs w:val="18"/>
              </w:rPr>
            </w:pPr>
            <w:r w:rsidRPr="001A3A6C">
              <w:rPr>
                <w:sz w:val="18"/>
                <w:szCs w:val="18"/>
              </w:rPr>
              <w:t xml:space="preserve"> 147 028 </w:t>
            </w:r>
          </w:p>
        </w:tc>
        <w:tc>
          <w:tcPr>
            <w:tcW w:w="439" w:type="pct"/>
            <w:tcBorders>
              <w:top w:val="nil"/>
              <w:left w:val="nil"/>
              <w:bottom w:val="single" w:sz="4" w:space="0" w:color="auto"/>
              <w:right w:val="single" w:sz="4" w:space="0" w:color="auto"/>
            </w:tcBorders>
            <w:noWrap/>
            <w:hideMark/>
          </w:tcPr>
          <w:p w14:paraId="6D587632" w14:textId="45739F40" w:rsidR="00280A85" w:rsidRPr="001A3A6C" w:rsidRDefault="00280A85" w:rsidP="00280A85">
            <w:pPr>
              <w:jc w:val="center"/>
              <w:rPr>
                <w:rFonts w:ascii="Arial" w:hAnsi="Arial" w:cs="Arial"/>
                <w:sz w:val="18"/>
                <w:szCs w:val="18"/>
              </w:rPr>
            </w:pPr>
            <w:r w:rsidRPr="001A3A6C">
              <w:rPr>
                <w:sz w:val="18"/>
                <w:szCs w:val="18"/>
              </w:rPr>
              <w:t xml:space="preserve"> 305 </w:t>
            </w:r>
          </w:p>
        </w:tc>
        <w:tc>
          <w:tcPr>
            <w:tcW w:w="439" w:type="pct"/>
            <w:tcBorders>
              <w:top w:val="nil"/>
              <w:left w:val="nil"/>
              <w:bottom w:val="single" w:sz="4" w:space="0" w:color="auto"/>
              <w:right w:val="single" w:sz="4" w:space="0" w:color="auto"/>
            </w:tcBorders>
            <w:noWrap/>
            <w:hideMark/>
          </w:tcPr>
          <w:p w14:paraId="75BB3D31" w14:textId="4E6CCDE7" w:rsidR="00280A85" w:rsidRPr="001A3A6C" w:rsidRDefault="00280A85" w:rsidP="00280A85">
            <w:pPr>
              <w:jc w:val="center"/>
              <w:rPr>
                <w:rFonts w:ascii="Arial" w:hAnsi="Arial" w:cs="Arial"/>
                <w:sz w:val="18"/>
                <w:szCs w:val="18"/>
              </w:rPr>
            </w:pPr>
            <w:r w:rsidRPr="001A3A6C">
              <w:rPr>
                <w:sz w:val="18"/>
                <w:szCs w:val="18"/>
              </w:rPr>
              <w:t xml:space="preserve"> 22 988 </w:t>
            </w:r>
          </w:p>
        </w:tc>
        <w:tc>
          <w:tcPr>
            <w:tcW w:w="438" w:type="pct"/>
            <w:tcBorders>
              <w:top w:val="nil"/>
              <w:left w:val="nil"/>
              <w:bottom w:val="single" w:sz="4" w:space="0" w:color="auto"/>
              <w:right w:val="single" w:sz="4" w:space="0" w:color="auto"/>
            </w:tcBorders>
          </w:tcPr>
          <w:p w14:paraId="2B2789B2" w14:textId="62818102" w:rsidR="00280A85" w:rsidRPr="001A3A6C" w:rsidRDefault="00280A85" w:rsidP="00280A85">
            <w:pPr>
              <w:jc w:val="center"/>
              <w:rPr>
                <w:rFonts w:ascii="Arial" w:hAnsi="Arial" w:cs="Arial"/>
                <w:sz w:val="18"/>
                <w:szCs w:val="18"/>
              </w:rPr>
            </w:pPr>
            <w:r w:rsidRPr="001A3A6C">
              <w:rPr>
                <w:sz w:val="18"/>
                <w:szCs w:val="18"/>
              </w:rPr>
              <w:t xml:space="preserve"> 13 994 </w:t>
            </w:r>
          </w:p>
        </w:tc>
        <w:tc>
          <w:tcPr>
            <w:tcW w:w="438" w:type="pct"/>
            <w:tcBorders>
              <w:top w:val="nil"/>
              <w:left w:val="nil"/>
              <w:bottom w:val="single" w:sz="4" w:space="0" w:color="auto"/>
              <w:right w:val="single" w:sz="4" w:space="0" w:color="auto"/>
            </w:tcBorders>
          </w:tcPr>
          <w:p w14:paraId="26DA461C" w14:textId="15FCDD67" w:rsidR="00280A85" w:rsidRPr="001A3A6C" w:rsidRDefault="00280A85" w:rsidP="00280A85">
            <w:pPr>
              <w:jc w:val="center"/>
              <w:rPr>
                <w:rFonts w:ascii="Arial" w:hAnsi="Arial" w:cs="Arial"/>
                <w:sz w:val="18"/>
                <w:szCs w:val="18"/>
              </w:rPr>
            </w:pPr>
            <w:r w:rsidRPr="001A3A6C">
              <w:rPr>
                <w:sz w:val="18"/>
                <w:szCs w:val="18"/>
              </w:rPr>
              <w:t xml:space="preserve"> 2 701 </w:t>
            </w:r>
          </w:p>
        </w:tc>
        <w:tc>
          <w:tcPr>
            <w:tcW w:w="438" w:type="pct"/>
            <w:tcBorders>
              <w:top w:val="nil"/>
              <w:left w:val="nil"/>
              <w:bottom w:val="single" w:sz="4" w:space="0" w:color="auto"/>
              <w:right w:val="single" w:sz="4" w:space="0" w:color="auto"/>
            </w:tcBorders>
          </w:tcPr>
          <w:p w14:paraId="1EC06ED9" w14:textId="776AFEC2" w:rsidR="00280A85" w:rsidRPr="001A3A6C" w:rsidRDefault="00280A85" w:rsidP="00280A85">
            <w:pPr>
              <w:jc w:val="center"/>
              <w:rPr>
                <w:rFonts w:ascii="Arial" w:hAnsi="Arial" w:cs="Arial"/>
                <w:sz w:val="18"/>
                <w:szCs w:val="18"/>
              </w:rPr>
            </w:pPr>
            <w:r w:rsidRPr="001A3A6C">
              <w:rPr>
                <w:sz w:val="18"/>
                <w:szCs w:val="18"/>
              </w:rPr>
              <w:t xml:space="preserve"> 2 141 </w:t>
            </w:r>
          </w:p>
        </w:tc>
        <w:tc>
          <w:tcPr>
            <w:tcW w:w="436" w:type="pct"/>
            <w:tcBorders>
              <w:top w:val="nil"/>
              <w:left w:val="nil"/>
              <w:bottom w:val="single" w:sz="4" w:space="0" w:color="auto"/>
              <w:right w:val="single" w:sz="4" w:space="0" w:color="auto"/>
            </w:tcBorders>
          </w:tcPr>
          <w:p w14:paraId="57694A08" w14:textId="773EC403" w:rsidR="00280A85" w:rsidRPr="001A3A6C" w:rsidRDefault="00280A85" w:rsidP="00280A85">
            <w:pPr>
              <w:jc w:val="center"/>
              <w:rPr>
                <w:rFonts w:ascii="Arial" w:hAnsi="Arial" w:cs="Arial"/>
                <w:sz w:val="18"/>
                <w:szCs w:val="18"/>
              </w:rPr>
            </w:pPr>
            <w:r w:rsidRPr="001A3A6C">
              <w:rPr>
                <w:sz w:val="18"/>
                <w:szCs w:val="18"/>
              </w:rPr>
              <w:t xml:space="preserve"> 721 </w:t>
            </w:r>
          </w:p>
        </w:tc>
        <w:tc>
          <w:tcPr>
            <w:tcW w:w="434" w:type="pct"/>
            <w:tcBorders>
              <w:top w:val="nil"/>
              <w:left w:val="nil"/>
              <w:bottom w:val="single" w:sz="4" w:space="0" w:color="auto"/>
              <w:right w:val="single" w:sz="4" w:space="0" w:color="auto"/>
            </w:tcBorders>
          </w:tcPr>
          <w:p w14:paraId="7D49EE84" w14:textId="1ECCB3A8" w:rsidR="00280A85" w:rsidRPr="001A3A6C" w:rsidRDefault="00280A85" w:rsidP="00280A85">
            <w:pPr>
              <w:jc w:val="center"/>
              <w:rPr>
                <w:rFonts w:ascii="Arial" w:hAnsi="Arial" w:cs="Arial"/>
                <w:sz w:val="18"/>
                <w:szCs w:val="18"/>
              </w:rPr>
            </w:pPr>
            <w:r w:rsidRPr="001A3A6C">
              <w:rPr>
                <w:sz w:val="18"/>
                <w:szCs w:val="18"/>
              </w:rPr>
              <w:t xml:space="preserve"> 3 954 </w:t>
            </w:r>
          </w:p>
        </w:tc>
        <w:tc>
          <w:tcPr>
            <w:tcW w:w="434" w:type="pct"/>
            <w:tcBorders>
              <w:top w:val="nil"/>
              <w:left w:val="nil"/>
              <w:bottom w:val="single" w:sz="4" w:space="0" w:color="auto"/>
              <w:right w:val="single" w:sz="4" w:space="0" w:color="auto"/>
            </w:tcBorders>
          </w:tcPr>
          <w:p w14:paraId="18504773" w14:textId="751BBFB6" w:rsidR="00280A85" w:rsidRPr="001A3A6C" w:rsidRDefault="00280A85" w:rsidP="00280A85">
            <w:pPr>
              <w:jc w:val="center"/>
              <w:rPr>
                <w:rFonts w:ascii="Arial" w:hAnsi="Arial" w:cs="Arial"/>
                <w:sz w:val="18"/>
                <w:szCs w:val="18"/>
              </w:rPr>
            </w:pPr>
            <w:r w:rsidRPr="001A3A6C">
              <w:rPr>
                <w:sz w:val="18"/>
                <w:szCs w:val="18"/>
              </w:rPr>
              <w:t xml:space="preserve"> 40 </w:t>
            </w:r>
          </w:p>
        </w:tc>
        <w:tc>
          <w:tcPr>
            <w:tcW w:w="431" w:type="pct"/>
            <w:tcBorders>
              <w:top w:val="nil"/>
              <w:left w:val="nil"/>
              <w:bottom w:val="single" w:sz="4" w:space="0" w:color="auto"/>
              <w:right w:val="single" w:sz="4" w:space="0" w:color="auto"/>
            </w:tcBorders>
          </w:tcPr>
          <w:p w14:paraId="5AD1C63E" w14:textId="6257E70E" w:rsidR="00280A85" w:rsidRPr="001A3A6C" w:rsidRDefault="00280A85" w:rsidP="00280A85">
            <w:pPr>
              <w:jc w:val="center"/>
              <w:rPr>
                <w:rFonts w:ascii="Arial" w:hAnsi="Arial" w:cs="Arial"/>
                <w:sz w:val="18"/>
                <w:szCs w:val="18"/>
              </w:rPr>
            </w:pPr>
            <w:r w:rsidRPr="001A3A6C">
              <w:rPr>
                <w:sz w:val="18"/>
                <w:szCs w:val="18"/>
              </w:rPr>
              <w:t xml:space="preserve"> 13 </w:t>
            </w:r>
          </w:p>
        </w:tc>
      </w:tr>
      <w:tr w:rsidR="00280A85" w:rsidRPr="001A3A6C" w14:paraId="7A278486" w14:textId="77777777" w:rsidTr="000D5111">
        <w:trPr>
          <w:trHeight w:val="10"/>
        </w:trPr>
        <w:tc>
          <w:tcPr>
            <w:tcW w:w="573" w:type="pct"/>
            <w:tcBorders>
              <w:top w:val="nil"/>
              <w:left w:val="nil"/>
              <w:bottom w:val="single" w:sz="4" w:space="0" w:color="auto"/>
              <w:right w:val="single" w:sz="4" w:space="0" w:color="auto"/>
            </w:tcBorders>
            <w:vAlign w:val="center"/>
            <w:hideMark/>
          </w:tcPr>
          <w:p w14:paraId="2282F56B"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BALE</w:t>
            </w:r>
          </w:p>
        </w:tc>
        <w:tc>
          <w:tcPr>
            <w:tcW w:w="500" w:type="pct"/>
            <w:tcBorders>
              <w:top w:val="nil"/>
              <w:left w:val="nil"/>
              <w:bottom w:val="single" w:sz="4" w:space="0" w:color="auto"/>
              <w:right w:val="single" w:sz="4" w:space="0" w:color="auto"/>
            </w:tcBorders>
            <w:noWrap/>
            <w:hideMark/>
          </w:tcPr>
          <w:p w14:paraId="150DC751" w14:textId="1FC89FDD" w:rsidR="00280A85" w:rsidRPr="001A3A6C" w:rsidRDefault="00280A85" w:rsidP="00280A85">
            <w:pPr>
              <w:jc w:val="center"/>
              <w:rPr>
                <w:rFonts w:ascii="Arial" w:hAnsi="Arial" w:cs="Arial"/>
                <w:sz w:val="18"/>
                <w:szCs w:val="18"/>
              </w:rPr>
            </w:pPr>
            <w:r w:rsidRPr="001A3A6C">
              <w:rPr>
                <w:sz w:val="18"/>
                <w:szCs w:val="18"/>
              </w:rPr>
              <w:t xml:space="preserve"> 2 182 </w:t>
            </w:r>
          </w:p>
        </w:tc>
        <w:tc>
          <w:tcPr>
            <w:tcW w:w="439" w:type="pct"/>
            <w:tcBorders>
              <w:top w:val="nil"/>
              <w:left w:val="nil"/>
              <w:bottom w:val="single" w:sz="4" w:space="0" w:color="auto"/>
              <w:right w:val="single" w:sz="4" w:space="0" w:color="auto"/>
            </w:tcBorders>
            <w:noWrap/>
            <w:hideMark/>
          </w:tcPr>
          <w:p w14:paraId="4CA41FCE" w14:textId="7C8B99B0" w:rsidR="00280A85" w:rsidRPr="001A3A6C" w:rsidRDefault="00280A85" w:rsidP="00280A85">
            <w:pPr>
              <w:jc w:val="center"/>
              <w:rPr>
                <w:rFonts w:ascii="Arial" w:hAnsi="Arial" w:cs="Arial"/>
                <w:sz w:val="18"/>
                <w:szCs w:val="18"/>
              </w:rPr>
            </w:pPr>
            <w:r w:rsidRPr="001A3A6C">
              <w:rPr>
                <w:sz w:val="18"/>
                <w:szCs w:val="18"/>
              </w:rPr>
              <w:t xml:space="preserve"> 14 </w:t>
            </w:r>
          </w:p>
        </w:tc>
        <w:tc>
          <w:tcPr>
            <w:tcW w:w="439" w:type="pct"/>
            <w:tcBorders>
              <w:top w:val="nil"/>
              <w:left w:val="nil"/>
              <w:bottom w:val="single" w:sz="4" w:space="0" w:color="auto"/>
              <w:right w:val="single" w:sz="4" w:space="0" w:color="auto"/>
            </w:tcBorders>
            <w:noWrap/>
            <w:hideMark/>
          </w:tcPr>
          <w:p w14:paraId="4F64F036" w14:textId="4F6FCC00" w:rsidR="00280A85" w:rsidRPr="001A3A6C" w:rsidRDefault="00280A85" w:rsidP="00280A85">
            <w:pPr>
              <w:jc w:val="center"/>
              <w:rPr>
                <w:rFonts w:ascii="Arial" w:hAnsi="Arial" w:cs="Arial"/>
                <w:sz w:val="18"/>
                <w:szCs w:val="18"/>
              </w:rPr>
            </w:pPr>
            <w:r w:rsidRPr="001A3A6C">
              <w:rPr>
                <w:sz w:val="18"/>
                <w:szCs w:val="18"/>
              </w:rPr>
              <w:t xml:space="preserve"> 947 </w:t>
            </w:r>
          </w:p>
        </w:tc>
        <w:tc>
          <w:tcPr>
            <w:tcW w:w="438" w:type="pct"/>
            <w:tcBorders>
              <w:top w:val="nil"/>
              <w:left w:val="nil"/>
              <w:bottom w:val="single" w:sz="4" w:space="0" w:color="auto"/>
              <w:right w:val="single" w:sz="4" w:space="0" w:color="auto"/>
            </w:tcBorders>
          </w:tcPr>
          <w:p w14:paraId="6E60214E" w14:textId="7306AF8F" w:rsidR="00280A85" w:rsidRPr="001A3A6C" w:rsidRDefault="00280A85" w:rsidP="00280A85">
            <w:pPr>
              <w:jc w:val="center"/>
              <w:rPr>
                <w:rFonts w:ascii="Arial" w:hAnsi="Arial" w:cs="Arial"/>
                <w:sz w:val="18"/>
                <w:szCs w:val="18"/>
              </w:rPr>
            </w:pPr>
            <w:r w:rsidRPr="001A3A6C">
              <w:rPr>
                <w:sz w:val="18"/>
                <w:szCs w:val="18"/>
              </w:rPr>
              <w:t xml:space="preserve"> 599 </w:t>
            </w:r>
          </w:p>
        </w:tc>
        <w:tc>
          <w:tcPr>
            <w:tcW w:w="438" w:type="pct"/>
            <w:tcBorders>
              <w:top w:val="nil"/>
              <w:left w:val="nil"/>
              <w:bottom w:val="single" w:sz="4" w:space="0" w:color="auto"/>
              <w:right w:val="single" w:sz="4" w:space="0" w:color="auto"/>
            </w:tcBorders>
          </w:tcPr>
          <w:p w14:paraId="78EA976E" w14:textId="6324694C" w:rsidR="00280A85" w:rsidRPr="001A3A6C" w:rsidRDefault="00280A85" w:rsidP="00280A85">
            <w:pPr>
              <w:jc w:val="center"/>
              <w:rPr>
                <w:rFonts w:ascii="Arial" w:hAnsi="Arial" w:cs="Arial"/>
                <w:sz w:val="18"/>
                <w:szCs w:val="18"/>
              </w:rPr>
            </w:pPr>
            <w:r w:rsidRPr="001A3A6C">
              <w:rPr>
                <w:sz w:val="18"/>
                <w:szCs w:val="18"/>
              </w:rPr>
              <w:t xml:space="preserve"> 254 </w:t>
            </w:r>
          </w:p>
        </w:tc>
        <w:tc>
          <w:tcPr>
            <w:tcW w:w="438" w:type="pct"/>
            <w:tcBorders>
              <w:top w:val="nil"/>
              <w:left w:val="nil"/>
              <w:bottom w:val="single" w:sz="4" w:space="0" w:color="auto"/>
              <w:right w:val="single" w:sz="4" w:space="0" w:color="auto"/>
            </w:tcBorders>
          </w:tcPr>
          <w:p w14:paraId="5AC05EF4" w14:textId="1C40C583" w:rsidR="00280A85" w:rsidRPr="001A3A6C" w:rsidRDefault="00280A85" w:rsidP="00280A85">
            <w:pPr>
              <w:jc w:val="center"/>
              <w:rPr>
                <w:rFonts w:ascii="Arial" w:hAnsi="Arial" w:cs="Arial"/>
                <w:sz w:val="18"/>
                <w:szCs w:val="18"/>
              </w:rPr>
            </w:pPr>
            <w:r w:rsidRPr="001A3A6C">
              <w:rPr>
                <w:sz w:val="18"/>
                <w:szCs w:val="18"/>
              </w:rPr>
              <w:t xml:space="preserve"> 360 </w:t>
            </w:r>
          </w:p>
        </w:tc>
        <w:tc>
          <w:tcPr>
            <w:tcW w:w="436" w:type="pct"/>
            <w:tcBorders>
              <w:top w:val="nil"/>
              <w:left w:val="nil"/>
              <w:bottom w:val="single" w:sz="4" w:space="0" w:color="auto"/>
              <w:right w:val="single" w:sz="4" w:space="0" w:color="auto"/>
            </w:tcBorders>
          </w:tcPr>
          <w:p w14:paraId="2107AA8F" w14:textId="3FE2B2E3" w:rsidR="00280A85" w:rsidRPr="001A3A6C" w:rsidRDefault="00280A85" w:rsidP="00280A85">
            <w:pPr>
              <w:jc w:val="center"/>
              <w:rPr>
                <w:rFonts w:ascii="Arial" w:hAnsi="Arial" w:cs="Arial"/>
                <w:sz w:val="18"/>
                <w:szCs w:val="18"/>
              </w:rPr>
            </w:pPr>
            <w:r w:rsidRPr="001A3A6C">
              <w:rPr>
                <w:sz w:val="18"/>
                <w:szCs w:val="18"/>
              </w:rPr>
              <w:t xml:space="preserve"> 17 </w:t>
            </w:r>
          </w:p>
        </w:tc>
        <w:tc>
          <w:tcPr>
            <w:tcW w:w="434" w:type="pct"/>
            <w:tcBorders>
              <w:top w:val="nil"/>
              <w:left w:val="nil"/>
              <w:bottom w:val="single" w:sz="4" w:space="0" w:color="auto"/>
              <w:right w:val="single" w:sz="4" w:space="0" w:color="auto"/>
            </w:tcBorders>
          </w:tcPr>
          <w:p w14:paraId="3E26E35A" w14:textId="45F658F0" w:rsidR="00280A85" w:rsidRPr="001A3A6C" w:rsidRDefault="00280A85" w:rsidP="00280A85">
            <w:pPr>
              <w:jc w:val="center"/>
              <w:rPr>
                <w:rFonts w:ascii="Arial" w:hAnsi="Arial" w:cs="Arial"/>
                <w:sz w:val="18"/>
                <w:szCs w:val="18"/>
              </w:rPr>
            </w:pPr>
            <w:r w:rsidRPr="001A3A6C">
              <w:rPr>
                <w:sz w:val="18"/>
                <w:szCs w:val="18"/>
              </w:rPr>
              <w:t xml:space="preserve"> 126 </w:t>
            </w:r>
          </w:p>
        </w:tc>
        <w:tc>
          <w:tcPr>
            <w:tcW w:w="434" w:type="pct"/>
            <w:tcBorders>
              <w:top w:val="nil"/>
              <w:left w:val="nil"/>
              <w:bottom w:val="single" w:sz="4" w:space="0" w:color="auto"/>
              <w:right w:val="single" w:sz="4" w:space="0" w:color="auto"/>
            </w:tcBorders>
          </w:tcPr>
          <w:p w14:paraId="74ECBE65" w14:textId="2F1EEFA2" w:rsidR="00280A85" w:rsidRPr="001A3A6C" w:rsidRDefault="00280A85" w:rsidP="00280A85">
            <w:pPr>
              <w:jc w:val="center"/>
              <w:rPr>
                <w:rFonts w:ascii="Arial" w:hAnsi="Arial" w:cs="Arial"/>
                <w:sz w:val="18"/>
                <w:szCs w:val="18"/>
              </w:rPr>
            </w:pPr>
            <w:r w:rsidRPr="001A3A6C">
              <w:rPr>
                <w:sz w:val="18"/>
                <w:szCs w:val="18"/>
              </w:rPr>
              <w:t xml:space="preserve"> 1 </w:t>
            </w:r>
          </w:p>
        </w:tc>
        <w:tc>
          <w:tcPr>
            <w:tcW w:w="431" w:type="pct"/>
            <w:tcBorders>
              <w:top w:val="nil"/>
              <w:left w:val="nil"/>
              <w:bottom w:val="single" w:sz="4" w:space="0" w:color="auto"/>
              <w:right w:val="single" w:sz="4" w:space="0" w:color="auto"/>
            </w:tcBorders>
          </w:tcPr>
          <w:p w14:paraId="39512C91" w14:textId="1D1B8D46" w:rsidR="00280A85" w:rsidRPr="001A3A6C" w:rsidRDefault="00280A85" w:rsidP="00280A85">
            <w:pPr>
              <w:jc w:val="center"/>
              <w:rPr>
                <w:rFonts w:ascii="Arial" w:hAnsi="Arial" w:cs="Arial"/>
                <w:sz w:val="18"/>
                <w:szCs w:val="18"/>
              </w:rPr>
            </w:pPr>
            <w:r w:rsidRPr="001A3A6C">
              <w:rPr>
                <w:sz w:val="18"/>
                <w:szCs w:val="18"/>
              </w:rPr>
              <w:t xml:space="preserve"> 3 </w:t>
            </w:r>
          </w:p>
        </w:tc>
      </w:tr>
      <w:tr w:rsidR="00280A85" w:rsidRPr="001A3A6C" w14:paraId="67F84CF9" w14:textId="77777777" w:rsidTr="000D5111">
        <w:trPr>
          <w:trHeight w:val="10"/>
        </w:trPr>
        <w:tc>
          <w:tcPr>
            <w:tcW w:w="573" w:type="pct"/>
            <w:tcBorders>
              <w:top w:val="nil"/>
              <w:left w:val="nil"/>
              <w:bottom w:val="single" w:sz="4" w:space="0" w:color="auto"/>
              <w:right w:val="single" w:sz="4" w:space="0" w:color="auto"/>
            </w:tcBorders>
            <w:vAlign w:val="center"/>
            <w:hideMark/>
          </w:tcPr>
          <w:p w14:paraId="5913FE51"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BANWA</w:t>
            </w:r>
          </w:p>
        </w:tc>
        <w:tc>
          <w:tcPr>
            <w:tcW w:w="500" w:type="pct"/>
            <w:tcBorders>
              <w:top w:val="nil"/>
              <w:left w:val="nil"/>
              <w:bottom w:val="single" w:sz="4" w:space="0" w:color="auto"/>
              <w:right w:val="single" w:sz="4" w:space="0" w:color="auto"/>
            </w:tcBorders>
            <w:noWrap/>
            <w:hideMark/>
          </w:tcPr>
          <w:p w14:paraId="6F104A28" w14:textId="4B061D77" w:rsidR="00280A85" w:rsidRPr="001A3A6C" w:rsidRDefault="00280A85" w:rsidP="00280A85">
            <w:pPr>
              <w:jc w:val="center"/>
              <w:rPr>
                <w:rFonts w:ascii="Arial" w:hAnsi="Arial" w:cs="Arial"/>
                <w:sz w:val="18"/>
                <w:szCs w:val="18"/>
              </w:rPr>
            </w:pPr>
            <w:r w:rsidRPr="001A3A6C">
              <w:rPr>
                <w:sz w:val="18"/>
                <w:szCs w:val="18"/>
              </w:rPr>
              <w:t xml:space="preserve"> 32 187 </w:t>
            </w:r>
          </w:p>
        </w:tc>
        <w:tc>
          <w:tcPr>
            <w:tcW w:w="439" w:type="pct"/>
            <w:tcBorders>
              <w:top w:val="nil"/>
              <w:left w:val="nil"/>
              <w:bottom w:val="single" w:sz="4" w:space="0" w:color="auto"/>
              <w:right w:val="single" w:sz="4" w:space="0" w:color="auto"/>
            </w:tcBorders>
            <w:noWrap/>
            <w:hideMark/>
          </w:tcPr>
          <w:p w14:paraId="5EF9CD7A" w14:textId="77777777" w:rsidR="00280A85" w:rsidRPr="001A3A6C" w:rsidRDefault="00280A85" w:rsidP="00280A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304C9F5B" w14:textId="143EFB5D" w:rsidR="00280A85" w:rsidRPr="001A3A6C" w:rsidRDefault="00280A85" w:rsidP="00280A85">
            <w:pPr>
              <w:jc w:val="center"/>
              <w:rPr>
                <w:rFonts w:ascii="Arial" w:hAnsi="Arial" w:cs="Arial"/>
                <w:sz w:val="18"/>
                <w:szCs w:val="18"/>
              </w:rPr>
            </w:pPr>
            <w:r w:rsidRPr="001A3A6C">
              <w:rPr>
                <w:sz w:val="18"/>
                <w:szCs w:val="18"/>
              </w:rPr>
              <w:t xml:space="preserve"> 10 514 </w:t>
            </w:r>
          </w:p>
        </w:tc>
        <w:tc>
          <w:tcPr>
            <w:tcW w:w="438" w:type="pct"/>
            <w:tcBorders>
              <w:top w:val="nil"/>
              <w:left w:val="nil"/>
              <w:bottom w:val="single" w:sz="4" w:space="0" w:color="auto"/>
              <w:right w:val="single" w:sz="4" w:space="0" w:color="auto"/>
            </w:tcBorders>
          </w:tcPr>
          <w:p w14:paraId="068A3E54" w14:textId="15C2F775" w:rsidR="00280A85" w:rsidRPr="001A3A6C" w:rsidRDefault="00280A85" w:rsidP="00280A85">
            <w:pPr>
              <w:jc w:val="center"/>
              <w:rPr>
                <w:rFonts w:ascii="Arial" w:hAnsi="Arial" w:cs="Arial"/>
                <w:sz w:val="18"/>
                <w:szCs w:val="18"/>
              </w:rPr>
            </w:pPr>
            <w:r w:rsidRPr="001A3A6C">
              <w:rPr>
                <w:sz w:val="18"/>
                <w:szCs w:val="18"/>
              </w:rPr>
              <w:t xml:space="preserve"> 4 165 </w:t>
            </w:r>
          </w:p>
        </w:tc>
        <w:tc>
          <w:tcPr>
            <w:tcW w:w="438" w:type="pct"/>
            <w:tcBorders>
              <w:top w:val="nil"/>
              <w:left w:val="nil"/>
              <w:bottom w:val="single" w:sz="4" w:space="0" w:color="auto"/>
              <w:right w:val="single" w:sz="4" w:space="0" w:color="auto"/>
            </w:tcBorders>
          </w:tcPr>
          <w:p w14:paraId="0085CEF2" w14:textId="433077E8" w:rsidR="00280A85" w:rsidRPr="001A3A6C" w:rsidRDefault="00280A85" w:rsidP="00280A85">
            <w:pPr>
              <w:jc w:val="center"/>
              <w:rPr>
                <w:rFonts w:ascii="Arial" w:hAnsi="Arial" w:cs="Arial"/>
                <w:sz w:val="18"/>
                <w:szCs w:val="18"/>
              </w:rPr>
            </w:pPr>
            <w:r w:rsidRPr="001A3A6C">
              <w:rPr>
                <w:sz w:val="18"/>
                <w:szCs w:val="18"/>
              </w:rPr>
              <w:t xml:space="preserve"> 630 </w:t>
            </w:r>
          </w:p>
        </w:tc>
        <w:tc>
          <w:tcPr>
            <w:tcW w:w="438" w:type="pct"/>
            <w:tcBorders>
              <w:top w:val="nil"/>
              <w:left w:val="nil"/>
              <w:bottom w:val="single" w:sz="4" w:space="0" w:color="auto"/>
              <w:right w:val="single" w:sz="4" w:space="0" w:color="auto"/>
            </w:tcBorders>
          </w:tcPr>
          <w:p w14:paraId="2860D6C2" w14:textId="5C58E759" w:rsidR="00280A85" w:rsidRPr="001A3A6C" w:rsidRDefault="00280A85" w:rsidP="00280A85">
            <w:pPr>
              <w:jc w:val="center"/>
              <w:rPr>
                <w:rFonts w:ascii="Arial" w:hAnsi="Arial" w:cs="Arial"/>
                <w:sz w:val="18"/>
                <w:szCs w:val="18"/>
              </w:rPr>
            </w:pPr>
            <w:r w:rsidRPr="001A3A6C">
              <w:rPr>
                <w:sz w:val="18"/>
                <w:szCs w:val="18"/>
              </w:rPr>
              <w:t xml:space="preserve"> 136 </w:t>
            </w:r>
          </w:p>
        </w:tc>
        <w:tc>
          <w:tcPr>
            <w:tcW w:w="436" w:type="pct"/>
            <w:tcBorders>
              <w:top w:val="nil"/>
              <w:left w:val="nil"/>
              <w:bottom w:val="single" w:sz="4" w:space="0" w:color="auto"/>
              <w:right w:val="single" w:sz="4" w:space="0" w:color="auto"/>
            </w:tcBorders>
          </w:tcPr>
          <w:p w14:paraId="261B96D6" w14:textId="59B03864" w:rsidR="00280A85" w:rsidRPr="001A3A6C" w:rsidRDefault="00280A85" w:rsidP="00280A85">
            <w:pPr>
              <w:jc w:val="center"/>
              <w:rPr>
                <w:rFonts w:ascii="Arial" w:hAnsi="Arial" w:cs="Arial"/>
                <w:sz w:val="18"/>
                <w:szCs w:val="18"/>
              </w:rPr>
            </w:pPr>
            <w:r w:rsidRPr="001A3A6C">
              <w:rPr>
                <w:sz w:val="18"/>
                <w:szCs w:val="18"/>
              </w:rPr>
              <w:t xml:space="preserve"> 41 </w:t>
            </w:r>
          </w:p>
        </w:tc>
        <w:tc>
          <w:tcPr>
            <w:tcW w:w="434" w:type="pct"/>
            <w:tcBorders>
              <w:top w:val="nil"/>
              <w:left w:val="nil"/>
              <w:bottom w:val="single" w:sz="4" w:space="0" w:color="auto"/>
              <w:right w:val="single" w:sz="4" w:space="0" w:color="auto"/>
            </w:tcBorders>
          </w:tcPr>
          <w:p w14:paraId="0B76643A" w14:textId="6642AFC7" w:rsidR="00280A85" w:rsidRPr="001A3A6C" w:rsidRDefault="00280A85" w:rsidP="00280A85">
            <w:pPr>
              <w:jc w:val="center"/>
              <w:rPr>
                <w:rFonts w:ascii="Arial" w:hAnsi="Arial" w:cs="Arial"/>
                <w:sz w:val="18"/>
                <w:szCs w:val="18"/>
              </w:rPr>
            </w:pPr>
            <w:r w:rsidRPr="001A3A6C">
              <w:rPr>
                <w:sz w:val="18"/>
                <w:szCs w:val="18"/>
              </w:rPr>
              <w:t xml:space="preserve"> 2 009 </w:t>
            </w:r>
          </w:p>
        </w:tc>
        <w:tc>
          <w:tcPr>
            <w:tcW w:w="434" w:type="pct"/>
            <w:tcBorders>
              <w:top w:val="nil"/>
              <w:left w:val="nil"/>
              <w:bottom w:val="single" w:sz="4" w:space="0" w:color="auto"/>
              <w:right w:val="single" w:sz="4" w:space="0" w:color="auto"/>
            </w:tcBorders>
          </w:tcPr>
          <w:p w14:paraId="57EFC40C" w14:textId="77777777" w:rsidR="00280A85" w:rsidRPr="001A3A6C" w:rsidRDefault="00280A85" w:rsidP="00280A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2440E0AF" w14:textId="77777777" w:rsidR="00280A85" w:rsidRPr="001A3A6C" w:rsidRDefault="00280A85" w:rsidP="00280A85">
            <w:pPr>
              <w:jc w:val="center"/>
              <w:rPr>
                <w:rFonts w:ascii="Arial" w:hAnsi="Arial" w:cs="Arial"/>
                <w:sz w:val="18"/>
                <w:szCs w:val="18"/>
              </w:rPr>
            </w:pPr>
          </w:p>
        </w:tc>
      </w:tr>
      <w:tr w:rsidR="00280A85" w:rsidRPr="001A3A6C" w14:paraId="62D189E7" w14:textId="77777777" w:rsidTr="000D5111">
        <w:trPr>
          <w:trHeight w:val="10"/>
        </w:trPr>
        <w:tc>
          <w:tcPr>
            <w:tcW w:w="573" w:type="pct"/>
            <w:tcBorders>
              <w:top w:val="nil"/>
              <w:left w:val="nil"/>
              <w:bottom w:val="single" w:sz="4" w:space="0" w:color="auto"/>
              <w:right w:val="single" w:sz="4" w:space="0" w:color="auto"/>
            </w:tcBorders>
            <w:vAlign w:val="center"/>
            <w:hideMark/>
          </w:tcPr>
          <w:p w14:paraId="3BADDD86"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KOSSI</w:t>
            </w:r>
          </w:p>
        </w:tc>
        <w:tc>
          <w:tcPr>
            <w:tcW w:w="500" w:type="pct"/>
            <w:tcBorders>
              <w:top w:val="nil"/>
              <w:left w:val="nil"/>
              <w:bottom w:val="single" w:sz="4" w:space="0" w:color="auto"/>
              <w:right w:val="single" w:sz="4" w:space="0" w:color="auto"/>
            </w:tcBorders>
            <w:noWrap/>
            <w:hideMark/>
          </w:tcPr>
          <w:p w14:paraId="18183B31" w14:textId="68914B87" w:rsidR="00280A85" w:rsidRPr="001A3A6C" w:rsidRDefault="00280A85" w:rsidP="00280A85">
            <w:pPr>
              <w:jc w:val="center"/>
              <w:rPr>
                <w:rFonts w:ascii="Arial" w:hAnsi="Arial" w:cs="Arial"/>
                <w:sz w:val="18"/>
                <w:szCs w:val="18"/>
              </w:rPr>
            </w:pPr>
            <w:r w:rsidRPr="001A3A6C">
              <w:rPr>
                <w:sz w:val="18"/>
                <w:szCs w:val="18"/>
              </w:rPr>
              <w:t xml:space="preserve"> 6 210 </w:t>
            </w:r>
          </w:p>
        </w:tc>
        <w:tc>
          <w:tcPr>
            <w:tcW w:w="439" w:type="pct"/>
            <w:tcBorders>
              <w:top w:val="nil"/>
              <w:left w:val="nil"/>
              <w:bottom w:val="single" w:sz="4" w:space="0" w:color="auto"/>
              <w:right w:val="single" w:sz="4" w:space="0" w:color="auto"/>
            </w:tcBorders>
            <w:noWrap/>
            <w:hideMark/>
          </w:tcPr>
          <w:p w14:paraId="74A394A6" w14:textId="77777777" w:rsidR="00280A85" w:rsidRPr="001A3A6C" w:rsidRDefault="00280A85" w:rsidP="00280A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428A99F1" w14:textId="33922BC8" w:rsidR="00280A85" w:rsidRPr="001A3A6C" w:rsidRDefault="00280A85" w:rsidP="00280A85">
            <w:pPr>
              <w:jc w:val="center"/>
              <w:rPr>
                <w:rFonts w:ascii="Arial" w:hAnsi="Arial" w:cs="Arial"/>
                <w:sz w:val="18"/>
                <w:szCs w:val="18"/>
              </w:rPr>
            </w:pPr>
            <w:r w:rsidRPr="001A3A6C">
              <w:rPr>
                <w:sz w:val="18"/>
                <w:szCs w:val="18"/>
              </w:rPr>
              <w:t xml:space="preserve"> 1 237 </w:t>
            </w:r>
          </w:p>
        </w:tc>
        <w:tc>
          <w:tcPr>
            <w:tcW w:w="438" w:type="pct"/>
            <w:tcBorders>
              <w:top w:val="nil"/>
              <w:left w:val="nil"/>
              <w:bottom w:val="single" w:sz="4" w:space="0" w:color="auto"/>
              <w:right w:val="single" w:sz="4" w:space="0" w:color="auto"/>
            </w:tcBorders>
          </w:tcPr>
          <w:p w14:paraId="5A409348" w14:textId="508B1040" w:rsidR="00280A85" w:rsidRPr="001A3A6C" w:rsidRDefault="00280A85" w:rsidP="00280A85">
            <w:pPr>
              <w:jc w:val="center"/>
              <w:rPr>
                <w:rFonts w:ascii="Arial" w:hAnsi="Arial" w:cs="Arial"/>
                <w:sz w:val="18"/>
                <w:szCs w:val="18"/>
              </w:rPr>
            </w:pPr>
            <w:r w:rsidRPr="001A3A6C">
              <w:rPr>
                <w:sz w:val="18"/>
                <w:szCs w:val="18"/>
              </w:rPr>
              <w:t xml:space="preserve"> 3 726 </w:t>
            </w:r>
          </w:p>
        </w:tc>
        <w:tc>
          <w:tcPr>
            <w:tcW w:w="438" w:type="pct"/>
            <w:tcBorders>
              <w:top w:val="nil"/>
              <w:left w:val="nil"/>
              <w:bottom w:val="single" w:sz="4" w:space="0" w:color="auto"/>
              <w:right w:val="single" w:sz="4" w:space="0" w:color="auto"/>
            </w:tcBorders>
          </w:tcPr>
          <w:p w14:paraId="7A5F1E19" w14:textId="1E02CC48" w:rsidR="00280A85" w:rsidRPr="001A3A6C" w:rsidRDefault="00280A85" w:rsidP="00280A85">
            <w:pPr>
              <w:jc w:val="center"/>
              <w:rPr>
                <w:rFonts w:ascii="Arial" w:hAnsi="Arial" w:cs="Arial"/>
                <w:sz w:val="18"/>
                <w:szCs w:val="18"/>
              </w:rPr>
            </w:pPr>
            <w:r w:rsidRPr="001A3A6C">
              <w:rPr>
                <w:sz w:val="18"/>
                <w:szCs w:val="18"/>
              </w:rPr>
              <w:t xml:space="preserve"> 55 </w:t>
            </w:r>
          </w:p>
        </w:tc>
        <w:tc>
          <w:tcPr>
            <w:tcW w:w="438" w:type="pct"/>
            <w:tcBorders>
              <w:top w:val="nil"/>
              <w:left w:val="nil"/>
              <w:bottom w:val="single" w:sz="4" w:space="0" w:color="auto"/>
              <w:right w:val="single" w:sz="4" w:space="0" w:color="auto"/>
            </w:tcBorders>
          </w:tcPr>
          <w:p w14:paraId="2E12A955" w14:textId="45F54E69" w:rsidR="00280A85" w:rsidRPr="001A3A6C" w:rsidRDefault="00280A85" w:rsidP="00280A85">
            <w:pPr>
              <w:jc w:val="center"/>
              <w:rPr>
                <w:rFonts w:ascii="Arial" w:hAnsi="Arial" w:cs="Arial"/>
                <w:sz w:val="18"/>
                <w:szCs w:val="18"/>
              </w:rPr>
            </w:pPr>
            <w:r w:rsidRPr="001A3A6C">
              <w:rPr>
                <w:sz w:val="18"/>
                <w:szCs w:val="18"/>
              </w:rPr>
              <w:t xml:space="preserve"> 83 </w:t>
            </w:r>
          </w:p>
        </w:tc>
        <w:tc>
          <w:tcPr>
            <w:tcW w:w="436" w:type="pct"/>
            <w:tcBorders>
              <w:top w:val="nil"/>
              <w:left w:val="nil"/>
              <w:bottom w:val="single" w:sz="4" w:space="0" w:color="auto"/>
              <w:right w:val="single" w:sz="4" w:space="0" w:color="auto"/>
            </w:tcBorders>
          </w:tcPr>
          <w:p w14:paraId="1CF6EC49" w14:textId="6F165ADE" w:rsidR="00280A85" w:rsidRPr="001A3A6C" w:rsidRDefault="00280A85" w:rsidP="00280A85">
            <w:pPr>
              <w:jc w:val="center"/>
              <w:rPr>
                <w:rFonts w:ascii="Arial" w:hAnsi="Arial" w:cs="Arial"/>
                <w:sz w:val="18"/>
                <w:szCs w:val="18"/>
              </w:rPr>
            </w:pPr>
            <w:r w:rsidRPr="001A3A6C">
              <w:rPr>
                <w:sz w:val="18"/>
                <w:szCs w:val="18"/>
              </w:rPr>
              <w:t xml:space="preserve"> 22 </w:t>
            </w:r>
          </w:p>
        </w:tc>
        <w:tc>
          <w:tcPr>
            <w:tcW w:w="434" w:type="pct"/>
            <w:tcBorders>
              <w:top w:val="nil"/>
              <w:left w:val="nil"/>
              <w:bottom w:val="single" w:sz="4" w:space="0" w:color="auto"/>
              <w:right w:val="single" w:sz="4" w:space="0" w:color="auto"/>
            </w:tcBorders>
          </w:tcPr>
          <w:p w14:paraId="47D36E28" w14:textId="37B6DF15" w:rsidR="00280A85" w:rsidRPr="001A3A6C" w:rsidRDefault="00280A85" w:rsidP="00280A85">
            <w:pPr>
              <w:jc w:val="center"/>
              <w:rPr>
                <w:rFonts w:ascii="Arial" w:hAnsi="Arial" w:cs="Arial"/>
                <w:sz w:val="18"/>
                <w:szCs w:val="18"/>
              </w:rPr>
            </w:pPr>
            <w:r w:rsidRPr="001A3A6C">
              <w:rPr>
                <w:sz w:val="18"/>
                <w:szCs w:val="18"/>
              </w:rPr>
              <w:t xml:space="preserve"> 145 </w:t>
            </w:r>
          </w:p>
        </w:tc>
        <w:tc>
          <w:tcPr>
            <w:tcW w:w="434" w:type="pct"/>
            <w:tcBorders>
              <w:top w:val="nil"/>
              <w:left w:val="nil"/>
              <w:bottom w:val="single" w:sz="4" w:space="0" w:color="auto"/>
              <w:right w:val="single" w:sz="4" w:space="0" w:color="auto"/>
            </w:tcBorders>
          </w:tcPr>
          <w:p w14:paraId="1535D2DE" w14:textId="6FBEC142" w:rsidR="00280A85" w:rsidRPr="001A3A6C" w:rsidRDefault="00280A85" w:rsidP="00280A85">
            <w:pPr>
              <w:jc w:val="center"/>
              <w:rPr>
                <w:rFonts w:ascii="Arial" w:hAnsi="Arial" w:cs="Arial"/>
                <w:sz w:val="18"/>
                <w:szCs w:val="18"/>
              </w:rPr>
            </w:pPr>
            <w:r w:rsidRPr="001A3A6C">
              <w:rPr>
                <w:sz w:val="18"/>
                <w:szCs w:val="18"/>
              </w:rPr>
              <w:t xml:space="preserve"> 39 </w:t>
            </w:r>
          </w:p>
        </w:tc>
        <w:tc>
          <w:tcPr>
            <w:tcW w:w="431" w:type="pct"/>
            <w:tcBorders>
              <w:top w:val="nil"/>
              <w:left w:val="nil"/>
              <w:bottom w:val="single" w:sz="4" w:space="0" w:color="auto"/>
              <w:right w:val="single" w:sz="4" w:space="0" w:color="auto"/>
            </w:tcBorders>
          </w:tcPr>
          <w:p w14:paraId="4CE75C6C" w14:textId="6617EF22" w:rsidR="00280A85" w:rsidRPr="001A3A6C" w:rsidRDefault="00280A85" w:rsidP="00280A85">
            <w:pPr>
              <w:jc w:val="center"/>
              <w:rPr>
                <w:rFonts w:ascii="Arial" w:hAnsi="Arial" w:cs="Arial"/>
                <w:sz w:val="18"/>
                <w:szCs w:val="18"/>
              </w:rPr>
            </w:pPr>
            <w:r w:rsidRPr="001A3A6C">
              <w:rPr>
                <w:sz w:val="18"/>
                <w:szCs w:val="18"/>
              </w:rPr>
              <w:t xml:space="preserve"> 3 </w:t>
            </w:r>
          </w:p>
        </w:tc>
      </w:tr>
      <w:tr w:rsidR="00280A85" w:rsidRPr="001A3A6C" w14:paraId="0F513066" w14:textId="77777777" w:rsidTr="000D5111">
        <w:trPr>
          <w:trHeight w:val="10"/>
        </w:trPr>
        <w:tc>
          <w:tcPr>
            <w:tcW w:w="573" w:type="pct"/>
            <w:tcBorders>
              <w:top w:val="nil"/>
              <w:left w:val="nil"/>
              <w:bottom w:val="single" w:sz="4" w:space="0" w:color="auto"/>
              <w:right w:val="single" w:sz="4" w:space="0" w:color="auto"/>
            </w:tcBorders>
            <w:vAlign w:val="center"/>
            <w:hideMark/>
          </w:tcPr>
          <w:p w14:paraId="1BA447A0"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lastRenderedPageBreak/>
              <w:t>MOUHOUN</w:t>
            </w:r>
          </w:p>
        </w:tc>
        <w:tc>
          <w:tcPr>
            <w:tcW w:w="500" w:type="pct"/>
            <w:tcBorders>
              <w:top w:val="nil"/>
              <w:left w:val="nil"/>
              <w:bottom w:val="single" w:sz="4" w:space="0" w:color="auto"/>
              <w:right w:val="single" w:sz="4" w:space="0" w:color="auto"/>
            </w:tcBorders>
            <w:noWrap/>
            <w:hideMark/>
          </w:tcPr>
          <w:p w14:paraId="085C7D66" w14:textId="40AB8FFF" w:rsidR="00280A85" w:rsidRPr="001A3A6C" w:rsidRDefault="00280A85" w:rsidP="00280A85">
            <w:pPr>
              <w:jc w:val="center"/>
              <w:rPr>
                <w:rFonts w:ascii="Arial" w:hAnsi="Arial" w:cs="Arial"/>
                <w:sz w:val="18"/>
                <w:szCs w:val="18"/>
              </w:rPr>
            </w:pPr>
            <w:r w:rsidRPr="001A3A6C">
              <w:rPr>
                <w:sz w:val="18"/>
                <w:szCs w:val="18"/>
              </w:rPr>
              <w:t xml:space="preserve"> 19 031 </w:t>
            </w:r>
          </w:p>
        </w:tc>
        <w:tc>
          <w:tcPr>
            <w:tcW w:w="439" w:type="pct"/>
            <w:tcBorders>
              <w:top w:val="nil"/>
              <w:left w:val="nil"/>
              <w:bottom w:val="single" w:sz="4" w:space="0" w:color="auto"/>
              <w:right w:val="single" w:sz="4" w:space="0" w:color="auto"/>
            </w:tcBorders>
            <w:noWrap/>
            <w:hideMark/>
          </w:tcPr>
          <w:p w14:paraId="5F437557" w14:textId="32F8BDFB" w:rsidR="00280A85" w:rsidRPr="001A3A6C" w:rsidRDefault="00280A85" w:rsidP="00280A85">
            <w:pPr>
              <w:jc w:val="center"/>
              <w:rPr>
                <w:rFonts w:ascii="Arial" w:hAnsi="Arial" w:cs="Arial"/>
                <w:sz w:val="18"/>
                <w:szCs w:val="18"/>
              </w:rPr>
            </w:pPr>
            <w:r w:rsidRPr="001A3A6C">
              <w:rPr>
                <w:sz w:val="18"/>
                <w:szCs w:val="18"/>
              </w:rPr>
              <w:t xml:space="preserve"> 40 </w:t>
            </w:r>
          </w:p>
        </w:tc>
        <w:tc>
          <w:tcPr>
            <w:tcW w:w="439" w:type="pct"/>
            <w:tcBorders>
              <w:top w:val="nil"/>
              <w:left w:val="nil"/>
              <w:bottom w:val="single" w:sz="4" w:space="0" w:color="auto"/>
              <w:right w:val="single" w:sz="4" w:space="0" w:color="auto"/>
            </w:tcBorders>
            <w:noWrap/>
            <w:hideMark/>
          </w:tcPr>
          <w:p w14:paraId="39F968CB" w14:textId="2704AACB" w:rsidR="00280A85" w:rsidRPr="001A3A6C" w:rsidRDefault="00280A85" w:rsidP="00280A85">
            <w:pPr>
              <w:jc w:val="center"/>
              <w:rPr>
                <w:rFonts w:ascii="Arial" w:hAnsi="Arial" w:cs="Arial"/>
                <w:sz w:val="18"/>
                <w:szCs w:val="18"/>
              </w:rPr>
            </w:pPr>
            <w:r w:rsidRPr="001A3A6C">
              <w:rPr>
                <w:sz w:val="18"/>
                <w:szCs w:val="18"/>
              </w:rPr>
              <w:t xml:space="preserve"> 9 467 </w:t>
            </w:r>
          </w:p>
        </w:tc>
        <w:tc>
          <w:tcPr>
            <w:tcW w:w="438" w:type="pct"/>
            <w:tcBorders>
              <w:top w:val="nil"/>
              <w:left w:val="nil"/>
              <w:bottom w:val="single" w:sz="4" w:space="0" w:color="auto"/>
              <w:right w:val="single" w:sz="4" w:space="0" w:color="auto"/>
            </w:tcBorders>
          </w:tcPr>
          <w:p w14:paraId="3035F396" w14:textId="4B513032" w:rsidR="00280A85" w:rsidRPr="001A3A6C" w:rsidRDefault="00280A85" w:rsidP="00280A85">
            <w:pPr>
              <w:jc w:val="center"/>
              <w:rPr>
                <w:rFonts w:ascii="Arial" w:hAnsi="Arial" w:cs="Arial"/>
                <w:sz w:val="18"/>
                <w:szCs w:val="18"/>
              </w:rPr>
            </w:pPr>
            <w:r w:rsidRPr="001A3A6C">
              <w:rPr>
                <w:sz w:val="18"/>
                <w:szCs w:val="18"/>
              </w:rPr>
              <w:t xml:space="preserve"> 3 568 </w:t>
            </w:r>
          </w:p>
        </w:tc>
        <w:tc>
          <w:tcPr>
            <w:tcW w:w="438" w:type="pct"/>
            <w:tcBorders>
              <w:top w:val="nil"/>
              <w:left w:val="nil"/>
              <w:bottom w:val="single" w:sz="4" w:space="0" w:color="auto"/>
              <w:right w:val="single" w:sz="4" w:space="0" w:color="auto"/>
            </w:tcBorders>
          </w:tcPr>
          <w:p w14:paraId="20CE920B" w14:textId="5BC647FB" w:rsidR="00280A85" w:rsidRPr="001A3A6C" w:rsidRDefault="00280A85" w:rsidP="00280A85">
            <w:pPr>
              <w:jc w:val="center"/>
              <w:rPr>
                <w:rFonts w:ascii="Arial" w:hAnsi="Arial" w:cs="Arial"/>
                <w:sz w:val="18"/>
                <w:szCs w:val="18"/>
              </w:rPr>
            </w:pPr>
            <w:r w:rsidRPr="001A3A6C">
              <w:rPr>
                <w:sz w:val="18"/>
                <w:szCs w:val="18"/>
              </w:rPr>
              <w:t xml:space="preserve"> 886 </w:t>
            </w:r>
          </w:p>
        </w:tc>
        <w:tc>
          <w:tcPr>
            <w:tcW w:w="438" w:type="pct"/>
            <w:tcBorders>
              <w:top w:val="nil"/>
              <w:left w:val="nil"/>
              <w:bottom w:val="single" w:sz="4" w:space="0" w:color="auto"/>
              <w:right w:val="single" w:sz="4" w:space="0" w:color="auto"/>
            </w:tcBorders>
          </w:tcPr>
          <w:p w14:paraId="2FC56D97" w14:textId="64313155" w:rsidR="00280A85" w:rsidRPr="001A3A6C" w:rsidRDefault="00280A85" w:rsidP="00280A85">
            <w:pPr>
              <w:jc w:val="center"/>
              <w:rPr>
                <w:rFonts w:ascii="Arial" w:hAnsi="Arial" w:cs="Arial"/>
                <w:sz w:val="18"/>
                <w:szCs w:val="18"/>
              </w:rPr>
            </w:pPr>
            <w:r w:rsidRPr="001A3A6C">
              <w:rPr>
                <w:sz w:val="18"/>
                <w:szCs w:val="18"/>
              </w:rPr>
              <w:t xml:space="preserve"> 916 </w:t>
            </w:r>
          </w:p>
        </w:tc>
        <w:tc>
          <w:tcPr>
            <w:tcW w:w="436" w:type="pct"/>
            <w:tcBorders>
              <w:top w:val="nil"/>
              <w:left w:val="nil"/>
              <w:bottom w:val="single" w:sz="4" w:space="0" w:color="auto"/>
              <w:right w:val="single" w:sz="4" w:space="0" w:color="auto"/>
            </w:tcBorders>
          </w:tcPr>
          <w:p w14:paraId="4409F92C" w14:textId="4DBA7687" w:rsidR="00280A85" w:rsidRPr="001A3A6C" w:rsidRDefault="00280A85" w:rsidP="00280A85">
            <w:pPr>
              <w:jc w:val="center"/>
              <w:rPr>
                <w:rFonts w:ascii="Arial" w:hAnsi="Arial" w:cs="Arial"/>
                <w:sz w:val="18"/>
                <w:szCs w:val="18"/>
              </w:rPr>
            </w:pPr>
            <w:r w:rsidRPr="001A3A6C">
              <w:rPr>
                <w:sz w:val="18"/>
                <w:szCs w:val="18"/>
              </w:rPr>
              <w:t xml:space="preserve"> 41 </w:t>
            </w:r>
          </w:p>
        </w:tc>
        <w:tc>
          <w:tcPr>
            <w:tcW w:w="434" w:type="pct"/>
            <w:tcBorders>
              <w:top w:val="nil"/>
              <w:left w:val="nil"/>
              <w:bottom w:val="single" w:sz="4" w:space="0" w:color="auto"/>
              <w:right w:val="single" w:sz="4" w:space="0" w:color="auto"/>
            </w:tcBorders>
          </w:tcPr>
          <w:p w14:paraId="4DA8D31E" w14:textId="1B368830" w:rsidR="00280A85" w:rsidRPr="001A3A6C" w:rsidRDefault="00280A85" w:rsidP="00280A85">
            <w:pPr>
              <w:jc w:val="center"/>
              <w:rPr>
                <w:rFonts w:ascii="Arial" w:hAnsi="Arial" w:cs="Arial"/>
                <w:sz w:val="18"/>
                <w:szCs w:val="18"/>
              </w:rPr>
            </w:pPr>
            <w:r w:rsidRPr="001A3A6C">
              <w:rPr>
                <w:sz w:val="18"/>
                <w:szCs w:val="18"/>
              </w:rPr>
              <w:t xml:space="preserve"> 1 544 </w:t>
            </w:r>
          </w:p>
        </w:tc>
        <w:tc>
          <w:tcPr>
            <w:tcW w:w="434" w:type="pct"/>
            <w:tcBorders>
              <w:top w:val="nil"/>
              <w:left w:val="nil"/>
              <w:bottom w:val="single" w:sz="4" w:space="0" w:color="auto"/>
              <w:right w:val="single" w:sz="4" w:space="0" w:color="auto"/>
            </w:tcBorders>
          </w:tcPr>
          <w:p w14:paraId="60B80056" w14:textId="77777777" w:rsidR="00280A85" w:rsidRPr="001A3A6C" w:rsidRDefault="00280A85" w:rsidP="00280A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0DF1C64D" w14:textId="7FA82596" w:rsidR="00280A85" w:rsidRPr="001A3A6C" w:rsidRDefault="00280A85" w:rsidP="00280A85">
            <w:pPr>
              <w:jc w:val="center"/>
              <w:rPr>
                <w:rFonts w:ascii="Arial" w:hAnsi="Arial" w:cs="Arial"/>
                <w:sz w:val="18"/>
                <w:szCs w:val="18"/>
              </w:rPr>
            </w:pPr>
            <w:r w:rsidRPr="001A3A6C">
              <w:rPr>
                <w:sz w:val="18"/>
                <w:szCs w:val="18"/>
              </w:rPr>
              <w:t xml:space="preserve"> 6 </w:t>
            </w:r>
          </w:p>
        </w:tc>
      </w:tr>
      <w:tr w:rsidR="00280A85" w:rsidRPr="001A3A6C" w14:paraId="50B9D385" w14:textId="77777777" w:rsidTr="000D5111">
        <w:trPr>
          <w:trHeight w:val="10"/>
        </w:trPr>
        <w:tc>
          <w:tcPr>
            <w:tcW w:w="573" w:type="pct"/>
            <w:tcBorders>
              <w:top w:val="nil"/>
              <w:left w:val="nil"/>
              <w:bottom w:val="single" w:sz="4" w:space="0" w:color="auto"/>
              <w:right w:val="single" w:sz="4" w:space="0" w:color="auto"/>
            </w:tcBorders>
            <w:vAlign w:val="center"/>
            <w:hideMark/>
          </w:tcPr>
          <w:p w14:paraId="38BA63EA"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NAYALA</w:t>
            </w:r>
          </w:p>
        </w:tc>
        <w:tc>
          <w:tcPr>
            <w:tcW w:w="500" w:type="pct"/>
            <w:tcBorders>
              <w:top w:val="nil"/>
              <w:left w:val="nil"/>
              <w:bottom w:val="single" w:sz="4" w:space="0" w:color="auto"/>
              <w:right w:val="single" w:sz="4" w:space="0" w:color="auto"/>
            </w:tcBorders>
            <w:noWrap/>
            <w:hideMark/>
          </w:tcPr>
          <w:p w14:paraId="6197DDF3" w14:textId="35575395" w:rsidR="00280A85" w:rsidRPr="001A3A6C" w:rsidRDefault="00280A85" w:rsidP="00280A85">
            <w:pPr>
              <w:jc w:val="center"/>
              <w:rPr>
                <w:rFonts w:ascii="Arial" w:hAnsi="Arial" w:cs="Arial"/>
                <w:sz w:val="18"/>
                <w:szCs w:val="18"/>
              </w:rPr>
            </w:pPr>
            <w:r w:rsidRPr="001A3A6C">
              <w:rPr>
                <w:sz w:val="18"/>
                <w:szCs w:val="18"/>
              </w:rPr>
              <w:t xml:space="preserve"> 1 406 </w:t>
            </w:r>
          </w:p>
        </w:tc>
        <w:tc>
          <w:tcPr>
            <w:tcW w:w="439" w:type="pct"/>
            <w:tcBorders>
              <w:top w:val="nil"/>
              <w:left w:val="nil"/>
              <w:bottom w:val="single" w:sz="4" w:space="0" w:color="auto"/>
              <w:right w:val="single" w:sz="4" w:space="0" w:color="auto"/>
            </w:tcBorders>
            <w:noWrap/>
            <w:hideMark/>
          </w:tcPr>
          <w:p w14:paraId="1A2A9A3B" w14:textId="722E5544" w:rsidR="00280A85" w:rsidRPr="001A3A6C" w:rsidRDefault="00280A85" w:rsidP="00280A85">
            <w:pPr>
              <w:jc w:val="center"/>
              <w:rPr>
                <w:rFonts w:ascii="Arial" w:hAnsi="Arial" w:cs="Arial"/>
                <w:sz w:val="18"/>
                <w:szCs w:val="18"/>
              </w:rPr>
            </w:pPr>
            <w:r w:rsidRPr="001A3A6C">
              <w:rPr>
                <w:sz w:val="18"/>
                <w:szCs w:val="18"/>
              </w:rPr>
              <w:t xml:space="preserve"> 0 </w:t>
            </w:r>
          </w:p>
        </w:tc>
        <w:tc>
          <w:tcPr>
            <w:tcW w:w="439" w:type="pct"/>
            <w:tcBorders>
              <w:top w:val="nil"/>
              <w:left w:val="nil"/>
              <w:bottom w:val="single" w:sz="4" w:space="0" w:color="auto"/>
              <w:right w:val="single" w:sz="4" w:space="0" w:color="auto"/>
            </w:tcBorders>
            <w:noWrap/>
            <w:hideMark/>
          </w:tcPr>
          <w:p w14:paraId="6F6B92F0" w14:textId="2712034F" w:rsidR="00280A85" w:rsidRPr="001A3A6C" w:rsidRDefault="00280A85" w:rsidP="00280A85">
            <w:pPr>
              <w:jc w:val="center"/>
              <w:rPr>
                <w:rFonts w:ascii="Arial" w:hAnsi="Arial" w:cs="Arial"/>
                <w:sz w:val="18"/>
                <w:szCs w:val="18"/>
              </w:rPr>
            </w:pPr>
            <w:r w:rsidRPr="001A3A6C">
              <w:rPr>
                <w:sz w:val="18"/>
                <w:szCs w:val="18"/>
              </w:rPr>
              <w:t xml:space="preserve"> 297 </w:t>
            </w:r>
          </w:p>
        </w:tc>
        <w:tc>
          <w:tcPr>
            <w:tcW w:w="438" w:type="pct"/>
            <w:tcBorders>
              <w:top w:val="nil"/>
              <w:left w:val="nil"/>
              <w:bottom w:val="single" w:sz="4" w:space="0" w:color="auto"/>
              <w:right w:val="single" w:sz="4" w:space="0" w:color="auto"/>
            </w:tcBorders>
          </w:tcPr>
          <w:p w14:paraId="0CF0E24C" w14:textId="4E6A864B" w:rsidR="00280A85" w:rsidRPr="001A3A6C" w:rsidRDefault="00280A85" w:rsidP="00280A85">
            <w:pPr>
              <w:jc w:val="center"/>
              <w:rPr>
                <w:rFonts w:ascii="Arial" w:hAnsi="Arial" w:cs="Arial"/>
                <w:sz w:val="18"/>
                <w:szCs w:val="18"/>
              </w:rPr>
            </w:pPr>
            <w:r w:rsidRPr="001A3A6C">
              <w:rPr>
                <w:sz w:val="18"/>
                <w:szCs w:val="18"/>
              </w:rPr>
              <w:t xml:space="preserve"> 1 031 </w:t>
            </w:r>
          </w:p>
        </w:tc>
        <w:tc>
          <w:tcPr>
            <w:tcW w:w="438" w:type="pct"/>
            <w:tcBorders>
              <w:top w:val="nil"/>
              <w:left w:val="nil"/>
              <w:bottom w:val="single" w:sz="4" w:space="0" w:color="auto"/>
              <w:right w:val="single" w:sz="4" w:space="0" w:color="auto"/>
            </w:tcBorders>
          </w:tcPr>
          <w:p w14:paraId="102640AC" w14:textId="392193C4" w:rsidR="00280A85" w:rsidRPr="001A3A6C" w:rsidRDefault="00280A85" w:rsidP="00280A85">
            <w:pPr>
              <w:jc w:val="center"/>
              <w:rPr>
                <w:rFonts w:ascii="Arial" w:hAnsi="Arial" w:cs="Arial"/>
                <w:sz w:val="18"/>
                <w:szCs w:val="18"/>
              </w:rPr>
            </w:pPr>
            <w:r w:rsidRPr="001A3A6C">
              <w:rPr>
                <w:sz w:val="18"/>
                <w:szCs w:val="18"/>
              </w:rPr>
              <w:t xml:space="preserve"> 560 </w:t>
            </w:r>
          </w:p>
        </w:tc>
        <w:tc>
          <w:tcPr>
            <w:tcW w:w="438" w:type="pct"/>
            <w:tcBorders>
              <w:top w:val="nil"/>
              <w:left w:val="nil"/>
              <w:bottom w:val="single" w:sz="4" w:space="0" w:color="auto"/>
              <w:right w:val="single" w:sz="4" w:space="0" w:color="auto"/>
            </w:tcBorders>
          </w:tcPr>
          <w:p w14:paraId="268BCFC4" w14:textId="0DB36F35" w:rsidR="00280A85" w:rsidRPr="001A3A6C" w:rsidRDefault="00280A85" w:rsidP="00280A85">
            <w:pPr>
              <w:jc w:val="center"/>
              <w:rPr>
                <w:rFonts w:ascii="Arial" w:hAnsi="Arial" w:cs="Arial"/>
                <w:sz w:val="18"/>
                <w:szCs w:val="18"/>
              </w:rPr>
            </w:pPr>
            <w:r w:rsidRPr="001A3A6C">
              <w:rPr>
                <w:sz w:val="18"/>
                <w:szCs w:val="18"/>
              </w:rPr>
              <w:t xml:space="preserve"> 330 </w:t>
            </w:r>
          </w:p>
        </w:tc>
        <w:tc>
          <w:tcPr>
            <w:tcW w:w="436" w:type="pct"/>
            <w:tcBorders>
              <w:top w:val="nil"/>
              <w:left w:val="nil"/>
              <w:bottom w:val="single" w:sz="4" w:space="0" w:color="auto"/>
              <w:right w:val="single" w:sz="4" w:space="0" w:color="auto"/>
            </w:tcBorders>
          </w:tcPr>
          <w:p w14:paraId="5CAE5E67" w14:textId="10EEEEEA" w:rsidR="00280A85" w:rsidRPr="001A3A6C" w:rsidRDefault="00280A85" w:rsidP="00280A85">
            <w:pPr>
              <w:jc w:val="center"/>
              <w:rPr>
                <w:rFonts w:ascii="Arial" w:hAnsi="Arial" w:cs="Arial"/>
                <w:sz w:val="18"/>
                <w:szCs w:val="18"/>
              </w:rPr>
            </w:pPr>
            <w:r w:rsidRPr="001A3A6C">
              <w:rPr>
                <w:sz w:val="18"/>
                <w:szCs w:val="18"/>
              </w:rPr>
              <w:t xml:space="preserve"> 387 </w:t>
            </w:r>
          </w:p>
        </w:tc>
        <w:tc>
          <w:tcPr>
            <w:tcW w:w="434" w:type="pct"/>
            <w:tcBorders>
              <w:top w:val="nil"/>
              <w:left w:val="nil"/>
              <w:bottom w:val="single" w:sz="4" w:space="0" w:color="auto"/>
              <w:right w:val="single" w:sz="4" w:space="0" w:color="auto"/>
            </w:tcBorders>
          </w:tcPr>
          <w:p w14:paraId="28688B35" w14:textId="57D4A237" w:rsidR="00280A85" w:rsidRPr="001A3A6C" w:rsidRDefault="00280A85" w:rsidP="00280A85">
            <w:pPr>
              <w:jc w:val="center"/>
              <w:rPr>
                <w:rFonts w:ascii="Arial" w:hAnsi="Arial" w:cs="Arial"/>
                <w:sz w:val="18"/>
                <w:szCs w:val="18"/>
              </w:rPr>
            </w:pPr>
            <w:r w:rsidRPr="001A3A6C">
              <w:rPr>
                <w:sz w:val="18"/>
                <w:szCs w:val="18"/>
              </w:rPr>
              <w:t xml:space="preserve"> 131 </w:t>
            </w:r>
          </w:p>
        </w:tc>
        <w:tc>
          <w:tcPr>
            <w:tcW w:w="434" w:type="pct"/>
            <w:tcBorders>
              <w:top w:val="nil"/>
              <w:left w:val="nil"/>
              <w:bottom w:val="single" w:sz="4" w:space="0" w:color="auto"/>
              <w:right w:val="single" w:sz="4" w:space="0" w:color="auto"/>
            </w:tcBorders>
          </w:tcPr>
          <w:p w14:paraId="4DB13869" w14:textId="77777777" w:rsidR="00280A85" w:rsidRPr="001A3A6C" w:rsidRDefault="00280A85" w:rsidP="00280A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22CDEAEA" w14:textId="6481C34D" w:rsidR="00280A85" w:rsidRPr="001A3A6C" w:rsidRDefault="00280A85" w:rsidP="00280A85">
            <w:pPr>
              <w:jc w:val="center"/>
              <w:rPr>
                <w:rFonts w:ascii="Arial" w:hAnsi="Arial" w:cs="Arial"/>
                <w:sz w:val="18"/>
                <w:szCs w:val="18"/>
              </w:rPr>
            </w:pPr>
            <w:r w:rsidRPr="001A3A6C">
              <w:rPr>
                <w:sz w:val="18"/>
                <w:szCs w:val="18"/>
              </w:rPr>
              <w:t xml:space="preserve"> 2 </w:t>
            </w:r>
          </w:p>
        </w:tc>
      </w:tr>
      <w:tr w:rsidR="00280A85" w:rsidRPr="001A3A6C" w14:paraId="162FC52F" w14:textId="77777777" w:rsidTr="000D5111">
        <w:trPr>
          <w:trHeight w:val="10"/>
        </w:trPr>
        <w:tc>
          <w:tcPr>
            <w:tcW w:w="573" w:type="pct"/>
            <w:tcBorders>
              <w:top w:val="nil"/>
              <w:left w:val="nil"/>
              <w:bottom w:val="single" w:sz="4" w:space="0" w:color="auto"/>
              <w:right w:val="single" w:sz="4" w:space="0" w:color="auto"/>
            </w:tcBorders>
            <w:vAlign w:val="center"/>
            <w:hideMark/>
          </w:tcPr>
          <w:p w14:paraId="03F47E38"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SOUROU</w:t>
            </w:r>
          </w:p>
        </w:tc>
        <w:tc>
          <w:tcPr>
            <w:tcW w:w="500" w:type="pct"/>
            <w:tcBorders>
              <w:top w:val="nil"/>
              <w:left w:val="nil"/>
              <w:bottom w:val="single" w:sz="4" w:space="0" w:color="auto"/>
              <w:right w:val="single" w:sz="4" w:space="0" w:color="auto"/>
            </w:tcBorders>
            <w:noWrap/>
            <w:hideMark/>
          </w:tcPr>
          <w:p w14:paraId="559AE935" w14:textId="495EA386" w:rsidR="00280A85" w:rsidRPr="001A3A6C" w:rsidRDefault="00280A85" w:rsidP="00280A85">
            <w:pPr>
              <w:jc w:val="center"/>
              <w:rPr>
                <w:rFonts w:ascii="Arial" w:hAnsi="Arial" w:cs="Arial"/>
                <w:sz w:val="18"/>
                <w:szCs w:val="18"/>
              </w:rPr>
            </w:pPr>
            <w:r w:rsidRPr="001A3A6C">
              <w:rPr>
                <w:sz w:val="18"/>
                <w:szCs w:val="18"/>
              </w:rPr>
              <w:t xml:space="preserve"> 86 012 </w:t>
            </w:r>
          </w:p>
        </w:tc>
        <w:tc>
          <w:tcPr>
            <w:tcW w:w="439" w:type="pct"/>
            <w:tcBorders>
              <w:top w:val="nil"/>
              <w:left w:val="nil"/>
              <w:bottom w:val="single" w:sz="4" w:space="0" w:color="auto"/>
              <w:right w:val="single" w:sz="4" w:space="0" w:color="auto"/>
            </w:tcBorders>
            <w:noWrap/>
            <w:hideMark/>
          </w:tcPr>
          <w:p w14:paraId="32F17F4E" w14:textId="6E38C632" w:rsidR="00280A85" w:rsidRPr="001A3A6C" w:rsidRDefault="00280A85" w:rsidP="00280A85">
            <w:pPr>
              <w:jc w:val="center"/>
              <w:rPr>
                <w:rFonts w:ascii="Arial" w:hAnsi="Arial" w:cs="Arial"/>
                <w:sz w:val="18"/>
                <w:szCs w:val="18"/>
              </w:rPr>
            </w:pPr>
            <w:r w:rsidRPr="001A3A6C">
              <w:rPr>
                <w:sz w:val="18"/>
                <w:szCs w:val="18"/>
              </w:rPr>
              <w:t xml:space="preserve"> 251 </w:t>
            </w:r>
          </w:p>
        </w:tc>
        <w:tc>
          <w:tcPr>
            <w:tcW w:w="439" w:type="pct"/>
            <w:tcBorders>
              <w:top w:val="nil"/>
              <w:left w:val="nil"/>
              <w:bottom w:val="single" w:sz="4" w:space="0" w:color="auto"/>
              <w:right w:val="single" w:sz="4" w:space="0" w:color="auto"/>
            </w:tcBorders>
            <w:noWrap/>
            <w:hideMark/>
          </w:tcPr>
          <w:p w14:paraId="75ADA022" w14:textId="28BD7E05" w:rsidR="00280A85" w:rsidRPr="001A3A6C" w:rsidRDefault="00280A85" w:rsidP="00280A85">
            <w:pPr>
              <w:jc w:val="center"/>
              <w:rPr>
                <w:rFonts w:ascii="Arial" w:hAnsi="Arial" w:cs="Arial"/>
                <w:sz w:val="18"/>
                <w:szCs w:val="18"/>
              </w:rPr>
            </w:pPr>
            <w:r w:rsidRPr="001A3A6C">
              <w:rPr>
                <w:sz w:val="18"/>
                <w:szCs w:val="18"/>
              </w:rPr>
              <w:t xml:space="preserve"> 525 </w:t>
            </w:r>
          </w:p>
        </w:tc>
        <w:tc>
          <w:tcPr>
            <w:tcW w:w="438" w:type="pct"/>
            <w:tcBorders>
              <w:top w:val="nil"/>
              <w:left w:val="nil"/>
              <w:bottom w:val="single" w:sz="4" w:space="0" w:color="auto"/>
              <w:right w:val="single" w:sz="4" w:space="0" w:color="auto"/>
            </w:tcBorders>
          </w:tcPr>
          <w:p w14:paraId="20E53F86" w14:textId="57D9EA5E" w:rsidR="00280A85" w:rsidRPr="001A3A6C" w:rsidRDefault="00280A85" w:rsidP="00280A85">
            <w:pPr>
              <w:jc w:val="center"/>
              <w:rPr>
                <w:rFonts w:ascii="Arial" w:hAnsi="Arial" w:cs="Arial"/>
                <w:sz w:val="18"/>
                <w:szCs w:val="18"/>
              </w:rPr>
            </w:pPr>
            <w:r w:rsidRPr="001A3A6C">
              <w:rPr>
                <w:sz w:val="18"/>
                <w:szCs w:val="18"/>
              </w:rPr>
              <w:t xml:space="preserve"> 905 </w:t>
            </w:r>
          </w:p>
        </w:tc>
        <w:tc>
          <w:tcPr>
            <w:tcW w:w="438" w:type="pct"/>
            <w:tcBorders>
              <w:top w:val="nil"/>
              <w:left w:val="nil"/>
              <w:bottom w:val="single" w:sz="4" w:space="0" w:color="auto"/>
              <w:right w:val="single" w:sz="4" w:space="0" w:color="auto"/>
            </w:tcBorders>
          </w:tcPr>
          <w:p w14:paraId="15C2C53C" w14:textId="66615C4B" w:rsidR="00280A85" w:rsidRPr="001A3A6C" w:rsidRDefault="00280A85" w:rsidP="00280A85">
            <w:pPr>
              <w:jc w:val="center"/>
              <w:rPr>
                <w:rFonts w:ascii="Arial" w:hAnsi="Arial" w:cs="Arial"/>
                <w:sz w:val="18"/>
                <w:szCs w:val="18"/>
              </w:rPr>
            </w:pPr>
            <w:r w:rsidRPr="001A3A6C">
              <w:rPr>
                <w:sz w:val="18"/>
                <w:szCs w:val="18"/>
              </w:rPr>
              <w:t xml:space="preserve"> 315 </w:t>
            </w:r>
          </w:p>
        </w:tc>
        <w:tc>
          <w:tcPr>
            <w:tcW w:w="438" w:type="pct"/>
            <w:tcBorders>
              <w:top w:val="nil"/>
              <w:left w:val="nil"/>
              <w:bottom w:val="single" w:sz="4" w:space="0" w:color="auto"/>
              <w:right w:val="single" w:sz="4" w:space="0" w:color="auto"/>
            </w:tcBorders>
          </w:tcPr>
          <w:p w14:paraId="6C154232" w14:textId="721860CD" w:rsidR="00280A85" w:rsidRPr="001A3A6C" w:rsidRDefault="00280A85" w:rsidP="00280A85">
            <w:pPr>
              <w:jc w:val="center"/>
              <w:rPr>
                <w:rFonts w:ascii="Arial" w:hAnsi="Arial" w:cs="Arial"/>
                <w:sz w:val="18"/>
                <w:szCs w:val="18"/>
              </w:rPr>
            </w:pPr>
            <w:r w:rsidRPr="001A3A6C">
              <w:rPr>
                <w:sz w:val="18"/>
                <w:szCs w:val="18"/>
              </w:rPr>
              <w:t xml:space="preserve"> 316 </w:t>
            </w:r>
          </w:p>
        </w:tc>
        <w:tc>
          <w:tcPr>
            <w:tcW w:w="436" w:type="pct"/>
            <w:tcBorders>
              <w:top w:val="nil"/>
              <w:left w:val="nil"/>
              <w:bottom w:val="single" w:sz="4" w:space="0" w:color="auto"/>
              <w:right w:val="single" w:sz="4" w:space="0" w:color="auto"/>
            </w:tcBorders>
          </w:tcPr>
          <w:p w14:paraId="0699693C" w14:textId="2ADA9C7E" w:rsidR="00280A85" w:rsidRPr="001A3A6C" w:rsidRDefault="00280A85" w:rsidP="00280A85">
            <w:pPr>
              <w:jc w:val="center"/>
              <w:rPr>
                <w:rFonts w:ascii="Arial" w:hAnsi="Arial" w:cs="Arial"/>
                <w:sz w:val="18"/>
                <w:szCs w:val="18"/>
              </w:rPr>
            </w:pPr>
            <w:r w:rsidRPr="001A3A6C">
              <w:rPr>
                <w:sz w:val="18"/>
                <w:szCs w:val="18"/>
              </w:rPr>
              <w:t xml:space="preserve"> 213 </w:t>
            </w:r>
          </w:p>
        </w:tc>
        <w:tc>
          <w:tcPr>
            <w:tcW w:w="434" w:type="pct"/>
            <w:tcBorders>
              <w:top w:val="nil"/>
              <w:left w:val="nil"/>
              <w:bottom w:val="single" w:sz="4" w:space="0" w:color="auto"/>
              <w:right w:val="single" w:sz="4" w:space="0" w:color="auto"/>
            </w:tcBorders>
          </w:tcPr>
          <w:p w14:paraId="4666DA05" w14:textId="77777777" w:rsidR="00280A85" w:rsidRPr="001A3A6C" w:rsidRDefault="00280A85" w:rsidP="00280A85">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72C6C6A2" w14:textId="77777777" w:rsidR="00280A85" w:rsidRPr="001A3A6C" w:rsidRDefault="00280A85" w:rsidP="00280A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4EBF265E" w14:textId="77777777" w:rsidR="00280A85" w:rsidRPr="001A3A6C" w:rsidRDefault="00280A85" w:rsidP="00280A85">
            <w:pPr>
              <w:jc w:val="center"/>
              <w:rPr>
                <w:rFonts w:ascii="Arial" w:hAnsi="Arial" w:cs="Arial"/>
                <w:sz w:val="18"/>
                <w:szCs w:val="18"/>
              </w:rPr>
            </w:pPr>
          </w:p>
        </w:tc>
      </w:tr>
      <w:tr w:rsidR="00280A85" w:rsidRPr="001A3A6C" w14:paraId="6E8FEE03" w14:textId="77777777" w:rsidTr="000D5111">
        <w:trPr>
          <w:trHeight w:val="10"/>
        </w:trPr>
        <w:tc>
          <w:tcPr>
            <w:tcW w:w="573" w:type="pct"/>
            <w:tcBorders>
              <w:top w:val="nil"/>
              <w:left w:val="nil"/>
              <w:bottom w:val="single" w:sz="4" w:space="0" w:color="auto"/>
              <w:right w:val="single" w:sz="4" w:space="0" w:color="auto"/>
            </w:tcBorders>
            <w:vAlign w:val="center"/>
            <w:hideMark/>
          </w:tcPr>
          <w:p w14:paraId="41AC582B" w14:textId="77777777" w:rsidR="00280A85" w:rsidRPr="001A3A6C" w:rsidRDefault="00280A85" w:rsidP="00280A85">
            <w:pPr>
              <w:rPr>
                <w:rFonts w:ascii="Arial" w:hAnsi="Arial" w:cs="Arial"/>
                <w:b/>
                <w:bCs/>
                <w:sz w:val="18"/>
                <w:szCs w:val="18"/>
              </w:rPr>
            </w:pPr>
            <w:r w:rsidRPr="001A3A6C">
              <w:rPr>
                <w:rFonts w:ascii="Arial" w:hAnsi="Arial" w:cs="Arial"/>
                <w:b/>
                <w:bCs/>
                <w:sz w:val="18"/>
                <w:szCs w:val="18"/>
              </w:rPr>
              <w:t>CASCADES</w:t>
            </w:r>
          </w:p>
        </w:tc>
        <w:tc>
          <w:tcPr>
            <w:tcW w:w="500" w:type="pct"/>
            <w:tcBorders>
              <w:top w:val="nil"/>
              <w:left w:val="nil"/>
              <w:bottom w:val="single" w:sz="4" w:space="0" w:color="auto"/>
              <w:right w:val="single" w:sz="4" w:space="0" w:color="auto"/>
            </w:tcBorders>
            <w:noWrap/>
            <w:hideMark/>
          </w:tcPr>
          <w:p w14:paraId="0BBF3707" w14:textId="158F19A4" w:rsidR="00280A85" w:rsidRPr="001A3A6C" w:rsidRDefault="00280A85" w:rsidP="00280A85">
            <w:pPr>
              <w:jc w:val="center"/>
              <w:rPr>
                <w:rFonts w:ascii="Arial" w:hAnsi="Arial" w:cs="Arial"/>
                <w:sz w:val="18"/>
                <w:szCs w:val="18"/>
              </w:rPr>
            </w:pPr>
            <w:r w:rsidRPr="001A3A6C">
              <w:rPr>
                <w:sz w:val="18"/>
                <w:szCs w:val="18"/>
              </w:rPr>
              <w:t xml:space="preserve"> 3 121 </w:t>
            </w:r>
          </w:p>
        </w:tc>
        <w:tc>
          <w:tcPr>
            <w:tcW w:w="439" w:type="pct"/>
            <w:tcBorders>
              <w:top w:val="nil"/>
              <w:left w:val="nil"/>
              <w:bottom w:val="single" w:sz="4" w:space="0" w:color="auto"/>
              <w:right w:val="single" w:sz="4" w:space="0" w:color="auto"/>
            </w:tcBorders>
            <w:noWrap/>
            <w:hideMark/>
          </w:tcPr>
          <w:p w14:paraId="41AEAD02" w14:textId="38B4451D" w:rsidR="00280A85" w:rsidRPr="001A3A6C" w:rsidRDefault="00280A85" w:rsidP="00280A85">
            <w:pPr>
              <w:jc w:val="center"/>
              <w:rPr>
                <w:rFonts w:ascii="Arial" w:hAnsi="Arial" w:cs="Arial"/>
                <w:sz w:val="18"/>
                <w:szCs w:val="18"/>
              </w:rPr>
            </w:pPr>
            <w:r w:rsidRPr="001A3A6C">
              <w:rPr>
                <w:sz w:val="18"/>
                <w:szCs w:val="18"/>
              </w:rPr>
              <w:t xml:space="preserve"> 1 </w:t>
            </w:r>
          </w:p>
        </w:tc>
        <w:tc>
          <w:tcPr>
            <w:tcW w:w="439" w:type="pct"/>
            <w:tcBorders>
              <w:top w:val="nil"/>
              <w:left w:val="nil"/>
              <w:bottom w:val="single" w:sz="4" w:space="0" w:color="auto"/>
              <w:right w:val="single" w:sz="4" w:space="0" w:color="auto"/>
            </w:tcBorders>
            <w:noWrap/>
            <w:hideMark/>
          </w:tcPr>
          <w:p w14:paraId="652FF8AC" w14:textId="14C0315F" w:rsidR="00280A85" w:rsidRPr="001A3A6C" w:rsidRDefault="00280A85" w:rsidP="00280A85">
            <w:pPr>
              <w:jc w:val="center"/>
              <w:rPr>
                <w:rFonts w:ascii="Arial" w:hAnsi="Arial" w:cs="Arial"/>
                <w:sz w:val="18"/>
                <w:szCs w:val="18"/>
              </w:rPr>
            </w:pPr>
            <w:r w:rsidRPr="001A3A6C">
              <w:rPr>
                <w:sz w:val="18"/>
                <w:szCs w:val="18"/>
              </w:rPr>
              <w:t xml:space="preserve"> 3 110 </w:t>
            </w:r>
          </w:p>
        </w:tc>
        <w:tc>
          <w:tcPr>
            <w:tcW w:w="438" w:type="pct"/>
            <w:tcBorders>
              <w:top w:val="nil"/>
              <w:left w:val="nil"/>
              <w:bottom w:val="single" w:sz="4" w:space="0" w:color="auto"/>
              <w:right w:val="single" w:sz="4" w:space="0" w:color="auto"/>
            </w:tcBorders>
          </w:tcPr>
          <w:p w14:paraId="7C63BB3E" w14:textId="30865339" w:rsidR="00280A85" w:rsidRPr="001A3A6C" w:rsidRDefault="00280A85" w:rsidP="00280A85">
            <w:pPr>
              <w:jc w:val="center"/>
              <w:rPr>
                <w:rFonts w:ascii="Arial" w:hAnsi="Arial" w:cs="Arial"/>
                <w:sz w:val="18"/>
                <w:szCs w:val="18"/>
              </w:rPr>
            </w:pPr>
            <w:r w:rsidRPr="001A3A6C">
              <w:rPr>
                <w:sz w:val="18"/>
                <w:szCs w:val="18"/>
              </w:rPr>
              <w:t xml:space="preserve"> 1 555 </w:t>
            </w:r>
          </w:p>
        </w:tc>
        <w:tc>
          <w:tcPr>
            <w:tcW w:w="438" w:type="pct"/>
            <w:tcBorders>
              <w:top w:val="nil"/>
              <w:left w:val="nil"/>
              <w:bottom w:val="single" w:sz="4" w:space="0" w:color="auto"/>
              <w:right w:val="single" w:sz="4" w:space="0" w:color="auto"/>
            </w:tcBorders>
          </w:tcPr>
          <w:p w14:paraId="191334C8" w14:textId="4E83624B" w:rsidR="00280A85" w:rsidRPr="001A3A6C" w:rsidRDefault="00280A85" w:rsidP="00280A85">
            <w:pPr>
              <w:jc w:val="center"/>
              <w:rPr>
                <w:rFonts w:ascii="Arial" w:hAnsi="Arial" w:cs="Arial"/>
                <w:sz w:val="18"/>
                <w:szCs w:val="18"/>
              </w:rPr>
            </w:pPr>
            <w:r w:rsidRPr="001A3A6C">
              <w:rPr>
                <w:sz w:val="18"/>
                <w:szCs w:val="18"/>
              </w:rPr>
              <w:t xml:space="preserve"> 1 223 </w:t>
            </w:r>
          </w:p>
        </w:tc>
        <w:tc>
          <w:tcPr>
            <w:tcW w:w="438" w:type="pct"/>
            <w:tcBorders>
              <w:top w:val="nil"/>
              <w:left w:val="nil"/>
              <w:bottom w:val="single" w:sz="4" w:space="0" w:color="auto"/>
              <w:right w:val="single" w:sz="4" w:space="0" w:color="auto"/>
            </w:tcBorders>
          </w:tcPr>
          <w:p w14:paraId="10DCAEDB" w14:textId="482131A6" w:rsidR="00280A85" w:rsidRPr="001A3A6C" w:rsidRDefault="00280A85" w:rsidP="00280A85">
            <w:pPr>
              <w:jc w:val="center"/>
              <w:rPr>
                <w:rFonts w:ascii="Arial" w:hAnsi="Arial" w:cs="Arial"/>
                <w:sz w:val="18"/>
                <w:szCs w:val="18"/>
              </w:rPr>
            </w:pPr>
            <w:r w:rsidRPr="001A3A6C">
              <w:rPr>
                <w:sz w:val="18"/>
                <w:szCs w:val="18"/>
              </w:rPr>
              <w:t xml:space="preserve"> 988 </w:t>
            </w:r>
          </w:p>
        </w:tc>
        <w:tc>
          <w:tcPr>
            <w:tcW w:w="436" w:type="pct"/>
            <w:tcBorders>
              <w:top w:val="nil"/>
              <w:left w:val="nil"/>
              <w:bottom w:val="single" w:sz="4" w:space="0" w:color="auto"/>
              <w:right w:val="single" w:sz="4" w:space="0" w:color="auto"/>
            </w:tcBorders>
          </w:tcPr>
          <w:p w14:paraId="7D2CC4FF" w14:textId="4268F615" w:rsidR="00280A85" w:rsidRPr="001A3A6C" w:rsidRDefault="00280A85" w:rsidP="00280A85">
            <w:pPr>
              <w:jc w:val="center"/>
              <w:rPr>
                <w:rFonts w:ascii="Arial" w:hAnsi="Arial" w:cs="Arial"/>
                <w:sz w:val="18"/>
                <w:szCs w:val="18"/>
              </w:rPr>
            </w:pPr>
            <w:r w:rsidRPr="001A3A6C">
              <w:rPr>
                <w:sz w:val="18"/>
                <w:szCs w:val="18"/>
              </w:rPr>
              <w:t xml:space="preserve"> 1 639 </w:t>
            </w:r>
          </w:p>
        </w:tc>
        <w:tc>
          <w:tcPr>
            <w:tcW w:w="434" w:type="pct"/>
            <w:tcBorders>
              <w:top w:val="nil"/>
              <w:left w:val="nil"/>
              <w:bottom w:val="single" w:sz="4" w:space="0" w:color="auto"/>
              <w:right w:val="single" w:sz="4" w:space="0" w:color="auto"/>
            </w:tcBorders>
          </w:tcPr>
          <w:p w14:paraId="398E68BE" w14:textId="7973F16C" w:rsidR="00280A85" w:rsidRPr="001A3A6C" w:rsidRDefault="00280A85" w:rsidP="00280A85">
            <w:pPr>
              <w:jc w:val="center"/>
              <w:rPr>
                <w:rFonts w:ascii="Arial" w:hAnsi="Arial" w:cs="Arial"/>
                <w:sz w:val="18"/>
                <w:szCs w:val="18"/>
              </w:rPr>
            </w:pPr>
            <w:r w:rsidRPr="001A3A6C">
              <w:rPr>
                <w:sz w:val="18"/>
                <w:szCs w:val="18"/>
              </w:rPr>
              <w:t xml:space="preserve"> 942 </w:t>
            </w:r>
          </w:p>
        </w:tc>
        <w:tc>
          <w:tcPr>
            <w:tcW w:w="434" w:type="pct"/>
            <w:tcBorders>
              <w:top w:val="nil"/>
              <w:left w:val="nil"/>
              <w:bottom w:val="single" w:sz="4" w:space="0" w:color="auto"/>
              <w:right w:val="single" w:sz="4" w:space="0" w:color="auto"/>
            </w:tcBorders>
          </w:tcPr>
          <w:p w14:paraId="27550F7A" w14:textId="0B0C0471" w:rsidR="00280A85" w:rsidRPr="001A3A6C" w:rsidRDefault="00280A85" w:rsidP="00280A85">
            <w:pPr>
              <w:jc w:val="center"/>
              <w:rPr>
                <w:rFonts w:ascii="Arial" w:hAnsi="Arial" w:cs="Arial"/>
                <w:sz w:val="18"/>
                <w:szCs w:val="18"/>
              </w:rPr>
            </w:pPr>
            <w:r w:rsidRPr="001A3A6C">
              <w:rPr>
                <w:sz w:val="18"/>
                <w:szCs w:val="18"/>
              </w:rPr>
              <w:t xml:space="preserve"> 1 </w:t>
            </w:r>
          </w:p>
        </w:tc>
        <w:tc>
          <w:tcPr>
            <w:tcW w:w="431" w:type="pct"/>
            <w:tcBorders>
              <w:top w:val="nil"/>
              <w:left w:val="nil"/>
              <w:bottom w:val="single" w:sz="4" w:space="0" w:color="auto"/>
              <w:right w:val="single" w:sz="4" w:space="0" w:color="auto"/>
            </w:tcBorders>
          </w:tcPr>
          <w:p w14:paraId="053F759E" w14:textId="77777777" w:rsidR="00280A85" w:rsidRPr="001A3A6C" w:rsidRDefault="00280A85" w:rsidP="00280A85">
            <w:pPr>
              <w:jc w:val="center"/>
              <w:rPr>
                <w:rFonts w:ascii="Arial" w:hAnsi="Arial" w:cs="Arial"/>
                <w:sz w:val="18"/>
                <w:szCs w:val="18"/>
              </w:rPr>
            </w:pPr>
          </w:p>
        </w:tc>
      </w:tr>
      <w:tr w:rsidR="00280A85" w:rsidRPr="001A3A6C" w14:paraId="6A44A954" w14:textId="77777777" w:rsidTr="000D5111">
        <w:trPr>
          <w:trHeight w:val="10"/>
        </w:trPr>
        <w:tc>
          <w:tcPr>
            <w:tcW w:w="573" w:type="pct"/>
            <w:tcBorders>
              <w:top w:val="nil"/>
              <w:left w:val="nil"/>
              <w:bottom w:val="single" w:sz="4" w:space="0" w:color="auto"/>
              <w:right w:val="single" w:sz="4" w:space="0" w:color="auto"/>
            </w:tcBorders>
            <w:vAlign w:val="center"/>
            <w:hideMark/>
          </w:tcPr>
          <w:p w14:paraId="22AACB19"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COMOE</w:t>
            </w:r>
          </w:p>
        </w:tc>
        <w:tc>
          <w:tcPr>
            <w:tcW w:w="500" w:type="pct"/>
            <w:tcBorders>
              <w:top w:val="nil"/>
              <w:left w:val="nil"/>
              <w:bottom w:val="single" w:sz="4" w:space="0" w:color="auto"/>
              <w:right w:val="single" w:sz="4" w:space="0" w:color="auto"/>
            </w:tcBorders>
            <w:noWrap/>
            <w:hideMark/>
          </w:tcPr>
          <w:p w14:paraId="0D3E480A" w14:textId="62DE0481" w:rsidR="00280A85" w:rsidRPr="001A3A6C" w:rsidRDefault="00280A85" w:rsidP="00280A85">
            <w:pPr>
              <w:jc w:val="center"/>
              <w:rPr>
                <w:rFonts w:ascii="Arial" w:hAnsi="Arial" w:cs="Arial"/>
                <w:sz w:val="18"/>
                <w:szCs w:val="18"/>
              </w:rPr>
            </w:pPr>
            <w:r w:rsidRPr="001A3A6C">
              <w:rPr>
                <w:sz w:val="18"/>
                <w:szCs w:val="18"/>
              </w:rPr>
              <w:t xml:space="preserve"> 2 441 </w:t>
            </w:r>
          </w:p>
        </w:tc>
        <w:tc>
          <w:tcPr>
            <w:tcW w:w="439" w:type="pct"/>
            <w:tcBorders>
              <w:top w:val="nil"/>
              <w:left w:val="nil"/>
              <w:bottom w:val="single" w:sz="4" w:space="0" w:color="auto"/>
              <w:right w:val="single" w:sz="4" w:space="0" w:color="auto"/>
            </w:tcBorders>
            <w:noWrap/>
            <w:hideMark/>
          </w:tcPr>
          <w:p w14:paraId="295E65D3" w14:textId="77777777" w:rsidR="00280A85" w:rsidRPr="001A3A6C" w:rsidRDefault="00280A85" w:rsidP="00280A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2575205A" w14:textId="46BA2DF8" w:rsidR="00280A85" w:rsidRPr="001A3A6C" w:rsidRDefault="00280A85" w:rsidP="00280A85">
            <w:pPr>
              <w:jc w:val="center"/>
              <w:rPr>
                <w:rFonts w:ascii="Arial" w:hAnsi="Arial" w:cs="Arial"/>
                <w:sz w:val="18"/>
                <w:szCs w:val="18"/>
              </w:rPr>
            </w:pPr>
            <w:r w:rsidRPr="001A3A6C">
              <w:rPr>
                <w:sz w:val="18"/>
                <w:szCs w:val="18"/>
              </w:rPr>
              <w:t xml:space="preserve"> 2 940 </w:t>
            </w:r>
          </w:p>
        </w:tc>
        <w:tc>
          <w:tcPr>
            <w:tcW w:w="438" w:type="pct"/>
            <w:tcBorders>
              <w:top w:val="nil"/>
              <w:left w:val="nil"/>
              <w:bottom w:val="single" w:sz="4" w:space="0" w:color="auto"/>
              <w:right w:val="single" w:sz="4" w:space="0" w:color="auto"/>
            </w:tcBorders>
          </w:tcPr>
          <w:p w14:paraId="1966E83A" w14:textId="78817F7E" w:rsidR="00280A85" w:rsidRPr="001A3A6C" w:rsidRDefault="00280A85" w:rsidP="00280A85">
            <w:pPr>
              <w:jc w:val="center"/>
              <w:rPr>
                <w:rFonts w:ascii="Arial" w:hAnsi="Arial" w:cs="Arial"/>
                <w:sz w:val="18"/>
                <w:szCs w:val="18"/>
              </w:rPr>
            </w:pPr>
            <w:r w:rsidRPr="001A3A6C">
              <w:rPr>
                <w:sz w:val="18"/>
                <w:szCs w:val="18"/>
              </w:rPr>
              <w:t xml:space="preserve"> 496 </w:t>
            </w:r>
          </w:p>
        </w:tc>
        <w:tc>
          <w:tcPr>
            <w:tcW w:w="438" w:type="pct"/>
            <w:tcBorders>
              <w:top w:val="nil"/>
              <w:left w:val="nil"/>
              <w:bottom w:val="single" w:sz="4" w:space="0" w:color="auto"/>
              <w:right w:val="single" w:sz="4" w:space="0" w:color="auto"/>
            </w:tcBorders>
          </w:tcPr>
          <w:p w14:paraId="1BE7B025" w14:textId="27EADB9B" w:rsidR="00280A85" w:rsidRPr="001A3A6C" w:rsidRDefault="00280A85" w:rsidP="00280A85">
            <w:pPr>
              <w:jc w:val="center"/>
              <w:rPr>
                <w:rFonts w:ascii="Arial" w:hAnsi="Arial" w:cs="Arial"/>
                <w:sz w:val="18"/>
                <w:szCs w:val="18"/>
              </w:rPr>
            </w:pPr>
            <w:r w:rsidRPr="001A3A6C">
              <w:rPr>
                <w:sz w:val="18"/>
                <w:szCs w:val="18"/>
              </w:rPr>
              <w:t xml:space="preserve"> 976 </w:t>
            </w:r>
          </w:p>
        </w:tc>
        <w:tc>
          <w:tcPr>
            <w:tcW w:w="438" w:type="pct"/>
            <w:tcBorders>
              <w:top w:val="nil"/>
              <w:left w:val="nil"/>
              <w:bottom w:val="single" w:sz="4" w:space="0" w:color="auto"/>
              <w:right w:val="single" w:sz="4" w:space="0" w:color="auto"/>
            </w:tcBorders>
          </w:tcPr>
          <w:p w14:paraId="225D4253" w14:textId="71F2DDB5" w:rsidR="00280A85" w:rsidRPr="001A3A6C" w:rsidRDefault="00280A85" w:rsidP="00280A85">
            <w:pPr>
              <w:jc w:val="center"/>
              <w:rPr>
                <w:rFonts w:ascii="Arial" w:hAnsi="Arial" w:cs="Arial"/>
                <w:sz w:val="18"/>
                <w:szCs w:val="18"/>
              </w:rPr>
            </w:pPr>
            <w:r w:rsidRPr="001A3A6C">
              <w:rPr>
                <w:sz w:val="18"/>
                <w:szCs w:val="18"/>
              </w:rPr>
              <w:t xml:space="preserve"> 746 </w:t>
            </w:r>
          </w:p>
        </w:tc>
        <w:tc>
          <w:tcPr>
            <w:tcW w:w="436" w:type="pct"/>
            <w:tcBorders>
              <w:top w:val="nil"/>
              <w:left w:val="nil"/>
              <w:bottom w:val="single" w:sz="4" w:space="0" w:color="auto"/>
              <w:right w:val="single" w:sz="4" w:space="0" w:color="auto"/>
            </w:tcBorders>
          </w:tcPr>
          <w:p w14:paraId="6EC63D8C" w14:textId="135A2639" w:rsidR="00280A85" w:rsidRPr="001A3A6C" w:rsidRDefault="00280A85" w:rsidP="00280A85">
            <w:pPr>
              <w:jc w:val="center"/>
              <w:rPr>
                <w:rFonts w:ascii="Arial" w:hAnsi="Arial" w:cs="Arial"/>
                <w:sz w:val="18"/>
                <w:szCs w:val="18"/>
              </w:rPr>
            </w:pPr>
            <w:r w:rsidRPr="001A3A6C">
              <w:rPr>
                <w:sz w:val="18"/>
                <w:szCs w:val="18"/>
              </w:rPr>
              <w:t xml:space="preserve"> 1 184 </w:t>
            </w:r>
          </w:p>
        </w:tc>
        <w:tc>
          <w:tcPr>
            <w:tcW w:w="434" w:type="pct"/>
            <w:tcBorders>
              <w:top w:val="nil"/>
              <w:left w:val="nil"/>
              <w:bottom w:val="single" w:sz="4" w:space="0" w:color="auto"/>
              <w:right w:val="single" w:sz="4" w:space="0" w:color="auto"/>
            </w:tcBorders>
          </w:tcPr>
          <w:p w14:paraId="46340411" w14:textId="32D8189E" w:rsidR="00280A85" w:rsidRPr="001A3A6C" w:rsidRDefault="00280A85" w:rsidP="00280A85">
            <w:pPr>
              <w:jc w:val="center"/>
              <w:rPr>
                <w:rFonts w:ascii="Arial" w:hAnsi="Arial" w:cs="Arial"/>
                <w:sz w:val="18"/>
                <w:szCs w:val="18"/>
              </w:rPr>
            </w:pPr>
            <w:r w:rsidRPr="001A3A6C">
              <w:rPr>
                <w:sz w:val="18"/>
                <w:szCs w:val="18"/>
              </w:rPr>
              <w:t xml:space="preserve"> 913 </w:t>
            </w:r>
          </w:p>
        </w:tc>
        <w:tc>
          <w:tcPr>
            <w:tcW w:w="434" w:type="pct"/>
            <w:tcBorders>
              <w:top w:val="nil"/>
              <w:left w:val="nil"/>
              <w:bottom w:val="single" w:sz="4" w:space="0" w:color="auto"/>
              <w:right w:val="single" w:sz="4" w:space="0" w:color="auto"/>
            </w:tcBorders>
          </w:tcPr>
          <w:p w14:paraId="548CE2B5" w14:textId="77777777" w:rsidR="00280A85" w:rsidRPr="001A3A6C" w:rsidRDefault="00280A85" w:rsidP="00280A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3BE20E20" w14:textId="77777777" w:rsidR="00280A85" w:rsidRPr="001A3A6C" w:rsidRDefault="00280A85" w:rsidP="00280A85">
            <w:pPr>
              <w:jc w:val="center"/>
              <w:rPr>
                <w:rFonts w:ascii="Arial" w:hAnsi="Arial" w:cs="Arial"/>
                <w:sz w:val="18"/>
                <w:szCs w:val="18"/>
              </w:rPr>
            </w:pPr>
          </w:p>
        </w:tc>
      </w:tr>
      <w:tr w:rsidR="00280A85" w:rsidRPr="001A3A6C" w14:paraId="418FC5F0" w14:textId="77777777" w:rsidTr="000D5111">
        <w:trPr>
          <w:trHeight w:val="10"/>
        </w:trPr>
        <w:tc>
          <w:tcPr>
            <w:tcW w:w="573" w:type="pct"/>
            <w:tcBorders>
              <w:top w:val="nil"/>
              <w:left w:val="nil"/>
              <w:bottom w:val="single" w:sz="4" w:space="0" w:color="auto"/>
              <w:right w:val="single" w:sz="4" w:space="0" w:color="auto"/>
            </w:tcBorders>
            <w:vAlign w:val="center"/>
            <w:hideMark/>
          </w:tcPr>
          <w:p w14:paraId="6720F532"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LERABA</w:t>
            </w:r>
          </w:p>
        </w:tc>
        <w:tc>
          <w:tcPr>
            <w:tcW w:w="500" w:type="pct"/>
            <w:tcBorders>
              <w:top w:val="nil"/>
              <w:left w:val="nil"/>
              <w:bottom w:val="single" w:sz="4" w:space="0" w:color="auto"/>
              <w:right w:val="single" w:sz="4" w:space="0" w:color="auto"/>
            </w:tcBorders>
            <w:noWrap/>
            <w:hideMark/>
          </w:tcPr>
          <w:p w14:paraId="766B7EC4" w14:textId="401880B9" w:rsidR="00280A85" w:rsidRPr="001A3A6C" w:rsidRDefault="00280A85" w:rsidP="00280A85">
            <w:pPr>
              <w:jc w:val="center"/>
              <w:rPr>
                <w:rFonts w:ascii="Arial" w:hAnsi="Arial" w:cs="Arial"/>
                <w:sz w:val="18"/>
                <w:szCs w:val="18"/>
              </w:rPr>
            </w:pPr>
            <w:r w:rsidRPr="001A3A6C">
              <w:rPr>
                <w:sz w:val="18"/>
                <w:szCs w:val="18"/>
              </w:rPr>
              <w:t xml:space="preserve"> 680 </w:t>
            </w:r>
          </w:p>
        </w:tc>
        <w:tc>
          <w:tcPr>
            <w:tcW w:w="439" w:type="pct"/>
            <w:tcBorders>
              <w:top w:val="nil"/>
              <w:left w:val="nil"/>
              <w:bottom w:val="single" w:sz="4" w:space="0" w:color="auto"/>
              <w:right w:val="single" w:sz="4" w:space="0" w:color="auto"/>
            </w:tcBorders>
            <w:noWrap/>
            <w:hideMark/>
          </w:tcPr>
          <w:p w14:paraId="14EB0BDC" w14:textId="65B7036C" w:rsidR="00280A85" w:rsidRPr="001A3A6C" w:rsidRDefault="00280A85" w:rsidP="00280A85">
            <w:pPr>
              <w:jc w:val="center"/>
              <w:rPr>
                <w:rFonts w:ascii="Arial" w:hAnsi="Arial" w:cs="Arial"/>
                <w:sz w:val="18"/>
                <w:szCs w:val="18"/>
              </w:rPr>
            </w:pPr>
            <w:r w:rsidRPr="001A3A6C">
              <w:rPr>
                <w:sz w:val="18"/>
                <w:szCs w:val="18"/>
              </w:rPr>
              <w:t xml:space="preserve"> 1 </w:t>
            </w:r>
          </w:p>
        </w:tc>
        <w:tc>
          <w:tcPr>
            <w:tcW w:w="439" w:type="pct"/>
            <w:tcBorders>
              <w:top w:val="nil"/>
              <w:left w:val="nil"/>
              <w:bottom w:val="single" w:sz="4" w:space="0" w:color="auto"/>
              <w:right w:val="single" w:sz="4" w:space="0" w:color="auto"/>
            </w:tcBorders>
            <w:noWrap/>
            <w:hideMark/>
          </w:tcPr>
          <w:p w14:paraId="1832A4B5" w14:textId="7C305B2E" w:rsidR="00280A85" w:rsidRPr="001A3A6C" w:rsidRDefault="00280A85" w:rsidP="00280A85">
            <w:pPr>
              <w:jc w:val="center"/>
              <w:rPr>
                <w:rFonts w:ascii="Arial" w:hAnsi="Arial" w:cs="Arial"/>
                <w:sz w:val="18"/>
                <w:szCs w:val="18"/>
              </w:rPr>
            </w:pPr>
            <w:r w:rsidRPr="001A3A6C">
              <w:rPr>
                <w:sz w:val="18"/>
                <w:szCs w:val="18"/>
              </w:rPr>
              <w:t xml:space="preserve"> 170 </w:t>
            </w:r>
          </w:p>
        </w:tc>
        <w:tc>
          <w:tcPr>
            <w:tcW w:w="438" w:type="pct"/>
            <w:tcBorders>
              <w:top w:val="nil"/>
              <w:left w:val="nil"/>
              <w:bottom w:val="single" w:sz="4" w:space="0" w:color="auto"/>
              <w:right w:val="single" w:sz="4" w:space="0" w:color="auto"/>
            </w:tcBorders>
          </w:tcPr>
          <w:p w14:paraId="69E5668E" w14:textId="0095FC1B" w:rsidR="00280A85" w:rsidRPr="001A3A6C" w:rsidRDefault="00280A85" w:rsidP="00280A85">
            <w:pPr>
              <w:jc w:val="center"/>
              <w:rPr>
                <w:rFonts w:ascii="Arial" w:hAnsi="Arial" w:cs="Arial"/>
                <w:sz w:val="18"/>
                <w:szCs w:val="18"/>
              </w:rPr>
            </w:pPr>
            <w:r w:rsidRPr="001A3A6C">
              <w:rPr>
                <w:sz w:val="18"/>
                <w:szCs w:val="18"/>
              </w:rPr>
              <w:t xml:space="preserve"> 1 059 </w:t>
            </w:r>
          </w:p>
        </w:tc>
        <w:tc>
          <w:tcPr>
            <w:tcW w:w="438" w:type="pct"/>
            <w:tcBorders>
              <w:top w:val="nil"/>
              <w:left w:val="nil"/>
              <w:bottom w:val="single" w:sz="4" w:space="0" w:color="auto"/>
              <w:right w:val="single" w:sz="4" w:space="0" w:color="auto"/>
            </w:tcBorders>
          </w:tcPr>
          <w:p w14:paraId="209C3546" w14:textId="1FA9B477" w:rsidR="00280A85" w:rsidRPr="001A3A6C" w:rsidRDefault="00280A85" w:rsidP="00280A85">
            <w:pPr>
              <w:jc w:val="center"/>
              <w:rPr>
                <w:rFonts w:ascii="Arial" w:hAnsi="Arial" w:cs="Arial"/>
                <w:sz w:val="18"/>
                <w:szCs w:val="18"/>
              </w:rPr>
            </w:pPr>
            <w:r w:rsidRPr="001A3A6C">
              <w:rPr>
                <w:sz w:val="18"/>
                <w:szCs w:val="18"/>
              </w:rPr>
              <w:t xml:space="preserve"> 247 </w:t>
            </w:r>
          </w:p>
        </w:tc>
        <w:tc>
          <w:tcPr>
            <w:tcW w:w="438" w:type="pct"/>
            <w:tcBorders>
              <w:top w:val="nil"/>
              <w:left w:val="nil"/>
              <w:bottom w:val="single" w:sz="4" w:space="0" w:color="auto"/>
              <w:right w:val="single" w:sz="4" w:space="0" w:color="auto"/>
            </w:tcBorders>
          </w:tcPr>
          <w:p w14:paraId="23B4702F" w14:textId="714249F6" w:rsidR="00280A85" w:rsidRPr="001A3A6C" w:rsidRDefault="00280A85" w:rsidP="00280A85">
            <w:pPr>
              <w:jc w:val="center"/>
              <w:rPr>
                <w:rFonts w:ascii="Arial" w:hAnsi="Arial" w:cs="Arial"/>
                <w:sz w:val="18"/>
                <w:szCs w:val="18"/>
              </w:rPr>
            </w:pPr>
            <w:r w:rsidRPr="001A3A6C">
              <w:rPr>
                <w:sz w:val="18"/>
                <w:szCs w:val="18"/>
              </w:rPr>
              <w:t xml:space="preserve"> 242 </w:t>
            </w:r>
          </w:p>
        </w:tc>
        <w:tc>
          <w:tcPr>
            <w:tcW w:w="436" w:type="pct"/>
            <w:tcBorders>
              <w:top w:val="nil"/>
              <w:left w:val="nil"/>
              <w:bottom w:val="single" w:sz="4" w:space="0" w:color="auto"/>
              <w:right w:val="single" w:sz="4" w:space="0" w:color="auto"/>
            </w:tcBorders>
          </w:tcPr>
          <w:p w14:paraId="5C4085ED" w14:textId="3318D997" w:rsidR="00280A85" w:rsidRPr="001A3A6C" w:rsidRDefault="00280A85" w:rsidP="00280A85">
            <w:pPr>
              <w:jc w:val="center"/>
              <w:rPr>
                <w:rFonts w:ascii="Arial" w:hAnsi="Arial" w:cs="Arial"/>
                <w:sz w:val="18"/>
                <w:szCs w:val="18"/>
              </w:rPr>
            </w:pPr>
            <w:r w:rsidRPr="001A3A6C">
              <w:rPr>
                <w:sz w:val="18"/>
                <w:szCs w:val="18"/>
              </w:rPr>
              <w:t xml:space="preserve"> 455 </w:t>
            </w:r>
          </w:p>
        </w:tc>
        <w:tc>
          <w:tcPr>
            <w:tcW w:w="434" w:type="pct"/>
            <w:tcBorders>
              <w:top w:val="nil"/>
              <w:left w:val="nil"/>
              <w:bottom w:val="single" w:sz="4" w:space="0" w:color="auto"/>
              <w:right w:val="single" w:sz="4" w:space="0" w:color="auto"/>
            </w:tcBorders>
          </w:tcPr>
          <w:p w14:paraId="325EC08C" w14:textId="14A28218" w:rsidR="00280A85" w:rsidRPr="001A3A6C" w:rsidRDefault="00280A85" w:rsidP="00280A85">
            <w:pPr>
              <w:jc w:val="center"/>
              <w:rPr>
                <w:rFonts w:ascii="Arial" w:hAnsi="Arial" w:cs="Arial"/>
                <w:sz w:val="18"/>
                <w:szCs w:val="18"/>
              </w:rPr>
            </w:pPr>
            <w:r w:rsidRPr="001A3A6C">
              <w:rPr>
                <w:sz w:val="18"/>
                <w:szCs w:val="18"/>
              </w:rPr>
              <w:t xml:space="preserve"> 29 </w:t>
            </w:r>
          </w:p>
        </w:tc>
        <w:tc>
          <w:tcPr>
            <w:tcW w:w="434" w:type="pct"/>
            <w:tcBorders>
              <w:top w:val="nil"/>
              <w:left w:val="nil"/>
              <w:bottom w:val="single" w:sz="4" w:space="0" w:color="auto"/>
              <w:right w:val="single" w:sz="4" w:space="0" w:color="auto"/>
            </w:tcBorders>
          </w:tcPr>
          <w:p w14:paraId="780D8077" w14:textId="09A5BDA3" w:rsidR="00280A85" w:rsidRPr="001A3A6C" w:rsidRDefault="00280A85" w:rsidP="00280A85">
            <w:pPr>
              <w:jc w:val="center"/>
              <w:rPr>
                <w:rFonts w:ascii="Arial" w:hAnsi="Arial" w:cs="Arial"/>
                <w:sz w:val="18"/>
                <w:szCs w:val="18"/>
              </w:rPr>
            </w:pPr>
            <w:r w:rsidRPr="001A3A6C">
              <w:rPr>
                <w:sz w:val="18"/>
                <w:szCs w:val="18"/>
              </w:rPr>
              <w:t xml:space="preserve"> 1 </w:t>
            </w:r>
          </w:p>
        </w:tc>
        <w:tc>
          <w:tcPr>
            <w:tcW w:w="431" w:type="pct"/>
            <w:tcBorders>
              <w:top w:val="nil"/>
              <w:left w:val="nil"/>
              <w:bottom w:val="single" w:sz="4" w:space="0" w:color="auto"/>
              <w:right w:val="single" w:sz="4" w:space="0" w:color="auto"/>
            </w:tcBorders>
          </w:tcPr>
          <w:p w14:paraId="39064B9E" w14:textId="77777777" w:rsidR="00280A85" w:rsidRPr="001A3A6C" w:rsidRDefault="00280A85" w:rsidP="00280A85">
            <w:pPr>
              <w:jc w:val="center"/>
              <w:rPr>
                <w:rFonts w:ascii="Arial" w:hAnsi="Arial" w:cs="Arial"/>
                <w:sz w:val="18"/>
                <w:szCs w:val="18"/>
              </w:rPr>
            </w:pPr>
          </w:p>
        </w:tc>
      </w:tr>
      <w:tr w:rsidR="00280A85" w:rsidRPr="001A3A6C" w14:paraId="4770E87A" w14:textId="77777777" w:rsidTr="000D5111">
        <w:trPr>
          <w:trHeight w:val="10"/>
        </w:trPr>
        <w:tc>
          <w:tcPr>
            <w:tcW w:w="573" w:type="pct"/>
            <w:tcBorders>
              <w:top w:val="nil"/>
              <w:left w:val="nil"/>
              <w:bottom w:val="single" w:sz="4" w:space="0" w:color="auto"/>
              <w:right w:val="single" w:sz="4" w:space="0" w:color="auto"/>
            </w:tcBorders>
            <w:vAlign w:val="center"/>
            <w:hideMark/>
          </w:tcPr>
          <w:p w14:paraId="43A96459" w14:textId="77777777" w:rsidR="00280A85" w:rsidRPr="001A3A6C" w:rsidRDefault="00280A85" w:rsidP="00280A85">
            <w:pPr>
              <w:rPr>
                <w:rFonts w:ascii="Arial" w:hAnsi="Arial" w:cs="Arial"/>
                <w:b/>
                <w:bCs/>
                <w:sz w:val="18"/>
                <w:szCs w:val="18"/>
              </w:rPr>
            </w:pPr>
            <w:r w:rsidRPr="001A3A6C">
              <w:rPr>
                <w:rFonts w:ascii="Arial" w:hAnsi="Arial" w:cs="Arial"/>
                <w:b/>
                <w:bCs/>
                <w:sz w:val="18"/>
                <w:szCs w:val="18"/>
              </w:rPr>
              <w:t>CENTRE</w:t>
            </w:r>
          </w:p>
        </w:tc>
        <w:tc>
          <w:tcPr>
            <w:tcW w:w="500" w:type="pct"/>
            <w:tcBorders>
              <w:top w:val="nil"/>
              <w:left w:val="nil"/>
              <w:bottom w:val="single" w:sz="4" w:space="0" w:color="auto"/>
              <w:right w:val="single" w:sz="4" w:space="0" w:color="auto"/>
            </w:tcBorders>
            <w:noWrap/>
            <w:hideMark/>
          </w:tcPr>
          <w:p w14:paraId="547B9434" w14:textId="6E6FED10" w:rsidR="00280A85" w:rsidRPr="001A3A6C" w:rsidRDefault="00280A85" w:rsidP="00280A85">
            <w:pPr>
              <w:jc w:val="center"/>
              <w:rPr>
                <w:rFonts w:ascii="Arial" w:hAnsi="Arial" w:cs="Arial"/>
                <w:sz w:val="18"/>
                <w:szCs w:val="18"/>
              </w:rPr>
            </w:pPr>
            <w:r w:rsidRPr="001A3A6C">
              <w:rPr>
                <w:sz w:val="18"/>
                <w:szCs w:val="18"/>
              </w:rPr>
              <w:t xml:space="preserve"> 10 002 </w:t>
            </w:r>
          </w:p>
        </w:tc>
        <w:tc>
          <w:tcPr>
            <w:tcW w:w="439" w:type="pct"/>
            <w:tcBorders>
              <w:top w:val="nil"/>
              <w:left w:val="nil"/>
              <w:bottom w:val="single" w:sz="4" w:space="0" w:color="auto"/>
              <w:right w:val="single" w:sz="4" w:space="0" w:color="auto"/>
            </w:tcBorders>
            <w:noWrap/>
            <w:hideMark/>
          </w:tcPr>
          <w:p w14:paraId="23F181FC" w14:textId="6258FCFF" w:rsidR="00280A85" w:rsidRPr="001A3A6C" w:rsidRDefault="00280A85" w:rsidP="00280A85">
            <w:pPr>
              <w:jc w:val="center"/>
              <w:rPr>
                <w:rFonts w:ascii="Arial" w:hAnsi="Arial" w:cs="Arial"/>
                <w:sz w:val="18"/>
                <w:szCs w:val="18"/>
              </w:rPr>
            </w:pPr>
            <w:r w:rsidRPr="001A3A6C">
              <w:rPr>
                <w:sz w:val="18"/>
                <w:szCs w:val="18"/>
              </w:rPr>
              <w:t xml:space="preserve"> 4 581 </w:t>
            </w:r>
          </w:p>
        </w:tc>
        <w:tc>
          <w:tcPr>
            <w:tcW w:w="439" w:type="pct"/>
            <w:tcBorders>
              <w:top w:val="nil"/>
              <w:left w:val="nil"/>
              <w:bottom w:val="single" w:sz="4" w:space="0" w:color="auto"/>
              <w:right w:val="single" w:sz="4" w:space="0" w:color="auto"/>
            </w:tcBorders>
            <w:noWrap/>
            <w:hideMark/>
          </w:tcPr>
          <w:p w14:paraId="03145407" w14:textId="00ECCF5D" w:rsidR="00280A85" w:rsidRPr="001A3A6C" w:rsidRDefault="00280A85" w:rsidP="00280A85">
            <w:pPr>
              <w:jc w:val="center"/>
              <w:rPr>
                <w:rFonts w:ascii="Arial" w:hAnsi="Arial" w:cs="Arial"/>
                <w:sz w:val="18"/>
                <w:szCs w:val="18"/>
              </w:rPr>
            </w:pPr>
            <w:r w:rsidRPr="001A3A6C">
              <w:rPr>
                <w:sz w:val="18"/>
                <w:szCs w:val="18"/>
              </w:rPr>
              <w:t xml:space="preserve"> 11 999 </w:t>
            </w:r>
          </w:p>
        </w:tc>
        <w:tc>
          <w:tcPr>
            <w:tcW w:w="438" w:type="pct"/>
            <w:tcBorders>
              <w:top w:val="nil"/>
              <w:left w:val="nil"/>
              <w:bottom w:val="single" w:sz="4" w:space="0" w:color="auto"/>
              <w:right w:val="single" w:sz="4" w:space="0" w:color="auto"/>
            </w:tcBorders>
          </w:tcPr>
          <w:p w14:paraId="3DE83BDA" w14:textId="68CE6D77" w:rsidR="00280A85" w:rsidRPr="001A3A6C" w:rsidRDefault="00280A85" w:rsidP="00280A85">
            <w:pPr>
              <w:jc w:val="center"/>
              <w:rPr>
                <w:rFonts w:ascii="Arial" w:hAnsi="Arial" w:cs="Arial"/>
                <w:sz w:val="18"/>
                <w:szCs w:val="18"/>
              </w:rPr>
            </w:pPr>
            <w:r w:rsidRPr="001A3A6C">
              <w:rPr>
                <w:sz w:val="18"/>
                <w:szCs w:val="18"/>
              </w:rPr>
              <w:t xml:space="preserve"> 1 376 </w:t>
            </w:r>
          </w:p>
        </w:tc>
        <w:tc>
          <w:tcPr>
            <w:tcW w:w="438" w:type="pct"/>
            <w:tcBorders>
              <w:top w:val="nil"/>
              <w:left w:val="nil"/>
              <w:bottom w:val="single" w:sz="4" w:space="0" w:color="auto"/>
              <w:right w:val="single" w:sz="4" w:space="0" w:color="auto"/>
            </w:tcBorders>
          </w:tcPr>
          <w:p w14:paraId="114CF397" w14:textId="0BB962B1" w:rsidR="00280A85" w:rsidRPr="001A3A6C" w:rsidRDefault="00280A85" w:rsidP="00280A85">
            <w:pPr>
              <w:jc w:val="center"/>
              <w:rPr>
                <w:rFonts w:ascii="Arial" w:hAnsi="Arial" w:cs="Arial"/>
                <w:sz w:val="18"/>
                <w:szCs w:val="18"/>
              </w:rPr>
            </w:pPr>
            <w:r w:rsidRPr="001A3A6C">
              <w:rPr>
                <w:sz w:val="18"/>
                <w:szCs w:val="18"/>
              </w:rPr>
              <w:t xml:space="preserve"> 192 </w:t>
            </w:r>
          </w:p>
        </w:tc>
        <w:tc>
          <w:tcPr>
            <w:tcW w:w="438" w:type="pct"/>
            <w:tcBorders>
              <w:top w:val="nil"/>
              <w:left w:val="nil"/>
              <w:bottom w:val="single" w:sz="4" w:space="0" w:color="auto"/>
              <w:right w:val="single" w:sz="4" w:space="0" w:color="auto"/>
            </w:tcBorders>
          </w:tcPr>
          <w:p w14:paraId="5029A6B8" w14:textId="7BA2C122" w:rsidR="00280A85" w:rsidRPr="001A3A6C" w:rsidRDefault="00280A85" w:rsidP="00280A85">
            <w:pPr>
              <w:jc w:val="center"/>
              <w:rPr>
                <w:rFonts w:ascii="Arial" w:hAnsi="Arial" w:cs="Arial"/>
                <w:sz w:val="18"/>
                <w:szCs w:val="18"/>
              </w:rPr>
            </w:pPr>
            <w:r w:rsidRPr="001A3A6C">
              <w:rPr>
                <w:sz w:val="18"/>
                <w:szCs w:val="18"/>
              </w:rPr>
              <w:t xml:space="preserve"> 1 390 </w:t>
            </w:r>
          </w:p>
        </w:tc>
        <w:tc>
          <w:tcPr>
            <w:tcW w:w="436" w:type="pct"/>
            <w:tcBorders>
              <w:top w:val="nil"/>
              <w:left w:val="nil"/>
              <w:bottom w:val="single" w:sz="4" w:space="0" w:color="auto"/>
              <w:right w:val="single" w:sz="4" w:space="0" w:color="auto"/>
            </w:tcBorders>
          </w:tcPr>
          <w:p w14:paraId="68EDC9E4" w14:textId="5988A5F9" w:rsidR="00280A85" w:rsidRPr="001A3A6C" w:rsidRDefault="00280A85" w:rsidP="00280A85">
            <w:pPr>
              <w:jc w:val="center"/>
              <w:rPr>
                <w:rFonts w:ascii="Arial" w:hAnsi="Arial" w:cs="Arial"/>
                <w:sz w:val="18"/>
                <w:szCs w:val="18"/>
              </w:rPr>
            </w:pPr>
            <w:r w:rsidRPr="001A3A6C">
              <w:rPr>
                <w:sz w:val="18"/>
                <w:szCs w:val="18"/>
              </w:rPr>
              <w:t xml:space="preserve"> 425 </w:t>
            </w:r>
          </w:p>
        </w:tc>
        <w:tc>
          <w:tcPr>
            <w:tcW w:w="434" w:type="pct"/>
            <w:tcBorders>
              <w:top w:val="nil"/>
              <w:left w:val="nil"/>
              <w:bottom w:val="single" w:sz="4" w:space="0" w:color="auto"/>
              <w:right w:val="single" w:sz="4" w:space="0" w:color="auto"/>
            </w:tcBorders>
          </w:tcPr>
          <w:p w14:paraId="056722FF" w14:textId="36B96F04" w:rsidR="00280A85" w:rsidRPr="001A3A6C" w:rsidRDefault="00280A85" w:rsidP="00280A85">
            <w:pPr>
              <w:jc w:val="center"/>
              <w:rPr>
                <w:rFonts w:ascii="Arial" w:hAnsi="Arial" w:cs="Arial"/>
                <w:sz w:val="18"/>
                <w:szCs w:val="18"/>
              </w:rPr>
            </w:pPr>
            <w:r w:rsidRPr="001A3A6C">
              <w:rPr>
                <w:sz w:val="18"/>
                <w:szCs w:val="18"/>
              </w:rPr>
              <w:t xml:space="preserve"> 10 877 </w:t>
            </w:r>
          </w:p>
        </w:tc>
        <w:tc>
          <w:tcPr>
            <w:tcW w:w="434" w:type="pct"/>
            <w:tcBorders>
              <w:top w:val="nil"/>
              <w:left w:val="nil"/>
              <w:bottom w:val="single" w:sz="4" w:space="0" w:color="auto"/>
              <w:right w:val="single" w:sz="4" w:space="0" w:color="auto"/>
            </w:tcBorders>
          </w:tcPr>
          <w:p w14:paraId="60B64B14" w14:textId="1D0B2342" w:rsidR="00280A85" w:rsidRPr="001A3A6C" w:rsidRDefault="00280A85" w:rsidP="00280A85">
            <w:pPr>
              <w:jc w:val="center"/>
              <w:rPr>
                <w:rFonts w:ascii="Arial" w:hAnsi="Arial" w:cs="Arial"/>
                <w:sz w:val="18"/>
                <w:szCs w:val="18"/>
              </w:rPr>
            </w:pPr>
            <w:r w:rsidRPr="001A3A6C">
              <w:rPr>
                <w:sz w:val="18"/>
                <w:szCs w:val="18"/>
              </w:rPr>
              <w:t xml:space="preserve"> 703 </w:t>
            </w:r>
          </w:p>
        </w:tc>
        <w:tc>
          <w:tcPr>
            <w:tcW w:w="431" w:type="pct"/>
            <w:tcBorders>
              <w:top w:val="nil"/>
              <w:left w:val="nil"/>
              <w:bottom w:val="single" w:sz="4" w:space="0" w:color="auto"/>
              <w:right w:val="single" w:sz="4" w:space="0" w:color="auto"/>
            </w:tcBorders>
          </w:tcPr>
          <w:p w14:paraId="4C6B322E" w14:textId="71C57021" w:rsidR="00280A85" w:rsidRPr="001A3A6C" w:rsidRDefault="00280A85" w:rsidP="00280A85">
            <w:pPr>
              <w:jc w:val="center"/>
              <w:rPr>
                <w:rFonts w:ascii="Arial" w:hAnsi="Arial" w:cs="Arial"/>
                <w:sz w:val="18"/>
                <w:szCs w:val="18"/>
              </w:rPr>
            </w:pPr>
            <w:r w:rsidRPr="001A3A6C">
              <w:rPr>
                <w:sz w:val="18"/>
                <w:szCs w:val="18"/>
              </w:rPr>
              <w:t xml:space="preserve"> 11 </w:t>
            </w:r>
          </w:p>
        </w:tc>
      </w:tr>
      <w:tr w:rsidR="00280A85" w:rsidRPr="001A3A6C" w14:paraId="180E3507" w14:textId="77777777" w:rsidTr="000D5111">
        <w:trPr>
          <w:trHeight w:val="10"/>
        </w:trPr>
        <w:tc>
          <w:tcPr>
            <w:tcW w:w="573" w:type="pct"/>
            <w:tcBorders>
              <w:top w:val="nil"/>
              <w:left w:val="nil"/>
              <w:bottom w:val="single" w:sz="4" w:space="0" w:color="auto"/>
              <w:right w:val="single" w:sz="4" w:space="0" w:color="auto"/>
            </w:tcBorders>
            <w:vAlign w:val="center"/>
            <w:hideMark/>
          </w:tcPr>
          <w:p w14:paraId="51935B06"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KADIOGO</w:t>
            </w:r>
          </w:p>
        </w:tc>
        <w:tc>
          <w:tcPr>
            <w:tcW w:w="500" w:type="pct"/>
            <w:tcBorders>
              <w:top w:val="nil"/>
              <w:left w:val="nil"/>
              <w:bottom w:val="single" w:sz="4" w:space="0" w:color="auto"/>
              <w:right w:val="single" w:sz="4" w:space="0" w:color="auto"/>
            </w:tcBorders>
            <w:noWrap/>
            <w:hideMark/>
          </w:tcPr>
          <w:p w14:paraId="1D17D2B1" w14:textId="419ECA88" w:rsidR="00280A85" w:rsidRPr="001A3A6C" w:rsidRDefault="00280A85" w:rsidP="00280A85">
            <w:pPr>
              <w:jc w:val="center"/>
              <w:rPr>
                <w:rFonts w:ascii="Arial" w:hAnsi="Arial" w:cs="Arial"/>
                <w:sz w:val="18"/>
                <w:szCs w:val="18"/>
              </w:rPr>
            </w:pPr>
            <w:r w:rsidRPr="001A3A6C">
              <w:rPr>
                <w:sz w:val="18"/>
                <w:szCs w:val="18"/>
              </w:rPr>
              <w:t xml:space="preserve"> 10 002 </w:t>
            </w:r>
          </w:p>
        </w:tc>
        <w:tc>
          <w:tcPr>
            <w:tcW w:w="439" w:type="pct"/>
            <w:tcBorders>
              <w:top w:val="nil"/>
              <w:left w:val="nil"/>
              <w:bottom w:val="single" w:sz="4" w:space="0" w:color="auto"/>
              <w:right w:val="single" w:sz="4" w:space="0" w:color="auto"/>
            </w:tcBorders>
            <w:noWrap/>
            <w:hideMark/>
          </w:tcPr>
          <w:p w14:paraId="35FA9E27" w14:textId="5B8E2D7F" w:rsidR="00280A85" w:rsidRPr="001A3A6C" w:rsidRDefault="00280A85" w:rsidP="00280A85">
            <w:pPr>
              <w:jc w:val="center"/>
              <w:rPr>
                <w:rFonts w:ascii="Arial" w:hAnsi="Arial" w:cs="Arial"/>
                <w:sz w:val="18"/>
                <w:szCs w:val="18"/>
              </w:rPr>
            </w:pPr>
            <w:r w:rsidRPr="001A3A6C">
              <w:rPr>
                <w:sz w:val="18"/>
                <w:szCs w:val="18"/>
              </w:rPr>
              <w:t xml:space="preserve"> 4 581 </w:t>
            </w:r>
          </w:p>
        </w:tc>
        <w:tc>
          <w:tcPr>
            <w:tcW w:w="439" w:type="pct"/>
            <w:tcBorders>
              <w:top w:val="nil"/>
              <w:left w:val="nil"/>
              <w:bottom w:val="single" w:sz="4" w:space="0" w:color="auto"/>
              <w:right w:val="single" w:sz="4" w:space="0" w:color="auto"/>
            </w:tcBorders>
            <w:noWrap/>
            <w:hideMark/>
          </w:tcPr>
          <w:p w14:paraId="6A920D71" w14:textId="2179D2CB" w:rsidR="00280A85" w:rsidRPr="001A3A6C" w:rsidRDefault="00280A85" w:rsidP="00280A85">
            <w:pPr>
              <w:jc w:val="center"/>
              <w:rPr>
                <w:rFonts w:ascii="Arial" w:hAnsi="Arial" w:cs="Arial"/>
                <w:sz w:val="18"/>
                <w:szCs w:val="18"/>
              </w:rPr>
            </w:pPr>
            <w:r w:rsidRPr="001A3A6C">
              <w:rPr>
                <w:sz w:val="18"/>
                <w:szCs w:val="18"/>
              </w:rPr>
              <w:t xml:space="preserve"> 11 999 </w:t>
            </w:r>
          </w:p>
        </w:tc>
        <w:tc>
          <w:tcPr>
            <w:tcW w:w="438" w:type="pct"/>
            <w:tcBorders>
              <w:top w:val="nil"/>
              <w:left w:val="nil"/>
              <w:bottom w:val="single" w:sz="4" w:space="0" w:color="auto"/>
              <w:right w:val="single" w:sz="4" w:space="0" w:color="auto"/>
            </w:tcBorders>
          </w:tcPr>
          <w:p w14:paraId="001A88A3" w14:textId="471AC09A" w:rsidR="00280A85" w:rsidRPr="001A3A6C" w:rsidRDefault="00280A85" w:rsidP="00280A85">
            <w:pPr>
              <w:jc w:val="center"/>
              <w:rPr>
                <w:rFonts w:ascii="Arial" w:hAnsi="Arial" w:cs="Arial"/>
                <w:sz w:val="18"/>
                <w:szCs w:val="18"/>
              </w:rPr>
            </w:pPr>
            <w:r w:rsidRPr="001A3A6C">
              <w:rPr>
                <w:sz w:val="18"/>
                <w:szCs w:val="18"/>
              </w:rPr>
              <w:t xml:space="preserve"> 1 376 </w:t>
            </w:r>
          </w:p>
        </w:tc>
        <w:tc>
          <w:tcPr>
            <w:tcW w:w="438" w:type="pct"/>
            <w:tcBorders>
              <w:top w:val="nil"/>
              <w:left w:val="nil"/>
              <w:bottom w:val="single" w:sz="4" w:space="0" w:color="auto"/>
              <w:right w:val="single" w:sz="4" w:space="0" w:color="auto"/>
            </w:tcBorders>
          </w:tcPr>
          <w:p w14:paraId="14F88DDD" w14:textId="2220B2EF" w:rsidR="00280A85" w:rsidRPr="001A3A6C" w:rsidRDefault="00280A85" w:rsidP="00280A85">
            <w:pPr>
              <w:jc w:val="center"/>
              <w:rPr>
                <w:rFonts w:ascii="Arial" w:hAnsi="Arial" w:cs="Arial"/>
                <w:sz w:val="18"/>
                <w:szCs w:val="18"/>
              </w:rPr>
            </w:pPr>
            <w:r w:rsidRPr="001A3A6C">
              <w:rPr>
                <w:sz w:val="18"/>
                <w:szCs w:val="18"/>
              </w:rPr>
              <w:t xml:space="preserve"> 192 </w:t>
            </w:r>
          </w:p>
        </w:tc>
        <w:tc>
          <w:tcPr>
            <w:tcW w:w="438" w:type="pct"/>
            <w:tcBorders>
              <w:top w:val="nil"/>
              <w:left w:val="nil"/>
              <w:bottom w:val="single" w:sz="4" w:space="0" w:color="auto"/>
              <w:right w:val="single" w:sz="4" w:space="0" w:color="auto"/>
            </w:tcBorders>
          </w:tcPr>
          <w:p w14:paraId="1E67170E" w14:textId="6CDECC36" w:rsidR="00280A85" w:rsidRPr="001A3A6C" w:rsidRDefault="00280A85" w:rsidP="00280A85">
            <w:pPr>
              <w:jc w:val="center"/>
              <w:rPr>
                <w:rFonts w:ascii="Arial" w:hAnsi="Arial" w:cs="Arial"/>
                <w:sz w:val="18"/>
                <w:szCs w:val="18"/>
              </w:rPr>
            </w:pPr>
            <w:r w:rsidRPr="001A3A6C">
              <w:rPr>
                <w:sz w:val="18"/>
                <w:szCs w:val="18"/>
              </w:rPr>
              <w:t xml:space="preserve"> 1 390 </w:t>
            </w:r>
          </w:p>
        </w:tc>
        <w:tc>
          <w:tcPr>
            <w:tcW w:w="436" w:type="pct"/>
            <w:tcBorders>
              <w:top w:val="nil"/>
              <w:left w:val="nil"/>
              <w:bottom w:val="single" w:sz="4" w:space="0" w:color="auto"/>
              <w:right w:val="single" w:sz="4" w:space="0" w:color="auto"/>
            </w:tcBorders>
          </w:tcPr>
          <w:p w14:paraId="73EC25AB" w14:textId="3BC773B2" w:rsidR="00280A85" w:rsidRPr="001A3A6C" w:rsidRDefault="00280A85" w:rsidP="00280A85">
            <w:pPr>
              <w:jc w:val="center"/>
              <w:rPr>
                <w:rFonts w:ascii="Arial" w:hAnsi="Arial" w:cs="Arial"/>
                <w:sz w:val="18"/>
                <w:szCs w:val="18"/>
              </w:rPr>
            </w:pPr>
            <w:r w:rsidRPr="001A3A6C">
              <w:rPr>
                <w:sz w:val="18"/>
                <w:szCs w:val="18"/>
              </w:rPr>
              <w:t xml:space="preserve"> 425 </w:t>
            </w:r>
          </w:p>
        </w:tc>
        <w:tc>
          <w:tcPr>
            <w:tcW w:w="434" w:type="pct"/>
            <w:tcBorders>
              <w:top w:val="nil"/>
              <w:left w:val="nil"/>
              <w:bottom w:val="single" w:sz="4" w:space="0" w:color="auto"/>
              <w:right w:val="single" w:sz="4" w:space="0" w:color="auto"/>
            </w:tcBorders>
          </w:tcPr>
          <w:p w14:paraId="456DFC45" w14:textId="52A3C240" w:rsidR="00280A85" w:rsidRPr="001A3A6C" w:rsidRDefault="00280A85" w:rsidP="00280A85">
            <w:pPr>
              <w:jc w:val="center"/>
              <w:rPr>
                <w:rFonts w:ascii="Arial" w:hAnsi="Arial" w:cs="Arial"/>
                <w:sz w:val="18"/>
                <w:szCs w:val="18"/>
              </w:rPr>
            </w:pPr>
            <w:r w:rsidRPr="001A3A6C">
              <w:rPr>
                <w:sz w:val="18"/>
                <w:szCs w:val="18"/>
              </w:rPr>
              <w:t xml:space="preserve"> 10 877 </w:t>
            </w:r>
          </w:p>
        </w:tc>
        <w:tc>
          <w:tcPr>
            <w:tcW w:w="434" w:type="pct"/>
            <w:tcBorders>
              <w:top w:val="nil"/>
              <w:left w:val="nil"/>
              <w:bottom w:val="single" w:sz="4" w:space="0" w:color="auto"/>
              <w:right w:val="single" w:sz="4" w:space="0" w:color="auto"/>
            </w:tcBorders>
          </w:tcPr>
          <w:p w14:paraId="2773B351" w14:textId="4F34D2BB" w:rsidR="00280A85" w:rsidRPr="001A3A6C" w:rsidRDefault="00280A85" w:rsidP="00280A85">
            <w:pPr>
              <w:jc w:val="center"/>
              <w:rPr>
                <w:rFonts w:ascii="Arial" w:hAnsi="Arial" w:cs="Arial"/>
                <w:sz w:val="18"/>
                <w:szCs w:val="18"/>
              </w:rPr>
            </w:pPr>
            <w:r w:rsidRPr="001A3A6C">
              <w:rPr>
                <w:sz w:val="18"/>
                <w:szCs w:val="18"/>
              </w:rPr>
              <w:t xml:space="preserve"> 703 </w:t>
            </w:r>
          </w:p>
        </w:tc>
        <w:tc>
          <w:tcPr>
            <w:tcW w:w="431" w:type="pct"/>
            <w:tcBorders>
              <w:top w:val="nil"/>
              <w:left w:val="nil"/>
              <w:bottom w:val="single" w:sz="4" w:space="0" w:color="auto"/>
              <w:right w:val="single" w:sz="4" w:space="0" w:color="auto"/>
            </w:tcBorders>
          </w:tcPr>
          <w:p w14:paraId="1CB2F282" w14:textId="6A3B4498" w:rsidR="00280A85" w:rsidRPr="001A3A6C" w:rsidRDefault="00280A85" w:rsidP="00280A85">
            <w:pPr>
              <w:jc w:val="center"/>
              <w:rPr>
                <w:rFonts w:ascii="Arial" w:hAnsi="Arial" w:cs="Arial"/>
                <w:sz w:val="18"/>
                <w:szCs w:val="18"/>
              </w:rPr>
            </w:pPr>
            <w:r w:rsidRPr="001A3A6C">
              <w:rPr>
                <w:sz w:val="18"/>
                <w:szCs w:val="18"/>
              </w:rPr>
              <w:t xml:space="preserve"> 11 </w:t>
            </w:r>
          </w:p>
        </w:tc>
      </w:tr>
      <w:tr w:rsidR="00280A85" w:rsidRPr="001A3A6C" w14:paraId="0BD2E34B" w14:textId="77777777" w:rsidTr="000D5111">
        <w:trPr>
          <w:trHeight w:val="10"/>
        </w:trPr>
        <w:tc>
          <w:tcPr>
            <w:tcW w:w="573" w:type="pct"/>
            <w:tcBorders>
              <w:top w:val="nil"/>
              <w:left w:val="nil"/>
              <w:bottom w:val="single" w:sz="4" w:space="0" w:color="auto"/>
              <w:right w:val="single" w:sz="4" w:space="0" w:color="auto"/>
            </w:tcBorders>
            <w:vAlign w:val="center"/>
            <w:hideMark/>
          </w:tcPr>
          <w:p w14:paraId="7415122D" w14:textId="77777777" w:rsidR="00280A85" w:rsidRPr="001A3A6C" w:rsidRDefault="00280A85" w:rsidP="00280A85">
            <w:pPr>
              <w:rPr>
                <w:rFonts w:ascii="Arial" w:hAnsi="Arial" w:cs="Arial"/>
                <w:b/>
                <w:bCs/>
                <w:sz w:val="18"/>
                <w:szCs w:val="18"/>
              </w:rPr>
            </w:pPr>
            <w:r w:rsidRPr="001A3A6C">
              <w:rPr>
                <w:rFonts w:ascii="Arial" w:hAnsi="Arial" w:cs="Arial"/>
                <w:b/>
                <w:bCs/>
                <w:sz w:val="18"/>
                <w:szCs w:val="18"/>
              </w:rPr>
              <w:t>CENTRE EST</w:t>
            </w:r>
          </w:p>
        </w:tc>
        <w:tc>
          <w:tcPr>
            <w:tcW w:w="500" w:type="pct"/>
            <w:tcBorders>
              <w:top w:val="nil"/>
              <w:left w:val="nil"/>
              <w:bottom w:val="single" w:sz="4" w:space="0" w:color="auto"/>
              <w:right w:val="single" w:sz="4" w:space="0" w:color="auto"/>
            </w:tcBorders>
            <w:noWrap/>
            <w:hideMark/>
          </w:tcPr>
          <w:p w14:paraId="676730DF" w14:textId="2CC46B83" w:rsidR="00280A85" w:rsidRPr="001A3A6C" w:rsidRDefault="00280A85" w:rsidP="00280A85">
            <w:pPr>
              <w:jc w:val="center"/>
              <w:rPr>
                <w:rFonts w:ascii="Arial" w:hAnsi="Arial" w:cs="Arial"/>
                <w:sz w:val="18"/>
                <w:szCs w:val="18"/>
              </w:rPr>
            </w:pPr>
            <w:r w:rsidRPr="001A3A6C">
              <w:rPr>
                <w:sz w:val="18"/>
                <w:szCs w:val="18"/>
              </w:rPr>
              <w:t xml:space="preserve"> 25 558 </w:t>
            </w:r>
          </w:p>
        </w:tc>
        <w:tc>
          <w:tcPr>
            <w:tcW w:w="439" w:type="pct"/>
            <w:tcBorders>
              <w:top w:val="nil"/>
              <w:left w:val="nil"/>
              <w:bottom w:val="single" w:sz="4" w:space="0" w:color="auto"/>
              <w:right w:val="single" w:sz="4" w:space="0" w:color="auto"/>
            </w:tcBorders>
            <w:noWrap/>
            <w:hideMark/>
          </w:tcPr>
          <w:p w14:paraId="7CCAC3D5" w14:textId="4291AB9B" w:rsidR="00280A85" w:rsidRPr="001A3A6C" w:rsidRDefault="00280A85" w:rsidP="00280A85">
            <w:pPr>
              <w:jc w:val="center"/>
              <w:rPr>
                <w:rFonts w:ascii="Arial" w:hAnsi="Arial" w:cs="Arial"/>
                <w:sz w:val="18"/>
                <w:szCs w:val="18"/>
              </w:rPr>
            </w:pPr>
            <w:r w:rsidRPr="001A3A6C">
              <w:rPr>
                <w:sz w:val="18"/>
                <w:szCs w:val="18"/>
              </w:rPr>
              <w:t xml:space="preserve"> 2 084 </w:t>
            </w:r>
          </w:p>
        </w:tc>
        <w:tc>
          <w:tcPr>
            <w:tcW w:w="439" w:type="pct"/>
            <w:tcBorders>
              <w:top w:val="nil"/>
              <w:left w:val="nil"/>
              <w:bottom w:val="single" w:sz="4" w:space="0" w:color="auto"/>
              <w:right w:val="single" w:sz="4" w:space="0" w:color="auto"/>
            </w:tcBorders>
            <w:noWrap/>
            <w:hideMark/>
          </w:tcPr>
          <w:p w14:paraId="09C7C701" w14:textId="33F56ACF" w:rsidR="00280A85" w:rsidRPr="001A3A6C" w:rsidRDefault="00280A85" w:rsidP="00280A85">
            <w:pPr>
              <w:jc w:val="center"/>
              <w:rPr>
                <w:rFonts w:ascii="Arial" w:hAnsi="Arial" w:cs="Arial"/>
                <w:sz w:val="18"/>
                <w:szCs w:val="18"/>
              </w:rPr>
            </w:pPr>
            <w:r w:rsidRPr="001A3A6C">
              <w:rPr>
                <w:sz w:val="18"/>
                <w:szCs w:val="18"/>
              </w:rPr>
              <w:t xml:space="preserve"> 7 700 </w:t>
            </w:r>
          </w:p>
        </w:tc>
        <w:tc>
          <w:tcPr>
            <w:tcW w:w="438" w:type="pct"/>
            <w:tcBorders>
              <w:top w:val="nil"/>
              <w:left w:val="nil"/>
              <w:bottom w:val="single" w:sz="4" w:space="0" w:color="auto"/>
              <w:right w:val="single" w:sz="4" w:space="0" w:color="auto"/>
            </w:tcBorders>
          </w:tcPr>
          <w:p w14:paraId="502A3852" w14:textId="0D2498A7" w:rsidR="00280A85" w:rsidRPr="001A3A6C" w:rsidRDefault="00280A85" w:rsidP="00280A85">
            <w:pPr>
              <w:jc w:val="center"/>
              <w:rPr>
                <w:rFonts w:ascii="Arial" w:hAnsi="Arial" w:cs="Arial"/>
                <w:sz w:val="18"/>
                <w:szCs w:val="18"/>
              </w:rPr>
            </w:pPr>
            <w:r w:rsidRPr="001A3A6C">
              <w:rPr>
                <w:sz w:val="18"/>
                <w:szCs w:val="18"/>
              </w:rPr>
              <w:t xml:space="preserve"> 22 592 </w:t>
            </w:r>
          </w:p>
        </w:tc>
        <w:tc>
          <w:tcPr>
            <w:tcW w:w="438" w:type="pct"/>
            <w:tcBorders>
              <w:top w:val="nil"/>
              <w:left w:val="nil"/>
              <w:bottom w:val="single" w:sz="4" w:space="0" w:color="auto"/>
              <w:right w:val="single" w:sz="4" w:space="0" w:color="auto"/>
            </w:tcBorders>
          </w:tcPr>
          <w:p w14:paraId="7EBF7C26" w14:textId="52AEE093" w:rsidR="00280A85" w:rsidRPr="001A3A6C" w:rsidRDefault="00280A85" w:rsidP="00280A85">
            <w:pPr>
              <w:jc w:val="center"/>
              <w:rPr>
                <w:rFonts w:ascii="Arial" w:hAnsi="Arial" w:cs="Arial"/>
                <w:sz w:val="18"/>
                <w:szCs w:val="18"/>
              </w:rPr>
            </w:pPr>
            <w:r w:rsidRPr="001A3A6C">
              <w:rPr>
                <w:sz w:val="18"/>
                <w:szCs w:val="18"/>
              </w:rPr>
              <w:t xml:space="preserve"> 2 495 </w:t>
            </w:r>
          </w:p>
        </w:tc>
        <w:tc>
          <w:tcPr>
            <w:tcW w:w="438" w:type="pct"/>
            <w:tcBorders>
              <w:top w:val="nil"/>
              <w:left w:val="nil"/>
              <w:bottom w:val="single" w:sz="4" w:space="0" w:color="auto"/>
              <w:right w:val="single" w:sz="4" w:space="0" w:color="auto"/>
            </w:tcBorders>
          </w:tcPr>
          <w:p w14:paraId="130AC042" w14:textId="4AB33ABF" w:rsidR="00280A85" w:rsidRPr="001A3A6C" w:rsidRDefault="00280A85" w:rsidP="00280A85">
            <w:pPr>
              <w:jc w:val="center"/>
              <w:rPr>
                <w:rFonts w:ascii="Arial" w:hAnsi="Arial" w:cs="Arial"/>
                <w:sz w:val="18"/>
                <w:szCs w:val="18"/>
              </w:rPr>
            </w:pPr>
            <w:r w:rsidRPr="001A3A6C">
              <w:rPr>
                <w:sz w:val="18"/>
                <w:szCs w:val="18"/>
              </w:rPr>
              <w:t xml:space="preserve"> 1 106 </w:t>
            </w:r>
          </w:p>
        </w:tc>
        <w:tc>
          <w:tcPr>
            <w:tcW w:w="436" w:type="pct"/>
            <w:tcBorders>
              <w:top w:val="nil"/>
              <w:left w:val="nil"/>
              <w:bottom w:val="single" w:sz="4" w:space="0" w:color="auto"/>
              <w:right w:val="single" w:sz="4" w:space="0" w:color="auto"/>
            </w:tcBorders>
          </w:tcPr>
          <w:p w14:paraId="1E7E6099" w14:textId="613F2F60" w:rsidR="00280A85" w:rsidRPr="001A3A6C" w:rsidRDefault="00280A85" w:rsidP="00280A85">
            <w:pPr>
              <w:jc w:val="center"/>
              <w:rPr>
                <w:rFonts w:ascii="Arial" w:hAnsi="Arial" w:cs="Arial"/>
                <w:sz w:val="18"/>
                <w:szCs w:val="18"/>
              </w:rPr>
            </w:pPr>
            <w:r w:rsidRPr="001A3A6C">
              <w:rPr>
                <w:sz w:val="18"/>
                <w:szCs w:val="18"/>
              </w:rPr>
              <w:t xml:space="preserve"> 1 517 </w:t>
            </w:r>
          </w:p>
        </w:tc>
        <w:tc>
          <w:tcPr>
            <w:tcW w:w="434" w:type="pct"/>
            <w:tcBorders>
              <w:top w:val="nil"/>
              <w:left w:val="nil"/>
              <w:bottom w:val="single" w:sz="4" w:space="0" w:color="auto"/>
              <w:right w:val="single" w:sz="4" w:space="0" w:color="auto"/>
            </w:tcBorders>
          </w:tcPr>
          <w:p w14:paraId="714C7F08" w14:textId="147CC087" w:rsidR="00280A85" w:rsidRPr="001A3A6C" w:rsidRDefault="00280A85" w:rsidP="00280A85">
            <w:pPr>
              <w:jc w:val="center"/>
              <w:rPr>
                <w:rFonts w:ascii="Arial" w:hAnsi="Arial" w:cs="Arial"/>
                <w:sz w:val="18"/>
                <w:szCs w:val="18"/>
              </w:rPr>
            </w:pPr>
            <w:r w:rsidRPr="001A3A6C">
              <w:rPr>
                <w:sz w:val="18"/>
                <w:szCs w:val="18"/>
              </w:rPr>
              <w:t xml:space="preserve"> 1 986 </w:t>
            </w:r>
          </w:p>
        </w:tc>
        <w:tc>
          <w:tcPr>
            <w:tcW w:w="434" w:type="pct"/>
            <w:tcBorders>
              <w:top w:val="nil"/>
              <w:left w:val="nil"/>
              <w:bottom w:val="single" w:sz="4" w:space="0" w:color="auto"/>
              <w:right w:val="single" w:sz="4" w:space="0" w:color="auto"/>
            </w:tcBorders>
          </w:tcPr>
          <w:p w14:paraId="1EB2519D" w14:textId="4C8D8E6A" w:rsidR="00280A85" w:rsidRPr="001A3A6C" w:rsidRDefault="00280A85" w:rsidP="00280A85">
            <w:pPr>
              <w:jc w:val="center"/>
              <w:rPr>
                <w:rFonts w:ascii="Arial" w:hAnsi="Arial" w:cs="Arial"/>
                <w:sz w:val="18"/>
                <w:szCs w:val="18"/>
              </w:rPr>
            </w:pPr>
            <w:r w:rsidRPr="001A3A6C">
              <w:rPr>
                <w:sz w:val="18"/>
                <w:szCs w:val="18"/>
              </w:rPr>
              <w:t xml:space="preserve"> 80 </w:t>
            </w:r>
          </w:p>
        </w:tc>
        <w:tc>
          <w:tcPr>
            <w:tcW w:w="431" w:type="pct"/>
            <w:tcBorders>
              <w:top w:val="nil"/>
              <w:left w:val="nil"/>
              <w:bottom w:val="single" w:sz="4" w:space="0" w:color="auto"/>
              <w:right w:val="single" w:sz="4" w:space="0" w:color="auto"/>
            </w:tcBorders>
          </w:tcPr>
          <w:p w14:paraId="39F1C9AE" w14:textId="48196A3F" w:rsidR="00280A85" w:rsidRPr="001A3A6C" w:rsidRDefault="00280A85" w:rsidP="00280A85">
            <w:pPr>
              <w:jc w:val="center"/>
              <w:rPr>
                <w:rFonts w:ascii="Arial" w:hAnsi="Arial" w:cs="Arial"/>
                <w:sz w:val="18"/>
                <w:szCs w:val="18"/>
              </w:rPr>
            </w:pPr>
            <w:r w:rsidRPr="001A3A6C">
              <w:rPr>
                <w:sz w:val="18"/>
                <w:szCs w:val="18"/>
              </w:rPr>
              <w:t xml:space="preserve"> 40 </w:t>
            </w:r>
          </w:p>
        </w:tc>
      </w:tr>
      <w:tr w:rsidR="00280A85" w:rsidRPr="001A3A6C" w14:paraId="6A01384F" w14:textId="77777777" w:rsidTr="000D5111">
        <w:trPr>
          <w:trHeight w:val="10"/>
        </w:trPr>
        <w:tc>
          <w:tcPr>
            <w:tcW w:w="573" w:type="pct"/>
            <w:tcBorders>
              <w:top w:val="nil"/>
              <w:left w:val="nil"/>
              <w:bottom w:val="single" w:sz="4" w:space="0" w:color="auto"/>
              <w:right w:val="single" w:sz="4" w:space="0" w:color="auto"/>
            </w:tcBorders>
            <w:vAlign w:val="center"/>
            <w:hideMark/>
          </w:tcPr>
          <w:p w14:paraId="346667DF"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BOULGOU</w:t>
            </w:r>
          </w:p>
        </w:tc>
        <w:tc>
          <w:tcPr>
            <w:tcW w:w="500" w:type="pct"/>
            <w:tcBorders>
              <w:top w:val="nil"/>
              <w:left w:val="nil"/>
              <w:bottom w:val="single" w:sz="4" w:space="0" w:color="auto"/>
              <w:right w:val="single" w:sz="4" w:space="0" w:color="auto"/>
            </w:tcBorders>
            <w:noWrap/>
            <w:hideMark/>
          </w:tcPr>
          <w:p w14:paraId="57ABB59E" w14:textId="33D8EB3F" w:rsidR="00280A85" w:rsidRPr="001A3A6C" w:rsidRDefault="00280A85" w:rsidP="00280A85">
            <w:pPr>
              <w:jc w:val="center"/>
              <w:rPr>
                <w:rFonts w:ascii="Arial" w:hAnsi="Arial" w:cs="Arial"/>
                <w:sz w:val="18"/>
                <w:szCs w:val="18"/>
              </w:rPr>
            </w:pPr>
            <w:r w:rsidRPr="001A3A6C">
              <w:rPr>
                <w:sz w:val="18"/>
                <w:szCs w:val="18"/>
              </w:rPr>
              <w:t xml:space="preserve"> 20 584 </w:t>
            </w:r>
          </w:p>
        </w:tc>
        <w:tc>
          <w:tcPr>
            <w:tcW w:w="439" w:type="pct"/>
            <w:tcBorders>
              <w:top w:val="nil"/>
              <w:left w:val="nil"/>
              <w:bottom w:val="single" w:sz="4" w:space="0" w:color="auto"/>
              <w:right w:val="single" w:sz="4" w:space="0" w:color="auto"/>
            </w:tcBorders>
            <w:noWrap/>
            <w:hideMark/>
          </w:tcPr>
          <w:p w14:paraId="716365E8" w14:textId="7088DC30" w:rsidR="00280A85" w:rsidRPr="001A3A6C" w:rsidRDefault="00280A85" w:rsidP="00280A85">
            <w:pPr>
              <w:jc w:val="center"/>
              <w:rPr>
                <w:rFonts w:ascii="Arial" w:hAnsi="Arial" w:cs="Arial"/>
                <w:sz w:val="18"/>
                <w:szCs w:val="18"/>
              </w:rPr>
            </w:pPr>
            <w:r w:rsidRPr="001A3A6C">
              <w:rPr>
                <w:sz w:val="18"/>
                <w:szCs w:val="18"/>
              </w:rPr>
              <w:t xml:space="preserve"> 1 823 </w:t>
            </w:r>
          </w:p>
        </w:tc>
        <w:tc>
          <w:tcPr>
            <w:tcW w:w="439" w:type="pct"/>
            <w:tcBorders>
              <w:top w:val="nil"/>
              <w:left w:val="nil"/>
              <w:bottom w:val="single" w:sz="4" w:space="0" w:color="auto"/>
              <w:right w:val="single" w:sz="4" w:space="0" w:color="auto"/>
            </w:tcBorders>
            <w:noWrap/>
            <w:hideMark/>
          </w:tcPr>
          <w:p w14:paraId="0D496A9F" w14:textId="7A3A72FA" w:rsidR="00280A85" w:rsidRPr="001A3A6C" w:rsidRDefault="00280A85" w:rsidP="00280A85">
            <w:pPr>
              <w:jc w:val="center"/>
              <w:rPr>
                <w:rFonts w:ascii="Arial" w:hAnsi="Arial" w:cs="Arial"/>
                <w:sz w:val="18"/>
                <w:szCs w:val="18"/>
              </w:rPr>
            </w:pPr>
            <w:r w:rsidRPr="001A3A6C">
              <w:rPr>
                <w:sz w:val="18"/>
                <w:szCs w:val="18"/>
              </w:rPr>
              <w:t xml:space="preserve"> 5 481 </w:t>
            </w:r>
          </w:p>
        </w:tc>
        <w:tc>
          <w:tcPr>
            <w:tcW w:w="438" w:type="pct"/>
            <w:tcBorders>
              <w:top w:val="nil"/>
              <w:left w:val="nil"/>
              <w:bottom w:val="single" w:sz="4" w:space="0" w:color="auto"/>
              <w:right w:val="single" w:sz="4" w:space="0" w:color="auto"/>
            </w:tcBorders>
          </w:tcPr>
          <w:p w14:paraId="548C1A9F" w14:textId="2651128C" w:rsidR="00280A85" w:rsidRPr="001A3A6C" w:rsidRDefault="00280A85" w:rsidP="00280A85">
            <w:pPr>
              <w:jc w:val="center"/>
              <w:rPr>
                <w:rFonts w:ascii="Arial" w:hAnsi="Arial" w:cs="Arial"/>
                <w:sz w:val="18"/>
                <w:szCs w:val="18"/>
              </w:rPr>
            </w:pPr>
            <w:r w:rsidRPr="001A3A6C">
              <w:rPr>
                <w:sz w:val="18"/>
                <w:szCs w:val="18"/>
              </w:rPr>
              <w:t xml:space="preserve"> 19 140 </w:t>
            </w:r>
          </w:p>
        </w:tc>
        <w:tc>
          <w:tcPr>
            <w:tcW w:w="438" w:type="pct"/>
            <w:tcBorders>
              <w:top w:val="nil"/>
              <w:left w:val="nil"/>
              <w:bottom w:val="single" w:sz="4" w:space="0" w:color="auto"/>
              <w:right w:val="single" w:sz="4" w:space="0" w:color="auto"/>
            </w:tcBorders>
          </w:tcPr>
          <w:p w14:paraId="1DE61CD5" w14:textId="55E4185A" w:rsidR="00280A85" w:rsidRPr="001A3A6C" w:rsidRDefault="00280A85" w:rsidP="00280A85">
            <w:pPr>
              <w:jc w:val="center"/>
              <w:rPr>
                <w:rFonts w:ascii="Arial" w:hAnsi="Arial" w:cs="Arial"/>
                <w:sz w:val="18"/>
                <w:szCs w:val="18"/>
              </w:rPr>
            </w:pPr>
            <w:r w:rsidRPr="001A3A6C">
              <w:rPr>
                <w:sz w:val="18"/>
                <w:szCs w:val="18"/>
              </w:rPr>
              <w:t xml:space="preserve"> 2 270 </w:t>
            </w:r>
          </w:p>
        </w:tc>
        <w:tc>
          <w:tcPr>
            <w:tcW w:w="438" w:type="pct"/>
            <w:tcBorders>
              <w:top w:val="nil"/>
              <w:left w:val="nil"/>
              <w:bottom w:val="single" w:sz="4" w:space="0" w:color="auto"/>
              <w:right w:val="single" w:sz="4" w:space="0" w:color="auto"/>
            </w:tcBorders>
          </w:tcPr>
          <w:p w14:paraId="1FECCD68" w14:textId="19BE5586" w:rsidR="00280A85" w:rsidRPr="001A3A6C" w:rsidRDefault="00280A85" w:rsidP="00280A85">
            <w:pPr>
              <w:jc w:val="center"/>
              <w:rPr>
                <w:rFonts w:ascii="Arial" w:hAnsi="Arial" w:cs="Arial"/>
                <w:sz w:val="18"/>
                <w:szCs w:val="18"/>
              </w:rPr>
            </w:pPr>
            <w:r w:rsidRPr="001A3A6C">
              <w:rPr>
                <w:sz w:val="18"/>
                <w:szCs w:val="18"/>
              </w:rPr>
              <w:t xml:space="preserve"> 1 039 </w:t>
            </w:r>
          </w:p>
        </w:tc>
        <w:tc>
          <w:tcPr>
            <w:tcW w:w="436" w:type="pct"/>
            <w:tcBorders>
              <w:top w:val="nil"/>
              <w:left w:val="nil"/>
              <w:bottom w:val="single" w:sz="4" w:space="0" w:color="auto"/>
              <w:right w:val="single" w:sz="4" w:space="0" w:color="auto"/>
            </w:tcBorders>
          </w:tcPr>
          <w:p w14:paraId="5A90C0D5" w14:textId="7A13D2BE" w:rsidR="00280A85" w:rsidRPr="001A3A6C" w:rsidRDefault="00280A85" w:rsidP="00280A85">
            <w:pPr>
              <w:jc w:val="center"/>
              <w:rPr>
                <w:rFonts w:ascii="Arial" w:hAnsi="Arial" w:cs="Arial"/>
                <w:sz w:val="18"/>
                <w:szCs w:val="18"/>
              </w:rPr>
            </w:pPr>
            <w:r w:rsidRPr="001A3A6C">
              <w:rPr>
                <w:sz w:val="18"/>
                <w:szCs w:val="18"/>
              </w:rPr>
              <w:t xml:space="preserve"> 1 140 </w:t>
            </w:r>
          </w:p>
        </w:tc>
        <w:tc>
          <w:tcPr>
            <w:tcW w:w="434" w:type="pct"/>
            <w:tcBorders>
              <w:top w:val="nil"/>
              <w:left w:val="nil"/>
              <w:bottom w:val="single" w:sz="4" w:space="0" w:color="auto"/>
              <w:right w:val="single" w:sz="4" w:space="0" w:color="auto"/>
            </w:tcBorders>
          </w:tcPr>
          <w:p w14:paraId="7E42921A" w14:textId="4A68BD3C" w:rsidR="00280A85" w:rsidRPr="001A3A6C" w:rsidRDefault="00280A85" w:rsidP="00280A85">
            <w:pPr>
              <w:jc w:val="center"/>
              <w:rPr>
                <w:rFonts w:ascii="Arial" w:hAnsi="Arial" w:cs="Arial"/>
                <w:sz w:val="18"/>
                <w:szCs w:val="18"/>
              </w:rPr>
            </w:pPr>
            <w:r w:rsidRPr="001A3A6C">
              <w:rPr>
                <w:sz w:val="18"/>
                <w:szCs w:val="18"/>
              </w:rPr>
              <w:t xml:space="preserve"> 1 916 </w:t>
            </w:r>
          </w:p>
        </w:tc>
        <w:tc>
          <w:tcPr>
            <w:tcW w:w="434" w:type="pct"/>
            <w:tcBorders>
              <w:top w:val="nil"/>
              <w:left w:val="nil"/>
              <w:bottom w:val="single" w:sz="4" w:space="0" w:color="auto"/>
              <w:right w:val="single" w:sz="4" w:space="0" w:color="auto"/>
            </w:tcBorders>
          </w:tcPr>
          <w:p w14:paraId="5AEBF0C5" w14:textId="77777777" w:rsidR="00280A85" w:rsidRPr="001A3A6C" w:rsidRDefault="00280A85" w:rsidP="00280A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2880A330" w14:textId="77777777" w:rsidR="00280A85" w:rsidRPr="001A3A6C" w:rsidRDefault="00280A85" w:rsidP="00280A85">
            <w:pPr>
              <w:jc w:val="center"/>
              <w:rPr>
                <w:rFonts w:ascii="Arial" w:hAnsi="Arial" w:cs="Arial"/>
                <w:sz w:val="18"/>
                <w:szCs w:val="18"/>
              </w:rPr>
            </w:pPr>
          </w:p>
        </w:tc>
      </w:tr>
      <w:tr w:rsidR="00280A85" w:rsidRPr="001A3A6C" w14:paraId="455AD59A" w14:textId="77777777" w:rsidTr="000D5111">
        <w:trPr>
          <w:trHeight w:val="10"/>
        </w:trPr>
        <w:tc>
          <w:tcPr>
            <w:tcW w:w="573" w:type="pct"/>
            <w:tcBorders>
              <w:top w:val="nil"/>
              <w:left w:val="nil"/>
              <w:bottom w:val="single" w:sz="4" w:space="0" w:color="auto"/>
              <w:right w:val="single" w:sz="4" w:space="0" w:color="auto"/>
            </w:tcBorders>
            <w:vAlign w:val="center"/>
            <w:hideMark/>
          </w:tcPr>
          <w:p w14:paraId="4BDA20AA"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KOULPELOGO</w:t>
            </w:r>
          </w:p>
        </w:tc>
        <w:tc>
          <w:tcPr>
            <w:tcW w:w="500" w:type="pct"/>
            <w:tcBorders>
              <w:top w:val="nil"/>
              <w:left w:val="nil"/>
              <w:bottom w:val="single" w:sz="4" w:space="0" w:color="auto"/>
              <w:right w:val="single" w:sz="4" w:space="0" w:color="auto"/>
            </w:tcBorders>
            <w:noWrap/>
            <w:hideMark/>
          </w:tcPr>
          <w:p w14:paraId="0A23FE2A" w14:textId="721FE641" w:rsidR="00280A85" w:rsidRPr="001A3A6C" w:rsidRDefault="00280A85" w:rsidP="00280A85">
            <w:pPr>
              <w:jc w:val="center"/>
              <w:rPr>
                <w:rFonts w:ascii="Arial" w:hAnsi="Arial" w:cs="Arial"/>
                <w:sz w:val="18"/>
                <w:szCs w:val="18"/>
              </w:rPr>
            </w:pPr>
            <w:r w:rsidRPr="001A3A6C">
              <w:rPr>
                <w:sz w:val="18"/>
                <w:szCs w:val="18"/>
              </w:rPr>
              <w:t xml:space="preserve"> 4 423 </w:t>
            </w:r>
          </w:p>
        </w:tc>
        <w:tc>
          <w:tcPr>
            <w:tcW w:w="439" w:type="pct"/>
            <w:tcBorders>
              <w:top w:val="nil"/>
              <w:left w:val="nil"/>
              <w:bottom w:val="single" w:sz="4" w:space="0" w:color="auto"/>
              <w:right w:val="single" w:sz="4" w:space="0" w:color="auto"/>
            </w:tcBorders>
            <w:noWrap/>
            <w:hideMark/>
          </w:tcPr>
          <w:p w14:paraId="21DA5405" w14:textId="4CD15016" w:rsidR="00280A85" w:rsidRPr="001A3A6C" w:rsidRDefault="00280A85" w:rsidP="00280A85">
            <w:pPr>
              <w:jc w:val="center"/>
              <w:rPr>
                <w:rFonts w:ascii="Arial" w:hAnsi="Arial" w:cs="Arial"/>
                <w:sz w:val="18"/>
                <w:szCs w:val="18"/>
              </w:rPr>
            </w:pPr>
            <w:r w:rsidRPr="001A3A6C">
              <w:rPr>
                <w:sz w:val="18"/>
                <w:szCs w:val="18"/>
              </w:rPr>
              <w:t xml:space="preserve"> 18 </w:t>
            </w:r>
          </w:p>
        </w:tc>
        <w:tc>
          <w:tcPr>
            <w:tcW w:w="439" w:type="pct"/>
            <w:tcBorders>
              <w:top w:val="nil"/>
              <w:left w:val="nil"/>
              <w:bottom w:val="single" w:sz="4" w:space="0" w:color="auto"/>
              <w:right w:val="single" w:sz="4" w:space="0" w:color="auto"/>
            </w:tcBorders>
            <w:noWrap/>
            <w:hideMark/>
          </w:tcPr>
          <w:p w14:paraId="4FD61796" w14:textId="5EBEF4BD" w:rsidR="00280A85" w:rsidRPr="001A3A6C" w:rsidRDefault="00280A85" w:rsidP="00280A85">
            <w:pPr>
              <w:jc w:val="center"/>
              <w:rPr>
                <w:rFonts w:ascii="Arial" w:hAnsi="Arial" w:cs="Arial"/>
                <w:sz w:val="18"/>
                <w:szCs w:val="18"/>
              </w:rPr>
            </w:pPr>
            <w:r w:rsidRPr="001A3A6C">
              <w:rPr>
                <w:sz w:val="18"/>
                <w:szCs w:val="18"/>
              </w:rPr>
              <w:t xml:space="preserve"> 2 069 </w:t>
            </w:r>
          </w:p>
        </w:tc>
        <w:tc>
          <w:tcPr>
            <w:tcW w:w="438" w:type="pct"/>
            <w:tcBorders>
              <w:top w:val="nil"/>
              <w:left w:val="nil"/>
              <w:bottom w:val="single" w:sz="4" w:space="0" w:color="auto"/>
              <w:right w:val="single" w:sz="4" w:space="0" w:color="auto"/>
            </w:tcBorders>
          </w:tcPr>
          <w:p w14:paraId="6353B22D" w14:textId="01243F5D" w:rsidR="00280A85" w:rsidRPr="001A3A6C" w:rsidRDefault="00280A85" w:rsidP="00280A85">
            <w:pPr>
              <w:jc w:val="center"/>
              <w:rPr>
                <w:rFonts w:ascii="Arial" w:hAnsi="Arial" w:cs="Arial"/>
                <w:sz w:val="18"/>
                <w:szCs w:val="18"/>
              </w:rPr>
            </w:pPr>
            <w:r w:rsidRPr="001A3A6C">
              <w:rPr>
                <w:sz w:val="18"/>
                <w:szCs w:val="18"/>
              </w:rPr>
              <w:t xml:space="preserve"> 2 914 </w:t>
            </w:r>
          </w:p>
        </w:tc>
        <w:tc>
          <w:tcPr>
            <w:tcW w:w="438" w:type="pct"/>
            <w:tcBorders>
              <w:top w:val="nil"/>
              <w:left w:val="nil"/>
              <w:bottom w:val="single" w:sz="4" w:space="0" w:color="auto"/>
              <w:right w:val="single" w:sz="4" w:space="0" w:color="auto"/>
            </w:tcBorders>
          </w:tcPr>
          <w:p w14:paraId="1CE75CA4" w14:textId="11110877" w:rsidR="00280A85" w:rsidRPr="001A3A6C" w:rsidRDefault="00280A85" w:rsidP="00280A85">
            <w:pPr>
              <w:jc w:val="center"/>
              <w:rPr>
                <w:rFonts w:ascii="Arial" w:hAnsi="Arial" w:cs="Arial"/>
                <w:sz w:val="18"/>
                <w:szCs w:val="18"/>
              </w:rPr>
            </w:pPr>
            <w:r w:rsidRPr="001A3A6C">
              <w:rPr>
                <w:sz w:val="18"/>
                <w:szCs w:val="18"/>
              </w:rPr>
              <w:t xml:space="preserve"> 116 </w:t>
            </w:r>
          </w:p>
        </w:tc>
        <w:tc>
          <w:tcPr>
            <w:tcW w:w="438" w:type="pct"/>
            <w:tcBorders>
              <w:top w:val="nil"/>
              <w:left w:val="nil"/>
              <w:bottom w:val="single" w:sz="4" w:space="0" w:color="auto"/>
              <w:right w:val="single" w:sz="4" w:space="0" w:color="auto"/>
            </w:tcBorders>
          </w:tcPr>
          <w:p w14:paraId="72D9AF74" w14:textId="6EB3C18D" w:rsidR="00280A85" w:rsidRPr="001A3A6C" w:rsidRDefault="00280A85" w:rsidP="00280A85">
            <w:pPr>
              <w:jc w:val="center"/>
              <w:rPr>
                <w:rFonts w:ascii="Arial" w:hAnsi="Arial" w:cs="Arial"/>
                <w:sz w:val="18"/>
                <w:szCs w:val="18"/>
              </w:rPr>
            </w:pPr>
            <w:r w:rsidRPr="001A3A6C">
              <w:rPr>
                <w:sz w:val="18"/>
                <w:szCs w:val="18"/>
              </w:rPr>
              <w:t xml:space="preserve"> 51 </w:t>
            </w:r>
          </w:p>
        </w:tc>
        <w:tc>
          <w:tcPr>
            <w:tcW w:w="436" w:type="pct"/>
            <w:tcBorders>
              <w:top w:val="nil"/>
              <w:left w:val="nil"/>
              <w:bottom w:val="single" w:sz="4" w:space="0" w:color="auto"/>
              <w:right w:val="single" w:sz="4" w:space="0" w:color="auto"/>
            </w:tcBorders>
          </w:tcPr>
          <w:p w14:paraId="242CF7F8" w14:textId="279586EF" w:rsidR="00280A85" w:rsidRPr="001A3A6C" w:rsidRDefault="00280A85" w:rsidP="00280A85">
            <w:pPr>
              <w:jc w:val="center"/>
              <w:rPr>
                <w:rFonts w:ascii="Arial" w:hAnsi="Arial" w:cs="Arial"/>
                <w:sz w:val="18"/>
                <w:szCs w:val="18"/>
              </w:rPr>
            </w:pPr>
            <w:r w:rsidRPr="001A3A6C">
              <w:rPr>
                <w:sz w:val="18"/>
                <w:szCs w:val="18"/>
              </w:rPr>
              <w:t xml:space="preserve"> 376 </w:t>
            </w:r>
          </w:p>
        </w:tc>
        <w:tc>
          <w:tcPr>
            <w:tcW w:w="434" w:type="pct"/>
            <w:tcBorders>
              <w:top w:val="nil"/>
              <w:left w:val="nil"/>
              <w:bottom w:val="single" w:sz="4" w:space="0" w:color="auto"/>
              <w:right w:val="single" w:sz="4" w:space="0" w:color="auto"/>
            </w:tcBorders>
          </w:tcPr>
          <w:p w14:paraId="6C319E43" w14:textId="2E664E1A" w:rsidR="00280A85" w:rsidRPr="001A3A6C" w:rsidRDefault="00280A85" w:rsidP="00280A85">
            <w:pPr>
              <w:jc w:val="center"/>
              <w:rPr>
                <w:rFonts w:ascii="Arial" w:hAnsi="Arial" w:cs="Arial"/>
                <w:sz w:val="18"/>
                <w:szCs w:val="18"/>
              </w:rPr>
            </w:pPr>
            <w:r w:rsidRPr="001A3A6C">
              <w:rPr>
                <w:sz w:val="18"/>
                <w:szCs w:val="18"/>
              </w:rPr>
              <w:t xml:space="preserve"> 5 </w:t>
            </w:r>
          </w:p>
        </w:tc>
        <w:tc>
          <w:tcPr>
            <w:tcW w:w="434" w:type="pct"/>
            <w:tcBorders>
              <w:top w:val="nil"/>
              <w:left w:val="nil"/>
              <w:bottom w:val="single" w:sz="4" w:space="0" w:color="auto"/>
              <w:right w:val="single" w:sz="4" w:space="0" w:color="auto"/>
            </w:tcBorders>
          </w:tcPr>
          <w:p w14:paraId="469160E2" w14:textId="77777777" w:rsidR="00280A85" w:rsidRPr="001A3A6C" w:rsidRDefault="00280A85" w:rsidP="00280A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523E9159" w14:textId="25CF012B" w:rsidR="00280A85" w:rsidRPr="001A3A6C" w:rsidRDefault="00280A85" w:rsidP="00280A85">
            <w:pPr>
              <w:jc w:val="center"/>
              <w:rPr>
                <w:rFonts w:ascii="Arial" w:hAnsi="Arial" w:cs="Arial"/>
                <w:sz w:val="18"/>
                <w:szCs w:val="18"/>
              </w:rPr>
            </w:pPr>
            <w:r w:rsidRPr="001A3A6C">
              <w:rPr>
                <w:sz w:val="18"/>
                <w:szCs w:val="18"/>
              </w:rPr>
              <w:t xml:space="preserve"> 38 </w:t>
            </w:r>
          </w:p>
        </w:tc>
      </w:tr>
      <w:tr w:rsidR="00280A85" w:rsidRPr="001A3A6C" w14:paraId="20B3DB1B" w14:textId="77777777" w:rsidTr="000D5111">
        <w:trPr>
          <w:trHeight w:val="10"/>
        </w:trPr>
        <w:tc>
          <w:tcPr>
            <w:tcW w:w="573" w:type="pct"/>
            <w:tcBorders>
              <w:top w:val="nil"/>
              <w:left w:val="nil"/>
              <w:bottom w:val="single" w:sz="4" w:space="0" w:color="auto"/>
              <w:right w:val="single" w:sz="4" w:space="0" w:color="auto"/>
            </w:tcBorders>
            <w:vAlign w:val="center"/>
            <w:hideMark/>
          </w:tcPr>
          <w:p w14:paraId="48C15FB8"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KOURITENGA</w:t>
            </w:r>
          </w:p>
        </w:tc>
        <w:tc>
          <w:tcPr>
            <w:tcW w:w="500" w:type="pct"/>
            <w:tcBorders>
              <w:top w:val="nil"/>
              <w:left w:val="nil"/>
              <w:bottom w:val="single" w:sz="4" w:space="0" w:color="auto"/>
              <w:right w:val="single" w:sz="4" w:space="0" w:color="auto"/>
            </w:tcBorders>
            <w:noWrap/>
            <w:hideMark/>
          </w:tcPr>
          <w:p w14:paraId="3D81E977" w14:textId="0DC0188D" w:rsidR="00280A85" w:rsidRPr="001A3A6C" w:rsidRDefault="00280A85" w:rsidP="00280A85">
            <w:pPr>
              <w:jc w:val="center"/>
              <w:rPr>
                <w:rFonts w:ascii="Arial" w:hAnsi="Arial" w:cs="Arial"/>
                <w:sz w:val="18"/>
                <w:szCs w:val="18"/>
              </w:rPr>
            </w:pPr>
            <w:r w:rsidRPr="001A3A6C">
              <w:rPr>
                <w:sz w:val="18"/>
                <w:szCs w:val="18"/>
              </w:rPr>
              <w:t xml:space="preserve"> 550 </w:t>
            </w:r>
          </w:p>
        </w:tc>
        <w:tc>
          <w:tcPr>
            <w:tcW w:w="439" w:type="pct"/>
            <w:tcBorders>
              <w:top w:val="nil"/>
              <w:left w:val="nil"/>
              <w:bottom w:val="single" w:sz="4" w:space="0" w:color="auto"/>
              <w:right w:val="single" w:sz="4" w:space="0" w:color="auto"/>
            </w:tcBorders>
            <w:noWrap/>
            <w:hideMark/>
          </w:tcPr>
          <w:p w14:paraId="3BE648FB" w14:textId="01E32BB9" w:rsidR="00280A85" w:rsidRPr="001A3A6C" w:rsidRDefault="00280A85" w:rsidP="00280A85">
            <w:pPr>
              <w:jc w:val="center"/>
              <w:rPr>
                <w:rFonts w:ascii="Arial" w:hAnsi="Arial" w:cs="Arial"/>
                <w:sz w:val="18"/>
                <w:szCs w:val="18"/>
              </w:rPr>
            </w:pPr>
            <w:r w:rsidRPr="001A3A6C">
              <w:rPr>
                <w:sz w:val="18"/>
                <w:szCs w:val="18"/>
              </w:rPr>
              <w:t xml:space="preserve"> 242 </w:t>
            </w:r>
          </w:p>
        </w:tc>
        <w:tc>
          <w:tcPr>
            <w:tcW w:w="439" w:type="pct"/>
            <w:tcBorders>
              <w:top w:val="nil"/>
              <w:left w:val="nil"/>
              <w:bottom w:val="single" w:sz="4" w:space="0" w:color="auto"/>
              <w:right w:val="single" w:sz="4" w:space="0" w:color="auto"/>
            </w:tcBorders>
            <w:noWrap/>
            <w:hideMark/>
          </w:tcPr>
          <w:p w14:paraId="0C8A9B5B" w14:textId="4200E2E8" w:rsidR="00280A85" w:rsidRPr="001A3A6C" w:rsidRDefault="00280A85" w:rsidP="00280A85">
            <w:pPr>
              <w:jc w:val="center"/>
              <w:rPr>
                <w:rFonts w:ascii="Arial" w:hAnsi="Arial" w:cs="Arial"/>
                <w:sz w:val="18"/>
                <w:szCs w:val="18"/>
              </w:rPr>
            </w:pPr>
            <w:r w:rsidRPr="001A3A6C">
              <w:rPr>
                <w:sz w:val="18"/>
                <w:szCs w:val="18"/>
              </w:rPr>
              <w:t xml:space="preserve"> 150 </w:t>
            </w:r>
          </w:p>
        </w:tc>
        <w:tc>
          <w:tcPr>
            <w:tcW w:w="438" w:type="pct"/>
            <w:tcBorders>
              <w:top w:val="nil"/>
              <w:left w:val="nil"/>
              <w:bottom w:val="single" w:sz="4" w:space="0" w:color="auto"/>
              <w:right w:val="single" w:sz="4" w:space="0" w:color="auto"/>
            </w:tcBorders>
          </w:tcPr>
          <w:p w14:paraId="3C76A130" w14:textId="22A104F3" w:rsidR="00280A85" w:rsidRPr="001A3A6C" w:rsidRDefault="00280A85" w:rsidP="00280A85">
            <w:pPr>
              <w:jc w:val="center"/>
              <w:rPr>
                <w:rFonts w:ascii="Arial" w:hAnsi="Arial" w:cs="Arial"/>
                <w:sz w:val="18"/>
                <w:szCs w:val="18"/>
              </w:rPr>
            </w:pPr>
            <w:r w:rsidRPr="001A3A6C">
              <w:rPr>
                <w:sz w:val="18"/>
                <w:szCs w:val="18"/>
              </w:rPr>
              <w:t xml:space="preserve"> 538 </w:t>
            </w:r>
          </w:p>
        </w:tc>
        <w:tc>
          <w:tcPr>
            <w:tcW w:w="438" w:type="pct"/>
            <w:tcBorders>
              <w:top w:val="nil"/>
              <w:left w:val="nil"/>
              <w:bottom w:val="single" w:sz="4" w:space="0" w:color="auto"/>
              <w:right w:val="single" w:sz="4" w:space="0" w:color="auto"/>
            </w:tcBorders>
          </w:tcPr>
          <w:p w14:paraId="2E1291F2" w14:textId="5389E0F5" w:rsidR="00280A85" w:rsidRPr="001A3A6C" w:rsidRDefault="00280A85" w:rsidP="00280A85">
            <w:pPr>
              <w:jc w:val="center"/>
              <w:rPr>
                <w:rFonts w:ascii="Arial" w:hAnsi="Arial" w:cs="Arial"/>
                <w:sz w:val="18"/>
                <w:szCs w:val="18"/>
              </w:rPr>
            </w:pPr>
            <w:r w:rsidRPr="001A3A6C">
              <w:rPr>
                <w:sz w:val="18"/>
                <w:szCs w:val="18"/>
              </w:rPr>
              <w:t xml:space="preserve"> 109 </w:t>
            </w:r>
          </w:p>
        </w:tc>
        <w:tc>
          <w:tcPr>
            <w:tcW w:w="438" w:type="pct"/>
            <w:tcBorders>
              <w:top w:val="nil"/>
              <w:left w:val="nil"/>
              <w:bottom w:val="single" w:sz="4" w:space="0" w:color="auto"/>
              <w:right w:val="single" w:sz="4" w:space="0" w:color="auto"/>
            </w:tcBorders>
          </w:tcPr>
          <w:p w14:paraId="1975ACC9" w14:textId="582CABC7" w:rsidR="00280A85" w:rsidRPr="001A3A6C" w:rsidRDefault="00280A85" w:rsidP="00280A85">
            <w:pPr>
              <w:jc w:val="center"/>
              <w:rPr>
                <w:rFonts w:ascii="Arial" w:hAnsi="Arial" w:cs="Arial"/>
                <w:sz w:val="18"/>
                <w:szCs w:val="18"/>
              </w:rPr>
            </w:pPr>
            <w:r w:rsidRPr="001A3A6C">
              <w:rPr>
                <w:sz w:val="18"/>
                <w:szCs w:val="18"/>
              </w:rPr>
              <w:t xml:space="preserve"> 15 </w:t>
            </w:r>
          </w:p>
        </w:tc>
        <w:tc>
          <w:tcPr>
            <w:tcW w:w="436" w:type="pct"/>
            <w:tcBorders>
              <w:top w:val="nil"/>
              <w:left w:val="nil"/>
              <w:bottom w:val="single" w:sz="4" w:space="0" w:color="auto"/>
              <w:right w:val="single" w:sz="4" w:space="0" w:color="auto"/>
            </w:tcBorders>
          </w:tcPr>
          <w:p w14:paraId="52725384" w14:textId="1D317D93" w:rsidR="00280A85" w:rsidRPr="001A3A6C" w:rsidRDefault="00280A85" w:rsidP="00280A85">
            <w:pPr>
              <w:jc w:val="center"/>
              <w:rPr>
                <w:rFonts w:ascii="Arial" w:hAnsi="Arial" w:cs="Arial"/>
                <w:sz w:val="18"/>
                <w:szCs w:val="18"/>
              </w:rPr>
            </w:pPr>
            <w:r w:rsidRPr="001A3A6C">
              <w:rPr>
                <w:sz w:val="18"/>
                <w:szCs w:val="18"/>
              </w:rPr>
              <w:t xml:space="preserve"> 1 </w:t>
            </w:r>
          </w:p>
        </w:tc>
        <w:tc>
          <w:tcPr>
            <w:tcW w:w="434" w:type="pct"/>
            <w:tcBorders>
              <w:top w:val="nil"/>
              <w:left w:val="nil"/>
              <w:bottom w:val="single" w:sz="4" w:space="0" w:color="auto"/>
              <w:right w:val="single" w:sz="4" w:space="0" w:color="auto"/>
            </w:tcBorders>
          </w:tcPr>
          <w:p w14:paraId="06FAC726" w14:textId="55F10765" w:rsidR="00280A85" w:rsidRPr="001A3A6C" w:rsidRDefault="00280A85" w:rsidP="00280A85">
            <w:pPr>
              <w:jc w:val="center"/>
              <w:rPr>
                <w:rFonts w:ascii="Arial" w:hAnsi="Arial" w:cs="Arial"/>
                <w:sz w:val="18"/>
                <w:szCs w:val="18"/>
              </w:rPr>
            </w:pPr>
            <w:r w:rsidRPr="001A3A6C">
              <w:rPr>
                <w:sz w:val="18"/>
                <w:szCs w:val="18"/>
              </w:rPr>
              <w:t xml:space="preserve"> 65 </w:t>
            </w:r>
          </w:p>
        </w:tc>
        <w:tc>
          <w:tcPr>
            <w:tcW w:w="434" w:type="pct"/>
            <w:tcBorders>
              <w:top w:val="nil"/>
              <w:left w:val="nil"/>
              <w:bottom w:val="single" w:sz="4" w:space="0" w:color="auto"/>
              <w:right w:val="single" w:sz="4" w:space="0" w:color="auto"/>
            </w:tcBorders>
          </w:tcPr>
          <w:p w14:paraId="5DB6A843" w14:textId="3FE6CC0C" w:rsidR="00280A85" w:rsidRPr="001A3A6C" w:rsidRDefault="00280A85" w:rsidP="00280A85">
            <w:pPr>
              <w:jc w:val="center"/>
              <w:rPr>
                <w:rFonts w:ascii="Arial" w:hAnsi="Arial" w:cs="Arial"/>
                <w:sz w:val="18"/>
                <w:szCs w:val="18"/>
              </w:rPr>
            </w:pPr>
            <w:r w:rsidRPr="001A3A6C">
              <w:rPr>
                <w:sz w:val="18"/>
                <w:szCs w:val="18"/>
              </w:rPr>
              <w:t xml:space="preserve"> 80 </w:t>
            </w:r>
          </w:p>
        </w:tc>
        <w:tc>
          <w:tcPr>
            <w:tcW w:w="431" w:type="pct"/>
            <w:tcBorders>
              <w:top w:val="nil"/>
              <w:left w:val="nil"/>
              <w:bottom w:val="single" w:sz="4" w:space="0" w:color="auto"/>
              <w:right w:val="single" w:sz="4" w:space="0" w:color="auto"/>
            </w:tcBorders>
          </w:tcPr>
          <w:p w14:paraId="4361F9AB" w14:textId="5E814B5B" w:rsidR="00280A85" w:rsidRPr="001A3A6C" w:rsidRDefault="00280A85" w:rsidP="00280A85">
            <w:pPr>
              <w:jc w:val="center"/>
              <w:rPr>
                <w:rFonts w:ascii="Arial" w:hAnsi="Arial" w:cs="Arial"/>
                <w:sz w:val="18"/>
                <w:szCs w:val="18"/>
              </w:rPr>
            </w:pPr>
            <w:r w:rsidRPr="001A3A6C">
              <w:rPr>
                <w:sz w:val="18"/>
                <w:szCs w:val="18"/>
              </w:rPr>
              <w:t xml:space="preserve"> 1 </w:t>
            </w:r>
          </w:p>
        </w:tc>
      </w:tr>
      <w:tr w:rsidR="00280A85" w:rsidRPr="001A3A6C" w14:paraId="1F3A00C3" w14:textId="77777777" w:rsidTr="000D5111">
        <w:trPr>
          <w:trHeight w:val="10"/>
        </w:trPr>
        <w:tc>
          <w:tcPr>
            <w:tcW w:w="573" w:type="pct"/>
            <w:tcBorders>
              <w:top w:val="nil"/>
              <w:left w:val="nil"/>
              <w:bottom w:val="single" w:sz="4" w:space="0" w:color="auto"/>
              <w:right w:val="single" w:sz="4" w:space="0" w:color="auto"/>
            </w:tcBorders>
            <w:vAlign w:val="center"/>
            <w:hideMark/>
          </w:tcPr>
          <w:p w14:paraId="2EE96750" w14:textId="77777777" w:rsidR="00280A85" w:rsidRPr="001A3A6C" w:rsidRDefault="00280A85" w:rsidP="00280A85">
            <w:pPr>
              <w:rPr>
                <w:rFonts w:ascii="Arial" w:hAnsi="Arial" w:cs="Arial"/>
                <w:b/>
                <w:bCs/>
                <w:sz w:val="18"/>
                <w:szCs w:val="18"/>
              </w:rPr>
            </w:pPr>
            <w:r w:rsidRPr="001A3A6C">
              <w:rPr>
                <w:rFonts w:ascii="Arial" w:hAnsi="Arial" w:cs="Arial"/>
                <w:b/>
                <w:bCs/>
                <w:sz w:val="18"/>
                <w:szCs w:val="18"/>
              </w:rPr>
              <w:t>CENTRE NORD</w:t>
            </w:r>
          </w:p>
        </w:tc>
        <w:tc>
          <w:tcPr>
            <w:tcW w:w="500" w:type="pct"/>
            <w:tcBorders>
              <w:top w:val="nil"/>
              <w:left w:val="nil"/>
              <w:bottom w:val="single" w:sz="4" w:space="0" w:color="auto"/>
              <w:right w:val="single" w:sz="4" w:space="0" w:color="auto"/>
            </w:tcBorders>
            <w:noWrap/>
            <w:hideMark/>
          </w:tcPr>
          <w:p w14:paraId="4B2D2CFF" w14:textId="023E1405" w:rsidR="00280A85" w:rsidRPr="001A3A6C" w:rsidRDefault="00280A85" w:rsidP="00280A85">
            <w:pPr>
              <w:jc w:val="center"/>
              <w:rPr>
                <w:rFonts w:ascii="Arial" w:hAnsi="Arial" w:cs="Arial"/>
                <w:sz w:val="18"/>
                <w:szCs w:val="18"/>
              </w:rPr>
            </w:pPr>
            <w:r w:rsidRPr="001A3A6C">
              <w:rPr>
                <w:sz w:val="18"/>
                <w:szCs w:val="18"/>
              </w:rPr>
              <w:t xml:space="preserve"> 34 034 </w:t>
            </w:r>
          </w:p>
        </w:tc>
        <w:tc>
          <w:tcPr>
            <w:tcW w:w="439" w:type="pct"/>
            <w:tcBorders>
              <w:top w:val="nil"/>
              <w:left w:val="nil"/>
              <w:bottom w:val="single" w:sz="4" w:space="0" w:color="auto"/>
              <w:right w:val="single" w:sz="4" w:space="0" w:color="auto"/>
            </w:tcBorders>
            <w:noWrap/>
            <w:hideMark/>
          </w:tcPr>
          <w:p w14:paraId="1F2410AD" w14:textId="710A4FDE" w:rsidR="00280A85" w:rsidRPr="001A3A6C" w:rsidRDefault="00280A85" w:rsidP="00280A85">
            <w:pPr>
              <w:jc w:val="center"/>
              <w:rPr>
                <w:rFonts w:ascii="Arial" w:hAnsi="Arial" w:cs="Arial"/>
                <w:sz w:val="18"/>
                <w:szCs w:val="18"/>
              </w:rPr>
            </w:pPr>
            <w:r w:rsidRPr="001A3A6C">
              <w:rPr>
                <w:sz w:val="18"/>
                <w:szCs w:val="18"/>
              </w:rPr>
              <w:t xml:space="preserve"> 2 844 </w:t>
            </w:r>
          </w:p>
        </w:tc>
        <w:tc>
          <w:tcPr>
            <w:tcW w:w="439" w:type="pct"/>
            <w:tcBorders>
              <w:top w:val="nil"/>
              <w:left w:val="nil"/>
              <w:bottom w:val="single" w:sz="4" w:space="0" w:color="auto"/>
              <w:right w:val="single" w:sz="4" w:space="0" w:color="auto"/>
            </w:tcBorders>
            <w:noWrap/>
            <w:hideMark/>
          </w:tcPr>
          <w:p w14:paraId="45A06EC0" w14:textId="24CA7730" w:rsidR="00280A85" w:rsidRPr="001A3A6C" w:rsidRDefault="00280A85" w:rsidP="00280A85">
            <w:pPr>
              <w:jc w:val="center"/>
              <w:rPr>
                <w:rFonts w:ascii="Arial" w:hAnsi="Arial" w:cs="Arial"/>
                <w:sz w:val="18"/>
                <w:szCs w:val="18"/>
              </w:rPr>
            </w:pPr>
            <w:r w:rsidRPr="001A3A6C">
              <w:rPr>
                <w:sz w:val="18"/>
                <w:szCs w:val="18"/>
              </w:rPr>
              <w:t xml:space="preserve"> 40 598 </w:t>
            </w:r>
          </w:p>
        </w:tc>
        <w:tc>
          <w:tcPr>
            <w:tcW w:w="438" w:type="pct"/>
            <w:tcBorders>
              <w:top w:val="nil"/>
              <w:left w:val="nil"/>
              <w:bottom w:val="single" w:sz="4" w:space="0" w:color="auto"/>
              <w:right w:val="single" w:sz="4" w:space="0" w:color="auto"/>
            </w:tcBorders>
          </w:tcPr>
          <w:p w14:paraId="36C5948A" w14:textId="0C75B5C7" w:rsidR="00280A85" w:rsidRPr="001A3A6C" w:rsidRDefault="00280A85" w:rsidP="00280A85">
            <w:pPr>
              <w:jc w:val="center"/>
              <w:rPr>
                <w:rFonts w:ascii="Arial" w:hAnsi="Arial" w:cs="Arial"/>
                <w:sz w:val="18"/>
                <w:szCs w:val="18"/>
              </w:rPr>
            </w:pPr>
            <w:r w:rsidRPr="001A3A6C">
              <w:rPr>
                <w:sz w:val="18"/>
                <w:szCs w:val="18"/>
              </w:rPr>
              <w:t xml:space="preserve"> 33 211 </w:t>
            </w:r>
          </w:p>
        </w:tc>
        <w:tc>
          <w:tcPr>
            <w:tcW w:w="438" w:type="pct"/>
            <w:tcBorders>
              <w:top w:val="nil"/>
              <w:left w:val="nil"/>
              <w:bottom w:val="single" w:sz="4" w:space="0" w:color="auto"/>
              <w:right w:val="single" w:sz="4" w:space="0" w:color="auto"/>
            </w:tcBorders>
          </w:tcPr>
          <w:p w14:paraId="54E05556" w14:textId="021C341D" w:rsidR="00280A85" w:rsidRPr="001A3A6C" w:rsidRDefault="00280A85" w:rsidP="00280A85">
            <w:pPr>
              <w:jc w:val="center"/>
              <w:rPr>
                <w:rFonts w:ascii="Arial" w:hAnsi="Arial" w:cs="Arial"/>
                <w:sz w:val="18"/>
                <w:szCs w:val="18"/>
              </w:rPr>
            </w:pPr>
            <w:r w:rsidRPr="001A3A6C">
              <w:rPr>
                <w:sz w:val="18"/>
                <w:szCs w:val="18"/>
              </w:rPr>
              <w:t xml:space="preserve"> 10 937 </w:t>
            </w:r>
          </w:p>
        </w:tc>
        <w:tc>
          <w:tcPr>
            <w:tcW w:w="438" w:type="pct"/>
            <w:tcBorders>
              <w:top w:val="nil"/>
              <w:left w:val="nil"/>
              <w:bottom w:val="single" w:sz="4" w:space="0" w:color="auto"/>
              <w:right w:val="single" w:sz="4" w:space="0" w:color="auto"/>
            </w:tcBorders>
          </w:tcPr>
          <w:p w14:paraId="3D36B0F7" w14:textId="40867E22" w:rsidR="00280A85" w:rsidRPr="001A3A6C" w:rsidRDefault="00280A85" w:rsidP="00280A85">
            <w:pPr>
              <w:jc w:val="center"/>
              <w:rPr>
                <w:rFonts w:ascii="Arial" w:hAnsi="Arial" w:cs="Arial"/>
                <w:sz w:val="18"/>
                <w:szCs w:val="18"/>
              </w:rPr>
            </w:pPr>
            <w:r w:rsidRPr="001A3A6C">
              <w:rPr>
                <w:sz w:val="18"/>
                <w:szCs w:val="18"/>
              </w:rPr>
              <w:t xml:space="preserve"> 3 732 </w:t>
            </w:r>
          </w:p>
        </w:tc>
        <w:tc>
          <w:tcPr>
            <w:tcW w:w="436" w:type="pct"/>
            <w:tcBorders>
              <w:top w:val="nil"/>
              <w:left w:val="nil"/>
              <w:bottom w:val="single" w:sz="4" w:space="0" w:color="auto"/>
              <w:right w:val="single" w:sz="4" w:space="0" w:color="auto"/>
            </w:tcBorders>
          </w:tcPr>
          <w:p w14:paraId="762FBCB5" w14:textId="0FED8F71" w:rsidR="00280A85" w:rsidRPr="001A3A6C" w:rsidRDefault="00280A85" w:rsidP="00280A85">
            <w:pPr>
              <w:jc w:val="center"/>
              <w:rPr>
                <w:rFonts w:ascii="Arial" w:hAnsi="Arial" w:cs="Arial"/>
                <w:sz w:val="18"/>
                <w:szCs w:val="18"/>
              </w:rPr>
            </w:pPr>
            <w:r w:rsidRPr="001A3A6C">
              <w:rPr>
                <w:sz w:val="18"/>
                <w:szCs w:val="18"/>
              </w:rPr>
              <w:t xml:space="preserve"> 3 142 </w:t>
            </w:r>
          </w:p>
        </w:tc>
        <w:tc>
          <w:tcPr>
            <w:tcW w:w="434" w:type="pct"/>
            <w:tcBorders>
              <w:top w:val="nil"/>
              <w:left w:val="nil"/>
              <w:bottom w:val="single" w:sz="4" w:space="0" w:color="auto"/>
              <w:right w:val="single" w:sz="4" w:space="0" w:color="auto"/>
            </w:tcBorders>
          </w:tcPr>
          <w:p w14:paraId="206768D0" w14:textId="736D5DA9" w:rsidR="00280A85" w:rsidRPr="001A3A6C" w:rsidRDefault="00280A85" w:rsidP="00280A85">
            <w:pPr>
              <w:jc w:val="center"/>
              <w:rPr>
                <w:rFonts w:ascii="Arial" w:hAnsi="Arial" w:cs="Arial"/>
                <w:sz w:val="18"/>
                <w:szCs w:val="18"/>
              </w:rPr>
            </w:pPr>
            <w:r w:rsidRPr="001A3A6C">
              <w:rPr>
                <w:sz w:val="18"/>
                <w:szCs w:val="18"/>
              </w:rPr>
              <w:t xml:space="preserve"> 4 183 </w:t>
            </w:r>
          </w:p>
        </w:tc>
        <w:tc>
          <w:tcPr>
            <w:tcW w:w="434" w:type="pct"/>
            <w:tcBorders>
              <w:top w:val="nil"/>
              <w:left w:val="nil"/>
              <w:bottom w:val="single" w:sz="4" w:space="0" w:color="auto"/>
              <w:right w:val="single" w:sz="4" w:space="0" w:color="auto"/>
            </w:tcBorders>
          </w:tcPr>
          <w:p w14:paraId="3A2CAD2F" w14:textId="65F2390E" w:rsidR="00280A85" w:rsidRPr="001A3A6C" w:rsidRDefault="00280A85" w:rsidP="00280A85">
            <w:pPr>
              <w:jc w:val="center"/>
              <w:rPr>
                <w:rFonts w:ascii="Arial" w:hAnsi="Arial" w:cs="Arial"/>
                <w:sz w:val="18"/>
                <w:szCs w:val="18"/>
              </w:rPr>
            </w:pPr>
            <w:r w:rsidRPr="001A3A6C">
              <w:rPr>
                <w:sz w:val="18"/>
                <w:szCs w:val="18"/>
              </w:rPr>
              <w:t xml:space="preserve"> 1 060 </w:t>
            </w:r>
          </w:p>
        </w:tc>
        <w:tc>
          <w:tcPr>
            <w:tcW w:w="431" w:type="pct"/>
            <w:tcBorders>
              <w:top w:val="nil"/>
              <w:left w:val="nil"/>
              <w:bottom w:val="single" w:sz="4" w:space="0" w:color="auto"/>
              <w:right w:val="single" w:sz="4" w:space="0" w:color="auto"/>
            </w:tcBorders>
          </w:tcPr>
          <w:p w14:paraId="5EFCB1B3" w14:textId="0F5D8ECC" w:rsidR="00280A85" w:rsidRPr="001A3A6C" w:rsidRDefault="00280A85" w:rsidP="00280A85">
            <w:pPr>
              <w:jc w:val="center"/>
              <w:rPr>
                <w:rFonts w:ascii="Arial" w:hAnsi="Arial" w:cs="Arial"/>
                <w:sz w:val="18"/>
                <w:szCs w:val="18"/>
              </w:rPr>
            </w:pPr>
            <w:r w:rsidRPr="001A3A6C">
              <w:rPr>
                <w:sz w:val="18"/>
                <w:szCs w:val="18"/>
              </w:rPr>
              <w:t xml:space="preserve"> 5 282 </w:t>
            </w:r>
          </w:p>
        </w:tc>
      </w:tr>
      <w:tr w:rsidR="00280A85" w:rsidRPr="001A3A6C" w14:paraId="5A7B81BE" w14:textId="77777777" w:rsidTr="000D5111">
        <w:trPr>
          <w:trHeight w:val="10"/>
        </w:trPr>
        <w:tc>
          <w:tcPr>
            <w:tcW w:w="573" w:type="pct"/>
            <w:tcBorders>
              <w:top w:val="nil"/>
              <w:left w:val="nil"/>
              <w:bottom w:val="single" w:sz="4" w:space="0" w:color="auto"/>
              <w:right w:val="single" w:sz="4" w:space="0" w:color="auto"/>
            </w:tcBorders>
            <w:vAlign w:val="center"/>
            <w:hideMark/>
          </w:tcPr>
          <w:p w14:paraId="0F3BFF6D"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BAM</w:t>
            </w:r>
          </w:p>
        </w:tc>
        <w:tc>
          <w:tcPr>
            <w:tcW w:w="500" w:type="pct"/>
            <w:tcBorders>
              <w:top w:val="nil"/>
              <w:left w:val="nil"/>
              <w:bottom w:val="single" w:sz="4" w:space="0" w:color="auto"/>
              <w:right w:val="single" w:sz="4" w:space="0" w:color="auto"/>
            </w:tcBorders>
            <w:noWrap/>
            <w:hideMark/>
          </w:tcPr>
          <w:p w14:paraId="0BC2B01F" w14:textId="7AB73769" w:rsidR="00280A85" w:rsidRPr="001A3A6C" w:rsidRDefault="00280A85" w:rsidP="00280A85">
            <w:pPr>
              <w:jc w:val="center"/>
              <w:rPr>
                <w:rFonts w:ascii="Arial" w:hAnsi="Arial" w:cs="Arial"/>
                <w:sz w:val="18"/>
                <w:szCs w:val="18"/>
              </w:rPr>
            </w:pPr>
            <w:r w:rsidRPr="001A3A6C">
              <w:rPr>
                <w:sz w:val="18"/>
                <w:szCs w:val="18"/>
              </w:rPr>
              <w:t xml:space="preserve"> 4 156 </w:t>
            </w:r>
          </w:p>
        </w:tc>
        <w:tc>
          <w:tcPr>
            <w:tcW w:w="439" w:type="pct"/>
            <w:tcBorders>
              <w:top w:val="nil"/>
              <w:left w:val="nil"/>
              <w:bottom w:val="single" w:sz="4" w:space="0" w:color="auto"/>
              <w:right w:val="single" w:sz="4" w:space="0" w:color="auto"/>
            </w:tcBorders>
            <w:noWrap/>
            <w:hideMark/>
          </w:tcPr>
          <w:p w14:paraId="46EB5F97" w14:textId="5E2CCB8F" w:rsidR="00280A85" w:rsidRPr="001A3A6C" w:rsidRDefault="00280A85" w:rsidP="00280A85">
            <w:pPr>
              <w:jc w:val="center"/>
              <w:rPr>
                <w:rFonts w:ascii="Arial" w:hAnsi="Arial" w:cs="Arial"/>
                <w:sz w:val="18"/>
                <w:szCs w:val="18"/>
              </w:rPr>
            </w:pPr>
            <w:r w:rsidRPr="001A3A6C">
              <w:rPr>
                <w:sz w:val="18"/>
                <w:szCs w:val="18"/>
              </w:rPr>
              <w:t xml:space="preserve"> 1 184 </w:t>
            </w:r>
          </w:p>
        </w:tc>
        <w:tc>
          <w:tcPr>
            <w:tcW w:w="439" w:type="pct"/>
            <w:tcBorders>
              <w:top w:val="nil"/>
              <w:left w:val="nil"/>
              <w:bottom w:val="single" w:sz="4" w:space="0" w:color="auto"/>
              <w:right w:val="single" w:sz="4" w:space="0" w:color="auto"/>
            </w:tcBorders>
            <w:noWrap/>
            <w:hideMark/>
          </w:tcPr>
          <w:p w14:paraId="4EBF04E3" w14:textId="071ECEF2" w:rsidR="00280A85" w:rsidRPr="001A3A6C" w:rsidRDefault="00280A85" w:rsidP="00280A85">
            <w:pPr>
              <w:jc w:val="center"/>
              <w:rPr>
                <w:rFonts w:ascii="Arial" w:hAnsi="Arial" w:cs="Arial"/>
                <w:sz w:val="18"/>
                <w:szCs w:val="18"/>
              </w:rPr>
            </w:pPr>
            <w:r w:rsidRPr="001A3A6C">
              <w:rPr>
                <w:sz w:val="18"/>
                <w:szCs w:val="18"/>
              </w:rPr>
              <w:t xml:space="preserve"> 27 485 </w:t>
            </w:r>
          </w:p>
        </w:tc>
        <w:tc>
          <w:tcPr>
            <w:tcW w:w="438" w:type="pct"/>
            <w:tcBorders>
              <w:top w:val="nil"/>
              <w:left w:val="nil"/>
              <w:bottom w:val="single" w:sz="4" w:space="0" w:color="auto"/>
              <w:right w:val="single" w:sz="4" w:space="0" w:color="auto"/>
            </w:tcBorders>
          </w:tcPr>
          <w:p w14:paraId="112B5AEC" w14:textId="45A7A017" w:rsidR="00280A85" w:rsidRPr="001A3A6C" w:rsidRDefault="00280A85" w:rsidP="00280A85">
            <w:pPr>
              <w:jc w:val="center"/>
              <w:rPr>
                <w:rFonts w:ascii="Arial" w:hAnsi="Arial" w:cs="Arial"/>
                <w:sz w:val="18"/>
                <w:szCs w:val="18"/>
              </w:rPr>
            </w:pPr>
            <w:r w:rsidRPr="001A3A6C">
              <w:rPr>
                <w:sz w:val="18"/>
                <w:szCs w:val="18"/>
              </w:rPr>
              <w:t xml:space="preserve"> 13 314 </w:t>
            </w:r>
          </w:p>
        </w:tc>
        <w:tc>
          <w:tcPr>
            <w:tcW w:w="438" w:type="pct"/>
            <w:tcBorders>
              <w:top w:val="nil"/>
              <w:left w:val="nil"/>
              <w:bottom w:val="single" w:sz="4" w:space="0" w:color="auto"/>
              <w:right w:val="single" w:sz="4" w:space="0" w:color="auto"/>
            </w:tcBorders>
          </w:tcPr>
          <w:p w14:paraId="474BDD23" w14:textId="2C079738" w:rsidR="00280A85" w:rsidRPr="001A3A6C" w:rsidRDefault="00280A85" w:rsidP="00280A85">
            <w:pPr>
              <w:jc w:val="center"/>
              <w:rPr>
                <w:rFonts w:ascii="Arial" w:hAnsi="Arial" w:cs="Arial"/>
                <w:sz w:val="18"/>
                <w:szCs w:val="18"/>
              </w:rPr>
            </w:pPr>
            <w:r w:rsidRPr="001A3A6C">
              <w:rPr>
                <w:sz w:val="18"/>
                <w:szCs w:val="18"/>
              </w:rPr>
              <w:t xml:space="preserve"> 6 942 </w:t>
            </w:r>
          </w:p>
        </w:tc>
        <w:tc>
          <w:tcPr>
            <w:tcW w:w="438" w:type="pct"/>
            <w:tcBorders>
              <w:top w:val="nil"/>
              <w:left w:val="nil"/>
              <w:bottom w:val="single" w:sz="4" w:space="0" w:color="auto"/>
              <w:right w:val="single" w:sz="4" w:space="0" w:color="auto"/>
            </w:tcBorders>
          </w:tcPr>
          <w:p w14:paraId="446F538B" w14:textId="6B39D6BB" w:rsidR="00280A85" w:rsidRPr="001A3A6C" w:rsidRDefault="00280A85" w:rsidP="00280A85">
            <w:pPr>
              <w:jc w:val="center"/>
              <w:rPr>
                <w:rFonts w:ascii="Arial" w:hAnsi="Arial" w:cs="Arial"/>
                <w:sz w:val="18"/>
                <w:szCs w:val="18"/>
              </w:rPr>
            </w:pPr>
            <w:r w:rsidRPr="001A3A6C">
              <w:rPr>
                <w:sz w:val="18"/>
                <w:szCs w:val="18"/>
              </w:rPr>
              <w:t xml:space="preserve"> 1 </w:t>
            </w:r>
          </w:p>
        </w:tc>
        <w:tc>
          <w:tcPr>
            <w:tcW w:w="436" w:type="pct"/>
            <w:tcBorders>
              <w:top w:val="nil"/>
              <w:left w:val="nil"/>
              <w:bottom w:val="single" w:sz="4" w:space="0" w:color="auto"/>
              <w:right w:val="single" w:sz="4" w:space="0" w:color="auto"/>
            </w:tcBorders>
          </w:tcPr>
          <w:p w14:paraId="7DE4CE70" w14:textId="1B9AD79B" w:rsidR="00280A85" w:rsidRPr="001A3A6C" w:rsidRDefault="00280A85" w:rsidP="00280A85">
            <w:pPr>
              <w:jc w:val="center"/>
              <w:rPr>
                <w:rFonts w:ascii="Arial" w:hAnsi="Arial" w:cs="Arial"/>
                <w:sz w:val="18"/>
                <w:szCs w:val="18"/>
              </w:rPr>
            </w:pPr>
            <w:r w:rsidRPr="001A3A6C">
              <w:rPr>
                <w:sz w:val="18"/>
                <w:szCs w:val="18"/>
              </w:rPr>
              <w:t xml:space="preserve"> 2 126 </w:t>
            </w:r>
          </w:p>
        </w:tc>
        <w:tc>
          <w:tcPr>
            <w:tcW w:w="434" w:type="pct"/>
            <w:tcBorders>
              <w:top w:val="nil"/>
              <w:left w:val="nil"/>
              <w:bottom w:val="single" w:sz="4" w:space="0" w:color="auto"/>
              <w:right w:val="single" w:sz="4" w:space="0" w:color="auto"/>
            </w:tcBorders>
          </w:tcPr>
          <w:p w14:paraId="4DD0A1D0" w14:textId="1E4E0B69" w:rsidR="00280A85" w:rsidRPr="001A3A6C" w:rsidRDefault="00280A85" w:rsidP="00280A85">
            <w:pPr>
              <w:jc w:val="center"/>
              <w:rPr>
                <w:rFonts w:ascii="Arial" w:hAnsi="Arial" w:cs="Arial"/>
                <w:sz w:val="18"/>
                <w:szCs w:val="18"/>
              </w:rPr>
            </w:pPr>
            <w:r w:rsidRPr="001A3A6C">
              <w:rPr>
                <w:sz w:val="18"/>
                <w:szCs w:val="18"/>
              </w:rPr>
              <w:t xml:space="preserve"> 3 195 </w:t>
            </w:r>
          </w:p>
        </w:tc>
        <w:tc>
          <w:tcPr>
            <w:tcW w:w="434" w:type="pct"/>
            <w:tcBorders>
              <w:top w:val="nil"/>
              <w:left w:val="nil"/>
              <w:bottom w:val="single" w:sz="4" w:space="0" w:color="auto"/>
              <w:right w:val="single" w:sz="4" w:space="0" w:color="auto"/>
            </w:tcBorders>
          </w:tcPr>
          <w:p w14:paraId="57DC7D9B" w14:textId="4C2D51DD" w:rsidR="00280A85" w:rsidRPr="001A3A6C" w:rsidRDefault="00280A85" w:rsidP="00280A85">
            <w:pPr>
              <w:jc w:val="center"/>
              <w:rPr>
                <w:rFonts w:ascii="Arial" w:hAnsi="Arial" w:cs="Arial"/>
                <w:sz w:val="18"/>
                <w:szCs w:val="18"/>
              </w:rPr>
            </w:pPr>
            <w:r w:rsidRPr="001A3A6C">
              <w:rPr>
                <w:sz w:val="18"/>
                <w:szCs w:val="18"/>
              </w:rPr>
              <w:t xml:space="preserve"> 963 </w:t>
            </w:r>
          </w:p>
        </w:tc>
        <w:tc>
          <w:tcPr>
            <w:tcW w:w="431" w:type="pct"/>
            <w:tcBorders>
              <w:top w:val="nil"/>
              <w:left w:val="nil"/>
              <w:bottom w:val="single" w:sz="4" w:space="0" w:color="auto"/>
              <w:right w:val="single" w:sz="4" w:space="0" w:color="auto"/>
            </w:tcBorders>
          </w:tcPr>
          <w:p w14:paraId="40CB835E" w14:textId="012FCBB7" w:rsidR="00280A85" w:rsidRPr="001A3A6C" w:rsidRDefault="00280A85" w:rsidP="00280A85">
            <w:pPr>
              <w:jc w:val="center"/>
              <w:rPr>
                <w:rFonts w:ascii="Arial" w:hAnsi="Arial" w:cs="Arial"/>
                <w:sz w:val="18"/>
                <w:szCs w:val="18"/>
              </w:rPr>
            </w:pPr>
            <w:r w:rsidRPr="001A3A6C">
              <w:rPr>
                <w:sz w:val="18"/>
                <w:szCs w:val="18"/>
              </w:rPr>
              <w:t xml:space="preserve"> 5 189 </w:t>
            </w:r>
          </w:p>
        </w:tc>
      </w:tr>
      <w:tr w:rsidR="00280A85" w:rsidRPr="001A3A6C" w14:paraId="2410D88D" w14:textId="77777777" w:rsidTr="000D5111">
        <w:trPr>
          <w:trHeight w:val="10"/>
        </w:trPr>
        <w:tc>
          <w:tcPr>
            <w:tcW w:w="573" w:type="pct"/>
            <w:tcBorders>
              <w:top w:val="nil"/>
              <w:left w:val="nil"/>
              <w:bottom w:val="single" w:sz="4" w:space="0" w:color="auto"/>
              <w:right w:val="single" w:sz="4" w:space="0" w:color="auto"/>
            </w:tcBorders>
            <w:vAlign w:val="center"/>
            <w:hideMark/>
          </w:tcPr>
          <w:p w14:paraId="4F2D32A2"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NAMENTENGA</w:t>
            </w:r>
          </w:p>
        </w:tc>
        <w:tc>
          <w:tcPr>
            <w:tcW w:w="500" w:type="pct"/>
            <w:tcBorders>
              <w:top w:val="nil"/>
              <w:left w:val="nil"/>
              <w:bottom w:val="single" w:sz="4" w:space="0" w:color="auto"/>
              <w:right w:val="single" w:sz="4" w:space="0" w:color="auto"/>
            </w:tcBorders>
            <w:noWrap/>
            <w:hideMark/>
          </w:tcPr>
          <w:p w14:paraId="13FC5E2D" w14:textId="18D89048" w:rsidR="00280A85" w:rsidRPr="001A3A6C" w:rsidRDefault="00280A85" w:rsidP="00280A85">
            <w:pPr>
              <w:jc w:val="center"/>
              <w:rPr>
                <w:rFonts w:ascii="Arial" w:hAnsi="Arial" w:cs="Arial"/>
                <w:sz w:val="18"/>
                <w:szCs w:val="18"/>
              </w:rPr>
            </w:pPr>
            <w:r w:rsidRPr="001A3A6C">
              <w:rPr>
                <w:sz w:val="18"/>
                <w:szCs w:val="18"/>
              </w:rPr>
              <w:t xml:space="preserve"> 10 680 </w:t>
            </w:r>
          </w:p>
        </w:tc>
        <w:tc>
          <w:tcPr>
            <w:tcW w:w="439" w:type="pct"/>
            <w:tcBorders>
              <w:top w:val="nil"/>
              <w:left w:val="nil"/>
              <w:bottom w:val="single" w:sz="4" w:space="0" w:color="auto"/>
              <w:right w:val="single" w:sz="4" w:space="0" w:color="auto"/>
            </w:tcBorders>
            <w:noWrap/>
            <w:hideMark/>
          </w:tcPr>
          <w:p w14:paraId="53B59859" w14:textId="43EF1D73" w:rsidR="00280A85" w:rsidRPr="001A3A6C" w:rsidRDefault="00280A85" w:rsidP="00280A85">
            <w:pPr>
              <w:jc w:val="center"/>
              <w:rPr>
                <w:rFonts w:ascii="Arial" w:hAnsi="Arial" w:cs="Arial"/>
                <w:sz w:val="18"/>
                <w:szCs w:val="18"/>
              </w:rPr>
            </w:pPr>
            <w:r w:rsidRPr="001A3A6C">
              <w:rPr>
                <w:sz w:val="18"/>
                <w:szCs w:val="18"/>
              </w:rPr>
              <w:t xml:space="preserve"> 1 604 </w:t>
            </w:r>
          </w:p>
        </w:tc>
        <w:tc>
          <w:tcPr>
            <w:tcW w:w="439" w:type="pct"/>
            <w:tcBorders>
              <w:top w:val="nil"/>
              <w:left w:val="nil"/>
              <w:bottom w:val="single" w:sz="4" w:space="0" w:color="auto"/>
              <w:right w:val="single" w:sz="4" w:space="0" w:color="auto"/>
            </w:tcBorders>
            <w:noWrap/>
            <w:hideMark/>
          </w:tcPr>
          <w:p w14:paraId="78A26A6A" w14:textId="6EEF3E37" w:rsidR="00280A85" w:rsidRPr="001A3A6C" w:rsidRDefault="00280A85" w:rsidP="00280A85">
            <w:pPr>
              <w:jc w:val="center"/>
              <w:rPr>
                <w:rFonts w:ascii="Arial" w:hAnsi="Arial" w:cs="Arial"/>
                <w:sz w:val="18"/>
                <w:szCs w:val="18"/>
              </w:rPr>
            </w:pPr>
            <w:r w:rsidRPr="001A3A6C">
              <w:rPr>
                <w:sz w:val="18"/>
                <w:szCs w:val="18"/>
              </w:rPr>
              <w:t xml:space="preserve"> 345 </w:t>
            </w:r>
          </w:p>
        </w:tc>
        <w:tc>
          <w:tcPr>
            <w:tcW w:w="438" w:type="pct"/>
            <w:tcBorders>
              <w:top w:val="nil"/>
              <w:left w:val="nil"/>
              <w:bottom w:val="single" w:sz="4" w:space="0" w:color="auto"/>
              <w:right w:val="single" w:sz="4" w:space="0" w:color="auto"/>
            </w:tcBorders>
          </w:tcPr>
          <w:p w14:paraId="09D96DC8" w14:textId="118F5F96" w:rsidR="00280A85" w:rsidRPr="001A3A6C" w:rsidRDefault="00280A85" w:rsidP="00280A85">
            <w:pPr>
              <w:jc w:val="center"/>
              <w:rPr>
                <w:rFonts w:ascii="Arial" w:hAnsi="Arial" w:cs="Arial"/>
                <w:sz w:val="18"/>
                <w:szCs w:val="18"/>
              </w:rPr>
            </w:pPr>
            <w:r w:rsidRPr="001A3A6C">
              <w:rPr>
                <w:sz w:val="18"/>
                <w:szCs w:val="18"/>
              </w:rPr>
              <w:t xml:space="preserve"> 10 580 </w:t>
            </w:r>
          </w:p>
        </w:tc>
        <w:tc>
          <w:tcPr>
            <w:tcW w:w="438" w:type="pct"/>
            <w:tcBorders>
              <w:top w:val="nil"/>
              <w:left w:val="nil"/>
              <w:bottom w:val="single" w:sz="4" w:space="0" w:color="auto"/>
              <w:right w:val="single" w:sz="4" w:space="0" w:color="auto"/>
            </w:tcBorders>
          </w:tcPr>
          <w:p w14:paraId="75553C23" w14:textId="341F62F9" w:rsidR="00280A85" w:rsidRPr="001A3A6C" w:rsidRDefault="00280A85" w:rsidP="00280A85">
            <w:pPr>
              <w:jc w:val="center"/>
              <w:rPr>
                <w:rFonts w:ascii="Arial" w:hAnsi="Arial" w:cs="Arial"/>
                <w:sz w:val="18"/>
                <w:szCs w:val="18"/>
              </w:rPr>
            </w:pPr>
            <w:r w:rsidRPr="001A3A6C">
              <w:rPr>
                <w:sz w:val="18"/>
                <w:szCs w:val="18"/>
              </w:rPr>
              <w:t xml:space="preserve"> 160 </w:t>
            </w:r>
          </w:p>
        </w:tc>
        <w:tc>
          <w:tcPr>
            <w:tcW w:w="438" w:type="pct"/>
            <w:tcBorders>
              <w:top w:val="nil"/>
              <w:left w:val="nil"/>
              <w:bottom w:val="single" w:sz="4" w:space="0" w:color="auto"/>
              <w:right w:val="single" w:sz="4" w:space="0" w:color="auto"/>
            </w:tcBorders>
          </w:tcPr>
          <w:p w14:paraId="61F10A8A" w14:textId="22B9BE3C" w:rsidR="00280A85" w:rsidRPr="001A3A6C" w:rsidRDefault="00280A85" w:rsidP="00280A85">
            <w:pPr>
              <w:jc w:val="center"/>
              <w:rPr>
                <w:rFonts w:ascii="Arial" w:hAnsi="Arial" w:cs="Arial"/>
                <w:sz w:val="18"/>
                <w:szCs w:val="18"/>
              </w:rPr>
            </w:pPr>
            <w:r w:rsidRPr="001A3A6C">
              <w:rPr>
                <w:sz w:val="18"/>
                <w:szCs w:val="18"/>
              </w:rPr>
              <w:t xml:space="preserve"> 165 </w:t>
            </w:r>
          </w:p>
        </w:tc>
        <w:tc>
          <w:tcPr>
            <w:tcW w:w="436" w:type="pct"/>
            <w:tcBorders>
              <w:top w:val="nil"/>
              <w:left w:val="nil"/>
              <w:bottom w:val="single" w:sz="4" w:space="0" w:color="auto"/>
              <w:right w:val="single" w:sz="4" w:space="0" w:color="auto"/>
            </w:tcBorders>
          </w:tcPr>
          <w:p w14:paraId="772E4BD6" w14:textId="5399B03C" w:rsidR="00280A85" w:rsidRPr="001A3A6C" w:rsidRDefault="00280A85" w:rsidP="00280A85">
            <w:pPr>
              <w:jc w:val="center"/>
              <w:rPr>
                <w:rFonts w:ascii="Arial" w:hAnsi="Arial" w:cs="Arial"/>
                <w:sz w:val="18"/>
                <w:szCs w:val="18"/>
              </w:rPr>
            </w:pPr>
            <w:r w:rsidRPr="001A3A6C">
              <w:rPr>
                <w:sz w:val="18"/>
                <w:szCs w:val="18"/>
              </w:rPr>
              <w:t xml:space="preserve"> 3 </w:t>
            </w:r>
          </w:p>
        </w:tc>
        <w:tc>
          <w:tcPr>
            <w:tcW w:w="434" w:type="pct"/>
            <w:tcBorders>
              <w:top w:val="nil"/>
              <w:left w:val="nil"/>
              <w:bottom w:val="single" w:sz="4" w:space="0" w:color="auto"/>
              <w:right w:val="single" w:sz="4" w:space="0" w:color="auto"/>
            </w:tcBorders>
          </w:tcPr>
          <w:p w14:paraId="46204CAC" w14:textId="1D7F2886" w:rsidR="00280A85" w:rsidRPr="001A3A6C" w:rsidRDefault="00280A85" w:rsidP="00280A85">
            <w:pPr>
              <w:jc w:val="center"/>
              <w:rPr>
                <w:rFonts w:ascii="Arial" w:hAnsi="Arial" w:cs="Arial"/>
                <w:sz w:val="18"/>
                <w:szCs w:val="18"/>
              </w:rPr>
            </w:pPr>
            <w:r w:rsidRPr="001A3A6C">
              <w:rPr>
                <w:sz w:val="18"/>
                <w:szCs w:val="18"/>
              </w:rPr>
              <w:t xml:space="preserve"> 466 </w:t>
            </w:r>
          </w:p>
        </w:tc>
        <w:tc>
          <w:tcPr>
            <w:tcW w:w="434" w:type="pct"/>
            <w:tcBorders>
              <w:top w:val="nil"/>
              <w:left w:val="nil"/>
              <w:bottom w:val="single" w:sz="4" w:space="0" w:color="auto"/>
              <w:right w:val="single" w:sz="4" w:space="0" w:color="auto"/>
            </w:tcBorders>
          </w:tcPr>
          <w:p w14:paraId="602A4D1B" w14:textId="32425AA6" w:rsidR="00280A85" w:rsidRPr="001A3A6C" w:rsidRDefault="00280A85" w:rsidP="00280A85">
            <w:pPr>
              <w:jc w:val="center"/>
              <w:rPr>
                <w:rFonts w:ascii="Arial" w:hAnsi="Arial" w:cs="Arial"/>
                <w:sz w:val="18"/>
                <w:szCs w:val="18"/>
              </w:rPr>
            </w:pPr>
            <w:r w:rsidRPr="001A3A6C">
              <w:rPr>
                <w:sz w:val="18"/>
                <w:szCs w:val="18"/>
              </w:rPr>
              <w:t xml:space="preserve"> 5 </w:t>
            </w:r>
          </w:p>
        </w:tc>
        <w:tc>
          <w:tcPr>
            <w:tcW w:w="431" w:type="pct"/>
            <w:tcBorders>
              <w:top w:val="nil"/>
              <w:left w:val="nil"/>
              <w:bottom w:val="single" w:sz="4" w:space="0" w:color="auto"/>
              <w:right w:val="single" w:sz="4" w:space="0" w:color="auto"/>
            </w:tcBorders>
          </w:tcPr>
          <w:p w14:paraId="51DCF0DB" w14:textId="77777777" w:rsidR="00280A85" w:rsidRPr="001A3A6C" w:rsidRDefault="00280A85" w:rsidP="00280A85">
            <w:pPr>
              <w:jc w:val="center"/>
              <w:rPr>
                <w:rFonts w:ascii="Arial" w:hAnsi="Arial" w:cs="Arial"/>
                <w:sz w:val="18"/>
                <w:szCs w:val="18"/>
              </w:rPr>
            </w:pPr>
          </w:p>
        </w:tc>
      </w:tr>
      <w:tr w:rsidR="00280A85" w:rsidRPr="001A3A6C" w14:paraId="1F8426F2" w14:textId="77777777" w:rsidTr="000D5111">
        <w:trPr>
          <w:trHeight w:val="10"/>
        </w:trPr>
        <w:tc>
          <w:tcPr>
            <w:tcW w:w="573" w:type="pct"/>
            <w:tcBorders>
              <w:top w:val="nil"/>
              <w:left w:val="nil"/>
              <w:bottom w:val="single" w:sz="4" w:space="0" w:color="auto"/>
              <w:right w:val="single" w:sz="4" w:space="0" w:color="auto"/>
            </w:tcBorders>
            <w:vAlign w:val="center"/>
            <w:hideMark/>
          </w:tcPr>
          <w:p w14:paraId="35506EA4"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SANMATENGA</w:t>
            </w:r>
          </w:p>
        </w:tc>
        <w:tc>
          <w:tcPr>
            <w:tcW w:w="500" w:type="pct"/>
            <w:tcBorders>
              <w:top w:val="nil"/>
              <w:left w:val="nil"/>
              <w:bottom w:val="single" w:sz="4" w:space="0" w:color="auto"/>
              <w:right w:val="single" w:sz="4" w:space="0" w:color="auto"/>
            </w:tcBorders>
            <w:noWrap/>
            <w:hideMark/>
          </w:tcPr>
          <w:p w14:paraId="69B1661D" w14:textId="256CECFA" w:rsidR="00280A85" w:rsidRPr="001A3A6C" w:rsidRDefault="00280A85" w:rsidP="00280A85">
            <w:pPr>
              <w:jc w:val="center"/>
              <w:rPr>
                <w:rFonts w:ascii="Arial" w:hAnsi="Arial" w:cs="Arial"/>
                <w:sz w:val="18"/>
                <w:szCs w:val="18"/>
              </w:rPr>
            </w:pPr>
            <w:r w:rsidRPr="001A3A6C">
              <w:rPr>
                <w:sz w:val="18"/>
                <w:szCs w:val="18"/>
              </w:rPr>
              <w:t xml:space="preserve"> 19 199 </w:t>
            </w:r>
          </w:p>
        </w:tc>
        <w:tc>
          <w:tcPr>
            <w:tcW w:w="439" w:type="pct"/>
            <w:tcBorders>
              <w:top w:val="nil"/>
              <w:left w:val="nil"/>
              <w:bottom w:val="single" w:sz="4" w:space="0" w:color="auto"/>
              <w:right w:val="single" w:sz="4" w:space="0" w:color="auto"/>
            </w:tcBorders>
            <w:noWrap/>
            <w:hideMark/>
          </w:tcPr>
          <w:p w14:paraId="55A74CE3" w14:textId="4FAD9F03" w:rsidR="00280A85" w:rsidRPr="001A3A6C" w:rsidRDefault="00280A85" w:rsidP="00280A85">
            <w:pPr>
              <w:jc w:val="center"/>
              <w:rPr>
                <w:rFonts w:ascii="Arial" w:hAnsi="Arial" w:cs="Arial"/>
                <w:sz w:val="18"/>
                <w:szCs w:val="18"/>
              </w:rPr>
            </w:pPr>
            <w:r w:rsidRPr="001A3A6C">
              <w:rPr>
                <w:sz w:val="18"/>
                <w:szCs w:val="18"/>
              </w:rPr>
              <w:t xml:space="preserve"> 57 </w:t>
            </w:r>
          </w:p>
        </w:tc>
        <w:tc>
          <w:tcPr>
            <w:tcW w:w="439" w:type="pct"/>
            <w:tcBorders>
              <w:top w:val="nil"/>
              <w:left w:val="nil"/>
              <w:bottom w:val="single" w:sz="4" w:space="0" w:color="auto"/>
              <w:right w:val="single" w:sz="4" w:space="0" w:color="auto"/>
            </w:tcBorders>
            <w:noWrap/>
            <w:hideMark/>
          </w:tcPr>
          <w:p w14:paraId="0E3D7EF4" w14:textId="498E71C7" w:rsidR="00280A85" w:rsidRPr="001A3A6C" w:rsidRDefault="00280A85" w:rsidP="00280A85">
            <w:pPr>
              <w:jc w:val="center"/>
              <w:rPr>
                <w:rFonts w:ascii="Arial" w:hAnsi="Arial" w:cs="Arial"/>
                <w:sz w:val="18"/>
                <w:szCs w:val="18"/>
              </w:rPr>
            </w:pPr>
            <w:r w:rsidRPr="001A3A6C">
              <w:rPr>
                <w:sz w:val="18"/>
                <w:szCs w:val="18"/>
              </w:rPr>
              <w:t xml:space="preserve"> 12 769 </w:t>
            </w:r>
          </w:p>
        </w:tc>
        <w:tc>
          <w:tcPr>
            <w:tcW w:w="438" w:type="pct"/>
            <w:tcBorders>
              <w:top w:val="nil"/>
              <w:left w:val="nil"/>
              <w:bottom w:val="single" w:sz="4" w:space="0" w:color="auto"/>
              <w:right w:val="single" w:sz="4" w:space="0" w:color="auto"/>
            </w:tcBorders>
          </w:tcPr>
          <w:p w14:paraId="683C0BFD" w14:textId="06169948" w:rsidR="00280A85" w:rsidRPr="001A3A6C" w:rsidRDefault="00280A85" w:rsidP="00280A85">
            <w:pPr>
              <w:jc w:val="center"/>
              <w:rPr>
                <w:rFonts w:ascii="Arial" w:hAnsi="Arial" w:cs="Arial"/>
                <w:sz w:val="18"/>
                <w:szCs w:val="18"/>
              </w:rPr>
            </w:pPr>
            <w:r w:rsidRPr="001A3A6C">
              <w:rPr>
                <w:sz w:val="18"/>
                <w:szCs w:val="18"/>
              </w:rPr>
              <w:t xml:space="preserve"> 9 316 </w:t>
            </w:r>
          </w:p>
        </w:tc>
        <w:tc>
          <w:tcPr>
            <w:tcW w:w="438" w:type="pct"/>
            <w:tcBorders>
              <w:top w:val="nil"/>
              <w:left w:val="nil"/>
              <w:bottom w:val="single" w:sz="4" w:space="0" w:color="auto"/>
              <w:right w:val="single" w:sz="4" w:space="0" w:color="auto"/>
            </w:tcBorders>
          </w:tcPr>
          <w:p w14:paraId="62A4CF56" w14:textId="0BC3AFFA" w:rsidR="00280A85" w:rsidRPr="001A3A6C" w:rsidRDefault="00280A85" w:rsidP="00280A85">
            <w:pPr>
              <w:jc w:val="center"/>
              <w:rPr>
                <w:rFonts w:ascii="Arial" w:hAnsi="Arial" w:cs="Arial"/>
                <w:sz w:val="18"/>
                <w:szCs w:val="18"/>
              </w:rPr>
            </w:pPr>
            <w:r w:rsidRPr="001A3A6C">
              <w:rPr>
                <w:sz w:val="18"/>
                <w:szCs w:val="18"/>
              </w:rPr>
              <w:t xml:space="preserve"> 3 835 </w:t>
            </w:r>
          </w:p>
        </w:tc>
        <w:tc>
          <w:tcPr>
            <w:tcW w:w="438" w:type="pct"/>
            <w:tcBorders>
              <w:top w:val="nil"/>
              <w:left w:val="nil"/>
              <w:bottom w:val="single" w:sz="4" w:space="0" w:color="auto"/>
              <w:right w:val="single" w:sz="4" w:space="0" w:color="auto"/>
            </w:tcBorders>
          </w:tcPr>
          <w:p w14:paraId="67B2FBB1" w14:textId="355093AD" w:rsidR="00280A85" w:rsidRPr="001A3A6C" w:rsidRDefault="00280A85" w:rsidP="00280A85">
            <w:pPr>
              <w:jc w:val="center"/>
              <w:rPr>
                <w:rFonts w:ascii="Arial" w:hAnsi="Arial" w:cs="Arial"/>
                <w:sz w:val="18"/>
                <w:szCs w:val="18"/>
              </w:rPr>
            </w:pPr>
            <w:r w:rsidRPr="001A3A6C">
              <w:rPr>
                <w:sz w:val="18"/>
                <w:szCs w:val="18"/>
              </w:rPr>
              <w:t xml:space="preserve"> 3 566 </w:t>
            </w:r>
          </w:p>
        </w:tc>
        <w:tc>
          <w:tcPr>
            <w:tcW w:w="436" w:type="pct"/>
            <w:tcBorders>
              <w:top w:val="nil"/>
              <w:left w:val="nil"/>
              <w:bottom w:val="single" w:sz="4" w:space="0" w:color="auto"/>
              <w:right w:val="single" w:sz="4" w:space="0" w:color="auto"/>
            </w:tcBorders>
          </w:tcPr>
          <w:p w14:paraId="586EB341" w14:textId="4073FEB6" w:rsidR="00280A85" w:rsidRPr="001A3A6C" w:rsidRDefault="00280A85" w:rsidP="00280A85">
            <w:pPr>
              <w:jc w:val="center"/>
              <w:rPr>
                <w:rFonts w:ascii="Arial" w:hAnsi="Arial" w:cs="Arial"/>
                <w:sz w:val="18"/>
                <w:szCs w:val="18"/>
              </w:rPr>
            </w:pPr>
            <w:r w:rsidRPr="001A3A6C">
              <w:rPr>
                <w:sz w:val="18"/>
                <w:szCs w:val="18"/>
              </w:rPr>
              <w:t xml:space="preserve"> 1 013 </w:t>
            </w:r>
          </w:p>
        </w:tc>
        <w:tc>
          <w:tcPr>
            <w:tcW w:w="434" w:type="pct"/>
            <w:tcBorders>
              <w:top w:val="nil"/>
              <w:left w:val="nil"/>
              <w:bottom w:val="single" w:sz="4" w:space="0" w:color="auto"/>
              <w:right w:val="single" w:sz="4" w:space="0" w:color="auto"/>
            </w:tcBorders>
          </w:tcPr>
          <w:p w14:paraId="29DFAB6B" w14:textId="2D98326F" w:rsidR="00280A85" w:rsidRPr="001A3A6C" w:rsidRDefault="00280A85" w:rsidP="00280A85">
            <w:pPr>
              <w:jc w:val="center"/>
              <w:rPr>
                <w:rFonts w:ascii="Arial" w:hAnsi="Arial" w:cs="Arial"/>
                <w:sz w:val="18"/>
                <w:szCs w:val="18"/>
              </w:rPr>
            </w:pPr>
            <w:r w:rsidRPr="001A3A6C">
              <w:rPr>
                <w:sz w:val="18"/>
                <w:szCs w:val="18"/>
              </w:rPr>
              <w:t xml:space="preserve"> 522 </w:t>
            </w:r>
          </w:p>
        </w:tc>
        <w:tc>
          <w:tcPr>
            <w:tcW w:w="434" w:type="pct"/>
            <w:tcBorders>
              <w:top w:val="nil"/>
              <w:left w:val="nil"/>
              <w:bottom w:val="single" w:sz="4" w:space="0" w:color="auto"/>
              <w:right w:val="single" w:sz="4" w:space="0" w:color="auto"/>
            </w:tcBorders>
          </w:tcPr>
          <w:p w14:paraId="04BFE371" w14:textId="4C722CBD" w:rsidR="00280A85" w:rsidRPr="001A3A6C" w:rsidRDefault="00280A85" w:rsidP="00280A85">
            <w:pPr>
              <w:jc w:val="center"/>
              <w:rPr>
                <w:rFonts w:ascii="Arial" w:hAnsi="Arial" w:cs="Arial"/>
                <w:sz w:val="18"/>
                <w:szCs w:val="18"/>
              </w:rPr>
            </w:pPr>
            <w:r w:rsidRPr="001A3A6C">
              <w:rPr>
                <w:sz w:val="18"/>
                <w:szCs w:val="18"/>
              </w:rPr>
              <w:t xml:space="preserve"> 91 </w:t>
            </w:r>
          </w:p>
        </w:tc>
        <w:tc>
          <w:tcPr>
            <w:tcW w:w="431" w:type="pct"/>
            <w:tcBorders>
              <w:top w:val="nil"/>
              <w:left w:val="nil"/>
              <w:bottom w:val="single" w:sz="4" w:space="0" w:color="auto"/>
              <w:right w:val="single" w:sz="4" w:space="0" w:color="auto"/>
            </w:tcBorders>
          </w:tcPr>
          <w:p w14:paraId="50852909" w14:textId="3C91E795" w:rsidR="00280A85" w:rsidRPr="001A3A6C" w:rsidRDefault="00280A85" w:rsidP="00280A85">
            <w:pPr>
              <w:jc w:val="center"/>
              <w:rPr>
                <w:rFonts w:ascii="Arial" w:hAnsi="Arial" w:cs="Arial"/>
                <w:sz w:val="18"/>
                <w:szCs w:val="18"/>
              </w:rPr>
            </w:pPr>
            <w:r w:rsidRPr="001A3A6C">
              <w:rPr>
                <w:sz w:val="18"/>
                <w:szCs w:val="18"/>
              </w:rPr>
              <w:t xml:space="preserve"> 93 </w:t>
            </w:r>
          </w:p>
        </w:tc>
      </w:tr>
      <w:tr w:rsidR="00280A85" w:rsidRPr="001A3A6C" w14:paraId="4B4EDD8C" w14:textId="77777777" w:rsidTr="000D5111">
        <w:trPr>
          <w:trHeight w:val="10"/>
        </w:trPr>
        <w:tc>
          <w:tcPr>
            <w:tcW w:w="573" w:type="pct"/>
            <w:tcBorders>
              <w:top w:val="nil"/>
              <w:left w:val="nil"/>
              <w:bottom w:val="single" w:sz="4" w:space="0" w:color="auto"/>
              <w:right w:val="single" w:sz="4" w:space="0" w:color="auto"/>
            </w:tcBorders>
            <w:vAlign w:val="center"/>
            <w:hideMark/>
          </w:tcPr>
          <w:p w14:paraId="2BD6E23D" w14:textId="77777777" w:rsidR="00280A85" w:rsidRPr="001A3A6C" w:rsidRDefault="00280A85" w:rsidP="00280A85">
            <w:pPr>
              <w:rPr>
                <w:rFonts w:ascii="Arial" w:hAnsi="Arial" w:cs="Arial"/>
                <w:b/>
                <w:bCs/>
                <w:sz w:val="18"/>
                <w:szCs w:val="18"/>
              </w:rPr>
            </w:pPr>
            <w:r w:rsidRPr="001A3A6C">
              <w:rPr>
                <w:rFonts w:ascii="Arial" w:hAnsi="Arial" w:cs="Arial"/>
                <w:b/>
                <w:bCs/>
                <w:sz w:val="18"/>
                <w:szCs w:val="18"/>
              </w:rPr>
              <w:t>CENTRE OUEST</w:t>
            </w:r>
          </w:p>
        </w:tc>
        <w:tc>
          <w:tcPr>
            <w:tcW w:w="500" w:type="pct"/>
            <w:tcBorders>
              <w:top w:val="nil"/>
              <w:left w:val="nil"/>
              <w:bottom w:val="single" w:sz="4" w:space="0" w:color="auto"/>
              <w:right w:val="single" w:sz="4" w:space="0" w:color="auto"/>
            </w:tcBorders>
            <w:noWrap/>
            <w:hideMark/>
          </w:tcPr>
          <w:p w14:paraId="6DB20D35" w14:textId="4E47F932" w:rsidR="00280A85" w:rsidRPr="001A3A6C" w:rsidRDefault="00280A85" w:rsidP="00280A85">
            <w:pPr>
              <w:jc w:val="center"/>
              <w:rPr>
                <w:rFonts w:ascii="Arial" w:hAnsi="Arial" w:cs="Arial"/>
                <w:sz w:val="18"/>
                <w:szCs w:val="18"/>
              </w:rPr>
            </w:pPr>
            <w:r w:rsidRPr="001A3A6C">
              <w:rPr>
                <w:sz w:val="18"/>
                <w:szCs w:val="18"/>
              </w:rPr>
              <w:t xml:space="preserve"> 60 512 </w:t>
            </w:r>
          </w:p>
        </w:tc>
        <w:tc>
          <w:tcPr>
            <w:tcW w:w="439" w:type="pct"/>
            <w:tcBorders>
              <w:top w:val="nil"/>
              <w:left w:val="nil"/>
              <w:bottom w:val="single" w:sz="4" w:space="0" w:color="auto"/>
              <w:right w:val="single" w:sz="4" w:space="0" w:color="auto"/>
            </w:tcBorders>
            <w:noWrap/>
            <w:hideMark/>
          </w:tcPr>
          <w:p w14:paraId="62B19C4B" w14:textId="59B84FED" w:rsidR="00280A85" w:rsidRPr="001A3A6C" w:rsidRDefault="00280A85" w:rsidP="00280A85">
            <w:pPr>
              <w:jc w:val="center"/>
              <w:rPr>
                <w:rFonts w:ascii="Arial" w:hAnsi="Arial" w:cs="Arial"/>
                <w:sz w:val="18"/>
                <w:szCs w:val="18"/>
              </w:rPr>
            </w:pPr>
            <w:r w:rsidRPr="001A3A6C">
              <w:rPr>
                <w:sz w:val="18"/>
                <w:szCs w:val="18"/>
              </w:rPr>
              <w:t xml:space="preserve"> 1 616 </w:t>
            </w:r>
          </w:p>
        </w:tc>
        <w:tc>
          <w:tcPr>
            <w:tcW w:w="439" w:type="pct"/>
            <w:tcBorders>
              <w:top w:val="nil"/>
              <w:left w:val="nil"/>
              <w:bottom w:val="single" w:sz="4" w:space="0" w:color="auto"/>
              <w:right w:val="single" w:sz="4" w:space="0" w:color="auto"/>
            </w:tcBorders>
            <w:noWrap/>
            <w:hideMark/>
          </w:tcPr>
          <w:p w14:paraId="52C5D4C4" w14:textId="21683888" w:rsidR="00280A85" w:rsidRPr="001A3A6C" w:rsidRDefault="00280A85" w:rsidP="00280A85">
            <w:pPr>
              <w:jc w:val="center"/>
              <w:rPr>
                <w:rFonts w:ascii="Arial" w:hAnsi="Arial" w:cs="Arial"/>
                <w:sz w:val="18"/>
                <w:szCs w:val="18"/>
              </w:rPr>
            </w:pPr>
            <w:r w:rsidRPr="001A3A6C">
              <w:rPr>
                <w:sz w:val="18"/>
                <w:szCs w:val="18"/>
              </w:rPr>
              <w:t xml:space="preserve"> 7 963 </w:t>
            </w:r>
          </w:p>
        </w:tc>
        <w:tc>
          <w:tcPr>
            <w:tcW w:w="438" w:type="pct"/>
            <w:tcBorders>
              <w:top w:val="nil"/>
              <w:left w:val="nil"/>
              <w:bottom w:val="single" w:sz="4" w:space="0" w:color="auto"/>
              <w:right w:val="single" w:sz="4" w:space="0" w:color="auto"/>
            </w:tcBorders>
          </w:tcPr>
          <w:p w14:paraId="0A805626" w14:textId="541A62FA" w:rsidR="00280A85" w:rsidRPr="001A3A6C" w:rsidRDefault="00280A85" w:rsidP="00280A85">
            <w:pPr>
              <w:jc w:val="center"/>
              <w:rPr>
                <w:rFonts w:ascii="Arial" w:hAnsi="Arial" w:cs="Arial"/>
                <w:sz w:val="18"/>
                <w:szCs w:val="18"/>
              </w:rPr>
            </w:pPr>
            <w:r w:rsidRPr="001A3A6C">
              <w:rPr>
                <w:sz w:val="18"/>
                <w:szCs w:val="18"/>
              </w:rPr>
              <w:t xml:space="preserve"> 8 534 </w:t>
            </w:r>
          </w:p>
        </w:tc>
        <w:tc>
          <w:tcPr>
            <w:tcW w:w="438" w:type="pct"/>
            <w:tcBorders>
              <w:top w:val="nil"/>
              <w:left w:val="nil"/>
              <w:bottom w:val="single" w:sz="4" w:space="0" w:color="auto"/>
              <w:right w:val="single" w:sz="4" w:space="0" w:color="auto"/>
            </w:tcBorders>
          </w:tcPr>
          <w:p w14:paraId="78759557" w14:textId="194C39CE" w:rsidR="00280A85" w:rsidRPr="001A3A6C" w:rsidRDefault="00280A85" w:rsidP="00280A85">
            <w:pPr>
              <w:jc w:val="center"/>
              <w:rPr>
                <w:rFonts w:ascii="Arial" w:hAnsi="Arial" w:cs="Arial"/>
                <w:sz w:val="18"/>
                <w:szCs w:val="18"/>
              </w:rPr>
            </w:pPr>
            <w:r w:rsidRPr="001A3A6C">
              <w:rPr>
                <w:sz w:val="18"/>
                <w:szCs w:val="18"/>
              </w:rPr>
              <w:t xml:space="preserve"> 4 341 </w:t>
            </w:r>
          </w:p>
        </w:tc>
        <w:tc>
          <w:tcPr>
            <w:tcW w:w="438" w:type="pct"/>
            <w:tcBorders>
              <w:top w:val="nil"/>
              <w:left w:val="nil"/>
              <w:bottom w:val="single" w:sz="4" w:space="0" w:color="auto"/>
              <w:right w:val="single" w:sz="4" w:space="0" w:color="auto"/>
            </w:tcBorders>
          </w:tcPr>
          <w:p w14:paraId="51EF2AE2" w14:textId="1DC57FDF" w:rsidR="00280A85" w:rsidRPr="001A3A6C" w:rsidRDefault="00280A85" w:rsidP="00280A85">
            <w:pPr>
              <w:jc w:val="center"/>
              <w:rPr>
                <w:rFonts w:ascii="Arial" w:hAnsi="Arial" w:cs="Arial"/>
                <w:sz w:val="18"/>
                <w:szCs w:val="18"/>
              </w:rPr>
            </w:pPr>
            <w:r w:rsidRPr="001A3A6C">
              <w:rPr>
                <w:sz w:val="18"/>
                <w:szCs w:val="18"/>
              </w:rPr>
              <w:t xml:space="preserve"> 2 657 </w:t>
            </w:r>
          </w:p>
        </w:tc>
        <w:tc>
          <w:tcPr>
            <w:tcW w:w="436" w:type="pct"/>
            <w:tcBorders>
              <w:top w:val="nil"/>
              <w:left w:val="nil"/>
              <w:bottom w:val="single" w:sz="4" w:space="0" w:color="auto"/>
              <w:right w:val="single" w:sz="4" w:space="0" w:color="auto"/>
            </w:tcBorders>
          </w:tcPr>
          <w:p w14:paraId="5F4CF8BD" w14:textId="460DC8B7" w:rsidR="00280A85" w:rsidRPr="001A3A6C" w:rsidRDefault="00280A85" w:rsidP="00280A85">
            <w:pPr>
              <w:jc w:val="center"/>
              <w:rPr>
                <w:rFonts w:ascii="Arial" w:hAnsi="Arial" w:cs="Arial"/>
                <w:sz w:val="18"/>
                <w:szCs w:val="18"/>
              </w:rPr>
            </w:pPr>
            <w:r w:rsidRPr="001A3A6C">
              <w:rPr>
                <w:sz w:val="18"/>
                <w:szCs w:val="18"/>
              </w:rPr>
              <w:t xml:space="preserve"> 780 </w:t>
            </w:r>
          </w:p>
        </w:tc>
        <w:tc>
          <w:tcPr>
            <w:tcW w:w="434" w:type="pct"/>
            <w:tcBorders>
              <w:top w:val="nil"/>
              <w:left w:val="nil"/>
              <w:bottom w:val="single" w:sz="4" w:space="0" w:color="auto"/>
              <w:right w:val="single" w:sz="4" w:space="0" w:color="auto"/>
            </w:tcBorders>
          </w:tcPr>
          <w:p w14:paraId="26EF664B" w14:textId="5A2AFF5B" w:rsidR="00280A85" w:rsidRPr="001A3A6C" w:rsidRDefault="00280A85" w:rsidP="00280A85">
            <w:pPr>
              <w:jc w:val="center"/>
              <w:rPr>
                <w:rFonts w:ascii="Arial" w:hAnsi="Arial" w:cs="Arial"/>
                <w:sz w:val="18"/>
                <w:szCs w:val="18"/>
              </w:rPr>
            </w:pPr>
            <w:r w:rsidRPr="001A3A6C">
              <w:rPr>
                <w:sz w:val="18"/>
                <w:szCs w:val="18"/>
              </w:rPr>
              <w:t xml:space="preserve"> 212 </w:t>
            </w:r>
          </w:p>
        </w:tc>
        <w:tc>
          <w:tcPr>
            <w:tcW w:w="434" w:type="pct"/>
            <w:tcBorders>
              <w:top w:val="nil"/>
              <w:left w:val="nil"/>
              <w:bottom w:val="single" w:sz="4" w:space="0" w:color="auto"/>
              <w:right w:val="single" w:sz="4" w:space="0" w:color="auto"/>
            </w:tcBorders>
          </w:tcPr>
          <w:p w14:paraId="493419D8" w14:textId="2CF0CF97" w:rsidR="00280A85" w:rsidRPr="001A3A6C" w:rsidRDefault="00280A85" w:rsidP="00280A85">
            <w:pPr>
              <w:jc w:val="center"/>
              <w:rPr>
                <w:rFonts w:ascii="Arial" w:hAnsi="Arial" w:cs="Arial"/>
                <w:sz w:val="18"/>
                <w:szCs w:val="18"/>
              </w:rPr>
            </w:pPr>
            <w:r w:rsidRPr="001A3A6C">
              <w:rPr>
                <w:sz w:val="18"/>
                <w:szCs w:val="18"/>
              </w:rPr>
              <w:t xml:space="preserve"> 345 </w:t>
            </w:r>
          </w:p>
        </w:tc>
        <w:tc>
          <w:tcPr>
            <w:tcW w:w="431" w:type="pct"/>
            <w:tcBorders>
              <w:top w:val="nil"/>
              <w:left w:val="nil"/>
              <w:bottom w:val="single" w:sz="4" w:space="0" w:color="auto"/>
              <w:right w:val="single" w:sz="4" w:space="0" w:color="auto"/>
            </w:tcBorders>
          </w:tcPr>
          <w:p w14:paraId="6ED0620F" w14:textId="3CCA65D2" w:rsidR="00280A85" w:rsidRPr="001A3A6C" w:rsidRDefault="00280A85" w:rsidP="00280A85">
            <w:pPr>
              <w:jc w:val="center"/>
              <w:rPr>
                <w:rFonts w:ascii="Arial" w:hAnsi="Arial" w:cs="Arial"/>
                <w:sz w:val="18"/>
                <w:szCs w:val="18"/>
              </w:rPr>
            </w:pPr>
            <w:r w:rsidRPr="001A3A6C">
              <w:rPr>
                <w:sz w:val="18"/>
                <w:szCs w:val="18"/>
              </w:rPr>
              <w:t xml:space="preserve"> 3 </w:t>
            </w:r>
          </w:p>
        </w:tc>
      </w:tr>
      <w:tr w:rsidR="00280A85" w:rsidRPr="001A3A6C" w14:paraId="7D219F0D" w14:textId="77777777" w:rsidTr="000D5111">
        <w:trPr>
          <w:trHeight w:val="10"/>
        </w:trPr>
        <w:tc>
          <w:tcPr>
            <w:tcW w:w="573" w:type="pct"/>
            <w:tcBorders>
              <w:top w:val="nil"/>
              <w:left w:val="nil"/>
              <w:bottom w:val="single" w:sz="4" w:space="0" w:color="auto"/>
              <w:right w:val="single" w:sz="4" w:space="0" w:color="auto"/>
            </w:tcBorders>
            <w:vAlign w:val="center"/>
            <w:hideMark/>
          </w:tcPr>
          <w:p w14:paraId="2B9626B1"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BOULKIEMDE</w:t>
            </w:r>
          </w:p>
        </w:tc>
        <w:tc>
          <w:tcPr>
            <w:tcW w:w="500" w:type="pct"/>
            <w:tcBorders>
              <w:top w:val="nil"/>
              <w:left w:val="nil"/>
              <w:bottom w:val="single" w:sz="4" w:space="0" w:color="auto"/>
              <w:right w:val="single" w:sz="4" w:space="0" w:color="auto"/>
            </w:tcBorders>
            <w:noWrap/>
            <w:hideMark/>
          </w:tcPr>
          <w:p w14:paraId="3A571E2E" w14:textId="10EE995F" w:rsidR="00280A85" w:rsidRPr="001A3A6C" w:rsidRDefault="00280A85" w:rsidP="00280A85">
            <w:pPr>
              <w:jc w:val="center"/>
              <w:rPr>
                <w:rFonts w:ascii="Arial" w:hAnsi="Arial" w:cs="Arial"/>
                <w:sz w:val="18"/>
                <w:szCs w:val="18"/>
              </w:rPr>
            </w:pPr>
            <w:r w:rsidRPr="001A3A6C">
              <w:rPr>
                <w:sz w:val="18"/>
                <w:szCs w:val="18"/>
              </w:rPr>
              <w:t xml:space="preserve"> 46 274 </w:t>
            </w:r>
          </w:p>
        </w:tc>
        <w:tc>
          <w:tcPr>
            <w:tcW w:w="439" w:type="pct"/>
            <w:tcBorders>
              <w:top w:val="nil"/>
              <w:left w:val="nil"/>
              <w:bottom w:val="single" w:sz="4" w:space="0" w:color="auto"/>
              <w:right w:val="single" w:sz="4" w:space="0" w:color="auto"/>
            </w:tcBorders>
            <w:noWrap/>
            <w:hideMark/>
          </w:tcPr>
          <w:p w14:paraId="3B2DA84C" w14:textId="0C423547" w:rsidR="00280A85" w:rsidRPr="001A3A6C" w:rsidRDefault="00280A85" w:rsidP="00280A85">
            <w:pPr>
              <w:jc w:val="center"/>
              <w:rPr>
                <w:rFonts w:ascii="Arial" w:hAnsi="Arial" w:cs="Arial"/>
                <w:sz w:val="18"/>
                <w:szCs w:val="18"/>
              </w:rPr>
            </w:pPr>
            <w:r w:rsidRPr="001A3A6C">
              <w:rPr>
                <w:sz w:val="18"/>
                <w:szCs w:val="18"/>
              </w:rPr>
              <w:t xml:space="preserve"> 951 </w:t>
            </w:r>
          </w:p>
        </w:tc>
        <w:tc>
          <w:tcPr>
            <w:tcW w:w="439" w:type="pct"/>
            <w:tcBorders>
              <w:top w:val="nil"/>
              <w:left w:val="nil"/>
              <w:bottom w:val="single" w:sz="4" w:space="0" w:color="auto"/>
              <w:right w:val="single" w:sz="4" w:space="0" w:color="auto"/>
            </w:tcBorders>
            <w:noWrap/>
            <w:hideMark/>
          </w:tcPr>
          <w:p w14:paraId="619E406D" w14:textId="73F4B39E" w:rsidR="00280A85" w:rsidRPr="001A3A6C" w:rsidRDefault="00280A85" w:rsidP="00280A85">
            <w:pPr>
              <w:jc w:val="center"/>
              <w:rPr>
                <w:rFonts w:ascii="Arial" w:hAnsi="Arial" w:cs="Arial"/>
                <w:sz w:val="18"/>
                <w:szCs w:val="18"/>
              </w:rPr>
            </w:pPr>
            <w:r w:rsidRPr="001A3A6C">
              <w:rPr>
                <w:sz w:val="18"/>
                <w:szCs w:val="18"/>
              </w:rPr>
              <w:t xml:space="preserve"> 2 204 </w:t>
            </w:r>
          </w:p>
        </w:tc>
        <w:tc>
          <w:tcPr>
            <w:tcW w:w="438" w:type="pct"/>
            <w:tcBorders>
              <w:top w:val="nil"/>
              <w:left w:val="nil"/>
              <w:bottom w:val="single" w:sz="4" w:space="0" w:color="auto"/>
              <w:right w:val="single" w:sz="4" w:space="0" w:color="auto"/>
            </w:tcBorders>
          </w:tcPr>
          <w:p w14:paraId="0F1A871E" w14:textId="27895F6C" w:rsidR="00280A85" w:rsidRPr="001A3A6C" w:rsidRDefault="00280A85" w:rsidP="00280A85">
            <w:pPr>
              <w:jc w:val="center"/>
              <w:rPr>
                <w:rFonts w:ascii="Arial" w:hAnsi="Arial" w:cs="Arial"/>
                <w:sz w:val="18"/>
                <w:szCs w:val="18"/>
              </w:rPr>
            </w:pPr>
            <w:r w:rsidRPr="001A3A6C">
              <w:rPr>
                <w:sz w:val="18"/>
                <w:szCs w:val="18"/>
              </w:rPr>
              <w:t xml:space="preserve"> 4 558 </w:t>
            </w:r>
          </w:p>
        </w:tc>
        <w:tc>
          <w:tcPr>
            <w:tcW w:w="438" w:type="pct"/>
            <w:tcBorders>
              <w:top w:val="nil"/>
              <w:left w:val="nil"/>
              <w:bottom w:val="single" w:sz="4" w:space="0" w:color="auto"/>
              <w:right w:val="single" w:sz="4" w:space="0" w:color="auto"/>
            </w:tcBorders>
          </w:tcPr>
          <w:p w14:paraId="07BE447F" w14:textId="166FDA70" w:rsidR="00280A85" w:rsidRPr="001A3A6C" w:rsidRDefault="00280A85" w:rsidP="00280A85">
            <w:pPr>
              <w:jc w:val="center"/>
              <w:rPr>
                <w:rFonts w:ascii="Arial" w:hAnsi="Arial" w:cs="Arial"/>
                <w:sz w:val="18"/>
                <w:szCs w:val="18"/>
              </w:rPr>
            </w:pPr>
            <w:r w:rsidRPr="001A3A6C">
              <w:rPr>
                <w:sz w:val="18"/>
                <w:szCs w:val="18"/>
              </w:rPr>
              <w:t xml:space="preserve"> 1 981 </w:t>
            </w:r>
          </w:p>
        </w:tc>
        <w:tc>
          <w:tcPr>
            <w:tcW w:w="438" w:type="pct"/>
            <w:tcBorders>
              <w:top w:val="nil"/>
              <w:left w:val="nil"/>
              <w:bottom w:val="single" w:sz="4" w:space="0" w:color="auto"/>
              <w:right w:val="single" w:sz="4" w:space="0" w:color="auto"/>
            </w:tcBorders>
          </w:tcPr>
          <w:p w14:paraId="29567143" w14:textId="2D542EAA" w:rsidR="00280A85" w:rsidRPr="001A3A6C" w:rsidRDefault="00280A85" w:rsidP="00280A85">
            <w:pPr>
              <w:jc w:val="center"/>
              <w:rPr>
                <w:rFonts w:ascii="Arial" w:hAnsi="Arial" w:cs="Arial"/>
                <w:sz w:val="18"/>
                <w:szCs w:val="18"/>
              </w:rPr>
            </w:pPr>
            <w:r w:rsidRPr="001A3A6C">
              <w:rPr>
                <w:sz w:val="18"/>
                <w:szCs w:val="18"/>
              </w:rPr>
              <w:t xml:space="preserve"> 1 440 </w:t>
            </w:r>
          </w:p>
        </w:tc>
        <w:tc>
          <w:tcPr>
            <w:tcW w:w="436" w:type="pct"/>
            <w:tcBorders>
              <w:top w:val="nil"/>
              <w:left w:val="nil"/>
              <w:bottom w:val="single" w:sz="4" w:space="0" w:color="auto"/>
              <w:right w:val="single" w:sz="4" w:space="0" w:color="auto"/>
            </w:tcBorders>
          </w:tcPr>
          <w:p w14:paraId="7443E8DC" w14:textId="343CC91D" w:rsidR="00280A85" w:rsidRPr="001A3A6C" w:rsidRDefault="00280A85" w:rsidP="00280A85">
            <w:pPr>
              <w:jc w:val="center"/>
              <w:rPr>
                <w:rFonts w:ascii="Arial" w:hAnsi="Arial" w:cs="Arial"/>
                <w:sz w:val="18"/>
                <w:szCs w:val="18"/>
              </w:rPr>
            </w:pPr>
            <w:r w:rsidRPr="001A3A6C">
              <w:rPr>
                <w:sz w:val="18"/>
                <w:szCs w:val="18"/>
              </w:rPr>
              <w:t xml:space="preserve"> 186 </w:t>
            </w:r>
          </w:p>
        </w:tc>
        <w:tc>
          <w:tcPr>
            <w:tcW w:w="434" w:type="pct"/>
            <w:tcBorders>
              <w:top w:val="nil"/>
              <w:left w:val="nil"/>
              <w:bottom w:val="single" w:sz="4" w:space="0" w:color="auto"/>
              <w:right w:val="single" w:sz="4" w:space="0" w:color="auto"/>
            </w:tcBorders>
          </w:tcPr>
          <w:p w14:paraId="6C4931BC" w14:textId="569DA9CD" w:rsidR="00280A85" w:rsidRPr="001A3A6C" w:rsidRDefault="00280A85" w:rsidP="00280A85">
            <w:pPr>
              <w:jc w:val="center"/>
              <w:rPr>
                <w:rFonts w:ascii="Arial" w:hAnsi="Arial" w:cs="Arial"/>
                <w:sz w:val="18"/>
                <w:szCs w:val="18"/>
              </w:rPr>
            </w:pPr>
            <w:r w:rsidRPr="001A3A6C">
              <w:rPr>
                <w:sz w:val="18"/>
                <w:szCs w:val="18"/>
              </w:rPr>
              <w:t xml:space="preserve"> 52 </w:t>
            </w:r>
          </w:p>
        </w:tc>
        <w:tc>
          <w:tcPr>
            <w:tcW w:w="434" w:type="pct"/>
            <w:tcBorders>
              <w:top w:val="nil"/>
              <w:left w:val="nil"/>
              <w:bottom w:val="single" w:sz="4" w:space="0" w:color="auto"/>
              <w:right w:val="single" w:sz="4" w:space="0" w:color="auto"/>
            </w:tcBorders>
          </w:tcPr>
          <w:p w14:paraId="4F05F634" w14:textId="6EF9B750" w:rsidR="00280A85" w:rsidRPr="001A3A6C" w:rsidRDefault="00280A85" w:rsidP="00280A85">
            <w:pPr>
              <w:jc w:val="center"/>
              <w:rPr>
                <w:rFonts w:ascii="Arial" w:hAnsi="Arial" w:cs="Arial"/>
                <w:sz w:val="18"/>
                <w:szCs w:val="18"/>
              </w:rPr>
            </w:pPr>
            <w:r w:rsidRPr="001A3A6C">
              <w:rPr>
                <w:sz w:val="18"/>
                <w:szCs w:val="18"/>
              </w:rPr>
              <w:t xml:space="preserve"> 311 </w:t>
            </w:r>
          </w:p>
        </w:tc>
        <w:tc>
          <w:tcPr>
            <w:tcW w:w="431" w:type="pct"/>
            <w:tcBorders>
              <w:top w:val="nil"/>
              <w:left w:val="nil"/>
              <w:bottom w:val="single" w:sz="4" w:space="0" w:color="auto"/>
              <w:right w:val="single" w:sz="4" w:space="0" w:color="auto"/>
            </w:tcBorders>
          </w:tcPr>
          <w:p w14:paraId="32C2FAF0" w14:textId="77777777" w:rsidR="00280A85" w:rsidRPr="001A3A6C" w:rsidRDefault="00280A85" w:rsidP="00280A85">
            <w:pPr>
              <w:jc w:val="center"/>
              <w:rPr>
                <w:rFonts w:ascii="Arial" w:hAnsi="Arial" w:cs="Arial"/>
                <w:sz w:val="18"/>
                <w:szCs w:val="18"/>
              </w:rPr>
            </w:pPr>
          </w:p>
        </w:tc>
      </w:tr>
      <w:tr w:rsidR="00280A85" w:rsidRPr="001A3A6C" w14:paraId="69142AE1" w14:textId="77777777" w:rsidTr="000D5111">
        <w:trPr>
          <w:trHeight w:val="10"/>
        </w:trPr>
        <w:tc>
          <w:tcPr>
            <w:tcW w:w="573" w:type="pct"/>
            <w:tcBorders>
              <w:top w:val="nil"/>
              <w:left w:val="nil"/>
              <w:bottom w:val="single" w:sz="4" w:space="0" w:color="auto"/>
              <w:right w:val="single" w:sz="4" w:space="0" w:color="auto"/>
            </w:tcBorders>
            <w:vAlign w:val="center"/>
            <w:hideMark/>
          </w:tcPr>
          <w:p w14:paraId="0DDFBC13"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SANGUIE</w:t>
            </w:r>
          </w:p>
        </w:tc>
        <w:tc>
          <w:tcPr>
            <w:tcW w:w="500" w:type="pct"/>
            <w:tcBorders>
              <w:top w:val="nil"/>
              <w:left w:val="nil"/>
              <w:bottom w:val="single" w:sz="4" w:space="0" w:color="auto"/>
              <w:right w:val="single" w:sz="4" w:space="0" w:color="auto"/>
            </w:tcBorders>
            <w:noWrap/>
            <w:hideMark/>
          </w:tcPr>
          <w:p w14:paraId="5B3ECC3D" w14:textId="2BB18AD2" w:rsidR="00280A85" w:rsidRPr="001A3A6C" w:rsidRDefault="00280A85" w:rsidP="00280A85">
            <w:pPr>
              <w:jc w:val="center"/>
              <w:rPr>
                <w:rFonts w:ascii="Arial" w:hAnsi="Arial" w:cs="Arial"/>
                <w:sz w:val="18"/>
                <w:szCs w:val="18"/>
              </w:rPr>
            </w:pPr>
            <w:r w:rsidRPr="001A3A6C">
              <w:rPr>
                <w:sz w:val="18"/>
                <w:szCs w:val="18"/>
              </w:rPr>
              <w:t xml:space="preserve"> 10 564 </w:t>
            </w:r>
          </w:p>
        </w:tc>
        <w:tc>
          <w:tcPr>
            <w:tcW w:w="439" w:type="pct"/>
            <w:tcBorders>
              <w:top w:val="nil"/>
              <w:left w:val="nil"/>
              <w:bottom w:val="single" w:sz="4" w:space="0" w:color="auto"/>
              <w:right w:val="single" w:sz="4" w:space="0" w:color="auto"/>
            </w:tcBorders>
            <w:noWrap/>
            <w:hideMark/>
          </w:tcPr>
          <w:p w14:paraId="132E27DD" w14:textId="61DED2DA" w:rsidR="00280A85" w:rsidRPr="001A3A6C" w:rsidRDefault="00280A85" w:rsidP="00280A85">
            <w:pPr>
              <w:jc w:val="center"/>
              <w:rPr>
                <w:rFonts w:ascii="Arial" w:hAnsi="Arial" w:cs="Arial"/>
                <w:sz w:val="18"/>
                <w:szCs w:val="18"/>
              </w:rPr>
            </w:pPr>
            <w:r w:rsidRPr="001A3A6C">
              <w:rPr>
                <w:sz w:val="18"/>
                <w:szCs w:val="18"/>
              </w:rPr>
              <w:t xml:space="preserve"> 111 </w:t>
            </w:r>
          </w:p>
        </w:tc>
        <w:tc>
          <w:tcPr>
            <w:tcW w:w="439" w:type="pct"/>
            <w:tcBorders>
              <w:top w:val="nil"/>
              <w:left w:val="nil"/>
              <w:bottom w:val="single" w:sz="4" w:space="0" w:color="auto"/>
              <w:right w:val="single" w:sz="4" w:space="0" w:color="auto"/>
            </w:tcBorders>
            <w:noWrap/>
            <w:hideMark/>
          </w:tcPr>
          <w:p w14:paraId="6CBC0BBF" w14:textId="484EA485" w:rsidR="00280A85" w:rsidRPr="001A3A6C" w:rsidRDefault="00280A85" w:rsidP="00280A85">
            <w:pPr>
              <w:jc w:val="center"/>
              <w:rPr>
                <w:rFonts w:ascii="Arial" w:hAnsi="Arial" w:cs="Arial"/>
                <w:sz w:val="18"/>
                <w:szCs w:val="18"/>
              </w:rPr>
            </w:pPr>
            <w:r w:rsidRPr="001A3A6C">
              <w:rPr>
                <w:sz w:val="18"/>
                <w:szCs w:val="18"/>
              </w:rPr>
              <w:t xml:space="preserve"> 4 676 </w:t>
            </w:r>
          </w:p>
        </w:tc>
        <w:tc>
          <w:tcPr>
            <w:tcW w:w="438" w:type="pct"/>
            <w:tcBorders>
              <w:top w:val="nil"/>
              <w:left w:val="nil"/>
              <w:bottom w:val="single" w:sz="4" w:space="0" w:color="auto"/>
              <w:right w:val="single" w:sz="4" w:space="0" w:color="auto"/>
            </w:tcBorders>
          </w:tcPr>
          <w:p w14:paraId="051B7CA7" w14:textId="062D68CF" w:rsidR="00280A85" w:rsidRPr="001A3A6C" w:rsidRDefault="00280A85" w:rsidP="00280A85">
            <w:pPr>
              <w:jc w:val="center"/>
              <w:rPr>
                <w:rFonts w:ascii="Arial" w:hAnsi="Arial" w:cs="Arial"/>
                <w:sz w:val="18"/>
                <w:szCs w:val="18"/>
              </w:rPr>
            </w:pPr>
            <w:r w:rsidRPr="001A3A6C">
              <w:rPr>
                <w:sz w:val="18"/>
                <w:szCs w:val="18"/>
              </w:rPr>
              <w:t xml:space="preserve"> 2 942 </w:t>
            </w:r>
          </w:p>
        </w:tc>
        <w:tc>
          <w:tcPr>
            <w:tcW w:w="438" w:type="pct"/>
            <w:tcBorders>
              <w:top w:val="nil"/>
              <w:left w:val="nil"/>
              <w:bottom w:val="single" w:sz="4" w:space="0" w:color="auto"/>
              <w:right w:val="single" w:sz="4" w:space="0" w:color="auto"/>
            </w:tcBorders>
          </w:tcPr>
          <w:p w14:paraId="0A89B344" w14:textId="6E0F46CB" w:rsidR="00280A85" w:rsidRPr="001A3A6C" w:rsidRDefault="00280A85" w:rsidP="00280A85">
            <w:pPr>
              <w:jc w:val="center"/>
              <w:rPr>
                <w:rFonts w:ascii="Arial" w:hAnsi="Arial" w:cs="Arial"/>
                <w:sz w:val="18"/>
                <w:szCs w:val="18"/>
              </w:rPr>
            </w:pPr>
            <w:r w:rsidRPr="001A3A6C">
              <w:rPr>
                <w:sz w:val="18"/>
                <w:szCs w:val="18"/>
              </w:rPr>
              <w:t xml:space="preserve"> 1 890 </w:t>
            </w:r>
          </w:p>
        </w:tc>
        <w:tc>
          <w:tcPr>
            <w:tcW w:w="438" w:type="pct"/>
            <w:tcBorders>
              <w:top w:val="nil"/>
              <w:left w:val="nil"/>
              <w:bottom w:val="single" w:sz="4" w:space="0" w:color="auto"/>
              <w:right w:val="single" w:sz="4" w:space="0" w:color="auto"/>
            </w:tcBorders>
          </w:tcPr>
          <w:p w14:paraId="5FAEEBB4" w14:textId="55BBDA13" w:rsidR="00280A85" w:rsidRPr="001A3A6C" w:rsidRDefault="00280A85" w:rsidP="00280A85">
            <w:pPr>
              <w:jc w:val="center"/>
              <w:rPr>
                <w:rFonts w:ascii="Arial" w:hAnsi="Arial" w:cs="Arial"/>
                <w:sz w:val="18"/>
                <w:szCs w:val="18"/>
              </w:rPr>
            </w:pPr>
            <w:r w:rsidRPr="001A3A6C">
              <w:rPr>
                <w:sz w:val="18"/>
                <w:szCs w:val="18"/>
              </w:rPr>
              <w:t xml:space="preserve"> 642 </w:t>
            </w:r>
          </w:p>
        </w:tc>
        <w:tc>
          <w:tcPr>
            <w:tcW w:w="436" w:type="pct"/>
            <w:tcBorders>
              <w:top w:val="nil"/>
              <w:left w:val="nil"/>
              <w:bottom w:val="single" w:sz="4" w:space="0" w:color="auto"/>
              <w:right w:val="single" w:sz="4" w:space="0" w:color="auto"/>
            </w:tcBorders>
          </w:tcPr>
          <w:p w14:paraId="5495347A" w14:textId="6EAFD10A" w:rsidR="00280A85" w:rsidRPr="001A3A6C" w:rsidRDefault="00280A85" w:rsidP="00280A85">
            <w:pPr>
              <w:jc w:val="center"/>
              <w:rPr>
                <w:rFonts w:ascii="Arial" w:hAnsi="Arial" w:cs="Arial"/>
                <w:sz w:val="18"/>
                <w:szCs w:val="18"/>
              </w:rPr>
            </w:pPr>
            <w:r w:rsidRPr="001A3A6C">
              <w:rPr>
                <w:sz w:val="18"/>
                <w:szCs w:val="18"/>
              </w:rPr>
              <w:t xml:space="preserve"> 412 </w:t>
            </w:r>
          </w:p>
        </w:tc>
        <w:tc>
          <w:tcPr>
            <w:tcW w:w="434" w:type="pct"/>
            <w:tcBorders>
              <w:top w:val="nil"/>
              <w:left w:val="nil"/>
              <w:bottom w:val="single" w:sz="4" w:space="0" w:color="auto"/>
              <w:right w:val="single" w:sz="4" w:space="0" w:color="auto"/>
            </w:tcBorders>
          </w:tcPr>
          <w:p w14:paraId="7B0B0F39" w14:textId="3B07BB0A" w:rsidR="00280A85" w:rsidRPr="001A3A6C" w:rsidRDefault="00280A85" w:rsidP="00280A85">
            <w:pPr>
              <w:jc w:val="center"/>
              <w:rPr>
                <w:rFonts w:ascii="Arial" w:hAnsi="Arial" w:cs="Arial"/>
                <w:sz w:val="18"/>
                <w:szCs w:val="18"/>
              </w:rPr>
            </w:pPr>
            <w:r w:rsidRPr="001A3A6C">
              <w:rPr>
                <w:sz w:val="18"/>
                <w:szCs w:val="18"/>
              </w:rPr>
              <w:t xml:space="preserve"> 148 </w:t>
            </w:r>
          </w:p>
        </w:tc>
        <w:tc>
          <w:tcPr>
            <w:tcW w:w="434" w:type="pct"/>
            <w:tcBorders>
              <w:top w:val="nil"/>
              <w:left w:val="nil"/>
              <w:bottom w:val="single" w:sz="4" w:space="0" w:color="auto"/>
              <w:right w:val="single" w:sz="4" w:space="0" w:color="auto"/>
            </w:tcBorders>
          </w:tcPr>
          <w:p w14:paraId="7253F4EA" w14:textId="215356A9" w:rsidR="00280A85" w:rsidRPr="001A3A6C" w:rsidRDefault="00280A85" w:rsidP="00280A85">
            <w:pPr>
              <w:jc w:val="center"/>
              <w:rPr>
                <w:rFonts w:ascii="Arial" w:hAnsi="Arial" w:cs="Arial"/>
                <w:sz w:val="18"/>
                <w:szCs w:val="18"/>
              </w:rPr>
            </w:pPr>
            <w:r w:rsidRPr="001A3A6C">
              <w:rPr>
                <w:sz w:val="18"/>
                <w:szCs w:val="18"/>
              </w:rPr>
              <w:t xml:space="preserve"> 12 </w:t>
            </w:r>
          </w:p>
        </w:tc>
        <w:tc>
          <w:tcPr>
            <w:tcW w:w="431" w:type="pct"/>
            <w:tcBorders>
              <w:top w:val="nil"/>
              <w:left w:val="nil"/>
              <w:bottom w:val="single" w:sz="4" w:space="0" w:color="auto"/>
              <w:right w:val="single" w:sz="4" w:space="0" w:color="auto"/>
            </w:tcBorders>
          </w:tcPr>
          <w:p w14:paraId="19E7B4EA" w14:textId="7A55B395" w:rsidR="00280A85" w:rsidRPr="001A3A6C" w:rsidRDefault="00280A85" w:rsidP="00280A85">
            <w:pPr>
              <w:jc w:val="center"/>
              <w:rPr>
                <w:rFonts w:ascii="Arial" w:hAnsi="Arial" w:cs="Arial"/>
                <w:sz w:val="18"/>
                <w:szCs w:val="18"/>
              </w:rPr>
            </w:pPr>
            <w:r w:rsidRPr="001A3A6C">
              <w:rPr>
                <w:sz w:val="18"/>
                <w:szCs w:val="18"/>
              </w:rPr>
              <w:t xml:space="preserve"> 3 </w:t>
            </w:r>
          </w:p>
        </w:tc>
      </w:tr>
      <w:tr w:rsidR="00280A85" w:rsidRPr="001A3A6C" w14:paraId="0868AB0E" w14:textId="77777777" w:rsidTr="000D5111">
        <w:trPr>
          <w:trHeight w:val="10"/>
        </w:trPr>
        <w:tc>
          <w:tcPr>
            <w:tcW w:w="573" w:type="pct"/>
            <w:tcBorders>
              <w:top w:val="nil"/>
              <w:left w:val="nil"/>
              <w:bottom w:val="single" w:sz="4" w:space="0" w:color="auto"/>
              <w:right w:val="single" w:sz="4" w:space="0" w:color="auto"/>
            </w:tcBorders>
            <w:vAlign w:val="center"/>
            <w:hideMark/>
          </w:tcPr>
          <w:p w14:paraId="45BDEA95"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SISSILI</w:t>
            </w:r>
          </w:p>
        </w:tc>
        <w:tc>
          <w:tcPr>
            <w:tcW w:w="500" w:type="pct"/>
            <w:tcBorders>
              <w:top w:val="nil"/>
              <w:left w:val="nil"/>
              <w:bottom w:val="single" w:sz="4" w:space="0" w:color="auto"/>
              <w:right w:val="single" w:sz="4" w:space="0" w:color="auto"/>
            </w:tcBorders>
            <w:noWrap/>
            <w:hideMark/>
          </w:tcPr>
          <w:p w14:paraId="21DD1EBD" w14:textId="13CC49BB" w:rsidR="00280A85" w:rsidRPr="001A3A6C" w:rsidRDefault="00280A85" w:rsidP="00280A85">
            <w:pPr>
              <w:jc w:val="center"/>
              <w:rPr>
                <w:rFonts w:ascii="Arial" w:hAnsi="Arial" w:cs="Arial"/>
                <w:sz w:val="18"/>
                <w:szCs w:val="18"/>
              </w:rPr>
            </w:pPr>
            <w:r w:rsidRPr="001A3A6C">
              <w:rPr>
                <w:sz w:val="18"/>
                <w:szCs w:val="18"/>
              </w:rPr>
              <w:t xml:space="preserve"> 67 </w:t>
            </w:r>
          </w:p>
        </w:tc>
        <w:tc>
          <w:tcPr>
            <w:tcW w:w="439" w:type="pct"/>
            <w:tcBorders>
              <w:top w:val="nil"/>
              <w:left w:val="nil"/>
              <w:bottom w:val="single" w:sz="4" w:space="0" w:color="auto"/>
              <w:right w:val="single" w:sz="4" w:space="0" w:color="auto"/>
            </w:tcBorders>
            <w:noWrap/>
            <w:hideMark/>
          </w:tcPr>
          <w:p w14:paraId="3AF0EC83" w14:textId="5A9F1D2F" w:rsidR="00280A85" w:rsidRPr="001A3A6C" w:rsidRDefault="00280A85" w:rsidP="00280A85">
            <w:pPr>
              <w:jc w:val="center"/>
              <w:rPr>
                <w:rFonts w:ascii="Arial" w:hAnsi="Arial" w:cs="Arial"/>
                <w:sz w:val="18"/>
                <w:szCs w:val="18"/>
              </w:rPr>
            </w:pPr>
            <w:r w:rsidRPr="001A3A6C">
              <w:rPr>
                <w:sz w:val="18"/>
                <w:szCs w:val="18"/>
              </w:rPr>
              <w:t xml:space="preserve"> 1 </w:t>
            </w:r>
          </w:p>
        </w:tc>
        <w:tc>
          <w:tcPr>
            <w:tcW w:w="439" w:type="pct"/>
            <w:tcBorders>
              <w:top w:val="nil"/>
              <w:left w:val="nil"/>
              <w:bottom w:val="single" w:sz="4" w:space="0" w:color="auto"/>
              <w:right w:val="single" w:sz="4" w:space="0" w:color="auto"/>
            </w:tcBorders>
            <w:noWrap/>
            <w:hideMark/>
          </w:tcPr>
          <w:p w14:paraId="47AE2BBD" w14:textId="28AF4F23" w:rsidR="00280A85" w:rsidRPr="001A3A6C" w:rsidRDefault="00280A85" w:rsidP="00280A85">
            <w:pPr>
              <w:jc w:val="center"/>
              <w:rPr>
                <w:rFonts w:ascii="Arial" w:hAnsi="Arial" w:cs="Arial"/>
                <w:sz w:val="18"/>
                <w:szCs w:val="18"/>
              </w:rPr>
            </w:pPr>
            <w:r w:rsidRPr="001A3A6C">
              <w:rPr>
                <w:sz w:val="18"/>
                <w:szCs w:val="18"/>
              </w:rPr>
              <w:t xml:space="preserve"> 44 </w:t>
            </w:r>
          </w:p>
        </w:tc>
        <w:tc>
          <w:tcPr>
            <w:tcW w:w="438" w:type="pct"/>
            <w:tcBorders>
              <w:top w:val="nil"/>
              <w:left w:val="nil"/>
              <w:bottom w:val="single" w:sz="4" w:space="0" w:color="auto"/>
              <w:right w:val="single" w:sz="4" w:space="0" w:color="auto"/>
            </w:tcBorders>
          </w:tcPr>
          <w:p w14:paraId="7FD0DCCE" w14:textId="6DC194D6" w:rsidR="00280A85" w:rsidRPr="001A3A6C" w:rsidRDefault="00280A85" w:rsidP="00280A85">
            <w:pPr>
              <w:jc w:val="center"/>
              <w:rPr>
                <w:rFonts w:ascii="Arial" w:hAnsi="Arial" w:cs="Arial"/>
                <w:sz w:val="18"/>
                <w:szCs w:val="18"/>
              </w:rPr>
            </w:pPr>
            <w:r w:rsidRPr="001A3A6C">
              <w:rPr>
                <w:sz w:val="18"/>
                <w:szCs w:val="18"/>
              </w:rPr>
              <w:t xml:space="preserve"> 377 </w:t>
            </w:r>
          </w:p>
        </w:tc>
        <w:tc>
          <w:tcPr>
            <w:tcW w:w="438" w:type="pct"/>
            <w:tcBorders>
              <w:top w:val="nil"/>
              <w:left w:val="nil"/>
              <w:bottom w:val="single" w:sz="4" w:space="0" w:color="auto"/>
              <w:right w:val="single" w:sz="4" w:space="0" w:color="auto"/>
            </w:tcBorders>
          </w:tcPr>
          <w:p w14:paraId="0AB3C14D" w14:textId="2CC7E890" w:rsidR="00280A85" w:rsidRPr="001A3A6C" w:rsidRDefault="00280A85" w:rsidP="00280A85">
            <w:pPr>
              <w:jc w:val="center"/>
              <w:rPr>
                <w:rFonts w:ascii="Arial" w:hAnsi="Arial" w:cs="Arial"/>
                <w:sz w:val="18"/>
                <w:szCs w:val="18"/>
              </w:rPr>
            </w:pPr>
            <w:r w:rsidRPr="001A3A6C">
              <w:rPr>
                <w:sz w:val="18"/>
                <w:szCs w:val="18"/>
              </w:rPr>
              <w:t xml:space="preserve"> 236 </w:t>
            </w:r>
          </w:p>
        </w:tc>
        <w:tc>
          <w:tcPr>
            <w:tcW w:w="438" w:type="pct"/>
            <w:tcBorders>
              <w:top w:val="nil"/>
              <w:left w:val="nil"/>
              <w:bottom w:val="single" w:sz="4" w:space="0" w:color="auto"/>
              <w:right w:val="single" w:sz="4" w:space="0" w:color="auto"/>
            </w:tcBorders>
          </w:tcPr>
          <w:p w14:paraId="2D0B6132" w14:textId="69AFED24" w:rsidR="00280A85" w:rsidRPr="001A3A6C" w:rsidRDefault="00280A85" w:rsidP="00280A85">
            <w:pPr>
              <w:jc w:val="center"/>
              <w:rPr>
                <w:rFonts w:ascii="Arial" w:hAnsi="Arial" w:cs="Arial"/>
                <w:sz w:val="18"/>
                <w:szCs w:val="18"/>
              </w:rPr>
            </w:pPr>
            <w:r w:rsidRPr="001A3A6C">
              <w:rPr>
                <w:sz w:val="18"/>
                <w:szCs w:val="18"/>
              </w:rPr>
              <w:t xml:space="preserve"> 87 </w:t>
            </w:r>
          </w:p>
        </w:tc>
        <w:tc>
          <w:tcPr>
            <w:tcW w:w="436" w:type="pct"/>
            <w:tcBorders>
              <w:top w:val="nil"/>
              <w:left w:val="nil"/>
              <w:bottom w:val="single" w:sz="4" w:space="0" w:color="auto"/>
              <w:right w:val="single" w:sz="4" w:space="0" w:color="auto"/>
            </w:tcBorders>
          </w:tcPr>
          <w:p w14:paraId="289C73D0" w14:textId="58606A0C" w:rsidR="00280A85" w:rsidRPr="001A3A6C" w:rsidRDefault="00280A85" w:rsidP="00280A85">
            <w:pPr>
              <w:jc w:val="center"/>
              <w:rPr>
                <w:rFonts w:ascii="Arial" w:hAnsi="Arial" w:cs="Arial"/>
                <w:sz w:val="18"/>
                <w:szCs w:val="18"/>
              </w:rPr>
            </w:pPr>
            <w:r w:rsidRPr="001A3A6C">
              <w:rPr>
                <w:sz w:val="18"/>
                <w:szCs w:val="18"/>
              </w:rPr>
              <w:t xml:space="preserve"> 0 </w:t>
            </w:r>
          </w:p>
        </w:tc>
        <w:tc>
          <w:tcPr>
            <w:tcW w:w="434" w:type="pct"/>
            <w:tcBorders>
              <w:top w:val="nil"/>
              <w:left w:val="nil"/>
              <w:bottom w:val="single" w:sz="4" w:space="0" w:color="auto"/>
              <w:right w:val="single" w:sz="4" w:space="0" w:color="auto"/>
            </w:tcBorders>
          </w:tcPr>
          <w:p w14:paraId="1513B254" w14:textId="464783F2" w:rsidR="00280A85" w:rsidRPr="001A3A6C" w:rsidRDefault="00280A85" w:rsidP="00280A85">
            <w:pPr>
              <w:jc w:val="center"/>
              <w:rPr>
                <w:rFonts w:ascii="Arial" w:hAnsi="Arial" w:cs="Arial"/>
                <w:sz w:val="18"/>
                <w:szCs w:val="18"/>
              </w:rPr>
            </w:pPr>
            <w:r w:rsidRPr="001A3A6C">
              <w:rPr>
                <w:sz w:val="18"/>
                <w:szCs w:val="18"/>
              </w:rPr>
              <w:t xml:space="preserve"> 2 </w:t>
            </w:r>
          </w:p>
        </w:tc>
        <w:tc>
          <w:tcPr>
            <w:tcW w:w="434" w:type="pct"/>
            <w:tcBorders>
              <w:top w:val="nil"/>
              <w:left w:val="nil"/>
              <w:bottom w:val="single" w:sz="4" w:space="0" w:color="auto"/>
              <w:right w:val="single" w:sz="4" w:space="0" w:color="auto"/>
            </w:tcBorders>
          </w:tcPr>
          <w:p w14:paraId="2FAD0A19" w14:textId="77777777" w:rsidR="00280A85" w:rsidRPr="001A3A6C" w:rsidRDefault="00280A85" w:rsidP="00280A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1C6922CC" w14:textId="77777777" w:rsidR="00280A85" w:rsidRPr="001A3A6C" w:rsidRDefault="00280A85" w:rsidP="00280A85">
            <w:pPr>
              <w:jc w:val="center"/>
              <w:rPr>
                <w:rFonts w:ascii="Arial" w:hAnsi="Arial" w:cs="Arial"/>
                <w:sz w:val="18"/>
                <w:szCs w:val="18"/>
              </w:rPr>
            </w:pPr>
          </w:p>
        </w:tc>
      </w:tr>
      <w:tr w:rsidR="00280A85" w:rsidRPr="001A3A6C" w14:paraId="740827D7" w14:textId="77777777" w:rsidTr="000D5111">
        <w:trPr>
          <w:trHeight w:val="10"/>
        </w:trPr>
        <w:tc>
          <w:tcPr>
            <w:tcW w:w="573" w:type="pct"/>
            <w:tcBorders>
              <w:top w:val="nil"/>
              <w:left w:val="nil"/>
              <w:bottom w:val="single" w:sz="4" w:space="0" w:color="auto"/>
              <w:right w:val="single" w:sz="4" w:space="0" w:color="auto"/>
            </w:tcBorders>
            <w:vAlign w:val="center"/>
            <w:hideMark/>
          </w:tcPr>
          <w:p w14:paraId="3276DB61"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ZIRO</w:t>
            </w:r>
          </w:p>
        </w:tc>
        <w:tc>
          <w:tcPr>
            <w:tcW w:w="500" w:type="pct"/>
            <w:tcBorders>
              <w:top w:val="nil"/>
              <w:left w:val="nil"/>
              <w:bottom w:val="single" w:sz="4" w:space="0" w:color="auto"/>
              <w:right w:val="single" w:sz="4" w:space="0" w:color="auto"/>
            </w:tcBorders>
            <w:noWrap/>
            <w:hideMark/>
          </w:tcPr>
          <w:p w14:paraId="14CAE0EC" w14:textId="7E3775C1" w:rsidR="00280A85" w:rsidRPr="001A3A6C" w:rsidRDefault="00280A85" w:rsidP="00280A85">
            <w:pPr>
              <w:jc w:val="center"/>
              <w:rPr>
                <w:rFonts w:ascii="Arial" w:hAnsi="Arial" w:cs="Arial"/>
                <w:sz w:val="18"/>
                <w:szCs w:val="18"/>
              </w:rPr>
            </w:pPr>
            <w:r w:rsidRPr="001A3A6C">
              <w:rPr>
                <w:sz w:val="18"/>
                <w:szCs w:val="18"/>
              </w:rPr>
              <w:t xml:space="preserve"> 3 608 </w:t>
            </w:r>
          </w:p>
        </w:tc>
        <w:tc>
          <w:tcPr>
            <w:tcW w:w="439" w:type="pct"/>
            <w:tcBorders>
              <w:top w:val="nil"/>
              <w:left w:val="nil"/>
              <w:bottom w:val="single" w:sz="4" w:space="0" w:color="auto"/>
              <w:right w:val="single" w:sz="4" w:space="0" w:color="auto"/>
            </w:tcBorders>
            <w:noWrap/>
            <w:hideMark/>
          </w:tcPr>
          <w:p w14:paraId="4623788E" w14:textId="0844AE61" w:rsidR="00280A85" w:rsidRPr="001A3A6C" w:rsidRDefault="00280A85" w:rsidP="00280A85">
            <w:pPr>
              <w:jc w:val="center"/>
              <w:rPr>
                <w:rFonts w:ascii="Arial" w:hAnsi="Arial" w:cs="Arial"/>
                <w:sz w:val="18"/>
                <w:szCs w:val="18"/>
              </w:rPr>
            </w:pPr>
            <w:r w:rsidRPr="001A3A6C">
              <w:rPr>
                <w:sz w:val="18"/>
                <w:szCs w:val="18"/>
              </w:rPr>
              <w:t xml:space="preserve"> 553 </w:t>
            </w:r>
          </w:p>
        </w:tc>
        <w:tc>
          <w:tcPr>
            <w:tcW w:w="439" w:type="pct"/>
            <w:tcBorders>
              <w:top w:val="nil"/>
              <w:left w:val="nil"/>
              <w:bottom w:val="single" w:sz="4" w:space="0" w:color="auto"/>
              <w:right w:val="single" w:sz="4" w:space="0" w:color="auto"/>
            </w:tcBorders>
            <w:noWrap/>
            <w:hideMark/>
          </w:tcPr>
          <w:p w14:paraId="59D4A99D" w14:textId="05FB29C4" w:rsidR="00280A85" w:rsidRPr="001A3A6C" w:rsidRDefault="00280A85" w:rsidP="00280A85">
            <w:pPr>
              <w:jc w:val="center"/>
              <w:rPr>
                <w:rFonts w:ascii="Arial" w:hAnsi="Arial" w:cs="Arial"/>
                <w:sz w:val="18"/>
                <w:szCs w:val="18"/>
              </w:rPr>
            </w:pPr>
            <w:r w:rsidRPr="001A3A6C">
              <w:rPr>
                <w:sz w:val="18"/>
                <w:szCs w:val="18"/>
              </w:rPr>
              <w:t xml:space="preserve"> 1 038 </w:t>
            </w:r>
          </w:p>
        </w:tc>
        <w:tc>
          <w:tcPr>
            <w:tcW w:w="438" w:type="pct"/>
            <w:tcBorders>
              <w:top w:val="nil"/>
              <w:left w:val="nil"/>
              <w:bottom w:val="single" w:sz="4" w:space="0" w:color="auto"/>
              <w:right w:val="single" w:sz="4" w:space="0" w:color="auto"/>
            </w:tcBorders>
          </w:tcPr>
          <w:p w14:paraId="4E7BD78F" w14:textId="6D1B10D2" w:rsidR="00280A85" w:rsidRPr="001A3A6C" w:rsidRDefault="00280A85" w:rsidP="00280A85">
            <w:pPr>
              <w:jc w:val="center"/>
              <w:rPr>
                <w:rFonts w:ascii="Arial" w:hAnsi="Arial" w:cs="Arial"/>
                <w:sz w:val="18"/>
                <w:szCs w:val="18"/>
              </w:rPr>
            </w:pPr>
            <w:r w:rsidRPr="001A3A6C">
              <w:rPr>
                <w:sz w:val="18"/>
                <w:szCs w:val="18"/>
              </w:rPr>
              <w:t xml:space="preserve"> 657 </w:t>
            </w:r>
          </w:p>
        </w:tc>
        <w:tc>
          <w:tcPr>
            <w:tcW w:w="438" w:type="pct"/>
            <w:tcBorders>
              <w:top w:val="nil"/>
              <w:left w:val="nil"/>
              <w:bottom w:val="single" w:sz="4" w:space="0" w:color="auto"/>
              <w:right w:val="single" w:sz="4" w:space="0" w:color="auto"/>
            </w:tcBorders>
          </w:tcPr>
          <w:p w14:paraId="00095588" w14:textId="297FF796" w:rsidR="00280A85" w:rsidRPr="001A3A6C" w:rsidRDefault="00280A85" w:rsidP="00280A85">
            <w:pPr>
              <w:jc w:val="center"/>
              <w:rPr>
                <w:rFonts w:ascii="Arial" w:hAnsi="Arial" w:cs="Arial"/>
                <w:sz w:val="18"/>
                <w:szCs w:val="18"/>
              </w:rPr>
            </w:pPr>
            <w:r w:rsidRPr="001A3A6C">
              <w:rPr>
                <w:sz w:val="18"/>
                <w:szCs w:val="18"/>
              </w:rPr>
              <w:t xml:space="preserve"> 235 </w:t>
            </w:r>
          </w:p>
        </w:tc>
        <w:tc>
          <w:tcPr>
            <w:tcW w:w="438" w:type="pct"/>
            <w:tcBorders>
              <w:top w:val="nil"/>
              <w:left w:val="nil"/>
              <w:bottom w:val="single" w:sz="4" w:space="0" w:color="auto"/>
              <w:right w:val="single" w:sz="4" w:space="0" w:color="auto"/>
            </w:tcBorders>
          </w:tcPr>
          <w:p w14:paraId="0122E7F3" w14:textId="0D5AA022" w:rsidR="00280A85" w:rsidRPr="001A3A6C" w:rsidRDefault="00280A85" w:rsidP="00280A85">
            <w:pPr>
              <w:jc w:val="center"/>
              <w:rPr>
                <w:rFonts w:ascii="Arial" w:hAnsi="Arial" w:cs="Arial"/>
                <w:sz w:val="18"/>
                <w:szCs w:val="18"/>
              </w:rPr>
            </w:pPr>
            <w:r w:rsidRPr="001A3A6C">
              <w:rPr>
                <w:sz w:val="18"/>
                <w:szCs w:val="18"/>
              </w:rPr>
              <w:t xml:space="preserve"> 489 </w:t>
            </w:r>
          </w:p>
        </w:tc>
        <w:tc>
          <w:tcPr>
            <w:tcW w:w="436" w:type="pct"/>
            <w:tcBorders>
              <w:top w:val="nil"/>
              <w:left w:val="nil"/>
              <w:bottom w:val="single" w:sz="4" w:space="0" w:color="auto"/>
              <w:right w:val="single" w:sz="4" w:space="0" w:color="auto"/>
            </w:tcBorders>
          </w:tcPr>
          <w:p w14:paraId="332908D5" w14:textId="57F0627D" w:rsidR="00280A85" w:rsidRPr="001A3A6C" w:rsidRDefault="00280A85" w:rsidP="00280A85">
            <w:pPr>
              <w:jc w:val="center"/>
              <w:rPr>
                <w:rFonts w:ascii="Arial" w:hAnsi="Arial" w:cs="Arial"/>
                <w:sz w:val="18"/>
                <w:szCs w:val="18"/>
              </w:rPr>
            </w:pPr>
            <w:r w:rsidRPr="001A3A6C">
              <w:rPr>
                <w:sz w:val="18"/>
                <w:szCs w:val="18"/>
              </w:rPr>
              <w:t xml:space="preserve"> 182 </w:t>
            </w:r>
          </w:p>
        </w:tc>
        <w:tc>
          <w:tcPr>
            <w:tcW w:w="434" w:type="pct"/>
            <w:tcBorders>
              <w:top w:val="nil"/>
              <w:left w:val="nil"/>
              <w:bottom w:val="single" w:sz="4" w:space="0" w:color="auto"/>
              <w:right w:val="single" w:sz="4" w:space="0" w:color="auto"/>
            </w:tcBorders>
          </w:tcPr>
          <w:p w14:paraId="4844934F" w14:textId="4B5972AB" w:rsidR="00280A85" w:rsidRPr="001A3A6C" w:rsidRDefault="00280A85" w:rsidP="00280A85">
            <w:pPr>
              <w:jc w:val="center"/>
              <w:rPr>
                <w:rFonts w:ascii="Arial" w:hAnsi="Arial" w:cs="Arial"/>
                <w:sz w:val="18"/>
                <w:szCs w:val="18"/>
              </w:rPr>
            </w:pPr>
            <w:r w:rsidRPr="001A3A6C">
              <w:rPr>
                <w:sz w:val="18"/>
                <w:szCs w:val="18"/>
              </w:rPr>
              <w:t xml:space="preserve"> 10 </w:t>
            </w:r>
          </w:p>
        </w:tc>
        <w:tc>
          <w:tcPr>
            <w:tcW w:w="434" w:type="pct"/>
            <w:tcBorders>
              <w:top w:val="nil"/>
              <w:left w:val="nil"/>
              <w:bottom w:val="single" w:sz="4" w:space="0" w:color="auto"/>
              <w:right w:val="single" w:sz="4" w:space="0" w:color="auto"/>
            </w:tcBorders>
          </w:tcPr>
          <w:p w14:paraId="09D42840" w14:textId="6CEB1888" w:rsidR="00280A85" w:rsidRPr="001A3A6C" w:rsidRDefault="00280A85" w:rsidP="00280A85">
            <w:pPr>
              <w:jc w:val="center"/>
              <w:rPr>
                <w:rFonts w:ascii="Arial" w:hAnsi="Arial" w:cs="Arial"/>
                <w:sz w:val="18"/>
                <w:szCs w:val="18"/>
              </w:rPr>
            </w:pPr>
            <w:r w:rsidRPr="001A3A6C">
              <w:rPr>
                <w:sz w:val="18"/>
                <w:szCs w:val="18"/>
              </w:rPr>
              <w:t xml:space="preserve"> 22 </w:t>
            </w:r>
          </w:p>
        </w:tc>
        <w:tc>
          <w:tcPr>
            <w:tcW w:w="431" w:type="pct"/>
            <w:tcBorders>
              <w:top w:val="nil"/>
              <w:left w:val="nil"/>
              <w:bottom w:val="single" w:sz="4" w:space="0" w:color="auto"/>
              <w:right w:val="single" w:sz="4" w:space="0" w:color="auto"/>
            </w:tcBorders>
          </w:tcPr>
          <w:p w14:paraId="2B18DDF7" w14:textId="121900A9" w:rsidR="00280A85" w:rsidRPr="001A3A6C" w:rsidRDefault="00280A85" w:rsidP="00280A85">
            <w:pPr>
              <w:jc w:val="center"/>
              <w:rPr>
                <w:rFonts w:ascii="Arial" w:hAnsi="Arial" w:cs="Arial"/>
                <w:sz w:val="18"/>
                <w:szCs w:val="18"/>
              </w:rPr>
            </w:pPr>
            <w:r w:rsidRPr="001A3A6C">
              <w:rPr>
                <w:sz w:val="18"/>
                <w:szCs w:val="18"/>
              </w:rPr>
              <w:t xml:space="preserve"> 0 </w:t>
            </w:r>
          </w:p>
        </w:tc>
      </w:tr>
      <w:tr w:rsidR="00280A85" w:rsidRPr="001A3A6C" w14:paraId="378CEC05" w14:textId="77777777" w:rsidTr="000D5111">
        <w:trPr>
          <w:trHeight w:val="10"/>
        </w:trPr>
        <w:tc>
          <w:tcPr>
            <w:tcW w:w="573" w:type="pct"/>
            <w:tcBorders>
              <w:top w:val="nil"/>
              <w:left w:val="nil"/>
              <w:bottom w:val="single" w:sz="4" w:space="0" w:color="auto"/>
              <w:right w:val="single" w:sz="4" w:space="0" w:color="auto"/>
            </w:tcBorders>
            <w:vAlign w:val="center"/>
            <w:hideMark/>
          </w:tcPr>
          <w:p w14:paraId="77ED5E82" w14:textId="77777777" w:rsidR="00280A85" w:rsidRPr="001A3A6C" w:rsidRDefault="00280A85" w:rsidP="00280A85">
            <w:pPr>
              <w:rPr>
                <w:rFonts w:ascii="Arial" w:hAnsi="Arial" w:cs="Arial"/>
                <w:b/>
                <w:bCs/>
                <w:sz w:val="18"/>
                <w:szCs w:val="18"/>
              </w:rPr>
            </w:pPr>
            <w:r w:rsidRPr="001A3A6C">
              <w:rPr>
                <w:rFonts w:ascii="Arial" w:hAnsi="Arial" w:cs="Arial"/>
                <w:b/>
                <w:bCs/>
                <w:sz w:val="18"/>
                <w:szCs w:val="18"/>
              </w:rPr>
              <w:t>CENTRE SUD</w:t>
            </w:r>
          </w:p>
        </w:tc>
        <w:tc>
          <w:tcPr>
            <w:tcW w:w="500" w:type="pct"/>
            <w:tcBorders>
              <w:top w:val="nil"/>
              <w:left w:val="nil"/>
              <w:bottom w:val="single" w:sz="4" w:space="0" w:color="auto"/>
              <w:right w:val="single" w:sz="4" w:space="0" w:color="auto"/>
            </w:tcBorders>
            <w:noWrap/>
            <w:hideMark/>
          </w:tcPr>
          <w:p w14:paraId="684FA7B9" w14:textId="4943D682" w:rsidR="00280A85" w:rsidRPr="001A3A6C" w:rsidRDefault="00280A85" w:rsidP="00280A85">
            <w:pPr>
              <w:jc w:val="center"/>
              <w:rPr>
                <w:rFonts w:ascii="Arial" w:hAnsi="Arial" w:cs="Arial"/>
                <w:sz w:val="18"/>
                <w:szCs w:val="18"/>
              </w:rPr>
            </w:pPr>
            <w:r w:rsidRPr="001A3A6C">
              <w:rPr>
                <w:sz w:val="18"/>
                <w:szCs w:val="18"/>
              </w:rPr>
              <w:t xml:space="preserve"> 13 494 </w:t>
            </w:r>
          </w:p>
        </w:tc>
        <w:tc>
          <w:tcPr>
            <w:tcW w:w="439" w:type="pct"/>
            <w:tcBorders>
              <w:top w:val="nil"/>
              <w:left w:val="nil"/>
              <w:bottom w:val="single" w:sz="4" w:space="0" w:color="auto"/>
              <w:right w:val="single" w:sz="4" w:space="0" w:color="auto"/>
            </w:tcBorders>
            <w:noWrap/>
            <w:hideMark/>
          </w:tcPr>
          <w:p w14:paraId="52E23FD8" w14:textId="09007597" w:rsidR="00280A85" w:rsidRPr="001A3A6C" w:rsidRDefault="00280A85" w:rsidP="00280A85">
            <w:pPr>
              <w:jc w:val="center"/>
              <w:rPr>
                <w:rFonts w:ascii="Arial" w:hAnsi="Arial" w:cs="Arial"/>
                <w:sz w:val="18"/>
                <w:szCs w:val="18"/>
              </w:rPr>
            </w:pPr>
            <w:r w:rsidRPr="001A3A6C">
              <w:rPr>
                <w:sz w:val="18"/>
                <w:szCs w:val="18"/>
              </w:rPr>
              <w:t xml:space="preserve"> 4 078 </w:t>
            </w:r>
          </w:p>
        </w:tc>
        <w:tc>
          <w:tcPr>
            <w:tcW w:w="439" w:type="pct"/>
            <w:tcBorders>
              <w:top w:val="nil"/>
              <w:left w:val="nil"/>
              <w:bottom w:val="single" w:sz="4" w:space="0" w:color="auto"/>
              <w:right w:val="single" w:sz="4" w:space="0" w:color="auto"/>
            </w:tcBorders>
            <w:noWrap/>
            <w:hideMark/>
          </w:tcPr>
          <w:p w14:paraId="4CB820ED" w14:textId="69EFDADB" w:rsidR="00280A85" w:rsidRPr="001A3A6C" w:rsidRDefault="00280A85" w:rsidP="00280A85">
            <w:pPr>
              <w:jc w:val="center"/>
              <w:rPr>
                <w:rFonts w:ascii="Arial" w:hAnsi="Arial" w:cs="Arial"/>
                <w:sz w:val="18"/>
                <w:szCs w:val="18"/>
              </w:rPr>
            </w:pPr>
            <w:r w:rsidRPr="001A3A6C">
              <w:rPr>
                <w:sz w:val="18"/>
                <w:szCs w:val="18"/>
              </w:rPr>
              <w:t xml:space="preserve"> 24 392 </w:t>
            </w:r>
          </w:p>
        </w:tc>
        <w:tc>
          <w:tcPr>
            <w:tcW w:w="438" w:type="pct"/>
            <w:tcBorders>
              <w:top w:val="nil"/>
              <w:left w:val="nil"/>
              <w:bottom w:val="single" w:sz="4" w:space="0" w:color="auto"/>
              <w:right w:val="single" w:sz="4" w:space="0" w:color="auto"/>
            </w:tcBorders>
          </w:tcPr>
          <w:p w14:paraId="4ED40DAC" w14:textId="2DF9AE72" w:rsidR="00280A85" w:rsidRPr="001A3A6C" w:rsidRDefault="00280A85" w:rsidP="00280A85">
            <w:pPr>
              <w:jc w:val="center"/>
              <w:rPr>
                <w:rFonts w:ascii="Arial" w:hAnsi="Arial" w:cs="Arial"/>
                <w:sz w:val="18"/>
                <w:szCs w:val="18"/>
              </w:rPr>
            </w:pPr>
            <w:r w:rsidRPr="001A3A6C">
              <w:rPr>
                <w:sz w:val="18"/>
                <w:szCs w:val="18"/>
              </w:rPr>
              <w:t xml:space="preserve"> 4 193 </w:t>
            </w:r>
          </w:p>
        </w:tc>
        <w:tc>
          <w:tcPr>
            <w:tcW w:w="438" w:type="pct"/>
            <w:tcBorders>
              <w:top w:val="nil"/>
              <w:left w:val="nil"/>
              <w:bottom w:val="single" w:sz="4" w:space="0" w:color="auto"/>
              <w:right w:val="single" w:sz="4" w:space="0" w:color="auto"/>
            </w:tcBorders>
          </w:tcPr>
          <w:p w14:paraId="381D56B4" w14:textId="25635222" w:rsidR="00280A85" w:rsidRPr="001A3A6C" w:rsidRDefault="00280A85" w:rsidP="00280A85">
            <w:pPr>
              <w:jc w:val="center"/>
              <w:rPr>
                <w:rFonts w:ascii="Arial" w:hAnsi="Arial" w:cs="Arial"/>
                <w:sz w:val="18"/>
                <w:szCs w:val="18"/>
              </w:rPr>
            </w:pPr>
            <w:r w:rsidRPr="001A3A6C">
              <w:rPr>
                <w:sz w:val="18"/>
                <w:szCs w:val="18"/>
              </w:rPr>
              <w:t xml:space="preserve"> 1 243 </w:t>
            </w:r>
          </w:p>
        </w:tc>
        <w:tc>
          <w:tcPr>
            <w:tcW w:w="438" w:type="pct"/>
            <w:tcBorders>
              <w:top w:val="nil"/>
              <w:left w:val="nil"/>
              <w:bottom w:val="single" w:sz="4" w:space="0" w:color="auto"/>
              <w:right w:val="single" w:sz="4" w:space="0" w:color="auto"/>
            </w:tcBorders>
          </w:tcPr>
          <w:p w14:paraId="5893FB59" w14:textId="75F681E3" w:rsidR="00280A85" w:rsidRPr="001A3A6C" w:rsidRDefault="00280A85" w:rsidP="00280A85">
            <w:pPr>
              <w:jc w:val="center"/>
              <w:rPr>
                <w:rFonts w:ascii="Arial" w:hAnsi="Arial" w:cs="Arial"/>
                <w:sz w:val="18"/>
                <w:szCs w:val="18"/>
              </w:rPr>
            </w:pPr>
            <w:r w:rsidRPr="001A3A6C">
              <w:rPr>
                <w:sz w:val="18"/>
                <w:szCs w:val="18"/>
              </w:rPr>
              <w:t xml:space="preserve"> 4 487 </w:t>
            </w:r>
          </w:p>
        </w:tc>
        <w:tc>
          <w:tcPr>
            <w:tcW w:w="436" w:type="pct"/>
            <w:tcBorders>
              <w:top w:val="nil"/>
              <w:left w:val="nil"/>
              <w:bottom w:val="single" w:sz="4" w:space="0" w:color="auto"/>
              <w:right w:val="single" w:sz="4" w:space="0" w:color="auto"/>
            </w:tcBorders>
          </w:tcPr>
          <w:p w14:paraId="401E7BDE" w14:textId="4C9BDCE8" w:rsidR="00280A85" w:rsidRPr="001A3A6C" w:rsidRDefault="00280A85" w:rsidP="00280A85">
            <w:pPr>
              <w:jc w:val="center"/>
              <w:rPr>
                <w:rFonts w:ascii="Arial" w:hAnsi="Arial" w:cs="Arial"/>
                <w:sz w:val="18"/>
                <w:szCs w:val="18"/>
              </w:rPr>
            </w:pPr>
            <w:r w:rsidRPr="001A3A6C">
              <w:rPr>
                <w:sz w:val="18"/>
                <w:szCs w:val="18"/>
              </w:rPr>
              <w:t xml:space="preserve"> 627 </w:t>
            </w:r>
          </w:p>
        </w:tc>
        <w:tc>
          <w:tcPr>
            <w:tcW w:w="434" w:type="pct"/>
            <w:tcBorders>
              <w:top w:val="nil"/>
              <w:left w:val="nil"/>
              <w:bottom w:val="single" w:sz="4" w:space="0" w:color="auto"/>
              <w:right w:val="single" w:sz="4" w:space="0" w:color="auto"/>
            </w:tcBorders>
          </w:tcPr>
          <w:p w14:paraId="6C82DB1F" w14:textId="6AFC1DA5" w:rsidR="00280A85" w:rsidRPr="001A3A6C" w:rsidRDefault="00280A85" w:rsidP="00280A85">
            <w:pPr>
              <w:jc w:val="center"/>
              <w:rPr>
                <w:rFonts w:ascii="Arial" w:hAnsi="Arial" w:cs="Arial"/>
                <w:sz w:val="18"/>
                <w:szCs w:val="18"/>
              </w:rPr>
            </w:pPr>
            <w:r w:rsidRPr="001A3A6C">
              <w:rPr>
                <w:sz w:val="18"/>
                <w:szCs w:val="18"/>
              </w:rPr>
              <w:t xml:space="preserve"> 68 </w:t>
            </w:r>
          </w:p>
        </w:tc>
        <w:tc>
          <w:tcPr>
            <w:tcW w:w="434" w:type="pct"/>
            <w:tcBorders>
              <w:top w:val="nil"/>
              <w:left w:val="nil"/>
              <w:bottom w:val="single" w:sz="4" w:space="0" w:color="auto"/>
              <w:right w:val="single" w:sz="4" w:space="0" w:color="auto"/>
            </w:tcBorders>
          </w:tcPr>
          <w:p w14:paraId="731D2E8B" w14:textId="51D940FD" w:rsidR="00280A85" w:rsidRPr="001A3A6C" w:rsidRDefault="00280A85" w:rsidP="00280A85">
            <w:pPr>
              <w:jc w:val="center"/>
              <w:rPr>
                <w:rFonts w:ascii="Arial" w:hAnsi="Arial" w:cs="Arial"/>
                <w:sz w:val="18"/>
                <w:szCs w:val="18"/>
              </w:rPr>
            </w:pPr>
            <w:r w:rsidRPr="001A3A6C">
              <w:rPr>
                <w:sz w:val="18"/>
                <w:szCs w:val="18"/>
              </w:rPr>
              <w:t xml:space="preserve"> 2 </w:t>
            </w:r>
          </w:p>
        </w:tc>
        <w:tc>
          <w:tcPr>
            <w:tcW w:w="431" w:type="pct"/>
            <w:tcBorders>
              <w:top w:val="nil"/>
              <w:left w:val="nil"/>
              <w:bottom w:val="single" w:sz="4" w:space="0" w:color="auto"/>
              <w:right w:val="single" w:sz="4" w:space="0" w:color="auto"/>
            </w:tcBorders>
          </w:tcPr>
          <w:p w14:paraId="418F751F" w14:textId="6EE3BCF6" w:rsidR="00280A85" w:rsidRPr="001A3A6C" w:rsidRDefault="00280A85" w:rsidP="00280A85">
            <w:pPr>
              <w:jc w:val="center"/>
              <w:rPr>
                <w:rFonts w:ascii="Arial" w:hAnsi="Arial" w:cs="Arial"/>
                <w:sz w:val="18"/>
                <w:szCs w:val="18"/>
              </w:rPr>
            </w:pPr>
            <w:r w:rsidRPr="001A3A6C">
              <w:rPr>
                <w:sz w:val="18"/>
                <w:szCs w:val="18"/>
              </w:rPr>
              <w:t xml:space="preserve"> 7 </w:t>
            </w:r>
          </w:p>
        </w:tc>
      </w:tr>
      <w:tr w:rsidR="00280A85" w:rsidRPr="001A3A6C" w14:paraId="21451202" w14:textId="77777777" w:rsidTr="000D5111">
        <w:trPr>
          <w:trHeight w:val="10"/>
        </w:trPr>
        <w:tc>
          <w:tcPr>
            <w:tcW w:w="573" w:type="pct"/>
            <w:tcBorders>
              <w:top w:val="nil"/>
              <w:left w:val="nil"/>
              <w:bottom w:val="single" w:sz="4" w:space="0" w:color="auto"/>
              <w:right w:val="single" w:sz="4" w:space="0" w:color="auto"/>
            </w:tcBorders>
            <w:vAlign w:val="center"/>
            <w:hideMark/>
          </w:tcPr>
          <w:p w14:paraId="344759C7"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BAZEGA</w:t>
            </w:r>
          </w:p>
        </w:tc>
        <w:tc>
          <w:tcPr>
            <w:tcW w:w="500" w:type="pct"/>
            <w:tcBorders>
              <w:top w:val="nil"/>
              <w:left w:val="nil"/>
              <w:bottom w:val="single" w:sz="4" w:space="0" w:color="auto"/>
              <w:right w:val="single" w:sz="4" w:space="0" w:color="auto"/>
            </w:tcBorders>
            <w:noWrap/>
            <w:hideMark/>
          </w:tcPr>
          <w:p w14:paraId="304BF897" w14:textId="56B499B9" w:rsidR="00280A85" w:rsidRPr="001A3A6C" w:rsidRDefault="00280A85" w:rsidP="00280A85">
            <w:pPr>
              <w:jc w:val="center"/>
              <w:rPr>
                <w:rFonts w:ascii="Arial" w:hAnsi="Arial" w:cs="Arial"/>
                <w:sz w:val="18"/>
                <w:szCs w:val="18"/>
              </w:rPr>
            </w:pPr>
            <w:r w:rsidRPr="001A3A6C">
              <w:rPr>
                <w:sz w:val="18"/>
                <w:szCs w:val="18"/>
              </w:rPr>
              <w:t xml:space="preserve"> 9 315 </w:t>
            </w:r>
          </w:p>
        </w:tc>
        <w:tc>
          <w:tcPr>
            <w:tcW w:w="439" w:type="pct"/>
            <w:tcBorders>
              <w:top w:val="nil"/>
              <w:left w:val="nil"/>
              <w:bottom w:val="single" w:sz="4" w:space="0" w:color="auto"/>
              <w:right w:val="single" w:sz="4" w:space="0" w:color="auto"/>
            </w:tcBorders>
            <w:noWrap/>
            <w:hideMark/>
          </w:tcPr>
          <w:p w14:paraId="6D8C95C4" w14:textId="0FC0B621" w:rsidR="00280A85" w:rsidRPr="001A3A6C" w:rsidRDefault="00280A85" w:rsidP="00280A85">
            <w:pPr>
              <w:jc w:val="center"/>
              <w:rPr>
                <w:rFonts w:ascii="Arial" w:hAnsi="Arial" w:cs="Arial"/>
                <w:sz w:val="18"/>
                <w:szCs w:val="18"/>
              </w:rPr>
            </w:pPr>
            <w:r w:rsidRPr="001A3A6C">
              <w:rPr>
                <w:sz w:val="18"/>
                <w:szCs w:val="18"/>
              </w:rPr>
              <w:t xml:space="preserve"> 3 155 </w:t>
            </w:r>
          </w:p>
        </w:tc>
        <w:tc>
          <w:tcPr>
            <w:tcW w:w="439" w:type="pct"/>
            <w:tcBorders>
              <w:top w:val="nil"/>
              <w:left w:val="nil"/>
              <w:bottom w:val="single" w:sz="4" w:space="0" w:color="auto"/>
              <w:right w:val="single" w:sz="4" w:space="0" w:color="auto"/>
            </w:tcBorders>
            <w:noWrap/>
            <w:hideMark/>
          </w:tcPr>
          <w:p w14:paraId="455A6309" w14:textId="7C67ECC5" w:rsidR="00280A85" w:rsidRPr="001A3A6C" w:rsidRDefault="00280A85" w:rsidP="00280A85">
            <w:pPr>
              <w:jc w:val="center"/>
              <w:rPr>
                <w:rFonts w:ascii="Arial" w:hAnsi="Arial" w:cs="Arial"/>
                <w:sz w:val="18"/>
                <w:szCs w:val="18"/>
              </w:rPr>
            </w:pPr>
            <w:r w:rsidRPr="001A3A6C">
              <w:rPr>
                <w:sz w:val="18"/>
                <w:szCs w:val="18"/>
              </w:rPr>
              <w:t xml:space="preserve"> 23 703 </w:t>
            </w:r>
          </w:p>
        </w:tc>
        <w:tc>
          <w:tcPr>
            <w:tcW w:w="438" w:type="pct"/>
            <w:tcBorders>
              <w:top w:val="nil"/>
              <w:left w:val="nil"/>
              <w:bottom w:val="single" w:sz="4" w:space="0" w:color="auto"/>
              <w:right w:val="single" w:sz="4" w:space="0" w:color="auto"/>
            </w:tcBorders>
          </w:tcPr>
          <w:p w14:paraId="37961A39" w14:textId="4628DD8D" w:rsidR="00280A85" w:rsidRPr="001A3A6C" w:rsidRDefault="00280A85" w:rsidP="00280A85">
            <w:pPr>
              <w:jc w:val="center"/>
              <w:rPr>
                <w:rFonts w:ascii="Arial" w:hAnsi="Arial" w:cs="Arial"/>
                <w:sz w:val="18"/>
                <w:szCs w:val="18"/>
              </w:rPr>
            </w:pPr>
            <w:r w:rsidRPr="001A3A6C">
              <w:rPr>
                <w:sz w:val="18"/>
                <w:szCs w:val="18"/>
              </w:rPr>
              <w:t xml:space="preserve"> 2 183 </w:t>
            </w:r>
          </w:p>
        </w:tc>
        <w:tc>
          <w:tcPr>
            <w:tcW w:w="438" w:type="pct"/>
            <w:tcBorders>
              <w:top w:val="nil"/>
              <w:left w:val="nil"/>
              <w:bottom w:val="single" w:sz="4" w:space="0" w:color="auto"/>
              <w:right w:val="single" w:sz="4" w:space="0" w:color="auto"/>
            </w:tcBorders>
          </w:tcPr>
          <w:p w14:paraId="1478E144" w14:textId="276BFA07" w:rsidR="00280A85" w:rsidRPr="001A3A6C" w:rsidRDefault="00280A85" w:rsidP="00280A85">
            <w:pPr>
              <w:jc w:val="center"/>
              <w:rPr>
                <w:rFonts w:ascii="Arial" w:hAnsi="Arial" w:cs="Arial"/>
                <w:sz w:val="18"/>
                <w:szCs w:val="18"/>
              </w:rPr>
            </w:pPr>
            <w:r w:rsidRPr="001A3A6C">
              <w:rPr>
                <w:sz w:val="18"/>
                <w:szCs w:val="18"/>
              </w:rPr>
              <w:t xml:space="preserve"> 1 171 </w:t>
            </w:r>
          </w:p>
        </w:tc>
        <w:tc>
          <w:tcPr>
            <w:tcW w:w="438" w:type="pct"/>
            <w:tcBorders>
              <w:top w:val="nil"/>
              <w:left w:val="nil"/>
              <w:bottom w:val="single" w:sz="4" w:space="0" w:color="auto"/>
              <w:right w:val="single" w:sz="4" w:space="0" w:color="auto"/>
            </w:tcBorders>
          </w:tcPr>
          <w:p w14:paraId="7C669809" w14:textId="2DB15B4A" w:rsidR="00280A85" w:rsidRPr="001A3A6C" w:rsidRDefault="00280A85" w:rsidP="00280A85">
            <w:pPr>
              <w:jc w:val="center"/>
              <w:rPr>
                <w:rFonts w:ascii="Arial" w:hAnsi="Arial" w:cs="Arial"/>
                <w:sz w:val="18"/>
                <w:szCs w:val="18"/>
              </w:rPr>
            </w:pPr>
            <w:r w:rsidRPr="001A3A6C">
              <w:rPr>
                <w:sz w:val="18"/>
                <w:szCs w:val="18"/>
              </w:rPr>
              <w:t xml:space="preserve"> 3 385 </w:t>
            </w:r>
          </w:p>
        </w:tc>
        <w:tc>
          <w:tcPr>
            <w:tcW w:w="436" w:type="pct"/>
            <w:tcBorders>
              <w:top w:val="nil"/>
              <w:left w:val="nil"/>
              <w:bottom w:val="single" w:sz="4" w:space="0" w:color="auto"/>
              <w:right w:val="single" w:sz="4" w:space="0" w:color="auto"/>
            </w:tcBorders>
          </w:tcPr>
          <w:p w14:paraId="06E3832A" w14:textId="318EE00F" w:rsidR="00280A85" w:rsidRPr="001A3A6C" w:rsidRDefault="00280A85" w:rsidP="00280A85">
            <w:pPr>
              <w:jc w:val="center"/>
              <w:rPr>
                <w:rFonts w:ascii="Arial" w:hAnsi="Arial" w:cs="Arial"/>
                <w:sz w:val="18"/>
                <w:szCs w:val="18"/>
              </w:rPr>
            </w:pPr>
            <w:r w:rsidRPr="001A3A6C">
              <w:rPr>
                <w:sz w:val="18"/>
                <w:szCs w:val="18"/>
              </w:rPr>
              <w:t xml:space="preserve"> 355 </w:t>
            </w:r>
          </w:p>
        </w:tc>
        <w:tc>
          <w:tcPr>
            <w:tcW w:w="434" w:type="pct"/>
            <w:tcBorders>
              <w:top w:val="nil"/>
              <w:left w:val="nil"/>
              <w:bottom w:val="single" w:sz="4" w:space="0" w:color="auto"/>
              <w:right w:val="single" w:sz="4" w:space="0" w:color="auto"/>
            </w:tcBorders>
          </w:tcPr>
          <w:p w14:paraId="612B9954" w14:textId="2FEF338B" w:rsidR="00280A85" w:rsidRPr="001A3A6C" w:rsidRDefault="00280A85" w:rsidP="00280A85">
            <w:pPr>
              <w:jc w:val="center"/>
              <w:rPr>
                <w:rFonts w:ascii="Arial" w:hAnsi="Arial" w:cs="Arial"/>
                <w:sz w:val="18"/>
                <w:szCs w:val="18"/>
              </w:rPr>
            </w:pPr>
            <w:r w:rsidRPr="001A3A6C">
              <w:rPr>
                <w:sz w:val="18"/>
                <w:szCs w:val="18"/>
              </w:rPr>
              <w:t xml:space="preserve"> 19 </w:t>
            </w:r>
          </w:p>
        </w:tc>
        <w:tc>
          <w:tcPr>
            <w:tcW w:w="434" w:type="pct"/>
            <w:tcBorders>
              <w:top w:val="nil"/>
              <w:left w:val="nil"/>
              <w:bottom w:val="single" w:sz="4" w:space="0" w:color="auto"/>
              <w:right w:val="single" w:sz="4" w:space="0" w:color="auto"/>
            </w:tcBorders>
          </w:tcPr>
          <w:p w14:paraId="60A618C2" w14:textId="3A502793" w:rsidR="00280A85" w:rsidRPr="001A3A6C" w:rsidRDefault="00280A85" w:rsidP="00280A85">
            <w:pPr>
              <w:jc w:val="center"/>
              <w:rPr>
                <w:rFonts w:ascii="Arial" w:hAnsi="Arial" w:cs="Arial"/>
                <w:sz w:val="18"/>
                <w:szCs w:val="18"/>
              </w:rPr>
            </w:pPr>
            <w:r w:rsidRPr="001A3A6C">
              <w:rPr>
                <w:sz w:val="18"/>
                <w:szCs w:val="18"/>
              </w:rPr>
              <w:t xml:space="preserve"> 2 </w:t>
            </w:r>
          </w:p>
        </w:tc>
        <w:tc>
          <w:tcPr>
            <w:tcW w:w="431" w:type="pct"/>
            <w:tcBorders>
              <w:top w:val="nil"/>
              <w:left w:val="nil"/>
              <w:bottom w:val="single" w:sz="4" w:space="0" w:color="auto"/>
              <w:right w:val="single" w:sz="4" w:space="0" w:color="auto"/>
            </w:tcBorders>
          </w:tcPr>
          <w:p w14:paraId="5F10C43C" w14:textId="3440286B" w:rsidR="00280A85" w:rsidRPr="001A3A6C" w:rsidRDefault="00280A85" w:rsidP="00280A85">
            <w:pPr>
              <w:jc w:val="center"/>
              <w:rPr>
                <w:rFonts w:ascii="Arial" w:hAnsi="Arial" w:cs="Arial"/>
                <w:sz w:val="18"/>
                <w:szCs w:val="18"/>
              </w:rPr>
            </w:pPr>
            <w:r w:rsidRPr="001A3A6C">
              <w:rPr>
                <w:sz w:val="18"/>
                <w:szCs w:val="18"/>
              </w:rPr>
              <w:t xml:space="preserve"> 0 </w:t>
            </w:r>
          </w:p>
        </w:tc>
      </w:tr>
      <w:tr w:rsidR="00280A85" w:rsidRPr="001A3A6C" w14:paraId="1082DAA0" w14:textId="77777777" w:rsidTr="000D5111">
        <w:trPr>
          <w:trHeight w:val="10"/>
        </w:trPr>
        <w:tc>
          <w:tcPr>
            <w:tcW w:w="573" w:type="pct"/>
            <w:tcBorders>
              <w:top w:val="nil"/>
              <w:left w:val="nil"/>
              <w:bottom w:val="single" w:sz="4" w:space="0" w:color="auto"/>
              <w:right w:val="single" w:sz="4" w:space="0" w:color="auto"/>
            </w:tcBorders>
            <w:vAlign w:val="center"/>
            <w:hideMark/>
          </w:tcPr>
          <w:p w14:paraId="71D092E4"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NAHOURI</w:t>
            </w:r>
          </w:p>
        </w:tc>
        <w:tc>
          <w:tcPr>
            <w:tcW w:w="500" w:type="pct"/>
            <w:tcBorders>
              <w:top w:val="nil"/>
              <w:left w:val="nil"/>
              <w:bottom w:val="single" w:sz="4" w:space="0" w:color="auto"/>
              <w:right w:val="single" w:sz="4" w:space="0" w:color="auto"/>
            </w:tcBorders>
            <w:noWrap/>
            <w:hideMark/>
          </w:tcPr>
          <w:p w14:paraId="69A02F8F" w14:textId="796D218C" w:rsidR="00280A85" w:rsidRPr="001A3A6C" w:rsidRDefault="00280A85" w:rsidP="00280A85">
            <w:pPr>
              <w:jc w:val="center"/>
              <w:rPr>
                <w:rFonts w:ascii="Arial" w:hAnsi="Arial" w:cs="Arial"/>
                <w:sz w:val="18"/>
                <w:szCs w:val="18"/>
              </w:rPr>
            </w:pPr>
            <w:r w:rsidRPr="001A3A6C">
              <w:rPr>
                <w:sz w:val="18"/>
                <w:szCs w:val="18"/>
              </w:rPr>
              <w:t xml:space="preserve"> 329 </w:t>
            </w:r>
          </w:p>
        </w:tc>
        <w:tc>
          <w:tcPr>
            <w:tcW w:w="439" w:type="pct"/>
            <w:tcBorders>
              <w:top w:val="nil"/>
              <w:left w:val="nil"/>
              <w:bottom w:val="single" w:sz="4" w:space="0" w:color="auto"/>
              <w:right w:val="single" w:sz="4" w:space="0" w:color="auto"/>
            </w:tcBorders>
            <w:noWrap/>
            <w:hideMark/>
          </w:tcPr>
          <w:p w14:paraId="414D6F2B" w14:textId="0573B511" w:rsidR="00280A85" w:rsidRPr="001A3A6C" w:rsidRDefault="00280A85" w:rsidP="00280A85">
            <w:pPr>
              <w:jc w:val="center"/>
              <w:rPr>
                <w:rFonts w:ascii="Arial" w:hAnsi="Arial" w:cs="Arial"/>
                <w:sz w:val="18"/>
                <w:szCs w:val="18"/>
              </w:rPr>
            </w:pPr>
            <w:r w:rsidRPr="001A3A6C">
              <w:rPr>
                <w:sz w:val="18"/>
                <w:szCs w:val="18"/>
              </w:rPr>
              <w:t xml:space="preserve"> 41 </w:t>
            </w:r>
          </w:p>
        </w:tc>
        <w:tc>
          <w:tcPr>
            <w:tcW w:w="439" w:type="pct"/>
            <w:tcBorders>
              <w:top w:val="nil"/>
              <w:left w:val="nil"/>
              <w:bottom w:val="single" w:sz="4" w:space="0" w:color="auto"/>
              <w:right w:val="single" w:sz="4" w:space="0" w:color="auto"/>
            </w:tcBorders>
            <w:noWrap/>
            <w:hideMark/>
          </w:tcPr>
          <w:p w14:paraId="52AEA5E1" w14:textId="745E2300" w:rsidR="00280A85" w:rsidRPr="001A3A6C" w:rsidRDefault="00280A85" w:rsidP="00280A85">
            <w:pPr>
              <w:jc w:val="center"/>
              <w:rPr>
                <w:rFonts w:ascii="Arial" w:hAnsi="Arial" w:cs="Arial"/>
                <w:sz w:val="18"/>
                <w:szCs w:val="18"/>
              </w:rPr>
            </w:pPr>
            <w:r w:rsidRPr="001A3A6C">
              <w:rPr>
                <w:sz w:val="18"/>
                <w:szCs w:val="18"/>
              </w:rPr>
              <w:t xml:space="preserve"> 115 </w:t>
            </w:r>
          </w:p>
        </w:tc>
        <w:tc>
          <w:tcPr>
            <w:tcW w:w="438" w:type="pct"/>
            <w:tcBorders>
              <w:top w:val="nil"/>
              <w:left w:val="nil"/>
              <w:bottom w:val="single" w:sz="4" w:space="0" w:color="auto"/>
              <w:right w:val="single" w:sz="4" w:space="0" w:color="auto"/>
            </w:tcBorders>
          </w:tcPr>
          <w:p w14:paraId="111E79BD" w14:textId="53526878" w:rsidR="00280A85" w:rsidRPr="001A3A6C" w:rsidRDefault="00280A85" w:rsidP="00280A85">
            <w:pPr>
              <w:jc w:val="center"/>
              <w:rPr>
                <w:rFonts w:ascii="Arial" w:hAnsi="Arial" w:cs="Arial"/>
                <w:sz w:val="18"/>
                <w:szCs w:val="18"/>
              </w:rPr>
            </w:pPr>
            <w:r w:rsidRPr="001A3A6C">
              <w:rPr>
                <w:sz w:val="18"/>
                <w:szCs w:val="18"/>
              </w:rPr>
              <w:t xml:space="preserve"> 911 </w:t>
            </w:r>
          </w:p>
        </w:tc>
        <w:tc>
          <w:tcPr>
            <w:tcW w:w="438" w:type="pct"/>
            <w:tcBorders>
              <w:top w:val="nil"/>
              <w:left w:val="nil"/>
              <w:bottom w:val="single" w:sz="4" w:space="0" w:color="auto"/>
              <w:right w:val="single" w:sz="4" w:space="0" w:color="auto"/>
            </w:tcBorders>
          </w:tcPr>
          <w:p w14:paraId="593108B2" w14:textId="628D26F4" w:rsidR="00280A85" w:rsidRPr="001A3A6C" w:rsidRDefault="00280A85" w:rsidP="00280A85">
            <w:pPr>
              <w:jc w:val="center"/>
              <w:rPr>
                <w:rFonts w:ascii="Arial" w:hAnsi="Arial" w:cs="Arial"/>
                <w:sz w:val="18"/>
                <w:szCs w:val="18"/>
              </w:rPr>
            </w:pPr>
            <w:r w:rsidRPr="001A3A6C">
              <w:rPr>
                <w:sz w:val="18"/>
                <w:szCs w:val="18"/>
              </w:rPr>
              <w:t xml:space="preserve"> 40 </w:t>
            </w:r>
          </w:p>
        </w:tc>
        <w:tc>
          <w:tcPr>
            <w:tcW w:w="438" w:type="pct"/>
            <w:tcBorders>
              <w:top w:val="nil"/>
              <w:left w:val="nil"/>
              <w:bottom w:val="single" w:sz="4" w:space="0" w:color="auto"/>
              <w:right w:val="single" w:sz="4" w:space="0" w:color="auto"/>
            </w:tcBorders>
          </w:tcPr>
          <w:p w14:paraId="492787FA" w14:textId="432DE728" w:rsidR="00280A85" w:rsidRPr="001A3A6C" w:rsidRDefault="00280A85" w:rsidP="00280A85">
            <w:pPr>
              <w:jc w:val="center"/>
              <w:rPr>
                <w:rFonts w:ascii="Arial" w:hAnsi="Arial" w:cs="Arial"/>
                <w:sz w:val="18"/>
                <w:szCs w:val="18"/>
              </w:rPr>
            </w:pPr>
            <w:r w:rsidRPr="001A3A6C">
              <w:rPr>
                <w:sz w:val="18"/>
                <w:szCs w:val="18"/>
              </w:rPr>
              <w:t xml:space="preserve"> 0 </w:t>
            </w:r>
          </w:p>
        </w:tc>
        <w:tc>
          <w:tcPr>
            <w:tcW w:w="436" w:type="pct"/>
            <w:tcBorders>
              <w:top w:val="nil"/>
              <w:left w:val="nil"/>
              <w:bottom w:val="single" w:sz="4" w:space="0" w:color="auto"/>
              <w:right w:val="single" w:sz="4" w:space="0" w:color="auto"/>
            </w:tcBorders>
          </w:tcPr>
          <w:p w14:paraId="0C987091" w14:textId="36E118F9" w:rsidR="00280A85" w:rsidRPr="001A3A6C" w:rsidRDefault="00280A85" w:rsidP="00280A85">
            <w:pPr>
              <w:jc w:val="center"/>
              <w:rPr>
                <w:rFonts w:ascii="Arial" w:hAnsi="Arial" w:cs="Arial"/>
                <w:sz w:val="18"/>
                <w:szCs w:val="18"/>
              </w:rPr>
            </w:pPr>
            <w:r w:rsidRPr="001A3A6C">
              <w:rPr>
                <w:sz w:val="18"/>
                <w:szCs w:val="18"/>
              </w:rPr>
              <w:t xml:space="preserve"> 248 </w:t>
            </w:r>
          </w:p>
        </w:tc>
        <w:tc>
          <w:tcPr>
            <w:tcW w:w="434" w:type="pct"/>
            <w:tcBorders>
              <w:top w:val="nil"/>
              <w:left w:val="nil"/>
              <w:bottom w:val="single" w:sz="4" w:space="0" w:color="auto"/>
              <w:right w:val="single" w:sz="4" w:space="0" w:color="auto"/>
            </w:tcBorders>
          </w:tcPr>
          <w:p w14:paraId="4F232FFC" w14:textId="18B1556F" w:rsidR="00280A85" w:rsidRPr="001A3A6C" w:rsidRDefault="00280A85" w:rsidP="00280A85">
            <w:pPr>
              <w:jc w:val="center"/>
              <w:rPr>
                <w:rFonts w:ascii="Arial" w:hAnsi="Arial" w:cs="Arial"/>
                <w:sz w:val="18"/>
                <w:szCs w:val="18"/>
              </w:rPr>
            </w:pPr>
            <w:r w:rsidRPr="001A3A6C">
              <w:rPr>
                <w:sz w:val="18"/>
                <w:szCs w:val="18"/>
              </w:rPr>
              <w:t xml:space="preserve"> 37 </w:t>
            </w:r>
          </w:p>
        </w:tc>
        <w:tc>
          <w:tcPr>
            <w:tcW w:w="434" w:type="pct"/>
            <w:tcBorders>
              <w:top w:val="nil"/>
              <w:left w:val="nil"/>
              <w:bottom w:val="single" w:sz="4" w:space="0" w:color="auto"/>
              <w:right w:val="single" w:sz="4" w:space="0" w:color="auto"/>
            </w:tcBorders>
          </w:tcPr>
          <w:p w14:paraId="13F4B110" w14:textId="77777777" w:rsidR="00280A85" w:rsidRPr="001A3A6C" w:rsidRDefault="00280A85" w:rsidP="00280A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2D397679" w14:textId="0D567B24" w:rsidR="00280A85" w:rsidRPr="001A3A6C" w:rsidRDefault="00280A85" w:rsidP="00280A85">
            <w:pPr>
              <w:jc w:val="center"/>
              <w:rPr>
                <w:rFonts w:ascii="Arial" w:hAnsi="Arial" w:cs="Arial"/>
                <w:sz w:val="18"/>
                <w:szCs w:val="18"/>
              </w:rPr>
            </w:pPr>
            <w:r w:rsidRPr="001A3A6C">
              <w:rPr>
                <w:sz w:val="18"/>
                <w:szCs w:val="18"/>
              </w:rPr>
              <w:t xml:space="preserve"> 3 </w:t>
            </w:r>
          </w:p>
        </w:tc>
      </w:tr>
      <w:tr w:rsidR="00280A85" w:rsidRPr="001A3A6C" w14:paraId="0F6681B6" w14:textId="77777777" w:rsidTr="000D5111">
        <w:trPr>
          <w:trHeight w:val="10"/>
        </w:trPr>
        <w:tc>
          <w:tcPr>
            <w:tcW w:w="573" w:type="pct"/>
            <w:tcBorders>
              <w:top w:val="nil"/>
              <w:left w:val="nil"/>
              <w:bottom w:val="single" w:sz="4" w:space="0" w:color="auto"/>
              <w:right w:val="single" w:sz="4" w:space="0" w:color="auto"/>
            </w:tcBorders>
            <w:vAlign w:val="center"/>
            <w:hideMark/>
          </w:tcPr>
          <w:p w14:paraId="0709D75D"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ZOUNDWEOGO</w:t>
            </w:r>
          </w:p>
        </w:tc>
        <w:tc>
          <w:tcPr>
            <w:tcW w:w="500" w:type="pct"/>
            <w:tcBorders>
              <w:top w:val="nil"/>
              <w:left w:val="nil"/>
              <w:bottom w:val="single" w:sz="4" w:space="0" w:color="auto"/>
              <w:right w:val="single" w:sz="4" w:space="0" w:color="auto"/>
            </w:tcBorders>
            <w:noWrap/>
            <w:hideMark/>
          </w:tcPr>
          <w:p w14:paraId="1F97B6D8" w14:textId="3A757C2B" w:rsidR="00280A85" w:rsidRPr="001A3A6C" w:rsidRDefault="00280A85" w:rsidP="00280A85">
            <w:pPr>
              <w:jc w:val="center"/>
              <w:rPr>
                <w:rFonts w:ascii="Arial" w:hAnsi="Arial" w:cs="Arial"/>
                <w:sz w:val="18"/>
                <w:szCs w:val="18"/>
              </w:rPr>
            </w:pPr>
            <w:r w:rsidRPr="001A3A6C">
              <w:rPr>
                <w:sz w:val="18"/>
                <w:szCs w:val="18"/>
              </w:rPr>
              <w:t xml:space="preserve"> 3 850 </w:t>
            </w:r>
          </w:p>
        </w:tc>
        <w:tc>
          <w:tcPr>
            <w:tcW w:w="439" w:type="pct"/>
            <w:tcBorders>
              <w:top w:val="nil"/>
              <w:left w:val="nil"/>
              <w:bottom w:val="single" w:sz="4" w:space="0" w:color="auto"/>
              <w:right w:val="single" w:sz="4" w:space="0" w:color="auto"/>
            </w:tcBorders>
            <w:noWrap/>
            <w:hideMark/>
          </w:tcPr>
          <w:p w14:paraId="1A4E4ED1" w14:textId="7341303A" w:rsidR="00280A85" w:rsidRPr="001A3A6C" w:rsidRDefault="00280A85" w:rsidP="00280A85">
            <w:pPr>
              <w:jc w:val="center"/>
              <w:rPr>
                <w:rFonts w:ascii="Arial" w:hAnsi="Arial" w:cs="Arial"/>
                <w:sz w:val="18"/>
                <w:szCs w:val="18"/>
              </w:rPr>
            </w:pPr>
            <w:r w:rsidRPr="001A3A6C">
              <w:rPr>
                <w:sz w:val="18"/>
                <w:szCs w:val="18"/>
              </w:rPr>
              <w:t xml:space="preserve"> 882 </w:t>
            </w:r>
          </w:p>
        </w:tc>
        <w:tc>
          <w:tcPr>
            <w:tcW w:w="439" w:type="pct"/>
            <w:tcBorders>
              <w:top w:val="nil"/>
              <w:left w:val="nil"/>
              <w:bottom w:val="single" w:sz="4" w:space="0" w:color="auto"/>
              <w:right w:val="single" w:sz="4" w:space="0" w:color="auto"/>
            </w:tcBorders>
            <w:noWrap/>
            <w:hideMark/>
          </w:tcPr>
          <w:p w14:paraId="4932734E" w14:textId="19E0008A" w:rsidR="00280A85" w:rsidRPr="001A3A6C" w:rsidRDefault="00280A85" w:rsidP="00280A85">
            <w:pPr>
              <w:jc w:val="center"/>
              <w:rPr>
                <w:rFonts w:ascii="Arial" w:hAnsi="Arial" w:cs="Arial"/>
                <w:sz w:val="18"/>
                <w:szCs w:val="18"/>
              </w:rPr>
            </w:pPr>
            <w:r w:rsidRPr="001A3A6C">
              <w:rPr>
                <w:sz w:val="18"/>
                <w:szCs w:val="18"/>
              </w:rPr>
              <w:t xml:space="preserve"> 574 </w:t>
            </w:r>
          </w:p>
        </w:tc>
        <w:tc>
          <w:tcPr>
            <w:tcW w:w="438" w:type="pct"/>
            <w:tcBorders>
              <w:top w:val="nil"/>
              <w:left w:val="nil"/>
              <w:bottom w:val="single" w:sz="4" w:space="0" w:color="auto"/>
              <w:right w:val="single" w:sz="4" w:space="0" w:color="auto"/>
            </w:tcBorders>
          </w:tcPr>
          <w:p w14:paraId="2F7E46D6" w14:textId="1E6D2E1C" w:rsidR="00280A85" w:rsidRPr="001A3A6C" w:rsidRDefault="00280A85" w:rsidP="00280A85">
            <w:pPr>
              <w:jc w:val="center"/>
              <w:rPr>
                <w:rFonts w:ascii="Arial" w:hAnsi="Arial" w:cs="Arial"/>
                <w:sz w:val="18"/>
                <w:szCs w:val="18"/>
              </w:rPr>
            </w:pPr>
            <w:r w:rsidRPr="001A3A6C">
              <w:rPr>
                <w:sz w:val="18"/>
                <w:szCs w:val="18"/>
              </w:rPr>
              <w:t xml:space="preserve"> 1 098 </w:t>
            </w:r>
          </w:p>
        </w:tc>
        <w:tc>
          <w:tcPr>
            <w:tcW w:w="438" w:type="pct"/>
            <w:tcBorders>
              <w:top w:val="nil"/>
              <w:left w:val="nil"/>
              <w:bottom w:val="single" w:sz="4" w:space="0" w:color="auto"/>
              <w:right w:val="single" w:sz="4" w:space="0" w:color="auto"/>
            </w:tcBorders>
          </w:tcPr>
          <w:p w14:paraId="1A704EDE" w14:textId="452687C2" w:rsidR="00280A85" w:rsidRPr="001A3A6C" w:rsidRDefault="00280A85" w:rsidP="00280A85">
            <w:pPr>
              <w:jc w:val="center"/>
              <w:rPr>
                <w:rFonts w:ascii="Arial" w:hAnsi="Arial" w:cs="Arial"/>
                <w:sz w:val="18"/>
                <w:szCs w:val="18"/>
              </w:rPr>
            </w:pPr>
            <w:r w:rsidRPr="001A3A6C">
              <w:rPr>
                <w:sz w:val="18"/>
                <w:szCs w:val="18"/>
              </w:rPr>
              <w:t xml:space="preserve"> 32 </w:t>
            </w:r>
          </w:p>
        </w:tc>
        <w:tc>
          <w:tcPr>
            <w:tcW w:w="438" w:type="pct"/>
            <w:tcBorders>
              <w:top w:val="nil"/>
              <w:left w:val="nil"/>
              <w:bottom w:val="single" w:sz="4" w:space="0" w:color="auto"/>
              <w:right w:val="single" w:sz="4" w:space="0" w:color="auto"/>
            </w:tcBorders>
          </w:tcPr>
          <w:p w14:paraId="618E6D4B" w14:textId="28830D62" w:rsidR="00280A85" w:rsidRPr="001A3A6C" w:rsidRDefault="00280A85" w:rsidP="00280A85">
            <w:pPr>
              <w:jc w:val="center"/>
              <w:rPr>
                <w:rFonts w:ascii="Arial" w:hAnsi="Arial" w:cs="Arial"/>
                <w:sz w:val="18"/>
                <w:szCs w:val="18"/>
              </w:rPr>
            </w:pPr>
            <w:r w:rsidRPr="001A3A6C">
              <w:rPr>
                <w:sz w:val="18"/>
                <w:szCs w:val="18"/>
              </w:rPr>
              <w:t xml:space="preserve"> 1 102 </w:t>
            </w:r>
          </w:p>
        </w:tc>
        <w:tc>
          <w:tcPr>
            <w:tcW w:w="436" w:type="pct"/>
            <w:tcBorders>
              <w:top w:val="nil"/>
              <w:left w:val="nil"/>
              <w:bottom w:val="single" w:sz="4" w:space="0" w:color="auto"/>
              <w:right w:val="single" w:sz="4" w:space="0" w:color="auto"/>
            </w:tcBorders>
          </w:tcPr>
          <w:p w14:paraId="3003BD80" w14:textId="4B6BCC50" w:rsidR="00280A85" w:rsidRPr="001A3A6C" w:rsidRDefault="00280A85" w:rsidP="00280A85">
            <w:pPr>
              <w:jc w:val="center"/>
              <w:rPr>
                <w:rFonts w:ascii="Arial" w:hAnsi="Arial" w:cs="Arial"/>
                <w:sz w:val="18"/>
                <w:szCs w:val="18"/>
              </w:rPr>
            </w:pPr>
            <w:r w:rsidRPr="001A3A6C">
              <w:rPr>
                <w:sz w:val="18"/>
                <w:szCs w:val="18"/>
              </w:rPr>
              <w:t xml:space="preserve"> 24 </w:t>
            </w:r>
          </w:p>
        </w:tc>
        <w:tc>
          <w:tcPr>
            <w:tcW w:w="434" w:type="pct"/>
            <w:tcBorders>
              <w:top w:val="nil"/>
              <w:left w:val="nil"/>
              <w:bottom w:val="single" w:sz="4" w:space="0" w:color="auto"/>
              <w:right w:val="single" w:sz="4" w:space="0" w:color="auto"/>
            </w:tcBorders>
          </w:tcPr>
          <w:p w14:paraId="1A899684" w14:textId="21E8343C" w:rsidR="00280A85" w:rsidRPr="001A3A6C" w:rsidRDefault="00280A85" w:rsidP="00280A85">
            <w:pPr>
              <w:jc w:val="center"/>
              <w:rPr>
                <w:rFonts w:ascii="Arial" w:hAnsi="Arial" w:cs="Arial"/>
                <w:sz w:val="18"/>
                <w:szCs w:val="18"/>
              </w:rPr>
            </w:pPr>
            <w:r w:rsidRPr="001A3A6C">
              <w:rPr>
                <w:sz w:val="18"/>
                <w:szCs w:val="18"/>
              </w:rPr>
              <w:t xml:space="preserve"> 13 </w:t>
            </w:r>
          </w:p>
        </w:tc>
        <w:tc>
          <w:tcPr>
            <w:tcW w:w="434" w:type="pct"/>
            <w:tcBorders>
              <w:top w:val="nil"/>
              <w:left w:val="nil"/>
              <w:bottom w:val="single" w:sz="4" w:space="0" w:color="auto"/>
              <w:right w:val="single" w:sz="4" w:space="0" w:color="auto"/>
            </w:tcBorders>
          </w:tcPr>
          <w:p w14:paraId="2B601694" w14:textId="77777777" w:rsidR="00280A85" w:rsidRPr="001A3A6C" w:rsidRDefault="00280A85" w:rsidP="00280A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204EF054" w14:textId="049FF3D9" w:rsidR="00280A85" w:rsidRPr="001A3A6C" w:rsidRDefault="00280A85" w:rsidP="00280A85">
            <w:pPr>
              <w:jc w:val="center"/>
              <w:rPr>
                <w:rFonts w:ascii="Arial" w:hAnsi="Arial" w:cs="Arial"/>
                <w:sz w:val="18"/>
                <w:szCs w:val="18"/>
              </w:rPr>
            </w:pPr>
            <w:r w:rsidRPr="001A3A6C">
              <w:rPr>
                <w:sz w:val="18"/>
                <w:szCs w:val="18"/>
              </w:rPr>
              <w:t xml:space="preserve"> 3 </w:t>
            </w:r>
          </w:p>
        </w:tc>
      </w:tr>
      <w:tr w:rsidR="00280A85" w:rsidRPr="001A3A6C" w14:paraId="530260B3" w14:textId="77777777" w:rsidTr="000D5111">
        <w:trPr>
          <w:trHeight w:val="10"/>
        </w:trPr>
        <w:tc>
          <w:tcPr>
            <w:tcW w:w="573" w:type="pct"/>
            <w:tcBorders>
              <w:top w:val="nil"/>
              <w:left w:val="nil"/>
              <w:bottom w:val="single" w:sz="4" w:space="0" w:color="auto"/>
              <w:right w:val="single" w:sz="4" w:space="0" w:color="auto"/>
            </w:tcBorders>
            <w:vAlign w:val="center"/>
            <w:hideMark/>
          </w:tcPr>
          <w:p w14:paraId="6A8AE99F" w14:textId="77777777" w:rsidR="00280A85" w:rsidRPr="001A3A6C" w:rsidRDefault="00280A85" w:rsidP="00280A85">
            <w:pPr>
              <w:rPr>
                <w:rFonts w:ascii="Arial" w:hAnsi="Arial" w:cs="Arial"/>
                <w:b/>
                <w:bCs/>
                <w:sz w:val="18"/>
                <w:szCs w:val="18"/>
              </w:rPr>
            </w:pPr>
            <w:r w:rsidRPr="001A3A6C">
              <w:rPr>
                <w:rFonts w:ascii="Arial" w:hAnsi="Arial" w:cs="Arial"/>
                <w:b/>
                <w:bCs/>
                <w:sz w:val="18"/>
                <w:szCs w:val="18"/>
              </w:rPr>
              <w:t>EST</w:t>
            </w:r>
          </w:p>
        </w:tc>
        <w:tc>
          <w:tcPr>
            <w:tcW w:w="500" w:type="pct"/>
            <w:tcBorders>
              <w:top w:val="nil"/>
              <w:left w:val="nil"/>
              <w:bottom w:val="single" w:sz="4" w:space="0" w:color="auto"/>
              <w:right w:val="single" w:sz="4" w:space="0" w:color="auto"/>
            </w:tcBorders>
            <w:noWrap/>
            <w:hideMark/>
          </w:tcPr>
          <w:p w14:paraId="6E31760A" w14:textId="3562B06A" w:rsidR="00280A85" w:rsidRPr="001A3A6C" w:rsidRDefault="00280A85" w:rsidP="00280A85">
            <w:pPr>
              <w:jc w:val="center"/>
              <w:rPr>
                <w:rFonts w:ascii="Arial" w:hAnsi="Arial" w:cs="Arial"/>
                <w:sz w:val="18"/>
                <w:szCs w:val="18"/>
              </w:rPr>
            </w:pPr>
            <w:r w:rsidRPr="001A3A6C">
              <w:rPr>
                <w:sz w:val="18"/>
                <w:szCs w:val="18"/>
              </w:rPr>
              <w:t xml:space="preserve"> 19 345 </w:t>
            </w:r>
          </w:p>
        </w:tc>
        <w:tc>
          <w:tcPr>
            <w:tcW w:w="439" w:type="pct"/>
            <w:tcBorders>
              <w:top w:val="nil"/>
              <w:left w:val="nil"/>
              <w:bottom w:val="single" w:sz="4" w:space="0" w:color="auto"/>
              <w:right w:val="single" w:sz="4" w:space="0" w:color="auto"/>
            </w:tcBorders>
            <w:noWrap/>
            <w:hideMark/>
          </w:tcPr>
          <w:p w14:paraId="7A8A5271" w14:textId="4FE4383C" w:rsidR="00280A85" w:rsidRPr="001A3A6C" w:rsidRDefault="00280A85" w:rsidP="00280A85">
            <w:pPr>
              <w:jc w:val="center"/>
              <w:rPr>
                <w:rFonts w:ascii="Arial" w:hAnsi="Arial" w:cs="Arial"/>
                <w:sz w:val="18"/>
                <w:szCs w:val="18"/>
              </w:rPr>
            </w:pPr>
            <w:r w:rsidRPr="001A3A6C">
              <w:rPr>
                <w:sz w:val="18"/>
                <w:szCs w:val="18"/>
              </w:rPr>
              <w:t xml:space="preserve"> 1 652 </w:t>
            </w:r>
          </w:p>
        </w:tc>
        <w:tc>
          <w:tcPr>
            <w:tcW w:w="439" w:type="pct"/>
            <w:tcBorders>
              <w:top w:val="nil"/>
              <w:left w:val="nil"/>
              <w:bottom w:val="single" w:sz="4" w:space="0" w:color="auto"/>
              <w:right w:val="single" w:sz="4" w:space="0" w:color="auto"/>
            </w:tcBorders>
            <w:noWrap/>
            <w:hideMark/>
          </w:tcPr>
          <w:p w14:paraId="2789C026" w14:textId="30BFA3CB" w:rsidR="00280A85" w:rsidRPr="001A3A6C" w:rsidRDefault="00280A85" w:rsidP="00280A85">
            <w:pPr>
              <w:jc w:val="center"/>
              <w:rPr>
                <w:rFonts w:ascii="Arial" w:hAnsi="Arial" w:cs="Arial"/>
                <w:sz w:val="18"/>
                <w:szCs w:val="18"/>
              </w:rPr>
            </w:pPr>
            <w:r w:rsidRPr="001A3A6C">
              <w:rPr>
                <w:sz w:val="18"/>
                <w:szCs w:val="18"/>
              </w:rPr>
              <w:t xml:space="preserve"> 7 913 </w:t>
            </w:r>
          </w:p>
        </w:tc>
        <w:tc>
          <w:tcPr>
            <w:tcW w:w="438" w:type="pct"/>
            <w:tcBorders>
              <w:top w:val="nil"/>
              <w:left w:val="nil"/>
              <w:bottom w:val="single" w:sz="4" w:space="0" w:color="auto"/>
              <w:right w:val="single" w:sz="4" w:space="0" w:color="auto"/>
            </w:tcBorders>
          </w:tcPr>
          <w:p w14:paraId="6A9D3876" w14:textId="40C2B363" w:rsidR="00280A85" w:rsidRPr="001A3A6C" w:rsidRDefault="00280A85" w:rsidP="00280A85">
            <w:pPr>
              <w:jc w:val="center"/>
              <w:rPr>
                <w:rFonts w:ascii="Arial" w:hAnsi="Arial" w:cs="Arial"/>
                <w:sz w:val="18"/>
                <w:szCs w:val="18"/>
              </w:rPr>
            </w:pPr>
            <w:r w:rsidRPr="001A3A6C">
              <w:rPr>
                <w:sz w:val="18"/>
                <w:szCs w:val="18"/>
              </w:rPr>
              <w:t xml:space="preserve"> 13 434 </w:t>
            </w:r>
          </w:p>
        </w:tc>
        <w:tc>
          <w:tcPr>
            <w:tcW w:w="438" w:type="pct"/>
            <w:tcBorders>
              <w:top w:val="nil"/>
              <w:left w:val="nil"/>
              <w:bottom w:val="single" w:sz="4" w:space="0" w:color="auto"/>
              <w:right w:val="single" w:sz="4" w:space="0" w:color="auto"/>
            </w:tcBorders>
          </w:tcPr>
          <w:p w14:paraId="2C8BEBB9" w14:textId="34482DDD" w:rsidR="00280A85" w:rsidRPr="001A3A6C" w:rsidRDefault="00280A85" w:rsidP="00280A85">
            <w:pPr>
              <w:jc w:val="center"/>
              <w:rPr>
                <w:rFonts w:ascii="Arial" w:hAnsi="Arial" w:cs="Arial"/>
                <w:sz w:val="18"/>
                <w:szCs w:val="18"/>
              </w:rPr>
            </w:pPr>
            <w:r w:rsidRPr="001A3A6C">
              <w:rPr>
                <w:sz w:val="18"/>
                <w:szCs w:val="18"/>
              </w:rPr>
              <w:t xml:space="preserve"> 3 853 </w:t>
            </w:r>
          </w:p>
        </w:tc>
        <w:tc>
          <w:tcPr>
            <w:tcW w:w="438" w:type="pct"/>
            <w:tcBorders>
              <w:top w:val="nil"/>
              <w:left w:val="nil"/>
              <w:bottom w:val="single" w:sz="4" w:space="0" w:color="auto"/>
              <w:right w:val="single" w:sz="4" w:space="0" w:color="auto"/>
            </w:tcBorders>
          </w:tcPr>
          <w:p w14:paraId="0EDEDE6B" w14:textId="33514EA3" w:rsidR="00280A85" w:rsidRPr="001A3A6C" w:rsidRDefault="00280A85" w:rsidP="00280A85">
            <w:pPr>
              <w:jc w:val="center"/>
              <w:rPr>
                <w:rFonts w:ascii="Arial" w:hAnsi="Arial" w:cs="Arial"/>
                <w:sz w:val="18"/>
                <w:szCs w:val="18"/>
              </w:rPr>
            </w:pPr>
            <w:r w:rsidRPr="001A3A6C">
              <w:rPr>
                <w:sz w:val="18"/>
                <w:szCs w:val="18"/>
              </w:rPr>
              <w:t xml:space="preserve"> 1 789 </w:t>
            </w:r>
          </w:p>
        </w:tc>
        <w:tc>
          <w:tcPr>
            <w:tcW w:w="436" w:type="pct"/>
            <w:tcBorders>
              <w:top w:val="nil"/>
              <w:left w:val="nil"/>
              <w:bottom w:val="single" w:sz="4" w:space="0" w:color="auto"/>
              <w:right w:val="single" w:sz="4" w:space="0" w:color="auto"/>
            </w:tcBorders>
          </w:tcPr>
          <w:p w14:paraId="170769EB" w14:textId="048FC840" w:rsidR="00280A85" w:rsidRPr="001A3A6C" w:rsidRDefault="00280A85" w:rsidP="00280A85">
            <w:pPr>
              <w:jc w:val="center"/>
              <w:rPr>
                <w:rFonts w:ascii="Arial" w:hAnsi="Arial" w:cs="Arial"/>
                <w:sz w:val="18"/>
                <w:szCs w:val="18"/>
              </w:rPr>
            </w:pPr>
            <w:r w:rsidRPr="001A3A6C">
              <w:rPr>
                <w:sz w:val="18"/>
                <w:szCs w:val="18"/>
              </w:rPr>
              <w:t xml:space="preserve"> 196 </w:t>
            </w:r>
          </w:p>
        </w:tc>
        <w:tc>
          <w:tcPr>
            <w:tcW w:w="434" w:type="pct"/>
            <w:tcBorders>
              <w:top w:val="nil"/>
              <w:left w:val="nil"/>
              <w:bottom w:val="single" w:sz="4" w:space="0" w:color="auto"/>
              <w:right w:val="single" w:sz="4" w:space="0" w:color="auto"/>
            </w:tcBorders>
          </w:tcPr>
          <w:p w14:paraId="127714F2" w14:textId="373F1EEC" w:rsidR="00280A85" w:rsidRPr="001A3A6C" w:rsidRDefault="00280A85" w:rsidP="00280A85">
            <w:pPr>
              <w:jc w:val="center"/>
              <w:rPr>
                <w:rFonts w:ascii="Arial" w:hAnsi="Arial" w:cs="Arial"/>
                <w:sz w:val="18"/>
                <w:szCs w:val="18"/>
              </w:rPr>
            </w:pPr>
            <w:r w:rsidRPr="001A3A6C">
              <w:rPr>
                <w:sz w:val="18"/>
                <w:szCs w:val="18"/>
              </w:rPr>
              <w:t xml:space="preserve"> 539 </w:t>
            </w:r>
          </w:p>
        </w:tc>
        <w:tc>
          <w:tcPr>
            <w:tcW w:w="434" w:type="pct"/>
            <w:tcBorders>
              <w:top w:val="nil"/>
              <w:left w:val="nil"/>
              <w:bottom w:val="single" w:sz="4" w:space="0" w:color="auto"/>
              <w:right w:val="single" w:sz="4" w:space="0" w:color="auto"/>
            </w:tcBorders>
          </w:tcPr>
          <w:p w14:paraId="7D6B40B5" w14:textId="7C6EE5A3" w:rsidR="00280A85" w:rsidRPr="001A3A6C" w:rsidRDefault="00280A85" w:rsidP="00280A85">
            <w:pPr>
              <w:jc w:val="center"/>
              <w:rPr>
                <w:rFonts w:ascii="Arial" w:hAnsi="Arial" w:cs="Arial"/>
                <w:sz w:val="18"/>
                <w:szCs w:val="18"/>
              </w:rPr>
            </w:pPr>
            <w:r w:rsidRPr="001A3A6C">
              <w:rPr>
                <w:sz w:val="18"/>
                <w:szCs w:val="18"/>
              </w:rPr>
              <w:t xml:space="preserve"> 195 </w:t>
            </w:r>
          </w:p>
        </w:tc>
        <w:tc>
          <w:tcPr>
            <w:tcW w:w="431" w:type="pct"/>
            <w:tcBorders>
              <w:top w:val="nil"/>
              <w:left w:val="nil"/>
              <w:bottom w:val="single" w:sz="4" w:space="0" w:color="auto"/>
              <w:right w:val="single" w:sz="4" w:space="0" w:color="auto"/>
            </w:tcBorders>
          </w:tcPr>
          <w:p w14:paraId="169E53D2" w14:textId="70517FDC" w:rsidR="00280A85" w:rsidRPr="001A3A6C" w:rsidRDefault="00280A85" w:rsidP="00280A85">
            <w:pPr>
              <w:jc w:val="center"/>
              <w:rPr>
                <w:rFonts w:ascii="Arial" w:hAnsi="Arial" w:cs="Arial"/>
                <w:sz w:val="18"/>
                <w:szCs w:val="18"/>
              </w:rPr>
            </w:pPr>
            <w:r w:rsidRPr="001A3A6C">
              <w:rPr>
                <w:sz w:val="18"/>
                <w:szCs w:val="18"/>
              </w:rPr>
              <w:t xml:space="preserve"> 17 </w:t>
            </w:r>
          </w:p>
        </w:tc>
      </w:tr>
      <w:tr w:rsidR="00280A85" w:rsidRPr="001A3A6C" w14:paraId="68B9C6DC" w14:textId="77777777" w:rsidTr="000D5111">
        <w:trPr>
          <w:trHeight w:val="10"/>
        </w:trPr>
        <w:tc>
          <w:tcPr>
            <w:tcW w:w="573" w:type="pct"/>
            <w:tcBorders>
              <w:top w:val="nil"/>
              <w:left w:val="nil"/>
              <w:bottom w:val="single" w:sz="4" w:space="0" w:color="auto"/>
              <w:right w:val="single" w:sz="4" w:space="0" w:color="auto"/>
            </w:tcBorders>
            <w:vAlign w:val="center"/>
            <w:hideMark/>
          </w:tcPr>
          <w:p w14:paraId="1D44A2D3"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GNAGNA</w:t>
            </w:r>
          </w:p>
        </w:tc>
        <w:tc>
          <w:tcPr>
            <w:tcW w:w="500" w:type="pct"/>
            <w:tcBorders>
              <w:top w:val="nil"/>
              <w:left w:val="nil"/>
              <w:bottom w:val="single" w:sz="4" w:space="0" w:color="auto"/>
              <w:right w:val="single" w:sz="4" w:space="0" w:color="auto"/>
            </w:tcBorders>
            <w:noWrap/>
            <w:hideMark/>
          </w:tcPr>
          <w:p w14:paraId="6D272C6D" w14:textId="64F63EC1" w:rsidR="00280A85" w:rsidRPr="001A3A6C" w:rsidRDefault="00280A85" w:rsidP="00280A85">
            <w:pPr>
              <w:jc w:val="center"/>
              <w:rPr>
                <w:rFonts w:ascii="Arial" w:hAnsi="Arial" w:cs="Arial"/>
                <w:sz w:val="18"/>
                <w:szCs w:val="18"/>
              </w:rPr>
            </w:pPr>
            <w:r w:rsidRPr="001A3A6C">
              <w:rPr>
                <w:sz w:val="18"/>
                <w:szCs w:val="18"/>
              </w:rPr>
              <w:t xml:space="preserve"> 10 877 </w:t>
            </w:r>
          </w:p>
        </w:tc>
        <w:tc>
          <w:tcPr>
            <w:tcW w:w="439" w:type="pct"/>
            <w:tcBorders>
              <w:top w:val="nil"/>
              <w:left w:val="nil"/>
              <w:bottom w:val="single" w:sz="4" w:space="0" w:color="auto"/>
              <w:right w:val="single" w:sz="4" w:space="0" w:color="auto"/>
            </w:tcBorders>
            <w:noWrap/>
            <w:hideMark/>
          </w:tcPr>
          <w:p w14:paraId="12E03F25" w14:textId="0084C399" w:rsidR="00280A85" w:rsidRPr="001A3A6C" w:rsidRDefault="00280A85" w:rsidP="00280A85">
            <w:pPr>
              <w:jc w:val="center"/>
              <w:rPr>
                <w:rFonts w:ascii="Arial" w:hAnsi="Arial" w:cs="Arial"/>
                <w:sz w:val="18"/>
                <w:szCs w:val="18"/>
              </w:rPr>
            </w:pPr>
            <w:r w:rsidRPr="001A3A6C">
              <w:rPr>
                <w:sz w:val="18"/>
                <w:szCs w:val="18"/>
              </w:rPr>
              <w:t xml:space="preserve"> 104 </w:t>
            </w:r>
          </w:p>
        </w:tc>
        <w:tc>
          <w:tcPr>
            <w:tcW w:w="439" w:type="pct"/>
            <w:tcBorders>
              <w:top w:val="nil"/>
              <w:left w:val="nil"/>
              <w:bottom w:val="single" w:sz="4" w:space="0" w:color="auto"/>
              <w:right w:val="single" w:sz="4" w:space="0" w:color="auto"/>
            </w:tcBorders>
            <w:noWrap/>
            <w:hideMark/>
          </w:tcPr>
          <w:p w14:paraId="3FE3377F" w14:textId="2AFADF09" w:rsidR="00280A85" w:rsidRPr="001A3A6C" w:rsidRDefault="00280A85" w:rsidP="00280A85">
            <w:pPr>
              <w:jc w:val="center"/>
              <w:rPr>
                <w:rFonts w:ascii="Arial" w:hAnsi="Arial" w:cs="Arial"/>
                <w:sz w:val="18"/>
                <w:szCs w:val="18"/>
              </w:rPr>
            </w:pPr>
            <w:r w:rsidRPr="001A3A6C">
              <w:rPr>
                <w:sz w:val="18"/>
                <w:szCs w:val="18"/>
              </w:rPr>
              <w:t xml:space="preserve"> 1 932 </w:t>
            </w:r>
          </w:p>
        </w:tc>
        <w:tc>
          <w:tcPr>
            <w:tcW w:w="438" w:type="pct"/>
            <w:tcBorders>
              <w:top w:val="nil"/>
              <w:left w:val="nil"/>
              <w:bottom w:val="single" w:sz="4" w:space="0" w:color="auto"/>
              <w:right w:val="single" w:sz="4" w:space="0" w:color="auto"/>
            </w:tcBorders>
          </w:tcPr>
          <w:p w14:paraId="0AD4E0CD" w14:textId="60E1E3BD" w:rsidR="00280A85" w:rsidRPr="001A3A6C" w:rsidRDefault="00280A85" w:rsidP="00280A85">
            <w:pPr>
              <w:jc w:val="center"/>
              <w:rPr>
                <w:rFonts w:ascii="Arial" w:hAnsi="Arial" w:cs="Arial"/>
                <w:sz w:val="18"/>
                <w:szCs w:val="18"/>
              </w:rPr>
            </w:pPr>
            <w:r w:rsidRPr="001A3A6C">
              <w:rPr>
                <w:sz w:val="18"/>
                <w:szCs w:val="18"/>
              </w:rPr>
              <w:t xml:space="preserve"> 5 944 </w:t>
            </w:r>
          </w:p>
        </w:tc>
        <w:tc>
          <w:tcPr>
            <w:tcW w:w="438" w:type="pct"/>
            <w:tcBorders>
              <w:top w:val="nil"/>
              <w:left w:val="nil"/>
              <w:bottom w:val="single" w:sz="4" w:space="0" w:color="auto"/>
              <w:right w:val="single" w:sz="4" w:space="0" w:color="auto"/>
            </w:tcBorders>
          </w:tcPr>
          <w:p w14:paraId="23C0CDE6" w14:textId="49CB68F2" w:rsidR="00280A85" w:rsidRPr="001A3A6C" w:rsidRDefault="00280A85" w:rsidP="00280A85">
            <w:pPr>
              <w:jc w:val="center"/>
              <w:rPr>
                <w:rFonts w:ascii="Arial" w:hAnsi="Arial" w:cs="Arial"/>
                <w:sz w:val="18"/>
                <w:szCs w:val="18"/>
              </w:rPr>
            </w:pPr>
            <w:r w:rsidRPr="001A3A6C">
              <w:rPr>
                <w:sz w:val="18"/>
                <w:szCs w:val="18"/>
              </w:rPr>
              <w:t xml:space="preserve"> 2 953 </w:t>
            </w:r>
          </w:p>
        </w:tc>
        <w:tc>
          <w:tcPr>
            <w:tcW w:w="438" w:type="pct"/>
            <w:tcBorders>
              <w:top w:val="nil"/>
              <w:left w:val="nil"/>
              <w:bottom w:val="single" w:sz="4" w:space="0" w:color="auto"/>
              <w:right w:val="single" w:sz="4" w:space="0" w:color="auto"/>
            </w:tcBorders>
          </w:tcPr>
          <w:p w14:paraId="36A7B796" w14:textId="7BC8E367" w:rsidR="00280A85" w:rsidRPr="001A3A6C" w:rsidRDefault="00280A85" w:rsidP="00280A85">
            <w:pPr>
              <w:jc w:val="center"/>
              <w:rPr>
                <w:rFonts w:ascii="Arial" w:hAnsi="Arial" w:cs="Arial"/>
                <w:sz w:val="18"/>
                <w:szCs w:val="18"/>
              </w:rPr>
            </w:pPr>
            <w:r w:rsidRPr="001A3A6C">
              <w:rPr>
                <w:sz w:val="18"/>
                <w:szCs w:val="18"/>
              </w:rPr>
              <w:t xml:space="preserve"> 556 </w:t>
            </w:r>
          </w:p>
        </w:tc>
        <w:tc>
          <w:tcPr>
            <w:tcW w:w="436" w:type="pct"/>
            <w:tcBorders>
              <w:top w:val="nil"/>
              <w:left w:val="nil"/>
              <w:bottom w:val="single" w:sz="4" w:space="0" w:color="auto"/>
              <w:right w:val="single" w:sz="4" w:space="0" w:color="auto"/>
            </w:tcBorders>
          </w:tcPr>
          <w:p w14:paraId="5B3AD6D3" w14:textId="64C8D4C9" w:rsidR="00280A85" w:rsidRPr="001A3A6C" w:rsidRDefault="00280A85" w:rsidP="00280A85">
            <w:pPr>
              <w:jc w:val="center"/>
              <w:rPr>
                <w:rFonts w:ascii="Arial" w:hAnsi="Arial" w:cs="Arial"/>
                <w:sz w:val="18"/>
                <w:szCs w:val="18"/>
              </w:rPr>
            </w:pPr>
            <w:r w:rsidRPr="001A3A6C">
              <w:rPr>
                <w:sz w:val="18"/>
                <w:szCs w:val="18"/>
              </w:rPr>
              <w:t xml:space="preserve"> 19 </w:t>
            </w:r>
          </w:p>
        </w:tc>
        <w:tc>
          <w:tcPr>
            <w:tcW w:w="434" w:type="pct"/>
            <w:tcBorders>
              <w:top w:val="nil"/>
              <w:left w:val="nil"/>
              <w:bottom w:val="single" w:sz="4" w:space="0" w:color="auto"/>
              <w:right w:val="single" w:sz="4" w:space="0" w:color="auto"/>
            </w:tcBorders>
          </w:tcPr>
          <w:p w14:paraId="7B50349D" w14:textId="77777777" w:rsidR="00280A85" w:rsidRPr="001A3A6C" w:rsidRDefault="00280A85" w:rsidP="00280A85">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4EFF74AE" w14:textId="77777777" w:rsidR="00280A85" w:rsidRPr="001A3A6C" w:rsidRDefault="00280A85" w:rsidP="00280A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392C049D" w14:textId="77777777" w:rsidR="00280A85" w:rsidRPr="001A3A6C" w:rsidRDefault="00280A85" w:rsidP="00280A85">
            <w:pPr>
              <w:jc w:val="center"/>
              <w:rPr>
                <w:rFonts w:ascii="Arial" w:hAnsi="Arial" w:cs="Arial"/>
                <w:sz w:val="18"/>
                <w:szCs w:val="18"/>
              </w:rPr>
            </w:pPr>
          </w:p>
        </w:tc>
      </w:tr>
      <w:tr w:rsidR="00280A85" w:rsidRPr="001A3A6C" w14:paraId="720A0C5C" w14:textId="77777777" w:rsidTr="000D5111">
        <w:trPr>
          <w:trHeight w:val="10"/>
        </w:trPr>
        <w:tc>
          <w:tcPr>
            <w:tcW w:w="573" w:type="pct"/>
            <w:tcBorders>
              <w:top w:val="nil"/>
              <w:left w:val="nil"/>
              <w:bottom w:val="single" w:sz="4" w:space="0" w:color="auto"/>
              <w:right w:val="single" w:sz="4" w:space="0" w:color="auto"/>
            </w:tcBorders>
            <w:vAlign w:val="center"/>
            <w:hideMark/>
          </w:tcPr>
          <w:p w14:paraId="3A0EDF3B"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GOURMA</w:t>
            </w:r>
          </w:p>
        </w:tc>
        <w:tc>
          <w:tcPr>
            <w:tcW w:w="500" w:type="pct"/>
            <w:tcBorders>
              <w:top w:val="nil"/>
              <w:left w:val="nil"/>
              <w:bottom w:val="single" w:sz="4" w:space="0" w:color="auto"/>
              <w:right w:val="single" w:sz="4" w:space="0" w:color="auto"/>
            </w:tcBorders>
            <w:noWrap/>
            <w:hideMark/>
          </w:tcPr>
          <w:p w14:paraId="6796B731" w14:textId="7002709B" w:rsidR="00280A85" w:rsidRPr="001A3A6C" w:rsidRDefault="00280A85" w:rsidP="00280A85">
            <w:pPr>
              <w:jc w:val="center"/>
              <w:rPr>
                <w:rFonts w:ascii="Arial" w:hAnsi="Arial" w:cs="Arial"/>
                <w:sz w:val="18"/>
                <w:szCs w:val="18"/>
              </w:rPr>
            </w:pPr>
            <w:r w:rsidRPr="001A3A6C">
              <w:rPr>
                <w:sz w:val="18"/>
                <w:szCs w:val="18"/>
              </w:rPr>
              <w:t xml:space="preserve"> 2 059 </w:t>
            </w:r>
          </w:p>
        </w:tc>
        <w:tc>
          <w:tcPr>
            <w:tcW w:w="439" w:type="pct"/>
            <w:tcBorders>
              <w:top w:val="nil"/>
              <w:left w:val="nil"/>
              <w:bottom w:val="single" w:sz="4" w:space="0" w:color="auto"/>
              <w:right w:val="single" w:sz="4" w:space="0" w:color="auto"/>
            </w:tcBorders>
            <w:noWrap/>
            <w:hideMark/>
          </w:tcPr>
          <w:p w14:paraId="1BFECE0F" w14:textId="2246A5F7" w:rsidR="00280A85" w:rsidRPr="001A3A6C" w:rsidRDefault="00280A85" w:rsidP="00280A85">
            <w:pPr>
              <w:jc w:val="center"/>
              <w:rPr>
                <w:rFonts w:ascii="Arial" w:hAnsi="Arial" w:cs="Arial"/>
                <w:sz w:val="18"/>
                <w:szCs w:val="18"/>
              </w:rPr>
            </w:pPr>
            <w:r w:rsidRPr="001A3A6C">
              <w:rPr>
                <w:sz w:val="18"/>
                <w:szCs w:val="18"/>
              </w:rPr>
              <w:t xml:space="preserve"> 720 </w:t>
            </w:r>
          </w:p>
        </w:tc>
        <w:tc>
          <w:tcPr>
            <w:tcW w:w="439" w:type="pct"/>
            <w:tcBorders>
              <w:top w:val="nil"/>
              <w:left w:val="nil"/>
              <w:bottom w:val="single" w:sz="4" w:space="0" w:color="auto"/>
              <w:right w:val="single" w:sz="4" w:space="0" w:color="auto"/>
            </w:tcBorders>
            <w:noWrap/>
            <w:hideMark/>
          </w:tcPr>
          <w:p w14:paraId="1933E793" w14:textId="0CCFC5D0" w:rsidR="00280A85" w:rsidRPr="001A3A6C" w:rsidRDefault="00280A85" w:rsidP="00280A85">
            <w:pPr>
              <w:jc w:val="center"/>
              <w:rPr>
                <w:rFonts w:ascii="Arial" w:hAnsi="Arial" w:cs="Arial"/>
                <w:sz w:val="18"/>
                <w:szCs w:val="18"/>
              </w:rPr>
            </w:pPr>
            <w:r w:rsidRPr="001A3A6C">
              <w:rPr>
                <w:sz w:val="18"/>
                <w:szCs w:val="18"/>
              </w:rPr>
              <w:t xml:space="preserve"> 3 050 </w:t>
            </w:r>
          </w:p>
        </w:tc>
        <w:tc>
          <w:tcPr>
            <w:tcW w:w="438" w:type="pct"/>
            <w:tcBorders>
              <w:top w:val="nil"/>
              <w:left w:val="nil"/>
              <w:bottom w:val="single" w:sz="4" w:space="0" w:color="auto"/>
              <w:right w:val="single" w:sz="4" w:space="0" w:color="auto"/>
            </w:tcBorders>
          </w:tcPr>
          <w:p w14:paraId="7747A8DF" w14:textId="6C93D6D4" w:rsidR="00280A85" w:rsidRPr="001A3A6C" w:rsidRDefault="00280A85" w:rsidP="00280A85">
            <w:pPr>
              <w:jc w:val="center"/>
              <w:rPr>
                <w:rFonts w:ascii="Arial" w:hAnsi="Arial" w:cs="Arial"/>
                <w:sz w:val="18"/>
                <w:szCs w:val="18"/>
              </w:rPr>
            </w:pPr>
            <w:r w:rsidRPr="001A3A6C">
              <w:rPr>
                <w:sz w:val="18"/>
                <w:szCs w:val="18"/>
              </w:rPr>
              <w:t xml:space="preserve"> 1 501 </w:t>
            </w:r>
          </w:p>
        </w:tc>
        <w:tc>
          <w:tcPr>
            <w:tcW w:w="438" w:type="pct"/>
            <w:tcBorders>
              <w:top w:val="nil"/>
              <w:left w:val="nil"/>
              <w:bottom w:val="single" w:sz="4" w:space="0" w:color="auto"/>
              <w:right w:val="single" w:sz="4" w:space="0" w:color="auto"/>
            </w:tcBorders>
          </w:tcPr>
          <w:p w14:paraId="1326753D" w14:textId="2A8E9C5F" w:rsidR="00280A85" w:rsidRPr="001A3A6C" w:rsidRDefault="00280A85" w:rsidP="00280A85">
            <w:pPr>
              <w:jc w:val="center"/>
              <w:rPr>
                <w:rFonts w:ascii="Arial" w:hAnsi="Arial" w:cs="Arial"/>
                <w:sz w:val="18"/>
                <w:szCs w:val="18"/>
              </w:rPr>
            </w:pPr>
            <w:r w:rsidRPr="001A3A6C">
              <w:rPr>
                <w:sz w:val="18"/>
                <w:szCs w:val="18"/>
              </w:rPr>
              <w:t xml:space="preserve"> 264 </w:t>
            </w:r>
          </w:p>
        </w:tc>
        <w:tc>
          <w:tcPr>
            <w:tcW w:w="438" w:type="pct"/>
            <w:tcBorders>
              <w:top w:val="nil"/>
              <w:left w:val="nil"/>
              <w:bottom w:val="single" w:sz="4" w:space="0" w:color="auto"/>
              <w:right w:val="single" w:sz="4" w:space="0" w:color="auto"/>
            </w:tcBorders>
          </w:tcPr>
          <w:p w14:paraId="456C734F" w14:textId="0DD5E557" w:rsidR="00280A85" w:rsidRPr="001A3A6C" w:rsidRDefault="00280A85" w:rsidP="00280A85">
            <w:pPr>
              <w:jc w:val="center"/>
              <w:rPr>
                <w:rFonts w:ascii="Arial" w:hAnsi="Arial" w:cs="Arial"/>
                <w:sz w:val="18"/>
                <w:szCs w:val="18"/>
              </w:rPr>
            </w:pPr>
            <w:r w:rsidRPr="001A3A6C">
              <w:rPr>
                <w:sz w:val="18"/>
                <w:szCs w:val="18"/>
              </w:rPr>
              <w:t xml:space="preserve"> 274 </w:t>
            </w:r>
          </w:p>
        </w:tc>
        <w:tc>
          <w:tcPr>
            <w:tcW w:w="436" w:type="pct"/>
            <w:tcBorders>
              <w:top w:val="nil"/>
              <w:left w:val="nil"/>
              <w:bottom w:val="single" w:sz="4" w:space="0" w:color="auto"/>
              <w:right w:val="single" w:sz="4" w:space="0" w:color="auto"/>
            </w:tcBorders>
          </w:tcPr>
          <w:p w14:paraId="6C9088D8" w14:textId="67C429F0" w:rsidR="00280A85" w:rsidRPr="001A3A6C" w:rsidRDefault="00280A85" w:rsidP="00280A85">
            <w:pPr>
              <w:jc w:val="center"/>
              <w:rPr>
                <w:rFonts w:ascii="Arial" w:hAnsi="Arial" w:cs="Arial"/>
                <w:sz w:val="18"/>
                <w:szCs w:val="18"/>
              </w:rPr>
            </w:pPr>
            <w:r w:rsidRPr="001A3A6C">
              <w:rPr>
                <w:sz w:val="18"/>
                <w:szCs w:val="18"/>
              </w:rPr>
              <w:t xml:space="preserve"> 10 </w:t>
            </w:r>
          </w:p>
        </w:tc>
        <w:tc>
          <w:tcPr>
            <w:tcW w:w="434" w:type="pct"/>
            <w:tcBorders>
              <w:top w:val="nil"/>
              <w:left w:val="nil"/>
              <w:bottom w:val="single" w:sz="4" w:space="0" w:color="auto"/>
              <w:right w:val="single" w:sz="4" w:space="0" w:color="auto"/>
            </w:tcBorders>
          </w:tcPr>
          <w:p w14:paraId="7FDEBCED" w14:textId="1E386F49" w:rsidR="00280A85" w:rsidRPr="001A3A6C" w:rsidRDefault="00280A85" w:rsidP="00280A85">
            <w:pPr>
              <w:jc w:val="center"/>
              <w:rPr>
                <w:rFonts w:ascii="Arial" w:hAnsi="Arial" w:cs="Arial"/>
                <w:sz w:val="18"/>
                <w:szCs w:val="18"/>
              </w:rPr>
            </w:pPr>
            <w:r w:rsidRPr="001A3A6C">
              <w:rPr>
                <w:sz w:val="18"/>
                <w:szCs w:val="18"/>
              </w:rPr>
              <w:t xml:space="preserve"> 425 </w:t>
            </w:r>
          </w:p>
        </w:tc>
        <w:tc>
          <w:tcPr>
            <w:tcW w:w="434" w:type="pct"/>
            <w:tcBorders>
              <w:top w:val="nil"/>
              <w:left w:val="nil"/>
              <w:bottom w:val="single" w:sz="4" w:space="0" w:color="auto"/>
              <w:right w:val="single" w:sz="4" w:space="0" w:color="auto"/>
            </w:tcBorders>
          </w:tcPr>
          <w:p w14:paraId="1F02D70C" w14:textId="2BAD55C2" w:rsidR="00280A85" w:rsidRPr="001A3A6C" w:rsidRDefault="00280A85" w:rsidP="00280A85">
            <w:pPr>
              <w:jc w:val="center"/>
              <w:rPr>
                <w:rFonts w:ascii="Arial" w:hAnsi="Arial" w:cs="Arial"/>
                <w:sz w:val="18"/>
                <w:szCs w:val="18"/>
              </w:rPr>
            </w:pPr>
            <w:r w:rsidRPr="001A3A6C">
              <w:rPr>
                <w:sz w:val="18"/>
                <w:szCs w:val="18"/>
              </w:rPr>
              <w:t xml:space="preserve"> 160 </w:t>
            </w:r>
          </w:p>
        </w:tc>
        <w:tc>
          <w:tcPr>
            <w:tcW w:w="431" w:type="pct"/>
            <w:tcBorders>
              <w:top w:val="nil"/>
              <w:left w:val="nil"/>
              <w:bottom w:val="single" w:sz="4" w:space="0" w:color="auto"/>
              <w:right w:val="single" w:sz="4" w:space="0" w:color="auto"/>
            </w:tcBorders>
          </w:tcPr>
          <w:p w14:paraId="4B00A014" w14:textId="5BD92046" w:rsidR="00280A85" w:rsidRPr="001A3A6C" w:rsidRDefault="00280A85" w:rsidP="00280A85">
            <w:pPr>
              <w:jc w:val="center"/>
              <w:rPr>
                <w:rFonts w:ascii="Arial" w:hAnsi="Arial" w:cs="Arial"/>
                <w:sz w:val="18"/>
                <w:szCs w:val="18"/>
              </w:rPr>
            </w:pPr>
            <w:r w:rsidRPr="001A3A6C">
              <w:rPr>
                <w:sz w:val="18"/>
                <w:szCs w:val="18"/>
              </w:rPr>
              <w:t xml:space="preserve"> 16 </w:t>
            </w:r>
          </w:p>
        </w:tc>
      </w:tr>
      <w:tr w:rsidR="00280A85" w:rsidRPr="001A3A6C" w14:paraId="7F08C4EB" w14:textId="77777777" w:rsidTr="000D5111">
        <w:trPr>
          <w:trHeight w:val="10"/>
        </w:trPr>
        <w:tc>
          <w:tcPr>
            <w:tcW w:w="573" w:type="pct"/>
            <w:tcBorders>
              <w:top w:val="nil"/>
              <w:left w:val="nil"/>
              <w:bottom w:val="single" w:sz="4" w:space="0" w:color="auto"/>
              <w:right w:val="single" w:sz="4" w:space="0" w:color="auto"/>
            </w:tcBorders>
            <w:vAlign w:val="center"/>
            <w:hideMark/>
          </w:tcPr>
          <w:p w14:paraId="0689113F"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KOMANDJOARI</w:t>
            </w:r>
          </w:p>
        </w:tc>
        <w:tc>
          <w:tcPr>
            <w:tcW w:w="500" w:type="pct"/>
            <w:tcBorders>
              <w:top w:val="nil"/>
              <w:left w:val="nil"/>
              <w:bottom w:val="single" w:sz="4" w:space="0" w:color="auto"/>
              <w:right w:val="single" w:sz="4" w:space="0" w:color="auto"/>
            </w:tcBorders>
            <w:noWrap/>
            <w:hideMark/>
          </w:tcPr>
          <w:p w14:paraId="5367600C" w14:textId="376CF782" w:rsidR="00280A85" w:rsidRPr="001A3A6C" w:rsidRDefault="00280A85" w:rsidP="00280A85">
            <w:pPr>
              <w:jc w:val="center"/>
              <w:rPr>
                <w:rFonts w:ascii="Arial" w:hAnsi="Arial" w:cs="Arial"/>
                <w:sz w:val="18"/>
                <w:szCs w:val="18"/>
              </w:rPr>
            </w:pPr>
            <w:r w:rsidRPr="001A3A6C">
              <w:rPr>
                <w:sz w:val="18"/>
                <w:szCs w:val="18"/>
              </w:rPr>
              <w:t xml:space="preserve"> 700 </w:t>
            </w:r>
          </w:p>
        </w:tc>
        <w:tc>
          <w:tcPr>
            <w:tcW w:w="439" w:type="pct"/>
            <w:tcBorders>
              <w:top w:val="nil"/>
              <w:left w:val="nil"/>
              <w:bottom w:val="single" w:sz="4" w:space="0" w:color="auto"/>
              <w:right w:val="single" w:sz="4" w:space="0" w:color="auto"/>
            </w:tcBorders>
            <w:noWrap/>
            <w:hideMark/>
          </w:tcPr>
          <w:p w14:paraId="3FDC951C" w14:textId="03C51D4C" w:rsidR="00280A85" w:rsidRPr="001A3A6C" w:rsidRDefault="00280A85" w:rsidP="00280A85">
            <w:pPr>
              <w:jc w:val="center"/>
              <w:rPr>
                <w:rFonts w:ascii="Arial" w:hAnsi="Arial" w:cs="Arial"/>
                <w:sz w:val="18"/>
                <w:szCs w:val="18"/>
              </w:rPr>
            </w:pPr>
            <w:r w:rsidRPr="001A3A6C">
              <w:rPr>
                <w:sz w:val="18"/>
                <w:szCs w:val="18"/>
              </w:rPr>
              <w:t xml:space="preserve"> 318 </w:t>
            </w:r>
          </w:p>
        </w:tc>
        <w:tc>
          <w:tcPr>
            <w:tcW w:w="439" w:type="pct"/>
            <w:tcBorders>
              <w:top w:val="nil"/>
              <w:left w:val="nil"/>
              <w:bottom w:val="single" w:sz="4" w:space="0" w:color="auto"/>
              <w:right w:val="single" w:sz="4" w:space="0" w:color="auto"/>
            </w:tcBorders>
            <w:noWrap/>
            <w:hideMark/>
          </w:tcPr>
          <w:p w14:paraId="0C512A78" w14:textId="26C5EDE3" w:rsidR="00280A85" w:rsidRPr="001A3A6C" w:rsidRDefault="00280A85" w:rsidP="00280A85">
            <w:pPr>
              <w:jc w:val="center"/>
              <w:rPr>
                <w:rFonts w:ascii="Arial" w:hAnsi="Arial" w:cs="Arial"/>
                <w:sz w:val="18"/>
                <w:szCs w:val="18"/>
              </w:rPr>
            </w:pPr>
            <w:r w:rsidRPr="001A3A6C">
              <w:rPr>
                <w:sz w:val="18"/>
                <w:szCs w:val="18"/>
              </w:rPr>
              <w:t xml:space="preserve"> 1 454 </w:t>
            </w:r>
          </w:p>
        </w:tc>
        <w:tc>
          <w:tcPr>
            <w:tcW w:w="438" w:type="pct"/>
            <w:tcBorders>
              <w:top w:val="nil"/>
              <w:left w:val="nil"/>
              <w:bottom w:val="single" w:sz="4" w:space="0" w:color="auto"/>
              <w:right w:val="single" w:sz="4" w:space="0" w:color="auto"/>
            </w:tcBorders>
          </w:tcPr>
          <w:p w14:paraId="20D6E229" w14:textId="53C6C4C4" w:rsidR="00280A85" w:rsidRPr="001A3A6C" w:rsidRDefault="00280A85" w:rsidP="00280A85">
            <w:pPr>
              <w:jc w:val="center"/>
              <w:rPr>
                <w:rFonts w:ascii="Arial" w:hAnsi="Arial" w:cs="Arial"/>
                <w:sz w:val="18"/>
                <w:szCs w:val="18"/>
              </w:rPr>
            </w:pPr>
            <w:r w:rsidRPr="001A3A6C">
              <w:rPr>
                <w:sz w:val="18"/>
                <w:szCs w:val="18"/>
              </w:rPr>
              <w:t xml:space="preserve"> 712 </w:t>
            </w:r>
          </w:p>
        </w:tc>
        <w:tc>
          <w:tcPr>
            <w:tcW w:w="438" w:type="pct"/>
            <w:tcBorders>
              <w:top w:val="nil"/>
              <w:left w:val="nil"/>
              <w:bottom w:val="single" w:sz="4" w:space="0" w:color="auto"/>
              <w:right w:val="single" w:sz="4" w:space="0" w:color="auto"/>
            </w:tcBorders>
          </w:tcPr>
          <w:p w14:paraId="6EAF0AF2" w14:textId="021D33F6" w:rsidR="00280A85" w:rsidRPr="001A3A6C" w:rsidRDefault="00280A85" w:rsidP="00280A85">
            <w:pPr>
              <w:jc w:val="center"/>
              <w:rPr>
                <w:rFonts w:ascii="Arial" w:hAnsi="Arial" w:cs="Arial"/>
                <w:sz w:val="18"/>
                <w:szCs w:val="18"/>
              </w:rPr>
            </w:pPr>
            <w:r w:rsidRPr="001A3A6C">
              <w:rPr>
                <w:sz w:val="18"/>
                <w:szCs w:val="18"/>
              </w:rPr>
              <w:t xml:space="preserve"> 616 </w:t>
            </w:r>
          </w:p>
        </w:tc>
        <w:tc>
          <w:tcPr>
            <w:tcW w:w="438" w:type="pct"/>
            <w:tcBorders>
              <w:top w:val="nil"/>
              <w:left w:val="nil"/>
              <w:bottom w:val="single" w:sz="4" w:space="0" w:color="auto"/>
              <w:right w:val="single" w:sz="4" w:space="0" w:color="auto"/>
            </w:tcBorders>
          </w:tcPr>
          <w:p w14:paraId="4C43CDC4" w14:textId="1CF181D5" w:rsidR="00280A85" w:rsidRPr="001A3A6C" w:rsidRDefault="00280A85" w:rsidP="00280A85">
            <w:pPr>
              <w:jc w:val="center"/>
              <w:rPr>
                <w:rFonts w:ascii="Arial" w:hAnsi="Arial" w:cs="Arial"/>
                <w:sz w:val="18"/>
                <w:szCs w:val="18"/>
              </w:rPr>
            </w:pPr>
            <w:r w:rsidRPr="001A3A6C">
              <w:rPr>
                <w:sz w:val="18"/>
                <w:szCs w:val="18"/>
              </w:rPr>
              <w:t xml:space="preserve"> 166 </w:t>
            </w:r>
          </w:p>
        </w:tc>
        <w:tc>
          <w:tcPr>
            <w:tcW w:w="436" w:type="pct"/>
            <w:tcBorders>
              <w:top w:val="nil"/>
              <w:left w:val="nil"/>
              <w:bottom w:val="single" w:sz="4" w:space="0" w:color="auto"/>
              <w:right w:val="single" w:sz="4" w:space="0" w:color="auto"/>
            </w:tcBorders>
          </w:tcPr>
          <w:p w14:paraId="6039A8C0" w14:textId="639A79B7" w:rsidR="00280A85" w:rsidRPr="001A3A6C" w:rsidRDefault="00280A85" w:rsidP="00280A85">
            <w:pPr>
              <w:jc w:val="center"/>
              <w:rPr>
                <w:rFonts w:ascii="Arial" w:hAnsi="Arial" w:cs="Arial"/>
                <w:sz w:val="18"/>
                <w:szCs w:val="18"/>
              </w:rPr>
            </w:pPr>
            <w:r w:rsidRPr="001A3A6C">
              <w:rPr>
                <w:sz w:val="18"/>
                <w:szCs w:val="18"/>
              </w:rPr>
              <w:t xml:space="preserve"> 8 </w:t>
            </w:r>
          </w:p>
        </w:tc>
        <w:tc>
          <w:tcPr>
            <w:tcW w:w="434" w:type="pct"/>
            <w:tcBorders>
              <w:top w:val="nil"/>
              <w:left w:val="nil"/>
              <w:bottom w:val="single" w:sz="4" w:space="0" w:color="auto"/>
              <w:right w:val="single" w:sz="4" w:space="0" w:color="auto"/>
            </w:tcBorders>
          </w:tcPr>
          <w:p w14:paraId="1F0BB1B5" w14:textId="7A01875B" w:rsidR="00280A85" w:rsidRPr="001A3A6C" w:rsidRDefault="00280A85" w:rsidP="00280A85">
            <w:pPr>
              <w:jc w:val="center"/>
              <w:rPr>
                <w:rFonts w:ascii="Arial" w:hAnsi="Arial" w:cs="Arial"/>
                <w:sz w:val="18"/>
                <w:szCs w:val="18"/>
              </w:rPr>
            </w:pPr>
            <w:r w:rsidRPr="001A3A6C">
              <w:rPr>
                <w:sz w:val="18"/>
                <w:szCs w:val="18"/>
              </w:rPr>
              <w:t xml:space="preserve"> 49 </w:t>
            </w:r>
          </w:p>
        </w:tc>
        <w:tc>
          <w:tcPr>
            <w:tcW w:w="434" w:type="pct"/>
            <w:tcBorders>
              <w:top w:val="nil"/>
              <w:left w:val="nil"/>
              <w:bottom w:val="single" w:sz="4" w:space="0" w:color="auto"/>
              <w:right w:val="single" w:sz="4" w:space="0" w:color="auto"/>
            </w:tcBorders>
          </w:tcPr>
          <w:p w14:paraId="1EAD2C12" w14:textId="096FF926" w:rsidR="00280A85" w:rsidRPr="001A3A6C" w:rsidRDefault="00280A85" w:rsidP="00280A85">
            <w:pPr>
              <w:jc w:val="center"/>
              <w:rPr>
                <w:rFonts w:ascii="Arial" w:hAnsi="Arial" w:cs="Arial"/>
                <w:sz w:val="18"/>
                <w:szCs w:val="18"/>
              </w:rPr>
            </w:pPr>
            <w:r w:rsidRPr="001A3A6C">
              <w:rPr>
                <w:sz w:val="18"/>
                <w:szCs w:val="18"/>
              </w:rPr>
              <w:t xml:space="preserve"> 29 </w:t>
            </w:r>
          </w:p>
        </w:tc>
        <w:tc>
          <w:tcPr>
            <w:tcW w:w="431" w:type="pct"/>
            <w:tcBorders>
              <w:top w:val="nil"/>
              <w:left w:val="nil"/>
              <w:bottom w:val="single" w:sz="4" w:space="0" w:color="auto"/>
              <w:right w:val="single" w:sz="4" w:space="0" w:color="auto"/>
            </w:tcBorders>
          </w:tcPr>
          <w:p w14:paraId="748074AB" w14:textId="0447C791" w:rsidR="00280A85" w:rsidRPr="001A3A6C" w:rsidRDefault="00280A85" w:rsidP="00280A85">
            <w:pPr>
              <w:jc w:val="center"/>
              <w:rPr>
                <w:rFonts w:ascii="Arial" w:hAnsi="Arial" w:cs="Arial"/>
                <w:sz w:val="18"/>
                <w:szCs w:val="18"/>
              </w:rPr>
            </w:pPr>
            <w:r w:rsidRPr="001A3A6C">
              <w:rPr>
                <w:sz w:val="18"/>
                <w:szCs w:val="18"/>
              </w:rPr>
              <w:t xml:space="preserve"> 1 </w:t>
            </w:r>
          </w:p>
        </w:tc>
      </w:tr>
      <w:tr w:rsidR="00280A85" w:rsidRPr="001A3A6C" w14:paraId="0AFD83B0" w14:textId="77777777" w:rsidTr="000D5111">
        <w:trPr>
          <w:trHeight w:val="10"/>
        </w:trPr>
        <w:tc>
          <w:tcPr>
            <w:tcW w:w="573" w:type="pct"/>
            <w:tcBorders>
              <w:top w:val="nil"/>
              <w:left w:val="nil"/>
              <w:bottom w:val="single" w:sz="4" w:space="0" w:color="auto"/>
              <w:right w:val="single" w:sz="4" w:space="0" w:color="auto"/>
            </w:tcBorders>
            <w:vAlign w:val="center"/>
            <w:hideMark/>
          </w:tcPr>
          <w:p w14:paraId="0E7774DE"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KOMPIENGA</w:t>
            </w:r>
          </w:p>
        </w:tc>
        <w:tc>
          <w:tcPr>
            <w:tcW w:w="500" w:type="pct"/>
            <w:tcBorders>
              <w:top w:val="nil"/>
              <w:left w:val="nil"/>
              <w:bottom w:val="single" w:sz="4" w:space="0" w:color="auto"/>
              <w:right w:val="single" w:sz="4" w:space="0" w:color="auto"/>
            </w:tcBorders>
            <w:noWrap/>
            <w:hideMark/>
          </w:tcPr>
          <w:p w14:paraId="17CB281E" w14:textId="684866A7" w:rsidR="00280A85" w:rsidRPr="001A3A6C" w:rsidRDefault="00280A85" w:rsidP="00280A85">
            <w:pPr>
              <w:jc w:val="center"/>
              <w:rPr>
                <w:rFonts w:ascii="Arial" w:hAnsi="Arial" w:cs="Arial"/>
                <w:sz w:val="18"/>
                <w:szCs w:val="18"/>
              </w:rPr>
            </w:pPr>
            <w:r w:rsidRPr="001A3A6C">
              <w:rPr>
                <w:sz w:val="18"/>
                <w:szCs w:val="18"/>
              </w:rPr>
              <w:t xml:space="preserve"> 4 308 </w:t>
            </w:r>
          </w:p>
        </w:tc>
        <w:tc>
          <w:tcPr>
            <w:tcW w:w="439" w:type="pct"/>
            <w:tcBorders>
              <w:top w:val="nil"/>
              <w:left w:val="nil"/>
              <w:bottom w:val="single" w:sz="4" w:space="0" w:color="auto"/>
              <w:right w:val="single" w:sz="4" w:space="0" w:color="auto"/>
            </w:tcBorders>
            <w:noWrap/>
            <w:hideMark/>
          </w:tcPr>
          <w:p w14:paraId="67CEB49A" w14:textId="0A75E748" w:rsidR="00280A85" w:rsidRPr="001A3A6C" w:rsidRDefault="00280A85" w:rsidP="00280A85">
            <w:pPr>
              <w:jc w:val="center"/>
              <w:rPr>
                <w:rFonts w:ascii="Arial" w:hAnsi="Arial" w:cs="Arial"/>
                <w:sz w:val="18"/>
                <w:szCs w:val="18"/>
              </w:rPr>
            </w:pPr>
            <w:r w:rsidRPr="001A3A6C">
              <w:rPr>
                <w:sz w:val="18"/>
                <w:szCs w:val="18"/>
              </w:rPr>
              <w:t xml:space="preserve"> 62 </w:t>
            </w:r>
          </w:p>
        </w:tc>
        <w:tc>
          <w:tcPr>
            <w:tcW w:w="439" w:type="pct"/>
            <w:tcBorders>
              <w:top w:val="nil"/>
              <w:left w:val="nil"/>
              <w:bottom w:val="single" w:sz="4" w:space="0" w:color="auto"/>
              <w:right w:val="single" w:sz="4" w:space="0" w:color="auto"/>
            </w:tcBorders>
            <w:noWrap/>
            <w:hideMark/>
          </w:tcPr>
          <w:p w14:paraId="7FF37080" w14:textId="0D07E19E" w:rsidR="00280A85" w:rsidRPr="001A3A6C" w:rsidRDefault="00280A85" w:rsidP="00280A85">
            <w:pPr>
              <w:jc w:val="center"/>
              <w:rPr>
                <w:rFonts w:ascii="Arial" w:hAnsi="Arial" w:cs="Arial"/>
                <w:sz w:val="18"/>
                <w:szCs w:val="18"/>
              </w:rPr>
            </w:pPr>
            <w:r w:rsidRPr="001A3A6C">
              <w:rPr>
                <w:sz w:val="18"/>
                <w:szCs w:val="18"/>
              </w:rPr>
              <w:t xml:space="preserve"> 84 </w:t>
            </w:r>
          </w:p>
        </w:tc>
        <w:tc>
          <w:tcPr>
            <w:tcW w:w="438" w:type="pct"/>
            <w:tcBorders>
              <w:top w:val="nil"/>
              <w:left w:val="nil"/>
              <w:bottom w:val="single" w:sz="4" w:space="0" w:color="auto"/>
              <w:right w:val="single" w:sz="4" w:space="0" w:color="auto"/>
            </w:tcBorders>
          </w:tcPr>
          <w:p w14:paraId="392FE8AB" w14:textId="4AC0B73A" w:rsidR="00280A85" w:rsidRPr="001A3A6C" w:rsidRDefault="00280A85" w:rsidP="00280A85">
            <w:pPr>
              <w:jc w:val="center"/>
              <w:rPr>
                <w:rFonts w:ascii="Arial" w:hAnsi="Arial" w:cs="Arial"/>
                <w:sz w:val="18"/>
                <w:szCs w:val="18"/>
              </w:rPr>
            </w:pPr>
            <w:r w:rsidRPr="001A3A6C">
              <w:rPr>
                <w:sz w:val="18"/>
                <w:szCs w:val="18"/>
              </w:rPr>
              <w:t xml:space="preserve"> 3 360 </w:t>
            </w:r>
          </w:p>
        </w:tc>
        <w:tc>
          <w:tcPr>
            <w:tcW w:w="438" w:type="pct"/>
            <w:tcBorders>
              <w:top w:val="nil"/>
              <w:left w:val="nil"/>
              <w:bottom w:val="single" w:sz="4" w:space="0" w:color="auto"/>
              <w:right w:val="single" w:sz="4" w:space="0" w:color="auto"/>
            </w:tcBorders>
          </w:tcPr>
          <w:p w14:paraId="7DFDBFDC" w14:textId="5E41FA25" w:rsidR="00280A85" w:rsidRPr="001A3A6C" w:rsidRDefault="00280A85" w:rsidP="00280A85">
            <w:pPr>
              <w:jc w:val="center"/>
              <w:rPr>
                <w:rFonts w:ascii="Arial" w:hAnsi="Arial" w:cs="Arial"/>
                <w:sz w:val="18"/>
                <w:szCs w:val="18"/>
              </w:rPr>
            </w:pPr>
            <w:r w:rsidRPr="001A3A6C">
              <w:rPr>
                <w:sz w:val="18"/>
                <w:szCs w:val="18"/>
              </w:rPr>
              <w:t xml:space="preserve"> 0 </w:t>
            </w:r>
          </w:p>
        </w:tc>
        <w:tc>
          <w:tcPr>
            <w:tcW w:w="438" w:type="pct"/>
            <w:tcBorders>
              <w:top w:val="nil"/>
              <w:left w:val="nil"/>
              <w:bottom w:val="single" w:sz="4" w:space="0" w:color="auto"/>
              <w:right w:val="single" w:sz="4" w:space="0" w:color="auto"/>
            </w:tcBorders>
          </w:tcPr>
          <w:p w14:paraId="0AB64FAA" w14:textId="6E22BD47" w:rsidR="00280A85" w:rsidRPr="001A3A6C" w:rsidRDefault="00280A85" w:rsidP="00280A85">
            <w:pPr>
              <w:jc w:val="center"/>
              <w:rPr>
                <w:rFonts w:ascii="Arial" w:hAnsi="Arial" w:cs="Arial"/>
                <w:sz w:val="18"/>
                <w:szCs w:val="18"/>
              </w:rPr>
            </w:pPr>
            <w:r w:rsidRPr="001A3A6C">
              <w:rPr>
                <w:sz w:val="18"/>
                <w:szCs w:val="18"/>
              </w:rPr>
              <w:t xml:space="preserve"> 486 </w:t>
            </w:r>
          </w:p>
        </w:tc>
        <w:tc>
          <w:tcPr>
            <w:tcW w:w="436" w:type="pct"/>
            <w:tcBorders>
              <w:top w:val="nil"/>
              <w:left w:val="nil"/>
              <w:bottom w:val="single" w:sz="4" w:space="0" w:color="auto"/>
              <w:right w:val="single" w:sz="4" w:space="0" w:color="auto"/>
            </w:tcBorders>
          </w:tcPr>
          <w:p w14:paraId="0F1AE03D" w14:textId="121BFA64" w:rsidR="00280A85" w:rsidRPr="001A3A6C" w:rsidRDefault="00280A85" w:rsidP="00280A85">
            <w:pPr>
              <w:jc w:val="center"/>
              <w:rPr>
                <w:rFonts w:ascii="Arial" w:hAnsi="Arial" w:cs="Arial"/>
                <w:sz w:val="18"/>
                <w:szCs w:val="18"/>
              </w:rPr>
            </w:pPr>
            <w:r w:rsidRPr="001A3A6C">
              <w:rPr>
                <w:sz w:val="18"/>
                <w:szCs w:val="18"/>
              </w:rPr>
              <w:t xml:space="preserve"> 154 </w:t>
            </w:r>
          </w:p>
        </w:tc>
        <w:tc>
          <w:tcPr>
            <w:tcW w:w="434" w:type="pct"/>
            <w:tcBorders>
              <w:top w:val="nil"/>
              <w:left w:val="nil"/>
              <w:bottom w:val="single" w:sz="4" w:space="0" w:color="auto"/>
              <w:right w:val="single" w:sz="4" w:space="0" w:color="auto"/>
            </w:tcBorders>
          </w:tcPr>
          <w:p w14:paraId="15192F79" w14:textId="769523CE" w:rsidR="00280A85" w:rsidRPr="001A3A6C" w:rsidRDefault="00280A85" w:rsidP="00280A85">
            <w:pPr>
              <w:jc w:val="center"/>
              <w:rPr>
                <w:rFonts w:ascii="Arial" w:hAnsi="Arial" w:cs="Arial"/>
                <w:sz w:val="18"/>
                <w:szCs w:val="18"/>
              </w:rPr>
            </w:pPr>
            <w:r w:rsidRPr="001A3A6C">
              <w:rPr>
                <w:sz w:val="18"/>
                <w:szCs w:val="18"/>
              </w:rPr>
              <w:t xml:space="preserve"> 19 </w:t>
            </w:r>
          </w:p>
        </w:tc>
        <w:tc>
          <w:tcPr>
            <w:tcW w:w="434" w:type="pct"/>
            <w:tcBorders>
              <w:top w:val="nil"/>
              <w:left w:val="nil"/>
              <w:bottom w:val="single" w:sz="4" w:space="0" w:color="auto"/>
              <w:right w:val="single" w:sz="4" w:space="0" w:color="auto"/>
            </w:tcBorders>
          </w:tcPr>
          <w:p w14:paraId="023EE7FD" w14:textId="4FA333D5" w:rsidR="00280A85" w:rsidRPr="001A3A6C" w:rsidRDefault="00280A85" w:rsidP="00280A85">
            <w:pPr>
              <w:jc w:val="center"/>
              <w:rPr>
                <w:rFonts w:ascii="Arial" w:hAnsi="Arial" w:cs="Arial"/>
                <w:sz w:val="18"/>
                <w:szCs w:val="18"/>
              </w:rPr>
            </w:pPr>
            <w:r w:rsidRPr="001A3A6C">
              <w:rPr>
                <w:sz w:val="18"/>
                <w:szCs w:val="18"/>
              </w:rPr>
              <w:t xml:space="preserve"> 7 </w:t>
            </w:r>
          </w:p>
        </w:tc>
        <w:tc>
          <w:tcPr>
            <w:tcW w:w="431" w:type="pct"/>
            <w:tcBorders>
              <w:top w:val="nil"/>
              <w:left w:val="nil"/>
              <w:bottom w:val="single" w:sz="4" w:space="0" w:color="auto"/>
              <w:right w:val="single" w:sz="4" w:space="0" w:color="auto"/>
            </w:tcBorders>
          </w:tcPr>
          <w:p w14:paraId="42567CC6" w14:textId="77777777" w:rsidR="00280A85" w:rsidRPr="001A3A6C" w:rsidRDefault="00280A85" w:rsidP="00280A85">
            <w:pPr>
              <w:jc w:val="center"/>
              <w:rPr>
                <w:rFonts w:ascii="Arial" w:hAnsi="Arial" w:cs="Arial"/>
                <w:sz w:val="18"/>
                <w:szCs w:val="18"/>
              </w:rPr>
            </w:pPr>
          </w:p>
        </w:tc>
      </w:tr>
      <w:tr w:rsidR="00280A85" w:rsidRPr="001A3A6C" w14:paraId="6EA37E65" w14:textId="77777777" w:rsidTr="000D5111">
        <w:trPr>
          <w:trHeight w:val="10"/>
        </w:trPr>
        <w:tc>
          <w:tcPr>
            <w:tcW w:w="573" w:type="pct"/>
            <w:tcBorders>
              <w:top w:val="nil"/>
              <w:left w:val="nil"/>
              <w:bottom w:val="single" w:sz="4" w:space="0" w:color="auto"/>
              <w:right w:val="single" w:sz="4" w:space="0" w:color="auto"/>
            </w:tcBorders>
            <w:vAlign w:val="center"/>
            <w:hideMark/>
          </w:tcPr>
          <w:p w14:paraId="3AB1B38E"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TAPOA</w:t>
            </w:r>
          </w:p>
        </w:tc>
        <w:tc>
          <w:tcPr>
            <w:tcW w:w="500" w:type="pct"/>
            <w:tcBorders>
              <w:top w:val="nil"/>
              <w:left w:val="nil"/>
              <w:bottom w:val="single" w:sz="4" w:space="0" w:color="auto"/>
              <w:right w:val="single" w:sz="4" w:space="0" w:color="auto"/>
            </w:tcBorders>
            <w:noWrap/>
            <w:hideMark/>
          </w:tcPr>
          <w:p w14:paraId="4E422667" w14:textId="2EEE02B3" w:rsidR="00280A85" w:rsidRPr="001A3A6C" w:rsidRDefault="00280A85" w:rsidP="00280A85">
            <w:pPr>
              <w:jc w:val="center"/>
              <w:rPr>
                <w:rFonts w:ascii="Arial" w:hAnsi="Arial" w:cs="Arial"/>
                <w:sz w:val="18"/>
                <w:szCs w:val="18"/>
              </w:rPr>
            </w:pPr>
            <w:r w:rsidRPr="001A3A6C">
              <w:rPr>
                <w:sz w:val="18"/>
                <w:szCs w:val="18"/>
              </w:rPr>
              <w:t xml:space="preserve"> 1 401 </w:t>
            </w:r>
          </w:p>
        </w:tc>
        <w:tc>
          <w:tcPr>
            <w:tcW w:w="439" w:type="pct"/>
            <w:tcBorders>
              <w:top w:val="nil"/>
              <w:left w:val="nil"/>
              <w:bottom w:val="single" w:sz="4" w:space="0" w:color="auto"/>
              <w:right w:val="single" w:sz="4" w:space="0" w:color="auto"/>
            </w:tcBorders>
            <w:noWrap/>
            <w:hideMark/>
          </w:tcPr>
          <w:p w14:paraId="5AC812C3" w14:textId="69960E89" w:rsidR="00280A85" w:rsidRPr="001A3A6C" w:rsidRDefault="00280A85" w:rsidP="00280A85">
            <w:pPr>
              <w:jc w:val="center"/>
              <w:rPr>
                <w:rFonts w:ascii="Arial" w:hAnsi="Arial" w:cs="Arial"/>
                <w:sz w:val="18"/>
                <w:szCs w:val="18"/>
              </w:rPr>
            </w:pPr>
            <w:r w:rsidRPr="001A3A6C">
              <w:rPr>
                <w:sz w:val="18"/>
                <w:szCs w:val="18"/>
              </w:rPr>
              <w:t xml:space="preserve"> 448 </w:t>
            </w:r>
          </w:p>
        </w:tc>
        <w:tc>
          <w:tcPr>
            <w:tcW w:w="439" w:type="pct"/>
            <w:tcBorders>
              <w:top w:val="nil"/>
              <w:left w:val="nil"/>
              <w:bottom w:val="single" w:sz="4" w:space="0" w:color="auto"/>
              <w:right w:val="single" w:sz="4" w:space="0" w:color="auto"/>
            </w:tcBorders>
            <w:noWrap/>
            <w:hideMark/>
          </w:tcPr>
          <w:p w14:paraId="48849868" w14:textId="0E8ECDCB" w:rsidR="00280A85" w:rsidRPr="001A3A6C" w:rsidRDefault="00280A85" w:rsidP="00280A85">
            <w:pPr>
              <w:jc w:val="center"/>
              <w:rPr>
                <w:rFonts w:ascii="Arial" w:hAnsi="Arial" w:cs="Arial"/>
                <w:sz w:val="18"/>
                <w:szCs w:val="18"/>
              </w:rPr>
            </w:pPr>
            <w:r w:rsidRPr="001A3A6C">
              <w:rPr>
                <w:sz w:val="18"/>
                <w:szCs w:val="18"/>
              </w:rPr>
              <w:t xml:space="preserve"> 1 392 </w:t>
            </w:r>
          </w:p>
        </w:tc>
        <w:tc>
          <w:tcPr>
            <w:tcW w:w="438" w:type="pct"/>
            <w:tcBorders>
              <w:top w:val="nil"/>
              <w:left w:val="nil"/>
              <w:bottom w:val="single" w:sz="4" w:space="0" w:color="auto"/>
              <w:right w:val="single" w:sz="4" w:space="0" w:color="auto"/>
            </w:tcBorders>
          </w:tcPr>
          <w:p w14:paraId="21D7B842" w14:textId="2D89E320" w:rsidR="00280A85" w:rsidRPr="001A3A6C" w:rsidRDefault="00280A85" w:rsidP="00280A85">
            <w:pPr>
              <w:jc w:val="center"/>
              <w:rPr>
                <w:rFonts w:ascii="Arial" w:hAnsi="Arial" w:cs="Arial"/>
                <w:sz w:val="18"/>
                <w:szCs w:val="18"/>
              </w:rPr>
            </w:pPr>
            <w:r w:rsidRPr="001A3A6C">
              <w:rPr>
                <w:sz w:val="18"/>
                <w:szCs w:val="18"/>
              </w:rPr>
              <w:t xml:space="preserve"> 1 917 </w:t>
            </w:r>
          </w:p>
        </w:tc>
        <w:tc>
          <w:tcPr>
            <w:tcW w:w="438" w:type="pct"/>
            <w:tcBorders>
              <w:top w:val="nil"/>
              <w:left w:val="nil"/>
              <w:bottom w:val="single" w:sz="4" w:space="0" w:color="auto"/>
              <w:right w:val="single" w:sz="4" w:space="0" w:color="auto"/>
            </w:tcBorders>
          </w:tcPr>
          <w:p w14:paraId="6BC473B9" w14:textId="75790598" w:rsidR="00280A85" w:rsidRPr="001A3A6C" w:rsidRDefault="00280A85" w:rsidP="00280A85">
            <w:pPr>
              <w:jc w:val="center"/>
              <w:rPr>
                <w:rFonts w:ascii="Arial" w:hAnsi="Arial" w:cs="Arial"/>
                <w:sz w:val="18"/>
                <w:szCs w:val="18"/>
              </w:rPr>
            </w:pPr>
            <w:r w:rsidRPr="001A3A6C">
              <w:rPr>
                <w:sz w:val="18"/>
                <w:szCs w:val="18"/>
              </w:rPr>
              <w:t xml:space="preserve"> 20 </w:t>
            </w:r>
          </w:p>
        </w:tc>
        <w:tc>
          <w:tcPr>
            <w:tcW w:w="438" w:type="pct"/>
            <w:tcBorders>
              <w:top w:val="nil"/>
              <w:left w:val="nil"/>
              <w:bottom w:val="single" w:sz="4" w:space="0" w:color="auto"/>
              <w:right w:val="single" w:sz="4" w:space="0" w:color="auto"/>
            </w:tcBorders>
          </w:tcPr>
          <w:p w14:paraId="6A985F70" w14:textId="16EBF285" w:rsidR="00280A85" w:rsidRPr="001A3A6C" w:rsidRDefault="00280A85" w:rsidP="00280A85">
            <w:pPr>
              <w:jc w:val="center"/>
              <w:rPr>
                <w:rFonts w:ascii="Arial" w:hAnsi="Arial" w:cs="Arial"/>
                <w:sz w:val="18"/>
                <w:szCs w:val="18"/>
              </w:rPr>
            </w:pPr>
            <w:r w:rsidRPr="001A3A6C">
              <w:rPr>
                <w:sz w:val="18"/>
                <w:szCs w:val="18"/>
              </w:rPr>
              <w:t xml:space="preserve"> 307 </w:t>
            </w:r>
          </w:p>
        </w:tc>
        <w:tc>
          <w:tcPr>
            <w:tcW w:w="436" w:type="pct"/>
            <w:tcBorders>
              <w:top w:val="nil"/>
              <w:left w:val="nil"/>
              <w:bottom w:val="single" w:sz="4" w:space="0" w:color="auto"/>
              <w:right w:val="single" w:sz="4" w:space="0" w:color="auto"/>
            </w:tcBorders>
          </w:tcPr>
          <w:p w14:paraId="729246CB" w14:textId="0BAEA9BE" w:rsidR="00280A85" w:rsidRPr="001A3A6C" w:rsidRDefault="00280A85" w:rsidP="00280A85">
            <w:pPr>
              <w:jc w:val="center"/>
              <w:rPr>
                <w:rFonts w:ascii="Arial" w:hAnsi="Arial" w:cs="Arial"/>
                <w:sz w:val="18"/>
                <w:szCs w:val="18"/>
              </w:rPr>
            </w:pPr>
            <w:r w:rsidRPr="001A3A6C">
              <w:rPr>
                <w:sz w:val="18"/>
                <w:szCs w:val="18"/>
              </w:rPr>
              <w:t xml:space="preserve"> 6 </w:t>
            </w:r>
          </w:p>
        </w:tc>
        <w:tc>
          <w:tcPr>
            <w:tcW w:w="434" w:type="pct"/>
            <w:tcBorders>
              <w:top w:val="nil"/>
              <w:left w:val="nil"/>
              <w:bottom w:val="single" w:sz="4" w:space="0" w:color="auto"/>
              <w:right w:val="single" w:sz="4" w:space="0" w:color="auto"/>
            </w:tcBorders>
          </w:tcPr>
          <w:p w14:paraId="70B2C44B" w14:textId="4BD5298D" w:rsidR="00280A85" w:rsidRPr="001A3A6C" w:rsidRDefault="00280A85" w:rsidP="00280A85">
            <w:pPr>
              <w:jc w:val="center"/>
              <w:rPr>
                <w:rFonts w:ascii="Arial" w:hAnsi="Arial" w:cs="Arial"/>
                <w:sz w:val="18"/>
                <w:szCs w:val="18"/>
              </w:rPr>
            </w:pPr>
            <w:r w:rsidRPr="001A3A6C">
              <w:rPr>
                <w:sz w:val="18"/>
                <w:szCs w:val="18"/>
              </w:rPr>
              <w:t xml:space="preserve"> 46 </w:t>
            </w:r>
          </w:p>
        </w:tc>
        <w:tc>
          <w:tcPr>
            <w:tcW w:w="434" w:type="pct"/>
            <w:tcBorders>
              <w:top w:val="nil"/>
              <w:left w:val="nil"/>
              <w:bottom w:val="single" w:sz="4" w:space="0" w:color="auto"/>
              <w:right w:val="single" w:sz="4" w:space="0" w:color="auto"/>
            </w:tcBorders>
          </w:tcPr>
          <w:p w14:paraId="1521567A" w14:textId="77777777" w:rsidR="00280A85" w:rsidRPr="001A3A6C" w:rsidRDefault="00280A85" w:rsidP="00280A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3AFF4915" w14:textId="77777777" w:rsidR="00280A85" w:rsidRPr="001A3A6C" w:rsidRDefault="00280A85" w:rsidP="00280A85">
            <w:pPr>
              <w:jc w:val="center"/>
              <w:rPr>
                <w:rFonts w:ascii="Arial" w:hAnsi="Arial" w:cs="Arial"/>
                <w:sz w:val="18"/>
                <w:szCs w:val="18"/>
              </w:rPr>
            </w:pPr>
          </w:p>
        </w:tc>
      </w:tr>
      <w:tr w:rsidR="00280A85" w:rsidRPr="001A3A6C" w14:paraId="520E85EE" w14:textId="77777777" w:rsidTr="000D5111">
        <w:trPr>
          <w:trHeight w:val="10"/>
        </w:trPr>
        <w:tc>
          <w:tcPr>
            <w:tcW w:w="573" w:type="pct"/>
            <w:tcBorders>
              <w:top w:val="nil"/>
              <w:left w:val="nil"/>
              <w:bottom w:val="single" w:sz="4" w:space="0" w:color="auto"/>
              <w:right w:val="single" w:sz="4" w:space="0" w:color="auto"/>
            </w:tcBorders>
            <w:vAlign w:val="center"/>
            <w:hideMark/>
          </w:tcPr>
          <w:p w14:paraId="1134EBBF" w14:textId="77777777" w:rsidR="00280A85" w:rsidRPr="001A3A6C" w:rsidRDefault="00280A85" w:rsidP="00280A85">
            <w:pPr>
              <w:rPr>
                <w:rFonts w:ascii="Arial" w:hAnsi="Arial" w:cs="Arial"/>
                <w:b/>
                <w:bCs/>
                <w:sz w:val="18"/>
                <w:szCs w:val="18"/>
              </w:rPr>
            </w:pPr>
            <w:r w:rsidRPr="001A3A6C">
              <w:rPr>
                <w:rFonts w:ascii="Arial" w:hAnsi="Arial" w:cs="Arial"/>
                <w:b/>
                <w:bCs/>
                <w:sz w:val="18"/>
                <w:szCs w:val="18"/>
              </w:rPr>
              <w:t>HAUTS-BASSINS</w:t>
            </w:r>
          </w:p>
        </w:tc>
        <w:tc>
          <w:tcPr>
            <w:tcW w:w="500" w:type="pct"/>
            <w:tcBorders>
              <w:top w:val="nil"/>
              <w:left w:val="nil"/>
              <w:bottom w:val="single" w:sz="4" w:space="0" w:color="auto"/>
              <w:right w:val="single" w:sz="4" w:space="0" w:color="auto"/>
            </w:tcBorders>
            <w:noWrap/>
            <w:hideMark/>
          </w:tcPr>
          <w:p w14:paraId="3644A606" w14:textId="022ED8C8" w:rsidR="00280A85" w:rsidRPr="001A3A6C" w:rsidRDefault="00280A85" w:rsidP="00280A85">
            <w:pPr>
              <w:jc w:val="center"/>
              <w:rPr>
                <w:rFonts w:ascii="Arial" w:hAnsi="Arial" w:cs="Arial"/>
                <w:sz w:val="18"/>
                <w:szCs w:val="18"/>
              </w:rPr>
            </w:pPr>
            <w:r w:rsidRPr="001A3A6C">
              <w:rPr>
                <w:sz w:val="18"/>
                <w:szCs w:val="18"/>
              </w:rPr>
              <w:t xml:space="preserve"> 34 879 </w:t>
            </w:r>
          </w:p>
        </w:tc>
        <w:tc>
          <w:tcPr>
            <w:tcW w:w="439" w:type="pct"/>
            <w:tcBorders>
              <w:top w:val="nil"/>
              <w:left w:val="nil"/>
              <w:bottom w:val="single" w:sz="4" w:space="0" w:color="auto"/>
              <w:right w:val="single" w:sz="4" w:space="0" w:color="auto"/>
            </w:tcBorders>
            <w:noWrap/>
            <w:hideMark/>
          </w:tcPr>
          <w:p w14:paraId="02A21165" w14:textId="43B5F9E3" w:rsidR="00280A85" w:rsidRPr="001A3A6C" w:rsidRDefault="00280A85" w:rsidP="00280A85">
            <w:pPr>
              <w:jc w:val="center"/>
              <w:rPr>
                <w:rFonts w:ascii="Arial" w:hAnsi="Arial" w:cs="Arial"/>
                <w:sz w:val="18"/>
                <w:szCs w:val="18"/>
              </w:rPr>
            </w:pPr>
            <w:r w:rsidRPr="001A3A6C">
              <w:rPr>
                <w:sz w:val="18"/>
                <w:szCs w:val="18"/>
              </w:rPr>
              <w:t xml:space="preserve"> 916 </w:t>
            </w:r>
          </w:p>
        </w:tc>
        <w:tc>
          <w:tcPr>
            <w:tcW w:w="439" w:type="pct"/>
            <w:tcBorders>
              <w:top w:val="nil"/>
              <w:left w:val="nil"/>
              <w:bottom w:val="single" w:sz="4" w:space="0" w:color="auto"/>
              <w:right w:val="single" w:sz="4" w:space="0" w:color="auto"/>
            </w:tcBorders>
            <w:noWrap/>
            <w:hideMark/>
          </w:tcPr>
          <w:p w14:paraId="1E8201AC" w14:textId="3AA5FF0D" w:rsidR="00280A85" w:rsidRPr="001A3A6C" w:rsidRDefault="00280A85" w:rsidP="00280A85">
            <w:pPr>
              <w:jc w:val="center"/>
              <w:rPr>
                <w:rFonts w:ascii="Arial" w:hAnsi="Arial" w:cs="Arial"/>
                <w:sz w:val="18"/>
                <w:szCs w:val="18"/>
              </w:rPr>
            </w:pPr>
            <w:r w:rsidRPr="001A3A6C">
              <w:rPr>
                <w:sz w:val="18"/>
                <w:szCs w:val="18"/>
              </w:rPr>
              <w:t xml:space="preserve"> 34 254 </w:t>
            </w:r>
          </w:p>
        </w:tc>
        <w:tc>
          <w:tcPr>
            <w:tcW w:w="438" w:type="pct"/>
            <w:tcBorders>
              <w:top w:val="nil"/>
              <w:left w:val="nil"/>
              <w:bottom w:val="single" w:sz="4" w:space="0" w:color="auto"/>
              <w:right w:val="single" w:sz="4" w:space="0" w:color="auto"/>
            </w:tcBorders>
          </w:tcPr>
          <w:p w14:paraId="7C86DCE1" w14:textId="7AC1EBBC" w:rsidR="00280A85" w:rsidRPr="001A3A6C" w:rsidRDefault="00280A85" w:rsidP="00280A85">
            <w:pPr>
              <w:jc w:val="center"/>
              <w:rPr>
                <w:rFonts w:ascii="Arial" w:hAnsi="Arial" w:cs="Arial"/>
                <w:sz w:val="18"/>
                <w:szCs w:val="18"/>
              </w:rPr>
            </w:pPr>
            <w:r w:rsidRPr="001A3A6C">
              <w:rPr>
                <w:sz w:val="18"/>
                <w:szCs w:val="18"/>
              </w:rPr>
              <w:t xml:space="preserve"> 37 138 </w:t>
            </w:r>
          </w:p>
        </w:tc>
        <w:tc>
          <w:tcPr>
            <w:tcW w:w="438" w:type="pct"/>
            <w:tcBorders>
              <w:top w:val="nil"/>
              <w:left w:val="nil"/>
              <w:bottom w:val="single" w:sz="4" w:space="0" w:color="auto"/>
              <w:right w:val="single" w:sz="4" w:space="0" w:color="auto"/>
            </w:tcBorders>
          </w:tcPr>
          <w:p w14:paraId="5CD499D3" w14:textId="74DC7C02" w:rsidR="00280A85" w:rsidRPr="001A3A6C" w:rsidRDefault="00280A85" w:rsidP="00280A85">
            <w:pPr>
              <w:jc w:val="center"/>
              <w:rPr>
                <w:rFonts w:ascii="Arial" w:hAnsi="Arial" w:cs="Arial"/>
                <w:sz w:val="18"/>
                <w:szCs w:val="18"/>
              </w:rPr>
            </w:pPr>
            <w:r w:rsidRPr="001A3A6C">
              <w:rPr>
                <w:sz w:val="18"/>
                <w:szCs w:val="18"/>
              </w:rPr>
              <w:t xml:space="preserve"> 11 284 </w:t>
            </w:r>
          </w:p>
        </w:tc>
        <w:tc>
          <w:tcPr>
            <w:tcW w:w="438" w:type="pct"/>
            <w:tcBorders>
              <w:top w:val="nil"/>
              <w:left w:val="nil"/>
              <w:bottom w:val="single" w:sz="4" w:space="0" w:color="auto"/>
              <w:right w:val="single" w:sz="4" w:space="0" w:color="auto"/>
            </w:tcBorders>
          </w:tcPr>
          <w:p w14:paraId="631E17AE" w14:textId="74A5F7D3" w:rsidR="00280A85" w:rsidRPr="001A3A6C" w:rsidRDefault="00280A85" w:rsidP="00280A85">
            <w:pPr>
              <w:jc w:val="center"/>
              <w:rPr>
                <w:rFonts w:ascii="Arial" w:hAnsi="Arial" w:cs="Arial"/>
                <w:sz w:val="18"/>
                <w:szCs w:val="18"/>
              </w:rPr>
            </w:pPr>
            <w:r w:rsidRPr="001A3A6C">
              <w:rPr>
                <w:sz w:val="18"/>
                <w:szCs w:val="18"/>
              </w:rPr>
              <w:t xml:space="preserve"> 4 714 </w:t>
            </w:r>
          </w:p>
        </w:tc>
        <w:tc>
          <w:tcPr>
            <w:tcW w:w="436" w:type="pct"/>
            <w:tcBorders>
              <w:top w:val="nil"/>
              <w:left w:val="nil"/>
              <w:bottom w:val="single" w:sz="4" w:space="0" w:color="auto"/>
              <w:right w:val="single" w:sz="4" w:space="0" w:color="auto"/>
            </w:tcBorders>
          </w:tcPr>
          <w:p w14:paraId="147F5ADC" w14:textId="01868C9E" w:rsidR="00280A85" w:rsidRPr="001A3A6C" w:rsidRDefault="00280A85" w:rsidP="00280A85">
            <w:pPr>
              <w:jc w:val="center"/>
              <w:rPr>
                <w:rFonts w:ascii="Arial" w:hAnsi="Arial" w:cs="Arial"/>
                <w:sz w:val="18"/>
                <w:szCs w:val="18"/>
              </w:rPr>
            </w:pPr>
            <w:r w:rsidRPr="001A3A6C">
              <w:rPr>
                <w:sz w:val="18"/>
                <w:szCs w:val="18"/>
              </w:rPr>
              <w:t xml:space="preserve"> 243 </w:t>
            </w:r>
          </w:p>
        </w:tc>
        <w:tc>
          <w:tcPr>
            <w:tcW w:w="434" w:type="pct"/>
            <w:tcBorders>
              <w:top w:val="nil"/>
              <w:left w:val="nil"/>
              <w:bottom w:val="single" w:sz="4" w:space="0" w:color="auto"/>
              <w:right w:val="single" w:sz="4" w:space="0" w:color="auto"/>
            </w:tcBorders>
          </w:tcPr>
          <w:p w14:paraId="74CD6BEE" w14:textId="57356B1C" w:rsidR="00280A85" w:rsidRPr="001A3A6C" w:rsidRDefault="00280A85" w:rsidP="00280A85">
            <w:pPr>
              <w:jc w:val="center"/>
              <w:rPr>
                <w:rFonts w:ascii="Arial" w:hAnsi="Arial" w:cs="Arial"/>
                <w:sz w:val="18"/>
                <w:szCs w:val="18"/>
              </w:rPr>
            </w:pPr>
            <w:r w:rsidRPr="001A3A6C">
              <w:rPr>
                <w:sz w:val="18"/>
                <w:szCs w:val="18"/>
              </w:rPr>
              <w:t xml:space="preserve"> 4 296 </w:t>
            </w:r>
          </w:p>
        </w:tc>
        <w:tc>
          <w:tcPr>
            <w:tcW w:w="434" w:type="pct"/>
            <w:tcBorders>
              <w:top w:val="nil"/>
              <w:left w:val="nil"/>
              <w:bottom w:val="single" w:sz="4" w:space="0" w:color="auto"/>
              <w:right w:val="single" w:sz="4" w:space="0" w:color="auto"/>
            </w:tcBorders>
          </w:tcPr>
          <w:p w14:paraId="07B28AA4" w14:textId="3967AC16" w:rsidR="00280A85" w:rsidRPr="001A3A6C" w:rsidRDefault="00280A85" w:rsidP="00280A85">
            <w:pPr>
              <w:jc w:val="center"/>
              <w:rPr>
                <w:rFonts w:ascii="Arial" w:hAnsi="Arial" w:cs="Arial"/>
                <w:sz w:val="18"/>
                <w:szCs w:val="18"/>
              </w:rPr>
            </w:pPr>
            <w:r w:rsidRPr="001A3A6C">
              <w:rPr>
                <w:sz w:val="18"/>
                <w:szCs w:val="18"/>
              </w:rPr>
              <w:t xml:space="preserve"> 4 </w:t>
            </w:r>
          </w:p>
        </w:tc>
        <w:tc>
          <w:tcPr>
            <w:tcW w:w="431" w:type="pct"/>
            <w:tcBorders>
              <w:top w:val="nil"/>
              <w:left w:val="nil"/>
              <w:bottom w:val="single" w:sz="4" w:space="0" w:color="auto"/>
              <w:right w:val="single" w:sz="4" w:space="0" w:color="auto"/>
            </w:tcBorders>
          </w:tcPr>
          <w:p w14:paraId="677D6EBF" w14:textId="45C1FBDC" w:rsidR="00280A85" w:rsidRPr="001A3A6C" w:rsidRDefault="00280A85" w:rsidP="00280A85">
            <w:pPr>
              <w:jc w:val="center"/>
              <w:rPr>
                <w:rFonts w:ascii="Arial" w:hAnsi="Arial" w:cs="Arial"/>
                <w:sz w:val="18"/>
                <w:szCs w:val="18"/>
              </w:rPr>
            </w:pPr>
            <w:r w:rsidRPr="001A3A6C">
              <w:rPr>
                <w:sz w:val="18"/>
                <w:szCs w:val="18"/>
              </w:rPr>
              <w:t xml:space="preserve"> 1 497 </w:t>
            </w:r>
          </w:p>
        </w:tc>
      </w:tr>
      <w:tr w:rsidR="00280A85" w:rsidRPr="001A3A6C" w14:paraId="174277EE" w14:textId="77777777" w:rsidTr="000D5111">
        <w:trPr>
          <w:trHeight w:val="10"/>
        </w:trPr>
        <w:tc>
          <w:tcPr>
            <w:tcW w:w="573" w:type="pct"/>
            <w:tcBorders>
              <w:top w:val="nil"/>
              <w:left w:val="nil"/>
              <w:bottom w:val="single" w:sz="4" w:space="0" w:color="auto"/>
              <w:right w:val="single" w:sz="4" w:space="0" w:color="auto"/>
            </w:tcBorders>
            <w:vAlign w:val="center"/>
            <w:hideMark/>
          </w:tcPr>
          <w:p w14:paraId="1234CE8F"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HOUET</w:t>
            </w:r>
          </w:p>
        </w:tc>
        <w:tc>
          <w:tcPr>
            <w:tcW w:w="500" w:type="pct"/>
            <w:tcBorders>
              <w:top w:val="nil"/>
              <w:left w:val="nil"/>
              <w:bottom w:val="single" w:sz="4" w:space="0" w:color="auto"/>
              <w:right w:val="single" w:sz="4" w:space="0" w:color="auto"/>
            </w:tcBorders>
            <w:noWrap/>
            <w:hideMark/>
          </w:tcPr>
          <w:p w14:paraId="0EE5084A" w14:textId="0B4669ED" w:rsidR="00280A85" w:rsidRPr="001A3A6C" w:rsidRDefault="00280A85" w:rsidP="00280A85">
            <w:pPr>
              <w:jc w:val="center"/>
              <w:rPr>
                <w:rFonts w:ascii="Arial" w:hAnsi="Arial" w:cs="Arial"/>
                <w:sz w:val="18"/>
                <w:szCs w:val="18"/>
              </w:rPr>
            </w:pPr>
            <w:r w:rsidRPr="001A3A6C">
              <w:rPr>
                <w:sz w:val="18"/>
                <w:szCs w:val="18"/>
              </w:rPr>
              <w:t xml:space="preserve"> 26 172 </w:t>
            </w:r>
          </w:p>
        </w:tc>
        <w:tc>
          <w:tcPr>
            <w:tcW w:w="439" w:type="pct"/>
            <w:tcBorders>
              <w:top w:val="nil"/>
              <w:left w:val="nil"/>
              <w:bottom w:val="single" w:sz="4" w:space="0" w:color="auto"/>
              <w:right w:val="single" w:sz="4" w:space="0" w:color="auto"/>
            </w:tcBorders>
            <w:noWrap/>
            <w:hideMark/>
          </w:tcPr>
          <w:p w14:paraId="037BA52D" w14:textId="50258A81" w:rsidR="00280A85" w:rsidRPr="001A3A6C" w:rsidRDefault="00280A85" w:rsidP="00280A85">
            <w:pPr>
              <w:jc w:val="center"/>
              <w:rPr>
                <w:rFonts w:ascii="Arial" w:hAnsi="Arial" w:cs="Arial"/>
                <w:sz w:val="18"/>
                <w:szCs w:val="18"/>
              </w:rPr>
            </w:pPr>
            <w:r w:rsidRPr="001A3A6C">
              <w:rPr>
                <w:sz w:val="18"/>
                <w:szCs w:val="18"/>
              </w:rPr>
              <w:t xml:space="preserve"> 499 </w:t>
            </w:r>
          </w:p>
        </w:tc>
        <w:tc>
          <w:tcPr>
            <w:tcW w:w="439" w:type="pct"/>
            <w:tcBorders>
              <w:top w:val="nil"/>
              <w:left w:val="nil"/>
              <w:bottom w:val="single" w:sz="4" w:space="0" w:color="auto"/>
              <w:right w:val="single" w:sz="4" w:space="0" w:color="auto"/>
            </w:tcBorders>
            <w:noWrap/>
            <w:hideMark/>
          </w:tcPr>
          <w:p w14:paraId="397C5BDB" w14:textId="59E7B9F4" w:rsidR="00280A85" w:rsidRPr="001A3A6C" w:rsidRDefault="00280A85" w:rsidP="00280A85">
            <w:pPr>
              <w:jc w:val="center"/>
              <w:rPr>
                <w:rFonts w:ascii="Arial" w:hAnsi="Arial" w:cs="Arial"/>
                <w:sz w:val="18"/>
                <w:szCs w:val="18"/>
              </w:rPr>
            </w:pPr>
            <w:r w:rsidRPr="001A3A6C">
              <w:rPr>
                <w:sz w:val="18"/>
                <w:szCs w:val="18"/>
              </w:rPr>
              <w:t xml:space="preserve"> 30 651 </w:t>
            </w:r>
          </w:p>
        </w:tc>
        <w:tc>
          <w:tcPr>
            <w:tcW w:w="438" w:type="pct"/>
            <w:tcBorders>
              <w:top w:val="nil"/>
              <w:left w:val="nil"/>
              <w:bottom w:val="single" w:sz="4" w:space="0" w:color="auto"/>
              <w:right w:val="single" w:sz="4" w:space="0" w:color="auto"/>
            </w:tcBorders>
          </w:tcPr>
          <w:p w14:paraId="72DCB659" w14:textId="0622A307" w:rsidR="00280A85" w:rsidRPr="001A3A6C" w:rsidRDefault="00280A85" w:rsidP="00280A85">
            <w:pPr>
              <w:jc w:val="center"/>
              <w:rPr>
                <w:rFonts w:ascii="Arial" w:hAnsi="Arial" w:cs="Arial"/>
                <w:sz w:val="18"/>
                <w:szCs w:val="18"/>
              </w:rPr>
            </w:pPr>
            <w:r w:rsidRPr="001A3A6C">
              <w:rPr>
                <w:sz w:val="18"/>
                <w:szCs w:val="18"/>
              </w:rPr>
              <w:t xml:space="preserve"> 32 948 </w:t>
            </w:r>
          </w:p>
        </w:tc>
        <w:tc>
          <w:tcPr>
            <w:tcW w:w="438" w:type="pct"/>
            <w:tcBorders>
              <w:top w:val="nil"/>
              <w:left w:val="nil"/>
              <w:bottom w:val="single" w:sz="4" w:space="0" w:color="auto"/>
              <w:right w:val="single" w:sz="4" w:space="0" w:color="auto"/>
            </w:tcBorders>
          </w:tcPr>
          <w:p w14:paraId="184C73B6" w14:textId="7AD8C3B1" w:rsidR="00280A85" w:rsidRPr="001A3A6C" w:rsidRDefault="00280A85" w:rsidP="00280A85">
            <w:pPr>
              <w:jc w:val="center"/>
              <w:rPr>
                <w:rFonts w:ascii="Arial" w:hAnsi="Arial" w:cs="Arial"/>
                <w:sz w:val="18"/>
                <w:szCs w:val="18"/>
              </w:rPr>
            </w:pPr>
            <w:r w:rsidRPr="001A3A6C">
              <w:rPr>
                <w:sz w:val="18"/>
                <w:szCs w:val="18"/>
              </w:rPr>
              <w:t xml:space="preserve"> 10 769 </w:t>
            </w:r>
          </w:p>
        </w:tc>
        <w:tc>
          <w:tcPr>
            <w:tcW w:w="438" w:type="pct"/>
            <w:tcBorders>
              <w:top w:val="nil"/>
              <w:left w:val="nil"/>
              <w:bottom w:val="single" w:sz="4" w:space="0" w:color="auto"/>
              <w:right w:val="single" w:sz="4" w:space="0" w:color="auto"/>
            </w:tcBorders>
          </w:tcPr>
          <w:p w14:paraId="47FFDEDD" w14:textId="4DBC044D" w:rsidR="00280A85" w:rsidRPr="001A3A6C" w:rsidRDefault="00280A85" w:rsidP="00280A85">
            <w:pPr>
              <w:jc w:val="center"/>
              <w:rPr>
                <w:rFonts w:ascii="Arial" w:hAnsi="Arial" w:cs="Arial"/>
                <w:sz w:val="18"/>
                <w:szCs w:val="18"/>
              </w:rPr>
            </w:pPr>
            <w:r w:rsidRPr="001A3A6C">
              <w:rPr>
                <w:sz w:val="18"/>
                <w:szCs w:val="18"/>
              </w:rPr>
              <w:t xml:space="preserve"> 4 226 </w:t>
            </w:r>
          </w:p>
        </w:tc>
        <w:tc>
          <w:tcPr>
            <w:tcW w:w="436" w:type="pct"/>
            <w:tcBorders>
              <w:top w:val="nil"/>
              <w:left w:val="nil"/>
              <w:bottom w:val="single" w:sz="4" w:space="0" w:color="auto"/>
              <w:right w:val="single" w:sz="4" w:space="0" w:color="auto"/>
            </w:tcBorders>
          </w:tcPr>
          <w:p w14:paraId="3E15A4A5" w14:textId="675B2091" w:rsidR="00280A85" w:rsidRPr="001A3A6C" w:rsidRDefault="00280A85" w:rsidP="00280A85">
            <w:pPr>
              <w:jc w:val="center"/>
              <w:rPr>
                <w:rFonts w:ascii="Arial" w:hAnsi="Arial" w:cs="Arial"/>
                <w:sz w:val="18"/>
                <w:szCs w:val="18"/>
              </w:rPr>
            </w:pPr>
            <w:r w:rsidRPr="001A3A6C">
              <w:rPr>
                <w:sz w:val="18"/>
                <w:szCs w:val="18"/>
              </w:rPr>
              <w:t xml:space="preserve"> 229 </w:t>
            </w:r>
          </w:p>
        </w:tc>
        <w:tc>
          <w:tcPr>
            <w:tcW w:w="434" w:type="pct"/>
            <w:tcBorders>
              <w:top w:val="nil"/>
              <w:left w:val="nil"/>
              <w:bottom w:val="single" w:sz="4" w:space="0" w:color="auto"/>
              <w:right w:val="single" w:sz="4" w:space="0" w:color="auto"/>
            </w:tcBorders>
          </w:tcPr>
          <w:p w14:paraId="5F5A180B" w14:textId="67BA47C4" w:rsidR="00280A85" w:rsidRPr="001A3A6C" w:rsidRDefault="00280A85" w:rsidP="00280A85">
            <w:pPr>
              <w:jc w:val="center"/>
              <w:rPr>
                <w:rFonts w:ascii="Arial" w:hAnsi="Arial" w:cs="Arial"/>
                <w:sz w:val="18"/>
                <w:szCs w:val="18"/>
              </w:rPr>
            </w:pPr>
            <w:r w:rsidRPr="001A3A6C">
              <w:rPr>
                <w:sz w:val="18"/>
                <w:szCs w:val="18"/>
              </w:rPr>
              <w:t xml:space="preserve"> 4 006 </w:t>
            </w:r>
          </w:p>
        </w:tc>
        <w:tc>
          <w:tcPr>
            <w:tcW w:w="434" w:type="pct"/>
            <w:tcBorders>
              <w:top w:val="nil"/>
              <w:left w:val="nil"/>
              <w:bottom w:val="single" w:sz="4" w:space="0" w:color="auto"/>
              <w:right w:val="single" w:sz="4" w:space="0" w:color="auto"/>
            </w:tcBorders>
          </w:tcPr>
          <w:p w14:paraId="1E59507D" w14:textId="33535472" w:rsidR="00280A85" w:rsidRPr="001A3A6C" w:rsidRDefault="00280A85" w:rsidP="00280A85">
            <w:pPr>
              <w:jc w:val="center"/>
              <w:rPr>
                <w:rFonts w:ascii="Arial" w:hAnsi="Arial" w:cs="Arial"/>
                <w:sz w:val="18"/>
                <w:szCs w:val="18"/>
              </w:rPr>
            </w:pPr>
            <w:r w:rsidRPr="001A3A6C">
              <w:rPr>
                <w:sz w:val="18"/>
                <w:szCs w:val="18"/>
              </w:rPr>
              <w:t xml:space="preserve"> 3 </w:t>
            </w:r>
          </w:p>
        </w:tc>
        <w:tc>
          <w:tcPr>
            <w:tcW w:w="431" w:type="pct"/>
            <w:tcBorders>
              <w:top w:val="nil"/>
              <w:left w:val="nil"/>
              <w:bottom w:val="single" w:sz="4" w:space="0" w:color="auto"/>
              <w:right w:val="single" w:sz="4" w:space="0" w:color="auto"/>
            </w:tcBorders>
          </w:tcPr>
          <w:p w14:paraId="637193DD" w14:textId="64938E44" w:rsidR="00280A85" w:rsidRPr="001A3A6C" w:rsidRDefault="00280A85" w:rsidP="00280A85">
            <w:pPr>
              <w:jc w:val="center"/>
              <w:rPr>
                <w:rFonts w:ascii="Arial" w:hAnsi="Arial" w:cs="Arial"/>
                <w:sz w:val="18"/>
                <w:szCs w:val="18"/>
              </w:rPr>
            </w:pPr>
            <w:r w:rsidRPr="001A3A6C">
              <w:rPr>
                <w:sz w:val="18"/>
                <w:szCs w:val="18"/>
              </w:rPr>
              <w:t xml:space="preserve"> 1 406 </w:t>
            </w:r>
          </w:p>
        </w:tc>
      </w:tr>
      <w:tr w:rsidR="00280A85" w:rsidRPr="001A3A6C" w14:paraId="6CEB953A" w14:textId="77777777" w:rsidTr="000D5111">
        <w:trPr>
          <w:trHeight w:val="10"/>
        </w:trPr>
        <w:tc>
          <w:tcPr>
            <w:tcW w:w="573" w:type="pct"/>
            <w:tcBorders>
              <w:top w:val="nil"/>
              <w:left w:val="nil"/>
              <w:bottom w:val="single" w:sz="4" w:space="0" w:color="auto"/>
              <w:right w:val="single" w:sz="4" w:space="0" w:color="auto"/>
            </w:tcBorders>
            <w:vAlign w:val="center"/>
            <w:hideMark/>
          </w:tcPr>
          <w:p w14:paraId="6BFF957D"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KENEDOUGOU</w:t>
            </w:r>
          </w:p>
        </w:tc>
        <w:tc>
          <w:tcPr>
            <w:tcW w:w="500" w:type="pct"/>
            <w:tcBorders>
              <w:top w:val="nil"/>
              <w:left w:val="nil"/>
              <w:bottom w:val="single" w:sz="4" w:space="0" w:color="auto"/>
              <w:right w:val="single" w:sz="4" w:space="0" w:color="auto"/>
            </w:tcBorders>
            <w:noWrap/>
            <w:hideMark/>
          </w:tcPr>
          <w:p w14:paraId="4716C6CF" w14:textId="398FB071" w:rsidR="00280A85" w:rsidRPr="001A3A6C" w:rsidRDefault="00280A85" w:rsidP="00280A85">
            <w:pPr>
              <w:jc w:val="center"/>
              <w:rPr>
                <w:rFonts w:ascii="Arial" w:hAnsi="Arial" w:cs="Arial"/>
                <w:sz w:val="18"/>
                <w:szCs w:val="18"/>
              </w:rPr>
            </w:pPr>
            <w:r w:rsidRPr="001A3A6C">
              <w:rPr>
                <w:sz w:val="18"/>
                <w:szCs w:val="18"/>
              </w:rPr>
              <w:t xml:space="preserve"> 5 970 </w:t>
            </w:r>
          </w:p>
        </w:tc>
        <w:tc>
          <w:tcPr>
            <w:tcW w:w="439" w:type="pct"/>
            <w:tcBorders>
              <w:top w:val="nil"/>
              <w:left w:val="nil"/>
              <w:bottom w:val="single" w:sz="4" w:space="0" w:color="auto"/>
              <w:right w:val="single" w:sz="4" w:space="0" w:color="auto"/>
            </w:tcBorders>
            <w:noWrap/>
            <w:hideMark/>
          </w:tcPr>
          <w:p w14:paraId="4FD5CA57" w14:textId="771B9860" w:rsidR="00280A85" w:rsidRPr="001A3A6C" w:rsidRDefault="00280A85" w:rsidP="00280A85">
            <w:pPr>
              <w:jc w:val="center"/>
              <w:rPr>
                <w:rFonts w:ascii="Arial" w:hAnsi="Arial" w:cs="Arial"/>
                <w:sz w:val="18"/>
                <w:szCs w:val="18"/>
              </w:rPr>
            </w:pPr>
            <w:r w:rsidRPr="001A3A6C">
              <w:rPr>
                <w:sz w:val="18"/>
                <w:szCs w:val="18"/>
              </w:rPr>
              <w:t xml:space="preserve"> 388 </w:t>
            </w:r>
          </w:p>
        </w:tc>
        <w:tc>
          <w:tcPr>
            <w:tcW w:w="439" w:type="pct"/>
            <w:tcBorders>
              <w:top w:val="nil"/>
              <w:left w:val="nil"/>
              <w:bottom w:val="single" w:sz="4" w:space="0" w:color="auto"/>
              <w:right w:val="single" w:sz="4" w:space="0" w:color="auto"/>
            </w:tcBorders>
            <w:noWrap/>
            <w:hideMark/>
          </w:tcPr>
          <w:p w14:paraId="57C04EF6" w14:textId="51CD920B" w:rsidR="00280A85" w:rsidRPr="001A3A6C" w:rsidRDefault="00280A85" w:rsidP="00280A85">
            <w:pPr>
              <w:jc w:val="center"/>
              <w:rPr>
                <w:rFonts w:ascii="Arial" w:hAnsi="Arial" w:cs="Arial"/>
                <w:sz w:val="18"/>
                <w:szCs w:val="18"/>
              </w:rPr>
            </w:pPr>
            <w:r w:rsidRPr="001A3A6C">
              <w:rPr>
                <w:sz w:val="18"/>
                <w:szCs w:val="18"/>
              </w:rPr>
              <w:t xml:space="preserve"> 2 045 </w:t>
            </w:r>
          </w:p>
        </w:tc>
        <w:tc>
          <w:tcPr>
            <w:tcW w:w="438" w:type="pct"/>
            <w:tcBorders>
              <w:top w:val="nil"/>
              <w:left w:val="nil"/>
              <w:bottom w:val="single" w:sz="4" w:space="0" w:color="auto"/>
              <w:right w:val="single" w:sz="4" w:space="0" w:color="auto"/>
            </w:tcBorders>
          </w:tcPr>
          <w:p w14:paraId="07A207AA" w14:textId="06C402A8" w:rsidR="00280A85" w:rsidRPr="001A3A6C" w:rsidRDefault="00280A85" w:rsidP="00280A85">
            <w:pPr>
              <w:jc w:val="center"/>
              <w:rPr>
                <w:rFonts w:ascii="Arial" w:hAnsi="Arial" w:cs="Arial"/>
                <w:sz w:val="18"/>
                <w:szCs w:val="18"/>
              </w:rPr>
            </w:pPr>
            <w:r w:rsidRPr="001A3A6C">
              <w:rPr>
                <w:sz w:val="18"/>
                <w:szCs w:val="18"/>
              </w:rPr>
              <w:t xml:space="preserve"> 2 960 </w:t>
            </w:r>
          </w:p>
        </w:tc>
        <w:tc>
          <w:tcPr>
            <w:tcW w:w="438" w:type="pct"/>
            <w:tcBorders>
              <w:top w:val="nil"/>
              <w:left w:val="nil"/>
              <w:bottom w:val="single" w:sz="4" w:space="0" w:color="auto"/>
              <w:right w:val="single" w:sz="4" w:space="0" w:color="auto"/>
            </w:tcBorders>
          </w:tcPr>
          <w:p w14:paraId="6E0CC57E" w14:textId="185497FE" w:rsidR="00280A85" w:rsidRPr="001A3A6C" w:rsidRDefault="00280A85" w:rsidP="00280A85">
            <w:pPr>
              <w:jc w:val="center"/>
              <w:rPr>
                <w:rFonts w:ascii="Arial" w:hAnsi="Arial" w:cs="Arial"/>
                <w:sz w:val="18"/>
                <w:szCs w:val="18"/>
              </w:rPr>
            </w:pPr>
            <w:r w:rsidRPr="001A3A6C">
              <w:rPr>
                <w:sz w:val="18"/>
                <w:szCs w:val="18"/>
              </w:rPr>
              <w:t xml:space="preserve"> 316 </w:t>
            </w:r>
          </w:p>
        </w:tc>
        <w:tc>
          <w:tcPr>
            <w:tcW w:w="438" w:type="pct"/>
            <w:tcBorders>
              <w:top w:val="nil"/>
              <w:left w:val="nil"/>
              <w:bottom w:val="single" w:sz="4" w:space="0" w:color="auto"/>
              <w:right w:val="single" w:sz="4" w:space="0" w:color="auto"/>
            </w:tcBorders>
          </w:tcPr>
          <w:p w14:paraId="7B017093" w14:textId="3B7508CE" w:rsidR="00280A85" w:rsidRPr="001A3A6C" w:rsidRDefault="00280A85" w:rsidP="00280A85">
            <w:pPr>
              <w:jc w:val="center"/>
              <w:rPr>
                <w:rFonts w:ascii="Arial" w:hAnsi="Arial" w:cs="Arial"/>
                <w:sz w:val="18"/>
                <w:szCs w:val="18"/>
              </w:rPr>
            </w:pPr>
            <w:r w:rsidRPr="001A3A6C">
              <w:rPr>
                <w:sz w:val="18"/>
                <w:szCs w:val="18"/>
              </w:rPr>
              <w:t xml:space="preserve"> 239 </w:t>
            </w:r>
          </w:p>
        </w:tc>
        <w:tc>
          <w:tcPr>
            <w:tcW w:w="436" w:type="pct"/>
            <w:tcBorders>
              <w:top w:val="nil"/>
              <w:left w:val="nil"/>
              <w:bottom w:val="single" w:sz="4" w:space="0" w:color="auto"/>
              <w:right w:val="single" w:sz="4" w:space="0" w:color="auto"/>
            </w:tcBorders>
          </w:tcPr>
          <w:p w14:paraId="0148B6B6" w14:textId="01EDD1E6" w:rsidR="00280A85" w:rsidRPr="001A3A6C" w:rsidRDefault="00280A85" w:rsidP="00280A85">
            <w:pPr>
              <w:jc w:val="center"/>
              <w:rPr>
                <w:rFonts w:ascii="Arial" w:hAnsi="Arial" w:cs="Arial"/>
                <w:sz w:val="18"/>
                <w:szCs w:val="18"/>
              </w:rPr>
            </w:pPr>
            <w:r w:rsidRPr="001A3A6C">
              <w:rPr>
                <w:sz w:val="18"/>
                <w:szCs w:val="18"/>
              </w:rPr>
              <w:t xml:space="preserve"> 3 </w:t>
            </w:r>
          </w:p>
        </w:tc>
        <w:tc>
          <w:tcPr>
            <w:tcW w:w="434" w:type="pct"/>
            <w:tcBorders>
              <w:top w:val="nil"/>
              <w:left w:val="nil"/>
              <w:bottom w:val="single" w:sz="4" w:space="0" w:color="auto"/>
              <w:right w:val="single" w:sz="4" w:space="0" w:color="auto"/>
            </w:tcBorders>
          </w:tcPr>
          <w:p w14:paraId="5D96089B" w14:textId="7F3757FE" w:rsidR="00280A85" w:rsidRPr="001A3A6C" w:rsidRDefault="00280A85" w:rsidP="00280A85">
            <w:pPr>
              <w:jc w:val="center"/>
              <w:rPr>
                <w:rFonts w:ascii="Arial" w:hAnsi="Arial" w:cs="Arial"/>
                <w:sz w:val="18"/>
                <w:szCs w:val="18"/>
              </w:rPr>
            </w:pPr>
            <w:r w:rsidRPr="001A3A6C">
              <w:rPr>
                <w:sz w:val="18"/>
                <w:szCs w:val="18"/>
              </w:rPr>
              <w:t xml:space="preserve"> 218 </w:t>
            </w:r>
          </w:p>
        </w:tc>
        <w:tc>
          <w:tcPr>
            <w:tcW w:w="434" w:type="pct"/>
            <w:tcBorders>
              <w:top w:val="nil"/>
              <w:left w:val="nil"/>
              <w:bottom w:val="single" w:sz="4" w:space="0" w:color="auto"/>
              <w:right w:val="single" w:sz="4" w:space="0" w:color="auto"/>
            </w:tcBorders>
          </w:tcPr>
          <w:p w14:paraId="5FD50DC1" w14:textId="39CE0111" w:rsidR="00280A85" w:rsidRPr="001A3A6C" w:rsidRDefault="00280A85" w:rsidP="00280A85">
            <w:pPr>
              <w:jc w:val="center"/>
              <w:rPr>
                <w:rFonts w:ascii="Arial" w:hAnsi="Arial" w:cs="Arial"/>
                <w:sz w:val="18"/>
                <w:szCs w:val="18"/>
              </w:rPr>
            </w:pPr>
            <w:r w:rsidRPr="001A3A6C">
              <w:rPr>
                <w:sz w:val="18"/>
                <w:szCs w:val="18"/>
              </w:rPr>
              <w:t xml:space="preserve"> 1 </w:t>
            </w:r>
          </w:p>
        </w:tc>
        <w:tc>
          <w:tcPr>
            <w:tcW w:w="431" w:type="pct"/>
            <w:tcBorders>
              <w:top w:val="nil"/>
              <w:left w:val="nil"/>
              <w:bottom w:val="single" w:sz="4" w:space="0" w:color="auto"/>
              <w:right w:val="single" w:sz="4" w:space="0" w:color="auto"/>
            </w:tcBorders>
          </w:tcPr>
          <w:p w14:paraId="0B7D9C8D" w14:textId="71EEDA7E" w:rsidR="00280A85" w:rsidRPr="001A3A6C" w:rsidRDefault="00280A85" w:rsidP="00280A85">
            <w:pPr>
              <w:jc w:val="center"/>
              <w:rPr>
                <w:rFonts w:ascii="Arial" w:hAnsi="Arial" w:cs="Arial"/>
                <w:sz w:val="18"/>
                <w:szCs w:val="18"/>
              </w:rPr>
            </w:pPr>
            <w:r w:rsidRPr="001A3A6C">
              <w:rPr>
                <w:sz w:val="18"/>
                <w:szCs w:val="18"/>
              </w:rPr>
              <w:t xml:space="preserve"> 91 </w:t>
            </w:r>
          </w:p>
        </w:tc>
      </w:tr>
      <w:tr w:rsidR="00280A85" w:rsidRPr="001A3A6C" w14:paraId="363BF260" w14:textId="77777777" w:rsidTr="000D5111">
        <w:trPr>
          <w:trHeight w:val="10"/>
        </w:trPr>
        <w:tc>
          <w:tcPr>
            <w:tcW w:w="573" w:type="pct"/>
            <w:tcBorders>
              <w:top w:val="nil"/>
              <w:left w:val="nil"/>
              <w:bottom w:val="single" w:sz="4" w:space="0" w:color="auto"/>
              <w:right w:val="single" w:sz="4" w:space="0" w:color="auto"/>
            </w:tcBorders>
            <w:vAlign w:val="center"/>
            <w:hideMark/>
          </w:tcPr>
          <w:p w14:paraId="24C8C144"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TUY</w:t>
            </w:r>
          </w:p>
        </w:tc>
        <w:tc>
          <w:tcPr>
            <w:tcW w:w="500" w:type="pct"/>
            <w:tcBorders>
              <w:top w:val="nil"/>
              <w:left w:val="nil"/>
              <w:bottom w:val="single" w:sz="4" w:space="0" w:color="auto"/>
              <w:right w:val="single" w:sz="4" w:space="0" w:color="auto"/>
            </w:tcBorders>
            <w:noWrap/>
            <w:hideMark/>
          </w:tcPr>
          <w:p w14:paraId="44AB1675" w14:textId="20A5A6A5" w:rsidR="00280A85" w:rsidRPr="001A3A6C" w:rsidRDefault="00280A85" w:rsidP="00280A85">
            <w:pPr>
              <w:jc w:val="center"/>
              <w:rPr>
                <w:rFonts w:ascii="Arial" w:hAnsi="Arial" w:cs="Arial"/>
                <w:sz w:val="18"/>
                <w:szCs w:val="18"/>
              </w:rPr>
            </w:pPr>
            <w:r w:rsidRPr="001A3A6C">
              <w:rPr>
                <w:sz w:val="18"/>
                <w:szCs w:val="18"/>
              </w:rPr>
              <w:t xml:space="preserve"> 2 737 </w:t>
            </w:r>
          </w:p>
        </w:tc>
        <w:tc>
          <w:tcPr>
            <w:tcW w:w="439" w:type="pct"/>
            <w:tcBorders>
              <w:top w:val="nil"/>
              <w:left w:val="nil"/>
              <w:bottom w:val="single" w:sz="4" w:space="0" w:color="auto"/>
              <w:right w:val="single" w:sz="4" w:space="0" w:color="auto"/>
            </w:tcBorders>
            <w:noWrap/>
            <w:hideMark/>
          </w:tcPr>
          <w:p w14:paraId="72896EA7" w14:textId="4EC2BB0F" w:rsidR="00280A85" w:rsidRPr="001A3A6C" w:rsidRDefault="00280A85" w:rsidP="00280A85">
            <w:pPr>
              <w:jc w:val="center"/>
              <w:rPr>
                <w:rFonts w:ascii="Arial" w:hAnsi="Arial" w:cs="Arial"/>
                <w:sz w:val="18"/>
                <w:szCs w:val="18"/>
              </w:rPr>
            </w:pPr>
            <w:r w:rsidRPr="001A3A6C">
              <w:rPr>
                <w:sz w:val="18"/>
                <w:szCs w:val="18"/>
              </w:rPr>
              <w:t xml:space="preserve"> 29 </w:t>
            </w:r>
          </w:p>
        </w:tc>
        <w:tc>
          <w:tcPr>
            <w:tcW w:w="439" w:type="pct"/>
            <w:tcBorders>
              <w:top w:val="nil"/>
              <w:left w:val="nil"/>
              <w:bottom w:val="single" w:sz="4" w:space="0" w:color="auto"/>
              <w:right w:val="single" w:sz="4" w:space="0" w:color="auto"/>
            </w:tcBorders>
            <w:noWrap/>
            <w:hideMark/>
          </w:tcPr>
          <w:p w14:paraId="1D66E8F1" w14:textId="4CFE9366" w:rsidR="00280A85" w:rsidRPr="001A3A6C" w:rsidRDefault="00280A85" w:rsidP="00280A85">
            <w:pPr>
              <w:jc w:val="center"/>
              <w:rPr>
                <w:rFonts w:ascii="Arial" w:hAnsi="Arial" w:cs="Arial"/>
                <w:sz w:val="18"/>
                <w:szCs w:val="18"/>
              </w:rPr>
            </w:pPr>
            <w:r w:rsidRPr="001A3A6C">
              <w:rPr>
                <w:sz w:val="18"/>
                <w:szCs w:val="18"/>
              </w:rPr>
              <w:t xml:space="preserve"> 1 558 </w:t>
            </w:r>
          </w:p>
        </w:tc>
        <w:tc>
          <w:tcPr>
            <w:tcW w:w="438" w:type="pct"/>
            <w:tcBorders>
              <w:top w:val="nil"/>
              <w:left w:val="nil"/>
              <w:bottom w:val="single" w:sz="4" w:space="0" w:color="auto"/>
              <w:right w:val="single" w:sz="4" w:space="0" w:color="auto"/>
            </w:tcBorders>
          </w:tcPr>
          <w:p w14:paraId="10032B2A" w14:textId="36E15096" w:rsidR="00280A85" w:rsidRPr="001A3A6C" w:rsidRDefault="00280A85" w:rsidP="00280A85">
            <w:pPr>
              <w:jc w:val="center"/>
              <w:rPr>
                <w:rFonts w:ascii="Arial" w:hAnsi="Arial" w:cs="Arial"/>
                <w:sz w:val="18"/>
                <w:szCs w:val="18"/>
              </w:rPr>
            </w:pPr>
            <w:r w:rsidRPr="001A3A6C">
              <w:rPr>
                <w:sz w:val="18"/>
                <w:szCs w:val="18"/>
              </w:rPr>
              <w:t xml:space="preserve"> 1 230 </w:t>
            </w:r>
          </w:p>
        </w:tc>
        <w:tc>
          <w:tcPr>
            <w:tcW w:w="438" w:type="pct"/>
            <w:tcBorders>
              <w:top w:val="nil"/>
              <w:left w:val="nil"/>
              <w:bottom w:val="single" w:sz="4" w:space="0" w:color="auto"/>
              <w:right w:val="single" w:sz="4" w:space="0" w:color="auto"/>
            </w:tcBorders>
          </w:tcPr>
          <w:p w14:paraId="649B93EB" w14:textId="525F3992" w:rsidR="00280A85" w:rsidRPr="001A3A6C" w:rsidRDefault="00280A85" w:rsidP="00280A85">
            <w:pPr>
              <w:jc w:val="center"/>
              <w:rPr>
                <w:rFonts w:ascii="Arial" w:hAnsi="Arial" w:cs="Arial"/>
                <w:sz w:val="18"/>
                <w:szCs w:val="18"/>
              </w:rPr>
            </w:pPr>
            <w:r w:rsidRPr="001A3A6C">
              <w:rPr>
                <w:sz w:val="18"/>
                <w:szCs w:val="18"/>
              </w:rPr>
              <w:t xml:space="preserve"> 199 </w:t>
            </w:r>
          </w:p>
        </w:tc>
        <w:tc>
          <w:tcPr>
            <w:tcW w:w="438" w:type="pct"/>
            <w:tcBorders>
              <w:top w:val="nil"/>
              <w:left w:val="nil"/>
              <w:bottom w:val="single" w:sz="4" w:space="0" w:color="auto"/>
              <w:right w:val="single" w:sz="4" w:space="0" w:color="auto"/>
            </w:tcBorders>
          </w:tcPr>
          <w:p w14:paraId="3F8677E9" w14:textId="1FE1D52C" w:rsidR="00280A85" w:rsidRPr="001A3A6C" w:rsidRDefault="00280A85" w:rsidP="00280A85">
            <w:pPr>
              <w:jc w:val="center"/>
              <w:rPr>
                <w:rFonts w:ascii="Arial" w:hAnsi="Arial" w:cs="Arial"/>
                <w:sz w:val="18"/>
                <w:szCs w:val="18"/>
              </w:rPr>
            </w:pPr>
            <w:r w:rsidRPr="001A3A6C">
              <w:rPr>
                <w:sz w:val="18"/>
                <w:szCs w:val="18"/>
              </w:rPr>
              <w:t xml:space="preserve"> 248 </w:t>
            </w:r>
          </w:p>
        </w:tc>
        <w:tc>
          <w:tcPr>
            <w:tcW w:w="436" w:type="pct"/>
            <w:tcBorders>
              <w:top w:val="nil"/>
              <w:left w:val="nil"/>
              <w:bottom w:val="single" w:sz="4" w:space="0" w:color="auto"/>
              <w:right w:val="single" w:sz="4" w:space="0" w:color="auto"/>
            </w:tcBorders>
          </w:tcPr>
          <w:p w14:paraId="24B301CF" w14:textId="7BABBE59" w:rsidR="00280A85" w:rsidRPr="001A3A6C" w:rsidRDefault="00280A85" w:rsidP="00280A85">
            <w:pPr>
              <w:jc w:val="center"/>
              <w:rPr>
                <w:rFonts w:ascii="Arial" w:hAnsi="Arial" w:cs="Arial"/>
                <w:sz w:val="18"/>
                <w:szCs w:val="18"/>
              </w:rPr>
            </w:pPr>
            <w:r w:rsidRPr="001A3A6C">
              <w:rPr>
                <w:sz w:val="18"/>
                <w:szCs w:val="18"/>
              </w:rPr>
              <w:t xml:space="preserve"> 12 </w:t>
            </w:r>
          </w:p>
        </w:tc>
        <w:tc>
          <w:tcPr>
            <w:tcW w:w="434" w:type="pct"/>
            <w:tcBorders>
              <w:top w:val="nil"/>
              <w:left w:val="nil"/>
              <w:bottom w:val="single" w:sz="4" w:space="0" w:color="auto"/>
              <w:right w:val="single" w:sz="4" w:space="0" w:color="auto"/>
            </w:tcBorders>
          </w:tcPr>
          <w:p w14:paraId="025925B7" w14:textId="00A96725" w:rsidR="00280A85" w:rsidRPr="001A3A6C" w:rsidRDefault="00280A85" w:rsidP="00280A85">
            <w:pPr>
              <w:jc w:val="center"/>
              <w:rPr>
                <w:rFonts w:ascii="Arial" w:hAnsi="Arial" w:cs="Arial"/>
                <w:sz w:val="18"/>
                <w:szCs w:val="18"/>
              </w:rPr>
            </w:pPr>
            <w:r w:rsidRPr="001A3A6C">
              <w:rPr>
                <w:sz w:val="18"/>
                <w:szCs w:val="18"/>
              </w:rPr>
              <w:t xml:space="preserve"> 72 </w:t>
            </w:r>
          </w:p>
        </w:tc>
        <w:tc>
          <w:tcPr>
            <w:tcW w:w="434" w:type="pct"/>
            <w:tcBorders>
              <w:top w:val="nil"/>
              <w:left w:val="nil"/>
              <w:bottom w:val="single" w:sz="4" w:space="0" w:color="auto"/>
              <w:right w:val="single" w:sz="4" w:space="0" w:color="auto"/>
            </w:tcBorders>
          </w:tcPr>
          <w:p w14:paraId="310883D8" w14:textId="77777777" w:rsidR="00280A85" w:rsidRPr="001A3A6C" w:rsidRDefault="00280A85" w:rsidP="00280A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2EB6CF50" w14:textId="77777777" w:rsidR="00280A85" w:rsidRPr="001A3A6C" w:rsidRDefault="00280A85" w:rsidP="00280A85">
            <w:pPr>
              <w:jc w:val="center"/>
              <w:rPr>
                <w:rFonts w:ascii="Arial" w:hAnsi="Arial" w:cs="Arial"/>
                <w:sz w:val="18"/>
                <w:szCs w:val="18"/>
              </w:rPr>
            </w:pPr>
          </w:p>
        </w:tc>
      </w:tr>
      <w:tr w:rsidR="00280A85" w:rsidRPr="001A3A6C" w14:paraId="522C5BAF" w14:textId="77777777" w:rsidTr="000D5111">
        <w:trPr>
          <w:trHeight w:val="10"/>
        </w:trPr>
        <w:tc>
          <w:tcPr>
            <w:tcW w:w="573" w:type="pct"/>
            <w:tcBorders>
              <w:top w:val="nil"/>
              <w:left w:val="nil"/>
              <w:bottom w:val="single" w:sz="4" w:space="0" w:color="auto"/>
              <w:right w:val="single" w:sz="4" w:space="0" w:color="auto"/>
            </w:tcBorders>
            <w:vAlign w:val="center"/>
            <w:hideMark/>
          </w:tcPr>
          <w:p w14:paraId="34CE1D33" w14:textId="77777777" w:rsidR="00280A85" w:rsidRPr="001A3A6C" w:rsidRDefault="00280A85" w:rsidP="00280A85">
            <w:pPr>
              <w:rPr>
                <w:rFonts w:ascii="Arial" w:hAnsi="Arial" w:cs="Arial"/>
                <w:b/>
                <w:bCs/>
                <w:sz w:val="18"/>
                <w:szCs w:val="18"/>
              </w:rPr>
            </w:pPr>
            <w:r w:rsidRPr="001A3A6C">
              <w:rPr>
                <w:rFonts w:ascii="Arial" w:hAnsi="Arial" w:cs="Arial"/>
                <w:b/>
                <w:bCs/>
                <w:sz w:val="18"/>
                <w:szCs w:val="18"/>
              </w:rPr>
              <w:t>NORD</w:t>
            </w:r>
          </w:p>
        </w:tc>
        <w:tc>
          <w:tcPr>
            <w:tcW w:w="500" w:type="pct"/>
            <w:tcBorders>
              <w:top w:val="nil"/>
              <w:left w:val="nil"/>
              <w:bottom w:val="single" w:sz="4" w:space="0" w:color="auto"/>
              <w:right w:val="single" w:sz="4" w:space="0" w:color="auto"/>
            </w:tcBorders>
            <w:noWrap/>
            <w:hideMark/>
          </w:tcPr>
          <w:p w14:paraId="6242FC93" w14:textId="15A40774" w:rsidR="00280A85" w:rsidRPr="001A3A6C" w:rsidRDefault="00280A85" w:rsidP="00280A85">
            <w:pPr>
              <w:jc w:val="center"/>
              <w:rPr>
                <w:rFonts w:ascii="Arial" w:hAnsi="Arial" w:cs="Arial"/>
                <w:sz w:val="18"/>
                <w:szCs w:val="18"/>
              </w:rPr>
            </w:pPr>
            <w:r w:rsidRPr="001A3A6C">
              <w:rPr>
                <w:sz w:val="18"/>
                <w:szCs w:val="18"/>
              </w:rPr>
              <w:t xml:space="preserve"> 51 208 </w:t>
            </w:r>
          </w:p>
        </w:tc>
        <w:tc>
          <w:tcPr>
            <w:tcW w:w="439" w:type="pct"/>
            <w:tcBorders>
              <w:top w:val="nil"/>
              <w:left w:val="nil"/>
              <w:bottom w:val="single" w:sz="4" w:space="0" w:color="auto"/>
              <w:right w:val="single" w:sz="4" w:space="0" w:color="auto"/>
            </w:tcBorders>
            <w:noWrap/>
            <w:hideMark/>
          </w:tcPr>
          <w:p w14:paraId="3EE08572" w14:textId="3B10AB7C" w:rsidR="00280A85" w:rsidRPr="001A3A6C" w:rsidRDefault="00280A85" w:rsidP="00280A85">
            <w:pPr>
              <w:jc w:val="center"/>
              <w:rPr>
                <w:rFonts w:ascii="Arial" w:hAnsi="Arial" w:cs="Arial"/>
                <w:sz w:val="18"/>
                <w:szCs w:val="18"/>
              </w:rPr>
            </w:pPr>
            <w:r w:rsidRPr="001A3A6C">
              <w:rPr>
                <w:sz w:val="18"/>
                <w:szCs w:val="18"/>
              </w:rPr>
              <w:t xml:space="preserve"> 26 146 </w:t>
            </w:r>
          </w:p>
        </w:tc>
        <w:tc>
          <w:tcPr>
            <w:tcW w:w="439" w:type="pct"/>
            <w:tcBorders>
              <w:top w:val="nil"/>
              <w:left w:val="nil"/>
              <w:bottom w:val="single" w:sz="4" w:space="0" w:color="auto"/>
              <w:right w:val="single" w:sz="4" w:space="0" w:color="auto"/>
            </w:tcBorders>
            <w:noWrap/>
            <w:hideMark/>
          </w:tcPr>
          <w:p w14:paraId="466C2B6C" w14:textId="64FDBB38" w:rsidR="00280A85" w:rsidRPr="001A3A6C" w:rsidRDefault="00280A85" w:rsidP="00280A85">
            <w:pPr>
              <w:jc w:val="center"/>
              <w:rPr>
                <w:rFonts w:ascii="Arial" w:hAnsi="Arial" w:cs="Arial"/>
                <w:sz w:val="18"/>
                <w:szCs w:val="18"/>
              </w:rPr>
            </w:pPr>
            <w:r w:rsidRPr="001A3A6C">
              <w:rPr>
                <w:sz w:val="18"/>
                <w:szCs w:val="18"/>
              </w:rPr>
              <w:t xml:space="preserve"> 21 775 </w:t>
            </w:r>
          </w:p>
        </w:tc>
        <w:tc>
          <w:tcPr>
            <w:tcW w:w="438" w:type="pct"/>
            <w:tcBorders>
              <w:top w:val="nil"/>
              <w:left w:val="nil"/>
              <w:bottom w:val="single" w:sz="4" w:space="0" w:color="auto"/>
              <w:right w:val="single" w:sz="4" w:space="0" w:color="auto"/>
            </w:tcBorders>
          </w:tcPr>
          <w:p w14:paraId="3ECAB33D" w14:textId="3ED59843" w:rsidR="00280A85" w:rsidRPr="001A3A6C" w:rsidRDefault="00280A85" w:rsidP="00280A85">
            <w:pPr>
              <w:jc w:val="center"/>
              <w:rPr>
                <w:rFonts w:ascii="Arial" w:hAnsi="Arial" w:cs="Arial"/>
                <w:sz w:val="18"/>
                <w:szCs w:val="18"/>
              </w:rPr>
            </w:pPr>
            <w:r w:rsidRPr="001A3A6C">
              <w:rPr>
                <w:sz w:val="18"/>
                <w:szCs w:val="18"/>
              </w:rPr>
              <w:t xml:space="preserve"> 9 869 </w:t>
            </w:r>
          </w:p>
        </w:tc>
        <w:tc>
          <w:tcPr>
            <w:tcW w:w="438" w:type="pct"/>
            <w:tcBorders>
              <w:top w:val="nil"/>
              <w:left w:val="nil"/>
              <w:bottom w:val="single" w:sz="4" w:space="0" w:color="auto"/>
              <w:right w:val="single" w:sz="4" w:space="0" w:color="auto"/>
            </w:tcBorders>
          </w:tcPr>
          <w:p w14:paraId="014AFF4F" w14:textId="4449037E" w:rsidR="00280A85" w:rsidRPr="001A3A6C" w:rsidRDefault="00280A85" w:rsidP="00280A85">
            <w:pPr>
              <w:jc w:val="center"/>
              <w:rPr>
                <w:rFonts w:ascii="Arial" w:hAnsi="Arial" w:cs="Arial"/>
                <w:sz w:val="18"/>
                <w:szCs w:val="18"/>
              </w:rPr>
            </w:pPr>
            <w:r w:rsidRPr="001A3A6C">
              <w:rPr>
                <w:sz w:val="18"/>
                <w:szCs w:val="18"/>
              </w:rPr>
              <w:t xml:space="preserve"> 1 600 </w:t>
            </w:r>
          </w:p>
        </w:tc>
        <w:tc>
          <w:tcPr>
            <w:tcW w:w="438" w:type="pct"/>
            <w:tcBorders>
              <w:top w:val="nil"/>
              <w:left w:val="nil"/>
              <w:bottom w:val="single" w:sz="4" w:space="0" w:color="auto"/>
              <w:right w:val="single" w:sz="4" w:space="0" w:color="auto"/>
            </w:tcBorders>
          </w:tcPr>
          <w:p w14:paraId="35312C80" w14:textId="6A068497" w:rsidR="00280A85" w:rsidRPr="001A3A6C" w:rsidRDefault="00280A85" w:rsidP="00280A85">
            <w:pPr>
              <w:jc w:val="center"/>
              <w:rPr>
                <w:rFonts w:ascii="Arial" w:hAnsi="Arial" w:cs="Arial"/>
                <w:sz w:val="18"/>
                <w:szCs w:val="18"/>
              </w:rPr>
            </w:pPr>
            <w:r w:rsidRPr="001A3A6C">
              <w:rPr>
                <w:sz w:val="18"/>
                <w:szCs w:val="18"/>
              </w:rPr>
              <w:t xml:space="preserve"> 3 275 </w:t>
            </w:r>
          </w:p>
        </w:tc>
        <w:tc>
          <w:tcPr>
            <w:tcW w:w="436" w:type="pct"/>
            <w:tcBorders>
              <w:top w:val="nil"/>
              <w:left w:val="nil"/>
              <w:bottom w:val="single" w:sz="4" w:space="0" w:color="auto"/>
              <w:right w:val="single" w:sz="4" w:space="0" w:color="auto"/>
            </w:tcBorders>
          </w:tcPr>
          <w:p w14:paraId="3A850A2F" w14:textId="467BEB8B" w:rsidR="00280A85" w:rsidRPr="001A3A6C" w:rsidRDefault="00280A85" w:rsidP="00280A85">
            <w:pPr>
              <w:jc w:val="center"/>
              <w:rPr>
                <w:rFonts w:ascii="Arial" w:hAnsi="Arial" w:cs="Arial"/>
                <w:sz w:val="18"/>
                <w:szCs w:val="18"/>
              </w:rPr>
            </w:pPr>
            <w:r w:rsidRPr="001A3A6C">
              <w:rPr>
                <w:sz w:val="18"/>
                <w:szCs w:val="18"/>
              </w:rPr>
              <w:t xml:space="preserve"> 1 714 </w:t>
            </w:r>
          </w:p>
        </w:tc>
        <w:tc>
          <w:tcPr>
            <w:tcW w:w="434" w:type="pct"/>
            <w:tcBorders>
              <w:top w:val="nil"/>
              <w:left w:val="nil"/>
              <w:bottom w:val="single" w:sz="4" w:space="0" w:color="auto"/>
              <w:right w:val="single" w:sz="4" w:space="0" w:color="auto"/>
            </w:tcBorders>
          </w:tcPr>
          <w:p w14:paraId="1CE490B2" w14:textId="1D22C2DE" w:rsidR="00280A85" w:rsidRPr="001A3A6C" w:rsidRDefault="00280A85" w:rsidP="00280A85">
            <w:pPr>
              <w:jc w:val="center"/>
              <w:rPr>
                <w:rFonts w:ascii="Arial" w:hAnsi="Arial" w:cs="Arial"/>
                <w:sz w:val="18"/>
                <w:szCs w:val="18"/>
              </w:rPr>
            </w:pPr>
            <w:r w:rsidRPr="001A3A6C">
              <w:rPr>
                <w:sz w:val="18"/>
                <w:szCs w:val="18"/>
              </w:rPr>
              <w:t xml:space="preserve"> 542 </w:t>
            </w:r>
          </w:p>
        </w:tc>
        <w:tc>
          <w:tcPr>
            <w:tcW w:w="434" w:type="pct"/>
            <w:tcBorders>
              <w:top w:val="nil"/>
              <w:left w:val="nil"/>
              <w:bottom w:val="single" w:sz="4" w:space="0" w:color="auto"/>
              <w:right w:val="single" w:sz="4" w:space="0" w:color="auto"/>
            </w:tcBorders>
          </w:tcPr>
          <w:p w14:paraId="078FAFC5" w14:textId="1757ED6F" w:rsidR="00280A85" w:rsidRPr="001A3A6C" w:rsidRDefault="00280A85" w:rsidP="00280A85">
            <w:pPr>
              <w:jc w:val="center"/>
              <w:rPr>
                <w:rFonts w:ascii="Arial" w:hAnsi="Arial" w:cs="Arial"/>
                <w:sz w:val="18"/>
                <w:szCs w:val="18"/>
              </w:rPr>
            </w:pPr>
            <w:r w:rsidRPr="001A3A6C">
              <w:rPr>
                <w:sz w:val="18"/>
                <w:szCs w:val="18"/>
              </w:rPr>
              <w:t xml:space="preserve"> 11 580 </w:t>
            </w:r>
          </w:p>
        </w:tc>
        <w:tc>
          <w:tcPr>
            <w:tcW w:w="431" w:type="pct"/>
            <w:tcBorders>
              <w:top w:val="nil"/>
              <w:left w:val="nil"/>
              <w:bottom w:val="single" w:sz="4" w:space="0" w:color="auto"/>
              <w:right w:val="single" w:sz="4" w:space="0" w:color="auto"/>
            </w:tcBorders>
          </w:tcPr>
          <w:p w14:paraId="2E56C766" w14:textId="63591EC7" w:rsidR="00280A85" w:rsidRPr="001A3A6C" w:rsidRDefault="00280A85" w:rsidP="00280A85">
            <w:pPr>
              <w:jc w:val="center"/>
              <w:rPr>
                <w:rFonts w:ascii="Arial" w:hAnsi="Arial" w:cs="Arial"/>
                <w:sz w:val="18"/>
                <w:szCs w:val="18"/>
              </w:rPr>
            </w:pPr>
            <w:r w:rsidRPr="001A3A6C">
              <w:rPr>
                <w:sz w:val="18"/>
                <w:szCs w:val="18"/>
              </w:rPr>
              <w:t xml:space="preserve"> 6 </w:t>
            </w:r>
          </w:p>
        </w:tc>
      </w:tr>
      <w:tr w:rsidR="00280A85" w:rsidRPr="001A3A6C" w14:paraId="7BBCE851" w14:textId="77777777" w:rsidTr="000D5111">
        <w:trPr>
          <w:trHeight w:val="10"/>
        </w:trPr>
        <w:tc>
          <w:tcPr>
            <w:tcW w:w="573" w:type="pct"/>
            <w:tcBorders>
              <w:top w:val="nil"/>
              <w:left w:val="nil"/>
              <w:bottom w:val="single" w:sz="4" w:space="0" w:color="auto"/>
              <w:right w:val="single" w:sz="4" w:space="0" w:color="auto"/>
            </w:tcBorders>
            <w:vAlign w:val="center"/>
            <w:hideMark/>
          </w:tcPr>
          <w:p w14:paraId="0AC63B4B"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LOROUM</w:t>
            </w:r>
          </w:p>
        </w:tc>
        <w:tc>
          <w:tcPr>
            <w:tcW w:w="500" w:type="pct"/>
            <w:tcBorders>
              <w:top w:val="nil"/>
              <w:left w:val="nil"/>
              <w:bottom w:val="single" w:sz="4" w:space="0" w:color="auto"/>
              <w:right w:val="single" w:sz="4" w:space="0" w:color="auto"/>
            </w:tcBorders>
            <w:noWrap/>
            <w:hideMark/>
          </w:tcPr>
          <w:p w14:paraId="71DD633E" w14:textId="7ECB61EA" w:rsidR="00280A85" w:rsidRPr="001A3A6C" w:rsidRDefault="00280A85" w:rsidP="00280A85">
            <w:pPr>
              <w:jc w:val="center"/>
              <w:rPr>
                <w:rFonts w:ascii="Arial" w:hAnsi="Arial" w:cs="Arial"/>
                <w:sz w:val="18"/>
                <w:szCs w:val="18"/>
              </w:rPr>
            </w:pPr>
            <w:r w:rsidRPr="001A3A6C">
              <w:rPr>
                <w:sz w:val="18"/>
                <w:szCs w:val="18"/>
              </w:rPr>
              <w:t xml:space="preserve"> 22 992 </w:t>
            </w:r>
          </w:p>
        </w:tc>
        <w:tc>
          <w:tcPr>
            <w:tcW w:w="439" w:type="pct"/>
            <w:tcBorders>
              <w:top w:val="nil"/>
              <w:left w:val="nil"/>
              <w:bottom w:val="single" w:sz="4" w:space="0" w:color="auto"/>
              <w:right w:val="single" w:sz="4" w:space="0" w:color="auto"/>
            </w:tcBorders>
            <w:noWrap/>
            <w:hideMark/>
          </w:tcPr>
          <w:p w14:paraId="553527CD" w14:textId="31184278" w:rsidR="00280A85" w:rsidRPr="001A3A6C" w:rsidRDefault="00280A85" w:rsidP="00280A85">
            <w:pPr>
              <w:jc w:val="center"/>
              <w:rPr>
                <w:rFonts w:ascii="Arial" w:hAnsi="Arial" w:cs="Arial"/>
                <w:sz w:val="18"/>
                <w:szCs w:val="18"/>
              </w:rPr>
            </w:pPr>
            <w:r w:rsidRPr="001A3A6C">
              <w:rPr>
                <w:sz w:val="18"/>
                <w:szCs w:val="18"/>
              </w:rPr>
              <w:t xml:space="preserve"> 14 </w:t>
            </w:r>
          </w:p>
        </w:tc>
        <w:tc>
          <w:tcPr>
            <w:tcW w:w="439" w:type="pct"/>
            <w:tcBorders>
              <w:top w:val="nil"/>
              <w:left w:val="nil"/>
              <w:bottom w:val="single" w:sz="4" w:space="0" w:color="auto"/>
              <w:right w:val="single" w:sz="4" w:space="0" w:color="auto"/>
            </w:tcBorders>
            <w:noWrap/>
            <w:hideMark/>
          </w:tcPr>
          <w:p w14:paraId="7344BB10" w14:textId="3A41D7AE" w:rsidR="00280A85" w:rsidRPr="001A3A6C" w:rsidRDefault="00280A85" w:rsidP="00280A85">
            <w:pPr>
              <w:jc w:val="center"/>
              <w:rPr>
                <w:rFonts w:ascii="Arial" w:hAnsi="Arial" w:cs="Arial"/>
                <w:sz w:val="18"/>
                <w:szCs w:val="18"/>
              </w:rPr>
            </w:pPr>
            <w:r w:rsidRPr="001A3A6C">
              <w:rPr>
                <w:sz w:val="18"/>
                <w:szCs w:val="18"/>
              </w:rPr>
              <w:t xml:space="preserve"> 2 333 </w:t>
            </w:r>
          </w:p>
        </w:tc>
        <w:tc>
          <w:tcPr>
            <w:tcW w:w="438" w:type="pct"/>
            <w:tcBorders>
              <w:top w:val="nil"/>
              <w:left w:val="nil"/>
              <w:bottom w:val="single" w:sz="4" w:space="0" w:color="auto"/>
              <w:right w:val="single" w:sz="4" w:space="0" w:color="auto"/>
            </w:tcBorders>
          </w:tcPr>
          <w:p w14:paraId="2EC93B9E" w14:textId="00EA969E" w:rsidR="00280A85" w:rsidRPr="001A3A6C" w:rsidRDefault="00280A85" w:rsidP="00280A85">
            <w:pPr>
              <w:jc w:val="center"/>
              <w:rPr>
                <w:rFonts w:ascii="Arial" w:hAnsi="Arial" w:cs="Arial"/>
                <w:sz w:val="18"/>
                <w:szCs w:val="18"/>
              </w:rPr>
            </w:pPr>
            <w:r w:rsidRPr="001A3A6C">
              <w:rPr>
                <w:sz w:val="18"/>
                <w:szCs w:val="18"/>
              </w:rPr>
              <w:t xml:space="preserve"> 121 </w:t>
            </w:r>
          </w:p>
        </w:tc>
        <w:tc>
          <w:tcPr>
            <w:tcW w:w="438" w:type="pct"/>
            <w:tcBorders>
              <w:top w:val="nil"/>
              <w:left w:val="nil"/>
              <w:bottom w:val="single" w:sz="4" w:space="0" w:color="auto"/>
              <w:right w:val="single" w:sz="4" w:space="0" w:color="auto"/>
            </w:tcBorders>
          </w:tcPr>
          <w:p w14:paraId="7900D7F7" w14:textId="2D8DCBD7" w:rsidR="00280A85" w:rsidRPr="001A3A6C" w:rsidRDefault="00280A85" w:rsidP="00280A85">
            <w:pPr>
              <w:jc w:val="center"/>
              <w:rPr>
                <w:rFonts w:ascii="Arial" w:hAnsi="Arial" w:cs="Arial"/>
                <w:sz w:val="18"/>
                <w:szCs w:val="18"/>
              </w:rPr>
            </w:pPr>
            <w:r w:rsidRPr="001A3A6C">
              <w:rPr>
                <w:sz w:val="18"/>
                <w:szCs w:val="18"/>
              </w:rPr>
              <w:t xml:space="preserve"> 30 </w:t>
            </w:r>
          </w:p>
        </w:tc>
        <w:tc>
          <w:tcPr>
            <w:tcW w:w="438" w:type="pct"/>
            <w:tcBorders>
              <w:top w:val="nil"/>
              <w:left w:val="nil"/>
              <w:bottom w:val="single" w:sz="4" w:space="0" w:color="auto"/>
              <w:right w:val="single" w:sz="4" w:space="0" w:color="auto"/>
            </w:tcBorders>
          </w:tcPr>
          <w:p w14:paraId="306A0815" w14:textId="77777777" w:rsidR="00280A85" w:rsidRPr="001A3A6C" w:rsidRDefault="00280A85" w:rsidP="00280A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6EC4D016" w14:textId="0E981BA6" w:rsidR="00280A85" w:rsidRPr="001A3A6C" w:rsidRDefault="00280A85" w:rsidP="00280A85">
            <w:pPr>
              <w:jc w:val="center"/>
              <w:rPr>
                <w:rFonts w:ascii="Arial" w:hAnsi="Arial" w:cs="Arial"/>
                <w:sz w:val="18"/>
                <w:szCs w:val="18"/>
              </w:rPr>
            </w:pPr>
            <w:r w:rsidRPr="001A3A6C">
              <w:rPr>
                <w:sz w:val="18"/>
                <w:szCs w:val="18"/>
              </w:rPr>
              <w:t xml:space="preserve"> 47 </w:t>
            </w:r>
          </w:p>
        </w:tc>
        <w:tc>
          <w:tcPr>
            <w:tcW w:w="434" w:type="pct"/>
            <w:tcBorders>
              <w:top w:val="nil"/>
              <w:left w:val="nil"/>
              <w:bottom w:val="single" w:sz="4" w:space="0" w:color="auto"/>
              <w:right w:val="single" w:sz="4" w:space="0" w:color="auto"/>
            </w:tcBorders>
          </w:tcPr>
          <w:p w14:paraId="0F6FE09E" w14:textId="715E6B91" w:rsidR="00280A85" w:rsidRPr="001A3A6C" w:rsidRDefault="00280A85" w:rsidP="00280A85">
            <w:pPr>
              <w:jc w:val="center"/>
              <w:rPr>
                <w:rFonts w:ascii="Arial" w:hAnsi="Arial" w:cs="Arial"/>
                <w:sz w:val="18"/>
                <w:szCs w:val="18"/>
              </w:rPr>
            </w:pPr>
            <w:r w:rsidRPr="001A3A6C">
              <w:rPr>
                <w:sz w:val="18"/>
                <w:szCs w:val="18"/>
              </w:rPr>
              <w:t xml:space="preserve"> 11 </w:t>
            </w:r>
          </w:p>
        </w:tc>
        <w:tc>
          <w:tcPr>
            <w:tcW w:w="434" w:type="pct"/>
            <w:tcBorders>
              <w:top w:val="nil"/>
              <w:left w:val="nil"/>
              <w:bottom w:val="single" w:sz="4" w:space="0" w:color="auto"/>
              <w:right w:val="single" w:sz="4" w:space="0" w:color="auto"/>
            </w:tcBorders>
          </w:tcPr>
          <w:p w14:paraId="5208D45B" w14:textId="2B949DF8" w:rsidR="00280A85" w:rsidRPr="001A3A6C" w:rsidRDefault="00280A85" w:rsidP="00280A85">
            <w:pPr>
              <w:jc w:val="center"/>
              <w:rPr>
                <w:rFonts w:ascii="Arial" w:hAnsi="Arial" w:cs="Arial"/>
                <w:sz w:val="18"/>
                <w:szCs w:val="18"/>
              </w:rPr>
            </w:pPr>
            <w:r w:rsidRPr="001A3A6C">
              <w:rPr>
                <w:sz w:val="18"/>
                <w:szCs w:val="18"/>
              </w:rPr>
              <w:t xml:space="preserve"> 228 </w:t>
            </w:r>
          </w:p>
        </w:tc>
        <w:tc>
          <w:tcPr>
            <w:tcW w:w="431" w:type="pct"/>
            <w:tcBorders>
              <w:top w:val="nil"/>
              <w:left w:val="nil"/>
              <w:bottom w:val="single" w:sz="4" w:space="0" w:color="auto"/>
              <w:right w:val="single" w:sz="4" w:space="0" w:color="auto"/>
            </w:tcBorders>
          </w:tcPr>
          <w:p w14:paraId="37C7816C" w14:textId="79E7AFB1" w:rsidR="00280A85" w:rsidRPr="001A3A6C" w:rsidRDefault="00280A85" w:rsidP="00280A85">
            <w:pPr>
              <w:jc w:val="center"/>
              <w:rPr>
                <w:rFonts w:ascii="Arial" w:hAnsi="Arial" w:cs="Arial"/>
                <w:sz w:val="18"/>
                <w:szCs w:val="18"/>
              </w:rPr>
            </w:pPr>
            <w:r w:rsidRPr="001A3A6C">
              <w:rPr>
                <w:sz w:val="18"/>
                <w:szCs w:val="18"/>
              </w:rPr>
              <w:t xml:space="preserve"> 0 </w:t>
            </w:r>
          </w:p>
        </w:tc>
      </w:tr>
      <w:tr w:rsidR="00280A85" w:rsidRPr="001A3A6C" w14:paraId="4483F0B2" w14:textId="77777777" w:rsidTr="000D5111">
        <w:trPr>
          <w:trHeight w:val="10"/>
        </w:trPr>
        <w:tc>
          <w:tcPr>
            <w:tcW w:w="573" w:type="pct"/>
            <w:tcBorders>
              <w:top w:val="nil"/>
              <w:left w:val="nil"/>
              <w:bottom w:val="single" w:sz="4" w:space="0" w:color="auto"/>
              <w:right w:val="single" w:sz="4" w:space="0" w:color="auto"/>
            </w:tcBorders>
            <w:vAlign w:val="center"/>
            <w:hideMark/>
          </w:tcPr>
          <w:p w14:paraId="192974B2"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PASSORE</w:t>
            </w:r>
          </w:p>
        </w:tc>
        <w:tc>
          <w:tcPr>
            <w:tcW w:w="500" w:type="pct"/>
            <w:tcBorders>
              <w:top w:val="nil"/>
              <w:left w:val="nil"/>
              <w:bottom w:val="single" w:sz="4" w:space="0" w:color="auto"/>
              <w:right w:val="single" w:sz="4" w:space="0" w:color="auto"/>
            </w:tcBorders>
            <w:noWrap/>
            <w:hideMark/>
          </w:tcPr>
          <w:p w14:paraId="666EA182" w14:textId="2C13693F" w:rsidR="00280A85" w:rsidRPr="001A3A6C" w:rsidRDefault="00280A85" w:rsidP="00280A85">
            <w:pPr>
              <w:jc w:val="center"/>
              <w:rPr>
                <w:rFonts w:ascii="Arial" w:hAnsi="Arial" w:cs="Arial"/>
                <w:sz w:val="18"/>
                <w:szCs w:val="18"/>
              </w:rPr>
            </w:pPr>
            <w:r w:rsidRPr="001A3A6C">
              <w:rPr>
                <w:sz w:val="18"/>
                <w:szCs w:val="18"/>
              </w:rPr>
              <w:t xml:space="preserve"> 6 827 </w:t>
            </w:r>
          </w:p>
        </w:tc>
        <w:tc>
          <w:tcPr>
            <w:tcW w:w="439" w:type="pct"/>
            <w:tcBorders>
              <w:top w:val="nil"/>
              <w:left w:val="nil"/>
              <w:bottom w:val="single" w:sz="4" w:space="0" w:color="auto"/>
              <w:right w:val="single" w:sz="4" w:space="0" w:color="auto"/>
            </w:tcBorders>
            <w:noWrap/>
            <w:hideMark/>
          </w:tcPr>
          <w:p w14:paraId="3D36F80E" w14:textId="078469CF" w:rsidR="00280A85" w:rsidRPr="001A3A6C" w:rsidRDefault="00280A85" w:rsidP="00280A85">
            <w:pPr>
              <w:jc w:val="center"/>
              <w:rPr>
                <w:rFonts w:ascii="Arial" w:hAnsi="Arial" w:cs="Arial"/>
                <w:sz w:val="18"/>
                <w:szCs w:val="18"/>
              </w:rPr>
            </w:pPr>
            <w:r w:rsidRPr="001A3A6C">
              <w:rPr>
                <w:sz w:val="18"/>
                <w:szCs w:val="18"/>
              </w:rPr>
              <w:t xml:space="preserve"> 25 697 </w:t>
            </w:r>
          </w:p>
        </w:tc>
        <w:tc>
          <w:tcPr>
            <w:tcW w:w="439" w:type="pct"/>
            <w:tcBorders>
              <w:top w:val="nil"/>
              <w:left w:val="nil"/>
              <w:bottom w:val="single" w:sz="4" w:space="0" w:color="auto"/>
              <w:right w:val="single" w:sz="4" w:space="0" w:color="auto"/>
            </w:tcBorders>
            <w:noWrap/>
            <w:hideMark/>
          </w:tcPr>
          <w:p w14:paraId="00D70649" w14:textId="74952162" w:rsidR="00280A85" w:rsidRPr="001A3A6C" w:rsidRDefault="00280A85" w:rsidP="00280A85">
            <w:pPr>
              <w:jc w:val="center"/>
              <w:rPr>
                <w:rFonts w:ascii="Arial" w:hAnsi="Arial" w:cs="Arial"/>
                <w:sz w:val="18"/>
                <w:szCs w:val="18"/>
              </w:rPr>
            </w:pPr>
            <w:r w:rsidRPr="001A3A6C">
              <w:rPr>
                <w:sz w:val="18"/>
                <w:szCs w:val="18"/>
              </w:rPr>
              <w:t xml:space="preserve"> 14 628 </w:t>
            </w:r>
          </w:p>
        </w:tc>
        <w:tc>
          <w:tcPr>
            <w:tcW w:w="438" w:type="pct"/>
            <w:tcBorders>
              <w:top w:val="nil"/>
              <w:left w:val="nil"/>
              <w:bottom w:val="single" w:sz="4" w:space="0" w:color="auto"/>
              <w:right w:val="single" w:sz="4" w:space="0" w:color="auto"/>
            </w:tcBorders>
          </w:tcPr>
          <w:p w14:paraId="5418BFC9" w14:textId="4EA5CF3E" w:rsidR="00280A85" w:rsidRPr="001A3A6C" w:rsidRDefault="00280A85" w:rsidP="00280A85">
            <w:pPr>
              <w:jc w:val="center"/>
              <w:rPr>
                <w:rFonts w:ascii="Arial" w:hAnsi="Arial" w:cs="Arial"/>
                <w:sz w:val="18"/>
                <w:szCs w:val="18"/>
              </w:rPr>
            </w:pPr>
            <w:r w:rsidRPr="001A3A6C">
              <w:rPr>
                <w:sz w:val="18"/>
                <w:szCs w:val="18"/>
              </w:rPr>
              <w:t xml:space="preserve"> 4 264 </w:t>
            </w:r>
          </w:p>
        </w:tc>
        <w:tc>
          <w:tcPr>
            <w:tcW w:w="438" w:type="pct"/>
            <w:tcBorders>
              <w:top w:val="nil"/>
              <w:left w:val="nil"/>
              <w:bottom w:val="single" w:sz="4" w:space="0" w:color="auto"/>
              <w:right w:val="single" w:sz="4" w:space="0" w:color="auto"/>
            </w:tcBorders>
          </w:tcPr>
          <w:p w14:paraId="548274BC" w14:textId="5643FF2C" w:rsidR="00280A85" w:rsidRPr="001A3A6C" w:rsidRDefault="00280A85" w:rsidP="00280A85">
            <w:pPr>
              <w:jc w:val="center"/>
              <w:rPr>
                <w:rFonts w:ascii="Arial" w:hAnsi="Arial" w:cs="Arial"/>
                <w:sz w:val="18"/>
                <w:szCs w:val="18"/>
              </w:rPr>
            </w:pPr>
            <w:r w:rsidRPr="001A3A6C">
              <w:rPr>
                <w:sz w:val="18"/>
                <w:szCs w:val="18"/>
              </w:rPr>
              <w:t xml:space="preserve"> 354 </w:t>
            </w:r>
          </w:p>
        </w:tc>
        <w:tc>
          <w:tcPr>
            <w:tcW w:w="438" w:type="pct"/>
            <w:tcBorders>
              <w:top w:val="nil"/>
              <w:left w:val="nil"/>
              <w:bottom w:val="single" w:sz="4" w:space="0" w:color="auto"/>
              <w:right w:val="single" w:sz="4" w:space="0" w:color="auto"/>
            </w:tcBorders>
          </w:tcPr>
          <w:p w14:paraId="2BC53920" w14:textId="0510042A" w:rsidR="00280A85" w:rsidRPr="001A3A6C" w:rsidRDefault="00280A85" w:rsidP="00280A85">
            <w:pPr>
              <w:jc w:val="center"/>
              <w:rPr>
                <w:rFonts w:ascii="Arial" w:hAnsi="Arial" w:cs="Arial"/>
                <w:sz w:val="18"/>
                <w:szCs w:val="18"/>
              </w:rPr>
            </w:pPr>
            <w:r w:rsidRPr="001A3A6C">
              <w:rPr>
                <w:sz w:val="18"/>
                <w:szCs w:val="18"/>
              </w:rPr>
              <w:t xml:space="preserve"> 2 734 </w:t>
            </w:r>
          </w:p>
        </w:tc>
        <w:tc>
          <w:tcPr>
            <w:tcW w:w="436" w:type="pct"/>
            <w:tcBorders>
              <w:top w:val="nil"/>
              <w:left w:val="nil"/>
              <w:bottom w:val="single" w:sz="4" w:space="0" w:color="auto"/>
              <w:right w:val="single" w:sz="4" w:space="0" w:color="auto"/>
            </w:tcBorders>
          </w:tcPr>
          <w:p w14:paraId="482D3885" w14:textId="08C3A512" w:rsidR="00280A85" w:rsidRPr="001A3A6C" w:rsidRDefault="00280A85" w:rsidP="00280A85">
            <w:pPr>
              <w:jc w:val="center"/>
              <w:rPr>
                <w:rFonts w:ascii="Arial" w:hAnsi="Arial" w:cs="Arial"/>
                <w:sz w:val="18"/>
                <w:szCs w:val="18"/>
              </w:rPr>
            </w:pPr>
            <w:r w:rsidRPr="001A3A6C">
              <w:rPr>
                <w:sz w:val="18"/>
                <w:szCs w:val="18"/>
              </w:rPr>
              <w:t xml:space="preserve"> 547 </w:t>
            </w:r>
          </w:p>
        </w:tc>
        <w:tc>
          <w:tcPr>
            <w:tcW w:w="434" w:type="pct"/>
            <w:tcBorders>
              <w:top w:val="nil"/>
              <w:left w:val="nil"/>
              <w:bottom w:val="single" w:sz="4" w:space="0" w:color="auto"/>
              <w:right w:val="single" w:sz="4" w:space="0" w:color="auto"/>
            </w:tcBorders>
          </w:tcPr>
          <w:p w14:paraId="09DE337E" w14:textId="271FDBA7" w:rsidR="00280A85" w:rsidRPr="001A3A6C" w:rsidRDefault="00280A85" w:rsidP="00280A85">
            <w:pPr>
              <w:jc w:val="center"/>
              <w:rPr>
                <w:rFonts w:ascii="Arial" w:hAnsi="Arial" w:cs="Arial"/>
                <w:sz w:val="18"/>
                <w:szCs w:val="18"/>
              </w:rPr>
            </w:pPr>
            <w:r w:rsidRPr="001A3A6C">
              <w:rPr>
                <w:sz w:val="18"/>
                <w:szCs w:val="18"/>
              </w:rPr>
              <w:t xml:space="preserve"> 132 </w:t>
            </w:r>
          </w:p>
        </w:tc>
        <w:tc>
          <w:tcPr>
            <w:tcW w:w="434" w:type="pct"/>
            <w:tcBorders>
              <w:top w:val="nil"/>
              <w:left w:val="nil"/>
              <w:bottom w:val="single" w:sz="4" w:space="0" w:color="auto"/>
              <w:right w:val="single" w:sz="4" w:space="0" w:color="auto"/>
            </w:tcBorders>
          </w:tcPr>
          <w:p w14:paraId="2C6A0ED7" w14:textId="34BB6F1A" w:rsidR="00280A85" w:rsidRPr="001A3A6C" w:rsidRDefault="00280A85" w:rsidP="00280A85">
            <w:pPr>
              <w:jc w:val="center"/>
              <w:rPr>
                <w:rFonts w:ascii="Arial" w:hAnsi="Arial" w:cs="Arial"/>
                <w:sz w:val="18"/>
                <w:szCs w:val="18"/>
              </w:rPr>
            </w:pPr>
            <w:r w:rsidRPr="001A3A6C">
              <w:rPr>
                <w:sz w:val="18"/>
                <w:szCs w:val="18"/>
              </w:rPr>
              <w:t xml:space="preserve"> 10 119 </w:t>
            </w:r>
          </w:p>
        </w:tc>
        <w:tc>
          <w:tcPr>
            <w:tcW w:w="431" w:type="pct"/>
            <w:tcBorders>
              <w:top w:val="nil"/>
              <w:left w:val="nil"/>
              <w:bottom w:val="single" w:sz="4" w:space="0" w:color="auto"/>
              <w:right w:val="single" w:sz="4" w:space="0" w:color="auto"/>
            </w:tcBorders>
          </w:tcPr>
          <w:p w14:paraId="7BC80C11" w14:textId="06C69F22" w:rsidR="00280A85" w:rsidRPr="001A3A6C" w:rsidRDefault="00280A85" w:rsidP="00280A85">
            <w:pPr>
              <w:jc w:val="center"/>
              <w:rPr>
                <w:rFonts w:ascii="Arial" w:hAnsi="Arial" w:cs="Arial"/>
                <w:sz w:val="18"/>
                <w:szCs w:val="18"/>
              </w:rPr>
            </w:pPr>
            <w:r w:rsidRPr="001A3A6C">
              <w:rPr>
                <w:sz w:val="18"/>
                <w:szCs w:val="18"/>
              </w:rPr>
              <w:t xml:space="preserve"> 4 </w:t>
            </w:r>
          </w:p>
        </w:tc>
      </w:tr>
      <w:tr w:rsidR="00280A85" w:rsidRPr="001A3A6C" w14:paraId="3E961DF8" w14:textId="77777777" w:rsidTr="000D5111">
        <w:trPr>
          <w:trHeight w:val="10"/>
        </w:trPr>
        <w:tc>
          <w:tcPr>
            <w:tcW w:w="573" w:type="pct"/>
            <w:tcBorders>
              <w:top w:val="nil"/>
              <w:left w:val="nil"/>
              <w:bottom w:val="single" w:sz="4" w:space="0" w:color="auto"/>
              <w:right w:val="single" w:sz="4" w:space="0" w:color="auto"/>
            </w:tcBorders>
            <w:vAlign w:val="center"/>
            <w:hideMark/>
          </w:tcPr>
          <w:p w14:paraId="14B5B4B5"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YATENGA</w:t>
            </w:r>
          </w:p>
        </w:tc>
        <w:tc>
          <w:tcPr>
            <w:tcW w:w="500" w:type="pct"/>
            <w:tcBorders>
              <w:top w:val="nil"/>
              <w:left w:val="nil"/>
              <w:bottom w:val="single" w:sz="4" w:space="0" w:color="auto"/>
              <w:right w:val="single" w:sz="4" w:space="0" w:color="auto"/>
            </w:tcBorders>
            <w:noWrap/>
            <w:hideMark/>
          </w:tcPr>
          <w:p w14:paraId="19E247A4" w14:textId="2BE74382" w:rsidR="00280A85" w:rsidRPr="001A3A6C" w:rsidRDefault="00280A85" w:rsidP="00280A85">
            <w:pPr>
              <w:jc w:val="center"/>
              <w:rPr>
                <w:rFonts w:ascii="Arial" w:hAnsi="Arial" w:cs="Arial"/>
                <w:sz w:val="18"/>
                <w:szCs w:val="18"/>
              </w:rPr>
            </w:pPr>
            <w:r w:rsidRPr="001A3A6C">
              <w:rPr>
                <w:sz w:val="18"/>
                <w:szCs w:val="18"/>
              </w:rPr>
              <w:t xml:space="preserve"> 15 472 </w:t>
            </w:r>
          </w:p>
        </w:tc>
        <w:tc>
          <w:tcPr>
            <w:tcW w:w="439" w:type="pct"/>
            <w:tcBorders>
              <w:top w:val="nil"/>
              <w:left w:val="nil"/>
              <w:bottom w:val="single" w:sz="4" w:space="0" w:color="auto"/>
              <w:right w:val="single" w:sz="4" w:space="0" w:color="auto"/>
            </w:tcBorders>
            <w:noWrap/>
            <w:hideMark/>
          </w:tcPr>
          <w:p w14:paraId="18E327C9" w14:textId="70CAE422" w:rsidR="00280A85" w:rsidRPr="001A3A6C" w:rsidRDefault="00280A85" w:rsidP="00280A85">
            <w:pPr>
              <w:jc w:val="center"/>
              <w:rPr>
                <w:rFonts w:ascii="Arial" w:hAnsi="Arial" w:cs="Arial"/>
                <w:sz w:val="18"/>
                <w:szCs w:val="18"/>
              </w:rPr>
            </w:pPr>
            <w:r w:rsidRPr="001A3A6C">
              <w:rPr>
                <w:sz w:val="18"/>
                <w:szCs w:val="18"/>
              </w:rPr>
              <w:t xml:space="preserve"> 428 </w:t>
            </w:r>
          </w:p>
        </w:tc>
        <w:tc>
          <w:tcPr>
            <w:tcW w:w="439" w:type="pct"/>
            <w:tcBorders>
              <w:top w:val="nil"/>
              <w:left w:val="nil"/>
              <w:bottom w:val="single" w:sz="4" w:space="0" w:color="auto"/>
              <w:right w:val="single" w:sz="4" w:space="0" w:color="auto"/>
            </w:tcBorders>
            <w:noWrap/>
            <w:hideMark/>
          </w:tcPr>
          <w:p w14:paraId="5D7A0F40" w14:textId="168F6DC8" w:rsidR="00280A85" w:rsidRPr="001A3A6C" w:rsidRDefault="00280A85" w:rsidP="00280A85">
            <w:pPr>
              <w:jc w:val="center"/>
              <w:rPr>
                <w:rFonts w:ascii="Arial" w:hAnsi="Arial" w:cs="Arial"/>
                <w:sz w:val="18"/>
                <w:szCs w:val="18"/>
              </w:rPr>
            </w:pPr>
            <w:r w:rsidRPr="001A3A6C">
              <w:rPr>
                <w:sz w:val="18"/>
                <w:szCs w:val="18"/>
              </w:rPr>
              <w:t xml:space="preserve"> 4 411 </w:t>
            </w:r>
          </w:p>
        </w:tc>
        <w:tc>
          <w:tcPr>
            <w:tcW w:w="438" w:type="pct"/>
            <w:tcBorders>
              <w:top w:val="nil"/>
              <w:left w:val="nil"/>
              <w:bottom w:val="single" w:sz="4" w:space="0" w:color="auto"/>
              <w:right w:val="single" w:sz="4" w:space="0" w:color="auto"/>
            </w:tcBorders>
          </w:tcPr>
          <w:p w14:paraId="2EA80429" w14:textId="3C441A1E" w:rsidR="00280A85" w:rsidRPr="001A3A6C" w:rsidRDefault="00280A85" w:rsidP="00280A85">
            <w:pPr>
              <w:jc w:val="center"/>
              <w:rPr>
                <w:rFonts w:ascii="Arial" w:hAnsi="Arial" w:cs="Arial"/>
                <w:sz w:val="18"/>
                <w:szCs w:val="18"/>
              </w:rPr>
            </w:pPr>
            <w:r w:rsidRPr="001A3A6C">
              <w:rPr>
                <w:sz w:val="18"/>
                <w:szCs w:val="18"/>
              </w:rPr>
              <w:t xml:space="preserve"> 3 913 </w:t>
            </w:r>
          </w:p>
        </w:tc>
        <w:tc>
          <w:tcPr>
            <w:tcW w:w="438" w:type="pct"/>
            <w:tcBorders>
              <w:top w:val="nil"/>
              <w:left w:val="nil"/>
              <w:bottom w:val="single" w:sz="4" w:space="0" w:color="auto"/>
              <w:right w:val="single" w:sz="4" w:space="0" w:color="auto"/>
            </w:tcBorders>
          </w:tcPr>
          <w:p w14:paraId="7EB460AC" w14:textId="038C56B0" w:rsidR="00280A85" w:rsidRPr="001A3A6C" w:rsidRDefault="00280A85" w:rsidP="00280A85">
            <w:pPr>
              <w:jc w:val="center"/>
              <w:rPr>
                <w:rFonts w:ascii="Arial" w:hAnsi="Arial" w:cs="Arial"/>
                <w:sz w:val="18"/>
                <w:szCs w:val="18"/>
              </w:rPr>
            </w:pPr>
            <w:r w:rsidRPr="001A3A6C">
              <w:rPr>
                <w:sz w:val="18"/>
                <w:szCs w:val="18"/>
              </w:rPr>
              <w:t xml:space="preserve"> 1 217 </w:t>
            </w:r>
          </w:p>
        </w:tc>
        <w:tc>
          <w:tcPr>
            <w:tcW w:w="438" w:type="pct"/>
            <w:tcBorders>
              <w:top w:val="nil"/>
              <w:left w:val="nil"/>
              <w:bottom w:val="single" w:sz="4" w:space="0" w:color="auto"/>
              <w:right w:val="single" w:sz="4" w:space="0" w:color="auto"/>
            </w:tcBorders>
          </w:tcPr>
          <w:p w14:paraId="68EDA722" w14:textId="53BFC1D3" w:rsidR="00280A85" w:rsidRPr="001A3A6C" w:rsidRDefault="00280A85" w:rsidP="00280A85">
            <w:pPr>
              <w:jc w:val="center"/>
              <w:rPr>
                <w:rFonts w:ascii="Arial" w:hAnsi="Arial" w:cs="Arial"/>
                <w:sz w:val="18"/>
                <w:szCs w:val="18"/>
              </w:rPr>
            </w:pPr>
            <w:r w:rsidRPr="001A3A6C">
              <w:rPr>
                <w:sz w:val="18"/>
                <w:szCs w:val="18"/>
              </w:rPr>
              <w:t xml:space="preserve"> 541 </w:t>
            </w:r>
          </w:p>
        </w:tc>
        <w:tc>
          <w:tcPr>
            <w:tcW w:w="436" w:type="pct"/>
            <w:tcBorders>
              <w:top w:val="nil"/>
              <w:left w:val="nil"/>
              <w:bottom w:val="single" w:sz="4" w:space="0" w:color="auto"/>
              <w:right w:val="single" w:sz="4" w:space="0" w:color="auto"/>
            </w:tcBorders>
          </w:tcPr>
          <w:p w14:paraId="0031BEEA" w14:textId="692811A8" w:rsidR="00280A85" w:rsidRPr="001A3A6C" w:rsidRDefault="00280A85" w:rsidP="00280A85">
            <w:pPr>
              <w:jc w:val="center"/>
              <w:rPr>
                <w:rFonts w:ascii="Arial" w:hAnsi="Arial" w:cs="Arial"/>
                <w:sz w:val="18"/>
                <w:szCs w:val="18"/>
              </w:rPr>
            </w:pPr>
            <w:r w:rsidRPr="001A3A6C">
              <w:rPr>
                <w:sz w:val="18"/>
                <w:szCs w:val="18"/>
              </w:rPr>
              <w:t xml:space="preserve"> 1 105 </w:t>
            </w:r>
          </w:p>
        </w:tc>
        <w:tc>
          <w:tcPr>
            <w:tcW w:w="434" w:type="pct"/>
            <w:tcBorders>
              <w:top w:val="nil"/>
              <w:left w:val="nil"/>
              <w:bottom w:val="single" w:sz="4" w:space="0" w:color="auto"/>
              <w:right w:val="single" w:sz="4" w:space="0" w:color="auto"/>
            </w:tcBorders>
          </w:tcPr>
          <w:p w14:paraId="0F75B847" w14:textId="716EBD79" w:rsidR="00280A85" w:rsidRPr="001A3A6C" w:rsidRDefault="00280A85" w:rsidP="00280A85">
            <w:pPr>
              <w:jc w:val="center"/>
              <w:rPr>
                <w:rFonts w:ascii="Arial" w:hAnsi="Arial" w:cs="Arial"/>
                <w:sz w:val="18"/>
                <w:szCs w:val="18"/>
              </w:rPr>
            </w:pPr>
            <w:r w:rsidRPr="001A3A6C">
              <w:rPr>
                <w:sz w:val="18"/>
                <w:szCs w:val="18"/>
              </w:rPr>
              <w:t xml:space="preserve"> 398 </w:t>
            </w:r>
          </w:p>
        </w:tc>
        <w:tc>
          <w:tcPr>
            <w:tcW w:w="434" w:type="pct"/>
            <w:tcBorders>
              <w:top w:val="nil"/>
              <w:left w:val="nil"/>
              <w:bottom w:val="single" w:sz="4" w:space="0" w:color="auto"/>
              <w:right w:val="single" w:sz="4" w:space="0" w:color="auto"/>
            </w:tcBorders>
          </w:tcPr>
          <w:p w14:paraId="322B4826" w14:textId="67F280C3" w:rsidR="00280A85" w:rsidRPr="001A3A6C" w:rsidRDefault="00280A85" w:rsidP="00280A85">
            <w:pPr>
              <w:jc w:val="center"/>
              <w:rPr>
                <w:rFonts w:ascii="Arial" w:hAnsi="Arial" w:cs="Arial"/>
                <w:sz w:val="18"/>
                <w:szCs w:val="18"/>
              </w:rPr>
            </w:pPr>
            <w:r w:rsidRPr="001A3A6C">
              <w:rPr>
                <w:sz w:val="18"/>
                <w:szCs w:val="18"/>
              </w:rPr>
              <w:t xml:space="preserve"> 1 224 </w:t>
            </w:r>
          </w:p>
        </w:tc>
        <w:tc>
          <w:tcPr>
            <w:tcW w:w="431" w:type="pct"/>
            <w:tcBorders>
              <w:top w:val="nil"/>
              <w:left w:val="nil"/>
              <w:bottom w:val="single" w:sz="4" w:space="0" w:color="auto"/>
              <w:right w:val="single" w:sz="4" w:space="0" w:color="auto"/>
            </w:tcBorders>
          </w:tcPr>
          <w:p w14:paraId="417B9F2B" w14:textId="605AB3DA" w:rsidR="00280A85" w:rsidRPr="001A3A6C" w:rsidRDefault="00280A85" w:rsidP="00280A85">
            <w:pPr>
              <w:jc w:val="center"/>
              <w:rPr>
                <w:rFonts w:ascii="Arial" w:hAnsi="Arial" w:cs="Arial"/>
                <w:sz w:val="18"/>
                <w:szCs w:val="18"/>
              </w:rPr>
            </w:pPr>
            <w:r w:rsidRPr="001A3A6C">
              <w:rPr>
                <w:sz w:val="18"/>
                <w:szCs w:val="18"/>
              </w:rPr>
              <w:t xml:space="preserve"> 2 </w:t>
            </w:r>
          </w:p>
        </w:tc>
      </w:tr>
      <w:tr w:rsidR="00280A85" w:rsidRPr="001A3A6C" w14:paraId="45EA63B6" w14:textId="77777777" w:rsidTr="000D5111">
        <w:trPr>
          <w:trHeight w:val="10"/>
        </w:trPr>
        <w:tc>
          <w:tcPr>
            <w:tcW w:w="573" w:type="pct"/>
            <w:tcBorders>
              <w:top w:val="nil"/>
              <w:left w:val="nil"/>
              <w:bottom w:val="single" w:sz="4" w:space="0" w:color="auto"/>
              <w:right w:val="single" w:sz="4" w:space="0" w:color="auto"/>
            </w:tcBorders>
            <w:vAlign w:val="center"/>
            <w:hideMark/>
          </w:tcPr>
          <w:p w14:paraId="20089BC5"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ZONDOMA</w:t>
            </w:r>
          </w:p>
        </w:tc>
        <w:tc>
          <w:tcPr>
            <w:tcW w:w="500" w:type="pct"/>
            <w:tcBorders>
              <w:top w:val="nil"/>
              <w:left w:val="nil"/>
              <w:bottom w:val="single" w:sz="4" w:space="0" w:color="auto"/>
              <w:right w:val="single" w:sz="4" w:space="0" w:color="auto"/>
            </w:tcBorders>
            <w:noWrap/>
            <w:hideMark/>
          </w:tcPr>
          <w:p w14:paraId="054CA4E5" w14:textId="69C98360" w:rsidR="00280A85" w:rsidRPr="001A3A6C" w:rsidRDefault="00280A85" w:rsidP="00280A85">
            <w:pPr>
              <w:jc w:val="center"/>
              <w:rPr>
                <w:rFonts w:ascii="Arial" w:hAnsi="Arial" w:cs="Arial"/>
                <w:sz w:val="18"/>
                <w:szCs w:val="18"/>
              </w:rPr>
            </w:pPr>
            <w:r w:rsidRPr="001A3A6C">
              <w:rPr>
                <w:sz w:val="18"/>
                <w:szCs w:val="18"/>
              </w:rPr>
              <w:t xml:space="preserve"> 5 917 </w:t>
            </w:r>
          </w:p>
        </w:tc>
        <w:tc>
          <w:tcPr>
            <w:tcW w:w="439" w:type="pct"/>
            <w:tcBorders>
              <w:top w:val="nil"/>
              <w:left w:val="nil"/>
              <w:bottom w:val="single" w:sz="4" w:space="0" w:color="auto"/>
              <w:right w:val="single" w:sz="4" w:space="0" w:color="auto"/>
            </w:tcBorders>
            <w:noWrap/>
            <w:hideMark/>
          </w:tcPr>
          <w:p w14:paraId="685E8DE0" w14:textId="1376278A" w:rsidR="00280A85" w:rsidRPr="001A3A6C" w:rsidRDefault="00280A85" w:rsidP="00280A85">
            <w:pPr>
              <w:jc w:val="center"/>
              <w:rPr>
                <w:rFonts w:ascii="Arial" w:hAnsi="Arial" w:cs="Arial"/>
                <w:sz w:val="18"/>
                <w:szCs w:val="18"/>
              </w:rPr>
            </w:pPr>
            <w:r w:rsidRPr="001A3A6C">
              <w:rPr>
                <w:sz w:val="18"/>
                <w:szCs w:val="18"/>
              </w:rPr>
              <w:t xml:space="preserve"> 8 </w:t>
            </w:r>
          </w:p>
        </w:tc>
        <w:tc>
          <w:tcPr>
            <w:tcW w:w="439" w:type="pct"/>
            <w:tcBorders>
              <w:top w:val="nil"/>
              <w:left w:val="nil"/>
              <w:bottom w:val="single" w:sz="4" w:space="0" w:color="auto"/>
              <w:right w:val="single" w:sz="4" w:space="0" w:color="auto"/>
            </w:tcBorders>
            <w:noWrap/>
            <w:hideMark/>
          </w:tcPr>
          <w:p w14:paraId="0E75BC6B" w14:textId="0878F47B" w:rsidR="00280A85" w:rsidRPr="001A3A6C" w:rsidRDefault="00280A85" w:rsidP="00280A85">
            <w:pPr>
              <w:jc w:val="center"/>
              <w:rPr>
                <w:rFonts w:ascii="Arial" w:hAnsi="Arial" w:cs="Arial"/>
                <w:sz w:val="18"/>
                <w:szCs w:val="18"/>
              </w:rPr>
            </w:pPr>
            <w:r w:rsidRPr="001A3A6C">
              <w:rPr>
                <w:sz w:val="18"/>
                <w:szCs w:val="18"/>
              </w:rPr>
              <w:t xml:space="preserve"> 404 </w:t>
            </w:r>
          </w:p>
        </w:tc>
        <w:tc>
          <w:tcPr>
            <w:tcW w:w="438" w:type="pct"/>
            <w:tcBorders>
              <w:top w:val="nil"/>
              <w:left w:val="nil"/>
              <w:bottom w:val="single" w:sz="4" w:space="0" w:color="auto"/>
              <w:right w:val="single" w:sz="4" w:space="0" w:color="auto"/>
            </w:tcBorders>
          </w:tcPr>
          <w:p w14:paraId="55CA19E1" w14:textId="166F8334" w:rsidR="00280A85" w:rsidRPr="001A3A6C" w:rsidRDefault="00280A85" w:rsidP="00280A85">
            <w:pPr>
              <w:jc w:val="center"/>
              <w:rPr>
                <w:rFonts w:ascii="Arial" w:hAnsi="Arial" w:cs="Arial"/>
                <w:sz w:val="18"/>
                <w:szCs w:val="18"/>
              </w:rPr>
            </w:pPr>
            <w:r w:rsidRPr="001A3A6C">
              <w:rPr>
                <w:sz w:val="18"/>
                <w:szCs w:val="18"/>
              </w:rPr>
              <w:t xml:space="preserve"> 1 571 </w:t>
            </w:r>
          </w:p>
        </w:tc>
        <w:tc>
          <w:tcPr>
            <w:tcW w:w="438" w:type="pct"/>
            <w:tcBorders>
              <w:top w:val="nil"/>
              <w:left w:val="nil"/>
              <w:bottom w:val="single" w:sz="4" w:space="0" w:color="auto"/>
              <w:right w:val="single" w:sz="4" w:space="0" w:color="auto"/>
            </w:tcBorders>
          </w:tcPr>
          <w:p w14:paraId="454FB1BE" w14:textId="77777777" w:rsidR="00280A85" w:rsidRPr="001A3A6C" w:rsidRDefault="00280A85" w:rsidP="00280A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1D629A2C" w14:textId="77777777" w:rsidR="00280A85" w:rsidRPr="001A3A6C" w:rsidRDefault="00280A85" w:rsidP="00280A85">
            <w:pPr>
              <w:jc w:val="center"/>
              <w:rPr>
                <w:rFonts w:ascii="Arial" w:hAnsi="Arial" w:cs="Arial"/>
                <w:sz w:val="18"/>
                <w:szCs w:val="18"/>
              </w:rPr>
            </w:pPr>
          </w:p>
        </w:tc>
        <w:tc>
          <w:tcPr>
            <w:tcW w:w="436" w:type="pct"/>
            <w:tcBorders>
              <w:top w:val="nil"/>
              <w:left w:val="nil"/>
              <w:bottom w:val="single" w:sz="4" w:space="0" w:color="auto"/>
              <w:right w:val="single" w:sz="4" w:space="0" w:color="auto"/>
            </w:tcBorders>
          </w:tcPr>
          <w:p w14:paraId="6AC13CC9" w14:textId="2C17F6B7" w:rsidR="00280A85" w:rsidRPr="001A3A6C" w:rsidRDefault="00280A85" w:rsidP="00280A85">
            <w:pPr>
              <w:jc w:val="center"/>
              <w:rPr>
                <w:rFonts w:ascii="Arial" w:hAnsi="Arial" w:cs="Arial"/>
                <w:sz w:val="18"/>
                <w:szCs w:val="18"/>
              </w:rPr>
            </w:pPr>
            <w:r w:rsidRPr="001A3A6C">
              <w:rPr>
                <w:sz w:val="18"/>
                <w:szCs w:val="18"/>
              </w:rPr>
              <w:t xml:space="preserve"> 15 </w:t>
            </w:r>
          </w:p>
        </w:tc>
        <w:tc>
          <w:tcPr>
            <w:tcW w:w="434" w:type="pct"/>
            <w:tcBorders>
              <w:top w:val="nil"/>
              <w:left w:val="nil"/>
              <w:bottom w:val="single" w:sz="4" w:space="0" w:color="auto"/>
              <w:right w:val="single" w:sz="4" w:space="0" w:color="auto"/>
            </w:tcBorders>
          </w:tcPr>
          <w:p w14:paraId="1245CAB5" w14:textId="4C41F2D3" w:rsidR="00280A85" w:rsidRPr="001A3A6C" w:rsidRDefault="00280A85" w:rsidP="00280A85">
            <w:pPr>
              <w:jc w:val="center"/>
              <w:rPr>
                <w:rFonts w:ascii="Arial" w:hAnsi="Arial" w:cs="Arial"/>
                <w:sz w:val="18"/>
                <w:szCs w:val="18"/>
              </w:rPr>
            </w:pPr>
            <w:r w:rsidRPr="001A3A6C">
              <w:rPr>
                <w:sz w:val="18"/>
                <w:szCs w:val="18"/>
              </w:rPr>
              <w:t xml:space="preserve"> 1 </w:t>
            </w:r>
          </w:p>
        </w:tc>
        <w:tc>
          <w:tcPr>
            <w:tcW w:w="434" w:type="pct"/>
            <w:tcBorders>
              <w:top w:val="nil"/>
              <w:left w:val="nil"/>
              <w:bottom w:val="single" w:sz="4" w:space="0" w:color="auto"/>
              <w:right w:val="single" w:sz="4" w:space="0" w:color="auto"/>
            </w:tcBorders>
          </w:tcPr>
          <w:p w14:paraId="1A7E3382" w14:textId="30465BEE" w:rsidR="00280A85" w:rsidRPr="001A3A6C" w:rsidRDefault="00280A85" w:rsidP="00280A85">
            <w:pPr>
              <w:jc w:val="center"/>
              <w:rPr>
                <w:rFonts w:ascii="Arial" w:hAnsi="Arial" w:cs="Arial"/>
                <w:sz w:val="18"/>
                <w:szCs w:val="18"/>
              </w:rPr>
            </w:pPr>
            <w:r w:rsidRPr="001A3A6C">
              <w:rPr>
                <w:sz w:val="18"/>
                <w:szCs w:val="18"/>
              </w:rPr>
              <w:t xml:space="preserve"> 8 </w:t>
            </w:r>
          </w:p>
        </w:tc>
        <w:tc>
          <w:tcPr>
            <w:tcW w:w="431" w:type="pct"/>
            <w:tcBorders>
              <w:top w:val="nil"/>
              <w:left w:val="nil"/>
              <w:bottom w:val="single" w:sz="4" w:space="0" w:color="auto"/>
              <w:right w:val="single" w:sz="4" w:space="0" w:color="auto"/>
            </w:tcBorders>
          </w:tcPr>
          <w:p w14:paraId="768ACD14" w14:textId="77777777" w:rsidR="00280A85" w:rsidRPr="001A3A6C" w:rsidRDefault="00280A85" w:rsidP="00280A85">
            <w:pPr>
              <w:jc w:val="center"/>
              <w:rPr>
                <w:rFonts w:ascii="Arial" w:hAnsi="Arial" w:cs="Arial"/>
                <w:sz w:val="18"/>
                <w:szCs w:val="18"/>
              </w:rPr>
            </w:pPr>
          </w:p>
        </w:tc>
      </w:tr>
      <w:tr w:rsidR="00280A85" w:rsidRPr="001A3A6C" w14:paraId="0E604555" w14:textId="77777777" w:rsidTr="000D5111">
        <w:trPr>
          <w:trHeight w:val="10"/>
        </w:trPr>
        <w:tc>
          <w:tcPr>
            <w:tcW w:w="573" w:type="pct"/>
            <w:tcBorders>
              <w:top w:val="nil"/>
              <w:left w:val="nil"/>
              <w:bottom w:val="single" w:sz="4" w:space="0" w:color="auto"/>
              <w:right w:val="single" w:sz="4" w:space="0" w:color="auto"/>
            </w:tcBorders>
            <w:vAlign w:val="center"/>
            <w:hideMark/>
          </w:tcPr>
          <w:p w14:paraId="4C00293D" w14:textId="77777777" w:rsidR="00280A85" w:rsidRPr="001A3A6C" w:rsidRDefault="00280A85" w:rsidP="00280A85">
            <w:pPr>
              <w:rPr>
                <w:rFonts w:ascii="Arial" w:hAnsi="Arial" w:cs="Arial"/>
                <w:b/>
                <w:bCs/>
                <w:sz w:val="18"/>
                <w:szCs w:val="18"/>
              </w:rPr>
            </w:pPr>
            <w:r w:rsidRPr="001A3A6C">
              <w:rPr>
                <w:rFonts w:ascii="Arial" w:hAnsi="Arial" w:cs="Arial"/>
                <w:b/>
                <w:bCs/>
                <w:sz w:val="18"/>
                <w:szCs w:val="18"/>
              </w:rPr>
              <w:t>PLATEAU CENTRAL</w:t>
            </w:r>
          </w:p>
        </w:tc>
        <w:tc>
          <w:tcPr>
            <w:tcW w:w="500" w:type="pct"/>
            <w:tcBorders>
              <w:top w:val="nil"/>
              <w:left w:val="nil"/>
              <w:bottom w:val="single" w:sz="4" w:space="0" w:color="auto"/>
              <w:right w:val="single" w:sz="4" w:space="0" w:color="auto"/>
            </w:tcBorders>
            <w:noWrap/>
            <w:hideMark/>
          </w:tcPr>
          <w:p w14:paraId="3D3AE71F" w14:textId="6CD98159" w:rsidR="00280A85" w:rsidRPr="001A3A6C" w:rsidRDefault="00280A85" w:rsidP="00280A85">
            <w:pPr>
              <w:jc w:val="center"/>
              <w:rPr>
                <w:rFonts w:ascii="Arial" w:hAnsi="Arial" w:cs="Arial"/>
                <w:sz w:val="18"/>
                <w:szCs w:val="18"/>
              </w:rPr>
            </w:pPr>
            <w:r w:rsidRPr="001A3A6C">
              <w:rPr>
                <w:sz w:val="18"/>
                <w:szCs w:val="18"/>
              </w:rPr>
              <w:t xml:space="preserve"> 51 008 </w:t>
            </w:r>
          </w:p>
        </w:tc>
        <w:tc>
          <w:tcPr>
            <w:tcW w:w="439" w:type="pct"/>
            <w:tcBorders>
              <w:top w:val="nil"/>
              <w:left w:val="nil"/>
              <w:bottom w:val="single" w:sz="4" w:space="0" w:color="auto"/>
              <w:right w:val="single" w:sz="4" w:space="0" w:color="auto"/>
            </w:tcBorders>
            <w:noWrap/>
            <w:hideMark/>
          </w:tcPr>
          <w:p w14:paraId="17C16190" w14:textId="25FB6635" w:rsidR="00280A85" w:rsidRPr="001A3A6C" w:rsidRDefault="00280A85" w:rsidP="00280A85">
            <w:pPr>
              <w:jc w:val="center"/>
              <w:rPr>
                <w:rFonts w:ascii="Arial" w:hAnsi="Arial" w:cs="Arial"/>
                <w:sz w:val="18"/>
                <w:szCs w:val="18"/>
              </w:rPr>
            </w:pPr>
            <w:r w:rsidRPr="001A3A6C">
              <w:rPr>
                <w:sz w:val="18"/>
                <w:szCs w:val="18"/>
              </w:rPr>
              <w:t xml:space="preserve"> 836 </w:t>
            </w:r>
          </w:p>
        </w:tc>
        <w:tc>
          <w:tcPr>
            <w:tcW w:w="439" w:type="pct"/>
            <w:tcBorders>
              <w:top w:val="nil"/>
              <w:left w:val="nil"/>
              <w:bottom w:val="single" w:sz="4" w:space="0" w:color="auto"/>
              <w:right w:val="single" w:sz="4" w:space="0" w:color="auto"/>
            </w:tcBorders>
            <w:noWrap/>
            <w:hideMark/>
          </w:tcPr>
          <w:p w14:paraId="70C887DC" w14:textId="0DDBC61E" w:rsidR="00280A85" w:rsidRPr="001A3A6C" w:rsidRDefault="00280A85" w:rsidP="00280A85">
            <w:pPr>
              <w:jc w:val="center"/>
              <w:rPr>
                <w:rFonts w:ascii="Arial" w:hAnsi="Arial" w:cs="Arial"/>
                <w:sz w:val="18"/>
                <w:szCs w:val="18"/>
              </w:rPr>
            </w:pPr>
            <w:r w:rsidRPr="001A3A6C">
              <w:rPr>
                <w:sz w:val="18"/>
                <w:szCs w:val="18"/>
              </w:rPr>
              <w:t xml:space="preserve"> 1 283 </w:t>
            </w:r>
          </w:p>
        </w:tc>
        <w:tc>
          <w:tcPr>
            <w:tcW w:w="438" w:type="pct"/>
            <w:tcBorders>
              <w:top w:val="nil"/>
              <w:left w:val="nil"/>
              <w:bottom w:val="single" w:sz="4" w:space="0" w:color="auto"/>
              <w:right w:val="single" w:sz="4" w:space="0" w:color="auto"/>
            </w:tcBorders>
          </w:tcPr>
          <w:p w14:paraId="5810E5C0" w14:textId="5DCFEE86" w:rsidR="00280A85" w:rsidRPr="001A3A6C" w:rsidRDefault="00280A85" w:rsidP="00280A85">
            <w:pPr>
              <w:jc w:val="center"/>
              <w:rPr>
                <w:rFonts w:ascii="Arial" w:hAnsi="Arial" w:cs="Arial"/>
                <w:sz w:val="18"/>
                <w:szCs w:val="18"/>
              </w:rPr>
            </w:pPr>
            <w:r w:rsidRPr="001A3A6C">
              <w:rPr>
                <w:sz w:val="18"/>
                <w:szCs w:val="18"/>
              </w:rPr>
              <w:t xml:space="preserve"> 79 837 </w:t>
            </w:r>
          </w:p>
        </w:tc>
        <w:tc>
          <w:tcPr>
            <w:tcW w:w="438" w:type="pct"/>
            <w:tcBorders>
              <w:top w:val="nil"/>
              <w:left w:val="nil"/>
              <w:bottom w:val="single" w:sz="4" w:space="0" w:color="auto"/>
              <w:right w:val="single" w:sz="4" w:space="0" w:color="auto"/>
            </w:tcBorders>
          </w:tcPr>
          <w:p w14:paraId="1B4AE712" w14:textId="18B8F917" w:rsidR="00280A85" w:rsidRPr="001A3A6C" w:rsidRDefault="00280A85" w:rsidP="00280A85">
            <w:pPr>
              <w:jc w:val="center"/>
              <w:rPr>
                <w:rFonts w:ascii="Arial" w:hAnsi="Arial" w:cs="Arial"/>
                <w:sz w:val="18"/>
                <w:szCs w:val="18"/>
              </w:rPr>
            </w:pPr>
            <w:r w:rsidRPr="001A3A6C">
              <w:rPr>
                <w:sz w:val="18"/>
                <w:szCs w:val="18"/>
              </w:rPr>
              <w:t xml:space="preserve"> 2 563 </w:t>
            </w:r>
          </w:p>
        </w:tc>
        <w:tc>
          <w:tcPr>
            <w:tcW w:w="438" w:type="pct"/>
            <w:tcBorders>
              <w:top w:val="nil"/>
              <w:left w:val="nil"/>
              <w:bottom w:val="single" w:sz="4" w:space="0" w:color="auto"/>
              <w:right w:val="single" w:sz="4" w:space="0" w:color="auto"/>
            </w:tcBorders>
          </w:tcPr>
          <w:p w14:paraId="238F5BBB" w14:textId="194D4460" w:rsidR="00280A85" w:rsidRPr="001A3A6C" w:rsidRDefault="00280A85" w:rsidP="00280A85">
            <w:pPr>
              <w:jc w:val="center"/>
              <w:rPr>
                <w:rFonts w:ascii="Arial" w:hAnsi="Arial" w:cs="Arial"/>
                <w:sz w:val="18"/>
                <w:szCs w:val="18"/>
              </w:rPr>
            </w:pPr>
            <w:r w:rsidRPr="001A3A6C">
              <w:rPr>
                <w:sz w:val="18"/>
                <w:szCs w:val="18"/>
              </w:rPr>
              <w:t xml:space="preserve"> 6 704 </w:t>
            </w:r>
          </w:p>
        </w:tc>
        <w:tc>
          <w:tcPr>
            <w:tcW w:w="436" w:type="pct"/>
            <w:tcBorders>
              <w:top w:val="nil"/>
              <w:left w:val="nil"/>
              <w:bottom w:val="single" w:sz="4" w:space="0" w:color="auto"/>
              <w:right w:val="single" w:sz="4" w:space="0" w:color="auto"/>
            </w:tcBorders>
          </w:tcPr>
          <w:p w14:paraId="4DBEE5A1" w14:textId="212D0CAD" w:rsidR="00280A85" w:rsidRPr="001A3A6C" w:rsidRDefault="00280A85" w:rsidP="00280A85">
            <w:pPr>
              <w:jc w:val="center"/>
              <w:rPr>
                <w:rFonts w:ascii="Arial" w:hAnsi="Arial" w:cs="Arial"/>
                <w:sz w:val="18"/>
                <w:szCs w:val="18"/>
              </w:rPr>
            </w:pPr>
            <w:r w:rsidRPr="001A3A6C">
              <w:rPr>
                <w:sz w:val="18"/>
                <w:szCs w:val="18"/>
              </w:rPr>
              <w:t xml:space="preserve"> 1 328 </w:t>
            </w:r>
          </w:p>
        </w:tc>
        <w:tc>
          <w:tcPr>
            <w:tcW w:w="434" w:type="pct"/>
            <w:tcBorders>
              <w:top w:val="nil"/>
              <w:left w:val="nil"/>
              <w:bottom w:val="single" w:sz="4" w:space="0" w:color="auto"/>
              <w:right w:val="single" w:sz="4" w:space="0" w:color="auto"/>
            </w:tcBorders>
          </w:tcPr>
          <w:p w14:paraId="2F7C4361" w14:textId="780FF752" w:rsidR="00280A85" w:rsidRPr="001A3A6C" w:rsidRDefault="00280A85" w:rsidP="00280A85">
            <w:pPr>
              <w:jc w:val="center"/>
              <w:rPr>
                <w:rFonts w:ascii="Arial" w:hAnsi="Arial" w:cs="Arial"/>
                <w:sz w:val="18"/>
                <w:szCs w:val="18"/>
              </w:rPr>
            </w:pPr>
            <w:r w:rsidRPr="001A3A6C">
              <w:rPr>
                <w:sz w:val="18"/>
                <w:szCs w:val="18"/>
              </w:rPr>
              <w:t xml:space="preserve"> 43 </w:t>
            </w:r>
          </w:p>
        </w:tc>
        <w:tc>
          <w:tcPr>
            <w:tcW w:w="434" w:type="pct"/>
            <w:tcBorders>
              <w:top w:val="nil"/>
              <w:left w:val="nil"/>
              <w:bottom w:val="single" w:sz="4" w:space="0" w:color="auto"/>
              <w:right w:val="single" w:sz="4" w:space="0" w:color="auto"/>
            </w:tcBorders>
          </w:tcPr>
          <w:p w14:paraId="4D31BDAC" w14:textId="07118495" w:rsidR="00280A85" w:rsidRPr="001A3A6C" w:rsidRDefault="00280A85" w:rsidP="00280A85">
            <w:pPr>
              <w:jc w:val="center"/>
              <w:rPr>
                <w:rFonts w:ascii="Arial" w:hAnsi="Arial" w:cs="Arial"/>
                <w:sz w:val="18"/>
                <w:szCs w:val="18"/>
              </w:rPr>
            </w:pPr>
            <w:r w:rsidRPr="001A3A6C">
              <w:rPr>
                <w:sz w:val="18"/>
                <w:szCs w:val="18"/>
              </w:rPr>
              <w:t xml:space="preserve"> 231 </w:t>
            </w:r>
          </w:p>
        </w:tc>
        <w:tc>
          <w:tcPr>
            <w:tcW w:w="431" w:type="pct"/>
            <w:tcBorders>
              <w:top w:val="nil"/>
              <w:left w:val="nil"/>
              <w:bottom w:val="single" w:sz="4" w:space="0" w:color="auto"/>
              <w:right w:val="single" w:sz="4" w:space="0" w:color="auto"/>
            </w:tcBorders>
          </w:tcPr>
          <w:p w14:paraId="08465CBC" w14:textId="20336575" w:rsidR="00280A85" w:rsidRPr="001A3A6C" w:rsidRDefault="00280A85" w:rsidP="00280A85">
            <w:pPr>
              <w:jc w:val="center"/>
              <w:rPr>
                <w:rFonts w:ascii="Arial" w:hAnsi="Arial" w:cs="Arial"/>
                <w:sz w:val="18"/>
                <w:szCs w:val="18"/>
              </w:rPr>
            </w:pPr>
            <w:r w:rsidRPr="001A3A6C">
              <w:rPr>
                <w:sz w:val="18"/>
                <w:szCs w:val="18"/>
              </w:rPr>
              <w:t xml:space="preserve"> 3 </w:t>
            </w:r>
          </w:p>
        </w:tc>
      </w:tr>
      <w:tr w:rsidR="00280A85" w:rsidRPr="001A3A6C" w14:paraId="26888365" w14:textId="77777777" w:rsidTr="000D5111">
        <w:trPr>
          <w:trHeight w:val="10"/>
        </w:trPr>
        <w:tc>
          <w:tcPr>
            <w:tcW w:w="573" w:type="pct"/>
            <w:tcBorders>
              <w:top w:val="nil"/>
              <w:left w:val="nil"/>
              <w:bottom w:val="single" w:sz="4" w:space="0" w:color="auto"/>
              <w:right w:val="single" w:sz="4" w:space="0" w:color="auto"/>
            </w:tcBorders>
            <w:vAlign w:val="center"/>
            <w:hideMark/>
          </w:tcPr>
          <w:p w14:paraId="1E5087BA"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GANZOURGOU</w:t>
            </w:r>
          </w:p>
        </w:tc>
        <w:tc>
          <w:tcPr>
            <w:tcW w:w="500" w:type="pct"/>
            <w:tcBorders>
              <w:top w:val="nil"/>
              <w:left w:val="nil"/>
              <w:bottom w:val="single" w:sz="4" w:space="0" w:color="auto"/>
              <w:right w:val="single" w:sz="4" w:space="0" w:color="auto"/>
            </w:tcBorders>
            <w:noWrap/>
            <w:hideMark/>
          </w:tcPr>
          <w:p w14:paraId="1273A6BE" w14:textId="0AD1DD35" w:rsidR="00280A85" w:rsidRPr="001A3A6C" w:rsidRDefault="00280A85" w:rsidP="00280A85">
            <w:pPr>
              <w:jc w:val="center"/>
              <w:rPr>
                <w:rFonts w:ascii="Arial" w:hAnsi="Arial" w:cs="Arial"/>
                <w:sz w:val="18"/>
                <w:szCs w:val="18"/>
              </w:rPr>
            </w:pPr>
            <w:r w:rsidRPr="001A3A6C">
              <w:rPr>
                <w:sz w:val="18"/>
                <w:szCs w:val="18"/>
              </w:rPr>
              <w:t xml:space="preserve"> 7 324 </w:t>
            </w:r>
          </w:p>
        </w:tc>
        <w:tc>
          <w:tcPr>
            <w:tcW w:w="439" w:type="pct"/>
            <w:tcBorders>
              <w:top w:val="nil"/>
              <w:left w:val="nil"/>
              <w:bottom w:val="single" w:sz="4" w:space="0" w:color="auto"/>
              <w:right w:val="single" w:sz="4" w:space="0" w:color="auto"/>
            </w:tcBorders>
            <w:noWrap/>
            <w:hideMark/>
          </w:tcPr>
          <w:p w14:paraId="79D07507" w14:textId="54576BF3" w:rsidR="00280A85" w:rsidRPr="001A3A6C" w:rsidRDefault="00280A85" w:rsidP="00280A85">
            <w:pPr>
              <w:jc w:val="center"/>
              <w:rPr>
                <w:rFonts w:ascii="Arial" w:hAnsi="Arial" w:cs="Arial"/>
                <w:sz w:val="18"/>
                <w:szCs w:val="18"/>
              </w:rPr>
            </w:pPr>
            <w:r w:rsidRPr="001A3A6C">
              <w:rPr>
                <w:sz w:val="18"/>
                <w:szCs w:val="18"/>
              </w:rPr>
              <w:t xml:space="preserve"> 376 </w:t>
            </w:r>
          </w:p>
        </w:tc>
        <w:tc>
          <w:tcPr>
            <w:tcW w:w="439" w:type="pct"/>
            <w:tcBorders>
              <w:top w:val="nil"/>
              <w:left w:val="nil"/>
              <w:bottom w:val="single" w:sz="4" w:space="0" w:color="auto"/>
              <w:right w:val="single" w:sz="4" w:space="0" w:color="auto"/>
            </w:tcBorders>
            <w:noWrap/>
            <w:hideMark/>
          </w:tcPr>
          <w:p w14:paraId="4D267B9D" w14:textId="64633F8D" w:rsidR="00280A85" w:rsidRPr="001A3A6C" w:rsidRDefault="00280A85" w:rsidP="00280A85">
            <w:pPr>
              <w:jc w:val="center"/>
              <w:rPr>
                <w:rFonts w:ascii="Arial" w:hAnsi="Arial" w:cs="Arial"/>
                <w:sz w:val="18"/>
                <w:szCs w:val="18"/>
              </w:rPr>
            </w:pPr>
            <w:r w:rsidRPr="001A3A6C">
              <w:rPr>
                <w:sz w:val="18"/>
                <w:szCs w:val="18"/>
              </w:rPr>
              <w:t xml:space="preserve"> 534 </w:t>
            </w:r>
          </w:p>
        </w:tc>
        <w:tc>
          <w:tcPr>
            <w:tcW w:w="438" w:type="pct"/>
            <w:tcBorders>
              <w:top w:val="nil"/>
              <w:left w:val="nil"/>
              <w:bottom w:val="single" w:sz="4" w:space="0" w:color="auto"/>
              <w:right w:val="single" w:sz="4" w:space="0" w:color="auto"/>
            </w:tcBorders>
          </w:tcPr>
          <w:p w14:paraId="5861096E" w14:textId="1BFBC7C3" w:rsidR="00280A85" w:rsidRPr="001A3A6C" w:rsidRDefault="00280A85" w:rsidP="00280A85">
            <w:pPr>
              <w:jc w:val="center"/>
              <w:rPr>
                <w:rFonts w:ascii="Arial" w:hAnsi="Arial" w:cs="Arial"/>
                <w:sz w:val="18"/>
                <w:szCs w:val="18"/>
              </w:rPr>
            </w:pPr>
            <w:r w:rsidRPr="001A3A6C">
              <w:rPr>
                <w:sz w:val="18"/>
                <w:szCs w:val="18"/>
              </w:rPr>
              <w:t xml:space="preserve"> 4 236 </w:t>
            </w:r>
          </w:p>
        </w:tc>
        <w:tc>
          <w:tcPr>
            <w:tcW w:w="438" w:type="pct"/>
            <w:tcBorders>
              <w:top w:val="nil"/>
              <w:left w:val="nil"/>
              <w:bottom w:val="single" w:sz="4" w:space="0" w:color="auto"/>
              <w:right w:val="single" w:sz="4" w:space="0" w:color="auto"/>
            </w:tcBorders>
          </w:tcPr>
          <w:p w14:paraId="1DB3A12C" w14:textId="059FB3FB" w:rsidR="00280A85" w:rsidRPr="001A3A6C" w:rsidRDefault="00280A85" w:rsidP="00280A85">
            <w:pPr>
              <w:jc w:val="center"/>
              <w:rPr>
                <w:rFonts w:ascii="Arial" w:hAnsi="Arial" w:cs="Arial"/>
                <w:sz w:val="18"/>
                <w:szCs w:val="18"/>
              </w:rPr>
            </w:pPr>
            <w:r w:rsidRPr="001A3A6C">
              <w:rPr>
                <w:sz w:val="18"/>
                <w:szCs w:val="18"/>
              </w:rPr>
              <w:t xml:space="preserve"> 1 505 </w:t>
            </w:r>
          </w:p>
        </w:tc>
        <w:tc>
          <w:tcPr>
            <w:tcW w:w="438" w:type="pct"/>
            <w:tcBorders>
              <w:top w:val="nil"/>
              <w:left w:val="nil"/>
              <w:bottom w:val="single" w:sz="4" w:space="0" w:color="auto"/>
              <w:right w:val="single" w:sz="4" w:space="0" w:color="auto"/>
            </w:tcBorders>
          </w:tcPr>
          <w:p w14:paraId="0F3AD128" w14:textId="540E3219" w:rsidR="00280A85" w:rsidRPr="001A3A6C" w:rsidRDefault="00280A85" w:rsidP="00280A85">
            <w:pPr>
              <w:jc w:val="center"/>
              <w:rPr>
                <w:rFonts w:ascii="Arial" w:hAnsi="Arial" w:cs="Arial"/>
                <w:sz w:val="18"/>
                <w:szCs w:val="18"/>
              </w:rPr>
            </w:pPr>
            <w:r w:rsidRPr="001A3A6C">
              <w:rPr>
                <w:sz w:val="18"/>
                <w:szCs w:val="18"/>
              </w:rPr>
              <w:t xml:space="preserve"> 477 </w:t>
            </w:r>
          </w:p>
        </w:tc>
        <w:tc>
          <w:tcPr>
            <w:tcW w:w="436" w:type="pct"/>
            <w:tcBorders>
              <w:top w:val="nil"/>
              <w:left w:val="nil"/>
              <w:bottom w:val="single" w:sz="4" w:space="0" w:color="auto"/>
              <w:right w:val="single" w:sz="4" w:space="0" w:color="auto"/>
            </w:tcBorders>
          </w:tcPr>
          <w:p w14:paraId="5E769989" w14:textId="310FCFCD" w:rsidR="00280A85" w:rsidRPr="001A3A6C" w:rsidRDefault="00280A85" w:rsidP="00280A85">
            <w:pPr>
              <w:jc w:val="center"/>
              <w:rPr>
                <w:rFonts w:ascii="Arial" w:hAnsi="Arial" w:cs="Arial"/>
                <w:sz w:val="18"/>
                <w:szCs w:val="18"/>
              </w:rPr>
            </w:pPr>
            <w:r w:rsidRPr="001A3A6C">
              <w:rPr>
                <w:sz w:val="18"/>
                <w:szCs w:val="18"/>
              </w:rPr>
              <w:t xml:space="preserve"> 714 </w:t>
            </w:r>
          </w:p>
        </w:tc>
        <w:tc>
          <w:tcPr>
            <w:tcW w:w="434" w:type="pct"/>
            <w:tcBorders>
              <w:top w:val="nil"/>
              <w:left w:val="nil"/>
              <w:bottom w:val="single" w:sz="4" w:space="0" w:color="auto"/>
              <w:right w:val="single" w:sz="4" w:space="0" w:color="auto"/>
            </w:tcBorders>
          </w:tcPr>
          <w:p w14:paraId="06ED0AD8" w14:textId="77777777" w:rsidR="00280A85" w:rsidRPr="001A3A6C" w:rsidRDefault="00280A85" w:rsidP="00280A85">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4EC5AD6D" w14:textId="77777777" w:rsidR="00280A85" w:rsidRPr="001A3A6C" w:rsidRDefault="00280A85" w:rsidP="00280A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109B07D7" w14:textId="77777777" w:rsidR="00280A85" w:rsidRPr="001A3A6C" w:rsidRDefault="00280A85" w:rsidP="00280A85">
            <w:pPr>
              <w:jc w:val="center"/>
              <w:rPr>
                <w:rFonts w:ascii="Arial" w:hAnsi="Arial" w:cs="Arial"/>
                <w:sz w:val="18"/>
                <w:szCs w:val="18"/>
              </w:rPr>
            </w:pPr>
          </w:p>
        </w:tc>
      </w:tr>
      <w:tr w:rsidR="00280A85" w:rsidRPr="001A3A6C" w14:paraId="7A9D5CF0" w14:textId="77777777" w:rsidTr="000D5111">
        <w:trPr>
          <w:trHeight w:val="10"/>
        </w:trPr>
        <w:tc>
          <w:tcPr>
            <w:tcW w:w="573" w:type="pct"/>
            <w:tcBorders>
              <w:top w:val="nil"/>
              <w:left w:val="nil"/>
              <w:bottom w:val="single" w:sz="4" w:space="0" w:color="auto"/>
              <w:right w:val="single" w:sz="4" w:space="0" w:color="auto"/>
            </w:tcBorders>
            <w:vAlign w:val="center"/>
            <w:hideMark/>
          </w:tcPr>
          <w:p w14:paraId="5E258DAF"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lastRenderedPageBreak/>
              <w:t>KOURWEOGO</w:t>
            </w:r>
          </w:p>
        </w:tc>
        <w:tc>
          <w:tcPr>
            <w:tcW w:w="500" w:type="pct"/>
            <w:tcBorders>
              <w:top w:val="nil"/>
              <w:left w:val="nil"/>
              <w:bottom w:val="single" w:sz="4" w:space="0" w:color="auto"/>
              <w:right w:val="single" w:sz="4" w:space="0" w:color="auto"/>
            </w:tcBorders>
            <w:noWrap/>
            <w:hideMark/>
          </w:tcPr>
          <w:p w14:paraId="61B9642A" w14:textId="1237725C" w:rsidR="00280A85" w:rsidRPr="001A3A6C" w:rsidRDefault="00280A85" w:rsidP="00280A85">
            <w:pPr>
              <w:jc w:val="center"/>
              <w:rPr>
                <w:rFonts w:ascii="Arial" w:hAnsi="Arial" w:cs="Arial"/>
                <w:sz w:val="18"/>
                <w:szCs w:val="18"/>
              </w:rPr>
            </w:pPr>
            <w:r w:rsidRPr="001A3A6C">
              <w:rPr>
                <w:sz w:val="18"/>
                <w:szCs w:val="18"/>
              </w:rPr>
              <w:t xml:space="preserve"> 12 938 </w:t>
            </w:r>
          </w:p>
        </w:tc>
        <w:tc>
          <w:tcPr>
            <w:tcW w:w="439" w:type="pct"/>
            <w:tcBorders>
              <w:top w:val="nil"/>
              <w:left w:val="nil"/>
              <w:bottom w:val="single" w:sz="4" w:space="0" w:color="auto"/>
              <w:right w:val="single" w:sz="4" w:space="0" w:color="auto"/>
            </w:tcBorders>
            <w:noWrap/>
            <w:hideMark/>
          </w:tcPr>
          <w:p w14:paraId="20448730" w14:textId="2F8978F7" w:rsidR="00280A85" w:rsidRPr="001A3A6C" w:rsidRDefault="00280A85" w:rsidP="00280A85">
            <w:pPr>
              <w:jc w:val="center"/>
              <w:rPr>
                <w:rFonts w:ascii="Arial" w:hAnsi="Arial" w:cs="Arial"/>
                <w:sz w:val="18"/>
                <w:szCs w:val="18"/>
              </w:rPr>
            </w:pPr>
            <w:r w:rsidRPr="001A3A6C">
              <w:rPr>
                <w:sz w:val="18"/>
                <w:szCs w:val="18"/>
              </w:rPr>
              <w:t xml:space="preserve"> 446 </w:t>
            </w:r>
          </w:p>
        </w:tc>
        <w:tc>
          <w:tcPr>
            <w:tcW w:w="439" w:type="pct"/>
            <w:tcBorders>
              <w:top w:val="nil"/>
              <w:left w:val="nil"/>
              <w:bottom w:val="single" w:sz="4" w:space="0" w:color="auto"/>
              <w:right w:val="single" w:sz="4" w:space="0" w:color="auto"/>
            </w:tcBorders>
            <w:noWrap/>
            <w:hideMark/>
          </w:tcPr>
          <w:p w14:paraId="0002ED72" w14:textId="3ABABD8A" w:rsidR="00280A85" w:rsidRPr="001A3A6C" w:rsidRDefault="00280A85" w:rsidP="00280A85">
            <w:pPr>
              <w:jc w:val="center"/>
              <w:rPr>
                <w:rFonts w:ascii="Arial" w:hAnsi="Arial" w:cs="Arial"/>
                <w:sz w:val="18"/>
                <w:szCs w:val="18"/>
              </w:rPr>
            </w:pPr>
            <w:r w:rsidRPr="001A3A6C">
              <w:rPr>
                <w:sz w:val="18"/>
                <w:szCs w:val="18"/>
              </w:rPr>
              <w:t xml:space="preserve"> 626 </w:t>
            </w:r>
          </w:p>
        </w:tc>
        <w:tc>
          <w:tcPr>
            <w:tcW w:w="438" w:type="pct"/>
            <w:tcBorders>
              <w:top w:val="nil"/>
              <w:left w:val="nil"/>
              <w:bottom w:val="single" w:sz="4" w:space="0" w:color="auto"/>
              <w:right w:val="single" w:sz="4" w:space="0" w:color="auto"/>
            </w:tcBorders>
          </w:tcPr>
          <w:p w14:paraId="0B5BD9F3" w14:textId="6E71C80A" w:rsidR="00280A85" w:rsidRPr="001A3A6C" w:rsidRDefault="00280A85" w:rsidP="00280A85">
            <w:pPr>
              <w:jc w:val="center"/>
              <w:rPr>
                <w:rFonts w:ascii="Arial" w:hAnsi="Arial" w:cs="Arial"/>
                <w:sz w:val="18"/>
                <w:szCs w:val="18"/>
              </w:rPr>
            </w:pPr>
            <w:r w:rsidRPr="001A3A6C">
              <w:rPr>
                <w:sz w:val="18"/>
                <w:szCs w:val="18"/>
              </w:rPr>
              <w:t xml:space="preserve"> 2 070 </w:t>
            </w:r>
          </w:p>
        </w:tc>
        <w:tc>
          <w:tcPr>
            <w:tcW w:w="438" w:type="pct"/>
            <w:tcBorders>
              <w:top w:val="nil"/>
              <w:left w:val="nil"/>
              <w:bottom w:val="single" w:sz="4" w:space="0" w:color="auto"/>
              <w:right w:val="single" w:sz="4" w:space="0" w:color="auto"/>
            </w:tcBorders>
          </w:tcPr>
          <w:p w14:paraId="5DC50735" w14:textId="040A285C" w:rsidR="00280A85" w:rsidRPr="001A3A6C" w:rsidRDefault="00280A85" w:rsidP="00280A85">
            <w:pPr>
              <w:jc w:val="center"/>
              <w:rPr>
                <w:rFonts w:ascii="Arial" w:hAnsi="Arial" w:cs="Arial"/>
                <w:sz w:val="18"/>
                <w:szCs w:val="18"/>
              </w:rPr>
            </w:pPr>
            <w:r w:rsidRPr="001A3A6C">
              <w:rPr>
                <w:sz w:val="18"/>
                <w:szCs w:val="18"/>
              </w:rPr>
              <w:t xml:space="preserve"> 542 </w:t>
            </w:r>
          </w:p>
        </w:tc>
        <w:tc>
          <w:tcPr>
            <w:tcW w:w="438" w:type="pct"/>
            <w:tcBorders>
              <w:top w:val="nil"/>
              <w:left w:val="nil"/>
              <w:bottom w:val="single" w:sz="4" w:space="0" w:color="auto"/>
              <w:right w:val="single" w:sz="4" w:space="0" w:color="auto"/>
            </w:tcBorders>
          </w:tcPr>
          <w:p w14:paraId="6AB2724F" w14:textId="63BAF41E" w:rsidR="00280A85" w:rsidRPr="001A3A6C" w:rsidRDefault="00280A85" w:rsidP="00280A85">
            <w:pPr>
              <w:jc w:val="center"/>
              <w:rPr>
                <w:rFonts w:ascii="Arial" w:hAnsi="Arial" w:cs="Arial"/>
                <w:sz w:val="18"/>
                <w:szCs w:val="18"/>
              </w:rPr>
            </w:pPr>
            <w:r w:rsidRPr="001A3A6C">
              <w:rPr>
                <w:sz w:val="18"/>
                <w:szCs w:val="18"/>
              </w:rPr>
              <w:t xml:space="preserve"> 1 292 </w:t>
            </w:r>
          </w:p>
        </w:tc>
        <w:tc>
          <w:tcPr>
            <w:tcW w:w="436" w:type="pct"/>
            <w:tcBorders>
              <w:top w:val="nil"/>
              <w:left w:val="nil"/>
              <w:bottom w:val="single" w:sz="4" w:space="0" w:color="auto"/>
              <w:right w:val="single" w:sz="4" w:space="0" w:color="auto"/>
            </w:tcBorders>
          </w:tcPr>
          <w:p w14:paraId="5AD843AC" w14:textId="63769033" w:rsidR="00280A85" w:rsidRPr="001A3A6C" w:rsidRDefault="00280A85" w:rsidP="00280A85">
            <w:pPr>
              <w:jc w:val="center"/>
              <w:rPr>
                <w:rFonts w:ascii="Arial" w:hAnsi="Arial" w:cs="Arial"/>
                <w:sz w:val="18"/>
                <w:szCs w:val="18"/>
              </w:rPr>
            </w:pPr>
            <w:r w:rsidRPr="001A3A6C">
              <w:rPr>
                <w:sz w:val="18"/>
                <w:szCs w:val="18"/>
              </w:rPr>
              <w:t xml:space="preserve"> 1 </w:t>
            </w:r>
          </w:p>
        </w:tc>
        <w:tc>
          <w:tcPr>
            <w:tcW w:w="434" w:type="pct"/>
            <w:tcBorders>
              <w:top w:val="nil"/>
              <w:left w:val="nil"/>
              <w:bottom w:val="single" w:sz="4" w:space="0" w:color="auto"/>
              <w:right w:val="single" w:sz="4" w:space="0" w:color="auto"/>
            </w:tcBorders>
          </w:tcPr>
          <w:p w14:paraId="35A90ACE" w14:textId="11B8237F" w:rsidR="00280A85" w:rsidRPr="001A3A6C" w:rsidRDefault="00280A85" w:rsidP="00280A85">
            <w:pPr>
              <w:jc w:val="center"/>
              <w:rPr>
                <w:rFonts w:ascii="Arial" w:hAnsi="Arial" w:cs="Arial"/>
                <w:sz w:val="18"/>
                <w:szCs w:val="18"/>
              </w:rPr>
            </w:pPr>
            <w:r w:rsidRPr="001A3A6C">
              <w:rPr>
                <w:sz w:val="18"/>
                <w:szCs w:val="18"/>
              </w:rPr>
              <w:t xml:space="preserve"> 42 </w:t>
            </w:r>
          </w:p>
        </w:tc>
        <w:tc>
          <w:tcPr>
            <w:tcW w:w="434" w:type="pct"/>
            <w:tcBorders>
              <w:top w:val="nil"/>
              <w:left w:val="nil"/>
              <w:bottom w:val="single" w:sz="4" w:space="0" w:color="auto"/>
              <w:right w:val="single" w:sz="4" w:space="0" w:color="auto"/>
            </w:tcBorders>
          </w:tcPr>
          <w:p w14:paraId="31105B33" w14:textId="6036875E" w:rsidR="00280A85" w:rsidRPr="001A3A6C" w:rsidRDefault="00280A85" w:rsidP="00280A85">
            <w:pPr>
              <w:jc w:val="center"/>
              <w:rPr>
                <w:rFonts w:ascii="Arial" w:hAnsi="Arial" w:cs="Arial"/>
                <w:sz w:val="18"/>
                <w:szCs w:val="18"/>
              </w:rPr>
            </w:pPr>
            <w:r w:rsidRPr="001A3A6C">
              <w:rPr>
                <w:sz w:val="18"/>
                <w:szCs w:val="18"/>
              </w:rPr>
              <w:t xml:space="preserve"> 4 </w:t>
            </w:r>
          </w:p>
        </w:tc>
        <w:tc>
          <w:tcPr>
            <w:tcW w:w="431" w:type="pct"/>
            <w:tcBorders>
              <w:top w:val="nil"/>
              <w:left w:val="nil"/>
              <w:bottom w:val="single" w:sz="4" w:space="0" w:color="auto"/>
              <w:right w:val="single" w:sz="4" w:space="0" w:color="auto"/>
            </w:tcBorders>
          </w:tcPr>
          <w:p w14:paraId="5B878F9D" w14:textId="77777777" w:rsidR="00280A85" w:rsidRPr="001A3A6C" w:rsidRDefault="00280A85" w:rsidP="00280A85">
            <w:pPr>
              <w:jc w:val="center"/>
              <w:rPr>
                <w:rFonts w:ascii="Arial" w:hAnsi="Arial" w:cs="Arial"/>
                <w:sz w:val="18"/>
                <w:szCs w:val="18"/>
              </w:rPr>
            </w:pPr>
          </w:p>
        </w:tc>
      </w:tr>
      <w:tr w:rsidR="00280A85" w:rsidRPr="001A3A6C" w14:paraId="2856533F" w14:textId="77777777" w:rsidTr="000D5111">
        <w:trPr>
          <w:trHeight w:val="10"/>
        </w:trPr>
        <w:tc>
          <w:tcPr>
            <w:tcW w:w="573" w:type="pct"/>
            <w:tcBorders>
              <w:top w:val="nil"/>
              <w:left w:val="nil"/>
              <w:bottom w:val="single" w:sz="4" w:space="0" w:color="auto"/>
              <w:right w:val="single" w:sz="4" w:space="0" w:color="auto"/>
            </w:tcBorders>
            <w:vAlign w:val="center"/>
            <w:hideMark/>
          </w:tcPr>
          <w:p w14:paraId="02035A67"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OUBRITENGA</w:t>
            </w:r>
          </w:p>
        </w:tc>
        <w:tc>
          <w:tcPr>
            <w:tcW w:w="500" w:type="pct"/>
            <w:tcBorders>
              <w:top w:val="nil"/>
              <w:left w:val="nil"/>
              <w:bottom w:val="single" w:sz="4" w:space="0" w:color="auto"/>
              <w:right w:val="single" w:sz="4" w:space="0" w:color="auto"/>
            </w:tcBorders>
            <w:noWrap/>
            <w:hideMark/>
          </w:tcPr>
          <w:p w14:paraId="55AFD498" w14:textId="798606DB" w:rsidR="00280A85" w:rsidRPr="001A3A6C" w:rsidRDefault="00280A85" w:rsidP="00280A85">
            <w:pPr>
              <w:jc w:val="center"/>
              <w:rPr>
                <w:rFonts w:ascii="Arial" w:hAnsi="Arial" w:cs="Arial"/>
                <w:sz w:val="18"/>
                <w:szCs w:val="18"/>
              </w:rPr>
            </w:pPr>
            <w:r w:rsidRPr="001A3A6C">
              <w:rPr>
                <w:sz w:val="18"/>
                <w:szCs w:val="18"/>
              </w:rPr>
              <w:t xml:space="preserve"> 30 746 </w:t>
            </w:r>
          </w:p>
        </w:tc>
        <w:tc>
          <w:tcPr>
            <w:tcW w:w="439" w:type="pct"/>
            <w:tcBorders>
              <w:top w:val="nil"/>
              <w:left w:val="nil"/>
              <w:bottom w:val="single" w:sz="4" w:space="0" w:color="auto"/>
              <w:right w:val="single" w:sz="4" w:space="0" w:color="auto"/>
            </w:tcBorders>
            <w:noWrap/>
            <w:hideMark/>
          </w:tcPr>
          <w:p w14:paraId="557BA762" w14:textId="1B0E152A" w:rsidR="00280A85" w:rsidRPr="001A3A6C" w:rsidRDefault="00280A85" w:rsidP="00280A85">
            <w:pPr>
              <w:jc w:val="center"/>
              <w:rPr>
                <w:rFonts w:ascii="Arial" w:hAnsi="Arial" w:cs="Arial"/>
                <w:sz w:val="18"/>
                <w:szCs w:val="18"/>
              </w:rPr>
            </w:pPr>
            <w:r w:rsidRPr="001A3A6C">
              <w:rPr>
                <w:sz w:val="18"/>
                <w:szCs w:val="18"/>
              </w:rPr>
              <w:t xml:space="preserve"> 14 </w:t>
            </w:r>
          </w:p>
        </w:tc>
        <w:tc>
          <w:tcPr>
            <w:tcW w:w="439" w:type="pct"/>
            <w:tcBorders>
              <w:top w:val="nil"/>
              <w:left w:val="nil"/>
              <w:bottom w:val="single" w:sz="4" w:space="0" w:color="auto"/>
              <w:right w:val="single" w:sz="4" w:space="0" w:color="auto"/>
            </w:tcBorders>
            <w:noWrap/>
            <w:hideMark/>
          </w:tcPr>
          <w:p w14:paraId="03D1351E" w14:textId="118F1E42" w:rsidR="00280A85" w:rsidRPr="001A3A6C" w:rsidRDefault="00280A85" w:rsidP="00280A85">
            <w:pPr>
              <w:jc w:val="center"/>
              <w:rPr>
                <w:rFonts w:ascii="Arial" w:hAnsi="Arial" w:cs="Arial"/>
                <w:sz w:val="18"/>
                <w:szCs w:val="18"/>
              </w:rPr>
            </w:pPr>
            <w:r w:rsidRPr="001A3A6C">
              <w:rPr>
                <w:sz w:val="18"/>
                <w:szCs w:val="18"/>
              </w:rPr>
              <w:t xml:space="preserve"> 122 </w:t>
            </w:r>
          </w:p>
        </w:tc>
        <w:tc>
          <w:tcPr>
            <w:tcW w:w="438" w:type="pct"/>
            <w:tcBorders>
              <w:top w:val="nil"/>
              <w:left w:val="nil"/>
              <w:bottom w:val="single" w:sz="4" w:space="0" w:color="auto"/>
              <w:right w:val="single" w:sz="4" w:space="0" w:color="auto"/>
            </w:tcBorders>
          </w:tcPr>
          <w:p w14:paraId="0BEF8390" w14:textId="1FB7CE88" w:rsidR="00280A85" w:rsidRPr="001A3A6C" w:rsidRDefault="00280A85" w:rsidP="00280A85">
            <w:pPr>
              <w:jc w:val="center"/>
              <w:rPr>
                <w:rFonts w:ascii="Arial" w:hAnsi="Arial" w:cs="Arial"/>
                <w:sz w:val="18"/>
                <w:szCs w:val="18"/>
              </w:rPr>
            </w:pPr>
            <w:r w:rsidRPr="001A3A6C">
              <w:rPr>
                <w:sz w:val="18"/>
                <w:szCs w:val="18"/>
              </w:rPr>
              <w:t xml:space="preserve"> 73 530 </w:t>
            </w:r>
          </w:p>
        </w:tc>
        <w:tc>
          <w:tcPr>
            <w:tcW w:w="438" w:type="pct"/>
            <w:tcBorders>
              <w:top w:val="nil"/>
              <w:left w:val="nil"/>
              <w:bottom w:val="single" w:sz="4" w:space="0" w:color="auto"/>
              <w:right w:val="single" w:sz="4" w:space="0" w:color="auto"/>
            </w:tcBorders>
          </w:tcPr>
          <w:p w14:paraId="7E96DF9C" w14:textId="2F9F6317" w:rsidR="00280A85" w:rsidRPr="001A3A6C" w:rsidRDefault="00280A85" w:rsidP="00280A85">
            <w:pPr>
              <w:jc w:val="center"/>
              <w:rPr>
                <w:rFonts w:ascii="Arial" w:hAnsi="Arial" w:cs="Arial"/>
                <w:sz w:val="18"/>
                <w:szCs w:val="18"/>
              </w:rPr>
            </w:pPr>
            <w:r w:rsidRPr="001A3A6C">
              <w:rPr>
                <w:sz w:val="18"/>
                <w:szCs w:val="18"/>
              </w:rPr>
              <w:t xml:space="preserve"> 516 </w:t>
            </w:r>
          </w:p>
        </w:tc>
        <w:tc>
          <w:tcPr>
            <w:tcW w:w="438" w:type="pct"/>
            <w:tcBorders>
              <w:top w:val="nil"/>
              <w:left w:val="nil"/>
              <w:bottom w:val="single" w:sz="4" w:space="0" w:color="auto"/>
              <w:right w:val="single" w:sz="4" w:space="0" w:color="auto"/>
            </w:tcBorders>
          </w:tcPr>
          <w:p w14:paraId="7D0D5BA1" w14:textId="43F77B37" w:rsidR="00280A85" w:rsidRPr="001A3A6C" w:rsidRDefault="00280A85" w:rsidP="00280A85">
            <w:pPr>
              <w:jc w:val="center"/>
              <w:rPr>
                <w:rFonts w:ascii="Arial" w:hAnsi="Arial" w:cs="Arial"/>
                <w:sz w:val="18"/>
                <w:szCs w:val="18"/>
              </w:rPr>
            </w:pPr>
            <w:r w:rsidRPr="001A3A6C">
              <w:rPr>
                <w:sz w:val="18"/>
                <w:szCs w:val="18"/>
              </w:rPr>
              <w:t xml:space="preserve"> 4 935 </w:t>
            </w:r>
          </w:p>
        </w:tc>
        <w:tc>
          <w:tcPr>
            <w:tcW w:w="436" w:type="pct"/>
            <w:tcBorders>
              <w:top w:val="nil"/>
              <w:left w:val="nil"/>
              <w:bottom w:val="single" w:sz="4" w:space="0" w:color="auto"/>
              <w:right w:val="single" w:sz="4" w:space="0" w:color="auto"/>
            </w:tcBorders>
          </w:tcPr>
          <w:p w14:paraId="0481285A" w14:textId="6875B974" w:rsidR="00280A85" w:rsidRPr="001A3A6C" w:rsidRDefault="00280A85" w:rsidP="00280A85">
            <w:pPr>
              <w:jc w:val="center"/>
              <w:rPr>
                <w:rFonts w:ascii="Arial" w:hAnsi="Arial" w:cs="Arial"/>
                <w:sz w:val="18"/>
                <w:szCs w:val="18"/>
              </w:rPr>
            </w:pPr>
            <w:r w:rsidRPr="001A3A6C">
              <w:rPr>
                <w:sz w:val="18"/>
                <w:szCs w:val="18"/>
              </w:rPr>
              <w:t xml:space="preserve"> 613 </w:t>
            </w:r>
          </w:p>
        </w:tc>
        <w:tc>
          <w:tcPr>
            <w:tcW w:w="434" w:type="pct"/>
            <w:tcBorders>
              <w:top w:val="nil"/>
              <w:left w:val="nil"/>
              <w:bottom w:val="single" w:sz="4" w:space="0" w:color="auto"/>
              <w:right w:val="single" w:sz="4" w:space="0" w:color="auto"/>
            </w:tcBorders>
          </w:tcPr>
          <w:p w14:paraId="69F5B7B8" w14:textId="07589014" w:rsidR="00280A85" w:rsidRPr="001A3A6C" w:rsidRDefault="00280A85" w:rsidP="00280A85">
            <w:pPr>
              <w:jc w:val="center"/>
              <w:rPr>
                <w:rFonts w:ascii="Arial" w:hAnsi="Arial" w:cs="Arial"/>
                <w:sz w:val="18"/>
                <w:szCs w:val="18"/>
              </w:rPr>
            </w:pPr>
            <w:r w:rsidRPr="001A3A6C">
              <w:rPr>
                <w:sz w:val="18"/>
                <w:szCs w:val="18"/>
              </w:rPr>
              <w:t xml:space="preserve"> 1 </w:t>
            </w:r>
          </w:p>
        </w:tc>
        <w:tc>
          <w:tcPr>
            <w:tcW w:w="434" w:type="pct"/>
            <w:tcBorders>
              <w:top w:val="nil"/>
              <w:left w:val="nil"/>
              <w:bottom w:val="single" w:sz="4" w:space="0" w:color="auto"/>
              <w:right w:val="single" w:sz="4" w:space="0" w:color="auto"/>
            </w:tcBorders>
          </w:tcPr>
          <w:p w14:paraId="1296026F" w14:textId="5C193992" w:rsidR="00280A85" w:rsidRPr="001A3A6C" w:rsidRDefault="00280A85" w:rsidP="00280A85">
            <w:pPr>
              <w:jc w:val="center"/>
              <w:rPr>
                <w:rFonts w:ascii="Arial" w:hAnsi="Arial" w:cs="Arial"/>
                <w:sz w:val="18"/>
                <w:szCs w:val="18"/>
              </w:rPr>
            </w:pPr>
            <w:r w:rsidRPr="001A3A6C">
              <w:rPr>
                <w:sz w:val="18"/>
                <w:szCs w:val="18"/>
              </w:rPr>
              <w:t xml:space="preserve"> 227 </w:t>
            </w:r>
          </w:p>
        </w:tc>
        <w:tc>
          <w:tcPr>
            <w:tcW w:w="431" w:type="pct"/>
            <w:tcBorders>
              <w:top w:val="nil"/>
              <w:left w:val="nil"/>
              <w:bottom w:val="single" w:sz="4" w:space="0" w:color="auto"/>
              <w:right w:val="single" w:sz="4" w:space="0" w:color="auto"/>
            </w:tcBorders>
          </w:tcPr>
          <w:p w14:paraId="1FE82814" w14:textId="189AAAC0" w:rsidR="00280A85" w:rsidRPr="001A3A6C" w:rsidRDefault="00280A85" w:rsidP="00280A85">
            <w:pPr>
              <w:jc w:val="center"/>
              <w:rPr>
                <w:rFonts w:ascii="Arial" w:hAnsi="Arial" w:cs="Arial"/>
                <w:sz w:val="18"/>
                <w:szCs w:val="18"/>
              </w:rPr>
            </w:pPr>
            <w:r w:rsidRPr="001A3A6C">
              <w:rPr>
                <w:sz w:val="18"/>
                <w:szCs w:val="18"/>
              </w:rPr>
              <w:t xml:space="preserve"> 3 </w:t>
            </w:r>
          </w:p>
        </w:tc>
      </w:tr>
      <w:tr w:rsidR="00280A85" w:rsidRPr="001A3A6C" w14:paraId="1759CB06" w14:textId="77777777" w:rsidTr="000D5111">
        <w:trPr>
          <w:trHeight w:val="10"/>
        </w:trPr>
        <w:tc>
          <w:tcPr>
            <w:tcW w:w="573" w:type="pct"/>
            <w:tcBorders>
              <w:top w:val="nil"/>
              <w:left w:val="nil"/>
              <w:bottom w:val="single" w:sz="4" w:space="0" w:color="auto"/>
              <w:right w:val="single" w:sz="4" w:space="0" w:color="auto"/>
            </w:tcBorders>
            <w:vAlign w:val="center"/>
            <w:hideMark/>
          </w:tcPr>
          <w:p w14:paraId="12C45269" w14:textId="77777777" w:rsidR="00280A85" w:rsidRPr="001A3A6C" w:rsidRDefault="00280A85" w:rsidP="00280A85">
            <w:pPr>
              <w:rPr>
                <w:rFonts w:ascii="Arial" w:hAnsi="Arial" w:cs="Arial"/>
                <w:b/>
                <w:bCs/>
                <w:sz w:val="18"/>
                <w:szCs w:val="18"/>
              </w:rPr>
            </w:pPr>
            <w:r w:rsidRPr="001A3A6C">
              <w:rPr>
                <w:rFonts w:ascii="Arial" w:hAnsi="Arial" w:cs="Arial"/>
                <w:b/>
                <w:bCs/>
                <w:sz w:val="18"/>
                <w:szCs w:val="18"/>
              </w:rPr>
              <w:t>SAHEL</w:t>
            </w:r>
          </w:p>
        </w:tc>
        <w:tc>
          <w:tcPr>
            <w:tcW w:w="500" w:type="pct"/>
            <w:tcBorders>
              <w:top w:val="nil"/>
              <w:left w:val="nil"/>
              <w:bottom w:val="single" w:sz="4" w:space="0" w:color="auto"/>
              <w:right w:val="single" w:sz="4" w:space="0" w:color="auto"/>
            </w:tcBorders>
            <w:noWrap/>
            <w:hideMark/>
          </w:tcPr>
          <w:p w14:paraId="109A344E" w14:textId="7C4C80DB" w:rsidR="00280A85" w:rsidRPr="001A3A6C" w:rsidRDefault="00280A85" w:rsidP="00280A85">
            <w:pPr>
              <w:jc w:val="center"/>
              <w:rPr>
                <w:rFonts w:ascii="Arial" w:hAnsi="Arial" w:cs="Arial"/>
                <w:sz w:val="18"/>
                <w:szCs w:val="18"/>
              </w:rPr>
            </w:pPr>
            <w:r w:rsidRPr="001A3A6C">
              <w:rPr>
                <w:sz w:val="18"/>
                <w:szCs w:val="18"/>
              </w:rPr>
              <w:t xml:space="preserve"> 4 196 </w:t>
            </w:r>
          </w:p>
        </w:tc>
        <w:tc>
          <w:tcPr>
            <w:tcW w:w="439" w:type="pct"/>
            <w:tcBorders>
              <w:top w:val="nil"/>
              <w:left w:val="nil"/>
              <w:bottom w:val="single" w:sz="4" w:space="0" w:color="auto"/>
              <w:right w:val="single" w:sz="4" w:space="0" w:color="auto"/>
            </w:tcBorders>
            <w:noWrap/>
            <w:hideMark/>
          </w:tcPr>
          <w:p w14:paraId="06D5439F" w14:textId="56D92BFE" w:rsidR="00280A85" w:rsidRPr="001A3A6C" w:rsidRDefault="00280A85" w:rsidP="00280A85">
            <w:pPr>
              <w:jc w:val="center"/>
              <w:rPr>
                <w:rFonts w:ascii="Arial" w:hAnsi="Arial" w:cs="Arial"/>
                <w:sz w:val="18"/>
                <w:szCs w:val="18"/>
              </w:rPr>
            </w:pPr>
            <w:r w:rsidRPr="001A3A6C">
              <w:rPr>
                <w:sz w:val="18"/>
                <w:szCs w:val="18"/>
              </w:rPr>
              <w:t xml:space="preserve"> 2 734 </w:t>
            </w:r>
          </w:p>
        </w:tc>
        <w:tc>
          <w:tcPr>
            <w:tcW w:w="439" w:type="pct"/>
            <w:tcBorders>
              <w:top w:val="nil"/>
              <w:left w:val="nil"/>
              <w:bottom w:val="single" w:sz="4" w:space="0" w:color="auto"/>
              <w:right w:val="single" w:sz="4" w:space="0" w:color="auto"/>
            </w:tcBorders>
            <w:noWrap/>
            <w:hideMark/>
          </w:tcPr>
          <w:p w14:paraId="3E8FCF7A" w14:textId="260F4964" w:rsidR="00280A85" w:rsidRPr="001A3A6C" w:rsidRDefault="00280A85" w:rsidP="00280A85">
            <w:pPr>
              <w:jc w:val="center"/>
              <w:rPr>
                <w:rFonts w:ascii="Arial" w:hAnsi="Arial" w:cs="Arial"/>
                <w:sz w:val="18"/>
                <w:szCs w:val="18"/>
              </w:rPr>
            </w:pPr>
            <w:r w:rsidRPr="001A3A6C">
              <w:rPr>
                <w:sz w:val="18"/>
                <w:szCs w:val="18"/>
              </w:rPr>
              <w:t xml:space="preserve"> 4 389 </w:t>
            </w:r>
          </w:p>
        </w:tc>
        <w:tc>
          <w:tcPr>
            <w:tcW w:w="438" w:type="pct"/>
            <w:tcBorders>
              <w:top w:val="nil"/>
              <w:left w:val="nil"/>
              <w:bottom w:val="single" w:sz="4" w:space="0" w:color="auto"/>
              <w:right w:val="single" w:sz="4" w:space="0" w:color="auto"/>
            </w:tcBorders>
          </w:tcPr>
          <w:p w14:paraId="2E175550" w14:textId="32FCAA4B" w:rsidR="00280A85" w:rsidRPr="001A3A6C" w:rsidRDefault="00280A85" w:rsidP="00280A85">
            <w:pPr>
              <w:jc w:val="center"/>
              <w:rPr>
                <w:rFonts w:ascii="Arial" w:hAnsi="Arial" w:cs="Arial"/>
                <w:sz w:val="18"/>
                <w:szCs w:val="18"/>
              </w:rPr>
            </w:pPr>
            <w:r w:rsidRPr="001A3A6C">
              <w:rPr>
                <w:sz w:val="18"/>
                <w:szCs w:val="18"/>
              </w:rPr>
              <w:t xml:space="preserve"> 1 691 </w:t>
            </w:r>
          </w:p>
        </w:tc>
        <w:tc>
          <w:tcPr>
            <w:tcW w:w="438" w:type="pct"/>
            <w:tcBorders>
              <w:top w:val="nil"/>
              <w:left w:val="nil"/>
              <w:bottom w:val="single" w:sz="4" w:space="0" w:color="auto"/>
              <w:right w:val="single" w:sz="4" w:space="0" w:color="auto"/>
            </w:tcBorders>
          </w:tcPr>
          <w:p w14:paraId="5030974F" w14:textId="6B40F3A4" w:rsidR="00280A85" w:rsidRPr="001A3A6C" w:rsidRDefault="00280A85" w:rsidP="00280A85">
            <w:pPr>
              <w:jc w:val="center"/>
              <w:rPr>
                <w:rFonts w:ascii="Arial" w:hAnsi="Arial" w:cs="Arial"/>
                <w:sz w:val="18"/>
                <w:szCs w:val="18"/>
              </w:rPr>
            </w:pPr>
            <w:r w:rsidRPr="001A3A6C">
              <w:rPr>
                <w:sz w:val="18"/>
                <w:szCs w:val="18"/>
              </w:rPr>
              <w:t xml:space="preserve"> 494 </w:t>
            </w:r>
          </w:p>
        </w:tc>
        <w:tc>
          <w:tcPr>
            <w:tcW w:w="438" w:type="pct"/>
            <w:tcBorders>
              <w:top w:val="nil"/>
              <w:left w:val="nil"/>
              <w:bottom w:val="single" w:sz="4" w:space="0" w:color="auto"/>
              <w:right w:val="single" w:sz="4" w:space="0" w:color="auto"/>
            </w:tcBorders>
          </w:tcPr>
          <w:p w14:paraId="732982D8" w14:textId="7E79C579" w:rsidR="00280A85" w:rsidRPr="001A3A6C" w:rsidRDefault="00280A85" w:rsidP="00280A85">
            <w:pPr>
              <w:jc w:val="center"/>
              <w:rPr>
                <w:rFonts w:ascii="Arial" w:hAnsi="Arial" w:cs="Arial"/>
                <w:sz w:val="18"/>
                <w:szCs w:val="18"/>
              </w:rPr>
            </w:pPr>
            <w:r w:rsidRPr="001A3A6C">
              <w:rPr>
                <w:sz w:val="18"/>
                <w:szCs w:val="18"/>
              </w:rPr>
              <w:t xml:space="preserve"> 473 </w:t>
            </w:r>
          </w:p>
        </w:tc>
        <w:tc>
          <w:tcPr>
            <w:tcW w:w="436" w:type="pct"/>
            <w:tcBorders>
              <w:top w:val="nil"/>
              <w:left w:val="nil"/>
              <w:bottom w:val="single" w:sz="4" w:space="0" w:color="auto"/>
              <w:right w:val="single" w:sz="4" w:space="0" w:color="auto"/>
            </w:tcBorders>
          </w:tcPr>
          <w:p w14:paraId="1A8D8DCF" w14:textId="400E4529" w:rsidR="00280A85" w:rsidRPr="001A3A6C" w:rsidRDefault="00280A85" w:rsidP="00280A85">
            <w:pPr>
              <w:jc w:val="center"/>
              <w:rPr>
                <w:rFonts w:ascii="Arial" w:hAnsi="Arial" w:cs="Arial"/>
                <w:sz w:val="18"/>
                <w:szCs w:val="18"/>
              </w:rPr>
            </w:pPr>
            <w:r w:rsidRPr="001A3A6C">
              <w:rPr>
                <w:sz w:val="18"/>
                <w:szCs w:val="18"/>
              </w:rPr>
              <w:t xml:space="preserve"> 5 </w:t>
            </w:r>
          </w:p>
        </w:tc>
        <w:tc>
          <w:tcPr>
            <w:tcW w:w="434" w:type="pct"/>
            <w:tcBorders>
              <w:top w:val="nil"/>
              <w:left w:val="nil"/>
              <w:bottom w:val="single" w:sz="4" w:space="0" w:color="auto"/>
              <w:right w:val="single" w:sz="4" w:space="0" w:color="auto"/>
            </w:tcBorders>
          </w:tcPr>
          <w:p w14:paraId="4386030F" w14:textId="12920957" w:rsidR="00280A85" w:rsidRPr="001A3A6C" w:rsidRDefault="00280A85" w:rsidP="00280A85">
            <w:pPr>
              <w:jc w:val="center"/>
              <w:rPr>
                <w:rFonts w:ascii="Arial" w:hAnsi="Arial" w:cs="Arial"/>
                <w:sz w:val="18"/>
                <w:szCs w:val="18"/>
              </w:rPr>
            </w:pPr>
            <w:r w:rsidRPr="001A3A6C">
              <w:rPr>
                <w:sz w:val="18"/>
                <w:szCs w:val="18"/>
              </w:rPr>
              <w:t xml:space="preserve"> 647 </w:t>
            </w:r>
          </w:p>
        </w:tc>
        <w:tc>
          <w:tcPr>
            <w:tcW w:w="434" w:type="pct"/>
            <w:tcBorders>
              <w:top w:val="nil"/>
              <w:left w:val="nil"/>
              <w:bottom w:val="single" w:sz="4" w:space="0" w:color="auto"/>
              <w:right w:val="single" w:sz="4" w:space="0" w:color="auto"/>
            </w:tcBorders>
          </w:tcPr>
          <w:p w14:paraId="07302D85" w14:textId="6585C61B" w:rsidR="00280A85" w:rsidRPr="001A3A6C" w:rsidRDefault="00280A85" w:rsidP="00280A85">
            <w:pPr>
              <w:jc w:val="center"/>
              <w:rPr>
                <w:rFonts w:ascii="Arial" w:hAnsi="Arial" w:cs="Arial"/>
                <w:sz w:val="18"/>
                <w:szCs w:val="18"/>
              </w:rPr>
            </w:pPr>
            <w:r w:rsidRPr="001A3A6C">
              <w:rPr>
                <w:sz w:val="18"/>
                <w:szCs w:val="18"/>
              </w:rPr>
              <w:t xml:space="preserve"> 30 </w:t>
            </w:r>
          </w:p>
        </w:tc>
        <w:tc>
          <w:tcPr>
            <w:tcW w:w="431" w:type="pct"/>
            <w:tcBorders>
              <w:top w:val="nil"/>
              <w:left w:val="nil"/>
              <w:bottom w:val="single" w:sz="4" w:space="0" w:color="auto"/>
              <w:right w:val="single" w:sz="4" w:space="0" w:color="auto"/>
            </w:tcBorders>
          </w:tcPr>
          <w:p w14:paraId="5E4EFD57" w14:textId="261E51BC" w:rsidR="00280A85" w:rsidRPr="001A3A6C" w:rsidRDefault="00280A85" w:rsidP="00280A85">
            <w:pPr>
              <w:jc w:val="center"/>
              <w:rPr>
                <w:rFonts w:ascii="Arial" w:hAnsi="Arial" w:cs="Arial"/>
                <w:sz w:val="18"/>
                <w:szCs w:val="18"/>
              </w:rPr>
            </w:pPr>
            <w:r w:rsidRPr="001A3A6C">
              <w:rPr>
                <w:sz w:val="18"/>
                <w:szCs w:val="18"/>
              </w:rPr>
              <w:t xml:space="preserve"> 42 </w:t>
            </w:r>
          </w:p>
        </w:tc>
      </w:tr>
      <w:tr w:rsidR="00280A85" w:rsidRPr="001A3A6C" w14:paraId="22557790" w14:textId="77777777" w:rsidTr="000D5111">
        <w:trPr>
          <w:trHeight w:val="10"/>
        </w:trPr>
        <w:tc>
          <w:tcPr>
            <w:tcW w:w="573" w:type="pct"/>
            <w:tcBorders>
              <w:top w:val="nil"/>
              <w:left w:val="nil"/>
              <w:bottom w:val="single" w:sz="4" w:space="0" w:color="auto"/>
              <w:right w:val="single" w:sz="4" w:space="0" w:color="auto"/>
            </w:tcBorders>
            <w:vAlign w:val="center"/>
            <w:hideMark/>
          </w:tcPr>
          <w:p w14:paraId="6ACE658A"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OUDALAN</w:t>
            </w:r>
          </w:p>
        </w:tc>
        <w:tc>
          <w:tcPr>
            <w:tcW w:w="500" w:type="pct"/>
            <w:tcBorders>
              <w:top w:val="nil"/>
              <w:left w:val="nil"/>
              <w:bottom w:val="single" w:sz="4" w:space="0" w:color="auto"/>
              <w:right w:val="single" w:sz="4" w:space="0" w:color="auto"/>
            </w:tcBorders>
            <w:noWrap/>
            <w:hideMark/>
          </w:tcPr>
          <w:p w14:paraId="0B1A6076" w14:textId="4E4F9932" w:rsidR="00280A85" w:rsidRPr="001A3A6C" w:rsidRDefault="00280A85" w:rsidP="00280A85">
            <w:pPr>
              <w:jc w:val="center"/>
              <w:rPr>
                <w:rFonts w:ascii="Arial" w:hAnsi="Arial" w:cs="Arial"/>
                <w:sz w:val="18"/>
                <w:szCs w:val="18"/>
              </w:rPr>
            </w:pPr>
            <w:r w:rsidRPr="001A3A6C">
              <w:rPr>
                <w:sz w:val="18"/>
                <w:szCs w:val="18"/>
              </w:rPr>
              <w:t xml:space="preserve"> 16 </w:t>
            </w:r>
          </w:p>
        </w:tc>
        <w:tc>
          <w:tcPr>
            <w:tcW w:w="439" w:type="pct"/>
            <w:tcBorders>
              <w:top w:val="nil"/>
              <w:left w:val="nil"/>
              <w:bottom w:val="single" w:sz="4" w:space="0" w:color="auto"/>
              <w:right w:val="single" w:sz="4" w:space="0" w:color="auto"/>
            </w:tcBorders>
            <w:noWrap/>
            <w:hideMark/>
          </w:tcPr>
          <w:p w14:paraId="0DF35621" w14:textId="77777777" w:rsidR="00280A85" w:rsidRPr="001A3A6C" w:rsidRDefault="00280A85" w:rsidP="00280A85">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hideMark/>
          </w:tcPr>
          <w:p w14:paraId="4B3BD980" w14:textId="60C97071" w:rsidR="00280A85" w:rsidRPr="001A3A6C" w:rsidRDefault="00280A85" w:rsidP="00280A85">
            <w:pPr>
              <w:jc w:val="center"/>
              <w:rPr>
                <w:rFonts w:ascii="Arial" w:hAnsi="Arial" w:cs="Arial"/>
                <w:sz w:val="18"/>
                <w:szCs w:val="18"/>
              </w:rPr>
            </w:pPr>
            <w:r w:rsidRPr="001A3A6C">
              <w:rPr>
                <w:sz w:val="18"/>
                <w:szCs w:val="18"/>
              </w:rPr>
              <w:t xml:space="preserve"> 22 </w:t>
            </w:r>
          </w:p>
        </w:tc>
        <w:tc>
          <w:tcPr>
            <w:tcW w:w="438" w:type="pct"/>
            <w:tcBorders>
              <w:top w:val="nil"/>
              <w:left w:val="nil"/>
              <w:bottom w:val="single" w:sz="4" w:space="0" w:color="auto"/>
              <w:right w:val="single" w:sz="4" w:space="0" w:color="auto"/>
            </w:tcBorders>
          </w:tcPr>
          <w:p w14:paraId="5213CF1A" w14:textId="2BD097B8" w:rsidR="00280A85" w:rsidRPr="001A3A6C" w:rsidRDefault="00280A85" w:rsidP="00280A85">
            <w:pPr>
              <w:jc w:val="center"/>
              <w:rPr>
                <w:rFonts w:ascii="Arial" w:hAnsi="Arial" w:cs="Arial"/>
                <w:sz w:val="18"/>
                <w:szCs w:val="18"/>
              </w:rPr>
            </w:pPr>
            <w:r w:rsidRPr="001A3A6C">
              <w:rPr>
                <w:sz w:val="18"/>
                <w:szCs w:val="18"/>
              </w:rPr>
              <w:t xml:space="preserve"> 0 </w:t>
            </w:r>
          </w:p>
        </w:tc>
        <w:tc>
          <w:tcPr>
            <w:tcW w:w="438" w:type="pct"/>
            <w:tcBorders>
              <w:top w:val="nil"/>
              <w:left w:val="nil"/>
              <w:bottom w:val="single" w:sz="4" w:space="0" w:color="auto"/>
              <w:right w:val="single" w:sz="4" w:space="0" w:color="auto"/>
            </w:tcBorders>
          </w:tcPr>
          <w:p w14:paraId="5CFCFCD9" w14:textId="77777777" w:rsidR="00280A85" w:rsidRPr="001A3A6C" w:rsidRDefault="00280A85" w:rsidP="00280A85">
            <w:pPr>
              <w:jc w:val="center"/>
              <w:rPr>
                <w:rFonts w:ascii="Arial" w:hAnsi="Arial" w:cs="Arial"/>
                <w:sz w:val="18"/>
                <w:szCs w:val="18"/>
              </w:rPr>
            </w:pPr>
          </w:p>
        </w:tc>
        <w:tc>
          <w:tcPr>
            <w:tcW w:w="438" w:type="pct"/>
            <w:tcBorders>
              <w:top w:val="nil"/>
              <w:left w:val="nil"/>
              <w:bottom w:val="single" w:sz="4" w:space="0" w:color="auto"/>
              <w:right w:val="single" w:sz="4" w:space="0" w:color="auto"/>
            </w:tcBorders>
          </w:tcPr>
          <w:p w14:paraId="707CF9F4" w14:textId="053FF75B" w:rsidR="00280A85" w:rsidRPr="001A3A6C" w:rsidRDefault="00280A85" w:rsidP="00280A85">
            <w:pPr>
              <w:jc w:val="center"/>
              <w:rPr>
                <w:rFonts w:ascii="Arial" w:hAnsi="Arial" w:cs="Arial"/>
                <w:sz w:val="18"/>
                <w:szCs w:val="18"/>
              </w:rPr>
            </w:pPr>
            <w:r w:rsidRPr="001A3A6C">
              <w:rPr>
                <w:sz w:val="18"/>
                <w:szCs w:val="18"/>
              </w:rPr>
              <w:t xml:space="preserve"> 2 </w:t>
            </w:r>
          </w:p>
        </w:tc>
        <w:tc>
          <w:tcPr>
            <w:tcW w:w="436" w:type="pct"/>
            <w:tcBorders>
              <w:top w:val="nil"/>
              <w:left w:val="nil"/>
              <w:bottom w:val="single" w:sz="4" w:space="0" w:color="auto"/>
              <w:right w:val="single" w:sz="4" w:space="0" w:color="auto"/>
            </w:tcBorders>
          </w:tcPr>
          <w:p w14:paraId="058DFFC7" w14:textId="77777777" w:rsidR="00280A85" w:rsidRPr="001A3A6C" w:rsidRDefault="00280A85" w:rsidP="00280A85">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339A2BC4" w14:textId="00DEE5DB" w:rsidR="00280A85" w:rsidRPr="001A3A6C" w:rsidRDefault="00280A85" w:rsidP="00280A85">
            <w:pPr>
              <w:jc w:val="center"/>
              <w:rPr>
                <w:rFonts w:ascii="Arial" w:hAnsi="Arial" w:cs="Arial"/>
                <w:sz w:val="18"/>
                <w:szCs w:val="18"/>
              </w:rPr>
            </w:pPr>
            <w:r w:rsidRPr="001A3A6C">
              <w:rPr>
                <w:sz w:val="18"/>
                <w:szCs w:val="18"/>
              </w:rPr>
              <w:t xml:space="preserve"> 19 </w:t>
            </w:r>
          </w:p>
        </w:tc>
        <w:tc>
          <w:tcPr>
            <w:tcW w:w="434" w:type="pct"/>
            <w:tcBorders>
              <w:top w:val="nil"/>
              <w:left w:val="nil"/>
              <w:bottom w:val="single" w:sz="4" w:space="0" w:color="auto"/>
              <w:right w:val="single" w:sz="4" w:space="0" w:color="auto"/>
            </w:tcBorders>
          </w:tcPr>
          <w:p w14:paraId="3C8DDA11" w14:textId="54EFA55F" w:rsidR="00280A85" w:rsidRPr="001A3A6C" w:rsidRDefault="00280A85" w:rsidP="00280A85">
            <w:pPr>
              <w:jc w:val="center"/>
              <w:rPr>
                <w:rFonts w:ascii="Arial" w:hAnsi="Arial" w:cs="Arial"/>
                <w:sz w:val="18"/>
                <w:szCs w:val="18"/>
              </w:rPr>
            </w:pPr>
            <w:r w:rsidRPr="001A3A6C">
              <w:rPr>
                <w:sz w:val="18"/>
                <w:szCs w:val="18"/>
              </w:rPr>
              <w:t xml:space="preserve"> 0 </w:t>
            </w:r>
          </w:p>
        </w:tc>
        <w:tc>
          <w:tcPr>
            <w:tcW w:w="431" w:type="pct"/>
            <w:tcBorders>
              <w:top w:val="nil"/>
              <w:left w:val="nil"/>
              <w:bottom w:val="single" w:sz="4" w:space="0" w:color="auto"/>
              <w:right w:val="single" w:sz="4" w:space="0" w:color="auto"/>
            </w:tcBorders>
          </w:tcPr>
          <w:p w14:paraId="28F38C2E" w14:textId="77777777" w:rsidR="00280A85" w:rsidRPr="001A3A6C" w:rsidRDefault="00280A85" w:rsidP="00280A85">
            <w:pPr>
              <w:jc w:val="center"/>
              <w:rPr>
                <w:rFonts w:ascii="Arial" w:hAnsi="Arial" w:cs="Arial"/>
                <w:sz w:val="18"/>
                <w:szCs w:val="18"/>
              </w:rPr>
            </w:pPr>
          </w:p>
        </w:tc>
      </w:tr>
      <w:tr w:rsidR="00280A85" w:rsidRPr="001A3A6C" w14:paraId="0272BE34" w14:textId="77777777" w:rsidTr="000D5111">
        <w:trPr>
          <w:trHeight w:val="10"/>
        </w:trPr>
        <w:tc>
          <w:tcPr>
            <w:tcW w:w="573" w:type="pct"/>
            <w:tcBorders>
              <w:top w:val="nil"/>
              <w:left w:val="nil"/>
              <w:bottom w:val="single" w:sz="4" w:space="0" w:color="auto"/>
              <w:right w:val="single" w:sz="4" w:space="0" w:color="auto"/>
            </w:tcBorders>
            <w:vAlign w:val="center"/>
            <w:hideMark/>
          </w:tcPr>
          <w:p w14:paraId="43D8814A"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SENO</w:t>
            </w:r>
          </w:p>
        </w:tc>
        <w:tc>
          <w:tcPr>
            <w:tcW w:w="500" w:type="pct"/>
            <w:tcBorders>
              <w:top w:val="nil"/>
              <w:left w:val="nil"/>
              <w:bottom w:val="single" w:sz="4" w:space="0" w:color="auto"/>
              <w:right w:val="single" w:sz="4" w:space="0" w:color="auto"/>
            </w:tcBorders>
            <w:noWrap/>
            <w:hideMark/>
          </w:tcPr>
          <w:p w14:paraId="63E4D3A4" w14:textId="2FD547F1" w:rsidR="00280A85" w:rsidRPr="001A3A6C" w:rsidRDefault="00280A85" w:rsidP="00280A85">
            <w:pPr>
              <w:jc w:val="center"/>
              <w:rPr>
                <w:rFonts w:ascii="Arial" w:hAnsi="Arial" w:cs="Arial"/>
                <w:sz w:val="18"/>
                <w:szCs w:val="18"/>
              </w:rPr>
            </w:pPr>
            <w:r w:rsidRPr="001A3A6C">
              <w:rPr>
                <w:sz w:val="18"/>
                <w:szCs w:val="18"/>
              </w:rPr>
              <w:t xml:space="preserve"> 2 542 </w:t>
            </w:r>
          </w:p>
        </w:tc>
        <w:tc>
          <w:tcPr>
            <w:tcW w:w="439" w:type="pct"/>
            <w:tcBorders>
              <w:top w:val="nil"/>
              <w:left w:val="nil"/>
              <w:bottom w:val="single" w:sz="4" w:space="0" w:color="auto"/>
              <w:right w:val="single" w:sz="4" w:space="0" w:color="auto"/>
            </w:tcBorders>
            <w:noWrap/>
            <w:hideMark/>
          </w:tcPr>
          <w:p w14:paraId="5C9819A9" w14:textId="3BCB9AE2" w:rsidR="00280A85" w:rsidRPr="001A3A6C" w:rsidRDefault="00280A85" w:rsidP="00280A85">
            <w:pPr>
              <w:jc w:val="center"/>
              <w:rPr>
                <w:rFonts w:ascii="Arial" w:hAnsi="Arial" w:cs="Arial"/>
                <w:sz w:val="18"/>
                <w:szCs w:val="18"/>
              </w:rPr>
            </w:pPr>
            <w:r w:rsidRPr="001A3A6C">
              <w:rPr>
                <w:sz w:val="18"/>
                <w:szCs w:val="18"/>
              </w:rPr>
              <w:t xml:space="preserve"> 2 488 </w:t>
            </w:r>
          </w:p>
        </w:tc>
        <w:tc>
          <w:tcPr>
            <w:tcW w:w="439" w:type="pct"/>
            <w:tcBorders>
              <w:top w:val="nil"/>
              <w:left w:val="nil"/>
              <w:bottom w:val="single" w:sz="4" w:space="0" w:color="auto"/>
              <w:right w:val="single" w:sz="4" w:space="0" w:color="auto"/>
            </w:tcBorders>
            <w:noWrap/>
            <w:hideMark/>
          </w:tcPr>
          <w:p w14:paraId="521D557D" w14:textId="11FE69F4" w:rsidR="00280A85" w:rsidRPr="001A3A6C" w:rsidRDefault="00280A85" w:rsidP="00280A85">
            <w:pPr>
              <w:jc w:val="center"/>
              <w:rPr>
                <w:rFonts w:ascii="Arial" w:hAnsi="Arial" w:cs="Arial"/>
                <w:sz w:val="18"/>
                <w:szCs w:val="18"/>
              </w:rPr>
            </w:pPr>
            <w:r w:rsidRPr="001A3A6C">
              <w:rPr>
                <w:sz w:val="18"/>
                <w:szCs w:val="18"/>
              </w:rPr>
              <w:t xml:space="preserve"> 1 700 </w:t>
            </w:r>
          </w:p>
        </w:tc>
        <w:tc>
          <w:tcPr>
            <w:tcW w:w="438" w:type="pct"/>
            <w:tcBorders>
              <w:top w:val="nil"/>
              <w:left w:val="nil"/>
              <w:bottom w:val="single" w:sz="4" w:space="0" w:color="auto"/>
              <w:right w:val="single" w:sz="4" w:space="0" w:color="auto"/>
            </w:tcBorders>
          </w:tcPr>
          <w:p w14:paraId="4A65883B" w14:textId="1788333F" w:rsidR="00280A85" w:rsidRPr="001A3A6C" w:rsidRDefault="00280A85" w:rsidP="00280A85">
            <w:pPr>
              <w:jc w:val="center"/>
              <w:rPr>
                <w:rFonts w:ascii="Arial" w:hAnsi="Arial" w:cs="Arial"/>
                <w:sz w:val="18"/>
                <w:szCs w:val="18"/>
              </w:rPr>
            </w:pPr>
            <w:r w:rsidRPr="001A3A6C">
              <w:rPr>
                <w:sz w:val="18"/>
                <w:szCs w:val="18"/>
              </w:rPr>
              <w:t xml:space="preserve"> 854 </w:t>
            </w:r>
          </w:p>
        </w:tc>
        <w:tc>
          <w:tcPr>
            <w:tcW w:w="438" w:type="pct"/>
            <w:tcBorders>
              <w:top w:val="nil"/>
              <w:left w:val="nil"/>
              <w:bottom w:val="single" w:sz="4" w:space="0" w:color="auto"/>
              <w:right w:val="single" w:sz="4" w:space="0" w:color="auto"/>
            </w:tcBorders>
          </w:tcPr>
          <w:p w14:paraId="342827E2" w14:textId="50655CD6" w:rsidR="00280A85" w:rsidRPr="001A3A6C" w:rsidRDefault="00280A85" w:rsidP="00280A85">
            <w:pPr>
              <w:jc w:val="center"/>
              <w:rPr>
                <w:rFonts w:ascii="Arial" w:hAnsi="Arial" w:cs="Arial"/>
                <w:sz w:val="18"/>
                <w:szCs w:val="18"/>
              </w:rPr>
            </w:pPr>
            <w:r w:rsidRPr="001A3A6C">
              <w:rPr>
                <w:sz w:val="18"/>
                <w:szCs w:val="18"/>
              </w:rPr>
              <w:t xml:space="preserve"> 244 </w:t>
            </w:r>
          </w:p>
        </w:tc>
        <w:tc>
          <w:tcPr>
            <w:tcW w:w="438" w:type="pct"/>
            <w:tcBorders>
              <w:top w:val="nil"/>
              <w:left w:val="nil"/>
              <w:bottom w:val="single" w:sz="4" w:space="0" w:color="auto"/>
              <w:right w:val="single" w:sz="4" w:space="0" w:color="auto"/>
            </w:tcBorders>
          </w:tcPr>
          <w:p w14:paraId="038EEAE3" w14:textId="3DBB0218" w:rsidR="00280A85" w:rsidRPr="001A3A6C" w:rsidRDefault="00280A85" w:rsidP="00280A85">
            <w:pPr>
              <w:jc w:val="center"/>
              <w:rPr>
                <w:rFonts w:ascii="Arial" w:hAnsi="Arial" w:cs="Arial"/>
                <w:sz w:val="18"/>
                <w:szCs w:val="18"/>
              </w:rPr>
            </w:pPr>
            <w:r w:rsidRPr="001A3A6C">
              <w:rPr>
                <w:sz w:val="18"/>
                <w:szCs w:val="18"/>
              </w:rPr>
              <w:t xml:space="preserve"> 305 </w:t>
            </w:r>
          </w:p>
        </w:tc>
        <w:tc>
          <w:tcPr>
            <w:tcW w:w="436" w:type="pct"/>
            <w:tcBorders>
              <w:top w:val="nil"/>
              <w:left w:val="nil"/>
              <w:bottom w:val="single" w:sz="4" w:space="0" w:color="auto"/>
              <w:right w:val="single" w:sz="4" w:space="0" w:color="auto"/>
            </w:tcBorders>
          </w:tcPr>
          <w:p w14:paraId="1CD5BB84" w14:textId="67B2377B" w:rsidR="00280A85" w:rsidRPr="001A3A6C" w:rsidRDefault="00280A85" w:rsidP="00280A85">
            <w:pPr>
              <w:jc w:val="center"/>
              <w:rPr>
                <w:rFonts w:ascii="Arial" w:hAnsi="Arial" w:cs="Arial"/>
                <w:sz w:val="18"/>
                <w:szCs w:val="18"/>
              </w:rPr>
            </w:pPr>
            <w:r w:rsidRPr="001A3A6C">
              <w:rPr>
                <w:sz w:val="18"/>
                <w:szCs w:val="18"/>
              </w:rPr>
              <w:t xml:space="preserve"> 4 </w:t>
            </w:r>
          </w:p>
        </w:tc>
        <w:tc>
          <w:tcPr>
            <w:tcW w:w="434" w:type="pct"/>
            <w:tcBorders>
              <w:top w:val="nil"/>
              <w:left w:val="nil"/>
              <w:bottom w:val="single" w:sz="4" w:space="0" w:color="auto"/>
              <w:right w:val="single" w:sz="4" w:space="0" w:color="auto"/>
            </w:tcBorders>
          </w:tcPr>
          <w:p w14:paraId="4E878182" w14:textId="23E0D8E2" w:rsidR="00280A85" w:rsidRPr="001A3A6C" w:rsidRDefault="00280A85" w:rsidP="00280A85">
            <w:pPr>
              <w:jc w:val="center"/>
              <w:rPr>
                <w:rFonts w:ascii="Arial" w:hAnsi="Arial" w:cs="Arial"/>
                <w:sz w:val="18"/>
                <w:szCs w:val="18"/>
              </w:rPr>
            </w:pPr>
            <w:r w:rsidRPr="001A3A6C">
              <w:rPr>
                <w:sz w:val="18"/>
                <w:szCs w:val="18"/>
              </w:rPr>
              <w:t xml:space="preserve"> 38 </w:t>
            </w:r>
          </w:p>
        </w:tc>
        <w:tc>
          <w:tcPr>
            <w:tcW w:w="434" w:type="pct"/>
            <w:tcBorders>
              <w:top w:val="nil"/>
              <w:left w:val="nil"/>
              <w:bottom w:val="single" w:sz="4" w:space="0" w:color="auto"/>
              <w:right w:val="single" w:sz="4" w:space="0" w:color="auto"/>
            </w:tcBorders>
          </w:tcPr>
          <w:p w14:paraId="3F8027CD" w14:textId="3B949666" w:rsidR="00280A85" w:rsidRPr="001A3A6C" w:rsidRDefault="00280A85" w:rsidP="00280A85">
            <w:pPr>
              <w:jc w:val="center"/>
              <w:rPr>
                <w:rFonts w:ascii="Arial" w:hAnsi="Arial" w:cs="Arial"/>
                <w:sz w:val="18"/>
                <w:szCs w:val="18"/>
              </w:rPr>
            </w:pPr>
            <w:r w:rsidRPr="001A3A6C">
              <w:rPr>
                <w:sz w:val="18"/>
                <w:szCs w:val="18"/>
              </w:rPr>
              <w:t xml:space="preserve"> 19 </w:t>
            </w:r>
          </w:p>
        </w:tc>
        <w:tc>
          <w:tcPr>
            <w:tcW w:w="431" w:type="pct"/>
            <w:tcBorders>
              <w:top w:val="nil"/>
              <w:left w:val="nil"/>
              <w:bottom w:val="single" w:sz="4" w:space="0" w:color="auto"/>
              <w:right w:val="single" w:sz="4" w:space="0" w:color="auto"/>
            </w:tcBorders>
          </w:tcPr>
          <w:p w14:paraId="3283B991" w14:textId="046593AE" w:rsidR="00280A85" w:rsidRPr="001A3A6C" w:rsidRDefault="00280A85" w:rsidP="00280A85">
            <w:pPr>
              <w:jc w:val="center"/>
              <w:rPr>
                <w:rFonts w:ascii="Arial" w:hAnsi="Arial" w:cs="Arial"/>
                <w:sz w:val="18"/>
                <w:szCs w:val="18"/>
              </w:rPr>
            </w:pPr>
            <w:r w:rsidRPr="001A3A6C">
              <w:rPr>
                <w:sz w:val="18"/>
                <w:szCs w:val="18"/>
              </w:rPr>
              <w:t xml:space="preserve"> 1 </w:t>
            </w:r>
          </w:p>
        </w:tc>
      </w:tr>
      <w:tr w:rsidR="00280A85" w:rsidRPr="001A3A6C" w14:paraId="47626788" w14:textId="77777777" w:rsidTr="000D5111">
        <w:trPr>
          <w:trHeight w:val="10"/>
        </w:trPr>
        <w:tc>
          <w:tcPr>
            <w:tcW w:w="573" w:type="pct"/>
            <w:tcBorders>
              <w:top w:val="nil"/>
              <w:left w:val="nil"/>
              <w:bottom w:val="single" w:sz="4" w:space="0" w:color="auto"/>
              <w:right w:val="single" w:sz="4" w:space="0" w:color="auto"/>
            </w:tcBorders>
            <w:vAlign w:val="center"/>
            <w:hideMark/>
          </w:tcPr>
          <w:p w14:paraId="06F79228"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SOUM</w:t>
            </w:r>
          </w:p>
        </w:tc>
        <w:tc>
          <w:tcPr>
            <w:tcW w:w="500" w:type="pct"/>
            <w:tcBorders>
              <w:top w:val="nil"/>
              <w:left w:val="nil"/>
              <w:bottom w:val="single" w:sz="4" w:space="0" w:color="auto"/>
              <w:right w:val="single" w:sz="4" w:space="0" w:color="auto"/>
            </w:tcBorders>
            <w:noWrap/>
            <w:hideMark/>
          </w:tcPr>
          <w:p w14:paraId="62AEC406" w14:textId="57A38DB6" w:rsidR="00280A85" w:rsidRPr="001A3A6C" w:rsidRDefault="00280A85" w:rsidP="00280A85">
            <w:pPr>
              <w:jc w:val="center"/>
              <w:rPr>
                <w:rFonts w:ascii="Arial" w:hAnsi="Arial" w:cs="Arial"/>
                <w:sz w:val="18"/>
                <w:szCs w:val="18"/>
              </w:rPr>
            </w:pPr>
            <w:r w:rsidRPr="001A3A6C">
              <w:rPr>
                <w:sz w:val="18"/>
                <w:szCs w:val="18"/>
              </w:rPr>
              <w:t xml:space="preserve"> 791 </w:t>
            </w:r>
          </w:p>
        </w:tc>
        <w:tc>
          <w:tcPr>
            <w:tcW w:w="439" w:type="pct"/>
            <w:tcBorders>
              <w:top w:val="nil"/>
              <w:left w:val="nil"/>
              <w:bottom w:val="single" w:sz="4" w:space="0" w:color="auto"/>
              <w:right w:val="single" w:sz="4" w:space="0" w:color="auto"/>
            </w:tcBorders>
            <w:noWrap/>
            <w:hideMark/>
          </w:tcPr>
          <w:p w14:paraId="65A3138D" w14:textId="32231B2C" w:rsidR="00280A85" w:rsidRPr="001A3A6C" w:rsidRDefault="00280A85" w:rsidP="00280A85">
            <w:pPr>
              <w:jc w:val="center"/>
              <w:rPr>
                <w:rFonts w:ascii="Arial" w:hAnsi="Arial" w:cs="Arial"/>
                <w:sz w:val="18"/>
                <w:szCs w:val="18"/>
              </w:rPr>
            </w:pPr>
            <w:r w:rsidRPr="001A3A6C">
              <w:rPr>
                <w:sz w:val="18"/>
                <w:szCs w:val="18"/>
              </w:rPr>
              <w:t xml:space="preserve"> 59 </w:t>
            </w:r>
          </w:p>
        </w:tc>
        <w:tc>
          <w:tcPr>
            <w:tcW w:w="439" w:type="pct"/>
            <w:tcBorders>
              <w:top w:val="nil"/>
              <w:left w:val="nil"/>
              <w:bottom w:val="single" w:sz="4" w:space="0" w:color="auto"/>
              <w:right w:val="single" w:sz="4" w:space="0" w:color="auto"/>
            </w:tcBorders>
            <w:noWrap/>
            <w:hideMark/>
          </w:tcPr>
          <w:p w14:paraId="3C320308" w14:textId="40903B30" w:rsidR="00280A85" w:rsidRPr="001A3A6C" w:rsidRDefault="00280A85" w:rsidP="00280A85">
            <w:pPr>
              <w:jc w:val="center"/>
              <w:rPr>
                <w:rFonts w:ascii="Arial" w:hAnsi="Arial" w:cs="Arial"/>
                <w:sz w:val="18"/>
                <w:szCs w:val="18"/>
              </w:rPr>
            </w:pPr>
            <w:r w:rsidRPr="001A3A6C">
              <w:rPr>
                <w:sz w:val="18"/>
                <w:szCs w:val="18"/>
              </w:rPr>
              <w:t xml:space="preserve"> 1 078 </w:t>
            </w:r>
          </w:p>
        </w:tc>
        <w:tc>
          <w:tcPr>
            <w:tcW w:w="438" w:type="pct"/>
            <w:tcBorders>
              <w:top w:val="nil"/>
              <w:left w:val="nil"/>
              <w:bottom w:val="single" w:sz="4" w:space="0" w:color="auto"/>
              <w:right w:val="single" w:sz="4" w:space="0" w:color="auto"/>
            </w:tcBorders>
          </w:tcPr>
          <w:p w14:paraId="65AB1894" w14:textId="1CE006B1" w:rsidR="00280A85" w:rsidRPr="001A3A6C" w:rsidRDefault="00280A85" w:rsidP="00280A85">
            <w:pPr>
              <w:jc w:val="center"/>
              <w:rPr>
                <w:rFonts w:ascii="Arial" w:hAnsi="Arial" w:cs="Arial"/>
                <w:sz w:val="18"/>
                <w:szCs w:val="18"/>
              </w:rPr>
            </w:pPr>
            <w:r w:rsidRPr="001A3A6C">
              <w:rPr>
                <w:sz w:val="18"/>
                <w:szCs w:val="18"/>
              </w:rPr>
              <w:t xml:space="preserve"> 778 </w:t>
            </w:r>
          </w:p>
        </w:tc>
        <w:tc>
          <w:tcPr>
            <w:tcW w:w="438" w:type="pct"/>
            <w:tcBorders>
              <w:top w:val="nil"/>
              <w:left w:val="nil"/>
              <w:bottom w:val="single" w:sz="4" w:space="0" w:color="auto"/>
              <w:right w:val="single" w:sz="4" w:space="0" w:color="auto"/>
            </w:tcBorders>
          </w:tcPr>
          <w:p w14:paraId="6FDADB53" w14:textId="572CF834" w:rsidR="00280A85" w:rsidRPr="001A3A6C" w:rsidRDefault="00280A85" w:rsidP="00280A85">
            <w:pPr>
              <w:jc w:val="center"/>
              <w:rPr>
                <w:rFonts w:ascii="Arial" w:hAnsi="Arial" w:cs="Arial"/>
                <w:sz w:val="18"/>
                <w:szCs w:val="18"/>
              </w:rPr>
            </w:pPr>
            <w:r w:rsidRPr="001A3A6C">
              <w:rPr>
                <w:sz w:val="18"/>
                <w:szCs w:val="18"/>
              </w:rPr>
              <w:t xml:space="preserve"> 234 </w:t>
            </w:r>
          </w:p>
        </w:tc>
        <w:tc>
          <w:tcPr>
            <w:tcW w:w="438" w:type="pct"/>
            <w:tcBorders>
              <w:top w:val="nil"/>
              <w:left w:val="nil"/>
              <w:bottom w:val="single" w:sz="4" w:space="0" w:color="auto"/>
              <w:right w:val="single" w:sz="4" w:space="0" w:color="auto"/>
            </w:tcBorders>
          </w:tcPr>
          <w:p w14:paraId="3A1CFF21" w14:textId="2FDFDE2D" w:rsidR="00280A85" w:rsidRPr="001A3A6C" w:rsidRDefault="00280A85" w:rsidP="00280A85">
            <w:pPr>
              <w:jc w:val="center"/>
              <w:rPr>
                <w:rFonts w:ascii="Arial" w:hAnsi="Arial" w:cs="Arial"/>
                <w:sz w:val="18"/>
                <w:szCs w:val="18"/>
              </w:rPr>
            </w:pPr>
            <w:r w:rsidRPr="001A3A6C">
              <w:rPr>
                <w:sz w:val="18"/>
                <w:szCs w:val="18"/>
              </w:rPr>
              <w:t xml:space="preserve"> 1 </w:t>
            </w:r>
          </w:p>
        </w:tc>
        <w:tc>
          <w:tcPr>
            <w:tcW w:w="436" w:type="pct"/>
            <w:tcBorders>
              <w:top w:val="nil"/>
              <w:left w:val="nil"/>
              <w:bottom w:val="single" w:sz="4" w:space="0" w:color="auto"/>
              <w:right w:val="single" w:sz="4" w:space="0" w:color="auto"/>
            </w:tcBorders>
          </w:tcPr>
          <w:p w14:paraId="0574781F" w14:textId="566B2BC5" w:rsidR="00280A85" w:rsidRPr="001A3A6C" w:rsidRDefault="00280A85" w:rsidP="00280A85">
            <w:pPr>
              <w:jc w:val="center"/>
              <w:rPr>
                <w:rFonts w:ascii="Arial" w:hAnsi="Arial" w:cs="Arial"/>
                <w:sz w:val="18"/>
                <w:szCs w:val="18"/>
              </w:rPr>
            </w:pPr>
            <w:r w:rsidRPr="001A3A6C">
              <w:rPr>
                <w:sz w:val="18"/>
                <w:szCs w:val="18"/>
              </w:rPr>
              <w:t xml:space="preserve"> 1 </w:t>
            </w:r>
          </w:p>
        </w:tc>
        <w:tc>
          <w:tcPr>
            <w:tcW w:w="434" w:type="pct"/>
            <w:tcBorders>
              <w:top w:val="nil"/>
              <w:left w:val="nil"/>
              <w:bottom w:val="single" w:sz="4" w:space="0" w:color="auto"/>
              <w:right w:val="single" w:sz="4" w:space="0" w:color="auto"/>
            </w:tcBorders>
          </w:tcPr>
          <w:p w14:paraId="6030FCA6" w14:textId="5036FC32" w:rsidR="00280A85" w:rsidRPr="001A3A6C" w:rsidRDefault="00280A85" w:rsidP="00280A85">
            <w:pPr>
              <w:jc w:val="center"/>
              <w:rPr>
                <w:rFonts w:ascii="Arial" w:hAnsi="Arial" w:cs="Arial"/>
                <w:sz w:val="18"/>
                <w:szCs w:val="18"/>
              </w:rPr>
            </w:pPr>
            <w:r w:rsidRPr="001A3A6C">
              <w:rPr>
                <w:sz w:val="18"/>
                <w:szCs w:val="18"/>
              </w:rPr>
              <w:t xml:space="preserve"> 141 </w:t>
            </w:r>
          </w:p>
        </w:tc>
        <w:tc>
          <w:tcPr>
            <w:tcW w:w="434" w:type="pct"/>
            <w:tcBorders>
              <w:top w:val="nil"/>
              <w:left w:val="nil"/>
              <w:bottom w:val="single" w:sz="4" w:space="0" w:color="auto"/>
              <w:right w:val="single" w:sz="4" w:space="0" w:color="auto"/>
            </w:tcBorders>
          </w:tcPr>
          <w:p w14:paraId="52595FC5" w14:textId="0F11BC85" w:rsidR="00280A85" w:rsidRPr="001A3A6C" w:rsidRDefault="00280A85" w:rsidP="00280A85">
            <w:pPr>
              <w:jc w:val="center"/>
              <w:rPr>
                <w:rFonts w:ascii="Arial" w:hAnsi="Arial" w:cs="Arial"/>
                <w:sz w:val="18"/>
                <w:szCs w:val="18"/>
              </w:rPr>
            </w:pPr>
            <w:r w:rsidRPr="001A3A6C">
              <w:rPr>
                <w:sz w:val="18"/>
                <w:szCs w:val="18"/>
              </w:rPr>
              <w:t xml:space="preserve"> 2 </w:t>
            </w:r>
          </w:p>
        </w:tc>
        <w:tc>
          <w:tcPr>
            <w:tcW w:w="431" w:type="pct"/>
            <w:tcBorders>
              <w:top w:val="nil"/>
              <w:left w:val="nil"/>
              <w:bottom w:val="single" w:sz="4" w:space="0" w:color="auto"/>
              <w:right w:val="single" w:sz="4" w:space="0" w:color="auto"/>
            </w:tcBorders>
          </w:tcPr>
          <w:p w14:paraId="49BBDEE2" w14:textId="7F340FF3" w:rsidR="00280A85" w:rsidRPr="001A3A6C" w:rsidRDefault="00280A85" w:rsidP="00280A85">
            <w:pPr>
              <w:jc w:val="center"/>
              <w:rPr>
                <w:rFonts w:ascii="Arial" w:hAnsi="Arial" w:cs="Arial"/>
                <w:sz w:val="18"/>
                <w:szCs w:val="18"/>
              </w:rPr>
            </w:pPr>
            <w:r w:rsidRPr="001A3A6C">
              <w:rPr>
                <w:sz w:val="18"/>
                <w:szCs w:val="18"/>
              </w:rPr>
              <w:t xml:space="preserve"> 42 </w:t>
            </w:r>
          </w:p>
        </w:tc>
      </w:tr>
      <w:tr w:rsidR="00280A85" w:rsidRPr="001A3A6C" w14:paraId="57546A97" w14:textId="77777777" w:rsidTr="000D5111">
        <w:trPr>
          <w:trHeight w:val="10"/>
        </w:trPr>
        <w:tc>
          <w:tcPr>
            <w:tcW w:w="573" w:type="pct"/>
            <w:tcBorders>
              <w:top w:val="nil"/>
              <w:left w:val="nil"/>
              <w:bottom w:val="single" w:sz="4" w:space="0" w:color="auto"/>
              <w:right w:val="single" w:sz="4" w:space="0" w:color="auto"/>
            </w:tcBorders>
            <w:vAlign w:val="center"/>
            <w:hideMark/>
          </w:tcPr>
          <w:p w14:paraId="252AA7AC"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YAGHA</w:t>
            </w:r>
          </w:p>
        </w:tc>
        <w:tc>
          <w:tcPr>
            <w:tcW w:w="500" w:type="pct"/>
            <w:tcBorders>
              <w:top w:val="nil"/>
              <w:left w:val="nil"/>
              <w:bottom w:val="single" w:sz="4" w:space="0" w:color="auto"/>
              <w:right w:val="single" w:sz="4" w:space="0" w:color="auto"/>
            </w:tcBorders>
            <w:noWrap/>
            <w:hideMark/>
          </w:tcPr>
          <w:p w14:paraId="706F2E19" w14:textId="4F8E22C7" w:rsidR="00280A85" w:rsidRPr="001A3A6C" w:rsidRDefault="00280A85" w:rsidP="00280A85">
            <w:pPr>
              <w:jc w:val="center"/>
              <w:rPr>
                <w:rFonts w:ascii="Arial" w:hAnsi="Arial" w:cs="Arial"/>
                <w:sz w:val="18"/>
                <w:szCs w:val="18"/>
              </w:rPr>
            </w:pPr>
            <w:r w:rsidRPr="001A3A6C">
              <w:rPr>
                <w:sz w:val="18"/>
                <w:szCs w:val="18"/>
              </w:rPr>
              <w:t xml:space="preserve"> 847 </w:t>
            </w:r>
          </w:p>
        </w:tc>
        <w:tc>
          <w:tcPr>
            <w:tcW w:w="439" w:type="pct"/>
            <w:tcBorders>
              <w:top w:val="nil"/>
              <w:left w:val="nil"/>
              <w:bottom w:val="single" w:sz="4" w:space="0" w:color="auto"/>
              <w:right w:val="single" w:sz="4" w:space="0" w:color="auto"/>
            </w:tcBorders>
            <w:noWrap/>
            <w:hideMark/>
          </w:tcPr>
          <w:p w14:paraId="74487342" w14:textId="1417A927" w:rsidR="00280A85" w:rsidRPr="001A3A6C" w:rsidRDefault="00280A85" w:rsidP="00280A85">
            <w:pPr>
              <w:jc w:val="center"/>
              <w:rPr>
                <w:rFonts w:ascii="Arial" w:hAnsi="Arial" w:cs="Arial"/>
                <w:sz w:val="18"/>
                <w:szCs w:val="18"/>
              </w:rPr>
            </w:pPr>
            <w:r w:rsidRPr="001A3A6C">
              <w:rPr>
                <w:sz w:val="18"/>
                <w:szCs w:val="18"/>
              </w:rPr>
              <w:t xml:space="preserve"> 187 </w:t>
            </w:r>
          </w:p>
        </w:tc>
        <w:tc>
          <w:tcPr>
            <w:tcW w:w="439" w:type="pct"/>
            <w:tcBorders>
              <w:top w:val="nil"/>
              <w:left w:val="nil"/>
              <w:bottom w:val="single" w:sz="4" w:space="0" w:color="auto"/>
              <w:right w:val="single" w:sz="4" w:space="0" w:color="auto"/>
            </w:tcBorders>
            <w:noWrap/>
            <w:hideMark/>
          </w:tcPr>
          <w:p w14:paraId="1A7AA6B0" w14:textId="0A82F196" w:rsidR="00280A85" w:rsidRPr="001A3A6C" w:rsidRDefault="00280A85" w:rsidP="00280A85">
            <w:pPr>
              <w:jc w:val="center"/>
              <w:rPr>
                <w:rFonts w:ascii="Arial" w:hAnsi="Arial" w:cs="Arial"/>
                <w:sz w:val="18"/>
                <w:szCs w:val="18"/>
              </w:rPr>
            </w:pPr>
            <w:r w:rsidRPr="001A3A6C">
              <w:rPr>
                <w:sz w:val="18"/>
                <w:szCs w:val="18"/>
              </w:rPr>
              <w:t xml:space="preserve"> 1 590 </w:t>
            </w:r>
          </w:p>
        </w:tc>
        <w:tc>
          <w:tcPr>
            <w:tcW w:w="438" w:type="pct"/>
            <w:tcBorders>
              <w:top w:val="nil"/>
              <w:left w:val="nil"/>
              <w:bottom w:val="single" w:sz="4" w:space="0" w:color="auto"/>
              <w:right w:val="single" w:sz="4" w:space="0" w:color="auto"/>
            </w:tcBorders>
          </w:tcPr>
          <w:p w14:paraId="6E595D37" w14:textId="6BD3A8B8" w:rsidR="00280A85" w:rsidRPr="001A3A6C" w:rsidRDefault="00280A85" w:rsidP="00280A85">
            <w:pPr>
              <w:jc w:val="center"/>
              <w:rPr>
                <w:rFonts w:ascii="Arial" w:hAnsi="Arial" w:cs="Arial"/>
                <w:sz w:val="18"/>
                <w:szCs w:val="18"/>
              </w:rPr>
            </w:pPr>
            <w:r w:rsidRPr="001A3A6C">
              <w:rPr>
                <w:sz w:val="18"/>
                <w:szCs w:val="18"/>
              </w:rPr>
              <w:t xml:space="preserve"> 59 </w:t>
            </w:r>
          </w:p>
        </w:tc>
        <w:tc>
          <w:tcPr>
            <w:tcW w:w="438" w:type="pct"/>
            <w:tcBorders>
              <w:top w:val="nil"/>
              <w:left w:val="nil"/>
              <w:bottom w:val="single" w:sz="4" w:space="0" w:color="auto"/>
              <w:right w:val="single" w:sz="4" w:space="0" w:color="auto"/>
            </w:tcBorders>
          </w:tcPr>
          <w:p w14:paraId="7559F86B" w14:textId="41ACDA5A" w:rsidR="00280A85" w:rsidRPr="001A3A6C" w:rsidRDefault="00280A85" w:rsidP="00280A85">
            <w:pPr>
              <w:jc w:val="center"/>
              <w:rPr>
                <w:rFonts w:ascii="Arial" w:hAnsi="Arial" w:cs="Arial"/>
                <w:sz w:val="18"/>
                <w:szCs w:val="18"/>
              </w:rPr>
            </w:pPr>
            <w:r w:rsidRPr="001A3A6C">
              <w:rPr>
                <w:sz w:val="18"/>
                <w:szCs w:val="18"/>
              </w:rPr>
              <w:t xml:space="preserve"> 16 </w:t>
            </w:r>
          </w:p>
        </w:tc>
        <w:tc>
          <w:tcPr>
            <w:tcW w:w="438" w:type="pct"/>
            <w:tcBorders>
              <w:top w:val="nil"/>
              <w:left w:val="nil"/>
              <w:bottom w:val="single" w:sz="4" w:space="0" w:color="auto"/>
              <w:right w:val="single" w:sz="4" w:space="0" w:color="auto"/>
            </w:tcBorders>
          </w:tcPr>
          <w:p w14:paraId="179C2160" w14:textId="306D5DF3" w:rsidR="00280A85" w:rsidRPr="001A3A6C" w:rsidRDefault="00280A85" w:rsidP="00280A85">
            <w:pPr>
              <w:jc w:val="center"/>
              <w:rPr>
                <w:rFonts w:ascii="Arial" w:hAnsi="Arial" w:cs="Arial"/>
                <w:sz w:val="18"/>
                <w:szCs w:val="18"/>
              </w:rPr>
            </w:pPr>
            <w:r w:rsidRPr="001A3A6C">
              <w:rPr>
                <w:sz w:val="18"/>
                <w:szCs w:val="18"/>
              </w:rPr>
              <w:t xml:space="preserve"> 165 </w:t>
            </w:r>
          </w:p>
        </w:tc>
        <w:tc>
          <w:tcPr>
            <w:tcW w:w="436" w:type="pct"/>
            <w:tcBorders>
              <w:top w:val="nil"/>
              <w:left w:val="nil"/>
              <w:bottom w:val="single" w:sz="4" w:space="0" w:color="auto"/>
              <w:right w:val="single" w:sz="4" w:space="0" w:color="auto"/>
            </w:tcBorders>
          </w:tcPr>
          <w:p w14:paraId="5BB92721" w14:textId="77777777" w:rsidR="00280A85" w:rsidRPr="001A3A6C" w:rsidRDefault="00280A85" w:rsidP="00280A85">
            <w:pPr>
              <w:jc w:val="center"/>
              <w:rPr>
                <w:rFonts w:ascii="Arial" w:hAnsi="Arial" w:cs="Arial"/>
                <w:sz w:val="18"/>
                <w:szCs w:val="18"/>
              </w:rPr>
            </w:pPr>
          </w:p>
        </w:tc>
        <w:tc>
          <w:tcPr>
            <w:tcW w:w="434" w:type="pct"/>
            <w:tcBorders>
              <w:top w:val="nil"/>
              <w:left w:val="nil"/>
              <w:bottom w:val="single" w:sz="4" w:space="0" w:color="auto"/>
              <w:right w:val="single" w:sz="4" w:space="0" w:color="auto"/>
            </w:tcBorders>
          </w:tcPr>
          <w:p w14:paraId="691F1339" w14:textId="731763BF" w:rsidR="00280A85" w:rsidRPr="001A3A6C" w:rsidRDefault="00280A85" w:rsidP="00280A85">
            <w:pPr>
              <w:jc w:val="center"/>
              <w:rPr>
                <w:rFonts w:ascii="Arial" w:hAnsi="Arial" w:cs="Arial"/>
                <w:sz w:val="18"/>
                <w:szCs w:val="18"/>
              </w:rPr>
            </w:pPr>
            <w:r w:rsidRPr="001A3A6C">
              <w:rPr>
                <w:sz w:val="18"/>
                <w:szCs w:val="18"/>
              </w:rPr>
              <w:t xml:space="preserve"> 449 </w:t>
            </w:r>
          </w:p>
        </w:tc>
        <w:tc>
          <w:tcPr>
            <w:tcW w:w="434" w:type="pct"/>
            <w:tcBorders>
              <w:top w:val="nil"/>
              <w:left w:val="nil"/>
              <w:bottom w:val="single" w:sz="4" w:space="0" w:color="auto"/>
              <w:right w:val="single" w:sz="4" w:space="0" w:color="auto"/>
            </w:tcBorders>
          </w:tcPr>
          <w:p w14:paraId="683163AC" w14:textId="2635E642" w:rsidR="00280A85" w:rsidRPr="001A3A6C" w:rsidRDefault="00280A85" w:rsidP="00280A85">
            <w:pPr>
              <w:jc w:val="center"/>
              <w:rPr>
                <w:rFonts w:ascii="Arial" w:hAnsi="Arial" w:cs="Arial"/>
                <w:sz w:val="18"/>
                <w:szCs w:val="18"/>
              </w:rPr>
            </w:pPr>
            <w:r w:rsidRPr="001A3A6C">
              <w:rPr>
                <w:sz w:val="18"/>
                <w:szCs w:val="18"/>
              </w:rPr>
              <w:t xml:space="preserve"> 9 </w:t>
            </w:r>
          </w:p>
        </w:tc>
        <w:tc>
          <w:tcPr>
            <w:tcW w:w="431" w:type="pct"/>
            <w:tcBorders>
              <w:top w:val="nil"/>
              <w:left w:val="nil"/>
              <w:bottom w:val="single" w:sz="4" w:space="0" w:color="auto"/>
              <w:right w:val="single" w:sz="4" w:space="0" w:color="auto"/>
            </w:tcBorders>
          </w:tcPr>
          <w:p w14:paraId="49C9A1E3" w14:textId="77777777" w:rsidR="00280A85" w:rsidRPr="001A3A6C" w:rsidRDefault="00280A85" w:rsidP="00280A85">
            <w:pPr>
              <w:jc w:val="center"/>
              <w:rPr>
                <w:rFonts w:ascii="Arial" w:hAnsi="Arial" w:cs="Arial"/>
                <w:sz w:val="18"/>
                <w:szCs w:val="18"/>
              </w:rPr>
            </w:pPr>
          </w:p>
        </w:tc>
      </w:tr>
      <w:tr w:rsidR="00280A85" w:rsidRPr="001A3A6C" w14:paraId="061B214E" w14:textId="77777777" w:rsidTr="000D5111">
        <w:trPr>
          <w:trHeight w:val="10"/>
        </w:trPr>
        <w:tc>
          <w:tcPr>
            <w:tcW w:w="573" w:type="pct"/>
            <w:tcBorders>
              <w:top w:val="nil"/>
              <w:left w:val="nil"/>
              <w:bottom w:val="single" w:sz="4" w:space="0" w:color="auto"/>
              <w:right w:val="single" w:sz="4" w:space="0" w:color="auto"/>
            </w:tcBorders>
            <w:vAlign w:val="center"/>
            <w:hideMark/>
          </w:tcPr>
          <w:p w14:paraId="5C89F6A0" w14:textId="77777777" w:rsidR="00280A85" w:rsidRPr="001A3A6C" w:rsidRDefault="00280A85" w:rsidP="00280A85">
            <w:pPr>
              <w:rPr>
                <w:rFonts w:ascii="Arial" w:hAnsi="Arial" w:cs="Arial"/>
                <w:b/>
                <w:bCs/>
                <w:sz w:val="18"/>
                <w:szCs w:val="18"/>
              </w:rPr>
            </w:pPr>
            <w:r w:rsidRPr="001A3A6C">
              <w:rPr>
                <w:rFonts w:ascii="Arial" w:hAnsi="Arial" w:cs="Arial"/>
                <w:b/>
                <w:bCs/>
                <w:sz w:val="18"/>
                <w:szCs w:val="18"/>
              </w:rPr>
              <w:t>SUD OUEST</w:t>
            </w:r>
          </w:p>
        </w:tc>
        <w:tc>
          <w:tcPr>
            <w:tcW w:w="500" w:type="pct"/>
            <w:tcBorders>
              <w:top w:val="nil"/>
              <w:left w:val="nil"/>
              <w:bottom w:val="single" w:sz="4" w:space="0" w:color="auto"/>
              <w:right w:val="single" w:sz="4" w:space="0" w:color="auto"/>
            </w:tcBorders>
            <w:noWrap/>
            <w:hideMark/>
          </w:tcPr>
          <w:p w14:paraId="33C734D0" w14:textId="352C9EAA" w:rsidR="00280A85" w:rsidRPr="001A3A6C" w:rsidRDefault="00280A85" w:rsidP="00280A85">
            <w:pPr>
              <w:jc w:val="center"/>
              <w:rPr>
                <w:rFonts w:ascii="Arial" w:hAnsi="Arial" w:cs="Arial"/>
                <w:sz w:val="18"/>
                <w:szCs w:val="18"/>
              </w:rPr>
            </w:pPr>
            <w:r w:rsidRPr="001A3A6C">
              <w:rPr>
                <w:sz w:val="18"/>
                <w:szCs w:val="18"/>
              </w:rPr>
              <w:t xml:space="preserve"> 1 555 </w:t>
            </w:r>
          </w:p>
        </w:tc>
        <w:tc>
          <w:tcPr>
            <w:tcW w:w="439" w:type="pct"/>
            <w:tcBorders>
              <w:top w:val="nil"/>
              <w:left w:val="nil"/>
              <w:bottom w:val="single" w:sz="4" w:space="0" w:color="auto"/>
              <w:right w:val="single" w:sz="4" w:space="0" w:color="auto"/>
            </w:tcBorders>
            <w:noWrap/>
            <w:hideMark/>
          </w:tcPr>
          <w:p w14:paraId="7C41DD7C" w14:textId="370AE28E" w:rsidR="00280A85" w:rsidRPr="001A3A6C" w:rsidRDefault="00280A85" w:rsidP="00280A85">
            <w:pPr>
              <w:jc w:val="center"/>
              <w:rPr>
                <w:rFonts w:ascii="Arial" w:hAnsi="Arial" w:cs="Arial"/>
                <w:sz w:val="18"/>
                <w:szCs w:val="18"/>
              </w:rPr>
            </w:pPr>
            <w:r w:rsidRPr="001A3A6C">
              <w:rPr>
                <w:sz w:val="18"/>
                <w:szCs w:val="18"/>
              </w:rPr>
              <w:t xml:space="preserve"> 650 </w:t>
            </w:r>
          </w:p>
        </w:tc>
        <w:tc>
          <w:tcPr>
            <w:tcW w:w="439" w:type="pct"/>
            <w:tcBorders>
              <w:top w:val="nil"/>
              <w:left w:val="nil"/>
              <w:bottom w:val="single" w:sz="4" w:space="0" w:color="auto"/>
              <w:right w:val="single" w:sz="4" w:space="0" w:color="auto"/>
            </w:tcBorders>
            <w:noWrap/>
            <w:hideMark/>
          </w:tcPr>
          <w:p w14:paraId="05DADAA8" w14:textId="629E3AFF" w:rsidR="00280A85" w:rsidRPr="001A3A6C" w:rsidRDefault="00280A85" w:rsidP="00280A85">
            <w:pPr>
              <w:jc w:val="center"/>
              <w:rPr>
                <w:rFonts w:ascii="Arial" w:hAnsi="Arial" w:cs="Arial"/>
                <w:sz w:val="18"/>
                <w:szCs w:val="18"/>
              </w:rPr>
            </w:pPr>
            <w:r w:rsidRPr="001A3A6C">
              <w:rPr>
                <w:sz w:val="18"/>
                <w:szCs w:val="18"/>
              </w:rPr>
              <w:t xml:space="preserve"> 2 808 </w:t>
            </w:r>
          </w:p>
        </w:tc>
        <w:tc>
          <w:tcPr>
            <w:tcW w:w="438" w:type="pct"/>
            <w:tcBorders>
              <w:top w:val="nil"/>
              <w:left w:val="nil"/>
              <w:bottom w:val="single" w:sz="4" w:space="0" w:color="auto"/>
              <w:right w:val="single" w:sz="4" w:space="0" w:color="auto"/>
            </w:tcBorders>
          </w:tcPr>
          <w:p w14:paraId="38031535" w14:textId="18F39325" w:rsidR="00280A85" w:rsidRPr="001A3A6C" w:rsidRDefault="00280A85" w:rsidP="00280A85">
            <w:pPr>
              <w:jc w:val="center"/>
              <w:rPr>
                <w:rFonts w:ascii="Arial" w:hAnsi="Arial" w:cs="Arial"/>
                <w:sz w:val="18"/>
                <w:szCs w:val="18"/>
              </w:rPr>
            </w:pPr>
            <w:r w:rsidRPr="001A3A6C">
              <w:rPr>
                <w:sz w:val="18"/>
                <w:szCs w:val="18"/>
              </w:rPr>
              <w:t xml:space="preserve"> 4 341 </w:t>
            </w:r>
          </w:p>
        </w:tc>
        <w:tc>
          <w:tcPr>
            <w:tcW w:w="438" w:type="pct"/>
            <w:tcBorders>
              <w:top w:val="nil"/>
              <w:left w:val="nil"/>
              <w:bottom w:val="single" w:sz="4" w:space="0" w:color="auto"/>
              <w:right w:val="single" w:sz="4" w:space="0" w:color="auto"/>
            </w:tcBorders>
          </w:tcPr>
          <w:p w14:paraId="6951523E" w14:textId="41D4CB7C" w:rsidR="00280A85" w:rsidRPr="001A3A6C" w:rsidRDefault="00280A85" w:rsidP="00280A85">
            <w:pPr>
              <w:jc w:val="center"/>
              <w:rPr>
                <w:rFonts w:ascii="Arial" w:hAnsi="Arial" w:cs="Arial"/>
                <w:sz w:val="18"/>
                <w:szCs w:val="18"/>
              </w:rPr>
            </w:pPr>
            <w:r w:rsidRPr="001A3A6C">
              <w:rPr>
                <w:sz w:val="18"/>
                <w:szCs w:val="18"/>
              </w:rPr>
              <w:t xml:space="preserve"> 613 </w:t>
            </w:r>
          </w:p>
        </w:tc>
        <w:tc>
          <w:tcPr>
            <w:tcW w:w="438" w:type="pct"/>
            <w:tcBorders>
              <w:top w:val="nil"/>
              <w:left w:val="nil"/>
              <w:bottom w:val="single" w:sz="4" w:space="0" w:color="auto"/>
              <w:right w:val="single" w:sz="4" w:space="0" w:color="auto"/>
            </w:tcBorders>
          </w:tcPr>
          <w:p w14:paraId="6FCCF301" w14:textId="60B1DA2F" w:rsidR="00280A85" w:rsidRPr="001A3A6C" w:rsidRDefault="00280A85" w:rsidP="00280A85">
            <w:pPr>
              <w:jc w:val="center"/>
              <w:rPr>
                <w:rFonts w:ascii="Arial" w:hAnsi="Arial" w:cs="Arial"/>
                <w:sz w:val="18"/>
                <w:szCs w:val="18"/>
              </w:rPr>
            </w:pPr>
            <w:r w:rsidRPr="001A3A6C">
              <w:rPr>
                <w:sz w:val="18"/>
                <w:szCs w:val="18"/>
              </w:rPr>
              <w:t xml:space="preserve"> 162 </w:t>
            </w:r>
          </w:p>
        </w:tc>
        <w:tc>
          <w:tcPr>
            <w:tcW w:w="436" w:type="pct"/>
            <w:tcBorders>
              <w:top w:val="nil"/>
              <w:left w:val="nil"/>
              <w:bottom w:val="single" w:sz="4" w:space="0" w:color="auto"/>
              <w:right w:val="single" w:sz="4" w:space="0" w:color="auto"/>
            </w:tcBorders>
          </w:tcPr>
          <w:p w14:paraId="24936F71" w14:textId="483639E2" w:rsidR="00280A85" w:rsidRPr="001A3A6C" w:rsidRDefault="00280A85" w:rsidP="00280A85">
            <w:pPr>
              <w:jc w:val="center"/>
              <w:rPr>
                <w:rFonts w:ascii="Arial" w:hAnsi="Arial" w:cs="Arial"/>
                <w:sz w:val="18"/>
                <w:szCs w:val="18"/>
              </w:rPr>
            </w:pPr>
            <w:r w:rsidRPr="001A3A6C">
              <w:rPr>
                <w:sz w:val="18"/>
                <w:szCs w:val="18"/>
              </w:rPr>
              <w:t xml:space="preserve"> 41 </w:t>
            </w:r>
          </w:p>
        </w:tc>
        <w:tc>
          <w:tcPr>
            <w:tcW w:w="434" w:type="pct"/>
            <w:tcBorders>
              <w:top w:val="nil"/>
              <w:left w:val="nil"/>
              <w:bottom w:val="single" w:sz="4" w:space="0" w:color="auto"/>
              <w:right w:val="single" w:sz="4" w:space="0" w:color="auto"/>
            </w:tcBorders>
          </w:tcPr>
          <w:p w14:paraId="4727021D" w14:textId="2A9C7B01" w:rsidR="00280A85" w:rsidRPr="001A3A6C" w:rsidRDefault="00280A85" w:rsidP="00280A85">
            <w:pPr>
              <w:jc w:val="center"/>
              <w:rPr>
                <w:rFonts w:ascii="Arial" w:hAnsi="Arial" w:cs="Arial"/>
                <w:sz w:val="18"/>
                <w:szCs w:val="18"/>
              </w:rPr>
            </w:pPr>
            <w:r w:rsidRPr="001A3A6C">
              <w:rPr>
                <w:sz w:val="18"/>
                <w:szCs w:val="18"/>
              </w:rPr>
              <w:t xml:space="preserve"> 224 </w:t>
            </w:r>
          </w:p>
        </w:tc>
        <w:tc>
          <w:tcPr>
            <w:tcW w:w="434" w:type="pct"/>
            <w:tcBorders>
              <w:top w:val="nil"/>
              <w:left w:val="nil"/>
              <w:bottom w:val="single" w:sz="4" w:space="0" w:color="auto"/>
              <w:right w:val="single" w:sz="4" w:space="0" w:color="auto"/>
            </w:tcBorders>
          </w:tcPr>
          <w:p w14:paraId="3E88F7FD" w14:textId="18436B93" w:rsidR="00280A85" w:rsidRPr="001A3A6C" w:rsidRDefault="00280A85" w:rsidP="00280A85">
            <w:pPr>
              <w:jc w:val="center"/>
              <w:rPr>
                <w:rFonts w:ascii="Arial" w:hAnsi="Arial" w:cs="Arial"/>
                <w:sz w:val="18"/>
                <w:szCs w:val="18"/>
              </w:rPr>
            </w:pPr>
            <w:r w:rsidRPr="001A3A6C">
              <w:rPr>
                <w:sz w:val="18"/>
                <w:szCs w:val="18"/>
              </w:rPr>
              <w:t xml:space="preserve"> 0 </w:t>
            </w:r>
          </w:p>
        </w:tc>
        <w:tc>
          <w:tcPr>
            <w:tcW w:w="431" w:type="pct"/>
            <w:tcBorders>
              <w:top w:val="nil"/>
              <w:left w:val="nil"/>
              <w:bottom w:val="single" w:sz="4" w:space="0" w:color="auto"/>
              <w:right w:val="single" w:sz="4" w:space="0" w:color="auto"/>
            </w:tcBorders>
          </w:tcPr>
          <w:p w14:paraId="279E7C81" w14:textId="455EE988" w:rsidR="00280A85" w:rsidRPr="001A3A6C" w:rsidRDefault="00280A85" w:rsidP="00280A85">
            <w:pPr>
              <w:jc w:val="center"/>
              <w:rPr>
                <w:rFonts w:ascii="Arial" w:hAnsi="Arial" w:cs="Arial"/>
                <w:sz w:val="18"/>
                <w:szCs w:val="18"/>
              </w:rPr>
            </w:pPr>
            <w:r w:rsidRPr="001A3A6C">
              <w:rPr>
                <w:sz w:val="18"/>
                <w:szCs w:val="18"/>
              </w:rPr>
              <w:t xml:space="preserve"> 7 </w:t>
            </w:r>
          </w:p>
        </w:tc>
      </w:tr>
      <w:tr w:rsidR="00280A85" w:rsidRPr="001A3A6C" w14:paraId="66274F6B" w14:textId="77777777" w:rsidTr="000D5111">
        <w:trPr>
          <w:trHeight w:val="10"/>
        </w:trPr>
        <w:tc>
          <w:tcPr>
            <w:tcW w:w="573" w:type="pct"/>
            <w:tcBorders>
              <w:top w:val="nil"/>
              <w:left w:val="nil"/>
              <w:bottom w:val="single" w:sz="4" w:space="0" w:color="auto"/>
              <w:right w:val="single" w:sz="4" w:space="0" w:color="auto"/>
            </w:tcBorders>
            <w:vAlign w:val="center"/>
            <w:hideMark/>
          </w:tcPr>
          <w:p w14:paraId="59D968E7"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BOUGOURIBA</w:t>
            </w:r>
          </w:p>
        </w:tc>
        <w:tc>
          <w:tcPr>
            <w:tcW w:w="500" w:type="pct"/>
            <w:tcBorders>
              <w:top w:val="nil"/>
              <w:left w:val="nil"/>
              <w:bottom w:val="single" w:sz="4" w:space="0" w:color="auto"/>
              <w:right w:val="single" w:sz="4" w:space="0" w:color="auto"/>
            </w:tcBorders>
            <w:noWrap/>
            <w:hideMark/>
          </w:tcPr>
          <w:p w14:paraId="049A4F45" w14:textId="46C2138F" w:rsidR="00280A85" w:rsidRPr="001A3A6C" w:rsidRDefault="00280A85" w:rsidP="00280A85">
            <w:pPr>
              <w:jc w:val="center"/>
              <w:rPr>
                <w:rFonts w:ascii="Arial" w:hAnsi="Arial" w:cs="Arial"/>
                <w:sz w:val="18"/>
                <w:szCs w:val="18"/>
              </w:rPr>
            </w:pPr>
            <w:r w:rsidRPr="001A3A6C">
              <w:rPr>
                <w:sz w:val="18"/>
                <w:szCs w:val="18"/>
              </w:rPr>
              <w:t xml:space="preserve"> 73 </w:t>
            </w:r>
          </w:p>
        </w:tc>
        <w:tc>
          <w:tcPr>
            <w:tcW w:w="439" w:type="pct"/>
            <w:tcBorders>
              <w:top w:val="nil"/>
              <w:left w:val="nil"/>
              <w:bottom w:val="single" w:sz="4" w:space="0" w:color="auto"/>
              <w:right w:val="single" w:sz="4" w:space="0" w:color="auto"/>
            </w:tcBorders>
            <w:noWrap/>
            <w:hideMark/>
          </w:tcPr>
          <w:p w14:paraId="2EDFCC61" w14:textId="0DD92C5B" w:rsidR="00280A85" w:rsidRPr="001A3A6C" w:rsidRDefault="00280A85" w:rsidP="00280A85">
            <w:pPr>
              <w:jc w:val="center"/>
              <w:rPr>
                <w:rFonts w:ascii="Arial" w:hAnsi="Arial" w:cs="Arial"/>
                <w:sz w:val="18"/>
                <w:szCs w:val="18"/>
              </w:rPr>
            </w:pPr>
            <w:r w:rsidRPr="001A3A6C">
              <w:rPr>
                <w:sz w:val="18"/>
                <w:szCs w:val="18"/>
              </w:rPr>
              <w:t xml:space="preserve"> 112 </w:t>
            </w:r>
          </w:p>
        </w:tc>
        <w:tc>
          <w:tcPr>
            <w:tcW w:w="439" w:type="pct"/>
            <w:tcBorders>
              <w:top w:val="nil"/>
              <w:left w:val="nil"/>
              <w:bottom w:val="single" w:sz="4" w:space="0" w:color="auto"/>
              <w:right w:val="single" w:sz="4" w:space="0" w:color="auto"/>
            </w:tcBorders>
            <w:noWrap/>
            <w:hideMark/>
          </w:tcPr>
          <w:p w14:paraId="5AB0758F" w14:textId="655F2479" w:rsidR="00280A85" w:rsidRPr="001A3A6C" w:rsidRDefault="00280A85" w:rsidP="00280A85">
            <w:pPr>
              <w:jc w:val="center"/>
              <w:rPr>
                <w:rFonts w:ascii="Arial" w:hAnsi="Arial" w:cs="Arial"/>
                <w:sz w:val="18"/>
                <w:szCs w:val="18"/>
              </w:rPr>
            </w:pPr>
            <w:r w:rsidRPr="001A3A6C">
              <w:rPr>
                <w:sz w:val="18"/>
                <w:szCs w:val="18"/>
              </w:rPr>
              <w:t xml:space="preserve"> 285 </w:t>
            </w:r>
          </w:p>
        </w:tc>
        <w:tc>
          <w:tcPr>
            <w:tcW w:w="438" w:type="pct"/>
            <w:tcBorders>
              <w:top w:val="nil"/>
              <w:left w:val="nil"/>
              <w:bottom w:val="single" w:sz="4" w:space="0" w:color="auto"/>
              <w:right w:val="single" w:sz="4" w:space="0" w:color="auto"/>
            </w:tcBorders>
          </w:tcPr>
          <w:p w14:paraId="3E9AE45D" w14:textId="44D55EA7" w:rsidR="00280A85" w:rsidRPr="001A3A6C" w:rsidRDefault="00280A85" w:rsidP="00280A85">
            <w:pPr>
              <w:jc w:val="center"/>
              <w:rPr>
                <w:rFonts w:ascii="Arial" w:hAnsi="Arial" w:cs="Arial"/>
                <w:sz w:val="18"/>
                <w:szCs w:val="18"/>
              </w:rPr>
            </w:pPr>
            <w:r w:rsidRPr="001A3A6C">
              <w:rPr>
                <w:sz w:val="18"/>
                <w:szCs w:val="18"/>
              </w:rPr>
              <w:t xml:space="preserve"> 1 046 </w:t>
            </w:r>
          </w:p>
        </w:tc>
        <w:tc>
          <w:tcPr>
            <w:tcW w:w="438" w:type="pct"/>
            <w:tcBorders>
              <w:top w:val="nil"/>
              <w:left w:val="nil"/>
              <w:bottom w:val="single" w:sz="4" w:space="0" w:color="auto"/>
              <w:right w:val="single" w:sz="4" w:space="0" w:color="auto"/>
            </w:tcBorders>
          </w:tcPr>
          <w:p w14:paraId="57378F76" w14:textId="4D2BE296" w:rsidR="00280A85" w:rsidRPr="001A3A6C" w:rsidRDefault="00280A85" w:rsidP="00280A85">
            <w:pPr>
              <w:jc w:val="center"/>
              <w:rPr>
                <w:rFonts w:ascii="Arial" w:hAnsi="Arial" w:cs="Arial"/>
                <w:sz w:val="18"/>
                <w:szCs w:val="18"/>
              </w:rPr>
            </w:pPr>
            <w:r w:rsidRPr="001A3A6C">
              <w:rPr>
                <w:sz w:val="18"/>
                <w:szCs w:val="18"/>
              </w:rPr>
              <w:t xml:space="preserve"> 87 </w:t>
            </w:r>
          </w:p>
        </w:tc>
        <w:tc>
          <w:tcPr>
            <w:tcW w:w="438" w:type="pct"/>
            <w:tcBorders>
              <w:top w:val="nil"/>
              <w:left w:val="nil"/>
              <w:bottom w:val="single" w:sz="4" w:space="0" w:color="auto"/>
              <w:right w:val="single" w:sz="4" w:space="0" w:color="auto"/>
            </w:tcBorders>
          </w:tcPr>
          <w:p w14:paraId="09878D3E" w14:textId="4F84D242" w:rsidR="00280A85" w:rsidRPr="001A3A6C" w:rsidRDefault="00280A85" w:rsidP="00280A85">
            <w:pPr>
              <w:jc w:val="center"/>
              <w:rPr>
                <w:rFonts w:ascii="Arial" w:hAnsi="Arial" w:cs="Arial"/>
                <w:sz w:val="18"/>
                <w:szCs w:val="18"/>
              </w:rPr>
            </w:pPr>
            <w:r w:rsidRPr="001A3A6C">
              <w:rPr>
                <w:sz w:val="18"/>
                <w:szCs w:val="18"/>
              </w:rPr>
              <w:t xml:space="preserve"> 12 </w:t>
            </w:r>
          </w:p>
        </w:tc>
        <w:tc>
          <w:tcPr>
            <w:tcW w:w="436" w:type="pct"/>
            <w:tcBorders>
              <w:top w:val="nil"/>
              <w:left w:val="nil"/>
              <w:bottom w:val="single" w:sz="4" w:space="0" w:color="auto"/>
              <w:right w:val="single" w:sz="4" w:space="0" w:color="auto"/>
            </w:tcBorders>
          </w:tcPr>
          <w:p w14:paraId="3042422A" w14:textId="00F795C5" w:rsidR="00280A85" w:rsidRPr="001A3A6C" w:rsidRDefault="00280A85" w:rsidP="00280A85">
            <w:pPr>
              <w:jc w:val="center"/>
              <w:rPr>
                <w:rFonts w:ascii="Arial" w:hAnsi="Arial" w:cs="Arial"/>
                <w:sz w:val="18"/>
                <w:szCs w:val="18"/>
              </w:rPr>
            </w:pPr>
            <w:r w:rsidRPr="001A3A6C">
              <w:rPr>
                <w:sz w:val="18"/>
                <w:szCs w:val="18"/>
              </w:rPr>
              <w:t xml:space="preserve"> 18 </w:t>
            </w:r>
          </w:p>
        </w:tc>
        <w:tc>
          <w:tcPr>
            <w:tcW w:w="434" w:type="pct"/>
            <w:tcBorders>
              <w:top w:val="nil"/>
              <w:left w:val="nil"/>
              <w:bottom w:val="single" w:sz="4" w:space="0" w:color="auto"/>
              <w:right w:val="single" w:sz="4" w:space="0" w:color="auto"/>
            </w:tcBorders>
          </w:tcPr>
          <w:p w14:paraId="78F11966" w14:textId="7656D19D" w:rsidR="00280A85" w:rsidRPr="001A3A6C" w:rsidRDefault="00280A85" w:rsidP="00280A85">
            <w:pPr>
              <w:jc w:val="center"/>
              <w:rPr>
                <w:rFonts w:ascii="Arial" w:hAnsi="Arial" w:cs="Arial"/>
                <w:sz w:val="18"/>
                <w:szCs w:val="18"/>
              </w:rPr>
            </w:pPr>
            <w:r w:rsidRPr="001A3A6C">
              <w:rPr>
                <w:sz w:val="18"/>
                <w:szCs w:val="18"/>
              </w:rPr>
              <w:t xml:space="preserve"> 100 </w:t>
            </w:r>
          </w:p>
        </w:tc>
        <w:tc>
          <w:tcPr>
            <w:tcW w:w="434" w:type="pct"/>
            <w:tcBorders>
              <w:top w:val="nil"/>
              <w:left w:val="nil"/>
              <w:bottom w:val="single" w:sz="4" w:space="0" w:color="auto"/>
              <w:right w:val="single" w:sz="4" w:space="0" w:color="auto"/>
            </w:tcBorders>
          </w:tcPr>
          <w:p w14:paraId="54685D95" w14:textId="77777777" w:rsidR="00280A85" w:rsidRPr="001A3A6C" w:rsidRDefault="00280A85" w:rsidP="00280A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42DAFCF6" w14:textId="50E117CA" w:rsidR="00280A85" w:rsidRPr="001A3A6C" w:rsidRDefault="00280A85" w:rsidP="00280A85">
            <w:pPr>
              <w:jc w:val="center"/>
              <w:rPr>
                <w:rFonts w:ascii="Arial" w:hAnsi="Arial" w:cs="Arial"/>
                <w:sz w:val="18"/>
                <w:szCs w:val="18"/>
              </w:rPr>
            </w:pPr>
            <w:r w:rsidRPr="001A3A6C">
              <w:rPr>
                <w:sz w:val="18"/>
                <w:szCs w:val="18"/>
              </w:rPr>
              <w:t xml:space="preserve"> 2 </w:t>
            </w:r>
          </w:p>
        </w:tc>
      </w:tr>
      <w:tr w:rsidR="00280A85" w:rsidRPr="001A3A6C" w14:paraId="0AD73BAA" w14:textId="77777777" w:rsidTr="000D5111">
        <w:trPr>
          <w:trHeight w:val="10"/>
        </w:trPr>
        <w:tc>
          <w:tcPr>
            <w:tcW w:w="573" w:type="pct"/>
            <w:tcBorders>
              <w:top w:val="nil"/>
              <w:left w:val="nil"/>
              <w:bottom w:val="single" w:sz="4" w:space="0" w:color="auto"/>
              <w:right w:val="single" w:sz="4" w:space="0" w:color="auto"/>
            </w:tcBorders>
            <w:vAlign w:val="center"/>
            <w:hideMark/>
          </w:tcPr>
          <w:p w14:paraId="0D1EA4D9"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IOBA</w:t>
            </w:r>
          </w:p>
        </w:tc>
        <w:tc>
          <w:tcPr>
            <w:tcW w:w="500" w:type="pct"/>
            <w:tcBorders>
              <w:top w:val="nil"/>
              <w:left w:val="nil"/>
              <w:bottom w:val="single" w:sz="4" w:space="0" w:color="auto"/>
              <w:right w:val="single" w:sz="4" w:space="0" w:color="auto"/>
            </w:tcBorders>
            <w:noWrap/>
            <w:hideMark/>
          </w:tcPr>
          <w:p w14:paraId="6BA6DEAA" w14:textId="3A09979E" w:rsidR="00280A85" w:rsidRPr="001A3A6C" w:rsidRDefault="00280A85" w:rsidP="00280A85">
            <w:pPr>
              <w:jc w:val="center"/>
              <w:rPr>
                <w:rFonts w:ascii="Arial" w:hAnsi="Arial" w:cs="Arial"/>
                <w:sz w:val="18"/>
                <w:szCs w:val="18"/>
              </w:rPr>
            </w:pPr>
            <w:r w:rsidRPr="001A3A6C">
              <w:rPr>
                <w:sz w:val="18"/>
                <w:szCs w:val="18"/>
              </w:rPr>
              <w:t xml:space="preserve"> 469 </w:t>
            </w:r>
          </w:p>
        </w:tc>
        <w:tc>
          <w:tcPr>
            <w:tcW w:w="439" w:type="pct"/>
            <w:tcBorders>
              <w:top w:val="nil"/>
              <w:left w:val="nil"/>
              <w:bottom w:val="single" w:sz="4" w:space="0" w:color="auto"/>
              <w:right w:val="single" w:sz="4" w:space="0" w:color="auto"/>
            </w:tcBorders>
            <w:noWrap/>
            <w:hideMark/>
          </w:tcPr>
          <w:p w14:paraId="7BB904AF" w14:textId="32E04A67" w:rsidR="00280A85" w:rsidRPr="001A3A6C" w:rsidRDefault="00280A85" w:rsidP="00280A85">
            <w:pPr>
              <w:jc w:val="center"/>
              <w:rPr>
                <w:rFonts w:ascii="Arial" w:hAnsi="Arial" w:cs="Arial"/>
                <w:sz w:val="18"/>
                <w:szCs w:val="18"/>
              </w:rPr>
            </w:pPr>
            <w:r w:rsidRPr="001A3A6C">
              <w:rPr>
                <w:sz w:val="18"/>
                <w:szCs w:val="18"/>
              </w:rPr>
              <w:t xml:space="preserve"> 406 </w:t>
            </w:r>
          </w:p>
        </w:tc>
        <w:tc>
          <w:tcPr>
            <w:tcW w:w="439" w:type="pct"/>
            <w:tcBorders>
              <w:top w:val="nil"/>
              <w:left w:val="nil"/>
              <w:bottom w:val="single" w:sz="4" w:space="0" w:color="auto"/>
              <w:right w:val="single" w:sz="4" w:space="0" w:color="auto"/>
            </w:tcBorders>
            <w:noWrap/>
            <w:hideMark/>
          </w:tcPr>
          <w:p w14:paraId="03F5A131" w14:textId="62ECF74E" w:rsidR="00280A85" w:rsidRPr="001A3A6C" w:rsidRDefault="00280A85" w:rsidP="00280A85">
            <w:pPr>
              <w:jc w:val="center"/>
              <w:rPr>
                <w:rFonts w:ascii="Arial" w:hAnsi="Arial" w:cs="Arial"/>
                <w:sz w:val="18"/>
                <w:szCs w:val="18"/>
              </w:rPr>
            </w:pPr>
            <w:r w:rsidRPr="001A3A6C">
              <w:rPr>
                <w:sz w:val="18"/>
                <w:szCs w:val="18"/>
              </w:rPr>
              <w:t xml:space="preserve"> 729 </w:t>
            </w:r>
          </w:p>
        </w:tc>
        <w:tc>
          <w:tcPr>
            <w:tcW w:w="438" w:type="pct"/>
            <w:tcBorders>
              <w:top w:val="nil"/>
              <w:left w:val="nil"/>
              <w:bottom w:val="single" w:sz="4" w:space="0" w:color="auto"/>
              <w:right w:val="single" w:sz="4" w:space="0" w:color="auto"/>
            </w:tcBorders>
          </w:tcPr>
          <w:p w14:paraId="013592C5" w14:textId="035AAD8D" w:rsidR="00280A85" w:rsidRPr="001A3A6C" w:rsidRDefault="00280A85" w:rsidP="00280A85">
            <w:pPr>
              <w:jc w:val="center"/>
              <w:rPr>
                <w:rFonts w:ascii="Arial" w:hAnsi="Arial" w:cs="Arial"/>
                <w:sz w:val="18"/>
                <w:szCs w:val="18"/>
              </w:rPr>
            </w:pPr>
            <w:r w:rsidRPr="001A3A6C">
              <w:rPr>
                <w:sz w:val="18"/>
                <w:szCs w:val="18"/>
              </w:rPr>
              <w:t xml:space="preserve"> 2 465 </w:t>
            </w:r>
          </w:p>
        </w:tc>
        <w:tc>
          <w:tcPr>
            <w:tcW w:w="438" w:type="pct"/>
            <w:tcBorders>
              <w:top w:val="nil"/>
              <w:left w:val="nil"/>
              <w:bottom w:val="single" w:sz="4" w:space="0" w:color="auto"/>
              <w:right w:val="single" w:sz="4" w:space="0" w:color="auto"/>
            </w:tcBorders>
          </w:tcPr>
          <w:p w14:paraId="7F4C4B5B" w14:textId="242D6E2F" w:rsidR="00280A85" w:rsidRPr="001A3A6C" w:rsidRDefault="00280A85" w:rsidP="00280A85">
            <w:pPr>
              <w:jc w:val="center"/>
              <w:rPr>
                <w:rFonts w:ascii="Arial" w:hAnsi="Arial" w:cs="Arial"/>
                <w:sz w:val="18"/>
                <w:szCs w:val="18"/>
              </w:rPr>
            </w:pPr>
            <w:r w:rsidRPr="001A3A6C">
              <w:rPr>
                <w:sz w:val="18"/>
                <w:szCs w:val="18"/>
              </w:rPr>
              <w:t xml:space="preserve"> 251 </w:t>
            </w:r>
          </w:p>
        </w:tc>
        <w:tc>
          <w:tcPr>
            <w:tcW w:w="438" w:type="pct"/>
            <w:tcBorders>
              <w:top w:val="nil"/>
              <w:left w:val="nil"/>
              <w:bottom w:val="single" w:sz="4" w:space="0" w:color="auto"/>
              <w:right w:val="single" w:sz="4" w:space="0" w:color="auto"/>
            </w:tcBorders>
          </w:tcPr>
          <w:p w14:paraId="2CF3E051" w14:textId="63F3106D" w:rsidR="00280A85" w:rsidRPr="001A3A6C" w:rsidRDefault="00280A85" w:rsidP="00280A85">
            <w:pPr>
              <w:jc w:val="center"/>
              <w:rPr>
                <w:rFonts w:ascii="Arial" w:hAnsi="Arial" w:cs="Arial"/>
                <w:sz w:val="18"/>
                <w:szCs w:val="18"/>
              </w:rPr>
            </w:pPr>
            <w:r w:rsidRPr="001A3A6C">
              <w:rPr>
                <w:sz w:val="18"/>
                <w:szCs w:val="18"/>
              </w:rPr>
              <w:t xml:space="preserve"> 116 </w:t>
            </w:r>
          </w:p>
        </w:tc>
        <w:tc>
          <w:tcPr>
            <w:tcW w:w="436" w:type="pct"/>
            <w:tcBorders>
              <w:top w:val="nil"/>
              <w:left w:val="nil"/>
              <w:bottom w:val="single" w:sz="4" w:space="0" w:color="auto"/>
              <w:right w:val="single" w:sz="4" w:space="0" w:color="auto"/>
            </w:tcBorders>
          </w:tcPr>
          <w:p w14:paraId="22F144FD" w14:textId="29E5947E" w:rsidR="00280A85" w:rsidRPr="001A3A6C" w:rsidRDefault="00280A85" w:rsidP="00280A85">
            <w:pPr>
              <w:jc w:val="center"/>
              <w:rPr>
                <w:rFonts w:ascii="Arial" w:hAnsi="Arial" w:cs="Arial"/>
                <w:sz w:val="18"/>
                <w:szCs w:val="18"/>
              </w:rPr>
            </w:pPr>
            <w:r w:rsidRPr="001A3A6C">
              <w:rPr>
                <w:sz w:val="18"/>
                <w:szCs w:val="18"/>
              </w:rPr>
              <w:t xml:space="preserve"> 17 </w:t>
            </w:r>
          </w:p>
        </w:tc>
        <w:tc>
          <w:tcPr>
            <w:tcW w:w="434" w:type="pct"/>
            <w:tcBorders>
              <w:top w:val="nil"/>
              <w:left w:val="nil"/>
              <w:bottom w:val="single" w:sz="4" w:space="0" w:color="auto"/>
              <w:right w:val="single" w:sz="4" w:space="0" w:color="auto"/>
            </w:tcBorders>
          </w:tcPr>
          <w:p w14:paraId="1CF07547" w14:textId="7B37789A" w:rsidR="00280A85" w:rsidRPr="001A3A6C" w:rsidRDefault="00280A85" w:rsidP="00280A85">
            <w:pPr>
              <w:jc w:val="center"/>
              <w:rPr>
                <w:rFonts w:ascii="Arial" w:hAnsi="Arial" w:cs="Arial"/>
                <w:sz w:val="18"/>
                <w:szCs w:val="18"/>
              </w:rPr>
            </w:pPr>
            <w:r w:rsidRPr="001A3A6C">
              <w:rPr>
                <w:sz w:val="18"/>
                <w:szCs w:val="18"/>
              </w:rPr>
              <w:t xml:space="preserve"> 48 </w:t>
            </w:r>
          </w:p>
        </w:tc>
        <w:tc>
          <w:tcPr>
            <w:tcW w:w="434" w:type="pct"/>
            <w:tcBorders>
              <w:top w:val="nil"/>
              <w:left w:val="nil"/>
              <w:bottom w:val="single" w:sz="4" w:space="0" w:color="auto"/>
              <w:right w:val="single" w:sz="4" w:space="0" w:color="auto"/>
            </w:tcBorders>
          </w:tcPr>
          <w:p w14:paraId="4FCFF6B0" w14:textId="77777777" w:rsidR="00280A85" w:rsidRPr="001A3A6C" w:rsidRDefault="00280A85" w:rsidP="00280A85">
            <w:pPr>
              <w:jc w:val="center"/>
              <w:rPr>
                <w:rFonts w:ascii="Arial" w:hAnsi="Arial" w:cs="Arial"/>
                <w:sz w:val="18"/>
                <w:szCs w:val="18"/>
              </w:rPr>
            </w:pPr>
          </w:p>
        </w:tc>
        <w:tc>
          <w:tcPr>
            <w:tcW w:w="431" w:type="pct"/>
            <w:tcBorders>
              <w:top w:val="nil"/>
              <w:left w:val="nil"/>
              <w:bottom w:val="single" w:sz="4" w:space="0" w:color="auto"/>
              <w:right w:val="single" w:sz="4" w:space="0" w:color="auto"/>
            </w:tcBorders>
          </w:tcPr>
          <w:p w14:paraId="7837AC3B" w14:textId="08E6E69D" w:rsidR="00280A85" w:rsidRPr="001A3A6C" w:rsidRDefault="00280A85" w:rsidP="00280A85">
            <w:pPr>
              <w:jc w:val="center"/>
              <w:rPr>
                <w:rFonts w:ascii="Arial" w:hAnsi="Arial" w:cs="Arial"/>
                <w:sz w:val="18"/>
                <w:szCs w:val="18"/>
              </w:rPr>
            </w:pPr>
            <w:r w:rsidRPr="001A3A6C">
              <w:rPr>
                <w:sz w:val="18"/>
                <w:szCs w:val="18"/>
              </w:rPr>
              <w:t xml:space="preserve"> 4 </w:t>
            </w:r>
          </w:p>
        </w:tc>
      </w:tr>
      <w:tr w:rsidR="00280A85" w:rsidRPr="001A3A6C" w14:paraId="7610E9C5" w14:textId="77777777" w:rsidTr="000D5111">
        <w:trPr>
          <w:trHeight w:val="10"/>
        </w:trPr>
        <w:tc>
          <w:tcPr>
            <w:tcW w:w="573" w:type="pct"/>
            <w:tcBorders>
              <w:top w:val="nil"/>
              <w:left w:val="nil"/>
              <w:bottom w:val="single" w:sz="4" w:space="0" w:color="auto"/>
              <w:right w:val="single" w:sz="4" w:space="0" w:color="auto"/>
            </w:tcBorders>
            <w:vAlign w:val="center"/>
            <w:hideMark/>
          </w:tcPr>
          <w:p w14:paraId="7E188F58"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NOUMBIEL</w:t>
            </w:r>
          </w:p>
        </w:tc>
        <w:tc>
          <w:tcPr>
            <w:tcW w:w="500" w:type="pct"/>
            <w:tcBorders>
              <w:top w:val="nil"/>
              <w:left w:val="nil"/>
              <w:bottom w:val="single" w:sz="4" w:space="0" w:color="auto"/>
              <w:right w:val="single" w:sz="4" w:space="0" w:color="auto"/>
            </w:tcBorders>
            <w:noWrap/>
            <w:hideMark/>
          </w:tcPr>
          <w:p w14:paraId="0F4011B7" w14:textId="64C214FF" w:rsidR="00280A85" w:rsidRPr="001A3A6C" w:rsidRDefault="00280A85" w:rsidP="00280A85">
            <w:pPr>
              <w:jc w:val="center"/>
              <w:rPr>
                <w:rFonts w:ascii="Arial" w:hAnsi="Arial" w:cs="Arial"/>
                <w:sz w:val="18"/>
                <w:szCs w:val="18"/>
              </w:rPr>
            </w:pPr>
            <w:r w:rsidRPr="001A3A6C">
              <w:rPr>
                <w:sz w:val="18"/>
                <w:szCs w:val="18"/>
              </w:rPr>
              <w:t xml:space="preserve"> 124 </w:t>
            </w:r>
          </w:p>
        </w:tc>
        <w:tc>
          <w:tcPr>
            <w:tcW w:w="439" w:type="pct"/>
            <w:tcBorders>
              <w:top w:val="nil"/>
              <w:left w:val="nil"/>
              <w:bottom w:val="single" w:sz="4" w:space="0" w:color="auto"/>
              <w:right w:val="single" w:sz="4" w:space="0" w:color="auto"/>
            </w:tcBorders>
            <w:noWrap/>
            <w:hideMark/>
          </w:tcPr>
          <w:p w14:paraId="27F45EF1" w14:textId="644B25CE" w:rsidR="00280A85" w:rsidRPr="001A3A6C" w:rsidRDefault="00280A85" w:rsidP="00280A85">
            <w:pPr>
              <w:jc w:val="center"/>
              <w:rPr>
                <w:rFonts w:ascii="Arial" w:hAnsi="Arial" w:cs="Arial"/>
                <w:sz w:val="18"/>
                <w:szCs w:val="18"/>
              </w:rPr>
            </w:pPr>
            <w:r w:rsidRPr="001A3A6C">
              <w:rPr>
                <w:sz w:val="18"/>
                <w:szCs w:val="18"/>
              </w:rPr>
              <w:t xml:space="preserve"> 2 </w:t>
            </w:r>
          </w:p>
        </w:tc>
        <w:tc>
          <w:tcPr>
            <w:tcW w:w="439" w:type="pct"/>
            <w:tcBorders>
              <w:top w:val="nil"/>
              <w:left w:val="nil"/>
              <w:bottom w:val="single" w:sz="4" w:space="0" w:color="auto"/>
              <w:right w:val="single" w:sz="4" w:space="0" w:color="auto"/>
            </w:tcBorders>
            <w:noWrap/>
            <w:hideMark/>
          </w:tcPr>
          <w:p w14:paraId="64EB05A3" w14:textId="50D6C7E6" w:rsidR="00280A85" w:rsidRPr="001A3A6C" w:rsidRDefault="00280A85" w:rsidP="00280A85">
            <w:pPr>
              <w:jc w:val="center"/>
              <w:rPr>
                <w:rFonts w:ascii="Arial" w:hAnsi="Arial" w:cs="Arial"/>
                <w:sz w:val="18"/>
                <w:szCs w:val="18"/>
              </w:rPr>
            </w:pPr>
            <w:r w:rsidRPr="001A3A6C">
              <w:rPr>
                <w:sz w:val="18"/>
                <w:szCs w:val="18"/>
              </w:rPr>
              <w:t xml:space="preserve"> 1 619 </w:t>
            </w:r>
          </w:p>
        </w:tc>
        <w:tc>
          <w:tcPr>
            <w:tcW w:w="438" w:type="pct"/>
            <w:tcBorders>
              <w:top w:val="nil"/>
              <w:left w:val="nil"/>
              <w:bottom w:val="single" w:sz="4" w:space="0" w:color="auto"/>
              <w:right w:val="single" w:sz="4" w:space="0" w:color="auto"/>
            </w:tcBorders>
          </w:tcPr>
          <w:p w14:paraId="27442000" w14:textId="068EA175" w:rsidR="00280A85" w:rsidRPr="001A3A6C" w:rsidRDefault="00280A85" w:rsidP="00280A85">
            <w:pPr>
              <w:jc w:val="center"/>
              <w:rPr>
                <w:rFonts w:ascii="Arial" w:hAnsi="Arial" w:cs="Arial"/>
                <w:sz w:val="18"/>
                <w:szCs w:val="18"/>
              </w:rPr>
            </w:pPr>
            <w:r w:rsidRPr="001A3A6C">
              <w:rPr>
                <w:sz w:val="18"/>
                <w:szCs w:val="18"/>
              </w:rPr>
              <w:t xml:space="preserve"> 86 </w:t>
            </w:r>
          </w:p>
        </w:tc>
        <w:tc>
          <w:tcPr>
            <w:tcW w:w="438" w:type="pct"/>
            <w:tcBorders>
              <w:top w:val="nil"/>
              <w:left w:val="nil"/>
              <w:bottom w:val="single" w:sz="4" w:space="0" w:color="auto"/>
              <w:right w:val="single" w:sz="4" w:space="0" w:color="auto"/>
            </w:tcBorders>
          </w:tcPr>
          <w:p w14:paraId="7B8C550C" w14:textId="0598120A" w:rsidR="00280A85" w:rsidRPr="001A3A6C" w:rsidRDefault="00280A85" w:rsidP="00280A85">
            <w:pPr>
              <w:jc w:val="center"/>
              <w:rPr>
                <w:rFonts w:ascii="Arial" w:hAnsi="Arial" w:cs="Arial"/>
                <w:sz w:val="18"/>
                <w:szCs w:val="18"/>
              </w:rPr>
            </w:pPr>
            <w:r w:rsidRPr="001A3A6C">
              <w:rPr>
                <w:sz w:val="18"/>
                <w:szCs w:val="18"/>
              </w:rPr>
              <w:t xml:space="preserve"> 243 </w:t>
            </w:r>
          </w:p>
        </w:tc>
        <w:tc>
          <w:tcPr>
            <w:tcW w:w="438" w:type="pct"/>
            <w:tcBorders>
              <w:top w:val="nil"/>
              <w:left w:val="nil"/>
              <w:bottom w:val="single" w:sz="4" w:space="0" w:color="auto"/>
              <w:right w:val="single" w:sz="4" w:space="0" w:color="auto"/>
            </w:tcBorders>
          </w:tcPr>
          <w:p w14:paraId="51A79E47" w14:textId="20B86126" w:rsidR="00280A85" w:rsidRPr="001A3A6C" w:rsidRDefault="00280A85" w:rsidP="00280A85">
            <w:pPr>
              <w:jc w:val="center"/>
              <w:rPr>
                <w:rFonts w:ascii="Arial" w:hAnsi="Arial" w:cs="Arial"/>
                <w:sz w:val="18"/>
                <w:szCs w:val="18"/>
              </w:rPr>
            </w:pPr>
            <w:r w:rsidRPr="001A3A6C">
              <w:rPr>
                <w:sz w:val="18"/>
                <w:szCs w:val="18"/>
              </w:rPr>
              <w:t xml:space="preserve"> 2 </w:t>
            </w:r>
          </w:p>
        </w:tc>
        <w:tc>
          <w:tcPr>
            <w:tcW w:w="436" w:type="pct"/>
            <w:tcBorders>
              <w:top w:val="nil"/>
              <w:left w:val="nil"/>
              <w:bottom w:val="single" w:sz="4" w:space="0" w:color="auto"/>
              <w:right w:val="single" w:sz="4" w:space="0" w:color="auto"/>
            </w:tcBorders>
          </w:tcPr>
          <w:p w14:paraId="266FD972" w14:textId="600D9D50" w:rsidR="00280A85" w:rsidRPr="001A3A6C" w:rsidRDefault="00280A85" w:rsidP="00280A85">
            <w:pPr>
              <w:jc w:val="center"/>
              <w:rPr>
                <w:rFonts w:ascii="Arial" w:hAnsi="Arial" w:cs="Arial"/>
                <w:sz w:val="18"/>
                <w:szCs w:val="18"/>
              </w:rPr>
            </w:pPr>
            <w:r w:rsidRPr="001A3A6C">
              <w:rPr>
                <w:sz w:val="18"/>
                <w:szCs w:val="18"/>
              </w:rPr>
              <w:t xml:space="preserve"> 2 </w:t>
            </w:r>
          </w:p>
        </w:tc>
        <w:tc>
          <w:tcPr>
            <w:tcW w:w="434" w:type="pct"/>
            <w:tcBorders>
              <w:top w:val="nil"/>
              <w:left w:val="nil"/>
              <w:bottom w:val="single" w:sz="4" w:space="0" w:color="auto"/>
              <w:right w:val="single" w:sz="4" w:space="0" w:color="auto"/>
            </w:tcBorders>
          </w:tcPr>
          <w:p w14:paraId="2BF5A11D" w14:textId="3DD48F9E" w:rsidR="00280A85" w:rsidRPr="001A3A6C" w:rsidRDefault="00280A85" w:rsidP="00280A85">
            <w:pPr>
              <w:jc w:val="center"/>
              <w:rPr>
                <w:rFonts w:ascii="Arial" w:hAnsi="Arial" w:cs="Arial"/>
                <w:sz w:val="18"/>
                <w:szCs w:val="18"/>
              </w:rPr>
            </w:pPr>
            <w:r w:rsidRPr="001A3A6C">
              <w:rPr>
                <w:sz w:val="18"/>
                <w:szCs w:val="18"/>
              </w:rPr>
              <w:t xml:space="preserve"> 15 </w:t>
            </w:r>
          </w:p>
        </w:tc>
        <w:tc>
          <w:tcPr>
            <w:tcW w:w="434" w:type="pct"/>
            <w:tcBorders>
              <w:top w:val="nil"/>
              <w:left w:val="nil"/>
              <w:bottom w:val="single" w:sz="4" w:space="0" w:color="auto"/>
              <w:right w:val="single" w:sz="4" w:space="0" w:color="auto"/>
            </w:tcBorders>
          </w:tcPr>
          <w:p w14:paraId="09329FF1" w14:textId="0B1647C7" w:rsidR="00280A85" w:rsidRPr="001A3A6C" w:rsidRDefault="00280A85" w:rsidP="00280A85">
            <w:pPr>
              <w:jc w:val="center"/>
              <w:rPr>
                <w:rFonts w:ascii="Arial" w:hAnsi="Arial" w:cs="Arial"/>
                <w:sz w:val="18"/>
                <w:szCs w:val="18"/>
              </w:rPr>
            </w:pPr>
            <w:r w:rsidRPr="001A3A6C">
              <w:rPr>
                <w:sz w:val="18"/>
                <w:szCs w:val="18"/>
              </w:rPr>
              <w:t xml:space="preserve"> 0 </w:t>
            </w:r>
          </w:p>
        </w:tc>
        <w:tc>
          <w:tcPr>
            <w:tcW w:w="431" w:type="pct"/>
            <w:tcBorders>
              <w:top w:val="nil"/>
              <w:left w:val="nil"/>
              <w:bottom w:val="single" w:sz="4" w:space="0" w:color="auto"/>
              <w:right w:val="single" w:sz="4" w:space="0" w:color="auto"/>
            </w:tcBorders>
          </w:tcPr>
          <w:p w14:paraId="762EA22F" w14:textId="6C42E4B5" w:rsidR="00280A85" w:rsidRPr="001A3A6C" w:rsidRDefault="00280A85" w:rsidP="00280A85">
            <w:pPr>
              <w:jc w:val="center"/>
              <w:rPr>
                <w:rFonts w:ascii="Arial" w:hAnsi="Arial" w:cs="Arial"/>
                <w:sz w:val="18"/>
                <w:szCs w:val="18"/>
              </w:rPr>
            </w:pPr>
            <w:r w:rsidRPr="001A3A6C">
              <w:rPr>
                <w:sz w:val="18"/>
                <w:szCs w:val="18"/>
              </w:rPr>
              <w:t xml:space="preserve"> 1 </w:t>
            </w:r>
          </w:p>
        </w:tc>
      </w:tr>
      <w:tr w:rsidR="00280A85" w:rsidRPr="001A3A6C" w14:paraId="1500F0D1" w14:textId="77777777" w:rsidTr="000D5111">
        <w:trPr>
          <w:trHeight w:val="10"/>
        </w:trPr>
        <w:tc>
          <w:tcPr>
            <w:tcW w:w="573" w:type="pct"/>
            <w:tcBorders>
              <w:top w:val="nil"/>
              <w:left w:val="nil"/>
              <w:bottom w:val="single" w:sz="4" w:space="0" w:color="auto"/>
              <w:right w:val="single" w:sz="4" w:space="0" w:color="auto"/>
            </w:tcBorders>
            <w:vAlign w:val="center"/>
            <w:hideMark/>
          </w:tcPr>
          <w:p w14:paraId="01E51EC9" w14:textId="77777777" w:rsidR="00280A85" w:rsidRPr="001A3A6C" w:rsidRDefault="00280A85" w:rsidP="00280A85">
            <w:pPr>
              <w:ind w:firstLineChars="100" w:firstLine="180"/>
              <w:rPr>
                <w:rFonts w:ascii="Arial" w:hAnsi="Arial" w:cs="Arial"/>
                <w:sz w:val="18"/>
                <w:szCs w:val="18"/>
              </w:rPr>
            </w:pPr>
            <w:r w:rsidRPr="001A3A6C">
              <w:rPr>
                <w:rFonts w:ascii="Arial" w:hAnsi="Arial" w:cs="Arial"/>
                <w:sz w:val="18"/>
                <w:szCs w:val="18"/>
              </w:rPr>
              <w:t>PONI</w:t>
            </w:r>
          </w:p>
        </w:tc>
        <w:tc>
          <w:tcPr>
            <w:tcW w:w="500" w:type="pct"/>
            <w:tcBorders>
              <w:top w:val="nil"/>
              <w:left w:val="nil"/>
              <w:bottom w:val="single" w:sz="4" w:space="0" w:color="auto"/>
              <w:right w:val="single" w:sz="4" w:space="0" w:color="auto"/>
            </w:tcBorders>
            <w:noWrap/>
            <w:hideMark/>
          </w:tcPr>
          <w:p w14:paraId="4DDAAE01" w14:textId="683E3D88" w:rsidR="00280A85" w:rsidRPr="001A3A6C" w:rsidRDefault="00280A85" w:rsidP="00280A85">
            <w:pPr>
              <w:jc w:val="center"/>
              <w:rPr>
                <w:rFonts w:ascii="Arial" w:hAnsi="Arial" w:cs="Arial"/>
                <w:sz w:val="18"/>
                <w:szCs w:val="18"/>
              </w:rPr>
            </w:pPr>
            <w:r w:rsidRPr="001A3A6C">
              <w:rPr>
                <w:sz w:val="18"/>
                <w:szCs w:val="18"/>
              </w:rPr>
              <w:t xml:space="preserve"> 890 </w:t>
            </w:r>
          </w:p>
        </w:tc>
        <w:tc>
          <w:tcPr>
            <w:tcW w:w="439" w:type="pct"/>
            <w:tcBorders>
              <w:top w:val="nil"/>
              <w:left w:val="nil"/>
              <w:bottom w:val="single" w:sz="4" w:space="0" w:color="auto"/>
              <w:right w:val="single" w:sz="4" w:space="0" w:color="auto"/>
            </w:tcBorders>
            <w:noWrap/>
            <w:hideMark/>
          </w:tcPr>
          <w:p w14:paraId="595243EA" w14:textId="34F3E97F" w:rsidR="00280A85" w:rsidRPr="001A3A6C" w:rsidRDefault="00280A85" w:rsidP="00280A85">
            <w:pPr>
              <w:jc w:val="center"/>
              <w:rPr>
                <w:rFonts w:ascii="Arial" w:hAnsi="Arial" w:cs="Arial"/>
                <w:sz w:val="18"/>
                <w:szCs w:val="18"/>
              </w:rPr>
            </w:pPr>
            <w:r w:rsidRPr="001A3A6C">
              <w:rPr>
                <w:sz w:val="18"/>
                <w:szCs w:val="18"/>
              </w:rPr>
              <w:t xml:space="preserve"> 130 </w:t>
            </w:r>
          </w:p>
        </w:tc>
        <w:tc>
          <w:tcPr>
            <w:tcW w:w="439" w:type="pct"/>
            <w:tcBorders>
              <w:top w:val="nil"/>
              <w:left w:val="nil"/>
              <w:bottom w:val="single" w:sz="4" w:space="0" w:color="auto"/>
              <w:right w:val="single" w:sz="4" w:space="0" w:color="auto"/>
            </w:tcBorders>
            <w:noWrap/>
            <w:hideMark/>
          </w:tcPr>
          <w:p w14:paraId="440459E6" w14:textId="2F800D50" w:rsidR="00280A85" w:rsidRPr="001A3A6C" w:rsidRDefault="00280A85" w:rsidP="00280A85">
            <w:pPr>
              <w:jc w:val="center"/>
              <w:rPr>
                <w:rFonts w:ascii="Arial" w:hAnsi="Arial" w:cs="Arial"/>
                <w:sz w:val="18"/>
                <w:szCs w:val="18"/>
              </w:rPr>
            </w:pPr>
            <w:r w:rsidRPr="001A3A6C">
              <w:rPr>
                <w:sz w:val="18"/>
                <w:szCs w:val="18"/>
              </w:rPr>
              <w:t xml:space="preserve"> 174 </w:t>
            </w:r>
          </w:p>
        </w:tc>
        <w:tc>
          <w:tcPr>
            <w:tcW w:w="438" w:type="pct"/>
            <w:tcBorders>
              <w:top w:val="nil"/>
              <w:left w:val="nil"/>
              <w:bottom w:val="single" w:sz="4" w:space="0" w:color="auto"/>
              <w:right w:val="single" w:sz="4" w:space="0" w:color="auto"/>
            </w:tcBorders>
          </w:tcPr>
          <w:p w14:paraId="75F9A9FD" w14:textId="27706CE2" w:rsidR="00280A85" w:rsidRPr="001A3A6C" w:rsidRDefault="00280A85" w:rsidP="00280A85">
            <w:pPr>
              <w:jc w:val="center"/>
              <w:rPr>
                <w:rFonts w:ascii="Arial" w:hAnsi="Arial" w:cs="Arial"/>
                <w:sz w:val="18"/>
                <w:szCs w:val="18"/>
              </w:rPr>
            </w:pPr>
            <w:r w:rsidRPr="001A3A6C">
              <w:rPr>
                <w:sz w:val="18"/>
                <w:szCs w:val="18"/>
              </w:rPr>
              <w:t xml:space="preserve"> 743 </w:t>
            </w:r>
          </w:p>
        </w:tc>
        <w:tc>
          <w:tcPr>
            <w:tcW w:w="438" w:type="pct"/>
            <w:tcBorders>
              <w:top w:val="nil"/>
              <w:left w:val="nil"/>
              <w:bottom w:val="single" w:sz="4" w:space="0" w:color="auto"/>
              <w:right w:val="single" w:sz="4" w:space="0" w:color="auto"/>
            </w:tcBorders>
          </w:tcPr>
          <w:p w14:paraId="05FB3C29" w14:textId="703E10CE" w:rsidR="00280A85" w:rsidRPr="001A3A6C" w:rsidRDefault="00280A85" w:rsidP="00280A85">
            <w:pPr>
              <w:jc w:val="center"/>
              <w:rPr>
                <w:rFonts w:ascii="Arial" w:hAnsi="Arial" w:cs="Arial"/>
                <w:sz w:val="18"/>
                <w:szCs w:val="18"/>
              </w:rPr>
            </w:pPr>
            <w:r w:rsidRPr="001A3A6C">
              <w:rPr>
                <w:sz w:val="18"/>
                <w:szCs w:val="18"/>
              </w:rPr>
              <w:t xml:space="preserve"> 31 </w:t>
            </w:r>
          </w:p>
        </w:tc>
        <w:tc>
          <w:tcPr>
            <w:tcW w:w="438" w:type="pct"/>
            <w:tcBorders>
              <w:top w:val="nil"/>
              <w:left w:val="nil"/>
              <w:bottom w:val="single" w:sz="4" w:space="0" w:color="auto"/>
              <w:right w:val="single" w:sz="4" w:space="0" w:color="auto"/>
            </w:tcBorders>
          </w:tcPr>
          <w:p w14:paraId="123F9E14" w14:textId="5DA05B74" w:rsidR="00280A85" w:rsidRPr="001A3A6C" w:rsidRDefault="00280A85" w:rsidP="00280A85">
            <w:pPr>
              <w:jc w:val="center"/>
              <w:rPr>
                <w:rFonts w:ascii="Arial" w:hAnsi="Arial" w:cs="Arial"/>
                <w:sz w:val="18"/>
                <w:szCs w:val="18"/>
              </w:rPr>
            </w:pPr>
            <w:r w:rsidRPr="001A3A6C">
              <w:rPr>
                <w:sz w:val="18"/>
                <w:szCs w:val="18"/>
              </w:rPr>
              <w:t xml:space="preserve"> 32 </w:t>
            </w:r>
          </w:p>
        </w:tc>
        <w:tc>
          <w:tcPr>
            <w:tcW w:w="436" w:type="pct"/>
            <w:tcBorders>
              <w:top w:val="nil"/>
              <w:left w:val="nil"/>
              <w:bottom w:val="single" w:sz="4" w:space="0" w:color="auto"/>
              <w:right w:val="single" w:sz="4" w:space="0" w:color="auto"/>
            </w:tcBorders>
          </w:tcPr>
          <w:p w14:paraId="2DA02D0C" w14:textId="3E456280" w:rsidR="00280A85" w:rsidRPr="001A3A6C" w:rsidRDefault="00280A85" w:rsidP="00280A85">
            <w:pPr>
              <w:jc w:val="center"/>
              <w:rPr>
                <w:rFonts w:ascii="Arial" w:hAnsi="Arial" w:cs="Arial"/>
                <w:sz w:val="18"/>
                <w:szCs w:val="18"/>
              </w:rPr>
            </w:pPr>
            <w:r w:rsidRPr="001A3A6C">
              <w:rPr>
                <w:sz w:val="18"/>
                <w:szCs w:val="18"/>
              </w:rPr>
              <w:t xml:space="preserve"> 4 </w:t>
            </w:r>
          </w:p>
        </w:tc>
        <w:tc>
          <w:tcPr>
            <w:tcW w:w="434" w:type="pct"/>
            <w:tcBorders>
              <w:top w:val="nil"/>
              <w:left w:val="nil"/>
              <w:bottom w:val="single" w:sz="4" w:space="0" w:color="auto"/>
              <w:right w:val="single" w:sz="4" w:space="0" w:color="auto"/>
            </w:tcBorders>
          </w:tcPr>
          <w:p w14:paraId="74ECFFA5" w14:textId="732270E1" w:rsidR="00280A85" w:rsidRPr="001A3A6C" w:rsidRDefault="00280A85" w:rsidP="00280A85">
            <w:pPr>
              <w:jc w:val="center"/>
              <w:rPr>
                <w:rFonts w:ascii="Arial" w:hAnsi="Arial" w:cs="Arial"/>
                <w:sz w:val="18"/>
                <w:szCs w:val="18"/>
              </w:rPr>
            </w:pPr>
            <w:r w:rsidRPr="001A3A6C">
              <w:rPr>
                <w:sz w:val="18"/>
                <w:szCs w:val="18"/>
              </w:rPr>
              <w:t xml:space="preserve"> 61 </w:t>
            </w:r>
          </w:p>
        </w:tc>
        <w:tc>
          <w:tcPr>
            <w:tcW w:w="434" w:type="pct"/>
            <w:tcBorders>
              <w:top w:val="nil"/>
              <w:left w:val="nil"/>
              <w:bottom w:val="single" w:sz="4" w:space="0" w:color="auto"/>
              <w:right w:val="single" w:sz="4" w:space="0" w:color="auto"/>
            </w:tcBorders>
          </w:tcPr>
          <w:p w14:paraId="4318586C" w14:textId="493C0645" w:rsidR="00280A85" w:rsidRPr="001A3A6C" w:rsidRDefault="00280A85" w:rsidP="00280A85">
            <w:pPr>
              <w:jc w:val="center"/>
              <w:rPr>
                <w:rFonts w:ascii="Arial" w:hAnsi="Arial" w:cs="Arial"/>
                <w:sz w:val="18"/>
                <w:szCs w:val="18"/>
              </w:rPr>
            </w:pPr>
            <w:r w:rsidRPr="001A3A6C">
              <w:rPr>
                <w:sz w:val="18"/>
                <w:szCs w:val="18"/>
              </w:rPr>
              <w:t xml:space="preserve"> 0 </w:t>
            </w:r>
          </w:p>
        </w:tc>
        <w:tc>
          <w:tcPr>
            <w:tcW w:w="431" w:type="pct"/>
            <w:tcBorders>
              <w:top w:val="nil"/>
              <w:left w:val="nil"/>
              <w:bottom w:val="single" w:sz="4" w:space="0" w:color="auto"/>
              <w:right w:val="single" w:sz="4" w:space="0" w:color="auto"/>
            </w:tcBorders>
          </w:tcPr>
          <w:p w14:paraId="18050E43" w14:textId="1EC95325" w:rsidR="00280A85" w:rsidRPr="001A3A6C" w:rsidRDefault="00280A85" w:rsidP="00280A85">
            <w:pPr>
              <w:jc w:val="center"/>
              <w:rPr>
                <w:rFonts w:ascii="Arial" w:hAnsi="Arial" w:cs="Arial"/>
                <w:sz w:val="18"/>
                <w:szCs w:val="18"/>
              </w:rPr>
            </w:pPr>
            <w:r w:rsidRPr="001A3A6C">
              <w:rPr>
                <w:sz w:val="18"/>
                <w:szCs w:val="18"/>
              </w:rPr>
              <w:t xml:space="preserve"> 0 </w:t>
            </w:r>
          </w:p>
        </w:tc>
      </w:tr>
      <w:tr w:rsidR="00280A85" w:rsidRPr="001A3A6C" w14:paraId="36299790" w14:textId="77777777" w:rsidTr="000D5111">
        <w:trPr>
          <w:trHeight w:val="38"/>
        </w:trPr>
        <w:tc>
          <w:tcPr>
            <w:tcW w:w="573" w:type="pct"/>
            <w:tcBorders>
              <w:top w:val="single" w:sz="4" w:space="0" w:color="auto"/>
              <w:left w:val="single" w:sz="4" w:space="0" w:color="auto"/>
              <w:bottom w:val="single" w:sz="4" w:space="0" w:color="auto"/>
              <w:right w:val="single" w:sz="4" w:space="0" w:color="auto"/>
            </w:tcBorders>
            <w:vAlign w:val="center"/>
          </w:tcPr>
          <w:p w14:paraId="6023388C" w14:textId="77777777" w:rsidR="00280A85" w:rsidRPr="001A3A6C" w:rsidRDefault="00280A85" w:rsidP="00280A85">
            <w:pPr>
              <w:ind w:firstLineChars="100" w:firstLine="181"/>
              <w:rPr>
                <w:rFonts w:ascii="Arial" w:hAnsi="Arial" w:cs="Arial"/>
                <w:b/>
                <w:bCs/>
                <w:sz w:val="18"/>
                <w:szCs w:val="18"/>
              </w:rPr>
            </w:pPr>
            <w:r w:rsidRPr="001A3A6C">
              <w:rPr>
                <w:rFonts w:ascii="Arial" w:hAnsi="Arial" w:cs="Arial"/>
                <w:b/>
                <w:bCs/>
                <w:sz w:val="18"/>
                <w:szCs w:val="18"/>
              </w:rPr>
              <w:t>Burkina Faso</w:t>
            </w:r>
          </w:p>
        </w:tc>
        <w:tc>
          <w:tcPr>
            <w:tcW w:w="500" w:type="pct"/>
            <w:tcBorders>
              <w:top w:val="single" w:sz="4" w:space="0" w:color="auto"/>
              <w:left w:val="nil"/>
              <w:bottom w:val="single" w:sz="4" w:space="0" w:color="auto"/>
              <w:right w:val="single" w:sz="4" w:space="0" w:color="auto"/>
            </w:tcBorders>
            <w:noWrap/>
          </w:tcPr>
          <w:p w14:paraId="423D3CA9" w14:textId="62EA6832" w:rsidR="00280A85" w:rsidRPr="001A3A6C" w:rsidRDefault="00280A85" w:rsidP="00280A85">
            <w:pPr>
              <w:jc w:val="center"/>
              <w:rPr>
                <w:rFonts w:ascii="Arial" w:hAnsi="Arial" w:cs="Arial"/>
                <w:sz w:val="18"/>
                <w:szCs w:val="18"/>
              </w:rPr>
            </w:pPr>
            <w:r w:rsidRPr="001A3A6C">
              <w:rPr>
                <w:sz w:val="18"/>
                <w:szCs w:val="18"/>
              </w:rPr>
              <w:t xml:space="preserve"> 455 940 </w:t>
            </w:r>
          </w:p>
        </w:tc>
        <w:tc>
          <w:tcPr>
            <w:tcW w:w="439" w:type="pct"/>
            <w:tcBorders>
              <w:top w:val="single" w:sz="4" w:space="0" w:color="auto"/>
              <w:left w:val="nil"/>
              <w:bottom w:val="single" w:sz="4" w:space="0" w:color="auto"/>
              <w:right w:val="single" w:sz="4" w:space="0" w:color="auto"/>
            </w:tcBorders>
            <w:noWrap/>
          </w:tcPr>
          <w:p w14:paraId="424CE527" w14:textId="48460D2C" w:rsidR="00280A85" w:rsidRPr="001A3A6C" w:rsidRDefault="00280A85" w:rsidP="00280A85">
            <w:pPr>
              <w:jc w:val="center"/>
              <w:rPr>
                <w:rFonts w:ascii="Arial" w:hAnsi="Arial" w:cs="Arial"/>
                <w:sz w:val="18"/>
                <w:szCs w:val="18"/>
              </w:rPr>
            </w:pPr>
            <w:r w:rsidRPr="001A3A6C">
              <w:rPr>
                <w:sz w:val="18"/>
                <w:szCs w:val="18"/>
              </w:rPr>
              <w:t xml:space="preserve"> 48 443 </w:t>
            </w:r>
          </w:p>
        </w:tc>
        <w:tc>
          <w:tcPr>
            <w:tcW w:w="439" w:type="pct"/>
            <w:tcBorders>
              <w:top w:val="single" w:sz="4" w:space="0" w:color="auto"/>
              <w:left w:val="nil"/>
              <w:bottom w:val="single" w:sz="4" w:space="0" w:color="auto"/>
              <w:right w:val="single" w:sz="4" w:space="0" w:color="auto"/>
            </w:tcBorders>
            <w:noWrap/>
          </w:tcPr>
          <w:p w14:paraId="1AFFE721" w14:textId="7D67F4A6" w:rsidR="00280A85" w:rsidRPr="001A3A6C" w:rsidRDefault="00280A85" w:rsidP="00280A85">
            <w:pPr>
              <w:jc w:val="center"/>
              <w:rPr>
                <w:rFonts w:ascii="Arial" w:hAnsi="Arial" w:cs="Arial"/>
                <w:sz w:val="18"/>
                <w:szCs w:val="18"/>
              </w:rPr>
            </w:pPr>
            <w:r w:rsidRPr="001A3A6C">
              <w:rPr>
                <w:sz w:val="18"/>
                <w:szCs w:val="18"/>
              </w:rPr>
              <w:t xml:space="preserve"> 191 171 </w:t>
            </w:r>
          </w:p>
        </w:tc>
        <w:tc>
          <w:tcPr>
            <w:tcW w:w="438" w:type="pct"/>
            <w:tcBorders>
              <w:top w:val="single" w:sz="4" w:space="0" w:color="auto"/>
              <w:left w:val="nil"/>
              <w:bottom w:val="single" w:sz="4" w:space="0" w:color="auto"/>
              <w:right w:val="single" w:sz="4" w:space="0" w:color="auto"/>
            </w:tcBorders>
          </w:tcPr>
          <w:p w14:paraId="6652AE49" w14:textId="58724625" w:rsidR="00280A85" w:rsidRPr="001A3A6C" w:rsidRDefault="00280A85" w:rsidP="00280A85">
            <w:pPr>
              <w:jc w:val="center"/>
              <w:rPr>
                <w:rFonts w:ascii="Arial" w:hAnsi="Arial" w:cs="Arial"/>
                <w:sz w:val="18"/>
                <w:szCs w:val="18"/>
              </w:rPr>
            </w:pPr>
            <w:r w:rsidRPr="001A3A6C">
              <w:rPr>
                <w:sz w:val="18"/>
                <w:szCs w:val="18"/>
              </w:rPr>
              <w:t xml:space="preserve"> 231 764 </w:t>
            </w:r>
          </w:p>
        </w:tc>
        <w:tc>
          <w:tcPr>
            <w:tcW w:w="438" w:type="pct"/>
            <w:tcBorders>
              <w:top w:val="single" w:sz="4" w:space="0" w:color="auto"/>
              <w:left w:val="nil"/>
              <w:bottom w:val="single" w:sz="4" w:space="0" w:color="auto"/>
              <w:right w:val="single" w:sz="4" w:space="0" w:color="auto"/>
            </w:tcBorders>
          </w:tcPr>
          <w:p w14:paraId="0CF5036F" w14:textId="37DA43EC" w:rsidR="00280A85" w:rsidRPr="001A3A6C" w:rsidRDefault="00280A85" w:rsidP="00280A85">
            <w:pPr>
              <w:jc w:val="center"/>
              <w:rPr>
                <w:rFonts w:ascii="Arial" w:hAnsi="Arial" w:cs="Arial"/>
                <w:sz w:val="18"/>
                <w:szCs w:val="18"/>
              </w:rPr>
            </w:pPr>
            <w:r w:rsidRPr="001A3A6C">
              <w:rPr>
                <w:sz w:val="18"/>
                <w:szCs w:val="18"/>
              </w:rPr>
              <w:t xml:space="preserve"> 43 538 </w:t>
            </w:r>
          </w:p>
        </w:tc>
        <w:tc>
          <w:tcPr>
            <w:tcW w:w="438" w:type="pct"/>
            <w:tcBorders>
              <w:top w:val="single" w:sz="4" w:space="0" w:color="auto"/>
              <w:left w:val="nil"/>
              <w:bottom w:val="single" w:sz="4" w:space="0" w:color="auto"/>
              <w:right w:val="single" w:sz="4" w:space="0" w:color="auto"/>
            </w:tcBorders>
          </w:tcPr>
          <w:p w14:paraId="2E9175CB" w14:textId="1AB57C78" w:rsidR="00280A85" w:rsidRPr="001A3A6C" w:rsidRDefault="00280A85" w:rsidP="00280A85">
            <w:pPr>
              <w:jc w:val="center"/>
              <w:rPr>
                <w:rFonts w:ascii="Arial" w:hAnsi="Arial" w:cs="Arial"/>
                <w:sz w:val="18"/>
                <w:szCs w:val="18"/>
              </w:rPr>
            </w:pPr>
            <w:r w:rsidRPr="001A3A6C">
              <w:rPr>
                <w:sz w:val="18"/>
                <w:szCs w:val="18"/>
              </w:rPr>
              <w:t xml:space="preserve"> 33 618 </w:t>
            </w:r>
          </w:p>
        </w:tc>
        <w:tc>
          <w:tcPr>
            <w:tcW w:w="436" w:type="pct"/>
            <w:tcBorders>
              <w:top w:val="single" w:sz="4" w:space="0" w:color="auto"/>
              <w:left w:val="nil"/>
              <w:bottom w:val="single" w:sz="4" w:space="0" w:color="auto"/>
              <w:right w:val="single" w:sz="4" w:space="0" w:color="auto"/>
            </w:tcBorders>
          </w:tcPr>
          <w:p w14:paraId="1D60B6A1" w14:textId="0035E54E" w:rsidR="00280A85" w:rsidRPr="001A3A6C" w:rsidRDefault="00280A85" w:rsidP="00280A85">
            <w:pPr>
              <w:jc w:val="center"/>
              <w:rPr>
                <w:rFonts w:ascii="Arial" w:hAnsi="Arial" w:cs="Arial"/>
                <w:sz w:val="18"/>
                <w:szCs w:val="18"/>
              </w:rPr>
            </w:pPr>
            <w:r w:rsidRPr="001A3A6C">
              <w:rPr>
                <w:sz w:val="18"/>
                <w:szCs w:val="18"/>
              </w:rPr>
              <w:t xml:space="preserve"> 12 378 </w:t>
            </w:r>
          </w:p>
        </w:tc>
        <w:tc>
          <w:tcPr>
            <w:tcW w:w="434" w:type="pct"/>
            <w:tcBorders>
              <w:top w:val="single" w:sz="4" w:space="0" w:color="auto"/>
              <w:left w:val="nil"/>
              <w:bottom w:val="single" w:sz="4" w:space="0" w:color="auto"/>
              <w:right w:val="single" w:sz="4" w:space="0" w:color="auto"/>
            </w:tcBorders>
          </w:tcPr>
          <w:p w14:paraId="224AF5B6" w14:textId="60442AEF" w:rsidR="00280A85" w:rsidRPr="001A3A6C" w:rsidRDefault="00280A85" w:rsidP="00280A85">
            <w:pPr>
              <w:jc w:val="center"/>
              <w:rPr>
                <w:rFonts w:ascii="Arial" w:hAnsi="Arial" w:cs="Arial"/>
                <w:sz w:val="18"/>
                <w:szCs w:val="18"/>
              </w:rPr>
            </w:pPr>
            <w:r w:rsidRPr="001A3A6C">
              <w:rPr>
                <w:sz w:val="18"/>
                <w:szCs w:val="18"/>
              </w:rPr>
              <w:t xml:space="preserve"> 28 512 </w:t>
            </w:r>
          </w:p>
        </w:tc>
        <w:tc>
          <w:tcPr>
            <w:tcW w:w="434" w:type="pct"/>
            <w:tcBorders>
              <w:top w:val="single" w:sz="4" w:space="0" w:color="auto"/>
              <w:left w:val="nil"/>
              <w:bottom w:val="single" w:sz="4" w:space="0" w:color="auto"/>
              <w:right w:val="single" w:sz="4" w:space="0" w:color="auto"/>
            </w:tcBorders>
          </w:tcPr>
          <w:p w14:paraId="30C11BF0" w14:textId="76010B9F" w:rsidR="00280A85" w:rsidRPr="001A3A6C" w:rsidRDefault="00280A85" w:rsidP="00280A85">
            <w:pPr>
              <w:jc w:val="center"/>
              <w:rPr>
                <w:rFonts w:ascii="Arial" w:hAnsi="Arial" w:cs="Arial"/>
                <w:sz w:val="18"/>
                <w:szCs w:val="18"/>
              </w:rPr>
            </w:pPr>
            <w:r w:rsidRPr="001A3A6C">
              <w:rPr>
                <w:sz w:val="18"/>
                <w:szCs w:val="18"/>
              </w:rPr>
              <w:t xml:space="preserve"> 14 271 </w:t>
            </w:r>
          </w:p>
        </w:tc>
        <w:tc>
          <w:tcPr>
            <w:tcW w:w="431" w:type="pct"/>
            <w:tcBorders>
              <w:top w:val="single" w:sz="4" w:space="0" w:color="auto"/>
              <w:left w:val="nil"/>
              <w:bottom w:val="single" w:sz="4" w:space="0" w:color="auto"/>
              <w:right w:val="single" w:sz="4" w:space="0" w:color="auto"/>
            </w:tcBorders>
          </w:tcPr>
          <w:p w14:paraId="7B599156" w14:textId="0F370685" w:rsidR="00280A85" w:rsidRPr="001A3A6C" w:rsidRDefault="00280A85" w:rsidP="00280A85">
            <w:pPr>
              <w:jc w:val="center"/>
              <w:rPr>
                <w:rFonts w:ascii="Arial" w:hAnsi="Arial" w:cs="Arial"/>
                <w:sz w:val="18"/>
                <w:szCs w:val="18"/>
              </w:rPr>
            </w:pPr>
            <w:r w:rsidRPr="001A3A6C">
              <w:rPr>
                <w:sz w:val="18"/>
                <w:szCs w:val="18"/>
              </w:rPr>
              <w:t xml:space="preserve"> 6 928 </w:t>
            </w:r>
          </w:p>
        </w:tc>
      </w:tr>
    </w:tbl>
    <w:p w14:paraId="74A84AF2" w14:textId="77777777" w:rsidR="004557B0" w:rsidRPr="001A3A6C" w:rsidRDefault="004557B0" w:rsidP="004557B0">
      <w:pPr>
        <w:rPr>
          <w:sz w:val="28"/>
          <w:szCs w:val="28"/>
        </w:rPr>
      </w:pPr>
    </w:p>
    <w:p w14:paraId="77502BBC" w14:textId="77777777" w:rsidR="004557B0" w:rsidRPr="001A3A6C" w:rsidRDefault="004557B0" w:rsidP="004557B0">
      <w:pPr>
        <w:rPr>
          <w:sz w:val="28"/>
          <w:szCs w:val="28"/>
        </w:rPr>
      </w:pPr>
    </w:p>
    <w:p w14:paraId="59AAB505" w14:textId="77777777" w:rsidR="004557B0" w:rsidRDefault="004557B0" w:rsidP="004557B0"/>
    <w:p w14:paraId="04EF660C" w14:textId="4123DEBF" w:rsidR="004557B0" w:rsidRDefault="004557B0" w:rsidP="004557B0">
      <w:pPr>
        <w:rPr>
          <w:rFonts w:ascii="Arial" w:hAnsi="Arial" w:cs="Arial"/>
          <w:b/>
          <w:sz w:val="20"/>
          <w:szCs w:val="20"/>
        </w:rPr>
      </w:pPr>
      <w:r w:rsidRPr="0055511E">
        <w:rPr>
          <w:rFonts w:ascii="Arial" w:hAnsi="Arial" w:cs="Arial"/>
          <w:b/>
          <w:sz w:val="20"/>
          <w:szCs w:val="20"/>
        </w:rPr>
        <w:t xml:space="preserve">Tableau </w:t>
      </w:r>
      <w:r>
        <w:rPr>
          <w:rFonts w:ascii="Arial" w:hAnsi="Arial" w:cs="Arial"/>
          <w:b/>
          <w:sz w:val="20"/>
          <w:szCs w:val="20"/>
        </w:rPr>
        <w:t>CI.1</w:t>
      </w:r>
      <w:r w:rsidR="003D5DE6">
        <w:rPr>
          <w:rFonts w:ascii="Arial" w:hAnsi="Arial" w:cs="Arial"/>
          <w:b/>
          <w:sz w:val="20"/>
          <w:szCs w:val="20"/>
        </w:rPr>
        <w:t>1</w:t>
      </w:r>
      <w:r w:rsidRPr="0055511E">
        <w:rPr>
          <w:rFonts w:ascii="Arial" w:hAnsi="Arial" w:cs="Arial"/>
          <w:b/>
          <w:sz w:val="20"/>
          <w:szCs w:val="20"/>
        </w:rPr>
        <w:t xml:space="preserve">: </w:t>
      </w:r>
      <w:r w:rsidR="00966CE5">
        <w:rPr>
          <w:rFonts w:ascii="Arial" w:hAnsi="Arial" w:cs="Arial"/>
          <w:b/>
          <w:sz w:val="20"/>
          <w:szCs w:val="20"/>
        </w:rPr>
        <w:t>Production</w:t>
      </w:r>
      <w:r w:rsidR="00966CE5" w:rsidRPr="00765376">
        <w:rPr>
          <w:rFonts w:ascii="Arial" w:hAnsi="Arial" w:cs="Arial"/>
          <w:b/>
          <w:sz w:val="20"/>
          <w:szCs w:val="20"/>
        </w:rPr>
        <w:t xml:space="preserve"> totale en </w:t>
      </w:r>
      <w:r w:rsidR="00966CE5">
        <w:rPr>
          <w:rFonts w:ascii="Arial" w:hAnsi="Arial" w:cs="Arial"/>
          <w:b/>
          <w:sz w:val="20"/>
          <w:szCs w:val="20"/>
        </w:rPr>
        <w:t>tonne</w:t>
      </w:r>
      <w:r w:rsidR="00966CE5" w:rsidRPr="00765376">
        <w:rPr>
          <w:rFonts w:ascii="Arial" w:hAnsi="Arial" w:cs="Arial"/>
          <w:b/>
          <w:sz w:val="20"/>
          <w:szCs w:val="20"/>
        </w:rPr>
        <w:t xml:space="preserve"> par culture</w:t>
      </w:r>
      <w:r w:rsidR="00966CE5">
        <w:rPr>
          <w:rFonts w:ascii="Arial" w:hAnsi="Arial" w:cs="Arial"/>
          <w:b/>
          <w:sz w:val="20"/>
          <w:szCs w:val="20"/>
        </w:rPr>
        <w:t xml:space="preserve"> (</w:t>
      </w:r>
      <w:r>
        <w:rPr>
          <w:rFonts w:ascii="Arial" w:hAnsi="Arial" w:cs="Arial"/>
          <w:b/>
          <w:sz w:val="20"/>
          <w:szCs w:val="20"/>
        </w:rPr>
        <w:t>suite)</w:t>
      </w:r>
    </w:p>
    <w:p w14:paraId="6F2A9D0B" w14:textId="77777777" w:rsidR="004557B0" w:rsidRDefault="004557B0" w:rsidP="004557B0">
      <w:pPr>
        <w:rPr>
          <w:rFonts w:ascii="Arial" w:hAnsi="Arial" w:cs="Arial"/>
          <w:b/>
          <w:sz w:val="20"/>
          <w:szCs w:val="20"/>
        </w:rPr>
      </w:pPr>
    </w:p>
    <w:tbl>
      <w:tblPr>
        <w:tblW w:w="5000" w:type="pct"/>
        <w:tblCellMar>
          <w:left w:w="70" w:type="dxa"/>
          <w:right w:w="70" w:type="dxa"/>
        </w:tblCellMar>
        <w:tblLook w:val="04A0" w:firstRow="1" w:lastRow="0" w:firstColumn="1" w:lastColumn="0" w:noHBand="0" w:noVBand="1"/>
      </w:tblPr>
      <w:tblGrid>
        <w:gridCol w:w="1763"/>
        <w:gridCol w:w="1538"/>
        <w:gridCol w:w="1351"/>
        <w:gridCol w:w="1351"/>
        <w:gridCol w:w="1348"/>
        <w:gridCol w:w="1348"/>
        <w:gridCol w:w="1348"/>
        <w:gridCol w:w="1341"/>
        <w:gridCol w:w="1335"/>
        <w:gridCol w:w="1335"/>
        <w:gridCol w:w="1326"/>
      </w:tblGrid>
      <w:tr w:rsidR="00280A85" w:rsidRPr="001A3A6C" w14:paraId="61C55286" w14:textId="77777777" w:rsidTr="000D5111">
        <w:trPr>
          <w:trHeight w:val="20"/>
          <w:tblHeader/>
        </w:trPr>
        <w:tc>
          <w:tcPr>
            <w:tcW w:w="573" w:type="pct"/>
            <w:tcBorders>
              <w:top w:val="single" w:sz="4" w:space="0" w:color="auto"/>
              <w:left w:val="single" w:sz="4" w:space="0" w:color="auto"/>
              <w:bottom w:val="single" w:sz="4" w:space="0" w:color="auto"/>
              <w:right w:val="single" w:sz="4" w:space="0" w:color="auto"/>
            </w:tcBorders>
            <w:vAlign w:val="center"/>
            <w:hideMark/>
          </w:tcPr>
          <w:p w14:paraId="50D7A229" w14:textId="77777777" w:rsidR="00280A85" w:rsidRPr="001A3A6C" w:rsidRDefault="00280A85" w:rsidP="00280A85">
            <w:pPr>
              <w:rPr>
                <w:rFonts w:ascii="Arial" w:hAnsi="Arial" w:cs="Arial"/>
                <w:b/>
                <w:bCs/>
                <w:sz w:val="16"/>
                <w:szCs w:val="16"/>
              </w:rPr>
            </w:pPr>
            <w:r w:rsidRPr="001A3A6C">
              <w:rPr>
                <w:rFonts w:ascii="Arial" w:hAnsi="Arial" w:cs="Arial"/>
                <w:b/>
                <w:bCs/>
                <w:sz w:val="16"/>
                <w:szCs w:val="16"/>
              </w:rPr>
              <w:t>REGION / PROVINCE</w:t>
            </w:r>
          </w:p>
        </w:tc>
        <w:tc>
          <w:tcPr>
            <w:tcW w:w="500" w:type="pct"/>
            <w:tcBorders>
              <w:top w:val="single" w:sz="4" w:space="0" w:color="auto"/>
              <w:left w:val="nil"/>
              <w:bottom w:val="single" w:sz="4" w:space="0" w:color="auto"/>
              <w:right w:val="single" w:sz="4" w:space="0" w:color="auto"/>
            </w:tcBorders>
            <w:hideMark/>
          </w:tcPr>
          <w:p w14:paraId="7B74DFC6" w14:textId="4A8D8511" w:rsidR="00280A85" w:rsidRPr="001A3A6C" w:rsidRDefault="00280A85" w:rsidP="00280A85">
            <w:pPr>
              <w:jc w:val="center"/>
              <w:rPr>
                <w:rFonts w:ascii="Arial" w:hAnsi="Arial" w:cs="Arial"/>
                <w:b/>
                <w:bCs/>
                <w:sz w:val="16"/>
                <w:szCs w:val="16"/>
              </w:rPr>
            </w:pPr>
            <w:r w:rsidRPr="001A3A6C">
              <w:rPr>
                <w:sz w:val="16"/>
                <w:szCs w:val="16"/>
              </w:rPr>
              <w:t xml:space="preserve"> Fraise </w:t>
            </w:r>
          </w:p>
        </w:tc>
        <w:tc>
          <w:tcPr>
            <w:tcW w:w="439" w:type="pct"/>
            <w:tcBorders>
              <w:top w:val="single" w:sz="4" w:space="0" w:color="auto"/>
              <w:left w:val="nil"/>
              <w:bottom w:val="single" w:sz="4" w:space="0" w:color="auto"/>
              <w:right w:val="single" w:sz="4" w:space="0" w:color="auto"/>
            </w:tcBorders>
            <w:hideMark/>
          </w:tcPr>
          <w:p w14:paraId="4DB9A9D0" w14:textId="7A59AC21" w:rsidR="00280A85" w:rsidRPr="001A3A6C" w:rsidRDefault="00280A85" w:rsidP="00280A85">
            <w:pPr>
              <w:jc w:val="center"/>
              <w:rPr>
                <w:rFonts w:ascii="Arial" w:hAnsi="Arial" w:cs="Arial"/>
                <w:b/>
                <w:bCs/>
                <w:sz w:val="16"/>
                <w:szCs w:val="16"/>
              </w:rPr>
            </w:pPr>
            <w:r w:rsidRPr="001A3A6C">
              <w:rPr>
                <w:sz w:val="16"/>
                <w:szCs w:val="16"/>
              </w:rPr>
              <w:t xml:space="preserve"> Concombre </w:t>
            </w:r>
          </w:p>
        </w:tc>
        <w:tc>
          <w:tcPr>
            <w:tcW w:w="439" w:type="pct"/>
            <w:tcBorders>
              <w:top w:val="single" w:sz="4" w:space="0" w:color="auto"/>
              <w:left w:val="nil"/>
              <w:bottom w:val="single" w:sz="4" w:space="0" w:color="auto"/>
              <w:right w:val="single" w:sz="4" w:space="0" w:color="auto"/>
            </w:tcBorders>
            <w:hideMark/>
          </w:tcPr>
          <w:p w14:paraId="66B46634" w14:textId="2F70E796" w:rsidR="00280A85" w:rsidRPr="001A3A6C" w:rsidRDefault="00280A85" w:rsidP="00280A85">
            <w:pPr>
              <w:jc w:val="center"/>
              <w:rPr>
                <w:rFonts w:ascii="Arial" w:hAnsi="Arial" w:cs="Arial"/>
                <w:b/>
                <w:bCs/>
                <w:sz w:val="16"/>
                <w:szCs w:val="16"/>
              </w:rPr>
            </w:pPr>
            <w:r w:rsidRPr="001A3A6C">
              <w:rPr>
                <w:sz w:val="16"/>
                <w:szCs w:val="16"/>
              </w:rPr>
              <w:t xml:space="preserve"> Poivron </w:t>
            </w:r>
          </w:p>
        </w:tc>
        <w:tc>
          <w:tcPr>
            <w:tcW w:w="438" w:type="pct"/>
            <w:tcBorders>
              <w:top w:val="single" w:sz="4" w:space="0" w:color="auto"/>
              <w:left w:val="nil"/>
              <w:bottom w:val="single" w:sz="4" w:space="0" w:color="auto"/>
              <w:right w:val="single" w:sz="4" w:space="0" w:color="auto"/>
            </w:tcBorders>
          </w:tcPr>
          <w:p w14:paraId="31C1CA55" w14:textId="25F9AFB0" w:rsidR="00280A85" w:rsidRPr="001A3A6C" w:rsidRDefault="00280A85" w:rsidP="00280A85">
            <w:pPr>
              <w:jc w:val="center"/>
              <w:rPr>
                <w:rFonts w:ascii="Arial" w:hAnsi="Arial" w:cs="Arial"/>
                <w:b/>
                <w:bCs/>
                <w:sz w:val="16"/>
                <w:szCs w:val="16"/>
              </w:rPr>
            </w:pPr>
            <w:r w:rsidRPr="001A3A6C">
              <w:rPr>
                <w:sz w:val="16"/>
                <w:szCs w:val="16"/>
              </w:rPr>
              <w:t xml:space="preserve"> Ail </w:t>
            </w:r>
          </w:p>
        </w:tc>
        <w:tc>
          <w:tcPr>
            <w:tcW w:w="438" w:type="pct"/>
            <w:tcBorders>
              <w:top w:val="single" w:sz="4" w:space="0" w:color="auto"/>
              <w:left w:val="nil"/>
              <w:bottom w:val="single" w:sz="4" w:space="0" w:color="auto"/>
              <w:right w:val="single" w:sz="4" w:space="0" w:color="auto"/>
            </w:tcBorders>
          </w:tcPr>
          <w:p w14:paraId="727BF8DD" w14:textId="7D77E103" w:rsidR="00280A85" w:rsidRPr="001A3A6C" w:rsidRDefault="00280A85" w:rsidP="00280A85">
            <w:pPr>
              <w:jc w:val="center"/>
              <w:rPr>
                <w:rFonts w:ascii="Arial" w:hAnsi="Arial" w:cs="Arial"/>
                <w:b/>
                <w:bCs/>
                <w:sz w:val="16"/>
                <w:szCs w:val="16"/>
              </w:rPr>
            </w:pPr>
            <w:r w:rsidRPr="001A3A6C">
              <w:rPr>
                <w:sz w:val="16"/>
                <w:szCs w:val="16"/>
              </w:rPr>
              <w:t xml:space="preserve"> Gombo </w:t>
            </w:r>
          </w:p>
        </w:tc>
        <w:tc>
          <w:tcPr>
            <w:tcW w:w="438" w:type="pct"/>
            <w:tcBorders>
              <w:top w:val="single" w:sz="4" w:space="0" w:color="auto"/>
              <w:left w:val="nil"/>
              <w:bottom w:val="single" w:sz="4" w:space="0" w:color="auto"/>
              <w:right w:val="single" w:sz="4" w:space="0" w:color="auto"/>
            </w:tcBorders>
          </w:tcPr>
          <w:p w14:paraId="19073C42" w14:textId="516BFD71" w:rsidR="00280A85" w:rsidRPr="001A3A6C" w:rsidRDefault="00280A85" w:rsidP="00280A85">
            <w:pPr>
              <w:jc w:val="center"/>
              <w:rPr>
                <w:rFonts w:ascii="Arial" w:hAnsi="Arial" w:cs="Arial"/>
                <w:b/>
                <w:bCs/>
                <w:sz w:val="16"/>
                <w:szCs w:val="16"/>
              </w:rPr>
            </w:pPr>
            <w:r w:rsidRPr="001A3A6C">
              <w:rPr>
                <w:sz w:val="16"/>
                <w:szCs w:val="16"/>
              </w:rPr>
              <w:t xml:space="preserve"> Tabac </w:t>
            </w:r>
          </w:p>
        </w:tc>
        <w:tc>
          <w:tcPr>
            <w:tcW w:w="436" w:type="pct"/>
            <w:tcBorders>
              <w:top w:val="single" w:sz="4" w:space="0" w:color="auto"/>
              <w:left w:val="nil"/>
              <w:bottom w:val="single" w:sz="4" w:space="0" w:color="auto"/>
              <w:right w:val="single" w:sz="4" w:space="0" w:color="auto"/>
            </w:tcBorders>
          </w:tcPr>
          <w:p w14:paraId="459F8120" w14:textId="4A96D142" w:rsidR="00280A85" w:rsidRPr="001A3A6C" w:rsidRDefault="00280A85" w:rsidP="00280A85">
            <w:pPr>
              <w:jc w:val="center"/>
              <w:rPr>
                <w:rFonts w:ascii="Arial" w:hAnsi="Arial" w:cs="Arial"/>
                <w:b/>
                <w:bCs/>
                <w:sz w:val="16"/>
                <w:szCs w:val="16"/>
              </w:rPr>
            </w:pPr>
            <w:r w:rsidRPr="001A3A6C">
              <w:rPr>
                <w:sz w:val="16"/>
                <w:szCs w:val="16"/>
              </w:rPr>
              <w:t xml:space="preserve"> Courgette </w:t>
            </w:r>
          </w:p>
        </w:tc>
        <w:tc>
          <w:tcPr>
            <w:tcW w:w="434" w:type="pct"/>
            <w:tcBorders>
              <w:top w:val="single" w:sz="4" w:space="0" w:color="auto"/>
              <w:left w:val="nil"/>
              <w:bottom w:val="single" w:sz="4" w:space="0" w:color="auto"/>
              <w:right w:val="single" w:sz="4" w:space="0" w:color="auto"/>
            </w:tcBorders>
          </w:tcPr>
          <w:p w14:paraId="1329779A" w14:textId="2CB208E4" w:rsidR="00280A85" w:rsidRPr="001A3A6C" w:rsidRDefault="00280A85" w:rsidP="00280A85">
            <w:pPr>
              <w:jc w:val="center"/>
              <w:rPr>
                <w:rFonts w:ascii="Arial" w:hAnsi="Arial" w:cs="Arial"/>
                <w:b/>
                <w:bCs/>
                <w:sz w:val="16"/>
                <w:szCs w:val="16"/>
              </w:rPr>
            </w:pPr>
            <w:r w:rsidRPr="001A3A6C">
              <w:rPr>
                <w:sz w:val="16"/>
                <w:szCs w:val="16"/>
              </w:rPr>
              <w:t xml:space="preserve"> Oseille </w:t>
            </w:r>
          </w:p>
        </w:tc>
        <w:tc>
          <w:tcPr>
            <w:tcW w:w="434" w:type="pct"/>
            <w:tcBorders>
              <w:top w:val="single" w:sz="4" w:space="0" w:color="auto"/>
              <w:left w:val="nil"/>
              <w:bottom w:val="single" w:sz="4" w:space="0" w:color="auto"/>
              <w:right w:val="single" w:sz="4" w:space="0" w:color="auto"/>
            </w:tcBorders>
          </w:tcPr>
          <w:p w14:paraId="38DE13A8" w14:textId="709266B2" w:rsidR="00280A85" w:rsidRPr="001A3A6C" w:rsidRDefault="00280A85" w:rsidP="00280A85">
            <w:pPr>
              <w:jc w:val="center"/>
              <w:rPr>
                <w:rFonts w:ascii="Arial" w:hAnsi="Arial" w:cs="Arial"/>
                <w:b/>
                <w:bCs/>
                <w:sz w:val="16"/>
                <w:szCs w:val="16"/>
              </w:rPr>
            </w:pPr>
            <w:r w:rsidRPr="001A3A6C">
              <w:rPr>
                <w:sz w:val="16"/>
                <w:szCs w:val="16"/>
              </w:rPr>
              <w:t xml:space="preserve"> Persil/céleri </w:t>
            </w:r>
          </w:p>
        </w:tc>
        <w:tc>
          <w:tcPr>
            <w:tcW w:w="431" w:type="pct"/>
            <w:tcBorders>
              <w:top w:val="single" w:sz="4" w:space="0" w:color="auto"/>
              <w:left w:val="nil"/>
              <w:bottom w:val="single" w:sz="4" w:space="0" w:color="auto"/>
              <w:right w:val="single" w:sz="4" w:space="0" w:color="auto"/>
            </w:tcBorders>
          </w:tcPr>
          <w:p w14:paraId="3AA4DD29" w14:textId="6A1599CC" w:rsidR="00280A85" w:rsidRPr="001A3A6C" w:rsidRDefault="00280A85" w:rsidP="00280A85">
            <w:pPr>
              <w:jc w:val="center"/>
              <w:rPr>
                <w:rFonts w:ascii="Arial" w:hAnsi="Arial" w:cs="Arial"/>
                <w:b/>
                <w:bCs/>
                <w:sz w:val="16"/>
                <w:szCs w:val="16"/>
              </w:rPr>
            </w:pPr>
            <w:r w:rsidRPr="001A3A6C">
              <w:rPr>
                <w:sz w:val="16"/>
                <w:szCs w:val="16"/>
              </w:rPr>
              <w:t xml:space="preserve"> Pastèque </w:t>
            </w:r>
          </w:p>
        </w:tc>
      </w:tr>
      <w:tr w:rsidR="00280A85" w:rsidRPr="001A3A6C" w14:paraId="62A1740E" w14:textId="77777777" w:rsidTr="000D5111">
        <w:trPr>
          <w:trHeight w:val="20"/>
        </w:trPr>
        <w:tc>
          <w:tcPr>
            <w:tcW w:w="573" w:type="pct"/>
            <w:tcBorders>
              <w:top w:val="nil"/>
              <w:left w:val="nil"/>
              <w:bottom w:val="single" w:sz="4" w:space="0" w:color="auto"/>
              <w:right w:val="single" w:sz="4" w:space="0" w:color="auto"/>
            </w:tcBorders>
            <w:vAlign w:val="center"/>
            <w:hideMark/>
          </w:tcPr>
          <w:p w14:paraId="69FBB658" w14:textId="77777777" w:rsidR="00280A85" w:rsidRPr="001A3A6C" w:rsidRDefault="00280A85" w:rsidP="00280A85">
            <w:pPr>
              <w:rPr>
                <w:rFonts w:ascii="Arial" w:hAnsi="Arial" w:cs="Arial"/>
                <w:b/>
                <w:bCs/>
                <w:sz w:val="16"/>
                <w:szCs w:val="16"/>
              </w:rPr>
            </w:pPr>
            <w:r w:rsidRPr="001A3A6C">
              <w:rPr>
                <w:rFonts w:ascii="Arial" w:hAnsi="Arial" w:cs="Arial"/>
                <w:b/>
                <w:bCs/>
                <w:sz w:val="16"/>
                <w:szCs w:val="16"/>
              </w:rPr>
              <w:t>BOUCLE DU MOUHOUN</w:t>
            </w:r>
          </w:p>
        </w:tc>
        <w:tc>
          <w:tcPr>
            <w:tcW w:w="500" w:type="pct"/>
            <w:tcBorders>
              <w:top w:val="nil"/>
              <w:left w:val="nil"/>
              <w:bottom w:val="single" w:sz="4" w:space="0" w:color="auto"/>
              <w:right w:val="single" w:sz="4" w:space="0" w:color="auto"/>
            </w:tcBorders>
            <w:noWrap/>
            <w:hideMark/>
          </w:tcPr>
          <w:p w14:paraId="788F3BBC"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29F39F79" w14:textId="50F10E5F" w:rsidR="00280A85" w:rsidRPr="001A3A6C" w:rsidRDefault="00280A85" w:rsidP="00280A85">
            <w:pPr>
              <w:jc w:val="center"/>
              <w:rPr>
                <w:rFonts w:ascii="Arial" w:hAnsi="Arial" w:cs="Arial"/>
                <w:sz w:val="16"/>
                <w:szCs w:val="16"/>
              </w:rPr>
            </w:pPr>
            <w:r w:rsidRPr="001A3A6C">
              <w:rPr>
                <w:sz w:val="16"/>
                <w:szCs w:val="16"/>
              </w:rPr>
              <w:t xml:space="preserve"> 365 </w:t>
            </w:r>
          </w:p>
        </w:tc>
        <w:tc>
          <w:tcPr>
            <w:tcW w:w="439" w:type="pct"/>
            <w:tcBorders>
              <w:top w:val="nil"/>
              <w:left w:val="nil"/>
              <w:bottom w:val="single" w:sz="4" w:space="0" w:color="auto"/>
              <w:right w:val="single" w:sz="4" w:space="0" w:color="auto"/>
            </w:tcBorders>
            <w:noWrap/>
            <w:hideMark/>
          </w:tcPr>
          <w:p w14:paraId="0239A852" w14:textId="6E22FDA2" w:rsidR="00280A85" w:rsidRPr="001A3A6C" w:rsidRDefault="00280A85" w:rsidP="00280A85">
            <w:pPr>
              <w:jc w:val="center"/>
              <w:rPr>
                <w:rFonts w:ascii="Arial" w:hAnsi="Arial" w:cs="Arial"/>
                <w:sz w:val="16"/>
                <w:szCs w:val="16"/>
              </w:rPr>
            </w:pPr>
            <w:r w:rsidRPr="001A3A6C">
              <w:rPr>
                <w:sz w:val="16"/>
                <w:szCs w:val="16"/>
              </w:rPr>
              <w:t xml:space="preserve"> 161 </w:t>
            </w:r>
          </w:p>
        </w:tc>
        <w:tc>
          <w:tcPr>
            <w:tcW w:w="438" w:type="pct"/>
            <w:tcBorders>
              <w:top w:val="nil"/>
              <w:left w:val="nil"/>
              <w:bottom w:val="single" w:sz="4" w:space="0" w:color="auto"/>
              <w:right w:val="single" w:sz="4" w:space="0" w:color="auto"/>
            </w:tcBorders>
          </w:tcPr>
          <w:p w14:paraId="78FB1093" w14:textId="115CBB26" w:rsidR="00280A85" w:rsidRPr="001A3A6C" w:rsidRDefault="00280A85" w:rsidP="00280A85">
            <w:pPr>
              <w:jc w:val="center"/>
              <w:rPr>
                <w:rFonts w:ascii="Arial" w:hAnsi="Arial" w:cs="Arial"/>
                <w:sz w:val="16"/>
                <w:szCs w:val="16"/>
              </w:rPr>
            </w:pPr>
            <w:r w:rsidRPr="001A3A6C">
              <w:rPr>
                <w:sz w:val="16"/>
                <w:szCs w:val="16"/>
              </w:rPr>
              <w:t xml:space="preserve"> 1 </w:t>
            </w:r>
          </w:p>
        </w:tc>
        <w:tc>
          <w:tcPr>
            <w:tcW w:w="438" w:type="pct"/>
            <w:tcBorders>
              <w:top w:val="nil"/>
              <w:left w:val="nil"/>
              <w:bottom w:val="single" w:sz="4" w:space="0" w:color="auto"/>
              <w:right w:val="single" w:sz="4" w:space="0" w:color="auto"/>
            </w:tcBorders>
          </w:tcPr>
          <w:p w14:paraId="52B7DFD9" w14:textId="4A6B2B44" w:rsidR="00280A85" w:rsidRPr="001A3A6C" w:rsidRDefault="00280A85" w:rsidP="00280A85">
            <w:pPr>
              <w:jc w:val="center"/>
              <w:rPr>
                <w:rFonts w:ascii="Arial" w:hAnsi="Arial" w:cs="Arial"/>
                <w:sz w:val="16"/>
                <w:szCs w:val="16"/>
              </w:rPr>
            </w:pPr>
            <w:r w:rsidRPr="001A3A6C">
              <w:rPr>
                <w:sz w:val="16"/>
                <w:szCs w:val="16"/>
              </w:rPr>
              <w:t xml:space="preserve"> 692 </w:t>
            </w:r>
          </w:p>
        </w:tc>
        <w:tc>
          <w:tcPr>
            <w:tcW w:w="438" w:type="pct"/>
            <w:tcBorders>
              <w:top w:val="nil"/>
              <w:left w:val="nil"/>
              <w:bottom w:val="single" w:sz="4" w:space="0" w:color="auto"/>
              <w:right w:val="single" w:sz="4" w:space="0" w:color="auto"/>
            </w:tcBorders>
          </w:tcPr>
          <w:p w14:paraId="73136FC1" w14:textId="7F58F13E" w:rsidR="00280A85" w:rsidRPr="001A3A6C" w:rsidRDefault="00280A85" w:rsidP="00280A85">
            <w:pPr>
              <w:jc w:val="center"/>
              <w:rPr>
                <w:rFonts w:ascii="Arial" w:hAnsi="Arial" w:cs="Arial"/>
                <w:sz w:val="16"/>
                <w:szCs w:val="16"/>
              </w:rPr>
            </w:pPr>
            <w:r w:rsidRPr="001A3A6C">
              <w:rPr>
                <w:sz w:val="16"/>
                <w:szCs w:val="16"/>
              </w:rPr>
              <w:t xml:space="preserve"> 1 </w:t>
            </w:r>
          </w:p>
        </w:tc>
        <w:tc>
          <w:tcPr>
            <w:tcW w:w="436" w:type="pct"/>
            <w:tcBorders>
              <w:top w:val="nil"/>
              <w:left w:val="nil"/>
              <w:bottom w:val="single" w:sz="4" w:space="0" w:color="auto"/>
              <w:right w:val="single" w:sz="4" w:space="0" w:color="auto"/>
            </w:tcBorders>
          </w:tcPr>
          <w:p w14:paraId="4BB33CD8" w14:textId="373669F0" w:rsidR="00280A85" w:rsidRPr="001A3A6C" w:rsidRDefault="00280A85" w:rsidP="00280A85">
            <w:pPr>
              <w:jc w:val="center"/>
              <w:rPr>
                <w:rFonts w:ascii="Arial" w:hAnsi="Arial" w:cs="Arial"/>
                <w:sz w:val="16"/>
                <w:szCs w:val="16"/>
              </w:rPr>
            </w:pPr>
            <w:r w:rsidRPr="001A3A6C">
              <w:rPr>
                <w:sz w:val="16"/>
                <w:szCs w:val="16"/>
              </w:rPr>
              <w:t xml:space="preserve"> 133 </w:t>
            </w:r>
          </w:p>
        </w:tc>
        <w:tc>
          <w:tcPr>
            <w:tcW w:w="434" w:type="pct"/>
            <w:tcBorders>
              <w:top w:val="nil"/>
              <w:left w:val="nil"/>
              <w:bottom w:val="single" w:sz="4" w:space="0" w:color="auto"/>
              <w:right w:val="single" w:sz="4" w:space="0" w:color="auto"/>
            </w:tcBorders>
          </w:tcPr>
          <w:p w14:paraId="3631FC84" w14:textId="131689DF" w:rsidR="00280A85" w:rsidRPr="001A3A6C" w:rsidRDefault="00280A85" w:rsidP="00280A85">
            <w:pPr>
              <w:jc w:val="center"/>
              <w:rPr>
                <w:rFonts w:ascii="Arial" w:hAnsi="Arial" w:cs="Arial"/>
                <w:sz w:val="16"/>
                <w:szCs w:val="16"/>
              </w:rPr>
            </w:pPr>
            <w:r w:rsidRPr="001A3A6C">
              <w:rPr>
                <w:sz w:val="16"/>
                <w:szCs w:val="16"/>
              </w:rPr>
              <w:t xml:space="preserve"> 655 </w:t>
            </w:r>
          </w:p>
        </w:tc>
        <w:tc>
          <w:tcPr>
            <w:tcW w:w="434" w:type="pct"/>
            <w:tcBorders>
              <w:top w:val="nil"/>
              <w:left w:val="nil"/>
              <w:bottom w:val="single" w:sz="4" w:space="0" w:color="auto"/>
              <w:right w:val="single" w:sz="4" w:space="0" w:color="auto"/>
            </w:tcBorders>
          </w:tcPr>
          <w:p w14:paraId="36B129D2"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459E3D46" w14:textId="29A3EA29" w:rsidR="00280A85" w:rsidRPr="001A3A6C" w:rsidRDefault="00280A85" w:rsidP="00280A85">
            <w:pPr>
              <w:jc w:val="center"/>
              <w:rPr>
                <w:rFonts w:ascii="Arial" w:hAnsi="Arial" w:cs="Arial"/>
                <w:sz w:val="16"/>
                <w:szCs w:val="16"/>
              </w:rPr>
            </w:pPr>
            <w:r w:rsidRPr="001A3A6C">
              <w:rPr>
                <w:sz w:val="16"/>
                <w:szCs w:val="16"/>
              </w:rPr>
              <w:t xml:space="preserve"> 233 </w:t>
            </w:r>
          </w:p>
        </w:tc>
      </w:tr>
      <w:tr w:rsidR="00280A85" w:rsidRPr="001A3A6C" w14:paraId="6898E388" w14:textId="77777777" w:rsidTr="000D5111">
        <w:trPr>
          <w:trHeight w:val="20"/>
        </w:trPr>
        <w:tc>
          <w:tcPr>
            <w:tcW w:w="573" w:type="pct"/>
            <w:tcBorders>
              <w:top w:val="nil"/>
              <w:left w:val="nil"/>
              <w:bottom w:val="single" w:sz="4" w:space="0" w:color="auto"/>
              <w:right w:val="single" w:sz="4" w:space="0" w:color="auto"/>
            </w:tcBorders>
            <w:vAlign w:val="center"/>
            <w:hideMark/>
          </w:tcPr>
          <w:p w14:paraId="66EE1DD1"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BALE</w:t>
            </w:r>
          </w:p>
        </w:tc>
        <w:tc>
          <w:tcPr>
            <w:tcW w:w="500" w:type="pct"/>
            <w:tcBorders>
              <w:top w:val="nil"/>
              <w:left w:val="nil"/>
              <w:bottom w:val="single" w:sz="4" w:space="0" w:color="auto"/>
              <w:right w:val="single" w:sz="4" w:space="0" w:color="auto"/>
            </w:tcBorders>
            <w:noWrap/>
            <w:hideMark/>
          </w:tcPr>
          <w:p w14:paraId="57FAC7DF"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4AD293E6" w14:textId="0E6E9B84" w:rsidR="00280A85" w:rsidRPr="001A3A6C" w:rsidRDefault="00280A85" w:rsidP="00280A85">
            <w:pPr>
              <w:jc w:val="center"/>
              <w:rPr>
                <w:rFonts w:ascii="Arial" w:hAnsi="Arial" w:cs="Arial"/>
                <w:sz w:val="16"/>
                <w:szCs w:val="16"/>
              </w:rPr>
            </w:pPr>
            <w:r w:rsidRPr="001A3A6C">
              <w:rPr>
                <w:sz w:val="16"/>
                <w:szCs w:val="16"/>
              </w:rPr>
              <w:t xml:space="preserve"> 4 </w:t>
            </w:r>
          </w:p>
        </w:tc>
        <w:tc>
          <w:tcPr>
            <w:tcW w:w="439" w:type="pct"/>
            <w:tcBorders>
              <w:top w:val="nil"/>
              <w:left w:val="nil"/>
              <w:bottom w:val="single" w:sz="4" w:space="0" w:color="auto"/>
              <w:right w:val="single" w:sz="4" w:space="0" w:color="auto"/>
            </w:tcBorders>
            <w:noWrap/>
            <w:hideMark/>
          </w:tcPr>
          <w:p w14:paraId="0B80A8E3" w14:textId="6A25131F" w:rsidR="00280A85" w:rsidRPr="001A3A6C" w:rsidRDefault="00280A85" w:rsidP="00280A85">
            <w:pPr>
              <w:jc w:val="center"/>
              <w:rPr>
                <w:rFonts w:ascii="Arial" w:hAnsi="Arial" w:cs="Arial"/>
                <w:sz w:val="16"/>
                <w:szCs w:val="16"/>
              </w:rPr>
            </w:pPr>
            <w:r w:rsidRPr="001A3A6C">
              <w:rPr>
                <w:sz w:val="16"/>
                <w:szCs w:val="16"/>
              </w:rPr>
              <w:t xml:space="preserve"> 69 </w:t>
            </w:r>
          </w:p>
        </w:tc>
        <w:tc>
          <w:tcPr>
            <w:tcW w:w="438" w:type="pct"/>
            <w:tcBorders>
              <w:top w:val="nil"/>
              <w:left w:val="nil"/>
              <w:bottom w:val="single" w:sz="4" w:space="0" w:color="auto"/>
              <w:right w:val="single" w:sz="4" w:space="0" w:color="auto"/>
            </w:tcBorders>
          </w:tcPr>
          <w:p w14:paraId="61DBC722"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477345CF" w14:textId="7184AA45" w:rsidR="00280A85" w:rsidRPr="001A3A6C" w:rsidRDefault="00280A85" w:rsidP="00280A85">
            <w:pPr>
              <w:jc w:val="center"/>
              <w:rPr>
                <w:rFonts w:ascii="Arial" w:hAnsi="Arial" w:cs="Arial"/>
                <w:sz w:val="16"/>
                <w:szCs w:val="16"/>
              </w:rPr>
            </w:pPr>
            <w:r w:rsidRPr="001A3A6C">
              <w:rPr>
                <w:sz w:val="16"/>
                <w:szCs w:val="16"/>
              </w:rPr>
              <w:t xml:space="preserve"> 73 </w:t>
            </w:r>
          </w:p>
        </w:tc>
        <w:tc>
          <w:tcPr>
            <w:tcW w:w="438" w:type="pct"/>
            <w:tcBorders>
              <w:top w:val="nil"/>
              <w:left w:val="nil"/>
              <w:bottom w:val="single" w:sz="4" w:space="0" w:color="auto"/>
              <w:right w:val="single" w:sz="4" w:space="0" w:color="auto"/>
            </w:tcBorders>
          </w:tcPr>
          <w:p w14:paraId="2C49E39A"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29AD56C6" w14:textId="52CB165E" w:rsidR="00280A85" w:rsidRPr="001A3A6C" w:rsidRDefault="00280A85" w:rsidP="00280A85">
            <w:pPr>
              <w:jc w:val="center"/>
              <w:rPr>
                <w:rFonts w:ascii="Arial" w:hAnsi="Arial" w:cs="Arial"/>
                <w:sz w:val="16"/>
                <w:szCs w:val="16"/>
              </w:rPr>
            </w:pPr>
            <w:r w:rsidRPr="001A3A6C">
              <w:rPr>
                <w:sz w:val="16"/>
                <w:szCs w:val="16"/>
              </w:rPr>
              <w:t xml:space="preserve"> 92 </w:t>
            </w:r>
          </w:p>
        </w:tc>
        <w:tc>
          <w:tcPr>
            <w:tcW w:w="434" w:type="pct"/>
            <w:tcBorders>
              <w:top w:val="nil"/>
              <w:left w:val="nil"/>
              <w:bottom w:val="single" w:sz="4" w:space="0" w:color="auto"/>
              <w:right w:val="single" w:sz="4" w:space="0" w:color="auto"/>
            </w:tcBorders>
          </w:tcPr>
          <w:p w14:paraId="79E6BCDF" w14:textId="4D617D81" w:rsidR="00280A85" w:rsidRPr="001A3A6C" w:rsidRDefault="00280A85" w:rsidP="00280A85">
            <w:pPr>
              <w:jc w:val="center"/>
              <w:rPr>
                <w:rFonts w:ascii="Arial" w:hAnsi="Arial" w:cs="Arial"/>
                <w:sz w:val="16"/>
                <w:szCs w:val="16"/>
              </w:rPr>
            </w:pPr>
            <w:r w:rsidRPr="001A3A6C">
              <w:rPr>
                <w:sz w:val="16"/>
                <w:szCs w:val="16"/>
              </w:rPr>
              <w:t xml:space="preserve"> 65 </w:t>
            </w:r>
          </w:p>
        </w:tc>
        <w:tc>
          <w:tcPr>
            <w:tcW w:w="434" w:type="pct"/>
            <w:tcBorders>
              <w:top w:val="nil"/>
              <w:left w:val="nil"/>
              <w:bottom w:val="single" w:sz="4" w:space="0" w:color="auto"/>
              <w:right w:val="single" w:sz="4" w:space="0" w:color="auto"/>
            </w:tcBorders>
          </w:tcPr>
          <w:p w14:paraId="23E8BA23"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3239A5C2" w14:textId="3CCDEB8D" w:rsidR="00280A85" w:rsidRPr="001A3A6C" w:rsidRDefault="00280A85" w:rsidP="00280A85">
            <w:pPr>
              <w:jc w:val="center"/>
              <w:rPr>
                <w:rFonts w:ascii="Arial" w:hAnsi="Arial" w:cs="Arial"/>
                <w:sz w:val="16"/>
                <w:szCs w:val="16"/>
              </w:rPr>
            </w:pPr>
            <w:r w:rsidRPr="001A3A6C">
              <w:rPr>
                <w:sz w:val="16"/>
                <w:szCs w:val="16"/>
              </w:rPr>
              <w:t xml:space="preserve"> 194 </w:t>
            </w:r>
          </w:p>
        </w:tc>
      </w:tr>
      <w:tr w:rsidR="00280A85" w:rsidRPr="001A3A6C" w14:paraId="027739B1" w14:textId="77777777" w:rsidTr="000D5111">
        <w:trPr>
          <w:trHeight w:val="20"/>
        </w:trPr>
        <w:tc>
          <w:tcPr>
            <w:tcW w:w="573" w:type="pct"/>
            <w:tcBorders>
              <w:top w:val="nil"/>
              <w:left w:val="nil"/>
              <w:bottom w:val="single" w:sz="4" w:space="0" w:color="auto"/>
              <w:right w:val="single" w:sz="4" w:space="0" w:color="auto"/>
            </w:tcBorders>
            <w:vAlign w:val="center"/>
            <w:hideMark/>
          </w:tcPr>
          <w:p w14:paraId="4C5DD35D"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BANWA</w:t>
            </w:r>
          </w:p>
        </w:tc>
        <w:tc>
          <w:tcPr>
            <w:tcW w:w="500" w:type="pct"/>
            <w:tcBorders>
              <w:top w:val="nil"/>
              <w:left w:val="nil"/>
              <w:bottom w:val="single" w:sz="4" w:space="0" w:color="auto"/>
              <w:right w:val="single" w:sz="4" w:space="0" w:color="auto"/>
            </w:tcBorders>
            <w:noWrap/>
            <w:hideMark/>
          </w:tcPr>
          <w:p w14:paraId="46827365"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1591D704" w14:textId="1AA50BAF" w:rsidR="00280A85" w:rsidRPr="001A3A6C" w:rsidRDefault="00280A85" w:rsidP="00280A85">
            <w:pPr>
              <w:jc w:val="center"/>
              <w:rPr>
                <w:rFonts w:ascii="Arial" w:hAnsi="Arial" w:cs="Arial"/>
                <w:sz w:val="16"/>
                <w:szCs w:val="16"/>
              </w:rPr>
            </w:pPr>
            <w:r w:rsidRPr="001A3A6C">
              <w:rPr>
                <w:sz w:val="16"/>
                <w:szCs w:val="16"/>
              </w:rPr>
              <w:t xml:space="preserve"> 262 </w:t>
            </w:r>
          </w:p>
        </w:tc>
        <w:tc>
          <w:tcPr>
            <w:tcW w:w="439" w:type="pct"/>
            <w:tcBorders>
              <w:top w:val="nil"/>
              <w:left w:val="nil"/>
              <w:bottom w:val="single" w:sz="4" w:space="0" w:color="auto"/>
              <w:right w:val="single" w:sz="4" w:space="0" w:color="auto"/>
            </w:tcBorders>
            <w:noWrap/>
            <w:hideMark/>
          </w:tcPr>
          <w:p w14:paraId="16F26875"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6C9E063A"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0561C1FB" w14:textId="3DC42A77" w:rsidR="00280A85" w:rsidRPr="001A3A6C" w:rsidRDefault="00280A85" w:rsidP="00280A85">
            <w:pPr>
              <w:jc w:val="center"/>
              <w:rPr>
                <w:rFonts w:ascii="Arial" w:hAnsi="Arial" w:cs="Arial"/>
                <w:sz w:val="16"/>
                <w:szCs w:val="16"/>
              </w:rPr>
            </w:pPr>
            <w:r w:rsidRPr="001A3A6C">
              <w:rPr>
                <w:sz w:val="16"/>
                <w:szCs w:val="16"/>
              </w:rPr>
              <w:t xml:space="preserve"> 425 </w:t>
            </w:r>
          </w:p>
        </w:tc>
        <w:tc>
          <w:tcPr>
            <w:tcW w:w="438" w:type="pct"/>
            <w:tcBorders>
              <w:top w:val="nil"/>
              <w:left w:val="nil"/>
              <w:bottom w:val="single" w:sz="4" w:space="0" w:color="auto"/>
              <w:right w:val="single" w:sz="4" w:space="0" w:color="auto"/>
            </w:tcBorders>
          </w:tcPr>
          <w:p w14:paraId="125B64AC"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5731CD96" w14:textId="77777777" w:rsidR="00280A85" w:rsidRPr="001A3A6C" w:rsidRDefault="00280A85" w:rsidP="00280A85">
            <w:pPr>
              <w:jc w:val="center"/>
              <w:rPr>
                <w:rFonts w:ascii="Arial" w:hAnsi="Arial" w:cs="Arial"/>
                <w:sz w:val="16"/>
                <w:szCs w:val="16"/>
              </w:rPr>
            </w:pPr>
          </w:p>
        </w:tc>
        <w:tc>
          <w:tcPr>
            <w:tcW w:w="434" w:type="pct"/>
            <w:tcBorders>
              <w:top w:val="nil"/>
              <w:left w:val="nil"/>
              <w:bottom w:val="single" w:sz="4" w:space="0" w:color="auto"/>
              <w:right w:val="single" w:sz="4" w:space="0" w:color="auto"/>
            </w:tcBorders>
          </w:tcPr>
          <w:p w14:paraId="2CA8C8B0" w14:textId="2C52A469" w:rsidR="00280A85" w:rsidRPr="001A3A6C" w:rsidRDefault="00280A85" w:rsidP="00280A85">
            <w:pPr>
              <w:jc w:val="center"/>
              <w:rPr>
                <w:rFonts w:ascii="Arial" w:hAnsi="Arial" w:cs="Arial"/>
                <w:sz w:val="16"/>
                <w:szCs w:val="16"/>
              </w:rPr>
            </w:pPr>
            <w:r w:rsidRPr="001A3A6C">
              <w:rPr>
                <w:sz w:val="16"/>
                <w:szCs w:val="16"/>
              </w:rPr>
              <w:t xml:space="preserve"> 350 </w:t>
            </w:r>
          </w:p>
        </w:tc>
        <w:tc>
          <w:tcPr>
            <w:tcW w:w="434" w:type="pct"/>
            <w:tcBorders>
              <w:top w:val="nil"/>
              <w:left w:val="nil"/>
              <w:bottom w:val="single" w:sz="4" w:space="0" w:color="auto"/>
              <w:right w:val="single" w:sz="4" w:space="0" w:color="auto"/>
            </w:tcBorders>
          </w:tcPr>
          <w:p w14:paraId="6227CF91"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2C52E064" w14:textId="5AF20506" w:rsidR="00280A85" w:rsidRPr="001A3A6C" w:rsidRDefault="00280A85" w:rsidP="00280A85">
            <w:pPr>
              <w:jc w:val="center"/>
              <w:rPr>
                <w:rFonts w:ascii="Arial" w:hAnsi="Arial" w:cs="Arial"/>
                <w:sz w:val="16"/>
                <w:szCs w:val="16"/>
              </w:rPr>
            </w:pPr>
            <w:r w:rsidRPr="001A3A6C">
              <w:rPr>
                <w:sz w:val="16"/>
                <w:szCs w:val="16"/>
              </w:rPr>
              <w:t xml:space="preserve"> 38 </w:t>
            </w:r>
          </w:p>
        </w:tc>
      </w:tr>
      <w:tr w:rsidR="00280A85" w:rsidRPr="001A3A6C" w14:paraId="738C5EA2" w14:textId="77777777" w:rsidTr="000D5111">
        <w:trPr>
          <w:trHeight w:val="20"/>
        </w:trPr>
        <w:tc>
          <w:tcPr>
            <w:tcW w:w="573" w:type="pct"/>
            <w:tcBorders>
              <w:top w:val="nil"/>
              <w:left w:val="nil"/>
              <w:bottom w:val="single" w:sz="4" w:space="0" w:color="auto"/>
              <w:right w:val="single" w:sz="4" w:space="0" w:color="auto"/>
            </w:tcBorders>
            <w:vAlign w:val="center"/>
            <w:hideMark/>
          </w:tcPr>
          <w:p w14:paraId="32ECFB37"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KOSSI</w:t>
            </w:r>
          </w:p>
        </w:tc>
        <w:tc>
          <w:tcPr>
            <w:tcW w:w="500" w:type="pct"/>
            <w:tcBorders>
              <w:top w:val="nil"/>
              <w:left w:val="nil"/>
              <w:bottom w:val="single" w:sz="4" w:space="0" w:color="auto"/>
              <w:right w:val="single" w:sz="4" w:space="0" w:color="auto"/>
            </w:tcBorders>
            <w:noWrap/>
            <w:hideMark/>
          </w:tcPr>
          <w:p w14:paraId="486E4480"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4946B2F9" w14:textId="4D681A47" w:rsidR="00280A85" w:rsidRPr="001A3A6C" w:rsidRDefault="00280A85" w:rsidP="00280A85">
            <w:pPr>
              <w:jc w:val="center"/>
              <w:rPr>
                <w:rFonts w:ascii="Arial" w:hAnsi="Arial" w:cs="Arial"/>
                <w:sz w:val="16"/>
                <w:szCs w:val="16"/>
              </w:rPr>
            </w:pPr>
            <w:r w:rsidRPr="001A3A6C">
              <w:rPr>
                <w:sz w:val="16"/>
                <w:szCs w:val="16"/>
              </w:rPr>
              <w:t xml:space="preserve"> 13 </w:t>
            </w:r>
          </w:p>
        </w:tc>
        <w:tc>
          <w:tcPr>
            <w:tcW w:w="439" w:type="pct"/>
            <w:tcBorders>
              <w:top w:val="nil"/>
              <w:left w:val="nil"/>
              <w:bottom w:val="single" w:sz="4" w:space="0" w:color="auto"/>
              <w:right w:val="single" w:sz="4" w:space="0" w:color="auto"/>
            </w:tcBorders>
            <w:noWrap/>
            <w:hideMark/>
          </w:tcPr>
          <w:p w14:paraId="384CD772" w14:textId="76A5B178" w:rsidR="00280A85" w:rsidRPr="001A3A6C" w:rsidRDefault="00280A85" w:rsidP="00280A85">
            <w:pPr>
              <w:jc w:val="center"/>
              <w:rPr>
                <w:rFonts w:ascii="Arial" w:hAnsi="Arial" w:cs="Arial"/>
                <w:sz w:val="16"/>
                <w:szCs w:val="16"/>
              </w:rPr>
            </w:pPr>
            <w:r w:rsidRPr="001A3A6C">
              <w:rPr>
                <w:sz w:val="16"/>
                <w:szCs w:val="16"/>
              </w:rPr>
              <w:t xml:space="preserve"> 9 </w:t>
            </w:r>
          </w:p>
        </w:tc>
        <w:tc>
          <w:tcPr>
            <w:tcW w:w="438" w:type="pct"/>
            <w:tcBorders>
              <w:top w:val="nil"/>
              <w:left w:val="nil"/>
              <w:bottom w:val="single" w:sz="4" w:space="0" w:color="auto"/>
              <w:right w:val="single" w:sz="4" w:space="0" w:color="auto"/>
            </w:tcBorders>
          </w:tcPr>
          <w:p w14:paraId="76F1F3D9"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3B24B7F4" w14:textId="190C1084" w:rsidR="00280A85" w:rsidRPr="001A3A6C" w:rsidRDefault="00280A85" w:rsidP="00280A85">
            <w:pPr>
              <w:jc w:val="center"/>
              <w:rPr>
                <w:rFonts w:ascii="Arial" w:hAnsi="Arial" w:cs="Arial"/>
                <w:sz w:val="16"/>
                <w:szCs w:val="16"/>
              </w:rPr>
            </w:pPr>
            <w:r w:rsidRPr="001A3A6C">
              <w:rPr>
                <w:sz w:val="16"/>
                <w:szCs w:val="16"/>
              </w:rPr>
              <w:t xml:space="preserve"> 19 </w:t>
            </w:r>
          </w:p>
        </w:tc>
        <w:tc>
          <w:tcPr>
            <w:tcW w:w="438" w:type="pct"/>
            <w:tcBorders>
              <w:top w:val="nil"/>
              <w:left w:val="nil"/>
              <w:bottom w:val="single" w:sz="4" w:space="0" w:color="auto"/>
              <w:right w:val="single" w:sz="4" w:space="0" w:color="auto"/>
            </w:tcBorders>
          </w:tcPr>
          <w:p w14:paraId="0AB1E9AE" w14:textId="7EE24CD9" w:rsidR="00280A85" w:rsidRPr="001A3A6C" w:rsidRDefault="00280A85" w:rsidP="00280A85">
            <w:pPr>
              <w:jc w:val="center"/>
              <w:rPr>
                <w:rFonts w:ascii="Arial" w:hAnsi="Arial" w:cs="Arial"/>
                <w:sz w:val="16"/>
                <w:szCs w:val="16"/>
              </w:rPr>
            </w:pPr>
            <w:r w:rsidRPr="001A3A6C">
              <w:rPr>
                <w:sz w:val="16"/>
                <w:szCs w:val="16"/>
              </w:rPr>
              <w:t xml:space="preserve"> -   </w:t>
            </w:r>
          </w:p>
        </w:tc>
        <w:tc>
          <w:tcPr>
            <w:tcW w:w="436" w:type="pct"/>
            <w:tcBorders>
              <w:top w:val="nil"/>
              <w:left w:val="nil"/>
              <w:bottom w:val="single" w:sz="4" w:space="0" w:color="auto"/>
              <w:right w:val="single" w:sz="4" w:space="0" w:color="auto"/>
            </w:tcBorders>
          </w:tcPr>
          <w:p w14:paraId="665E6A1C" w14:textId="237DD83E" w:rsidR="00280A85" w:rsidRPr="001A3A6C" w:rsidRDefault="00280A85" w:rsidP="00280A85">
            <w:pPr>
              <w:jc w:val="center"/>
              <w:rPr>
                <w:rFonts w:ascii="Arial" w:hAnsi="Arial" w:cs="Arial"/>
                <w:sz w:val="16"/>
                <w:szCs w:val="16"/>
              </w:rPr>
            </w:pPr>
            <w:r w:rsidRPr="001A3A6C">
              <w:rPr>
                <w:sz w:val="16"/>
                <w:szCs w:val="16"/>
              </w:rPr>
              <w:t xml:space="preserve"> 4 </w:t>
            </w:r>
          </w:p>
        </w:tc>
        <w:tc>
          <w:tcPr>
            <w:tcW w:w="434" w:type="pct"/>
            <w:tcBorders>
              <w:top w:val="nil"/>
              <w:left w:val="nil"/>
              <w:bottom w:val="single" w:sz="4" w:space="0" w:color="auto"/>
              <w:right w:val="single" w:sz="4" w:space="0" w:color="auto"/>
            </w:tcBorders>
          </w:tcPr>
          <w:p w14:paraId="4F19B353" w14:textId="24638B68" w:rsidR="00280A85" w:rsidRPr="001A3A6C" w:rsidRDefault="00280A85" w:rsidP="00280A85">
            <w:pPr>
              <w:jc w:val="center"/>
              <w:rPr>
                <w:rFonts w:ascii="Arial" w:hAnsi="Arial" w:cs="Arial"/>
                <w:sz w:val="16"/>
                <w:szCs w:val="16"/>
              </w:rPr>
            </w:pPr>
            <w:r w:rsidRPr="001A3A6C">
              <w:rPr>
                <w:sz w:val="16"/>
                <w:szCs w:val="16"/>
              </w:rPr>
              <w:t xml:space="preserve"> 0 </w:t>
            </w:r>
          </w:p>
        </w:tc>
        <w:tc>
          <w:tcPr>
            <w:tcW w:w="434" w:type="pct"/>
            <w:tcBorders>
              <w:top w:val="nil"/>
              <w:left w:val="nil"/>
              <w:bottom w:val="single" w:sz="4" w:space="0" w:color="auto"/>
              <w:right w:val="single" w:sz="4" w:space="0" w:color="auto"/>
            </w:tcBorders>
          </w:tcPr>
          <w:p w14:paraId="28015A5C"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56F441C7" w14:textId="6E86E04A" w:rsidR="00280A85" w:rsidRPr="001A3A6C" w:rsidRDefault="00280A85" w:rsidP="00280A85">
            <w:pPr>
              <w:jc w:val="center"/>
              <w:rPr>
                <w:rFonts w:ascii="Arial" w:hAnsi="Arial" w:cs="Arial"/>
                <w:sz w:val="16"/>
                <w:szCs w:val="16"/>
              </w:rPr>
            </w:pPr>
            <w:r w:rsidRPr="001A3A6C">
              <w:rPr>
                <w:sz w:val="16"/>
                <w:szCs w:val="16"/>
              </w:rPr>
              <w:t xml:space="preserve"> 1 </w:t>
            </w:r>
          </w:p>
        </w:tc>
      </w:tr>
      <w:tr w:rsidR="00280A85" w:rsidRPr="001A3A6C" w14:paraId="5C34A311" w14:textId="77777777" w:rsidTr="000D5111">
        <w:trPr>
          <w:trHeight w:val="20"/>
        </w:trPr>
        <w:tc>
          <w:tcPr>
            <w:tcW w:w="573" w:type="pct"/>
            <w:tcBorders>
              <w:top w:val="nil"/>
              <w:left w:val="nil"/>
              <w:bottom w:val="single" w:sz="4" w:space="0" w:color="auto"/>
              <w:right w:val="single" w:sz="4" w:space="0" w:color="auto"/>
            </w:tcBorders>
            <w:vAlign w:val="center"/>
            <w:hideMark/>
          </w:tcPr>
          <w:p w14:paraId="6B1769E8"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MOUHOUN</w:t>
            </w:r>
          </w:p>
        </w:tc>
        <w:tc>
          <w:tcPr>
            <w:tcW w:w="500" w:type="pct"/>
            <w:tcBorders>
              <w:top w:val="nil"/>
              <w:left w:val="nil"/>
              <w:bottom w:val="single" w:sz="4" w:space="0" w:color="auto"/>
              <w:right w:val="single" w:sz="4" w:space="0" w:color="auto"/>
            </w:tcBorders>
            <w:noWrap/>
            <w:hideMark/>
          </w:tcPr>
          <w:p w14:paraId="7C46C943"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42A40367" w14:textId="7F38D2EA" w:rsidR="00280A85" w:rsidRPr="001A3A6C" w:rsidRDefault="00280A85" w:rsidP="00280A85">
            <w:pPr>
              <w:jc w:val="center"/>
              <w:rPr>
                <w:rFonts w:ascii="Arial" w:hAnsi="Arial" w:cs="Arial"/>
                <w:sz w:val="16"/>
                <w:szCs w:val="16"/>
              </w:rPr>
            </w:pPr>
            <w:r w:rsidRPr="001A3A6C">
              <w:rPr>
                <w:sz w:val="16"/>
                <w:szCs w:val="16"/>
              </w:rPr>
              <w:t xml:space="preserve"> 80 </w:t>
            </w:r>
          </w:p>
        </w:tc>
        <w:tc>
          <w:tcPr>
            <w:tcW w:w="439" w:type="pct"/>
            <w:tcBorders>
              <w:top w:val="nil"/>
              <w:left w:val="nil"/>
              <w:bottom w:val="single" w:sz="4" w:space="0" w:color="auto"/>
              <w:right w:val="single" w:sz="4" w:space="0" w:color="auto"/>
            </w:tcBorders>
            <w:noWrap/>
            <w:hideMark/>
          </w:tcPr>
          <w:p w14:paraId="29236E32" w14:textId="218A2605" w:rsidR="00280A85" w:rsidRPr="001A3A6C" w:rsidRDefault="00280A85" w:rsidP="00280A85">
            <w:pPr>
              <w:jc w:val="center"/>
              <w:rPr>
                <w:rFonts w:ascii="Arial" w:hAnsi="Arial" w:cs="Arial"/>
                <w:sz w:val="16"/>
                <w:szCs w:val="16"/>
              </w:rPr>
            </w:pPr>
            <w:r w:rsidRPr="001A3A6C">
              <w:rPr>
                <w:sz w:val="16"/>
                <w:szCs w:val="16"/>
              </w:rPr>
              <w:t xml:space="preserve"> 61 </w:t>
            </w:r>
          </w:p>
        </w:tc>
        <w:tc>
          <w:tcPr>
            <w:tcW w:w="438" w:type="pct"/>
            <w:tcBorders>
              <w:top w:val="nil"/>
              <w:left w:val="nil"/>
              <w:bottom w:val="single" w:sz="4" w:space="0" w:color="auto"/>
              <w:right w:val="single" w:sz="4" w:space="0" w:color="auto"/>
            </w:tcBorders>
          </w:tcPr>
          <w:p w14:paraId="4F473D98"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7B12CA5B" w14:textId="1F332226" w:rsidR="00280A85" w:rsidRPr="001A3A6C" w:rsidRDefault="00280A85" w:rsidP="00280A85">
            <w:pPr>
              <w:jc w:val="center"/>
              <w:rPr>
                <w:rFonts w:ascii="Arial" w:hAnsi="Arial" w:cs="Arial"/>
                <w:sz w:val="16"/>
                <w:szCs w:val="16"/>
              </w:rPr>
            </w:pPr>
            <w:r w:rsidRPr="001A3A6C">
              <w:rPr>
                <w:sz w:val="16"/>
                <w:szCs w:val="16"/>
              </w:rPr>
              <w:t xml:space="preserve"> 30 </w:t>
            </w:r>
          </w:p>
        </w:tc>
        <w:tc>
          <w:tcPr>
            <w:tcW w:w="438" w:type="pct"/>
            <w:tcBorders>
              <w:top w:val="nil"/>
              <w:left w:val="nil"/>
              <w:bottom w:val="single" w:sz="4" w:space="0" w:color="auto"/>
              <w:right w:val="single" w:sz="4" w:space="0" w:color="auto"/>
            </w:tcBorders>
          </w:tcPr>
          <w:p w14:paraId="1AE9F29B"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1C0CED5E" w14:textId="4AB04B8F" w:rsidR="00280A85" w:rsidRPr="001A3A6C" w:rsidRDefault="00280A85" w:rsidP="00280A85">
            <w:pPr>
              <w:jc w:val="center"/>
              <w:rPr>
                <w:rFonts w:ascii="Arial" w:hAnsi="Arial" w:cs="Arial"/>
                <w:sz w:val="16"/>
                <w:szCs w:val="16"/>
              </w:rPr>
            </w:pPr>
            <w:r w:rsidRPr="001A3A6C">
              <w:rPr>
                <w:sz w:val="16"/>
                <w:szCs w:val="16"/>
              </w:rPr>
              <w:t xml:space="preserve"> 37 </w:t>
            </w:r>
          </w:p>
        </w:tc>
        <w:tc>
          <w:tcPr>
            <w:tcW w:w="434" w:type="pct"/>
            <w:tcBorders>
              <w:top w:val="nil"/>
              <w:left w:val="nil"/>
              <w:bottom w:val="single" w:sz="4" w:space="0" w:color="auto"/>
              <w:right w:val="single" w:sz="4" w:space="0" w:color="auto"/>
            </w:tcBorders>
          </w:tcPr>
          <w:p w14:paraId="36FAE672" w14:textId="4DD8E638" w:rsidR="00280A85" w:rsidRPr="001A3A6C" w:rsidRDefault="00280A85" w:rsidP="00280A85">
            <w:pPr>
              <w:jc w:val="center"/>
              <w:rPr>
                <w:rFonts w:ascii="Arial" w:hAnsi="Arial" w:cs="Arial"/>
                <w:sz w:val="16"/>
                <w:szCs w:val="16"/>
              </w:rPr>
            </w:pPr>
            <w:r w:rsidRPr="001A3A6C">
              <w:rPr>
                <w:sz w:val="16"/>
                <w:szCs w:val="16"/>
              </w:rPr>
              <w:t xml:space="preserve"> 97 </w:t>
            </w:r>
          </w:p>
        </w:tc>
        <w:tc>
          <w:tcPr>
            <w:tcW w:w="434" w:type="pct"/>
            <w:tcBorders>
              <w:top w:val="nil"/>
              <w:left w:val="nil"/>
              <w:bottom w:val="single" w:sz="4" w:space="0" w:color="auto"/>
              <w:right w:val="single" w:sz="4" w:space="0" w:color="auto"/>
            </w:tcBorders>
          </w:tcPr>
          <w:p w14:paraId="52677F33"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6787B4EC" w14:textId="77777777" w:rsidR="00280A85" w:rsidRPr="001A3A6C" w:rsidRDefault="00280A85" w:rsidP="00280A85">
            <w:pPr>
              <w:jc w:val="center"/>
              <w:rPr>
                <w:rFonts w:ascii="Arial" w:hAnsi="Arial" w:cs="Arial"/>
                <w:sz w:val="16"/>
                <w:szCs w:val="16"/>
              </w:rPr>
            </w:pPr>
          </w:p>
        </w:tc>
      </w:tr>
      <w:tr w:rsidR="00280A85" w:rsidRPr="001A3A6C" w14:paraId="346D6000" w14:textId="77777777" w:rsidTr="000D5111">
        <w:trPr>
          <w:trHeight w:val="20"/>
        </w:trPr>
        <w:tc>
          <w:tcPr>
            <w:tcW w:w="573" w:type="pct"/>
            <w:tcBorders>
              <w:top w:val="nil"/>
              <w:left w:val="nil"/>
              <w:bottom w:val="single" w:sz="4" w:space="0" w:color="auto"/>
              <w:right w:val="single" w:sz="4" w:space="0" w:color="auto"/>
            </w:tcBorders>
            <w:vAlign w:val="center"/>
            <w:hideMark/>
          </w:tcPr>
          <w:p w14:paraId="6A609B24"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NAYALA</w:t>
            </w:r>
          </w:p>
        </w:tc>
        <w:tc>
          <w:tcPr>
            <w:tcW w:w="500" w:type="pct"/>
            <w:tcBorders>
              <w:top w:val="nil"/>
              <w:left w:val="nil"/>
              <w:bottom w:val="single" w:sz="4" w:space="0" w:color="auto"/>
              <w:right w:val="single" w:sz="4" w:space="0" w:color="auto"/>
            </w:tcBorders>
            <w:noWrap/>
            <w:hideMark/>
          </w:tcPr>
          <w:p w14:paraId="172C975C"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24B771C0"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2C93979C"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352C12BD" w14:textId="73D7DBB8" w:rsidR="00280A85" w:rsidRPr="001A3A6C" w:rsidRDefault="00280A85" w:rsidP="00280A85">
            <w:pPr>
              <w:jc w:val="center"/>
              <w:rPr>
                <w:rFonts w:ascii="Arial" w:hAnsi="Arial" w:cs="Arial"/>
                <w:sz w:val="16"/>
                <w:szCs w:val="16"/>
              </w:rPr>
            </w:pPr>
            <w:r w:rsidRPr="001A3A6C">
              <w:rPr>
                <w:sz w:val="16"/>
                <w:szCs w:val="16"/>
              </w:rPr>
              <w:t xml:space="preserve"> 1 </w:t>
            </w:r>
          </w:p>
        </w:tc>
        <w:tc>
          <w:tcPr>
            <w:tcW w:w="438" w:type="pct"/>
            <w:tcBorders>
              <w:top w:val="nil"/>
              <w:left w:val="nil"/>
              <w:bottom w:val="single" w:sz="4" w:space="0" w:color="auto"/>
              <w:right w:val="single" w:sz="4" w:space="0" w:color="auto"/>
            </w:tcBorders>
          </w:tcPr>
          <w:p w14:paraId="76D7B90B" w14:textId="31ABBC01" w:rsidR="00280A85" w:rsidRPr="001A3A6C" w:rsidRDefault="00280A85" w:rsidP="00280A85">
            <w:pPr>
              <w:jc w:val="center"/>
              <w:rPr>
                <w:rFonts w:ascii="Arial" w:hAnsi="Arial" w:cs="Arial"/>
                <w:sz w:val="16"/>
                <w:szCs w:val="16"/>
              </w:rPr>
            </w:pPr>
            <w:r w:rsidRPr="001A3A6C">
              <w:rPr>
                <w:sz w:val="16"/>
                <w:szCs w:val="16"/>
              </w:rPr>
              <w:t xml:space="preserve"> 68 </w:t>
            </w:r>
          </w:p>
        </w:tc>
        <w:tc>
          <w:tcPr>
            <w:tcW w:w="438" w:type="pct"/>
            <w:tcBorders>
              <w:top w:val="nil"/>
              <w:left w:val="nil"/>
              <w:bottom w:val="single" w:sz="4" w:space="0" w:color="auto"/>
              <w:right w:val="single" w:sz="4" w:space="0" w:color="auto"/>
            </w:tcBorders>
          </w:tcPr>
          <w:p w14:paraId="4CE2D9C6" w14:textId="6B0E5172" w:rsidR="00280A85" w:rsidRPr="001A3A6C" w:rsidRDefault="00280A85" w:rsidP="00280A85">
            <w:pPr>
              <w:jc w:val="center"/>
              <w:rPr>
                <w:rFonts w:ascii="Arial" w:hAnsi="Arial" w:cs="Arial"/>
                <w:sz w:val="16"/>
                <w:szCs w:val="16"/>
              </w:rPr>
            </w:pPr>
            <w:r w:rsidRPr="001A3A6C">
              <w:rPr>
                <w:sz w:val="16"/>
                <w:szCs w:val="16"/>
              </w:rPr>
              <w:t xml:space="preserve"> 1 </w:t>
            </w:r>
          </w:p>
        </w:tc>
        <w:tc>
          <w:tcPr>
            <w:tcW w:w="436" w:type="pct"/>
            <w:tcBorders>
              <w:top w:val="nil"/>
              <w:left w:val="nil"/>
              <w:bottom w:val="single" w:sz="4" w:space="0" w:color="auto"/>
              <w:right w:val="single" w:sz="4" w:space="0" w:color="auto"/>
            </w:tcBorders>
          </w:tcPr>
          <w:p w14:paraId="35C967A8" w14:textId="77777777" w:rsidR="00280A85" w:rsidRPr="001A3A6C" w:rsidRDefault="00280A85" w:rsidP="00280A85">
            <w:pPr>
              <w:jc w:val="center"/>
              <w:rPr>
                <w:rFonts w:ascii="Arial" w:hAnsi="Arial" w:cs="Arial"/>
                <w:sz w:val="16"/>
                <w:szCs w:val="16"/>
              </w:rPr>
            </w:pPr>
          </w:p>
        </w:tc>
        <w:tc>
          <w:tcPr>
            <w:tcW w:w="434" w:type="pct"/>
            <w:tcBorders>
              <w:top w:val="nil"/>
              <w:left w:val="nil"/>
              <w:bottom w:val="single" w:sz="4" w:space="0" w:color="auto"/>
              <w:right w:val="single" w:sz="4" w:space="0" w:color="auto"/>
            </w:tcBorders>
          </w:tcPr>
          <w:p w14:paraId="0A9A72FF" w14:textId="7BB093C4" w:rsidR="00280A85" w:rsidRPr="001A3A6C" w:rsidRDefault="00280A85" w:rsidP="00280A85">
            <w:pPr>
              <w:jc w:val="center"/>
              <w:rPr>
                <w:rFonts w:ascii="Arial" w:hAnsi="Arial" w:cs="Arial"/>
                <w:sz w:val="16"/>
                <w:szCs w:val="16"/>
              </w:rPr>
            </w:pPr>
            <w:r w:rsidRPr="001A3A6C">
              <w:rPr>
                <w:sz w:val="16"/>
                <w:szCs w:val="16"/>
              </w:rPr>
              <w:t xml:space="preserve"> 144 </w:t>
            </w:r>
          </w:p>
        </w:tc>
        <w:tc>
          <w:tcPr>
            <w:tcW w:w="434" w:type="pct"/>
            <w:tcBorders>
              <w:top w:val="nil"/>
              <w:left w:val="nil"/>
              <w:bottom w:val="single" w:sz="4" w:space="0" w:color="auto"/>
              <w:right w:val="single" w:sz="4" w:space="0" w:color="auto"/>
            </w:tcBorders>
          </w:tcPr>
          <w:p w14:paraId="623A67BE"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75AACC52" w14:textId="77777777" w:rsidR="00280A85" w:rsidRPr="001A3A6C" w:rsidRDefault="00280A85" w:rsidP="00280A85">
            <w:pPr>
              <w:jc w:val="center"/>
              <w:rPr>
                <w:rFonts w:ascii="Arial" w:hAnsi="Arial" w:cs="Arial"/>
                <w:sz w:val="16"/>
                <w:szCs w:val="16"/>
              </w:rPr>
            </w:pPr>
          </w:p>
        </w:tc>
      </w:tr>
      <w:tr w:rsidR="00280A85" w:rsidRPr="001A3A6C" w14:paraId="360082ED" w14:textId="77777777" w:rsidTr="000D5111">
        <w:trPr>
          <w:trHeight w:val="20"/>
        </w:trPr>
        <w:tc>
          <w:tcPr>
            <w:tcW w:w="573" w:type="pct"/>
            <w:tcBorders>
              <w:top w:val="nil"/>
              <w:left w:val="nil"/>
              <w:bottom w:val="single" w:sz="4" w:space="0" w:color="auto"/>
              <w:right w:val="single" w:sz="4" w:space="0" w:color="auto"/>
            </w:tcBorders>
            <w:vAlign w:val="center"/>
            <w:hideMark/>
          </w:tcPr>
          <w:p w14:paraId="63089D5D"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SOUROU</w:t>
            </w:r>
          </w:p>
        </w:tc>
        <w:tc>
          <w:tcPr>
            <w:tcW w:w="500" w:type="pct"/>
            <w:tcBorders>
              <w:top w:val="nil"/>
              <w:left w:val="nil"/>
              <w:bottom w:val="single" w:sz="4" w:space="0" w:color="auto"/>
              <w:right w:val="single" w:sz="4" w:space="0" w:color="auto"/>
            </w:tcBorders>
            <w:noWrap/>
            <w:hideMark/>
          </w:tcPr>
          <w:p w14:paraId="5C89EFEB"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32C6033B" w14:textId="4021B672" w:rsidR="00280A85" w:rsidRPr="001A3A6C" w:rsidRDefault="00280A85" w:rsidP="00280A85">
            <w:pPr>
              <w:jc w:val="center"/>
              <w:rPr>
                <w:rFonts w:ascii="Arial" w:hAnsi="Arial" w:cs="Arial"/>
                <w:sz w:val="16"/>
                <w:szCs w:val="16"/>
              </w:rPr>
            </w:pPr>
            <w:r w:rsidRPr="001A3A6C">
              <w:rPr>
                <w:sz w:val="16"/>
                <w:szCs w:val="16"/>
              </w:rPr>
              <w:t xml:space="preserve"> 6 </w:t>
            </w:r>
          </w:p>
        </w:tc>
        <w:tc>
          <w:tcPr>
            <w:tcW w:w="439" w:type="pct"/>
            <w:tcBorders>
              <w:top w:val="nil"/>
              <w:left w:val="nil"/>
              <w:bottom w:val="single" w:sz="4" w:space="0" w:color="auto"/>
              <w:right w:val="single" w:sz="4" w:space="0" w:color="auto"/>
            </w:tcBorders>
            <w:noWrap/>
            <w:hideMark/>
          </w:tcPr>
          <w:p w14:paraId="7176C7BF" w14:textId="6EDBC18F" w:rsidR="00280A85" w:rsidRPr="001A3A6C" w:rsidRDefault="00280A85" w:rsidP="00280A85">
            <w:pPr>
              <w:jc w:val="center"/>
              <w:rPr>
                <w:rFonts w:ascii="Arial" w:hAnsi="Arial" w:cs="Arial"/>
                <w:sz w:val="16"/>
                <w:szCs w:val="16"/>
              </w:rPr>
            </w:pPr>
            <w:r w:rsidRPr="001A3A6C">
              <w:rPr>
                <w:sz w:val="16"/>
                <w:szCs w:val="16"/>
              </w:rPr>
              <w:t xml:space="preserve"> 23 </w:t>
            </w:r>
          </w:p>
        </w:tc>
        <w:tc>
          <w:tcPr>
            <w:tcW w:w="438" w:type="pct"/>
            <w:tcBorders>
              <w:top w:val="nil"/>
              <w:left w:val="nil"/>
              <w:bottom w:val="single" w:sz="4" w:space="0" w:color="auto"/>
              <w:right w:val="single" w:sz="4" w:space="0" w:color="auto"/>
            </w:tcBorders>
          </w:tcPr>
          <w:p w14:paraId="74D9D801"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644094AC" w14:textId="5680907D" w:rsidR="00280A85" w:rsidRPr="001A3A6C" w:rsidRDefault="00280A85" w:rsidP="00280A85">
            <w:pPr>
              <w:jc w:val="center"/>
              <w:rPr>
                <w:rFonts w:ascii="Arial" w:hAnsi="Arial" w:cs="Arial"/>
                <w:sz w:val="16"/>
                <w:szCs w:val="16"/>
              </w:rPr>
            </w:pPr>
            <w:r w:rsidRPr="001A3A6C">
              <w:rPr>
                <w:sz w:val="16"/>
                <w:szCs w:val="16"/>
              </w:rPr>
              <w:t xml:space="preserve"> 77 </w:t>
            </w:r>
          </w:p>
        </w:tc>
        <w:tc>
          <w:tcPr>
            <w:tcW w:w="438" w:type="pct"/>
            <w:tcBorders>
              <w:top w:val="nil"/>
              <w:left w:val="nil"/>
              <w:bottom w:val="single" w:sz="4" w:space="0" w:color="auto"/>
              <w:right w:val="single" w:sz="4" w:space="0" w:color="auto"/>
            </w:tcBorders>
          </w:tcPr>
          <w:p w14:paraId="1C94837F"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08856007" w14:textId="77777777" w:rsidR="00280A85" w:rsidRPr="001A3A6C" w:rsidRDefault="00280A85" w:rsidP="00280A85">
            <w:pPr>
              <w:jc w:val="center"/>
              <w:rPr>
                <w:rFonts w:ascii="Arial" w:hAnsi="Arial" w:cs="Arial"/>
                <w:sz w:val="16"/>
                <w:szCs w:val="16"/>
              </w:rPr>
            </w:pPr>
          </w:p>
        </w:tc>
        <w:tc>
          <w:tcPr>
            <w:tcW w:w="434" w:type="pct"/>
            <w:tcBorders>
              <w:top w:val="nil"/>
              <w:left w:val="nil"/>
              <w:bottom w:val="single" w:sz="4" w:space="0" w:color="auto"/>
              <w:right w:val="single" w:sz="4" w:space="0" w:color="auto"/>
            </w:tcBorders>
          </w:tcPr>
          <w:p w14:paraId="7FC1AB8E" w14:textId="77777777" w:rsidR="00280A85" w:rsidRPr="001A3A6C" w:rsidRDefault="00280A85" w:rsidP="00280A85">
            <w:pPr>
              <w:jc w:val="center"/>
              <w:rPr>
                <w:rFonts w:ascii="Arial" w:hAnsi="Arial" w:cs="Arial"/>
                <w:sz w:val="16"/>
                <w:szCs w:val="16"/>
              </w:rPr>
            </w:pPr>
          </w:p>
        </w:tc>
        <w:tc>
          <w:tcPr>
            <w:tcW w:w="434" w:type="pct"/>
            <w:tcBorders>
              <w:top w:val="nil"/>
              <w:left w:val="nil"/>
              <w:bottom w:val="single" w:sz="4" w:space="0" w:color="auto"/>
              <w:right w:val="single" w:sz="4" w:space="0" w:color="auto"/>
            </w:tcBorders>
          </w:tcPr>
          <w:p w14:paraId="43DF5D92"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6B1594F6" w14:textId="77777777" w:rsidR="00280A85" w:rsidRPr="001A3A6C" w:rsidRDefault="00280A85" w:rsidP="00280A85">
            <w:pPr>
              <w:jc w:val="center"/>
              <w:rPr>
                <w:rFonts w:ascii="Arial" w:hAnsi="Arial" w:cs="Arial"/>
                <w:sz w:val="16"/>
                <w:szCs w:val="16"/>
              </w:rPr>
            </w:pPr>
          </w:p>
        </w:tc>
      </w:tr>
      <w:tr w:rsidR="00280A85" w:rsidRPr="001A3A6C" w14:paraId="5011446E" w14:textId="77777777" w:rsidTr="000D5111">
        <w:trPr>
          <w:trHeight w:val="20"/>
        </w:trPr>
        <w:tc>
          <w:tcPr>
            <w:tcW w:w="573" w:type="pct"/>
            <w:tcBorders>
              <w:top w:val="nil"/>
              <w:left w:val="nil"/>
              <w:bottom w:val="single" w:sz="4" w:space="0" w:color="auto"/>
              <w:right w:val="single" w:sz="4" w:space="0" w:color="auto"/>
            </w:tcBorders>
            <w:vAlign w:val="center"/>
            <w:hideMark/>
          </w:tcPr>
          <w:p w14:paraId="4CAB84C1" w14:textId="77777777" w:rsidR="00280A85" w:rsidRPr="001A3A6C" w:rsidRDefault="00280A85" w:rsidP="00280A85">
            <w:pPr>
              <w:rPr>
                <w:rFonts w:ascii="Arial" w:hAnsi="Arial" w:cs="Arial"/>
                <w:b/>
                <w:bCs/>
                <w:sz w:val="16"/>
                <w:szCs w:val="16"/>
              </w:rPr>
            </w:pPr>
            <w:r w:rsidRPr="001A3A6C">
              <w:rPr>
                <w:rFonts w:ascii="Arial" w:hAnsi="Arial" w:cs="Arial"/>
                <w:b/>
                <w:bCs/>
                <w:sz w:val="16"/>
                <w:szCs w:val="16"/>
              </w:rPr>
              <w:t>CASCADES</w:t>
            </w:r>
          </w:p>
        </w:tc>
        <w:tc>
          <w:tcPr>
            <w:tcW w:w="500" w:type="pct"/>
            <w:tcBorders>
              <w:top w:val="nil"/>
              <w:left w:val="nil"/>
              <w:bottom w:val="single" w:sz="4" w:space="0" w:color="auto"/>
              <w:right w:val="single" w:sz="4" w:space="0" w:color="auto"/>
            </w:tcBorders>
            <w:noWrap/>
            <w:hideMark/>
          </w:tcPr>
          <w:p w14:paraId="6B10C4F7" w14:textId="6B2DD713" w:rsidR="00280A85" w:rsidRPr="001A3A6C" w:rsidRDefault="00280A85" w:rsidP="00280A85">
            <w:pPr>
              <w:jc w:val="center"/>
              <w:rPr>
                <w:rFonts w:ascii="Arial" w:hAnsi="Arial" w:cs="Arial"/>
                <w:sz w:val="16"/>
                <w:szCs w:val="16"/>
              </w:rPr>
            </w:pPr>
            <w:r w:rsidRPr="001A3A6C">
              <w:rPr>
                <w:sz w:val="16"/>
                <w:szCs w:val="16"/>
              </w:rPr>
              <w:t xml:space="preserve"> 0 </w:t>
            </w:r>
          </w:p>
        </w:tc>
        <w:tc>
          <w:tcPr>
            <w:tcW w:w="439" w:type="pct"/>
            <w:tcBorders>
              <w:top w:val="nil"/>
              <w:left w:val="nil"/>
              <w:bottom w:val="single" w:sz="4" w:space="0" w:color="auto"/>
              <w:right w:val="single" w:sz="4" w:space="0" w:color="auto"/>
            </w:tcBorders>
            <w:noWrap/>
            <w:hideMark/>
          </w:tcPr>
          <w:p w14:paraId="7D61244C" w14:textId="2F999A63" w:rsidR="00280A85" w:rsidRPr="001A3A6C" w:rsidRDefault="00280A85" w:rsidP="00280A85">
            <w:pPr>
              <w:jc w:val="center"/>
              <w:rPr>
                <w:rFonts w:ascii="Arial" w:hAnsi="Arial" w:cs="Arial"/>
                <w:sz w:val="16"/>
                <w:szCs w:val="16"/>
              </w:rPr>
            </w:pPr>
            <w:r w:rsidRPr="001A3A6C">
              <w:rPr>
                <w:sz w:val="16"/>
                <w:szCs w:val="16"/>
              </w:rPr>
              <w:t xml:space="preserve"> 12 </w:t>
            </w:r>
          </w:p>
        </w:tc>
        <w:tc>
          <w:tcPr>
            <w:tcW w:w="439" w:type="pct"/>
            <w:tcBorders>
              <w:top w:val="nil"/>
              <w:left w:val="nil"/>
              <w:bottom w:val="single" w:sz="4" w:space="0" w:color="auto"/>
              <w:right w:val="single" w:sz="4" w:space="0" w:color="auto"/>
            </w:tcBorders>
            <w:noWrap/>
            <w:hideMark/>
          </w:tcPr>
          <w:p w14:paraId="12BA7F75" w14:textId="3B525B16" w:rsidR="00280A85" w:rsidRPr="001A3A6C" w:rsidRDefault="00280A85" w:rsidP="00280A85">
            <w:pPr>
              <w:jc w:val="center"/>
              <w:rPr>
                <w:rFonts w:ascii="Arial" w:hAnsi="Arial" w:cs="Arial"/>
                <w:sz w:val="16"/>
                <w:szCs w:val="16"/>
              </w:rPr>
            </w:pPr>
            <w:r w:rsidRPr="001A3A6C">
              <w:rPr>
                <w:sz w:val="16"/>
                <w:szCs w:val="16"/>
              </w:rPr>
              <w:t xml:space="preserve"> 52 </w:t>
            </w:r>
          </w:p>
        </w:tc>
        <w:tc>
          <w:tcPr>
            <w:tcW w:w="438" w:type="pct"/>
            <w:tcBorders>
              <w:top w:val="nil"/>
              <w:left w:val="nil"/>
              <w:bottom w:val="single" w:sz="4" w:space="0" w:color="auto"/>
              <w:right w:val="single" w:sz="4" w:space="0" w:color="auto"/>
            </w:tcBorders>
          </w:tcPr>
          <w:p w14:paraId="17B86B1F"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18F23FE8" w14:textId="1CEA6F56" w:rsidR="00280A85" w:rsidRPr="001A3A6C" w:rsidRDefault="00280A85" w:rsidP="00280A85">
            <w:pPr>
              <w:jc w:val="center"/>
              <w:rPr>
                <w:rFonts w:ascii="Arial" w:hAnsi="Arial" w:cs="Arial"/>
                <w:sz w:val="16"/>
                <w:szCs w:val="16"/>
              </w:rPr>
            </w:pPr>
            <w:r w:rsidRPr="001A3A6C">
              <w:rPr>
                <w:sz w:val="16"/>
                <w:szCs w:val="16"/>
              </w:rPr>
              <w:t xml:space="preserve"> 34 </w:t>
            </w:r>
          </w:p>
        </w:tc>
        <w:tc>
          <w:tcPr>
            <w:tcW w:w="438" w:type="pct"/>
            <w:tcBorders>
              <w:top w:val="nil"/>
              <w:left w:val="nil"/>
              <w:bottom w:val="single" w:sz="4" w:space="0" w:color="auto"/>
              <w:right w:val="single" w:sz="4" w:space="0" w:color="auto"/>
            </w:tcBorders>
          </w:tcPr>
          <w:p w14:paraId="208A713D"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7A26EF59" w14:textId="5A4B978A" w:rsidR="00280A85" w:rsidRPr="001A3A6C" w:rsidRDefault="00280A85" w:rsidP="00280A85">
            <w:pPr>
              <w:jc w:val="center"/>
              <w:rPr>
                <w:rFonts w:ascii="Arial" w:hAnsi="Arial" w:cs="Arial"/>
                <w:sz w:val="16"/>
                <w:szCs w:val="16"/>
              </w:rPr>
            </w:pPr>
            <w:r w:rsidRPr="001A3A6C">
              <w:rPr>
                <w:sz w:val="16"/>
                <w:szCs w:val="16"/>
              </w:rPr>
              <w:t xml:space="preserve"> 11 </w:t>
            </w:r>
          </w:p>
        </w:tc>
        <w:tc>
          <w:tcPr>
            <w:tcW w:w="434" w:type="pct"/>
            <w:tcBorders>
              <w:top w:val="nil"/>
              <w:left w:val="nil"/>
              <w:bottom w:val="single" w:sz="4" w:space="0" w:color="auto"/>
              <w:right w:val="single" w:sz="4" w:space="0" w:color="auto"/>
            </w:tcBorders>
          </w:tcPr>
          <w:p w14:paraId="42B92065" w14:textId="4D921861" w:rsidR="00280A85" w:rsidRPr="001A3A6C" w:rsidRDefault="00280A85" w:rsidP="00280A85">
            <w:pPr>
              <w:jc w:val="center"/>
              <w:rPr>
                <w:rFonts w:ascii="Arial" w:hAnsi="Arial" w:cs="Arial"/>
                <w:sz w:val="16"/>
                <w:szCs w:val="16"/>
              </w:rPr>
            </w:pPr>
            <w:r w:rsidRPr="001A3A6C">
              <w:rPr>
                <w:sz w:val="16"/>
                <w:szCs w:val="16"/>
              </w:rPr>
              <w:t xml:space="preserve"> 595 </w:t>
            </w:r>
          </w:p>
        </w:tc>
        <w:tc>
          <w:tcPr>
            <w:tcW w:w="434" w:type="pct"/>
            <w:tcBorders>
              <w:top w:val="nil"/>
              <w:left w:val="nil"/>
              <w:bottom w:val="single" w:sz="4" w:space="0" w:color="auto"/>
              <w:right w:val="single" w:sz="4" w:space="0" w:color="auto"/>
            </w:tcBorders>
          </w:tcPr>
          <w:p w14:paraId="531C8E4B"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098BB7A7" w14:textId="78BE1634" w:rsidR="00280A85" w:rsidRPr="001A3A6C" w:rsidRDefault="00280A85" w:rsidP="00280A85">
            <w:pPr>
              <w:jc w:val="center"/>
              <w:rPr>
                <w:rFonts w:ascii="Arial" w:hAnsi="Arial" w:cs="Arial"/>
                <w:sz w:val="16"/>
                <w:szCs w:val="16"/>
              </w:rPr>
            </w:pPr>
            <w:r w:rsidRPr="001A3A6C">
              <w:rPr>
                <w:sz w:val="16"/>
                <w:szCs w:val="16"/>
              </w:rPr>
              <w:t xml:space="preserve"> 3 </w:t>
            </w:r>
          </w:p>
        </w:tc>
      </w:tr>
      <w:tr w:rsidR="00280A85" w:rsidRPr="001A3A6C" w14:paraId="0BF88398" w14:textId="77777777" w:rsidTr="000D5111">
        <w:trPr>
          <w:trHeight w:val="20"/>
        </w:trPr>
        <w:tc>
          <w:tcPr>
            <w:tcW w:w="573" w:type="pct"/>
            <w:tcBorders>
              <w:top w:val="nil"/>
              <w:left w:val="nil"/>
              <w:bottom w:val="single" w:sz="4" w:space="0" w:color="auto"/>
              <w:right w:val="single" w:sz="4" w:space="0" w:color="auto"/>
            </w:tcBorders>
            <w:vAlign w:val="center"/>
            <w:hideMark/>
          </w:tcPr>
          <w:p w14:paraId="417B03BB"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COMOE</w:t>
            </w:r>
          </w:p>
        </w:tc>
        <w:tc>
          <w:tcPr>
            <w:tcW w:w="500" w:type="pct"/>
            <w:tcBorders>
              <w:top w:val="nil"/>
              <w:left w:val="nil"/>
              <w:bottom w:val="single" w:sz="4" w:space="0" w:color="auto"/>
              <w:right w:val="single" w:sz="4" w:space="0" w:color="auto"/>
            </w:tcBorders>
            <w:noWrap/>
            <w:hideMark/>
          </w:tcPr>
          <w:p w14:paraId="274AF99F"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025716B1" w14:textId="1520B0C3" w:rsidR="00280A85" w:rsidRPr="001A3A6C" w:rsidRDefault="00280A85" w:rsidP="00280A85">
            <w:pPr>
              <w:jc w:val="center"/>
              <w:rPr>
                <w:rFonts w:ascii="Arial" w:hAnsi="Arial" w:cs="Arial"/>
                <w:sz w:val="16"/>
                <w:szCs w:val="16"/>
              </w:rPr>
            </w:pPr>
            <w:r w:rsidRPr="001A3A6C">
              <w:rPr>
                <w:sz w:val="16"/>
                <w:szCs w:val="16"/>
              </w:rPr>
              <w:t xml:space="preserve"> 0 </w:t>
            </w:r>
          </w:p>
        </w:tc>
        <w:tc>
          <w:tcPr>
            <w:tcW w:w="439" w:type="pct"/>
            <w:tcBorders>
              <w:top w:val="nil"/>
              <w:left w:val="nil"/>
              <w:bottom w:val="single" w:sz="4" w:space="0" w:color="auto"/>
              <w:right w:val="single" w:sz="4" w:space="0" w:color="auto"/>
            </w:tcBorders>
            <w:noWrap/>
            <w:hideMark/>
          </w:tcPr>
          <w:p w14:paraId="620E342E" w14:textId="3C5D30EF" w:rsidR="00280A85" w:rsidRPr="001A3A6C" w:rsidRDefault="00280A85" w:rsidP="00280A85">
            <w:pPr>
              <w:jc w:val="center"/>
              <w:rPr>
                <w:rFonts w:ascii="Arial" w:hAnsi="Arial" w:cs="Arial"/>
                <w:sz w:val="16"/>
                <w:szCs w:val="16"/>
              </w:rPr>
            </w:pPr>
            <w:r w:rsidRPr="001A3A6C">
              <w:rPr>
                <w:sz w:val="16"/>
                <w:szCs w:val="16"/>
              </w:rPr>
              <w:t xml:space="preserve"> 14 </w:t>
            </w:r>
          </w:p>
        </w:tc>
        <w:tc>
          <w:tcPr>
            <w:tcW w:w="438" w:type="pct"/>
            <w:tcBorders>
              <w:top w:val="nil"/>
              <w:left w:val="nil"/>
              <w:bottom w:val="single" w:sz="4" w:space="0" w:color="auto"/>
              <w:right w:val="single" w:sz="4" w:space="0" w:color="auto"/>
            </w:tcBorders>
          </w:tcPr>
          <w:p w14:paraId="55F4A52C"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25717F5F" w14:textId="3423FA87" w:rsidR="00280A85" w:rsidRPr="001A3A6C" w:rsidRDefault="00280A85" w:rsidP="00280A85">
            <w:pPr>
              <w:jc w:val="center"/>
              <w:rPr>
                <w:rFonts w:ascii="Arial" w:hAnsi="Arial" w:cs="Arial"/>
                <w:sz w:val="16"/>
                <w:szCs w:val="16"/>
              </w:rPr>
            </w:pPr>
            <w:r w:rsidRPr="001A3A6C">
              <w:rPr>
                <w:sz w:val="16"/>
                <w:szCs w:val="16"/>
              </w:rPr>
              <w:t xml:space="preserve"> 24 </w:t>
            </w:r>
          </w:p>
        </w:tc>
        <w:tc>
          <w:tcPr>
            <w:tcW w:w="438" w:type="pct"/>
            <w:tcBorders>
              <w:top w:val="nil"/>
              <w:left w:val="nil"/>
              <w:bottom w:val="single" w:sz="4" w:space="0" w:color="auto"/>
              <w:right w:val="single" w:sz="4" w:space="0" w:color="auto"/>
            </w:tcBorders>
          </w:tcPr>
          <w:p w14:paraId="0E30390E"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6B0983E2" w14:textId="65E5134C" w:rsidR="00280A85" w:rsidRPr="001A3A6C" w:rsidRDefault="00280A85" w:rsidP="00280A85">
            <w:pPr>
              <w:jc w:val="center"/>
              <w:rPr>
                <w:rFonts w:ascii="Arial" w:hAnsi="Arial" w:cs="Arial"/>
                <w:sz w:val="16"/>
                <w:szCs w:val="16"/>
              </w:rPr>
            </w:pPr>
            <w:r w:rsidRPr="001A3A6C">
              <w:rPr>
                <w:sz w:val="16"/>
                <w:szCs w:val="16"/>
              </w:rPr>
              <w:t xml:space="preserve"> 10 </w:t>
            </w:r>
          </w:p>
        </w:tc>
        <w:tc>
          <w:tcPr>
            <w:tcW w:w="434" w:type="pct"/>
            <w:tcBorders>
              <w:top w:val="nil"/>
              <w:left w:val="nil"/>
              <w:bottom w:val="single" w:sz="4" w:space="0" w:color="auto"/>
              <w:right w:val="single" w:sz="4" w:space="0" w:color="auto"/>
            </w:tcBorders>
          </w:tcPr>
          <w:p w14:paraId="67155EF9" w14:textId="5A83AE70" w:rsidR="00280A85" w:rsidRPr="001A3A6C" w:rsidRDefault="00280A85" w:rsidP="00280A85">
            <w:pPr>
              <w:jc w:val="center"/>
              <w:rPr>
                <w:rFonts w:ascii="Arial" w:hAnsi="Arial" w:cs="Arial"/>
                <w:sz w:val="16"/>
                <w:szCs w:val="16"/>
              </w:rPr>
            </w:pPr>
            <w:r w:rsidRPr="001A3A6C">
              <w:rPr>
                <w:sz w:val="16"/>
                <w:szCs w:val="16"/>
              </w:rPr>
              <w:t xml:space="preserve"> 362 </w:t>
            </w:r>
          </w:p>
        </w:tc>
        <w:tc>
          <w:tcPr>
            <w:tcW w:w="434" w:type="pct"/>
            <w:tcBorders>
              <w:top w:val="nil"/>
              <w:left w:val="nil"/>
              <w:bottom w:val="single" w:sz="4" w:space="0" w:color="auto"/>
              <w:right w:val="single" w:sz="4" w:space="0" w:color="auto"/>
            </w:tcBorders>
          </w:tcPr>
          <w:p w14:paraId="39E9699F"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4A85D992" w14:textId="08C7E019" w:rsidR="00280A85" w:rsidRPr="001A3A6C" w:rsidRDefault="00280A85" w:rsidP="00280A85">
            <w:pPr>
              <w:jc w:val="center"/>
              <w:rPr>
                <w:rFonts w:ascii="Arial" w:hAnsi="Arial" w:cs="Arial"/>
                <w:sz w:val="16"/>
                <w:szCs w:val="16"/>
              </w:rPr>
            </w:pPr>
            <w:r w:rsidRPr="001A3A6C">
              <w:rPr>
                <w:sz w:val="16"/>
                <w:szCs w:val="16"/>
              </w:rPr>
              <w:t xml:space="preserve"> 3 </w:t>
            </w:r>
          </w:p>
        </w:tc>
      </w:tr>
      <w:tr w:rsidR="00280A85" w:rsidRPr="001A3A6C" w14:paraId="29D636F7" w14:textId="77777777" w:rsidTr="000D5111">
        <w:trPr>
          <w:trHeight w:val="20"/>
        </w:trPr>
        <w:tc>
          <w:tcPr>
            <w:tcW w:w="573" w:type="pct"/>
            <w:tcBorders>
              <w:top w:val="nil"/>
              <w:left w:val="nil"/>
              <w:bottom w:val="single" w:sz="4" w:space="0" w:color="auto"/>
              <w:right w:val="single" w:sz="4" w:space="0" w:color="auto"/>
            </w:tcBorders>
            <w:vAlign w:val="center"/>
            <w:hideMark/>
          </w:tcPr>
          <w:p w14:paraId="57DD119E"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LERABA</w:t>
            </w:r>
          </w:p>
        </w:tc>
        <w:tc>
          <w:tcPr>
            <w:tcW w:w="500" w:type="pct"/>
            <w:tcBorders>
              <w:top w:val="nil"/>
              <w:left w:val="nil"/>
              <w:bottom w:val="single" w:sz="4" w:space="0" w:color="auto"/>
              <w:right w:val="single" w:sz="4" w:space="0" w:color="auto"/>
            </w:tcBorders>
            <w:noWrap/>
            <w:hideMark/>
          </w:tcPr>
          <w:p w14:paraId="56F9CB77" w14:textId="771A00D3" w:rsidR="00280A85" w:rsidRPr="001A3A6C" w:rsidRDefault="00280A85" w:rsidP="00280A85">
            <w:pPr>
              <w:jc w:val="center"/>
              <w:rPr>
                <w:rFonts w:ascii="Arial" w:hAnsi="Arial" w:cs="Arial"/>
                <w:sz w:val="16"/>
                <w:szCs w:val="16"/>
              </w:rPr>
            </w:pPr>
            <w:r w:rsidRPr="001A3A6C">
              <w:rPr>
                <w:sz w:val="16"/>
                <w:szCs w:val="16"/>
              </w:rPr>
              <w:t xml:space="preserve"> 0 </w:t>
            </w:r>
          </w:p>
        </w:tc>
        <w:tc>
          <w:tcPr>
            <w:tcW w:w="439" w:type="pct"/>
            <w:tcBorders>
              <w:top w:val="nil"/>
              <w:left w:val="nil"/>
              <w:bottom w:val="single" w:sz="4" w:space="0" w:color="auto"/>
              <w:right w:val="single" w:sz="4" w:space="0" w:color="auto"/>
            </w:tcBorders>
            <w:noWrap/>
            <w:hideMark/>
          </w:tcPr>
          <w:p w14:paraId="47FF71BE" w14:textId="4D751DFF" w:rsidR="00280A85" w:rsidRPr="001A3A6C" w:rsidRDefault="00280A85" w:rsidP="00280A85">
            <w:pPr>
              <w:jc w:val="center"/>
              <w:rPr>
                <w:rFonts w:ascii="Arial" w:hAnsi="Arial" w:cs="Arial"/>
                <w:sz w:val="16"/>
                <w:szCs w:val="16"/>
              </w:rPr>
            </w:pPr>
            <w:r w:rsidRPr="001A3A6C">
              <w:rPr>
                <w:sz w:val="16"/>
                <w:szCs w:val="16"/>
              </w:rPr>
              <w:t xml:space="preserve"> 12 </w:t>
            </w:r>
          </w:p>
        </w:tc>
        <w:tc>
          <w:tcPr>
            <w:tcW w:w="439" w:type="pct"/>
            <w:tcBorders>
              <w:top w:val="nil"/>
              <w:left w:val="nil"/>
              <w:bottom w:val="single" w:sz="4" w:space="0" w:color="auto"/>
              <w:right w:val="single" w:sz="4" w:space="0" w:color="auto"/>
            </w:tcBorders>
            <w:noWrap/>
            <w:hideMark/>
          </w:tcPr>
          <w:p w14:paraId="2DBB53E0" w14:textId="7D76B752" w:rsidR="00280A85" w:rsidRPr="001A3A6C" w:rsidRDefault="00280A85" w:rsidP="00280A85">
            <w:pPr>
              <w:jc w:val="center"/>
              <w:rPr>
                <w:rFonts w:ascii="Arial" w:hAnsi="Arial" w:cs="Arial"/>
                <w:sz w:val="16"/>
                <w:szCs w:val="16"/>
              </w:rPr>
            </w:pPr>
            <w:r w:rsidRPr="001A3A6C">
              <w:rPr>
                <w:sz w:val="16"/>
                <w:szCs w:val="16"/>
              </w:rPr>
              <w:t xml:space="preserve"> 38 </w:t>
            </w:r>
          </w:p>
        </w:tc>
        <w:tc>
          <w:tcPr>
            <w:tcW w:w="438" w:type="pct"/>
            <w:tcBorders>
              <w:top w:val="nil"/>
              <w:left w:val="nil"/>
              <w:bottom w:val="single" w:sz="4" w:space="0" w:color="auto"/>
              <w:right w:val="single" w:sz="4" w:space="0" w:color="auto"/>
            </w:tcBorders>
          </w:tcPr>
          <w:p w14:paraId="068D87A7"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7E99CBE2" w14:textId="666EE016" w:rsidR="00280A85" w:rsidRPr="001A3A6C" w:rsidRDefault="00280A85" w:rsidP="00280A85">
            <w:pPr>
              <w:jc w:val="center"/>
              <w:rPr>
                <w:rFonts w:ascii="Arial" w:hAnsi="Arial" w:cs="Arial"/>
                <w:sz w:val="16"/>
                <w:szCs w:val="16"/>
              </w:rPr>
            </w:pPr>
            <w:r w:rsidRPr="001A3A6C">
              <w:rPr>
                <w:sz w:val="16"/>
                <w:szCs w:val="16"/>
              </w:rPr>
              <w:t xml:space="preserve"> 9 </w:t>
            </w:r>
          </w:p>
        </w:tc>
        <w:tc>
          <w:tcPr>
            <w:tcW w:w="438" w:type="pct"/>
            <w:tcBorders>
              <w:top w:val="nil"/>
              <w:left w:val="nil"/>
              <w:bottom w:val="single" w:sz="4" w:space="0" w:color="auto"/>
              <w:right w:val="single" w:sz="4" w:space="0" w:color="auto"/>
            </w:tcBorders>
          </w:tcPr>
          <w:p w14:paraId="6D2FA279"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5778E215" w14:textId="42C176D4" w:rsidR="00280A85" w:rsidRPr="001A3A6C" w:rsidRDefault="00280A85" w:rsidP="00280A85">
            <w:pPr>
              <w:jc w:val="center"/>
              <w:rPr>
                <w:rFonts w:ascii="Arial" w:hAnsi="Arial" w:cs="Arial"/>
                <w:sz w:val="16"/>
                <w:szCs w:val="16"/>
              </w:rPr>
            </w:pPr>
            <w:r w:rsidRPr="001A3A6C">
              <w:rPr>
                <w:sz w:val="16"/>
                <w:szCs w:val="16"/>
              </w:rPr>
              <w:t xml:space="preserve"> 0 </w:t>
            </w:r>
          </w:p>
        </w:tc>
        <w:tc>
          <w:tcPr>
            <w:tcW w:w="434" w:type="pct"/>
            <w:tcBorders>
              <w:top w:val="nil"/>
              <w:left w:val="nil"/>
              <w:bottom w:val="single" w:sz="4" w:space="0" w:color="auto"/>
              <w:right w:val="single" w:sz="4" w:space="0" w:color="auto"/>
            </w:tcBorders>
          </w:tcPr>
          <w:p w14:paraId="53862FA5" w14:textId="628A0757" w:rsidR="00280A85" w:rsidRPr="001A3A6C" w:rsidRDefault="00280A85" w:rsidP="00280A85">
            <w:pPr>
              <w:jc w:val="center"/>
              <w:rPr>
                <w:rFonts w:ascii="Arial" w:hAnsi="Arial" w:cs="Arial"/>
                <w:sz w:val="16"/>
                <w:szCs w:val="16"/>
              </w:rPr>
            </w:pPr>
            <w:r w:rsidRPr="001A3A6C">
              <w:rPr>
                <w:sz w:val="16"/>
                <w:szCs w:val="16"/>
              </w:rPr>
              <w:t xml:space="preserve"> 233 </w:t>
            </w:r>
          </w:p>
        </w:tc>
        <w:tc>
          <w:tcPr>
            <w:tcW w:w="434" w:type="pct"/>
            <w:tcBorders>
              <w:top w:val="nil"/>
              <w:left w:val="nil"/>
              <w:bottom w:val="single" w:sz="4" w:space="0" w:color="auto"/>
              <w:right w:val="single" w:sz="4" w:space="0" w:color="auto"/>
            </w:tcBorders>
          </w:tcPr>
          <w:p w14:paraId="5DDEBBFC"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44DE93BB" w14:textId="77777777" w:rsidR="00280A85" w:rsidRPr="001A3A6C" w:rsidRDefault="00280A85" w:rsidP="00280A85">
            <w:pPr>
              <w:jc w:val="center"/>
              <w:rPr>
                <w:rFonts w:ascii="Arial" w:hAnsi="Arial" w:cs="Arial"/>
                <w:sz w:val="16"/>
                <w:szCs w:val="16"/>
              </w:rPr>
            </w:pPr>
          </w:p>
        </w:tc>
      </w:tr>
      <w:tr w:rsidR="00280A85" w:rsidRPr="001A3A6C" w14:paraId="58497120" w14:textId="77777777" w:rsidTr="000D5111">
        <w:trPr>
          <w:trHeight w:val="20"/>
        </w:trPr>
        <w:tc>
          <w:tcPr>
            <w:tcW w:w="573" w:type="pct"/>
            <w:tcBorders>
              <w:top w:val="nil"/>
              <w:left w:val="nil"/>
              <w:bottom w:val="single" w:sz="4" w:space="0" w:color="auto"/>
              <w:right w:val="single" w:sz="4" w:space="0" w:color="auto"/>
            </w:tcBorders>
            <w:vAlign w:val="center"/>
            <w:hideMark/>
          </w:tcPr>
          <w:p w14:paraId="1A0766E4" w14:textId="77777777" w:rsidR="00280A85" w:rsidRPr="001A3A6C" w:rsidRDefault="00280A85" w:rsidP="00280A85">
            <w:pPr>
              <w:rPr>
                <w:rFonts w:ascii="Arial" w:hAnsi="Arial" w:cs="Arial"/>
                <w:b/>
                <w:bCs/>
                <w:sz w:val="16"/>
                <w:szCs w:val="16"/>
              </w:rPr>
            </w:pPr>
            <w:r w:rsidRPr="001A3A6C">
              <w:rPr>
                <w:rFonts w:ascii="Arial" w:hAnsi="Arial" w:cs="Arial"/>
                <w:b/>
                <w:bCs/>
                <w:sz w:val="16"/>
                <w:szCs w:val="16"/>
              </w:rPr>
              <w:t>CENTRE</w:t>
            </w:r>
          </w:p>
        </w:tc>
        <w:tc>
          <w:tcPr>
            <w:tcW w:w="500" w:type="pct"/>
            <w:tcBorders>
              <w:top w:val="nil"/>
              <w:left w:val="nil"/>
              <w:bottom w:val="single" w:sz="4" w:space="0" w:color="auto"/>
              <w:right w:val="single" w:sz="4" w:space="0" w:color="auto"/>
            </w:tcBorders>
            <w:noWrap/>
            <w:hideMark/>
          </w:tcPr>
          <w:p w14:paraId="29030568" w14:textId="4C42E03F" w:rsidR="00280A85" w:rsidRPr="001A3A6C" w:rsidRDefault="00280A85" w:rsidP="00280A85">
            <w:pPr>
              <w:jc w:val="center"/>
              <w:rPr>
                <w:rFonts w:ascii="Arial" w:hAnsi="Arial" w:cs="Arial"/>
                <w:sz w:val="16"/>
                <w:szCs w:val="16"/>
              </w:rPr>
            </w:pPr>
            <w:r w:rsidRPr="001A3A6C">
              <w:rPr>
                <w:sz w:val="16"/>
                <w:szCs w:val="16"/>
              </w:rPr>
              <w:t xml:space="preserve"> 1 408 </w:t>
            </w:r>
          </w:p>
        </w:tc>
        <w:tc>
          <w:tcPr>
            <w:tcW w:w="439" w:type="pct"/>
            <w:tcBorders>
              <w:top w:val="nil"/>
              <w:left w:val="nil"/>
              <w:bottom w:val="single" w:sz="4" w:space="0" w:color="auto"/>
              <w:right w:val="single" w:sz="4" w:space="0" w:color="auto"/>
            </w:tcBorders>
            <w:noWrap/>
            <w:hideMark/>
          </w:tcPr>
          <w:p w14:paraId="73F332AE" w14:textId="2150510C" w:rsidR="00280A85" w:rsidRPr="001A3A6C" w:rsidRDefault="00280A85" w:rsidP="00280A85">
            <w:pPr>
              <w:jc w:val="center"/>
              <w:rPr>
                <w:rFonts w:ascii="Arial" w:hAnsi="Arial" w:cs="Arial"/>
                <w:sz w:val="16"/>
                <w:szCs w:val="16"/>
              </w:rPr>
            </w:pPr>
            <w:r w:rsidRPr="001A3A6C">
              <w:rPr>
                <w:sz w:val="16"/>
                <w:szCs w:val="16"/>
              </w:rPr>
              <w:t xml:space="preserve"> 1 644 </w:t>
            </w:r>
          </w:p>
        </w:tc>
        <w:tc>
          <w:tcPr>
            <w:tcW w:w="439" w:type="pct"/>
            <w:tcBorders>
              <w:top w:val="nil"/>
              <w:left w:val="nil"/>
              <w:bottom w:val="single" w:sz="4" w:space="0" w:color="auto"/>
              <w:right w:val="single" w:sz="4" w:space="0" w:color="auto"/>
            </w:tcBorders>
            <w:noWrap/>
            <w:hideMark/>
          </w:tcPr>
          <w:p w14:paraId="53EC3D7D" w14:textId="7A1634AD" w:rsidR="00280A85" w:rsidRPr="001A3A6C" w:rsidRDefault="00280A85" w:rsidP="00280A85">
            <w:pPr>
              <w:jc w:val="center"/>
              <w:rPr>
                <w:rFonts w:ascii="Arial" w:hAnsi="Arial" w:cs="Arial"/>
                <w:sz w:val="16"/>
                <w:szCs w:val="16"/>
              </w:rPr>
            </w:pPr>
            <w:r w:rsidRPr="001A3A6C">
              <w:rPr>
                <w:sz w:val="16"/>
                <w:szCs w:val="16"/>
              </w:rPr>
              <w:t xml:space="preserve"> 19 </w:t>
            </w:r>
          </w:p>
        </w:tc>
        <w:tc>
          <w:tcPr>
            <w:tcW w:w="438" w:type="pct"/>
            <w:tcBorders>
              <w:top w:val="nil"/>
              <w:left w:val="nil"/>
              <w:bottom w:val="single" w:sz="4" w:space="0" w:color="auto"/>
              <w:right w:val="single" w:sz="4" w:space="0" w:color="auto"/>
            </w:tcBorders>
          </w:tcPr>
          <w:p w14:paraId="28FFBD0D"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760470FD" w14:textId="4B9E0C9C" w:rsidR="00280A85" w:rsidRPr="001A3A6C" w:rsidRDefault="00280A85" w:rsidP="00280A85">
            <w:pPr>
              <w:jc w:val="center"/>
              <w:rPr>
                <w:rFonts w:ascii="Arial" w:hAnsi="Arial" w:cs="Arial"/>
                <w:sz w:val="16"/>
                <w:szCs w:val="16"/>
              </w:rPr>
            </w:pPr>
            <w:r w:rsidRPr="001A3A6C">
              <w:rPr>
                <w:sz w:val="16"/>
                <w:szCs w:val="16"/>
              </w:rPr>
              <w:t xml:space="preserve"> 475 </w:t>
            </w:r>
          </w:p>
        </w:tc>
        <w:tc>
          <w:tcPr>
            <w:tcW w:w="438" w:type="pct"/>
            <w:tcBorders>
              <w:top w:val="nil"/>
              <w:left w:val="nil"/>
              <w:bottom w:val="single" w:sz="4" w:space="0" w:color="auto"/>
              <w:right w:val="single" w:sz="4" w:space="0" w:color="auto"/>
            </w:tcBorders>
          </w:tcPr>
          <w:p w14:paraId="236F8EE0"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09C8EFAF" w14:textId="59ED105B" w:rsidR="00280A85" w:rsidRPr="001A3A6C" w:rsidRDefault="00280A85" w:rsidP="00280A85">
            <w:pPr>
              <w:jc w:val="center"/>
              <w:rPr>
                <w:rFonts w:ascii="Arial" w:hAnsi="Arial" w:cs="Arial"/>
                <w:sz w:val="16"/>
                <w:szCs w:val="16"/>
              </w:rPr>
            </w:pPr>
            <w:r w:rsidRPr="001A3A6C">
              <w:rPr>
                <w:sz w:val="16"/>
                <w:szCs w:val="16"/>
              </w:rPr>
              <w:t xml:space="preserve"> 140 </w:t>
            </w:r>
          </w:p>
        </w:tc>
        <w:tc>
          <w:tcPr>
            <w:tcW w:w="434" w:type="pct"/>
            <w:tcBorders>
              <w:top w:val="nil"/>
              <w:left w:val="nil"/>
              <w:bottom w:val="single" w:sz="4" w:space="0" w:color="auto"/>
              <w:right w:val="single" w:sz="4" w:space="0" w:color="auto"/>
            </w:tcBorders>
          </w:tcPr>
          <w:p w14:paraId="7C9FCAE9" w14:textId="7383B593" w:rsidR="00280A85" w:rsidRPr="001A3A6C" w:rsidRDefault="00280A85" w:rsidP="00280A85">
            <w:pPr>
              <w:jc w:val="center"/>
              <w:rPr>
                <w:rFonts w:ascii="Arial" w:hAnsi="Arial" w:cs="Arial"/>
                <w:sz w:val="16"/>
                <w:szCs w:val="16"/>
              </w:rPr>
            </w:pPr>
            <w:r w:rsidRPr="001A3A6C">
              <w:rPr>
                <w:sz w:val="16"/>
                <w:szCs w:val="16"/>
              </w:rPr>
              <w:t xml:space="preserve"> 66 </w:t>
            </w:r>
          </w:p>
        </w:tc>
        <w:tc>
          <w:tcPr>
            <w:tcW w:w="434" w:type="pct"/>
            <w:tcBorders>
              <w:top w:val="nil"/>
              <w:left w:val="nil"/>
              <w:bottom w:val="single" w:sz="4" w:space="0" w:color="auto"/>
              <w:right w:val="single" w:sz="4" w:space="0" w:color="auto"/>
            </w:tcBorders>
          </w:tcPr>
          <w:p w14:paraId="193851A5" w14:textId="23E63493" w:rsidR="00280A85" w:rsidRPr="001A3A6C" w:rsidRDefault="00280A85" w:rsidP="00280A85">
            <w:pPr>
              <w:jc w:val="center"/>
              <w:rPr>
                <w:rFonts w:ascii="Arial" w:hAnsi="Arial" w:cs="Arial"/>
                <w:sz w:val="16"/>
                <w:szCs w:val="16"/>
              </w:rPr>
            </w:pPr>
            <w:r w:rsidRPr="001A3A6C">
              <w:rPr>
                <w:sz w:val="16"/>
                <w:szCs w:val="16"/>
              </w:rPr>
              <w:t xml:space="preserve"> 207 </w:t>
            </w:r>
          </w:p>
        </w:tc>
        <w:tc>
          <w:tcPr>
            <w:tcW w:w="431" w:type="pct"/>
            <w:tcBorders>
              <w:top w:val="nil"/>
              <w:left w:val="nil"/>
              <w:bottom w:val="single" w:sz="4" w:space="0" w:color="auto"/>
              <w:right w:val="single" w:sz="4" w:space="0" w:color="auto"/>
            </w:tcBorders>
          </w:tcPr>
          <w:p w14:paraId="20A0EA4E" w14:textId="77777777" w:rsidR="00280A85" w:rsidRPr="001A3A6C" w:rsidRDefault="00280A85" w:rsidP="00280A85">
            <w:pPr>
              <w:jc w:val="center"/>
              <w:rPr>
                <w:rFonts w:ascii="Arial" w:hAnsi="Arial" w:cs="Arial"/>
                <w:sz w:val="16"/>
                <w:szCs w:val="16"/>
              </w:rPr>
            </w:pPr>
          </w:p>
        </w:tc>
      </w:tr>
      <w:tr w:rsidR="00280A85" w:rsidRPr="001A3A6C" w14:paraId="6FD77473" w14:textId="77777777" w:rsidTr="000D5111">
        <w:trPr>
          <w:trHeight w:val="20"/>
        </w:trPr>
        <w:tc>
          <w:tcPr>
            <w:tcW w:w="573" w:type="pct"/>
            <w:tcBorders>
              <w:top w:val="nil"/>
              <w:left w:val="nil"/>
              <w:bottom w:val="single" w:sz="4" w:space="0" w:color="auto"/>
              <w:right w:val="single" w:sz="4" w:space="0" w:color="auto"/>
            </w:tcBorders>
            <w:vAlign w:val="center"/>
            <w:hideMark/>
          </w:tcPr>
          <w:p w14:paraId="1485BAB6"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KADIOGO</w:t>
            </w:r>
          </w:p>
        </w:tc>
        <w:tc>
          <w:tcPr>
            <w:tcW w:w="500" w:type="pct"/>
            <w:tcBorders>
              <w:top w:val="nil"/>
              <w:left w:val="nil"/>
              <w:bottom w:val="single" w:sz="4" w:space="0" w:color="auto"/>
              <w:right w:val="single" w:sz="4" w:space="0" w:color="auto"/>
            </w:tcBorders>
            <w:noWrap/>
            <w:hideMark/>
          </w:tcPr>
          <w:p w14:paraId="695882AD" w14:textId="11FD67B6" w:rsidR="00280A85" w:rsidRPr="001A3A6C" w:rsidRDefault="00280A85" w:rsidP="00280A85">
            <w:pPr>
              <w:jc w:val="center"/>
              <w:rPr>
                <w:rFonts w:ascii="Arial" w:hAnsi="Arial" w:cs="Arial"/>
                <w:sz w:val="16"/>
                <w:szCs w:val="16"/>
              </w:rPr>
            </w:pPr>
            <w:r w:rsidRPr="001A3A6C">
              <w:rPr>
                <w:sz w:val="16"/>
                <w:szCs w:val="16"/>
              </w:rPr>
              <w:t xml:space="preserve"> 1 408 </w:t>
            </w:r>
          </w:p>
        </w:tc>
        <w:tc>
          <w:tcPr>
            <w:tcW w:w="439" w:type="pct"/>
            <w:tcBorders>
              <w:top w:val="nil"/>
              <w:left w:val="nil"/>
              <w:bottom w:val="single" w:sz="4" w:space="0" w:color="auto"/>
              <w:right w:val="single" w:sz="4" w:space="0" w:color="auto"/>
            </w:tcBorders>
            <w:noWrap/>
            <w:hideMark/>
          </w:tcPr>
          <w:p w14:paraId="039A0749" w14:textId="75AE4C3E" w:rsidR="00280A85" w:rsidRPr="001A3A6C" w:rsidRDefault="00280A85" w:rsidP="00280A85">
            <w:pPr>
              <w:jc w:val="center"/>
              <w:rPr>
                <w:rFonts w:ascii="Arial" w:hAnsi="Arial" w:cs="Arial"/>
                <w:sz w:val="16"/>
                <w:szCs w:val="16"/>
              </w:rPr>
            </w:pPr>
            <w:r w:rsidRPr="001A3A6C">
              <w:rPr>
                <w:sz w:val="16"/>
                <w:szCs w:val="16"/>
              </w:rPr>
              <w:t xml:space="preserve"> 1 644 </w:t>
            </w:r>
          </w:p>
        </w:tc>
        <w:tc>
          <w:tcPr>
            <w:tcW w:w="439" w:type="pct"/>
            <w:tcBorders>
              <w:top w:val="nil"/>
              <w:left w:val="nil"/>
              <w:bottom w:val="single" w:sz="4" w:space="0" w:color="auto"/>
              <w:right w:val="single" w:sz="4" w:space="0" w:color="auto"/>
            </w:tcBorders>
            <w:noWrap/>
            <w:hideMark/>
          </w:tcPr>
          <w:p w14:paraId="4716263B" w14:textId="060B83BD" w:rsidR="00280A85" w:rsidRPr="001A3A6C" w:rsidRDefault="00280A85" w:rsidP="00280A85">
            <w:pPr>
              <w:jc w:val="center"/>
              <w:rPr>
                <w:rFonts w:ascii="Arial" w:hAnsi="Arial" w:cs="Arial"/>
                <w:sz w:val="16"/>
                <w:szCs w:val="16"/>
              </w:rPr>
            </w:pPr>
            <w:r w:rsidRPr="001A3A6C">
              <w:rPr>
                <w:sz w:val="16"/>
                <w:szCs w:val="16"/>
              </w:rPr>
              <w:t xml:space="preserve"> 19 </w:t>
            </w:r>
          </w:p>
        </w:tc>
        <w:tc>
          <w:tcPr>
            <w:tcW w:w="438" w:type="pct"/>
            <w:tcBorders>
              <w:top w:val="nil"/>
              <w:left w:val="nil"/>
              <w:bottom w:val="single" w:sz="4" w:space="0" w:color="auto"/>
              <w:right w:val="single" w:sz="4" w:space="0" w:color="auto"/>
            </w:tcBorders>
          </w:tcPr>
          <w:p w14:paraId="37C56D71"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2C0450E2" w14:textId="08F4D80A" w:rsidR="00280A85" w:rsidRPr="001A3A6C" w:rsidRDefault="00280A85" w:rsidP="00280A85">
            <w:pPr>
              <w:jc w:val="center"/>
              <w:rPr>
                <w:rFonts w:ascii="Arial" w:hAnsi="Arial" w:cs="Arial"/>
                <w:sz w:val="16"/>
                <w:szCs w:val="16"/>
              </w:rPr>
            </w:pPr>
            <w:r w:rsidRPr="001A3A6C">
              <w:rPr>
                <w:sz w:val="16"/>
                <w:szCs w:val="16"/>
              </w:rPr>
              <w:t xml:space="preserve"> 475 </w:t>
            </w:r>
          </w:p>
        </w:tc>
        <w:tc>
          <w:tcPr>
            <w:tcW w:w="438" w:type="pct"/>
            <w:tcBorders>
              <w:top w:val="nil"/>
              <w:left w:val="nil"/>
              <w:bottom w:val="single" w:sz="4" w:space="0" w:color="auto"/>
              <w:right w:val="single" w:sz="4" w:space="0" w:color="auto"/>
            </w:tcBorders>
          </w:tcPr>
          <w:p w14:paraId="3C9FB6DC"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5636D7B5" w14:textId="01137C3A" w:rsidR="00280A85" w:rsidRPr="001A3A6C" w:rsidRDefault="00280A85" w:rsidP="00280A85">
            <w:pPr>
              <w:jc w:val="center"/>
              <w:rPr>
                <w:rFonts w:ascii="Arial" w:hAnsi="Arial" w:cs="Arial"/>
                <w:sz w:val="16"/>
                <w:szCs w:val="16"/>
              </w:rPr>
            </w:pPr>
            <w:r w:rsidRPr="001A3A6C">
              <w:rPr>
                <w:sz w:val="16"/>
                <w:szCs w:val="16"/>
              </w:rPr>
              <w:t xml:space="preserve"> 140 </w:t>
            </w:r>
          </w:p>
        </w:tc>
        <w:tc>
          <w:tcPr>
            <w:tcW w:w="434" w:type="pct"/>
            <w:tcBorders>
              <w:top w:val="nil"/>
              <w:left w:val="nil"/>
              <w:bottom w:val="single" w:sz="4" w:space="0" w:color="auto"/>
              <w:right w:val="single" w:sz="4" w:space="0" w:color="auto"/>
            </w:tcBorders>
          </w:tcPr>
          <w:p w14:paraId="10FE2707" w14:textId="5C2EBCC3" w:rsidR="00280A85" w:rsidRPr="001A3A6C" w:rsidRDefault="00280A85" w:rsidP="00280A85">
            <w:pPr>
              <w:jc w:val="center"/>
              <w:rPr>
                <w:rFonts w:ascii="Arial" w:hAnsi="Arial" w:cs="Arial"/>
                <w:sz w:val="16"/>
                <w:szCs w:val="16"/>
              </w:rPr>
            </w:pPr>
            <w:r w:rsidRPr="001A3A6C">
              <w:rPr>
                <w:sz w:val="16"/>
                <w:szCs w:val="16"/>
              </w:rPr>
              <w:t xml:space="preserve"> 66 </w:t>
            </w:r>
          </w:p>
        </w:tc>
        <w:tc>
          <w:tcPr>
            <w:tcW w:w="434" w:type="pct"/>
            <w:tcBorders>
              <w:top w:val="nil"/>
              <w:left w:val="nil"/>
              <w:bottom w:val="single" w:sz="4" w:space="0" w:color="auto"/>
              <w:right w:val="single" w:sz="4" w:space="0" w:color="auto"/>
            </w:tcBorders>
          </w:tcPr>
          <w:p w14:paraId="012BFD15" w14:textId="5F25B909" w:rsidR="00280A85" w:rsidRPr="001A3A6C" w:rsidRDefault="00280A85" w:rsidP="00280A85">
            <w:pPr>
              <w:jc w:val="center"/>
              <w:rPr>
                <w:rFonts w:ascii="Arial" w:hAnsi="Arial" w:cs="Arial"/>
                <w:sz w:val="16"/>
                <w:szCs w:val="16"/>
              </w:rPr>
            </w:pPr>
            <w:r w:rsidRPr="001A3A6C">
              <w:rPr>
                <w:sz w:val="16"/>
                <w:szCs w:val="16"/>
              </w:rPr>
              <w:t xml:space="preserve"> 207 </w:t>
            </w:r>
          </w:p>
        </w:tc>
        <w:tc>
          <w:tcPr>
            <w:tcW w:w="431" w:type="pct"/>
            <w:tcBorders>
              <w:top w:val="nil"/>
              <w:left w:val="nil"/>
              <w:bottom w:val="single" w:sz="4" w:space="0" w:color="auto"/>
              <w:right w:val="single" w:sz="4" w:space="0" w:color="auto"/>
            </w:tcBorders>
          </w:tcPr>
          <w:p w14:paraId="0F98B153" w14:textId="77777777" w:rsidR="00280A85" w:rsidRPr="001A3A6C" w:rsidRDefault="00280A85" w:rsidP="00280A85">
            <w:pPr>
              <w:jc w:val="center"/>
              <w:rPr>
                <w:rFonts w:ascii="Arial" w:hAnsi="Arial" w:cs="Arial"/>
                <w:sz w:val="16"/>
                <w:szCs w:val="16"/>
              </w:rPr>
            </w:pPr>
          </w:p>
        </w:tc>
      </w:tr>
      <w:tr w:rsidR="00280A85" w:rsidRPr="001A3A6C" w14:paraId="484BEF70" w14:textId="77777777" w:rsidTr="000D5111">
        <w:trPr>
          <w:trHeight w:val="20"/>
        </w:trPr>
        <w:tc>
          <w:tcPr>
            <w:tcW w:w="573" w:type="pct"/>
            <w:tcBorders>
              <w:top w:val="nil"/>
              <w:left w:val="nil"/>
              <w:bottom w:val="single" w:sz="4" w:space="0" w:color="auto"/>
              <w:right w:val="single" w:sz="4" w:space="0" w:color="auto"/>
            </w:tcBorders>
            <w:vAlign w:val="center"/>
            <w:hideMark/>
          </w:tcPr>
          <w:p w14:paraId="379B4711" w14:textId="77777777" w:rsidR="00280A85" w:rsidRPr="001A3A6C" w:rsidRDefault="00280A85" w:rsidP="00280A85">
            <w:pPr>
              <w:rPr>
                <w:rFonts w:ascii="Arial" w:hAnsi="Arial" w:cs="Arial"/>
                <w:b/>
                <w:bCs/>
                <w:sz w:val="16"/>
                <w:szCs w:val="16"/>
              </w:rPr>
            </w:pPr>
            <w:r w:rsidRPr="001A3A6C">
              <w:rPr>
                <w:rFonts w:ascii="Arial" w:hAnsi="Arial" w:cs="Arial"/>
                <w:b/>
                <w:bCs/>
                <w:sz w:val="16"/>
                <w:szCs w:val="16"/>
              </w:rPr>
              <w:t>CENTRE EST</w:t>
            </w:r>
          </w:p>
        </w:tc>
        <w:tc>
          <w:tcPr>
            <w:tcW w:w="500" w:type="pct"/>
            <w:tcBorders>
              <w:top w:val="nil"/>
              <w:left w:val="nil"/>
              <w:bottom w:val="single" w:sz="4" w:space="0" w:color="auto"/>
              <w:right w:val="single" w:sz="4" w:space="0" w:color="auto"/>
            </w:tcBorders>
            <w:noWrap/>
            <w:hideMark/>
          </w:tcPr>
          <w:p w14:paraId="5B022CF8"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7D83FF1B" w14:textId="20F040FC" w:rsidR="00280A85" w:rsidRPr="001A3A6C" w:rsidRDefault="00280A85" w:rsidP="00280A85">
            <w:pPr>
              <w:jc w:val="center"/>
              <w:rPr>
                <w:rFonts w:ascii="Arial" w:hAnsi="Arial" w:cs="Arial"/>
                <w:sz w:val="16"/>
                <w:szCs w:val="16"/>
              </w:rPr>
            </w:pPr>
            <w:r w:rsidRPr="001A3A6C">
              <w:rPr>
                <w:sz w:val="16"/>
                <w:szCs w:val="16"/>
              </w:rPr>
              <w:t xml:space="preserve"> 21 </w:t>
            </w:r>
          </w:p>
        </w:tc>
        <w:tc>
          <w:tcPr>
            <w:tcW w:w="439" w:type="pct"/>
            <w:tcBorders>
              <w:top w:val="nil"/>
              <w:left w:val="nil"/>
              <w:bottom w:val="single" w:sz="4" w:space="0" w:color="auto"/>
              <w:right w:val="single" w:sz="4" w:space="0" w:color="auto"/>
            </w:tcBorders>
            <w:noWrap/>
            <w:hideMark/>
          </w:tcPr>
          <w:p w14:paraId="4BDEA6EB" w14:textId="75BB752D" w:rsidR="00280A85" w:rsidRPr="001A3A6C" w:rsidRDefault="00280A85" w:rsidP="00280A85">
            <w:pPr>
              <w:jc w:val="center"/>
              <w:rPr>
                <w:rFonts w:ascii="Arial" w:hAnsi="Arial" w:cs="Arial"/>
                <w:sz w:val="16"/>
                <w:szCs w:val="16"/>
              </w:rPr>
            </w:pPr>
            <w:r w:rsidRPr="001A3A6C">
              <w:rPr>
                <w:sz w:val="16"/>
                <w:szCs w:val="16"/>
              </w:rPr>
              <w:t xml:space="preserve"> 212 </w:t>
            </w:r>
          </w:p>
        </w:tc>
        <w:tc>
          <w:tcPr>
            <w:tcW w:w="438" w:type="pct"/>
            <w:tcBorders>
              <w:top w:val="nil"/>
              <w:left w:val="nil"/>
              <w:bottom w:val="single" w:sz="4" w:space="0" w:color="auto"/>
              <w:right w:val="single" w:sz="4" w:space="0" w:color="auto"/>
            </w:tcBorders>
          </w:tcPr>
          <w:p w14:paraId="37B665CE"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6B6C60E8" w14:textId="7F9EDB24" w:rsidR="00280A85" w:rsidRPr="001A3A6C" w:rsidRDefault="00280A85" w:rsidP="00280A85">
            <w:pPr>
              <w:jc w:val="center"/>
              <w:rPr>
                <w:rFonts w:ascii="Arial" w:hAnsi="Arial" w:cs="Arial"/>
                <w:sz w:val="16"/>
                <w:szCs w:val="16"/>
              </w:rPr>
            </w:pPr>
            <w:r w:rsidRPr="001A3A6C">
              <w:rPr>
                <w:sz w:val="16"/>
                <w:szCs w:val="16"/>
              </w:rPr>
              <w:t xml:space="preserve"> 749 </w:t>
            </w:r>
          </w:p>
        </w:tc>
        <w:tc>
          <w:tcPr>
            <w:tcW w:w="438" w:type="pct"/>
            <w:tcBorders>
              <w:top w:val="nil"/>
              <w:left w:val="nil"/>
              <w:bottom w:val="single" w:sz="4" w:space="0" w:color="auto"/>
              <w:right w:val="single" w:sz="4" w:space="0" w:color="auto"/>
            </w:tcBorders>
          </w:tcPr>
          <w:p w14:paraId="37CE92A7"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0ADCD994" w14:textId="091C834A" w:rsidR="00280A85" w:rsidRPr="001A3A6C" w:rsidRDefault="00280A85" w:rsidP="00280A85">
            <w:pPr>
              <w:jc w:val="center"/>
              <w:rPr>
                <w:rFonts w:ascii="Arial" w:hAnsi="Arial" w:cs="Arial"/>
                <w:sz w:val="16"/>
                <w:szCs w:val="16"/>
              </w:rPr>
            </w:pPr>
            <w:r w:rsidRPr="001A3A6C">
              <w:rPr>
                <w:sz w:val="16"/>
                <w:szCs w:val="16"/>
              </w:rPr>
              <w:t xml:space="preserve"> 30 </w:t>
            </w:r>
          </w:p>
        </w:tc>
        <w:tc>
          <w:tcPr>
            <w:tcW w:w="434" w:type="pct"/>
            <w:tcBorders>
              <w:top w:val="nil"/>
              <w:left w:val="nil"/>
              <w:bottom w:val="single" w:sz="4" w:space="0" w:color="auto"/>
              <w:right w:val="single" w:sz="4" w:space="0" w:color="auto"/>
            </w:tcBorders>
          </w:tcPr>
          <w:p w14:paraId="5593AC20" w14:textId="69FA8D6E" w:rsidR="00280A85" w:rsidRPr="001A3A6C" w:rsidRDefault="00280A85" w:rsidP="00280A85">
            <w:pPr>
              <w:jc w:val="center"/>
              <w:rPr>
                <w:rFonts w:ascii="Arial" w:hAnsi="Arial" w:cs="Arial"/>
                <w:sz w:val="16"/>
                <w:szCs w:val="16"/>
              </w:rPr>
            </w:pPr>
            <w:r w:rsidRPr="001A3A6C">
              <w:rPr>
                <w:sz w:val="16"/>
                <w:szCs w:val="16"/>
              </w:rPr>
              <w:t xml:space="preserve"> 375 </w:t>
            </w:r>
          </w:p>
        </w:tc>
        <w:tc>
          <w:tcPr>
            <w:tcW w:w="434" w:type="pct"/>
            <w:tcBorders>
              <w:top w:val="nil"/>
              <w:left w:val="nil"/>
              <w:bottom w:val="single" w:sz="4" w:space="0" w:color="auto"/>
              <w:right w:val="single" w:sz="4" w:space="0" w:color="auto"/>
            </w:tcBorders>
          </w:tcPr>
          <w:p w14:paraId="1D3F2BA8" w14:textId="365C50F1" w:rsidR="00280A85" w:rsidRPr="001A3A6C" w:rsidRDefault="00280A85" w:rsidP="00280A85">
            <w:pPr>
              <w:jc w:val="center"/>
              <w:rPr>
                <w:rFonts w:ascii="Arial" w:hAnsi="Arial" w:cs="Arial"/>
                <w:sz w:val="16"/>
                <w:szCs w:val="16"/>
              </w:rPr>
            </w:pPr>
            <w:r w:rsidRPr="001A3A6C">
              <w:rPr>
                <w:sz w:val="16"/>
                <w:szCs w:val="16"/>
              </w:rPr>
              <w:t xml:space="preserve"> 143 </w:t>
            </w:r>
          </w:p>
        </w:tc>
        <w:tc>
          <w:tcPr>
            <w:tcW w:w="431" w:type="pct"/>
            <w:tcBorders>
              <w:top w:val="nil"/>
              <w:left w:val="nil"/>
              <w:bottom w:val="single" w:sz="4" w:space="0" w:color="auto"/>
              <w:right w:val="single" w:sz="4" w:space="0" w:color="auto"/>
            </w:tcBorders>
          </w:tcPr>
          <w:p w14:paraId="1B7A9251" w14:textId="44D5879D" w:rsidR="00280A85" w:rsidRPr="001A3A6C" w:rsidRDefault="00280A85" w:rsidP="00280A85">
            <w:pPr>
              <w:jc w:val="center"/>
              <w:rPr>
                <w:rFonts w:ascii="Arial" w:hAnsi="Arial" w:cs="Arial"/>
                <w:sz w:val="16"/>
                <w:szCs w:val="16"/>
              </w:rPr>
            </w:pPr>
            <w:r w:rsidRPr="001A3A6C">
              <w:rPr>
                <w:sz w:val="16"/>
                <w:szCs w:val="16"/>
              </w:rPr>
              <w:t xml:space="preserve"> 1 </w:t>
            </w:r>
          </w:p>
        </w:tc>
      </w:tr>
      <w:tr w:rsidR="00280A85" w:rsidRPr="001A3A6C" w14:paraId="0C3D946A" w14:textId="77777777" w:rsidTr="000D5111">
        <w:trPr>
          <w:trHeight w:val="20"/>
        </w:trPr>
        <w:tc>
          <w:tcPr>
            <w:tcW w:w="573" w:type="pct"/>
            <w:tcBorders>
              <w:top w:val="nil"/>
              <w:left w:val="nil"/>
              <w:bottom w:val="single" w:sz="4" w:space="0" w:color="auto"/>
              <w:right w:val="single" w:sz="4" w:space="0" w:color="auto"/>
            </w:tcBorders>
            <w:vAlign w:val="center"/>
            <w:hideMark/>
          </w:tcPr>
          <w:p w14:paraId="242D7681"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BOULGOU</w:t>
            </w:r>
          </w:p>
        </w:tc>
        <w:tc>
          <w:tcPr>
            <w:tcW w:w="500" w:type="pct"/>
            <w:tcBorders>
              <w:top w:val="nil"/>
              <w:left w:val="nil"/>
              <w:bottom w:val="single" w:sz="4" w:space="0" w:color="auto"/>
              <w:right w:val="single" w:sz="4" w:space="0" w:color="auto"/>
            </w:tcBorders>
            <w:noWrap/>
            <w:hideMark/>
          </w:tcPr>
          <w:p w14:paraId="7F27EC08"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3996DF73" w14:textId="47B219A4" w:rsidR="00280A85" w:rsidRPr="001A3A6C" w:rsidRDefault="00280A85" w:rsidP="00280A85">
            <w:pPr>
              <w:jc w:val="center"/>
              <w:rPr>
                <w:rFonts w:ascii="Arial" w:hAnsi="Arial" w:cs="Arial"/>
                <w:sz w:val="16"/>
                <w:szCs w:val="16"/>
              </w:rPr>
            </w:pPr>
            <w:r w:rsidRPr="001A3A6C">
              <w:rPr>
                <w:sz w:val="16"/>
                <w:szCs w:val="16"/>
              </w:rPr>
              <w:t xml:space="preserve"> 18 </w:t>
            </w:r>
          </w:p>
        </w:tc>
        <w:tc>
          <w:tcPr>
            <w:tcW w:w="439" w:type="pct"/>
            <w:tcBorders>
              <w:top w:val="nil"/>
              <w:left w:val="nil"/>
              <w:bottom w:val="single" w:sz="4" w:space="0" w:color="auto"/>
              <w:right w:val="single" w:sz="4" w:space="0" w:color="auto"/>
            </w:tcBorders>
            <w:noWrap/>
            <w:hideMark/>
          </w:tcPr>
          <w:p w14:paraId="6C071205" w14:textId="7436B427" w:rsidR="00280A85" w:rsidRPr="001A3A6C" w:rsidRDefault="00280A85" w:rsidP="00280A85">
            <w:pPr>
              <w:jc w:val="center"/>
              <w:rPr>
                <w:rFonts w:ascii="Arial" w:hAnsi="Arial" w:cs="Arial"/>
                <w:sz w:val="16"/>
                <w:szCs w:val="16"/>
              </w:rPr>
            </w:pPr>
            <w:r w:rsidRPr="001A3A6C">
              <w:rPr>
                <w:sz w:val="16"/>
                <w:szCs w:val="16"/>
              </w:rPr>
              <w:t xml:space="preserve"> 189 </w:t>
            </w:r>
          </w:p>
        </w:tc>
        <w:tc>
          <w:tcPr>
            <w:tcW w:w="438" w:type="pct"/>
            <w:tcBorders>
              <w:top w:val="nil"/>
              <w:left w:val="nil"/>
              <w:bottom w:val="single" w:sz="4" w:space="0" w:color="auto"/>
              <w:right w:val="single" w:sz="4" w:space="0" w:color="auto"/>
            </w:tcBorders>
          </w:tcPr>
          <w:p w14:paraId="664B4273"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704120B3" w14:textId="28EF504D" w:rsidR="00280A85" w:rsidRPr="001A3A6C" w:rsidRDefault="00280A85" w:rsidP="00280A85">
            <w:pPr>
              <w:jc w:val="center"/>
              <w:rPr>
                <w:rFonts w:ascii="Arial" w:hAnsi="Arial" w:cs="Arial"/>
                <w:sz w:val="16"/>
                <w:szCs w:val="16"/>
              </w:rPr>
            </w:pPr>
            <w:r w:rsidRPr="001A3A6C">
              <w:rPr>
                <w:sz w:val="16"/>
                <w:szCs w:val="16"/>
              </w:rPr>
              <w:t xml:space="preserve"> 230 </w:t>
            </w:r>
          </w:p>
        </w:tc>
        <w:tc>
          <w:tcPr>
            <w:tcW w:w="438" w:type="pct"/>
            <w:tcBorders>
              <w:top w:val="nil"/>
              <w:left w:val="nil"/>
              <w:bottom w:val="single" w:sz="4" w:space="0" w:color="auto"/>
              <w:right w:val="single" w:sz="4" w:space="0" w:color="auto"/>
            </w:tcBorders>
          </w:tcPr>
          <w:p w14:paraId="0D905496"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7509C526" w14:textId="1000EEA8" w:rsidR="00280A85" w:rsidRPr="001A3A6C" w:rsidRDefault="00280A85" w:rsidP="00280A85">
            <w:pPr>
              <w:jc w:val="center"/>
              <w:rPr>
                <w:rFonts w:ascii="Arial" w:hAnsi="Arial" w:cs="Arial"/>
                <w:sz w:val="16"/>
                <w:szCs w:val="16"/>
              </w:rPr>
            </w:pPr>
            <w:r w:rsidRPr="001A3A6C">
              <w:rPr>
                <w:sz w:val="16"/>
                <w:szCs w:val="16"/>
              </w:rPr>
              <w:t xml:space="preserve"> 30 </w:t>
            </w:r>
          </w:p>
        </w:tc>
        <w:tc>
          <w:tcPr>
            <w:tcW w:w="434" w:type="pct"/>
            <w:tcBorders>
              <w:top w:val="nil"/>
              <w:left w:val="nil"/>
              <w:bottom w:val="single" w:sz="4" w:space="0" w:color="auto"/>
              <w:right w:val="single" w:sz="4" w:space="0" w:color="auto"/>
            </w:tcBorders>
          </w:tcPr>
          <w:p w14:paraId="12DD27A9" w14:textId="6AE0FBE5" w:rsidR="00280A85" w:rsidRPr="001A3A6C" w:rsidRDefault="00280A85" w:rsidP="00280A85">
            <w:pPr>
              <w:jc w:val="center"/>
              <w:rPr>
                <w:rFonts w:ascii="Arial" w:hAnsi="Arial" w:cs="Arial"/>
                <w:sz w:val="16"/>
                <w:szCs w:val="16"/>
              </w:rPr>
            </w:pPr>
            <w:r w:rsidRPr="001A3A6C">
              <w:rPr>
                <w:sz w:val="16"/>
                <w:szCs w:val="16"/>
              </w:rPr>
              <w:t xml:space="preserve"> 153 </w:t>
            </w:r>
          </w:p>
        </w:tc>
        <w:tc>
          <w:tcPr>
            <w:tcW w:w="434" w:type="pct"/>
            <w:tcBorders>
              <w:top w:val="nil"/>
              <w:left w:val="nil"/>
              <w:bottom w:val="single" w:sz="4" w:space="0" w:color="auto"/>
              <w:right w:val="single" w:sz="4" w:space="0" w:color="auto"/>
            </w:tcBorders>
          </w:tcPr>
          <w:p w14:paraId="494744C1" w14:textId="478ED3BC" w:rsidR="00280A85" w:rsidRPr="001A3A6C" w:rsidRDefault="00280A85" w:rsidP="00280A85">
            <w:pPr>
              <w:jc w:val="center"/>
              <w:rPr>
                <w:rFonts w:ascii="Arial" w:hAnsi="Arial" w:cs="Arial"/>
                <w:sz w:val="16"/>
                <w:szCs w:val="16"/>
              </w:rPr>
            </w:pPr>
            <w:r w:rsidRPr="001A3A6C">
              <w:rPr>
                <w:sz w:val="16"/>
                <w:szCs w:val="16"/>
              </w:rPr>
              <w:t xml:space="preserve"> 143 </w:t>
            </w:r>
          </w:p>
        </w:tc>
        <w:tc>
          <w:tcPr>
            <w:tcW w:w="431" w:type="pct"/>
            <w:tcBorders>
              <w:top w:val="nil"/>
              <w:left w:val="nil"/>
              <w:bottom w:val="single" w:sz="4" w:space="0" w:color="auto"/>
              <w:right w:val="single" w:sz="4" w:space="0" w:color="auto"/>
            </w:tcBorders>
          </w:tcPr>
          <w:p w14:paraId="4E256918" w14:textId="77777777" w:rsidR="00280A85" w:rsidRPr="001A3A6C" w:rsidRDefault="00280A85" w:rsidP="00280A85">
            <w:pPr>
              <w:jc w:val="center"/>
              <w:rPr>
                <w:rFonts w:ascii="Arial" w:hAnsi="Arial" w:cs="Arial"/>
                <w:sz w:val="16"/>
                <w:szCs w:val="16"/>
              </w:rPr>
            </w:pPr>
          </w:p>
        </w:tc>
      </w:tr>
      <w:tr w:rsidR="00280A85" w:rsidRPr="001A3A6C" w14:paraId="5A87C378" w14:textId="77777777" w:rsidTr="000D5111">
        <w:trPr>
          <w:trHeight w:val="20"/>
        </w:trPr>
        <w:tc>
          <w:tcPr>
            <w:tcW w:w="573" w:type="pct"/>
            <w:tcBorders>
              <w:top w:val="nil"/>
              <w:left w:val="nil"/>
              <w:bottom w:val="single" w:sz="4" w:space="0" w:color="auto"/>
              <w:right w:val="single" w:sz="4" w:space="0" w:color="auto"/>
            </w:tcBorders>
            <w:vAlign w:val="center"/>
            <w:hideMark/>
          </w:tcPr>
          <w:p w14:paraId="3173600E"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KOULPELOGO</w:t>
            </w:r>
          </w:p>
        </w:tc>
        <w:tc>
          <w:tcPr>
            <w:tcW w:w="500" w:type="pct"/>
            <w:tcBorders>
              <w:top w:val="nil"/>
              <w:left w:val="nil"/>
              <w:bottom w:val="single" w:sz="4" w:space="0" w:color="auto"/>
              <w:right w:val="single" w:sz="4" w:space="0" w:color="auto"/>
            </w:tcBorders>
            <w:noWrap/>
            <w:hideMark/>
          </w:tcPr>
          <w:p w14:paraId="3238BFBF"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4620C0E0"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71943DF2" w14:textId="1EBC3E65" w:rsidR="00280A85" w:rsidRPr="001A3A6C" w:rsidRDefault="00280A85" w:rsidP="00280A85">
            <w:pPr>
              <w:jc w:val="center"/>
              <w:rPr>
                <w:rFonts w:ascii="Arial" w:hAnsi="Arial" w:cs="Arial"/>
                <w:sz w:val="16"/>
                <w:szCs w:val="16"/>
              </w:rPr>
            </w:pPr>
            <w:r w:rsidRPr="001A3A6C">
              <w:rPr>
                <w:sz w:val="16"/>
                <w:szCs w:val="16"/>
              </w:rPr>
              <w:t xml:space="preserve"> 23 </w:t>
            </w:r>
          </w:p>
        </w:tc>
        <w:tc>
          <w:tcPr>
            <w:tcW w:w="438" w:type="pct"/>
            <w:tcBorders>
              <w:top w:val="nil"/>
              <w:left w:val="nil"/>
              <w:bottom w:val="single" w:sz="4" w:space="0" w:color="auto"/>
              <w:right w:val="single" w:sz="4" w:space="0" w:color="auto"/>
            </w:tcBorders>
          </w:tcPr>
          <w:p w14:paraId="5F194E52"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68DE7EB9" w14:textId="78749684" w:rsidR="00280A85" w:rsidRPr="001A3A6C" w:rsidRDefault="00280A85" w:rsidP="00280A85">
            <w:pPr>
              <w:jc w:val="center"/>
              <w:rPr>
                <w:rFonts w:ascii="Arial" w:hAnsi="Arial" w:cs="Arial"/>
                <w:sz w:val="16"/>
                <w:szCs w:val="16"/>
              </w:rPr>
            </w:pPr>
            <w:r w:rsidRPr="001A3A6C">
              <w:rPr>
                <w:sz w:val="16"/>
                <w:szCs w:val="16"/>
              </w:rPr>
              <w:t xml:space="preserve"> 513 </w:t>
            </w:r>
          </w:p>
        </w:tc>
        <w:tc>
          <w:tcPr>
            <w:tcW w:w="438" w:type="pct"/>
            <w:tcBorders>
              <w:top w:val="nil"/>
              <w:left w:val="nil"/>
              <w:bottom w:val="single" w:sz="4" w:space="0" w:color="auto"/>
              <w:right w:val="single" w:sz="4" w:space="0" w:color="auto"/>
            </w:tcBorders>
          </w:tcPr>
          <w:p w14:paraId="3AB05E5E"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1B2109DA" w14:textId="77777777" w:rsidR="00280A85" w:rsidRPr="001A3A6C" w:rsidRDefault="00280A85" w:rsidP="00280A85">
            <w:pPr>
              <w:jc w:val="center"/>
              <w:rPr>
                <w:rFonts w:ascii="Arial" w:hAnsi="Arial" w:cs="Arial"/>
                <w:sz w:val="16"/>
                <w:szCs w:val="16"/>
              </w:rPr>
            </w:pPr>
          </w:p>
        </w:tc>
        <w:tc>
          <w:tcPr>
            <w:tcW w:w="434" w:type="pct"/>
            <w:tcBorders>
              <w:top w:val="nil"/>
              <w:left w:val="nil"/>
              <w:bottom w:val="single" w:sz="4" w:space="0" w:color="auto"/>
              <w:right w:val="single" w:sz="4" w:space="0" w:color="auto"/>
            </w:tcBorders>
          </w:tcPr>
          <w:p w14:paraId="5D83B188" w14:textId="62F92974" w:rsidR="00280A85" w:rsidRPr="001A3A6C" w:rsidRDefault="00280A85" w:rsidP="00280A85">
            <w:pPr>
              <w:jc w:val="center"/>
              <w:rPr>
                <w:rFonts w:ascii="Arial" w:hAnsi="Arial" w:cs="Arial"/>
                <w:sz w:val="16"/>
                <w:szCs w:val="16"/>
              </w:rPr>
            </w:pPr>
            <w:r w:rsidRPr="001A3A6C">
              <w:rPr>
                <w:sz w:val="16"/>
                <w:szCs w:val="16"/>
              </w:rPr>
              <w:t xml:space="preserve"> 126 </w:t>
            </w:r>
          </w:p>
        </w:tc>
        <w:tc>
          <w:tcPr>
            <w:tcW w:w="434" w:type="pct"/>
            <w:tcBorders>
              <w:top w:val="nil"/>
              <w:left w:val="nil"/>
              <w:bottom w:val="single" w:sz="4" w:space="0" w:color="auto"/>
              <w:right w:val="single" w:sz="4" w:space="0" w:color="auto"/>
            </w:tcBorders>
          </w:tcPr>
          <w:p w14:paraId="203E973C"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1C3C90B2" w14:textId="77777777" w:rsidR="00280A85" w:rsidRPr="001A3A6C" w:rsidRDefault="00280A85" w:rsidP="00280A85">
            <w:pPr>
              <w:jc w:val="center"/>
              <w:rPr>
                <w:rFonts w:ascii="Arial" w:hAnsi="Arial" w:cs="Arial"/>
                <w:sz w:val="16"/>
                <w:szCs w:val="16"/>
              </w:rPr>
            </w:pPr>
          </w:p>
        </w:tc>
      </w:tr>
      <w:tr w:rsidR="00280A85" w:rsidRPr="001A3A6C" w14:paraId="0990A8F5" w14:textId="77777777" w:rsidTr="000D5111">
        <w:trPr>
          <w:trHeight w:val="20"/>
        </w:trPr>
        <w:tc>
          <w:tcPr>
            <w:tcW w:w="573" w:type="pct"/>
            <w:tcBorders>
              <w:top w:val="nil"/>
              <w:left w:val="nil"/>
              <w:bottom w:val="single" w:sz="4" w:space="0" w:color="auto"/>
              <w:right w:val="single" w:sz="4" w:space="0" w:color="auto"/>
            </w:tcBorders>
            <w:vAlign w:val="center"/>
            <w:hideMark/>
          </w:tcPr>
          <w:p w14:paraId="2562C563"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KOURITENGA</w:t>
            </w:r>
          </w:p>
        </w:tc>
        <w:tc>
          <w:tcPr>
            <w:tcW w:w="500" w:type="pct"/>
            <w:tcBorders>
              <w:top w:val="nil"/>
              <w:left w:val="nil"/>
              <w:bottom w:val="single" w:sz="4" w:space="0" w:color="auto"/>
              <w:right w:val="single" w:sz="4" w:space="0" w:color="auto"/>
            </w:tcBorders>
            <w:noWrap/>
            <w:hideMark/>
          </w:tcPr>
          <w:p w14:paraId="593B24EE"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4D04A09E" w14:textId="33C198BE" w:rsidR="00280A85" w:rsidRPr="001A3A6C" w:rsidRDefault="00280A85" w:rsidP="00280A85">
            <w:pPr>
              <w:jc w:val="center"/>
              <w:rPr>
                <w:rFonts w:ascii="Arial" w:hAnsi="Arial" w:cs="Arial"/>
                <w:sz w:val="16"/>
                <w:szCs w:val="16"/>
              </w:rPr>
            </w:pPr>
            <w:r w:rsidRPr="001A3A6C">
              <w:rPr>
                <w:sz w:val="16"/>
                <w:szCs w:val="16"/>
              </w:rPr>
              <w:t xml:space="preserve"> 3 </w:t>
            </w:r>
          </w:p>
        </w:tc>
        <w:tc>
          <w:tcPr>
            <w:tcW w:w="439" w:type="pct"/>
            <w:tcBorders>
              <w:top w:val="nil"/>
              <w:left w:val="nil"/>
              <w:bottom w:val="single" w:sz="4" w:space="0" w:color="auto"/>
              <w:right w:val="single" w:sz="4" w:space="0" w:color="auto"/>
            </w:tcBorders>
            <w:noWrap/>
            <w:hideMark/>
          </w:tcPr>
          <w:p w14:paraId="4592A54A" w14:textId="11648B2E" w:rsidR="00280A85" w:rsidRPr="001A3A6C" w:rsidRDefault="00280A85" w:rsidP="00280A85">
            <w:pPr>
              <w:jc w:val="center"/>
              <w:rPr>
                <w:rFonts w:ascii="Arial" w:hAnsi="Arial" w:cs="Arial"/>
                <w:sz w:val="16"/>
                <w:szCs w:val="16"/>
              </w:rPr>
            </w:pPr>
            <w:r w:rsidRPr="001A3A6C">
              <w:rPr>
                <w:sz w:val="16"/>
                <w:szCs w:val="16"/>
              </w:rPr>
              <w:t xml:space="preserve"> 0 </w:t>
            </w:r>
          </w:p>
        </w:tc>
        <w:tc>
          <w:tcPr>
            <w:tcW w:w="438" w:type="pct"/>
            <w:tcBorders>
              <w:top w:val="nil"/>
              <w:left w:val="nil"/>
              <w:bottom w:val="single" w:sz="4" w:space="0" w:color="auto"/>
              <w:right w:val="single" w:sz="4" w:space="0" w:color="auto"/>
            </w:tcBorders>
          </w:tcPr>
          <w:p w14:paraId="25DBE432"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7FCE239C" w14:textId="70F38260" w:rsidR="00280A85" w:rsidRPr="001A3A6C" w:rsidRDefault="00280A85" w:rsidP="00280A85">
            <w:pPr>
              <w:jc w:val="center"/>
              <w:rPr>
                <w:rFonts w:ascii="Arial" w:hAnsi="Arial" w:cs="Arial"/>
                <w:sz w:val="16"/>
                <w:szCs w:val="16"/>
              </w:rPr>
            </w:pPr>
            <w:r w:rsidRPr="001A3A6C">
              <w:rPr>
                <w:sz w:val="16"/>
                <w:szCs w:val="16"/>
              </w:rPr>
              <w:t xml:space="preserve"> 5 </w:t>
            </w:r>
          </w:p>
        </w:tc>
        <w:tc>
          <w:tcPr>
            <w:tcW w:w="438" w:type="pct"/>
            <w:tcBorders>
              <w:top w:val="nil"/>
              <w:left w:val="nil"/>
              <w:bottom w:val="single" w:sz="4" w:space="0" w:color="auto"/>
              <w:right w:val="single" w:sz="4" w:space="0" w:color="auto"/>
            </w:tcBorders>
          </w:tcPr>
          <w:p w14:paraId="22390286"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0022830F" w14:textId="7630D8D8" w:rsidR="00280A85" w:rsidRPr="001A3A6C" w:rsidRDefault="00280A85" w:rsidP="00280A85">
            <w:pPr>
              <w:jc w:val="center"/>
              <w:rPr>
                <w:rFonts w:ascii="Arial" w:hAnsi="Arial" w:cs="Arial"/>
                <w:sz w:val="16"/>
                <w:szCs w:val="16"/>
              </w:rPr>
            </w:pPr>
            <w:r w:rsidRPr="001A3A6C">
              <w:rPr>
                <w:sz w:val="16"/>
                <w:szCs w:val="16"/>
              </w:rPr>
              <w:t xml:space="preserve"> 0 </w:t>
            </w:r>
          </w:p>
        </w:tc>
        <w:tc>
          <w:tcPr>
            <w:tcW w:w="434" w:type="pct"/>
            <w:tcBorders>
              <w:top w:val="nil"/>
              <w:left w:val="nil"/>
              <w:bottom w:val="single" w:sz="4" w:space="0" w:color="auto"/>
              <w:right w:val="single" w:sz="4" w:space="0" w:color="auto"/>
            </w:tcBorders>
          </w:tcPr>
          <w:p w14:paraId="470A88A7" w14:textId="38760CAE" w:rsidR="00280A85" w:rsidRPr="001A3A6C" w:rsidRDefault="00280A85" w:rsidP="00280A85">
            <w:pPr>
              <w:jc w:val="center"/>
              <w:rPr>
                <w:rFonts w:ascii="Arial" w:hAnsi="Arial" w:cs="Arial"/>
                <w:sz w:val="16"/>
                <w:szCs w:val="16"/>
              </w:rPr>
            </w:pPr>
            <w:r w:rsidRPr="001A3A6C">
              <w:rPr>
                <w:sz w:val="16"/>
                <w:szCs w:val="16"/>
              </w:rPr>
              <w:t xml:space="preserve"> 96 </w:t>
            </w:r>
          </w:p>
        </w:tc>
        <w:tc>
          <w:tcPr>
            <w:tcW w:w="434" w:type="pct"/>
            <w:tcBorders>
              <w:top w:val="nil"/>
              <w:left w:val="nil"/>
              <w:bottom w:val="single" w:sz="4" w:space="0" w:color="auto"/>
              <w:right w:val="single" w:sz="4" w:space="0" w:color="auto"/>
            </w:tcBorders>
          </w:tcPr>
          <w:p w14:paraId="7A293CF7" w14:textId="2E8D6DAA" w:rsidR="00280A85" w:rsidRPr="001A3A6C" w:rsidRDefault="00280A85" w:rsidP="00280A85">
            <w:pPr>
              <w:jc w:val="center"/>
              <w:rPr>
                <w:rFonts w:ascii="Arial" w:hAnsi="Arial" w:cs="Arial"/>
                <w:sz w:val="16"/>
                <w:szCs w:val="16"/>
              </w:rPr>
            </w:pPr>
            <w:r w:rsidRPr="001A3A6C">
              <w:rPr>
                <w:sz w:val="16"/>
                <w:szCs w:val="16"/>
              </w:rPr>
              <w:t xml:space="preserve"> 0 </w:t>
            </w:r>
          </w:p>
        </w:tc>
        <w:tc>
          <w:tcPr>
            <w:tcW w:w="431" w:type="pct"/>
            <w:tcBorders>
              <w:top w:val="nil"/>
              <w:left w:val="nil"/>
              <w:bottom w:val="single" w:sz="4" w:space="0" w:color="auto"/>
              <w:right w:val="single" w:sz="4" w:space="0" w:color="auto"/>
            </w:tcBorders>
          </w:tcPr>
          <w:p w14:paraId="1B14D734" w14:textId="6F367A29" w:rsidR="00280A85" w:rsidRPr="001A3A6C" w:rsidRDefault="00280A85" w:rsidP="00280A85">
            <w:pPr>
              <w:jc w:val="center"/>
              <w:rPr>
                <w:rFonts w:ascii="Arial" w:hAnsi="Arial" w:cs="Arial"/>
                <w:sz w:val="16"/>
                <w:szCs w:val="16"/>
              </w:rPr>
            </w:pPr>
            <w:r w:rsidRPr="001A3A6C">
              <w:rPr>
                <w:sz w:val="16"/>
                <w:szCs w:val="16"/>
              </w:rPr>
              <w:t xml:space="preserve"> 1 </w:t>
            </w:r>
          </w:p>
        </w:tc>
      </w:tr>
      <w:tr w:rsidR="00280A85" w:rsidRPr="001A3A6C" w14:paraId="2E9E73FA" w14:textId="77777777" w:rsidTr="000D5111">
        <w:trPr>
          <w:trHeight w:val="20"/>
        </w:trPr>
        <w:tc>
          <w:tcPr>
            <w:tcW w:w="573" w:type="pct"/>
            <w:tcBorders>
              <w:top w:val="nil"/>
              <w:left w:val="nil"/>
              <w:bottom w:val="single" w:sz="4" w:space="0" w:color="auto"/>
              <w:right w:val="single" w:sz="4" w:space="0" w:color="auto"/>
            </w:tcBorders>
            <w:vAlign w:val="center"/>
            <w:hideMark/>
          </w:tcPr>
          <w:p w14:paraId="0DAE61ED" w14:textId="77777777" w:rsidR="00280A85" w:rsidRPr="001A3A6C" w:rsidRDefault="00280A85" w:rsidP="00280A85">
            <w:pPr>
              <w:rPr>
                <w:rFonts w:ascii="Arial" w:hAnsi="Arial" w:cs="Arial"/>
                <w:b/>
                <w:bCs/>
                <w:sz w:val="16"/>
                <w:szCs w:val="16"/>
              </w:rPr>
            </w:pPr>
            <w:r w:rsidRPr="001A3A6C">
              <w:rPr>
                <w:rFonts w:ascii="Arial" w:hAnsi="Arial" w:cs="Arial"/>
                <w:b/>
                <w:bCs/>
                <w:sz w:val="16"/>
                <w:szCs w:val="16"/>
              </w:rPr>
              <w:t>CENTRE NORD</w:t>
            </w:r>
          </w:p>
        </w:tc>
        <w:tc>
          <w:tcPr>
            <w:tcW w:w="500" w:type="pct"/>
            <w:tcBorders>
              <w:top w:val="nil"/>
              <w:left w:val="nil"/>
              <w:bottom w:val="single" w:sz="4" w:space="0" w:color="auto"/>
              <w:right w:val="single" w:sz="4" w:space="0" w:color="auto"/>
            </w:tcBorders>
            <w:noWrap/>
            <w:hideMark/>
          </w:tcPr>
          <w:p w14:paraId="75EF66EF"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7C4CD49C" w14:textId="56699934" w:rsidR="00280A85" w:rsidRPr="001A3A6C" w:rsidRDefault="00280A85" w:rsidP="00280A85">
            <w:pPr>
              <w:jc w:val="center"/>
              <w:rPr>
                <w:rFonts w:ascii="Arial" w:hAnsi="Arial" w:cs="Arial"/>
                <w:sz w:val="16"/>
                <w:szCs w:val="16"/>
              </w:rPr>
            </w:pPr>
            <w:r w:rsidRPr="001A3A6C">
              <w:rPr>
                <w:sz w:val="16"/>
                <w:szCs w:val="16"/>
              </w:rPr>
              <w:t xml:space="preserve"> 854 </w:t>
            </w:r>
          </w:p>
        </w:tc>
        <w:tc>
          <w:tcPr>
            <w:tcW w:w="439" w:type="pct"/>
            <w:tcBorders>
              <w:top w:val="nil"/>
              <w:left w:val="nil"/>
              <w:bottom w:val="single" w:sz="4" w:space="0" w:color="auto"/>
              <w:right w:val="single" w:sz="4" w:space="0" w:color="auto"/>
            </w:tcBorders>
            <w:noWrap/>
            <w:hideMark/>
          </w:tcPr>
          <w:p w14:paraId="2A855331" w14:textId="7AD84A55" w:rsidR="00280A85" w:rsidRPr="001A3A6C" w:rsidRDefault="00280A85" w:rsidP="00280A85">
            <w:pPr>
              <w:jc w:val="center"/>
              <w:rPr>
                <w:rFonts w:ascii="Arial" w:hAnsi="Arial" w:cs="Arial"/>
                <w:sz w:val="16"/>
                <w:szCs w:val="16"/>
              </w:rPr>
            </w:pPr>
            <w:r w:rsidRPr="001A3A6C">
              <w:rPr>
                <w:sz w:val="16"/>
                <w:szCs w:val="16"/>
              </w:rPr>
              <w:t xml:space="preserve"> 872 </w:t>
            </w:r>
          </w:p>
        </w:tc>
        <w:tc>
          <w:tcPr>
            <w:tcW w:w="438" w:type="pct"/>
            <w:tcBorders>
              <w:top w:val="nil"/>
              <w:left w:val="nil"/>
              <w:bottom w:val="single" w:sz="4" w:space="0" w:color="auto"/>
              <w:right w:val="single" w:sz="4" w:space="0" w:color="auto"/>
            </w:tcBorders>
          </w:tcPr>
          <w:p w14:paraId="57D555A4"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2E43626D" w14:textId="1B2B7A23" w:rsidR="00280A85" w:rsidRPr="001A3A6C" w:rsidRDefault="00280A85" w:rsidP="00280A85">
            <w:pPr>
              <w:jc w:val="center"/>
              <w:rPr>
                <w:rFonts w:ascii="Arial" w:hAnsi="Arial" w:cs="Arial"/>
                <w:sz w:val="16"/>
                <w:szCs w:val="16"/>
              </w:rPr>
            </w:pPr>
            <w:r w:rsidRPr="001A3A6C">
              <w:rPr>
                <w:sz w:val="16"/>
                <w:szCs w:val="16"/>
              </w:rPr>
              <w:t xml:space="preserve"> 73 </w:t>
            </w:r>
          </w:p>
        </w:tc>
        <w:tc>
          <w:tcPr>
            <w:tcW w:w="438" w:type="pct"/>
            <w:tcBorders>
              <w:top w:val="nil"/>
              <w:left w:val="nil"/>
              <w:bottom w:val="single" w:sz="4" w:space="0" w:color="auto"/>
              <w:right w:val="single" w:sz="4" w:space="0" w:color="auto"/>
            </w:tcBorders>
          </w:tcPr>
          <w:p w14:paraId="6A23AE03" w14:textId="1293D11E" w:rsidR="00280A85" w:rsidRPr="001A3A6C" w:rsidRDefault="00280A85" w:rsidP="00280A85">
            <w:pPr>
              <w:jc w:val="center"/>
              <w:rPr>
                <w:rFonts w:ascii="Arial" w:hAnsi="Arial" w:cs="Arial"/>
                <w:sz w:val="16"/>
                <w:szCs w:val="16"/>
              </w:rPr>
            </w:pPr>
            <w:r w:rsidRPr="001A3A6C">
              <w:rPr>
                <w:sz w:val="16"/>
                <w:szCs w:val="16"/>
              </w:rPr>
              <w:t xml:space="preserve"> 26 </w:t>
            </w:r>
          </w:p>
        </w:tc>
        <w:tc>
          <w:tcPr>
            <w:tcW w:w="436" w:type="pct"/>
            <w:tcBorders>
              <w:top w:val="nil"/>
              <w:left w:val="nil"/>
              <w:bottom w:val="single" w:sz="4" w:space="0" w:color="auto"/>
              <w:right w:val="single" w:sz="4" w:space="0" w:color="auto"/>
            </w:tcBorders>
          </w:tcPr>
          <w:p w14:paraId="75D78EB1" w14:textId="24F72DFB" w:rsidR="00280A85" w:rsidRPr="001A3A6C" w:rsidRDefault="00280A85" w:rsidP="00280A85">
            <w:pPr>
              <w:jc w:val="center"/>
              <w:rPr>
                <w:rFonts w:ascii="Arial" w:hAnsi="Arial" w:cs="Arial"/>
                <w:sz w:val="16"/>
                <w:szCs w:val="16"/>
              </w:rPr>
            </w:pPr>
            <w:r w:rsidRPr="001A3A6C">
              <w:rPr>
                <w:sz w:val="16"/>
                <w:szCs w:val="16"/>
              </w:rPr>
              <w:t xml:space="preserve"> 309 </w:t>
            </w:r>
          </w:p>
        </w:tc>
        <w:tc>
          <w:tcPr>
            <w:tcW w:w="434" w:type="pct"/>
            <w:tcBorders>
              <w:top w:val="nil"/>
              <w:left w:val="nil"/>
              <w:bottom w:val="single" w:sz="4" w:space="0" w:color="auto"/>
              <w:right w:val="single" w:sz="4" w:space="0" w:color="auto"/>
            </w:tcBorders>
          </w:tcPr>
          <w:p w14:paraId="698A01D4" w14:textId="09D2077C" w:rsidR="00280A85" w:rsidRPr="001A3A6C" w:rsidRDefault="00280A85" w:rsidP="00280A85">
            <w:pPr>
              <w:jc w:val="center"/>
              <w:rPr>
                <w:rFonts w:ascii="Arial" w:hAnsi="Arial" w:cs="Arial"/>
                <w:sz w:val="16"/>
                <w:szCs w:val="16"/>
              </w:rPr>
            </w:pPr>
            <w:r w:rsidRPr="001A3A6C">
              <w:rPr>
                <w:sz w:val="16"/>
                <w:szCs w:val="16"/>
              </w:rPr>
              <w:t xml:space="preserve"> 21 </w:t>
            </w:r>
          </w:p>
        </w:tc>
        <w:tc>
          <w:tcPr>
            <w:tcW w:w="434" w:type="pct"/>
            <w:tcBorders>
              <w:top w:val="nil"/>
              <w:left w:val="nil"/>
              <w:bottom w:val="single" w:sz="4" w:space="0" w:color="auto"/>
              <w:right w:val="single" w:sz="4" w:space="0" w:color="auto"/>
            </w:tcBorders>
          </w:tcPr>
          <w:p w14:paraId="6E7500A6"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19A6C9F5" w14:textId="1754D7F6" w:rsidR="00280A85" w:rsidRPr="001A3A6C" w:rsidRDefault="00280A85" w:rsidP="00280A85">
            <w:pPr>
              <w:jc w:val="center"/>
              <w:rPr>
                <w:rFonts w:ascii="Arial" w:hAnsi="Arial" w:cs="Arial"/>
                <w:sz w:val="16"/>
                <w:szCs w:val="16"/>
              </w:rPr>
            </w:pPr>
            <w:r w:rsidRPr="001A3A6C">
              <w:rPr>
                <w:sz w:val="16"/>
                <w:szCs w:val="16"/>
              </w:rPr>
              <w:t xml:space="preserve"> 6 825 </w:t>
            </w:r>
          </w:p>
        </w:tc>
      </w:tr>
      <w:tr w:rsidR="00280A85" w:rsidRPr="001A3A6C" w14:paraId="72A282B1" w14:textId="77777777" w:rsidTr="000D5111">
        <w:trPr>
          <w:trHeight w:val="20"/>
        </w:trPr>
        <w:tc>
          <w:tcPr>
            <w:tcW w:w="573" w:type="pct"/>
            <w:tcBorders>
              <w:top w:val="nil"/>
              <w:left w:val="nil"/>
              <w:bottom w:val="single" w:sz="4" w:space="0" w:color="auto"/>
              <w:right w:val="single" w:sz="4" w:space="0" w:color="auto"/>
            </w:tcBorders>
            <w:vAlign w:val="center"/>
            <w:hideMark/>
          </w:tcPr>
          <w:p w14:paraId="0FD40B99"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BAM</w:t>
            </w:r>
          </w:p>
        </w:tc>
        <w:tc>
          <w:tcPr>
            <w:tcW w:w="500" w:type="pct"/>
            <w:tcBorders>
              <w:top w:val="nil"/>
              <w:left w:val="nil"/>
              <w:bottom w:val="single" w:sz="4" w:space="0" w:color="auto"/>
              <w:right w:val="single" w:sz="4" w:space="0" w:color="auto"/>
            </w:tcBorders>
            <w:noWrap/>
            <w:hideMark/>
          </w:tcPr>
          <w:p w14:paraId="54CDB4E3"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72A14D2A"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311A4942" w14:textId="2CEDA40D" w:rsidR="00280A85" w:rsidRPr="001A3A6C" w:rsidRDefault="00280A85" w:rsidP="00280A85">
            <w:pPr>
              <w:jc w:val="center"/>
              <w:rPr>
                <w:rFonts w:ascii="Arial" w:hAnsi="Arial" w:cs="Arial"/>
                <w:sz w:val="16"/>
                <w:szCs w:val="16"/>
              </w:rPr>
            </w:pPr>
            <w:r w:rsidRPr="001A3A6C">
              <w:rPr>
                <w:sz w:val="16"/>
                <w:szCs w:val="16"/>
              </w:rPr>
              <w:t xml:space="preserve"> 15 </w:t>
            </w:r>
          </w:p>
        </w:tc>
        <w:tc>
          <w:tcPr>
            <w:tcW w:w="438" w:type="pct"/>
            <w:tcBorders>
              <w:top w:val="nil"/>
              <w:left w:val="nil"/>
              <w:bottom w:val="single" w:sz="4" w:space="0" w:color="auto"/>
              <w:right w:val="single" w:sz="4" w:space="0" w:color="auto"/>
            </w:tcBorders>
          </w:tcPr>
          <w:p w14:paraId="58792C56"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3BA6C465"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07C938C7"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4D93D4DA" w14:textId="33BB5C97" w:rsidR="00280A85" w:rsidRPr="001A3A6C" w:rsidRDefault="00280A85" w:rsidP="00280A85">
            <w:pPr>
              <w:jc w:val="center"/>
              <w:rPr>
                <w:rFonts w:ascii="Arial" w:hAnsi="Arial" w:cs="Arial"/>
                <w:sz w:val="16"/>
                <w:szCs w:val="16"/>
              </w:rPr>
            </w:pPr>
            <w:r w:rsidRPr="001A3A6C">
              <w:rPr>
                <w:sz w:val="16"/>
                <w:szCs w:val="16"/>
              </w:rPr>
              <w:t xml:space="preserve"> 202 </w:t>
            </w:r>
          </w:p>
        </w:tc>
        <w:tc>
          <w:tcPr>
            <w:tcW w:w="434" w:type="pct"/>
            <w:tcBorders>
              <w:top w:val="nil"/>
              <w:left w:val="nil"/>
              <w:bottom w:val="single" w:sz="4" w:space="0" w:color="auto"/>
              <w:right w:val="single" w:sz="4" w:space="0" w:color="auto"/>
            </w:tcBorders>
          </w:tcPr>
          <w:p w14:paraId="3B598FA1" w14:textId="77777777" w:rsidR="00280A85" w:rsidRPr="001A3A6C" w:rsidRDefault="00280A85" w:rsidP="00280A85">
            <w:pPr>
              <w:jc w:val="center"/>
              <w:rPr>
                <w:rFonts w:ascii="Arial" w:hAnsi="Arial" w:cs="Arial"/>
                <w:sz w:val="16"/>
                <w:szCs w:val="16"/>
              </w:rPr>
            </w:pPr>
          </w:p>
        </w:tc>
        <w:tc>
          <w:tcPr>
            <w:tcW w:w="434" w:type="pct"/>
            <w:tcBorders>
              <w:top w:val="nil"/>
              <w:left w:val="nil"/>
              <w:bottom w:val="single" w:sz="4" w:space="0" w:color="auto"/>
              <w:right w:val="single" w:sz="4" w:space="0" w:color="auto"/>
            </w:tcBorders>
          </w:tcPr>
          <w:p w14:paraId="75E7E48F"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5C383051" w14:textId="77777777" w:rsidR="00280A85" w:rsidRPr="001A3A6C" w:rsidRDefault="00280A85" w:rsidP="00280A85">
            <w:pPr>
              <w:jc w:val="center"/>
              <w:rPr>
                <w:rFonts w:ascii="Arial" w:hAnsi="Arial" w:cs="Arial"/>
                <w:sz w:val="16"/>
                <w:szCs w:val="16"/>
              </w:rPr>
            </w:pPr>
          </w:p>
        </w:tc>
      </w:tr>
      <w:tr w:rsidR="00280A85" w:rsidRPr="001A3A6C" w14:paraId="0D10FF77" w14:textId="77777777" w:rsidTr="000D5111">
        <w:trPr>
          <w:trHeight w:val="20"/>
        </w:trPr>
        <w:tc>
          <w:tcPr>
            <w:tcW w:w="573" w:type="pct"/>
            <w:tcBorders>
              <w:top w:val="nil"/>
              <w:left w:val="nil"/>
              <w:bottom w:val="single" w:sz="4" w:space="0" w:color="auto"/>
              <w:right w:val="single" w:sz="4" w:space="0" w:color="auto"/>
            </w:tcBorders>
            <w:vAlign w:val="center"/>
            <w:hideMark/>
          </w:tcPr>
          <w:p w14:paraId="5F7CB663"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NAMENTENGA</w:t>
            </w:r>
          </w:p>
        </w:tc>
        <w:tc>
          <w:tcPr>
            <w:tcW w:w="500" w:type="pct"/>
            <w:tcBorders>
              <w:top w:val="nil"/>
              <w:left w:val="nil"/>
              <w:bottom w:val="single" w:sz="4" w:space="0" w:color="auto"/>
              <w:right w:val="single" w:sz="4" w:space="0" w:color="auto"/>
            </w:tcBorders>
            <w:noWrap/>
            <w:hideMark/>
          </w:tcPr>
          <w:p w14:paraId="4E6DD7FE"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670417EB" w14:textId="5119C1BB" w:rsidR="00280A85" w:rsidRPr="001A3A6C" w:rsidRDefault="00280A85" w:rsidP="00280A85">
            <w:pPr>
              <w:jc w:val="center"/>
              <w:rPr>
                <w:rFonts w:ascii="Arial" w:hAnsi="Arial" w:cs="Arial"/>
                <w:sz w:val="16"/>
                <w:szCs w:val="16"/>
              </w:rPr>
            </w:pPr>
            <w:r w:rsidRPr="001A3A6C">
              <w:rPr>
                <w:sz w:val="16"/>
                <w:szCs w:val="16"/>
              </w:rPr>
              <w:t xml:space="preserve"> 396 </w:t>
            </w:r>
          </w:p>
        </w:tc>
        <w:tc>
          <w:tcPr>
            <w:tcW w:w="439" w:type="pct"/>
            <w:tcBorders>
              <w:top w:val="nil"/>
              <w:left w:val="nil"/>
              <w:bottom w:val="single" w:sz="4" w:space="0" w:color="auto"/>
              <w:right w:val="single" w:sz="4" w:space="0" w:color="auto"/>
            </w:tcBorders>
            <w:noWrap/>
            <w:hideMark/>
          </w:tcPr>
          <w:p w14:paraId="23167AC0" w14:textId="3ADB7DB4" w:rsidR="00280A85" w:rsidRPr="001A3A6C" w:rsidRDefault="00280A85" w:rsidP="00280A85">
            <w:pPr>
              <w:jc w:val="center"/>
              <w:rPr>
                <w:rFonts w:ascii="Arial" w:hAnsi="Arial" w:cs="Arial"/>
                <w:sz w:val="16"/>
                <w:szCs w:val="16"/>
              </w:rPr>
            </w:pPr>
            <w:r w:rsidRPr="001A3A6C">
              <w:rPr>
                <w:sz w:val="16"/>
                <w:szCs w:val="16"/>
              </w:rPr>
              <w:t xml:space="preserve"> 401 </w:t>
            </w:r>
          </w:p>
        </w:tc>
        <w:tc>
          <w:tcPr>
            <w:tcW w:w="438" w:type="pct"/>
            <w:tcBorders>
              <w:top w:val="nil"/>
              <w:left w:val="nil"/>
              <w:bottom w:val="single" w:sz="4" w:space="0" w:color="auto"/>
              <w:right w:val="single" w:sz="4" w:space="0" w:color="auto"/>
            </w:tcBorders>
          </w:tcPr>
          <w:p w14:paraId="306FCC33"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4BF9A00F" w14:textId="11724047" w:rsidR="00280A85" w:rsidRPr="001A3A6C" w:rsidRDefault="00280A85" w:rsidP="00280A85">
            <w:pPr>
              <w:jc w:val="center"/>
              <w:rPr>
                <w:rFonts w:ascii="Arial" w:hAnsi="Arial" w:cs="Arial"/>
                <w:sz w:val="16"/>
                <w:szCs w:val="16"/>
              </w:rPr>
            </w:pPr>
            <w:r w:rsidRPr="001A3A6C">
              <w:rPr>
                <w:sz w:val="16"/>
                <w:szCs w:val="16"/>
              </w:rPr>
              <w:t xml:space="preserve"> 13 </w:t>
            </w:r>
          </w:p>
        </w:tc>
        <w:tc>
          <w:tcPr>
            <w:tcW w:w="438" w:type="pct"/>
            <w:tcBorders>
              <w:top w:val="nil"/>
              <w:left w:val="nil"/>
              <w:bottom w:val="single" w:sz="4" w:space="0" w:color="auto"/>
              <w:right w:val="single" w:sz="4" w:space="0" w:color="auto"/>
            </w:tcBorders>
          </w:tcPr>
          <w:p w14:paraId="427E4FFE"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02CF965F" w14:textId="77777777" w:rsidR="00280A85" w:rsidRPr="001A3A6C" w:rsidRDefault="00280A85" w:rsidP="00280A85">
            <w:pPr>
              <w:jc w:val="center"/>
              <w:rPr>
                <w:rFonts w:ascii="Arial" w:hAnsi="Arial" w:cs="Arial"/>
                <w:sz w:val="16"/>
                <w:szCs w:val="16"/>
              </w:rPr>
            </w:pPr>
          </w:p>
        </w:tc>
        <w:tc>
          <w:tcPr>
            <w:tcW w:w="434" w:type="pct"/>
            <w:tcBorders>
              <w:top w:val="nil"/>
              <w:left w:val="nil"/>
              <w:bottom w:val="single" w:sz="4" w:space="0" w:color="auto"/>
              <w:right w:val="single" w:sz="4" w:space="0" w:color="auto"/>
            </w:tcBorders>
          </w:tcPr>
          <w:p w14:paraId="70C87ED8" w14:textId="38DCBC4B" w:rsidR="00280A85" w:rsidRPr="001A3A6C" w:rsidRDefault="00280A85" w:rsidP="00280A85">
            <w:pPr>
              <w:jc w:val="center"/>
              <w:rPr>
                <w:rFonts w:ascii="Arial" w:hAnsi="Arial" w:cs="Arial"/>
                <w:sz w:val="16"/>
                <w:szCs w:val="16"/>
              </w:rPr>
            </w:pPr>
            <w:r w:rsidRPr="001A3A6C">
              <w:rPr>
                <w:sz w:val="16"/>
                <w:szCs w:val="16"/>
              </w:rPr>
              <w:t xml:space="preserve"> 8 </w:t>
            </w:r>
          </w:p>
        </w:tc>
        <w:tc>
          <w:tcPr>
            <w:tcW w:w="434" w:type="pct"/>
            <w:tcBorders>
              <w:top w:val="nil"/>
              <w:left w:val="nil"/>
              <w:bottom w:val="single" w:sz="4" w:space="0" w:color="auto"/>
              <w:right w:val="single" w:sz="4" w:space="0" w:color="auto"/>
            </w:tcBorders>
          </w:tcPr>
          <w:p w14:paraId="56B7177C"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490CD9EC" w14:textId="67A0A5CA" w:rsidR="00280A85" w:rsidRPr="001A3A6C" w:rsidRDefault="00280A85" w:rsidP="00280A85">
            <w:pPr>
              <w:jc w:val="center"/>
              <w:rPr>
                <w:rFonts w:ascii="Arial" w:hAnsi="Arial" w:cs="Arial"/>
                <w:sz w:val="16"/>
                <w:szCs w:val="16"/>
              </w:rPr>
            </w:pPr>
            <w:r w:rsidRPr="001A3A6C">
              <w:rPr>
                <w:sz w:val="16"/>
                <w:szCs w:val="16"/>
              </w:rPr>
              <w:t xml:space="preserve"> 22 </w:t>
            </w:r>
          </w:p>
        </w:tc>
      </w:tr>
      <w:tr w:rsidR="00280A85" w:rsidRPr="001A3A6C" w14:paraId="56374383" w14:textId="77777777" w:rsidTr="000D5111">
        <w:trPr>
          <w:trHeight w:val="20"/>
        </w:trPr>
        <w:tc>
          <w:tcPr>
            <w:tcW w:w="573" w:type="pct"/>
            <w:tcBorders>
              <w:top w:val="nil"/>
              <w:left w:val="nil"/>
              <w:bottom w:val="single" w:sz="4" w:space="0" w:color="auto"/>
              <w:right w:val="single" w:sz="4" w:space="0" w:color="auto"/>
            </w:tcBorders>
            <w:vAlign w:val="center"/>
            <w:hideMark/>
          </w:tcPr>
          <w:p w14:paraId="60252BB4"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SANMATENGA</w:t>
            </w:r>
          </w:p>
        </w:tc>
        <w:tc>
          <w:tcPr>
            <w:tcW w:w="500" w:type="pct"/>
            <w:tcBorders>
              <w:top w:val="nil"/>
              <w:left w:val="nil"/>
              <w:bottom w:val="single" w:sz="4" w:space="0" w:color="auto"/>
              <w:right w:val="single" w:sz="4" w:space="0" w:color="auto"/>
            </w:tcBorders>
            <w:noWrap/>
            <w:hideMark/>
          </w:tcPr>
          <w:p w14:paraId="0D0A906E"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69537EFC" w14:textId="75F26258" w:rsidR="00280A85" w:rsidRPr="001A3A6C" w:rsidRDefault="00280A85" w:rsidP="00280A85">
            <w:pPr>
              <w:jc w:val="center"/>
              <w:rPr>
                <w:rFonts w:ascii="Arial" w:hAnsi="Arial" w:cs="Arial"/>
                <w:sz w:val="16"/>
                <w:szCs w:val="16"/>
              </w:rPr>
            </w:pPr>
            <w:r w:rsidRPr="001A3A6C">
              <w:rPr>
                <w:sz w:val="16"/>
                <w:szCs w:val="16"/>
              </w:rPr>
              <w:t xml:space="preserve"> 458 </w:t>
            </w:r>
          </w:p>
        </w:tc>
        <w:tc>
          <w:tcPr>
            <w:tcW w:w="439" w:type="pct"/>
            <w:tcBorders>
              <w:top w:val="nil"/>
              <w:left w:val="nil"/>
              <w:bottom w:val="single" w:sz="4" w:space="0" w:color="auto"/>
              <w:right w:val="single" w:sz="4" w:space="0" w:color="auto"/>
            </w:tcBorders>
            <w:noWrap/>
            <w:hideMark/>
          </w:tcPr>
          <w:p w14:paraId="433B7E23" w14:textId="02CFE6C4" w:rsidR="00280A85" w:rsidRPr="001A3A6C" w:rsidRDefault="00280A85" w:rsidP="00280A85">
            <w:pPr>
              <w:jc w:val="center"/>
              <w:rPr>
                <w:rFonts w:ascii="Arial" w:hAnsi="Arial" w:cs="Arial"/>
                <w:sz w:val="16"/>
                <w:szCs w:val="16"/>
              </w:rPr>
            </w:pPr>
            <w:r w:rsidRPr="001A3A6C">
              <w:rPr>
                <w:sz w:val="16"/>
                <w:szCs w:val="16"/>
              </w:rPr>
              <w:t xml:space="preserve"> 457 </w:t>
            </w:r>
          </w:p>
        </w:tc>
        <w:tc>
          <w:tcPr>
            <w:tcW w:w="438" w:type="pct"/>
            <w:tcBorders>
              <w:top w:val="nil"/>
              <w:left w:val="nil"/>
              <w:bottom w:val="single" w:sz="4" w:space="0" w:color="auto"/>
              <w:right w:val="single" w:sz="4" w:space="0" w:color="auto"/>
            </w:tcBorders>
          </w:tcPr>
          <w:p w14:paraId="5C62D077"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55E45792" w14:textId="05167A07" w:rsidR="00280A85" w:rsidRPr="001A3A6C" w:rsidRDefault="00280A85" w:rsidP="00280A85">
            <w:pPr>
              <w:jc w:val="center"/>
              <w:rPr>
                <w:rFonts w:ascii="Arial" w:hAnsi="Arial" w:cs="Arial"/>
                <w:sz w:val="16"/>
                <w:szCs w:val="16"/>
              </w:rPr>
            </w:pPr>
            <w:r w:rsidRPr="001A3A6C">
              <w:rPr>
                <w:sz w:val="16"/>
                <w:szCs w:val="16"/>
              </w:rPr>
              <w:t xml:space="preserve"> 60 </w:t>
            </w:r>
          </w:p>
        </w:tc>
        <w:tc>
          <w:tcPr>
            <w:tcW w:w="438" w:type="pct"/>
            <w:tcBorders>
              <w:top w:val="nil"/>
              <w:left w:val="nil"/>
              <w:bottom w:val="single" w:sz="4" w:space="0" w:color="auto"/>
              <w:right w:val="single" w:sz="4" w:space="0" w:color="auto"/>
            </w:tcBorders>
          </w:tcPr>
          <w:p w14:paraId="34005CEC" w14:textId="13C5F834" w:rsidR="00280A85" w:rsidRPr="001A3A6C" w:rsidRDefault="00280A85" w:rsidP="00280A85">
            <w:pPr>
              <w:jc w:val="center"/>
              <w:rPr>
                <w:rFonts w:ascii="Arial" w:hAnsi="Arial" w:cs="Arial"/>
                <w:sz w:val="16"/>
                <w:szCs w:val="16"/>
              </w:rPr>
            </w:pPr>
            <w:r w:rsidRPr="001A3A6C">
              <w:rPr>
                <w:sz w:val="16"/>
                <w:szCs w:val="16"/>
              </w:rPr>
              <w:t xml:space="preserve"> 26 </w:t>
            </w:r>
          </w:p>
        </w:tc>
        <w:tc>
          <w:tcPr>
            <w:tcW w:w="436" w:type="pct"/>
            <w:tcBorders>
              <w:top w:val="nil"/>
              <w:left w:val="nil"/>
              <w:bottom w:val="single" w:sz="4" w:space="0" w:color="auto"/>
              <w:right w:val="single" w:sz="4" w:space="0" w:color="auto"/>
            </w:tcBorders>
          </w:tcPr>
          <w:p w14:paraId="0CF99E42" w14:textId="31D6F0AF" w:rsidR="00280A85" w:rsidRPr="001A3A6C" w:rsidRDefault="00280A85" w:rsidP="00280A85">
            <w:pPr>
              <w:jc w:val="center"/>
              <w:rPr>
                <w:rFonts w:ascii="Arial" w:hAnsi="Arial" w:cs="Arial"/>
                <w:sz w:val="16"/>
                <w:szCs w:val="16"/>
              </w:rPr>
            </w:pPr>
            <w:r w:rsidRPr="001A3A6C">
              <w:rPr>
                <w:sz w:val="16"/>
                <w:szCs w:val="16"/>
              </w:rPr>
              <w:t xml:space="preserve"> 107 </w:t>
            </w:r>
          </w:p>
        </w:tc>
        <w:tc>
          <w:tcPr>
            <w:tcW w:w="434" w:type="pct"/>
            <w:tcBorders>
              <w:top w:val="nil"/>
              <w:left w:val="nil"/>
              <w:bottom w:val="single" w:sz="4" w:space="0" w:color="auto"/>
              <w:right w:val="single" w:sz="4" w:space="0" w:color="auto"/>
            </w:tcBorders>
          </w:tcPr>
          <w:p w14:paraId="5F38F941" w14:textId="26244A68" w:rsidR="00280A85" w:rsidRPr="001A3A6C" w:rsidRDefault="00280A85" w:rsidP="00280A85">
            <w:pPr>
              <w:jc w:val="center"/>
              <w:rPr>
                <w:rFonts w:ascii="Arial" w:hAnsi="Arial" w:cs="Arial"/>
                <w:sz w:val="16"/>
                <w:szCs w:val="16"/>
              </w:rPr>
            </w:pPr>
            <w:r w:rsidRPr="001A3A6C">
              <w:rPr>
                <w:sz w:val="16"/>
                <w:szCs w:val="16"/>
              </w:rPr>
              <w:t xml:space="preserve"> 13 </w:t>
            </w:r>
          </w:p>
        </w:tc>
        <w:tc>
          <w:tcPr>
            <w:tcW w:w="434" w:type="pct"/>
            <w:tcBorders>
              <w:top w:val="nil"/>
              <w:left w:val="nil"/>
              <w:bottom w:val="single" w:sz="4" w:space="0" w:color="auto"/>
              <w:right w:val="single" w:sz="4" w:space="0" w:color="auto"/>
            </w:tcBorders>
          </w:tcPr>
          <w:p w14:paraId="27BF240E"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6AD70713" w14:textId="1C4D3DE4" w:rsidR="00280A85" w:rsidRPr="001A3A6C" w:rsidRDefault="00280A85" w:rsidP="00280A85">
            <w:pPr>
              <w:jc w:val="center"/>
              <w:rPr>
                <w:rFonts w:ascii="Arial" w:hAnsi="Arial" w:cs="Arial"/>
                <w:sz w:val="16"/>
                <w:szCs w:val="16"/>
              </w:rPr>
            </w:pPr>
            <w:r w:rsidRPr="001A3A6C">
              <w:rPr>
                <w:sz w:val="16"/>
                <w:szCs w:val="16"/>
              </w:rPr>
              <w:t xml:space="preserve"> 6 803 </w:t>
            </w:r>
          </w:p>
        </w:tc>
      </w:tr>
      <w:tr w:rsidR="00280A85" w:rsidRPr="001A3A6C" w14:paraId="522085D0" w14:textId="77777777" w:rsidTr="000D5111">
        <w:trPr>
          <w:trHeight w:val="20"/>
        </w:trPr>
        <w:tc>
          <w:tcPr>
            <w:tcW w:w="573" w:type="pct"/>
            <w:tcBorders>
              <w:top w:val="nil"/>
              <w:left w:val="nil"/>
              <w:bottom w:val="single" w:sz="4" w:space="0" w:color="auto"/>
              <w:right w:val="single" w:sz="4" w:space="0" w:color="auto"/>
            </w:tcBorders>
            <w:vAlign w:val="center"/>
            <w:hideMark/>
          </w:tcPr>
          <w:p w14:paraId="2125C9BD" w14:textId="77777777" w:rsidR="00280A85" w:rsidRPr="001A3A6C" w:rsidRDefault="00280A85" w:rsidP="00280A85">
            <w:pPr>
              <w:rPr>
                <w:rFonts w:ascii="Arial" w:hAnsi="Arial" w:cs="Arial"/>
                <w:b/>
                <w:bCs/>
                <w:sz w:val="16"/>
                <w:szCs w:val="16"/>
              </w:rPr>
            </w:pPr>
            <w:r w:rsidRPr="001A3A6C">
              <w:rPr>
                <w:rFonts w:ascii="Arial" w:hAnsi="Arial" w:cs="Arial"/>
                <w:b/>
                <w:bCs/>
                <w:sz w:val="16"/>
                <w:szCs w:val="16"/>
              </w:rPr>
              <w:t>CENTRE OUEST</w:t>
            </w:r>
          </w:p>
        </w:tc>
        <w:tc>
          <w:tcPr>
            <w:tcW w:w="500" w:type="pct"/>
            <w:tcBorders>
              <w:top w:val="nil"/>
              <w:left w:val="nil"/>
              <w:bottom w:val="single" w:sz="4" w:space="0" w:color="auto"/>
              <w:right w:val="single" w:sz="4" w:space="0" w:color="auto"/>
            </w:tcBorders>
            <w:noWrap/>
            <w:hideMark/>
          </w:tcPr>
          <w:p w14:paraId="41B926A3"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770BFFEC" w14:textId="3239C794" w:rsidR="00280A85" w:rsidRPr="001A3A6C" w:rsidRDefault="00280A85" w:rsidP="00280A85">
            <w:pPr>
              <w:jc w:val="center"/>
              <w:rPr>
                <w:rFonts w:ascii="Arial" w:hAnsi="Arial" w:cs="Arial"/>
                <w:sz w:val="16"/>
                <w:szCs w:val="16"/>
              </w:rPr>
            </w:pPr>
            <w:r w:rsidRPr="001A3A6C">
              <w:rPr>
                <w:sz w:val="16"/>
                <w:szCs w:val="16"/>
              </w:rPr>
              <w:t xml:space="preserve"> 323 </w:t>
            </w:r>
          </w:p>
        </w:tc>
        <w:tc>
          <w:tcPr>
            <w:tcW w:w="439" w:type="pct"/>
            <w:tcBorders>
              <w:top w:val="nil"/>
              <w:left w:val="nil"/>
              <w:bottom w:val="single" w:sz="4" w:space="0" w:color="auto"/>
              <w:right w:val="single" w:sz="4" w:space="0" w:color="auto"/>
            </w:tcBorders>
            <w:noWrap/>
            <w:hideMark/>
          </w:tcPr>
          <w:p w14:paraId="2265F03B" w14:textId="372D78A4" w:rsidR="00280A85" w:rsidRPr="001A3A6C" w:rsidRDefault="00280A85" w:rsidP="00280A85">
            <w:pPr>
              <w:jc w:val="center"/>
              <w:rPr>
                <w:rFonts w:ascii="Arial" w:hAnsi="Arial" w:cs="Arial"/>
                <w:sz w:val="16"/>
                <w:szCs w:val="16"/>
              </w:rPr>
            </w:pPr>
            <w:r w:rsidRPr="001A3A6C">
              <w:rPr>
                <w:sz w:val="16"/>
                <w:szCs w:val="16"/>
              </w:rPr>
              <w:t xml:space="preserve"> 1 055 </w:t>
            </w:r>
          </w:p>
        </w:tc>
        <w:tc>
          <w:tcPr>
            <w:tcW w:w="438" w:type="pct"/>
            <w:tcBorders>
              <w:top w:val="nil"/>
              <w:left w:val="nil"/>
              <w:bottom w:val="single" w:sz="4" w:space="0" w:color="auto"/>
              <w:right w:val="single" w:sz="4" w:space="0" w:color="auto"/>
            </w:tcBorders>
          </w:tcPr>
          <w:p w14:paraId="3BBDC5B3" w14:textId="70ECBA06" w:rsidR="00280A85" w:rsidRPr="001A3A6C" w:rsidRDefault="00280A85" w:rsidP="00280A85">
            <w:pPr>
              <w:jc w:val="center"/>
              <w:rPr>
                <w:rFonts w:ascii="Arial" w:hAnsi="Arial" w:cs="Arial"/>
                <w:sz w:val="16"/>
                <w:szCs w:val="16"/>
              </w:rPr>
            </w:pPr>
            <w:r w:rsidRPr="001A3A6C">
              <w:rPr>
                <w:sz w:val="16"/>
                <w:szCs w:val="16"/>
              </w:rPr>
              <w:t xml:space="preserve"> 197 </w:t>
            </w:r>
          </w:p>
        </w:tc>
        <w:tc>
          <w:tcPr>
            <w:tcW w:w="438" w:type="pct"/>
            <w:tcBorders>
              <w:top w:val="nil"/>
              <w:left w:val="nil"/>
              <w:bottom w:val="single" w:sz="4" w:space="0" w:color="auto"/>
              <w:right w:val="single" w:sz="4" w:space="0" w:color="auto"/>
            </w:tcBorders>
          </w:tcPr>
          <w:p w14:paraId="7A563BB1" w14:textId="3498D80E" w:rsidR="00280A85" w:rsidRPr="001A3A6C" w:rsidRDefault="00280A85" w:rsidP="00280A85">
            <w:pPr>
              <w:jc w:val="center"/>
              <w:rPr>
                <w:rFonts w:ascii="Arial" w:hAnsi="Arial" w:cs="Arial"/>
                <w:sz w:val="16"/>
                <w:szCs w:val="16"/>
              </w:rPr>
            </w:pPr>
            <w:r w:rsidRPr="001A3A6C">
              <w:rPr>
                <w:sz w:val="16"/>
                <w:szCs w:val="16"/>
              </w:rPr>
              <w:t xml:space="preserve"> 240 </w:t>
            </w:r>
          </w:p>
        </w:tc>
        <w:tc>
          <w:tcPr>
            <w:tcW w:w="438" w:type="pct"/>
            <w:tcBorders>
              <w:top w:val="nil"/>
              <w:left w:val="nil"/>
              <w:bottom w:val="single" w:sz="4" w:space="0" w:color="auto"/>
              <w:right w:val="single" w:sz="4" w:space="0" w:color="auto"/>
            </w:tcBorders>
          </w:tcPr>
          <w:p w14:paraId="593CE312"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0FE0076D" w14:textId="7390B16E" w:rsidR="00280A85" w:rsidRPr="001A3A6C" w:rsidRDefault="00280A85" w:rsidP="00280A85">
            <w:pPr>
              <w:jc w:val="center"/>
              <w:rPr>
                <w:rFonts w:ascii="Arial" w:hAnsi="Arial" w:cs="Arial"/>
                <w:sz w:val="16"/>
                <w:szCs w:val="16"/>
              </w:rPr>
            </w:pPr>
            <w:r w:rsidRPr="001A3A6C">
              <w:rPr>
                <w:sz w:val="16"/>
                <w:szCs w:val="16"/>
              </w:rPr>
              <w:t xml:space="preserve"> 583 </w:t>
            </w:r>
          </w:p>
        </w:tc>
        <w:tc>
          <w:tcPr>
            <w:tcW w:w="434" w:type="pct"/>
            <w:tcBorders>
              <w:top w:val="nil"/>
              <w:left w:val="nil"/>
              <w:bottom w:val="single" w:sz="4" w:space="0" w:color="auto"/>
              <w:right w:val="single" w:sz="4" w:space="0" w:color="auto"/>
            </w:tcBorders>
          </w:tcPr>
          <w:p w14:paraId="2089AAEE" w14:textId="71E3D450" w:rsidR="00280A85" w:rsidRPr="001A3A6C" w:rsidRDefault="00280A85" w:rsidP="00280A85">
            <w:pPr>
              <w:jc w:val="center"/>
              <w:rPr>
                <w:rFonts w:ascii="Arial" w:hAnsi="Arial" w:cs="Arial"/>
                <w:sz w:val="16"/>
                <w:szCs w:val="16"/>
              </w:rPr>
            </w:pPr>
            <w:r w:rsidRPr="001A3A6C">
              <w:rPr>
                <w:sz w:val="16"/>
                <w:szCs w:val="16"/>
              </w:rPr>
              <w:t xml:space="preserve"> 238 </w:t>
            </w:r>
          </w:p>
        </w:tc>
        <w:tc>
          <w:tcPr>
            <w:tcW w:w="434" w:type="pct"/>
            <w:tcBorders>
              <w:top w:val="nil"/>
              <w:left w:val="nil"/>
              <w:bottom w:val="single" w:sz="4" w:space="0" w:color="auto"/>
              <w:right w:val="single" w:sz="4" w:space="0" w:color="auto"/>
            </w:tcBorders>
          </w:tcPr>
          <w:p w14:paraId="5C6F2721" w14:textId="713BA0C2" w:rsidR="00280A85" w:rsidRPr="001A3A6C" w:rsidRDefault="00280A85" w:rsidP="00280A85">
            <w:pPr>
              <w:jc w:val="center"/>
              <w:rPr>
                <w:rFonts w:ascii="Arial" w:hAnsi="Arial" w:cs="Arial"/>
                <w:sz w:val="16"/>
                <w:szCs w:val="16"/>
              </w:rPr>
            </w:pPr>
            <w:r w:rsidRPr="001A3A6C">
              <w:rPr>
                <w:sz w:val="16"/>
                <w:szCs w:val="16"/>
              </w:rPr>
              <w:t xml:space="preserve"> 21 </w:t>
            </w:r>
          </w:p>
        </w:tc>
        <w:tc>
          <w:tcPr>
            <w:tcW w:w="431" w:type="pct"/>
            <w:tcBorders>
              <w:top w:val="nil"/>
              <w:left w:val="nil"/>
              <w:bottom w:val="single" w:sz="4" w:space="0" w:color="auto"/>
              <w:right w:val="single" w:sz="4" w:space="0" w:color="auto"/>
            </w:tcBorders>
          </w:tcPr>
          <w:p w14:paraId="2F3CFF72" w14:textId="04CFB1C1" w:rsidR="00280A85" w:rsidRPr="001A3A6C" w:rsidRDefault="00280A85" w:rsidP="00280A85">
            <w:pPr>
              <w:jc w:val="center"/>
              <w:rPr>
                <w:rFonts w:ascii="Arial" w:hAnsi="Arial" w:cs="Arial"/>
                <w:sz w:val="16"/>
                <w:szCs w:val="16"/>
              </w:rPr>
            </w:pPr>
            <w:r w:rsidRPr="001A3A6C">
              <w:rPr>
                <w:sz w:val="16"/>
                <w:szCs w:val="16"/>
              </w:rPr>
              <w:t xml:space="preserve"> 40 </w:t>
            </w:r>
          </w:p>
        </w:tc>
      </w:tr>
      <w:tr w:rsidR="00280A85" w:rsidRPr="001A3A6C" w14:paraId="76AFB482" w14:textId="77777777" w:rsidTr="000D5111">
        <w:trPr>
          <w:trHeight w:val="20"/>
        </w:trPr>
        <w:tc>
          <w:tcPr>
            <w:tcW w:w="573" w:type="pct"/>
            <w:tcBorders>
              <w:top w:val="nil"/>
              <w:left w:val="nil"/>
              <w:bottom w:val="single" w:sz="4" w:space="0" w:color="auto"/>
              <w:right w:val="single" w:sz="4" w:space="0" w:color="auto"/>
            </w:tcBorders>
            <w:vAlign w:val="center"/>
            <w:hideMark/>
          </w:tcPr>
          <w:p w14:paraId="44BA6EC1"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BOULKIEMDE</w:t>
            </w:r>
          </w:p>
        </w:tc>
        <w:tc>
          <w:tcPr>
            <w:tcW w:w="500" w:type="pct"/>
            <w:tcBorders>
              <w:top w:val="nil"/>
              <w:left w:val="nil"/>
              <w:bottom w:val="single" w:sz="4" w:space="0" w:color="auto"/>
              <w:right w:val="single" w:sz="4" w:space="0" w:color="auto"/>
            </w:tcBorders>
            <w:noWrap/>
            <w:hideMark/>
          </w:tcPr>
          <w:p w14:paraId="3F37B50F"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5729DD36" w14:textId="50596885" w:rsidR="00280A85" w:rsidRPr="001A3A6C" w:rsidRDefault="00280A85" w:rsidP="00280A85">
            <w:pPr>
              <w:jc w:val="center"/>
              <w:rPr>
                <w:rFonts w:ascii="Arial" w:hAnsi="Arial" w:cs="Arial"/>
                <w:sz w:val="16"/>
                <w:szCs w:val="16"/>
              </w:rPr>
            </w:pPr>
            <w:r w:rsidRPr="001A3A6C">
              <w:rPr>
                <w:sz w:val="16"/>
                <w:szCs w:val="16"/>
              </w:rPr>
              <w:t xml:space="preserve"> 242 </w:t>
            </w:r>
          </w:p>
        </w:tc>
        <w:tc>
          <w:tcPr>
            <w:tcW w:w="439" w:type="pct"/>
            <w:tcBorders>
              <w:top w:val="nil"/>
              <w:left w:val="nil"/>
              <w:bottom w:val="single" w:sz="4" w:space="0" w:color="auto"/>
              <w:right w:val="single" w:sz="4" w:space="0" w:color="auto"/>
            </w:tcBorders>
            <w:noWrap/>
            <w:hideMark/>
          </w:tcPr>
          <w:p w14:paraId="7C183582" w14:textId="06FBD9CC" w:rsidR="00280A85" w:rsidRPr="001A3A6C" w:rsidRDefault="00280A85" w:rsidP="00280A85">
            <w:pPr>
              <w:jc w:val="center"/>
              <w:rPr>
                <w:rFonts w:ascii="Arial" w:hAnsi="Arial" w:cs="Arial"/>
                <w:sz w:val="16"/>
                <w:szCs w:val="16"/>
              </w:rPr>
            </w:pPr>
            <w:r w:rsidRPr="001A3A6C">
              <w:rPr>
                <w:sz w:val="16"/>
                <w:szCs w:val="16"/>
              </w:rPr>
              <w:t xml:space="preserve"> 882 </w:t>
            </w:r>
          </w:p>
        </w:tc>
        <w:tc>
          <w:tcPr>
            <w:tcW w:w="438" w:type="pct"/>
            <w:tcBorders>
              <w:top w:val="nil"/>
              <w:left w:val="nil"/>
              <w:bottom w:val="single" w:sz="4" w:space="0" w:color="auto"/>
              <w:right w:val="single" w:sz="4" w:space="0" w:color="auto"/>
            </w:tcBorders>
          </w:tcPr>
          <w:p w14:paraId="47C9B4B6"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202686F5" w14:textId="3887589B" w:rsidR="00280A85" w:rsidRPr="001A3A6C" w:rsidRDefault="00280A85" w:rsidP="00280A85">
            <w:pPr>
              <w:jc w:val="center"/>
              <w:rPr>
                <w:rFonts w:ascii="Arial" w:hAnsi="Arial" w:cs="Arial"/>
                <w:sz w:val="16"/>
                <w:szCs w:val="16"/>
              </w:rPr>
            </w:pPr>
            <w:r w:rsidRPr="001A3A6C">
              <w:rPr>
                <w:sz w:val="16"/>
                <w:szCs w:val="16"/>
              </w:rPr>
              <w:t xml:space="preserve"> 6 </w:t>
            </w:r>
          </w:p>
        </w:tc>
        <w:tc>
          <w:tcPr>
            <w:tcW w:w="438" w:type="pct"/>
            <w:tcBorders>
              <w:top w:val="nil"/>
              <w:left w:val="nil"/>
              <w:bottom w:val="single" w:sz="4" w:space="0" w:color="auto"/>
              <w:right w:val="single" w:sz="4" w:space="0" w:color="auto"/>
            </w:tcBorders>
          </w:tcPr>
          <w:p w14:paraId="01141A82"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7B4994DC" w14:textId="44C16940" w:rsidR="00280A85" w:rsidRPr="001A3A6C" w:rsidRDefault="00280A85" w:rsidP="00280A85">
            <w:pPr>
              <w:jc w:val="center"/>
              <w:rPr>
                <w:rFonts w:ascii="Arial" w:hAnsi="Arial" w:cs="Arial"/>
                <w:sz w:val="16"/>
                <w:szCs w:val="16"/>
              </w:rPr>
            </w:pPr>
            <w:r w:rsidRPr="001A3A6C">
              <w:rPr>
                <w:sz w:val="16"/>
                <w:szCs w:val="16"/>
              </w:rPr>
              <w:t xml:space="preserve"> 171 </w:t>
            </w:r>
          </w:p>
        </w:tc>
        <w:tc>
          <w:tcPr>
            <w:tcW w:w="434" w:type="pct"/>
            <w:tcBorders>
              <w:top w:val="nil"/>
              <w:left w:val="nil"/>
              <w:bottom w:val="single" w:sz="4" w:space="0" w:color="auto"/>
              <w:right w:val="single" w:sz="4" w:space="0" w:color="auto"/>
            </w:tcBorders>
          </w:tcPr>
          <w:p w14:paraId="50E0BF7F" w14:textId="628EF6D9" w:rsidR="00280A85" w:rsidRPr="001A3A6C" w:rsidRDefault="00280A85" w:rsidP="00280A85">
            <w:pPr>
              <w:jc w:val="center"/>
              <w:rPr>
                <w:rFonts w:ascii="Arial" w:hAnsi="Arial" w:cs="Arial"/>
                <w:sz w:val="16"/>
                <w:szCs w:val="16"/>
              </w:rPr>
            </w:pPr>
            <w:r w:rsidRPr="001A3A6C">
              <w:rPr>
                <w:sz w:val="16"/>
                <w:szCs w:val="16"/>
              </w:rPr>
              <w:t xml:space="preserve"> 44 </w:t>
            </w:r>
          </w:p>
        </w:tc>
        <w:tc>
          <w:tcPr>
            <w:tcW w:w="434" w:type="pct"/>
            <w:tcBorders>
              <w:top w:val="nil"/>
              <w:left w:val="nil"/>
              <w:bottom w:val="single" w:sz="4" w:space="0" w:color="auto"/>
              <w:right w:val="single" w:sz="4" w:space="0" w:color="auto"/>
            </w:tcBorders>
          </w:tcPr>
          <w:p w14:paraId="591F4F04"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21272B2A" w14:textId="77777777" w:rsidR="00280A85" w:rsidRPr="001A3A6C" w:rsidRDefault="00280A85" w:rsidP="00280A85">
            <w:pPr>
              <w:jc w:val="center"/>
              <w:rPr>
                <w:rFonts w:ascii="Arial" w:hAnsi="Arial" w:cs="Arial"/>
                <w:sz w:val="16"/>
                <w:szCs w:val="16"/>
              </w:rPr>
            </w:pPr>
          </w:p>
        </w:tc>
      </w:tr>
      <w:tr w:rsidR="00280A85" w:rsidRPr="001A3A6C" w14:paraId="0796EA17" w14:textId="77777777" w:rsidTr="000D5111">
        <w:trPr>
          <w:trHeight w:val="20"/>
        </w:trPr>
        <w:tc>
          <w:tcPr>
            <w:tcW w:w="573" w:type="pct"/>
            <w:tcBorders>
              <w:top w:val="nil"/>
              <w:left w:val="nil"/>
              <w:bottom w:val="single" w:sz="4" w:space="0" w:color="auto"/>
              <w:right w:val="single" w:sz="4" w:space="0" w:color="auto"/>
            </w:tcBorders>
            <w:vAlign w:val="center"/>
            <w:hideMark/>
          </w:tcPr>
          <w:p w14:paraId="4DACDFA7"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SANGUIE</w:t>
            </w:r>
          </w:p>
        </w:tc>
        <w:tc>
          <w:tcPr>
            <w:tcW w:w="500" w:type="pct"/>
            <w:tcBorders>
              <w:top w:val="nil"/>
              <w:left w:val="nil"/>
              <w:bottom w:val="single" w:sz="4" w:space="0" w:color="auto"/>
              <w:right w:val="single" w:sz="4" w:space="0" w:color="auto"/>
            </w:tcBorders>
            <w:noWrap/>
            <w:hideMark/>
          </w:tcPr>
          <w:p w14:paraId="7C0CF064"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176F2DA8" w14:textId="3013B168" w:rsidR="00280A85" w:rsidRPr="001A3A6C" w:rsidRDefault="00280A85" w:rsidP="00280A85">
            <w:pPr>
              <w:jc w:val="center"/>
              <w:rPr>
                <w:rFonts w:ascii="Arial" w:hAnsi="Arial" w:cs="Arial"/>
                <w:sz w:val="16"/>
                <w:szCs w:val="16"/>
              </w:rPr>
            </w:pPr>
            <w:r w:rsidRPr="001A3A6C">
              <w:rPr>
                <w:sz w:val="16"/>
                <w:szCs w:val="16"/>
              </w:rPr>
              <w:t xml:space="preserve"> 36 </w:t>
            </w:r>
          </w:p>
        </w:tc>
        <w:tc>
          <w:tcPr>
            <w:tcW w:w="439" w:type="pct"/>
            <w:tcBorders>
              <w:top w:val="nil"/>
              <w:left w:val="nil"/>
              <w:bottom w:val="single" w:sz="4" w:space="0" w:color="auto"/>
              <w:right w:val="single" w:sz="4" w:space="0" w:color="auto"/>
            </w:tcBorders>
            <w:noWrap/>
            <w:hideMark/>
          </w:tcPr>
          <w:p w14:paraId="1F374D4A" w14:textId="01B4B85D" w:rsidR="00280A85" w:rsidRPr="001A3A6C" w:rsidRDefault="00280A85" w:rsidP="00280A85">
            <w:pPr>
              <w:jc w:val="center"/>
              <w:rPr>
                <w:rFonts w:ascii="Arial" w:hAnsi="Arial" w:cs="Arial"/>
                <w:sz w:val="16"/>
                <w:szCs w:val="16"/>
              </w:rPr>
            </w:pPr>
            <w:r w:rsidRPr="001A3A6C">
              <w:rPr>
                <w:sz w:val="16"/>
                <w:szCs w:val="16"/>
              </w:rPr>
              <w:t xml:space="preserve"> 0 </w:t>
            </w:r>
          </w:p>
        </w:tc>
        <w:tc>
          <w:tcPr>
            <w:tcW w:w="438" w:type="pct"/>
            <w:tcBorders>
              <w:top w:val="nil"/>
              <w:left w:val="nil"/>
              <w:bottom w:val="single" w:sz="4" w:space="0" w:color="auto"/>
              <w:right w:val="single" w:sz="4" w:space="0" w:color="auto"/>
            </w:tcBorders>
          </w:tcPr>
          <w:p w14:paraId="279CDFC2" w14:textId="748FB58B" w:rsidR="00280A85" w:rsidRPr="001A3A6C" w:rsidRDefault="00280A85" w:rsidP="00280A85">
            <w:pPr>
              <w:jc w:val="center"/>
              <w:rPr>
                <w:rFonts w:ascii="Arial" w:hAnsi="Arial" w:cs="Arial"/>
                <w:sz w:val="16"/>
                <w:szCs w:val="16"/>
              </w:rPr>
            </w:pPr>
            <w:r w:rsidRPr="001A3A6C">
              <w:rPr>
                <w:sz w:val="16"/>
                <w:szCs w:val="16"/>
              </w:rPr>
              <w:t xml:space="preserve"> 197 </w:t>
            </w:r>
          </w:p>
        </w:tc>
        <w:tc>
          <w:tcPr>
            <w:tcW w:w="438" w:type="pct"/>
            <w:tcBorders>
              <w:top w:val="nil"/>
              <w:left w:val="nil"/>
              <w:bottom w:val="single" w:sz="4" w:space="0" w:color="auto"/>
              <w:right w:val="single" w:sz="4" w:space="0" w:color="auto"/>
            </w:tcBorders>
          </w:tcPr>
          <w:p w14:paraId="4840E114" w14:textId="22F81A01" w:rsidR="00280A85" w:rsidRPr="001A3A6C" w:rsidRDefault="00280A85" w:rsidP="00280A85">
            <w:pPr>
              <w:jc w:val="center"/>
              <w:rPr>
                <w:rFonts w:ascii="Arial" w:hAnsi="Arial" w:cs="Arial"/>
                <w:sz w:val="16"/>
                <w:szCs w:val="16"/>
              </w:rPr>
            </w:pPr>
            <w:r w:rsidRPr="001A3A6C">
              <w:rPr>
                <w:sz w:val="16"/>
                <w:szCs w:val="16"/>
              </w:rPr>
              <w:t xml:space="preserve"> 174 </w:t>
            </w:r>
          </w:p>
        </w:tc>
        <w:tc>
          <w:tcPr>
            <w:tcW w:w="438" w:type="pct"/>
            <w:tcBorders>
              <w:top w:val="nil"/>
              <w:left w:val="nil"/>
              <w:bottom w:val="single" w:sz="4" w:space="0" w:color="auto"/>
              <w:right w:val="single" w:sz="4" w:space="0" w:color="auto"/>
            </w:tcBorders>
          </w:tcPr>
          <w:p w14:paraId="7C07A0AB"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4BABA93F" w14:textId="6136B8CC" w:rsidR="00280A85" w:rsidRPr="001A3A6C" w:rsidRDefault="00280A85" w:rsidP="00280A85">
            <w:pPr>
              <w:jc w:val="center"/>
              <w:rPr>
                <w:rFonts w:ascii="Arial" w:hAnsi="Arial" w:cs="Arial"/>
                <w:sz w:val="16"/>
                <w:szCs w:val="16"/>
              </w:rPr>
            </w:pPr>
            <w:r w:rsidRPr="001A3A6C">
              <w:rPr>
                <w:sz w:val="16"/>
                <w:szCs w:val="16"/>
              </w:rPr>
              <w:t xml:space="preserve"> 137 </w:t>
            </w:r>
          </w:p>
        </w:tc>
        <w:tc>
          <w:tcPr>
            <w:tcW w:w="434" w:type="pct"/>
            <w:tcBorders>
              <w:top w:val="nil"/>
              <w:left w:val="nil"/>
              <w:bottom w:val="single" w:sz="4" w:space="0" w:color="auto"/>
              <w:right w:val="single" w:sz="4" w:space="0" w:color="auto"/>
            </w:tcBorders>
          </w:tcPr>
          <w:p w14:paraId="1388A9BC" w14:textId="6E6DEA06" w:rsidR="00280A85" w:rsidRPr="001A3A6C" w:rsidRDefault="00280A85" w:rsidP="00280A85">
            <w:pPr>
              <w:jc w:val="center"/>
              <w:rPr>
                <w:rFonts w:ascii="Arial" w:hAnsi="Arial" w:cs="Arial"/>
                <w:sz w:val="16"/>
                <w:szCs w:val="16"/>
              </w:rPr>
            </w:pPr>
            <w:r w:rsidRPr="001A3A6C">
              <w:rPr>
                <w:sz w:val="16"/>
                <w:szCs w:val="16"/>
              </w:rPr>
              <w:t xml:space="preserve"> 91 </w:t>
            </w:r>
          </w:p>
        </w:tc>
        <w:tc>
          <w:tcPr>
            <w:tcW w:w="434" w:type="pct"/>
            <w:tcBorders>
              <w:top w:val="nil"/>
              <w:left w:val="nil"/>
              <w:bottom w:val="single" w:sz="4" w:space="0" w:color="auto"/>
              <w:right w:val="single" w:sz="4" w:space="0" w:color="auto"/>
            </w:tcBorders>
          </w:tcPr>
          <w:p w14:paraId="7CE44E96" w14:textId="6CEB057C" w:rsidR="00280A85" w:rsidRPr="001A3A6C" w:rsidRDefault="00280A85" w:rsidP="00280A85">
            <w:pPr>
              <w:jc w:val="center"/>
              <w:rPr>
                <w:rFonts w:ascii="Arial" w:hAnsi="Arial" w:cs="Arial"/>
                <w:sz w:val="16"/>
                <w:szCs w:val="16"/>
              </w:rPr>
            </w:pPr>
            <w:r w:rsidRPr="001A3A6C">
              <w:rPr>
                <w:sz w:val="16"/>
                <w:szCs w:val="16"/>
              </w:rPr>
              <w:t xml:space="preserve"> 21 </w:t>
            </w:r>
          </w:p>
        </w:tc>
        <w:tc>
          <w:tcPr>
            <w:tcW w:w="431" w:type="pct"/>
            <w:tcBorders>
              <w:top w:val="nil"/>
              <w:left w:val="nil"/>
              <w:bottom w:val="single" w:sz="4" w:space="0" w:color="auto"/>
              <w:right w:val="single" w:sz="4" w:space="0" w:color="auto"/>
            </w:tcBorders>
          </w:tcPr>
          <w:p w14:paraId="5DA7C0A9" w14:textId="77777777" w:rsidR="00280A85" w:rsidRPr="001A3A6C" w:rsidRDefault="00280A85" w:rsidP="00280A85">
            <w:pPr>
              <w:jc w:val="center"/>
              <w:rPr>
                <w:rFonts w:ascii="Arial" w:hAnsi="Arial" w:cs="Arial"/>
                <w:sz w:val="16"/>
                <w:szCs w:val="16"/>
              </w:rPr>
            </w:pPr>
          </w:p>
        </w:tc>
      </w:tr>
      <w:tr w:rsidR="00280A85" w:rsidRPr="001A3A6C" w14:paraId="18745F0A" w14:textId="77777777" w:rsidTr="000D5111">
        <w:trPr>
          <w:trHeight w:val="20"/>
        </w:trPr>
        <w:tc>
          <w:tcPr>
            <w:tcW w:w="573" w:type="pct"/>
            <w:tcBorders>
              <w:top w:val="nil"/>
              <w:left w:val="nil"/>
              <w:bottom w:val="single" w:sz="4" w:space="0" w:color="auto"/>
              <w:right w:val="single" w:sz="4" w:space="0" w:color="auto"/>
            </w:tcBorders>
            <w:vAlign w:val="center"/>
            <w:hideMark/>
          </w:tcPr>
          <w:p w14:paraId="439F2DE7"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SISSILI</w:t>
            </w:r>
          </w:p>
        </w:tc>
        <w:tc>
          <w:tcPr>
            <w:tcW w:w="500" w:type="pct"/>
            <w:tcBorders>
              <w:top w:val="nil"/>
              <w:left w:val="nil"/>
              <w:bottom w:val="single" w:sz="4" w:space="0" w:color="auto"/>
              <w:right w:val="single" w:sz="4" w:space="0" w:color="auto"/>
            </w:tcBorders>
            <w:noWrap/>
            <w:hideMark/>
          </w:tcPr>
          <w:p w14:paraId="4CB0BD93"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33659542" w14:textId="0F3E594A" w:rsidR="00280A85" w:rsidRPr="001A3A6C" w:rsidRDefault="00280A85" w:rsidP="00280A85">
            <w:pPr>
              <w:jc w:val="center"/>
              <w:rPr>
                <w:rFonts w:ascii="Arial" w:hAnsi="Arial" w:cs="Arial"/>
                <w:sz w:val="16"/>
                <w:szCs w:val="16"/>
              </w:rPr>
            </w:pPr>
            <w:r w:rsidRPr="001A3A6C">
              <w:rPr>
                <w:sz w:val="16"/>
                <w:szCs w:val="16"/>
              </w:rPr>
              <w:t xml:space="preserve"> 2 </w:t>
            </w:r>
          </w:p>
        </w:tc>
        <w:tc>
          <w:tcPr>
            <w:tcW w:w="439" w:type="pct"/>
            <w:tcBorders>
              <w:top w:val="nil"/>
              <w:left w:val="nil"/>
              <w:bottom w:val="single" w:sz="4" w:space="0" w:color="auto"/>
              <w:right w:val="single" w:sz="4" w:space="0" w:color="auto"/>
            </w:tcBorders>
            <w:noWrap/>
            <w:hideMark/>
          </w:tcPr>
          <w:p w14:paraId="5B1BCB2F" w14:textId="65F42D71" w:rsidR="00280A85" w:rsidRPr="001A3A6C" w:rsidRDefault="00280A85" w:rsidP="00280A85">
            <w:pPr>
              <w:jc w:val="center"/>
              <w:rPr>
                <w:rFonts w:ascii="Arial" w:hAnsi="Arial" w:cs="Arial"/>
                <w:sz w:val="16"/>
                <w:szCs w:val="16"/>
              </w:rPr>
            </w:pPr>
            <w:r w:rsidRPr="001A3A6C">
              <w:rPr>
                <w:sz w:val="16"/>
                <w:szCs w:val="16"/>
              </w:rPr>
              <w:t xml:space="preserve"> 97 </w:t>
            </w:r>
          </w:p>
        </w:tc>
        <w:tc>
          <w:tcPr>
            <w:tcW w:w="438" w:type="pct"/>
            <w:tcBorders>
              <w:top w:val="nil"/>
              <w:left w:val="nil"/>
              <w:bottom w:val="single" w:sz="4" w:space="0" w:color="auto"/>
              <w:right w:val="single" w:sz="4" w:space="0" w:color="auto"/>
            </w:tcBorders>
          </w:tcPr>
          <w:p w14:paraId="544EAB7B"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69156C9E" w14:textId="4B01DB8D" w:rsidR="00280A85" w:rsidRPr="001A3A6C" w:rsidRDefault="00280A85" w:rsidP="00280A85">
            <w:pPr>
              <w:jc w:val="center"/>
              <w:rPr>
                <w:rFonts w:ascii="Arial" w:hAnsi="Arial" w:cs="Arial"/>
                <w:sz w:val="16"/>
                <w:szCs w:val="16"/>
              </w:rPr>
            </w:pPr>
            <w:r w:rsidRPr="001A3A6C">
              <w:rPr>
                <w:sz w:val="16"/>
                <w:szCs w:val="16"/>
              </w:rPr>
              <w:t xml:space="preserve"> 35 </w:t>
            </w:r>
          </w:p>
        </w:tc>
        <w:tc>
          <w:tcPr>
            <w:tcW w:w="438" w:type="pct"/>
            <w:tcBorders>
              <w:top w:val="nil"/>
              <w:left w:val="nil"/>
              <w:bottom w:val="single" w:sz="4" w:space="0" w:color="auto"/>
              <w:right w:val="single" w:sz="4" w:space="0" w:color="auto"/>
            </w:tcBorders>
          </w:tcPr>
          <w:p w14:paraId="75F4C88E"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4ABEE3A6" w14:textId="77777777" w:rsidR="00280A85" w:rsidRPr="001A3A6C" w:rsidRDefault="00280A85" w:rsidP="00280A85">
            <w:pPr>
              <w:jc w:val="center"/>
              <w:rPr>
                <w:rFonts w:ascii="Arial" w:hAnsi="Arial" w:cs="Arial"/>
                <w:sz w:val="16"/>
                <w:szCs w:val="16"/>
              </w:rPr>
            </w:pPr>
          </w:p>
        </w:tc>
        <w:tc>
          <w:tcPr>
            <w:tcW w:w="434" w:type="pct"/>
            <w:tcBorders>
              <w:top w:val="nil"/>
              <w:left w:val="nil"/>
              <w:bottom w:val="single" w:sz="4" w:space="0" w:color="auto"/>
              <w:right w:val="single" w:sz="4" w:space="0" w:color="auto"/>
            </w:tcBorders>
          </w:tcPr>
          <w:p w14:paraId="18303F15" w14:textId="2CDE162E" w:rsidR="00280A85" w:rsidRPr="001A3A6C" w:rsidRDefault="00280A85" w:rsidP="00280A85">
            <w:pPr>
              <w:jc w:val="center"/>
              <w:rPr>
                <w:rFonts w:ascii="Arial" w:hAnsi="Arial" w:cs="Arial"/>
                <w:sz w:val="16"/>
                <w:szCs w:val="16"/>
              </w:rPr>
            </w:pPr>
            <w:r w:rsidRPr="001A3A6C">
              <w:rPr>
                <w:sz w:val="16"/>
                <w:szCs w:val="16"/>
              </w:rPr>
              <w:t xml:space="preserve"> 44 </w:t>
            </w:r>
          </w:p>
        </w:tc>
        <w:tc>
          <w:tcPr>
            <w:tcW w:w="434" w:type="pct"/>
            <w:tcBorders>
              <w:top w:val="nil"/>
              <w:left w:val="nil"/>
              <w:bottom w:val="single" w:sz="4" w:space="0" w:color="auto"/>
              <w:right w:val="single" w:sz="4" w:space="0" w:color="auto"/>
            </w:tcBorders>
          </w:tcPr>
          <w:p w14:paraId="0DF0D210"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6AB76396" w14:textId="782DF544" w:rsidR="00280A85" w:rsidRPr="001A3A6C" w:rsidRDefault="00280A85" w:rsidP="00280A85">
            <w:pPr>
              <w:jc w:val="center"/>
              <w:rPr>
                <w:rFonts w:ascii="Arial" w:hAnsi="Arial" w:cs="Arial"/>
                <w:sz w:val="16"/>
                <w:szCs w:val="16"/>
              </w:rPr>
            </w:pPr>
            <w:r w:rsidRPr="001A3A6C">
              <w:rPr>
                <w:sz w:val="16"/>
                <w:szCs w:val="16"/>
              </w:rPr>
              <w:t xml:space="preserve"> 2 </w:t>
            </w:r>
          </w:p>
        </w:tc>
      </w:tr>
      <w:tr w:rsidR="00280A85" w:rsidRPr="001A3A6C" w14:paraId="7FE43C06" w14:textId="77777777" w:rsidTr="000D5111">
        <w:trPr>
          <w:trHeight w:val="20"/>
        </w:trPr>
        <w:tc>
          <w:tcPr>
            <w:tcW w:w="573" w:type="pct"/>
            <w:tcBorders>
              <w:top w:val="nil"/>
              <w:left w:val="nil"/>
              <w:bottom w:val="single" w:sz="4" w:space="0" w:color="auto"/>
              <w:right w:val="single" w:sz="4" w:space="0" w:color="auto"/>
            </w:tcBorders>
            <w:vAlign w:val="center"/>
            <w:hideMark/>
          </w:tcPr>
          <w:p w14:paraId="436ECB8A"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ZIRO</w:t>
            </w:r>
          </w:p>
        </w:tc>
        <w:tc>
          <w:tcPr>
            <w:tcW w:w="500" w:type="pct"/>
            <w:tcBorders>
              <w:top w:val="nil"/>
              <w:left w:val="nil"/>
              <w:bottom w:val="single" w:sz="4" w:space="0" w:color="auto"/>
              <w:right w:val="single" w:sz="4" w:space="0" w:color="auto"/>
            </w:tcBorders>
            <w:noWrap/>
            <w:hideMark/>
          </w:tcPr>
          <w:p w14:paraId="0C833CDC"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21C28197" w14:textId="763CDF46" w:rsidR="00280A85" w:rsidRPr="001A3A6C" w:rsidRDefault="00280A85" w:rsidP="00280A85">
            <w:pPr>
              <w:jc w:val="center"/>
              <w:rPr>
                <w:rFonts w:ascii="Arial" w:hAnsi="Arial" w:cs="Arial"/>
                <w:sz w:val="16"/>
                <w:szCs w:val="16"/>
              </w:rPr>
            </w:pPr>
            <w:r w:rsidRPr="001A3A6C">
              <w:rPr>
                <w:sz w:val="16"/>
                <w:szCs w:val="16"/>
              </w:rPr>
              <w:t xml:space="preserve"> 43 </w:t>
            </w:r>
          </w:p>
        </w:tc>
        <w:tc>
          <w:tcPr>
            <w:tcW w:w="439" w:type="pct"/>
            <w:tcBorders>
              <w:top w:val="nil"/>
              <w:left w:val="nil"/>
              <w:bottom w:val="single" w:sz="4" w:space="0" w:color="auto"/>
              <w:right w:val="single" w:sz="4" w:space="0" w:color="auto"/>
            </w:tcBorders>
            <w:noWrap/>
            <w:hideMark/>
          </w:tcPr>
          <w:p w14:paraId="3DF24423" w14:textId="13DDD8E1" w:rsidR="00280A85" w:rsidRPr="001A3A6C" w:rsidRDefault="00280A85" w:rsidP="00280A85">
            <w:pPr>
              <w:jc w:val="center"/>
              <w:rPr>
                <w:rFonts w:ascii="Arial" w:hAnsi="Arial" w:cs="Arial"/>
                <w:sz w:val="16"/>
                <w:szCs w:val="16"/>
              </w:rPr>
            </w:pPr>
            <w:r w:rsidRPr="001A3A6C">
              <w:rPr>
                <w:sz w:val="16"/>
                <w:szCs w:val="16"/>
              </w:rPr>
              <w:t xml:space="preserve"> 77 </w:t>
            </w:r>
          </w:p>
        </w:tc>
        <w:tc>
          <w:tcPr>
            <w:tcW w:w="438" w:type="pct"/>
            <w:tcBorders>
              <w:top w:val="nil"/>
              <w:left w:val="nil"/>
              <w:bottom w:val="single" w:sz="4" w:space="0" w:color="auto"/>
              <w:right w:val="single" w:sz="4" w:space="0" w:color="auto"/>
            </w:tcBorders>
          </w:tcPr>
          <w:p w14:paraId="122CDB18"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5DDDDC2B" w14:textId="690D200E" w:rsidR="00280A85" w:rsidRPr="001A3A6C" w:rsidRDefault="00280A85" w:rsidP="00280A85">
            <w:pPr>
              <w:jc w:val="center"/>
              <w:rPr>
                <w:rFonts w:ascii="Arial" w:hAnsi="Arial" w:cs="Arial"/>
                <w:sz w:val="16"/>
                <w:szCs w:val="16"/>
              </w:rPr>
            </w:pPr>
            <w:r w:rsidRPr="001A3A6C">
              <w:rPr>
                <w:sz w:val="16"/>
                <w:szCs w:val="16"/>
              </w:rPr>
              <w:t xml:space="preserve"> 25 </w:t>
            </w:r>
          </w:p>
        </w:tc>
        <w:tc>
          <w:tcPr>
            <w:tcW w:w="438" w:type="pct"/>
            <w:tcBorders>
              <w:top w:val="nil"/>
              <w:left w:val="nil"/>
              <w:bottom w:val="single" w:sz="4" w:space="0" w:color="auto"/>
              <w:right w:val="single" w:sz="4" w:space="0" w:color="auto"/>
            </w:tcBorders>
          </w:tcPr>
          <w:p w14:paraId="23543D28"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71BAF1B5" w14:textId="36669E04" w:rsidR="00280A85" w:rsidRPr="001A3A6C" w:rsidRDefault="00280A85" w:rsidP="00280A85">
            <w:pPr>
              <w:jc w:val="center"/>
              <w:rPr>
                <w:rFonts w:ascii="Arial" w:hAnsi="Arial" w:cs="Arial"/>
                <w:sz w:val="16"/>
                <w:szCs w:val="16"/>
              </w:rPr>
            </w:pPr>
            <w:r w:rsidRPr="001A3A6C">
              <w:rPr>
                <w:sz w:val="16"/>
                <w:szCs w:val="16"/>
              </w:rPr>
              <w:t xml:space="preserve"> 276 </w:t>
            </w:r>
          </w:p>
        </w:tc>
        <w:tc>
          <w:tcPr>
            <w:tcW w:w="434" w:type="pct"/>
            <w:tcBorders>
              <w:top w:val="nil"/>
              <w:left w:val="nil"/>
              <w:bottom w:val="single" w:sz="4" w:space="0" w:color="auto"/>
              <w:right w:val="single" w:sz="4" w:space="0" w:color="auto"/>
            </w:tcBorders>
          </w:tcPr>
          <w:p w14:paraId="2BD7A637" w14:textId="48FD0727" w:rsidR="00280A85" w:rsidRPr="001A3A6C" w:rsidRDefault="00280A85" w:rsidP="00280A85">
            <w:pPr>
              <w:jc w:val="center"/>
              <w:rPr>
                <w:rFonts w:ascii="Arial" w:hAnsi="Arial" w:cs="Arial"/>
                <w:sz w:val="16"/>
                <w:szCs w:val="16"/>
              </w:rPr>
            </w:pPr>
            <w:r w:rsidRPr="001A3A6C">
              <w:rPr>
                <w:sz w:val="16"/>
                <w:szCs w:val="16"/>
              </w:rPr>
              <w:t xml:space="preserve"> 59 </w:t>
            </w:r>
          </w:p>
        </w:tc>
        <w:tc>
          <w:tcPr>
            <w:tcW w:w="434" w:type="pct"/>
            <w:tcBorders>
              <w:top w:val="nil"/>
              <w:left w:val="nil"/>
              <w:bottom w:val="single" w:sz="4" w:space="0" w:color="auto"/>
              <w:right w:val="single" w:sz="4" w:space="0" w:color="auto"/>
            </w:tcBorders>
          </w:tcPr>
          <w:p w14:paraId="0B105065"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0BE8DFF4" w14:textId="0B393D00" w:rsidR="00280A85" w:rsidRPr="001A3A6C" w:rsidRDefault="00280A85" w:rsidP="00280A85">
            <w:pPr>
              <w:jc w:val="center"/>
              <w:rPr>
                <w:rFonts w:ascii="Arial" w:hAnsi="Arial" w:cs="Arial"/>
                <w:sz w:val="16"/>
                <w:szCs w:val="16"/>
              </w:rPr>
            </w:pPr>
            <w:r w:rsidRPr="001A3A6C">
              <w:rPr>
                <w:sz w:val="16"/>
                <w:szCs w:val="16"/>
              </w:rPr>
              <w:t xml:space="preserve"> 38 </w:t>
            </w:r>
          </w:p>
        </w:tc>
      </w:tr>
      <w:tr w:rsidR="00280A85" w:rsidRPr="001A3A6C" w14:paraId="422AD959" w14:textId="77777777" w:rsidTr="000D5111">
        <w:trPr>
          <w:trHeight w:val="20"/>
        </w:trPr>
        <w:tc>
          <w:tcPr>
            <w:tcW w:w="573" w:type="pct"/>
            <w:tcBorders>
              <w:top w:val="nil"/>
              <w:left w:val="nil"/>
              <w:bottom w:val="single" w:sz="4" w:space="0" w:color="auto"/>
              <w:right w:val="single" w:sz="4" w:space="0" w:color="auto"/>
            </w:tcBorders>
            <w:vAlign w:val="center"/>
            <w:hideMark/>
          </w:tcPr>
          <w:p w14:paraId="71DFAEB5" w14:textId="77777777" w:rsidR="00280A85" w:rsidRPr="001A3A6C" w:rsidRDefault="00280A85" w:rsidP="00280A85">
            <w:pPr>
              <w:rPr>
                <w:rFonts w:ascii="Arial" w:hAnsi="Arial" w:cs="Arial"/>
                <w:b/>
                <w:bCs/>
                <w:sz w:val="16"/>
                <w:szCs w:val="16"/>
              </w:rPr>
            </w:pPr>
            <w:r w:rsidRPr="001A3A6C">
              <w:rPr>
                <w:rFonts w:ascii="Arial" w:hAnsi="Arial" w:cs="Arial"/>
                <w:b/>
                <w:bCs/>
                <w:sz w:val="16"/>
                <w:szCs w:val="16"/>
              </w:rPr>
              <w:lastRenderedPageBreak/>
              <w:t>CENTRE SUD</w:t>
            </w:r>
          </w:p>
        </w:tc>
        <w:tc>
          <w:tcPr>
            <w:tcW w:w="500" w:type="pct"/>
            <w:tcBorders>
              <w:top w:val="nil"/>
              <w:left w:val="nil"/>
              <w:bottom w:val="single" w:sz="4" w:space="0" w:color="auto"/>
              <w:right w:val="single" w:sz="4" w:space="0" w:color="auto"/>
            </w:tcBorders>
            <w:noWrap/>
            <w:hideMark/>
          </w:tcPr>
          <w:p w14:paraId="2D3E51C3"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4AD370FE" w14:textId="65DDAAC6" w:rsidR="00280A85" w:rsidRPr="001A3A6C" w:rsidRDefault="00280A85" w:rsidP="00280A85">
            <w:pPr>
              <w:jc w:val="center"/>
              <w:rPr>
                <w:rFonts w:ascii="Arial" w:hAnsi="Arial" w:cs="Arial"/>
                <w:sz w:val="16"/>
                <w:szCs w:val="16"/>
              </w:rPr>
            </w:pPr>
            <w:r w:rsidRPr="001A3A6C">
              <w:rPr>
                <w:sz w:val="16"/>
                <w:szCs w:val="16"/>
              </w:rPr>
              <w:t xml:space="preserve"> 275 </w:t>
            </w:r>
          </w:p>
        </w:tc>
        <w:tc>
          <w:tcPr>
            <w:tcW w:w="439" w:type="pct"/>
            <w:tcBorders>
              <w:top w:val="nil"/>
              <w:left w:val="nil"/>
              <w:bottom w:val="single" w:sz="4" w:space="0" w:color="auto"/>
              <w:right w:val="single" w:sz="4" w:space="0" w:color="auto"/>
            </w:tcBorders>
            <w:noWrap/>
            <w:hideMark/>
          </w:tcPr>
          <w:p w14:paraId="2CA2A13B" w14:textId="4670427B" w:rsidR="00280A85" w:rsidRPr="001A3A6C" w:rsidRDefault="00280A85" w:rsidP="00280A85">
            <w:pPr>
              <w:jc w:val="center"/>
              <w:rPr>
                <w:rFonts w:ascii="Arial" w:hAnsi="Arial" w:cs="Arial"/>
                <w:sz w:val="16"/>
                <w:szCs w:val="16"/>
              </w:rPr>
            </w:pPr>
            <w:r w:rsidRPr="001A3A6C">
              <w:rPr>
                <w:sz w:val="16"/>
                <w:szCs w:val="16"/>
              </w:rPr>
              <w:t xml:space="preserve"> 143 </w:t>
            </w:r>
          </w:p>
        </w:tc>
        <w:tc>
          <w:tcPr>
            <w:tcW w:w="438" w:type="pct"/>
            <w:tcBorders>
              <w:top w:val="nil"/>
              <w:left w:val="nil"/>
              <w:bottom w:val="single" w:sz="4" w:space="0" w:color="auto"/>
              <w:right w:val="single" w:sz="4" w:space="0" w:color="auto"/>
            </w:tcBorders>
          </w:tcPr>
          <w:p w14:paraId="76102FEB"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660B4241" w14:textId="0736FE6A" w:rsidR="00280A85" w:rsidRPr="001A3A6C" w:rsidRDefault="00280A85" w:rsidP="00280A85">
            <w:pPr>
              <w:jc w:val="center"/>
              <w:rPr>
                <w:rFonts w:ascii="Arial" w:hAnsi="Arial" w:cs="Arial"/>
                <w:sz w:val="16"/>
                <w:szCs w:val="16"/>
              </w:rPr>
            </w:pPr>
            <w:r w:rsidRPr="001A3A6C">
              <w:rPr>
                <w:sz w:val="16"/>
                <w:szCs w:val="16"/>
              </w:rPr>
              <w:t xml:space="preserve"> 70 </w:t>
            </w:r>
          </w:p>
        </w:tc>
        <w:tc>
          <w:tcPr>
            <w:tcW w:w="438" w:type="pct"/>
            <w:tcBorders>
              <w:top w:val="nil"/>
              <w:left w:val="nil"/>
              <w:bottom w:val="single" w:sz="4" w:space="0" w:color="auto"/>
              <w:right w:val="single" w:sz="4" w:space="0" w:color="auto"/>
            </w:tcBorders>
          </w:tcPr>
          <w:p w14:paraId="58F9A96E" w14:textId="7A90EB41" w:rsidR="00280A85" w:rsidRPr="001A3A6C" w:rsidRDefault="00280A85" w:rsidP="00280A85">
            <w:pPr>
              <w:jc w:val="center"/>
              <w:rPr>
                <w:rFonts w:ascii="Arial" w:hAnsi="Arial" w:cs="Arial"/>
                <w:sz w:val="16"/>
                <w:szCs w:val="16"/>
              </w:rPr>
            </w:pPr>
            <w:r w:rsidRPr="001A3A6C">
              <w:rPr>
                <w:sz w:val="16"/>
                <w:szCs w:val="16"/>
              </w:rPr>
              <w:t xml:space="preserve"> 2 </w:t>
            </w:r>
          </w:p>
        </w:tc>
        <w:tc>
          <w:tcPr>
            <w:tcW w:w="436" w:type="pct"/>
            <w:tcBorders>
              <w:top w:val="nil"/>
              <w:left w:val="nil"/>
              <w:bottom w:val="single" w:sz="4" w:space="0" w:color="auto"/>
              <w:right w:val="single" w:sz="4" w:space="0" w:color="auto"/>
            </w:tcBorders>
          </w:tcPr>
          <w:p w14:paraId="7CE5B76D" w14:textId="623CDECE" w:rsidR="00280A85" w:rsidRPr="001A3A6C" w:rsidRDefault="00280A85" w:rsidP="00280A85">
            <w:pPr>
              <w:jc w:val="center"/>
              <w:rPr>
                <w:rFonts w:ascii="Arial" w:hAnsi="Arial" w:cs="Arial"/>
                <w:sz w:val="16"/>
                <w:szCs w:val="16"/>
              </w:rPr>
            </w:pPr>
            <w:r w:rsidRPr="001A3A6C">
              <w:rPr>
                <w:sz w:val="16"/>
                <w:szCs w:val="16"/>
              </w:rPr>
              <w:t xml:space="preserve"> 1 099 </w:t>
            </w:r>
          </w:p>
        </w:tc>
        <w:tc>
          <w:tcPr>
            <w:tcW w:w="434" w:type="pct"/>
            <w:tcBorders>
              <w:top w:val="nil"/>
              <w:left w:val="nil"/>
              <w:bottom w:val="single" w:sz="4" w:space="0" w:color="auto"/>
              <w:right w:val="single" w:sz="4" w:space="0" w:color="auto"/>
            </w:tcBorders>
          </w:tcPr>
          <w:p w14:paraId="13BAC1F8" w14:textId="2CA3F207" w:rsidR="00280A85" w:rsidRPr="001A3A6C" w:rsidRDefault="00280A85" w:rsidP="00280A85">
            <w:pPr>
              <w:jc w:val="center"/>
              <w:rPr>
                <w:rFonts w:ascii="Arial" w:hAnsi="Arial" w:cs="Arial"/>
                <w:sz w:val="16"/>
                <w:szCs w:val="16"/>
              </w:rPr>
            </w:pPr>
            <w:r w:rsidRPr="001A3A6C">
              <w:rPr>
                <w:sz w:val="16"/>
                <w:szCs w:val="16"/>
              </w:rPr>
              <w:t xml:space="preserve"> 846 </w:t>
            </w:r>
          </w:p>
        </w:tc>
        <w:tc>
          <w:tcPr>
            <w:tcW w:w="434" w:type="pct"/>
            <w:tcBorders>
              <w:top w:val="nil"/>
              <w:left w:val="nil"/>
              <w:bottom w:val="single" w:sz="4" w:space="0" w:color="auto"/>
              <w:right w:val="single" w:sz="4" w:space="0" w:color="auto"/>
            </w:tcBorders>
          </w:tcPr>
          <w:p w14:paraId="7EAFF3D3" w14:textId="218A09FA" w:rsidR="00280A85" w:rsidRPr="001A3A6C" w:rsidRDefault="00280A85" w:rsidP="00280A85">
            <w:pPr>
              <w:jc w:val="center"/>
              <w:rPr>
                <w:rFonts w:ascii="Arial" w:hAnsi="Arial" w:cs="Arial"/>
                <w:sz w:val="16"/>
                <w:szCs w:val="16"/>
              </w:rPr>
            </w:pPr>
            <w:r w:rsidRPr="001A3A6C">
              <w:rPr>
                <w:sz w:val="16"/>
                <w:szCs w:val="16"/>
              </w:rPr>
              <w:t xml:space="preserve"> 7 </w:t>
            </w:r>
          </w:p>
        </w:tc>
        <w:tc>
          <w:tcPr>
            <w:tcW w:w="431" w:type="pct"/>
            <w:tcBorders>
              <w:top w:val="nil"/>
              <w:left w:val="nil"/>
              <w:bottom w:val="single" w:sz="4" w:space="0" w:color="auto"/>
              <w:right w:val="single" w:sz="4" w:space="0" w:color="auto"/>
            </w:tcBorders>
          </w:tcPr>
          <w:p w14:paraId="3F29D05A" w14:textId="667C06C9" w:rsidR="00280A85" w:rsidRPr="001A3A6C" w:rsidRDefault="00280A85" w:rsidP="00280A85">
            <w:pPr>
              <w:jc w:val="center"/>
              <w:rPr>
                <w:rFonts w:ascii="Arial" w:hAnsi="Arial" w:cs="Arial"/>
                <w:sz w:val="16"/>
                <w:szCs w:val="16"/>
              </w:rPr>
            </w:pPr>
            <w:r w:rsidRPr="001A3A6C">
              <w:rPr>
                <w:sz w:val="16"/>
                <w:szCs w:val="16"/>
              </w:rPr>
              <w:t xml:space="preserve"> 125 </w:t>
            </w:r>
          </w:p>
        </w:tc>
      </w:tr>
      <w:tr w:rsidR="00280A85" w:rsidRPr="001A3A6C" w14:paraId="36AFA346" w14:textId="77777777" w:rsidTr="000D5111">
        <w:trPr>
          <w:trHeight w:val="20"/>
        </w:trPr>
        <w:tc>
          <w:tcPr>
            <w:tcW w:w="573" w:type="pct"/>
            <w:tcBorders>
              <w:top w:val="nil"/>
              <w:left w:val="nil"/>
              <w:bottom w:val="single" w:sz="4" w:space="0" w:color="auto"/>
              <w:right w:val="single" w:sz="4" w:space="0" w:color="auto"/>
            </w:tcBorders>
            <w:vAlign w:val="center"/>
            <w:hideMark/>
          </w:tcPr>
          <w:p w14:paraId="00E0FE35"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BAZEGA</w:t>
            </w:r>
          </w:p>
        </w:tc>
        <w:tc>
          <w:tcPr>
            <w:tcW w:w="500" w:type="pct"/>
            <w:tcBorders>
              <w:top w:val="nil"/>
              <w:left w:val="nil"/>
              <w:bottom w:val="single" w:sz="4" w:space="0" w:color="auto"/>
              <w:right w:val="single" w:sz="4" w:space="0" w:color="auto"/>
            </w:tcBorders>
            <w:noWrap/>
            <w:hideMark/>
          </w:tcPr>
          <w:p w14:paraId="5284E6AF"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4F92A097" w14:textId="5D5CEC99" w:rsidR="00280A85" w:rsidRPr="001A3A6C" w:rsidRDefault="00280A85" w:rsidP="00280A85">
            <w:pPr>
              <w:jc w:val="center"/>
              <w:rPr>
                <w:rFonts w:ascii="Arial" w:hAnsi="Arial" w:cs="Arial"/>
                <w:sz w:val="16"/>
                <w:szCs w:val="16"/>
              </w:rPr>
            </w:pPr>
            <w:r w:rsidRPr="001A3A6C">
              <w:rPr>
                <w:sz w:val="16"/>
                <w:szCs w:val="16"/>
              </w:rPr>
              <w:t xml:space="preserve"> 140 </w:t>
            </w:r>
          </w:p>
        </w:tc>
        <w:tc>
          <w:tcPr>
            <w:tcW w:w="439" w:type="pct"/>
            <w:tcBorders>
              <w:top w:val="nil"/>
              <w:left w:val="nil"/>
              <w:bottom w:val="single" w:sz="4" w:space="0" w:color="auto"/>
              <w:right w:val="single" w:sz="4" w:space="0" w:color="auto"/>
            </w:tcBorders>
            <w:noWrap/>
            <w:hideMark/>
          </w:tcPr>
          <w:p w14:paraId="47279E11" w14:textId="47C57F22" w:rsidR="00280A85" w:rsidRPr="001A3A6C" w:rsidRDefault="00280A85" w:rsidP="00280A85">
            <w:pPr>
              <w:jc w:val="center"/>
              <w:rPr>
                <w:rFonts w:ascii="Arial" w:hAnsi="Arial" w:cs="Arial"/>
                <w:sz w:val="16"/>
                <w:szCs w:val="16"/>
              </w:rPr>
            </w:pPr>
            <w:r w:rsidRPr="001A3A6C">
              <w:rPr>
                <w:sz w:val="16"/>
                <w:szCs w:val="16"/>
              </w:rPr>
              <w:t xml:space="preserve"> 48 </w:t>
            </w:r>
          </w:p>
        </w:tc>
        <w:tc>
          <w:tcPr>
            <w:tcW w:w="438" w:type="pct"/>
            <w:tcBorders>
              <w:top w:val="nil"/>
              <w:left w:val="nil"/>
              <w:bottom w:val="single" w:sz="4" w:space="0" w:color="auto"/>
              <w:right w:val="single" w:sz="4" w:space="0" w:color="auto"/>
            </w:tcBorders>
          </w:tcPr>
          <w:p w14:paraId="55E7CA84"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385109B6" w14:textId="035EB5BA" w:rsidR="00280A85" w:rsidRPr="001A3A6C" w:rsidRDefault="00280A85" w:rsidP="00280A85">
            <w:pPr>
              <w:jc w:val="center"/>
              <w:rPr>
                <w:rFonts w:ascii="Arial" w:hAnsi="Arial" w:cs="Arial"/>
                <w:sz w:val="16"/>
                <w:szCs w:val="16"/>
              </w:rPr>
            </w:pPr>
            <w:r w:rsidRPr="001A3A6C">
              <w:rPr>
                <w:sz w:val="16"/>
                <w:szCs w:val="16"/>
              </w:rPr>
              <w:t xml:space="preserve"> 5 </w:t>
            </w:r>
          </w:p>
        </w:tc>
        <w:tc>
          <w:tcPr>
            <w:tcW w:w="438" w:type="pct"/>
            <w:tcBorders>
              <w:top w:val="nil"/>
              <w:left w:val="nil"/>
              <w:bottom w:val="single" w:sz="4" w:space="0" w:color="auto"/>
              <w:right w:val="single" w:sz="4" w:space="0" w:color="auto"/>
            </w:tcBorders>
          </w:tcPr>
          <w:p w14:paraId="17EE6A34" w14:textId="1C898BCA" w:rsidR="00280A85" w:rsidRPr="001A3A6C" w:rsidRDefault="00280A85" w:rsidP="00280A85">
            <w:pPr>
              <w:jc w:val="center"/>
              <w:rPr>
                <w:rFonts w:ascii="Arial" w:hAnsi="Arial" w:cs="Arial"/>
                <w:sz w:val="16"/>
                <w:szCs w:val="16"/>
              </w:rPr>
            </w:pPr>
            <w:r w:rsidRPr="001A3A6C">
              <w:rPr>
                <w:sz w:val="16"/>
                <w:szCs w:val="16"/>
              </w:rPr>
              <w:t xml:space="preserve"> 2 </w:t>
            </w:r>
          </w:p>
        </w:tc>
        <w:tc>
          <w:tcPr>
            <w:tcW w:w="436" w:type="pct"/>
            <w:tcBorders>
              <w:top w:val="nil"/>
              <w:left w:val="nil"/>
              <w:bottom w:val="single" w:sz="4" w:space="0" w:color="auto"/>
              <w:right w:val="single" w:sz="4" w:space="0" w:color="auto"/>
            </w:tcBorders>
          </w:tcPr>
          <w:p w14:paraId="306D13A0" w14:textId="062822B7" w:rsidR="00280A85" w:rsidRPr="001A3A6C" w:rsidRDefault="00280A85" w:rsidP="00280A85">
            <w:pPr>
              <w:jc w:val="center"/>
              <w:rPr>
                <w:rFonts w:ascii="Arial" w:hAnsi="Arial" w:cs="Arial"/>
                <w:sz w:val="16"/>
                <w:szCs w:val="16"/>
              </w:rPr>
            </w:pPr>
            <w:r w:rsidRPr="001A3A6C">
              <w:rPr>
                <w:sz w:val="16"/>
                <w:szCs w:val="16"/>
              </w:rPr>
              <w:t xml:space="preserve"> 986 </w:t>
            </w:r>
          </w:p>
        </w:tc>
        <w:tc>
          <w:tcPr>
            <w:tcW w:w="434" w:type="pct"/>
            <w:tcBorders>
              <w:top w:val="nil"/>
              <w:left w:val="nil"/>
              <w:bottom w:val="single" w:sz="4" w:space="0" w:color="auto"/>
              <w:right w:val="single" w:sz="4" w:space="0" w:color="auto"/>
            </w:tcBorders>
          </w:tcPr>
          <w:p w14:paraId="6396A695" w14:textId="41158806" w:rsidR="00280A85" w:rsidRPr="001A3A6C" w:rsidRDefault="00280A85" w:rsidP="00280A85">
            <w:pPr>
              <w:jc w:val="center"/>
              <w:rPr>
                <w:rFonts w:ascii="Arial" w:hAnsi="Arial" w:cs="Arial"/>
                <w:sz w:val="16"/>
                <w:szCs w:val="16"/>
              </w:rPr>
            </w:pPr>
            <w:r w:rsidRPr="001A3A6C">
              <w:rPr>
                <w:sz w:val="16"/>
                <w:szCs w:val="16"/>
              </w:rPr>
              <w:t xml:space="preserve"> 570 </w:t>
            </w:r>
          </w:p>
        </w:tc>
        <w:tc>
          <w:tcPr>
            <w:tcW w:w="434" w:type="pct"/>
            <w:tcBorders>
              <w:top w:val="nil"/>
              <w:left w:val="nil"/>
              <w:bottom w:val="single" w:sz="4" w:space="0" w:color="auto"/>
              <w:right w:val="single" w:sz="4" w:space="0" w:color="auto"/>
            </w:tcBorders>
          </w:tcPr>
          <w:p w14:paraId="25818A95"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75AE318B" w14:textId="721017FB" w:rsidR="00280A85" w:rsidRPr="001A3A6C" w:rsidRDefault="00280A85" w:rsidP="00280A85">
            <w:pPr>
              <w:jc w:val="center"/>
              <w:rPr>
                <w:rFonts w:ascii="Arial" w:hAnsi="Arial" w:cs="Arial"/>
                <w:sz w:val="16"/>
                <w:szCs w:val="16"/>
              </w:rPr>
            </w:pPr>
            <w:r w:rsidRPr="001A3A6C">
              <w:rPr>
                <w:sz w:val="16"/>
                <w:szCs w:val="16"/>
              </w:rPr>
              <w:t xml:space="preserve"> 38 </w:t>
            </w:r>
          </w:p>
        </w:tc>
      </w:tr>
      <w:tr w:rsidR="00280A85" w:rsidRPr="001A3A6C" w14:paraId="50983CF8" w14:textId="77777777" w:rsidTr="000D5111">
        <w:trPr>
          <w:trHeight w:val="20"/>
        </w:trPr>
        <w:tc>
          <w:tcPr>
            <w:tcW w:w="573" w:type="pct"/>
            <w:tcBorders>
              <w:top w:val="nil"/>
              <w:left w:val="nil"/>
              <w:bottom w:val="single" w:sz="4" w:space="0" w:color="auto"/>
              <w:right w:val="single" w:sz="4" w:space="0" w:color="auto"/>
            </w:tcBorders>
            <w:vAlign w:val="center"/>
            <w:hideMark/>
          </w:tcPr>
          <w:p w14:paraId="0B177EFD"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NAHOURI</w:t>
            </w:r>
          </w:p>
        </w:tc>
        <w:tc>
          <w:tcPr>
            <w:tcW w:w="500" w:type="pct"/>
            <w:tcBorders>
              <w:top w:val="nil"/>
              <w:left w:val="nil"/>
              <w:bottom w:val="single" w:sz="4" w:space="0" w:color="auto"/>
              <w:right w:val="single" w:sz="4" w:space="0" w:color="auto"/>
            </w:tcBorders>
            <w:noWrap/>
            <w:hideMark/>
          </w:tcPr>
          <w:p w14:paraId="1F6F591F"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0DBAD05C" w14:textId="17EE2533" w:rsidR="00280A85" w:rsidRPr="001A3A6C" w:rsidRDefault="00280A85" w:rsidP="00280A85">
            <w:pPr>
              <w:jc w:val="center"/>
              <w:rPr>
                <w:rFonts w:ascii="Arial" w:hAnsi="Arial" w:cs="Arial"/>
                <w:sz w:val="16"/>
                <w:szCs w:val="16"/>
              </w:rPr>
            </w:pPr>
            <w:r w:rsidRPr="001A3A6C">
              <w:rPr>
                <w:sz w:val="16"/>
                <w:szCs w:val="16"/>
              </w:rPr>
              <w:t xml:space="preserve"> 33 </w:t>
            </w:r>
          </w:p>
        </w:tc>
        <w:tc>
          <w:tcPr>
            <w:tcW w:w="439" w:type="pct"/>
            <w:tcBorders>
              <w:top w:val="nil"/>
              <w:left w:val="nil"/>
              <w:bottom w:val="single" w:sz="4" w:space="0" w:color="auto"/>
              <w:right w:val="single" w:sz="4" w:space="0" w:color="auto"/>
            </w:tcBorders>
            <w:noWrap/>
            <w:hideMark/>
          </w:tcPr>
          <w:p w14:paraId="52D80195" w14:textId="304DD4B0" w:rsidR="00280A85" w:rsidRPr="001A3A6C" w:rsidRDefault="00280A85" w:rsidP="00280A85">
            <w:pPr>
              <w:jc w:val="center"/>
              <w:rPr>
                <w:rFonts w:ascii="Arial" w:hAnsi="Arial" w:cs="Arial"/>
                <w:sz w:val="16"/>
                <w:szCs w:val="16"/>
              </w:rPr>
            </w:pPr>
            <w:r w:rsidRPr="001A3A6C">
              <w:rPr>
                <w:sz w:val="16"/>
                <w:szCs w:val="16"/>
              </w:rPr>
              <w:t xml:space="preserve"> 8 </w:t>
            </w:r>
          </w:p>
        </w:tc>
        <w:tc>
          <w:tcPr>
            <w:tcW w:w="438" w:type="pct"/>
            <w:tcBorders>
              <w:top w:val="nil"/>
              <w:left w:val="nil"/>
              <w:bottom w:val="single" w:sz="4" w:space="0" w:color="auto"/>
              <w:right w:val="single" w:sz="4" w:space="0" w:color="auto"/>
            </w:tcBorders>
          </w:tcPr>
          <w:p w14:paraId="43C198C1"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750E05F7" w14:textId="5677AFE2" w:rsidR="00280A85" w:rsidRPr="001A3A6C" w:rsidRDefault="00280A85" w:rsidP="00280A85">
            <w:pPr>
              <w:jc w:val="center"/>
              <w:rPr>
                <w:rFonts w:ascii="Arial" w:hAnsi="Arial" w:cs="Arial"/>
                <w:sz w:val="16"/>
                <w:szCs w:val="16"/>
              </w:rPr>
            </w:pPr>
            <w:r w:rsidRPr="001A3A6C">
              <w:rPr>
                <w:sz w:val="16"/>
                <w:szCs w:val="16"/>
              </w:rPr>
              <w:t xml:space="preserve"> 20 </w:t>
            </w:r>
          </w:p>
        </w:tc>
        <w:tc>
          <w:tcPr>
            <w:tcW w:w="438" w:type="pct"/>
            <w:tcBorders>
              <w:top w:val="nil"/>
              <w:left w:val="nil"/>
              <w:bottom w:val="single" w:sz="4" w:space="0" w:color="auto"/>
              <w:right w:val="single" w:sz="4" w:space="0" w:color="auto"/>
            </w:tcBorders>
          </w:tcPr>
          <w:p w14:paraId="3607DD7A"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66C857D3" w14:textId="77777777" w:rsidR="00280A85" w:rsidRPr="001A3A6C" w:rsidRDefault="00280A85" w:rsidP="00280A85">
            <w:pPr>
              <w:jc w:val="center"/>
              <w:rPr>
                <w:rFonts w:ascii="Arial" w:hAnsi="Arial" w:cs="Arial"/>
                <w:sz w:val="16"/>
                <w:szCs w:val="16"/>
              </w:rPr>
            </w:pPr>
          </w:p>
        </w:tc>
        <w:tc>
          <w:tcPr>
            <w:tcW w:w="434" w:type="pct"/>
            <w:tcBorders>
              <w:top w:val="nil"/>
              <w:left w:val="nil"/>
              <w:bottom w:val="single" w:sz="4" w:space="0" w:color="auto"/>
              <w:right w:val="single" w:sz="4" w:space="0" w:color="auto"/>
            </w:tcBorders>
          </w:tcPr>
          <w:p w14:paraId="2EDE36EF" w14:textId="3B7351BE" w:rsidR="00280A85" w:rsidRPr="001A3A6C" w:rsidRDefault="00280A85" w:rsidP="00280A85">
            <w:pPr>
              <w:jc w:val="center"/>
              <w:rPr>
                <w:rFonts w:ascii="Arial" w:hAnsi="Arial" w:cs="Arial"/>
                <w:sz w:val="16"/>
                <w:szCs w:val="16"/>
              </w:rPr>
            </w:pPr>
            <w:r w:rsidRPr="001A3A6C">
              <w:rPr>
                <w:sz w:val="16"/>
                <w:szCs w:val="16"/>
              </w:rPr>
              <w:t xml:space="preserve"> 17 </w:t>
            </w:r>
          </w:p>
        </w:tc>
        <w:tc>
          <w:tcPr>
            <w:tcW w:w="434" w:type="pct"/>
            <w:tcBorders>
              <w:top w:val="nil"/>
              <w:left w:val="nil"/>
              <w:bottom w:val="single" w:sz="4" w:space="0" w:color="auto"/>
              <w:right w:val="single" w:sz="4" w:space="0" w:color="auto"/>
            </w:tcBorders>
          </w:tcPr>
          <w:p w14:paraId="1DEE3D47" w14:textId="575BB97F" w:rsidR="00280A85" w:rsidRPr="001A3A6C" w:rsidRDefault="00280A85" w:rsidP="00280A85">
            <w:pPr>
              <w:jc w:val="center"/>
              <w:rPr>
                <w:rFonts w:ascii="Arial" w:hAnsi="Arial" w:cs="Arial"/>
                <w:sz w:val="16"/>
                <w:szCs w:val="16"/>
              </w:rPr>
            </w:pPr>
            <w:r w:rsidRPr="001A3A6C">
              <w:rPr>
                <w:sz w:val="16"/>
                <w:szCs w:val="16"/>
              </w:rPr>
              <w:t xml:space="preserve"> 7 </w:t>
            </w:r>
          </w:p>
        </w:tc>
        <w:tc>
          <w:tcPr>
            <w:tcW w:w="431" w:type="pct"/>
            <w:tcBorders>
              <w:top w:val="nil"/>
              <w:left w:val="nil"/>
              <w:bottom w:val="single" w:sz="4" w:space="0" w:color="auto"/>
              <w:right w:val="single" w:sz="4" w:space="0" w:color="auto"/>
            </w:tcBorders>
          </w:tcPr>
          <w:p w14:paraId="57B18716" w14:textId="77777777" w:rsidR="00280A85" w:rsidRPr="001A3A6C" w:rsidRDefault="00280A85" w:rsidP="00280A85">
            <w:pPr>
              <w:jc w:val="center"/>
              <w:rPr>
                <w:rFonts w:ascii="Arial" w:hAnsi="Arial" w:cs="Arial"/>
                <w:sz w:val="16"/>
                <w:szCs w:val="16"/>
              </w:rPr>
            </w:pPr>
          </w:p>
        </w:tc>
      </w:tr>
      <w:tr w:rsidR="00280A85" w:rsidRPr="001A3A6C" w14:paraId="7E2B643E" w14:textId="77777777" w:rsidTr="000D5111">
        <w:trPr>
          <w:trHeight w:val="20"/>
        </w:trPr>
        <w:tc>
          <w:tcPr>
            <w:tcW w:w="573" w:type="pct"/>
            <w:tcBorders>
              <w:top w:val="nil"/>
              <w:left w:val="nil"/>
              <w:bottom w:val="single" w:sz="4" w:space="0" w:color="auto"/>
              <w:right w:val="single" w:sz="4" w:space="0" w:color="auto"/>
            </w:tcBorders>
            <w:vAlign w:val="center"/>
            <w:hideMark/>
          </w:tcPr>
          <w:p w14:paraId="7B67D819"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ZOUNDWEOGO</w:t>
            </w:r>
          </w:p>
        </w:tc>
        <w:tc>
          <w:tcPr>
            <w:tcW w:w="500" w:type="pct"/>
            <w:tcBorders>
              <w:top w:val="nil"/>
              <w:left w:val="nil"/>
              <w:bottom w:val="single" w:sz="4" w:space="0" w:color="auto"/>
              <w:right w:val="single" w:sz="4" w:space="0" w:color="auto"/>
            </w:tcBorders>
            <w:noWrap/>
            <w:hideMark/>
          </w:tcPr>
          <w:p w14:paraId="59DA2766"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212658B0" w14:textId="06C6467F" w:rsidR="00280A85" w:rsidRPr="001A3A6C" w:rsidRDefault="00280A85" w:rsidP="00280A85">
            <w:pPr>
              <w:jc w:val="center"/>
              <w:rPr>
                <w:rFonts w:ascii="Arial" w:hAnsi="Arial" w:cs="Arial"/>
                <w:sz w:val="16"/>
                <w:szCs w:val="16"/>
              </w:rPr>
            </w:pPr>
            <w:r w:rsidRPr="001A3A6C">
              <w:rPr>
                <w:sz w:val="16"/>
                <w:szCs w:val="16"/>
              </w:rPr>
              <w:t xml:space="preserve"> 103 </w:t>
            </w:r>
          </w:p>
        </w:tc>
        <w:tc>
          <w:tcPr>
            <w:tcW w:w="439" w:type="pct"/>
            <w:tcBorders>
              <w:top w:val="nil"/>
              <w:left w:val="nil"/>
              <w:bottom w:val="single" w:sz="4" w:space="0" w:color="auto"/>
              <w:right w:val="single" w:sz="4" w:space="0" w:color="auto"/>
            </w:tcBorders>
            <w:noWrap/>
            <w:hideMark/>
          </w:tcPr>
          <w:p w14:paraId="5725093D" w14:textId="18BCBE3A" w:rsidR="00280A85" w:rsidRPr="001A3A6C" w:rsidRDefault="00280A85" w:rsidP="00280A85">
            <w:pPr>
              <w:jc w:val="center"/>
              <w:rPr>
                <w:rFonts w:ascii="Arial" w:hAnsi="Arial" w:cs="Arial"/>
                <w:sz w:val="16"/>
                <w:szCs w:val="16"/>
              </w:rPr>
            </w:pPr>
            <w:r w:rsidRPr="001A3A6C">
              <w:rPr>
                <w:sz w:val="16"/>
                <w:szCs w:val="16"/>
              </w:rPr>
              <w:t xml:space="preserve"> 86 </w:t>
            </w:r>
          </w:p>
        </w:tc>
        <w:tc>
          <w:tcPr>
            <w:tcW w:w="438" w:type="pct"/>
            <w:tcBorders>
              <w:top w:val="nil"/>
              <w:left w:val="nil"/>
              <w:bottom w:val="single" w:sz="4" w:space="0" w:color="auto"/>
              <w:right w:val="single" w:sz="4" w:space="0" w:color="auto"/>
            </w:tcBorders>
          </w:tcPr>
          <w:p w14:paraId="42E056EE"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3373C646" w14:textId="27A33299" w:rsidR="00280A85" w:rsidRPr="001A3A6C" w:rsidRDefault="00280A85" w:rsidP="00280A85">
            <w:pPr>
              <w:jc w:val="center"/>
              <w:rPr>
                <w:rFonts w:ascii="Arial" w:hAnsi="Arial" w:cs="Arial"/>
                <w:sz w:val="16"/>
                <w:szCs w:val="16"/>
              </w:rPr>
            </w:pPr>
            <w:r w:rsidRPr="001A3A6C">
              <w:rPr>
                <w:sz w:val="16"/>
                <w:szCs w:val="16"/>
              </w:rPr>
              <w:t xml:space="preserve"> 44 </w:t>
            </w:r>
          </w:p>
        </w:tc>
        <w:tc>
          <w:tcPr>
            <w:tcW w:w="438" w:type="pct"/>
            <w:tcBorders>
              <w:top w:val="nil"/>
              <w:left w:val="nil"/>
              <w:bottom w:val="single" w:sz="4" w:space="0" w:color="auto"/>
              <w:right w:val="single" w:sz="4" w:space="0" w:color="auto"/>
            </w:tcBorders>
          </w:tcPr>
          <w:p w14:paraId="7B8A2EC9"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7F31E088" w14:textId="2E765C22" w:rsidR="00280A85" w:rsidRPr="001A3A6C" w:rsidRDefault="00280A85" w:rsidP="00280A85">
            <w:pPr>
              <w:jc w:val="center"/>
              <w:rPr>
                <w:rFonts w:ascii="Arial" w:hAnsi="Arial" w:cs="Arial"/>
                <w:sz w:val="16"/>
                <w:szCs w:val="16"/>
              </w:rPr>
            </w:pPr>
            <w:r w:rsidRPr="001A3A6C">
              <w:rPr>
                <w:sz w:val="16"/>
                <w:szCs w:val="16"/>
              </w:rPr>
              <w:t xml:space="preserve"> 113 </w:t>
            </w:r>
          </w:p>
        </w:tc>
        <w:tc>
          <w:tcPr>
            <w:tcW w:w="434" w:type="pct"/>
            <w:tcBorders>
              <w:top w:val="nil"/>
              <w:left w:val="nil"/>
              <w:bottom w:val="single" w:sz="4" w:space="0" w:color="auto"/>
              <w:right w:val="single" w:sz="4" w:space="0" w:color="auto"/>
            </w:tcBorders>
          </w:tcPr>
          <w:p w14:paraId="377FCA00" w14:textId="1A3FDC68" w:rsidR="00280A85" w:rsidRPr="001A3A6C" w:rsidRDefault="00280A85" w:rsidP="00280A85">
            <w:pPr>
              <w:jc w:val="center"/>
              <w:rPr>
                <w:rFonts w:ascii="Arial" w:hAnsi="Arial" w:cs="Arial"/>
                <w:sz w:val="16"/>
                <w:szCs w:val="16"/>
              </w:rPr>
            </w:pPr>
            <w:r w:rsidRPr="001A3A6C">
              <w:rPr>
                <w:sz w:val="16"/>
                <w:szCs w:val="16"/>
              </w:rPr>
              <w:t xml:space="preserve"> 259 </w:t>
            </w:r>
          </w:p>
        </w:tc>
        <w:tc>
          <w:tcPr>
            <w:tcW w:w="434" w:type="pct"/>
            <w:tcBorders>
              <w:top w:val="nil"/>
              <w:left w:val="nil"/>
              <w:bottom w:val="single" w:sz="4" w:space="0" w:color="auto"/>
              <w:right w:val="single" w:sz="4" w:space="0" w:color="auto"/>
            </w:tcBorders>
          </w:tcPr>
          <w:p w14:paraId="3C7540EF"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7948EFFB" w14:textId="10F60649" w:rsidR="00280A85" w:rsidRPr="001A3A6C" w:rsidRDefault="00280A85" w:rsidP="00280A85">
            <w:pPr>
              <w:jc w:val="center"/>
              <w:rPr>
                <w:rFonts w:ascii="Arial" w:hAnsi="Arial" w:cs="Arial"/>
                <w:sz w:val="16"/>
                <w:szCs w:val="16"/>
              </w:rPr>
            </w:pPr>
            <w:r w:rsidRPr="001A3A6C">
              <w:rPr>
                <w:sz w:val="16"/>
                <w:szCs w:val="16"/>
              </w:rPr>
              <w:t xml:space="preserve"> 86 </w:t>
            </w:r>
          </w:p>
        </w:tc>
      </w:tr>
      <w:tr w:rsidR="00280A85" w:rsidRPr="001A3A6C" w14:paraId="4FD7F032" w14:textId="77777777" w:rsidTr="000D5111">
        <w:trPr>
          <w:trHeight w:val="20"/>
        </w:trPr>
        <w:tc>
          <w:tcPr>
            <w:tcW w:w="573" w:type="pct"/>
            <w:tcBorders>
              <w:top w:val="nil"/>
              <w:left w:val="nil"/>
              <w:bottom w:val="single" w:sz="4" w:space="0" w:color="auto"/>
              <w:right w:val="single" w:sz="4" w:space="0" w:color="auto"/>
            </w:tcBorders>
            <w:vAlign w:val="center"/>
            <w:hideMark/>
          </w:tcPr>
          <w:p w14:paraId="61B1ACA9" w14:textId="77777777" w:rsidR="00280A85" w:rsidRPr="001A3A6C" w:rsidRDefault="00280A85" w:rsidP="00280A85">
            <w:pPr>
              <w:rPr>
                <w:rFonts w:ascii="Arial" w:hAnsi="Arial" w:cs="Arial"/>
                <w:b/>
                <w:bCs/>
                <w:sz w:val="16"/>
                <w:szCs w:val="16"/>
              </w:rPr>
            </w:pPr>
            <w:r w:rsidRPr="001A3A6C">
              <w:rPr>
                <w:rFonts w:ascii="Arial" w:hAnsi="Arial" w:cs="Arial"/>
                <w:b/>
                <w:bCs/>
                <w:sz w:val="16"/>
                <w:szCs w:val="16"/>
              </w:rPr>
              <w:t>EST</w:t>
            </w:r>
          </w:p>
        </w:tc>
        <w:tc>
          <w:tcPr>
            <w:tcW w:w="500" w:type="pct"/>
            <w:tcBorders>
              <w:top w:val="nil"/>
              <w:left w:val="nil"/>
              <w:bottom w:val="single" w:sz="4" w:space="0" w:color="auto"/>
              <w:right w:val="single" w:sz="4" w:space="0" w:color="auto"/>
            </w:tcBorders>
            <w:noWrap/>
            <w:hideMark/>
          </w:tcPr>
          <w:p w14:paraId="7839BF42" w14:textId="495BCACD" w:rsidR="00280A85" w:rsidRPr="001A3A6C" w:rsidRDefault="00280A85" w:rsidP="00280A85">
            <w:pPr>
              <w:jc w:val="center"/>
              <w:rPr>
                <w:rFonts w:ascii="Arial" w:hAnsi="Arial" w:cs="Arial"/>
                <w:sz w:val="16"/>
                <w:szCs w:val="16"/>
              </w:rPr>
            </w:pPr>
            <w:r w:rsidRPr="001A3A6C">
              <w:rPr>
                <w:sz w:val="16"/>
                <w:szCs w:val="16"/>
              </w:rPr>
              <w:t xml:space="preserve"> 0 </w:t>
            </w:r>
          </w:p>
        </w:tc>
        <w:tc>
          <w:tcPr>
            <w:tcW w:w="439" w:type="pct"/>
            <w:tcBorders>
              <w:top w:val="nil"/>
              <w:left w:val="nil"/>
              <w:bottom w:val="single" w:sz="4" w:space="0" w:color="auto"/>
              <w:right w:val="single" w:sz="4" w:space="0" w:color="auto"/>
            </w:tcBorders>
            <w:noWrap/>
            <w:hideMark/>
          </w:tcPr>
          <w:p w14:paraId="5A6B4E72" w14:textId="06CEFB97" w:rsidR="00280A85" w:rsidRPr="001A3A6C" w:rsidRDefault="00280A85" w:rsidP="00280A85">
            <w:pPr>
              <w:jc w:val="center"/>
              <w:rPr>
                <w:rFonts w:ascii="Arial" w:hAnsi="Arial" w:cs="Arial"/>
                <w:sz w:val="16"/>
                <w:szCs w:val="16"/>
              </w:rPr>
            </w:pPr>
            <w:r w:rsidRPr="001A3A6C">
              <w:rPr>
                <w:sz w:val="16"/>
                <w:szCs w:val="16"/>
              </w:rPr>
              <w:t xml:space="preserve"> 165 </w:t>
            </w:r>
          </w:p>
        </w:tc>
        <w:tc>
          <w:tcPr>
            <w:tcW w:w="439" w:type="pct"/>
            <w:tcBorders>
              <w:top w:val="nil"/>
              <w:left w:val="nil"/>
              <w:bottom w:val="single" w:sz="4" w:space="0" w:color="auto"/>
              <w:right w:val="single" w:sz="4" w:space="0" w:color="auto"/>
            </w:tcBorders>
            <w:noWrap/>
            <w:hideMark/>
          </w:tcPr>
          <w:p w14:paraId="61AD54D6" w14:textId="20D79576" w:rsidR="00280A85" w:rsidRPr="001A3A6C" w:rsidRDefault="00280A85" w:rsidP="00280A85">
            <w:pPr>
              <w:jc w:val="center"/>
              <w:rPr>
                <w:rFonts w:ascii="Arial" w:hAnsi="Arial" w:cs="Arial"/>
                <w:sz w:val="16"/>
                <w:szCs w:val="16"/>
              </w:rPr>
            </w:pPr>
            <w:r w:rsidRPr="001A3A6C">
              <w:rPr>
                <w:sz w:val="16"/>
                <w:szCs w:val="16"/>
              </w:rPr>
              <w:t xml:space="preserve"> 1 061 </w:t>
            </w:r>
          </w:p>
        </w:tc>
        <w:tc>
          <w:tcPr>
            <w:tcW w:w="438" w:type="pct"/>
            <w:tcBorders>
              <w:top w:val="nil"/>
              <w:left w:val="nil"/>
              <w:bottom w:val="single" w:sz="4" w:space="0" w:color="auto"/>
              <w:right w:val="single" w:sz="4" w:space="0" w:color="auto"/>
            </w:tcBorders>
          </w:tcPr>
          <w:p w14:paraId="519C8562"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7CB5F32A" w14:textId="161CAB53" w:rsidR="00280A85" w:rsidRPr="001A3A6C" w:rsidRDefault="00280A85" w:rsidP="00280A85">
            <w:pPr>
              <w:jc w:val="center"/>
              <w:rPr>
                <w:rFonts w:ascii="Arial" w:hAnsi="Arial" w:cs="Arial"/>
                <w:sz w:val="16"/>
                <w:szCs w:val="16"/>
              </w:rPr>
            </w:pPr>
            <w:r w:rsidRPr="001A3A6C">
              <w:rPr>
                <w:sz w:val="16"/>
                <w:szCs w:val="16"/>
              </w:rPr>
              <w:t xml:space="preserve"> 268 </w:t>
            </w:r>
          </w:p>
        </w:tc>
        <w:tc>
          <w:tcPr>
            <w:tcW w:w="438" w:type="pct"/>
            <w:tcBorders>
              <w:top w:val="nil"/>
              <w:left w:val="nil"/>
              <w:bottom w:val="single" w:sz="4" w:space="0" w:color="auto"/>
              <w:right w:val="single" w:sz="4" w:space="0" w:color="auto"/>
            </w:tcBorders>
          </w:tcPr>
          <w:p w14:paraId="6B3E880B" w14:textId="64E53FB4" w:rsidR="00280A85" w:rsidRPr="001A3A6C" w:rsidRDefault="00280A85" w:rsidP="00280A85">
            <w:pPr>
              <w:jc w:val="center"/>
              <w:rPr>
                <w:rFonts w:ascii="Arial" w:hAnsi="Arial" w:cs="Arial"/>
                <w:sz w:val="16"/>
                <w:szCs w:val="16"/>
              </w:rPr>
            </w:pPr>
            <w:r w:rsidRPr="001A3A6C">
              <w:rPr>
                <w:sz w:val="16"/>
                <w:szCs w:val="16"/>
              </w:rPr>
              <w:t xml:space="preserve"> 0 </w:t>
            </w:r>
          </w:p>
        </w:tc>
        <w:tc>
          <w:tcPr>
            <w:tcW w:w="436" w:type="pct"/>
            <w:tcBorders>
              <w:top w:val="nil"/>
              <w:left w:val="nil"/>
              <w:bottom w:val="single" w:sz="4" w:space="0" w:color="auto"/>
              <w:right w:val="single" w:sz="4" w:space="0" w:color="auto"/>
            </w:tcBorders>
          </w:tcPr>
          <w:p w14:paraId="58F5FC84" w14:textId="5E6B988C" w:rsidR="00280A85" w:rsidRPr="001A3A6C" w:rsidRDefault="00280A85" w:rsidP="00280A85">
            <w:pPr>
              <w:jc w:val="center"/>
              <w:rPr>
                <w:rFonts w:ascii="Arial" w:hAnsi="Arial" w:cs="Arial"/>
                <w:sz w:val="16"/>
                <w:szCs w:val="16"/>
              </w:rPr>
            </w:pPr>
            <w:r w:rsidRPr="001A3A6C">
              <w:rPr>
                <w:sz w:val="16"/>
                <w:szCs w:val="16"/>
              </w:rPr>
              <w:t xml:space="preserve"> 42 </w:t>
            </w:r>
          </w:p>
        </w:tc>
        <w:tc>
          <w:tcPr>
            <w:tcW w:w="434" w:type="pct"/>
            <w:tcBorders>
              <w:top w:val="nil"/>
              <w:left w:val="nil"/>
              <w:bottom w:val="single" w:sz="4" w:space="0" w:color="auto"/>
              <w:right w:val="single" w:sz="4" w:space="0" w:color="auto"/>
            </w:tcBorders>
          </w:tcPr>
          <w:p w14:paraId="6FE52ACB" w14:textId="776DABBF" w:rsidR="00280A85" w:rsidRPr="001A3A6C" w:rsidRDefault="00280A85" w:rsidP="00280A85">
            <w:pPr>
              <w:jc w:val="center"/>
              <w:rPr>
                <w:rFonts w:ascii="Arial" w:hAnsi="Arial" w:cs="Arial"/>
                <w:sz w:val="16"/>
                <w:szCs w:val="16"/>
              </w:rPr>
            </w:pPr>
            <w:r w:rsidRPr="001A3A6C">
              <w:rPr>
                <w:sz w:val="16"/>
                <w:szCs w:val="16"/>
              </w:rPr>
              <w:t xml:space="preserve"> 235 </w:t>
            </w:r>
          </w:p>
        </w:tc>
        <w:tc>
          <w:tcPr>
            <w:tcW w:w="434" w:type="pct"/>
            <w:tcBorders>
              <w:top w:val="nil"/>
              <w:left w:val="nil"/>
              <w:bottom w:val="single" w:sz="4" w:space="0" w:color="auto"/>
              <w:right w:val="single" w:sz="4" w:space="0" w:color="auto"/>
            </w:tcBorders>
          </w:tcPr>
          <w:p w14:paraId="45A79B97" w14:textId="4562AEB4" w:rsidR="00280A85" w:rsidRPr="001A3A6C" w:rsidRDefault="00280A85" w:rsidP="00280A85">
            <w:pPr>
              <w:jc w:val="center"/>
              <w:rPr>
                <w:rFonts w:ascii="Arial" w:hAnsi="Arial" w:cs="Arial"/>
                <w:sz w:val="16"/>
                <w:szCs w:val="16"/>
              </w:rPr>
            </w:pPr>
            <w:r w:rsidRPr="001A3A6C">
              <w:rPr>
                <w:sz w:val="16"/>
                <w:szCs w:val="16"/>
              </w:rPr>
              <w:t xml:space="preserve"> 24 </w:t>
            </w:r>
          </w:p>
        </w:tc>
        <w:tc>
          <w:tcPr>
            <w:tcW w:w="431" w:type="pct"/>
            <w:tcBorders>
              <w:top w:val="nil"/>
              <w:left w:val="nil"/>
              <w:bottom w:val="single" w:sz="4" w:space="0" w:color="auto"/>
              <w:right w:val="single" w:sz="4" w:space="0" w:color="auto"/>
            </w:tcBorders>
          </w:tcPr>
          <w:p w14:paraId="4A08D4C9" w14:textId="0A6DDB7C" w:rsidR="00280A85" w:rsidRPr="001A3A6C" w:rsidRDefault="00280A85" w:rsidP="00280A85">
            <w:pPr>
              <w:jc w:val="center"/>
              <w:rPr>
                <w:rFonts w:ascii="Arial" w:hAnsi="Arial" w:cs="Arial"/>
                <w:sz w:val="16"/>
                <w:szCs w:val="16"/>
              </w:rPr>
            </w:pPr>
            <w:r w:rsidRPr="001A3A6C">
              <w:rPr>
                <w:sz w:val="16"/>
                <w:szCs w:val="16"/>
              </w:rPr>
              <w:t xml:space="preserve"> 3 840 </w:t>
            </w:r>
          </w:p>
        </w:tc>
      </w:tr>
      <w:tr w:rsidR="00280A85" w:rsidRPr="001A3A6C" w14:paraId="2C3B5B3F" w14:textId="77777777" w:rsidTr="000D5111">
        <w:trPr>
          <w:trHeight w:val="20"/>
        </w:trPr>
        <w:tc>
          <w:tcPr>
            <w:tcW w:w="573" w:type="pct"/>
            <w:tcBorders>
              <w:top w:val="nil"/>
              <w:left w:val="nil"/>
              <w:bottom w:val="single" w:sz="4" w:space="0" w:color="auto"/>
              <w:right w:val="single" w:sz="4" w:space="0" w:color="auto"/>
            </w:tcBorders>
            <w:vAlign w:val="center"/>
            <w:hideMark/>
          </w:tcPr>
          <w:p w14:paraId="2A268B74"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GNAGNA</w:t>
            </w:r>
          </w:p>
        </w:tc>
        <w:tc>
          <w:tcPr>
            <w:tcW w:w="500" w:type="pct"/>
            <w:tcBorders>
              <w:top w:val="nil"/>
              <w:left w:val="nil"/>
              <w:bottom w:val="single" w:sz="4" w:space="0" w:color="auto"/>
              <w:right w:val="single" w:sz="4" w:space="0" w:color="auto"/>
            </w:tcBorders>
            <w:noWrap/>
            <w:hideMark/>
          </w:tcPr>
          <w:p w14:paraId="23C09A17"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2EE419A1" w14:textId="3389EB9B" w:rsidR="00280A85" w:rsidRPr="001A3A6C" w:rsidRDefault="00280A85" w:rsidP="00280A85">
            <w:pPr>
              <w:jc w:val="center"/>
              <w:rPr>
                <w:rFonts w:ascii="Arial" w:hAnsi="Arial" w:cs="Arial"/>
                <w:sz w:val="16"/>
                <w:szCs w:val="16"/>
              </w:rPr>
            </w:pPr>
            <w:r w:rsidRPr="001A3A6C">
              <w:rPr>
                <w:sz w:val="16"/>
                <w:szCs w:val="16"/>
              </w:rPr>
              <w:t xml:space="preserve"> 3 </w:t>
            </w:r>
          </w:p>
        </w:tc>
        <w:tc>
          <w:tcPr>
            <w:tcW w:w="439" w:type="pct"/>
            <w:tcBorders>
              <w:top w:val="nil"/>
              <w:left w:val="nil"/>
              <w:bottom w:val="single" w:sz="4" w:space="0" w:color="auto"/>
              <w:right w:val="single" w:sz="4" w:space="0" w:color="auto"/>
            </w:tcBorders>
            <w:noWrap/>
            <w:hideMark/>
          </w:tcPr>
          <w:p w14:paraId="7FB814F2" w14:textId="6DDD8DC8" w:rsidR="00280A85" w:rsidRPr="001A3A6C" w:rsidRDefault="00280A85" w:rsidP="00280A85">
            <w:pPr>
              <w:jc w:val="center"/>
              <w:rPr>
                <w:rFonts w:ascii="Arial" w:hAnsi="Arial" w:cs="Arial"/>
                <w:sz w:val="16"/>
                <w:szCs w:val="16"/>
              </w:rPr>
            </w:pPr>
            <w:r w:rsidRPr="001A3A6C">
              <w:rPr>
                <w:sz w:val="16"/>
                <w:szCs w:val="16"/>
              </w:rPr>
              <w:t xml:space="preserve"> 406 </w:t>
            </w:r>
          </w:p>
        </w:tc>
        <w:tc>
          <w:tcPr>
            <w:tcW w:w="438" w:type="pct"/>
            <w:tcBorders>
              <w:top w:val="nil"/>
              <w:left w:val="nil"/>
              <w:bottom w:val="single" w:sz="4" w:space="0" w:color="auto"/>
              <w:right w:val="single" w:sz="4" w:space="0" w:color="auto"/>
            </w:tcBorders>
          </w:tcPr>
          <w:p w14:paraId="5408717D"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62F69FB3" w14:textId="5DB5A3FC" w:rsidR="00280A85" w:rsidRPr="001A3A6C" w:rsidRDefault="00280A85" w:rsidP="00280A85">
            <w:pPr>
              <w:jc w:val="center"/>
              <w:rPr>
                <w:rFonts w:ascii="Arial" w:hAnsi="Arial" w:cs="Arial"/>
                <w:sz w:val="16"/>
                <w:szCs w:val="16"/>
              </w:rPr>
            </w:pPr>
            <w:r w:rsidRPr="001A3A6C">
              <w:rPr>
                <w:sz w:val="16"/>
                <w:szCs w:val="16"/>
              </w:rPr>
              <w:t xml:space="preserve"> 40 </w:t>
            </w:r>
          </w:p>
        </w:tc>
        <w:tc>
          <w:tcPr>
            <w:tcW w:w="438" w:type="pct"/>
            <w:tcBorders>
              <w:top w:val="nil"/>
              <w:left w:val="nil"/>
              <w:bottom w:val="single" w:sz="4" w:space="0" w:color="auto"/>
              <w:right w:val="single" w:sz="4" w:space="0" w:color="auto"/>
            </w:tcBorders>
          </w:tcPr>
          <w:p w14:paraId="2A598752" w14:textId="1C60EEFD" w:rsidR="00280A85" w:rsidRPr="001A3A6C" w:rsidRDefault="00280A85" w:rsidP="00280A85">
            <w:pPr>
              <w:jc w:val="center"/>
              <w:rPr>
                <w:rFonts w:ascii="Arial" w:hAnsi="Arial" w:cs="Arial"/>
                <w:sz w:val="16"/>
                <w:szCs w:val="16"/>
              </w:rPr>
            </w:pPr>
            <w:r w:rsidRPr="001A3A6C">
              <w:rPr>
                <w:sz w:val="16"/>
                <w:szCs w:val="16"/>
              </w:rPr>
              <w:t xml:space="preserve"> 0 </w:t>
            </w:r>
          </w:p>
        </w:tc>
        <w:tc>
          <w:tcPr>
            <w:tcW w:w="436" w:type="pct"/>
            <w:tcBorders>
              <w:top w:val="nil"/>
              <w:left w:val="nil"/>
              <w:bottom w:val="single" w:sz="4" w:space="0" w:color="auto"/>
              <w:right w:val="single" w:sz="4" w:space="0" w:color="auto"/>
            </w:tcBorders>
          </w:tcPr>
          <w:p w14:paraId="47A920D7" w14:textId="6B2A3CCA" w:rsidR="00280A85" w:rsidRPr="001A3A6C" w:rsidRDefault="00280A85" w:rsidP="00280A85">
            <w:pPr>
              <w:jc w:val="center"/>
              <w:rPr>
                <w:rFonts w:ascii="Arial" w:hAnsi="Arial" w:cs="Arial"/>
                <w:sz w:val="16"/>
                <w:szCs w:val="16"/>
              </w:rPr>
            </w:pPr>
            <w:r w:rsidRPr="001A3A6C">
              <w:rPr>
                <w:sz w:val="16"/>
                <w:szCs w:val="16"/>
              </w:rPr>
              <w:t xml:space="preserve"> 16 </w:t>
            </w:r>
          </w:p>
        </w:tc>
        <w:tc>
          <w:tcPr>
            <w:tcW w:w="434" w:type="pct"/>
            <w:tcBorders>
              <w:top w:val="nil"/>
              <w:left w:val="nil"/>
              <w:bottom w:val="single" w:sz="4" w:space="0" w:color="auto"/>
              <w:right w:val="single" w:sz="4" w:space="0" w:color="auto"/>
            </w:tcBorders>
          </w:tcPr>
          <w:p w14:paraId="3E5DBFF5" w14:textId="77777777" w:rsidR="00280A85" w:rsidRPr="001A3A6C" w:rsidRDefault="00280A85" w:rsidP="00280A85">
            <w:pPr>
              <w:jc w:val="center"/>
              <w:rPr>
                <w:rFonts w:ascii="Arial" w:hAnsi="Arial" w:cs="Arial"/>
                <w:sz w:val="16"/>
                <w:szCs w:val="16"/>
              </w:rPr>
            </w:pPr>
          </w:p>
        </w:tc>
        <w:tc>
          <w:tcPr>
            <w:tcW w:w="434" w:type="pct"/>
            <w:tcBorders>
              <w:top w:val="nil"/>
              <w:left w:val="nil"/>
              <w:bottom w:val="single" w:sz="4" w:space="0" w:color="auto"/>
              <w:right w:val="single" w:sz="4" w:space="0" w:color="auto"/>
            </w:tcBorders>
          </w:tcPr>
          <w:p w14:paraId="2D99EA67"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04C24771" w14:textId="4E6AF184" w:rsidR="00280A85" w:rsidRPr="001A3A6C" w:rsidRDefault="00280A85" w:rsidP="00280A85">
            <w:pPr>
              <w:jc w:val="center"/>
              <w:rPr>
                <w:rFonts w:ascii="Arial" w:hAnsi="Arial" w:cs="Arial"/>
                <w:sz w:val="16"/>
                <w:szCs w:val="16"/>
              </w:rPr>
            </w:pPr>
            <w:r w:rsidRPr="001A3A6C">
              <w:rPr>
                <w:sz w:val="16"/>
                <w:szCs w:val="16"/>
              </w:rPr>
              <w:t xml:space="preserve"> -   </w:t>
            </w:r>
          </w:p>
        </w:tc>
      </w:tr>
      <w:tr w:rsidR="00280A85" w:rsidRPr="001A3A6C" w14:paraId="0D9B3CFE" w14:textId="77777777" w:rsidTr="000D5111">
        <w:trPr>
          <w:trHeight w:val="20"/>
        </w:trPr>
        <w:tc>
          <w:tcPr>
            <w:tcW w:w="573" w:type="pct"/>
            <w:tcBorders>
              <w:top w:val="nil"/>
              <w:left w:val="nil"/>
              <w:bottom w:val="single" w:sz="4" w:space="0" w:color="auto"/>
              <w:right w:val="single" w:sz="4" w:space="0" w:color="auto"/>
            </w:tcBorders>
            <w:vAlign w:val="center"/>
            <w:hideMark/>
          </w:tcPr>
          <w:p w14:paraId="7C284544"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GOURMA</w:t>
            </w:r>
          </w:p>
        </w:tc>
        <w:tc>
          <w:tcPr>
            <w:tcW w:w="500" w:type="pct"/>
            <w:tcBorders>
              <w:top w:val="nil"/>
              <w:left w:val="nil"/>
              <w:bottom w:val="single" w:sz="4" w:space="0" w:color="auto"/>
              <w:right w:val="single" w:sz="4" w:space="0" w:color="auto"/>
            </w:tcBorders>
            <w:noWrap/>
            <w:hideMark/>
          </w:tcPr>
          <w:p w14:paraId="2FF6498D" w14:textId="77C03096" w:rsidR="00280A85" w:rsidRPr="001A3A6C" w:rsidRDefault="00280A85" w:rsidP="00280A85">
            <w:pPr>
              <w:jc w:val="center"/>
              <w:rPr>
                <w:rFonts w:ascii="Arial" w:hAnsi="Arial" w:cs="Arial"/>
                <w:sz w:val="16"/>
                <w:szCs w:val="16"/>
              </w:rPr>
            </w:pPr>
            <w:r w:rsidRPr="001A3A6C">
              <w:rPr>
                <w:sz w:val="16"/>
                <w:szCs w:val="16"/>
              </w:rPr>
              <w:t xml:space="preserve"> 0 </w:t>
            </w:r>
          </w:p>
        </w:tc>
        <w:tc>
          <w:tcPr>
            <w:tcW w:w="439" w:type="pct"/>
            <w:tcBorders>
              <w:top w:val="nil"/>
              <w:left w:val="nil"/>
              <w:bottom w:val="single" w:sz="4" w:space="0" w:color="auto"/>
              <w:right w:val="single" w:sz="4" w:space="0" w:color="auto"/>
            </w:tcBorders>
            <w:noWrap/>
            <w:hideMark/>
          </w:tcPr>
          <w:p w14:paraId="167065D7" w14:textId="755416C9" w:rsidR="00280A85" w:rsidRPr="001A3A6C" w:rsidRDefault="00280A85" w:rsidP="00280A85">
            <w:pPr>
              <w:jc w:val="center"/>
              <w:rPr>
                <w:rFonts w:ascii="Arial" w:hAnsi="Arial" w:cs="Arial"/>
                <w:sz w:val="16"/>
                <w:szCs w:val="16"/>
              </w:rPr>
            </w:pPr>
            <w:r w:rsidRPr="001A3A6C">
              <w:rPr>
                <w:sz w:val="16"/>
                <w:szCs w:val="16"/>
              </w:rPr>
              <w:t xml:space="preserve"> 4 </w:t>
            </w:r>
          </w:p>
        </w:tc>
        <w:tc>
          <w:tcPr>
            <w:tcW w:w="439" w:type="pct"/>
            <w:tcBorders>
              <w:top w:val="nil"/>
              <w:left w:val="nil"/>
              <w:bottom w:val="single" w:sz="4" w:space="0" w:color="auto"/>
              <w:right w:val="single" w:sz="4" w:space="0" w:color="auto"/>
            </w:tcBorders>
            <w:noWrap/>
            <w:hideMark/>
          </w:tcPr>
          <w:p w14:paraId="70FFA4BF" w14:textId="798F3436" w:rsidR="00280A85" w:rsidRPr="001A3A6C" w:rsidRDefault="00280A85" w:rsidP="00280A85">
            <w:pPr>
              <w:jc w:val="center"/>
              <w:rPr>
                <w:rFonts w:ascii="Arial" w:hAnsi="Arial" w:cs="Arial"/>
                <w:sz w:val="16"/>
                <w:szCs w:val="16"/>
              </w:rPr>
            </w:pPr>
            <w:r w:rsidRPr="001A3A6C">
              <w:rPr>
                <w:sz w:val="16"/>
                <w:szCs w:val="16"/>
              </w:rPr>
              <w:t xml:space="preserve"> 38 </w:t>
            </w:r>
          </w:p>
        </w:tc>
        <w:tc>
          <w:tcPr>
            <w:tcW w:w="438" w:type="pct"/>
            <w:tcBorders>
              <w:top w:val="nil"/>
              <w:left w:val="nil"/>
              <w:bottom w:val="single" w:sz="4" w:space="0" w:color="auto"/>
              <w:right w:val="single" w:sz="4" w:space="0" w:color="auto"/>
            </w:tcBorders>
          </w:tcPr>
          <w:p w14:paraId="1A6023B5"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75469504" w14:textId="0AD41073" w:rsidR="00280A85" w:rsidRPr="001A3A6C" w:rsidRDefault="00280A85" w:rsidP="00280A85">
            <w:pPr>
              <w:jc w:val="center"/>
              <w:rPr>
                <w:rFonts w:ascii="Arial" w:hAnsi="Arial" w:cs="Arial"/>
                <w:sz w:val="16"/>
                <w:szCs w:val="16"/>
              </w:rPr>
            </w:pPr>
            <w:r w:rsidRPr="001A3A6C">
              <w:rPr>
                <w:sz w:val="16"/>
                <w:szCs w:val="16"/>
              </w:rPr>
              <w:t xml:space="preserve"> 48 </w:t>
            </w:r>
          </w:p>
        </w:tc>
        <w:tc>
          <w:tcPr>
            <w:tcW w:w="438" w:type="pct"/>
            <w:tcBorders>
              <w:top w:val="nil"/>
              <w:left w:val="nil"/>
              <w:bottom w:val="single" w:sz="4" w:space="0" w:color="auto"/>
              <w:right w:val="single" w:sz="4" w:space="0" w:color="auto"/>
            </w:tcBorders>
          </w:tcPr>
          <w:p w14:paraId="2FCFB87C"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4EE5349A" w14:textId="67A40811" w:rsidR="00280A85" w:rsidRPr="001A3A6C" w:rsidRDefault="00280A85" w:rsidP="00280A85">
            <w:pPr>
              <w:jc w:val="center"/>
              <w:rPr>
                <w:rFonts w:ascii="Arial" w:hAnsi="Arial" w:cs="Arial"/>
                <w:sz w:val="16"/>
                <w:szCs w:val="16"/>
              </w:rPr>
            </w:pPr>
            <w:r w:rsidRPr="001A3A6C">
              <w:rPr>
                <w:sz w:val="16"/>
                <w:szCs w:val="16"/>
              </w:rPr>
              <w:t xml:space="preserve"> 23 </w:t>
            </w:r>
          </w:p>
        </w:tc>
        <w:tc>
          <w:tcPr>
            <w:tcW w:w="434" w:type="pct"/>
            <w:tcBorders>
              <w:top w:val="nil"/>
              <w:left w:val="nil"/>
              <w:bottom w:val="single" w:sz="4" w:space="0" w:color="auto"/>
              <w:right w:val="single" w:sz="4" w:space="0" w:color="auto"/>
            </w:tcBorders>
          </w:tcPr>
          <w:p w14:paraId="4A1FE3B1" w14:textId="2D5E7FE4" w:rsidR="00280A85" w:rsidRPr="001A3A6C" w:rsidRDefault="00280A85" w:rsidP="00280A85">
            <w:pPr>
              <w:jc w:val="center"/>
              <w:rPr>
                <w:rFonts w:ascii="Arial" w:hAnsi="Arial" w:cs="Arial"/>
                <w:sz w:val="16"/>
                <w:szCs w:val="16"/>
              </w:rPr>
            </w:pPr>
            <w:r w:rsidRPr="001A3A6C">
              <w:rPr>
                <w:sz w:val="16"/>
                <w:szCs w:val="16"/>
              </w:rPr>
              <w:t xml:space="preserve"> 2 </w:t>
            </w:r>
          </w:p>
        </w:tc>
        <w:tc>
          <w:tcPr>
            <w:tcW w:w="434" w:type="pct"/>
            <w:tcBorders>
              <w:top w:val="nil"/>
              <w:left w:val="nil"/>
              <w:bottom w:val="single" w:sz="4" w:space="0" w:color="auto"/>
              <w:right w:val="single" w:sz="4" w:space="0" w:color="auto"/>
            </w:tcBorders>
          </w:tcPr>
          <w:p w14:paraId="446EDEC8" w14:textId="1D5D0FEB" w:rsidR="00280A85" w:rsidRPr="001A3A6C" w:rsidRDefault="00280A85" w:rsidP="00280A85">
            <w:pPr>
              <w:jc w:val="center"/>
              <w:rPr>
                <w:rFonts w:ascii="Arial" w:hAnsi="Arial" w:cs="Arial"/>
                <w:sz w:val="16"/>
                <w:szCs w:val="16"/>
              </w:rPr>
            </w:pPr>
            <w:r w:rsidRPr="001A3A6C">
              <w:rPr>
                <w:sz w:val="16"/>
                <w:szCs w:val="16"/>
              </w:rPr>
              <w:t xml:space="preserve"> 24 </w:t>
            </w:r>
          </w:p>
        </w:tc>
        <w:tc>
          <w:tcPr>
            <w:tcW w:w="431" w:type="pct"/>
            <w:tcBorders>
              <w:top w:val="nil"/>
              <w:left w:val="nil"/>
              <w:bottom w:val="single" w:sz="4" w:space="0" w:color="auto"/>
              <w:right w:val="single" w:sz="4" w:space="0" w:color="auto"/>
            </w:tcBorders>
          </w:tcPr>
          <w:p w14:paraId="6C65848E" w14:textId="0CA5D1CC" w:rsidR="00280A85" w:rsidRPr="001A3A6C" w:rsidRDefault="00280A85" w:rsidP="00280A85">
            <w:pPr>
              <w:jc w:val="center"/>
              <w:rPr>
                <w:rFonts w:ascii="Arial" w:hAnsi="Arial" w:cs="Arial"/>
                <w:sz w:val="16"/>
                <w:szCs w:val="16"/>
              </w:rPr>
            </w:pPr>
            <w:r w:rsidRPr="001A3A6C">
              <w:rPr>
                <w:sz w:val="16"/>
                <w:szCs w:val="16"/>
              </w:rPr>
              <w:t xml:space="preserve"> 3 </w:t>
            </w:r>
          </w:p>
        </w:tc>
      </w:tr>
      <w:tr w:rsidR="00280A85" w:rsidRPr="001A3A6C" w14:paraId="71D6B98E" w14:textId="77777777" w:rsidTr="000D5111">
        <w:trPr>
          <w:trHeight w:val="20"/>
        </w:trPr>
        <w:tc>
          <w:tcPr>
            <w:tcW w:w="573" w:type="pct"/>
            <w:tcBorders>
              <w:top w:val="nil"/>
              <w:left w:val="nil"/>
              <w:bottom w:val="single" w:sz="4" w:space="0" w:color="auto"/>
              <w:right w:val="single" w:sz="4" w:space="0" w:color="auto"/>
            </w:tcBorders>
            <w:vAlign w:val="center"/>
            <w:hideMark/>
          </w:tcPr>
          <w:p w14:paraId="177F8410"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KOMANDJOARI</w:t>
            </w:r>
          </w:p>
        </w:tc>
        <w:tc>
          <w:tcPr>
            <w:tcW w:w="500" w:type="pct"/>
            <w:tcBorders>
              <w:top w:val="nil"/>
              <w:left w:val="nil"/>
              <w:bottom w:val="single" w:sz="4" w:space="0" w:color="auto"/>
              <w:right w:val="single" w:sz="4" w:space="0" w:color="auto"/>
            </w:tcBorders>
            <w:noWrap/>
            <w:hideMark/>
          </w:tcPr>
          <w:p w14:paraId="11FA1E9A"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4374A3AE" w14:textId="320CCE55" w:rsidR="00280A85" w:rsidRPr="001A3A6C" w:rsidRDefault="00280A85" w:rsidP="00280A85">
            <w:pPr>
              <w:jc w:val="center"/>
              <w:rPr>
                <w:rFonts w:ascii="Arial" w:hAnsi="Arial" w:cs="Arial"/>
                <w:sz w:val="16"/>
                <w:szCs w:val="16"/>
              </w:rPr>
            </w:pPr>
            <w:r w:rsidRPr="001A3A6C">
              <w:rPr>
                <w:sz w:val="16"/>
                <w:szCs w:val="16"/>
              </w:rPr>
              <w:t xml:space="preserve"> 35 </w:t>
            </w:r>
          </w:p>
        </w:tc>
        <w:tc>
          <w:tcPr>
            <w:tcW w:w="439" w:type="pct"/>
            <w:tcBorders>
              <w:top w:val="nil"/>
              <w:left w:val="nil"/>
              <w:bottom w:val="single" w:sz="4" w:space="0" w:color="auto"/>
              <w:right w:val="single" w:sz="4" w:space="0" w:color="auto"/>
            </w:tcBorders>
            <w:noWrap/>
            <w:hideMark/>
          </w:tcPr>
          <w:p w14:paraId="6CB82AB7" w14:textId="314BE6FC" w:rsidR="00280A85" w:rsidRPr="001A3A6C" w:rsidRDefault="00280A85" w:rsidP="00280A85">
            <w:pPr>
              <w:jc w:val="center"/>
              <w:rPr>
                <w:rFonts w:ascii="Arial" w:hAnsi="Arial" w:cs="Arial"/>
                <w:sz w:val="16"/>
                <w:szCs w:val="16"/>
              </w:rPr>
            </w:pPr>
            <w:r w:rsidRPr="001A3A6C">
              <w:rPr>
                <w:sz w:val="16"/>
                <w:szCs w:val="16"/>
              </w:rPr>
              <w:t xml:space="preserve"> 66 </w:t>
            </w:r>
          </w:p>
        </w:tc>
        <w:tc>
          <w:tcPr>
            <w:tcW w:w="438" w:type="pct"/>
            <w:tcBorders>
              <w:top w:val="nil"/>
              <w:left w:val="nil"/>
              <w:bottom w:val="single" w:sz="4" w:space="0" w:color="auto"/>
              <w:right w:val="single" w:sz="4" w:space="0" w:color="auto"/>
            </w:tcBorders>
          </w:tcPr>
          <w:p w14:paraId="704BACE2"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2234446D" w14:textId="5383710E" w:rsidR="00280A85" w:rsidRPr="001A3A6C" w:rsidRDefault="00280A85" w:rsidP="00280A85">
            <w:pPr>
              <w:jc w:val="center"/>
              <w:rPr>
                <w:rFonts w:ascii="Arial" w:hAnsi="Arial" w:cs="Arial"/>
                <w:sz w:val="16"/>
                <w:szCs w:val="16"/>
              </w:rPr>
            </w:pPr>
            <w:r w:rsidRPr="001A3A6C">
              <w:rPr>
                <w:sz w:val="16"/>
                <w:szCs w:val="16"/>
              </w:rPr>
              <w:t xml:space="preserve"> 28 </w:t>
            </w:r>
          </w:p>
        </w:tc>
        <w:tc>
          <w:tcPr>
            <w:tcW w:w="438" w:type="pct"/>
            <w:tcBorders>
              <w:top w:val="nil"/>
              <w:left w:val="nil"/>
              <w:bottom w:val="single" w:sz="4" w:space="0" w:color="auto"/>
              <w:right w:val="single" w:sz="4" w:space="0" w:color="auto"/>
            </w:tcBorders>
          </w:tcPr>
          <w:p w14:paraId="4A31D9D8"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757F21E9" w14:textId="77777777" w:rsidR="00280A85" w:rsidRPr="001A3A6C" w:rsidRDefault="00280A85" w:rsidP="00280A85">
            <w:pPr>
              <w:jc w:val="center"/>
              <w:rPr>
                <w:rFonts w:ascii="Arial" w:hAnsi="Arial" w:cs="Arial"/>
                <w:sz w:val="16"/>
                <w:szCs w:val="16"/>
              </w:rPr>
            </w:pPr>
          </w:p>
        </w:tc>
        <w:tc>
          <w:tcPr>
            <w:tcW w:w="434" w:type="pct"/>
            <w:tcBorders>
              <w:top w:val="nil"/>
              <w:left w:val="nil"/>
              <w:bottom w:val="single" w:sz="4" w:space="0" w:color="auto"/>
              <w:right w:val="single" w:sz="4" w:space="0" w:color="auto"/>
            </w:tcBorders>
          </w:tcPr>
          <w:p w14:paraId="2944DDCF" w14:textId="1472AA08" w:rsidR="00280A85" w:rsidRPr="001A3A6C" w:rsidRDefault="00280A85" w:rsidP="00280A85">
            <w:pPr>
              <w:jc w:val="center"/>
              <w:rPr>
                <w:rFonts w:ascii="Arial" w:hAnsi="Arial" w:cs="Arial"/>
                <w:sz w:val="16"/>
                <w:szCs w:val="16"/>
              </w:rPr>
            </w:pPr>
            <w:r w:rsidRPr="001A3A6C">
              <w:rPr>
                <w:sz w:val="16"/>
                <w:szCs w:val="16"/>
              </w:rPr>
              <w:t xml:space="preserve"> 85 </w:t>
            </w:r>
          </w:p>
        </w:tc>
        <w:tc>
          <w:tcPr>
            <w:tcW w:w="434" w:type="pct"/>
            <w:tcBorders>
              <w:top w:val="nil"/>
              <w:left w:val="nil"/>
              <w:bottom w:val="single" w:sz="4" w:space="0" w:color="auto"/>
              <w:right w:val="single" w:sz="4" w:space="0" w:color="auto"/>
            </w:tcBorders>
          </w:tcPr>
          <w:p w14:paraId="51FE12E8"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1B283DC7" w14:textId="77777777" w:rsidR="00280A85" w:rsidRPr="001A3A6C" w:rsidRDefault="00280A85" w:rsidP="00280A85">
            <w:pPr>
              <w:jc w:val="center"/>
              <w:rPr>
                <w:rFonts w:ascii="Arial" w:hAnsi="Arial" w:cs="Arial"/>
                <w:sz w:val="16"/>
                <w:szCs w:val="16"/>
              </w:rPr>
            </w:pPr>
          </w:p>
        </w:tc>
      </w:tr>
      <w:tr w:rsidR="00280A85" w:rsidRPr="001A3A6C" w14:paraId="44E9ED23" w14:textId="77777777" w:rsidTr="000D5111">
        <w:trPr>
          <w:trHeight w:val="20"/>
        </w:trPr>
        <w:tc>
          <w:tcPr>
            <w:tcW w:w="573" w:type="pct"/>
            <w:tcBorders>
              <w:top w:val="nil"/>
              <w:left w:val="nil"/>
              <w:bottom w:val="single" w:sz="4" w:space="0" w:color="auto"/>
              <w:right w:val="single" w:sz="4" w:space="0" w:color="auto"/>
            </w:tcBorders>
            <w:vAlign w:val="center"/>
            <w:hideMark/>
          </w:tcPr>
          <w:p w14:paraId="55997A9D"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KOMPIENGA</w:t>
            </w:r>
          </w:p>
        </w:tc>
        <w:tc>
          <w:tcPr>
            <w:tcW w:w="500" w:type="pct"/>
            <w:tcBorders>
              <w:top w:val="nil"/>
              <w:left w:val="nil"/>
              <w:bottom w:val="single" w:sz="4" w:space="0" w:color="auto"/>
              <w:right w:val="single" w:sz="4" w:space="0" w:color="auto"/>
            </w:tcBorders>
            <w:noWrap/>
            <w:hideMark/>
          </w:tcPr>
          <w:p w14:paraId="7C01C6F4"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6B3A6A63" w14:textId="0DF19E7F" w:rsidR="00280A85" w:rsidRPr="001A3A6C" w:rsidRDefault="00280A85" w:rsidP="00280A85">
            <w:pPr>
              <w:jc w:val="center"/>
              <w:rPr>
                <w:rFonts w:ascii="Arial" w:hAnsi="Arial" w:cs="Arial"/>
                <w:sz w:val="16"/>
                <w:szCs w:val="16"/>
              </w:rPr>
            </w:pPr>
            <w:r w:rsidRPr="001A3A6C">
              <w:rPr>
                <w:sz w:val="16"/>
                <w:szCs w:val="16"/>
              </w:rPr>
              <w:t xml:space="preserve"> 123 </w:t>
            </w:r>
          </w:p>
        </w:tc>
        <w:tc>
          <w:tcPr>
            <w:tcW w:w="439" w:type="pct"/>
            <w:tcBorders>
              <w:top w:val="nil"/>
              <w:left w:val="nil"/>
              <w:bottom w:val="single" w:sz="4" w:space="0" w:color="auto"/>
              <w:right w:val="single" w:sz="4" w:space="0" w:color="auto"/>
            </w:tcBorders>
            <w:noWrap/>
            <w:hideMark/>
          </w:tcPr>
          <w:p w14:paraId="3B103999"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787E7021"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25A0A21E" w14:textId="60B18240" w:rsidR="00280A85" w:rsidRPr="001A3A6C" w:rsidRDefault="00280A85" w:rsidP="00280A85">
            <w:pPr>
              <w:jc w:val="center"/>
              <w:rPr>
                <w:rFonts w:ascii="Arial" w:hAnsi="Arial" w:cs="Arial"/>
                <w:sz w:val="16"/>
                <w:szCs w:val="16"/>
              </w:rPr>
            </w:pPr>
            <w:r w:rsidRPr="001A3A6C">
              <w:rPr>
                <w:sz w:val="16"/>
                <w:szCs w:val="16"/>
              </w:rPr>
              <w:t xml:space="preserve"> 138 </w:t>
            </w:r>
          </w:p>
        </w:tc>
        <w:tc>
          <w:tcPr>
            <w:tcW w:w="438" w:type="pct"/>
            <w:tcBorders>
              <w:top w:val="nil"/>
              <w:left w:val="nil"/>
              <w:bottom w:val="single" w:sz="4" w:space="0" w:color="auto"/>
              <w:right w:val="single" w:sz="4" w:space="0" w:color="auto"/>
            </w:tcBorders>
          </w:tcPr>
          <w:p w14:paraId="1E7823C1"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02006834" w14:textId="77777777" w:rsidR="00280A85" w:rsidRPr="001A3A6C" w:rsidRDefault="00280A85" w:rsidP="00280A85">
            <w:pPr>
              <w:jc w:val="center"/>
              <w:rPr>
                <w:rFonts w:ascii="Arial" w:hAnsi="Arial" w:cs="Arial"/>
                <w:sz w:val="16"/>
                <w:szCs w:val="16"/>
              </w:rPr>
            </w:pPr>
          </w:p>
        </w:tc>
        <w:tc>
          <w:tcPr>
            <w:tcW w:w="434" w:type="pct"/>
            <w:tcBorders>
              <w:top w:val="nil"/>
              <w:left w:val="nil"/>
              <w:bottom w:val="single" w:sz="4" w:space="0" w:color="auto"/>
              <w:right w:val="single" w:sz="4" w:space="0" w:color="auto"/>
            </w:tcBorders>
          </w:tcPr>
          <w:p w14:paraId="64AA3222" w14:textId="14DEBAC1" w:rsidR="00280A85" w:rsidRPr="001A3A6C" w:rsidRDefault="00280A85" w:rsidP="00280A85">
            <w:pPr>
              <w:jc w:val="center"/>
              <w:rPr>
                <w:rFonts w:ascii="Arial" w:hAnsi="Arial" w:cs="Arial"/>
                <w:sz w:val="16"/>
                <w:szCs w:val="16"/>
              </w:rPr>
            </w:pPr>
            <w:r w:rsidRPr="001A3A6C">
              <w:rPr>
                <w:sz w:val="16"/>
                <w:szCs w:val="16"/>
              </w:rPr>
              <w:t xml:space="preserve"> 92 </w:t>
            </w:r>
          </w:p>
        </w:tc>
        <w:tc>
          <w:tcPr>
            <w:tcW w:w="434" w:type="pct"/>
            <w:tcBorders>
              <w:top w:val="nil"/>
              <w:left w:val="nil"/>
              <w:bottom w:val="single" w:sz="4" w:space="0" w:color="auto"/>
              <w:right w:val="single" w:sz="4" w:space="0" w:color="auto"/>
            </w:tcBorders>
          </w:tcPr>
          <w:p w14:paraId="705238BD"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1D579B34" w14:textId="3D9E5015" w:rsidR="00280A85" w:rsidRPr="001A3A6C" w:rsidRDefault="00280A85" w:rsidP="00280A85">
            <w:pPr>
              <w:jc w:val="center"/>
              <w:rPr>
                <w:rFonts w:ascii="Arial" w:hAnsi="Arial" w:cs="Arial"/>
                <w:sz w:val="16"/>
                <w:szCs w:val="16"/>
              </w:rPr>
            </w:pPr>
            <w:r w:rsidRPr="001A3A6C">
              <w:rPr>
                <w:sz w:val="16"/>
                <w:szCs w:val="16"/>
              </w:rPr>
              <w:t xml:space="preserve"> 3 837 </w:t>
            </w:r>
          </w:p>
        </w:tc>
      </w:tr>
      <w:tr w:rsidR="00280A85" w:rsidRPr="001A3A6C" w14:paraId="5AFEFEC0" w14:textId="77777777" w:rsidTr="000D5111">
        <w:trPr>
          <w:trHeight w:val="20"/>
        </w:trPr>
        <w:tc>
          <w:tcPr>
            <w:tcW w:w="573" w:type="pct"/>
            <w:tcBorders>
              <w:top w:val="nil"/>
              <w:left w:val="nil"/>
              <w:bottom w:val="single" w:sz="4" w:space="0" w:color="auto"/>
              <w:right w:val="single" w:sz="4" w:space="0" w:color="auto"/>
            </w:tcBorders>
            <w:vAlign w:val="center"/>
            <w:hideMark/>
          </w:tcPr>
          <w:p w14:paraId="5D3B29FC"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TAPOA</w:t>
            </w:r>
          </w:p>
        </w:tc>
        <w:tc>
          <w:tcPr>
            <w:tcW w:w="500" w:type="pct"/>
            <w:tcBorders>
              <w:top w:val="nil"/>
              <w:left w:val="nil"/>
              <w:bottom w:val="single" w:sz="4" w:space="0" w:color="auto"/>
              <w:right w:val="single" w:sz="4" w:space="0" w:color="auto"/>
            </w:tcBorders>
            <w:noWrap/>
            <w:hideMark/>
          </w:tcPr>
          <w:p w14:paraId="41C69352"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7A0E8468"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19FA7EE6" w14:textId="40A41198" w:rsidR="00280A85" w:rsidRPr="001A3A6C" w:rsidRDefault="00280A85" w:rsidP="00280A85">
            <w:pPr>
              <w:jc w:val="center"/>
              <w:rPr>
                <w:rFonts w:ascii="Arial" w:hAnsi="Arial" w:cs="Arial"/>
                <w:sz w:val="16"/>
                <w:szCs w:val="16"/>
              </w:rPr>
            </w:pPr>
            <w:r w:rsidRPr="001A3A6C">
              <w:rPr>
                <w:sz w:val="16"/>
                <w:szCs w:val="16"/>
              </w:rPr>
              <w:t xml:space="preserve"> 551 </w:t>
            </w:r>
          </w:p>
        </w:tc>
        <w:tc>
          <w:tcPr>
            <w:tcW w:w="438" w:type="pct"/>
            <w:tcBorders>
              <w:top w:val="nil"/>
              <w:left w:val="nil"/>
              <w:bottom w:val="single" w:sz="4" w:space="0" w:color="auto"/>
              <w:right w:val="single" w:sz="4" w:space="0" w:color="auto"/>
            </w:tcBorders>
          </w:tcPr>
          <w:p w14:paraId="39E2ED6F"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51BB97C9" w14:textId="53784DC6" w:rsidR="00280A85" w:rsidRPr="001A3A6C" w:rsidRDefault="00280A85" w:rsidP="00280A85">
            <w:pPr>
              <w:jc w:val="center"/>
              <w:rPr>
                <w:rFonts w:ascii="Arial" w:hAnsi="Arial" w:cs="Arial"/>
                <w:sz w:val="16"/>
                <w:szCs w:val="16"/>
              </w:rPr>
            </w:pPr>
            <w:r w:rsidRPr="001A3A6C">
              <w:rPr>
                <w:sz w:val="16"/>
                <w:szCs w:val="16"/>
              </w:rPr>
              <w:t xml:space="preserve"> 14 </w:t>
            </w:r>
          </w:p>
        </w:tc>
        <w:tc>
          <w:tcPr>
            <w:tcW w:w="438" w:type="pct"/>
            <w:tcBorders>
              <w:top w:val="nil"/>
              <w:left w:val="nil"/>
              <w:bottom w:val="single" w:sz="4" w:space="0" w:color="auto"/>
              <w:right w:val="single" w:sz="4" w:space="0" w:color="auto"/>
            </w:tcBorders>
          </w:tcPr>
          <w:p w14:paraId="24BAD968"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2F332706" w14:textId="164C2161" w:rsidR="00280A85" w:rsidRPr="001A3A6C" w:rsidRDefault="00280A85" w:rsidP="00280A85">
            <w:pPr>
              <w:jc w:val="center"/>
              <w:rPr>
                <w:rFonts w:ascii="Arial" w:hAnsi="Arial" w:cs="Arial"/>
                <w:sz w:val="16"/>
                <w:szCs w:val="16"/>
              </w:rPr>
            </w:pPr>
            <w:r w:rsidRPr="001A3A6C">
              <w:rPr>
                <w:sz w:val="16"/>
                <w:szCs w:val="16"/>
              </w:rPr>
              <w:t xml:space="preserve"> 3 </w:t>
            </w:r>
          </w:p>
        </w:tc>
        <w:tc>
          <w:tcPr>
            <w:tcW w:w="434" w:type="pct"/>
            <w:tcBorders>
              <w:top w:val="nil"/>
              <w:left w:val="nil"/>
              <w:bottom w:val="single" w:sz="4" w:space="0" w:color="auto"/>
              <w:right w:val="single" w:sz="4" w:space="0" w:color="auto"/>
            </w:tcBorders>
          </w:tcPr>
          <w:p w14:paraId="586CEC84" w14:textId="568A96F5" w:rsidR="00280A85" w:rsidRPr="001A3A6C" w:rsidRDefault="00280A85" w:rsidP="00280A85">
            <w:pPr>
              <w:jc w:val="center"/>
              <w:rPr>
                <w:rFonts w:ascii="Arial" w:hAnsi="Arial" w:cs="Arial"/>
                <w:sz w:val="16"/>
                <w:szCs w:val="16"/>
              </w:rPr>
            </w:pPr>
            <w:r w:rsidRPr="001A3A6C">
              <w:rPr>
                <w:sz w:val="16"/>
                <w:szCs w:val="16"/>
              </w:rPr>
              <w:t xml:space="preserve"> 55 </w:t>
            </w:r>
          </w:p>
        </w:tc>
        <w:tc>
          <w:tcPr>
            <w:tcW w:w="434" w:type="pct"/>
            <w:tcBorders>
              <w:top w:val="nil"/>
              <w:left w:val="nil"/>
              <w:bottom w:val="single" w:sz="4" w:space="0" w:color="auto"/>
              <w:right w:val="single" w:sz="4" w:space="0" w:color="auto"/>
            </w:tcBorders>
          </w:tcPr>
          <w:p w14:paraId="65BA6DE6"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3C170A9D" w14:textId="77777777" w:rsidR="00280A85" w:rsidRPr="001A3A6C" w:rsidRDefault="00280A85" w:rsidP="00280A85">
            <w:pPr>
              <w:jc w:val="center"/>
              <w:rPr>
                <w:rFonts w:ascii="Arial" w:hAnsi="Arial" w:cs="Arial"/>
                <w:sz w:val="16"/>
                <w:szCs w:val="16"/>
              </w:rPr>
            </w:pPr>
          </w:p>
        </w:tc>
      </w:tr>
      <w:tr w:rsidR="00280A85" w:rsidRPr="001A3A6C" w14:paraId="5E2F181F" w14:textId="77777777" w:rsidTr="000D5111">
        <w:trPr>
          <w:trHeight w:val="20"/>
        </w:trPr>
        <w:tc>
          <w:tcPr>
            <w:tcW w:w="573" w:type="pct"/>
            <w:tcBorders>
              <w:top w:val="nil"/>
              <w:left w:val="nil"/>
              <w:bottom w:val="single" w:sz="4" w:space="0" w:color="auto"/>
              <w:right w:val="single" w:sz="4" w:space="0" w:color="auto"/>
            </w:tcBorders>
            <w:vAlign w:val="center"/>
            <w:hideMark/>
          </w:tcPr>
          <w:p w14:paraId="0380042A" w14:textId="77777777" w:rsidR="00280A85" w:rsidRPr="001A3A6C" w:rsidRDefault="00280A85" w:rsidP="00280A85">
            <w:pPr>
              <w:rPr>
                <w:rFonts w:ascii="Arial" w:hAnsi="Arial" w:cs="Arial"/>
                <w:b/>
                <w:bCs/>
                <w:sz w:val="16"/>
                <w:szCs w:val="16"/>
              </w:rPr>
            </w:pPr>
            <w:r w:rsidRPr="001A3A6C">
              <w:rPr>
                <w:rFonts w:ascii="Arial" w:hAnsi="Arial" w:cs="Arial"/>
                <w:b/>
                <w:bCs/>
                <w:sz w:val="16"/>
                <w:szCs w:val="16"/>
              </w:rPr>
              <w:t>HAUTS-BASSINS</w:t>
            </w:r>
          </w:p>
        </w:tc>
        <w:tc>
          <w:tcPr>
            <w:tcW w:w="500" w:type="pct"/>
            <w:tcBorders>
              <w:top w:val="nil"/>
              <w:left w:val="nil"/>
              <w:bottom w:val="single" w:sz="4" w:space="0" w:color="auto"/>
              <w:right w:val="single" w:sz="4" w:space="0" w:color="auto"/>
            </w:tcBorders>
            <w:noWrap/>
            <w:hideMark/>
          </w:tcPr>
          <w:p w14:paraId="612C6EC3"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00A20ED4" w14:textId="0863ABD8" w:rsidR="00280A85" w:rsidRPr="001A3A6C" w:rsidRDefault="00280A85" w:rsidP="00280A85">
            <w:pPr>
              <w:jc w:val="center"/>
              <w:rPr>
                <w:rFonts w:ascii="Arial" w:hAnsi="Arial" w:cs="Arial"/>
                <w:sz w:val="16"/>
                <w:szCs w:val="16"/>
              </w:rPr>
            </w:pPr>
            <w:r w:rsidRPr="001A3A6C">
              <w:rPr>
                <w:sz w:val="16"/>
                <w:szCs w:val="16"/>
              </w:rPr>
              <w:t xml:space="preserve"> 2 595 </w:t>
            </w:r>
          </w:p>
        </w:tc>
        <w:tc>
          <w:tcPr>
            <w:tcW w:w="439" w:type="pct"/>
            <w:tcBorders>
              <w:top w:val="nil"/>
              <w:left w:val="nil"/>
              <w:bottom w:val="single" w:sz="4" w:space="0" w:color="auto"/>
              <w:right w:val="single" w:sz="4" w:space="0" w:color="auto"/>
            </w:tcBorders>
            <w:noWrap/>
            <w:hideMark/>
          </w:tcPr>
          <w:p w14:paraId="641F8247" w14:textId="6DF50A4C" w:rsidR="00280A85" w:rsidRPr="001A3A6C" w:rsidRDefault="00280A85" w:rsidP="00280A85">
            <w:pPr>
              <w:jc w:val="center"/>
              <w:rPr>
                <w:rFonts w:ascii="Arial" w:hAnsi="Arial" w:cs="Arial"/>
                <w:sz w:val="16"/>
                <w:szCs w:val="16"/>
              </w:rPr>
            </w:pPr>
            <w:r w:rsidRPr="001A3A6C">
              <w:rPr>
                <w:sz w:val="16"/>
                <w:szCs w:val="16"/>
              </w:rPr>
              <w:t xml:space="preserve"> 3 241 </w:t>
            </w:r>
          </w:p>
        </w:tc>
        <w:tc>
          <w:tcPr>
            <w:tcW w:w="438" w:type="pct"/>
            <w:tcBorders>
              <w:top w:val="nil"/>
              <w:left w:val="nil"/>
              <w:bottom w:val="single" w:sz="4" w:space="0" w:color="auto"/>
              <w:right w:val="single" w:sz="4" w:space="0" w:color="auto"/>
            </w:tcBorders>
          </w:tcPr>
          <w:p w14:paraId="27D5BE87"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4DFB1317" w14:textId="419E3B0E" w:rsidR="00280A85" w:rsidRPr="001A3A6C" w:rsidRDefault="00280A85" w:rsidP="00280A85">
            <w:pPr>
              <w:jc w:val="center"/>
              <w:rPr>
                <w:rFonts w:ascii="Arial" w:hAnsi="Arial" w:cs="Arial"/>
                <w:sz w:val="16"/>
                <w:szCs w:val="16"/>
              </w:rPr>
            </w:pPr>
            <w:r w:rsidRPr="001A3A6C">
              <w:rPr>
                <w:sz w:val="16"/>
                <w:szCs w:val="16"/>
              </w:rPr>
              <w:t xml:space="preserve"> 2 120 </w:t>
            </w:r>
          </w:p>
        </w:tc>
        <w:tc>
          <w:tcPr>
            <w:tcW w:w="438" w:type="pct"/>
            <w:tcBorders>
              <w:top w:val="nil"/>
              <w:left w:val="nil"/>
              <w:bottom w:val="single" w:sz="4" w:space="0" w:color="auto"/>
              <w:right w:val="single" w:sz="4" w:space="0" w:color="auto"/>
            </w:tcBorders>
          </w:tcPr>
          <w:p w14:paraId="34182F39"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1ED87DB1" w14:textId="0549BC45" w:rsidR="00280A85" w:rsidRPr="001A3A6C" w:rsidRDefault="00280A85" w:rsidP="00280A85">
            <w:pPr>
              <w:jc w:val="center"/>
              <w:rPr>
                <w:rFonts w:ascii="Arial" w:hAnsi="Arial" w:cs="Arial"/>
                <w:sz w:val="16"/>
                <w:szCs w:val="16"/>
              </w:rPr>
            </w:pPr>
            <w:r w:rsidRPr="001A3A6C">
              <w:rPr>
                <w:sz w:val="16"/>
                <w:szCs w:val="16"/>
              </w:rPr>
              <w:t xml:space="preserve"> 4 120 </w:t>
            </w:r>
          </w:p>
        </w:tc>
        <w:tc>
          <w:tcPr>
            <w:tcW w:w="434" w:type="pct"/>
            <w:tcBorders>
              <w:top w:val="nil"/>
              <w:left w:val="nil"/>
              <w:bottom w:val="single" w:sz="4" w:space="0" w:color="auto"/>
              <w:right w:val="single" w:sz="4" w:space="0" w:color="auto"/>
            </w:tcBorders>
          </w:tcPr>
          <w:p w14:paraId="725ABCEC" w14:textId="3A61D083" w:rsidR="00280A85" w:rsidRPr="001A3A6C" w:rsidRDefault="00280A85" w:rsidP="00280A85">
            <w:pPr>
              <w:jc w:val="center"/>
              <w:rPr>
                <w:rFonts w:ascii="Arial" w:hAnsi="Arial" w:cs="Arial"/>
                <w:sz w:val="16"/>
                <w:szCs w:val="16"/>
              </w:rPr>
            </w:pPr>
            <w:r w:rsidRPr="001A3A6C">
              <w:rPr>
                <w:sz w:val="16"/>
                <w:szCs w:val="16"/>
              </w:rPr>
              <w:t xml:space="preserve"> 1 051 </w:t>
            </w:r>
          </w:p>
        </w:tc>
        <w:tc>
          <w:tcPr>
            <w:tcW w:w="434" w:type="pct"/>
            <w:tcBorders>
              <w:top w:val="nil"/>
              <w:left w:val="nil"/>
              <w:bottom w:val="single" w:sz="4" w:space="0" w:color="auto"/>
              <w:right w:val="single" w:sz="4" w:space="0" w:color="auto"/>
            </w:tcBorders>
          </w:tcPr>
          <w:p w14:paraId="1E0EB0D5" w14:textId="0399E2E1" w:rsidR="00280A85" w:rsidRPr="001A3A6C" w:rsidRDefault="00280A85" w:rsidP="00280A85">
            <w:pPr>
              <w:jc w:val="center"/>
              <w:rPr>
                <w:rFonts w:ascii="Arial" w:hAnsi="Arial" w:cs="Arial"/>
                <w:sz w:val="16"/>
                <w:szCs w:val="16"/>
              </w:rPr>
            </w:pPr>
            <w:r w:rsidRPr="001A3A6C">
              <w:rPr>
                <w:sz w:val="16"/>
                <w:szCs w:val="16"/>
              </w:rPr>
              <w:t xml:space="preserve"> 1 651 </w:t>
            </w:r>
          </w:p>
        </w:tc>
        <w:tc>
          <w:tcPr>
            <w:tcW w:w="431" w:type="pct"/>
            <w:tcBorders>
              <w:top w:val="nil"/>
              <w:left w:val="nil"/>
              <w:bottom w:val="single" w:sz="4" w:space="0" w:color="auto"/>
              <w:right w:val="single" w:sz="4" w:space="0" w:color="auto"/>
            </w:tcBorders>
          </w:tcPr>
          <w:p w14:paraId="34A2A20A" w14:textId="6F2C81DF" w:rsidR="00280A85" w:rsidRPr="001A3A6C" w:rsidRDefault="00280A85" w:rsidP="00280A85">
            <w:pPr>
              <w:jc w:val="center"/>
              <w:rPr>
                <w:rFonts w:ascii="Arial" w:hAnsi="Arial" w:cs="Arial"/>
                <w:sz w:val="16"/>
                <w:szCs w:val="16"/>
              </w:rPr>
            </w:pPr>
            <w:r w:rsidRPr="001A3A6C">
              <w:rPr>
                <w:sz w:val="16"/>
                <w:szCs w:val="16"/>
              </w:rPr>
              <w:t xml:space="preserve"> 626 </w:t>
            </w:r>
          </w:p>
        </w:tc>
      </w:tr>
      <w:tr w:rsidR="00280A85" w:rsidRPr="001A3A6C" w14:paraId="300C5B46" w14:textId="77777777" w:rsidTr="000D5111">
        <w:trPr>
          <w:trHeight w:val="20"/>
        </w:trPr>
        <w:tc>
          <w:tcPr>
            <w:tcW w:w="573" w:type="pct"/>
            <w:tcBorders>
              <w:top w:val="nil"/>
              <w:left w:val="nil"/>
              <w:bottom w:val="single" w:sz="4" w:space="0" w:color="auto"/>
              <w:right w:val="single" w:sz="4" w:space="0" w:color="auto"/>
            </w:tcBorders>
            <w:vAlign w:val="center"/>
            <w:hideMark/>
          </w:tcPr>
          <w:p w14:paraId="4FBD49D5"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HOUET</w:t>
            </w:r>
          </w:p>
        </w:tc>
        <w:tc>
          <w:tcPr>
            <w:tcW w:w="500" w:type="pct"/>
            <w:tcBorders>
              <w:top w:val="nil"/>
              <w:left w:val="nil"/>
              <w:bottom w:val="single" w:sz="4" w:space="0" w:color="auto"/>
              <w:right w:val="single" w:sz="4" w:space="0" w:color="auto"/>
            </w:tcBorders>
            <w:noWrap/>
            <w:hideMark/>
          </w:tcPr>
          <w:p w14:paraId="2BC651CA"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723C6AF3" w14:textId="3FAF5E02" w:rsidR="00280A85" w:rsidRPr="001A3A6C" w:rsidRDefault="00280A85" w:rsidP="00280A85">
            <w:pPr>
              <w:jc w:val="center"/>
              <w:rPr>
                <w:rFonts w:ascii="Arial" w:hAnsi="Arial" w:cs="Arial"/>
                <w:sz w:val="16"/>
                <w:szCs w:val="16"/>
              </w:rPr>
            </w:pPr>
            <w:r w:rsidRPr="001A3A6C">
              <w:rPr>
                <w:sz w:val="16"/>
                <w:szCs w:val="16"/>
              </w:rPr>
              <w:t xml:space="preserve"> 2 534 </w:t>
            </w:r>
          </w:p>
        </w:tc>
        <w:tc>
          <w:tcPr>
            <w:tcW w:w="439" w:type="pct"/>
            <w:tcBorders>
              <w:top w:val="nil"/>
              <w:left w:val="nil"/>
              <w:bottom w:val="single" w:sz="4" w:space="0" w:color="auto"/>
              <w:right w:val="single" w:sz="4" w:space="0" w:color="auto"/>
            </w:tcBorders>
            <w:noWrap/>
            <w:hideMark/>
          </w:tcPr>
          <w:p w14:paraId="12DFF1CD" w14:textId="7D734A8B" w:rsidR="00280A85" w:rsidRPr="001A3A6C" w:rsidRDefault="00280A85" w:rsidP="00280A85">
            <w:pPr>
              <w:jc w:val="center"/>
              <w:rPr>
                <w:rFonts w:ascii="Arial" w:hAnsi="Arial" w:cs="Arial"/>
                <w:sz w:val="16"/>
                <w:szCs w:val="16"/>
              </w:rPr>
            </w:pPr>
            <w:r w:rsidRPr="001A3A6C">
              <w:rPr>
                <w:sz w:val="16"/>
                <w:szCs w:val="16"/>
              </w:rPr>
              <w:t xml:space="preserve"> 3 232 </w:t>
            </w:r>
          </w:p>
        </w:tc>
        <w:tc>
          <w:tcPr>
            <w:tcW w:w="438" w:type="pct"/>
            <w:tcBorders>
              <w:top w:val="nil"/>
              <w:left w:val="nil"/>
              <w:bottom w:val="single" w:sz="4" w:space="0" w:color="auto"/>
              <w:right w:val="single" w:sz="4" w:space="0" w:color="auto"/>
            </w:tcBorders>
          </w:tcPr>
          <w:p w14:paraId="344C1353"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658E266D" w14:textId="4DFFAEFC" w:rsidR="00280A85" w:rsidRPr="001A3A6C" w:rsidRDefault="00280A85" w:rsidP="00280A85">
            <w:pPr>
              <w:jc w:val="center"/>
              <w:rPr>
                <w:rFonts w:ascii="Arial" w:hAnsi="Arial" w:cs="Arial"/>
                <w:sz w:val="16"/>
                <w:szCs w:val="16"/>
              </w:rPr>
            </w:pPr>
            <w:r w:rsidRPr="001A3A6C">
              <w:rPr>
                <w:sz w:val="16"/>
                <w:szCs w:val="16"/>
              </w:rPr>
              <w:t xml:space="preserve"> 1 457 </w:t>
            </w:r>
          </w:p>
        </w:tc>
        <w:tc>
          <w:tcPr>
            <w:tcW w:w="438" w:type="pct"/>
            <w:tcBorders>
              <w:top w:val="nil"/>
              <w:left w:val="nil"/>
              <w:bottom w:val="single" w:sz="4" w:space="0" w:color="auto"/>
              <w:right w:val="single" w:sz="4" w:space="0" w:color="auto"/>
            </w:tcBorders>
          </w:tcPr>
          <w:p w14:paraId="1965042F"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535E37B8" w14:textId="541EE1D5" w:rsidR="00280A85" w:rsidRPr="001A3A6C" w:rsidRDefault="00280A85" w:rsidP="00280A85">
            <w:pPr>
              <w:jc w:val="center"/>
              <w:rPr>
                <w:rFonts w:ascii="Arial" w:hAnsi="Arial" w:cs="Arial"/>
                <w:sz w:val="16"/>
                <w:szCs w:val="16"/>
              </w:rPr>
            </w:pPr>
            <w:r w:rsidRPr="001A3A6C">
              <w:rPr>
                <w:sz w:val="16"/>
                <w:szCs w:val="16"/>
              </w:rPr>
              <w:t xml:space="preserve"> 4 092 </w:t>
            </w:r>
          </w:p>
        </w:tc>
        <w:tc>
          <w:tcPr>
            <w:tcW w:w="434" w:type="pct"/>
            <w:tcBorders>
              <w:top w:val="nil"/>
              <w:left w:val="nil"/>
              <w:bottom w:val="single" w:sz="4" w:space="0" w:color="auto"/>
              <w:right w:val="single" w:sz="4" w:space="0" w:color="auto"/>
            </w:tcBorders>
          </w:tcPr>
          <w:p w14:paraId="608C73F8" w14:textId="58FAB89B" w:rsidR="00280A85" w:rsidRPr="001A3A6C" w:rsidRDefault="00280A85" w:rsidP="00280A85">
            <w:pPr>
              <w:jc w:val="center"/>
              <w:rPr>
                <w:rFonts w:ascii="Arial" w:hAnsi="Arial" w:cs="Arial"/>
                <w:sz w:val="16"/>
                <w:szCs w:val="16"/>
              </w:rPr>
            </w:pPr>
            <w:r w:rsidRPr="001A3A6C">
              <w:rPr>
                <w:sz w:val="16"/>
                <w:szCs w:val="16"/>
              </w:rPr>
              <w:t xml:space="preserve"> 991 </w:t>
            </w:r>
          </w:p>
        </w:tc>
        <w:tc>
          <w:tcPr>
            <w:tcW w:w="434" w:type="pct"/>
            <w:tcBorders>
              <w:top w:val="nil"/>
              <w:left w:val="nil"/>
              <w:bottom w:val="single" w:sz="4" w:space="0" w:color="auto"/>
              <w:right w:val="single" w:sz="4" w:space="0" w:color="auto"/>
            </w:tcBorders>
          </w:tcPr>
          <w:p w14:paraId="0749E10A" w14:textId="13FA3B66" w:rsidR="00280A85" w:rsidRPr="001A3A6C" w:rsidRDefault="00280A85" w:rsidP="00280A85">
            <w:pPr>
              <w:jc w:val="center"/>
              <w:rPr>
                <w:rFonts w:ascii="Arial" w:hAnsi="Arial" w:cs="Arial"/>
                <w:sz w:val="16"/>
                <w:szCs w:val="16"/>
              </w:rPr>
            </w:pPr>
            <w:r w:rsidRPr="001A3A6C">
              <w:rPr>
                <w:sz w:val="16"/>
                <w:szCs w:val="16"/>
              </w:rPr>
              <w:t xml:space="preserve"> 1 651 </w:t>
            </w:r>
          </w:p>
        </w:tc>
        <w:tc>
          <w:tcPr>
            <w:tcW w:w="431" w:type="pct"/>
            <w:tcBorders>
              <w:top w:val="nil"/>
              <w:left w:val="nil"/>
              <w:bottom w:val="single" w:sz="4" w:space="0" w:color="auto"/>
              <w:right w:val="single" w:sz="4" w:space="0" w:color="auto"/>
            </w:tcBorders>
          </w:tcPr>
          <w:p w14:paraId="384AFE59" w14:textId="0DD4F0EB" w:rsidR="00280A85" w:rsidRPr="001A3A6C" w:rsidRDefault="00280A85" w:rsidP="00280A85">
            <w:pPr>
              <w:jc w:val="center"/>
              <w:rPr>
                <w:rFonts w:ascii="Arial" w:hAnsi="Arial" w:cs="Arial"/>
                <w:sz w:val="16"/>
                <w:szCs w:val="16"/>
              </w:rPr>
            </w:pPr>
            <w:r w:rsidRPr="001A3A6C">
              <w:rPr>
                <w:sz w:val="16"/>
                <w:szCs w:val="16"/>
              </w:rPr>
              <w:t xml:space="preserve"> 626 </w:t>
            </w:r>
          </w:p>
        </w:tc>
      </w:tr>
      <w:tr w:rsidR="00280A85" w:rsidRPr="001A3A6C" w14:paraId="6D2F500A" w14:textId="77777777" w:rsidTr="000D5111">
        <w:trPr>
          <w:trHeight w:val="20"/>
        </w:trPr>
        <w:tc>
          <w:tcPr>
            <w:tcW w:w="573" w:type="pct"/>
            <w:tcBorders>
              <w:top w:val="nil"/>
              <w:left w:val="nil"/>
              <w:bottom w:val="single" w:sz="4" w:space="0" w:color="auto"/>
              <w:right w:val="single" w:sz="4" w:space="0" w:color="auto"/>
            </w:tcBorders>
            <w:vAlign w:val="center"/>
            <w:hideMark/>
          </w:tcPr>
          <w:p w14:paraId="65165615"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KENEDOUGOU</w:t>
            </w:r>
          </w:p>
        </w:tc>
        <w:tc>
          <w:tcPr>
            <w:tcW w:w="500" w:type="pct"/>
            <w:tcBorders>
              <w:top w:val="nil"/>
              <w:left w:val="nil"/>
              <w:bottom w:val="single" w:sz="4" w:space="0" w:color="auto"/>
              <w:right w:val="single" w:sz="4" w:space="0" w:color="auto"/>
            </w:tcBorders>
            <w:noWrap/>
            <w:hideMark/>
          </w:tcPr>
          <w:p w14:paraId="24F152AD"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58FD71AA" w14:textId="39D17E16" w:rsidR="00280A85" w:rsidRPr="001A3A6C" w:rsidRDefault="00280A85" w:rsidP="00280A85">
            <w:pPr>
              <w:jc w:val="center"/>
              <w:rPr>
                <w:rFonts w:ascii="Arial" w:hAnsi="Arial" w:cs="Arial"/>
                <w:sz w:val="16"/>
                <w:szCs w:val="16"/>
              </w:rPr>
            </w:pPr>
            <w:r w:rsidRPr="001A3A6C">
              <w:rPr>
                <w:sz w:val="16"/>
                <w:szCs w:val="16"/>
              </w:rPr>
              <w:t xml:space="preserve"> 45 </w:t>
            </w:r>
          </w:p>
        </w:tc>
        <w:tc>
          <w:tcPr>
            <w:tcW w:w="439" w:type="pct"/>
            <w:tcBorders>
              <w:top w:val="nil"/>
              <w:left w:val="nil"/>
              <w:bottom w:val="single" w:sz="4" w:space="0" w:color="auto"/>
              <w:right w:val="single" w:sz="4" w:space="0" w:color="auto"/>
            </w:tcBorders>
            <w:noWrap/>
            <w:hideMark/>
          </w:tcPr>
          <w:p w14:paraId="0DFE7727" w14:textId="6491B880" w:rsidR="00280A85" w:rsidRPr="001A3A6C" w:rsidRDefault="00280A85" w:rsidP="00280A85">
            <w:pPr>
              <w:jc w:val="center"/>
              <w:rPr>
                <w:rFonts w:ascii="Arial" w:hAnsi="Arial" w:cs="Arial"/>
                <w:sz w:val="16"/>
                <w:szCs w:val="16"/>
              </w:rPr>
            </w:pPr>
            <w:r w:rsidRPr="001A3A6C">
              <w:rPr>
                <w:sz w:val="16"/>
                <w:szCs w:val="16"/>
              </w:rPr>
              <w:t xml:space="preserve"> 3 </w:t>
            </w:r>
          </w:p>
        </w:tc>
        <w:tc>
          <w:tcPr>
            <w:tcW w:w="438" w:type="pct"/>
            <w:tcBorders>
              <w:top w:val="nil"/>
              <w:left w:val="nil"/>
              <w:bottom w:val="single" w:sz="4" w:space="0" w:color="auto"/>
              <w:right w:val="single" w:sz="4" w:space="0" w:color="auto"/>
            </w:tcBorders>
          </w:tcPr>
          <w:p w14:paraId="762DD853"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57D0DB17" w14:textId="0DC05228" w:rsidR="00280A85" w:rsidRPr="001A3A6C" w:rsidRDefault="00280A85" w:rsidP="00280A85">
            <w:pPr>
              <w:jc w:val="center"/>
              <w:rPr>
                <w:rFonts w:ascii="Arial" w:hAnsi="Arial" w:cs="Arial"/>
                <w:sz w:val="16"/>
                <w:szCs w:val="16"/>
              </w:rPr>
            </w:pPr>
            <w:r w:rsidRPr="001A3A6C">
              <w:rPr>
                <w:sz w:val="16"/>
                <w:szCs w:val="16"/>
              </w:rPr>
              <w:t xml:space="preserve"> 528 </w:t>
            </w:r>
          </w:p>
        </w:tc>
        <w:tc>
          <w:tcPr>
            <w:tcW w:w="438" w:type="pct"/>
            <w:tcBorders>
              <w:top w:val="nil"/>
              <w:left w:val="nil"/>
              <w:bottom w:val="single" w:sz="4" w:space="0" w:color="auto"/>
              <w:right w:val="single" w:sz="4" w:space="0" w:color="auto"/>
            </w:tcBorders>
          </w:tcPr>
          <w:p w14:paraId="0271F3C6"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68A1B46A" w14:textId="2CD135C8" w:rsidR="00280A85" w:rsidRPr="001A3A6C" w:rsidRDefault="00280A85" w:rsidP="00280A85">
            <w:pPr>
              <w:jc w:val="center"/>
              <w:rPr>
                <w:rFonts w:ascii="Arial" w:hAnsi="Arial" w:cs="Arial"/>
                <w:sz w:val="16"/>
                <w:szCs w:val="16"/>
              </w:rPr>
            </w:pPr>
            <w:r w:rsidRPr="001A3A6C">
              <w:rPr>
                <w:sz w:val="16"/>
                <w:szCs w:val="16"/>
              </w:rPr>
              <w:t xml:space="preserve"> 3 </w:t>
            </w:r>
          </w:p>
        </w:tc>
        <w:tc>
          <w:tcPr>
            <w:tcW w:w="434" w:type="pct"/>
            <w:tcBorders>
              <w:top w:val="nil"/>
              <w:left w:val="nil"/>
              <w:bottom w:val="single" w:sz="4" w:space="0" w:color="auto"/>
              <w:right w:val="single" w:sz="4" w:space="0" w:color="auto"/>
            </w:tcBorders>
          </w:tcPr>
          <w:p w14:paraId="1E933D46" w14:textId="0107A5CD" w:rsidR="00280A85" w:rsidRPr="001A3A6C" w:rsidRDefault="00280A85" w:rsidP="00280A85">
            <w:pPr>
              <w:jc w:val="center"/>
              <w:rPr>
                <w:rFonts w:ascii="Arial" w:hAnsi="Arial" w:cs="Arial"/>
                <w:sz w:val="16"/>
                <w:szCs w:val="16"/>
              </w:rPr>
            </w:pPr>
            <w:r w:rsidRPr="001A3A6C">
              <w:rPr>
                <w:sz w:val="16"/>
                <w:szCs w:val="16"/>
              </w:rPr>
              <w:t xml:space="preserve"> 4 </w:t>
            </w:r>
          </w:p>
        </w:tc>
        <w:tc>
          <w:tcPr>
            <w:tcW w:w="434" w:type="pct"/>
            <w:tcBorders>
              <w:top w:val="nil"/>
              <w:left w:val="nil"/>
              <w:bottom w:val="single" w:sz="4" w:space="0" w:color="auto"/>
              <w:right w:val="single" w:sz="4" w:space="0" w:color="auto"/>
            </w:tcBorders>
          </w:tcPr>
          <w:p w14:paraId="11A26D17"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1F3FC9D9" w14:textId="77777777" w:rsidR="00280A85" w:rsidRPr="001A3A6C" w:rsidRDefault="00280A85" w:rsidP="00280A85">
            <w:pPr>
              <w:jc w:val="center"/>
              <w:rPr>
                <w:rFonts w:ascii="Arial" w:hAnsi="Arial" w:cs="Arial"/>
                <w:sz w:val="16"/>
                <w:szCs w:val="16"/>
              </w:rPr>
            </w:pPr>
          </w:p>
        </w:tc>
      </w:tr>
      <w:tr w:rsidR="00280A85" w:rsidRPr="001A3A6C" w14:paraId="68F52215" w14:textId="77777777" w:rsidTr="000D5111">
        <w:trPr>
          <w:trHeight w:val="20"/>
        </w:trPr>
        <w:tc>
          <w:tcPr>
            <w:tcW w:w="573" w:type="pct"/>
            <w:tcBorders>
              <w:top w:val="nil"/>
              <w:left w:val="nil"/>
              <w:bottom w:val="single" w:sz="4" w:space="0" w:color="auto"/>
              <w:right w:val="single" w:sz="4" w:space="0" w:color="auto"/>
            </w:tcBorders>
            <w:vAlign w:val="center"/>
            <w:hideMark/>
          </w:tcPr>
          <w:p w14:paraId="4B1E710A"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TUY</w:t>
            </w:r>
          </w:p>
        </w:tc>
        <w:tc>
          <w:tcPr>
            <w:tcW w:w="500" w:type="pct"/>
            <w:tcBorders>
              <w:top w:val="nil"/>
              <w:left w:val="nil"/>
              <w:bottom w:val="single" w:sz="4" w:space="0" w:color="auto"/>
              <w:right w:val="single" w:sz="4" w:space="0" w:color="auto"/>
            </w:tcBorders>
            <w:noWrap/>
            <w:hideMark/>
          </w:tcPr>
          <w:p w14:paraId="69E36B91"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54A278D5" w14:textId="79013B16" w:rsidR="00280A85" w:rsidRPr="001A3A6C" w:rsidRDefault="00280A85" w:rsidP="00280A85">
            <w:pPr>
              <w:jc w:val="center"/>
              <w:rPr>
                <w:rFonts w:ascii="Arial" w:hAnsi="Arial" w:cs="Arial"/>
                <w:sz w:val="16"/>
                <w:szCs w:val="16"/>
              </w:rPr>
            </w:pPr>
            <w:r w:rsidRPr="001A3A6C">
              <w:rPr>
                <w:sz w:val="16"/>
                <w:szCs w:val="16"/>
              </w:rPr>
              <w:t xml:space="preserve"> 16 </w:t>
            </w:r>
          </w:p>
        </w:tc>
        <w:tc>
          <w:tcPr>
            <w:tcW w:w="439" w:type="pct"/>
            <w:tcBorders>
              <w:top w:val="nil"/>
              <w:left w:val="nil"/>
              <w:bottom w:val="single" w:sz="4" w:space="0" w:color="auto"/>
              <w:right w:val="single" w:sz="4" w:space="0" w:color="auto"/>
            </w:tcBorders>
            <w:noWrap/>
            <w:hideMark/>
          </w:tcPr>
          <w:p w14:paraId="78027771" w14:textId="4BE0C299" w:rsidR="00280A85" w:rsidRPr="001A3A6C" w:rsidRDefault="00280A85" w:rsidP="00280A85">
            <w:pPr>
              <w:jc w:val="center"/>
              <w:rPr>
                <w:rFonts w:ascii="Arial" w:hAnsi="Arial" w:cs="Arial"/>
                <w:sz w:val="16"/>
                <w:szCs w:val="16"/>
              </w:rPr>
            </w:pPr>
            <w:r w:rsidRPr="001A3A6C">
              <w:rPr>
                <w:sz w:val="16"/>
                <w:szCs w:val="16"/>
              </w:rPr>
              <w:t xml:space="preserve"> 6 </w:t>
            </w:r>
          </w:p>
        </w:tc>
        <w:tc>
          <w:tcPr>
            <w:tcW w:w="438" w:type="pct"/>
            <w:tcBorders>
              <w:top w:val="nil"/>
              <w:left w:val="nil"/>
              <w:bottom w:val="single" w:sz="4" w:space="0" w:color="auto"/>
              <w:right w:val="single" w:sz="4" w:space="0" w:color="auto"/>
            </w:tcBorders>
          </w:tcPr>
          <w:p w14:paraId="11AD11C1"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378EDB93" w14:textId="075B7DC8" w:rsidR="00280A85" w:rsidRPr="001A3A6C" w:rsidRDefault="00280A85" w:rsidP="00280A85">
            <w:pPr>
              <w:jc w:val="center"/>
              <w:rPr>
                <w:rFonts w:ascii="Arial" w:hAnsi="Arial" w:cs="Arial"/>
                <w:sz w:val="16"/>
                <w:szCs w:val="16"/>
              </w:rPr>
            </w:pPr>
            <w:r w:rsidRPr="001A3A6C">
              <w:rPr>
                <w:sz w:val="16"/>
                <w:szCs w:val="16"/>
              </w:rPr>
              <w:t xml:space="preserve"> 135 </w:t>
            </w:r>
          </w:p>
        </w:tc>
        <w:tc>
          <w:tcPr>
            <w:tcW w:w="438" w:type="pct"/>
            <w:tcBorders>
              <w:top w:val="nil"/>
              <w:left w:val="nil"/>
              <w:bottom w:val="single" w:sz="4" w:space="0" w:color="auto"/>
              <w:right w:val="single" w:sz="4" w:space="0" w:color="auto"/>
            </w:tcBorders>
          </w:tcPr>
          <w:p w14:paraId="7E8A74A9"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20AA6491" w14:textId="638932E9" w:rsidR="00280A85" w:rsidRPr="001A3A6C" w:rsidRDefault="00280A85" w:rsidP="00280A85">
            <w:pPr>
              <w:jc w:val="center"/>
              <w:rPr>
                <w:rFonts w:ascii="Arial" w:hAnsi="Arial" w:cs="Arial"/>
                <w:sz w:val="16"/>
                <w:szCs w:val="16"/>
              </w:rPr>
            </w:pPr>
            <w:r w:rsidRPr="001A3A6C">
              <w:rPr>
                <w:sz w:val="16"/>
                <w:szCs w:val="16"/>
              </w:rPr>
              <w:t xml:space="preserve"> 26 </w:t>
            </w:r>
          </w:p>
        </w:tc>
        <w:tc>
          <w:tcPr>
            <w:tcW w:w="434" w:type="pct"/>
            <w:tcBorders>
              <w:top w:val="nil"/>
              <w:left w:val="nil"/>
              <w:bottom w:val="single" w:sz="4" w:space="0" w:color="auto"/>
              <w:right w:val="single" w:sz="4" w:space="0" w:color="auto"/>
            </w:tcBorders>
          </w:tcPr>
          <w:p w14:paraId="43E0DB2D" w14:textId="545018E5" w:rsidR="00280A85" w:rsidRPr="001A3A6C" w:rsidRDefault="00280A85" w:rsidP="00280A85">
            <w:pPr>
              <w:jc w:val="center"/>
              <w:rPr>
                <w:rFonts w:ascii="Arial" w:hAnsi="Arial" w:cs="Arial"/>
                <w:sz w:val="16"/>
                <w:szCs w:val="16"/>
              </w:rPr>
            </w:pPr>
            <w:r w:rsidRPr="001A3A6C">
              <w:rPr>
                <w:sz w:val="16"/>
                <w:szCs w:val="16"/>
              </w:rPr>
              <w:t xml:space="preserve"> 56 </w:t>
            </w:r>
          </w:p>
        </w:tc>
        <w:tc>
          <w:tcPr>
            <w:tcW w:w="434" w:type="pct"/>
            <w:tcBorders>
              <w:top w:val="nil"/>
              <w:left w:val="nil"/>
              <w:bottom w:val="single" w:sz="4" w:space="0" w:color="auto"/>
              <w:right w:val="single" w:sz="4" w:space="0" w:color="auto"/>
            </w:tcBorders>
          </w:tcPr>
          <w:p w14:paraId="244538A6"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0E9AEFFB" w14:textId="77777777" w:rsidR="00280A85" w:rsidRPr="001A3A6C" w:rsidRDefault="00280A85" w:rsidP="00280A85">
            <w:pPr>
              <w:jc w:val="center"/>
              <w:rPr>
                <w:rFonts w:ascii="Arial" w:hAnsi="Arial" w:cs="Arial"/>
                <w:sz w:val="16"/>
                <w:szCs w:val="16"/>
              </w:rPr>
            </w:pPr>
          </w:p>
        </w:tc>
      </w:tr>
      <w:tr w:rsidR="00280A85" w:rsidRPr="001A3A6C" w14:paraId="3F1AF35B" w14:textId="77777777" w:rsidTr="000D5111">
        <w:trPr>
          <w:trHeight w:val="20"/>
        </w:trPr>
        <w:tc>
          <w:tcPr>
            <w:tcW w:w="573" w:type="pct"/>
            <w:tcBorders>
              <w:top w:val="nil"/>
              <w:left w:val="nil"/>
              <w:bottom w:val="single" w:sz="4" w:space="0" w:color="auto"/>
              <w:right w:val="single" w:sz="4" w:space="0" w:color="auto"/>
            </w:tcBorders>
            <w:vAlign w:val="center"/>
            <w:hideMark/>
          </w:tcPr>
          <w:p w14:paraId="1F297EC9" w14:textId="77777777" w:rsidR="00280A85" w:rsidRPr="001A3A6C" w:rsidRDefault="00280A85" w:rsidP="00280A85">
            <w:pPr>
              <w:rPr>
                <w:rFonts w:ascii="Arial" w:hAnsi="Arial" w:cs="Arial"/>
                <w:b/>
                <w:bCs/>
                <w:sz w:val="16"/>
                <w:szCs w:val="16"/>
              </w:rPr>
            </w:pPr>
            <w:r w:rsidRPr="001A3A6C">
              <w:rPr>
                <w:rFonts w:ascii="Arial" w:hAnsi="Arial" w:cs="Arial"/>
                <w:b/>
                <w:bCs/>
                <w:sz w:val="16"/>
                <w:szCs w:val="16"/>
              </w:rPr>
              <w:t>NORD</w:t>
            </w:r>
          </w:p>
        </w:tc>
        <w:tc>
          <w:tcPr>
            <w:tcW w:w="500" w:type="pct"/>
            <w:tcBorders>
              <w:top w:val="nil"/>
              <w:left w:val="nil"/>
              <w:bottom w:val="single" w:sz="4" w:space="0" w:color="auto"/>
              <w:right w:val="single" w:sz="4" w:space="0" w:color="auto"/>
            </w:tcBorders>
            <w:noWrap/>
            <w:hideMark/>
          </w:tcPr>
          <w:p w14:paraId="15F1A1DD" w14:textId="39838C30" w:rsidR="00280A85" w:rsidRPr="001A3A6C" w:rsidRDefault="00280A85" w:rsidP="00280A85">
            <w:pPr>
              <w:jc w:val="center"/>
              <w:rPr>
                <w:rFonts w:ascii="Arial" w:hAnsi="Arial" w:cs="Arial"/>
                <w:sz w:val="16"/>
                <w:szCs w:val="16"/>
              </w:rPr>
            </w:pPr>
            <w:r w:rsidRPr="001A3A6C">
              <w:rPr>
                <w:sz w:val="16"/>
                <w:szCs w:val="16"/>
              </w:rPr>
              <w:t xml:space="preserve"> 1 </w:t>
            </w:r>
          </w:p>
        </w:tc>
        <w:tc>
          <w:tcPr>
            <w:tcW w:w="439" w:type="pct"/>
            <w:tcBorders>
              <w:top w:val="nil"/>
              <w:left w:val="nil"/>
              <w:bottom w:val="single" w:sz="4" w:space="0" w:color="auto"/>
              <w:right w:val="single" w:sz="4" w:space="0" w:color="auto"/>
            </w:tcBorders>
            <w:noWrap/>
            <w:hideMark/>
          </w:tcPr>
          <w:p w14:paraId="71DB61A4" w14:textId="26D432E3" w:rsidR="00280A85" w:rsidRPr="001A3A6C" w:rsidRDefault="00280A85" w:rsidP="00280A85">
            <w:pPr>
              <w:jc w:val="center"/>
              <w:rPr>
                <w:rFonts w:ascii="Arial" w:hAnsi="Arial" w:cs="Arial"/>
                <w:sz w:val="16"/>
                <w:szCs w:val="16"/>
              </w:rPr>
            </w:pPr>
            <w:r w:rsidRPr="001A3A6C">
              <w:rPr>
                <w:sz w:val="16"/>
                <w:szCs w:val="16"/>
              </w:rPr>
              <w:t xml:space="preserve"> 861 </w:t>
            </w:r>
          </w:p>
        </w:tc>
        <w:tc>
          <w:tcPr>
            <w:tcW w:w="439" w:type="pct"/>
            <w:tcBorders>
              <w:top w:val="nil"/>
              <w:left w:val="nil"/>
              <w:bottom w:val="single" w:sz="4" w:space="0" w:color="auto"/>
              <w:right w:val="single" w:sz="4" w:space="0" w:color="auto"/>
            </w:tcBorders>
            <w:noWrap/>
            <w:hideMark/>
          </w:tcPr>
          <w:p w14:paraId="083DBFED" w14:textId="61EC1D47" w:rsidR="00280A85" w:rsidRPr="001A3A6C" w:rsidRDefault="00280A85" w:rsidP="00280A85">
            <w:pPr>
              <w:jc w:val="center"/>
              <w:rPr>
                <w:rFonts w:ascii="Arial" w:hAnsi="Arial" w:cs="Arial"/>
                <w:sz w:val="16"/>
                <w:szCs w:val="16"/>
              </w:rPr>
            </w:pPr>
            <w:r w:rsidRPr="001A3A6C">
              <w:rPr>
                <w:sz w:val="16"/>
                <w:szCs w:val="16"/>
              </w:rPr>
              <w:t xml:space="preserve"> 1 598 </w:t>
            </w:r>
          </w:p>
        </w:tc>
        <w:tc>
          <w:tcPr>
            <w:tcW w:w="438" w:type="pct"/>
            <w:tcBorders>
              <w:top w:val="nil"/>
              <w:left w:val="nil"/>
              <w:bottom w:val="single" w:sz="4" w:space="0" w:color="auto"/>
              <w:right w:val="single" w:sz="4" w:space="0" w:color="auto"/>
            </w:tcBorders>
          </w:tcPr>
          <w:p w14:paraId="43F89794" w14:textId="45FEA6E9" w:rsidR="00280A85" w:rsidRPr="001A3A6C" w:rsidRDefault="00280A85" w:rsidP="00280A85">
            <w:pPr>
              <w:jc w:val="center"/>
              <w:rPr>
                <w:rFonts w:ascii="Arial" w:hAnsi="Arial" w:cs="Arial"/>
                <w:sz w:val="16"/>
                <w:szCs w:val="16"/>
              </w:rPr>
            </w:pPr>
            <w:r w:rsidRPr="001A3A6C">
              <w:rPr>
                <w:sz w:val="16"/>
                <w:szCs w:val="16"/>
              </w:rPr>
              <w:t xml:space="preserve"> 590 </w:t>
            </w:r>
          </w:p>
        </w:tc>
        <w:tc>
          <w:tcPr>
            <w:tcW w:w="438" w:type="pct"/>
            <w:tcBorders>
              <w:top w:val="nil"/>
              <w:left w:val="nil"/>
              <w:bottom w:val="single" w:sz="4" w:space="0" w:color="auto"/>
              <w:right w:val="single" w:sz="4" w:space="0" w:color="auto"/>
            </w:tcBorders>
          </w:tcPr>
          <w:p w14:paraId="32DBD040" w14:textId="63D8FC27" w:rsidR="00280A85" w:rsidRPr="001A3A6C" w:rsidRDefault="00280A85" w:rsidP="00280A85">
            <w:pPr>
              <w:jc w:val="center"/>
              <w:rPr>
                <w:rFonts w:ascii="Arial" w:hAnsi="Arial" w:cs="Arial"/>
                <w:sz w:val="16"/>
                <w:szCs w:val="16"/>
              </w:rPr>
            </w:pPr>
            <w:r w:rsidRPr="001A3A6C">
              <w:rPr>
                <w:sz w:val="16"/>
                <w:szCs w:val="16"/>
              </w:rPr>
              <w:t xml:space="preserve"> 371 </w:t>
            </w:r>
          </w:p>
        </w:tc>
        <w:tc>
          <w:tcPr>
            <w:tcW w:w="438" w:type="pct"/>
            <w:tcBorders>
              <w:top w:val="nil"/>
              <w:left w:val="nil"/>
              <w:bottom w:val="single" w:sz="4" w:space="0" w:color="auto"/>
              <w:right w:val="single" w:sz="4" w:space="0" w:color="auto"/>
            </w:tcBorders>
          </w:tcPr>
          <w:p w14:paraId="35D0E5AB"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2A07905D" w14:textId="57E64843" w:rsidR="00280A85" w:rsidRPr="001A3A6C" w:rsidRDefault="00280A85" w:rsidP="00280A85">
            <w:pPr>
              <w:jc w:val="center"/>
              <w:rPr>
                <w:rFonts w:ascii="Arial" w:hAnsi="Arial" w:cs="Arial"/>
                <w:sz w:val="16"/>
                <w:szCs w:val="16"/>
              </w:rPr>
            </w:pPr>
            <w:r w:rsidRPr="001A3A6C">
              <w:rPr>
                <w:sz w:val="16"/>
                <w:szCs w:val="16"/>
              </w:rPr>
              <w:t xml:space="preserve"> 2 </w:t>
            </w:r>
          </w:p>
        </w:tc>
        <w:tc>
          <w:tcPr>
            <w:tcW w:w="434" w:type="pct"/>
            <w:tcBorders>
              <w:top w:val="nil"/>
              <w:left w:val="nil"/>
              <w:bottom w:val="single" w:sz="4" w:space="0" w:color="auto"/>
              <w:right w:val="single" w:sz="4" w:space="0" w:color="auto"/>
            </w:tcBorders>
          </w:tcPr>
          <w:p w14:paraId="7F39FEF2" w14:textId="1769AFEE" w:rsidR="00280A85" w:rsidRPr="001A3A6C" w:rsidRDefault="00280A85" w:rsidP="00280A85">
            <w:pPr>
              <w:jc w:val="center"/>
              <w:rPr>
                <w:rFonts w:ascii="Arial" w:hAnsi="Arial" w:cs="Arial"/>
                <w:sz w:val="16"/>
                <w:szCs w:val="16"/>
              </w:rPr>
            </w:pPr>
            <w:r w:rsidRPr="001A3A6C">
              <w:rPr>
                <w:sz w:val="16"/>
                <w:szCs w:val="16"/>
              </w:rPr>
              <w:t xml:space="preserve"> 316 </w:t>
            </w:r>
          </w:p>
        </w:tc>
        <w:tc>
          <w:tcPr>
            <w:tcW w:w="434" w:type="pct"/>
            <w:tcBorders>
              <w:top w:val="nil"/>
              <w:left w:val="nil"/>
              <w:bottom w:val="single" w:sz="4" w:space="0" w:color="auto"/>
              <w:right w:val="single" w:sz="4" w:space="0" w:color="auto"/>
            </w:tcBorders>
          </w:tcPr>
          <w:p w14:paraId="6EF68ED6" w14:textId="22705C5A" w:rsidR="00280A85" w:rsidRPr="001A3A6C" w:rsidRDefault="00280A85" w:rsidP="00280A85">
            <w:pPr>
              <w:jc w:val="center"/>
              <w:rPr>
                <w:rFonts w:ascii="Arial" w:hAnsi="Arial" w:cs="Arial"/>
                <w:sz w:val="16"/>
                <w:szCs w:val="16"/>
              </w:rPr>
            </w:pPr>
            <w:r w:rsidRPr="001A3A6C">
              <w:rPr>
                <w:sz w:val="16"/>
                <w:szCs w:val="16"/>
              </w:rPr>
              <w:t xml:space="preserve"> 6 </w:t>
            </w:r>
          </w:p>
        </w:tc>
        <w:tc>
          <w:tcPr>
            <w:tcW w:w="431" w:type="pct"/>
            <w:tcBorders>
              <w:top w:val="nil"/>
              <w:left w:val="nil"/>
              <w:bottom w:val="single" w:sz="4" w:space="0" w:color="auto"/>
              <w:right w:val="single" w:sz="4" w:space="0" w:color="auto"/>
            </w:tcBorders>
          </w:tcPr>
          <w:p w14:paraId="03D28A94" w14:textId="7DF6FACF" w:rsidR="00280A85" w:rsidRPr="001A3A6C" w:rsidRDefault="00280A85" w:rsidP="00280A85">
            <w:pPr>
              <w:jc w:val="center"/>
              <w:rPr>
                <w:rFonts w:ascii="Arial" w:hAnsi="Arial" w:cs="Arial"/>
                <w:sz w:val="16"/>
                <w:szCs w:val="16"/>
              </w:rPr>
            </w:pPr>
            <w:r w:rsidRPr="001A3A6C">
              <w:rPr>
                <w:sz w:val="16"/>
                <w:szCs w:val="16"/>
              </w:rPr>
              <w:t xml:space="preserve"> 13 </w:t>
            </w:r>
          </w:p>
        </w:tc>
      </w:tr>
      <w:tr w:rsidR="00280A85" w:rsidRPr="001A3A6C" w14:paraId="442101F6" w14:textId="77777777" w:rsidTr="000D5111">
        <w:trPr>
          <w:trHeight w:val="20"/>
        </w:trPr>
        <w:tc>
          <w:tcPr>
            <w:tcW w:w="573" w:type="pct"/>
            <w:tcBorders>
              <w:top w:val="nil"/>
              <w:left w:val="nil"/>
              <w:bottom w:val="single" w:sz="4" w:space="0" w:color="auto"/>
              <w:right w:val="single" w:sz="4" w:space="0" w:color="auto"/>
            </w:tcBorders>
            <w:vAlign w:val="center"/>
            <w:hideMark/>
          </w:tcPr>
          <w:p w14:paraId="07F6CE9E"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LOROUM</w:t>
            </w:r>
          </w:p>
        </w:tc>
        <w:tc>
          <w:tcPr>
            <w:tcW w:w="500" w:type="pct"/>
            <w:tcBorders>
              <w:top w:val="nil"/>
              <w:left w:val="nil"/>
              <w:bottom w:val="single" w:sz="4" w:space="0" w:color="auto"/>
              <w:right w:val="single" w:sz="4" w:space="0" w:color="auto"/>
            </w:tcBorders>
            <w:noWrap/>
            <w:hideMark/>
          </w:tcPr>
          <w:p w14:paraId="22612DBC"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052450D4"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5D3D8C16" w14:textId="46F834B8" w:rsidR="00280A85" w:rsidRPr="001A3A6C" w:rsidRDefault="00280A85" w:rsidP="00280A85">
            <w:pPr>
              <w:jc w:val="center"/>
              <w:rPr>
                <w:rFonts w:ascii="Arial" w:hAnsi="Arial" w:cs="Arial"/>
                <w:sz w:val="16"/>
                <w:szCs w:val="16"/>
              </w:rPr>
            </w:pPr>
            <w:r w:rsidRPr="001A3A6C">
              <w:rPr>
                <w:sz w:val="16"/>
                <w:szCs w:val="16"/>
              </w:rPr>
              <w:t xml:space="preserve"> 26 </w:t>
            </w:r>
          </w:p>
        </w:tc>
        <w:tc>
          <w:tcPr>
            <w:tcW w:w="438" w:type="pct"/>
            <w:tcBorders>
              <w:top w:val="nil"/>
              <w:left w:val="nil"/>
              <w:bottom w:val="single" w:sz="4" w:space="0" w:color="auto"/>
              <w:right w:val="single" w:sz="4" w:space="0" w:color="auto"/>
            </w:tcBorders>
          </w:tcPr>
          <w:p w14:paraId="1D34153D" w14:textId="3B5CC42C" w:rsidR="00280A85" w:rsidRPr="001A3A6C" w:rsidRDefault="00280A85" w:rsidP="00280A85">
            <w:pPr>
              <w:jc w:val="center"/>
              <w:rPr>
                <w:rFonts w:ascii="Arial" w:hAnsi="Arial" w:cs="Arial"/>
                <w:sz w:val="16"/>
                <w:szCs w:val="16"/>
              </w:rPr>
            </w:pPr>
            <w:r w:rsidRPr="001A3A6C">
              <w:rPr>
                <w:sz w:val="16"/>
                <w:szCs w:val="16"/>
              </w:rPr>
              <w:t xml:space="preserve"> 590 </w:t>
            </w:r>
          </w:p>
        </w:tc>
        <w:tc>
          <w:tcPr>
            <w:tcW w:w="438" w:type="pct"/>
            <w:tcBorders>
              <w:top w:val="nil"/>
              <w:left w:val="nil"/>
              <w:bottom w:val="single" w:sz="4" w:space="0" w:color="auto"/>
              <w:right w:val="single" w:sz="4" w:space="0" w:color="auto"/>
            </w:tcBorders>
          </w:tcPr>
          <w:p w14:paraId="721F988D"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412C5FCB"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5E63D146" w14:textId="77777777" w:rsidR="00280A85" w:rsidRPr="001A3A6C" w:rsidRDefault="00280A85" w:rsidP="00280A85">
            <w:pPr>
              <w:jc w:val="center"/>
              <w:rPr>
                <w:rFonts w:ascii="Arial" w:hAnsi="Arial" w:cs="Arial"/>
                <w:sz w:val="16"/>
                <w:szCs w:val="16"/>
              </w:rPr>
            </w:pPr>
          </w:p>
        </w:tc>
        <w:tc>
          <w:tcPr>
            <w:tcW w:w="434" w:type="pct"/>
            <w:tcBorders>
              <w:top w:val="nil"/>
              <w:left w:val="nil"/>
              <w:bottom w:val="single" w:sz="4" w:space="0" w:color="auto"/>
              <w:right w:val="single" w:sz="4" w:space="0" w:color="auto"/>
            </w:tcBorders>
          </w:tcPr>
          <w:p w14:paraId="3660652A" w14:textId="77777777" w:rsidR="00280A85" w:rsidRPr="001A3A6C" w:rsidRDefault="00280A85" w:rsidP="00280A85">
            <w:pPr>
              <w:jc w:val="center"/>
              <w:rPr>
                <w:rFonts w:ascii="Arial" w:hAnsi="Arial" w:cs="Arial"/>
                <w:sz w:val="16"/>
                <w:szCs w:val="16"/>
              </w:rPr>
            </w:pPr>
          </w:p>
        </w:tc>
        <w:tc>
          <w:tcPr>
            <w:tcW w:w="434" w:type="pct"/>
            <w:tcBorders>
              <w:top w:val="nil"/>
              <w:left w:val="nil"/>
              <w:bottom w:val="single" w:sz="4" w:space="0" w:color="auto"/>
              <w:right w:val="single" w:sz="4" w:space="0" w:color="auto"/>
            </w:tcBorders>
          </w:tcPr>
          <w:p w14:paraId="2B15C3F7" w14:textId="2519E907" w:rsidR="00280A85" w:rsidRPr="001A3A6C" w:rsidRDefault="00280A85" w:rsidP="00280A85">
            <w:pPr>
              <w:jc w:val="center"/>
              <w:rPr>
                <w:rFonts w:ascii="Arial" w:hAnsi="Arial" w:cs="Arial"/>
                <w:sz w:val="16"/>
                <w:szCs w:val="16"/>
              </w:rPr>
            </w:pPr>
            <w:r w:rsidRPr="001A3A6C">
              <w:rPr>
                <w:sz w:val="16"/>
                <w:szCs w:val="16"/>
              </w:rPr>
              <w:t xml:space="preserve"> 6 </w:t>
            </w:r>
          </w:p>
        </w:tc>
        <w:tc>
          <w:tcPr>
            <w:tcW w:w="431" w:type="pct"/>
            <w:tcBorders>
              <w:top w:val="nil"/>
              <w:left w:val="nil"/>
              <w:bottom w:val="single" w:sz="4" w:space="0" w:color="auto"/>
              <w:right w:val="single" w:sz="4" w:space="0" w:color="auto"/>
            </w:tcBorders>
          </w:tcPr>
          <w:p w14:paraId="7D0BAE0C" w14:textId="187B0258" w:rsidR="00280A85" w:rsidRPr="001A3A6C" w:rsidRDefault="00280A85" w:rsidP="00280A85">
            <w:pPr>
              <w:jc w:val="center"/>
              <w:rPr>
                <w:rFonts w:ascii="Arial" w:hAnsi="Arial" w:cs="Arial"/>
                <w:sz w:val="16"/>
                <w:szCs w:val="16"/>
              </w:rPr>
            </w:pPr>
            <w:r w:rsidRPr="001A3A6C">
              <w:rPr>
                <w:sz w:val="16"/>
                <w:szCs w:val="16"/>
              </w:rPr>
              <w:t xml:space="preserve"> 8 </w:t>
            </w:r>
          </w:p>
        </w:tc>
      </w:tr>
      <w:tr w:rsidR="00280A85" w:rsidRPr="001A3A6C" w14:paraId="1817E688" w14:textId="77777777" w:rsidTr="000D5111">
        <w:trPr>
          <w:trHeight w:val="20"/>
        </w:trPr>
        <w:tc>
          <w:tcPr>
            <w:tcW w:w="573" w:type="pct"/>
            <w:tcBorders>
              <w:top w:val="nil"/>
              <w:left w:val="nil"/>
              <w:bottom w:val="single" w:sz="4" w:space="0" w:color="auto"/>
              <w:right w:val="single" w:sz="4" w:space="0" w:color="auto"/>
            </w:tcBorders>
            <w:vAlign w:val="center"/>
            <w:hideMark/>
          </w:tcPr>
          <w:p w14:paraId="41552118"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PASSORE</w:t>
            </w:r>
          </w:p>
        </w:tc>
        <w:tc>
          <w:tcPr>
            <w:tcW w:w="500" w:type="pct"/>
            <w:tcBorders>
              <w:top w:val="nil"/>
              <w:left w:val="nil"/>
              <w:bottom w:val="single" w:sz="4" w:space="0" w:color="auto"/>
              <w:right w:val="single" w:sz="4" w:space="0" w:color="auto"/>
            </w:tcBorders>
            <w:noWrap/>
            <w:hideMark/>
          </w:tcPr>
          <w:p w14:paraId="79E370AE" w14:textId="565C4103" w:rsidR="00280A85" w:rsidRPr="001A3A6C" w:rsidRDefault="00280A85" w:rsidP="00280A85">
            <w:pPr>
              <w:jc w:val="center"/>
              <w:rPr>
                <w:rFonts w:ascii="Arial" w:hAnsi="Arial" w:cs="Arial"/>
                <w:sz w:val="16"/>
                <w:szCs w:val="16"/>
              </w:rPr>
            </w:pPr>
            <w:r w:rsidRPr="001A3A6C">
              <w:rPr>
                <w:sz w:val="16"/>
                <w:szCs w:val="16"/>
              </w:rPr>
              <w:t xml:space="preserve"> 1 </w:t>
            </w:r>
          </w:p>
        </w:tc>
        <w:tc>
          <w:tcPr>
            <w:tcW w:w="439" w:type="pct"/>
            <w:tcBorders>
              <w:top w:val="nil"/>
              <w:left w:val="nil"/>
              <w:bottom w:val="single" w:sz="4" w:space="0" w:color="auto"/>
              <w:right w:val="single" w:sz="4" w:space="0" w:color="auto"/>
            </w:tcBorders>
            <w:noWrap/>
            <w:hideMark/>
          </w:tcPr>
          <w:p w14:paraId="2566B0AF" w14:textId="511268A2" w:rsidR="00280A85" w:rsidRPr="001A3A6C" w:rsidRDefault="00280A85" w:rsidP="00280A85">
            <w:pPr>
              <w:jc w:val="center"/>
              <w:rPr>
                <w:rFonts w:ascii="Arial" w:hAnsi="Arial" w:cs="Arial"/>
                <w:sz w:val="16"/>
                <w:szCs w:val="16"/>
              </w:rPr>
            </w:pPr>
            <w:r w:rsidRPr="001A3A6C">
              <w:rPr>
                <w:sz w:val="16"/>
                <w:szCs w:val="16"/>
              </w:rPr>
              <w:t xml:space="preserve"> 441 </w:t>
            </w:r>
          </w:p>
        </w:tc>
        <w:tc>
          <w:tcPr>
            <w:tcW w:w="439" w:type="pct"/>
            <w:tcBorders>
              <w:top w:val="nil"/>
              <w:left w:val="nil"/>
              <w:bottom w:val="single" w:sz="4" w:space="0" w:color="auto"/>
              <w:right w:val="single" w:sz="4" w:space="0" w:color="auto"/>
            </w:tcBorders>
            <w:noWrap/>
            <w:hideMark/>
          </w:tcPr>
          <w:p w14:paraId="6F94EB95" w14:textId="51E1917D" w:rsidR="00280A85" w:rsidRPr="001A3A6C" w:rsidRDefault="00280A85" w:rsidP="00280A85">
            <w:pPr>
              <w:jc w:val="center"/>
              <w:rPr>
                <w:rFonts w:ascii="Arial" w:hAnsi="Arial" w:cs="Arial"/>
                <w:sz w:val="16"/>
                <w:szCs w:val="16"/>
              </w:rPr>
            </w:pPr>
            <w:r w:rsidRPr="001A3A6C">
              <w:rPr>
                <w:sz w:val="16"/>
                <w:szCs w:val="16"/>
              </w:rPr>
              <w:t xml:space="preserve"> 83 </w:t>
            </w:r>
          </w:p>
        </w:tc>
        <w:tc>
          <w:tcPr>
            <w:tcW w:w="438" w:type="pct"/>
            <w:tcBorders>
              <w:top w:val="nil"/>
              <w:left w:val="nil"/>
              <w:bottom w:val="single" w:sz="4" w:space="0" w:color="auto"/>
              <w:right w:val="single" w:sz="4" w:space="0" w:color="auto"/>
            </w:tcBorders>
          </w:tcPr>
          <w:p w14:paraId="3F1EB44E"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17F7F3DF" w14:textId="269625C5" w:rsidR="00280A85" w:rsidRPr="001A3A6C" w:rsidRDefault="00280A85" w:rsidP="00280A85">
            <w:pPr>
              <w:jc w:val="center"/>
              <w:rPr>
                <w:rFonts w:ascii="Arial" w:hAnsi="Arial" w:cs="Arial"/>
                <w:sz w:val="16"/>
                <w:szCs w:val="16"/>
              </w:rPr>
            </w:pPr>
            <w:r w:rsidRPr="001A3A6C">
              <w:rPr>
                <w:sz w:val="16"/>
                <w:szCs w:val="16"/>
              </w:rPr>
              <w:t xml:space="preserve"> 368 </w:t>
            </w:r>
          </w:p>
        </w:tc>
        <w:tc>
          <w:tcPr>
            <w:tcW w:w="438" w:type="pct"/>
            <w:tcBorders>
              <w:top w:val="nil"/>
              <w:left w:val="nil"/>
              <w:bottom w:val="single" w:sz="4" w:space="0" w:color="auto"/>
              <w:right w:val="single" w:sz="4" w:space="0" w:color="auto"/>
            </w:tcBorders>
          </w:tcPr>
          <w:p w14:paraId="1E537C31"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03D036E6" w14:textId="0014A265" w:rsidR="00280A85" w:rsidRPr="001A3A6C" w:rsidRDefault="00280A85" w:rsidP="00280A85">
            <w:pPr>
              <w:jc w:val="center"/>
              <w:rPr>
                <w:rFonts w:ascii="Arial" w:hAnsi="Arial" w:cs="Arial"/>
                <w:sz w:val="16"/>
                <w:szCs w:val="16"/>
              </w:rPr>
            </w:pPr>
            <w:r w:rsidRPr="001A3A6C">
              <w:rPr>
                <w:sz w:val="16"/>
                <w:szCs w:val="16"/>
              </w:rPr>
              <w:t xml:space="preserve"> 2 </w:t>
            </w:r>
          </w:p>
        </w:tc>
        <w:tc>
          <w:tcPr>
            <w:tcW w:w="434" w:type="pct"/>
            <w:tcBorders>
              <w:top w:val="nil"/>
              <w:left w:val="nil"/>
              <w:bottom w:val="single" w:sz="4" w:space="0" w:color="auto"/>
              <w:right w:val="single" w:sz="4" w:space="0" w:color="auto"/>
            </w:tcBorders>
          </w:tcPr>
          <w:p w14:paraId="65D6D9E3" w14:textId="3DC18A51" w:rsidR="00280A85" w:rsidRPr="001A3A6C" w:rsidRDefault="00280A85" w:rsidP="00280A85">
            <w:pPr>
              <w:jc w:val="center"/>
              <w:rPr>
                <w:rFonts w:ascii="Arial" w:hAnsi="Arial" w:cs="Arial"/>
                <w:sz w:val="16"/>
                <w:szCs w:val="16"/>
              </w:rPr>
            </w:pPr>
            <w:r w:rsidRPr="001A3A6C">
              <w:rPr>
                <w:sz w:val="16"/>
                <w:szCs w:val="16"/>
              </w:rPr>
              <w:t xml:space="preserve"> 314 </w:t>
            </w:r>
          </w:p>
        </w:tc>
        <w:tc>
          <w:tcPr>
            <w:tcW w:w="434" w:type="pct"/>
            <w:tcBorders>
              <w:top w:val="nil"/>
              <w:left w:val="nil"/>
              <w:bottom w:val="single" w:sz="4" w:space="0" w:color="auto"/>
              <w:right w:val="single" w:sz="4" w:space="0" w:color="auto"/>
            </w:tcBorders>
          </w:tcPr>
          <w:p w14:paraId="7E71CC7A"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6EBE5D8D" w14:textId="7B7CA8CF" w:rsidR="00280A85" w:rsidRPr="001A3A6C" w:rsidRDefault="00280A85" w:rsidP="00280A85">
            <w:pPr>
              <w:jc w:val="center"/>
              <w:rPr>
                <w:rFonts w:ascii="Arial" w:hAnsi="Arial" w:cs="Arial"/>
                <w:sz w:val="16"/>
                <w:szCs w:val="16"/>
              </w:rPr>
            </w:pPr>
            <w:r w:rsidRPr="001A3A6C">
              <w:rPr>
                <w:sz w:val="16"/>
                <w:szCs w:val="16"/>
              </w:rPr>
              <w:t xml:space="preserve"> 3 </w:t>
            </w:r>
          </w:p>
        </w:tc>
      </w:tr>
      <w:tr w:rsidR="00280A85" w:rsidRPr="001A3A6C" w14:paraId="0611EBDC" w14:textId="77777777" w:rsidTr="000D5111">
        <w:trPr>
          <w:trHeight w:val="20"/>
        </w:trPr>
        <w:tc>
          <w:tcPr>
            <w:tcW w:w="573" w:type="pct"/>
            <w:tcBorders>
              <w:top w:val="nil"/>
              <w:left w:val="nil"/>
              <w:bottom w:val="single" w:sz="4" w:space="0" w:color="auto"/>
              <w:right w:val="single" w:sz="4" w:space="0" w:color="auto"/>
            </w:tcBorders>
            <w:vAlign w:val="center"/>
            <w:hideMark/>
          </w:tcPr>
          <w:p w14:paraId="67F3B011"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YATENGA</w:t>
            </w:r>
          </w:p>
        </w:tc>
        <w:tc>
          <w:tcPr>
            <w:tcW w:w="500" w:type="pct"/>
            <w:tcBorders>
              <w:top w:val="nil"/>
              <w:left w:val="nil"/>
              <w:bottom w:val="single" w:sz="4" w:space="0" w:color="auto"/>
              <w:right w:val="single" w:sz="4" w:space="0" w:color="auto"/>
            </w:tcBorders>
            <w:noWrap/>
            <w:hideMark/>
          </w:tcPr>
          <w:p w14:paraId="0AB67304"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14671714" w14:textId="546D2072" w:rsidR="00280A85" w:rsidRPr="001A3A6C" w:rsidRDefault="00280A85" w:rsidP="00280A85">
            <w:pPr>
              <w:jc w:val="center"/>
              <w:rPr>
                <w:rFonts w:ascii="Arial" w:hAnsi="Arial" w:cs="Arial"/>
                <w:sz w:val="16"/>
                <w:szCs w:val="16"/>
              </w:rPr>
            </w:pPr>
            <w:r w:rsidRPr="001A3A6C">
              <w:rPr>
                <w:sz w:val="16"/>
                <w:szCs w:val="16"/>
              </w:rPr>
              <w:t xml:space="preserve"> 420 </w:t>
            </w:r>
          </w:p>
        </w:tc>
        <w:tc>
          <w:tcPr>
            <w:tcW w:w="439" w:type="pct"/>
            <w:tcBorders>
              <w:top w:val="nil"/>
              <w:left w:val="nil"/>
              <w:bottom w:val="single" w:sz="4" w:space="0" w:color="auto"/>
              <w:right w:val="single" w:sz="4" w:space="0" w:color="auto"/>
            </w:tcBorders>
            <w:noWrap/>
            <w:hideMark/>
          </w:tcPr>
          <w:p w14:paraId="51ED1DB3" w14:textId="2090845B" w:rsidR="00280A85" w:rsidRPr="001A3A6C" w:rsidRDefault="00280A85" w:rsidP="00280A85">
            <w:pPr>
              <w:jc w:val="center"/>
              <w:rPr>
                <w:rFonts w:ascii="Arial" w:hAnsi="Arial" w:cs="Arial"/>
                <w:sz w:val="16"/>
                <w:szCs w:val="16"/>
              </w:rPr>
            </w:pPr>
            <w:r w:rsidRPr="001A3A6C">
              <w:rPr>
                <w:sz w:val="16"/>
                <w:szCs w:val="16"/>
              </w:rPr>
              <w:t xml:space="preserve"> 1 487 </w:t>
            </w:r>
          </w:p>
        </w:tc>
        <w:tc>
          <w:tcPr>
            <w:tcW w:w="438" w:type="pct"/>
            <w:tcBorders>
              <w:top w:val="nil"/>
              <w:left w:val="nil"/>
              <w:bottom w:val="single" w:sz="4" w:space="0" w:color="auto"/>
              <w:right w:val="single" w:sz="4" w:space="0" w:color="auto"/>
            </w:tcBorders>
          </w:tcPr>
          <w:p w14:paraId="10994827"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6371B7C3" w14:textId="1F788C5E" w:rsidR="00280A85" w:rsidRPr="001A3A6C" w:rsidRDefault="00280A85" w:rsidP="00280A85">
            <w:pPr>
              <w:jc w:val="center"/>
              <w:rPr>
                <w:rFonts w:ascii="Arial" w:hAnsi="Arial" w:cs="Arial"/>
                <w:sz w:val="16"/>
                <w:szCs w:val="16"/>
              </w:rPr>
            </w:pPr>
            <w:r w:rsidRPr="001A3A6C">
              <w:rPr>
                <w:sz w:val="16"/>
                <w:szCs w:val="16"/>
              </w:rPr>
              <w:t xml:space="preserve"> 2 </w:t>
            </w:r>
          </w:p>
        </w:tc>
        <w:tc>
          <w:tcPr>
            <w:tcW w:w="438" w:type="pct"/>
            <w:tcBorders>
              <w:top w:val="nil"/>
              <w:left w:val="nil"/>
              <w:bottom w:val="single" w:sz="4" w:space="0" w:color="auto"/>
              <w:right w:val="single" w:sz="4" w:space="0" w:color="auto"/>
            </w:tcBorders>
          </w:tcPr>
          <w:p w14:paraId="1CA3AB81"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4DF72A69" w14:textId="77777777" w:rsidR="00280A85" w:rsidRPr="001A3A6C" w:rsidRDefault="00280A85" w:rsidP="00280A85">
            <w:pPr>
              <w:jc w:val="center"/>
              <w:rPr>
                <w:rFonts w:ascii="Arial" w:hAnsi="Arial" w:cs="Arial"/>
                <w:sz w:val="16"/>
                <w:szCs w:val="16"/>
              </w:rPr>
            </w:pPr>
          </w:p>
        </w:tc>
        <w:tc>
          <w:tcPr>
            <w:tcW w:w="434" w:type="pct"/>
            <w:tcBorders>
              <w:top w:val="nil"/>
              <w:left w:val="nil"/>
              <w:bottom w:val="single" w:sz="4" w:space="0" w:color="auto"/>
              <w:right w:val="single" w:sz="4" w:space="0" w:color="auto"/>
            </w:tcBorders>
          </w:tcPr>
          <w:p w14:paraId="1E22E0FA" w14:textId="6EADC7A4" w:rsidR="00280A85" w:rsidRPr="001A3A6C" w:rsidRDefault="00280A85" w:rsidP="00280A85">
            <w:pPr>
              <w:jc w:val="center"/>
              <w:rPr>
                <w:rFonts w:ascii="Arial" w:hAnsi="Arial" w:cs="Arial"/>
                <w:sz w:val="16"/>
                <w:szCs w:val="16"/>
              </w:rPr>
            </w:pPr>
            <w:r w:rsidRPr="001A3A6C">
              <w:rPr>
                <w:sz w:val="16"/>
                <w:szCs w:val="16"/>
              </w:rPr>
              <w:t xml:space="preserve"> 1 </w:t>
            </w:r>
          </w:p>
        </w:tc>
        <w:tc>
          <w:tcPr>
            <w:tcW w:w="434" w:type="pct"/>
            <w:tcBorders>
              <w:top w:val="nil"/>
              <w:left w:val="nil"/>
              <w:bottom w:val="single" w:sz="4" w:space="0" w:color="auto"/>
              <w:right w:val="single" w:sz="4" w:space="0" w:color="auto"/>
            </w:tcBorders>
          </w:tcPr>
          <w:p w14:paraId="3B1DA0B3"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7AAAD09C" w14:textId="32B281DC" w:rsidR="00280A85" w:rsidRPr="001A3A6C" w:rsidRDefault="00280A85" w:rsidP="00280A85">
            <w:pPr>
              <w:jc w:val="center"/>
              <w:rPr>
                <w:rFonts w:ascii="Arial" w:hAnsi="Arial" w:cs="Arial"/>
                <w:sz w:val="16"/>
                <w:szCs w:val="16"/>
              </w:rPr>
            </w:pPr>
            <w:r w:rsidRPr="001A3A6C">
              <w:rPr>
                <w:sz w:val="16"/>
                <w:szCs w:val="16"/>
              </w:rPr>
              <w:t xml:space="preserve"> 2 </w:t>
            </w:r>
          </w:p>
        </w:tc>
      </w:tr>
      <w:tr w:rsidR="00280A85" w:rsidRPr="001A3A6C" w14:paraId="1DFC46C1" w14:textId="77777777" w:rsidTr="000D5111">
        <w:trPr>
          <w:trHeight w:val="20"/>
        </w:trPr>
        <w:tc>
          <w:tcPr>
            <w:tcW w:w="573" w:type="pct"/>
            <w:tcBorders>
              <w:top w:val="nil"/>
              <w:left w:val="nil"/>
              <w:bottom w:val="single" w:sz="4" w:space="0" w:color="auto"/>
              <w:right w:val="single" w:sz="4" w:space="0" w:color="auto"/>
            </w:tcBorders>
            <w:vAlign w:val="center"/>
            <w:hideMark/>
          </w:tcPr>
          <w:p w14:paraId="7891FBB5"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ZONDOMA</w:t>
            </w:r>
          </w:p>
        </w:tc>
        <w:tc>
          <w:tcPr>
            <w:tcW w:w="500" w:type="pct"/>
            <w:tcBorders>
              <w:top w:val="nil"/>
              <w:left w:val="nil"/>
              <w:bottom w:val="single" w:sz="4" w:space="0" w:color="auto"/>
              <w:right w:val="single" w:sz="4" w:space="0" w:color="auto"/>
            </w:tcBorders>
            <w:noWrap/>
            <w:hideMark/>
          </w:tcPr>
          <w:p w14:paraId="13725614"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245CF28B"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1CD17798" w14:textId="1EF9D7D9" w:rsidR="00280A85" w:rsidRPr="001A3A6C" w:rsidRDefault="00280A85" w:rsidP="00280A85">
            <w:pPr>
              <w:jc w:val="center"/>
              <w:rPr>
                <w:rFonts w:ascii="Arial" w:hAnsi="Arial" w:cs="Arial"/>
                <w:sz w:val="16"/>
                <w:szCs w:val="16"/>
              </w:rPr>
            </w:pPr>
            <w:r w:rsidRPr="001A3A6C">
              <w:rPr>
                <w:sz w:val="16"/>
                <w:szCs w:val="16"/>
              </w:rPr>
              <w:t xml:space="preserve"> 1 </w:t>
            </w:r>
          </w:p>
        </w:tc>
        <w:tc>
          <w:tcPr>
            <w:tcW w:w="438" w:type="pct"/>
            <w:tcBorders>
              <w:top w:val="nil"/>
              <w:left w:val="nil"/>
              <w:bottom w:val="single" w:sz="4" w:space="0" w:color="auto"/>
              <w:right w:val="single" w:sz="4" w:space="0" w:color="auto"/>
            </w:tcBorders>
          </w:tcPr>
          <w:p w14:paraId="2AE5C56E"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4BD3E42D" w14:textId="6446FAFE" w:rsidR="00280A85" w:rsidRPr="001A3A6C" w:rsidRDefault="00280A85" w:rsidP="00280A85">
            <w:pPr>
              <w:jc w:val="center"/>
              <w:rPr>
                <w:rFonts w:ascii="Arial" w:hAnsi="Arial" w:cs="Arial"/>
                <w:sz w:val="16"/>
                <w:szCs w:val="16"/>
              </w:rPr>
            </w:pPr>
            <w:r w:rsidRPr="001A3A6C">
              <w:rPr>
                <w:sz w:val="16"/>
                <w:szCs w:val="16"/>
              </w:rPr>
              <w:t xml:space="preserve"> 0 </w:t>
            </w:r>
          </w:p>
        </w:tc>
        <w:tc>
          <w:tcPr>
            <w:tcW w:w="438" w:type="pct"/>
            <w:tcBorders>
              <w:top w:val="nil"/>
              <w:left w:val="nil"/>
              <w:bottom w:val="single" w:sz="4" w:space="0" w:color="auto"/>
              <w:right w:val="single" w:sz="4" w:space="0" w:color="auto"/>
            </w:tcBorders>
          </w:tcPr>
          <w:p w14:paraId="1AE57CAC"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70ECA2A8" w14:textId="77777777" w:rsidR="00280A85" w:rsidRPr="001A3A6C" w:rsidRDefault="00280A85" w:rsidP="00280A85">
            <w:pPr>
              <w:jc w:val="center"/>
              <w:rPr>
                <w:rFonts w:ascii="Arial" w:hAnsi="Arial" w:cs="Arial"/>
                <w:sz w:val="16"/>
                <w:szCs w:val="16"/>
              </w:rPr>
            </w:pPr>
          </w:p>
        </w:tc>
        <w:tc>
          <w:tcPr>
            <w:tcW w:w="434" w:type="pct"/>
            <w:tcBorders>
              <w:top w:val="nil"/>
              <w:left w:val="nil"/>
              <w:bottom w:val="single" w:sz="4" w:space="0" w:color="auto"/>
              <w:right w:val="single" w:sz="4" w:space="0" w:color="auto"/>
            </w:tcBorders>
          </w:tcPr>
          <w:p w14:paraId="4128EE82" w14:textId="36615623" w:rsidR="00280A85" w:rsidRPr="001A3A6C" w:rsidRDefault="00280A85" w:rsidP="00280A85">
            <w:pPr>
              <w:jc w:val="center"/>
              <w:rPr>
                <w:rFonts w:ascii="Arial" w:hAnsi="Arial" w:cs="Arial"/>
                <w:sz w:val="16"/>
                <w:szCs w:val="16"/>
              </w:rPr>
            </w:pPr>
            <w:r w:rsidRPr="001A3A6C">
              <w:rPr>
                <w:sz w:val="16"/>
                <w:szCs w:val="16"/>
              </w:rPr>
              <w:t xml:space="preserve"> 0 </w:t>
            </w:r>
          </w:p>
        </w:tc>
        <w:tc>
          <w:tcPr>
            <w:tcW w:w="434" w:type="pct"/>
            <w:tcBorders>
              <w:top w:val="nil"/>
              <w:left w:val="nil"/>
              <w:bottom w:val="single" w:sz="4" w:space="0" w:color="auto"/>
              <w:right w:val="single" w:sz="4" w:space="0" w:color="auto"/>
            </w:tcBorders>
          </w:tcPr>
          <w:p w14:paraId="5A52C538"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3464E6F0" w14:textId="77777777" w:rsidR="00280A85" w:rsidRPr="001A3A6C" w:rsidRDefault="00280A85" w:rsidP="00280A85">
            <w:pPr>
              <w:jc w:val="center"/>
              <w:rPr>
                <w:rFonts w:ascii="Arial" w:hAnsi="Arial" w:cs="Arial"/>
                <w:sz w:val="16"/>
                <w:szCs w:val="16"/>
              </w:rPr>
            </w:pPr>
          </w:p>
        </w:tc>
      </w:tr>
      <w:tr w:rsidR="00280A85" w:rsidRPr="001A3A6C" w14:paraId="624EA02E" w14:textId="77777777" w:rsidTr="000D5111">
        <w:trPr>
          <w:trHeight w:val="20"/>
        </w:trPr>
        <w:tc>
          <w:tcPr>
            <w:tcW w:w="573" w:type="pct"/>
            <w:tcBorders>
              <w:top w:val="nil"/>
              <w:left w:val="nil"/>
              <w:bottom w:val="single" w:sz="4" w:space="0" w:color="auto"/>
              <w:right w:val="single" w:sz="4" w:space="0" w:color="auto"/>
            </w:tcBorders>
            <w:vAlign w:val="center"/>
            <w:hideMark/>
          </w:tcPr>
          <w:p w14:paraId="72330B1D" w14:textId="77777777" w:rsidR="00280A85" w:rsidRPr="001A3A6C" w:rsidRDefault="00280A85" w:rsidP="00280A85">
            <w:pPr>
              <w:rPr>
                <w:rFonts w:ascii="Arial" w:hAnsi="Arial" w:cs="Arial"/>
                <w:b/>
                <w:bCs/>
                <w:sz w:val="16"/>
                <w:szCs w:val="16"/>
              </w:rPr>
            </w:pPr>
            <w:r w:rsidRPr="001A3A6C">
              <w:rPr>
                <w:rFonts w:ascii="Arial" w:hAnsi="Arial" w:cs="Arial"/>
                <w:b/>
                <w:bCs/>
                <w:sz w:val="16"/>
                <w:szCs w:val="16"/>
              </w:rPr>
              <w:t>PLATEAU CENTRAL</w:t>
            </w:r>
          </w:p>
        </w:tc>
        <w:tc>
          <w:tcPr>
            <w:tcW w:w="500" w:type="pct"/>
            <w:tcBorders>
              <w:top w:val="nil"/>
              <w:left w:val="nil"/>
              <w:bottom w:val="single" w:sz="4" w:space="0" w:color="auto"/>
              <w:right w:val="single" w:sz="4" w:space="0" w:color="auto"/>
            </w:tcBorders>
            <w:noWrap/>
            <w:hideMark/>
          </w:tcPr>
          <w:p w14:paraId="2B3E4FCC" w14:textId="556F4274" w:rsidR="00280A85" w:rsidRPr="001A3A6C" w:rsidRDefault="00280A85" w:rsidP="00280A85">
            <w:pPr>
              <w:jc w:val="center"/>
              <w:rPr>
                <w:rFonts w:ascii="Arial" w:hAnsi="Arial" w:cs="Arial"/>
                <w:sz w:val="16"/>
                <w:szCs w:val="16"/>
              </w:rPr>
            </w:pPr>
            <w:r w:rsidRPr="001A3A6C">
              <w:rPr>
                <w:sz w:val="16"/>
                <w:szCs w:val="16"/>
              </w:rPr>
              <w:t xml:space="preserve"> 0 </w:t>
            </w:r>
          </w:p>
        </w:tc>
        <w:tc>
          <w:tcPr>
            <w:tcW w:w="439" w:type="pct"/>
            <w:tcBorders>
              <w:top w:val="nil"/>
              <w:left w:val="nil"/>
              <w:bottom w:val="single" w:sz="4" w:space="0" w:color="auto"/>
              <w:right w:val="single" w:sz="4" w:space="0" w:color="auto"/>
            </w:tcBorders>
            <w:noWrap/>
            <w:hideMark/>
          </w:tcPr>
          <w:p w14:paraId="10880D1E" w14:textId="674138A6" w:rsidR="00280A85" w:rsidRPr="001A3A6C" w:rsidRDefault="00280A85" w:rsidP="00280A85">
            <w:pPr>
              <w:jc w:val="center"/>
              <w:rPr>
                <w:rFonts w:ascii="Arial" w:hAnsi="Arial" w:cs="Arial"/>
                <w:sz w:val="16"/>
                <w:szCs w:val="16"/>
              </w:rPr>
            </w:pPr>
            <w:r w:rsidRPr="001A3A6C">
              <w:rPr>
                <w:sz w:val="16"/>
                <w:szCs w:val="16"/>
              </w:rPr>
              <w:t xml:space="preserve"> 292 </w:t>
            </w:r>
          </w:p>
        </w:tc>
        <w:tc>
          <w:tcPr>
            <w:tcW w:w="439" w:type="pct"/>
            <w:tcBorders>
              <w:top w:val="nil"/>
              <w:left w:val="nil"/>
              <w:bottom w:val="single" w:sz="4" w:space="0" w:color="auto"/>
              <w:right w:val="single" w:sz="4" w:space="0" w:color="auto"/>
            </w:tcBorders>
            <w:noWrap/>
            <w:hideMark/>
          </w:tcPr>
          <w:p w14:paraId="4E6C00BA" w14:textId="139F13B8" w:rsidR="00280A85" w:rsidRPr="001A3A6C" w:rsidRDefault="00280A85" w:rsidP="00280A85">
            <w:pPr>
              <w:jc w:val="center"/>
              <w:rPr>
                <w:rFonts w:ascii="Arial" w:hAnsi="Arial" w:cs="Arial"/>
                <w:sz w:val="16"/>
                <w:szCs w:val="16"/>
              </w:rPr>
            </w:pPr>
            <w:r w:rsidRPr="001A3A6C">
              <w:rPr>
                <w:sz w:val="16"/>
                <w:szCs w:val="16"/>
              </w:rPr>
              <w:t xml:space="preserve"> 102 </w:t>
            </w:r>
          </w:p>
        </w:tc>
        <w:tc>
          <w:tcPr>
            <w:tcW w:w="438" w:type="pct"/>
            <w:tcBorders>
              <w:top w:val="nil"/>
              <w:left w:val="nil"/>
              <w:bottom w:val="single" w:sz="4" w:space="0" w:color="auto"/>
              <w:right w:val="single" w:sz="4" w:space="0" w:color="auto"/>
            </w:tcBorders>
          </w:tcPr>
          <w:p w14:paraId="2064CEB1"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565A1E16" w14:textId="78537CBC" w:rsidR="00280A85" w:rsidRPr="001A3A6C" w:rsidRDefault="00280A85" w:rsidP="00280A85">
            <w:pPr>
              <w:jc w:val="center"/>
              <w:rPr>
                <w:rFonts w:ascii="Arial" w:hAnsi="Arial" w:cs="Arial"/>
                <w:sz w:val="16"/>
                <w:szCs w:val="16"/>
              </w:rPr>
            </w:pPr>
            <w:r w:rsidRPr="001A3A6C">
              <w:rPr>
                <w:sz w:val="16"/>
                <w:szCs w:val="16"/>
              </w:rPr>
              <w:t xml:space="preserve"> 108 </w:t>
            </w:r>
          </w:p>
        </w:tc>
        <w:tc>
          <w:tcPr>
            <w:tcW w:w="438" w:type="pct"/>
            <w:tcBorders>
              <w:top w:val="nil"/>
              <w:left w:val="nil"/>
              <w:bottom w:val="single" w:sz="4" w:space="0" w:color="auto"/>
              <w:right w:val="single" w:sz="4" w:space="0" w:color="auto"/>
            </w:tcBorders>
          </w:tcPr>
          <w:p w14:paraId="5A411E43" w14:textId="34EC214D" w:rsidR="00280A85" w:rsidRPr="001A3A6C" w:rsidRDefault="00280A85" w:rsidP="00280A85">
            <w:pPr>
              <w:jc w:val="center"/>
              <w:rPr>
                <w:rFonts w:ascii="Arial" w:hAnsi="Arial" w:cs="Arial"/>
                <w:sz w:val="16"/>
                <w:szCs w:val="16"/>
              </w:rPr>
            </w:pPr>
            <w:r w:rsidRPr="001A3A6C">
              <w:rPr>
                <w:sz w:val="16"/>
                <w:szCs w:val="16"/>
              </w:rPr>
              <w:t xml:space="preserve"> 12 </w:t>
            </w:r>
          </w:p>
        </w:tc>
        <w:tc>
          <w:tcPr>
            <w:tcW w:w="436" w:type="pct"/>
            <w:tcBorders>
              <w:top w:val="nil"/>
              <w:left w:val="nil"/>
              <w:bottom w:val="single" w:sz="4" w:space="0" w:color="auto"/>
              <w:right w:val="single" w:sz="4" w:space="0" w:color="auto"/>
            </w:tcBorders>
          </w:tcPr>
          <w:p w14:paraId="0F32DC3D" w14:textId="10B3D1CD" w:rsidR="00280A85" w:rsidRPr="001A3A6C" w:rsidRDefault="00280A85" w:rsidP="00280A85">
            <w:pPr>
              <w:jc w:val="center"/>
              <w:rPr>
                <w:rFonts w:ascii="Arial" w:hAnsi="Arial" w:cs="Arial"/>
                <w:sz w:val="16"/>
                <w:szCs w:val="16"/>
              </w:rPr>
            </w:pPr>
            <w:r w:rsidRPr="001A3A6C">
              <w:rPr>
                <w:sz w:val="16"/>
                <w:szCs w:val="16"/>
              </w:rPr>
              <w:t xml:space="preserve"> 109 </w:t>
            </w:r>
          </w:p>
        </w:tc>
        <w:tc>
          <w:tcPr>
            <w:tcW w:w="434" w:type="pct"/>
            <w:tcBorders>
              <w:top w:val="nil"/>
              <w:left w:val="nil"/>
              <w:bottom w:val="single" w:sz="4" w:space="0" w:color="auto"/>
              <w:right w:val="single" w:sz="4" w:space="0" w:color="auto"/>
            </w:tcBorders>
          </w:tcPr>
          <w:p w14:paraId="2D37D937" w14:textId="39B9CF6C" w:rsidR="00280A85" w:rsidRPr="001A3A6C" w:rsidRDefault="00280A85" w:rsidP="00280A85">
            <w:pPr>
              <w:jc w:val="center"/>
              <w:rPr>
                <w:rFonts w:ascii="Arial" w:hAnsi="Arial" w:cs="Arial"/>
                <w:sz w:val="16"/>
                <w:szCs w:val="16"/>
              </w:rPr>
            </w:pPr>
            <w:r w:rsidRPr="001A3A6C">
              <w:rPr>
                <w:sz w:val="16"/>
                <w:szCs w:val="16"/>
              </w:rPr>
              <w:t xml:space="preserve"> 62 </w:t>
            </w:r>
          </w:p>
        </w:tc>
        <w:tc>
          <w:tcPr>
            <w:tcW w:w="434" w:type="pct"/>
            <w:tcBorders>
              <w:top w:val="nil"/>
              <w:left w:val="nil"/>
              <w:bottom w:val="single" w:sz="4" w:space="0" w:color="auto"/>
              <w:right w:val="single" w:sz="4" w:space="0" w:color="auto"/>
            </w:tcBorders>
          </w:tcPr>
          <w:p w14:paraId="5294F0A4"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36E09F5E" w14:textId="36F8C772" w:rsidR="00280A85" w:rsidRPr="001A3A6C" w:rsidRDefault="00280A85" w:rsidP="00280A85">
            <w:pPr>
              <w:jc w:val="center"/>
              <w:rPr>
                <w:rFonts w:ascii="Arial" w:hAnsi="Arial" w:cs="Arial"/>
                <w:sz w:val="16"/>
                <w:szCs w:val="16"/>
              </w:rPr>
            </w:pPr>
            <w:r w:rsidRPr="001A3A6C">
              <w:rPr>
                <w:sz w:val="16"/>
                <w:szCs w:val="16"/>
              </w:rPr>
              <w:t xml:space="preserve"> 6 288 </w:t>
            </w:r>
          </w:p>
        </w:tc>
      </w:tr>
      <w:tr w:rsidR="00280A85" w:rsidRPr="001A3A6C" w14:paraId="25972A1D" w14:textId="77777777" w:rsidTr="000D5111">
        <w:trPr>
          <w:trHeight w:val="20"/>
        </w:trPr>
        <w:tc>
          <w:tcPr>
            <w:tcW w:w="573" w:type="pct"/>
            <w:tcBorders>
              <w:top w:val="nil"/>
              <w:left w:val="nil"/>
              <w:bottom w:val="single" w:sz="4" w:space="0" w:color="auto"/>
              <w:right w:val="single" w:sz="4" w:space="0" w:color="auto"/>
            </w:tcBorders>
            <w:vAlign w:val="center"/>
            <w:hideMark/>
          </w:tcPr>
          <w:p w14:paraId="7D63E60A"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GANZOURGOU</w:t>
            </w:r>
          </w:p>
        </w:tc>
        <w:tc>
          <w:tcPr>
            <w:tcW w:w="500" w:type="pct"/>
            <w:tcBorders>
              <w:top w:val="nil"/>
              <w:left w:val="nil"/>
              <w:bottom w:val="single" w:sz="4" w:space="0" w:color="auto"/>
              <w:right w:val="single" w:sz="4" w:space="0" w:color="auto"/>
            </w:tcBorders>
            <w:noWrap/>
            <w:hideMark/>
          </w:tcPr>
          <w:p w14:paraId="7C7D0BF5"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6440BFCC" w14:textId="3059E7B2" w:rsidR="00280A85" w:rsidRPr="001A3A6C" w:rsidRDefault="00280A85" w:rsidP="00280A85">
            <w:pPr>
              <w:jc w:val="center"/>
              <w:rPr>
                <w:rFonts w:ascii="Arial" w:hAnsi="Arial" w:cs="Arial"/>
                <w:sz w:val="16"/>
                <w:szCs w:val="16"/>
              </w:rPr>
            </w:pPr>
            <w:r w:rsidRPr="001A3A6C">
              <w:rPr>
                <w:sz w:val="16"/>
                <w:szCs w:val="16"/>
              </w:rPr>
              <w:t xml:space="preserve"> 14 </w:t>
            </w:r>
          </w:p>
        </w:tc>
        <w:tc>
          <w:tcPr>
            <w:tcW w:w="439" w:type="pct"/>
            <w:tcBorders>
              <w:top w:val="nil"/>
              <w:left w:val="nil"/>
              <w:bottom w:val="single" w:sz="4" w:space="0" w:color="auto"/>
              <w:right w:val="single" w:sz="4" w:space="0" w:color="auto"/>
            </w:tcBorders>
            <w:noWrap/>
            <w:hideMark/>
          </w:tcPr>
          <w:p w14:paraId="230AD073" w14:textId="04E32627" w:rsidR="00280A85" w:rsidRPr="001A3A6C" w:rsidRDefault="00280A85" w:rsidP="00280A85">
            <w:pPr>
              <w:jc w:val="center"/>
              <w:rPr>
                <w:rFonts w:ascii="Arial" w:hAnsi="Arial" w:cs="Arial"/>
                <w:sz w:val="16"/>
                <w:szCs w:val="16"/>
              </w:rPr>
            </w:pPr>
            <w:r w:rsidRPr="001A3A6C">
              <w:rPr>
                <w:sz w:val="16"/>
                <w:szCs w:val="16"/>
              </w:rPr>
              <w:t xml:space="preserve"> 29 </w:t>
            </w:r>
          </w:p>
        </w:tc>
        <w:tc>
          <w:tcPr>
            <w:tcW w:w="438" w:type="pct"/>
            <w:tcBorders>
              <w:top w:val="nil"/>
              <w:left w:val="nil"/>
              <w:bottom w:val="single" w:sz="4" w:space="0" w:color="auto"/>
              <w:right w:val="single" w:sz="4" w:space="0" w:color="auto"/>
            </w:tcBorders>
          </w:tcPr>
          <w:p w14:paraId="70EB8F5C"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17E7B67C" w14:textId="16847E30" w:rsidR="00280A85" w:rsidRPr="001A3A6C" w:rsidRDefault="00280A85" w:rsidP="00280A85">
            <w:pPr>
              <w:jc w:val="center"/>
              <w:rPr>
                <w:rFonts w:ascii="Arial" w:hAnsi="Arial" w:cs="Arial"/>
                <w:sz w:val="16"/>
                <w:szCs w:val="16"/>
              </w:rPr>
            </w:pPr>
            <w:r w:rsidRPr="001A3A6C">
              <w:rPr>
                <w:sz w:val="16"/>
                <w:szCs w:val="16"/>
              </w:rPr>
              <w:t xml:space="preserve"> 16 </w:t>
            </w:r>
          </w:p>
        </w:tc>
        <w:tc>
          <w:tcPr>
            <w:tcW w:w="438" w:type="pct"/>
            <w:tcBorders>
              <w:top w:val="nil"/>
              <w:left w:val="nil"/>
              <w:bottom w:val="single" w:sz="4" w:space="0" w:color="auto"/>
              <w:right w:val="single" w:sz="4" w:space="0" w:color="auto"/>
            </w:tcBorders>
          </w:tcPr>
          <w:p w14:paraId="2F50627A" w14:textId="675888B7" w:rsidR="00280A85" w:rsidRPr="001A3A6C" w:rsidRDefault="00280A85" w:rsidP="00280A85">
            <w:pPr>
              <w:jc w:val="center"/>
              <w:rPr>
                <w:rFonts w:ascii="Arial" w:hAnsi="Arial" w:cs="Arial"/>
                <w:sz w:val="16"/>
                <w:szCs w:val="16"/>
              </w:rPr>
            </w:pPr>
            <w:r w:rsidRPr="001A3A6C">
              <w:rPr>
                <w:sz w:val="16"/>
                <w:szCs w:val="16"/>
              </w:rPr>
              <w:t xml:space="preserve"> 12 </w:t>
            </w:r>
          </w:p>
        </w:tc>
        <w:tc>
          <w:tcPr>
            <w:tcW w:w="436" w:type="pct"/>
            <w:tcBorders>
              <w:top w:val="nil"/>
              <w:left w:val="nil"/>
              <w:bottom w:val="single" w:sz="4" w:space="0" w:color="auto"/>
              <w:right w:val="single" w:sz="4" w:space="0" w:color="auto"/>
            </w:tcBorders>
          </w:tcPr>
          <w:p w14:paraId="39DEBB56" w14:textId="77777777" w:rsidR="00280A85" w:rsidRPr="001A3A6C" w:rsidRDefault="00280A85" w:rsidP="00280A85">
            <w:pPr>
              <w:jc w:val="center"/>
              <w:rPr>
                <w:rFonts w:ascii="Arial" w:hAnsi="Arial" w:cs="Arial"/>
                <w:sz w:val="16"/>
                <w:szCs w:val="16"/>
              </w:rPr>
            </w:pPr>
          </w:p>
        </w:tc>
        <w:tc>
          <w:tcPr>
            <w:tcW w:w="434" w:type="pct"/>
            <w:tcBorders>
              <w:top w:val="nil"/>
              <w:left w:val="nil"/>
              <w:bottom w:val="single" w:sz="4" w:space="0" w:color="auto"/>
              <w:right w:val="single" w:sz="4" w:space="0" w:color="auto"/>
            </w:tcBorders>
          </w:tcPr>
          <w:p w14:paraId="30C5A3FD" w14:textId="6F39ACBB" w:rsidR="00280A85" w:rsidRPr="001A3A6C" w:rsidRDefault="00280A85" w:rsidP="00280A85">
            <w:pPr>
              <w:jc w:val="center"/>
              <w:rPr>
                <w:rFonts w:ascii="Arial" w:hAnsi="Arial" w:cs="Arial"/>
                <w:sz w:val="16"/>
                <w:szCs w:val="16"/>
              </w:rPr>
            </w:pPr>
            <w:r w:rsidRPr="001A3A6C">
              <w:rPr>
                <w:sz w:val="16"/>
                <w:szCs w:val="16"/>
              </w:rPr>
              <w:t xml:space="preserve"> 1 </w:t>
            </w:r>
          </w:p>
        </w:tc>
        <w:tc>
          <w:tcPr>
            <w:tcW w:w="434" w:type="pct"/>
            <w:tcBorders>
              <w:top w:val="nil"/>
              <w:left w:val="nil"/>
              <w:bottom w:val="single" w:sz="4" w:space="0" w:color="auto"/>
              <w:right w:val="single" w:sz="4" w:space="0" w:color="auto"/>
            </w:tcBorders>
          </w:tcPr>
          <w:p w14:paraId="29310145"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580A7E2B" w14:textId="4924ACDD" w:rsidR="00280A85" w:rsidRPr="001A3A6C" w:rsidRDefault="00280A85" w:rsidP="00280A85">
            <w:pPr>
              <w:jc w:val="center"/>
              <w:rPr>
                <w:rFonts w:ascii="Arial" w:hAnsi="Arial" w:cs="Arial"/>
                <w:sz w:val="16"/>
                <w:szCs w:val="16"/>
              </w:rPr>
            </w:pPr>
            <w:r w:rsidRPr="001A3A6C">
              <w:rPr>
                <w:sz w:val="16"/>
                <w:szCs w:val="16"/>
              </w:rPr>
              <w:t xml:space="preserve"> 6 288 </w:t>
            </w:r>
          </w:p>
        </w:tc>
      </w:tr>
      <w:tr w:rsidR="00280A85" w:rsidRPr="001A3A6C" w14:paraId="6F933C52" w14:textId="77777777" w:rsidTr="000D5111">
        <w:trPr>
          <w:trHeight w:val="20"/>
        </w:trPr>
        <w:tc>
          <w:tcPr>
            <w:tcW w:w="573" w:type="pct"/>
            <w:tcBorders>
              <w:top w:val="nil"/>
              <w:left w:val="nil"/>
              <w:bottom w:val="single" w:sz="4" w:space="0" w:color="auto"/>
              <w:right w:val="single" w:sz="4" w:space="0" w:color="auto"/>
            </w:tcBorders>
            <w:vAlign w:val="center"/>
            <w:hideMark/>
          </w:tcPr>
          <w:p w14:paraId="333762FE"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KOURWEOGO</w:t>
            </w:r>
          </w:p>
        </w:tc>
        <w:tc>
          <w:tcPr>
            <w:tcW w:w="500" w:type="pct"/>
            <w:tcBorders>
              <w:top w:val="nil"/>
              <w:left w:val="nil"/>
              <w:bottom w:val="single" w:sz="4" w:space="0" w:color="auto"/>
              <w:right w:val="single" w:sz="4" w:space="0" w:color="auto"/>
            </w:tcBorders>
            <w:noWrap/>
            <w:hideMark/>
          </w:tcPr>
          <w:p w14:paraId="6EDD768C" w14:textId="20E3323E" w:rsidR="00280A85" w:rsidRPr="001A3A6C" w:rsidRDefault="00280A85" w:rsidP="00280A85">
            <w:pPr>
              <w:jc w:val="center"/>
              <w:rPr>
                <w:rFonts w:ascii="Arial" w:hAnsi="Arial" w:cs="Arial"/>
                <w:sz w:val="16"/>
                <w:szCs w:val="16"/>
              </w:rPr>
            </w:pPr>
            <w:r w:rsidRPr="001A3A6C">
              <w:rPr>
                <w:sz w:val="16"/>
                <w:szCs w:val="16"/>
              </w:rPr>
              <w:t xml:space="preserve"> 0 </w:t>
            </w:r>
          </w:p>
        </w:tc>
        <w:tc>
          <w:tcPr>
            <w:tcW w:w="439" w:type="pct"/>
            <w:tcBorders>
              <w:top w:val="nil"/>
              <w:left w:val="nil"/>
              <w:bottom w:val="single" w:sz="4" w:space="0" w:color="auto"/>
              <w:right w:val="single" w:sz="4" w:space="0" w:color="auto"/>
            </w:tcBorders>
            <w:noWrap/>
            <w:hideMark/>
          </w:tcPr>
          <w:p w14:paraId="4119D59E" w14:textId="126375AA" w:rsidR="00280A85" w:rsidRPr="001A3A6C" w:rsidRDefault="00280A85" w:rsidP="00280A85">
            <w:pPr>
              <w:jc w:val="center"/>
              <w:rPr>
                <w:rFonts w:ascii="Arial" w:hAnsi="Arial" w:cs="Arial"/>
                <w:sz w:val="16"/>
                <w:szCs w:val="16"/>
              </w:rPr>
            </w:pPr>
            <w:r w:rsidRPr="001A3A6C">
              <w:rPr>
                <w:sz w:val="16"/>
                <w:szCs w:val="16"/>
              </w:rPr>
              <w:t xml:space="preserve"> 7 </w:t>
            </w:r>
          </w:p>
        </w:tc>
        <w:tc>
          <w:tcPr>
            <w:tcW w:w="439" w:type="pct"/>
            <w:tcBorders>
              <w:top w:val="nil"/>
              <w:left w:val="nil"/>
              <w:bottom w:val="single" w:sz="4" w:space="0" w:color="auto"/>
              <w:right w:val="single" w:sz="4" w:space="0" w:color="auto"/>
            </w:tcBorders>
            <w:noWrap/>
            <w:hideMark/>
          </w:tcPr>
          <w:p w14:paraId="1724D283" w14:textId="4EE2B9E3" w:rsidR="00280A85" w:rsidRPr="001A3A6C" w:rsidRDefault="00280A85" w:rsidP="00280A85">
            <w:pPr>
              <w:jc w:val="center"/>
              <w:rPr>
                <w:rFonts w:ascii="Arial" w:hAnsi="Arial" w:cs="Arial"/>
                <w:sz w:val="16"/>
                <w:szCs w:val="16"/>
              </w:rPr>
            </w:pPr>
            <w:r w:rsidRPr="001A3A6C">
              <w:rPr>
                <w:sz w:val="16"/>
                <w:szCs w:val="16"/>
              </w:rPr>
              <w:t xml:space="preserve"> 42 </w:t>
            </w:r>
          </w:p>
        </w:tc>
        <w:tc>
          <w:tcPr>
            <w:tcW w:w="438" w:type="pct"/>
            <w:tcBorders>
              <w:top w:val="nil"/>
              <w:left w:val="nil"/>
              <w:bottom w:val="single" w:sz="4" w:space="0" w:color="auto"/>
              <w:right w:val="single" w:sz="4" w:space="0" w:color="auto"/>
            </w:tcBorders>
          </w:tcPr>
          <w:p w14:paraId="7AACA355"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4C02F97A" w14:textId="6B020B22" w:rsidR="00280A85" w:rsidRPr="001A3A6C" w:rsidRDefault="00280A85" w:rsidP="00280A85">
            <w:pPr>
              <w:jc w:val="center"/>
              <w:rPr>
                <w:rFonts w:ascii="Arial" w:hAnsi="Arial" w:cs="Arial"/>
                <w:sz w:val="16"/>
                <w:szCs w:val="16"/>
              </w:rPr>
            </w:pPr>
            <w:r w:rsidRPr="001A3A6C">
              <w:rPr>
                <w:sz w:val="16"/>
                <w:szCs w:val="16"/>
              </w:rPr>
              <w:t xml:space="preserve"> -   </w:t>
            </w:r>
          </w:p>
        </w:tc>
        <w:tc>
          <w:tcPr>
            <w:tcW w:w="438" w:type="pct"/>
            <w:tcBorders>
              <w:top w:val="nil"/>
              <w:left w:val="nil"/>
              <w:bottom w:val="single" w:sz="4" w:space="0" w:color="auto"/>
              <w:right w:val="single" w:sz="4" w:space="0" w:color="auto"/>
            </w:tcBorders>
          </w:tcPr>
          <w:p w14:paraId="29299211"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3AD55A5C" w14:textId="5BED351B" w:rsidR="00280A85" w:rsidRPr="001A3A6C" w:rsidRDefault="00280A85" w:rsidP="00280A85">
            <w:pPr>
              <w:jc w:val="center"/>
              <w:rPr>
                <w:rFonts w:ascii="Arial" w:hAnsi="Arial" w:cs="Arial"/>
                <w:sz w:val="16"/>
                <w:szCs w:val="16"/>
              </w:rPr>
            </w:pPr>
            <w:r w:rsidRPr="001A3A6C">
              <w:rPr>
                <w:sz w:val="16"/>
                <w:szCs w:val="16"/>
              </w:rPr>
              <w:t xml:space="preserve"> 13 </w:t>
            </w:r>
          </w:p>
        </w:tc>
        <w:tc>
          <w:tcPr>
            <w:tcW w:w="434" w:type="pct"/>
            <w:tcBorders>
              <w:top w:val="nil"/>
              <w:left w:val="nil"/>
              <w:bottom w:val="single" w:sz="4" w:space="0" w:color="auto"/>
              <w:right w:val="single" w:sz="4" w:space="0" w:color="auto"/>
            </w:tcBorders>
          </w:tcPr>
          <w:p w14:paraId="25F86081" w14:textId="4F552A0C" w:rsidR="00280A85" w:rsidRPr="001A3A6C" w:rsidRDefault="00280A85" w:rsidP="00280A85">
            <w:pPr>
              <w:jc w:val="center"/>
              <w:rPr>
                <w:rFonts w:ascii="Arial" w:hAnsi="Arial" w:cs="Arial"/>
                <w:sz w:val="16"/>
                <w:szCs w:val="16"/>
              </w:rPr>
            </w:pPr>
            <w:r w:rsidRPr="001A3A6C">
              <w:rPr>
                <w:sz w:val="16"/>
                <w:szCs w:val="16"/>
              </w:rPr>
              <w:t xml:space="preserve"> 4 </w:t>
            </w:r>
          </w:p>
        </w:tc>
        <w:tc>
          <w:tcPr>
            <w:tcW w:w="434" w:type="pct"/>
            <w:tcBorders>
              <w:top w:val="nil"/>
              <w:left w:val="nil"/>
              <w:bottom w:val="single" w:sz="4" w:space="0" w:color="auto"/>
              <w:right w:val="single" w:sz="4" w:space="0" w:color="auto"/>
            </w:tcBorders>
          </w:tcPr>
          <w:p w14:paraId="449AE99D"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06010115" w14:textId="1D075166" w:rsidR="00280A85" w:rsidRPr="001A3A6C" w:rsidRDefault="00280A85" w:rsidP="00280A85">
            <w:pPr>
              <w:jc w:val="center"/>
              <w:rPr>
                <w:rFonts w:ascii="Arial" w:hAnsi="Arial" w:cs="Arial"/>
                <w:sz w:val="16"/>
                <w:szCs w:val="16"/>
              </w:rPr>
            </w:pPr>
            <w:r w:rsidRPr="001A3A6C">
              <w:rPr>
                <w:sz w:val="16"/>
                <w:szCs w:val="16"/>
              </w:rPr>
              <w:t xml:space="preserve"> -   </w:t>
            </w:r>
          </w:p>
        </w:tc>
      </w:tr>
      <w:tr w:rsidR="00280A85" w:rsidRPr="001A3A6C" w14:paraId="270B6456" w14:textId="77777777" w:rsidTr="000D5111">
        <w:trPr>
          <w:trHeight w:val="20"/>
        </w:trPr>
        <w:tc>
          <w:tcPr>
            <w:tcW w:w="573" w:type="pct"/>
            <w:tcBorders>
              <w:top w:val="nil"/>
              <w:left w:val="nil"/>
              <w:bottom w:val="single" w:sz="4" w:space="0" w:color="auto"/>
              <w:right w:val="single" w:sz="4" w:space="0" w:color="auto"/>
            </w:tcBorders>
            <w:vAlign w:val="center"/>
            <w:hideMark/>
          </w:tcPr>
          <w:p w14:paraId="7E7E10BE"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OUBRITENGA</w:t>
            </w:r>
          </w:p>
        </w:tc>
        <w:tc>
          <w:tcPr>
            <w:tcW w:w="500" w:type="pct"/>
            <w:tcBorders>
              <w:top w:val="nil"/>
              <w:left w:val="nil"/>
              <w:bottom w:val="single" w:sz="4" w:space="0" w:color="auto"/>
              <w:right w:val="single" w:sz="4" w:space="0" w:color="auto"/>
            </w:tcBorders>
            <w:noWrap/>
            <w:hideMark/>
          </w:tcPr>
          <w:p w14:paraId="45554C13"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745442E6" w14:textId="3E47A0AC" w:rsidR="00280A85" w:rsidRPr="001A3A6C" w:rsidRDefault="00280A85" w:rsidP="00280A85">
            <w:pPr>
              <w:jc w:val="center"/>
              <w:rPr>
                <w:rFonts w:ascii="Arial" w:hAnsi="Arial" w:cs="Arial"/>
                <w:sz w:val="16"/>
                <w:szCs w:val="16"/>
              </w:rPr>
            </w:pPr>
            <w:r w:rsidRPr="001A3A6C">
              <w:rPr>
                <w:sz w:val="16"/>
                <w:szCs w:val="16"/>
              </w:rPr>
              <w:t xml:space="preserve"> 270 </w:t>
            </w:r>
          </w:p>
        </w:tc>
        <w:tc>
          <w:tcPr>
            <w:tcW w:w="439" w:type="pct"/>
            <w:tcBorders>
              <w:top w:val="nil"/>
              <w:left w:val="nil"/>
              <w:bottom w:val="single" w:sz="4" w:space="0" w:color="auto"/>
              <w:right w:val="single" w:sz="4" w:space="0" w:color="auto"/>
            </w:tcBorders>
            <w:noWrap/>
            <w:hideMark/>
          </w:tcPr>
          <w:p w14:paraId="5F977521" w14:textId="58A03FF5" w:rsidR="00280A85" w:rsidRPr="001A3A6C" w:rsidRDefault="00280A85" w:rsidP="00280A85">
            <w:pPr>
              <w:jc w:val="center"/>
              <w:rPr>
                <w:rFonts w:ascii="Arial" w:hAnsi="Arial" w:cs="Arial"/>
                <w:sz w:val="16"/>
                <w:szCs w:val="16"/>
              </w:rPr>
            </w:pPr>
            <w:r w:rsidRPr="001A3A6C">
              <w:rPr>
                <w:sz w:val="16"/>
                <w:szCs w:val="16"/>
              </w:rPr>
              <w:t xml:space="preserve"> 31 </w:t>
            </w:r>
          </w:p>
        </w:tc>
        <w:tc>
          <w:tcPr>
            <w:tcW w:w="438" w:type="pct"/>
            <w:tcBorders>
              <w:top w:val="nil"/>
              <w:left w:val="nil"/>
              <w:bottom w:val="single" w:sz="4" w:space="0" w:color="auto"/>
              <w:right w:val="single" w:sz="4" w:space="0" w:color="auto"/>
            </w:tcBorders>
          </w:tcPr>
          <w:p w14:paraId="50754B54"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3ED7B546" w14:textId="3CFCD5FA" w:rsidR="00280A85" w:rsidRPr="001A3A6C" w:rsidRDefault="00280A85" w:rsidP="00280A85">
            <w:pPr>
              <w:jc w:val="center"/>
              <w:rPr>
                <w:rFonts w:ascii="Arial" w:hAnsi="Arial" w:cs="Arial"/>
                <w:sz w:val="16"/>
                <w:szCs w:val="16"/>
              </w:rPr>
            </w:pPr>
            <w:r w:rsidRPr="001A3A6C">
              <w:rPr>
                <w:sz w:val="16"/>
                <w:szCs w:val="16"/>
              </w:rPr>
              <w:t xml:space="preserve"> 92 </w:t>
            </w:r>
          </w:p>
        </w:tc>
        <w:tc>
          <w:tcPr>
            <w:tcW w:w="438" w:type="pct"/>
            <w:tcBorders>
              <w:top w:val="nil"/>
              <w:left w:val="nil"/>
              <w:bottom w:val="single" w:sz="4" w:space="0" w:color="auto"/>
              <w:right w:val="single" w:sz="4" w:space="0" w:color="auto"/>
            </w:tcBorders>
          </w:tcPr>
          <w:p w14:paraId="74521D83"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0D4317B0" w14:textId="6B3110A4" w:rsidR="00280A85" w:rsidRPr="001A3A6C" w:rsidRDefault="00280A85" w:rsidP="00280A85">
            <w:pPr>
              <w:jc w:val="center"/>
              <w:rPr>
                <w:rFonts w:ascii="Arial" w:hAnsi="Arial" w:cs="Arial"/>
                <w:sz w:val="16"/>
                <w:szCs w:val="16"/>
              </w:rPr>
            </w:pPr>
            <w:r w:rsidRPr="001A3A6C">
              <w:rPr>
                <w:sz w:val="16"/>
                <w:szCs w:val="16"/>
              </w:rPr>
              <w:t xml:space="preserve"> 96 </w:t>
            </w:r>
          </w:p>
        </w:tc>
        <w:tc>
          <w:tcPr>
            <w:tcW w:w="434" w:type="pct"/>
            <w:tcBorders>
              <w:top w:val="nil"/>
              <w:left w:val="nil"/>
              <w:bottom w:val="single" w:sz="4" w:space="0" w:color="auto"/>
              <w:right w:val="single" w:sz="4" w:space="0" w:color="auto"/>
            </w:tcBorders>
          </w:tcPr>
          <w:p w14:paraId="61F08065" w14:textId="5CDC2E21" w:rsidR="00280A85" w:rsidRPr="001A3A6C" w:rsidRDefault="00280A85" w:rsidP="00280A85">
            <w:pPr>
              <w:jc w:val="center"/>
              <w:rPr>
                <w:rFonts w:ascii="Arial" w:hAnsi="Arial" w:cs="Arial"/>
                <w:sz w:val="16"/>
                <w:szCs w:val="16"/>
              </w:rPr>
            </w:pPr>
            <w:r w:rsidRPr="001A3A6C">
              <w:rPr>
                <w:sz w:val="16"/>
                <w:szCs w:val="16"/>
              </w:rPr>
              <w:t xml:space="preserve"> 58 </w:t>
            </w:r>
          </w:p>
        </w:tc>
        <w:tc>
          <w:tcPr>
            <w:tcW w:w="434" w:type="pct"/>
            <w:tcBorders>
              <w:top w:val="nil"/>
              <w:left w:val="nil"/>
              <w:bottom w:val="single" w:sz="4" w:space="0" w:color="auto"/>
              <w:right w:val="single" w:sz="4" w:space="0" w:color="auto"/>
            </w:tcBorders>
          </w:tcPr>
          <w:p w14:paraId="627A8B24"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1238C5DD" w14:textId="77777777" w:rsidR="00280A85" w:rsidRPr="001A3A6C" w:rsidRDefault="00280A85" w:rsidP="00280A85">
            <w:pPr>
              <w:jc w:val="center"/>
              <w:rPr>
                <w:rFonts w:ascii="Arial" w:hAnsi="Arial" w:cs="Arial"/>
                <w:sz w:val="16"/>
                <w:szCs w:val="16"/>
              </w:rPr>
            </w:pPr>
          </w:p>
        </w:tc>
      </w:tr>
      <w:tr w:rsidR="00280A85" w:rsidRPr="001A3A6C" w14:paraId="26DB1C49" w14:textId="77777777" w:rsidTr="000D5111">
        <w:trPr>
          <w:trHeight w:val="20"/>
        </w:trPr>
        <w:tc>
          <w:tcPr>
            <w:tcW w:w="573" w:type="pct"/>
            <w:tcBorders>
              <w:top w:val="nil"/>
              <w:left w:val="nil"/>
              <w:bottom w:val="single" w:sz="4" w:space="0" w:color="auto"/>
              <w:right w:val="single" w:sz="4" w:space="0" w:color="auto"/>
            </w:tcBorders>
            <w:vAlign w:val="center"/>
            <w:hideMark/>
          </w:tcPr>
          <w:p w14:paraId="7B1501CB" w14:textId="77777777" w:rsidR="00280A85" w:rsidRPr="001A3A6C" w:rsidRDefault="00280A85" w:rsidP="00280A85">
            <w:pPr>
              <w:rPr>
                <w:rFonts w:ascii="Arial" w:hAnsi="Arial" w:cs="Arial"/>
                <w:b/>
                <w:bCs/>
                <w:sz w:val="16"/>
                <w:szCs w:val="16"/>
              </w:rPr>
            </w:pPr>
            <w:r w:rsidRPr="001A3A6C">
              <w:rPr>
                <w:rFonts w:ascii="Arial" w:hAnsi="Arial" w:cs="Arial"/>
                <w:b/>
                <w:bCs/>
                <w:sz w:val="16"/>
                <w:szCs w:val="16"/>
              </w:rPr>
              <w:t>SAHEL</w:t>
            </w:r>
          </w:p>
        </w:tc>
        <w:tc>
          <w:tcPr>
            <w:tcW w:w="500" w:type="pct"/>
            <w:tcBorders>
              <w:top w:val="nil"/>
              <w:left w:val="nil"/>
              <w:bottom w:val="single" w:sz="4" w:space="0" w:color="auto"/>
              <w:right w:val="single" w:sz="4" w:space="0" w:color="auto"/>
            </w:tcBorders>
            <w:noWrap/>
            <w:hideMark/>
          </w:tcPr>
          <w:p w14:paraId="6FF2BEAE"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4E8A15D1" w14:textId="61306A6E" w:rsidR="00280A85" w:rsidRPr="001A3A6C" w:rsidRDefault="00280A85" w:rsidP="00280A85">
            <w:pPr>
              <w:jc w:val="center"/>
              <w:rPr>
                <w:rFonts w:ascii="Arial" w:hAnsi="Arial" w:cs="Arial"/>
                <w:sz w:val="16"/>
                <w:szCs w:val="16"/>
              </w:rPr>
            </w:pPr>
            <w:r w:rsidRPr="001A3A6C">
              <w:rPr>
                <w:sz w:val="16"/>
                <w:szCs w:val="16"/>
              </w:rPr>
              <w:t xml:space="preserve"> 4 </w:t>
            </w:r>
          </w:p>
        </w:tc>
        <w:tc>
          <w:tcPr>
            <w:tcW w:w="439" w:type="pct"/>
            <w:tcBorders>
              <w:top w:val="nil"/>
              <w:left w:val="nil"/>
              <w:bottom w:val="single" w:sz="4" w:space="0" w:color="auto"/>
              <w:right w:val="single" w:sz="4" w:space="0" w:color="auto"/>
            </w:tcBorders>
            <w:noWrap/>
            <w:hideMark/>
          </w:tcPr>
          <w:p w14:paraId="2273CF77" w14:textId="76DB556C" w:rsidR="00280A85" w:rsidRPr="001A3A6C" w:rsidRDefault="00280A85" w:rsidP="00280A85">
            <w:pPr>
              <w:jc w:val="center"/>
              <w:rPr>
                <w:rFonts w:ascii="Arial" w:hAnsi="Arial" w:cs="Arial"/>
                <w:sz w:val="16"/>
                <w:szCs w:val="16"/>
              </w:rPr>
            </w:pPr>
            <w:r w:rsidRPr="001A3A6C">
              <w:rPr>
                <w:sz w:val="16"/>
                <w:szCs w:val="16"/>
              </w:rPr>
              <w:t xml:space="preserve"> 12 </w:t>
            </w:r>
          </w:p>
        </w:tc>
        <w:tc>
          <w:tcPr>
            <w:tcW w:w="438" w:type="pct"/>
            <w:tcBorders>
              <w:top w:val="nil"/>
              <w:left w:val="nil"/>
              <w:bottom w:val="single" w:sz="4" w:space="0" w:color="auto"/>
              <w:right w:val="single" w:sz="4" w:space="0" w:color="auto"/>
            </w:tcBorders>
          </w:tcPr>
          <w:p w14:paraId="4FEAC838"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7D0FEAD3" w14:textId="70EB3592" w:rsidR="00280A85" w:rsidRPr="001A3A6C" w:rsidRDefault="00280A85" w:rsidP="00280A85">
            <w:pPr>
              <w:jc w:val="center"/>
              <w:rPr>
                <w:rFonts w:ascii="Arial" w:hAnsi="Arial" w:cs="Arial"/>
                <w:sz w:val="16"/>
                <w:szCs w:val="16"/>
              </w:rPr>
            </w:pPr>
            <w:r w:rsidRPr="001A3A6C">
              <w:rPr>
                <w:sz w:val="16"/>
                <w:szCs w:val="16"/>
              </w:rPr>
              <w:t xml:space="preserve"> 567 </w:t>
            </w:r>
          </w:p>
        </w:tc>
        <w:tc>
          <w:tcPr>
            <w:tcW w:w="438" w:type="pct"/>
            <w:tcBorders>
              <w:top w:val="nil"/>
              <w:left w:val="nil"/>
              <w:bottom w:val="single" w:sz="4" w:space="0" w:color="auto"/>
              <w:right w:val="single" w:sz="4" w:space="0" w:color="auto"/>
            </w:tcBorders>
          </w:tcPr>
          <w:p w14:paraId="66B0A2BA"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215FA000" w14:textId="7EAA8E32" w:rsidR="00280A85" w:rsidRPr="001A3A6C" w:rsidRDefault="00280A85" w:rsidP="00280A85">
            <w:pPr>
              <w:jc w:val="center"/>
              <w:rPr>
                <w:rFonts w:ascii="Arial" w:hAnsi="Arial" w:cs="Arial"/>
                <w:sz w:val="16"/>
                <w:szCs w:val="16"/>
              </w:rPr>
            </w:pPr>
            <w:r w:rsidRPr="001A3A6C">
              <w:rPr>
                <w:sz w:val="16"/>
                <w:szCs w:val="16"/>
              </w:rPr>
              <w:t xml:space="preserve"> 6 </w:t>
            </w:r>
          </w:p>
        </w:tc>
        <w:tc>
          <w:tcPr>
            <w:tcW w:w="434" w:type="pct"/>
            <w:tcBorders>
              <w:top w:val="nil"/>
              <w:left w:val="nil"/>
              <w:bottom w:val="single" w:sz="4" w:space="0" w:color="auto"/>
              <w:right w:val="single" w:sz="4" w:space="0" w:color="auto"/>
            </w:tcBorders>
          </w:tcPr>
          <w:p w14:paraId="6C89DF16" w14:textId="4A9BE784" w:rsidR="00280A85" w:rsidRPr="001A3A6C" w:rsidRDefault="00280A85" w:rsidP="00280A85">
            <w:pPr>
              <w:jc w:val="center"/>
              <w:rPr>
                <w:rFonts w:ascii="Arial" w:hAnsi="Arial" w:cs="Arial"/>
                <w:sz w:val="16"/>
                <w:szCs w:val="16"/>
              </w:rPr>
            </w:pPr>
            <w:r w:rsidRPr="001A3A6C">
              <w:rPr>
                <w:sz w:val="16"/>
                <w:szCs w:val="16"/>
              </w:rPr>
              <w:t xml:space="preserve"> 121 </w:t>
            </w:r>
          </w:p>
        </w:tc>
        <w:tc>
          <w:tcPr>
            <w:tcW w:w="434" w:type="pct"/>
            <w:tcBorders>
              <w:top w:val="nil"/>
              <w:left w:val="nil"/>
              <w:bottom w:val="single" w:sz="4" w:space="0" w:color="auto"/>
              <w:right w:val="single" w:sz="4" w:space="0" w:color="auto"/>
            </w:tcBorders>
          </w:tcPr>
          <w:p w14:paraId="00404CF3" w14:textId="563809E6" w:rsidR="00280A85" w:rsidRPr="001A3A6C" w:rsidRDefault="00280A85" w:rsidP="00280A85">
            <w:pPr>
              <w:jc w:val="center"/>
              <w:rPr>
                <w:rFonts w:ascii="Arial" w:hAnsi="Arial" w:cs="Arial"/>
                <w:sz w:val="16"/>
                <w:szCs w:val="16"/>
              </w:rPr>
            </w:pPr>
            <w:r w:rsidRPr="001A3A6C">
              <w:rPr>
                <w:sz w:val="16"/>
                <w:szCs w:val="16"/>
              </w:rPr>
              <w:t xml:space="preserve"> 1 </w:t>
            </w:r>
          </w:p>
        </w:tc>
        <w:tc>
          <w:tcPr>
            <w:tcW w:w="431" w:type="pct"/>
            <w:tcBorders>
              <w:top w:val="nil"/>
              <w:left w:val="nil"/>
              <w:bottom w:val="single" w:sz="4" w:space="0" w:color="auto"/>
              <w:right w:val="single" w:sz="4" w:space="0" w:color="auto"/>
            </w:tcBorders>
          </w:tcPr>
          <w:p w14:paraId="3DD4C6CB" w14:textId="49862BE6" w:rsidR="00280A85" w:rsidRPr="001A3A6C" w:rsidRDefault="00280A85" w:rsidP="00280A85">
            <w:pPr>
              <w:jc w:val="center"/>
              <w:rPr>
                <w:rFonts w:ascii="Arial" w:hAnsi="Arial" w:cs="Arial"/>
                <w:sz w:val="16"/>
                <w:szCs w:val="16"/>
              </w:rPr>
            </w:pPr>
            <w:r w:rsidRPr="001A3A6C">
              <w:rPr>
                <w:sz w:val="16"/>
                <w:szCs w:val="16"/>
              </w:rPr>
              <w:t xml:space="preserve"> 53 </w:t>
            </w:r>
          </w:p>
        </w:tc>
      </w:tr>
      <w:tr w:rsidR="00280A85" w:rsidRPr="001A3A6C" w14:paraId="3316AB29" w14:textId="77777777" w:rsidTr="000D5111">
        <w:trPr>
          <w:trHeight w:val="20"/>
        </w:trPr>
        <w:tc>
          <w:tcPr>
            <w:tcW w:w="573" w:type="pct"/>
            <w:tcBorders>
              <w:top w:val="nil"/>
              <w:left w:val="nil"/>
              <w:bottom w:val="single" w:sz="4" w:space="0" w:color="auto"/>
              <w:right w:val="single" w:sz="4" w:space="0" w:color="auto"/>
            </w:tcBorders>
            <w:vAlign w:val="center"/>
            <w:hideMark/>
          </w:tcPr>
          <w:p w14:paraId="3ED8E9C5"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OUDALAN</w:t>
            </w:r>
          </w:p>
        </w:tc>
        <w:tc>
          <w:tcPr>
            <w:tcW w:w="500" w:type="pct"/>
            <w:tcBorders>
              <w:top w:val="nil"/>
              <w:left w:val="nil"/>
              <w:bottom w:val="single" w:sz="4" w:space="0" w:color="auto"/>
              <w:right w:val="single" w:sz="4" w:space="0" w:color="auto"/>
            </w:tcBorders>
            <w:noWrap/>
            <w:hideMark/>
          </w:tcPr>
          <w:p w14:paraId="228D0ED3"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187E697B" w14:textId="5C35BDB6" w:rsidR="00280A85" w:rsidRPr="001A3A6C" w:rsidRDefault="00280A85" w:rsidP="00280A85">
            <w:pPr>
              <w:jc w:val="center"/>
              <w:rPr>
                <w:rFonts w:ascii="Arial" w:hAnsi="Arial" w:cs="Arial"/>
                <w:sz w:val="16"/>
                <w:szCs w:val="16"/>
              </w:rPr>
            </w:pPr>
            <w:r w:rsidRPr="001A3A6C">
              <w:rPr>
                <w:sz w:val="16"/>
                <w:szCs w:val="16"/>
              </w:rPr>
              <w:t xml:space="preserve"> 0 </w:t>
            </w:r>
          </w:p>
        </w:tc>
        <w:tc>
          <w:tcPr>
            <w:tcW w:w="439" w:type="pct"/>
            <w:tcBorders>
              <w:top w:val="nil"/>
              <w:left w:val="nil"/>
              <w:bottom w:val="single" w:sz="4" w:space="0" w:color="auto"/>
              <w:right w:val="single" w:sz="4" w:space="0" w:color="auto"/>
            </w:tcBorders>
            <w:noWrap/>
            <w:hideMark/>
          </w:tcPr>
          <w:p w14:paraId="44A14955"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7A871DD0"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2C8FAFE5"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1F5BBD6F"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1D7F0B9D" w14:textId="77777777" w:rsidR="00280A85" w:rsidRPr="001A3A6C" w:rsidRDefault="00280A85" w:rsidP="00280A85">
            <w:pPr>
              <w:jc w:val="center"/>
              <w:rPr>
                <w:rFonts w:ascii="Arial" w:hAnsi="Arial" w:cs="Arial"/>
                <w:sz w:val="16"/>
                <w:szCs w:val="16"/>
              </w:rPr>
            </w:pPr>
          </w:p>
        </w:tc>
        <w:tc>
          <w:tcPr>
            <w:tcW w:w="434" w:type="pct"/>
            <w:tcBorders>
              <w:top w:val="nil"/>
              <w:left w:val="nil"/>
              <w:bottom w:val="single" w:sz="4" w:space="0" w:color="auto"/>
              <w:right w:val="single" w:sz="4" w:space="0" w:color="auto"/>
            </w:tcBorders>
          </w:tcPr>
          <w:p w14:paraId="2DED5A08" w14:textId="03586DD6" w:rsidR="00280A85" w:rsidRPr="001A3A6C" w:rsidRDefault="00280A85" w:rsidP="00280A85">
            <w:pPr>
              <w:jc w:val="center"/>
              <w:rPr>
                <w:rFonts w:ascii="Arial" w:hAnsi="Arial" w:cs="Arial"/>
                <w:sz w:val="16"/>
                <w:szCs w:val="16"/>
              </w:rPr>
            </w:pPr>
            <w:r w:rsidRPr="001A3A6C">
              <w:rPr>
                <w:sz w:val="16"/>
                <w:szCs w:val="16"/>
              </w:rPr>
              <w:t xml:space="preserve"> 0 </w:t>
            </w:r>
          </w:p>
        </w:tc>
        <w:tc>
          <w:tcPr>
            <w:tcW w:w="434" w:type="pct"/>
            <w:tcBorders>
              <w:top w:val="nil"/>
              <w:left w:val="nil"/>
              <w:bottom w:val="single" w:sz="4" w:space="0" w:color="auto"/>
              <w:right w:val="single" w:sz="4" w:space="0" w:color="auto"/>
            </w:tcBorders>
          </w:tcPr>
          <w:p w14:paraId="05A3B023"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73A8F046" w14:textId="77777777" w:rsidR="00280A85" w:rsidRPr="001A3A6C" w:rsidRDefault="00280A85" w:rsidP="00280A85">
            <w:pPr>
              <w:jc w:val="center"/>
              <w:rPr>
                <w:rFonts w:ascii="Arial" w:hAnsi="Arial" w:cs="Arial"/>
                <w:sz w:val="16"/>
                <w:szCs w:val="16"/>
              </w:rPr>
            </w:pPr>
          </w:p>
        </w:tc>
      </w:tr>
      <w:tr w:rsidR="00280A85" w:rsidRPr="001A3A6C" w14:paraId="0A224A9B" w14:textId="77777777" w:rsidTr="000D5111">
        <w:trPr>
          <w:trHeight w:val="20"/>
        </w:trPr>
        <w:tc>
          <w:tcPr>
            <w:tcW w:w="573" w:type="pct"/>
            <w:tcBorders>
              <w:top w:val="nil"/>
              <w:left w:val="nil"/>
              <w:bottom w:val="single" w:sz="4" w:space="0" w:color="auto"/>
              <w:right w:val="single" w:sz="4" w:space="0" w:color="auto"/>
            </w:tcBorders>
            <w:vAlign w:val="center"/>
            <w:hideMark/>
          </w:tcPr>
          <w:p w14:paraId="07B115F2"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SENO</w:t>
            </w:r>
          </w:p>
        </w:tc>
        <w:tc>
          <w:tcPr>
            <w:tcW w:w="500" w:type="pct"/>
            <w:tcBorders>
              <w:top w:val="nil"/>
              <w:left w:val="nil"/>
              <w:bottom w:val="single" w:sz="4" w:space="0" w:color="auto"/>
              <w:right w:val="single" w:sz="4" w:space="0" w:color="auto"/>
            </w:tcBorders>
            <w:noWrap/>
            <w:hideMark/>
          </w:tcPr>
          <w:p w14:paraId="2FA3946C"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3181ACDB" w14:textId="595574D8" w:rsidR="00280A85" w:rsidRPr="001A3A6C" w:rsidRDefault="00280A85" w:rsidP="00280A85">
            <w:pPr>
              <w:jc w:val="center"/>
              <w:rPr>
                <w:rFonts w:ascii="Arial" w:hAnsi="Arial" w:cs="Arial"/>
                <w:sz w:val="16"/>
                <w:szCs w:val="16"/>
              </w:rPr>
            </w:pPr>
            <w:r w:rsidRPr="001A3A6C">
              <w:rPr>
                <w:sz w:val="16"/>
                <w:szCs w:val="16"/>
              </w:rPr>
              <w:t xml:space="preserve"> 2 </w:t>
            </w:r>
          </w:p>
        </w:tc>
        <w:tc>
          <w:tcPr>
            <w:tcW w:w="439" w:type="pct"/>
            <w:tcBorders>
              <w:top w:val="nil"/>
              <w:left w:val="nil"/>
              <w:bottom w:val="single" w:sz="4" w:space="0" w:color="auto"/>
              <w:right w:val="single" w:sz="4" w:space="0" w:color="auto"/>
            </w:tcBorders>
            <w:noWrap/>
            <w:hideMark/>
          </w:tcPr>
          <w:p w14:paraId="56D11B2F" w14:textId="7B1E6B80" w:rsidR="00280A85" w:rsidRPr="001A3A6C" w:rsidRDefault="00280A85" w:rsidP="00280A85">
            <w:pPr>
              <w:jc w:val="center"/>
              <w:rPr>
                <w:rFonts w:ascii="Arial" w:hAnsi="Arial" w:cs="Arial"/>
                <w:sz w:val="16"/>
                <w:szCs w:val="16"/>
              </w:rPr>
            </w:pPr>
            <w:r w:rsidRPr="001A3A6C">
              <w:rPr>
                <w:sz w:val="16"/>
                <w:szCs w:val="16"/>
              </w:rPr>
              <w:t xml:space="preserve"> 4 </w:t>
            </w:r>
          </w:p>
        </w:tc>
        <w:tc>
          <w:tcPr>
            <w:tcW w:w="438" w:type="pct"/>
            <w:tcBorders>
              <w:top w:val="nil"/>
              <w:left w:val="nil"/>
              <w:bottom w:val="single" w:sz="4" w:space="0" w:color="auto"/>
              <w:right w:val="single" w:sz="4" w:space="0" w:color="auto"/>
            </w:tcBorders>
          </w:tcPr>
          <w:p w14:paraId="2F0CBACF"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16675DC9" w14:textId="31CCC14B" w:rsidR="00280A85" w:rsidRPr="001A3A6C" w:rsidRDefault="00280A85" w:rsidP="00280A85">
            <w:pPr>
              <w:jc w:val="center"/>
              <w:rPr>
                <w:rFonts w:ascii="Arial" w:hAnsi="Arial" w:cs="Arial"/>
                <w:sz w:val="16"/>
                <w:szCs w:val="16"/>
              </w:rPr>
            </w:pPr>
            <w:r w:rsidRPr="001A3A6C">
              <w:rPr>
                <w:sz w:val="16"/>
                <w:szCs w:val="16"/>
              </w:rPr>
              <w:t xml:space="preserve"> 60 </w:t>
            </w:r>
          </w:p>
        </w:tc>
        <w:tc>
          <w:tcPr>
            <w:tcW w:w="438" w:type="pct"/>
            <w:tcBorders>
              <w:top w:val="nil"/>
              <w:left w:val="nil"/>
              <w:bottom w:val="single" w:sz="4" w:space="0" w:color="auto"/>
              <w:right w:val="single" w:sz="4" w:space="0" w:color="auto"/>
            </w:tcBorders>
          </w:tcPr>
          <w:p w14:paraId="16859F8B"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1F4661D4" w14:textId="485E6E78" w:rsidR="00280A85" w:rsidRPr="001A3A6C" w:rsidRDefault="00280A85" w:rsidP="00280A85">
            <w:pPr>
              <w:jc w:val="center"/>
              <w:rPr>
                <w:rFonts w:ascii="Arial" w:hAnsi="Arial" w:cs="Arial"/>
                <w:sz w:val="16"/>
                <w:szCs w:val="16"/>
              </w:rPr>
            </w:pPr>
            <w:r w:rsidRPr="001A3A6C">
              <w:rPr>
                <w:sz w:val="16"/>
                <w:szCs w:val="16"/>
              </w:rPr>
              <w:t xml:space="preserve"> 4 </w:t>
            </w:r>
          </w:p>
        </w:tc>
        <w:tc>
          <w:tcPr>
            <w:tcW w:w="434" w:type="pct"/>
            <w:tcBorders>
              <w:top w:val="nil"/>
              <w:left w:val="nil"/>
              <w:bottom w:val="single" w:sz="4" w:space="0" w:color="auto"/>
              <w:right w:val="single" w:sz="4" w:space="0" w:color="auto"/>
            </w:tcBorders>
          </w:tcPr>
          <w:p w14:paraId="6A23BCAF" w14:textId="221E6BF5" w:rsidR="00280A85" w:rsidRPr="001A3A6C" w:rsidRDefault="00280A85" w:rsidP="00280A85">
            <w:pPr>
              <w:jc w:val="center"/>
              <w:rPr>
                <w:rFonts w:ascii="Arial" w:hAnsi="Arial" w:cs="Arial"/>
                <w:sz w:val="16"/>
                <w:szCs w:val="16"/>
              </w:rPr>
            </w:pPr>
            <w:r w:rsidRPr="001A3A6C">
              <w:rPr>
                <w:sz w:val="16"/>
                <w:szCs w:val="16"/>
              </w:rPr>
              <w:t xml:space="preserve"> 73 </w:t>
            </w:r>
          </w:p>
        </w:tc>
        <w:tc>
          <w:tcPr>
            <w:tcW w:w="434" w:type="pct"/>
            <w:tcBorders>
              <w:top w:val="nil"/>
              <w:left w:val="nil"/>
              <w:bottom w:val="single" w:sz="4" w:space="0" w:color="auto"/>
              <w:right w:val="single" w:sz="4" w:space="0" w:color="auto"/>
            </w:tcBorders>
          </w:tcPr>
          <w:p w14:paraId="780A6807"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4245C84F" w14:textId="69D475A2" w:rsidR="00280A85" w:rsidRPr="001A3A6C" w:rsidRDefault="00280A85" w:rsidP="00280A85">
            <w:pPr>
              <w:jc w:val="center"/>
              <w:rPr>
                <w:rFonts w:ascii="Arial" w:hAnsi="Arial" w:cs="Arial"/>
                <w:sz w:val="16"/>
                <w:szCs w:val="16"/>
              </w:rPr>
            </w:pPr>
            <w:r w:rsidRPr="001A3A6C">
              <w:rPr>
                <w:sz w:val="16"/>
                <w:szCs w:val="16"/>
              </w:rPr>
              <w:t xml:space="preserve"> 1 </w:t>
            </w:r>
          </w:p>
        </w:tc>
      </w:tr>
      <w:tr w:rsidR="00280A85" w:rsidRPr="001A3A6C" w14:paraId="200BC7B9" w14:textId="77777777" w:rsidTr="000D5111">
        <w:trPr>
          <w:trHeight w:val="20"/>
        </w:trPr>
        <w:tc>
          <w:tcPr>
            <w:tcW w:w="573" w:type="pct"/>
            <w:tcBorders>
              <w:top w:val="nil"/>
              <w:left w:val="nil"/>
              <w:bottom w:val="single" w:sz="4" w:space="0" w:color="auto"/>
              <w:right w:val="single" w:sz="4" w:space="0" w:color="auto"/>
            </w:tcBorders>
            <w:vAlign w:val="center"/>
            <w:hideMark/>
          </w:tcPr>
          <w:p w14:paraId="6094CFDC"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SOUM</w:t>
            </w:r>
          </w:p>
        </w:tc>
        <w:tc>
          <w:tcPr>
            <w:tcW w:w="500" w:type="pct"/>
            <w:tcBorders>
              <w:top w:val="nil"/>
              <w:left w:val="nil"/>
              <w:bottom w:val="single" w:sz="4" w:space="0" w:color="auto"/>
              <w:right w:val="single" w:sz="4" w:space="0" w:color="auto"/>
            </w:tcBorders>
            <w:noWrap/>
            <w:hideMark/>
          </w:tcPr>
          <w:p w14:paraId="47F70390"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6A508094" w14:textId="39975DD3" w:rsidR="00280A85" w:rsidRPr="001A3A6C" w:rsidRDefault="00280A85" w:rsidP="00280A85">
            <w:pPr>
              <w:jc w:val="center"/>
              <w:rPr>
                <w:rFonts w:ascii="Arial" w:hAnsi="Arial" w:cs="Arial"/>
                <w:sz w:val="16"/>
                <w:szCs w:val="16"/>
              </w:rPr>
            </w:pPr>
            <w:r w:rsidRPr="001A3A6C">
              <w:rPr>
                <w:sz w:val="16"/>
                <w:szCs w:val="16"/>
              </w:rPr>
              <w:t xml:space="preserve"> 2 </w:t>
            </w:r>
          </w:p>
        </w:tc>
        <w:tc>
          <w:tcPr>
            <w:tcW w:w="439" w:type="pct"/>
            <w:tcBorders>
              <w:top w:val="nil"/>
              <w:left w:val="nil"/>
              <w:bottom w:val="single" w:sz="4" w:space="0" w:color="auto"/>
              <w:right w:val="single" w:sz="4" w:space="0" w:color="auto"/>
            </w:tcBorders>
            <w:noWrap/>
            <w:hideMark/>
          </w:tcPr>
          <w:p w14:paraId="2D61A2BB" w14:textId="6D36C05A" w:rsidR="00280A85" w:rsidRPr="001A3A6C" w:rsidRDefault="00280A85" w:rsidP="00280A85">
            <w:pPr>
              <w:jc w:val="center"/>
              <w:rPr>
                <w:rFonts w:ascii="Arial" w:hAnsi="Arial" w:cs="Arial"/>
                <w:sz w:val="16"/>
                <w:szCs w:val="16"/>
              </w:rPr>
            </w:pPr>
            <w:r w:rsidRPr="001A3A6C">
              <w:rPr>
                <w:sz w:val="16"/>
                <w:szCs w:val="16"/>
              </w:rPr>
              <w:t xml:space="preserve"> 8 </w:t>
            </w:r>
          </w:p>
        </w:tc>
        <w:tc>
          <w:tcPr>
            <w:tcW w:w="438" w:type="pct"/>
            <w:tcBorders>
              <w:top w:val="nil"/>
              <w:left w:val="nil"/>
              <w:bottom w:val="single" w:sz="4" w:space="0" w:color="auto"/>
              <w:right w:val="single" w:sz="4" w:space="0" w:color="auto"/>
            </w:tcBorders>
          </w:tcPr>
          <w:p w14:paraId="15ACA82B"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1BBC30FF" w14:textId="495E4A11" w:rsidR="00280A85" w:rsidRPr="001A3A6C" w:rsidRDefault="00280A85" w:rsidP="00280A85">
            <w:pPr>
              <w:jc w:val="center"/>
              <w:rPr>
                <w:rFonts w:ascii="Arial" w:hAnsi="Arial" w:cs="Arial"/>
                <w:sz w:val="16"/>
                <w:szCs w:val="16"/>
              </w:rPr>
            </w:pPr>
            <w:r w:rsidRPr="001A3A6C">
              <w:rPr>
                <w:sz w:val="16"/>
                <w:szCs w:val="16"/>
              </w:rPr>
              <w:t xml:space="preserve"> 16 </w:t>
            </w:r>
          </w:p>
        </w:tc>
        <w:tc>
          <w:tcPr>
            <w:tcW w:w="438" w:type="pct"/>
            <w:tcBorders>
              <w:top w:val="nil"/>
              <w:left w:val="nil"/>
              <w:bottom w:val="single" w:sz="4" w:space="0" w:color="auto"/>
              <w:right w:val="single" w:sz="4" w:space="0" w:color="auto"/>
            </w:tcBorders>
          </w:tcPr>
          <w:p w14:paraId="1DB06308"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12D3ECD2" w14:textId="77777777" w:rsidR="00280A85" w:rsidRPr="001A3A6C" w:rsidRDefault="00280A85" w:rsidP="00280A85">
            <w:pPr>
              <w:jc w:val="center"/>
              <w:rPr>
                <w:rFonts w:ascii="Arial" w:hAnsi="Arial" w:cs="Arial"/>
                <w:sz w:val="16"/>
                <w:szCs w:val="16"/>
              </w:rPr>
            </w:pPr>
          </w:p>
        </w:tc>
        <w:tc>
          <w:tcPr>
            <w:tcW w:w="434" w:type="pct"/>
            <w:tcBorders>
              <w:top w:val="nil"/>
              <w:left w:val="nil"/>
              <w:bottom w:val="single" w:sz="4" w:space="0" w:color="auto"/>
              <w:right w:val="single" w:sz="4" w:space="0" w:color="auto"/>
            </w:tcBorders>
          </w:tcPr>
          <w:p w14:paraId="6730EFA1" w14:textId="2670B342" w:rsidR="00280A85" w:rsidRPr="001A3A6C" w:rsidRDefault="00280A85" w:rsidP="00280A85">
            <w:pPr>
              <w:jc w:val="center"/>
              <w:rPr>
                <w:rFonts w:ascii="Arial" w:hAnsi="Arial" w:cs="Arial"/>
                <w:sz w:val="16"/>
                <w:szCs w:val="16"/>
              </w:rPr>
            </w:pPr>
            <w:r w:rsidRPr="001A3A6C">
              <w:rPr>
                <w:sz w:val="16"/>
                <w:szCs w:val="16"/>
              </w:rPr>
              <w:t xml:space="preserve"> 48 </w:t>
            </w:r>
          </w:p>
        </w:tc>
        <w:tc>
          <w:tcPr>
            <w:tcW w:w="434" w:type="pct"/>
            <w:tcBorders>
              <w:top w:val="nil"/>
              <w:left w:val="nil"/>
              <w:bottom w:val="single" w:sz="4" w:space="0" w:color="auto"/>
              <w:right w:val="single" w:sz="4" w:space="0" w:color="auto"/>
            </w:tcBorders>
          </w:tcPr>
          <w:p w14:paraId="5B65EE4B" w14:textId="3CED737A" w:rsidR="00280A85" w:rsidRPr="001A3A6C" w:rsidRDefault="00280A85" w:rsidP="00280A85">
            <w:pPr>
              <w:jc w:val="center"/>
              <w:rPr>
                <w:rFonts w:ascii="Arial" w:hAnsi="Arial" w:cs="Arial"/>
                <w:sz w:val="16"/>
                <w:szCs w:val="16"/>
              </w:rPr>
            </w:pPr>
            <w:r w:rsidRPr="001A3A6C">
              <w:rPr>
                <w:sz w:val="16"/>
                <w:szCs w:val="16"/>
              </w:rPr>
              <w:t xml:space="preserve"> 1 </w:t>
            </w:r>
          </w:p>
        </w:tc>
        <w:tc>
          <w:tcPr>
            <w:tcW w:w="431" w:type="pct"/>
            <w:tcBorders>
              <w:top w:val="nil"/>
              <w:left w:val="nil"/>
              <w:bottom w:val="single" w:sz="4" w:space="0" w:color="auto"/>
              <w:right w:val="single" w:sz="4" w:space="0" w:color="auto"/>
            </w:tcBorders>
          </w:tcPr>
          <w:p w14:paraId="7073A848" w14:textId="042F4DCE" w:rsidR="00280A85" w:rsidRPr="001A3A6C" w:rsidRDefault="00280A85" w:rsidP="00280A85">
            <w:pPr>
              <w:jc w:val="center"/>
              <w:rPr>
                <w:rFonts w:ascii="Arial" w:hAnsi="Arial" w:cs="Arial"/>
                <w:sz w:val="16"/>
                <w:szCs w:val="16"/>
              </w:rPr>
            </w:pPr>
            <w:r w:rsidRPr="001A3A6C">
              <w:rPr>
                <w:sz w:val="16"/>
                <w:szCs w:val="16"/>
              </w:rPr>
              <w:t xml:space="preserve"> 53 </w:t>
            </w:r>
          </w:p>
        </w:tc>
      </w:tr>
      <w:tr w:rsidR="00280A85" w:rsidRPr="001A3A6C" w14:paraId="5846A6EA" w14:textId="77777777" w:rsidTr="000D5111">
        <w:trPr>
          <w:trHeight w:val="20"/>
        </w:trPr>
        <w:tc>
          <w:tcPr>
            <w:tcW w:w="573" w:type="pct"/>
            <w:tcBorders>
              <w:top w:val="nil"/>
              <w:left w:val="nil"/>
              <w:bottom w:val="single" w:sz="4" w:space="0" w:color="auto"/>
              <w:right w:val="single" w:sz="4" w:space="0" w:color="auto"/>
            </w:tcBorders>
            <w:vAlign w:val="center"/>
            <w:hideMark/>
          </w:tcPr>
          <w:p w14:paraId="7EF9B788"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YAGHA</w:t>
            </w:r>
          </w:p>
        </w:tc>
        <w:tc>
          <w:tcPr>
            <w:tcW w:w="500" w:type="pct"/>
            <w:tcBorders>
              <w:top w:val="nil"/>
              <w:left w:val="nil"/>
              <w:bottom w:val="single" w:sz="4" w:space="0" w:color="auto"/>
              <w:right w:val="single" w:sz="4" w:space="0" w:color="auto"/>
            </w:tcBorders>
            <w:noWrap/>
            <w:hideMark/>
          </w:tcPr>
          <w:p w14:paraId="4D02C681"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7E86247E"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7B32E99C"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6B38FEFA"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049AC006" w14:textId="1A5E84AF" w:rsidR="00280A85" w:rsidRPr="001A3A6C" w:rsidRDefault="00280A85" w:rsidP="00280A85">
            <w:pPr>
              <w:jc w:val="center"/>
              <w:rPr>
                <w:rFonts w:ascii="Arial" w:hAnsi="Arial" w:cs="Arial"/>
                <w:sz w:val="16"/>
                <w:szCs w:val="16"/>
              </w:rPr>
            </w:pPr>
            <w:r w:rsidRPr="001A3A6C">
              <w:rPr>
                <w:sz w:val="16"/>
                <w:szCs w:val="16"/>
              </w:rPr>
              <w:t xml:space="preserve"> 491 </w:t>
            </w:r>
          </w:p>
        </w:tc>
        <w:tc>
          <w:tcPr>
            <w:tcW w:w="438" w:type="pct"/>
            <w:tcBorders>
              <w:top w:val="nil"/>
              <w:left w:val="nil"/>
              <w:bottom w:val="single" w:sz="4" w:space="0" w:color="auto"/>
              <w:right w:val="single" w:sz="4" w:space="0" w:color="auto"/>
            </w:tcBorders>
          </w:tcPr>
          <w:p w14:paraId="3FC55BC1"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115DD016" w14:textId="3714F309" w:rsidR="00280A85" w:rsidRPr="001A3A6C" w:rsidRDefault="00280A85" w:rsidP="00280A85">
            <w:pPr>
              <w:jc w:val="center"/>
              <w:rPr>
                <w:rFonts w:ascii="Arial" w:hAnsi="Arial" w:cs="Arial"/>
                <w:sz w:val="16"/>
                <w:szCs w:val="16"/>
              </w:rPr>
            </w:pPr>
            <w:r w:rsidRPr="001A3A6C">
              <w:rPr>
                <w:sz w:val="16"/>
                <w:szCs w:val="16"/>
              </w:rPr>
              <w:t xml:space="preserve"> 2 </w:t>
            </w:r>
          </w:p>
        </w:tc>
        <w:tc>
          <w:tcPr>
            <w:tcW w:w="434" w:type="pct"/>
            <w:tcBorders>
              <w:top w:val="nil"/>
              <w:left w:val="nil"/>
              <w:bottom w:val="single" w:sz="4" w:space="0" w:color="auto"/>
              <w:right w:val="single" w:sz="4" w:space="0" w:color="auto"/>
            </w:tcBorders>
          </w:tcPr>
          <w:p w14:paraId="57048EB8" w14:textId="39BC625B" w:rsidR="00280A85" w:rsidRPr="001A3A6C" w:rsidRDefault="00280A85" w:rsidP="00280A85">
            <w:pPr>
              <w:jc w:val="center"/>
              <w:rPr>
                <w:rFonts w:ascii="Arial" w:hAnsi="Arial" w:cs="Arial"/>
                <w:sz w:val="16"/>
                <w:szCs w:val="16"/>
              </w:rPr>
            </w:pPr>
            <w:r w:rsidRPr="001A3A6C">
              <w:rPr>
                <w:sz w:val="16"/>
                <w:szCs w:val="16"/>
              </w:rPr>
              <w:t xml:space="preserve"> -   </w:t>
            </w:r>
          </w:p>
        </w:tc>
        <w:tc>
          <w:tcPr>
            <w:tcW w:w="434" w:type="pct"/>
            <w:tcBorders>
              <w:top w:val="nil"/>
              <w:left w:val="nil"/>
              <w:bottom w:val="single" w:sz="4" w:space="0" w:color="auto"/>
              <w:right w:val="single" w:sz="4" w:space="0" w:color="auto"/>
            </w:tcBorders>
          </w:tcPr>
          <w:p w14:paraId="64E4018F"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1A1CA730" w14:textId="77777777" w:rsidR="00280A85" w:rsidRPr="001A3A6C" w:rsidRDefault="00280A85" w:rsidP="00280A85">
            <w:pPr>
              <w:jc w:val="center"/>
              <w:rPr>
                <w:rFonts w:ascii="Arial" w:hAnsi="Arial" w:cs="Arial"/>
                <w:sz w:val="16"/>
                <w:szCs w:val="16"/>
              </w:rPr>
            </w:pPr>
          </w:p>
        </w:tc>
      </w:tr>
      <w:tr w:rsidR="00280A85" w:rsidRPr="001A3A6C" w14:paraId="078ABC17" w14:textId="77777777" w:rsidTr="000D5111">
        <w:trPr>
          <w:trHeight w:val="20"/>
        </w:trPr>
        <w:tc>
          <w:tcPr>
            <w:tcW w:w="573" w:type="pct"/>
            <w:tcBorders>
              <w:top w:val="nil"/>
              <w:left w:val="nil"/>
              <w:bottom w:val="single" w:sz="4" w:space="0" w:color="auto"/>
              <w:right w:val="single" w:sz="4" w:space="0" w:color="auto"/>
            </w:tcBorders>
            <w:vAlign w:val="center"/>
            <w:hideMark/>
          </w:tcPr>
          <w:p w14:paraId="297E4DFA" w14:textId="77777777" w:rsidR="00280A85" w:rsidRPr="001A3A6C" w:rsidRDefault="00280A85" w:rsidP="00280A85">
            <w:pPr>
              <w:rPr>
                <w:rFonts w:ascii="Arial" w:hAnsi="Arial" w:cs="Arial"/>
                <w:b/>
                <w:bCs/>
                <w:sz w:val="16"/>
                <w:szCs w:val="16"/>
              </w:rPr>
            </w:pPr>
            <w:r w:rsidRPr="001A3A6C">
              <w:rPr>
                <w:rFonts w:ascii="Arial" w:hAnsi="Arial" w:cs="Arial"/>
                <w:b/>
                <w:bCs/>
                <w:sz w:val="16"/>
                <w:szCs w:val="16"/>
              </w:rPr>
              <w:t>SUD OUEST</w:t>
            </w:r>
          </w:p>
        </w:tc>
        <w:tc>
          <w:tcPr>
            <w:tcW w:w="500" w:type="pct"/>
            <w:tcBorders>
              <w:top w:val="nil"/>
              <w:left w:val="nil"/>
              <w:bottom w:val="single" w:sz="4" w:space="0" w:color="auto"/>
              <w:right w:val="single" w:sz="4" w:space="0" w:color="auto"/>
            </w:tcBorders>
            <w:noWrap/>
            <w:hideMark/>
          </w:tcPr>
          <w:p w14:paraId="6D824A08"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3A5F096C" w14:textId="6AA9F984" w:rsidR="00280A85" w:rsidRPr="001A3A6C" w:rsidRDefault="00280A85" w:rsidP="00280A85">
            <w:pPr>
              <w:jc w:val="center"/>
              <w:rPr>
                <w:rFonts w:ascii="Arial" w:hAnsi="Arial" w:cs="Arial"/>
                <w:sz w:val="16"/>
                <w:szCs w:val="16"/>
              </w:rPr>
            </w:pPr>
            <w:r w:rsidRPr="001A3A6C">
              <w:rPr>
                <w:sz w:val="16"/>
                <w:szCs w:val="16"/>
              </w:rPr>
              <w:t xml:space="preserve"> 83 </w:t>
            </w:r>
          </w:p>
        </w:tc>
        <w:tc>
          <w:tcPr>
            <w:tcW w:w="439" w:type="pct"/>
            <w:tcBorders>
              <w:top w:val="nil"/>
              <w:left w:val="nil"/>
              <w:bottom w:val="single" w:sz="4" w:space="0" w:color="auto"/>
              <w:right w:val="single" w:sz="4" w:space="0" w:color="auto"/>
            </w:tcBorders>
            <w:noWrap/>
            <w:hideMark/>
          </w:tcPr>
          <w:p w14:paraId="6AF93917" w14:textId="54AA9396" w:rsidR="00280A85" w:rsidRPr="001A3A6C" w:rsidRDefault="00280A85" w:rsidP="00280A85">
            <w:pPr>
              <w:jc w:val="center"/>
              <w:rPr>
                <w:rFonts w:ascii="Arial" w:hAnsi="Arial" w:cs="Arial"/>
                <w:sz w:val="16"/>
                <w:szCs w:val="16"/>
              </w:rPr>
            </w:pPr>
            <w:r w:rsidRPr="001A3A6C">
              <w:rPr>
                <w:sz w:val="16"/>
                <w:szCs w:val="16"/>
              </w:rPr>
              <w:t xml:space="preserve"> 31 </w:t>
            </w:r>
          </w:p>
        </w:tc>
        <w:tc>
          <w:tcPr>
            <w:tcW w:w="438" w:type="pct"/>
            <w:tcBorders>
              <w:top w:val="nil"/>
              <w:left w:val="nil"/>
              <w:bottom w:val="single" w:sz="4" w:space="0" w:color="auto"/>
              <w:right w:val="single" w:sz="4" w:space="0" w:color="auto"/>
            </w:tcBorders>
          </w:tcPr>
          <w:p w14:paraId="761024C8"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64600F8E" w14:textId="4A4BC404" w:rsidR="00280A85" w:rsidRPr="001A3A6C" w:rsidRDefault="00280A85" w:rsidP="00280A85">
            <w:pPr>
              <w:jc w:val="center"/>
              <w:rPr>
                <w:rFonts w:ascii="Arial" w:hAnsi="Arial" w:cs="Arial"/>
                <w:sz w:val="16"/>
                <w:szCs w:val="16"/>
              </w:rPr>
            </w:pPr>
            <w:r w:rsidRPr="001A3A6C">
              <w:rPr>
                <w:sz w:val="16"/>
                <w:szCs w:val="16"/>
              </w:rPr>
              <w:t xml:space="preserve"> 112 </w:t>
            </w:r>
          </w:p>
        </w:tc>
        <w:tc>
          <w:tcPr>
            <w:tcW w:w="438" w:type="pct"/>
            <w:tcBorders>
              <w:top w:val="nil"/>
              <w:left w:val="nil"/>
              <w:bottom w:val="single" w:sz="4" w:space="0" w:color="auto"/>
              <w:right w:val="single" w:sz="4" w:space="0" w:color="auto"/>
            </w:tcBorders>
          </w:tcPr>
          <w:p w14:paraId="5441A103" w14:textId="714EA21F" w:rsidR="00280A85" w:rsidRPr="001A3A6C" w:rsidRDefault="00280A85" w:rsidP="00280A85">
            <w:pPr>
              <w:jc w:val="center"/>
              <w:rPr>
                <w:rFonts w:ascii="Arial" w:hAnsi="Arial" w:cs="Arial"/>
                <w:sz w:val="16"/>
                <w:szCs w:val="16"/>
              </w:rPr>
            </w:pPr>
            <w:r w:rsidRPr="001A3A6C">
              <w:rPr>
                <w:sz w:val="16"/>
                <w:szCs w:val="16"/>
              </w:rPr>
              <w:t xml:space="preserve"> 0 </w:t>
            </w:r>
          </w:p>
        </w:tc>
        <w:tc>
          <w:tcPr>
            <w:tcW w:w="436" w:type="pct"/>
            <w:tcBorders>
              <w:top w:val="nil"/>
              <w:left w:val="nil"/>
              <w:bottom w:val="single" w:sz="4" w:space="0" w:color="auto"/>
              <w:right w:val="single" w:sz="4" w:space="0" w:color="auto"/>
            </w:tcBorders>
          </w:tcPr>
          <w:p w14:paraId="74CAD58A" w14:textId="6CE4BD72" w:rsidR="00280A85" w:rsidRPr="001A3A6C" w:rsidRDefault="00280A85" w:rsidP="00280A85">
            <w:pPr>
              <w:jc w:val="center"/>
              <w:rPr>
                <w:rFonts w:ascii="Arial" w:hAnsi="Arial" w:cs="Arial"/>
                <w:sz w:val="16"/>
                <w:szCs w:val="16"/>
              </w:rPr>
            </w:pPr>
            <w:r w:rsidRPr="001A3A6C">
              <w:rPr>
                <w:sz w:val="16"/>
                <w:szCs w:val="16"/>
              </w:rPr>
              <w:t xml:space="preserve"> 52 </w:t>
            </w:r>
          </w:p>
        </w:tc>
        <w:tc>
          <w:tcPr>
            <w:tcW w:w="434" w:type="pct"/>
            <w:tcBorders>
              <w:top w:val="nil"/>
              <w:left w:val="nil"/>
              <w:bottom w:val="single" w:sz="4" w:space="0" w:color="auto"/>
              <w:right w:val="single" w:sz="4" w:space="0" w:color="auto"/>
            </w:tcBorders>
          </w:tcPr>
          <w:p w14:paraId="246F0D17" w14:textId="4DE44A0F" w:rsidR="00280A85" w:rsidRPr="001A3A6C" w:rsidRDefault="00280A85" w:rsidP="00280A85">
            <w:pPr>
              <w:jc w:val="center"/>
              <w:rPr>
                <w:rFonts w:ascii="Arial" w:hAnsi="Arial" w:cs="Arial"/>
                <w:sz w:val="16"/>
                <w:szCs w:val="16"/>
              </w:rPr>
            </w:pPr>
            <w:r w:rsidRPr="001A3A6C">
              <w:rPr>
                <w:sz w:val="16"/>
                <w:szCs w:val="16"/>
              </w:rPr>
              <w:t xml:space="preserve"> 83 </w:t>
            </w:r>
          </w:p>
        </w:tc>
        <w:tc>
          <w:tcPr>
            <w:tcW w:w="434" w:type="pct"/>
            <w:tcBorders>
              <w:top w:val="nil"/>
              <w:left w:val="nil"/>
              <w:bottom w:val="single" w:sz="4" w:space="0" w:color="auto"/>
              <w:right w:val="single" w:sz="4" w:space="0" w:color="auto"/>
            </w:tcBorders>
          </w:tcPr>
          <w:p w14:paraId="5355EBDE" w14:textId="179CE6E0" w:rsidR="00280A85" w:rsidRPr="001A3A6C" w:rsidRDefault="00280A85" w:rsidP="00280A85">
            <w:pPr>
              <w:jc w:val="center"/>
              <w:rPr>
                <w:rFonts w:ascii="Arial" w:hAnsi="Arial" w:cs="Arial"/>
                <w:sz w:val="16"/>
                <w:szCs w:val="16"/>
              </w:rPr>
            </w:pPr>
            <w:r w:rsidRPr="001A3A6C">
              <w:rPr>
                <w:sz w:val="16"/>
                <w:szCs w:val="16"/>
              </w:rPr>
              <w:t xml:space="preserve"> 2 </w:t>
            </w:r>
          </w:p>
        </w:tc>
        <w:tc>
          <w:tcPr>
            <w:tcW w:w="431" w:type="pct"/>
            <w:tcBorders>
              <w:top w:val="nil"/>
              <w:left w:val="nil"/>
              <w:bottom w:val="single" w:sz="4" w:space="0" w:color="auto"/>
              <w:right w:val="single" w:sz="4" w:space="0" w:color="auto"/>
            </w:tcBorders>
          </w:tcPr>
          <w:p w14:paraId="22468C8D" w14:textId="7951D7DE" w:rsidR="00280A85" w:rsidRPr="001A3A6C" w:rsidRDefault="00280A85" w:rsidP="00280A85">
            <w:pPr>
              <w:jc w:val="center"/>
              <w:rPr>
                <w:rFonts w:ascii="Arial" w:hAnsi="Arial" w:cs="Arial"/>
                <w:sz w:val="16"/>
                <w:szCs w:val="16"/>
              </w:rPr>
            </w:pPr>
            <w:r w:rsidRPr="001A3A6C">
              <w:rPr>
                <w:sz w:val="16"/>
                <w:szCs w:val="16"/>
              </w:rPr>
              <w:t xml:space="preserve"> 1 </w:t>
            </w:r>
          </w:p>
        </w:tc>
      </w:tr>
      <w:tr w:rsidR="00280A85" w:rsidRPr="001A3A6C" w14:paraId="3C7BB3D1" w14:textId="77777777" w:rsidTr="000D5111">
        <w:trPr>
          <w:trHeight w:val="20"/>
        </w:trPr>
        <w:tc>
          <w:tcPr>
            <w:tcW w:w="573" w:type="pct"/>
            <w:tcBorders>
              <w:top w:val="nil"/>
              <w:left w:val="nil"/>
              <w:bottom w:val="single" w:sz="4" w:space="0" w:color="auto"/>
              <w:right w:val="single" w:sz="4" w:space="0" w:color="auto"/>
            </w:tcBorders>
            <w:vAlign w:val="center"/>
            <w:hideMark/>
          </w:tcPr>
          <w:p w14:paraId="705E810A"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BOUGOURIBA</w:t>
            </w:r>
          </w:p>
        </w:tc>
        <w:tc>
          <w:tcPr>
            <w:tcW w:w="500" w:type="pct"/>
            <w:tcBorders>
              <w:top w:val="nil"/>
              <w:left w:val="nil"/>
              <w:bottom w:val="single" w:sz="4" w:space="0" w:color="auto"/>
              <w:right w:val="single" w:sz="4" w:space="0" w:color="auto"/>
            </w:tcBorders>
            <w:noWrap/>
            <w:hideMark/>
          </w:tcPr>
          <w:p w14:paraId="74894FCB"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52C725FE" w14:textId="6ED1C2C9" w:rsidR="00280A85" w:rsidRPr="001A3A6C" w:rsidRDefault="00280A85" w:rsidP="00280A85">
            <w:pPr>
              <w:jc w:val="center"/>
              <w:rPr>
                <w:rFonts w:ascii="Arial" w:hAnsi="Arial" w:cs="Arial"/>
                <w:sz w:val="16"/>
                <w:szCs w:val="16"/>
              </w:rPr>
            </w:pPr>
            <w:r w:rsidRPr="001A3A6C">
              <w:rPr>
                <w:sz w:val="16"/>
                <w:szCs w:val="16"/>
              </w:rPr>
              <w:t xml:space="preserve"> 26 </w:t>
            </w:r>
          </w:p>
        </w:tc>
        <w:tc>
          <w:tcPr>
            <w:tcW w:w="439" w:type="pct"/>
            <w:tcBorders>
              <w:top w:val="nil"/>
              <w:left w:val="nil"/>
              <w:bottom w:val="single" w:sz="4" w:space="0" w:color="auto"/>
              <w:right w:val="single" w:sz="4" w:space="0" w:color="auto"/>
            </w:tcBorders>
            <w:noWrap/>
            <w:hideMark/>
          </w:tcPr>
          <w:p w14:paraId="3D0955DE"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2A300243"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0ED38B4D" w14:textId="7A95F049" w:rsidR="00280A85" w:rsidRPr="001A3A6C" w:rsidRDefault="00280A85" w:rsidP="00280A85">
            <w:pPr>
              <w:jc w:val="center"/>
              <w:rPr>
                <w:rFonts w:ascii="Arial" w:hAnsi="Arial" w:cs="Arial"/>
                <w:sz w:val="16"/>
                <w:szCs w:val="16"/>
              </w:rPr>
            </w:pPr>
            <w:r w:rsidRPr="001A3A6C">
              <w:rPr>
                <w:sz w:val="16"/>
                <w:szCs w:val="16"/>
              </w:rPr>
              <w:t xml:space="preserve"> 11 </w:t>
            </w:r>
          </w:p>
        </w:tc>
        <w:tc>
          <w:tcPr>
            <w:tcW w:w="438" w:type="pct"/>
            <w:tcBorders>
              <w:top w:val="nil"/>
              <w:left w:val="nil"/>
              <w:bottom w:val="single" w:sz="4" w:space="0" w:color="auto"/>
              <w:right w:val="single" w:sz="4" w:space="0" w:color="auto"/>
            </w:tcBorders>
          </w:tcPr>
          <w:p w14:paraId="6493BCF9"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12C5788C" w14:textId="0072EFA5" w:rsidR="00280A85" w:rsidRPr="001A3A6C" w:rsidRDefault="00280A85" w:rsidP="00280A85">
            <w:pPr>
              <w:jc w:val="center"/>
              <w:rPr>
                <w:rFonts w:ascii="Arial" w:hAnsi="Arial" w:cs="Arial"/>
                <w:sz w:val="16"/>
                <w:szCs w:val="16"/>
              </w:rPr>
            </w:pPr>
            <w:r w:rsidRPr="001A3A6C">
              <w:rPr>
                <w:sz w:val="16"/>
                <w:szCs w:val="16"/>
              </w:rPr>
              <w:t xml:space="preserve"> 1 </w:t>
            </w:r>
          </w:p>
        </w:tc>
        <w:tc>
          <w:tcPr>
            <w:tcW w:w="434" w:type="pct"/>
            <w:tcBorders>
              <w:top w:val="nil"/>
              <w:left w:val="nil"/>
              <w:bottom w:val="single" w:sz="4" w:space="0" w:color="auto"/>
              <w:right w:val="single" w:sz="4" w:space="0" w:color="auto"/>
            </w:tcBorders>
          </w:tcPr>
          <w:p w14:paraId="3CAE4F67" w14:textId="08669F26" w:rsidR="00280A85" w:rsidRPr="001A3A6C" w:rsidRDefault="00280A85" w:rsidP="00280A85">
            <w:pPr>
              <w:jc w:val="center"/>
              <w:rPr>
                <w:rFonts w:ascii="Arial" w:hAnsi="Arial" w:cs="Arial"/>
                <w:sz w:val="16"/>
                <w:szCs w:val="16"/>
              </w:rPr>
            </w:pPr>
            <w:r w:rsidRPr="001A3A6C">
              <w:rPr>
                <w:sz w:val="16"/>
                <w:szCs w:val="16"/>
              </w:rPr>
              <w:t xml:space="preserve"> 18 </w:t>
            </w:r>
          </w:p>
        </w:tc>
        <w:tc>
          <w:tcPr>
            <w:tcW w:w="434" w:type="pct"/>
            <w:tcBorders>
              <w:top w:val="nil"/>
              <w:left w:val="nil"/>
              <w:bottom w:val="single" w:sz="4" w:space="0" w:color="auto"/>
              <w:right w:val="single" w:sz="4" w:space="0" w:color="auto"/>
            </w:tcBorders>
          </w:tcPr>
          <w:p w14:paraId="0628F345"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6C09512A" w14:textId="77777777" w:rsidR="00280A85" w:rsidRPr="001A3A6C" w:rsidRDefault="00280A85" w:rsidP="00280A85">
            <w:pPr>
              <w:jc w:val="center"/>
              <w:rPr>
                <w:rFonts w:ascii="Arial" w:hAnsi="Arial" w:cs="Arial"/>
                <w:sz w:val="16"/>
                <w:szCs w:val="16"/>
              </w:rPr>
            </w:pPr>
          </w:p>
        </w:tc>
      </w:tr>
      <w:tr w:rsidR="00280A85" w:rsidRPr="001A3A6C" w14:paraId="78023E78" w14:textId="77777777" w:rsidTr="000D5111">
        <w:trPr>
          <w:trHeight w:val="20"/>
        </w:trPr>
        <w:tc>
          <w:tcPr>
            <w:tcW w:w="573" w:type="pct"/>
            <w:tcBorders>
              <w:top w:val="nil"/>
              <w:left w:val="nil"/>
              <w:bottom w:val="single" w:sz="4" w:space="0" w:color="auto"/>
              <w:right w:val="single" w:sz="4" w:space="0" w:color="auto"/>
            </w:tcBorders>
            <w:vAlign w:val="center"/>
            <w:hideMark/>
          </w:tcPr>
          <w:p w14:paraId="70AE20A1"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IOBA</w:t>
            </w:r>
          </w:p>
        </w:tc>
        <w:tc>
          <w:tcPr>
            <w:tcW w:w="500" w:type="pct"/>
            <w:tcBorders>
              <w:top w:val="nil"/>
              <w:left w:val="nil"/>
              <w:bottom w:val="single" w:sz="4" w:space="0" w:color="auto"/>
              <w:right w:val="single" w:sz="4" w:space="0" w:color="auto"/>
            </w:tcBorders>
            <w:noWrap/>
            <w:hideMark/>
          </w:tcPr>
          <w:p w14:paraId="6326BA2C"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5FC10339" w14:textId="26EE3886" w:rsidR="00280A85" w:rsidRPr="001A3A6C" w:rsidRDefault="00280A85" w:rsidP="00280A85">
            <w:pPr>
              <w:jc w:val="center"/>
              <w:rPr>
                <w:rFonts w:ascii="Arial" w:hAnsi="Arial" w:cs="Arial"/>
                <w:sz w:val="16"/>
                <w:szCs w:val="16"/>
              </w:rPr>
            </w:pPr>
            <w:r w:rsidRPr="001A3A6C">
              <w:rPr>
                <w:sz w:val="16"/>
                <w:szCs w:val="16"/>
              </w:rPr>
              <w:t xml:space="preserve"> 53 </w:t>
            </w:r>
          </w:p>
        </w:tc>
        <w:tc>
          <w:tcPr>
            <w:tcW w:w="439" w:type="pct"/>
            <w:tcBorders>
              <w:top w:val="nil"/>
              <w:left w:val="nil"/>
              <w:bottom w:val="single" w:sz="4" w:space="0" w:color="auto"/>
              <w:right w:val="single" w:sz="4" w:space="0" w:color="auto"/>
            </w:tcBorders>
            <w:noWrap/>
            <w:hideMark/>
          </w:tcPr>
          <w:p w14:paraId="0AA5885D" w14:textId="0D102491" w:rsidR="00280A85" w:rsidRPr="001A3A6C" w:rsidRDefault="00280A85" w:rsidP="00280A85">
            <w:pPr>
              <w:jc w:val="center"/>
              <w:rPr>
                <w:rFonts w:ascii="Arial" w:hAnsi="Arial" w:cs="Arial"/>
                <w:sz w:val="16"/>
                <w:szCs w:val="16"/>
              </w:rPr>
            </w:pPr>
            <w:r w:rsidRPr="001A3A6C">
              <w:rPr>
                <w:sz w:val="16"/>
                <w:szCs w:val="16"/>
              </w:rPr>
              <w:t xml:space="preserve"> 6 </w:t>
            </w:r>
          </w:p>
        </w:tc>
        <w:tc>
          <w:tcPr>
            <w:tcW w:w="438" w:type="pct"/>
            <w:tcBorders>
              <w:top w:val="nil"/>
              <w:left w:val="nil"/>
              <w:bottom w:val="single" w:sz="4" w:space="0" w:color="auto"/>
              <w:right w:val="single" w:sz="4" w:space="0" w:color="auto"/>
            </w:tcBorders>
          </w:tcPr>
          <w:p w14:paraId="0B6D056C"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7075A519" w14:textId="1D004EA2" w:rsidR="00280A85" w:rsidRPr="001A3A6C" w:rsidRDefault="00280A85" w:rsidP="00280A85">
            <w:pPr>
              <w:jc w:val="center"/>
              <w:rPr>
                <w:rFonts w:ascii="Arial" w:hAnsi="Arial" w:cs="Arial"/>
                <w:sz w:val="16"/>
                <w:szCs w:val="16"/>
              </w:rPr>
            </w:pPr>
            <w:r w:rsidRPr="001A3A6C">
              <w:rPr>
                <w:sz w:val="16"/>
                <w:szCs w:val="16"/>
              </w:rPr>
              <w:t xml:space="preserve"> 91 </w:t>
            </w:r>
          </w:p>
        </w:tc>
        <w:tc>
          <w:tcPr>
            <w:tcW w:w="438" w:type="pct"/>
            <w:tcBorders>
              <w:top w:val="nil"/>
              <w:left w:val="nil"/>
              <w:bottom w:val="single" w:sz="4" w:space="0" w:color="auto"/>
              <w:right w:val="single" w:sz="4" w:space="0" w:color="auto"/>
            </w:tcBorders>
          </w:tcPr>
          <w:p w14:paraId="6C4B9801"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2B135C2B" w14:textId="27999F9E" w:rsidR="00280A85" w:rsidRPr="001A3A6C" w:rsidRDefault="00280A85" w:rsidP="00280A85">
            <w:pPr>
              <w:jc w:val="center"/>
              <w:rPr>
                <w:rFonts w:ascii="Arial" w:hAnsi="Arial" w:cs="Arial"/>
                <w:sz w:val="16"/>
                <w:szCs w:val="16"/>
              </w:rPr>
            </w:pPr>
            <w:r w:rsidRPr="001A3A6C">
              <w:rPr>
                <w:sz w:val="16"/>
                <w:szCs w:val="16"/>
              </w:rPr>
              <w:t xml:space="preserve"> 50 </w:t>
            </w:r>
          </w:p>
        </w:tc>
        <w:tc>
          <w:tcPr>
            <w:tcW w:w="434" w:type="pct"/>
            <w:tcBorders>
              <w:top w:val="nil"/>
              <w:left w:val="nil"/>
              <w:bottom w:val="single" w:sz="4" w:space="0" w:color="auto"/>
              <w:right w:val="single" w:sz="4" w:space="0" w:color="auto"/>
            </w:tcBorders>
          </w:tcPr>
          <w:p w14:paraId="20C3B690" w14:textId="03F8F3C5" w:rsidR="00280A85" w:rsidRPr="001A3A6C" w:rsidRDefault="00280A85" w:rsidP="00280A85">
            <w:pPr>
              <w:jc w:val="center"/>
              <w:rPr>
                <w:rFonts w:ascii="Arial" w:hAnsi="Arial" w:cs="Arial"/>
                <w:sz w:val="16"/>
                <w:szCs w:val="16"/>
              </w:rPr>
            </w:pPr>
            <w:r w:rsidRPr="001A3A6C">
              <w:rPr>
                <w:sz w:val="16"/>
                <w:szCs w:val="16"/>
              </w:rPr>
              <w:t xml:space="preserve"> 53 </w:t>
            </w:r>
          </w:p>
        </w:tc>
        <w:tc>
          <w:tcPr>
            <w:tcW w:w="434" w:type="pct"/>
            <w:tcBorders>
              <w:top w:val="nil"/>
              <w:left w:val="nil"/>
              <w:bottom w:val="single" w:sz="4" w:space="0" w:color="auto"/>
              <w:right w:val="single" w:sz="4" w:space="0" w:color="auto"/>
            </w:tcBorders>
          </w:tcPr>
          <w:p w14:paraId="0F3F7D18" w14:textId="75D2AAFE" w:rsidR="00280A85" w:rsidRPr="001A3A6C" w:rsidRDefault="00280A85" w:rsidP="00280A85">
            <w:pPr>
              <w:jc w:val="center"/>
              <w:rPr>
                <w:rFonts w:ascii="Arial" w:hAnsi="Arial" w:cs="Arial"/>
                <w:sz w:val="16"/>
                <w:szCs w:val="16"/>
              </w:rPr>
            </w:pPr>
            <w:r w:rsidRPr="001A3A6C">
              <w:rPr>
                <w:sz w:val="16"/>
                <w:szCs w:val="16"/>
              </w:rPr>
              <w:t xml:space="preserve"> 2 </w:t>
            </w:r>
          </w:p>
        </w:tc>
        <w:tc>
          <w:tcPr>
            <w:tcW w:w="431" w:type="pct"/>
            <w:tcBorders>
              <w:top w:val="nil"/>
              <w:left w:val="nil"/>
              <w:bottom w:val="single" w:sz="4" w:space="0" w:color="auto"/>
              <w:right w:val="single" w:sz="4" w:space="0" w:color="auto"/>
            </w:tcBorders>
          </w:tcPr>
          <w:p w14:paraId="11AEBFD6" w14:textId="77777777" w:rsidR="00280A85" w:rsidRPr="001A3A6C" w:rsidRDefault="00280A85" w:rsidP="00280A85">
            <w:pPr>
              <w:jc w:val="center"/>
              <w:rPr>
                <w:rFonts w:ascii="Arial" w:hAnsi="Arial" w:cs="Arial"/>
                <w:sz w:val="16"/>
                <w:szCs w:val="16"/>
              </w:rPr>
            </w:pPr>
          </w:p>
        </w:tc>
      </w:tr>
      <w:tr w:rsidR="00280A85" w:rsidRPr="001A3A6C" w14:paraId="5B9C8CC5" w14:textId="77777777" w:rsidTr="000D5111">
        <w:trPr>
          <w:trHeight w:val="20"/>
        </w:trPr>
        <w:tc>
          <w:tcPr>
            <w:tcW w:w="573" w:type="pct"/>
            <w:tcBorders>
              <w:top w:val="nil"/>
              <w:left w:val="nil"/>
              <w:bottom w:val="single" w:sz="4" w:space="0" w:color="auto"/>
              <w:right w:val="single" w:sz="4" w:space="0" w:color="auto"/>
            </w:tcBorders>
            <w:vAlign w:val="center"/>
            <w:hideMark/>
          </w:tcPr>
          <w:p w14:paraId="0923779C"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NOUMBIEL</w:t>
            </w:r>
          </w:p>
        </w:tc>
        <w:tc>
          <w:tcPr>
            <w:tcW w:w="500" w:type="pct"/>
            <w:tcBorders>
              <w:top w:val="nil"/>
              <w:left w:val="nil"/>
              <w:bottom w:val="single" w:sz="4" w:space="0" w:color="auto"/>
              <w:right w:val="single" w:sz="4" w:space="0" w:color="auto"/>
            </w:tcBorders>
            <w:noWrap/>
            <w:hideMark/>
          </w:tcPr>
          <w:p w14:paraId="30B05272"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7757B0C8" w14:textId="6DDC134C" w:rsidR="00280A85" w:rsidRPr="001A3A6C" w:rsidRDefault="00280A85" w:rsidP="00280A85">
            <w:pPr>
              <w:jc w:val="center"/>
              <w:rPr>
                <w:rFonts w:ascii="Arial" w:hAnsi="Arial" w:cs="Arial"/>
                <w:sz w:val="16"/>
                <w:szCs w:val="16"/>
              </w:rPr>
            </w:pPr>
            <w:r w:rsidRPr="001A3A6C">
              <w:rPr>
                <w:sz w:val="16"/>
                <w:szCs w:val="16"/>
              </w:rPr>
              <w:t xml:space="preserve"> 1 </w:t>
            </w:r>
          </w:p>
        </w:tc>
        <w:tc>
          <w:tcPr>
            <w:tcW w:w="439" w:type="pct"/>
            <w:tcBorders>
              <w:top w:val="nil"/>
              <w:left w:val="nil"/>
              <w:bottom w:val="single" w:sz="4" w:space="0" w:color="auto"/>
              <w:right w:val="single" w:sz="4" w:space="0" w:color="auto"/>
            </w:tcBorders>
            <w:noWrap/>
            <w:hideMark/>
          </w:tcPr>
          <w:p w14:paraId="7A25F2E5" w14:textId="79584D12" w:rsidR="00280A85" w:rsidRPr="001A3A6C" w:rsidRDefault="00280A85" w:rsidP="00280A85">
            <w:pPr>
              <w:jc w:val="center"/>
              <w:rPr>
                <w:rFonts w:ascii="Arial" w:hAnsi="Arial" w:cs="Arial"/>
                <w:sz w:val="16"/>
                <w:szCs w:val="16"/>
              </w:rPr>
            </w:pPr>
            <w:r w:rsidRPr="001A3A6C">
              <w:rPr>
                <w:sz w:val="16"/>
                <w:szCs w:val="16"/>
              </w:rPr>
              <w:t xml:space="preserve"> 24 </w:t>
            </w:r>
          </w:p>
        </w:tc>
        <w:tc>
          <w:tcPr>
            <w:tcW w:w="438" w:type="pct"/>
            <w:tcBorders>
              <w:top w:val="nil"/>
              <w:left w:val="nil"/>
              <w:bottom w:val="single" w:sz="4" w:space="0" w:color="auto"/>
              <w:right w:val="single" w:sz="4" w:space="0" w:color="auto"/>
            </w:tcBorders>
          </w:tcPr>
          <w:p w14:paraId="1CE44057"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7B851AE6" w14:textId="2B7CAC1E" w:rsidR="00280A85" w:rsidRPr="001A3A6C" w:rsidRDefault="00280A85" w:rsidP="00280A85">
            <w:pPr>
              <w:jc w:val="center"/>
              <w:rPr>
                <w:rFonts w:ascii="Arial" w:hAnsi="Arial" w:cs="Arial"/>
                <w:sz w:val="16"/>
                <w:szCs w:val="16"/>
              </w:rPr>
            </w:pPr>
            <w:r w:rsidRPr="001A3A6C">
              <w:rPr>
                <w:sz w:val="16"/>
                <w:szCs w:val="16"/>
              </w:rPr>
              <w:t xml:space="preserve"> 2 </w:t>
            </w:r>
          </w:p>
        </w:tc>
        <w:tc>
          <w:tcPr>
            <w:tcW w:w="438" w:type="pct"/>
            <w:tcBorders>
              <w:top w:val="nil"/>
              <w:left w:val="nil"/>
              <w:bottom w:val="single" w:sz="4" w:space="0" w:color="auto"/>
              <w:right w:val="single" w:sz="4" w:space="0" w:color="auto"/>
            </w:tcBorders>
          </w:tcPr>
          <w:p w14:paraId="3C65ECD4" w14:textId="77777777" w:rsidR="00280A85" w:rsidRPr="001A3A6C" w:rsidRDefault="00280A85" w:rsidP="00280A85">
            <w:pPr>
              <w:jc w:val="center"/>
              <w:rPr>
                <w:rFonts w:ascii="Arial" w:hAnsi="Arial" w:cs="Arial"/>
                <w:sz w:val="16"/>
                <w:szCs w:val="16"/>
              </w:rPr>
            </w:pPr>
          </w:p>
        </w:tc>
        <w:tc>
          <w:tcPr>
            <w:tcW w:w="436" w:type="pct"/>
            <w:tcBorders>
              <w:top w:val="nil"/>
              <w:left w:val="nil"/>
              <w:bottom w:val="single" w:sz="4" w:space="0" w:color="auto"/>
              <w:right w:val="single" w:sz="4" w:space="0" w:color="auto"/>
            </w:tcBorders>
          </w:tcPr>
          <w:p w14:paraId="2D3B63D9" w14:textId="0659D45D" w:rsidR="00280A85" w:rsidRPr="001A3A6C" w:rsidRDefault="00280A85" w:rsidP="00280A85">
            <w:pPr>
              <w:jc w:val="center"/>
              <w:rPr>
                <w:rFonts w:ascii="Arial" w:hAnsi="Arial" w:cs="Arial"/>
                <w:sz w:val="16"/>
                <w:szCs w:val="16"/>
              </w:rPr>
            </w:pPr>
            <w:r w:rsidRPr="001A3A6C">
              <w:rPr>
                <w:sz w:val="16"/>
                <w:szCs w:val="16"/>
              </w:rPr>
              <w:t xml:space="preserve"> 1 </w:t>
            </w:r>
          </w:p>
        </w:tc>
        <w:tc>
          <w:tcPr>
            <w:tcW w:w="434" w:type="pct"/>
            <w:tcBorders>
              <w:top w:val="nil"/>
              <w:left w:val="nil"/>
              <w:bottom w:val="single" w:sz="4" w:space="0" w:color="auto"/>
              <w:right w:val="single" w:sz="4" w:space="0" w:color="auto"/>
            </w:tcBorders>
          </w:tcPr>
          <w:p w14:paraId="5A7245B6" w14:textId="61E1E86F" w:rsidR="00280A85" w:rsidRPr="001A3A6C" w:rsidRDefault="00280A85" w:rsidP="00280A85">
            <w:pPr>
              <w:jc w:val="center"/>
              <w:rPr>
                <w:rFonts w:ascii="Arial" w:hAnsi="Arial" w:cs="Arial"/>
                <w:sz w:val="16"/>
                <w:szCs w:val="16"/>
              </w:rPr>
            </w:pPr>
            <w:r w:rsidRPr="001A3A6C">
              <w:rPr>
                <w:sz w:val="16"/>
                <w:szCs w:val="16"/>
              </w:rPr>
              <w:t xml:space="preserve"> 8 </w:t>
            </w:r>
          </w:p>
        </w:tc>
        <w:tc>
          <w:tcPr>
            <w:tcW w:w="434" w:type="pct"/>
            <w:tcBorders>
              <w:top w:val="nil"/>
              <w:left w:val="nil"/>
              <w:bottom w:val="single" w:sz="4" w:space="0" w:color="auto"/>
              <w:right w:val="single" w:sz="4" w:space="0" w:color="auto"/>
            </w:tcBorders>
          </w:tcPr>
          <w:p w14:paraId="6CE934B3" w14:textId="77777777" w:rsidR="00280A85" w:rsidRPr="001A3A6C" w:rsidRDefault="00280A85" w:rsidP="00280A85">
            <w:pPr>
              <w:jc w:val="center"/>
              <w:rPr>
                <w:rFonts w:ascii="Arial" w:hAnsi="Arial" w:cs="Arial"/>
                <w:sz w:val="16"/>
                <w:szCs w:val="16"/>
              </w:rPr>
            </w:pPr>
          </w:p>
        </w:tc>
        <w:tc>
          <w:tcPr>
            <w:tcW w:w="431" w:type="pct"/>
            <w:tcBorders>
              <w:top w:val="nil"/>
              <w:left w:val="nil"/>
              <w:bottom w:val="single" w:sz="4" w:space="0" w:color="auto"/>
              <w:right w:val="single" w:sz="4" w:space="0" w:color="auto"/>
            </w:tcBorders>
          </w:tcPr>
          <w:p w14:paraId="4997B236" w14:textId="329ECAAF" w:rsidR="00280A85" w:rsidRPr="001A3A6C" w:rsidRDefault="00280A85" w:rsidP="00280A85">
            <w:pPr>
              <w:jc w:val="center"/>
              <w:rPr>
                <w:rFonts w:ascii="Arial" w:hAnsi="Arial" w:cs="Arial"/>
                <w:sz w:val="16"/>
                <w:szCs w:val="16"/>
              </w:rPr>
            </w:pPr>
            <w:r w:rsidRPr="001A3A6C">
              <w:rPr>
                <w:sz w:val="16"/>
                <w:szCs w:val="16"/>
              </w:rPr>
              <w:t xml:space="preserve"> 1 </w:t>
            </w:r>
          </w:p>
        </w:tc>
      </w:tr>
      <w:tr w:rsidR="00280A85" w:rsidRPr="001A3A6C" w14:paraId="371D0ED5" w14:textId="77777777" w:rsidTr="000D5111">
        <w:trPr>
          <w:trHeight w:val="20"/>
        </w:trPr>
        <w:tc>
          <w:tcPr>
            <w:tcW w:w="573" w:type="pct"/>
            <w:tcBorders>
              <w:top w:val="nil"/>
              <w:left w:val="nil"/>
              <w:bottom w:val="single" w:sz="4" w:space="0" w:color="auto"/>
              <w:right w:val="single" w:sz="4" w:space="0" w:color="auto"/>
            </w:tcBorders>
            <w:vAlign w:val="center"/>
            <w:hideMark/>
          </w:tcPr>
          <w:p w14:paraId="1FD14287" w14:textId="77777777" w:rsidR="00280A85" w:rsidRPr="001A3A6C" w:rsidRDefault="00280A85" w:rsidP="00280A85">
            <w:pPr>
              <w:ind w:firstLineChars="100" w:firstLine="160"/>
              <w:rPr>
                <w:rFonts w:ascii="Arial" w:hAnsi="Arial" w:cs="Arial"/>
                <w:sz w:val="16"/>
                <w:szCs w:val="16"/>
              </w:rPr>
            </w:pPr>
            <w:r w:rsidRPr="001A3A6C">
              <w:rPr>
                <w:rFonts w:ascii="Arial" w:hAnsi="Arial" w:cs="Arial"/>
                <w:sz w:val="16"/>
                <w:szCs w:val="16"/>
              </w:rPr>
              <w:t>PONI</w:t>
            </w:r>
          </w:p>
        </w:tc>
        <w:tc>
          <w:tcPr>
            <w:tcW w:w="500" w:type="pct"/>
            <w:tcBorders>
              <w:top w:val="nil"/>
              <w:left w:val="nil"/>
              <w:bottom w:val="single" w:sz="4" w:space="0" w:color="auto"/>
              <w:right w:val="single" w:sz="4" w:space="0" w:color="auto"/>
            </w:tcBorders>
            <w:noWrap/>
            <w:hideMark/>
          </w:tcPr>
          <w:p w14:paraId="39F1EA2B" w14:textId="77777777" w:rsidR="00280A85" w:rsidRPr="001A3A6C" w:rsidRDefault="00280A85" w:rsidP="00280A85">
            <w:pPr>
              <w:jc w:val="center"/>
              <w:rPr>
                <w:rFonts w:ascii="Arial" w:hAnsi="Arial" w:cs="Arial"/>
                <w:sz w:val="16"/>
                <w:szCs w:val="16"/>
              </w:rPr>
            </w:pPr>
          </w:p>
        </w:tc>
        <w:tc>
          <w:tcPr>
            <w:tcW w:w="439" w:type="pct"/>
            <w:tcBorders>
              <w:top w:val="nil"/>
              <w:left w:val="nil"/>
              <w:bottom w:val="single" w:sz="4" w:space="0" w:color="auto"/>
              <w:right w:val="single" w:sz="4" w:space="0" w:color="auto"/>
            </w:tcBorders>
            <w:noWrap/>
            <w:hideMark/>
          </w:tcPr>
          <w:p w14:paraId="10B14525" w14:textId="72939056" w:rsidR="00280A85" w:rsidRPr="001A3A6C" w:rsidRDefault="00280A85" w:rsidP="00280A85">
            <w:pPr>
              <w:jc w:val="center"/>
              <w:rPr>
                <w:rFonts w:ascii="Arial" w:hAnsi="Arial" w:cs="Arial"/>
                <w:sz w:val="16"/>
                <w:szCs w:val="16"/>
              </w:rPr>
            </w:pPr>
            <w:r w:rsidRPr="001A3A6C">
              <w:rPr>
                <w:sz w:val="16"/>
                <w:szCs w:val="16"/>
              </w:rPr>
              <w:t xml:space="preserve"> 3 </w:t>
            </w:r>
          </w:p>
        </w:tc>
        <w:tc>
          <w:tcPr>
            <w:tcW w:w="439" w:type="pct"/>
            <w:tcBorders>
              <w:top w:val="nil"/>
              <w:left w:val="nil"/>
              <w:bottom w:val="single" w:sz="4" w:space="0" w:color="auto"/>
              <w:right w:val="single" w:sz="4" w:space="0" w:color="auto"/>
            </w:tcBorders>
            <w:noWrap/>
            <w:hideMark/>
          </w:tcPr>
          <w:p w14:paraId="7BB667E4" w14:textId="1FC88C2B" w:rsidR="00280A85" w:rsidRPr="001A3A6C" w:rsidRDefault="00280A85" w:rsidP="00280A85">
            <w:pPr>
              <w:jc w:val="center"/>
              <w:rPr>
                <w:rFonts w:ascii="Arial" w:hAnsi="Arial" w:cs="Arial"/>
                <w:sz w:val="16"/>
                <w:szCs w:val="16"/>
              </w:rPr>
            </w:pPr>
            <w:r w:rsidRPr="001A3A6C">
              <w:rPr>
                <w:sz w:val="16"/>
                <w:szCs w:val="16"/>
              </w:rPr>
              <w:t xml:space="preserve"> 1 </w:t>
            </w:r>
          </w:p>
        </w:tc>
        <w:tc>
          <w:tcPr>
            <w:tcW w:w="438" w:type="pct"/>
            <w:tcBorders>
              <w:top w:val="nil"/>
              <w:left w:val="nil"/>
              <w:bottom w:val="single" w:sz="4" w:space="0" w:color="auto"/>
              <w:right w:val="single" w:sz="4" w:space="0" w:color="auto"/>
            </w:tcBorders>
          </w:tcPr>
          <w:p w14:paraId="1FBC92A9" w14:textId="77777777" w:rsidR="00280A85" w:rsidRPr="001A3A6C" w:rsidRDefault="00280A85" w:rsidP="00280A85">
            <w:pPr>
              <w:jc w:val="center"/>
              <w:rPr>
                <w:rFonts w:ascii="Arial" w:hAnsi="Arial" w:cs="Arial"/>
                <w:sz w:val="16"/>
                <w:szCs w:val="16"/>
              </w:rPr>
            </w:pPr>
          </w:p>
        </w:tc>
        <w:tc>
          <w:tcPr>
            <w:tcW w:w="438" w:type="pct"/>
            <w:tcBorders>
              <w:top w:val="nil"/>
              <w:left w:val="nil"/>
              <w:bottom w:val="single" w:sz="4" w:space="0" w:color="auto"/>
              <w:right w:val="single" w:sz="4" w:space="0" w:color="auto"/>
            </w:tcBorders>
          </w:tcPr>
          <w:p w14:paraId="2053288D" w14:textId="40DC07AD" w:rsidR="00280A85" w:rsidRPr="001A3A6C" w:rsidRDefault="00280A85" w:rsidP="00280A85">
            <w:pPr>
              <w:jc w:val="center"/>
              <w:rPr>
                <w:rFonts w:ascii="Arial" w:hAnsi="Arial" w:cs="Arial"/>
                <w:sz w:val="16"/>
                <w:szCs w:val="16"/>
              </w:rPr>
            </w:pPr>
            <w:r w:rsidRPr="001A3A6C">
              <w:rPr>
                <w:sz w:val="16"/>
                <w:szCs w:val="16"/>
              </w:rPr>
              <w:t xml:space="preserve"> 8 </w:t>
            </w:r>
          </w:p>
        </w:tc>
        <w:tc>
          <w:tcPr>
            <w:tcW w:w="438" w:type="pct"/>
            <w:tcBorders>
              <w:top w:val="nil"/>
              <w:left w:val="nil"/>
              <w:bottom w:val="single" w:sz="4" w:space="0" w:color="auto"/>
              <w:right w:val="single" w:sz="4" w:space="0" w:color="auto"/>
            </w:tcBorders>
          </w:tcPr>
          <w:p w14:paraId="314763D1" w14:textId="5037627D" w:rsidR="00280A85" w:rsidRPr="001A3A6C" w:rsidRDefault="00280A85" w:rsidP="00280A85">
            <w:pPr>
              <w:jc w:val="center"/>
              <w:rPr>
                <w:rFonts w:ascii="Arial" w:hAnsi="Arial" w:cs="Arial"/>
                <w:sz w:val="16"/>
                <w:szCs w:val="16"/>
              </w:rPr>
            </w:pPr>
            <w:r w:rsidRPr="001A3A6C">
              <w:rPr>
                <w:sz w:val="16"/>
                <w:szCs w:val="16"/>
              </w:rPr>
              <w:t xml:space="preserve"> 0 </w:t>
            </w:r>
          </w:p>
        </w:tc>
        <w:tc>
          <w:tcPr>
            <w:tcW w:w="436" w:type="pct"/>
            <w:tcBorders>
              <w:top w:val="nil"/>
              <w:left w:val="nil"/>
              <w:bottom w:val="single" w:sz="4" w:space="0" w:color="auto"/>
              <w:right w:val="single" w:sz="4" w:space="0" w:color="auto"/>
            </w:tcBorders>
          </w:tcPr>
          <w:p w14:paraId="1ACD246A" w14:textId="23B9EDF5" w:rsidR="00280A85" w:rsidRPr="001A3A6C" w:rsidRDefault="00280A85" w:rsidP="00280A85">
            <w:pPr>
              <w:jc w:val="center"/>
              <w:rPr>
                <w:rFonts w:ascii="Arial" w:hAnsi="Arial" w:cs="Arial"/>
                <w:sz w:val="16"/>
                <w:szCs w:val="16"/>
              </w:rPr>
            </w:pPr>
            <w:r w:rsidRPr="001A3A6C">
              <w:rPr>
                <w:sz w:val="16"/>
                <w:szCs w:val="16"/>
              </w:rPr>
              <w:t xml:space="preserve"> 1 </w:t>
            </w:r>
          </w:p>
        </w:tc>
        <w:tc>
          <w:tcPr>
            <w:tcW w:w="434" w:type="pct"/>
            <w:tcBorders>
              <w:top w:val="nil"/>
              <w:left w:val="nil"/>
              <w:bottom w:val="single" w:sz="4" w:space="0" w:color="auto"/>
              <w:right w:val="single" w:sz="4" w:space="0" w:color="auto"/>
            </w:tcBorders>
          </w:tcPr>
          <w:p w14:paraId="4AFAC808" w14:textId="7801BD7D" w:rsidR="00280A85" w:rsidRPr="001A3A6C" w:rsidRDefault="00280A85" w:rsidP="00280A85">
            <w:pPr>
              <w:jc w:val="center"/>
              <w:rPr>
                <w:rFonts w:ascii="Arial" w:hAnsi="Arial" w:cs="Arial"/>
                <w:sz w:val="16"/>
                <w:szCs w:val="16"/>
              </w:rPr>
            </w:pPr>
            <w:r w:rsidRPr="001A3A6C">
              <w:rPr>
                <w:sz w:val="16"/>
                <w:szCs w:val="16"/>
              </w:rPr>
              <w:t xml:space="preserve"> 4 </w:t>
            </w:r>
          </w:p>
        </w:tc>
        <w:tc>
          <w:tcPr>
            <w:tcW w:w="434" w:type="pct"/>
            <w:tcBorders>
              <w:top w:val="nil"/>
              <w:left w:val="nil"/>
              <w:bottom w:val="single" w:sz="4" w:space="0" w:color="auto"/>
              <w:right w:val="single" w:sz="4" w:space="0" w:color="auto"/>
            </w:tcBorders>
          </w:tcPr>
          <w:p w14:paraId="11D8A65D" w14:textId="2D798DA2" w:rsidR="00280A85" w:rsidRPr="001A3A6C" w:rsidRDefault="00280A85" w:rsidP="00280A85">
            <w:pPr>
              <w:jc w:val="center"/>
              <w:rPr>
                <w:rFonts w:ascii="Arial" w:hAnsi="Arial" w:cs="Arial"/>
                <w:sz w:val="16"/>
                <w:szCs w:val="16"/>
              </w:rPr>
            </w:pPr>
            <w:r w:rsidRPr="001A3A6C">
              <w:rPr>
                <w:sz w:val="16"/>
                <w:szCs w:val="16"/>
              </w:rPr>
              <w:t xml:space="preserve"> 0 </w:t>
            </w:r>
          </w:p>
        </w:tc>
        <w:tc>
          <w:tcPr>
            <w:tcW w:w="431" w:type="pct"/>
            <w:tcBorders>
              <w:top w:val="nil"/>
              <w:left w:val="nil"/>
              <w:bottom w:val="single" w:sz="4" w:space="0" w:color="auto"/>
              <w:right w:val="single" w:sz="4" w:space="0" w:color="auto"/>
            </w:tcBorders>
          </w:tcPr>
          <w:p w14:paraId="3F72EDE4" w14:textId="77777777" w:rsidR="00280A85" w:rsidRPr="001A3A6C" w:rsidRDefault="00280A85" w:rsidP="00280A85">
            <w:pPr>
              <w:jc w:val="center"/>
              <w:rPr>
                <w:rFonts w:ascii="Arial" w:hAnsi="Arial" w:cs="Arial"/>
                <w:sz w:val="16"/>
                <w:szCs w:val="16"/>
              </w:rPr>
            </w:pPr>
          </w:p>
        </w:tc>
      </w:tr>
      <w:tr w:rsidR="00280A85" w:rsidRPr="001A3A6C" w14:paraId="17FB4F20" w14:textId="77777777" w:rsidTr="000D5111">
        <w:trPr>
          <w:trHeight w:val="20"/>
        </w:trPr>
        <w:tc>
          <w:tcPr>
            <w:tcW w:w="573" w:type="pct"/>
            <w:tcBorders>
              <w:top w:val="single" w:sz="4" w:space="0" w:color="auto"/>
              <w:left w:val="single" w:sz="4" w:space="0" w:color="auto"/>
              <w:bottom w:val="single" w:sz="4" w:space="0" w:color="auto"/>
              <w:right w:val="single" w:sz="4" w:space="0" w:color="auto"/>
            </w:tcBorders>
            <w:vAlign w:val="center"/>
          </w:tcPr>
          <w:p w14:paraId="70CED466" w14:textId="77777777" w:rsidR="00280A85" w:rsidRPr="001A3A6C" w:rsidRDefault="00280A85" w:rsidP="00280A85">
            <w:pPr>
              <w:ind w:firstLineChars="100" w:firstLine="161"/>
              <w:rPr>
                <w:rFonts w:ascii="Arial" w:hAnsi="Arial" w:cs="Arial"/>
                <w:b/>
                <w:bCs/>
                <w:sz w:val="16"/>
                <w:szCs w:val="16"/>
              </w:rPr>
            </w:pPr>
            <w:r w:rsidRPr="001A3A6C">
              <w:rPr>
                <w:rFonts w:ascii="Arial" w:hAnsi="Arial" w:cs="Arial"/>
                <w:b/>
                <w:bCs/>
                <w:sz w:val="16"/>
                <w:szCs w:val="16"/>
              </w:rPr>
              <w:t>Burkina Faso</w:t>
            </w:r>
          </w:p>
        </w:tc>
        <w:tc>
          <w:tcPr>
            <w:tcW w:w="500" w:type="pct"/>
            <w:tcBorders>
              <w:top w:val="single" w:sz="4" w:space="0" w:color="auto"/>
              <w:left w:val="nil"/>
              <w:bottom w:val="single" w:sz="4" w:space="0" w:color="auto"/>
              <w:right w:val="single" w:sz="4" w:space="0" w:color="auto"/>
            </w:tcBorders>
            <w:noWrap/>
          </w:tcPr>
          <w:p w14:paraId="49B730C9" w14:textId="1BCD90EE" w:rsidR="00280A85" w:rsidRPr="001A3A6C" w:rsidRDefault="00280A85" w:rsidP="00280A85">
            <w:pPr>
              <w:jc w:val="center"/>
              <w:rPr>
                <w:rFonts w:ascii="Arial" w:hAnsi="Arial" w:cs="Arial"/>
                <w:sz w:val="16"/>
                <w:szCs w:val="16"/>
              </w:rPr>
            </w:pPr>
            <w:r w:rsidRPr="001A3A6C">
              <w:rPr>
                <w:sz w:val="16"/>
                <w:szCs w:val="16"/>
              </w:rPr>
              <w:t xml:space="preserve"> 1 409 </w:t>
            </w:r>
          </w:p>
        </w:tc>
        <w:tc>
          <w:tcPr>
            <w:tcW w:w="439" w:type="pct"/>
            <w:tcBorders>
              <w:top w:val="single" w:sz="4" w:space="0" w:color="auto"/>
              <w:left w:val="nil"/>
              <w:bottom w:val="single" w:sz="4" w:space="0" w:color="auto"/>
              <w:right w:val="single" w:sz="4" w:space="0" w:color="auto"/>
            </w:tcBorders>
            <w:noWrap/>
          </w:tcPr>
          <w:p w14:paraId="13D75FDF" w14:textId="306C2BB0" w:rsidR="00280A85" w:rsidRPr="001A3A6C" w:rsidRDefault="00280A85" w:rsidP="00280A85">
            <w:pPr>
              <w:jc w:val="center"/>
              <w:rPr>
                <w:rFonts w:ascii="Arial" w:hAnsi="Arial" w:cs="Arial"/>
                <w:sz w:val="16"/>
                <w:szCs w:val="16"/>
              </w:rPr>
            </w:pPr>
            <w:r w:rsidRPr="001A3A6C">
              <w:rPr>
                <w:sz w:val="16"/>
                <w:szCs w:val="16"/>
              </w:rPr>
              <w:t xml:space="preserve"> 7 493 </w:t>
            </w:r>
          </w:p>
        </w:tc>
        <w:tc>
          <w:tcPr>
            <w:tcW w:w="439" w:type="pct"/>
            <w:tcBorders>
              <w:top w:val="single" w:sz="4" w:space="0" w:color="auto"/>
              <w:left w:val="nil"/>
              <w:bottom w:val="single" w:sz="4" w:space="0" w:color="auto"/>
              <w:right w:val="single" w:sz="4" w:space="0" w:color="auto"/>
            </w:tcBorders>
            <w:noWrap/>
          </w:tcPr>
          <w:p w14:paraId="4885A11D" w14:textId="416D51E1" w:rsidR="00280A85" w:rsidRPr="001A3A6C" w:rsidRDefault="00280A85" w:rsidP="00280A85">
            <w:pPr>
              <w:jc w:val="center"/>
              <w:rPr>
                <w:rFonts w:ascii="Arial" w:hAnsi="Arial" w:cs="Arial"/>
                <w:sz w:val="16"/>
                <w:szCs w:val="16"/>
              </w:rPr>
            </w:pPr>
            <w:r w:rsidRPr="001A3A6C">
              <w:rPr>
                <w:sz w:val="16"/>
                <w:szCs w:val="16"/>
              </w:rPr>
              <w:t xml:space="preserve"> 8 558 </w:t>
            </w:r>
          </w:p>
        </w:tc>
        <w:tc>
          <w:tcPr>
            <w:tcW w:w="438" w:type="pct"/>
            <w:tcBorders>
              <w:top w:val="single" w:sz="4" w:space="0" w:color="auto"/>
              <w:left w:val="nil"/>
              <w:bottom w:val="single" w:sz="4" w:space="0" w:color="auto"/>
              <w:right w:val="single" w:sz="4" w:space="0" w:color="auto"/>
            </w:tcBorders>
          </w:tcPr>
          <w:p w14:paraId="4982AABA" w14:textId="64F65F4D" w:rsidR="00280A85" w:rsidRPr="001A3A6C" w:rsidRDefault="00280A85" w:rsidP="00280A85">
            <w:pPr>
              <w:jc w:val="center"/>
              <w:rPr>
                <w:rFonts w:ascii="Arial" w:hAnsi="Arial" w:cs="Arial"/>
                <w:sz w:val="16"/>
                <w:szCs w:val="16"/>
              </w:rPr>
            </w:pPr>
            <w:r w:rsidRPr="001A3A6C">
              <w:rPr>
                <w:sz w:val="16"/>
                <w:szCs w:val="16"/>
              </w:rPr>
              <w:t xml:space="preserve"> 787 </w:t>
            </w:r>
          </w:p>
        </w:tc>
        <w:tc>
          <w:tcPr>
            <w:tcW w:w="438" w:type="pct"/>
            <w:tcBorders>
              <w:top w:val="single" w:sz="4" w:space="0" w:color="auto"/>
              <w:left w:val="nil"/>
              <w:bottom w:val="single" w:sz="4" w:space="0" w:color="auto"/>
              <w:right w:val="single" w:sz="4" w:space="0" w:color="auto"/>
            </w:tcBorders>
          </w:tcPr>
          <w:p w14:paraId="34DC8F91" w14:textId="1F052BF1" w:rsidR="00280A85" w:rsidRPr="001A3A6C" w:rsidRDefault="00280A85" w:rsidP="00280A85">
            <w:pPr>
              <w:jc w:val="center"/>
              <w:rPr>
                <w:rFonts w:ascii="Arial" w:hAnsi="Arial" w:cs="Arial"/>
                <w:sz w:val="16"/>
                <w:szCs w:val="16"/>
              </w:rPr>
            </w:pPr>
            <w:r w:rsidRPr="001A3A6C">
              <w:rPr>
                <w:sz w:val="16"/>
                <w:szCs w:val="16"/>
              </w:rPr>
              <w:t xml:space="preserve"> 5 879 </w:t>
            </w:r>
          </w:p>
        </w:tc>
        <w:tc>
          <w:tcPr>
            <w:tcW w:w="438" w:type="pct"/>
            <w:tcBorders>
              <w:top w:val="single" w:sz="4" w:space="0" w:color="auto"/>
              <w:left w:val="nil"/>
              <w:bottom w:val="single" w:sz="4" w:space="0" w:color="auto"/>
              <w:right w:val="single" w:sz="4" w:space="0" w:color="auto"/>
            </w:tcBorders>
          </w:tcPr>
          <w:p w14:paraId="0C7C7A08" w14:textId="7B920EBB" w:rsidR="00280A85" w:rsidRPr="001A3A6C" w:rsidRDefault="00280A85" w:rsidP="00280A85">
            <w:pPr>
              <w:jc w:val="center"/>
              <w:rPr>
                <w:rFonts w:ascii="Arial" w:hAnsi="Arial" w:cs="Arial"/>
                <w:sz w:val="16"/>
                <w:szCs w:val="16"/>
              </w:rPr>
            </w:pPr>
            <w:r w:rsidRPr="001A3A6C">
              <w:rPr>
                <w:sz w:val="16"/>
                <w:szCs w:val="16"/>
              </w:rPr>
              <w:t xml:space="preserve"> 41 </w:t>
            </w:r>
          </w:p>
        </w:tc>
        <w:tc>
          <w:tcPr>
            <w:tcW w:w="436" w:type="pct"/>
            <w:tcBorders>
              <w:top w:val="single" w:sz="4" w:space="0" w:color="auto"/>
              <w:left w:val="nil"/>
              <w:bottom w:val="single" w:sz="4" w:space="0" w:color="auto"/>
              <w:right w:val="single" w:sz="4" w:space="0" w:color="auto"/>
            </w:tcBorders>
          </w:tcPr>
          <w:p w14:paraId="1E623BE8" w14:textId="5887A300" w:rsidR="00280A85" w:rsidRPr="001A3A6C" w:rsidRDefault="00280A85" w:rsidP="00280A85">
            <w:pPr>
              <w:jc w:val="center"/>
              <w:rPr>
                <w:rFonts w:ascii="Arial" w:hAnsi="Arial" w:cs="Arial"/>
                <w:sz w:val="16"/>
                <w:szCs w:val="16"/>
              </w:rPr>
            </w:pPr>
            <w:r w:rsidRPr="001A3A6C">
              <w:rPr>
                <w:sz w:val="16"/>
                <w:szCs w:val="16"/>
              </w:rPr>
              <w:t xml:space="preserve"> 6 637 </w:t>
            </w:r>
          </w:p>
        </w:tc>
        <w:tc>
          <w:tcPr>
            <w:tcW w:w="434" w:type="pct"/>
            <w:tcBorders>
              <w:top w:val="single" w:sz="4" w:space="0" w:color="auto"/>
              <w:left w:val="nil"/>
              <w:bottom w:val="single" w:sz="4" w:space="0" w:color="auto"/>
              <w:right w:val="single" w:sz="4" w:space="0" w:color="auto"/>
            </w:tcBorders>
          </w:tcPr>
          <w:p w14:paraId="39A0F332" w14:textId="1AEF2DC1" w:rsidR="00280A85" w:rsidRPr="001A3A6C" w:rsidRDefault="00280A85" w:rsidP="00280A85">
            <w:pPr>
              <w:jc w:val="center"/>
              <w:rPr>
                <w:rFonts w:ascii="Arial" w:hAnsi="Arial" w:cs="Arial"/>
                <w:sz w:val="16"/>
                <w:szCs w:val="16"/>
              </w:rPr>
            </w:pPr>
            <w:r w:rsidRPr="001A3A6C">
              <w:rPr>
                <w:sz w:val="16"/>
                <w:szCs w:val="16"/>
              </w:rPr>
              <w:t xml:space="preserve"> 4 666 </w:t>
            </w:r>
          </w:p>
        </w:tc>
        <w:tc>
          <w:tcPr>
            <w:tcW w:w="434" w:type="pct"/>
            <w:tcBorders>
              <w:top w:val="single" w:sz="4" w:space="0" w:color="auto"/>
              <w:left w:val="nil"/>
              <w:bottom w:val="single" w:sz="4" w:space="0" w:color="auto"/>
              <w:right w:val="single" w:sz="4" w:space="0" w:color="auto"/>
            </w:tcBorders>
          </w:tcPr>
          <w:p w14:paraId="6E9E9CAE" w14:textId="73DCAAA7" w:rsidR="00280A85" w:rsidRPr="001A3A6C" w:rsidRDefault="00280A85" w:rsidP="00280A85">
            <w:pPr>
              <w:jc w:val="center"/>
              <w:rPr>
                <w:rFonts w:ascii="Arial" w:hAnsi="Arial" w:cs="Arial"/>
                <w:sz w:val="16"/>
                <w:szCs w:val="16"/>
              </w:rPr>
            </w:pPr>
            <w:r w:rsidRPr="001A3A6C">
              <w:rPr>
                <w:sz w:val="16"/>
                <w:szCs w:val="16"/>
              </w:rPr>
              <w:t xml:space="preserve"> 2 063 </w:t>
            </w:r>
          </w:p>
        </w:tc>
        <w:tc>
          <w:tcPr>
            <w:tcW w:w="431" w:type="pct"/>
            <w:tcBorders>
              <w:top w:val="single" w:sz="4" w:space="0" w:color="auto"/>
              <w:left w:val="nil"/>
              <w:bottom w:val="single" w:sz="4" w:space="0" w:color="auto"/>
              <w:right w:val="single" w:sz="4" w:space="0" w:color="auto"/>
            </w:tcBorders>
          </w:tcPr>
          <w:p w14:paraId="55ED9F0B" w14:textId="5532BE58" w:rsidR="00280A85" w:rsidRPr="001A3A6C" w:rsidRDefault="00280A85" w:rsidP="00280A85">
            <w:pPr>
              <w:jc w:val="center"/>
              <w:rPr>
                <w:rFonts w:ascii="Arial" w:hAnsi="Arial" w:cs="Arial"/>
                <w:sz w:val="16"/>
                <w:szCs w:val="16"/>
              </w:rPr>
            </w:pPr>
            <w:r w:rsidRPr="001A3A6C">
              <w:rPr>
                <w:sz w:val="16"/>
                <w:szCs w:val="16"/>
              </w:rPr>
              <w:t xml:space="preserve"> 18 047 </w:t>
            </w:r>
          </w:p>
        </w:tc>
      </w:tr>
    </w:tbl>
    <w:p w14:paraId="1F174835" w14:textId="77777777" w:rsidR="004557B0" w:rsidRDefault="004557B0" w:rsidP="004557B0"/>
    <w:p w14:paraId="5B39DAF7" w14:textId="77777777" w:rsidR="004557B0" w:rsidRDefault="004557B0" w:rsidP="004557B0"/>
    <w:p w14:paraId="55921B08" w14:textId="77777777" w:rsidR="004557B0" w:rsidRDefault="004557B0" w:rsidP="004557B0"/>
    <w:p w14:paraId="455D93DB" w14:textId="77777777" w:rsidR="004557B0" w:rsidRDefault="004557B0" w:rsidP="004557B0"/>
    <w:p w14:paraId="31FE0523" w14:textId="77777777" w:rsidR="004557B0" w:rsidRDefault="004557B0" w:rsidP="004557B0"/>
    <w:p w14:paraId="7917DB9D" w14:textId="776CCD26" w:rsidR="004557B0" w:rsidRDefault="004557B0" w:rsidP="004557B0">
      <w:pPr>
        <w:rPr>
          <w:rFonts w:ascii="Arial" w:hAnsi="Arial" w:cs="Arial"/>
          <w:b/>
          <w:sz w:val="20"/>
          <w:szCs w:val="20"/>
        </w:rPr>
      </w:pPr>
      <w:r w:rsidRPr="0055511E">
        <w:rPr>
          <w:rFonts w:ascii="Arial" w:hAnsi="Arial" w:cs="Arial"/>
          <w:b/>
          <w:sz w:val="20"/>
          <w:szCs w:val="20"/>
        </w:rPr>
        <w:t xml:space="preserve">Tableau </w:t>
      </w:r>
      <w:r>
        <w:rPr>
          <w:rFonts w:ascii="Arial" w:hAnsi="Arial" w:cs="Arial"/>
          <w:b/>
          <w:sz w:val="20"/>
          <w:szCs w:val="20"/>
        </w:rPr>
        <w:t>CI.1</w:t>
      </w:r>
      <w:r w:rsidR="003D5DE6">
        <w:rPr>
          <w:rFonts w:ascii="Arial" w:hAnsi="Arial" w:cs="Arial"/>
          <w:b/>
          <w:sz w:val="20"/>
          <w:szCs w:val="20"/>
        </w:rPr>
        <w:t>1</w:t>
      </w:r>
      <w:r w:rsidRPr="0055511E">
        <w:rPr>
          <w:rFonts w:ascii="Arial" w:hAnsi="Arial" w:cs="Arial"/>
          <w:b/>
          <w:sz w:val="20"/>
          <w:szCs w:val="20"/>
        </w:rPr>
        <w:t xml:space="preserve">: </w:t>
      </w:r>
      <w:r w:rsidR="00966CE5">
        <w:rPr>
          <w:rFonts w:ascii="Arial" w:hAnsi="Arial" w:cs="Arial"/>
          <w:b/>
          <w:sz w:val="20"/>
          <w:szCs w:val="20"/>
        </w:rPr>
        <w:t>Production</w:t>
      </w:r>
      <w:r w:rsidR="00966CE5" w:rsidRPr="00765376">
        <w:rPr>
          <w:rFonts w:ascii="Arial" w:hAnsi="Arial" w:cs="Arial"/>
          <w:b/>
          <w:sz w:val="20"/>
          <w:szCs w:val="20"/>
        </w:rPr>
        <w:t xml:space="preserve"> totale en </w:t>
      </w:r>
      <w:r w:rsidR="00966CE5">
        <w:rPr>
          <w:rFonts w:ascii="Arial" w:hAnsi="Arial" w:cs="Arial"/>
          <w:b/>
          <w:sz w:val="20"/>
          <w:szCs w:val="20"/>
        </w:rPr>
        <w:t>tonne</w:t>
      </w:r>
      <w:r w:rsidR="00966CE5" w:rsidRPr="00765376">
        <w:rPr>
          <w:rFonts w:ascii="Arial" w:hAnsi="Arial" w:cs="Arial"/>
          <w:b/>
          <w:sz w:val="20"/>
          <w:szCs w:val="20"/>
        </w:rPr>
        <w:t xml:space="preserve"> par culture</w:t>
      </w:r>
      <w:r w:rsidR="00966CE5">
        <w:rPr>
          <w:rFonts w:ascii="Arial" w:hAnsi="Arial" w:cs="Arial"/>
          <w:b/>
          <w:sz w:val="20"/>
          <w:szCs w:val="20"/>
        </w:rPr>
        <w:t xml:space="preserve"> </w:t>
      </w:r>
      <w:r>
        <w:rPr>
          <w:rFonts w:ascii="Arial" w:hAnsi="Arial" w:cs="Arial"/>
          <w:b/>
          <w:sz w:val="20"/>
          <w:szCs w:val="20"/>
        </w:rPr>
        <w:t>(suite)</w:t>
      </w:r>
    </w:p>
    <w:p w14:paraId="23511651" w14:textId="77777777" w:rsidR="004557B0" w:rsidRDefault="004557B0" w:rsidP="004557B0">
      <w:pPr>
        <w:rPr>
          <w:rFonts w:ascii="Arial" w:hAnsi="Arial" w:cs="Arial"/>
          <w:b/>
          <w:sz w:val="20"/>
          <w:szCs w:val="20"/>
        </w:rPr>
      </w:pPr>
    </w:p>
    <w:tbl>
      <w:tblPr>
        <w:tblW w:w="4974" w:type="pct"/>
        <w:tblCellMar>
          <w:left w:w="70" w:type="dxa"/>
          <w:right w:w="70" w:type="dxa"/>
        </w:tblCellMar>
        <w:tblLook w:val="04A0" w:firstRow="1" w:lastRow="0" w:firstColumn="1" w:lastColumn="0" w:noHBand="0" w:noVBand="1"/>
      </w:tblPr>
      <w:tblGrid>
        <w:gridCol w:w="1837"/>
        <w:gridCol w:w="1133"/>
        <w:gridCol w:w="1383"/>
        <w:gridCol w:w="4245"/>
        <w:gridCol w:w="967"/>
        <w:gridCol w:w="967"/>
        <w:gridCol w:w="967"/>
        <w:gridCol w:w="958"/>
        <w:gridCol w:w="952"/>
        <w:gridCol w:w="949"/>
        <w:gridCol w:w="946"/>
      </w:tblGrid>
      <w:tr w:rsidR="003D5DE6" w:rsidRPr="001A3A6C" w14:paraId="612EEA4B" w14:textId="5FB711C6" w:rsidTr="003D5DE6">
        <w:trPr>
          <w:trHeight w:val="10"/>
          <w:tblHeader/>
        </w:trPr>
        <w:tc>
          <w:tcPr>
            <w:tcW w:w="600" w:type="pct"/>
            <w:tcBorders>
              <w:top w:val="single" w:sz="4" w:space="0" w:color="auto"/>
              <w:left w:val="single" w:sz="4" w:space="0" w:color="auto"/>
              <w:bottom w:val="single" w:sz="4" w:space="0" w:color="auto"/>
              <w:right w:val="single" w:sz="4" w:space="0" w:color="auto"/>
            </w:tcBorders>
            <w:vAlign w:val="center"/>
            <w:hideMark/>
          </w:tcPr>
          <w:p w14:paraId="78D1D3B3" w14:textId="77777777" w:rsidR="003D5DE6" w:rsidRPr="001A3A6C" w:rsidRDefault="003D5DE6" w:rsidP="003D5DE6">
            <w:pPr>
              <w:jc w:val="center"/>
              <w:rPr>
                <w:rFonts w:ascii="Arial" w:hAnsi="Arial" w:cs="Arial"/>
                <w:b/>
                <w:bCs/>
                <w:sz w:val="16"/>
                <w:szCs w:val="16"/>
              </w:rPr>
            </w:pPr>
            <w:r w:rsidRPr="001A3A6C">
              <w:rPr>
                <w:rFonts w:ascii="Arial" w:hAnsi="Arial" w:cs="Arial"/>
                <w:b/>
                <w:bCs/>
                <w:sz w:val="16"/>
                <w:szCs w:val="16"/>
              </w:rPr>
              <w:t>REGION / PROVINCE</w:t>
            </w:r>
          </w:p>
        </w:tc>
        <w:tc>
          <w:tcPr>
            <w:tcW w:w="370" w:type="pct"/>
            <w:tcBorders>
              <w:top w:val="single" w:sz="4" w:space="0" w:color="auto"/>
              <w:left w:val="nil"/>
              <w:bottom w:val="single" w:sz="4" w:space="0" w:color="auto"/>
              <w:right w:val="single" w:sz="4" w:space="0" w:color="auto"/>
            </w:tcBorders>
            <w:vAlign w:val="center"/>
            <w:hideMark/>
          </w:tcPr>
          <w:p w14:paraId="24B375A9" w14:textId="6D3BD181" w:rsidR="003D5DE6" w:rsidRPr="001A3A6C" w:rsidRDefault="003D5DE6" w:rsidP="003D5DE6">
            <w:pPr>
              <w:jc w:val="center"/>
              <w:rPr>
                <w:rFonts w:ascii="Arial" w:hAnsi="Arial" w:cs="Arial"/>
                <w:b/>
                <w:bCs/>
                <w:sz w:val="16"/>
                <w:szCs w:val="16"/>
              </w:rPr>
            </w:pPr>
            <w:r w:rsidRPr="001A3A6C">
              <w:rPr>
                <w:rFonts w:ascii="Arial" w:hAnsi="Arial" w:cs="Arial"/>
                <w:color w:val="264A60"/>
                <w:sz w:val="16"/>
                <w:szCs w:val="16"/>
              </w:rPr>
              <w:t>Melon</w:t>
            </w:r>
          </w:p>
        </w:tc>
        <w:tc>
          <w:tcPr>
            <w:tcW w:w="452" w:type="pct"/>
            <w:tcBorders>
              <w:top w:val="single" w:sz="4" w:space="0" w:color="auto"/>
              <w:left w:val="nil"/>
              <w:bottom w:val="single" w:sz="4" w:space="0" w:color="auto"/>
              <w:right w:val="single" w:sz="4" w:space="0" w:color="auto"/>
            </w:tcBorders>
            <w:vAlign w:val="center"/>
            <w:hideMark/>
          </w:tcPr>
          <w:p w14:paraId="13B5A326" w14:textId="1BF017AF" w:rsidR="003D5DE6" w:rsidRPr="001A3A6C" w:rsidRDefault="003D5DE6" w:rsidP="003D5DE6">
            <w:pPr>
              <w:jc w:val="center"/>
              <w:rPr>
                <w:rFonts w:ascii="Arial" w:hAnsi="Arial" w:cs="Arial"/>
                <w:b/>
                <w:bCs/>
                <w:sz w:val="16"/>
                <w:szCs w:val="16"/>
              </w:rPr>
            </w:pPr>
            <w:r w:rsidRPr="001A3A6C">
              <w:rPr>
                <w:rFonts w:ascii="Arial" w:hAnsi="Arial" w:cs="Arial"/>
                <w:color w:val="264A60"/>
                <w:sz w:val="16"/>
                <w:szCs w:val="16"/>
              </w:rPr>
              <w:t>Épinard</w:t>
            </w:r>
          </w:p>
        </w:tc>
        <w:tc>
          <w:tcPr>
            <w:tcW w:w="1387" w:type="pct"/>
            <w:tcBorders>
              <w:top w:val="single" w:sz="4" w:space="0" w:color="auto"/>
              <w:left w:val="nil"/>
              <w:bottom w:val="single" w:sz="4" w:space="0" w:color="auto"/>
              <w:right w:val="single" w:sz="4" w:space="0" w:color="auto"/>
            </w:tcBorders>
            <w:vAlign w:val="center"/>
            <w:hideMark/>
          </w:tcPr>
          <w:p w14:paraId="3A40989C" w14:textId="1CB7E00A" w:rsidR="003D5DE6" w:rsidRPr="001A3A6C" w:rsidRDefault="003D5DE6" w:rsidP="003D5DE6">
            <w:pPr>
              <w:jc w:val="center"/>
              <w:rPr>
                <w:rFonts w:ascii="Arial" w:hAnsi="Arial" w:cs="Arial"/>
                <w:b/>
                <w:bCs/>
                <w:sz w:val="16"/>
                <w:szCs w:val="16"/>
              </w:rPr>
            </w:pPr>
            <w:r w:rsidRPr="001A3A6C">
              <w:rPr>
                <w:rFonts w:ascii="Arial" w:hAnsi="Arial" w:cs="Arial"/>
                <w:color w:val="264A60"/>
                <w:sz w:val="16"/>
                <w:szCs w:val="16"/>
              </w:rPr>
              <w:t>Amarante (bouranbourou=bolonbourou=boulanboula)</w:t>
            </w:r>
          </w:p>
        </w:tc>
        <w:tc>
          <w:tcPr>
            <w:tcW w:w="316" w:type="pct"/>
            <w:tcBorders>
              <w:top w:val="single" w:sz="4" w:space="0" w:color="auto"/>
              <w:left w:val="nil"/>
              <w:bottom w:val="single" w:sz="4" w:space="0" w:color="auto"/>
              <w:right w:val="single" w:sz="4" w:space="0" w:color="auto"/>
            </w:tcBorders>
            <w:vAlign w:val="center"/>
          </w:tcPr>
          <w:p w14:paraId="5B2B6E2A" w14:textId="551A9894" w:rsidR="003D5DE6" w:rsidRPr="001A3A6C" w:rsidRDefault="003D5DE6" w:rsidP="003D5DE6">
            <w:pPr>
              <w:jc w:val="center"/>
              <w:rPr>
                <w:rFonts w:ascii="Arial" w:hAnsi="Arial" w:cs="Arial"/>
                <w:b/>
                <w:bCs/>
                <w:sz w:val="16"/>
                <w:szCs w:val="16"/>
              </w:rPr>
            </w:pPr>
            <w:r w:rsidRPr="001A3A6C">
              <w:rPr>
                <w:rFonts w:ascii="Arial" w:hAnsi="Arial" w:cs="Arial"/>
                <w:color w:val="264A60"/>
                <w:sz w:val="16"/>
                <w:szCs w:val="16"/>
              </w:rPr>
              <w:t>Arachide</w:t>
            </w:r>
          </w:p>
        </w:tc>
        <w:tc>
          <w:tcPr>
            <w:tcW w:w="316" w:type="pct"/>
            <w:tcBorders>
              <w:top w:val="single" w:sz="4" w:space="0" w:color="auto"/>
              <w:left w:val="nil"/>
              <w:bottom w:val="single" w:sz="4" w:space="0" w:color="auto"/>
              <w:right w:val="single" w:sz="4" w:space="0" w:color="auto"/>
            </w:tcBorders>
            <w:vAlign w:val="center"/>
          </w:tcPr>
          <w:p w14:paraId="2C2E24C4" w14:textId="0645EBE1" w:rsidR="003D5DE6" w:rsidRPr="001A3A6C" w:rsidRDefault="003D5DE6" w:rsidP="003D5DE6">
            <w:pPr>
              <w:jc w:val="center"/>
              <w:rPr>
                <w:rFonts w:ascii="Arial" w:hAnsi="Arial" w:cs="Arial"/>
                <w:b/>
                <w:bCs/>
                <w:sz w:val="16"/>
                <w:szCs w:val="16"/>
              </w:rPr>
            </w:pPr>
            <w:r w:rsidRPr="001A3A6C">
              <w:rPr>
                <w:rFonts w:ascii="Arial" w:hAnsi="Arial" w:cs="Arial"/>
                <w:color w:val="264A60"/>
                <w:sz w:val="16"/>
                <w:szCs w:val="16"/>
              </w:rPr>
              <w:t>Manioc</w:t>
            </w:r>
          </w:p>
        </w:tc>
        <w:tc>
          <w:tcPr>
            <w:tcW w:w="316" w:type="pct"/>
            <w:tcBorders>
              <w:top w:val="single" w:sz="4" w:space="0" w:color="auto"/>
              <w:left w:val="nil"/>
              <w:bottom w:val="single" w:sz="4" w:space="0" w:color="auto"/>
              <w:right w:val="single" w:sz="4" w:space="0" w:color="auto"/>
            </w:tcBorders>
            <w:vAlign w:val="center"/>
          </w:tcPr>
          <w:p w14:paraId="01452F13" w14:textId="4199D63C" w:rsidR="003D5DE6" w:rsidRPr="001A3A6C" w:rsidRDefault="003D5DE6" w:rsidP="003D5DE6">
            <w:pPr>
              <w:jc w:val="center"/>
              <w:rPr>
                <w:rFonts w:ascii="Arial" w:hAnsi="Arial" w:cs="Arial"/>
                <w:b/>
                <w:bCs/>
                <w:sz w:val="16"/>
                <w:szCs w:val="16"/>
              </w:rPr>
            </w:pPr>
            <w:r w:rsidRPr="001A3A6C">
              <w:rPr>
                <w:rFonts w:ascii="Arial" w:hAnsi="Arial" w:cs="Arial"/>
                <w:color w:val="264A60"/>
                <w:sz w:val="16"/>
                <w:szCs w:val="16"/>
              </w:rPr>
              <w:t>Patate</w:t>
            </w:r>
          </w:p>
        </w:tc>
        <w:tc>
          <w:tcPr>
            <w:tcW w:w="313" w:type="pct"/>
            <w:tcBorders>
              <w:top w:val="single" w:sz="4" w:space="0" w:color="auto"/>
              <w:left w:val="nil"/>
              <w:bottom w:val="single" w:sz="4" w:space="0" w:color="auto"/>
              <w:right w:val="single" w:sz="4" w:space="0" w:color="auto"/>
            </w:tcBorders>
            <w:vAlign w:val="center"/>
          </w:tcPr>
          <w:p w14:paraId="562BA466" w14:textId="700191A9" w:rsidR="003D5DE6" w:rsidRPr="001A3A6C" w:rsidRDefault="003D5DE6" w:rsidP="003D5DE6">
            <w:pPr>
              <w:jc w:val="center"/>
              <w:rPr>
                <w:rFonts w:ascii="Arial" w:hAnsi="Arial" w:cs="Arial"/>
                <w:b/>
                <w:bCs/>
                <w:sz w:val="16"/>
                <w:szCs w:val="16"/>
              </w:rPr>
            </w:pPr>
            <w:r w:rsidRPr="001A3A6C">
              <w:rPr>
                <w:rFonts w:ascii="Arial" w:hAnsi="Arial" w:cs="Arial"/>
                <w:color w:val="264A60"/>
                <w:sz w:val="16"/>
                <w:szCs w:val="16"/>
              </w:rPr>
              <w:t>Pomme de terre</w:t>
            </w:r>
          </w:p>
        </w:tc>
        <w:tc>
          <w:tcPr>
            <w:tcW w:w="311" w:type="pct"/>
            <w:tcBorders>
              <w:top w:val="single" w:sz="4" w:space="0" w:color="auto"/>
              <w:left w:val="nil"/>
              <w:bottom w:val="single" w:sz="4" w:space="0" w:color="auto"/>
              <w:right w:val="single" w:sz="4" w:space="0" w:color="auto"/>
            </w:tcBorders>
            <w:vAlign w:val="center"/>
          </w:tcPr>
          <w:p w14:paraId="634EB53F" w14:textId="073DE0D5" w:rsidR="003D5DE6" w:rsidRPr="001A3A6C" w:rsidRDefault="003D5DE6" w:rsidP="003D5DE6">
            <w:pPr>
              <w:jc w:val="center"/>
              <w:rPr>
                <w:rFonts w:ascii="Arial" w:hAnsi="Arial" w:cs="Arial"/>
                <w:b/>
                <w:bCs/>
                <w:sz w:val="16"/>
                <w:szCs w:val="16"/>
              </w:rPr>
            </w:pPr>
            <w:r w:rsidRPr="001A3A6C">
              <w:rPr>
                <w:rFonts w:ascii="Arial" w:hAnsi="Arial" w:cs="Arial"/>
                <w:color w:val="264A60"/>
                <w:sz w:val="16"/>
                <w:szCs w:val="16"/>
              </w:rPr>
              <w:t>Igname</w:t>
            </w:r>
          </w:p>
        </w:tc>
        <w:tc>
          <w:tcPr>
            <w:tcW w:w="310" w:type="pct"/>
            <w:tcBorders>
              <w:top w:val="single" w:sz="4" w:space="0" w:color="auto"/>
              <w:left w:val="nil"/>
              <w:bottom w:val="single" w:sz="4" w:space="0" w:color="auto"/>
              <w:right w:val="single" w:sz="4" w:space="0" w:color="auto"/>
            </w:tcBorders>
            <w:vAlign w:val="center"/>
          </w:tcPr>
          <w:p w14:paraId="5D8C0F2C" w14:textId="167E783C" w:rsidR="003D5DE6" w:rsidRPr="001A3A6C" w:rsidRDefault="003D5DE6" w:rsidP="003D5DE6">
            <w:pPr>
              <w:jc w:val="center"/>
              <w:rPr>
                <w:rFonts w:ascii="Arial" w:hAnsi="Arial" w:cs="Arial"/>
                <w:b/>
                <w:bCs/>
                <w:sz w:val="16"/>
                <w:szCs w:val="16"/>
              </w:rPr>
            </w:pPr>
            <w:r w:rsidRPr="001A3A6C">
              <w:rPr>
                <w:rFonts w:ascii="Arial" w:hAnsi="Arial" w:cs="Arial"/>
                <w:color w:val="264A60"/>
                <w:sz w:val="16"/>
                <w:szCs w:val="16"/>
              </w:rPr>
              <w:t>Niébé</w:t>
            </w:r>
          </w:p>
        </w:tc>
        <w:tc>
          <w:tcPr>
            <w:tcW w:w="309" w:type="pct"/>
            <w:tcBorders>
              <w:top w:val="single" w:sz="4" w:space="0" w:color="auto"/>
              <w:left w:val="nil"/>
              <w:bottom w:val="single" w:sz="4" w:space="0" w:color="auto"/>
              <w:right w:val="single" w:sz="4" w:space="0" w:color="auto"/>
            </w:tcBorders>
            <w:vAlign w:val="center"/>
          </w:tcPr>
          <w:p w14:paraId="0D31D025" w14:textId="3CBDB619" w:rsidR="003D5DE6" w:rsidRPr="001A3A6C" w:rsidRDefault="003D5DE6" w:rsidP="003D5DE6">
            <w:pPr>
              <w:jc w:val="center"/>
              <w:rPr>
                <w:rFonts w:ascii="Arial" w:hAnsi="Arial" w:cs="Arial"/>
                <w:color w:val="264A60"/>
                <w:sz w:val="16"/>
                <w:szCs w:val="16"/>
              </w:rPr>
            </w:pPr>
            <w:r w:rsidRPr="001A3A6C">
              <w:rPr>
                <w:rFonts w:ascii="Arial" w:hAnsi="Arial" w:cs="Arial"/>
                <w:color w:val="264A60"/>
                <w:sz w:val="16"/>
                <w:szCs w:val="16"/>
              </w:rPr>
              <w:t>Total</w:t>
            </w:r>
          </w:p>
        </w:tc>
      </w:tr>
      <w:tr w:rsidR="003D5DE6" w:rsidRPr="001A3A6C" w14:paraId="3FD4CF02" w14:textId="4B0ACE8B" w:rsidTr="003D5DE6">
        <w:trPr>
          <w:trHeight w:val="10"/>
        </w:trPr>
        <w:tc>
          <w:tcPr>
            <w:tcW w:w="600" w:type="pct"/>
            <w:tcBorders>
              <w:top w:val="nil"/>
              <w:left w:val="nil"/>
              <w:bottom w:val="single" w:sz="4" w:space="0" w:color="auto"/>
              <w:right w:val="single" w:sz="4" w:space="0" w:color="auto"/>
            </w:tcBorders>
            <w:vAlign w:val="center"/>
            <w:hideMark/>
          </w:tcPr>
          <w:p w14:paraId="5FDF1AE2" w14:textId="77777777" w:rsidR="003D5DE6" w:rsidRPr="001A3A6C" w:rsidRDefault="003D5DE6" w:rsidP="003D5DE6">
            <w:pPr>
              <w:jc w:val="center"/>
              <w:rPr>
                <w:rFonts w:ascii="Arial" w:hAnsi="Arial" w:cs="Arial"/>
                <w:b/>
                <w:bCs/>
                <w:sz w:val="16"/>
                <w:szCs w:val="16"/>
              </w:rPr>
            </w:pPr>
            <w:r w:rsidRPr="001A3A6C">
              <w:rPr>
                <w:rFonts w:ascii="Arial" w:hAnsi="Arial" w:cs="Arial"/>
                <w:b/>
                <w:bCs/>
                <w:sz w:val="16"/>
                <w:szCs w:val="16"/>
              </w:rPr>
              <w:t>BOUCLE DU MOUHOUN</w:t>
            </w:r>
          </w:p>
        </w:tc>
        <w:tc>
          <w:tcPr>
            <w:tcW w:w="370" w:type="pct"/>
            <w:tcBorders>
              <w:top w:val="nil"/>
              <w:left w:val="nil"/>
              <w:bottom w:val="single" w:sz="4" w:space="0" w:color="auto"/>
              <w:right w:val="single" w:sz="4" w:space="0" w:color="auto"/>
            </w:tcBorders>
            <w:noWrap/>
            <w:vAlign w:val="center"/>
            <w:hideMark/>
          </w:tcPr>
          <w:p w14:paraId="0D172F90" w14:textId="03DA1C52"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19</w:t>
            </w:r>
          </w:p>
        </w:tc>
        <w:tc>
          <w:tcPr>
            <w:tcW w:w="452" w:type="pct"/>
            <w:tcBorders>
              <w:top w:val="nil"/>
              <w:left w:val="nil"/>
              <w:bottom w:val="single" w:sz="4" w:space="0" w:color="auto"/>
              <w:right w:val="single" w:sz="4" w:space="0" w:color="auto"/>
            </w:tcBorders>
            <w:noWrap/>
            <w:vAlign w:val="center"/>
            <w:hideMark/>
          </w:tcPr>
          <w:p w14:paraId="4D886A86" w14:textId="17774078"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103</w:t>
            </w:r>
          </w:p>
        </w:tc>
        <w:tc>
          <w:tcPr>
            <w:tcW w:w="1387" w:type="pct"/>
            <w:tcBorders>
              <w:top w:val="nil"/>
              <w:left w:val="nil"/>
              <w:bottom w:val="single" w:sz="4" w:space="0" w:color="auto"/>
              <w:right w:val="single" w:sz="4" w:space="0" w:color="auto"/>
            </w:tcBorders>
            <w:noWrap/>
            <w:vAlign w:val="center"/>
            <w:hideMark/>
          </w:tcPr>
          <w:p w14:paraId="056B6DE6" w14:textId="39136298"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30</w:t>
            </w:r>
          </w:p>
        </w:tc>
        <w:tc>
          <w:tcPr>
            <w:tcW w:w="316" w:type="pct"/>
            <w:tcBorders>
              <w:top w:val="nil"/>
              <w:left w:val="nil"/>
              <w:bottom w:val="single" w:sz="4" w:space="0" w:color="auto"/>
              <w:right w:val="single" w:sz="4" w:space="0" w:color="auto"/>
            </w:tcBorders>
            <w:vAlign w:val="center"/>
          </w:tcPr>
          <w:p w14:paraId="0563D485" w14:textId="37BA25A1"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61DC9C20" w14:textId="3D2DB1EC"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5</w:t>
            </w:r>
          </w:p>
        </w:tc>
        <w:tc>
          <w:tcPr>
            <w:tcW w:w="316" w:type="pct"/>
            <w:tcBorders>
              <w:top w:val="nil"/>
              <w:left w:val="nil"/>
              <w:bottom w:val="single" w:sz="4" w:space="0" w:color="auto"/>
              <w:right w:val="single" w:sz="4" w:space="0" w:color="auto"/>
            </w:tcBorders>
            <w:vAlign w:val="center"/>
          </w:tcPr>
          <w:p w14:paraId="675E5F19" w14:textId="76D3D347"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55</w:t>
            </w:r>
          </w:p>
        </w:tc>
        <w:tc>
          <w:tcPr>
            <w:tcW w:w="313" w:type="pct"/>
            <w:tcBorders>
              <w:top w:val="nil"/>
              <w:left w:val="nil"/>
              <w:bottom w:val="single" w:sz="4" w:space="0" w:color="auto"/>
              <w:right w:val="single" w:sz="4" w:space="0" w:color="auto"/>
            </w:tcBorders>
            <w:vAlign w:val="center"/>
          </w:tcPr>
          <w:p w14:paraId="2A733C5E" w14:textId="11E7A0D1"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15</w:t>
            </w:r>
          </w:p>
        </w:tc>
        <w:tc>
          <w:tcPr>
            <w:tcW w:w="311" w:type="pct"/>
            <w:tcBorders>
              <w:top w:val="nil"/>
              <w:left w:val="nil"/>
              <w:bottom w:val="single" w:sz="4" w:space="0" w:color="auto"/>
              <w:right w:val="single" w:sz="4" w:space="0" w:color="auto"/>
            </w:tcBorders>
            <w:vAlign w:val="center"/>
          </w:tcPr>
          <w:p w14:paraId="21DFA669" w14:textId="7E112DDD"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1BFFCFD5" w14:textId="11D5B378"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0</w:t>
            </w:r>
          </w:p>
        </w:tc>
        <w:tc>
          <w:tcPr>
            <w:tcW w:w="309" w:type="pct"/>
            <w:tcBorders>
              <w:top w:val="nil"/>
              <w:left w:val="nil"/>
              <w:bottom w:val="single" w:sz="4" w:space="0" w:color="auto"/>
              <w:right w:val="single" w:sz="4" w:space="0" w:color="auto"/>
            </w:tcBorders>
            <w:vAlign w:val="center"/>
          </w:tcPr>
          <w:p w14:paraId="78A27FB0" w14:textId="5608A33F"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196 353</w:t>
            </w:r>
          </w:p>
        </w:tc>
      </w:tr>
      <w:tr w:rsidR="003D5DE6" w:rsidRPr="001A3A6C" w14:paraId="1B153551" w14:textId="0D0970F0" w:rsidTr="003D5DE6">
        <w:trPr>
          <w:trHeight w:val="10"/>
        </w:trPr>
        <w:tc>
          <w:tcPr>
            <w:tcW w:w="600" w:type="pct"/>
            <w:tcBorders>
              <w:top w:val="nil"/>
              <w:left w:val="nil"/>
              <w:bottom w:val="single" w:sz="4" w:space="0" w:color="auto"/>
              <w:right w:val="single" w:sz="4" w:space="0" w:color="auto"/>
            </w:tcBorders>
            <w:vAlign w:val="center"/>
            <w:hideMark/>
          </w:tcPr>
          <w:p w14:paraId="62165525"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BALE</w:t>
            </w:r>
          </w:p>
        </w:tc>
        <w:tc>
          <w:tcPr>
            <w:tcW w:w="370" w:type="pct"/>
            <w:tcBorders>
              <w:top w:val="nil"/>
              <w:left w:val="nil"/>
              <w:bottom w:val="single" w:sz="4" w:space="0" w:color="auto"/>
              <w:right w:val="single" w:sz="4" w:space="0" w:color="auto"/>
            </w:tcBorders>
            <w:noWrap/>
            <w:vAlign w:val="center"/>
            <w:hideMark/>
          </w:tcPr>
          <w:p w14:paraId="0DCD48FB" w14:textId="4A7C5854"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19</w:t>
            </w:r>
          </w:p>
        </w:tc>
        <w:tc>
          <w:tcPr>
            <w:tcW w:w="452" w:type="pct"/>
            <w:tcBorders>
              <w:top w:val="nil"/>
              <w:left w:val="nil"/>
              <w:bottom w:val="single" w:sz="4" w:space="0" w:color="auto"/>
              <w:right w:val="single" w:sz="4" w:space="0" w:color="auto"/>
            </w:tcBorders>
            <w:noWrap/>
            <w:vAlign w:val="center"/>
            <w:hideMark/>
          </w:tcPr>
          <w:p w14:paraId="1775852D" w14:textId="2CADA46B"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w:t>
            </w:r>
          </w:p>
        </w:tc>
        <w:tc>
          <w:tcPr>
            <w:tcW w:w="1387" w:type="pct"/>
            <w:tcBorders>
              <w:top w:val="nil"/>
              <w:left w:val="nil"/>
              <w:bottom w:val="single" w:sz="4" w:space="0" w:color="auto"/>
              <w:right w:val="single" w:sz="4" w:space="0" w:color="auto"/>
            </w:tcBorders>
            <w:noWrap/>
            <w:vAlign w:val="center"/>
            <w:hideMark/>
          </w:tcPr>
          <w:p w14:paraId="1282C779" w14:textId="5F6B437F"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4</w:t>
            </w:r>
          </w:p>
        </w:tc>
        <w:tc>
          <w:tcPr>
            <w:tcW w:w="316" w:type="pct"/>
            <w:tcBorders>
              <w:top w:val="nil"/>
              <w:left w:val="nil"/>
              <w:bottom w:val="single" w:sz="4" w:space="0" w:color="auto"/>
              <w:right w:val="single" w:sz="4" w:space="0" w:color="auto"/>
            </w:tcBorders>
            <w:vAlign w:val="center"/>
          </w:tcPr>
          <w:p w14:paraId="3E2B224E" w14:textId="3109475D"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17CFF0C4" w14:textId="3E78462C"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3</w:t>
            </w:r>
          </w:p>
        </w:tc>
        <w:tc>
          <w:tcPr>
            <w:tcW w:w="316" w:type="pct"/>
            <w:tcBorders>
              <w:top w:val="nil"/>
              <w:left w:val="nil"/>
              <w:bottom w:val="single" w:sz="4" w:space="0" w:color="auto"/>
              <w:right w:val="single" w:sz="4" w:space="0" w:color="auto"/>
            </w:tcBorders>
            <w:vAlign w:val="center"/>
          </w:tcPr>
          <w:p w14:paraId="1F544E4C" w14:textId="63A9EFA5"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55</w:t>
            </w:r>
          </w:p>
        </w:tc>
        <w:tc>
          <w:tcPr>
            <w:tcW w:w="313" w:type="pct"/>
            <w:tcBorders>
              <w:top w:val="nil"/>
              <w:left w:val="nil"/>
              <w:bottom w:val="single" w:sz="4" w:space="0" w:color="auto"/>
              <w:right w:val="single" w:sz="4" w:space="0" w:color="auto"/>
            </w:tcBorders>
            <w:vAlign w:val="center"/>
          </w:tcPr>
          <w:p w14:paraId="004C6AD7" w14:textId="095B7A7D" w:rsidR="003D5DE6" w:rsidRPr="001A3A6C" w:rsidRDefault="003D5DE6" w:rsidP="003D5DE6">
            <w:pPr>
              <w:jc w:val="center"/>
              <w:rPr>
                <w:rFonts w:ascii="Arial" w:hAnsi="Arial" w:cs="Arial"/>
                <w:sz w:val="16"/>
                <w:szCs w:val="16"/>
              </w:rPr>
            </w:pPr>
          </w:p>
        </w:tc>
        <w:tc>
          <w:tcPr>
            <w:tcW w:w="311" w:type="pct"/>
            <w:tcBorders>
              <w:top w:val="nil"/>
              <w:left w:val="nil"/>
              <w:bottom w:val="single" w:sz="4" w:space="0" w:color="auto"/>
              <w:right w:val="single" w:sz="4" w:space="0" w:color="auto"/>
            </w:tcBorders>
            <w:vAlign w:val="center"/>
          </w:tcPr>
          <w:p w14:paraId="0EAB7A8C" w14:textId="1576D651"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6389086D" w14:textId="6780E2D5"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0</w:t>
            </w:r>
          </w:p>
        </w:tc>
        <w:tc>
          <w:tcPr>
            <w:tcW w:w="309" w:type="pct"/>
            <w:tcBorders>
              <w:top w:val="nil"/>
              <w:left w:val="nil"/>
              <w:bottom w:val="single" w:sz="4" w:space="0" w:color="auto"/>
              <w:right w:val="single" w:sz="4" w:space="0" w:color="auto"/>
            </w:tcBorders>
            <w:vAlign w:val="center"/>
          </w:tcPr>
          <w:p w14:paraId="3E3E4D2D" w14:textId="2B73B88E"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5 082</w:t>
            </w:r>
          </w:p>
        </w:tc>
      </w:tr>
      <w:tr w:rsidR="003D5DE6" w:rsidRPr="001A3A6C" w14:paraId="6498760C" w14:textId="772394B5" w:rsidTr="003D5DE6">
        <w:trPr>
          <w:trHeight w:val="10"/>
        </w:trPr>
        <w:tc>
          <w:tcPr>
            <w:tcW w:w="600" w:type="pct"/>
            <w:tcBorders>
              <w:top w:val="nil"/>
              <w:left w:val="nil"/>
              <w:bottom w:val="single" w:sz="4" w:space="0" w:color="auto"/>
              <w:right w:val="single" w:sz="4" w:space="0" w:color="auto"/>
            </w:tcBorders>
            <w:vAlign w:val="center"/>
            <w:hideMark/>
          </w:tcPr>
          <w:p w14:paraId="17AB29D0"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BANWA</w:t>
            </w:r>
          </w:p>
        </w:tc>
        <w:tc>
          <w:tcPr>
            <w:tcW w:w="370" w:type="pct"/>
            <w:tcBorders>
              <w:top w:val="nil"/>
              <w:left w:val="nil"/>
              <w:bottom w:val="single" w:sz="4" w:space="0" w:color="auto"/>
              <w:right w:val="single" w:sz="4" w:space="0" w:color="auto"/>
            </w:tcBorders>
            <w:noWrap/>
            <w:vAlign w:val="center"/>
            <w:hideMark/>
          </w:tcPr>
          <w:p w14:paraId="1C6FCBAF" w14:textId="117BFA67"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07E5B81E" w14:textId="6A373D08"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59</w:t>
            </w:r>
          </w:p>
        </w:tc>
        <w:tc>
          <w:tcPr>
            <w:tcW w:w="1387" w:type="pct"/>
            <w:tcBorders>
              <w:top w:val="nil"/>
              <w:left w:val="nil"/>
              <w:bottom w:val="single" w:sz="4" w:space="0" w:color="auto"/>
              <w:right w:val="single" w:sz="4" w:space="0" w:color="auto"/>
            </w:tcBorders>
            <w:noWrap/>
            <w:vAlign w:val="center"/>
            <w:hideMark/>
          </w:tcPr>
          <w:p w14:paraId="12D50B93" w14:textId="642D555D"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1229D47B" w14:textId="3A30BB7C"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69C9307F" w14:textId="7A9550B2"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665672B8" w14:textId="4D45B5E6" w:rsidR="003D5DE6" w:rsidRPr="001A3A6C" w:rsidRDefault="003D5DE6" w:rsidP="003D5DE6">
            <w:pPr>
              <w:jc w:val="center"/>
              <w:rPr>
                <w:rFonts w:ascii="Arial" w:hAnsi="Arial" w:cs="Arial"/>
                <w:sz w:val="16"/>
                <w:szCs w:val="16"/>
              </w:rPr>
            </w:pPr>
          </w:p>
        </w:tc>
        <w:tc>
          <w:tcPr>
            <w:tcW w:w="313" w:type="pct"/>
            <w:tcBorders>
              <w:top w:val="nil"/>
              <w:left w:val="nil"/>
              <w:bottom w:val="single" w:sz="4" w:space="0" w:color="auto"/>
              <w:right w:val="single" w:sz="4" w:space="0" w:color="auto"/>
            </w:tcBorders>
            <w:vAlign w:val="center"/>
          </w:tcPr>
          <w:p w14:paraId="1D7BDCFB" w14:textId="06600E80" w:rsidR="003D5DE6" w:rsidRPr="001A3A6C" w:rsidRDefault="003D5DE6" w:rsidP="003D5DE6">
            <w:pPr>
              <w:jc w:val="center"/>
              <w:rPr>
                <w:rFonts w:ascii="Arial" w:hAnsi="Arial" w:cs="Arial"/>
                <w:sz w:val="16"/>
                <w:szCs w:val="16"/>
              </w:rPr>
            </w:pPr>
          </w:p>
        </w:tc>
        <w:tc>
          <w:tcPr>
            <w:tcW w:w="311" w:type="pct"/>
            <w:tcBorders>
              <w:top w:val="nil"/>
              <w:left w:val="nil"/>
              <w:bottom w:val="single" w:sz="4" w:space="0" w:color="auto"/>
              <w:right w:val="single" w:sz="4" w:space="0" w:color="auto"/>
            </w:tcBorders>
            <w:vAlign w:val="center"/>
          </w:tcPr>
          <w:p w14:paraId="33D93E62" w14:textId="2E190517"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303B0E18" w14:textId="3E2B3508"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0</w:t>
            </w:r>
          </w:p>
        </w:tc>
        <w:tc>
          <w:tcPr>
            <w:tcW w:w="309" w:type="pct"/>
            <w:tcBorders>
              <w:top w:val="nil"/>
              <w:left w:val="nil"/>
              <w:bottom w:val="single" w:sz="4" w:space="0" w:color="auto"/>
              <w:right w:val="single" w:sz="4" w:space="0" w:color="auto"/>
            </w:tcBorders>
            <w:vAlign w:val="center"/>
          </w:tcPr>
          <w:p w14:paraId="2B0CCA08" w14:textId="42AF9160"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50 816</w:t>
            </w:r>
          </w:p>
        </w:tc>
      </w:tr>
      <w:tr w:rsidR="003D5DE6" w:rsidRPr="001A3A6C" w14:paraId="5D73B473" w14:textId="24AF6C80" w:rsidTr="003D5DE6">
        <w:trPr>
          <w:trHeight w:val="10"/>
        </w:trPr>
        <w:tc>
          <w:tcPr>
            <w:tcW w:w="600" w:type="pct"/>
            <w:tcBorders>
              <w:top w:val="nil"/>
              <w:left w:val="nil"/>
              <w:bottom w:val="single" w:sz="4" w:space="0" w:color="auto"/>
              <w:right w:val="single" w:sz="4" w:space="0" w:color="auto"/>
            </w:tcBorders>
            <w:vAlign w:val="center"/>
            <w:hideMark/>
          </w:tcPr>
          <w:p w14:paraId="47F5A790"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lastRenderedPageBreak/>
              <w:t>KOSSI</w:t>
            </w:r>
          </w:p>
        </w:tc>
        <w:tc>
          <w:tcPr>
            <w:tcW w:w="370" w:type="pct"/>
            <w:tcBorders>
              <w:top w:val="nil"/>
              <w:left w:val="nil"/>
              <w:bottom w:val="single" w:sz="4" w:space="0" w:color="auto"/>
              <w:right w:val="single" w:sz="4" w:space="0" w:color="auto"/>
            </w:tcBorders>
            <w:noWrap/>
            <w:vAlign w:val="center"/>
            <w:hideMark/>
          </w:tcPr>
          <w:p w14:paraId="362A2D29" w14:textId="6468DC13"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0B133C50" w14:textId="2D39E075"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w:t>
            </w:r>
          </w:p>
        </w:tc>
        <w:tc>
          <w:tcPr>
            <w:tcW w:w="1387" w:type="pct"/>
            <w:tcBorders>
              <w:top w:val="nil"/>
              <w:left w:val="nil"/>
              <w:bottom w:val="single" w:sz="4" w:space="0" w:color="auto"/>
              <w:right w:val="single" w:sz="4" w:space="0" w:color="auto"/>
            </w:tcBorders>
            <w:noWrap/>
            <w:vAlign w:val="center"/>
            <w:hideMark/>
          </w:tcPr>
          <w:p w14:paraId="7BFD884C" w14:textId="540AA0F1"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7</w:t>
            </w:r>
          </w:p>
        </w:tc>
        <w:tc>
          <w:tcPr>
            <w:tcW w:w="316" w:type="pct"/>
            <w:tcBorders>
              <w:top w:val="nil"/>
              <w:left w:val="nil"/>
              <w:bottom w:val="single" w:sz="4" w:space="0" w:color="auto"/>
              <w:right w:val="single" w:sz="4" w:space="0" w:color="auto"/>
            </w:tcBorders>
            <w:vAlign w:val="center"/>
          </w:tcPr>
          <w:p w14:paraId="4862D780" w14:textId="36CD2674"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12F22823" w14:textId="4405E26A"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2</w:t>
            </w:r>
          </w:p>
        </w:tc>
        <w:tc>
          <w:tcPr>
            <w:tcW w:w="316" w:type="pct"/>
            <w:tcBorders>
              <w:top w:val="nil"/>
              <w:left w:val="nil"/>
              <w:bottom w:val="single" w:sz="4" w:space="0" w:color="auto"/>
              <w:right w:val="single" w:sz="4" w:space="0" w:color="auto"/>
            </w:tcBorders>
            <w:vAlign w:val="center"/>
          </w:tcPr>
          <w:p w14:paraId="6EFA89FF" w14:textId="30CBC976" w:rsidR="003D5DE6" w:rsidRPr="001A3A6C" w:rsidRDefault="003D5DE6" w:rsidP="003D5DE6">
            <w:pPr>
              <w:jc w:val="center"/>
              <w:rPr>
                <w:rFonts w:ascii="Arial" w:hAnsi="Arial" w:cs="Arial"/>
                <w:sz w:val="16"/>
                <w:szCs w:val="16"/>
              </w:rPr>
            </w:pPr>
          </w:p>
        </w:tc>
        <w:tc>
          <w:tcPr>
            <w:tcW w:w="313" w:type="pct"/>
            <w:tcBorders>
              <w:top w:val="nil"/>
              <w:left w:val="nil"/>
              <w:bottom w:val="single" w:sz="4" w:space="0" w:color="auto"/>
              <w:right w:val="single" w:sz="4" w:space="0" w:color="auto"/>
            </w:tcBorders>
            <w:vAlign w:val="center"/>
          </w:tcPr>
          <w:p w14:paraId="1C8D0030" w14:textId="14FC7C40" w:rsidR="003D5DE6" w:rsidRPr="001A3A6C" w:rsidRDefault="003D5DE6" w:rsidP="003D5DE6">
            <w:pPr>
              <w:jc w:val="center"/>
              <w:rPr>
                <w:rFonts w:ascii="Arial" w:hAnsi="Arial" w:cs="Arial"/>
                <w:sz w:val="16"/>
                <w:szCs w:val="16"/>
              </w:rPr>
            </w:pPr>
          </w:p>
        </w:tc>
        <w:tc>
          <w:tcPr>
            <w:tcW w:w="311" w:type="pct"/>
            <w:tcBorders>
              <w:top w:val="nil"/>
              <w:left w:val="nil"/>
              <w:bottom w:val="single" w:sz="4" w:space="0" w:color="auto"/>
              <w:right w:val="single" w:sz="4" w:space="0" w:color="auto"/>
            </w:tcBorders>
            <w:vAlign w:val="center"/>
          </w:tcPr>
          <w:p w14:paraId="684CF159" w14:textId="3537688F"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6AD3E136" w14:textId="29B31077"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78E22AEF" w14:textId="6043CD7D"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11 575</w:t>
            </w:r>
          </w:p>
        </w:tc>
      </w:tr>
      <w:tr w:rsidR="003D5DE6" w:rsidRPr="001A3A6C" w14:paraId="74092BA5" w14:textId="17961B1F" w:rsidTr="003D5DE6">
        <w:trPr>
          <w:trHeight w:val="10"/>
        </w:trPr>
        <w:tc>
          <w:tcPr>
            <w:tcW w:w="600" w:type="pct"/>
            <w:tcBorders>
              <w:top w:val="nil"/>
              <w:left w:val="nil"/>
              <w:bottom w:val="single" w:sz="4" w:space="0" w:color="auto"/>
              <w:right w:val="single" w:sz="4" w:space="0" w:color="auto"/>
            </w:tcBorders>
            <w:vAlign w:val="center"/>
            <w:hideMark/>
          </w:tcPr>
          <w:p w14:paraId="3ADE85E8"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MOUHOUN</w:t>
            </w:r>
          </w:p>
        </w:tc>
        <w:tc>
          <w:tcPr>
            <w:tcW w:w="370" w:type="pct"/>
            <w:tcBorders>
              <w:top w:val="nil"/>
              <w:left w:val="nil"/>
              <w:bottom w:val="single" w:sz="4" w:space="0" w:color="auto"/>
              <w:right w:val="single" w:sz="4" w:space="0" w:color="auto"/>
            </w:tcBorders>
            <w:noWrap/>
            <w:vAlign w:val="center"/>
            <w:hideMark/>
          </w:tcPr>
          <w:p w14:paraId="05C3DEDD" w14:textId="242F2C5F"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464985FF" w14:textId="089E452D"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7</w:t>
            </w:r>
          </w:p>
        </w:tc>
        <w:tc>
          <w:tcPr>
            <w:tcW w:w="1387" w:type="pct"/>
            <w:tcBorders>
              <w:top w:val="nil"/>
              <w:left w:val="nil"/>
              <w:bottom w:val="single" w:sz="4" w:space="0" w:color="auto"/>
              <w:right w:val="single" w:sz="4" w:space="0" w:color="auto"/>
            </w:tcBorders>
            <w:noWrap/>
            <w:vAlign w:val="center"/>
            <w:hideMark/>
          </w:tcPr>
          <w:p w14:paraId="0DA66CF1" w14:textId="6A0CE348"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13</w:t>
            </w:r>
          </w:p>
        </w:tc>
        <w:tc>
          <w:tcPr>
            <w:tcW w:w="316" w:type="pct"/>
            <w:tcBorders>
              <w:top w:val="nil"/>
              <w:left w:val="nil"/>
              <w:bottom w:val="single" w:sz="4" w:space="0" w:color="auto"/>
              <w:right w:val="single" w:sz="4" w:space="0" w:color="auto"/>
            </w:tcBorders>
            <w:vAlign w:val="center"/>
          </w:tcPr>
          <w:p w14:paraId="44AE2335" w14:textId="0B7836A6"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678970EF" w14:textId="1DD52A97"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1EBE6202" w14:textId="15CFA3BF" w:rsidR="003D5DE6" w:rsidRPr="001A3A6C" w:rsidRDefault="003D5DE6" w:rsidP="003D5DE6">
            <w:pPr>
              <w:jc w:val="center"/>
              <w:rPr>
                <w:rFonts w:ascii="Arial" w:hAnsi="Arial" w:cs="Arial"/>
                <w:sz w:val="16"/>
                <w:szCs w:val="16"/>
              </w:rPr>
            </w:pPr>
          </w:p>
        </w:tc>
        <w:tc>
          <w:tcPr>
            <w:tcW w:w="313" w:type="pct"/>
            <w:tcBorders>
              <w:top w:val="nil"/>
              <w:left w:val="nil"/>
              <w:bottom w:val="single" w:sz="4" w:space="0" w:color="auto"/>
              <w:right w:val="single" w:sz="4" w:space="0" w:color="auto"/>
            </w:tcBorders>
            <w:vAlign w:val="center"/>
          </w:tcPr>
          <w:p w14:paraId="08C2B0C2" w14:textId="59C99566" w:rsidR="003D5DE6" w:rsidRPr="001A3A6C" w:rsidRDefault="003D5DE6" w:rsidP="003D5DE6">
            <w:pPr>
              <w:jc w:val="center"/>
              <w:rPr>
                <w:rFonts w:ascii="Arial" w:hAnsi="Arial" w:cs="Arial"/>
                <w:sz w:val="16"/>
                <w:szCs w:val="16"/>
              </w:rPr>
            </w:pPr>
          </w:p>
        </w:tc>
        <w:tc>
          <w:tcPr>
            <w:tcW w:w="311" w:type="pct"/>
            <w:tcBorders>
              <w:top w:val="nil"/>
              <w:left w:val="nil"/>
              <w:bottom w:val="single" w:sz="4" w:space="0" w:color="auto"/>
              <w:right w:val="single" w:sz="4" w:space="0" w:color="auto"/>
            </w:tcBorders>
            <w:vAlign w:val="center"/>
          </w:tcPr>
          <w:p w14:paraId="3003C7A3" w14:textId="2575610B"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1C0E84CB" w14:textId="2318A78F"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749B3752" w14:textId="633755F2"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35 823</w:t>
            </w:r>
          </w:p>
        </w:tc>
      </w:tr>
      <w:tr w:rsidR="003D5DE6" w:rsidRPr="001A3A6C" w14:paraId="2413BCE9" w14:textId="01A63470" w:rsidTr="003D5DE6">
        <w:trPr>
          <w:trHeight w:val="10"/>
        </w:trPr>
        <w:tc>
          <w:tcPr>
            <w:tcW w:w="600" w:type="pct"/>
            <w:tcBorders>
              <w:top w:val="nil"/>
              <w:left w:val="nil"/>
              <w:bottom w:val="single" w:sz="4" w:space="0" w:color="auto"/>
              <w:right w:val="single" w:sz="4" w:space="0" w:color="auto"/>
            </w:tcBorders>
            <w:vAlign w:val="center"/>
            <w:hideMark/>
          </w:tcPr>
          <w:p w14:paraId="1EDC5939"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NAYALA</w:t>
            </w:r>
          </w:p>
        </w:tc>
        <w:tc>
          <w:tcPr>
            <w:tcW w:w="370" w:type="pct"/>
            <w:tcBorders>
              <w:top w:val="nil"/>
              <w:left w:val="nil"/>
              <w:bottom w:val="single" w:sz="4" w:space="0" w:color="auto"/>
              <w:right w:val="single" w:sz="4" w:space="0" w:color="auto"/>
            </w:tcBorders>
            <w:noWrap/>
            <w:vAlign w:val="center"/>
            <w:hideMark/>
          </w:tcPr>
          <w:p w14:paraId="065791FD" w14:textId="5CE92231"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688845D0" w14:textId="63F1B5B1"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w:t>
            </w:r>
          </w:p>
        </w:tc>
        <w:tc>
          <w:tcPr>
            <w:tcW w:w="1387" w:type="pct"/>
            <w:tcBorders>
              <w:top w:val="nil"/>
              <w:left w:val="nil"/>
              <w:bottom w:val="single" w:sz="4" w:space="0" w:color="auto"/>
              <w:right w:val="single" w:sz="4" w:space="0" w:color="auto"/>
            </w:tcBorders>
            <w:noWrap/>
            <w:vAlign w:val="center"/>
            <w:hideMark/>
          </w:tcPr>
          <w:p w14:paraId="4EEB3186" w14:textId="48DF9E8A"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6</w:t>
            </w:r>
          </w:p>
        </w:tc>
        <w:tc>
          <w:tcPr>
            <w:tcW w:w="316" w:type="pct"/>
            <w:tcBorders>
              <w:top w:val="nil"/>
              <w:left w:val="nil"/>
              <w:bottom w:val="single" w:sz="4" w:space="0" w:color="auto"/>
              <w:right w:val="single" w:sz="4" w:space="0" w:color="auto"/>
            </w:tcBorders>
            <w:vAlign w:val="center"/>
          </w:tcPr>
          <w:p w14:paraId="2FD7D046" w14:textId="45D1FC35"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055DEB2B" w14:textId="23C5628F"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7F138D03" w14:textId="6662D19A" w:rsidR="003D5DE6" w:rsidRPr="001A3A6C" w:rsidRDefault="003D5DE6" w:rsidP="003D5DE6">
            <w:pPr>
              <w:jc w:val="center"/>
              <w:rPr>
                <w:rFonts w:ascii="Arial" w:hAnsi="Arial" w:cs="Arial"/>
                <w:sz w:val="16"/>
                <w:szCs w:val="16"/>
              </w:rPr>
            </w:pPr>
          </w:p>
        </w:tc>
        <w:tc>
          <w:tcPr>
            <w:tcW w:w="313" w:type="pct"/>
            <w:tcBorders>
              <w:top w:val="nil"/>
              <w:left w:val="nil"/>
              <w:bottom w:val="single" w:sz="4" w:space="0" w:color="auto"/>
              <w:right w:val="single" w:sz="4" w:space="0" w:color="auto"/>
            </w:tcBorders>
            <w:vAlign w:val="center"/>
          </w:tcPr>
          <w:p w14:paraId="2C15955E" w14:textId="780FEFFC" w:rsidR="003D5DE6" w:rsidRPr="001A3A6C" w:rsidRDefault="003D5DE6" w:rsidP="003D5DE6">
            <w:pPr>
              <w:jc w:val="center"/>
              <w:rPr>
                <w:rFonts w:ascii="Arial" w:hAnsi="Arial" w:cs="Arial"/>
                <w:sz w:val="16"/>
                <w:szCs w:val="16"/>
              </w:rPr>
            </w:pPr>
          </w:p>
        </w:tc>
        <w:tc>
          <w:tcPr>
            <w:tcW w:w="311" w:type="pct"/>
            <w:tcBorders>
              <w:top w:val="nil"/>
              <w:left w:val="nil"/>
              <w:bottom w:val="single" w:sz="4" w:space="0" w:color="auto"/>
              <w:right w:val="single" w:sz="4" w:space="0" w:color="auto"/>
            </w:tcBorders>
            <w:vAlign w:val="center"/>
          </w:tcPr>
          <w:p w14:paraId="530FF291" w14:textId="16769E18"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25D98017" w14:textId="5F9BC8D2"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603652AD" w14:textId="5E014B1C"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4 365</w:t>
            </w:r>
          </w:p>
        </w:tc>
      </w:tr>
      <w:tr w:rsidR="003D5DE6" w:rsidRPr="001A3A6C" w14:paraId="57F5DF98" w14:textId="1F0E9436" w:rsidTr="003D5DE6">
        <w:trPr>
          <w:trHeight w:val="10"/>
        </w:trPr>
        <w:tc>
          <w:tcPr>
            <w:tcW w:w="600" w:type="pct"/>
            <w:tcBorders>
              <w:top w:val="nil"/>
              <w:left w:val="nil"/>
              <w:bottom w:val="single" w:sz="4" w:space="0" w:color="auto"/>
              <w:right w:val="single" w:sz="4" w:space="0" w:color="auto"/>
            </w:tcBorders>
            <w:vAlign w:val="center"/>
            <w:hideMark/>
          </w:tcPr>
          <w:p w14:paraId="24430638"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SOUROU</w:t>
            </w:r>
          </w:p>
        </w:tc>
        <w:tc>
          <w:tcPr>
            <w:tcW w:w="370" w:type="pct"/>
            <w:tcBorders>
              <w:top w:val="nil"/>
              <w:left w:val="nil"/>
              <w:bottom w:val="single" w:sz="4" w:space="0" w:color="auto"/>
              <w:right w:val="single" w:sz="4" w:space="0" w:color="auto"/>
            </w:tcBorders>
            <w:noWrap/>
            <w:vAlign w:val="center"/>
            <w:hideMark/>
          </w:tcPr>
          <w:p w14:paraId="3A526870" w14:textId="72AB63E2"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067D5F37" w14:textId="5E41FD14"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35</w:t>
            </w:r>
          </w:p>
        </w:tc>
        <w:tc>
          <w:tcPr>
            <w:tcW w:w="1387" w:type="pct"/>
            <w:tcBorders>
              <w:top w:val="nil"/>
              <w:left w:val="nil"/>
              <w:bottom w:val="single" w:sz="4" w:space="0" w:color="auto"/>
              <w:right w:val="single" w:sz="4" w:space="0" w:color="auto"/>
            </w:tcBorders>
            <w:noWrap/>
            <w:vAlign w:val="center"/>
            <w:hideMark/>
          </w:tcPr>
          <w:p w14:paraId="12BA823F" w14:textId="2496CDB8"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18236662" w14:textId="485EE36F"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211B799F" w14:textId="7B48001F"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36158F32" w14:textId="1439AD8F" w:rsidR="003D5DE6" w:rsidRPr="001A3A6C" w:rsidRDefault="003D5DE6" w:rsidP="003D5DE6">
            <w:pPr>
              <w:jc w:val="center"/>
              <w:rPr>
                <w:rFonts w:ascii="Arial" w:hAnsi="Arial" w:cs="Arial"/>
                <w:sz w:val="16"/>
                <w:szCs w:val="16"/>
              </w:rPr>
            </w:pPr>
          </w:p>
        </w:tc>
        <w:tc>
          <w:tcPr>
            <w:tcW w:w="313" w:type="pct"/>
            <w:tcBorders>
              <w:top w:val="nil"/>
              <w:left w:val="nil"/>
              <w:bottom w:val="single" w:sz="4" w:space="0" w:color="auto"/>
              <w:right w:val="single" w:sz="4" w:space="0" w:color="auto"/>
            </w:tcBorders>
            <w:vAlign w:val="center"/>
          </w:tcPr>
          <w:p w14:paraId="7423411C" w14:textId="12C0DE5F"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15</w:t>
            </w:r>
          </w:p>
        </w:tc>
        <w:tc>
          <w:tcPr>
            <w:tcW w:w="311" w:type="pct"/>
            <w:tcBorders>
              <w:top w:val="nil"/>
              <w:left w:val="nil"/>
              <w:bottom w:val="single" w:sz="4" w:space="0" w:color="auto"/>
              <w:right w:val="single" w:sz="4" w:space="0" w:color="auto"/>
            </w:tcBorders>
            <w:vAlign w:val="center"/>
          </w:tcPr>
          <w:p w14:paraId="0785C81C" w14:textId="0C1FAEB8"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325A943E" w14:textId="367E71E8"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0D58A700" w14:textId="7BDF3473"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88 692</w:t>
            </w:r>
          </w:p>
        </w:tc>
      </w:tr>
      <w:tr w:rsidR="003D5DE6" w:rsidRPr="001A3A6C" w14:paraId="452515AC" w14:textId="1D0B5423" w:rsidTr="003D5DE6">
        <w:trPr>
          <w:trHeight w:val="10"/>
        </w:trPr>
        <w:tc>
          <w:tcPr>
            <w:tcW w:w="600" w:type="pct"/>
            <w:tcBorders>
              <w:top w:val="nil"/>
              <w:left w:val="nil"/>
              <w:bottom w:val="single" w:sz="4" w:space="0" w:color="auto"/>
              <w:right w:val="single" w:sz="4" w:space="0" w:color="auto"/>
            </w:tcBorders>
            <w:vAlign w:val="center"/>
            <w:hideMark/>
          </w:tcPr>
          <w:p w14:paraId="0E8FB897" w14:textId="77777777" w:rsidR="003D5DE6" w:rsidRPr="001A3A6C" w:rsidRDefault="003D5DE6" w:rsidP="003D5DE6">
            <w:pPr>
              <w:jc w:val="center"/>
              <w:rPr>
                <w:rFonts w:ascii="Arial" w:hAnsi="Arial" w:cs="Arial"/>
                <w:b/>
                <w:bCs/>
                <w:sz w:val="16"/>
                <w:szCs w:val="16"/>
              </w:rPr>
            </w:pPr>
            <w:r w:rsidRPr="001A3A6C">
              <w:rPr>
                <w:rFonts w:ascii="Arial" w:hAnsi="Arial" w:cs="Arial"/>
                <w:b/>
                <w:bCs/>
                <w:sz w:val="16"/>
                <w:szCs w:val="16"/>
              </w:rPr>
              <w:t>CASCADES</w:t>
            </w:r>
          </w:p>
        </w:tc>
        <w:tc>
          <w:tcPr>
            <w:tcW w:w="370" w:type="pct"/>
            <w:tcBorders>
              <w:top w:val="nil"/>
              <w:left w:val="nil"/>
              <w:bottom w:val="single" w:sz="4" w:space="0" w:color="auto"/>
              <w:right w:val="single" w:sz="4" w:space="0" w:color="auto"/>
            </w:tcBorders>
            <w:noWrap/>
            <w:vAlign w:val="center"/>
            <w:hideMark/>
          </w:tcPr>
          <w:p w14:paraId="3AA941B0" w14:textId="4B87DB6D"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0</w:t>
            </w:r>
          </w:p>
        </w:tc>
        <w:tc>
          <w:tcPr>
            <w:tcW w:w="452" w:type="pct"/>
            <w:tcBorders>
              <w:top w:val="nil"/>
              <w:left w:val="nil"/>
              <w:bottom w:val="single" w:sz="4" w:space="0" w:color="auto"/>
              <w:right w:val="single" w:sz="4" w:space="0" w:color="auto"/>
            </w:tcBorders>
            <w:noWrap/>
            <w:vAlign w:val="center"/>
            <w:hideMark/>
          </w:tcPr>
          <w:p w14:paraId="0A49C5B2" w14:textId="4BCBE0AD"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0</w:t>
            </w:r>
          </w:p>
        </w:tc>
        <w:tc>
          <w:tcPr>
            <w:tcW w:w="1387" w:type="pct"/>
            <w:tcBorders>
              <w:top w:val="nil"/>
              <w:left w:val="nil"/>
              <w:bottom w:val="single" w:sz="4" w:space="0" w:color="auto"/>
              <w:right w:val="single" w:sz="4" w:space="0" w:color="auto"/>
            </w:tcBorders>
            <w:noWrap/>
            <w:vAlign w:val="center"/>
            <w:hideMark/>
          </w:tcPr>
          <w:p w14:paraId="4B31FF73" w14:textId="5F2E3577"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w:t>
            </w:r>
          </w:p>
        </w:tc>
        <w:tc>
          <w:tcPr>
            <w:tcW w:w="316" w:type="pct"/>
            <w:tcBorders>
              <w:top w:val="nil"/>
              <w:left w:val="nil"/>
              <w:bottom w:val="single" w:sz="4" w:space="0" w:color="auto"/>
              <w:right w:val="single" w:sz="4" w:space="0" w:color="auto"/>
            </w:tcBorders>
            <w:vAlign w:val="center"/>
          </w:tcPr>
          <w:p w14:paraId="5821CB0C" w14:textId="67698AC5"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5</w:t>
            </w:r>
          </w:p>
        </w:tc>
        <w:tc>
          <w:tcPr>
            <w:tcW w:w="316" w:type="pct"/>
            <w:tcBorders>
              <w:top w:val="nil"/>
              <w:left w:val="nil"/>
              <w:bottom w:val="single" w:sz="4" w:space="0" w:color="auto"/>
              <w:right w:val="single" w:sz="4" w:space="0" w:color="auto"/>
            </w:tcBorders>
            <w:vAlign w:val="center"/>
          </w:tcPr>
          <w:p w14:paraId="23777742" w14:textId="56FD8706"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3926E808" w14:textId="2EA1F555"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3 499</w:t>
            </w:r>
          </w:p>
        </w:tc>
        <w:tc>
          <w:tcPr>
            <w:tcW w:w="313" w:type="pct"/>
            <w:tcBorders>
              <w:top w:val="nil"/>
              <w:left w:val="nil"/>
              <w:bottom w:val="single" w:sz="4" w:space="0" w:color="auto"/>
              <w:right w:val="single" w:sz="4" w:space="0" w:color="auto"/>
            </w:tcBorders>
            <w:vAlign w:val="center"/>
          </w:tcPr>
          <w:p w14:paraId="24A05892" w14:textId="164D81D7" w:rsidR="003D5DE6" w:rsidRPr="001A3A6C" w:rsidRDefault="003D5DE6" w:rsidP="003D5DE6">
            <w:pPr>
              <w:jc w:val="center"/>
              <w:rPr>
                <w:rFonts w:ascii="Arial" w:hAnsi="Arial" w:cs="Arial"/>
                <w:sz w:val="16"/>
                <w:szCs w:val="16"/>
              </w:rPr>
            </w:pPr>
          </w:p>
        </w:tc>
        <w:tc>
          <w:tcPr>
            <w:tcW w:w="311" w:type="pct"/>
            <w:tcBorders>
              <w:top w:val="nil"/>
              <w:left w:val="nil"/>
              <w:bottom w:val="single" w:sz="4" w:space="0" w:color="auto"/>
              <w:right w:val="single" w:sz="4" w:space="0" w:color="auto"/>
            </w:tcBorders>
            <w:vAlign w:val="center"/>
          </w:tcPr>
          <w:p w14:paraId="36728E77" w14:textId="367AE548"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63D03243" w14:textId="23BABC45"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56A791D7" w14:textId="11428C2C"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16 793</w:t>
            </w:r>
          </w:p>
        </w:tc>
      </w:tr>
      <w:tr w:rsidR="003D5DE6" w:rsidRPr="001A3A6C" w14:paraId="63892DCD" w14:textId="7592B7C0" w:rsidTr="003D5DE6">
        <w:trPr>
          <w:trHeight w:val="10"/>
        </w:trPr>
        <w:tc>
          <w:tcPr>
            <w:tcW w:w="600" w:type="pct"/>
            <w:tcBorders>
              <w:top w:val="nil"/>
              <w:left w:val="nil"/>
              <w:bottom w:val="single" w:sz="4" w:space="0" w:color="auto"/>
              <w:right w:val="single" w:sz="4" w:space="0" w:color="auto"/>
            </w:tcBorders>
            <w:vAlign w:val="center"/>
            <w:hideMark/>
          </w:tcPr>
          <w:p w14:paraId="3ABD3F73"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COMOE</w:t>
            </w:r>
          </w:p>
        </w:tc>
        <w:tc>
          <w:tcPr>
            <w:tcW w:w="370" w:type="pct"/>
            <w:tcBorders>
              <w:top w:val="nil"/>
              <w:left w:val="nil"/>
              <w:bottom w:val="single" w:sz="4" w:space="0" w:color="auto"/>
              <w:right w:val="single" w:sz="4" w:space="0" w:color="auto"/>
            </w:tcBorders>
            <w:noWrap/>
            <w:vAlign w:val="center"/>
            <w:hideMark/>
          </w:tcPr>
          <w:p w14:paraId="09380210" w14:textId="410839AB"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44B3C6C6" w14:textId="73992C1C" w:rsidR="003D5DE6" w:rsidRPr="001A3A6C" w:rsidRDefault="003D5DE6" w:rsidP="003D5DE6">
            <w:pPr>
              <w:jc w:val="center"/>
              <w:rPr>
                <w:rFonts w:ascii="Arial" w:hAnsi="Arial" w:cs="Arial"/>
                <w:sz w:val="16"/>
                <w:szCs w:val="16"/>
              </w:rPr>
            </w:pPr>
          </w:p>
        </w:tc>
        <w:tc>
          <w:tcPr>
            <w:tcW w:w="1387" w:type="pct"/>
            <w:tcBorders>
              <w:top w:val="nil"/>
              <w:left w:val="nil"/>
              <w:bottom w:val="single" w:sz="4" w:space="0" w:color="auto"/>
              <w:right w:val="single" w:sz="4" w:space="0" w:color="auto"/>
            </w:tcBorders>
            <w:noWrap/>
            <w:vAlign w:val="center"/>
            <w:hideMark/>
          </w:tcPr>
          <w:p w14:paraId="3FDD8527" w14:textId="563E29F4"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304A003C" w14:textId="29DC522E"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21F7DA30" w14:textId="04496EB4"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3C7A157D" w14:textId="02AF284E"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36</w:t>
            </w:r>
          </w:p>
        </w:tc>
        <w:tc>
          <w:tcPr>
            <w:tcW w:w="313" w:type="pct"/>
            <w:tcBorders>
              <w:top w:val="nil"/>
              <w:left w:val="nil"/>
              <w:bottom w:val="single" w:sz="4" w:space="0" w:color="auto"/>
              <w:right w:val="single" w:sz="4" w:space="0" w:color="auto"/>
            </w:tcBorders>
            <w:vAlign w:val="center"/>
          </w:tcPr>
          <w:p w14:paraId="32974323" w14:textId="14A9F867" w:rsidR="003D5DE6" w:rsidRPr="001A3A6C" w:rsidRDefault="003D5DE6" w:rsidP="003D5DE6">
            <w:pPr>
              <w:jc w:val="center"/>
              <w:rPr>
                <w:rFonts w:ascii="Arial" w:hAnsi="Arial" w:cs="Arial"/>
                <w:sz w:val="16"/>
                <w:szCs w:val="16"/>
              </w:rPr>
            </w:pPr>
          </w:p>
        </w:tc>
        <w:tc>
          <w:tcPr>
            <w:tcW w:w="311" w:type="pct"/>
            <w:tcBorders>
              <w:top w:val="nil"/>
              <w:left w:val="nil"/>
              <w:bottom w:val="single" w:sz="4" w:space="0" w:color="auto"/>
              <w:right w:val="single" w:sz="4" w:space="0" w:color="auto"/>
            </w:tcBorders>
            <w:vAlign w:val="center"/>
          </w:tcPr>
          <w:p w14:paraId="6FF770AD" w14:textId="57AB4682"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02AA8A52" w14:textId="60BCD7D2"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18A02801" w14:textId="56ECD5EF"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10 146</w:t>
            </w:r>
          </w:p>
        </w:tc>
      </w:tr>
      <w:tr w:rsidR="003D5DE6" w:rsidRPr="001A3A6C" w14:paraId="7E802699" w14:textId="532B6D87" w:rsidTr="003D5DE6">
        <w:trPr>
          <w:trHeight w:val="10"/>
        </w:trPr>
        <w:tc>
          <w:tcPr>
            <w:tcW w:w="600" w:type="pct"/>
            <w:tcBorders>
              <w:top w:val="nil"/>
              <w:left w:val="nil"/>
              <w:bottom w:val="single" w:sz="4" w:space="0" w:color="auto"/>
              <w:right w:val="single" w:sz="4" w:space="0" w:color="auto"/>
            </w:tcBorders>
            <w:vAlign w:val="center"/>
            <w:hideMark/>
          </w:tcPr>
          <w:p w14:paraId="20AEEC4A"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LERABA</w:t>
            </w:r>
          </w:p>
        </w:tc>
        <w:tc>
          <w:tcPr>
            <w:tcW w:w="370" w:type="pct"/>
            <w:tcBorders>
              <w:top w:val="nil"/>
              <w:left w:val="nil"/>
              <w:bottom w:val="single" w:sz="4" w:space="0" w:color="auto"/>
              <w:right w:val="single" w:sz="4" w:space="0" w:color="auto"/>
            </w:tcBorders>
            <w:noWrap/>
            <w:vAlign w:val="center"/>
            <w:hideMark/>
          </w:tcPr>
          <w:p w14:paraId="71ABA30E" w14:textId="3B946FCA"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0</w:t>
            </w:r>
          </w:p>
        </w:tc>
        <w:tc>
          <w:tcPr>
            <w:tcW w:w="452" w:type="pct"/>
            <w:tcBorders>
              <w:top w:val="nil"/>
              <w:left w:val="nil"/>
              <w:bottom w:val="single" w:sz="4" w:space="0" w:color="auto"/>
              <w:right w:val="single" w:sz="4" w:space="0" w:color="auto"/>
            </w:tcBorders>
            <w:noWrap/>
            <w:vAlign w:val="center"/>
            <w:hideMark/>
          </w:tcPr>
          <w:p w14:paraId="609B378F" w14:textId="0E08CFB2"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0</w:t>
            </w:r>
          </w:p>
        </w:tc>
        <w:tc>
          <w:tcPr>
            <w:tcW w:w="1387" w:type="pct"/>
            <w:tcBorders>
              <w:top w:val="nil"/>
              <w:left w:val="nil"/>
              <w:bottom w:val="single" w:sz="4" w:space="0" w:color="auto"/>
              <w:right w:val="single" w:sz="4" w:space="0" w:color="auto"/>
            </w:tcBorders>
            <w:noWrap/>
            <w:vAlign w:val="center"/>
            <w:hideMark/>
          </w:tcPr>
          <w:p w14:paraId="3DAF634F" w14:textId="45C5701D"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w:t>
            </w:r>
          </w:p>
        </w:tc>
        <w:tc>
          <w:tcPr>
            <w:tcW w:w="316" w:type="pct"/>
            <w:tcBorders>
              <w:top w:val="nil"/>
              <w:left w:val="nil"/>
              <w:bottom w:val="single" w:sz="4" w:space="0" w:color="auto"/>
              <w:right w:val="single" w:sz="4" w:space="0" w:color="auto"/>
            </w:tcBorders>
            <w:vAlign w:val="center"/>
          </w:tcPr>
          <w:p w14:paraId="0C8198EE" w14:textId="1ADFD584"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5</w:t>
            </w:r>
          </w:p>
        </w:tc>
        <w:tc>
          <w:tcPr>
            <w:tcW w:w="316" w:type="pct"/>
            <w:tcBorders>
              <w:top w:val="nil"/>
              <w:left w:val="nil"/>
              <w:bottom w:val="single" w:sz="4" w:space="0" w:color="auto"/>
              <w:right w:val="single" w:sz="4" w:space="0" w:color="auto"/>
            </w:tcBorders>
            <w:vAlign w:val="center"/>
          </w:tcPr>
          <w:p w14:paraId="62D4A405" w14:textId="180EECFE"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12A5518D" w14:textId="01183F15"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3 463</w:t>
            </w:r>
          </w:p>
        </w:tc>
        <w:tc>
          <w:tcPr>
            <w:tcW w:w="313" w:type="pct"/>
            <w:tcBorders>
              <w:top w:val="nil"/>
              <w:left w:val="nil"/>
              <w:bottom w:val="single" w:sz="4" w:space="0" w:color="auto"/>
              <w:right w:val="single" w:sz="4" w:space="0" w:color="auto"/>
            </w:tcBorders>
            <w:vAlign w:val="center"/>
          </w:tcPr>
          <w:p w14:paraId="6B3639C1" w14:textId="1A38B690" w:rsidR="003D5DE6" w:rsidRPr="001A3A6C" w:rsidRDefault="003D5DE6" w:rsidP="003D5DE6">
            <w:pPr>
              <w:jc w:val="center"/>
              <w:rPr>
                <w:rFonts w:ascii="Arial" w:hAnsi="Arial" w:cs="Arial"/>
                <w:sz w:val="16"/>
                <w:szCs w:val="16"/>
              </w:rPr>
            </w:pPr>
          </w:p>
        </w:tc>
        <w:tc>
          <w:tcPr>
            <w:tcW w:w="311" w:type="pct"/>
            <w:tcBorders>
              <w:top w:val="nil"/>
              <w:left w:val="nil"/>
              <w:bottom w:val="single" w:sz="4" w:space="0" w:color="auto"/>
              <w:right w:val="single" w:sz="4" w:space="0" w:color="auto"/>
            </w:tcBorders>
            <w:vAlign w:val="center"/>
          </w:tcPr>
          <w:p w14:paraId="1A528F69" w14:textId="0CC0730E"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6C547101" w14:textId="4E0A9CAA"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4415B29A" w14:textId="29EEFA9E"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6 647</w:t>
            </w:r>
          </w:p>
        </w:tc>
      </w:tr>
      <w:tr w:rsidR="003D5DE6" w:rsidRPr="001A3A6C" w14:paraId="208EE564" w14:textId="0F71A0A1" w:rsidTr="003D5DE6">
        <w:trPr>
          <w:trHeight w:val="10"/>
        </w:trPr>
        <w:tc>
          <w:tcPr>
            <w:tcW w:w="600" w:type="pct"/>
            <w:tcBorders>
              <w:top w:val="nil"/>
              <w:left w:val="nil"/>
              <w:bottom w:val="single" w:sz="4" w:space="0" w:color="auto"/>
              <w:right w:val="single" w:sz="4" w:space="0" w:color="auto"/>
            </w:tcBorders>
            <w:vAlign w:val="center"/>
            <w:hideMark/>
          </w:tcPr>
          <w:p w14:paraId="1555C9E0" w14:textId="77777777" w:rsidR="003D5DE6" w:rsidRPr="001A3A6C" w:rsidRDefault="003D5DE6" w:rsidP="003D5DE6">
            <w:pPr>
              <w:jc w:val="center"/>
              <w:rPr>
                <w:rFonts w:ascii="Arial" w:hAnsi="Arial" w:cs="Arial"/>
                <w:b/>
                <w:bCs/>
                <w:sz w:val="16"/>
                <w:szCs w:val="16"/>
              </w:rPr>
            </w:pPr>
            <w:r w:rsidRPr="001A3A6C">
              <w:rPr>
                <w:rFonts w:ascii="Arial" w:hAnsi="Arial" w:cs="Arial"/>
                <w:b/>
                <w:bCs/>
                <w:sz w:val="16"/>
                <w:szCs w:val="16"/>
              </w:rPr>
              <w:t>CENTRE</w:t>
            </w:r>
          </w:p>
        </w:tc>
        <w:tc>
          <w:tcPr>
            <w:tcW w:w="370" w:type="pct"/>
            <w:tcBorders>
              <w:top w:val="nil"/>
              <w:left w:val="nil"/>
              <w:bottom w:val="single" w:sz="4" w:space="0" w:color="auto"/>
              <w:right w:val="single" w:sz="4" w:space="0" w:color="auto"/>
            </w:tcBorders>
            <w:noWrap/>
            <w:vAlign w:val="center"/>
            <w:hideMark/>
          </w:tcPr>
          <w:p w14:paraId="172E4775" w14:textId="50113E1D"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65780601" w14:textId="5846EA59"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405</w:t>
            </w:r>
          </w:p>
        </w:tc>
        <w:tc>
          <w:tcPr>
            <w:tcW w:w="1387" w:type="pct"/>
            <w:tcBorders>
              <w:top w:val="nil"/>
              <w:left w:val="nil"/>
              <w:bottom w:val="single" w:sz="4" w:space="0" w:color="auto"/>
              <w:right w:val="single" w:sz="4" w:space="0" w:color="auto"/>
            </w:tcBorders>
            <w:noWrap/>
            <w:vAlign w:val="center"/>
            <w:hideMark/>
          </w:tcPr>
          <w:p w14:paraId="488B3E89" w14:textId="181528ED"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238</w:t>
            </w:r>
          </w:p>
        </w:tc>
        <w:tc>
          <w:tcPr>
            <w:tcW w:w="316" w:type="pct"/>
            <w:tcBorders>
              <w:top w:val="nil"/>
              <w:left w:val="nil"/>
              <w:bottom w:val="single" w:sz="4" w:space="0" w:color="auto"/>
              <w:right w:val="single" w:sz="4" w:space="0" w:color="auto"/>
            </w:tcBorders>
            <w:vAlign w:val="center"/>
          </w:tcPr>
          <w:p w14:paraId="20EAF65F" w14:textId="7ECFC258"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70FA63DD" w14:textId="035F974B"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50D60ED1" w14:textId="621A48D8"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3</w:t>
            </w:r>
          </w:p>
        </w:tc>
        <w:tc>
          <w:tcPr>
            <w:tcW w:w="313" w:type="pct"/>
            <w:tcBorders>
              <w:top w:val="nil"/>
              <w:left w:val="nil"/>
              <w:bottom w:val="single" w:sz="4" w:space="0" w:color="auto"/>
              <w:right w:val="single" w:sz="4" w:space="0" w:color="auto"/>
            </w:tcBorders>
            <w:vAlign w:val="center"/>
          </w:tcPr>
          <w:p w14:paraId="3F0359BE" w14:textId="575E3FD6"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128</w:t>
            </w:r>
          </w:p>
        </w:tc>
        <w:tc>
          <w:tcPr>
            <w:tcW w:w="311" w:type="pct"/>
            <w:tcBorders>
              <w:top w:val="nil"/>
              <w:left w:val="nil"/>
              <w:bottom w:val="single" w:sz="4" w:space="0" w:color="auto"/>
              <w:right w:val="single" w:sz="4" w:space="0" w:color="auto"/>
            </w:tcBorders>
            <w:vAlign w:val="center"/>
          </w:tcPr>
          <w:p w14:paraId="7E96A47D" w14:textId="55C3CAAF"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743140C6" w14:textId="53438286"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152BFC6F" w14:textId="11B361F8"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46 292</w:t>
            </w:r>
          </w:p>
        </w:tc>
      </w:tr>
      <w:tr w:rsidR="003D5DE6" w:rsidRPr="001A3A6C" w14:paraId="68EF0961" w14:textId="537FEDCA" w:rsidTr="003D5DE6">
        <w:trPr>
          <w:trHeight w:val="10"/>
        </w:trPr>
        <w:tc>
          <w:tcPr>
            <w:tcW w:w="600" w:type="pct"/>
            <w:tcBorders>
              <w:top w:val="nil"/>
              <w:left w:val="nil"/>
              <w:bottom w:val="single" w:sz="4" w:space="0" w:color="auto"/>
              <w:right w:val="single" w:sz="4" w:space="0" w:color="auto"/>
            </w:tcBorders>
            <w:vAlign w:val="center"/>
            <w:hideMark/>
          </w:tcPr>
          <w:p w14:paraId="2502F1BD"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KADIOGO</w:t>
            </w:r>
          </w:p>
        </w:tc>
        <w:tc>
          <w:tcPr>
            <w:tcW w:w="370" w:type="pct"/>
            <w:tcBorders>
              <w:top w:val="nil"/>
              <w:left w:val="nil"/>
              <w:bottom w:val="single" w:sz="4" w:space="0" w:color="auto"/>
              <w:right w:val="single" w:sz="4" w:space="0" w:color="auto"/>
            </w:tcBorders>
            <w:noWrap/>
            <w:vAlign w:val="center"/>
            <w:hideMark/>
          </w:tcPr>
          <w:p w14:paraId="7D00B347" w14:textId="29C22A28"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1EEA9FE9" w14:textId="32FD3CC4"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405</w:t>
            </w:r>
          </w:p>
        </w:tc>
        <w:tc>
          <w:tcPr>
            <w:tcW w:w="1387" w:type="pct"/>
            <w:tcBorders>
              <w:top w:val="nil"/>
              <w:left w:val="nil"/>
              <w:bottom w:val="single" w:sz="4" w:space="0" w:color="auto"/>
              <w:right w:val="single" w:sz="4" w:space="0" w:color="auto"/>
            </w:tcBorders>
            <w:noWrap/>
            <w:vAlign w:val="center"/>
            <w:hideMark/>
          </w:tcPr>
          <w:p w14:paraId="2A055D86" w14:textId="7E6BBAA4"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238</w:t>
            </w:r>
          </w:p>
        </w:tc>
        <w:tc>
          <w:tcPr>
            <w:tcW w:w="316" w:type="pct"/>
            <w:tcBorders>
              <w:top w:val="nil"/>
              <w:left w:val="nil"/>
              <w:bottom w:val="single" w:sz="4" w:space="0" w:color="auto"/>
              <w:right w:val="single" w:sz="4" w:space="0" w:color="auto"/>
            </w:tcBorders>
            <w:vAlign w:val="center"/>
          </w:tcPr>
          <w:p w14:paraId="2AE1BA25" w14:textId="05E422B6"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30AED677" w14:textId="1C1460C8"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3E664F79" w14:textId="0A5233FA"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3</w:t>
            </w:r>
          </w:p>
        </w:tc>
        <w:tc>
          <w:tcPr>
            <w:tcW w:w="313" w:type="pct"/>
            <w:tcBorders>
              <w:top w:val="nil"/>
              <w:left w:val="nil"/>
              <w:bottom w:val="single" w:sz="4" w:space="0" w:color="auto"/>
              <w:right w:val="single" w:sz="4" w:space="0" w:color="auto"/>
            </w:tcBorders>
            <w:vAlign w:val="center"/>
          </w:tcPr>
          <w:p w14:paraId="7603B04B" w14:textId="4822C6BC"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128</w:t>
            </w:r>
          </w:p>
        </w:tc>
        <w:tc>
          <w:tcPr>
            <w:tcW w:w="311" w:type="pct"/>
            <w:tcBorders>
              <w:top w:val="nil"/>
              <w:left w:val="nil"/>
              <w:bottom w:val="single" w:sz="4" w:space="0" w:color="auto"/>
              <w:right w:val="single" w:sz="4" w:space="0" w:color="auto"/>
            </w:tcBorders>
            <w:vAlign w:val="center"/>
          </w:tcPr>
          <w:p w14:paraId="068F1733" w14:textId="792EF841"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3A79AD02" w14:textId="19F6CD47"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6DD23273" w14:textId="7514734E"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46 292</w:t>
            </w:r>
          </w:p>
        </w:tc>
      </w:tr>
      <w:tr w:rsidR="003D5DE6" w:rsidRPr="001A3A6C" w14:paraId="753AB2BD" w14:textId="33E65E57" w:rsidTr="003D5DE6">
        <w:trPr>
          <w:trHeight w:val="10"/>
        </w:trPr>
        <w:tc>
          <w:tcPr>
            <w:tcW w:w="600" w:type="pct"/>
            <w:tcBorders>
              <w:top w:val="nil"/>
              <w:left w:val="nil"/>
              <w:bottom w:val="single" w:sz="4" w:space="0" w:color="auto"/>
              <w:right w:val="single" w:sz="4" w:space="0" w:color="auto"/>
            </w:tcBorders>
            <w:vAlign w:val="center"/>
            <w:hideMark/>
          </w:tcPr>
          <w:p w14:paraId="3547BE68" w14:textId="77777777" w:rsidR="003D5DE6" w:rsidRPr="001A3A6C" w:rsidRDefault="003D5DE6" w:rsidP="003D5DE6">
            <w:pPr>
              <w:jc w:val="center"/>
              <w:rPr>
                <w:rFonts w:ascii="Arial" w:hAnsi="Arial" w:cs="Arial"/>
                <w:b/>
                <w:bCs/>
                <w:sz w:val="16"/>
                <w:szCs w:val="16"/>
              </w:rPr>
            </w:pPr>
            <w:r w:rsidRPr="001A3A6C">
              <w:rPr>
                <w:rFonts w:ascii="Arial" w:hAnsi="Arial" w:cs="Arial"/>
                <w:b/>
                <w:bCs/>
                <w:sz w:val="16"/>
                <w:szCs w:val="16"/>
              </w:rPr>
              <w:t>CENTRE EST</w:t>
            </w:r>
          </w:p>
        </w:tc>
        <w:tc>
          <w:tcPr>
            <w:tcW w:w="370" w:type="pct"/>
            <w:tcBorders>
              <w:top w:val="nil"/>
              <w:left w:val="nil"/>
              <w:bottom w:val="single" w:sz="4" w:space="0" w:color="auto"/>
              <w:right w:val="single" w:sz="4" w:space="0" w:color="auto"/>
            </w:tcBorders>
            <w:noWrap/>
            <w:vAlign w:val="center"/>
            <w:hideMark/>
          </w:tcPr>
          <w:p w14:paraId="1C607267" w14:textId="2C986375"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3B118BFF" w14:textId="5A0D4F66"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75</w:t>
            </w:r>
          </w:p>
        </w:tc>
        <w:tc>
          <w:tcPr>
            <w:tcW w:w="1387" w:type="pct"/>
            <w:tcBorders>
              <w:top w:val="nil"/>
              <w:left w:val="nil"/>
              <w:bottom w:val="single" w:sz="4" w:space="0" w:color="auto"/>
              <w:right w:val="single" w:sz="4" w:space="0" w:color="auto"/>
            </w:tcBorders>
            <w:noWrap/>
            <w:vAlign w:val="center"/>
            <w:hideMark/>
          </w:tcPr>
          <w:p w14:paraId="2B34806B" w14:textId="1A17056B"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673</w:t>
            </w:r>
          </w:p>
        </w:tc>
        <w:tc>
          <w:tcPr>
            <w:tcW w:w="316" w:type="pct"/>
            <w:tcBorders>
              <w:top w:val="nil"/>
              <w:left w:val="nil"/>
              <w:bottom w:val="single" w:sz="4" w:space="0" w:color="auto"/>
              <w:right w:val="single" w:sz="4" w:space="0" w:color="auto"/>
            </w:tcBorders>
            <w:vAlign w:val="center"/>
          </w:tcPr>
          <w:p w14:paraId="182F46FD" w14:textId="6FCE8EA3"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276</w:t>
            </w:r>
          </w:p>
        </w:tc>
        <w:tc>
          <w:tcPr>
            <w:tcW w:w="316" w:type="pct"/>
            <w:tcBorders>
              <w:top w:val="nil"/>
              <w:left w:val="nil"/>
              <w:bottom w:val="single" w:sz="4" w:space="0" w:color="auto"/>
              <w:right w:val="single" w:sz="4" w:space="0" w:color="auto"/>
            </w:tcBorders>
            <w:vAlign w:val="center"/>
          </w:tcPr>
          <w:p w14:paraId="68C321A3" w14:textId="3E601198"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669</w:t>
            </w:r>
          </w:p>
        </w:tc>
        <w:tc>
          <w:tcPr>
            <w:tcW w:w="316" w:type="pct"/>
            <w:tcBorders>
              <w:top w:val="nil"/>
              <w:left w:val="nil"/>
              <w:bottom w:val="single" w:sz="4" w:space="0" w:color="auto"/>
              <w:right w:val="single" w:sz="4" w:space="0" w:color="auto"/>
            </w:tcBorders>
            <w:vAlign w:val="center"/>
          </w:tcPr>
          <w:p w14:paraId="20EE603B" w14:textId="53E41E03"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6</w:t>
            </w:r>
          </w:p>
        </w:tc>
        <w:tc>
          <w:tcPr>
            <w:tcW w:w="313" w:type="pct"/>
            <w:tcBorders>
              <w:top w:val="nil"/>
              <w:left w:val="nil"/>
              <w:bottom w:val="single" w:sz="4" w:space="0" w:color="auto"/>
              <w:right w:val="single" w:sz="4" w:space="0" w:color="auto"/>
            </w:tcBorders>
            <w:vAlign w:val="center"/>
          </w:tcPr>
          <w:p w14:paraId="73EE6E21" w14:textId="12918602"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47</w:t>
            </w:r>
          </w:p>
        </w:tc>
        <w:tc>
          <w:tcPr>
            <w:tcW w:w="311" w:type="pct"/>
            <w:tcBorders>
              <w:top w:val="nil"/>
              <w:left w:val="nil"/>
              <w:bottom w:val="single" w:sz="4" w:space="0" w:color="auto"/>
              <w:right w:val="single" w:sz="4" w:space="0" w:color="auto"/>
            </w:tcBorders>
            <w:vAlign w:val="center"/>
          </w:tcPr>
          <w:p w14:paraId="1D03D8C2" w14:textId="73CEA9B4"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379F4C31" w14:textId="5A515A52"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27BDED20" w14:textId="504E3631"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68 433</w:t>
            </w:r>
          </w:p>
        </w:tc>
      </w:tr>
      <w:tr w:rsidR="003D5DE6" w:rsidRPr="001A3A6C" w14:paraId="653432DE" w14:textId="3C3E9CF9" w:rsidTr="003D5DE6">
        <w:trPr>
          <w:trHeight w:val="10"/>
        </w:trPr>
        <w:tc>
          <w:tcPr>
            <w:tcW w:w="600" w:type="pct"/>
            <w:tcBorders>
              <w:top w:val="nil"/>
              <w:left w:val="nil"/>
              <w:bottom w:val="single" w:sz="4" w:space="0" w:color="auto"/>
              <w:right w:val="single" w:sz="4" w:space="0" w:color="auto"/>
            </w:tcBorders>
            <w:vAlign w:val="center"/>
            <w:hideMark/>
          </w:tcPr>
          <w:p w14:paraId="67E7ECAD"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BOULGOU</w:t>
            </w:r>
          </w:p>
        </w:tc>
        <w:tc>
          <w:tcPr>
            <w:tcW w:w="370" w:type="pct"/>
            <w:tcBorders>
              <w:top w:val="nil"/>
              <w:left w:val="nil"/>
              <w:bottom w:val="single" w:sz="4" w:space="0" w:color="auto"/>
              <w:right w:val="single" w:sz="4" w:space="0" w:color="auto"/>
            </w:tcBorders>
            <w:noWrap/>
            <w:vAlign w:val="center"/>
            <w:hideMark/>
          </w:tcPr>
          <w:p w14:paraId="476F97F7" w14:textId="6381CCF1"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1F25C6E2" w14:textId="6A81C493"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67</w:t>
            </w:r>
          </w:p>
        </w:tc>
        <w:tc>
          <w:tcPr>
            <w:tcW w:w="1387" w:type="pct"/>
            <w:tcBorders>
              <w:top w:val="nil"/>
              <w:left w:val="nil"/>
              <w:bottom w:val="single" w:sz="4" w:space="0" w:color="auto"/>
              <w:right w:val="single" w:sz="4" w:space="0" w:color="auto"/>
            </w:tcBorders>
            <w:noWrap/>
            <w:vAlign w:val="center"/>
            <w:hideMark/>
          </w:tcPr>
          <w:p w14:paraId="074B9203" w14:textId="4FBB864E"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77</w:t>
            </w:r>
          </w:p>
        </w:tc>
        <w:tc>
          <w:tcPr>
            <w:tcW w:w="316" w:type="pct"/>
            <w:tcBorders>
              <w:top w:val="nil"/>
              <w:left w:val="nil"/>
              <w:bottom w:val="single" w:sz="4" w:space="0" w:color="auto"/>
              <w:right w:val="single" w:sz="4" w:space="0" w:color="auto"/>
            </w:tcBorders>
            <w:vAlign w:val="center"/>
          </w:tcPr>
          <w:p w14:paraId="792D429F" w14:textId="1D7E89B4"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276</w:t>
            </w:r>
          </w:p>
        </w:tc>
        <w:tc>
          <w:tcPr>
            <w:tcW w:w="316" w:type="pct"/>
            <w:tcBorders>
              <w:top w:val="nil"/>
              <w:left w:val="nil"/>
              <w:bottom w:val="single" w:sz="4" w:space="0" w:color="auto"/>
              <w:right w:val="single" w:sz="4" w:space="0" w:color="auto"/>
            </w:tcBorders>
            <w:vAlign w:val="center"/>
          </w:tcPr>
          <w:p w14:paraId="5861BD2E" w14:textId="28D469D8"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567</w:t>
            </w:r>
          </w:p>
        </w:tc>
        <w:tc>
          <w:tcPr>
            <w:tcW w:w="316" w:type="pct"/>
            <w:tcBorders>
              <w:top w:val="nil"/>
              <w:left w:val="nil"/>
              <w:bottom w:val="single" w:sz="4" w:space="0" w:color="auto"/>
              <w:right w:val="single" w:sz="4" w:space="0" w:color="auto"/>
            </w:tcBorders>
            <w:vAlign w:val="center"/>
          </w:tcPr>
          <w:p w14:paraId="38A36B72" w14:textId="77ED56A3" w:rsidR="003D5DE6" w:rsidRPr="001A3A6C" w:rsidRDefault="003D5DE6" w:rsidP="003D5DE6">
            <w:pPr>
              <w:jc w:val="center"/>
              <w:rPr>
                <w:rFonts w:ascii="Arial" w:hAnsi="Arial" w:cs="Arial"/>
                <w:sz w:val="16"/>
                <w:szCs w:val="16"/>
              </w:rPr>
            </w:pPr>
          </w:p>
        </w:tc>
        <w:tc>
          <w:tcPr>
            <w:tcW w:w="313" w:type="pct"/>
            <w:tcBorders>
              <w:top w:val="nil"/>
              <w:left w:val="nil"/>
              <w:bottom w:val="single" w:sz="4" w:space="0" w:color="auto"/>
              <w:right w:val="single" w:sz="4" w:space="0" w:color="auto"/>
            </w:tcBorders>
            <w:vAlign w:val="center"/>
          </w:tcPr>
          <w:p w14:paraId="705DD72B" w14:textId="0F8C52B6"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3</w:t>
            </w:r>
          </w:p>
        </w:tc>
        <w:tc>
          <w:tcPr>
            <w:tcW w:w="311" w:type="pct"/>
            <w:tcBorders>
              <w:top w:val="nil"/>
              <w:left w:val="nil"/>
              <w:bottom w:val="single" w:sz="4" w:space="0" w:color="auto"/>
              <w:right w:val="single" w:sz="4" w:space="0" w:color="auto"/>
            </w:tcBorders>
            <w:vAlign w:val="center"/>
          </w:tcPr>
          <w:p w14:paraId="5B1475E5" w14:textId="154DC3F8"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3AFBB3F9" w14:textId="6363CF3E"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4918C6B6" w14:textId="68465E95"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55 148</w:t>
            </w:r>
          </w:p>
        </w:tc>
      </w:tr>
      <w:tr w:rsidR="003D5DE6" w:rsidRPr="001A3A6C" w14:paraId="69A1A2DE" w14:textId="568C0E2E" w:rsidTr="003D5DE6">
        <w:trPr>
          <w:trHeight w:val="10"/>
        </w:trPr>
        <w:tc>
          <w:tcPr>
            <w:tcW w:w="600" w:type="pct"/>
            <w:tcBorders>
              <w:top w:val="nil"/>
              <w:left w:val="nil"/>
              <w:bottom w:val="single" w:sz="4" w:space="0" w:color="auto"/>
              <w:right w:val="single" w:sz="4" w:space="0" w:color="auto"/>
            </w:tcBorders>
            <w:vAlign w:val="center"/>
            <w:hideMark/>
          </w:tcPr>
          <w:p w14:paraId="1E905F91"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KOULPELOGO</w:t>
            </w:r>
          </w:p>
        </w:tc>
        <w:tc>
          <w:tcPr>
            <w:tcW w:w="370" w:type="pct"/>
            <w:tcBorders>
              <w:top w:val="nil"/>
              <w:left w:val="nil"/>
              <w:bottom w:val="single" w:sz="4" w:space="0" w:color="auto"/>
              <w:right w:val="single" w:sz="4" w:space="0" w:color="auto"/>
            </w:tcBorders>
            <w:noWrap/>
            <w:vAlign w:val="center"/>
            <w:hideMark/>
          </w:tcPr>
          <w:p w14:paraId="23AF0D40" w14:textId="6EA75AA2"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0D9C2659" w14:textId="14B662F1"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7</w:t>
            </w:r>
          </w:p>
        </w:tc>
        <w:tc>
          <w:tcPr>
            <w:tcW w:w="1387" w:type="pct"/>
            <w:tcBorders>
              <w:top w:val="nil"/>
              <w:left w:val="nil"/>
              <w:bottom w:val="single" w:sz="4" w:space="0" w:color="auto"/>
              <w:right w:val="single" w:sz="4" w:space="0" w:color="auto"/>
            </w:tcBorders>
            <w:noWrap/>
            <w:vAlign w:val="center"/>
            <w:hideMark/>
          </w:tcPr>
          <w:p w14:paraId="3A77CC7F" w14:textId="40E9EDE6"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512</w:t>
            </w:r>
          </w:p>
        </w:tc>
        <w:tc>
          <w:tcPr>
            <w:tcW w:w="316" w:type="pct"/>
            <w:tcBorders>
              <w:top w:val="nil"/>
              <w:left w:val="nil"/>
              <w:bottom w:val="single" w:sz="4" w:space="0" w:color="auto"/>
              <w:right w:val="single" w:sz="4" w:space="0" w:color="auto"/>
            </w:tcBorders>
            <w:vAlign w:val="center"/>
          </w:tcPr>
          <w:p w14:paraId="20ECE567" w14:textId="69586479"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3B295BE9" w14:textId="256CF9D0"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102</w:t>
            </w:r>
          </w:p>
        </w:tc>
        <w:tc>
          <w:tcPr>
            <w:tcW w:w="316" w:type="pct"/>
            <w:tcBorders>
              <w:top w:val="nil"/>
              <w:left w:val="nil"/>
              <w:bottom w:val="single" w:sz="4" w:space="0" w:color="auto"/>
              <w:right w:val="single" w:sz="4" w:space="0" w:color="auto"/>
            </w:tcBorders>
            <w:vAlign w:val="center"/>
          </w:tcPr>
          <w:p w14:paraId="3CB7DC07" w14:textId="60B877B4" w:rsidR="003D5DE6" w:rsidRPr="001A3A6C" w:rsidRDefault="003D5DE6" w:rsidP="003D5DE6">
            <w:pPr>
              <w:jc w:val="center"/>
              <w:rPr>
                <w:rFonts w:ascii="Arial" w:hAnsi="Arial" w:cs="Arial"/>
                <w:sz w:val="16"/>
                <w:szCs w:val="16"/>
              </w:rPr>
            </w:pPr>
          </w:p>
        </w:tc>
        <w:tc>
          <w:tcPr>
            <w:tcW w:w="313" w:type="pct"/>
            <w:tcBorders>
              <w:top w:val="nil"/>
              <w:left w:val="nil"/>
              <w:bottom w:val="single" w:sz="4" w:space="0" w:color="auto"/>
              <w:right w:val="single" w:sz="4" w:space="0" w:color="auto"/>
            </w:tcBorders>
            <w:vAlign w:val="center"/>
          </w:tcPr>
          <w:p w14:paraId="7480BEF9" w14:textId="4CFCCEAE"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44</w:t>
            </w:r>
          </w:p>
        </w:tc>
        <w:tc>
          <w:tcPr>
            <w:tcW w:w="311" w:type="pct"/>
            <w:tcBorders>
              <w:top w:val="nil"/>
              <w:left w:val="nil"/>
              <w:bottom w:val="single" w:sz="4" w:space="0" w:color="auto"/>
              <w:right w:val="single" w:sz="4" w:space="0" w:color="auto"/>
            </w:tcBorders>
            <w:vAlign w:val="center"/>
          </w:tcPr>
          <w:p w14:paraId="0A2B4CC6" w14:textId="1991D051"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3A2CF437" w14:textId="09F16482"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5608E149" w14:textId="5DE2A6BE"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11 337</w:t>
            </w:r>
          </w:p>
        </w:tc>
      </w:tr>
      <w:tr w:rsidR="003D5DE6" w:rsidRPr="001A3A6C" w14:paraId="6BEC14F9" w14:textId="2DB7A0E9" w:rsidTr="003D5DE6">
        <w:trPr>
          <w:trHeight w:val="10"/>
        </w:trPr>
        <w:tc>
          <w:tcPr>
            <w:tcW w:w="600" w:type="pct"/>
            <w:tcBorders>
              <w:top w:val="nil"/>
              <w:left w:val="nil"/>
              <w:bottom w:val="single" w:sz="4" w:space="0" w:color="auto"/>
              <w:right w:val="single" w:sz="4" w:space="0" w:color="auto"/>
            </w:tcBorders>
            <w:vAlign w:val="center"/>
            <w:hideMark/>
          </w:tcPr>
          <w:p w14:paraId="78F20406"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KOURITENGA</w:t>
            </w:r>
          </w:p>
        </w:tc>
        <w:tc>
          <w:tcPr>
            <w:tcW w:w="370" w:type="pct"/>
            <w:tcBorders>
              <w:top w:val="nil"/>
              <w:left w:val="nil"/>
              <w:bottom w:val="single" w:sz="4" w:space="0" w:color="auto"/>
              <w:right w:val="single" w:sz="4" w:space="0" w:color="auto"/>
            </w:tcBorders>
            <w:noWrap/>
            <w:vAlign w:val="center"/>
            <w:hideMark/>
          </w:tcPr>
          <w:p w14:paraId="7791512A" w14:textId="5B23AF9F"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1CE3A32F" w14:textId="0315567C" w:rsidR="003D5DE6" w:rsidRPr="001A3A6C" w:rsidRDefault="003D5DE6" w:rsidP="003D5DE6">
            <w:pPr>
              <w:jc w:val="center"/>
              <w:rPr>
                <w:rFonts w:ascii="Arial" w:hAnsi="Arial" w:cs="Arial"/>
                <w:sz w:val="16"/>
                <w:szCs w:val="16"/>
              </w:rPr>
            </w:pPr>
          </w:p>
        </w:tc>
        <w:tc>
          <w:tcPr>
            <w:tcW w:w="1387" w:type="pct"/>
            <w:tcBorders>
              <w:top w:val="nil"/>
              <w:left w:val="nil"/>
              <w:bottom w:val="single" w:sz="4" w:space="0" w:color="auto"/>
              <w:right w:val="single" w:sz="4" w:space="0" w:color="auto"/>
            </w:tcBorders>
            <w:noWrap/>
            <w:vAlign w:val="center"/>
            <w:hideMark/>
          </w:tcPr>
          <w:p w14:paraId="63F7FD57" w14:textId="6F6CBFDC"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85</w:t>
            </w:r>
          </w:p>
        </w:tc>
        <w:tc>
          <w:tcPr>
            <w:tcW w:w="316" w:type="pct"/>
            <w:tcBorders>
              <w:top w:val="nil"/>
              <w:left w:val="nil"/>
              <w:bottom w:val="single" w:sz="4" w:space="0" w:color="auto"/>
              <w:right w:val="single" w:sz="4" w:space="0" w:color="auto"/>
            </w:tcBorders>
            <w:vAlign w:val="center"/>
          </w:tcPr>
          <w:p w14:paraId="3BBEE672" w14:textId="3A0960D2"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259B7636" w14:textId="14D4228C"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5812C471" w14:textId="4BDB3C87"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6</w:t>
            </w:r>
          </w:p>
        </w:tc>
        <w:tc>
          <w:tcPr>
            <w:tcW w:w="313" w:type="pct"/>
            <w:tcBorders>
              <w:top w:val="nil"/>
              <w:left w:val="nil"/>
              <w:bottom w:val="single" w:sz="4" w:space="0" w:color="auto"/>
              <w:right w:val="single" w:sz="4" w:space="0" w:color="auto"/>
            </w:tcBorders>
            <w:vAlign w:val="center"/>
          </w:tcPr>
          <w:p w14:paraId="6307002F" w14:textId="34ADD412" w:rsidR="003D5DE6" w:rsidRPr="001A3A6C" w:rsidRDefault="003D5DE6" w:rsidP="003D5DE6">
            <w:pPr>
              <w:jc w:val="center"/>
              <w:rPr>
                <w:rFonts w:ascii="Arial" w:hAnsi="Arial" w:cs="Arial"/>
                <w:sz w:val="16"/>
                <w:szCs w:val="16"/>
              </w:rPr>
            </w:pPr>
          </w:p>
        </w:tc>
        <w:tc>
          <w:tcPr>
            <w:tcW w:w="311" w:type="pct"/>
            <w:tcBorders>
              <w:top w:val="nil"/>
              <w:left w:val="nil"/>
              <w:bottom w:val="single" w:sz="4" w:space="0" w:color="auto"/>
              <w:right w:val="single" w:sz="4" w:space="0" w:color="auto"/>
            </w:tcBorders>
            <w:vAlign w:val="center"/>
          </w:tcPr>
          <w:p w14:paraId="1E9F02D0" w14:textId="0BAD85E4"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553BA314" w14:textId="1AF63D05"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78A4D9FE" w14:textId="6793F91B"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1 949</w:t>
            </w:r>
          </w:p>
        </w:tc>
      </w:tr>
      <w:tr w:rsidR="003D5DE6" w:rsidRPr="001A3A6C" w14:paraId="09AD2A5B" w14:textId="674BCCD3" w:rsidTr="003D5DE6">
        <w:trPr>
          <w:trHeight w:val="10"/>
        </w:trPr>
        <w:tc>
          <w:tcPr>
            <w:tcW w:w="600" w:type="pct"/>
            <w:tcBorders>
              <w:top w:val="nil"/>
              <w:left w:val="nil"/>
              <w:bottom w:val="single" w:sz="4" w:space="0" w:color="auto"/>
              <w:right w:val="single" w:sz="4" w:space="0" w:color="auto"/>
            </w:tcBorders>
            <w:vAlign w:val="center"/>
            <w:hideMark/>
          </w:tcPr>
          <w:p w14:paraId="5AED8513" w14:textId="77777777" w:rsidR="003D5DE6" w:rsidRPr="001A3A6C" w:rsidRDefault="003D5DE6" w:rsidP="003D5DE6">
            <w:pPr>
              <w:jc w:val="center"/>
              <w:rPr>
                <w:rFonts w:ascii="Arial" w:hAnsi="Arial" w:cs="Arial"/>
                <w:b/>
                <w:bCs/>
                <w:sz w:val="16"/>
                <w:szCs w:val="16"/>
              </w:rPr>
            </w:pPr>
            <w:r w:rsidRPr="001A3A6C">
              <w:rPr>
                <w:rFonts w:ascii="Arial" w:hAnsi="Arial" w:cs="Arial"/>
                <w:b/>
                <w:bCs/>
                <w:sz w:val="16"/>
                <w:szCs w:val="16"/>
              </w:rPr>
              <w:t>CENTRE NORD</w:t>
            </w:r>
          </w:p>
        </w:tc>
        <w:tc>
          <w:tcPr>
            <w:tcW w:w="370" w:type="pct"/>
            <w:tcBorders>
              <w:top w:val="nil"/>
              <w:left w:val="nil"/>
              <w:bottom w:val="single" w:sz="4" w:space="0" w:color="auto"/>
              <w:right w:val="single" w:sz="4" w:space="0" w:color="auto"/>
            </w:tcBorders>
            <w:noWrap/>
            <w:vAlign w:val="center"/>
            <w:hideMark/>
          </w:tcPr>
          <w:p w14:paraId="6517040A" w14:textId="4E1343E7"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151</w:t>
            </w:r>
          </w:p>
        </w:tc>
        <w:tc>
          <w:tcPr>
            <w:tcW w:w="452" w:type="pct"/>
            <w:tcBorders>
              <w:top w:val="nil"/>
              <w:left w:val="nil"/>
              <w:bottom w:val="single" w:sz="4" w:space="0" w:color="auto"/>
              <w:right w:val="single" w:sz="4" w:space="0" w:color="auto"/>
            </w:tcBorders>
            <w:noWrap/>
            <w:vAlign w:val="center"/>
            <w:hideMark/>
          </w:tcPr>
          <w:p w14:paraId="3F02E12E" w14:textId="5420DC18" w:rsidR="003D5DE6" w:rsidRPr="001A3A6C" w:rsidRDefault="003D5DE6" w:rsidP="003D5DE6">
            <w:pPr>
              <w:jc w:val="center"/>
              <w:rPr>
                <w:rFonts w:ascii="Arial" w:hAnsi="Arial" w:cs="Arial"/>
                <w:sz w:val="16"/>
                <w:szCs w:val="16"/>
              </w:rPr>
            </w:pPr>
          </w:p>
        </w:tc>
        <w:tc>
          <w:tcPr>
            <w:tcW w:w="1387" w:type="pct"/>
            <w:tcBorders>
              <w:top w:val="nil"/>
              <w:left w:val="nil"/>
              <w:bottom w:val="single" w:sz="4" w:space="0" w:color="auto"/>
              <w:right w:val="single" w:sz="4" w:space="0" w:color="auto"/>
            </w:tcBorders>
            <w:noWrap/>
            <w:vAlign w:val="center"/>
            <w:hideMark/>
          </w:tcPr>
          <w:p w14:paraId="6C856A9D" w14:textId="55EFBDBB"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11</w:t>
            </w:r>
          </w:p>
        </w:tc>
        <w:tc>
          <w:tcPr>
            <w:tcW w:w="316" w:type="pct"/>
            <w:tcBorders>
              <w:top w:val="nil"/>
              <w:left w:val="nil"/>
              <w:bottom w:val="single" w:sz="4" w:space="0" w:color="auto"/>
              <w:right w:val="single" w:sz="4" w:space="0" w:color="auto"/>
            </w:tcBorders>
            <w:vAlign w:val="center"/>
          </w:tcPr>
          <w:p w14:paraId="5557FF1F" w14:textId="694E997B"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2BE32C4B" w14:textId="0762E8C4"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4526FF87" w14:textId="223C74B0"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18</w:t>
            </w:r>
          </w:p>
        </w:tc>
        <w:tc>
          <w:tcPr>
            <w:tcW w:w="313" w:type="pct"/>
            <w:tcBorders>
              <w:top w:val="nil"/>
              <w:left w:val="nil"/>
              <w:bottom w:val="single" w:sz="4" w:space="0" w:color="auto"/>
              <w:right w:val="single" w:sz="4" w:space="0" w:color="auto"/>
            </w:tcBorders>
            <w:vAlign w:val="center"/>
          </w:tcPr>
          <w:p w14:paraId="0425C66C" w14:textId="552D2451"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7 229</w:t>
            </w:r>
          </w:p>
        </w:tc>
        <w:tc>
          <w:tcPr>
            <w:tcW w:w="311" w:type="pct"/>
            <w:tcBorders>
              <w:top w:val="nil"/>
              <w:left w:val="nil"/>
              <w:bottom w:val="single" w:sz="4" w:space="0" w:color="auto"/>
              <w:right w:val="single" w:sz="4" w:space="0" w:color="auto"/>
            </w:tcBorders>
            <w:vAlign w:val="center"/>
          </w:tcPr>
          <w:p w14:paraId="3839D1AF" w14:textId="3FD70FEB"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1D2E061C" w14:textId="388A71B4"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61FD95B0" w14:textId="4A8C0E47"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155 411</w:t>
            </w:r>
          </w:p>
        </w:tc>
      </w:tr>
      <w:tr w:rsidR="003D5DE6" w:rsidRPr="001A3A6C" w14:paraId="24649B7A" w14:textId="58647560" w:rsidTr="003D5DE6">
        <w:trPr>
          <w:trHeight w:val="10"/>
        </w:trPr>
        <w:tc>
          <w:tcPr>
            <w:tcW w:w="600" w:type="pct"/>
            <w:tcBorders>
              <w:top w:val="nil"/>
              <w:left w:val="nil"/>
              <w:bottom w:val="single" w:sz="4" w:space="0" w:color="auto"/>
              <w:right w:val="single" w:sz="4" w:space="0" w:color="auto"/>
            </w:tcBorders>
            <w:vAlign w:val="center"/>
            <w:hideMark/>
          </w:tcPr>
          <w:p w14:paraId="533E91CA"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BAM</w:t>
            </w:r>
          </w:p>
        </w:tc>
        <w:tc>
          <w:tcPr>
            <w:tcW w:w="370" w:type="pct"/>
            <w:tcBorders>
              <w:top w:val="nil"/>
              <w:left w:val="nil"/>
              <w:bottom w:val="single" w:sz="4" w:space="0" w:color="auto"/>
              <w:right w:val="single" w:sz="4" w:space="0" w:color="auto"/>
            </w:tcBorders>
            <w:noWrap/>
            <w:vAlign w:val="center"/>
            <w:hideMark/>
          </w:tcPr>
          <w:p w14:paraId="226BDD15" w14:textId="7A0C9E91"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1F0D3B48" w14:textId="512C2CA4" w:rsidR="003D5DE6" w:rsidRPr="001A3A6C" w:rsidRDefault="003D5DE6" w:rsidP="003D5DE6">
            <w:pPr>
              <w:jc w:val="center"/>
              <w:rPr>
                <w:rFonts w:ascii="Arial" w:hAnsi="Arial" w:cs="Arial"/>
                <w:sz w:val="16"/>
                <w:szCs w:val="16"/>
              </w:rPr>
            </w:pPr>
          </w:p>
        </w:tc>
        <w:tc>
          <w:tcPr>
            <w:tcW w:w="1387" w:type="pct"/>
            <w:tcBorders>
              <w:top w:val="nil"/>
              <w:left w:val="nil"/>
              <w:bottom w:val="single" w:sz="4" w:space="0" w:color="auto"/>
              <w:right w:val="single" w:sz="4" w:space="0" w:color="auto"/>
            </w:tcBorders>
            <w:noWrap/>
            <w:vAlign w:val="center"/>
            <w:hideMark/>
          </w:tcPr>
          <w:p w14:paraId="59A80C07" w14:textId="26B9751C"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1EE23E57" w14:textId="33CE6B5F"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687E4241" w14:textId="10F9D7D5"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4EC0AFB9" w14:textId="5BD9C252" w:rsidR="003D5DE6" w:rsidRPr="001A3A6C" w:rsidRDefault="003D5DE6" w:rsidP="003D5DE6">
            <w:pPr>
              <w:jc w:val="center"/>
              <w:rPr>
                <w:rFonts w:ascii="Arial" w:hAnsi="Arial" w:cs="Arial"/>
                <w:sz w:val="16"/>
                <w:szCs w:val="16"/>
              </w:rPr>
            </w:pPr>
          </w:p>
        </w:tc>
        <w:tc>
          <w:tcPr>
            <w:tcW w:w="313" w:type="pct"/>
            <w:tcBorders>
              <w:top w:val="nil"/>
              <w:left w:val="nil"/>
              <w:bottom w:val="single" w:sz="4" w:space="0" w:color="auto"/>
              <w:right w:val="single" w:sz="4" w:space="0" w:color="auto"/>
            </w:tcBorders>
            <w:vAlign w:val="center"/>
          </w:tcPr>
          <w:p w14:paraId="51222C90" w14:textId="5077E678"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6 078</w:t>
            </w:r>
          </w:p>
        </w:tc>
        <w:tc>
          <w:tcPr>
            <w:tcW w:w="311" w:type="pct"/>
            <w:tcBorders>
              <w:top w:val="nil"/>
              <w:left w:val="nil"/>
              <w:bottom w:val="single" w:sz="4" w:space="0" w:color="auto"/>
              <w:right w:val="single" w:sz="4" w:space="0" w:color="auto"/>
            </w:tcBorders>
            <w:vAlign w:val="center"/>
          </w:tcPr>
          <w:p w14:paraId="271480C8" w14:textId="22D15BCB"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589D44C8" w14:textId="54BB3830"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20F7C80E" w14:textId="7207F015"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70 849</w:t>
            </w:r>
          </w:p>
        </w:tc>
      </w:tr>
      <w:tr w:rsidR="003D5DE6" w:rsidRPr="001A3A6C" w14:paraId="51FC1E7E" w14:textId="5CC2954E" w:rsidTr="003D5DE6">
        <w:trPr>
          <w:trHeight w:val="10"/>
        </w:trPr>
        <w:tc>
          <w:tcPr>
            <w:tcW w:w="600" w:type="pct"/>
            <w:tcBorders>
              <w:top w:val="nil"/>
              <w:left w:val="nil"/>
              <w:bottom w:val="single" w:sz="4" w:space="0" w:color="auto"/>
              <w:right w:val="single" w:sz="4" w:space="0" w:color="auto"/>
            </w:tcBorders>
            <w:vAlign w:val="center"/>
            <w:hideMark/>
          </w:tcPr>
          <w:p w14:paraId="42AD6399"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NAMENTENGA</w:t>
            </w:r>
          </w:p>
        </w:tc>
        <w:tc>
          <w:tcPr>
            <w:tcW w:w="370" w:type="pct"/>
            <w:tcBorders>
              <w:top w:val="nil"/>
              <w:left w:val="nil"/>
              <w:bottom w:val="single" w:sz="4" w:space="0" w:color="auto"/>
              <w:right w:val="single" w:sz="4" w:space="0" w:color="auto"/>
            </w:tcBorders>
            <w:noWrap/>
            <w:vAlign w:val="center"/>
            <w:hideMark/>
          </w:tcPr>
          <w:p w14:paraId="10D2BAFA" w14:textId="359255AF"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7F5BCCDA" w14:textId="49EDDE62" w:rsidR="003D5DE6" w:rsidRPr="001A3A6C" w:rsidRDefault="003D5DE6" w:rsidP="003D5DE6">
            <w:pPr>
              <w:jc w:val="center"/>
              <w:rPr>
                <w:rFonts w:ascii="Arial" w:hAnsi="Arial" w:cs="Arial"/>
                <w:sz w:val="16"/>
                <w:szCs w:val="16"/>
              </w:rPr>
            </w:pPr>
          </w:p>
        </w:tc>
        <w:tc>
          <w:tcPr>
            <w:tcW w:w="1387" w:type="pct"/>
            <w:tcBorders>
              <w:top w:val="nil"/>
              <w:left w:val="nil"/>
              <w:bottom w:val="single" w:sz="4" w:space="0" w:color="auto"/>
              <w:right w:val="single" w:sz="4" w:space="0" w:color="auto"/>
            </w:tcBorders>
            <w:noWrap/>
            <w:vAlign w:val="center"/>
            <w:hideMark/>
          </w:tcPr>
          <w:p w14:paraId="7FCEC4B2" w14:textId="45793E34"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3A5CEA75" w14:textId="57541A3F"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199B65D8" w14:textId="507FB60E"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799ED30D" w14:textId="72C03CA4"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17</w:t>
            </w:r>
          </w:p>
        </w:tc>
        <w:tc>
          <w:tcPr>
            <w:tcW w:w="313" w:type="pct"/>
            <w:tcBorders>
              <w:top w:val="nil"/>
              <w:left w:val="nil"/>
              <w:bottom w:val="single" w:sz="4" w:space="0" w:color="auto"/>
              <w:right w:val="single" w:sz="4" w:space="0" w:color="auto"/>
            </w:tcBorders>
            <w:vAlign w:val="center"/>
          </w:tcPr>
          <w:p w14:paraId="5D1393C8" w14:textId="53E35930" w:rsidR="003D5DE6" w:rsidRPr="001A3A6C" w:rsidRDefault="003D5DE6" w:rsidP="003D5DE6">
            <w:pPr>
              <w:jc w:val="center"/>
              <w:rPr>
                <w:rFonts w:ascii="Arial" w:hAnsi="Arial" w:cs="Arial"/>
                <w:sz w:val="16"/>
                <w:szCs w:val="16"/>
              </w:rPr>
            </w:pPr>
          </w:p>
        </w:tc>
        <w:tc>
          <w:tcPr>
            <w:tcW w:w="311" w:type="pct"/>
            <w:tcBorders>
              <w:top w:val="nil"/>
              <w:left w:val="nil"/>
              <w:bottom w:val="single" w:sz="4" w:space="0" w:color="auto"/>
              <w:right w:val="single" w:sz="4" w:space="0" w:color="auto"/>
            </w:tcBorders>
            <w:vAlign w:val="center"/>
          </w:tcPr>
          <w:p w14:paraId="53193573" w14:textId="53E158C8"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092455CC" w14:textId="0717E267"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2FE6B178" w14:textId="718140B5"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24 865</w:t>
            </w:r>
          </w:p>
        </w:tc>
      </w:tr>
      <w:tr w:rsidR="003D5DE6" w:rsidRPr="001A3A6C" w14:paraId="3832DAC4" w14:textId="40332428" w:rsidTr="003D5DE6">
        <w:trPr>
          <w:trHeight w:val="10"/>
        </w:trPr>
        <w:tc>
          <w:tcPr>
            <w:tcW w:w="600" w:type="pct"/>
            <w:tcBorders>
              <w:top w:val="nil"/>
              <w:left w:val="nil"/>
              <w:bottom w:val="single" w:sz="4" w:space="0" w:color="auto"/>
              <w:right w:val="single" w:sz="4" w:space="0" w:color="auto"/>
            </w:tcBorders>
            <w:vAlign w:val="center"/>
            <w:hideMark/>
          </w:tcPr>
          <w:p w14:paraId="502AA821"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SANMATENGA</w:t>
            </w:r>
          </w:p>
        </w:tc>
        <w:tc>
          <w:tcPr>
            <w:tcW w:w="370" w:type="pct"/>
            <w:tcBorders>
              <w:top w:val="nil"/>
              <w:left w:val="nil"/>
              <w:bottom w:val="single" w:sz="4" w:space="0" w:color="auto"/>
              <w:right w:val="single" w:sz="4" w:space="0" w:color="auto"/>
            </w:tcBorders>
            <w:noWrap/>
            <w:vAlign w:val="center"/>
            <w:hideMark/>
          </w:tcPr>
          <w:p w14:paraId="0F80EA75" w14:textId="3706182B"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151</w:t>
            </w:r>
          </w:p>
        </w:tc>
        <w:tc>
          <w:tcPr>
            <w:tcW w:w="452" w:type="pct"/>
            <w:tcBorders>
              <w:top w:val="nil"/>
              <w:left w:val="nil"/>
              <w:bottom w:val="single" w:sz="4" w:space="0" w:color="auto"/>
              <w:right w:val="single" w:sz="4" w:space="0" w:color="auto"/>
            </w:tcBorders>
            <w:noWrap/>
            <w:vAlign w:val="center"/>
            <w:hideMark/>
          </w:tcPr>
          <w:p w14:paraId="5FAF56A1" w14:textId="7FD9EF9A" w:rsidR="003D5DE6" w:rsidRPr="001A3A6C" w:rsidRDefault="003D5DE6" w:rsidP="003D5DE6">
            <w:pPr>
              <w:jc w:val="center"/>
              <w:rPr>
                <w:rFonts w:ascii="Arial" w:hAnsi="Arial" w:cs="Arial"/>
                <w:sz w:val="16"/>
                <w:szCs w:val="16"/>
              </w:rPr>
            </w:pPr>
          </w:p>
        </w:tc>
        <w:tc>
          <w:tcPr>
            <w:tcW w:w="1387" w:type="pct"/>
            <w:tcBorders>
              <w:top w:val="nil"/>
              <w:left w:val="nil"/>
              <w:bottom w:val="single" w:sz="4" w:space="0" w:color="auto"/>
              <w:right w:val="single" w:sz="4" w:space="0" w:color="auto"/>
            </w:tcBorders>
            <w:noWrap/>
            <w:vAlign w:val="center"/>
            <w:hideMark/>
          </w:tcPr>
          <w:p w14:paraId="649B4D4E" w14:textId="68B5C592"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11</w:t>
            </w:r>
          </w:p>
        </w:tc>
        <w:tc>
          <w:tcPr>
            <w:tcW w:w="316" w:type="pct"/>
            <w:tcBorders>
              <w:top w:val="nil"/>
              <w:left w:val="nil"/>
              <w:bottom w:val="single" w:sz="4" w:space="0" w:color="auto"/>
              <w:right w:val="single" w:sz="4" w:space="0" w:color="auto"/>
            </w:tcBorders>
            <w:vAlign w:val="center"/>
          </w:tcPr>
          <w:p w14:paraId="34F19BFA" w14:textId="2069570B"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33F99C37" w14:textId="043D1525"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09EAAE05" w14:textId="3D612D35"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0</w:t>
            </w:r>
          </w:p>
        </w:tc>
        <w:tc>
          <w:tcPr>
            <w:tcW w:w="313" w:type="pct"/>
            <w:tcBorders>
              <w:top w:val="nil"/>
              <w:left w:val="nil"/>
              <w:bottom w:val="single" w:sz="4" w:space="0" w:color="auto"/>
              <w:right w:val="single" w:sz="4" w:space="0" w:color="auto"/>
            </w:tcBorders>
            <w:vAlign w:val="center"/>
          </w:tcPr>
          <w:p w14:paraId="0B22A699" w14:textId="0A03615E"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1 151</w:t>
            </w:r>
          </w:p>
        </w:tc>
        <w:tc>
          <w:tcPr>
            <w:tcW w:w="311" w:type="pct"/>
            <w:tcBorders>
              <w:top w:val="nil"/>
              <w:left w:val="nil"/>
              <w:bottom w:val="single" w:sz="4" w:space="0" w:color="auto"/>
              <w:right w:val="single" w:sz="4" w:space="0" w:color="auto"/>
            </w:tcBorders>
            <w:vAlign w:val="center"/>
          </w:tcPr>
          <w:p w14:paraId="4B5DF893" w14:textId="3EBB183C"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6F15F3B2" w14:textId="2A9D7B68"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04FEEB07" w14:textId="29EEFC60"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59 698</w:t>
            </w:r>
          </w:p>
        </w:tc>
      </w:tr>
      <w:tr w:rsidR="003D5DE6" w:rsidRPr="001A3A6C" w14:paraId="361E8327" w14:textId="428B0C83" w:rsidTr="003D5DE6">
        <w:trPr>
          <w:trHeight w:val="10"/>
        </w:trPr>
        <w:tc>
          <w:tcPr>
            <w:tcW w:w="600" w:type="pct"/>
            <w:tcBorders>
              <w:top w:val="nil"/>
              <w:left w:val="nil"/>
              <w:bottom w:val="single" w:sz="4" w:space="0" w:color="auto"/>
              <w:right w:val="single" w:sz="4" w:space="0" w:color="auto"/>
            </w:tcBorders>
            <w:vAlign w:val="center"/>
            <w:hideMark/>
          </w:tcPr>
          <w:p w14:paraId="11FF68A6" w14:textId="77777777" w:rsidR="003D5DE6" w:rsidRPr="001A3A6C" w:rsidRDefault="003D5DE6" w:rsidP="003D5DE6">
            <w:pPr>
              <w:jc w:val="center"/>
              <w:rPr>
                <w:rFonts w:ascii="Arial" w:hAnsi="Arial" w:cs="Arial"/>
                <w:b/>
                <w:bCs/>
                <w:sz w:val="16"/>
                <w:szCs w:val="16"/>
              </w:rPr>
            </w:pPr>
            <w:r w:rsidRPr="001A3A6C">
              <w:rPr>
                <w:rFonts w:ascii="Arial" w:hAnsi="Arial" w:cs="Arial"/>
                <w:b/>
                <w:bCs/>
                <w:sz w:val="16"/>
                <w:szCs w:val="16"/>
              </w:rPr>
              <w:t>CENTRE OUEST</w:t>
            </w:r>
          </w:p>
        </w:tc>
        <w:tc>
          <w:tcPr>
            <w:tcW w:w="370" w:type="pct"/>
            <w:tcBorders>
              <w:top w:val="nil"/>
              <w:left w:val="nil"/>
              <w:bottom w:val="single" w:sz="4" w:space="0" w:color="auto"/>
              <w:right w:val="single" w:sz="4" w:space="0" w:color="auto"/>
            </w:tcBorders>
            <w:noWrap/>
            <w:vAlign w:val="center"/>
            <w:hideMark/>
          </w:tcPr>
          <w:p w14:paraId="0E5E5ACF" w14:textId="5054CB1C"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54CE7B02" w14:textId="6000E203" w:rsidR="003D5DE6" w:rsidRPr="001A3A6C" w:rsidRDefault="003D5DE6" w:rsidP="003D5DE6">
            <w:pPr>
              <w:jc w:val="center"/>
              <w:rPr>
                <w:rFonts w:ascii="Arial" w:hAnsi="Arial" w:cs="Arial"/>
                <w:sz w:val="16"/>
                <w:szCs w:val="16"/>
              </w:rPr>
            </w:pPr>
          </w:p>
        </w:tc>
        <w:tc>
          <w:tcPr>
            <w:tcW w:w="1387" w:type="pct"/>
            <w:tcBorders>
              <w:top w:val="nil"/>
              <w:left w:val="nil"/>
              <w:bottom w:val="single" w:sz="4" w:space="0" w:color="auto"/>
              <w:right w:val="single" w:sz="4" w:space="0" w:color="auto"/>
            </w:tcBorders>
            <w:noWrap/>
            <w:vAlign w:val="center"/>
            <w:hideMark/>
          </w:tcPr>
          <w:p w14:paraId="1051E454" w14:textId="110325AB"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26</w:t>
            </w:r>
          </w:p>
        </w:tc>
        <w:tc>
          <w:tcPr>
            <w:tcW w:w="316" w:type="pct"/>
            <w:tcBorders>
              <w:top w:val="nil"/>
              <w:left w:val="nil"/>
              <w:bottom w:val="single" w:sz="4" w:space="0" w:color="auto"/>
              <w:right w:val="single" w:sz="4" w:space="0" w:color="auto"/>
            </w:tcBorders>
            <w:vAlign w:val="center"/>
          </w:tcPr>
          <w:p w14:paraId="30B133DF" w14:textId="40C8B8E9"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191FC52F" w14:textId="6F6A876D"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72DC6760" w14:textId="274ABB09"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0</w:t>
            </w:r>
          </w:p>
        </w:tc>
        <w:tc>
          <w:tcPr>
            <w:tcW w:w="313" w:type="pct"/>
            <w:tcBorders>
              <w:top w:val="nil"/>
              <w:left w:val="nil"/>
              <w:bottom w:val="single" w:sz="4" w:space="0" w:color="auto"/>
              <w:right w:val="single" w:sz="4" w:space="0" w:color="auto"/>
            </w:tcBorders>
            <w:vAlign w:val="center"/>
          </w:tcPr>
          <w:p w14:paraId="0C76BCC6" w14:textId="108DF723"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3</w:t>
            </w:r>
          </w:p>
        </w:tc>
        <w:tc>
          <w:tcPr>
            <w:tcW w:w="311" w:type="pct"/>
            <w:tcBorders>
              <w:top w:val="nil"/>
              <w:left w:val="nil"/>
              <w:bottom w:val="single" w:sz="4" w:space="0" w:color="auto"/>
              <w:right w:val="single" w:sz="4" w:space="0" w:color="auto"/>
            </w:tcBorders>
            <w:vAlign w:val="center"/>
          </w:tcPr>
          <w:p w14:paraId="4234A4D0" w14:textId="314EC35F"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78A391D5" w14:textId="507124FB"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0</w:t>
            </w:r>
          </w:p>
        </w:tc>
        <w:tc>
          <w:tcPr>
            <w:tcW w:w="309" w:type="pct"/>
            <w:tcBorders>
              <w:top w:val="nil"/>
              <w:left w:val="nil"/>
              <w:bottom w:val="single" w:sz="4" w:space="0" w:color="auto"/>
              <w:right w:val="single" w:sz="4" w:space="0" w:color="auto"/>
            </w:tcBorders>
            <w:vAlign w:val="center"/>
          </w:tcPr>
          <w:p w14:paraId="6B6BD46E" w14:textId="09D76FEE"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89 692</w:t>
            </w:r>
          </w:p>
        </w:tc>
      </w:tr>
      <w:tr w:rsidR="003D5DE6" w:rsidRPr="001A3A6C" w14:paraId="560B0CD1" w14:textId="22C16DCF" w:rsidTr="003D5DE6">
        <w:trPr>
          <w:trHeight w:val="10"/>
        </w:trPr>
        <w:tc>
          <w:tcPr>
            <w:tcW w:w="600" w:type="pct"/>
            <w:tcBorders>
              <w:top w:val="nil"/>
              <w:left w:val="nil"/>
              <w:bottom w:val="single" w:sz="4" w:space="0" w:color="auto"/>
              <w:right w:val="single" w:sz="4" w:space="0" w:color="auto"/>
            </w:tcBorders>
            <w:vAlign w:val="center"/>
            <w:hideMark/>
          </w:tcPr>
          <w:p w14:paraId="4B9A42DD"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BOULKIEMDE</w:t>
            </w:r>
          </w:p>
        </w:tc>
        <w:tc>
          <w:tcPr>
            <w:tcW w:w="370" w:type="pct"/>
            <w:tcBorders>
              <w:top w:val="nil"/>
              <w:left w:val="nil"/>
              <w:bottom w:val="single" w:sz="4" w:space="0" w:color="auto"/>
              <w:right w:val="single" w:sz="4" w:space="0" w:color="auto"/>
            </w:tcBorders>
            <w:noWrap/>
            <w:vAlign w:val="center"/>
            <w:hideMark/>
          </w:tcPr>
          <w:p w14:paraId="7803EE00" w14:textId="28EDA3AD"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49CE6E69" w14:textId="3FACEFC0" w:rsidR="003D5DE6" w:rsidRPr="001A3A6C" w:rsidRDefault="003D5DE6" w:rsidP="003D5DE6">
            <w:pPr>
              <w:jc w:val="center"/>
              <w:rPr>
                <w:rFonts w:ascii="Arial" w:hAnsi="Arial" w:cs="Arial"/>
                <w:sz w:val="16"/>
                <w:szCs w:val="16"/>
              </w:rPr>
            </w:pPr>
          </w:p>
        </w:tc>
        <w:tc>
          <w:tcPr>
            <w:tcW w:w="1387" w:type="pct"/>
            <w:tcBorders>
              <w:top w:val="nil"/>
              <w:left w:val="nil"/>
              <w:bottom w:val="single" w:sz="4" w:space="0" w:color="auto"/>
              <w:right w:val="single" w:sz="4" w:space="0" w:color="auto"/>
            </w:tcBorders>
            <w:noWrap/>
            <w:vAlign w:val="center"/>
            <w:hideMark/>
          </w:tcPr>
          <w:p w14:paraId="0F6E8817" w14:textId="2319BC66"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9</w:t>
            </w:r>
          </w:p>
        </w:tc>
        <w:tc>
          <w:tcPr>
            <w:tcW w:w="316" w:type="pct"/>
            <w:tcBorders>
              <w:top w:val="nil"/>
              <w:left w:val="nil"/>
              <w:bottom w:val="single" w:sz="4" w:space="0" w:color="auto"/>
              <w:right w:val="single" w:sz="4" w:space="0" w:color="auto"/>
            </w:tcBorders>
            <w:vAlign w:val="center"/>
          </w:tcPr>
          <w:p w14:paraId="1E679AF2" w14:textId="2D5D6A53"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07AFFF6C" w14:textId="73C4C0C0"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05E68CFB" w14:textId="5E237458" w:rsidR="003D5DE6" w:rsidRPr="001A3A6C" w:rsidRDefault="003D5DE6" w:rsidP="003D5DE6">
            <w:pPr>
              <w:jc w:val="center"/>
              <w:rPr>
                <w:rFonts w:ascii="Arial" w:hAnsi="Arial" w:cs="Arial"/>
                <w:sz w:val="16"/>
                <w:szCs w:val="16"/>
              </w:rPr>
            </w:pPr>
          </w:p>
        </w:tc>
        <w:tc>
          <w:tcPr>
            <w:tcW w:w="313" w:type="pct"/>
            <w:tcBorders>
              <w:top w:val="nil"/>
              <w:left w:val="nil"/>
              <w:bottom w:val="single" w:sz="4" w:space="0" w:color="auto"/>
              <w:right w:val="single" w:sz="4" w:space="0" w:color="auto"/>
            </w:tcBorders>
            <w:vAlign w:val="center"/>
          </w:tcPr>
          <w:p w14:paraId="78BB3C3E" w14:textId="7406A925"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w:t>
            </w:r>
          </w:p>
        </w:tc>
        <w:tc>
          <w:tcPr>
            <w:tcW w:w="311" w:type="pct"/>
            <w:tcBorders>
              <w:top w:val="nil"/>
              <w:left w:val="nil"/>
              <w:bottom w:val="single" w:sz="4" w:space="0" w:color="auto"/>
              <w:right w:val="single" w:sz="4" w:space="0" w:color="auto"/>
            </w:tcBorders>
            <w:vAlign w:val="center"/>
          </w:tcPr>
          <w:p w14:paraId="4203062B" w14:textId="3E93D9B7"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09106BFA" w14:textId="49142343"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719E5CC3" w14:textId="341F62AB"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59 310</w:t>
            </w:r>
          </w:p>
        </w:tc>
      </w:tr>
      <w:tr w:rsidR="003D5DE6" w:rsidRPr="001A3A6C" w14:paraId="23914FAC" w14:textId="63599861" w:rsidTr="003D5DE6">
        <w:trPr>
          <w:trHeight w:val="10"/>
        </w:trPr>
        <w:tc>
          <w:tcPr>
            <w:tcW w:w="600" w:type="pct"/>
            <w:tcBorders>
              <w:top w:val="nil"/>
              <w:left w:val="nil"/>
              <w:bottom w:val="single" w:sz="4" w:space="0" w:color="auto"/>
              <w:right w:val="single" w:sz="4" w:space="0" w:color="auto"/>
            </w:tcBorders>
            <w:vAlign w:val="center"/>
            <w:hideMark/>
          </w:tcPr>
          <w:p w14:paraId="00F79435"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SANGUIE</w:t>
            </w:r>
          </w:p>
        </w:tc>
        <w:tc>
          <w:tcPr>
            <w:tcW w:w="370" w:type="pct"/>
            <w:tcBorders>
              <w:top w:val="nil"/>
              <w:left w:val="nil"/>
              <w:bottom w:val="single" w:sz="4" w:space="0" w:color="auto"/>
              <w:right w:val="single" w:sz="4" w:space="0" w:color="auto"/>
            </w:tcBorders>
            <w:noWrap/>
            <w:vAlign w:val="center"/>
            <w:hideMark/>
          </w:tcPr>
          <w:p w14:paraId="34FD6668" w14:textId="331909B2"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784E839D" w14:textId="6295C7C1" w:rsidR="003D5DE6" w:rsidRPr="001A3A6C" w:rsidRDefault="003D5DE6" w:rsidP="003D5DE6">
            <w:pPr>
              <w:jc w:val="center"/>
              <w:rPr>
                <w:rFonts w:ascii="Arial" w:hAnsi="Arial" w:cs="Arial"/>
                <w:sz w:val="16"/>
                <w:szCs w:val="16"/>
              </w:rPr>
            </w:pPr>
          </w:p>
        </w:tc>
        <w:tc>
          <w:tcPr>
            <w:tcW w:w="1387" w:type="pct"/>
            <w:tcBorders>
              <w:top w:val="nil"/>
              <w:left w:val="nil"/>
              <w:bottom w:val="single" w:sz="4" w:space="0" w:color="auto"/>
              <w:right w:val="single" w:sz="4" w:space="0" w:color="auto"/>
            </w:tcBorders>
            <w:noWrap/>
            <w:vAlign w:val="center"/>
            <w:hideMark/>
          </w:tcPr>
          <w:p w14:paraId="771C0F96" w14:textId="252DE3A1"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15</w:t>
            </w:r>
          </w:p>
        </w:tc>
        <w:tc>
          <w:tcPr>
            <w:tcW w:w="316" w:type="pct"/>
            <w:tcBorders>
              <w:top w:val="nil"/>
              <w:left w:val="nil"/>
              <w:bottom w:val="single" w:sz="4" w:space="0" w:color="auto"/>
              <w:right w:val="single" w:sz="4" w:space="0" w:color="auto"/>
            </w:tcBorders>
            <w:vAlign w:val="center"/>
          </w:tcPr>
          <w:p w14:paraId="0A8EE528" w14:textId="6C8252FB"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26F9E628" w14:textId="5EB64990"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5BFF4FF7" w14:textId="12310630" w:rsidR="003D5DE6" w:rsidRPr="001A3A6C" w:rsidRDefault="003D5DE6" w:rsidP="003D5DE6">
            <w:pPr>
              <w:jc w:val="center"/>
              <w:rPr>
                <w:rFonts w:ascii="Arial" w:hAnsi="Arial" w:cs="Arial"/>
                <w:sz w:val="16"/>
                <w:szCs w:val="16"/>
              </w:rPr>
            </w:pPr>
          </w:p>
        </w:tc>
        <w:tc>
          <w:tcPr>
            <w:tcW w:w="313" w:type="pct"/>
            <w:tcBorders>
              <w:top w:val="nil"/>
              <w:left w:val="nil"/>
              <w:bottom w:val="single" w:sz="4" w:space="0" w:color="auto"/>
              <w:right w:val="single" w:sz="4" w:space="0" w:color="auto"/>
            </w:tcBorders>
            <w:vAlign w:val="center"/>
          </w:tcPr>
          <w:p w14:paraId="6CABA2D9" w14:textId="7DC70FFD" w:rsidR="003D5DE6" w:rsidRPr="001A3A6C" w:rsidRDefault="003D5DE6" w:rsidP="003D5DE6">
            <w:pPr>
              <w:jc w:val="center"/>
              <w:rPr>
                <w:rFonts w:ascii="Arial" w:hAnsi="Arial" w:cs="Arial"/>
                <w:sz w:val="16"/>
                <w:szCs w:val="16"/>
              </w:rPr>
            </w:pPr>
          </w:p>
        </w:tc>
        <w:tc>
          <w:tcPr>
            <w:tcW w:w="311" w:type="pct"/>
            <w:tcBorders>
              <w:top w:val="nil"/>
              <w:left w:val="nil"/>
              <w:bottom w:val="single" w:sz="4" w:space="0" w:color="auto"/>
              <w:right w:val="single" w:sz="4" w:space="0" w:color="auto"/>
            </w:tcBorders>
            <w:vAlign w:val="center"/>
          </w:tcPr>
          <w:p w14:paraId="0F936329" w14:textId="58BD51B9"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244FC6FB" w14:textId="71F506F0"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7F379EAC" w14:textId="167C8064"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22 073</w:t>
            </w:r>
          </w:p>
        </w:tc>
      </w:tr>
      <w:tr w:rsidR="003D5DE6" w:rsidRPr="001A3A6C" w14:paraId="55BE7B16" w14:textId="13CF19BC" w:rsidTr="003D5DE6">
        <w:trPr>
          <w:trHeight w:val="10"/>
        </w:trPr>
        <w:tc>
          <w:tcPr>
            <w:tcW w:w="600" w:type="pct"/>
            <w:tcBorders>
              <w:top w:val="nil"/>
              <w:left w:val="nil"/>
              <w:bottom w:val="single" w:sz="4" w:space="0" w:color="auto"/>
              <w:right w:val="single" w:sz="4" w:space="0" w:color="auto"/>
            </w:tcBorders>
            <w:vAlign w:val="center"/>
            <w:hideMark/>
          </w:tcPr>
          <w:p w14:paraId="18AA2DB6"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SISSILI</w:t>
            </w:r>
          </w:p>
        </w:tc>
        <w:tc>
          <w:tcPr>
            <w:tcW w:w="370" w:type="pct"/>
            <w:tcBorders>
              <w:top w:val="nil"/>
              <w:left w:val="nil"/>
              <w:bottom w:val="single" w:sz="4" w:space="0" w:color="auto"/>
              <w:right w:val="single" w:sz="4" w:space="0" w:color="auto"/>
            </w:tcBorders>
            <w:noWrap/>
            <w:vAlign w:val="center"/>
            <w:hideMark/>
          </w:tcPr>
          <w:p w14:paraId="53A869BF" w14:textId="41562E3B"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7EED9AED" w14:textId="2238663A" w:rsidR="003D5DE6" w:rsidRPr="001A3A6C" w:rsidRDefault="003D5DE6" w:rsidP="003D5DE6">
            <w:pPr>
              <w:jc w:val="center"/>
              <w:rPr>
                <w:rFonts w:ascii="Arial" w:hAnsi="Arial" w:cs="Arial"/>
                <w:sz w:val="16"/>
                <w:szCs w:val="16"/>
              </w:rPr>
            </w:pPr>
          </w:p>
        </w:tc>
        <w:tc>
          <w:tcPr>
            <w:tcW w:w="1387" w:type="pct"/>
            <w:tcBorders>
              <w:top w:val="nil"/>
              <w:left w:val="nil"/>
              <w:bottom w:val="single" w:sz="4" w:space="0" w:color="auto"/>
              <w:right w:val="single" w:sz="4" w:space="0" w:color="auto"/>
            </w:tcBorders>
            <w:noWrap/>
            <w:vAlign w:val="center"/>
            <w:hideMark/>
          </w:tcPr>
          <w:p w14:paraId="7C5D6E6E" w14:textId="3BBC865E"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0</w:t>
            </w:r>
          </w:p>
        </w:tc>
        <w:tc>
          <w:tcPr>
            <w:tcW w:w="316" w:type="pct"/>
            <w:tcBorders>
              <w:top w:val="nil"/>
              <w:left w:val="nil"/>
              <w:bottom w:val="single" w:sz="4" w:space="0" w:color="auto"/>
              <w:right w:val="single" w:sz="4" w:space="0" w:color="auto"/>
            </w:tcBorders>
            <w:vAlign w:val="center"/>
          </w:tcPr>
          <w:p w14:paraId="27626760" w14:textId="4A7B8D21"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052499A2" w14:textId="00E201AF"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68268177" w14:textId="0B797BEC"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0</w:t>
            </w:r>
          </w:p>
        </w:tc>
        <w:tc>
          <w:tcPr>
            <w:tcW w:w="313" w:type="pct"/>
            <w:tcBorders>
              <w:top w:val="nil"/>
              <w:left w:val="nil"/>
              <w:bottom w:val="single" w:sz="4" w:space="0" w:color="auto"/>
              <w:right w:val="single" w:sz="4" w:space="0" w:color="auto"/>
            </w:tcBorders>
            <w:vAlign w:val="center"/>
          </w:tcPr>
          <w:p w14:paraId="2841931D" w14:textId="4E93D6D7" w:rsidR="003D5DE6" w:rsidRPr="001A3A6C" w:rsidRDefault="003D5DE6" w:rsidP="003D5DE6">
            <w:pPr>
              <w:jc w:val="center"/>
              <w:rPr>
                <w:rFonts w:ascii="Arial" w:hAnsi="Arial" w:cs="Arial"/>
                <w:sz w:val="16"/>
                <w:szCs w:val="16"/>
              </w:rPr>
            </w:pPr>
          </w:p>
        </w:tc>
        <w:tc>
          <w:tcPr>
            <w:tcW w:w="311" w:type="pct"/>
            <w:tcBorders>
              <w:top w:val="nil"/>
              <w:left w:val="nil"/>
              <w:bottom w:val="single" w:sz="4" w:space="0" w:color="auto"/>
              <w:right w:val="single" w:sz="4" w:space="0" w:color="auto"/>
            </w:tcBorders>
            <w:vAlign w:val="center"/>
          </w:tcPr>
          <w:p w14:paraId="76B5940D" w14:textId="18A5C23C"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2EFDB2BB" w14:textId="25C2C9E4"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0</w:t>
            </w:r>
          </w:p>
        </w:tc>
        <w:tc>
          <w:tcPr>
            <w:tcW w:w="309" w:type="pct"/>
            <w:tcBorders>
              <w:top w:val="nil"/>
              <w:left w:val="nil"/>
              <w:bottom w:val="single" w:sz="4" w:space="0" w:color="auto"/>
              <w:right w:val="single" w:sz="4" w:space="0" w:color="auto"/>
            </w:tcBorders>
            <w:vAlign w:val="center"/>
          </w:tcPr>
          <w:p w14:paraId="0B1AEE7B" w14:textId="60A37CBE"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995</w:t>
            </w:r>
          </w:p>
        </w:tc>
      </w:tr>
      <w:tr w:rsidR="003D5DE6" w:rsidRPr="001A3A6C" w14:paraId="35AACCC9" w14:textId="233BAC78" w:rsidTr="003D5DE6">
        <w:trPr>
          <w:trHeight w:val="10"/>
        </w:trPr>
        <w:tc>
          <w:tcPr>
            <w:tcW w:w="600" w:type="pct"/>
            <w:tcBorders>
              <w:top w:val="nil"/>
              <w:left w:val="nil"/>
              <w:bottom w:val="single" w:sz="4" w:space="0" w:color="auto"/>
              <w:right w:val="single" w:sz="4" w:space="0" w:color="auto"/>
            </w:tcBorders>
            <w:vAlign w:val="center"/>
            <w:hideMark/>
          </w:tcPr>
          <w:p w14:paraId="0784DBF4"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ZIRO</w:t>
            </w:r>
          </w:p>
        </w:tc>
        <w:tc>
          <w:tcPr>
            <w:tcW w:w="370" w:type="pct"/>
            <w:tcBorders>
              <w:top w:val="nil"/>
              <w:left w:val="nil"/>
              <w:bottom w:val="single" w:sz="4" w:space="0" w:color="auto"/>
              <w:right w:val="single" w:sz="4" w:space="0" w:color="auto"/>
            </w:tcBorders>
            <w:noWrap/>
            <w:vAlign w:val="center"/>
            <w:hideMark/>
          </w:tcPr>
          <w:p w14:paraId="0EF6D4C5" w14:textId="7AF55C29"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2E4D34BA" w14:textId="31DD9A9D" w:rsidR="003D5DE6" w:rsidRPr="001A3A6C" w:rsidRDefault="003D5DE6" w:rsidP="003D5DE6">
            <w:pPr>
              <w:jc w:val="center"/>
              <w:rPr>
                <w:rFonts w:ascii="Arial" w:hAnsi="Arial" w:cs="Arial"/>
                <w:sz w:val="16"/>
                <w:szCs w:val="16"/>
              </w:rPr>
            </w:pPr>
          </w:p>
        </w:tc>
        <w:tc>
          <w:tcPr>
            <w:tcW w:w="1387" w:type="pct"/>
            <w:tcBorders>
              <w:top w:val="nil"/>
              <w:left w:val="nil"/>
              <w:bottom w:val="single" w:sz="4" w:space="0" w:color="auto"/>
              <w:right w:val="single" w:sz="4" w:space="0" w:color="auto"/>
            </w:tcBorders>
            <w:noWrap/>
            <w:vAlign w:val="center"/>
            <w:hideMark/>
          </w:tcPr>
          <w:p w14:paraId="62EC8F05" w14:textId="0486365D"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2</w:t>
            </w:r>
          </w:p>
        </w:tc>
        <w:tc>
          <w:tcPr>
            <w:tcW w:w="316" w:type="pct"/>
            <w:tcBorders>
              <w:top w:val="nil"/>
              <w:left w:val="nil"/>
              <w:bottom w:val="single" w:sz="4" w:space="0" w:color="auto"/>
              <w:right w:val="single" w:sz="4" w:space="0" w:color="auto"/>
            </w:tcBorders>
            <w:vAlign w:val="center"/>
          </w:tcPr>
          <w:p w14:paraId="2837AFA6" w14:textId="2BE0369F"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7B5A3E4E" w14:textId="539C4B60"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50152FB8" w14:textId="2E048502" w:rsidR="003D5DE6" w:rsidRPr="001A3A6C" w:rsidRDefault="003D5DE6" w:rsidP="003D5DE6">
            <w:pPr>
              <w:jc w:val="center"/>
              <w:rPr>
                <w:rFonts w:ascii="Arial" w:hAnsi="Arial" w:cs="Arial"/>
                <w:sz w:val="16"/>
                <w:szCs w:val="16"/>
              </w:rPr>
            </w:pPr>
          </w:p>
        </w:tc>
        <w:tc>
          <w:tcPr>
            <w:tcW w:w="313" w:type="pct"/>
            <w:tcBorders>
              <w:top w:val="nil"/>
              <w:left w:val="nil"/>
              <w:bottom w:val="single" w:sz="4" w:space="0" w:color="auto"/>
              <w:right w:val="single" w:sz="4" w:space="0" w:color="auto"/>
            </w:tcBorders>
            <w:vAlign w:val="center"/>
          </w:tcPr>
          <w:p w14:paraId="57D48992" w14:textId="11541501"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3</w:t>
            </w:r>
          </w:p>
        </w:tc>
        <w:tc>
          <w:tcPr>
            <w:tcW w:w="311" w:type="pct"/>
            <w:tcBorders>
              <w:top w:val="nil"/>
              <w:left w:val="nil"/>
              <w:bottom w:val="single" w:sz="4" w:space="0" w:color="auto"/>
              <w:right w:val="single" w:sz="4" w:space="0" w:color="auto"/>
            </w:tcBorders>
            <w:vAlign w:val="center"/>
          </w:tcPr>
          <w:p w14:paraId="0FAE9D2E" w14:textId="61B67764"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38D099D8" w14:textId="300F21BA"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43542B85" w14:textId="0A34307A"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7 314</w:t>
            </w:r>
          </w:p>
        </w:tc>
      </w:tr>
      <w:tr w:rsidR="003D5DE6" w:rsidRPr="001A3A6C" w14:paraId="26778F59" w14:textId="0F166270" w:rsidTr="003D5DE6">
        <w:trPr>
          <w:trHeight w:val="10"/>
        </w:trPr>
        <w:tc>
          <w:tcPr>
            <w:tcW w:w="600" w:type="pct"/>
            <w:tcBorders>
              <w:top w:val="nil"/>
              <w:left w:val="nil"/>
              <w:bottom w:val="single" w:sz="4" w:space="0" w:color="auto"/>
              <w:right w:val="single" w:sz="4" w:space="0" w:color="auto"/>
            </w:tcBorders>
            <w:vAlign w:val="center"/>
            <w:hideMark/>
          </w:tcPr>
          <w:p w14:paraId="747F0246" w14:textId="77777777" w:rsidR="003D5DE6" w:rsidRPr="001A3A6C" w:rsidRDefault="003D5DE6" w:rsidP="003D5DE6">
            <w:pPr>
              <w:jc w:val="center"/>
              <w:rPr>
                <w:rFonts w:ascii="Arial" w:hAnsi="Arial" w:cs="Arial"/>
                <w:b/>
                <w:bCs/>
                <w:sz w:val="16"/>
                <w:szCs w:val="16"/>
              </w:rPr>
            </w:pPr>
            <w:r w:rsidRPr="001A3A6C">
              <w:rPr>
                <w:rFonts w:ascii="Arial" w:hAnsi="Arial" w:cs="Arial"/>
                <w:b/>
                <w:bCs/>
                <w:sz w:val="16"/>
                <w:szCs w:val="16"/>
              </w:rPr>
              <w:t>CENTRE SUD</w:t>
            </w:r>
          </w:p>
        </w:tc>
        <w:tc>
          <w:tcPr>
            <w:tcW w:w="370" w:type="pct"/>
            <w:tcBorders>
              <w:top w:val="nil"/>
              <w:left w:val="nil"/>
              <w:bottom w:val="single" w:sz="4" w:space="0" w:color="auto"/>
              <w:right w:val="single" w:sz="4" w:space="0" w:color="auto"/>
            </w:tcBorders>
            <w:noWrap/>
            <w:vAlign w:val="center"/>
            <w:hideMark/>
          </w:tcPr>
          <w:p w14:paraId="47872DAB" w14:textId="68438C59"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32</w:t>
            </w:r>
          </w:p>
        </w:tc>
        <w:tc>
          <w:tcPr>
            <w:tcW w:w="452" w:type="pct"/>
            <w:tcBorders>
              <w:top w:val="nil"/>
              <w:left w:val="nil"/>
              <w:bottom w:val="single" w:sz="4" w:space="0" w:color="auto"/>
              <w:right w:val="single" w:sz="4" w:space="0" w:color="auto"/>
            </w:tcBorders>
            <w:noWrap/>
            <w:vAlign w:val="center"/>
            <w:hideMark/>
          </w:tcPr>
          <w:p w14:paraId="27EFC4E0" w14:textId="0B7F8795"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0</w:t>
            </w:r>
          </w:p>
        </w:tc>
        <w:tc>
          <w:tcPr>
            <w:tcW w:w="1387" w:type="pct"/>
            <w:tcBorders>
              <w:top w:val="nil"/>
              <w:left w:val="nil"/>
              <w:bottom w:val="single" w:sz="4" w:space="0" w:color="auto"/>
              <w:right w:val="single" w:sz="4" w:space="0" w:color="auto"/>
            </w:tcBorders>
            <w:noWrap/>
            <w:vAlign w:val="center"/>
            <w:hideMark/>
          </w:tcPr>
          <w:p w14:paraId="3460915A" w14:textId="132650C9"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19</w:t>
            </w:r>
          </w:p>
        </w:tc>
        <w:tc>
          <w:tcPr>
            <w:tcW w:w="316" w:type="pct"/>
            <w:tcBorders>
              <w:top w:val="nil"/>
              <w:left w:val="nil"/>
              <w:bottom w:val="single" w:sz="4" w:space="0" w:color="auto"/>
              <w:right w:val="single" w:sz="4" w:space="0" w:color="auto"/>
            </w:tcBorders>
            <w:vAlign w:val="center"/>
          </w:tcPr>
          <w:p w14:paraId="77B50A93" w14:textId="56A01813"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0</w:t>
            </w:r>
          </w:p>
        </w:tc>
        <w:tc>
          <w:tcPr>
            <w:tcW w:w="316" w:type="pct"/>
            <w:tcBorders>
              <w:top w:val="nil"/>
              <w:left w:val="nil"/>
              <w:bottom w:val="single" w:sz="4" w:space="0" w:color="auto"/>
              <w:right w:val="single" w:sz="4" w:space="0" w:color="auto"/>
            </w:tcBorders>
            <w:vAlign w:val="center"/>
          </w:tcPr>
          <w:p w14:paraId="7763A448" w14:textId="64C48963"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61</w:t>
            </w:r>
          </w:p>
        </w:tc>
        <w:tc>
          <w:tcPr>
            <w:tcW w:w="316" w:type="pct"/>
            <w:tcBorders>
              <w:top w:val="nil"/>
              <w:left w:val="nil"/>
              <w:bottom w:val="single" w:sz="4" w:space="0" w:color="auto"/>
              <w:right w:val="single" w:sz="4" w:space="0" w:color="auto"/>
            </w:tcBorders>
            <w:vAlign w:val="center"/>
          </w:tcPr>
          <w:p w14:paraId="44A25A2A" w14:textId="027748AC"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18</w:t>
            </w:r>
          </w:p>
        </w:tc>
        <w:tc>
          <w:tcPr>
            <w:tcW w:w="313" w:type="pct"/>
            <w:tcBorders>
              <w:top w:val="nil"/>
              <w:left w:val="nil"/>
              <w:bottom w:val="single" w:sz="4" w:space="0" w:color="auto"/>
              <w:right w:val="single" w:sz="4" w:space="0" w:color="auto"/>
            </w:tcBorders>
            <w:vAlign w:val="center"/>
          </w:tcPr>
          <w:p w14:paraId="2369C86A" w14:textId="637BA85D"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11</w:t>
            </w:r>
          </w:p>
        </w:tc>
        <w:tc>
          <w:tcPr>
            <w:tcW w:w="311" w:type="pct"/>
            <w:tcBorders>
              <w:top w:val="nil"/>
              <w:left w:val="nil"/>
              <w:bottom w:val="single" w:sz="4" w:space="0" w:color="auto"/>
              <w:right w:val="single" w:sz="4" w:space="0" w:color="auto"/>
            </w:tcBorders>
            <w:vAlign w:val="center"/>
          </w:tcPr>
          <w:p w14:paraId="2C3A451A" w14:textId="19F6D5F9"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5279D1EF" w14:textId="73B64128"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0</w:t>
            </w:r>
          </w:p>
        </w:tc>
        <w:tc>
          <w:tcPr>
            <w:tcW w:w="309" w:type="pct"/>
            <w:tcBorders>
              <w:top w:val="nil"/>
              <w:left w:val="nil"/>
              <w:bottom w:val="single" w:sz="4" w:space="0" w:color="auto"/>
              <w:right w:val="single" w:sz="4" w:space="0" w:color="auto"/>
            </w:tcBorders>
            <w:vAlign w:val="center"/>
          </w:tcPr>
          <w:p w14:paraId="68CB2359" w14:textId="259D9DE0"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55 300</w:t>
            </w:r>
          </w:p>
        </w:tc>
      </w:tr>
      <w:tr w:rsidR="003D5DE6" w:rsidRPr="001A3A6C" w14:paraId="561A1CC2" w14:textId="5418042B" w:rsidTr="003D5DE6">
        <w:trPr>
          <w:trHeight w:val="10"/>
        </w:trPr>
        <w:tc>
          <w:tcPr>
            <w:tcW w:w="600" w:type="pct"/>
            <w:tcBorders>
              <w:top w:val="nil"/>
              <w:left w:val="nil"/>
              <w:bottom w:val="single" w:sz="4" w:space="0" w:color="auto"/>
              <w:right w:val="single" w:sz="4" w:space="0" w:color="auto"/>
            </w:tcBorders>
            <w:vAlign w:val="center"/>
            <w:hideMark/>
          </w:tcPr>
          <w:p w14:paraId="53C314C9"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BAZEGA</w:t>
            </w:r>
          </w:p>
        </w:tc>
        <w:tc>
          <w:tcPr>
            <w:tcW w:w="370" w:type="pct"/>
            <w:tcBorders>
              <w:top w:val="nil"/>
              <w:left w:val="nil"/>
              <w:bottom w:val="single" w:sz="4" w:space="0" w:color="auto"/>
              <w:right w:val="single" w:sz="4" w:space="0" w:color="auto"/>
            </w:tcBorders>
            <w:noWrap/>
            <w:vAlign w:val="center"/>
            <w:hideMark/>
          </w:tcPr>
          <w:p w14:paraId="7E01397C" w14:textId="2ABE6E72"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10073B6B" w14:textId="669FDD9C" w:rsidR="003D5DE6" w:rsidRPr="001A3A6C" w:rsidRDefault="003D5DE6" w:rsidP="003D5DE6">
            <w:pPr>
              <w:jc w:val="center"/>
              <w:rPr>
                <w:rFonts w:ascii="Arial" w:hAnsi="Arial" w:cs="Arial"/>
                <w:sz w:val="16"/>
                <w:szCs w:val="16"/>
              </w:rPr>
            </w:pPr>
          </w:p>
        </w:tc>
        <w:tc>
          <w:tcPr>
            <w:tcW w:w="1387" w:type="pct"/>
            <w:tcBorders>
              <w:top w:val="nil"/>
              <w:left w:val="nil"/>
              <w:bottom w:val="single" w:sz="4" w:space="0" w:color="auto"/>
              <w:right w:val="single" w:sz="4" w:space="0" w:color="auto"/>
            </w:tcBorders>
            <w:noWrap/>
            <w:vAlign w:val="center"/>
            <w:hideMark/>
          </w:tcPr>
          <w:p w14:paraId="007F249C" w14:textId="5611590F"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14</w:t>
            </w:r>
          </w:p>
        </w:tc>
        <w:tc>
          <w:tcPr>
            <w:tcW w:w="316" w:type="pct"/>
            <w:tcBorders>
              <w:top w:val="nil"/>
              <w:left w:val="nil"/>
              <w:bottom w:val="single" w:sz="4" w:space="0" w:color="auto"/>
              <w:right w:val="single" w:sz="4" w:space="0" w:color="auto"/>
            </w:tcBorders>
            <w:vAlign w:val="center"/>
          </w:tcPr>
          <w:p w14:paraId="28AC12A5" w14:textId="7292892F"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6C541098" w14:textId="462E45CC"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60</w:t>
            </w:r>
          </w:p>
        </w:tc>
        <w:tc>
          <w:tcPr>
            <w:tcW w:w="316" w:type="pct"/>
            <w:tcBorders>
              <w:top w:val="nil"/>
              <w:left w:val="nil"/>
              <w:bottom w:val="single" w:sz="4" w:space="0" w:color="auto"/>
              <w:right w:val="single" w:sz="4" w:space="0" w:color="auto"/>
            </w:tcBorders>
            <w:vAlign w:val="center"/>
          </w:tcPr>
          <w:p w14:paraId="700D7597" w14:textId="78388BC8" w:rsidR="003D5DE6" w:rsidRPr="001A3A6C" w:rsidRDefault="003D5DE6" w:rsidP="003D5DE6">
            <w:pPr>
              <w:jc w:val="center"/>
              <w:rPr>
                <w:rFonts w:ascii="Arial" w:hAnsi="Arial" w:cs="Arial"/>
                <w:sz w:val="16"/>
                <w:szCs w:val="16"/>
              </w:rPr>
            </w:pPr>
          </w:p>
        </w:tc>
        <w:tc>
          <w:tcPr>
            <w:tcW w:w="313" w:type="pct"/>
            <w:tcBorders>
              <w:top w:val="nil"/>
              <w:left w:val="nil"/>
              <w:bottom w:val="single" w:sz="4" w:space="0" w:color="auto"/>
              <w:right w:val="single" w:sz="4" w:space="0" w:color="auto"/>
            </w:tcBorders>
            <w:vAlign w:val="center"/>
          </w:tcPr>
          <w:p w14:paraId="4F650655" w14:textId="3130F505"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10</w:t>
            </w:r>
          </w:p>
        </w:tc>
        <w:tc>
          <w:tcPr>
            <w:tcW w:w="311" w:type="pct"/>
            <w:tcBorders>
              <w:top w:val="nil"/>
              <w:left w:val="nil"/>
              <w:bottom w:val="single" w:sz="4" w:space="0" w:color="auto"/>
              <w:right w:val="single" w:sz="4" w:space="0" w:color="auto"/>
            </w:tcBorders>
            <w:vAlign w:val="center"/>
          </w:tcPr>
          <w:p w14:paraId="71B0DB0B" w14:textId="3E348C7F"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28D031FA" w14:textId="00FEA926"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3864C29C" w14:textId="0F284A90"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45 163</w:t>
            </w:r>
          </w:p>
        </w:tc>
      </w:tr>
      <w:tr w:rsidR="003D5DE6" w:rsidRPr="001A3A6C" w14:paraId="7226A526" w14:textId="0C8A9E1C" w:rsidTr="003D5DE6">
        <w:trPr>
          <w:trHeight w:val="10"/>
        </w:trPr>
        <w:tc>
          <w:tcPr>
            <w:tcW w:w="600" w:type="pct"/>
            <w:tcBorders>
              <w:top w:val="nil"/>
              <w:left w:val="nil"/>
              <w:bottom w:val="single" w:sz="4" w:space="0" w:color="auto"/>
              <w:right w:val="single" w:sz="4" w:space="0" w:color="auto"/>
            </w:tcBorders>
            <w:vAlign w:val="center"/>
            <w:hideMark/>
          </w:tcPr>
          <w:p w14:paraId="42CE2F9E"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NAHOURI</w:t>
            </w:r>
          </w:p>
        </w:tc>
        <w:tc>
          <w:tcPr>
            <w:tcW w:w="370" w:type="pct"/>
            <w:tcBorders>
              <w:top w:val="nil"/>
              <w:left w:val="nil"/>
              <w:bottom w:val="single" w:sz="4" w:space="0" w:color="auto"/>
              <w:right w:val="single" w:sz="4" w:space="0" w:color="auto"/>
            </w:tcBorders>
            <w:noWrap/>
            <w:vAlign w:val="center"/>
            <w:hideMark/>
          </w:tcPr>
          <w:p w14:paraId="7B05A4E0" w14:textId="6A0AE96E"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32</w:t>
            </w:r>
          </w:p>
        </w:tc>
        <w:tc>
          <w:tcPr>
            <w:tcW w:w="452" w:type="pct"/>
            <w:tcBorders>
              <w:top w:val="nil"/>
              <w:left w:val="nil"/>
              <w:bottom w:val="single" w:sz="4" w:space="0" w:color="auto"/>
              <w:right w:val="single" w:sz="4" w:space="0" w:color="auto"/>
            </w:tcBorders>
            <w:noWrap/>
            <w:vAlign w:val="center"/>
            <w:hideMark/>
          </w:tcPr>
          <w:p w14:paraId="22931578" w14:textId="3FAA0EBB" w:rsidR="003D5DE6" w:rsidRPr="001A3A6C" w:rsidRDefault="003D5DE6" w:rsidP="003D5DE6">
            <w:pPr>
              <w:jc w:val="center"/>
              <w:rPr>
                <w:rFonts w:ascii="Arial" w:hAnsi="Arial" w:cs="Arial"/>
                <w:sz w:val="16"/>
                <w:szCs w:val="16"/>
              </w:rPr>
            </w:pPr>
          </w:p>
        </w:tc>
        <w:tc>
          <w:tcPr>
            <w:tcW w:w="1387" w:type="pct"/>
            <w:tcBorders>
              <w:top w:val="nil"/>
              <w:left w:val="nil"/>
              <w:bottom w:val="single" w:sz="4" w:space="0" w:color="auto"/>
              <w:right w:val="single" w:sz="4" w:space="0" w:color="auto"/>
            </w:tcBorders>
            <w:noWrap/>
            <w:vAlign w:val="center"/>
            <w:hideMark/>
          </w:tcPr>
          <w:p w14:paraId="7FAB6C3D" w14:textId="7A03F9BE"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6E646395" w14:textId="0590D7C0"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1C4D3C0C" w14:textId="59453315"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w:t>
            </w:r>
          </w:p>
        </w:tc>
        <w:tc>
          <w:tcPr>
            <w:tcW w:w="316" w:type="pct"/>
            <w:tcBorders>
              <w:top w:val="nil"/>
              <w:left w:val="nil"/>
              <w:bottom w:val="single" w:sz="4" w:space="0" w:color="auto"/>
              <w:right w:val="single" w:sz="4" w:space="0" w:color="auto"/>
            </w:tcBorders>
            <w:vAlign w:val="center"/>
          </w:tcPr>
          <w:p w14:paraId="5A056802" w14:textId="0E900F8F"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18</w:t>
            </w:r>
          </w:p>
        </w:tc>
        <w:tc>
          <w:tcPr>
            <w:tcW w:w="313" w:type="pct"/>
            <w:tcBorders>
              <w:top w:val="nil"/>
              <w:left w:val="nil"/>
              <w:bottom w:val="single" w:sz="4" w:space="0" w:color="auto"/>
              <w:right w:val="single" w:sz="4" w:space="0" w:color="auto"/>
            </w:tcBorders>
            <w:vAlign w:val="center"/>
          </w:tcPr>
          <w:p w14:paraId="1C73F1CA" w14:textId="47B18823" w:rsidR="003D5DE6" w:rsidRPr="001A3A6C" w:rsidRDefault="003D5DE6" w:rsidP="003D5DE6">
            <w:pPr>
              <w:jc w:val="center"/>
              <w:rPr>
                <w:rFonts w:ascii="Arial" w:hAnsi="Arial" w:cs="Arial"/>
                <w:sz w:val="16"/>
                <w:szCs w:val="16"/>
              </w:rPr>
            </w:pPr>
          </w:p>
        </w:tc>
        <w:tc>
          <w:tcPr>
            <w:tcW w:w="311" w:type="pct"/>
            <w:tcBorders>
              <w:top w:val="nil"/>
              <w:left w:val="nil"/>
              <w:bottom w:val="single" w:sz="4" w:space="0" w:color="auto"/>
              <w:right w:val="single" w:sz="4" w:space="0" w:color="auto"/>
            </w:tcBorders>
            <w:vAlign w:val="center"/>
          </w:tcPr>
          <w:p w14:paraId="270F9CCA" w14:textId="00C0807C"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1CFEB306" w14:textId="4D8DE87A"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0</w:t>
            </w:r>
          </w:p>
        </w:tc>
        <w:tc>
          <w:tcPr>
            <w:tcW w:w="309" w:type="pct"/>
            <w:tcBorders>
              <w:top w:val="nil"/>
              <w:left w:val="nil"/>
              <w:bottom w:val="single" w:sz="4" w:space="0" w:color="auto"/>
              <w:right w:val="single" w:sz="4" w:space="0" w:color="auto"/>
            </w:tcBorders>
            <w:vAlign w:val="center"/>
          </w:tcPr>
          <w:p w14:paraId="3CE05DEE" w14:textId="55103957"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1 860</w:t>
            </w:r>
          </w:p>
        </w:tc>
      </w:tr>
      <w:tr w:rsidR="003D5DE6" w:rsidRPr="001A3A6C" w14:paraId="4A538B47" w14:textId="0680516D" w:rsidTr="003D5DE6">
        <w:trPr>
          <w:trHeight w:val="10"/>
        </w:trPr>
        <w:tc>
          <w:tcPr>
            <w:tcW w:w="600" w:type="pct"/>
            <w:tcBorders>
              <w:top w:val="nil"/>
              <w:left w:val="nil"/>
              <w:bottom w:val="single" w:sz="4" w:space="0" w:color="auto"/>
              <w:right w:val="single" w:sz="4" w:space="0" w:color="auto"/>
            </w:tcBorders>
            <w:vAlign w:val="center"/>
            <w:hideMark/>
          </w:tcPr>
          <w:p w14:paraId="4F9A96F1"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ZOUNDWEOGO</w:t>
            </w:r>
          </w:p>
        </w:tc>
        <w:tc>
          <w:tcPr>
            <w:tcW w:w="370" w:type="pct"/>
            <w:tcBorders>
              <w:top w:val="nil"/>
              <w:left w:val="nil"/>
              <w:bottom w:val="single" w:sz="4" w:space="0" w:color="auto"/>
              <w:right w:val="single" w:sz="4" w:space="0" w:color="auto"/>
            </w:tcBorders>
            <w:noWrap/>
            <w:vAlign w:val="center"/>
            <w:hideMark/>
          </w:tcPr>
          <w:p w14:paraId="789D8A5E" w14:textId="6A74B0B8"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4ED22ACA" w14:textId="08186CF6"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0</w:t>
            </w:r>
          </w:p>
        </w:tc>
        <w:tc>
          <w:tcPr>
            <w:tcW w:w="1387" w:type="pct"/>
            <w:tcBorders>
              <w:top w:val="nil"/>
              <w:left w:val="nil"/>
              <w:bottom w:val="single" w:sz="4" w:space="0" w:color="auto"/>
              <w:right w:val="single" w:sz="4" w:space="0" w:color="auto"/>
            </w:tcBorders>
            <w:noWrap/>
            <w:vAlign w:val="center"/>
            <w:hideMark/>
          </w:tcPr>
          <w:p w14:paraId="6FC05DEC" w14:textId="4DAB3552"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4</w:t>
            </w:r>
          </w:p>
        </w:tc>
        <w:tc>
          <w:tcPr>
            <w:tcW w:w="316" w:type="pct"/>
            <w:tcBorders>
              <w:top w:val="nil"/>
              <w:left w:val="nil"/>
              <w:bottom w:val="single" w:sz="4" w:space="0" w:color="auto"/>
              <w:right w:val="single" w:sz="4" w:space="0" w:color="auto"/>
            </w:tcBorders>
            <w:vAlign w:val="center"/>
          </w:tcPr>
          <w:p w14:paraId="41E01F12" w14:textId="1E8FBD6D"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0</w:t>
            </w:r>
          </w:p>
        </w:tc>
        <w:tc>
          <w:tcPr>
            <w:tcW w:w="316" w:type="pct"/>
            <w:tcBorders>
              <w:top w:val="nil"/>
              <w:left w:val="nil"/>
              <w:bottom w:val="single" w:sz="4" w:space="0" w:color="auto"/>
              <w:right w:val="single" w:sz="4" w:space="0" w:color="auto"/>
            </w:tcBorders>
            <w:vAlign w:val="center"/>
          </w:tcPr>
          <w:p w14:paraId="4E14C496" w14:textId="6533AA9D"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0</w:t>
            </w:r>
          </w:p>
        </w:tc>
        <w:tc>
          <w:tcPr>
            <w:tcW w:w="316" w:type="pct"/>
            <w:tcBorders>
              <w:top w:val="nil"/>
              <w:left w:val="nil"/>
              <w:bottom w:val="single" w:sz="4" w:space="0" w:color="auto"/>
              <w:right w:val="single" w:sz="4" w:space="0" w:color="auto"/>
            </w:tcBorders>
            <w:vAlign w:val="center"/>
          </w:tcPr>
          <w:p w14:paraId="0DC6A089" w14:textId="0A253E60" w:rsidR="003D5DE6" w:rsidRPr="001A3A6C" w:rsidRDefault="003D5DE6" w:rsidP="003D5DE6">
            <w:pPr>
              <w:jc w:val="center"/>
              <w:rPr>
                <w:rFonts w:ascii="Arial" w:hAnsi="Arial" w:cs="Arial"/>
                <w:sz w:val="16"/>
                <w:szCs w:val="16"/>
              </w:rPr>
            </w:pPr>
          </w:p>
        </w:tc>
        <w:tc>
          <w:tcPr>
            <w:tcW w:w="313" w:type="pct"/>
            <w:tcBorders>
              <w:top w:val="nil"/>
              <w:left w:val="nil"/>
              <w:bottom w:val="single" w:sz="4" w:space="0" w:color="auto"/>
              <w:right w:val="single" w:sz="4" w:space="0" w:color="auto"/>
            </w:tcBorders>
            <w:vAlign w:val="center"/>
          </w:tcPr>
          <w:p w14:paraId="18096CC8" w14:textId="33CE1CA0"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w:t>
            </w:r>
          </w:p>
        </w:tc>
        <w:tc>
          <w:tcPr>
            <w:tcW w:w="311" w:type="pct"/>
            <w:tcBorders>
              <w:top w:val="nil"/>
              <w:left w:val="nil"/>
              <w:bottom w:val="single" w:sz="4" w:space="0" w:color="auto"/>
              <w:right w:val="single" w:sz="4" w:space="0" w:color="auto"/>
            </w:tcBorders>
            <w:vAlign w:val="center"/>
          </w:tcPr>
          <w:p w14:paraId="3C9EF34C" w14:textId="052CE465"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38E87EC1" w14:textId="2642A7FF"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03C06D89" w14:textId="66E8E8CE"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8 277</w:t>
            </w:r>
          </w:p>
        </w:tc>
      </w:tr>
      <w:tr w:rsidR="003D5DE6" w:rsidRPr="001A3A6C" w14:paraId="7FDC2D3A" w14:textId="0836D752" w:rsidTr="003D5DE6">
        <w:trPr>
          <w:trHeight w:val="10"/>
        </w:trPr>
        <w:tc>
          <w:tcPr>
            <w:tcW w:w="600" w:type="pct"/>
            <w:tcBorders>
              <w:top w:val="nil"/>
              <w:left w:val="nil"/>
              <w:bottom w:val="single" w:sz="4" w:space="0" w:color="auto"/>
              <w:right w:val="single" w:sz="4" w:space="0" w:color="auto"/>
            </w:tcBorders>
            <w:vAlign w:val="center"/>
            <w:hideMark/>
          </w:tcPr>
          <w:p w14:paraId="0213027B" w14:textId="77777777" w:rsidR="003D5DE6" w:rsidRPr="001A3A6C" w:rsidRDefault="003D5DE6" w:rsidP="003D5DE6">
            <w:pPr>
              <w:jc w:val="center"/>
              <w:rPr>
                <w:rFonts w:ascii="Arial" w:hAnsi="Arial" w:cs="Arial"/>
                <w:b/>
                <w:bCs/>
                <w:sz w:val="16"/>
                <w:szCs w:val="16"/>
              </w:rPr>
            </w:pPr>
            <w:r w:rsidRPr="001A3A6C">
              <w:rPr>
                <w:rFonts w:ascii="Arial" w:hAnsi="Arial" w:cs="Arial"/>
                <w:b/>
                <w:bCs/>
                <w:sz w:val="16"/>
                <w:szCs w:val="16"/>
              </w:rPr>
              <w:t>EST</w:t>
            </w:r>
          </w:p>
        </w:tc>
        <w:tc>
          <w:tcPr>
            <w:tcW w:w="370" w:type="pct"/>
            <w:tcBorders>
              <w:top w:val="nil"/>
              <w:left w:val="nil"/>
              <w:bottom w:val="single" w:sz="4" w:space="0" w:color="auto"/>
              <w:right w:val="single" w:sz="4" w:space="0" w:color="auto"/>
            </w:tcBorders>
            <w:noWrap/>
            <w:vAlign w:val="center"/>
            <w:hideMark/>
          </w:tcPr>
          <w:p w14:paraId="2E52DA70" w14:textId="10381090"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3B92C58B" w14:textId="1EAF7E87"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14</w:t>
            </w:r>
          </w:p>
        </w:tc>
        <w:tc>
          <w:tcPr>
            <w:tcW w:w="1387" w:type="pct"/>
            <w:tcBorders>
              <w:top w:val="nil"/>
              <w:left w:val="nil"/>
              <w:bottom w:val="single" w:sz="4" w:space="0" w:color="auto"/>
              <w:right w:val="single" w:sz="4" w:space="0" w:color="auto"/>
            </w:tcBorders>
            <w:noWrap/>
            <w:vAlign w:val="center"/>
            <w:hideMark/>
          </w:tcPr>
          <w:p w14:paraId="08B14196" w14:textId="07A4D12B"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110</w:t>
            </w:r>
          </w:p>
        </w:tc>
        <w:tc>
          <w:tcPr>
            <w:tcW w:w="316" w:type="pct"/>
            <w:tcBorders>
              <w:top w:val="nil"/>
              <w:left w:val="nil"/>
              <w:bottom w:val="single" w:sz="4" w:space="0" w:color="auto"/>
              <w:right w:val="single" w:sz="4" w:space="0" w:color="auto"/>
            </w:tcBorders>
            <w:vAlign w:val="center"/>
          </w:tcPr>
          <w:p w14:paraId="132DD40A" w14:textId="64E7C9E2"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14</w:t>
            </w:r>
          </w:p>
        </w:tc>
        <w:tc>
          <w:tcPr>
            <w:tcW w:w="316" w:type="pct"/>
            <w:tcBorders>
              <w:top w:val="nil"/>
              <w:left w:val="nil"/>
              <w:bottom w:val="single" w:sz="4" w:space="0" w:color="auto"/>
              <w:right w:val="single" w:sz="4" w:space="0" w:color="auto"/>
            </w:tcBorders>
            <w:vAlign w:val="center"/>
          </w:tcPr>
          <w:p w14:paraId="602C2E1E" w14:textId="3DE8765D"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1 847</w:t>
            </w:r>
          </w:p>
        </w:tc>
        <w:tc>
          <w:tcPr>
            <w:tcW w:w="316" w:type="pct"/>
            <w:tcBorders>
              <w:top w:val="nil"/>
              <w:left w:val="nil"/>
              <w:bottom w:val="single" w:sz="4" w:space="0" w:color="auto"/>
              <w:right w:val="single" w:sz="4" w:space="0" w:color="auto"/>
            </w:tcBorders>
            <w:vAlign w:val="center"/>
          </w:tcPr>
          <w:p w14:paraId="19F20E5E" w14:textId="347D7E19"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19</w:t>
            </w:r>
          </w:p>
        </w:tc>
        <w:tc>
          <w:tcPr>
            <w:tcW w:w="313" w:type="pct"/>
            <w:tcBorders>
              <w:top w:val="nil"/>
              <w:left w:val="nil"/>
              <w:bottom w:val="single" w:sz="4" w:space="0" w:color="auto"/>
              <w:right w:val="single" w:sz="4" w:space="0" w:color="auto"/>
            </w:tcBorders>
            <w:vAlign w:val="center"/>
          </w:tcPr>
          <w:p w14:paraId="761DDAFA" w14:textId="4D5B4A9D" w:rsidR="003D5DE6" w:rsidRPr="001A3A6C" w:rsidRDefault="003D5DE6" w:rsidP="003D5DE6">
            <w:pPr>
              <w:jc w:val="center"/>
              <w:rPr>
                <w:rFonts w:ascii="Arial" w:hAnsi="Arial" w:cs="Arial"/>
                <w:sz w:val="16"/>
                <w:szCs w:val="16"/>
              </w:rPr>
            </w:pPr>
          </w:p>
        </w:tc>
        <w:tc>
          <w:tcPr>
            <w:tcW w:w="311" w:type="pct"/>
            <w:tcBorders>
              <w:top w:val="nil"/>
              <w:left w:val="nil"/>
              <w:bottom w:val="single" w:sz="4" w:space="0" w:color="auto"/>
              <w:right w:val="single" w:sz="4" w:space="0" w:color="auto"/>
            </w:tcBorders>
            <w:vAlign w:val="center"/>
          </w:tcPr>
          <w:p w14:paraId="726696D0" w14:textId="424A5874"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64B49C47" w14:textId="09D98F43"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20</w:t>
            </w:r>
          </w:p>
        </w:tc>
        <w:tc>
          <w:tcPr>
            <w:tcW w:w="309" w:type="pct"/>
            <w:tcBorders>
              <w:top w:val="nil"/>
              <w:left w:val="nil"/>
              <w:bottom w:val="single" w:sz="4" w:space="0" w:color="auto"/>
              <w:right w:val="single" w:sz="4" w:space="0" w:color="auto"/>
            </w:tcBorders>
            <w:vAlign w:val="center"/>
          </w:tcPr>
          <w:p w14:paraId="3AEF2142" w14:textId="60CF51D8"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56 592</w:t>
            </w:r>
          </w:p>
        </w:tc>
      </w:tr>
      <w:tr w:rsidR="003D5DE6" w:rsidRPr="001A3A6C" w14:paraId="45516D50" w14:textId="02DBAADC" w:rsidTr="003D5DE6">
        <w:trPr>
          <w:trHeight w:val="10"/>
        </w:trPr>
        <w:tc>
          <w:tcPr>
            <w:tcW w:w="600" w:type="pct"/>
            <w:tcBorders>
              <w:top w:val="nil"/>
              <w:left w:val="nil"/>
              <w:bottom w:val="single" w:sz="4" w:space="0" w:color="auto"/>
              <w:right w:val="single" w:sz="4" w:space="0" w:color="auto"/>
            </w:tcBorders>
            <w:vAlign w:val="center"/>
            <w:hideMark/>
          </w:tcPr>
          <w:p w14:paraId="3CBFF751"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GNAGNA</w:t>
            </w:r>
          </w:p>
        </w:tc>
        <w:tc>
          <w:tcPr>
            <w:tcW w:w="370" w:type="pct"/>
            <w:tcBorders>
              <w:top w:val="nil"/>
              <w:left w:val="nil"/>
              <w:bottom w:val="single" w:sz="4" w:space="0" w:color="auto"/>
              <w:right w:val="single" w:sz="4" w:space="0" w:color="auto"/>
            </w:tcBorders>
            <w:noWrap/>
            <w:vAlign w:val="center"/>
            <w:hideMark/>
          </w:tcPr>
          <w:p w14:paraId="2B7FB1F9" w14:textId="0C83A383"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5CDB653D" w14:textId="31249C7A" w:rsidR="003D5DE6" w:rsidRPr="001A3A6C" w:rsidRDefault="003D5DE6" w:rsidP="003D5DE6">
            <w:pPr>
              <w:jc w:val="center"/>
              <w:rPr>
                <w:rFonts w:ascii="Arial" w:hAnsi="Arial" w:cs="Arial"/>
                <w:sz w:val="16"/>
                <w:szCs w:val="16"/>
              </w:rPr>
            </w:pPr>
          </w:p>
        </w:tc>
        <w:tc>
          <w:tcPr>
            <w:tcW w:w="1387" w:type="pct"/>
            <w:tcBorders>
              <w:top w:val="nil"/>
              <w:left w:val="nil"/>
              <w:bottom w:val="single" w:sz="4" w:space="0" w:color="auto"/>
              <w:right w:val="single" w:sz="4" w:space="0" w:color="auto"/>
            </w:tcBorders>
            <w:noWrap/>
            <w:vAlign w:val="center"/>
            <w:hideMark/>
          </w:tcPr>
          <w:p w14:paraId="67C7AF72" w14:textId="6493BD86"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72A2A3E5" w14:textId="699CDC56"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2</w:t>
            </w:r>
          </w:p>
        </w:tc>
        <w:tc>
          <w:tcPr>
            <w:tcW w:w="316" w:type="pct"/>
            <w:tcBorders>
              <w:top w:val="nil"/>
              <w:left w:val="nil"/>
              <w:bottom w:val="single" w:sz="4" w:space="0" w:color="auto"/>
              <w:right w:val="single" w:sz="4" w:space="0" w:color="auto"/>
            </w:tcBorders>
            <w:vAlign w:val="center"/>
          </w:tcPr>
          <w:p w14:paraId="64766F37" w14:textId="27175941"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1 578</w:t>
            </w:r>
          </w:p>
        </w:tc>
        <w:tc>
          <w:tcPr>
            <w:tcW w:w="316" w:type="pct"/>
            <w:tcBorders>
              <w:top w:val="nil"/>
              <w:left w:val="nil"/>
              <w:bottom w:val="single" w:sz="4" w:space="0" w:color="auto"/>
              <w:right w:val="single" w:sz="4" w:space="0" w:color="auto"/>
            </w:tcBorders>
            <w:vAlign w:val="center"/>
          </w:tcPr>
          <w:p w14:paraId="2E9587E5" w14:textId="45C7E7BB" w:rsidR="003D5DE6" w:rsidRPr="001A3A6C" w:rsidRDefault="003D5DE6" w:rsidP="003D5DE6">
            <w:pPr>
              <w:jc w:val="center"/>
              <w:rPr>
                <w:rFonts w:ascii="Arial" w:hAnsi="Arial" w:cs="Arial"/>
                <w:sz w:val="16"/>
                <w:szCs w:val="16"/>
              </w:rPr>
            </w:pPr>
          </w:p>
        </w:tc>
        <w:tc>
          <w:tcPr>
            <w:tcW w:w="313" w:type="pct"/>
            <w:tcBorders>
              <w:top w:val="nil"/>
              <w:left w:val="nil"/>
              <w:bottom w:val="single" w:sz="4" w:space="0" w:color="auto"/>
              <w:right w:val="single" w:sz="4" w:space="0" w:color="auto"/>
            </w:tcBorders>
            <w:vAlign w:val="center"/>
          </w:tcPr>
          <w:p w14:paraId="398B19C8" w14:textId="2111D7F6" w:rsidR="003D5DE6" w:rsidRPr="001A3A6C" w:rsidRDefault="003D5DE6" w:rsidP="003D5DE6">
            <w:pPr>
              <w:jc w:val="center"/>
              <w:rPr>
                <w:rFonts w:ascii="Arial" w:hAnsi="Arial" w:cs="Arial"/>
                <w:sz w:val="16"/>
                <w:szCs w:val="16"/>
              </w:rPr>
            </w:pPr>
          </w:p>
        </w:tc>
        <w:tc>
          <w:tcPr>
            <w:tcW w:w="311" w:type="pct"/>
            <w:tcBorders>
              <w:top w:val="nil"/>
              <w:left w:val="nil"/>
              <w:bottom w:val="single" w:sz="4" w:space="0" w:color="auto"/>
              <w:right w:val="single" w:sz="4" w:space="0" w:color="auto"/>
            </w:tcBorders>
            <w:vAlign w:val="center"/>
          </w:tcPr>
          <w:p w14:paraId="2868F356" w14:textId="4496C8D7"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5D4BF060" w14:textId="0F9A0528"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16</w:t>
            </w:r>
          </w:p>
        </w:tc>
        <w:tc>
          <w:tcPr>
            <w:tcW w:w="309" w:type="pct"/>
            <w:tcBorders>
              <w:top w:val="nil"/>
              <w:left w:val="nil"/>
              <w:bottom w:val="single" w:sz="4" w:space="0" w:color="auto"/>
              <w:right w:val="single" w:sz="4" w:space="0" w:color="auto"/>
            </w:tcBorders>
            <w:vAlign w:val="center"/>
          </w:tcPr>
          <w:p w14:paraId="40367125" w14:textId="6AA015D7"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24 444</w:t>
            </w:r>
          </w:p>
        </w:tc>
      </w:tr>
      <w:tr w:rsidR="003D5DE6" w:rsidRPr="001A3A6C" w14:paraId="571F7C89" w14:textId="039F6D44" w:rsidTr="003D5DE6">
        <w:trPr>
          <w:trHeight w:val="10"/>
        </w:trPr>
        <w:tc>
          <w:tcPr>
            <w:tcW w:w="600" w:type="pct"/>
            <w:tcBorders>
              <w:top w:val="nil"/>
              <w:left w:val="nil"/>
              <w:bottom w:val="single" w:sz="4" w:space="0" w:color="auto"/>
              <w:right w:val="single" w:sz="4" w:space="0" w:color="auto"/>
            </w:tcBorders>
            <w:vAlign w:val="center"/>
            <w:hideMark/>
          </w:tcPr>
          <w:p w14:paraId="5FDB791E"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GOURMA</w:t>
            </w:r>
          </w:p>
        </w:tc>
        <w:tc>
          <w:tcPr>
            <w:tcW w:w="370" w:type="pct"/>
            <w:tcBorders>
              <w:top w:val="nil"/>
              <w:left w:val="nil"/>
              <w:bottom w:val="single" w:sz="4" w:space="0" w:color="auto"/>
              <w:right w:val="single" w:sz="4" w:space="0" w:color="auto"/>
            </w:tcBorders>
            <w:noWrap/>
            <w:vAlign w:val="center"/>
            <w:hideMark/>
          </w:tcPr>
          <w:p w14:paraId="01C252B0" w14:textId="1A72D0C5"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16EAD4CD" w14:textId="7606575D"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11</w:t>
            </w:r>
          </w:p>
        </w:tc>
        <w:tc>
          <w:tcPr>
            <w:tcW w:w="1387" w:type="pct"/>
            <w:tcBorders>
              <w:top w:val="nil"/>
              <w:left w:val="nil"/>
              <w:bottom w:val="single" w:sz="4" w:space="0" w:color="auto"/>
              <w:right w:val="single" w:sz="4" w:space="0" w:color="auto"/>
            </w:tcBorders>
            <w:noWrap/>
            <w:vAlign w:val="center"/>
            <w:hideMark/>
          </w:tcPr>
          <w:p w14:paraId="49F26C0E" w14:textId="33469948"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9</w:t>
            </w:r>
          </w:p>
        </w:tc>
        <w:tc>
          <w:tcPr>
            <w:tcW w:w="316" w:type="pct"/>
            <w:tcBorders>
              <w:top w:val="nil"/>
              <w:left w:val="nil"/>
              <w:bottom w:val="single" w:sz="4" w:space="0" w:color="auto"/>
              <w:right w:val="single" w:sz="4" w:space="0" w:color="auto"/>
            </w:tcBorders>
            <w:vAlign w:val="center"/>
          </w:tcPr>
          <w:p w14:paraId="74282CAD" w14:textId="36731BA0"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4446CFA6" w14:textId="78F79300"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6B98F53C" w14:textId="4CCF6AF3" w:rsidR="003D5DE6" w:rsidRPr="001A3A6C" w:rsidRDefault="003D5DE6" w:rsidP="003D5DE6">
            <w:pPr>
              <w:jc w:val="center"/>
              <w:rPr>
                <w:rFonts w:ascii="Arial" w:hAnsi="Arial" w:cs="Arial"/>
                <w:sz w:val="16"/>
                <w:szCs w:val="16"/>
              </w:rPr>
            </w:pPr>
          </w:p>
        </w:tc>
        <w:tc>
          <w:tcPr>
            <w:tcW w:w="313" w:type="pct"/>
            <w:tcBorders>
              <w:top w:val="nil"/>
              <w:left w:val="nil"/>
              <w:bottom w:val="single" w:sz="4" w:space="0" w:color="auto"/>
              <w:right w:val="single" w:sz="4" w:space="0" w:color="auto"/>
            </w:tcBorders>
            <w:vAlign w:val="center"/>
          </w:tcPr>
          <w:p w14:paraId="6604E825" w14:textId="4C46C12C" w:rsidR="003D5DE6" w:rsidRPr="001A3A6C" w:rsidRDefault="003D5DE6" w:rsidP="003D5DE6">
            <w:pPr>
              <w:jc w:val="center"/>
              <w:rPr>
                <w:rFonts w:ascii="Arial" w:hAnsi="Arial" w:cs="Arial"/>
                <w:sz w:val="16"/>
                <w:szCs w:val="16"/>
              </w:rPr>
            </w:pPr>
          </w:p>
        </w:tc>
        <w:tc>
          <w:tcPr>
            <w:tcW w:w="311" w:type="pct"/>
            <w:tcBorders>
              <w:top w:val="nil"/>
              <w:left w:val="nil"/>
              <w:bottom w:val="single" w:sz="4" w:space="0" w:color="auto"/>
              <w:right w:val="single" w:sz="4" w:space="0" w:color="auto"/>
            </w:tcBorders>
            <w:vAlign w:val="center"/>
          </w:tcPr>
          <w:p w14:paraId="654ABC44" w14:textId="516D871B"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7F255AF6" w14:textId="71E4F3A4"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162F8580" w14:textId="4D1A98FC"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8 640</w:t>
            </w:r>
          </w:p>
        </w:tc>
      </w:tr>
      <w:tr w:rsidR="003D5DE6" w:rsidRPr="001A3A6C" w14:paraId="7BE6C412" w14:textId="38213107" w:rsidTr="003D5DE6">
        <w:trPr>
          <w:trHeight w:val="10"/>
        </w:trPr>
        <w:tc>
          <w:tcPr>
            <w:tcW w:w="600" w:type="pct"/>
            <w:tcBorders>
              <w:top w:val="nil"/>
              <w:left w:val="nil"/>
              <w:bottom w:val="single" w:sz="4" w:space="0" w:color="auto"/>
              <w:right w:val="single" w:sz="4" w:space="0" w:color="auto"/>
            </w:tcBorders>
            <w:vAlign w:val="center"/>
            <w:hideMark/>
          </w:tcPr>
          <w:p w14:paraId="6DF986A2"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KOMANDJOARI</w:t>
            </w:r>
          </w:p>
        </w:tc>
        <w:tc>
          <w:tcPr>
            <w:tcW w:w="370" w:type="pct"/>
            <w:tcBorders>
              <w:top w:val="nil"/>
              <w:left w:val="nil"/>
              <w:bottom w:val="single" w:sz="4" w:space="0" w:color="auto"/>
              <w:right w:val="single" w:sz="4" w:space="0" w:color="auto"/>
            </w:tcBorders>
            <w:noWrap/>
            <w:vAlign w:val="center"/>
            <w:hideMark/>
          </w:tcPr>
          <w:p w14:paraId="18AEE027" w14:textId="106BE6C6"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07D9EFD8" w14:textId="1680EAA3" w:rsidR="003D5DE6" w:rsidRPr="001A3A6C" w:rsidRDefault="003D5DE6" w:rsidP="003D5DE6">
            <w:pPr>
              <w:jc w:val="center"/>
              <w:rPr>
                <w:rFonts w:ascii="Arial" w:hAnsi="Arial" w:cs="Arial"/>
                <w:sz w:val="16"/>
                <w:szCs w:val="16"/>
              </w:rPr>
            </w:pPr>
          </w:p>
        </w:tc>
        <w:tc>
          <w:tcPr>
            <w:tcW w:w="1387" w:type="pct"/>
            <w:tcBorders>
              <w:top w:val="nil"/>
              <w:left w:val="nil"/>
              <w:bottom w:val="single" w:sz="4" w:space="0" w:color="auto"/>
              <w:right w:val="single" w:sz="4" w:space="0" w:color="auto"/>
            </w:tcBorders>
            <w:noWrap/>
            <w:vAlign w:val="center"/>
            <w:hideMark/>
          </w:tcPr>
          <w:p w14:paraId="4ED2E35F" w14:textId="6AB6253C"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0B698C4E" w14:textId="12DB8722"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12</w:t>
            </w:r>
          </w:p>
        </w:tc>
        <w:tc>
          <w:tcPr>
            <w:tcW w:w="316" w:type="pct"/>
            <w:tcBorders>
              <w:top w:val="nil"/>
              <w:left w:val="nil"/>
              <w:bottom w:val="single" w:sz="4" w:space="0" w:color="auto"/>
              <w:right w:val="single" w:sz="4" w:space="0" w:color="auto"/>
            </w:tcBorders>
            <w:vAlign w:val="center"/>
          </w:tcPr>
          <w:p w14:paraId="6B38492D" w14:textId="0ADBD7F4"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695C3011" w14:textId="2EF872C0" w:rsidR="003D5DE6" w:rsidRPr="001A3A6C" w:rsidRDefault="003D5DE6" w:rsidP="003D5DE6">
            <w:pPr>
              <w:jc w:val="center"/>
              <w:rPr>
                <w:rFonts w:ascii="Arial" w:hAnsi="Arial" w:cs="Arial"/>
                <w:sz w:val="16"/>
                <w:szCs w:val="16"/>
              </w:rPr>
            </w:pPr>
          </w:p>
        </w:tc>
        <w:tc>
          <w:tcPr>
            <w:tcW w:w="313" w:type="pct"/>
            <w:tcBorders>
              <w:top w:val="nil"/>
              <w:left w:val="nil"/>
              <w:bottom w:val="single" w:sz="4" w:space="0" w:color="auto"/>
              <w:right w:val="single" w:sz="4" w:space="0" w:color="auto"/>
            </w:tcBorders>
            <w:vAlign w:val="center"/>
          </w:tcPr>
          <w:p w14:paraId="10ACEB99" w14:textId="0C56F1B1" w:rsidR="003D5DE6" w:rsidRPr="001A3A6C" w:rsidRDefault="003D5DE6" w:rsidP="003D5DE6">
            <w:pPr>
              <w:jc w:val="center"/>
              <w:rPr>
                <w:rFonts w:ascii="Arial" w:hAnsi="Arial" w:cs="Arial"/>
                <w:sz w:val="16"/>
                <w:szCs w:val="16"/>
              </w:rPr>
            </w:pPr>
          </w:p>
        </w:tc>
        <w:tc>
          <w:tcPr>
            <w:tcW w:w="311" w:type="pct"/>
            <w:tcBorders>
              <w:top w:val="nil"/>
              <w:left w:val="nil"/>
              <w:bottom w:val="single" w:sz="4" w:space="0" w:color="auto"/>
              <w:right w:val="single" w:sz="4" w:space="0" w:color="auto"/>
            </w:tcBorders>
            <w:vAlign w:val="center"/>
          </w:tcPr>
          <w:p w14:paraId="54D703E1" w14:textId="7E82C0C7"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57BCAA86" w14:textId="72BB7304"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4</w:t>
            </w:r>
          </w:p>
        </w:tc>
        <w:tc>
          <w:tcPr>
            <w:tcW w:w="309" w:type="pct"/>
            <w:tcBorders>
              <w:top w:val="nil"/>
              <w:left w:val="nil"/>
              <w:bottom w:val="single" w:sz="4" w:space="0" w:color="auto"/>
              <w:right w:val="single" w:sz="4" w:space="0" w:color="auto"/>
            </w:tcBorders>
            <w:vAlign w:val="center"/>
          </w:tcPr>
          <w:p w14:paraId="6C62B5DA" w14:textId="35BF0E5F"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4 285</w:t>
            </w:r>
          </w:p>
        </w:tc>
      </w:tr>
      <w:tr w:rsidR="003D5DE6" w:rsidRPr="001A3A6C" w14:paraId="281ED9DC" w14:textId="21E76402" w:rsidTr="003D5DE6">
        <w:trPr>
          <w:trHeight w:val="10"/>
        </w:trPr>
        <w:tc>
          <w:tcPr>
            <w:tcW w:w="600" w:type="pct"/>
            <w:tcBorders>
              <w:top w:val="nil"/>
              <w:left w:val="nil"/>
              <w:bottom w:val="single" w:sz="4" w:space="0" w:color="auto"/>
              <w:right w:val="single" w:sz="4" w:space="0" w:color="auto"/>
            </w:tcBorders>
            <w:vAlign w:val="center"/>
            <w:hideMark/>
          </w:tcPr>
          <w:p w14:paraId="5EFCEE3C"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KOMPIENGA</w:t>
            </w:r>
          </w:p>
        </w:tc>
        <w:tc>
          <w:tcPr>
            <w:tcW w:w="370" w:type="pct"/>
            <w:tcBorders>
              <w:top w:val="nil"/>
              <w:left w:val="nil"/>
              <w:bottom w:val="single" w:sz="4" w:space="0" w:color="auto"/>
              <w:right w:val="single" w:sz="4" w:space="0" w:color="auto"/>
            </w:tcBorders>
            <w:noWrap/>
            <w:vAlign w:val="center"/>
            <w:hideMark/>
          </w:tcPr>
          <w:p w14:paraId="284C4BD7" w14:textId="7D9720E2"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12063AFE" w14:textId="29D57E28" w:rsidR="003D5DE6" w:rsidRPr="001A3A6C" w:rsidRDefault="003D5DE6" w:rsidP="003D5DE6">
            <w:pPr>
              <w:jc w:val="center"/>
              <w:rPr>
                <w:rFonts w:ascii="Arial" w:hAnsi="Arial" w:cs="Arial"/>
                <w:sz w:val="16"/>
                <w:szCs w:val="16"/>
              </w:rPr>
            </w:pPr>
          </w:p>
        </w:tc>
        <w:tc>
          <w:tcPr>
            <w:tcW w:w="1387" w:type="pct"/>
            <w:tcBorders>
              <w:top w:val="nil"/>
              <w:left w:val="nil"/>
              <w:bottom w:val="single" w:sz="4" w:space="0" w:color="auto"/>
              <w:right w:val="single" w:sz="4" w:space="0" w:color="auto"/>
            </w:tcBorders>
            <w:noWrap/>
            <w:vAlign w:val="center"/>
            <w:hideMark/>
          </w:tcPr>
          <w:p w14:paraId="1411EB7B" w14:textId="325C5A35"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99</w:t>
            </w:r>
          </w:p>
        </w:tc>
        <w:tc>
          <w:tcPr>
            <w:tcW w:w="316" w:type="pct"/>
            <w:tcBorders>
              <w:top w:val="nil"/>
              <w:left w:val="nil"/>
              <w:bottom w:val="single" w:sz="4" w:space="0" w:color="auto"/>
              <w:right w:val="single" w:sz="4" w:space="0" w:color="auto"/>
            </w:tcBorders>
            <w:vAlign w:val="center"/>
          </w:tcPr>
          <w:p w14:paraId="0E8392EC" w14:textId="1BFD6C9C"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68A814EA" w14:textId="7D9B7CC5"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269</w:t>
            </w:r>
          </w:p>
        </w:tc>
        <w:tc>
          <w:tcPr>
            <w:tcW w:w="316" w:type="pct"/>
            <w:tcBorders>
              <w:top w:val="nil"/>
              <w:left w:val="nil"/>
              <w:bottom w:val="single" w:sz="4" w:space="0" w:color="auto"/>
              <w:right w:val="single" w:sz="4" w:space="0" w:color="auto"/>
            </w:tcBorders>
            <w:vAlign w:val="center"/>
          </w:tcPr>
          <w:p w14:paraId="13374328" w14:textId="3463021D"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19</w:t>
            </w:r>
          </w:p>
        </w:tc>
        <w:tc>
          <w:tcPr>
            <w:tcW w:w="313" w:type="pct"/>
            <w:tcBorders>
              <w:top w:val="nil"/>
              <w:left w:val="nil"/>
              <w:bottom w:val="single" w:sz="4" w:space="0" w:color="auto"/>
              <w:right w:val="single" w:sz="4" w:space="0" w:color="auto"/>
            </w:tcBorders>
            <w:vAlign w:val="center"/>
          </w:tcPr>
          <w:p w14:paraId="4A180975" w14:textId="5554E4CE" w:rsidR="003D5DE6" w:rsidRPr="001A3A6C" w:rsidRDefault="003D5DE6" w:rsidP="003D5DE6">
            <w:pPr>
              <w:jc w:val="center"/>
              <w:rPr>
                <w:rFonts w:ascii="Arial" w:hAnsi="Arial" w:cs="Arial"/>
                <w:sz w:val="16"/>
                <w:szCs w:val="16"/>
              </w:rPr>
            </w:pPr>
          </w:p>
        </w:tc>
        <w:tc>
          <w:tcPr>
            <w:tcW w:w="311" w:type="pct"/>
            <w:tcBorders>
              <w:top w:val="nil"/>
              <w:left w:val="nil"/>
              <w:bottom w:val="single" w:sz="4" w:space="0" w:color="auto"/>
              <w:right w:val="single" w:sz="4" w:space="0" w:color="auto"/>
            </w:tcBorders>
            <w:vAlign w:val="center"/>
          </w:tcPr>
          <w:p w14:paraId="172FA2A0" w14:textId="34DA9D9C"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197E94CA" w14:textId="41DD3D4B"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44F46549" w14:textId="144EF0CF"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13 056</w:t>
            </w:r>
          </w:p>
        </w:tc>
      </w:tr>
      <w:tr w:rsidR="003D5DE6" w:rsidRPr="001A3A6C" w14:paraId="66823412" w14:textId="6EDE8313" w:rsidTr="003D5DE6">
        <w:trPr>
          <w:trHeight w:val="10"/>
        </w:trPr>
        <w:tc>
          <w:tcPr>
            <w:tcW w:w="600" w:type="pct"/>
            <w:tcBorders>
              <w:top w:val="nil"/>
              <w:left w:val="nil"/>
              <w:bottom w:val="single" w:sz="4" w:space="0" w:color="auto"/>
              <w:right w:val="single" w:sz="4" w:space="0" w:color="auto"/>
            </w:tcBorders>
            <w:vAlign w:val="center"/>
            <w:hideMark/>
          </w:tcPr>
          <w:p w14:paraId="4298838B"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TAPOA</w:t>
            </w:r>
          </w:p>
        </w:tc>
        <w:tc>
          <w:tcPr>
            <w:tcW w:w="370" w:type="pct"/>
            <w:tcBorders>
              <w:top w:val="nil"/>
              <w:left w:val="nil"/>
              <w:bottom w:val="single" w:sz="4" w:space="0" w:color="auto"/>
              <w:right w:val="single" w:sz="4" w:space="0" w:color="auto"/>
            </w:tcBorders>
            <w:noWrap/>
            <w:vAlign w:val="center"/>
            <w:hideMark/>
          </w:tcPr>
          <w:p w14:paraId="6FFB554B" w14:textId="3378E455"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18040A5F" w14:textId="01A9F80D"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3</w:t>
            </w:r>
          </w:p>
        </w:tc>
        <w:tc>
          <w:tcPr>
            <w:tcW w:w="1387" w:type="pct"/>
            <w:tcBorders>
              <w:top w:val="nil"/>
              <w:left w:val="nil"/>
              <w:bottom w:val="single" w:sz="4" w:space="0" w:color="auto"/>
              <w:right w:val="single" w:sz="4" w:space="0" w:color="auto"/>
            </w:tcBorders>
            <w:noWrap/>
            <w:vAlign w:val="center"/>
            <w:hideMark/>
          </w:tcPr>
          <w:p w14:paraId="6E0E962E" w14:textId="6F571388"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3</w:t>
            </w:r>
          </w:p>
        </w:tc>
        <w:tc>
          <w:tcPr>
            <w:tcW w:w="316" w:type="pct"/>
            <w:tcBorders>
              <w:top w:val="nil"/>
              <w:left w:val="nil"/>
              <w:bottom w:val="single" w:sz="4" w:space="0" w:color="auto"/>
              <w:right w:val="single" w:sz="4" w:space="0" w:color="auto"/>
            </w:tcBorders>
            <w:vAlign w:val="center"/>
          </w:tcPr>
          <w:p w14:paraId="40A46157" w14:textId="7A954C34"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7D371F8B" w14:textId="4C995436"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46C208A3" w14:textId="3140760F" w:rsidR="003D5DE6" w:rsidRPr="001A3A6C" w:rsidRDefault="003D5DE6" w:rsidP="003D5DE6">
            <w:pPr>
              <w:jc w:val="center"/>
              <w:rPr>
                <w:rFonts w:ascii="Arial" w:hAnsi="Arial" w:cs="Arial"/>
                <w:sz w:val="16"/>
                <w:szCs w:val="16"/>
              </w:rPr>
            </w:pPr>
          </w:p>
        </w:tc>
        <w:tc>
          <w:tcPr>
            <w:tcW w:w="313" w:type="pct"/>
            <w:tcBorders>
              <w:top w:val="nil"/>
              <w:left w:val="nil"/>
              <w:bottom w:val="single" w:sz="4" w:space="0" w:color="auto"/>
              <w:right w:val="single" w:sz="4" w:space="0" w:color="auto"/>
            </w:tcBorders>
            <w:vAlign w:val="center"/>
          </w:tcPr>
          <w:p w14:paraId="1CD239D9" w14:textId="10FDDA25" w:rsidR="003D5DE6" w:rsidRPr="001A3A6C" w:rsidRDefault="003D5DE6" w:rsidP="003D5DE6">
            <w:pPr>
              <w:jc w:val="center"/>
              <w:rPr>
                <w:rFonts w:ascii="Arial" w:hAnsi="Arial" w:cs="Arial"/>
                <w:sz w:val="16"/>
                <w:szCs w:val="16"/>
              </w:rPr>
            </w:pPr>
          </w:p>
        </w:tc>
        <w:tc>
          <w:tcPr>
            <w:tcW w:w="311" w:type="pct"/>
            <w:tcBorders>
              <w:top w:val="nil"/>
              <w:left w:val="nil"/>
              <w:bottom w:val="single" w:sz="4" w:space="0" w:color="auto"/>
              <w:right w:val="single" w:sz="4" w:space="0" w:color="auto"/>
            </w:tcBorders>
            <w:vAlign w:val="center"/>
          </w:tcPr>
          <w:p w14:paraId="4801EB22" w14:textId="75A675DC"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0CA66520" w14:textId="0E047083"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69575CC5" w14:textId="1A02B593"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6 168</w:t>
            </w:r>
          </w:p>
        </w:tc>
      </w:tr>
      <w:tr w:rsidR="003D5DE6" w:rsidRPr="001A3A6C" w14:paraId="5ECF2AEC" w14:textId="578EEEEC" w:rsidTr="003D5DE6">
        <w:trPr>
          <w:trHeight w:val="10"/>
        </w:trPr>
        <w:tc>
          <w:tcPr>
            <w:tcW w:w="600" w:type="pct"/>
            <w:tcBorders>
              <w:top w:val="nil"/>
              <w:left w:val="nil"/>
              <w:bottom w:val="single" w:sz="4" w:space="0" w:color="auto"/>
              <w:right w:val="single" w:sz="4" w:space="0" w:color="auto"/>
            </w:tcBorders>
            <w:vAlign w:val="center"/>
            <w:hideMark/>
          </w:tcPr>
          <w:p w14:paraId="2C148044" w14:textId="77777777" w:rsidR="003D5DE6" w:rsidRPr="001A3A6C" w:rsidRDefault="003D5DE6" w:rsidP="003D5DE6">
            <w:pPr>
              <w:jc w:val="center"/>
              <w:rPr>
                <w:rFonts w:ascii="Arial" w:hAnsi="Arial" w:cs="Arial"/>
                <w:b/>
                <w:bCs/>
                <w:sz w:val="16"/>
                <w:szCs w:val="16"/>
              </w:rPr>
            </w:pPr>
            <w:r w:rsidRPr="001A3A6C">
              <w:rPr>
                <w:rFonts w:ascii="Arial" w:hAnsi="Arial" w:cs="Arial"/>
                <w:b/>
                <w:bCs/>
                <w:sz w:val="16"/>
                <w:szCs w:val="16"/>
              </w:rPr>
              <w:t>HAUTS-BASSINS</w:t>
            </w:r>
          </w:p>
        </w:tc>
        <w:tc>
          <w:tcPr>
            <w:tcW w:w="370" w:type="pct"/>
            <w:tcBorders>
              <w:top w:val="nil"/>
              <w:left w:val="nil"/>
              <w:bottom w:val="single" w:sz="4" w:space="0" w:color="auto"/>
              <w:right w:val="single" w:sz="4" w:space="0" w:color="auto"/>
            </w:tcBorders>
            <w:noWrap/>
            <w:vAlign w:val="center"/>
            <w:hideMark/>
          </w:tcPr>
          <w:p w14:paraId="29896F7F" w14:textId="74FC91E7"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188716DB" w14:textId="0E438964"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13</w:t>
            </w:r>
          </w:p>
        </w:tc>
        <w:tc>
          <w:tcPr>
            <w:tcW w:w="1387" w:type="pct"/>
            <w:tcBorders>
              <w:top w:val="nil"/>
              <w:left w:val="nil"/>
              <w:bottom w:val="single" w:sz="4" w:space="0" w:color="auto"/>
              <w:right w:val="single" w:sz="4" w:space="0" w:color="auto"/>
            </w:tcBorders>
            <w:noWrap/>
            <w:vAlign w:val="center"/>
            <w:hideMark/>
          </w:tcPr>
          <w:p w14:paraId="1184A07C" w14:textId="59A44EDF"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113</w:t>
            </w:r>
          </w:p>
        </w:tc>
        <w:tc>
          <w:tcPr>
            <w:tcW w:w="316" w:type="pct"/>
            <w:tcBorders>
              <w:top w:val="nil"/>
              <w:left w:val="nil"/>
              <w:bottom w:val="single" w:sz="4" w:space="0" w:color="auto"/>
              <w:right w:val="single" w:sz="4" w:space="0" w:color="auto"/>
            </w:tcBorders>
            <w:vAlign w:val="center"/>
          </w:tcPr>
          <w:p w14:paraId="280D6F1E" w14:textId="3EDB9EA1"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7</w:t>
            </w:r>
          </w:p>
        </w:tc>
        <w:tc>
          <w:tcPr>
            <w:tcW w:w="316" w:type="pct"/>
            <w:tcBorders>
              <w:top w:val="nil"/>
              <w:left w:val="nil"/>
              <w:bottom w:val="single" w:sz="4" w:space="0" w:color="auto"/>
              <w:right w:val="single" w:sz="4" w:space="0" w:color="auto"/>
            </w:tcBorders>
            <w:vAlign w:val="center"/>
          </w:tcPr>
          <w:p w14:paraId="266CA2F9" w14:textId="54436D7D"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22</w:t>
            </w:r>
          </w:p>
        </w:tc>
        <w:tc>
          <w:tcPr>
            <w:tcW w:w="316" w:type="pct"/>
            <w:tcBorders>
              <w:top w:val="nil"/>
              <w:left w:val="nil"/>
              <w:bottom w:val="single" w:sz="4" w:space="0" w:color="auto"/>
              <w:right w:val="single" w:sz="4" w:space="0" w:color="auto"/>
            </w:tcBorders>
            <w:vAlign w:val="center"/>
          </w:tcPr>
          <w:p w14:paraId="30B4F277" w14:textId="6B58E4ED"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1 130</w:t>
            </w:r>
          </w:p>
        </w:tc>
        <w:tc>
          <w:tcPr>
            <w:tcW w:w="313" w:type="pct"/>
            <w:tcBorders>
              <w:top w:val="nil"/>
              <w:left w:val="nil"/>
              <w:bottom w:val="single" w:sz="4" w:space="0" w:color="auto"/>
              <w:right w:val="single" w:sz="4" w:space="0" w:color="auto"/>
            </w:tcBorders>
            <w:vAlign w:val="center"/>
          </w:tcPr>
          <w:p w14:paraId="28C68810" w14:textId="4C534126" w:rsidR="003D5DE6" w:rsidRPr="001A3A6C" w:rsidRDefault="003D5DE6" w:rsidP="003D5DE6">
            <w:pPr>
              <w:jc w:val="center"/>
              <w:rPr>
                <w:rFonts w:ascii="Arial" w:hAnsi="Arial" w:cs="Arial"/>
                <w:sz w:val="16"/>
                <w:szCs w:val="16"/>
              </w:rPr>
            </w:pPr>
          </w:p>
        </w:tc>
        <w:tc>
          <w:tcPr>
            <w:tcW w:w="311" w:type="pct"/>
            <w:tcBorders>
              <w:top w:val="nil"/>
              <w:left w:val="nil"/>
              <w:bottom w:val="single" w:sz="4" w:space="0" w:color="auto"/>
              <w:right w:val="single" w:sz="4" w:space="0" w:color="auto"/>
            </w:tcBorders>
            <w:vAlign w:val="center"/>
          </w:tcPr>
          <w:p w14:paraId="635E9691" w14:textId="30F71BC2"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3EC320D4" w14:textId="35B1223B"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w:t>
            </w:r>
          </w:p>
        </w:tc>
        <w:tc>
          <w:tcPr>
            <w:tcW w:w="309" w:type="pct"/>
            <w:tcBorders>
              <w:top w:val="nil"/>
              <w:left w:val="nil"/>
              <w:bottom w:val="single" w:sz="4" w:space="0" w:color="auto"/>
              <w:right w:val="single" w:sz="4" w:space="0" w:color="auto"/>
            </w:tcBorders>
            <w:vAlign w:val="center"/>
          </w:tcPr>
          <w:p w14:paraId="2170A928" w14:textId="76862CEF"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145 913</w:t>
            </w:r>
          </w:p>
        </w:tc>
      </w:tr>
      <w:tr w:rsidR="003D5DE6" w:rsidRPr="001A3A6C" w14:paraId="1FDC32DA" w14:textId="7A1619B4" w:rsidTr="003D5DE6">
        <w:trPr>
          <w:trHeight w:val="10"/>
        </w:trPr>
        <w:tc>
          <w:tcPr>
            <w:tcW w:w="600" w:type="pct"/>
            <w:tcBorders>
              <w:top w:val="nil"/>
              <w:left w:val="nil"/>
              <w:bottom w:val="single" w:sz="4" w:space="0" w:color="auto"/>
              <w:right w:val="single" w:sz="4" w:space="0" w:color="auto"/>
            </w:tcBorders>
            <w:vAlign w:val="center"/>
            <w:hideMark/>
          </w:tcPr>
          <w:p w14:paraId="4CAE8BA1"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HOUET</w:t>
            </w:r>
          </w:p>
        </w:tc>
        <w:tc>
          <w:tcPr>
            <w:tcW w:w="370" w:type="pct"/>
            <w:tcBorders>
              <w:top w:val="nil"/>
              <w:left w:val="nil"/>
              <w:bottom w:val="single" w:sz="4" w:space="0" w:color="auto"/>
              <w:right w:val="single" w:sz="4" w:space="0" w:color="auto"/>
            </w:tcBorders>
            <w:noWrap/>
            <w:vAlign w:val="center"/>
            <w:hideMark/>
          </w:tcPr>
          <w:p w14:paraId="5F2F8EE8" w14:textId="1476CDDB"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3E8A37F1" w14:textId="74BEFEE8"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13</w:t>
            </w:r>
          </w:p>
        </w:tc>
        <w:tc>
          <w:tcPr>
            <w:tcW w:w="1387" w:type="pct"/>
            <w:tcBorders>
              <w:top w:val="nil"/>
              <w:left w:val="nil"/>
              <w:bottom w:val="single" w:sz="4" w:space="0" w:color="auto"/>
              <w:right w:val="single" w:sz="4" w:space="0" w:color="auto"/>
            </w:tcBorders>
            <w:noWrap/>
            <w:vAlign w:val="center"/>
            <w:hideMark/>
          </w:tcPr>
          <w:p w14:paraId="5790F456" w14:textId="3DB163F4"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105</w:t>
            </w:r>
          </w:p>
        </w:tc>
        <w:tc>
          <w:tcPr>
            <w:tcW w:w="316" w:type="pct"/>
            <w:tcBorders>
              <w:top w:val="nil"/>
              <w:left w:val="nil"/>
              <w:bottom w:val="single" w:sz="4" w:space="0" w:color="auto"/>
              <w:right w:val="single" w:sz="4" w:space="0" w:color="auto"/>
            </w:tcBorders>
            <w:vAlign w:val="center"/>
          </w:tcPr>
          <w:p w14:paraId="6EFA74A3" w14:textId="59545710"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1959728D" w14:textId="069666A6"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22</w:t>
            </w:r>
          </w:p>
        </w:tc>
        <w:tc>
          <w:tcPr>
            <w:tcW w:w="316" w:type="pct"/>
            <w:tcBorders>
              <w:top w:val="nil"/>
              <w:left w:val="nil"/>
              <w:bottom w:val="single" w:sz="4" w:space="0" w:color="auto"/>
              <w:right w:val="single" w:sz="4" w:space="0" w:color="auto"/>
            </w:tcBorders>
            <w:vAlign w:val="center"/>
          </w:tcPr>
          <w:p w14:paraId="178C3CE7" w14:textId="52ECAED1" w:rsidR="003D5DE6" w:rsidRPr="001A3A6C" w:rsidRDefault="003D5DE6" w:rsidP="003D5DE6">
            <w:pPr>
              <w:jc w:val="center"/>
              <w:rPr>
                <w:rFonts w:ascii="Arial" w:hAnsi="Arial" w:cs="Arial"/>
                <w:sz w:val="16"/>
                <w:szCs w:val="16"/>
              </w:rPr>
            </w:pPr>
          </w:p>
        </w:tc>
        <w:tc>
          <w:tcPr>
            <w:tcW w:w="313" w:type="pct"/>
            <w:tcBorders>
              <w:top w:val="nil"/>
              <w:left w:val="nil"/>
              <w:bottom w:val="single" w:sz="4" w:space="0" w:color="auto"/>
              <w:right w:val="single" w:sz="4" w:space="0" w:color="auto"/>
            </w:tcBorders>
            <w:vAlign w:val="center"/>
          </w:tcPr>
          <w:p w14:paraId="7A092DCD" w14:textId="5CFB70D3" w:rsidR="003D5DE6" w:rsidRPr="001A3A6C" w:rsidRDefault="003D5DE6" w:rsidP="003D5DE6">
            <w:pPr>
              <w:jc w:val="center"/>
              <w:rPr>
                <w:rFonts w:ascii="Arial" w:hAnsi="Arial" w:cs="Arial"/>
                <w:sz w:val="16"/>
                <w:szCs w:val="16"/>
              </w:rPr>
            </w:pPr>
          </w:p>
        </w:tc>
        <w:tc>
          <w:tcPr>
            <w:tcW w:w="311" w:type="pct"/>
            <w:tcBorders>
              <w:top w:val="nil"/>
              <w:left w:val="nil"/>
              <w:bottom w:val="single" w:sz="4" w:space="0" w:color="auto"/>
              <w:right w:val="single" w:sz="4" w:space="0" w:color="auto"/>
            </w:tcBorders>
            <w:vAlign w:val="center"/>
          </w:tcPr>
          <w:p w14:paraId="4D2F010A" w14:textId="352433E2"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1F47C84F" w14:textId="66EE3D2F"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w:t>
            </w:r>
          </w:p>
        </w:tc>
        <w:tc>
          <w:tcPr>
            <w:tcW w:w="309" w:type="pct"/>
            <w:tcBorders>
              <w:top w:val="nil"/>
              <w:left w:val="nil"/>
              <w:bottom w:val="single" w:sz="4" w:space="0" w:color="auto"/>
              <w:right w:val="single" w:sz="4" w:space="0" w:color="auto"/>
            </w:tcBorders>
            <w:vAlign w:val="center"/>
          </w:tcPr>
          <w:p w14:paraId="3CE4F4BE" w14:textId="1D63EFA8"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125 633</w:t>
            </w:r>
          </w:p>
        </w:tc>
      </w:tr>
      <w:tr w:rsidR="003D5DE6" w:rsidRPr="001A3A6C" w14:paraId="47451DE8" w14:textId="368DFBA9" w:rsidTr="003D5DE6">
        <w:trPr>
          <w:trHeight w:val="10"/>
        </w:trPr>
        <w:tc>
          <w:tcPr>
            <w:tcW w:w="600" w:type="pct"/>
            <w:tcBorders>
              <w:top w:val="nil"/>
              <w:left w:val="nil"/>
              <w:bottom w:val="single" w:sz="4" w:space="0" w:color="auto"/>
              <w:right w:val="single" w:sz="4" w:space="0" w:color="auto"/>
            </w:tcBorders>
            <w:vAlign w:val="center"/>
            <w:hideMark/>
          </w:tcPr>
          <w:p w14:paraId="5D9798DB"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KENEDOUGOU</w:t>
            </w:r>
          </w:p>
        </w:tc>
        <w:tc>
          <w:tcPr>
            <w:tcW w:w="370" w:type="pct"/>
            <w:tcBorders>
              <w:top w:val="nil"/>
              <w:left w:val="nil"/>
              <w:bottom w:val="single" w:sz="4" w:space="0" w:color="auto"/>
              <w:right w:val="single" w:sz="4" w:space="0" w:color="auto"/>
            </w:tcBorders>
            <w:noWrap/>
            <w:vAlign w:val="center"/>
            <w:hideMark/>
          </w:tcPr>
          <w:p w14:paraId="1BCFE439" w14:textId="1DEDB36F"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1173304F" w14:textId="43097407" w:rsidR="003D5DE6" w:rsidRPr="001A3A6C" w:rsidRDefault="003D5DE6" w:rsidP="003D5DE6">
            <w:pPr>
              <w:jc w:val="center"/>
              <w:rPr>
                <w:rFonts w:ascii="Arial" w:hAnsi="Arial" w:cs="Arial"/>
                <w:sz w:val="16"/>
                <w:szCs w:val="16"/>
              </w:rPr>
            </w:pPr>
          </w:p>
        </w:tc>
        <w:tc>
          <w:tcPr>
            <w:tcW w:w="1387" w:type="pct"/>
            <w:tcBorders>
              <w:top w:val="nil"/>
              <w:left w:val="nil"/>
              <w:bottom w:val="single" w:sz="4" w:space="0" w:color="auto"/>
              <w:right w:val="single" w:sz="4" w:space="0" w:color="auto"/>
            </w:tcBorders>
            <w:noWrap/>
            <w:vAlign w:val="center"/>
            <w:hideMark/>
          </w:tcPr>
          <w:p w14:paraId="0B10F2C3" w14:textId="5CB50E0D"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243DCED3" w14:textId="0D3C5277"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7</w:t>
            </w:r>
          </w:p>
        </w:tc>
        <w:tc>
          <w:tcPr>
            <w:tcW w:w="316" w:type="pct"/>
            <w:tcBorders>
              <w:top w:val="nil"/>
              <w:left w:val="nil"/>
              <w:bottom w:val="single" w:sz="4" w:space="0" w:color="auto"/>
              <w:right w:val="single" w:sz="4" w:space="0" w:color="auto"/>
            </w:tcBorders>
            <w:vAlign w:val="center"/>
          </w:tcPr>
          <w:p w14:paraId="72344007" w14:textId="5E345973"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59894267" w14:textId="70C55825"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1 130</w:t>
            </w:r>
          </w:p>
        </w:tc>
        <w:tc>
          <w:tcPr>
            <w:tcW w:w="313" w:type="pct"/>
            <w:tcBorders>
              <w:top w:val="nil"/>
              <w:left w:val="nil"/>
              <w:bottom w:val="single" w:sz="4" w:space="0" w:color="auto"/>
              <w:right w:val="single" w:sz="4" w:space="0" w:color="auto"/>
            </w:tcBorders>
            <w:vAlign w:val="center"/>
          </w:tcPr>
          <w:p w14:paraId="01C55EFC" w14:textId="5DD37362" w:rsidR="003D5DE6" w:rsidRPr="001A3A6C" w:rsidRDefault="003D5DE6" w:rsidP="003D5DE6">
            <w:pPr>
              <w:jc w:val="center"/>
              <w:rPr>
                <w:rFonts w:ascii="Arial" w:hAnsi="Arial" w:cs="Arial"/>
                <w:sz w:val="16"/>
                <w:szCs w:val="16"/>
              </w:rPr>
            </w:pPr>
          </w:p>
        </w:tc>
        <w:tc>
          <w:tcPr>
            <w:tcW w:w="311" w:type="pct"/>
            <w:tcBorders>
              <w:top w:val="nil"/>
              <w:left w:val="nil"/>
              <w:bottom w:val="single" w:sz="4" w:space="0" w:color="auto"/>
              <w:right w:val="single" w:sz="4" w:space="0" w:color="auto"/>
            </w:tcBorders>
            <w:vAlign w:val="center"/>
          </w:tcPr>
          <w:p w14:paraId="0BD99CCD" w14:textId="13FE5ED4"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3661213E" w14:textId="2088B7E5"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7FFC45AD" w14:textId="7B5C3CBC"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13 950</w:t>
            </w:r>
          </w:p>
        </w:tc>
      </w:tr>
      <w:tr w:rsidR="003D5DE6" w:rsidRPr="001A3A6C" w14:paraId="2267B81F" w14:textId="0C0A0266" w:rsidTr="003D5DE6">
        <w:trPr>
          <w:trHeight w:val="10"/>
        </w:trPr>
        <w:tc>
          <w:tcPr>
            <w:tcW w:w="600" w:type="pct"/>
            <w:tcBorders>
              <w:top w:val="nil"/>
              <w:left w:val="nil"/>
              <w:bottom w:val="single" w:sz="4" w:space="0" w:color="auto"/>
              <w:right w:val="single" w:sz="4" w:space="0" w:color="auto"/>
            </w:tcBorders>
            <w:vAlign w:val="center"/>
            <w:hideMark/>
          </w:tcPr>
          <w:p w14:paraId="41992865"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TUY</w:t>
            </w:r>
          </w:p>
        </w:tc>
        <w:tc>
          <w:tcPr>
            <w:tcW w:w="370" w:type="pct"/>
            <w:tcBorders>
              <w:top w:val="nil"/>
              <w:left w:val="nil"/>
              <w:bottom w:val="single" w:sz="4" w:space="0" w:color="auto"/>
              <w:right w:val="single" w:sz="4" w:space="0" w:color="auto"/>
            </w:tcBorders>
            <w:noWrap/>
            <w:vAlign w:val="center"/>
            <w:hideMark/>
          </w:tcPr>
          <w:p w14:paraId="2BAF7FBD" w14:textId="1C92F8CD"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06C42F5C" w14:textId="674CB0CE"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0</w:t>
            </w:r>
          </w:p>
        </w:tc>
        <w:tc>
          <w:tcPr>
            <w:tcW w:w="1387" w:type="pct"/>
            <w:tcBorders>
              <w:top w:val="nil"/>
              <w:left w:val="nil"/>
              <w:bottom w:val="single" w:sz="4" w:space="0" w:color="auto"/>
              <w:right w:val="single" w:sz="4" w:space="0" w:color="auto"/>
            </w:tcBorders>
            <w:noWrap/>
            <w:vAlign w:val="center"/>
            <w:hideMark/>
          </w:tcPr>
          <w:p w14:paraId="2F598AA7" w14:textId="041C5CE1"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8</w:t>
            </w:r>
          </w:p>
        </w:tc>
        <w:tc>
          <w:tcPr>
            <w:tcW w:w="316" w:type="pct"/>
            <w:tcBorders>
              <w:top w:val="nil"/>
              <w:left w:val="nil"/>
              <w:bottom w:val="single" w:sz="4" w:space="0" w:color="auto"/>
              <w:right w:val="single" w:sz="4" w:space="0" w:color="auto"/>
            </w:tcBorders>
            <w:vAlign w:val="center"/>
          </w:tcPr>
          <w:p w14:paraId="19290548" w14:textId="4F23E680"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55BC621D" w14:textId="2F4E9045"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370CCCE6" w14:textId="740183C0" w:rsidR="003D5DE6" w:rsidRPr="001A3A6C" w:rsidRDefault="003D5DE6" w:rsidP="003D5DE6">
            <w:pPr>
              <w:jc w:val="center"/>
              <w:rPr>
                <w:rFonts w:ascii="Arial" w:hAnsi="Arial" w:cs="Arial"/>
                <w:sz w:val="16"/>
                <w:szCs w:val="16"/>
              </w:rPr>
            </w:pPr>
          </w:p>
        </w:tc>
        <w:tc>
          <w:tcPr>
            <w:tcW w:w="313" w:type="pct"/>
            <w:tcBorders>
              <w:top w:val="nil"/>
              <w:left w:val="nil"/>
              <w:bottom w:val="single" w:sz="4" w:space="0" w:color="auto"/>
              <w:right w:val="single" w:sz="4" w:space="0" w:color="auto"/>
            </w:tcBorders>
            <w:vAlign w:val="center"/>
          </w:tcPr>
          <w:p w14:paraId="011D6FA5" w14:textId="79285109" w:rsidR="003D5DE6" w:rsidRPr="001A3A6C" w:rsidRDefault="003D5DE6" w:rsidP="003D5DE6">
            <w:pPr>
              <w:jc w:val="center"/>
              <w:rPr>
                <w:rFonts w:ascii="Arial" w:hAnsi="Arial" w:cs="Arial"/>
                <w:sz w:val="16"/>
                <w:szCs w:val="16"/>
              </w:rPr>
            </w:pPr>
          </w:p>
        </w:tc>
        <w:tc>
          <w:tcPr>
            <w:tcW w:w="311" w:type="pct"/>
            <w:tcBorders>
              <w:top w:val="nil"/>
              <w:left w:val="nil"/>
              <w:bottom w:val="single" w:sz="4" w:space="0" w:color="auto"/>
              <w:right w:val="single" w:sz="4" w:space="0" w:color="auto"/>
            </w:tcBorders>
            <w:vAlign w:val="center"/>
          </w:tcPr>
          <w:p w14:paraId="6150C97B" w14:textId="1AB9C2E1"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734E6AE5" w14:textId="6375E7E9"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770AC2F7" w14:textId="108F0420"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6 331</w:t>
            </w:r>
          </w:p>
        </w:tc>
      </w:tr>
      <w:tr w:rsidR="003D5DE6" w:rsidRPr="001A3A6C" w14:paraId="637E3979" w14:textId="72E67B9B" w:rsidTr="003D5DE6">
        <w:trPr>
          <w:trHeight w:val="10"/>
        </w:trPr>
        <w:tc>
          <w:tcPr>
            <w:tcW w:w="600" w:type="pct"/>
            <w:tcBorders>
              <w:top w:val="nil"/>
              <w:left w:val="nil"/>
              <w:bottom w:val="single" w:sz="4" w:space="0" w:color="auto"/>
              <w:right w:val="single" w:sz="4" w:space="0" w:color="auto"/>
            </w:tcBorders>
            <w:vAlign w:val="center"/>
            <w:hideMark/>
          </w:tcPr>
          <w:p w14:paraId="000F4A84" w14:textId="77777777" w:rsidR="003D5DE6" w:rsidRPr="001A3A6C" w:rsidRDefault="003D5DE6" w:rsidP="003D5DE6">
            <w:pPr>
              <w:jc w:val="center"/>
              <w:rPr>
                <w:rFonts w:ascii="Arial" w:hAnsi="Arial" w:cs="Arial"/>
                <w:b/>
                <w:bCs/>
                <w:sz w:val="16"/>
                <w:szCs w:val="16"/>
              </w:rPr>
            </w:pPr>
            <w:r w:rsidRPr="001A3A6C">
              <w:rPr>
                <w:rFonts w:ascii="Arial" w:hAnsi="Arial" w:cs="Arial"/>
                <w:b/>
                <w:bCs/>
                <w:sz w:val="16"/>
                <w:szCs w:val="16"/>
              </w:rPr>
              <w:t>NORD</w:t>
            </w:r>
          </w:p>
        </w:tc>
        <w:tc>
          <w:tcPr>
            <w:tcW w:w="370" w:type="pct"/>
            <w:tcBorders>
              <w:top w:val="nil"/>
              <w:left w:val="nil"/>
              <w:bottom w:val="single" w:sz="4" w:space="0" w:color="auto"/>
              <w:right w:val="single" w:sz="4" w:space="0" w:color="auto"/>
            </w:tcBorders>
            <w:noWrap/>
            <w:vAlign w:val="center"/>
            <w:hideMark/>
          </w:tcPr>
          <w:p w14:paraId="65AA67D8" w14:textId="1BCBDAE3"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9</w:t>
            </w:r>
          </w:p>
        </w:tc>
        <w:tc>
          <w:tcPr>
            <w:tcW w:w="452" w:type="pct"/>
            <w:tcBorders>
              <w:top w:val="nil"/>
              <w:left w:val="nil"/>
              <w:bottom w:val="single" w:sz="4" w:space="0" w:color="auto"/>
              <w:right w:val="single" w:sz="4" w:space="0" w:color="auto"/>
            </w:tcBorders>
            <w:noWrap/>
            <w:vAlign w:val="center"/>
            <w:hideMark/>
          </w:tcPr>
          <w:p w14:paraId="555EA4A8" w14:textId="6511202D"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w:t>
            </w:r>
          </w:p>
        </w:tc>
        <w:tc>
          <w:tcPr>
            <w:tcW w:w="1387" w:type="pct"/>
            <w:tcBorders>
              <w:top w:val="nil"/>
              <w:left w:val="nil"/>
              <w:bottom w:val="single" w:sz="4" w:space="0" w:color="auto"/>
              <w:right w:val="single" w:sz="4" w:space="0" w:color="auto"/>
            </w:tcBorders>
            <w:noWrap/>
            <w:vAlign w:val="center"/>
            <w:hideMark/>
          </w:tcPr>
          <w:p w14:paraId="2ADFAAAF" w14:textId="3AC8849B"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w:t>
            </w:r>
          </w:p>
        </w:tc>
        <w:tc>
          <w:tcPr>
            <w:tcW w:w="316" w:type="pct"/>
            <w:tcBorders>
              <w:top w:val="nil"/>
              <w:left w:val="nil"/>
              <w:bottom w:val="single" w:sz="4" w:space="0" w:color="auto"/>
              <w:right w:val="single" w:sz="4" w:space="0" w:color="auto"/>
            </w:tcBorders>
            <w:vAlign w:val="center"/>
          </w:tcPr>
          <w:p w14:paraId="61A3B365" w14:textId="00BE57D3"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0</w:t>
            </w:r>
          </w:p>
        </w:tc>
        <w:tc>
          <w:tcPr>
            <w:tcW w:w="316" w:type="pct"/>
            <w:tcBorders>
              <w:top w:val="nil"/>
              <w:left w:val="nil"/>
              <w:bottom w:val="single" w:sz="4" w:space="0" w:color="auto"/>
              <w:right w:val="single" w:sz="4" w:space="0" w:color="auto"/>
            </w:tcBorders>
            <w:vAlign w:val="center"/>
          </w:tcPr>
          <w:p w14:paraId="60260FE4" w14:textId="213BE018"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2F3C94BE" w14:textId="1110B32B" w:rsidR="003D5DE6" w:rsidRPr="001A3A6C" w:rsidRDefault="003D5DE6" w:rsidP="003D5DE6">
            <w:pPr>
              <w:jc w:val="center"/>
              <w:rPr>
                <w:rFonts w:ascii="Arial" w:hAnsi="Arial" w:cs="Arial"/>
                <w:sz w:val="16"/>
                <w:szCs w:val="16"/>
              </w:rPr>
            </w:pPr>
          </w:p>
        </w:tc>
        <w:tc>
          <w:tcPr>
            <w:tcW w:w="313" w:type="pct"/>
            <w:tcBorders>
              <w:top w:val="nil"/>
              <w:left w:val="nil"/>
              <w:bottom w:val="single" w:sz="4" w:space="0" w:color="auto"/>
              <w:right w:val="single" w:sz="4" w:space="0" w:color="auto"/>
            </w:tcBorders>
            <w:vAlign w:val="center"/>
          </w:tcPr>
          <w:p w14:paraId="4222FA9D" w14:textId="0FA85E1D"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1 391</w:t>
            </w:r>
          </w:p>
        </w:tc>
        <w:tc>
          <w:tcPr>
            <w:tcW w:w="311" w:type="pct"/>
            <w:tcBorders>
              <w:top w:val="nil"/>
              <w:left w:val="nil"/>
              <w:bottom w:val="single" w:sz="4" w:space="0" w:color="auto"/>
              <w:right w:val="single" w:sz="4" w:space="0" w:color="auto"/>
            </w:tcBorders>
            <w:vAlign w:val="center"/>
          </w:tcPr>
          <w:p w14:paraId="52F53EB6" w14:textId="492F499D"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2573B89E" w14:textId="3627E606"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0F20EF82" w14:textId="0E8B3D89"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132 873</w:t>
            </w:r>
          </w:p>
        </w:tc>
      </w:tr>
      <w:tr w:rsidR="003D5DE6" w:rsidRPr="001A3A6C" w14:paraId="266FFBEF" w14:textId="7D910DFD" w:rsidTr="003D5DE6">
        <w:trPr>
          <w:trHeight w:val="10"/>
        </w:trPr>
        <w:tc>
          <w:tcPr>
            <w:tcW w:w="600" w:type="pct"/>
            <w:tcBorders>
              <w:top w:val="nil"/>
              <w:left w:val="nil"/>
              <w:bottom w:val="single" w:sz="4" w:space="0" w:color="auto"/>
              <w:right w:val="single" w:sz="4" w:space="0" w:color="auto"/>
            </w:tcBorders>
            <w:vAlign w:val="center"/>
            <w:hideMark/>
          </w:tcPr>
          <w:p w14:paraId="7C6FBA02"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LOROUM</w:t>
            </w:r>
          </w:p>
        </w:tc>
        <w:tc>
          <w:tcPr>
            <w:tcW w:w="370" w:type="pct"/>
            <w:tcBorders>
              <w:top w:val="nil"/>
              <w:left w:val="nil"/>
              <w:bottom w:val="single" w:sz="4" w:space="0" w:color="auto"/>
              <w:right w:val="single" w:sz="4" w:space="0" w:color="auto"/>
            </w:tcBorders>
            <w:noWrap/>
            <w:vAlign w:val="center"/>
            <w:hideMark/>
          </w:tcPr>
          <w:p w14:paraId="653FE3DF" w14:textId="0EC45962"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5F15D9AC" w14:textId="1DA5C950" w:rsidR="003D5DE6" w:rsidRPr="001A3A6C" w:rsidRDefault="003D5DE6" w:rsidP="003D5DE6">
            <w:pPr>
              <w:jc w:val="center"/>
              <w:rPr>
                <w:rFonts w:ascii="Arial" w:hAnsi="Arial" w:cs="Arial"/>
                <w:sz w:val="16"/>
                <w:szCs w:val="16"/>
              </w:rPr>
            </w:pPr>
          </w:p>
        </w:tc>
        <w:tc>
          <w:tcPr>
            <w:tcW w:w="1387" w:type="pct"/>
            <w:tcBorders>
              <w:top w:val="nil"/>
              <w:left w:val="nil"/>
              <w:bottom w:val="single" w:sz="4" w:space="0" w:color="auto"/>
              <w:right w:val="single" w:sz="4" w:space="0" w:color="auto"/>
            </w:tcBorders>
            <w:noWrap/>
            <w:vAlign w:val="center"/>
            <w:hideMark/>
          </w:tcPr>
          <w:p w14:paraId="644C7865" w14:textId="7C28CB30"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64B39D85" w14:textId="4407FB6E"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59AEE78F" w14:textId="014582B5"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25F63689" w14:textId="62B401C4" w:rsidR="003D5DE6" w:rsidRPr="001A3A6C" w:rsidRDefault="003D5DE6" w:rsidP="003D5DE6">
            <w:pPr>
              <w:jc w:val="center"/>
              <w:rPr>
                <w:rFonts w:ascii="Arial" w:hAnsi="Arial" w:cs="Arial"/>
                <w:sz w:val="16"/>
                <w:szCs w:val="16"/>
              </w:rPr>
            </w:pPr>
          </w:p>
        </w:tc>
        <w:tc>
          <w:tcPr>
            <w:tcW w:w="313" w:type="pct"/>
            <w:tcBorders>
              <w:top w:val="nil"/>
              <w:left w:val="nil"/>
              <w:bottom w:val="single" w:sz="4" w:space="0" w:color="auto"/>
              <w:right w:val="single" w:sz="4" w:space="0" w:color="auto"/>
            </w:tcBorders>
            <w:vAlign w:val="center"/>
          </w:tcPr>
          <w:p w14:paraId="7196FA96" w14:textId="60E74164"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8</w:t>
            </w:r>
          </w:p>
        </w:tc>
        <w:tc>
          <w:tcPr>
            <w:tcW w:w="311" w:type="pct"/>
            <w:tcBorders>
              <w:top w:val="nil"/>
              <w:left w:val="nil"/>
              <w:bottom w:val="single" w:sz="4" w:space="0" w:color="auto"/>
              <w:right w:val="single" w:sz="4" w:space="0" w:color="auto"/>
            </w:tcBorders>
            <w:vAlign w:val="center"/>
          </w:tcPr>
          <w:p w14:paraId="48183E02" w14:textId="22C472F2"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650FB3C2" w14:textId="657A6AAE"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40D292DA" w14:textId="648922D4"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26 415</w:t>
            </w:r>
          </w:p>
        </w:tc>
      </w:tr>
      <w:tr w:rsidR="003D5DE6" w:rsidRPr="001A3A6C" w14:paraId="095D388C" w14:textId="69589D6B" w:rsidTr="003D5DE6">
        <w:trPr>
          <w:trHeight w:val="10"/>
        </w:trPr>
        <w:tc>
          <w:tcPr>
            <w:tcW w:w="600" w:type="pct"/>
            <w:tcBorders>
              <w:top w:val="nil"/>
              <w:left w:val="nil"/>
              <w:bottom w:val="single" w:sz="4" w:space="0" w:color="auto"/>
              <w:right w:val="single" w:sz="4" w:space="0" w:color="auto"/>
            </w:tcBorders>
            <w:vAlign w:val="center"/>
            <w:hideMark/>
          </w:tcPr>
          <w:p w14:paraId="3120CD3A"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PASSORE</w:t>
            </w:r>
          </w:p>
        </w:tc>
        <w:tc>
          <w:tcPr>
            <w:tcW w:w="370" w:type="pct"/>
            <w:tcBorders>
              <w:top w:val="nil"/>
              <w:left w:val="nil"/>
              <w:bottom w:val="single" w:sz="4" w:space="0" w:color="auto"/>
              <w:right w:val="single" w:sz="4" w:space="0" w:color="auto"/>
            </w:tcBorders>
            <w:noWrap/>
            <w:vAlign w:val="center"/>
            <w:hideMark/>
          </w:tcPr>
          <w:p w14:paraId="526DF5E6" w14:textId="7C0A1BB1"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5F7F4B80" w14:textId="56ADF70E"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w:t>
            </w:r>
          </w:p>
        </w:tc>
        <w:tc>
          <w:tcPr>
            <w:tcW w:w="1387" w:type="pct"/>
            <w:tcBorders>
              <w:top w:val="nil"/>
              <w:left w:val="nil"/>
              <w:bottom w:val="single" w:sz="4" w:space="0" w:color="auto"/>
              <w:right w:val="single" w:sz="4" w:space="0" w:color="auto"/>
            </w:tcBorders>
            <w:noWrap/>
            <w:vAlign w:val="center"/>
            <w:hideMark/>
          </w:tcPr>
          <w:p w14:paraId="31804A43" w14:textId="70E632F6"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w:t>
            </w:r>
          </w:p>
        </w:tc>
        <w:tc>
          <w:tcPr>
            <w:tcW w:w="316" w:type="pct"/>
            <w:tcBorders>
              <w:top w:val="nil"/>
              <w:left w:val="nil"/>
              <w:bottom w:val="single" w:sz="4" w:space="0" w:color="auto"/>
              <w:right w:val="single" w:sz="4" w:space="0" w:color="auto"/>
            </w:tcBorders>
            <w:vAlign w:val="center"/>
          </w:tcPr>
          <w:p w14:paraId="21ADC13C" w14:textId="4A3E0386"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21DAECEC" w14:textId="481A04C5"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66BFD035" w14:textId="2935D249" w:rsidR="003D5DE6" w:rsidRPr="001A3A6C" w:rsidRDefault="003D5DE6" w:rsidP="003D5DE6">
            <w:pPr>
              <w:jc w:val="center"/>
              <w:rPr>
                <w:rFonts w:ascii="Arial" w:hAnsi="Arial" w:cs="Arial"/>
                <w:sz w:val="16"/>
                <w:szCs w:val="16"/>
              </w:rPr>
            </w:pPr>
          </w:p>
        </w:tc>
        <w:tc>
          <w:tcPr>
            <w:tcW w:w="313" w:type="pct"/>
            <w:tcBorders>
              <w:top w:val="nil"/>
              <w:left w:val="nil"/>
              <w:bottom w:val="single" w:sz="4" w:space="0" w:color="auto"/>
              <w:right w:val="single" w:sz="4" w:space="0" w:color="auto"/>
            </w:tcBorders>
            <w:vAlign w:val="center"/>
          </w:tcPr>
          <w:p w14:paraId="67A35D1D" w14:textId="3AA31D2C"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25</w:t>
            </w:r>
          </w:p>
        </w:tc>
        <w:tc>
          <w:tcPr>
            <w:tcW w:w="311" w:type="pct"/>
            <w:tcBorders>
              <w:top w:val="nil"/>
              <w:left w:val="nil"/>
              <w:bottom w:val="single" w:sz="4" w:space="0" w:color="auto"/>
              <w:right w:val="single" w:sz="4" w:space="0" w:color="auto"/>
            </w:tcBorders>
            <w:vAlign w:val="center"/>
          </w:tcPr>
          <w:p w14:paraId="013815E7" w14:textId="1EA2E998"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5FACF5C4" w14:textId="6AE82011"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079C051D" w14:textId="6CA9EB28"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66 544</w:t>
            </w:r>
          </w:p>
        </w:tc>
      </w:tr>
      <w:tr w:rsidR="003D5DE6" w:rsidRPr="001A3A6C" w14:paraId="26B8DC76" w14:textId="077CEAF4" w:rsidTr="003D5DE6">
        <w:trPr>
          <w:trHeight w:val="10"/>
        </w:trPr>
        <w:tc>
          <w:tcPr>
            <w:tcW w:w="600" w:type="pct"/>
            <w:tcBorders>
              <w:top w:val="nil"/>
              <w:left w:val="nil"/>
              <w:bottom w:val="single" w:sz="4" w:space="0" w:color="auto"/>
              <w:right w:val="single" w:sz="4" w:space="0" w:color="auto"/>
            </w:tcBorders>
            <w:vAlign w:val="center"/>
            <w:hideMark/>
          </w:tcPr>
          <w:p w14:paraId="584F17B8"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YATENGA</w:t>
            </w:r>
          </w:p>
        </w:tc>
        <w:tc>
          <w:tcPr>
            <w:tcW w:w="370" w:type="pct"/>
            <w:tcBorders>
              <w:top w:val="nil"/>
              <w:left w:val="nil"/>
              <w:bottom w:val="single" w:sz="4" w:space="0" w:color="auto"/>
              <w:right w:val="single" w:sz="4" w:space="0" w:color="auto"/>
            </w:tcBorders>
            <w:noWrap/>
            <w:vAlign w:val="center"/>
            <w:hideMark/>
          </w:tcPr>
          <w:p w14:paraId="6D4DC4E8" w14:textId="5B416BE7"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9</w:t>
            </w:r>
          </w:p>
        </w:tc>
        <w:tc>
          <w:tcPr>
            <w:tcW w:w="452" w:type="pct"/>
            <w:tcBorders>
              <w:top w:val="nil"/>
              <w:left w:val="nil"/>
              <w:bottom w:val="single" w:sz="4" w:space="0" w:color="auto"/>
              <w:right w:val="single" w:sz="4" w:space="0" w:color="auto"/>
            </w:tcBorders>
            <w:noWrap/>
            <w:vAlign w:val="center"/>
            <w:hideMark/>
          </w:tcPr>
          <w:p w14:paraId="5B87FB08" w14:textId="77D56344" w:rsidR="003D5DE6" w:rsidRPr="001A3A6C" w:rsidRDefault="003D5DE6" w:rsidP="003D5DE6">
            <w:pPr>
              <w:jc w:val="center"/>
              <w:rPr>
                <w:rFonts w:ascii="Arial" w:hAnsi="Arial" w:cs="Arial"/>
                <w:sz w:val="16"/>
                <w:szCs w:val="16"/>
              </w:rPr>
            </w:pPr>
          </w:p>
        </w:tc>
        <w:tc>
          <w:tcPr>
            <w:tcW w:w="1387" w:type="pct"/>
            <w:tcBorders>
              <w:top w:val="nil"/>
              <w:left w:val="nil"/>
              <w:bottom w:val="single" w:sz="4" w:space="0" w:color="auto"/>
              <w:right w:val="single" w:sz="4" w:space="0" w:color="auto"/>
            </w:tcBorders>
            <w:noWrap/>
            <w:vAlign w:val="center"/>
            <w:hideMark/>
          </w:tcPr>
          <w:p w14:paraId="0AB63A66" w14:textId="504E2C8D"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0BEB2264" w14:textId="19D0AF20"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0</w:t>
            </w:r>
          </w:p>
        </w:tc>
        <w:tc>
          <w:tcPr>
            <w:tcW w:w="316" w:type="pct"/>
            <w:tcBorders>
              <w:top w:val="nil"/>
              <w:left w:val="nil"/>
              <w:bottom w:val="single" w:sz="4" w:space="0" w:color="auto"/>
              <w:right w:val="single" w:sz="4" w:space="0" w:color="auto"/>
            </w:tcBorders>
            <w:vAlign w:val="center"/>
          </w:tcPr>
          <w:p w14:paraId="569306CE" w14:textId="75DB1997"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6178FAAE" w14:textId="7171B42F" w:rsidR="003D5DE6" w:rsidRPr="001A3A6C" w:rsidRDefault="003D5DE6" w:rsidP="003D5DE6">
            <w:pPr>
              <w:jc w:val="center"/>
              <w:rPr>
                <w:rFonts w:ascii="Arial" w:hAnsi="Arial" w:cs="Arial"/>
                <w:sz w:val="16"/>
                <w:szCs w:val="16"/>
              </w:rPr>
            </w:pPr>
          </w:p>
        </w:tc>
        <w:tc>
          <w:tcPr>
            <w:tcW w:w="313" w:type="pct"/>
            <w:tcBorders>
              <w:top w:val="nil"/>
              <w:left w:val="nil"/>
              <w:bottom w:val="single" w:sz="4" w:space="0" w:color="auto"/>
              <w:right w:val="single" w:sz="4" w:space="0" w:color="auto"/>
            </w:tcBorders>
            <w:vAlign w:val="center"/>
          </w:tcPr>
          <w:p w14:paraId="7935C9FC" w14:textId="36DBFA34"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1 358</w:t>
            </w:r>
          </w:p>
        </w:tc>
        <w:tc>
          <w:tcPr>
            <w:tcW w:w="311" w:type="pct"/>
            <w:tcBorders>
              <w:top w:val="nil"/>
              <w:left w:val="nil"/>
              <w:bottom w:val="single" w:sz="4" w:space="0" w:color="auto"/>
              <w:right w:val="single" w:sz="4" w:space="0" w:color="auto"/>
            </w:tcBorders>
            <w:vAlign w:val="center"/>
          </w:tcPr>
          <w:p w14:paraId="1F92D484" w14:textId="301A607A"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5EEF8B1E" w14:textId="7EF3FC03"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5E4E35B5" w14:textId="400B9908"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31 989</w:t>
            </w:r>
          </w:p>
        </w:tc>
      </w:tr>
      <w:tr w:rsidR="003D5DE6" w:rsidRPr="001A3A6C" w14:paraId="32CE68BC" w14:textId="796F3AE4" w:rsidTr="003D5DE6">
        <w:trPr>
          <w:trHeight w:val="10"/>
        </w:trPr>
        <w:tc>
          <w:tcPr>
            <w:tcW w:w="600" w:type="pct"/>
            <w:tcBorders>
              <w:top w:val="nil"/>
              <w:left w:val="nil"/>
              <w:bottom w:val="single" w:sz="4" w:space="0" w:color="auto"/>
              <w:right w:val="single" w:sz="4" w:space="0" w:color="auto"/>
            </w:tcBorders>
            <w:vAlign w:val="center"/>
            <w:hideMark/>
          </w:tcPr>
          <w:p w14:paraId="1CEE5730"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ZONDOMA</w:t>
            </w:r>
          </w:p>
        </w:tc>
        <w:tc>
          <w:tcPr>
            <w:tcW w:w="370" w:type="pct"/>
            <w:tcBorders>
              <w:top w:val="nil"/>
              <w:left w:val="nil"/>
              <w:bottom w:val="single" w:sz="4" w:space="0" w:color="auto"/>
              <w:right w:val="single" w:sz="4" w:space="0" w:color="auto"/>
            </w:tcBorders>
            <w:noWrap/>
            <w:vAlign w:val="center"/>
            <w:hideMark/>
          </w:tcPr>
          <w:p w14:paraId="7E938860" w14:textId="17FA9DDA"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7CE3D710" w14:textId="048674CA" w:rsidR="003D5DE6" w:rsidRPr="001A3A6C" w:rsidRDefault="003D5DE6" w:rsidP="003D5DE6">
            <w:pPr>
              <w:jc w:val="center"/>
              <w:rPr>
                <w:rFonts w:ascii="Arial" w:hAnsi="Arial" w:cs="Arial"/>
                <w:sz w:val="16"/>
                <w:szCs w:val="16"/>
              </w:rPr>
            </w:pPr>
          </w:p>
        </w:tc>
        <w:tc>
          <w:tcPr>
            <w:tcW w:w="1387" w:type="pct"/>
            <w:tcBorders>
              <w:top w:val="nil"/>
              <w:left w:val="nil"/>
              <w:bottom w:val="single" w:sz="4" w:space="0" w:color="auto"/>
              <w:right w:val="single" w:sz="4" w:space="0" w:color="auto"/>
            </w:tcBorders>
            <w:noWrap/>
            <w:vAlign w:val="center"/>
            <w:hideMark/>
          </w:tcPr>
          <w:p w14:paraId="4BBE7B52" w14:textId="353B0C86"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658DD207" w14:textId="355C51CA"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0CBF3D33" w14:textId="31BA7572"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1F9B7B29" w14:textId="59385FB1" w:rsidR="003D5DE6" w:rsidRPr="001A3A6C" w:rsidRDefault="003D5DE6" w:rsidP="003D5DE6">
            <w:pPr>
              <w:jc w:val="center"/>
              <w:rPr>
                <w:rFonts w:ascii="Arial" w:hAnsi="Arial" w:cs="Arial"/>
                <w:sz w:val="16"/>
                <w:szCs w:val="16"/>
              </w:rPr>
            </w:pPr>
          </w:p>
        </w:tc>
        <w:tc>
          <w:tcPr>
            <w:tcW w:w="313" w:type="pct"/>
            <w:tcBorders>
              <w:top w:val="nil"/>
              <w:left w:val="nil"/>
              <w:bottom w:val="single" w:sz="4" w:space="0" w:color="auto"/>
              <w:right w:val="single" w:sz="4" w:space="0" w:color="auto"/>
            </w:tcBorders>
            <w:vAlign w:val="center"/>
          </w:tcPr>
          <w:p w14:paraId="2AD09F20" w14:textId="60BA4312"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0</w:t>
            </w:r>
          </w:p>
        </w:tc>
        <w:tc>
          <w:tcPr>
            <w:tcW w:w="311" w:type="pct"/>
            <w:tcBorders>
              <w:top w:val="nil"/>
              <w:left w:val="nil"/>
              <w:bottom w:val="single" w:sz="4" w:space="0" w:color="auto"/>
              <w:right w:val="single" w:sz="4" w:space="0" w:color="auto"/>
            </w:tcBorders>
            <w:vAlign w:val="center"/>
          </w:tcPr>
          <w:p w14:paraId="20755031" w14:textId="64ABF80E"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4F9218CE" w14:textId="34582E38"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3B332A60" w14:textId="1A65EC76"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7 926</w:t>
            </w:r>
          </w:p>
        </w:tc>
      </w:tr>
      <w:tr w:rsidR="003D5DE6" w:rsidRPr="001A3A6C" w14:paraId="2B4E5192" w14:textId="34ED6DEE" w:rsidTr="003D5DE6">
        <w:trPr>
          <w:trHeight w:val="10"/>
        </w:trPr>
        <w:tc>
          <w:tcPr>
            <w:tcW w:w="600" w:type="pct"/>
            <w:tcBorders>
              <w:top w:val="nil"/>
              <w:left w:val="nil"/>
              <w:bottom w:val="single" w:sz="4" w:space="0" w:color="auto"/>
              <w:right w:val="single" w:sz="4" w:space="0" w:color="auto"/>
            </w:tcBorders>
            <w:vAlign w:val="center"/>
            <w:hideMark/>
          </w:tcPr>
          <w:p w14:paraId="3394BC3B" w14:textId="77777777" w:rsidR="003D5DE6" w:rsidRPr="001A3A6C" w:rsidRDefault="003D5DE6" w:rsidP="003D5DE6">
            <w:pPr>
              <w:jc w:val="center"/>
              <w:rPr>
                <w:rFonts w:ascii="Arial" w:hAnsi="Arial" w:cs="Arial"/>
                <w:b/>
                <w:bCs/>
                <w:sz w:val="16"/>
                <w:szCs w:val="16"/>
              </w:rPr>
            </w:pPr>
            <w:r w:rsidRPr="001A3A6C">
              <w:rPr>
                <w:rFonts w:ascii="Arial" w:hAnsi="Arial" w:cs="Arial"/>
                <w:b/>
                <w:bCs/>
                <w:sz w:val="16"/>
                <w:szCs w:val="16"/>
              </w:rPr>
              <w:t>PLATEAU CENTRAL</w:t>
            </w:r>
          </w:p>
        </w:tc>
        <w:tc>
          <w:tcPr>
            <w:tcW w:w="370" w:type="pct"/>
            <w:tcBorders>
              <w:top w:val="nil"/>
              <w:left w:val="nil"/>
              <w:bottom w:val="single" w:sz="4" w:space="0" w:color="auto"/>
              <w:right w:val="single" w:sz="4" w:space="0" w:color="auto"/>
            </w:tcBorders>
            <w:noWrap/>
            <w:vAlign w:val="center"/>
            <w:hideMark/>
          </w:tcPr>
          <w:p w14:paraId="6C05E54B" w14:textId="532D29BB"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393A617D" w14:textId="06A6D3FD" w:rsidR="003D5DE6" w:rsidRPr="001A3A6C" w:rsidRDefault="003D5DE6" w:rsidP="003D5DE6">
            <w:pPr>
              <w:jc w:val="center"/>
              <w:rPr>
                <w:rFonts w:ascii="Arial" w:hAnsi="Arial" w:cs="Arial"/>
                <w:sz w:val="16"/>
                <w:szCs w:val="16"/>
              </w:rPr>
            </w:pPr>
          </w:p>
        </w:tc>
        <w:tc>
          <w:tcPr>
            <w:tcW w:w="1387" w:type="pct"/>
            <w:tcBorders>
              <w:top w:val="nil"/>
              <w:left w:val="nil"/>
              <w:bottom w:val="single" w:sz="4" w:space="0" w:color="auto"/>
              <w:right w:val="single" w:sz="4" w:space="0" w:color="auto"/>
            </w:tcBorders>
            <w:noWrap/>
            <w:vAlign w:val="center"/>
            <w:hideMark/>
          </w:tcPr>
          <w:p w14:paraId="0FBAB9FA" w14:textId="4D9B3224"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16</w:t>
            </w:r>
          </w:p>
        </w:tc>
        <w:tc>
          <w:tcPr>
            <w:tcW w:w="316" w:type="pct"/>
            <w:tcBorders>
              <w:top w:val="nil"/>
              <w:left w:val="nil"/>
              <w:bottom w:val="single" w:sz="4" w:space="0" w:color="auto"/>
              <w:right w:val="single" w:sz="4" w:space="0" w:color="auto"/>
            </w:tcBorders>
            <w:vAlign w:val="center"/>
          </w:tcPr>
          <w:p w14:paraId="097D5CD4" w14:textId="55DF5CA1"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295EDC8D" w14:textId="74F16640"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373FD528" w14:textId="6BEC9650" w:rsidR="003D5DE6" w:rsidRPr="001A3A6C" w:rsidRDefault="003D5DE6" w:rsidP="003D5DE6">
            <w:pPr>
              <w:jc w:val="center"/>
              <w:rPr>
                <w:rFonts w:ascii="Arial" w:hAnsi="Arial" w:cs="Arial"/>
                <w:sz w:val="16"/>
                <w:szCs w:val="16"/>
              </w:rPr>
            </w:pPr>
          </w:p>
        </w:tc>
        <w:tc>
          <w:tcPr>
            <w:tcW w:w="313" w:type="pct"/>
            <w:tcBorders>
              <w:top w:val="nil"/>
              <w:left w:val="nil"/>
              <w:bottom w:val="single" w:sz="4" w:space="0" w:color="auto"/>
              <w:right w:val="single" w:sz="4" w:space="0" w:color="auto"/>
            </w:tcBorders>
            <w:vAlign w:val="center"/>
          </w:tcPr>
          <w:p w14:paraId="26E12165" w14:textId="7AC86AFB"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48</w:t>
            </w:r>
          </w:p>
        </w:tc>
        <w:tc>
          <w:tcPr>
            <w:tcW w:w="311" w:type="pct"/>
            <w:tcBorders>
              <w:top w:val="nil"/>
              <w:left w:val="nil"/>
              <w:bottom w:val="single" w:sz="4" w:space="0" w:color="auto"/>
              <w:right w:val="single" w:sz="4" w:space="0" w:color="auto"/>
            </w:tcBorders>
            <w:vAlign w:val="center"/>
          </w:tcPr>
          <w:p w14:paraId="25CAEC92" w14:textId="75BD17BE"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74E25E73" w14:textId="7244B7E6"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139F2120" w14:textId="03DE85B1"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150 871</w:t>
            </w:r>
          </w:p>
        </w:tc>
      </w:tr>
      <w:tr w:rsidR="003D5DE6" w:rsidRPr="001A3A6C" w14:paraId="0EAC489E" w14:textId="5AC67E0C" w:rsidTr="003D5DE6">
        <w:trPr>
          <w:trHeight w:val="10"/>
        </w:trPr>
        <w:tc>
          <w:tcPr>
            <w:tcW w:w="600" w:type="pct"/>
            <w:tcBorders>
              <w:top w:val="nil"/>
              <w:left w:val="nil"/>
              <w:bottom w:val="single" w:sz="4" w:space="0" w:color="auto"/>
              <w:right w:val="single" w:sz="4" w:space="0" w:color="auto"/>
            </w:tcBorders>
            <w:vAlign w:val="center"/>
            <w:hideMark/>
          </w:tcPr>
          <w:p w14:paraId="769C282D"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GANZOURGOU</w:t>
            </w:r>
          </w:p>
        </w:tc>
        <w:tc>
          <w:tcPr>
            <w:tcW w:w="370" w:type="pct"/>
            <w:tcBorders>
              <w:top w:val="nil"/>
              <w:left w:val="nil"/>
              <w:bottom w:val="single" w:sz="4" w:space="0" w:color="auto"/>
              <w:right w:val="single" w:sz="4" w:space="0" w:color="auto"/>
            </w:tcBorders>
            <w:noWrap/>
            <w:vAlign w:val="center"/>
            <w:hideMark/>
          </w:tcPr>
          <w:p w14:paraId="5FBE33E4" w14:textId="0ABB8DDA"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1ED9A140" w14:textId="583DA0A9" w:rsidR="003D5DE6" w:rsidRPr="001A3A6C" w:rsidRDefault="003D5DE6" w:rsidP="003D5DE6">
            <w:pPr>
              <w:jc w:val="center"/>
              <w:rPr>
                <w:rFonts w:ascii="Arial" w:hAnsi="Arial" w:cs="Arial"/>
                <w:sz w:val="16"/>
                <w:szCs w:val="16"/>
              </w:rPr>
            </w:pPr>
          </w:p>
        </w:tc>
        <w:tc>
          <w:tcPr>
            <w:tcW w:w="1387" w:type="pct"/>
            <w:tcBorders>
              <w:top w:val="nil"/>
              <w:left w:val="nil"/>
              <w:bottom w:val="single" w:sz="4" w:space="0" w:color="auto"/>
              <w:right w:val="single" w:sz="4" w:space="0" w:color="auto"/>
            </w:tcBorders>
            <w:noWrap/>
            <w:vAlign w:val="center"/>
            <w:hideMark/>
          </w:tcPr>
          <w:p w14:paraId="1E0BCB8D" w14:textId="4D8041CD"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16</w:t>
            </w:r>
          </w:p>
        </w:tc>
        <w:tc>
          <w:tcPr>
            <w:tcW w:w="316" w:type="pct"/>
            <w:tcBorders>
              <w:top w:val="nil"/>
              <w:left w:val="nil"/>
              <w:bottom w:val="single" w:sz="4" w:space="0" w:color="auto"/>
              <w:right w:val="single" w:sz="4" w:space="0" w:color="auto"/>
            </w:tcBorders>
            <w:vAlign w:val="center"/>
          </w:tcPr>
          <w:p w14:paraId="458C95A6" w14:textId="4C692A4B"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3D55C856" w14:textId="79884A65"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1EF36C94" w14:textId="7C9B0C02" w:rsidR="003D5DE6" w:rsidRPr="001A3A6C" w:rsidRDefault="003D5DE6" w:rsidP="003D5DE6">
            <w:pPr>
              <w:jc w:val="center"/>
              <w:rPr>
                <w:rFonts w:ascii="Arial" w:hAnsi="Arial" w:cs="Arial"/>
                <w:sz w:val="16"/>
                <w:szCs w:val="16"/>
              </w:rPr>
            </w:pPr>
          </w:p>
        </w:tc>
        <w:tc>
          <w:tcPr>
            <w:tcW w:w="313" w:type="pct"/>
            <w:tcBorders>
              <w:top w:val="nil"/>
              <w:left w:val="nil"/>
              <w:bottom w:val="single" w:sz="4" w:space="0" w:color="auto"/>
              <w:right w:val="single" w:sz="4" w:space="0" w:color="auto"/>
            </w:tcBorders>
            <w:vAlign w:val="center"/>
          </w:tcPr>
          <w:p w14:paraId="7B991B5D" w14:textId="2A2A811B"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48</w:t>
            </w:r>
          </w:p>
        </w:tc>
        <w:tc>
          <w:tcPr>
            <w:tcW w:w="311" w:type="pct"/>
            <w:tcBorders>
              <w:top w:val="nil"/>
              <w:left w:val="nil"/>
              <w:bottom w:val="single" w:sz="4" w:space="0" w:color="auto"/>
              <w:right w:val="single" w:sz="4" w:space="0" w:color="auto"/>
            </w:tcBorders>
            <w:vAlign w:val="center"/>
          </w:tcPr>
          <w:p w14:paraId="3BBBC86E" w14:textId="3BA7B2FD"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2E04F15D" w14:textId="2B8A6702"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0BDE7FC2" w14:textId="160A3E78"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21 589</w:t>
            </w:r>
          </w:p>
        </w:tc>
      </w:tr>
      <w:tr w:rsidR="003D5DE6" w:rsidRPr="001A3A6C" w14:paraId="4C9A718A" w14:textId="71D7F071" w:rsidTr="003D5DE6">
        <w:trPr>
          <w:trHeight w:val="10"/>
        </w:trPr>
        <w:tc>
          <w:tcPr>
            <w:tcW w:w="600" w:type="pct"/>
            <w:tcBorders>
              <w:top w:val="nil"/>
              <w:left w:val="nil"/>
              <w:bottom w:val="single" w:sz="4" w:space="0" w:color="auto"/>
              <w:right w:val="single" w:sz="4" w:space="0" w:color="auto"/>
            </w:tcBorders>
            <w:vAlign w:val="center"/>
            <w:hideMark/>
          </w:tcPr>
          <w:p w14:paraId="026A81FC"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KOURWEOGO</w:t>
            </w:r>
          </w:p>
        </w:tc>
        <w:tc>
          <w:tcPr>
            <w:tcW w:w="370" w:type="pct"/>
            <w:tcBorders>
              <w:top w:val="nil"/>
              <w:left w:val="nil"/>
              <w:bottom w:val="single" w:sz="4" w:space="0" w:color="auto"/>
              <w:right w:val="single" w:sz="4" w:space="0" w:color="auto"/>
            </w:tcBorders>
            <w:noWrap/>
            <w:vAlign w:val="center"/>
            <w:hideMark/>
          </w:tcPr>
          <w:p w14:paraId="4B0956F2" w14:textId="220B2E2E"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405956CF" w14:textId="21F7511C" w:rsidR="003D5DE6" w:rsidRPr="001A3A6C" w:rsidRDefault="003D5DE6" w:rsidP="003D5DE6">
            <w:pPr>
              <w:jc w:val="center"/>
              <w:rPr>
                <w:rFonts w:ascii="Arial" w:hAnsi="Arial" w:cs="Arial"/>
                <w:sz w:val="16"/>
                <w:szCs w:val="16"/>
              </w:rPr>
            </w:pPr>
          </w:p>
        </w:tc>
        <w:tc>
          <w:tcPr>
            <w:tcW w:w="1387" w:type="pct"/>
            <w:tcBorders>
              <w:top w:val="nil"/>
              <w:left w:val="nil"/>
              <w:bottom w:val="single" w:sz="4" w:space="0" w:color="auto"/>
              <w:right w:val="single" w:sz="4" w:space="0" w:color="auto"/>
            </w:tcBorders>
            <w:noWrap/>
            <w:vAlign w:val="center"/>
            <w:hideMark/>
          </w:tcPr>
          <w:p w14:paraId="3E642C53" w14:textId="27EF7411"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24053FED" w14:textId="2844824D"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78721D6B" w14:textId="67477A72"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4CDF8629" w14:textId="3C314347" w:rsidR="003D5DE6" w:rsidRPr="001A3A6C" w:rsidRDefault="003D5DE6" w:rsidP="003D5DE6">
            <w:pPr>
              <w:jc w:val="center"/>
              <w:rPr>
                <w:rFonts w:ascii="Arial" w:hAnsi="Arial" w:cs="Arial"/>
                <w:sz w:val="16"/>
                <w:szCs w:val="16"/>
              </w:rPr>
            </w:pPr>
          </w:p>
        </w:tc>
        <w:tc>
          <w:tcPr>
            <w:tcW w:w="313" w:type="pct"/>
            <w:tcBorders>
              <w:top w:val="nil"/>
              <w:left w:val="nil"/>
              <w:bottom w:val="single" w:sz="4" w:space="0" w:color="auto"/>
              <w:right w:val="single" w:sz="4" w:space="0" w:color="auto"/>
            </w:tcBorders>
            <w:vAlign w:val="center"/>
          </w:tcPr>
          <w:p w14:paraId="362AA923" w14:textId="48EEC8CB" w:rsidR="003D5DE6" w:rsidRPr="001A3A6C" w:rsidRDefault="003D5DE6" w:rsidP="003D5DE6">
            <w:pPr>
              <w:jc w:val="center"/>
              <w:rPr>
                <w:rFonts w:ascii="Arial" w:hAnsi="Arial" w:cs="Arial"/>
                <w:sz w:val="16"/>
                <w:szCs w:val="16"/>
              </w:rPr>
            </w:pPr>
          </w:p>
        </w:tc>
        <w:tc>
          <w:tcPr>
            <w:tcW w:w="311" w:type="pct"/>
            <w:tcBorders>
              <w:top w:val="nil"/>
              <w:left w:val="nil"/>
              <w:bottom w:val="single" w:sz="4" w:space="0" w:color="auto"/>
              <w:right w:val="single" w:sz="4" w:space="0" w:color="auto"/>
            </w:tcBorders>
            <w:vAlign w:val="center"/>
          </w:tcPr>
          <w:p w14:paraId="1DA7802E" w14:textId="0B99F0F6"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3DED1DBB" w14:textId="2BBDBF59"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04301D62" w14:textId="40D828A8"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18 026</w:t>
            </w:r>
          </w:p>
        </w:tc>
      </w:tr>
      <w:tr w:rsidR="003D5DE6" w:rsidRPr="001A3A6C" w14:paraId="0FF893F6" w14:textId="44E3F5AB" w:rsidTr="003D5DE6">
        <w:trPr>
          <w:trHeight w:val="10"/>
        </w:trPr>
        <w:tc>
          <w:tcPr>
            <w:tcW w:w="600" w:type="pct"/>
            <w:tcBorders>
              <w:top w:val="nil"/>
              <w:left w:val="nil"/>
              <w:bottom w:val="single" w:sz="4" w:space="0" w:color="auto"/>
              <w:right w:val="single" w:sz="4" w:space="0" w:color="auto"/>
            </w:tcBorders>
            <w:vAlign w:val="center"/>
            <w:hideMark/>
          </w:tcPr>
          <w:p w14:paraId="5C029678"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OUBRITENGA</w:t>
            </w:r>
          </w:p>
        </w:tc>
        <w:tc>
          <w:tcPr>
            <w:tcW w:w="370" w:type="pct"/>
            <w:tcBorders>
              <w:top w:val="nil"/>
              <w:left w:val="nil"/>
              <w:bottom w:val="single" w:sz="4" w:space="0" w:color="auto"/>
              <w:right w:val="single" w:sz="4" w:space="0" w:color="auto"/>
            </w:tcBorders>
            <w:noWrap/>
            <w:vAlign w:val="center"/>
            <w:hideMark/>
          </w:tcPr>
          <w:p w14:paraId="6A53638A" w14:textId="3F9C7BC4"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1C1E9F32" w14:textId="7144D3A9" w:rsidR="003D5DE6" w:rsidRPr="001A3A6C" w:rsidRDefault="003D5DE6" w:rsidP="003D5DE6">
            <w:pPr>
              <w:jc w:val="center"/>
              <w:rPr>
                <w:rFonts w:ascii="Arial" w:hAnsi="Arial" w:cs="Arial"/>
                <w:sz w:val="16"/>
                <w:szCs w:val="16"/>
              </w:rPr>
            </w:pPr>
          </w:p>
        </w:tc>
        <w:tc>
          <w:tcPr>
            <w:tcW w:w="1387" w:type="pct"/>
            <w:tcBorders>
              <w:top w:val="nil"/>
              <w:left w:val="nil"/>
              <w:bottom w:val="single" w:sz="4" w:space="0" w:color="auto"/>
              <w:right w:val="single" w:sz="4" w:space="0" w:color="auto"/>
            </w:tcBorders>
            <w:noWrap/>
            <w:vAlign w:val="center"/>
            <w:hideMark/>
          </w:tcPr>
          <w:p w14:paraId="5DCDF084" w14:textId="7878E2D7"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4090F05D" w14:textId="50A35A66"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1361F5A8" w14:textId="25CFE47B"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3019E7A7" w14:textId="337D0BF7" w:rsidR="003D5DE6" w:rsidRPr="001A3A6C" w:rsidRDefault="003D5DE6" w:rsidP="003D5DE6">
            <w:pPr>
              <w:jc w:val="center"/>
              <w:rPr>
                <w:rFonts w:ascii="Arial" w:hAnsi="Arial" w:cs="Arial"/>
                <w:sz w:val="16"/>
                <w:szCs w:val="16"/>
              </w:rPr>
            </w:pPr>
          </w:p>
        </w:tc>
        <w:tc>
          <w:tcPr>
            <w:tcW w:w="313" w:type="pct"/>
            <w:tcBorders>
              <w:top w:val="nil"/>
              <w:left w:val="nil"/>
              <w:bottom w:val="single" w:sz="4" w:space="0" w:color="auto"/>
              <w:right w:val="single" w:sz="4" w:space="0" w:color="auto"/>
            </w:tcBorders>
            <w:vAlign w:val="center"/>
          </w:tcPr>
          <w:p w14:paraId="6CD8BF4B" w14:textId="5F40CEEE" w:rsidR="003D5DE6" w:rsidRPr="001A3A6C" w:rsidRDefault="003D5DE6" w:rsidP="003D5DE6">
            <w:pPr>
              <w:jc w:val="center"/>
              <w:rPr>
                <w:rFonts w:ascii="Arial" w:hAnsi="Arial" w:cs="Arial"/>
                <w:sz w:val="16"/>
                <w:szCs w:val="16"/>
              </w:rPr>
            </w:pPr>
          </w:p>
        </w:tc>
        <w:tc>
          <w:tcPr>
            <w:tcW w:w="311" w:type="pct"/>
            <w:tcBorders>
              <w:top w:val="nil"/>
              <w:left w:val="nil"/>
              <w:bottom w:val="single" w:sz="4" w:space="0" w:color="auto"/>
              <w:right w:val="single" w:sz="4" w:space="0" w:color="auto"/>
            </w:tcBorders>
            <w:vAlign w:val="center"/>
          </w:tcPr>
          <w:p w14:paraId="522F80FA" w14:textId="544F763F"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0373E3D8" w14:textId="07783D69"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78547C61" w14:textId="51EE02BC"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111 255</w:t>
            </w:r>
          </w:p>
        </w:tc>
      </w:tr>
      <w:tr w:rsidR="003D5DE6" w:rsidRPr="001A3A6C" w14:paraId="25A96647" w14:textId="5C349E95" w:rsidTr="003D5DE6">
        <w:trPr>
          <w:trHeight w:val="10"/>
        </w:trPr>
        <w:tc>
          <w:tcPr>
            <w:tcW w:w="600" w:type="pct"/>
            <w:tcBorders>
              <w:top w:val="nil"/>
              <w:left w:val="nil"/>
              <w:bottom w:val="single" w:sz="4" w:space="0" w:color="auto"/>
              <w:right w:val="single" w:sz="4" w:space="0" w:color="auto"/>
            </w:tcBorders>
            <w:vAlign w:val="center"/>
            <w:hideMark/>
          </w:tcPr>
          <w:p w14:paraId="4E510A93" w14:textId="77777777" w:rsidR="003D5DE6" w:rsidRPr="001A3A6C" w:rsidRDefault="003D5DE6" w:rsidP="003D5DE6">
            <w:pPr>
              <w:jc w:val="center"/>
              <w:rPr>
                <w:rFonts w:ascii="Arial" w:hAnsi="Arial" w:cs="Arial"/>
                <w:b/>
                <w:bCs/>
                <w:sz w:val="16"/>
                <w:szCs w:val="16"/>
              </w:rPr>
            </w:pPr>
            <w:r w:rsidRPr="001A3A6C">
              <w:rPr>
                <w:rFonts w:ascii="Arial" w:hAnsi="Arial" w:cs="Arial"/>
                <w:b/>
                <w:bCs/>
                <w:sz w:val="16"/>
                <w:szCs w:val="16"/>
              </w:rPr>
              <w:t>SAHEL</w:t>
            </w:r>
          </w:p>
        </w:tc>
        <w:tc>
          <w:tcPr>
            <w:tcW w:w="370" w:type="pct"/>
            <w:tcBorders>
              <w:top w:val="nil"/>
              <w:left w:val="nil"/>
              <w:bottom w:val="single" w:sz="4" w:space="0" w:color="auto"/>
              <w:right w:val="single" w:sz="4" w:space="0" w:color="auto"/>
            </w:tcBorders>
            <w:noWrap/>
            <w:vAlign w:val="center"/>
            <w:hideMark/>
          </w:tcPr>
          <w:p w14:paraId="160F8AD0" w14:textId="1B789665"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w:t>
            </w:r>
          </w:p>
        </w:tc>
        <w:tc>
          <w:tcPr>
            <w:tcW w:w="452" w:type="pct"/>
            <w:tcBorders>
              <w:top w:val="nil"/>
              <w:left w:val="nil"/>
              <w:bottom w:val="single" w:sz="4" w:space="0" w:color="auto"/>
              <w:right w:val="single" w:sz="4" w:space="0" w:color="auto"/>
            </w:tcBorders>
            <w:noWrap/>
            <w:vAlign w:val="center"/>
            <w:hideMark/>
          </w:tcPr>
          <w:p w14:paraId="6D4D0622" w14:textId="1AA74D0B"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3</w:t>
            </w:r>
          </w:p>
        </w:tc>
        <w:tc>
          <w:tcPr>
            <w:tcW w:w="1387" w:type="pct"/>
            <w:tcBorders>
              <w:top w:val="nil"/>
              <w:left w:val="nil"/>
              <w:bottom w:val="single" w:sz="4" w:space="0" w:color="auto"/>
              <w:right w:val="single" w:sz="4" w:space="0" w:color="auto"/>
            </w:tcBorders>
            <w:noWrap/>
            <w:vAlign w:val="center"/>
            <w:hideMark/>
          </w:tcPr>
          <w:p w14:paraId="3EF12583" w14:textId="75CDF178"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w:t>
            </w:r>
          </w:p>
        </w:tc>
        <w:tc>
          <w:tcPr>
            <w:tcW w:w="316" w:type="pct"/>
            <w:tcBorders>
              <w:top w:val="nil"/>
              <w:left w:val="nil"/>
              <w:bottom w:val="single" w:sz="4" w:space="0" w:color="auto"/>
              <w:right w:val="single" w:sz="4" w:space="0" w:color="auto"/>
            </w:tcBorders>
            <w:vAlign w:val="center"/>
          </w:tcPr>
          <w:p w14:paraId="4438E071" w14:textId="66ACD319"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w:t>
            </w:r>
          </w:p>
        </w:tc>
        <w:tc>
          <w:tcPr>
            <w:tcW w:w="316" w:type="pct"/>
            <w:tcBorders>
              <w:top w:val="nil"/>
              <w:left w:val="nil"/>
              <w:bottom w:val="single" w:sz="4" w:space="0" w:color="auto"/>
              <w:right w:val="single" w:sz="4" w:space="0" w:color="auto"/>
            </w:tcBorders>
            <w:vAlign w:val="center"/>
          </w:tcPr>
          <w:p w14:paraId="55071E53" w14:textId="0A5405FF"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60</w:t>
            </w:r>
          </w:p>
        </w:tc>
        <w:tc>
          <w:tcPr>
            <w:tcW w:w="316" w:type="pct"/>
            <w:tcBorders>
              <w:top w:val="nil"/>
              <w:left w:val="nil"/>
              <w:bottom w:val="single" w:sz="4" w:space="0" w:color="auto"/>
              <w:right w:val="single" w:sz="4" w:space="0" w:color="auto"/>
            </w:tcBorders>
            <w:vAlign w:val="center"/>
          </w:tcPr>
          <w:p w14:paraId="0D2336BD" w14:textId="6817EEAC"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43</w:t>
            </w:r>
          </w:p>
        </w:tc>
        <w:tc>
          <w:tcPr>
            <w:tcW w:w="313" w:type="pct"/>
            <w:tcBorders>
              <w:top w:val="nil"/>
              <w:left w:val="nil"/>
              <w:bottom w:val="single" w:sz="4" w:space="0" w:color="auto"/>
              <w:right w:val="single" w:sz="4" w:space="0" w:color="auto"/>
            </w:tcBorders>
            <w:vAlign w:val="center"/>
          </w:tcPr>
          <w:p w14:paraId="1AF7A94F" w14:textId="30188982"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944</w:t>
            </w:r>
          </w:p>
        </w:tc>
        <w:tc>
          <w:tcPr>
            <w:tcW w:w="311" w:type="pct"/>
            <w:tcBorders>
              <w:top w:val="nil"/>
              <w:left w:val="nil"/>
              <w:bottom w:val="single" w:sz="4" w:space="0" w:color="auto"/>
              <w:right w:val="single" w:sz="4" w:space="0" w:color="auto"/>
            </w:tcBorders>
            <w:vAlign w:val="center"/>
          </w:tcPr>
          <w:p w14:paraId="2A26FB77" w14:textId="38601545"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3489CDD0" w14:textId="429C1838"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6</w:t>
            </w:r>
          </w:p>
        </w:tc>
        <w:tc>
          <w:tcPr>
            <w:tcW w:w="309" w:type="pct"/>
            <w:tcBorders>
              <w:top w:val="nil"/>
              <w:left w:val="nil"/>
              <w:bottom w:val="single" w:sz="4" w:space="0" w:color="auto"/>
              <w:right w:val="single" w:sz="4" w:space="0" w:color="auto"/>
            </w:tcBorders>
            <w:vAlign w:val="center"/>
          </w:tcPr>
          <w:p w14:paraId="69B49204" w14:textId="0BB095F7"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16 524</w:t>
            </w:r>
          </w:p>
        </w:tc>
      </w:tr>
      <w:tr w:rsidR="003D5DE6" w:rsidRPr="001A3A6C" w14:paraId="6330674E" w14:textId="4F52A621" w:rsidTr="003D5DE6">
        <w:trPr>
          <w:trHeight w:val="10"/>
        </w:trPr>
        <w:tc>
          <w:tcPr>
            <w:tcW w:w="600" w:type="pct"/>
            <w:tcBorders>
              <w:top w:val="nil"/>
              <w:left w:val="nil"/>
              <w:bottom w:val="single" w:sz="4" w:space="0" w:color="auto"/>
              <w:right w:val="single" w:sz="4" w:space="0" w:color="auto"/>
            </w:tcBorders>
            <w:vAlign w:val="center"/>
            <w:hideMark/>
          </w:tcPr>
          <w:p w14:paraId="6EC570BB"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lastRenderedPageBreak/>
              <w:t>OUDALAN</w:t>
            </w:r>
          </w:p>
        </w:tc>
        <w:tc>
          <w:tcPr>
            <w:tcW w:w="370" w:type="pct"/>
            <w:tcBorders>
              <w:top w:val="nil"/>
              <w:left w:val="nil"/>
              <w:bottom w:val="single" w:sz="4" w:space="0" w:color="auto"/>
              <w:right w:val="single" w:sz="4" w:space="0" w:color="auto"/>
            </w:tcBorders>
            <w:noWrap/>
            <w:vAlign w:val="center"/>
            <w:hideMark/>
          </w:tcPr>
          <w:p w14:paraId="2782A5F4" w14:textId="1075D8CF"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5A254A65" w14:textId="140B39E5" w:rsidR="003D5DE6" w:rsidRPr="001A3A6C" w:rsidRDefault="003D5DE6" w:rsidP="003D5DE6">
            <w:pPr>
              <w:jc w:val="center"/>
              <w:rPr>
                <w:rFonts w:ascii="Arial" w:hAnsi="Arial" w:cs="Arial"/>
                <w:sz w:val="16"/>
                <w:szCs w:val="16"/>
              </w:rPr>
            </w:pPr>
          </w:p>
        </w:tc>
        <w:tc>
          <w:tcPr>
            <w:tcW w:w="1387" w:type="pct"/>
            <w:tcBorders>
              <w:top w:val="nil"/>
              <w:left w:val="nil"/>
              <w:bottom w:val="single" w:sz="4" w:space="0" w:color="auto"/>
              <w:right w:val="single" w:sz="4" w:space="0" w:color="auto"/>
            </w:tcBorders>
            <w:noWrap/>
            <w:vAlign w:val="center"/>
            <w:hideMark/>
          </w:tcPr>
          <w:p w14:paraId="63A3ECD7" w14:textId="0DB8BE9E"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22C1E061" w14:textId="03755E43"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02C9AEC7" w14:textId="48ADDFEB"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0E42AAFD" w14:textId="51742152" w:rsidR="003D5DE6" w:rsidRPr="001A3A6C" w:rsidRDefault="003D5DE6" w:rsidP="003D5DE6">
            <w:pPr>
              <w:jc w:val="center"/>
              <w:rPr>
                <w:rFonts w:ascii="Arial" w:hAnsi="Arial" w:cs="Arial"/>
                <w:sz w:val="16"/>
                <w:szCs w:val="16"/>
              </w:rPr>
            </w:pPr>
          </w:p>
        </w:tc>
        <w:tc>
          <w:tcPr>
            <w:tcW w:w="313" w:type="pct"/>
            <w:tcBorders>
              <w:top w:val="nil"/>
              <w:left w:val="nil"/>
              <w:bottom w:val="single" w:sz="4" w:space="0" w:color="auto"/>
              <w:right w:val="single" w:sz="4" w:space="0" w:color="auto"/>
            </w:tcBorders>
            <w:vAlign w:val="center"/>
          </w:tcPr>
          <w:p w14:paraId="2EA66336" w14:textId="0150AC24"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5</w:t>
            </w:r>
          </w:p>
        </w:tc>
        <w:tc>
          <w:tcPr>
            <w:tcW w:w="311" w:type="pct"/>
            <w:tcBorders>
              <w:top w:val="nil"/>
              <w:left w:val="nil"/>
              <w:bottom w:val="single" w:sz="4" w:space="0" w:color="auto"/>
              <w:right w:val="single" w:sz="4" w:space="0" w:color="auto"/>
            </w:tcBorders>
            <w:vAlign w:val="center"/>
          </w:tcPr>
          <w:p w14:paraId="4038DB0B" w14:textId="0EE8A424"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60381953" w14:textId="0DEDC25D"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30BC1170" w14:textId="1D8B78B3"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65</w:t>
            </w:r>
          </w:p>
        </w:tc>
      </w:tr>
      <w:tr w:rsidR="003D5DE6" w:rsidRPr="001A3A6C" w14:paraId="6B466A26" w14:textId="39F5BA2C" w:rsidTr="003D5DE6">
        <w:trPr>
          <w:trHeight w:val="10"/>
        </w:trPr>
        <w:tc>
          <w:tcPr>
            <w:tcW w:w="600" w:type="pct"/>
            <w:tcBorders>
              <w:top w:val="nil"/>
              <w:left w:val="nil"/>
              <w:bottom w:val="single" w:sz="4" w:space="0" w:color="auto"/>
              <w:right w:val="single" w:sz="4" w:space="0" w:color="auto"/>
            </w:tcBorders>
            <w:vAlign w:val="center"/>
            <w:hideMark/>
          </w:tcPr>
          <w:p w14:paraId="52F81997"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SENO</w:t>
            </w:r>
          </w:p>
        </w:tc>
        <w:tc>
          <w:tcPr>
            <w:tcW w:w="370" w:type="pct"/>
            <w:tcBorders>
              <w:top w:val="nil"/>
              <w:left w:val="nil"/>
              <w:bottom w:val="single" w:sz="4" w:space="0" w:color="auto"/>
              <w:right w:val="single" w:sz="4" w:space="0" w:color="auto"/>
            </w:tcBorders>
            <w:noWrap/>
            <w:vAlign w:val="center"/>
            <w:hideMark/>
          </w:tcPr>
          <w:p w14:paraId="12FA922C" w14:textId="0BA3A812"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w:t>
            </w:r>
          </w:p>
        </w:tc>
        <w:tc>
          <w:tcPr>
            <w:tcW w:w="452" w:type="pct"/>
            <w:tcBorders>
              <w:top w:val="nil"/>
              <w:left w:val="nil"/>
              <w:bottom w:val="single" w:sz="4" w:space="0" w:color="auto"/>
              <w:right w:val="single" w:sz="4" w:space="0" w:color="auto"/>
            </w:tcBorders>
            <w:noWrap/>
            <w:vAlign w:val="center"/>
            <w:hideMark/>
          </w:tcPr>
          <w:p w14:paraId="31C64D12" w14:textId="20736254" w:rsidR="003D5DE6" w:rsidRPr="001A3A6C" w:rsidRDefault="003D5DE6" w:rsidP="003D5DE6">
            <w:pPr>
              <w:jc w:val="center"/>
              <w:rPr>
                <w:rFonts w:ascii="Arial" w:hAnsi="Arial" w:cs="Arial"/>
                <w:sz w:val="16"/>
                <w:szCs w:val="16"/>
              </w:rPr>
            </w:pPr>
          </w:p>
        </w:tc>
        <w:tc>
          <w:tcPr>
            <w:tcW w:w="1387" w:type="pct"/>
            <w:tcBorders>
              <w:top w:val="nil"/>
              <w:left w:val="nil"/>
              <w:bottom w:val="single" w:sz="4" w:space="0" w:color="auto"/>
              <w:right w:val="single" w:sz="4" w:space="0" w:color="auto"/>
            </w:tcBorders>
            <w:noWrap/>
            <w:vAlign w:val="center"/>
            <w:hideMark/>
          </w:tcPr>
          <w:p w14:paraId="1F877007" w14:textId="7EC25B11"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w:t>
            </w:r>
          </w:p>
        </w:tc>
        <w:tc>
          <w:tcPr>
            <w:tcW w:w="316" w:type="pct"/>
            <w:tcBorders>
              <w:top w:val="nil"/>
              <w:left w:val="nil"/>
              <w:bottom w:val="single" w:sz="4" w:space="0" w:color="auto"/>
              <w:right w:val="single" w:sz="4" w:space="0" w:color="auto"/>
            </w:tcBorders>
            <w:vAlign w:val="center"/>
          </w:tcPr>
          <w:p w14:paraId="29E170C5" w14:textId="012CA20D"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48B00032" w14:textId="596AF94E"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60</w:t>
            </w:r>
          </w:p>
        </w:tc>
        <w:tc>
          <w:tcPr>
            <w:tcW w:w="316" w:type="pct"/>
            <w:tcBorders>
              <w:top w:val="nil"/>
              <w:left w:val="nil"/>
              <w:bottom w:val="single" w:sz="4" w:space="0" w:color="auto"/>
              <w:right w:val="single" w:sz="4" w:space="0" w:color="auto"/>
            </w:tcBorders>
            <w:vAlign w:val="center"/>
          </w:tcPr>
          <w:p w14:paraId="230454B5" w14:textId="0C874BEB"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42</w:t>
            </w:r>
          </w:p>
        </w:tc>
        <w:tc>
          <w:tcPr>
            <w:tcW w:w="313" w:type="pct"/>
            <w:tcBorders>
              <w:top w:val="nil"/>
              <w:left w:val="nil"/>
              <w:bottom w:val="single" w:sz="4" w:space="0" w:color="auto"/>
              <w:right w:val="single" w:sz="4" w:space="0" w:color="auto"/>
            </w:tcBorders>
            <w:vAlign w:val="center"/>
          </w:tcPr>
          <w:p w14:paraId="783275B9" w14:textId="486E1E89"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858</w:t>
            </w:r>
          </w:p>
        </w:tc>
        <w:tc>
          <w:tcPr>
            <w:tcW w:w="311" w:type="pct"/>
            <w:tcBorders>
              <w:top w:val="nil"/>
              <w:left w:val="nil"/>
              <w:bottom w:val="single" w:sz="4" w:space="0" w:color="auto"/>
              <w:right w:val="single" w:sz="4" w:space="0" w:color="auto"/>
            </w:tcBorders>
            <w:vAlign w:val="center"/>
          </w:tcPr>
          <w:p w14:paraId="42DB2F78" w14:textId="439644C3"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6DB8F2C5" w14:textId="74A13A83"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4</w:t>
            </w:r>
          </w:p>
        </w:tc>
        <w:tc>
          <w:tcPr>
            <w:tcW w:w="309" w:type="pct"/>
            <w:tcBorders>
              <w:top w:val="nil"/>
              <w:left w:val="nil"/>
              <w:bottom w:val="single" w:sz="4" w:space="0" w:color="auto"/>
              <w:right w:val="single" w:sz="4" w:space="0" w:color="auto"/>
            </w:tcBorders>
            <w:vAlign w:val="center"/>
          </w:tcPr>
          <w:p w14:paraId="22F40493" w14:textId="2A7770FC"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9 304</w:t>
            </w:r>
          </w:p>
        </w:tc>
      </w:tr>
      <w:tr w:rsidR="003D5DE6" w:rsidRPr="001A3A6C" w14:paraId="0E099D18" w14:textId="06604609" w:rsidTr="003D5DE6">
        <w:trPr>
          <w:trHeight w:val="10"/>
        </w:trPr>
        <w:tc>
          <w:tcPr>
            <w:tcW w:w="600" w:type="pct"/>
            <w:tcBorders>
              <w:top w:val="nil"/>
              <w:left w:val="nil"/>
              <w:bottom w:val="single" w:sz="4" w:space="0" w:color="auto"/>
              <w:right w:val="single" w:sz="4" w:space="0" w:color="auto"/>
            </w:tcBorders>
            <w:vAlign w:val="center"/>
            <w:hideMark/>
          </w:tcPr>
          <w:p w14:paraId="076313F1"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SOUM</w:t>
            </w:r>
          </w:p>
        </w:tc>
        <w:tc>
          <w:tcPr>
            <w:tcW w:w="370" w:type="pct"/>
            <w:tcBorders>
              <w:top w:val="nil"/>
              <w:left w:val="nil"/>
              <w:bottom w:val="single" w:sz="4" w:space="0" w:color="auto"/>
              <w:right w:val="single" w:sz="4" w:space="0" w:color="auto"/>
            </w:tcBorders>
            <w:noWrap/>
            <w:vAlign w:val="center"/>
            <w:hideMark/>
          </w:tcPr>
          <w:p w14:paraId="7F00B9D2" w14:textId="43362BBE"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59E5B31C" w14:textId="74F6ADB2"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3</w:t>
            </w:r>
          </w:p>
        </w:tc>
        <w:tc>
          <w:tcPr>
            <w:tcW w:w="1387" w:type="pct"/>
            <w:tcBorders>
              <w:top w:val="nil"/>
              <w:left w:val="nil"/>
              <w:bottom w:val="single" w:sz="4" w:space="0" w:color="auto"/>
              <w:right w:val="single" w:sz="4" w:space="0" w:color="auto"/>
            </w:tcBorders>
            <w:noWrap/>
            <w:vAlign w:val="center"/>
            <w:hideMark/>
          </w:tcPr>
          <w:p w14:paraId="5C1522E5" w14:textId="36726B7E"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31E89059" w14:textId="3867D489"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w:t>
            </w:r>
          </w:p>
        </w:tc>
        <w:tc>
          <w:tcPr>
            <w:tcW w:w="316" w:type="pct"/>
            <w:tcBorders>
              <w:top w:val="nil"/>
              <w:left w:val="nil"/>
              <w:bottom w:val="single" w:sz="4" w:space="0" w:color="auto"/>
              <w:right w:val="single" w:sz="4" w:space="0" w:color="auto"/>
            </w:tcBorders>
            <w:vAlign w:val="center"/>
          </w:tcPr>
          <w:p w14:paraId="41F6620D" w14:textId="02516B75"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241C5DA6" w14:textId="3499C3D5"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2</w:t>
            </w:r>
          </w:p>
        </w:tc>
        <w:tc>
          <w:tcPr>
            <w:tcW w:w="313" w:type="pct"/>
            <w:tcBorders>
              <w:top w:val="nil"/>
              <w:left w:val="nil"/>
              <w:bottom w:val="single" w:sz="4" w:space="0" w:color="auto"/>
              <w:right w:val="single" w:sz="4" w:space="0" w:color="auto"/>
            </w:tcBorders>
            <w:vAlign w:val="center"/>
          </w:tcPr>
          <w:p w14:paraId="6F41635F" w14:textId="6E9DC229"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57</w:t>
            </w:r>
          </w:p>
        </w:tc>
        <w:tc>
          <w:tcPr>
            <w:tcW w:w="311" w:type="pct"/>
            <w:tcBorders>
              <w:top w:val="nil"/>
              <w:left w:val="nil"/>
              <w:bottom w:val="single" w:sz="4" w:space="0" w:color="auto"/>
              <w:right w:val="single" w:sz="4" w:space="0" w:color="auto"/>
            </w:tcBorders>
            <w:vAlign w:val="center"/>
          </w:tcPr>
          <w:p w14:paraId="3A8E2AF3" w14:textId="352E8450"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7B12746E" w14:textId="34387C87"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2</w:t>
            </w:r>
          </w:p>
        </w:tc>
        <w:tc>
          <w:tcPr>
            <w:tcW w:w="309" w:type="pct"/>
            <w:tcBorders>
              <w:top w:val="nil"/>
              <w:left w:val="nil"/>
              <w:bottom w:val="single" w:sz="4" w:space="0" w:color="auto"/>
              <w:right w:val="single" w:sz="4" w:space="0" w:color="auto"/>
            </w:tcBorders>
            <w:vAlign w:val="center"/>
          </w:tcPr>
          <w:p w14:paraId="366B7773" w14:textId="1510A6CC"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3 319</w:t>
            </w:r>
          </w:p>
        </w:tc>
      </w:tr>
      <w:tr w:rsidR="003D5DE6" w:rsidRPr="001A3A6C" w14:paraId="74442654" w14:textId="53D248BF" w:rsidTr="003D5DE6">
        <w:trPr>
          <w:trHeight w:val="10"/>
        </w:trPr>
        <w:tc>
          <w:tcPr>
            <w:tcW w:w="600" w:type="pct"/>
            <w:tcBorders>
              <w:top w:val="nil"/>
              <w:left w:val="nil"/>
              <w:bottom w:val="single" w:sz="4" w:space="0" w:color="auto"/>
              <w:right w:val="single" w:sz="4" w:space="0" w:color="auto"/>
            </w:tcBorders>
            <w:vAlign w:val="center"/>
            <w:hideMark/>
          </w:tcPr>
          <w:p w14:paraId="21DC6262"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YAGHA</w:t>
            </w:r>
          </w:p>
        </w:tc>
        <w:tc>
          <w:tcPr>
            <w:tcW w:w="370" w:type="pct"/>
            <w:tcBorders>
              <w:top w:val="nil"/>
              <w:left w:val="nil"/>
              <w:bottom w:val="single" w:sz="4" w:space="0" w:color="auto"/>
              <w:right w:val="single" w:sz="4" w:space="0" w:color="auto"/>
            </w:tcBorders>
            <w:noWrap/>
            <w:vAlign w:val="center"/>
            <w:hideMark/>
          </w:tcPr>
          <w:p w14:paraId="1EB71A14" w14:textId="3ADB97C8"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717027E3" w14:textId="155AABED" w:rsidR="003D5DE6" w:rsidRPr="001A3A6C" w:rsidRDefault="003D5DE6" w:rsidP="003D5DE6">
            <w:pPr>
              <w:jc w:val="center"/>
              <w:rPr>
                <w:rFonts w:ascii="Arial" w:hAnsi="Arial" w:cs="Arial"/>
                <w:sz w:val="16"/>
                <w:szCs w:val="16"/>
              </w:rPr>
            </w:pPr>
          </w:p>
        </w:tc>
        <w:tc>
          <w:tcPr>
            <w:tcW w:w="1387" w:type="pct"/>
            <w:tcBorders>
              <w:top w:val="nil"/>
              <w:left w:val="nil"/>
              <w:bottom w:val="single" w:sz="4" w:space="0" w:color="auto"/>
              <w:right w:val="single" w:sz="4" w:space="0" w:color="auto"/>
            </w:tcBorders>
            <w:noWrap/>
            <w:vAlign w:val="center"/>
            <w:hideMark/>
          </w:tcPr>
          <w:p w14:paraId="76B71943" w14:textId="52825586"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69510B76" w14:textId="6D17D8E2"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65318BE6" w14:textId="46E842D3"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38D0F52F" w14:textId="575861B5" w:rsidR="003D5DE6" w:rsidRPr="001A3A6C" w:rsidRDefault="003D5DE6" w:rsidP="003D5DE6">
            <w:pPr>
              <w:jc w:val="center"/>
              <w:rPr>
                <w:rFonts w:ascii="Arial" w:hAnsi="Arial" w:cs="Arial"/>
                <w:sz w:val="16"/>
                <w:szCs w:val="16"/>
              </w:rPr>
            </w:pPr>
          </w:p>
        </w:tc>
        <w:tc>
          <w:tcPr>
            <w:tcW w:w="313" w:type="pct"/>
            <w:tcBorders>
              <w:top w:val="nil"/>
              <w:left w:val="nil"/>
              <w:bottom w:val="single" w:sz="4" w:space="0" w:color="auto"/>
              <w:right w:val="single" w:sz="4" w:space="0" w:color="auto"/>
            </w:tcBorders>
            <w:vAlign w:val="center"/>
          </w:tcPr>
          <w:p w14:paraId="435AE4DD" w14:textId="1B32D04C"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23</w:t>
            </w:r>
          </w:p>
        </w:tc>
        <w:tc>
          <w:tcPr>
            <w:tcW w:w="311" w:type="pct"/>
            <w:tcBorders>
              <w:top w:val="nil"/>
              <w:left w:val="nil"/>
              <w:bottom w:val="single" w:sz="4" w:space="0" w:color="auto"/>
              <w:right w:val="single" w:sz="4" w:space="0" w:color="auto"/>
            </w:tcBorders>
            <w:vAlign w:val="center"/>
          </w:tcPr>
          <w:p w14:paraId="110AD57E" w14:textId="076DBAB8"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67AD0921" w14:textId="17A0E6C9"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453DBCA6" w14:textId="4516C428"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3 836</w:t>
            </w:r>
          </w:p>
        </w:tc>
      </w:tr>
      <w:tr w:rsidR="003D5DE6" w:rsidRPr="001A3A6C" w14:paraId="1D8A5A53" w14:textId="6C7B1068" w:rsidTr="003D5DE6">
        <w:trPr>
          <w:trHeight w:val="10"/>
        </w:trPr>
        <w:tc>
          <w:tcPr>
            <w:tcW w:w="600" w:type="pct"/>
            <w:tcBorders>
              <w:top w:val="nil"/>
              <w:left w:val="nil"/>
              <w:bottom w:val="single" w:sz="4" w:space="0" w:color="auto"/>
              <w:right w:val="single" w:sz="4" w:space="0" w:color="auto"/>
            </w:tcBorders>
            <w:vAlign w:val="center"/>
            <w:hideMark/>
          </w:tcPr>
          <w:p w14:paraId="757F6191" w14:textId="77777777" w:rsidR="003D5DE6" w:rsidRPr="001A3A6C" w:rsidRDefault="003D5DE6" w:rsidP="003D5DE6">
            <w:pPr>
              <w:jc w:val="center"/>
              <w:rPr>
                <w:rFonts w:ascii="Arial" w:hAnsi="Arial" w:cs="Arial"/>
                <w:b/>
                <w:bCs/>
                <w:sz w:val="16"/>
                <w:szCs w:val="16"/>
              </w:rPr>
            </w:pPr>
            <w:r w:rsidRPr="001A3A6C">
              <w:rPr>
                <w:rFonts w:ascii="Arial" w:hAnsi="Arial" w:cs="Arial"/>
                <w:b/>
                <w:bCs/>
                <w:sz w:val="16"/>
                <w:szCs w:val="16"/>
              </w:rPr>
              <w:t>SUD OUEST</w:t>
            </w:r>
          </w:p>
        </w:tc>
        <w:tc>
          <w:tcPr>
            <w:tcW w:w="370" w:type="pct"/>
            <w:tcBorders>
              <w:top w:val="nil"/>
              <w:left w:val="nil"/>
              <w:bottom w:val="single" w:sz="4" w:space="0" w:color="auto"/>
              <w:right w:val="single" w:sz="4" w:space="0" w:color="auto"/>
            </w:tcBorders>
            <w:noWrap/>
            <w:vAlign w:val="center"/>
            <w:hideMark/>
          </w:tcPr>
          <w:p w14:paraId="32CEFE06" w14:textId="043045DD"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0</w:t>
            </w:r>
          </w:p>
        </w:tc>
        <w:tc>
          <w:tcPr>
            <w:tcW w:w="452" w:type="pct"/>
            <w:tcBorders>
              <w:top w:val="nil"/>
              <w:left w:val="nil"/>
              <w:bottom w:val="single" w:sz="4" w:space="0" w:color="auto"/>
              <w:right w:val="single" w:sz="4" w:space="0" w:color="auto"/>
            </w:tcBorders>
            <w:noWrap/>
            <w:vAlign w:val="center"/>
            <w:hideMark/>
          </w:tcPr>
          <w:p w14:paraId="49F3F9E1" w14:textId="2F89A611"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2</w:t>
            </w:r>
          </w:p>
        </w:tc>
        <w:tc>
          <w:tcPr>
            <w:tcW w:w="1387" w:type="pct"/>
            <w:tcBorders>
              <w:top w:val="nil"/>
              <w:left w:val="nil"/>
              <w:bottom w:val="single" w:sz="4" w:space="0" w:color="auto"/>
              <w:right w:val="single" w:sz="4" w:space="0" w:color="auto"/>
            </w:tcBorders>
            <w:noWrap/>
            <w:vAlign w:val="center"/>
            <w:hideMark/>
          </w:tcPr>
          <w:p w14:paraId="2FC61471" w14:textId="01433EFB"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13</w:t>
            </w:r>
          </w:p>
        </w:tc>
        <w:tc>
          <w:tcPr>
            <w:tcW w:w="316" w:type="pct"/>
            <w:tcBorders>
              <w:top w:val="nil"/>
              <w:left w:val="nil"/>
              <w:bottom w:val="single" w:sz="4" w:space="0" w:color="auto"/>
              <w:right w:val="single" w:sz="4" w:space="0" w:color="auto"/>
            </w:tcBorders>
            <w:vAlign w:val="center"/>
          </w:tcPr>
          <w:p w14:paraId="5D0AF583" w14:textId="0BD3CC79"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087980DA" w14:textId="6451A6EF"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31</w:t>
            </w:r>
          </w:p>
        </w:tc>
        <w:tc>
          <w:tcPr>
            <w:tcW w:w="316" w:type="pct"/>
            <w:tcBorders>
              <w:top w:val="nil"/>
              <w:left w:val="nil"/>
              <w:bottom w:val="single" w:sz="4" w:space="0" w:color="auto"/>
              <w:right w:val="single" w:sz="4" w:space="0" w:color="auto"/>
            </w:tcBorders>
            <w:vAlign w:val="center"/>
          </w:tcPr>
          <w:p w14:paraId="3850F201" w14:textId="2B7E1583" w:rsidR="003D5DE6" w:rsidRPr="001A3A6C" w:rsidRDefault="003D5DE6" w:rsidP="003D5DE6">
            <w:pPr>
              <w:jc w:val="center"/>
              <w:rPr>
                <w:rFonts w:ascii="Arial" w:hAnsi="Arial" w:cs="Arial"/>
                <w:sz w:val="16"/>
                <w:szCs w:val="16"/>
              </w:rPr>
            </w:pPr>
          </w:p>
        </w:tc>
        <w:tc>
          <w:tcPr>
            <w:tcW w:w="313" w:type="pct"/>
            <w:tcBorders>
              <w:top w:val="nil"/>
              <w:left w:val="nil"/>
              <w:bottom w:val="single" w:sz="4" w:space="0" w:color="auto"/>
              <w:right w:val="single" w:sz="4" w:space="0" w:color="auto"/>
            </w:tcBorders>
            <w:vAlign w:val="center"/>
          </w:tcPr>
          <w:p w14:paraId="1460DCCB" w14:textId="2D0D8C42"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12</w:t>
            </w:r>
          </w:p>
        </w:tc>
        <w:tc>
          <w:tcPr>
            <w:tcW w:w="311" w:type="pct"/>
            <w:tcBorders>
              <w:top w:val="nil"/>
              <w:left w:val="nil"/>
              <w:bottom w:val="single" w:sz="4" w:space="0" w:color="auto"/>
              <w:right w:val="single" w:sz="4" w:space="0" w:color="auto"/>
            </w:tcBorders>
            <w:vAlign w:val="center"/>
          </w:tcPr>
          <w:p w14:paraId="630315B6" w14:textId="7BCA84FB"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0864C947" w14:textId="32EEA15E"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0</w:t>
            </w:r>
          </w:p>
        </w:tc>
        <w:tc>
          <w:tcPr>
            <w:tcW w:w="309" w:type="pct"/>
            <w:tcBorders>
              <w:top w:val="nil"/>
              <w:left w:val="nil"/>
              <w:bottom w:val="single" w:sz="4" w:space="0" w:color="auto"/>
              <w:right w:val="single" w:sz="4" w:space="0" w:color="auto"/>
            </w:tcBorders>
            <w:vAlign w:val="center"/>
          </w:tcPr>
          <w:p w14:paraId="48315965" w14:textId="3C9518BF"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10 822</w:t>
            </w:r>
          </w:p>
        </w:tc>
      </w:tr>
      <w:tr w:rsidR="003D5DE6" w:rsidRPr="001A3A6C" w14:paraId="72A9CA02" w14:textId="283F5C06" w:rsidTr="003D5DE6">
        <w:trPr>
          <w:trHeight w:val="10"/>
        </w:trPr>
        <w:tc>
          <w:tcPr>
            <w:tcW w:w="600" w:type="pct"/>
            <w:tcBorders>
              <w:top w:val="nil"/>
              <w:left w:val="nil"/>
              <w:bottom w:val="single" w:sz="4" w:space="0" w:color="auto"/>
              <w:right w:val="single" w:sz="4" w:space="0" w:color="auto"/>
            </w:tcBorders>
            <w:vAlign w:val="center"/>
            <w:hideMark/>
          </w:tcPr>
          <w:p w14:paraId="5FB7D819"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BOUGOURIBA</w:t>
            </w:r>
          </w:p>
        </w:tc>
        <w:tc>
          <w:tcPr>
            <w:tcW w:w="370" w:type="pct"/>
            <w:tcBorders>
              <w:top w:val="nil"/>
              <w:left w:val="nil"/>
              <w:bottom w:val="single" w:sz="4" w:space="0" w:color="auto"/>
              <w:right w:val="single" w:sz="4" w:space="0" w:color="auto"/>
            </w:tcBorders>
            <w:noWrap/>
            <w:vAlign w:val="center"/>
            <w:hideMark/>
          </w:tcPr>
          <w:p w14:paraId="2AEA2EE5" w14:textId="3EE32F81"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7515CBAC" w14:textId="658081ED"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0</w:t>
            </w:r>
          </w:p>
        </w:tc>
        <w:tc>
          <w:tcPr>
            <w:tcW w:w="1387" w:type="pct"/>
            <w:tcBorders>
              <w:top w:val="nil"/>
              <w:left w:val="nil"/>
              <w:bottom w:val="single" w:sz="4" w:space="0" w:color="auto"/>
              <w:right w:val="single" w:sz="4" w:space="0" w:color="auto"/>
            </w:tcBorders>
            <w:noWrap/>
            <w:vAlign w:val="center"/>
            <w:hideMark/>
          </w:tcPr>
          <w:p w14:paraId="6033866F" w14:textId="7C6A7B8F"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w:t>
            </w:r>
          </w:p>
        </w:tc>
        <w:tc>
          <w:tcPr>
            <w:tcW w:w="316" w:type="pct"/>
            <w:tcBorders>
              <w:top w:val="nil"/>
              <w:left w:val="nil"/>
              <w:bottom w:val="single" w:sz="4" w:space="0" w:color="auto"/>
              <w:right w:val="single" w:sz="4" w:space="0" w:color="auto"/>
            </w:tcBorders>
            <w:vAlign w:val="center"/>
          </w:tcPr>
          <w:p w14:paraId="33B94164" w14:textId="1C131CDB"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650E76D6" w14:textId="475E73CE"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w:t>
            </w:r>
          </w:p>
        </w:tc>
        <w:tc>
          <w:tcPr>
            <w:tcW w:w="316" w:type="pct"/>
            <w:tcBorders>
              <w:top w:val="nil"/>
              <w:left w:val="nil"/>
              <w:bottom w:val="single" w:sz="4" w:space="0" w:color="auto"/>
              <w:right w:val="single" w:sz="4" w:space="0" w:color="auto"/>
            </w:tcBorders>
            <w:vAlign w:val="center"/>
          </w:tcPr>
          <w:p w14:paraId="76F1E3F4" w14:textId="0D8D6E72" w:rsidR="003D5DE6" w:rsidRPr="001A3A6C" w:rsidRDefault="003D5DE6" w:rsidP="003D5DE6">
            <w:pPr>
              <w:jc w:val="center"/>
              <w:rPr>
                <w:rFonts w:ascii="Arial" w:hAnsi="Arial" w:cs="Arial"/>
                <w:sz w:val="16"/>
                <w:szCs w:val="16"/>
              </w:rPr>
            </w:pPr>
          </w:p>
        </w:tc>
        <w:tc>
          <w:tcPr>
            <w:tcW w:w="313" w:type="pct"/>
            <w:tcBorders>
              <w:top w:val="nil"/>
              <w:left w:val="nil"/>
              <w:bottom w:val="single" w:sz="4" w:space="0" w:color="auto"/>
              <w:right w:val="single" w:sz="4" w:space="0" w:color="auto"/>
            </w:tcBorders>
            <w:vAlign w:val="center"/>
          </w:tcPr>
          <w:p w14:paraId="38C2FD47" w14:textId="010061DC"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4</w:t>
            </w:r>
          </w:p>
        </w:tc>
        <w:tc>
          <w:tcPr>
            <w:tcW w:w="311" w:type="pct"/>
            <w:tcBorders>
              <w:top w:val="nil"/>
              <w:left w:val="nil"/>
              <w:bottom w:val="single" w:sz="4" w:space="0" w:color="auto"/>
              <w:right w:val="single" w:sz="4" w:space="0" w:color="auto"/>
            </w:tcBorders>
            <w:vAlign w:val="center"/>
          </w:tcPr>
          <w:p w14:paraId="2B7B6D87" w14:textId="06B6D359"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39259AA0" w14:textId="2ED6A712"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21BA0DFA" w14:textId="1456A8C4"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1 797</w:t>
            </w:r>
          </w:p>
        </w:tc>
      </w:tr>
      <w:tr w:rsidR="003D5DE6" w:rsidRPr="001A3A6C" w14:paraId="19434EA6" w14:textId="79B6E158" w:rsidTr="003D5DE6">
        <w:trPr>
          <w:trHeight w:val="10"/>
        </w:trPr>
        <w:tc>
          <w:tcPr>
            <w:tcW w:w="600" w:type="pct"/>
            <w:tcBorders>
              <w:top w:val="nil"/>
              <w:left w:val="nil"/>
              <w:bottom w:val="single" w:sz="4" w:space="0" w:color="auto"/>
              <w:right w:val="single" w:sz="4" w:space="0" w:color="auto"/>
            </w:tcBorders>
            <w:vAlign w:val="center"/>
            <w:hideMark/>
          </w:tcPr>
          <w:p w14:paraId="76B79F6A"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IOBA</w:t>
            </w:r>
          </w:p>
        </w:tc>
        <w:tc>
          <w:tcPr>
            <w:tcW w:w="370" w:type="pct"/>
            <w:tcBorders>
              <w:top w:val="nil"/>
              <w:left w:val="nil"/>
              <w:bottom w:val="single" w:sz="4" w:space="0" w:color="auto"/>
              <w:right w:val="single" w:sz="4" w:space="0" w:color="auto"/>
            </w:tcBorders>
            <w:noWrap/>
            <w:vAlign w:val="center"/>
            <w:hideMark/>
          </w:tcPr>
          <w:p w14:paraId="7D6BACE6" w14:textId="5B952B9C" w:rsidR="003D5DE6" w:rsidRPr="001A3A6C" w:rsidRDefault="003D5DE6" w:rsidP="003D5DE6">
            <w:pPr>
              <w:jc w:val="center"/>
              <w:rPr>
                <w:rFonts w:ascii="Arial" w:hAnsi="Arial" w:cs="Arial"/>
                <w:sz w:val="16"/>
                <w:szCs w:val="16"/>
              </w:rPr>
            </w:pPr>
          </w:p>
        </w:tc>
        <w:tc>
          <w:tcPr>
            <w:tcW w:w="452" w:type="pct"/>
            <w:tcBorders>
              <w:top w:val="nil"/>
              <w:left w:val="nil"/>
              <w:bottom w:val="single" w:sz="4" w:space="0" w:color="auto"/>
              <w:right w:val="single" w:sz="4" w:space="0" w:color="auto"/>
            </w:tcBorders>
            <w:noWrap/>
            <w:vAlign w:val="center"/>
            <w:hideMark/>
          </w:tcPr>
          <w:p w14:paraId="26D4FC73" w14:textId="7A9470C7"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2</w:t>
            </w:r>
          </w:p>
        </w:tc>
        <w:tc>
          <w:tcPr>
            <w:tcW w:w="1387" w:type="pct"/>
            <w:tcBorders>
              <w:top w:val="nil"/>
              <w:left w:val="nil"/>
              <w:bottom w:val="single" w:sz="4" w:space="0" w:color="auto"/>
              <w:right w:val="single" w:sz="4" w:space="0" w:color="auto"/>
            </w:tcBorders>
            <w:noWrap/>
            <w:vAlign w:val="center"/>
            <w:hideMark/>
          </w:tcPr>
          <w:p w14:paraId="53E59C38" w14:textId="39893A4C"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11</w:t>
            </w:r>
          </w:p>
        </w:tc>
        <w:tc>
          <w:tcPr>
            <w:tcW w:w="316" w:type="pct"/>
            <w:tcBorders>
              <w:top w:val="nil"/>
              <w:left w:val="nil"/>
              <w:bottom w:val="single" w:sz="4" w:space="0" w:color="auto"/>
              <w:right w:val="single" w:sz="4" w:space="0" w:color="auto"/>
            </w:tcBorders>
            <w:vAlign w:val="center"/>
          </w:tcPr>
          <w:p w14:paraId="2AA70562" w14:textId="608E40B0"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64864FCD" w14:textId="5FD658B4"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30</w:t>
            </w:r>
          </w:p>
        </w:tc>
        <w:tc>
          <w:tcPr>
            <w:tcW w:w="316" w:type="pct"/>
            <w:tcBorders>
              <w:top w:val="nil"/>
              <w:left w:val="nil"/>
              <w:bottom w:val="single" w:sz="4" w:space="0" w:color="auto"/>
              <w:right w:val="single" w:sz="4" w:space="0" w:color="auto"/>
            </w:tcBorders>
            <w:vAlign w:val="center"/>
          </w:tcPr>
          <w:p w14:paraId="0FB04517" w14:textId="3D15E8E7" w:rsidR="003D5DE6" w:rsidRPr="001A3A6C" w:rsidRDefault="003D5DE6" w:rsidP="003D5DE6">
            <w:pPr>
              <w:jc w:val="center"/>
              <w:rPr>
                <w:rFonts w:ascii="Arial" w:hAnsi="Arial" w:cs="Arial"/>
                <w:sz w:val="16"/>
                <w:szCs w:val="16"/>
              </w:rPr>
            </w:pPr>
          </w:p>
        </w:tc>
        <w:tc>
          <w:tcPr>
            <w:tcW w:w="313" w:type="pct"/>
            <w:tcBorders>
              <w:top w:val="nil"/>
              <w:left w:val="nil"/>
              <w:bottom w:val="single" w:sz="4" w:space="0" w:color="auto"/>
              <w:right w:val="single" w:sz="4" w:space="0" w:color="auto"/>
            </w:tcBorders>
            <w:vAlign w:val="center"/>
          </w:tcPr>
          <w:p w14:paraId="7857401F" w14:textId="3FEC79E7"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3</w:t>
            </w:r>
          </w:p>
        </w:tc>
        <w:tc>
          <w:tcPr>
            <w:tcW w:w="311" w:type="pct"/>
            <w:tcBorders>
              <w:top w:val="nil"/>
              <w:left w:val="nil"/>
              <w:bottom w:val="single" w:sz="4" w:space="0" w:color="auto"/>
              <w:right w:val="single" w:sz="4" w:space="0" w:color="auto"/>
            </w:tcBorders>
            <w:vAlign w:val="center"/>
          </w:tcPr>
          <w:p w14:paraId="4643CB04" w14:textId="6E0D5C0C"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31D025B5" w14:textId="0711EDA8"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0</w:t>
            </w:r>
          </w:p>
        </w:tc>
        <w:tc>
          <w:tcPr>
            <w:tcW w:w="309" w:type="pct"/>
            <w:tcBorders>
              <w:top w:val="nil"/>
              <w:left w:val="nil"/>
              <w:bottom w:val="single" w:sz="4" w:space="0" w:color="auto"/>
              <w:right w:val="single" w:sz="4" w:space="0" w:color="auto"/>
            </w:tcBorders>
            <w:vAlign w:val="center"/>
          </w:tcPr>
          <w:p w14:paraId="77EFEFA4" w14:textId="3176F5B0"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4 805</w:t>
            </w:r>
          </w:p>
        </w:tc>
      </w:tr>
      <w:tr w:rsidR="003D5DE6" w:rsidRPr="001A3A6C" w14:paraId="510D8420" w14:textId="4AC95E63" w:rsidTr="003D5DE6">
        <w:trPr>
          <w:trHeight w:val="10"/>
        </w:trPr>
        <w:tc>
          <w:tcPr>
            <w:tcW w:w="600" w:type="pct"/>
            <w:tcBorders>
              <w:top w:val="nil"/>
              <w:left w:val="nil"/>
              <w:bottom w:val="single" w:sz="4" w:space="0" w:color="auto"/>
              <w:right w:val="single" w:sz="4" w:space="0" w:color="auto"/>
            </w:tcBorders>
            <w:vAlign w:val="center"/>
            <w:hideMark/>
          </w:tcPr>
          <w:p w14:paraId="462CEB21"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NOUMBIEL</w:t>
            </w:r>
          </w:p>
        </w:tc>
        <w:tc>
          <w:tcPr>
            <w:tcW w:w="370" w:type="pct"/>
            <w:tcBorders>
              <w:top w:val="nil"/>
              <w:left w:val="nil"/>
              <w:bottom w:val="single" w:sz="4" w:space="0" w:color="auto"/>
              <w:right w:val="single" w:sz="4" w:space="0" w:color="auto"/>
            </w:tcBorders>
            <w:noWrap/>
            <w:vAlign w:val="center"/>
            <w:hideMark/>
          </w:tcPr>
          <w:p w14:paraId="44452D00" w14:textId="3BD7BC1E"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w:t>
            </w:r>
          </w:p>
        </w:tc>
        <w:tc>
          <w:tcPr>
            <w:tcW w:w="452" w:type="pct"/>
            <w:tcBorders>
              <w:top w:val="nil"/>
              <w:left w:val="nil"/>
              <w:bottom w:val="single" w:sz="4" w:space="0" w:color="auto"/>
              <w:right w:val="single" w:sz="4" w:space="0" w:color="auto"/>
            </w:tcBorders>
            <w:noWrap/>
            <w:vAlign w:val="center"/>
            <w:hideMark/>
          </w:tcPr>
          <w:p w14:paraId="2CDC34F0" w14:textId="5E58985F" w:rsidR="003D5DE6" w:rsidRPr="001A3A6C" w:rsidRDefault="003D5DE6" w:rsidP="003D5DE6">
            <w:pPr>
              <w:jc w:val="center"/>
              <w:rPr>
                <w:rFonts w:ascii="Arial" w:hAnsi="Arial" w:cs="Arial"/>
                <w:sz w:val="16"/>
                <w:szCs w:val="16"/>
              </w:rPr>
            </w:pPr>
          </w:p>
        </w:tc>
        <w:tc>
          <w:tcPr>
            <w:tcW w:w="1387" w:type="pct"/>
            <w:tcBorders>
              <w:top w:val="nil"/>
              <w:left w:val="nil"/>
              <w:bottom w:val="single" w:sz="4" w:space="0" w:color="auto"/>
              <w:right w:val="single" w:sz="4" w:space="0" w:color="auto"/>
            </w:tcBorders>
            <w:noWrap/>
            <w:vAlign w:val="center"/>
            <w:hideMark/>
          </w:tcPr>
          <w:p w14:paraId="16E7B029" w14:textId="07DA6DAD"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515DC79F" w14:textId="61AE2E4F"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15BFF77B" w14:textId="723369D5"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0085DF90" w14:textId="3970081D" w:rsidR="003D5DE6" w:rsidRPr="001A3A6C" w:rsidRDefault="003D5DE6" w:rsidP="003D5DE6">
            <w:pPr>
              <w:jc w:val="center"/>
              <w:rPr>
                <w:rFonts w:ascii="Arial" w:hAnsi="Arial" w:cs="Arial"/>
                <w:sz w:val="16"/>
                <w:szCs w:val="16"/>
              </w:rPr>
            </w:pPr>
          </w:p>
        </w:tc>
        <w:tc>
          <w:tcPr>
            <w:tcW w:w="313" w:type="pct"/>
            <w:tcBorders>
              <w:top w:val="nil"/>
              <w:left w:val="nil"/>
              <w:bottom w:val="single" w:sz="4" w:space="0" w:color="auto"/>
              <w:right w:val="single" w:sz="4" w:space="0" w:color="auto"/>
            </w:tcBorders>
            <w:vAlign w:val="center"/>
          </w:tcPr>
          <w:p w14:paraId="2ADE3B6E" w14:textId="19F42491" w:rsidR="003D5DE6" w:rsidRPr="001A3A6C" w:rsidRDefault="003D5DE6" w:rsidP="003D5DE6">
            <w:pPr>
              <w:jc w:val="center"/>
              <w:rPr>
                <w:rFonts w:ascii="Arial" w:hAnsi="Arial" w:cs="Arial"/>
                <w:sz w:val="16"/>
                <w:szCs w:val="16"/>
              </w:rPr>
            </w:pPr>
          </w:p>
        </w:tc>
        <w:tc>
          <w:tcPr>
            <w:tcW w:w="311" w:type="pct"/>
            <w:tcBorders>
              <w:top w:val="nil"/>
              <w:left w:val="nil"/>
              <w:bottom w:val="single" w:sz="4" w:space="0" w:color="auto"/>
              <w:right w:val="single" w:sz="4" w:space="0" w:color="auto"/>
            </w:tcBorders>
            <w:vAlign w:val="center"/>
          </w:tcPr>
          <w:p w14:paraId="2A9AB392" w14:textId="462B94F5"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0BE7A765" w14:textId="10FE6362" w:rsidR="003D5DE6" w:rsidRPr="001A3A6C" w:rsidRDefault="003D5DE6" w:rsidP="003D5DE6">
            <w:pPr>
              <w:jc w:val="center"/>
              <w:rPr>
                <w:rFonts w:ascii="Arial" w:hAnsi="Arial" w:cs="Arial"/>
                <w:sz w:val="16"/>
                <w:szCs w:val="16"/>
              </w:rPr>
            </w:pPr>
          </w:p>
        </w:tc>
        <w:tc>
          <w:tcPr>
            <w:tcW w:w="309" w:type="pct"/>
            <w:tcBorders>
              <w:top w:val="nil"/>
              <w:left w:val="nil"/>
              <w:bottom w:val="single" w:sz="4" w:space="0" w:color="auto"/>
              <w:right w:val="single" w:sz="4" w:space="0" w:color="auto"/>
            </w:tcBorders>
            <w:vAlign w:val="center"/>
          </w:tcPr>
          <w:p w14:paraId="2A36E6E4" w14:textId="08ACE143"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2 131</w:t>
            </w:r>
          </w:p>
        </w:tc>
      </w:tr>
      <w:tr w:rsidR="003D5DE6" w:rsidRPr="001A3A6C" w14:paraId="131CE53C" w14:textId="17447406" w:rsidTr="003D5DE6">
        <w:trPr>
          <w:trHeight w:val="10"/>
        </w:trPr>
        <w:tc>
          <w:tcPr>
            <w:tcW w:w="600" w:type="pct"/>
            <w:tcBorders>
              <w:top w:val="nil"/>
              <w:left w:val="nil"/>
              <w:bottom w:val="single" w:sz="4" w:space="0" w:color="auto"/>
              <w:right w:val="single" w:sz="4" w:space="0" w:color="auto"/>
            </w:tcBorders>
            <w:vAlign w:val="center"/>
            <w:hideMark/>
          </w:tcPr>
          <w:p w14:paraId="0E92AB30" w14:textId="77777777" w:rsidR="003D5DE6" w:rsidRPr="001A3A6C" w:rsidRDefault="003D5DE6" w:rsidP="003D5DE6">
            <w:pPr>
              <w:ind w:firstLineChars="100" w:firstLine="160"/>
              <w:jc w:val="center"/>
              <w:rPr>
                <w:rFonts w:ascii="Arial" w:hAnsi="Arial" w:cs="Arial"/>
                <w:sz w:val="16"/>
                <w:szCs w:val="16"/>
              </w:rPr>
            </w:pPr>
            <w:r w:rsidRPr="001A3A6C">
              <w:rPr>
                <w:rFonts w:ascii="Arial" w:hAnsi="Arial" w:cs="Arial"/>
                <w:sz w:val="16"/>
                <w:szCs w:val="16"/>
              </w:rPr>
              <w:t>PONI</w:t>
            </w:r>
          </w:p>
        </w:tc>
        <w:tc>
          <w:tcPr>
            <w:tcW w:w="370" w:type="pct"/>
            <w:tcBorders>
              <w:top w:val="nil"/>
              <w:left w:val="nil"/>
              <w:bottom w:val="single" w:sz="4" w:space="0" w:color="auto"/>
              <w:right w:val="single" w:sz="4" w:space="0" w:color="auto"/>
            </w:tcBorders>
            <w:noWrap/>
            <w:vAlign w:val="center"/>
            <w:hideMark/>
          </w:tcPr>
          <w:p w14:paraId="2BBE0D48" w14:textId="20FDB0A1"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0</w:t>
            </w:r>
          </w:p>
        </w:tc>
        <w:tc>
          <w:tcPr>
            <w:tcW w:w="452" w:type="pct"/>
            <w:tcBorders>
              <w:top w:val="nil"/>
              <w:left w:val="nil"/>
              <w:bottom w:val="single" w:sz="4" w:space="0" w:color="auto"/>
              <w:right w:val="single" w:sz="4" w:space="0" w:color="auto"/>
            </w:tcBorders>
            <w:noWrap/>
            <w:vAlign w:val="center"/>
            <w:hideMark/>
          </w:tcPr>
          <w:p w14:paraId="35104984" w14:textId="738D4F2C"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0</w:t>
            </w:r>
          </w:p>
        </w:tc>
        <w:tc>
          <w:tcPr>
            <w:tcW w:w="1387" w:type="pct"/>
            <w:tcBorders>
              <w:top w:val="nil"/>
              <w:left w:val="nil"/>
              <w:bottom w:val="single" w:sz="4" w:space="0" w:color="auto"/>
              <w:right w:val="single" w:sz="4" w:space="0" w:color="auto"/>
            </w:tcBorders>
            <w:noWrap/>
            <w:vAlign w:val="center"/>
            <w:hideMark/>
          </w:tcPr>
          <w:p w14:paraId="4CE115EF" w14:textId="565ED553"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w:t>
            </w:r>
          </w:p>
        </w:tc>
        <w:tc>
          <w:tcPr>
            <w:tcW w:w="316" w:type="pct"/>
            <w:tcBorders>
              <w:top w:val="nil"/>
              <w:left w:val="nil"/>
              <w:bottom w:val="single" w:sz="4" w:space="0" w:color="auto"/>
              <w:right w:val="single" w:sz="4" w:space="0" w:color="auto"/>
            </w:tcBorders>
            <w:vAlign w:val="center"/>
          </w:tcPr>
          <w:p w14:paraId="72134883" w14:textId="0F2AAD9E"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68D1CFDC" w14:textId="73533F6B" w:rsidR="003D5DE6" w:rsidRPr="001A3A6C" w:rsidRDefault="003D5DE6" w:rsidP="003D5DE6">
            <w:pPr>
              <w:jc w:val="center"/>
              <w:rPr>
                <w:rFonts w:ascii="Arial" w:hAnsi="Arial" w:cs="Arial"/>
                <w:sz w:val="16"/>
                <w:szCs w:val="16"/>
              </w:rPr>
            </w:pPr>
          </w:p>
        </w:tc>
        <w:tc>
          <w:tcPr>
            <w:tcW w:w="316" w:type="pct"/>
            <w:tcBorders>
              <w:top w:val="nil"/>
              <w:left w:val="nil"/>
              <w:bottom w:val="single" w:sz="4" w:space="0" w:color="auto"/>
              <w:right w:val="single" w:sz="4" w:space="0" w:color="auto"/>
            </w:tcBorders>
            <w:vAlign w:val="center"/>
          </w:tcPr>
          <w:p w14:paraId="542017F1" w14:textId="5BB4CE7A" w:rsidR="003D5DE6" w:rsidRPr="001A3A6C" w:rsidRDefault="003D5DE6" w:rsidP="003D5DE6">
            <w:pPr>
              <w:jc w:val="center"/>
              <w:rPr>
                <w:rFonts w:ascii="Arial" w:hAnsi="Arial" w:cs="Arial"/>
                <w:sz w:val="16"/>
                <w:szCs w:val="16"/>
              </w:rPr>
            </w:pPr>
          </w:p>
        </w:tc>
        <w:tc>
          <w:tcPr>
            <w:tcW w:w="313" w:type="pct"/>
            <w:tcBorders>
              <w:top w:val="nil"/>
              <w:left w:val="nil"/>
              <w:bottom w:val="single" w:sz="4" w:space="0" w:color="auto"/>
              <w:right w:val="single" w:sz="4" w:space="0" w:color="auto"/>
            </w:tcBorders>
            <w:vAlign w:val="center"/>
          </w:tcPr>
          <w:p w14:paraId="6E435D67" w14:textId="43B38BFB"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4</w:t>
            </w:r>
          </w:p>
        </w:tc>
        <w:tc>
          <w:tcPr>
            <w:tcW w:w="311" w:type="pct"/>
            <w:tcBorders>
              <w:top w:val="nil"/>
              <w:left w:val="nil"/>
              <w:bottom w:val="single" w:sz="4" w:space="0" w:color="auto"/>
              <w:right w:val="single" w:sz="4" w:space="0" w:color="auto"/>
            </w:tcBorders>
            <w:vAlign w:val="center"/>
          </w:tcPr>
          <w:p w14:paraId="296324FE" w14:textId="5A0DEFE1" w:rsidR="003D5DE6" w:rsidRPr="001A3A6C" w:rsidRDefault="003D5DE6" w:rsidP="003D5DE6">
            <w:pPr>
              <w:jc w:val="center"/>
              <w:rPr>
                <w:rFonts w:ascii="Arial" w:hAnsi="Arial" w:cs="Arial"/>
                <w:sz w:val="16"/>
                <w:szCs w:val="16"/>
              </w:rPr>
            </w:pPr>
          </w:p>
        </w:tc>
        <w:tc>
          <w:tcPr>
            <w:tcW w:w="310" w:type="pct"/>
            <w:tcBorders>
              <w:top w:val="nil"/>
              <w:left w:val="nil"/>
              <w:bottom w:val="single" w:sz="4" w:space="0" w:color="auto"/>
              <w:right w:val="single" w:sz="4" w:space="0" w:color="auto"/>
            </w:tcBorders>
            <w:vAlign w:val="center"/>
          </w:tcPr>
          <w:p w14:paraId="5B8EDF64" w14:textId="33593A8D"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0</w:t>
            </w:r>
          </w:p>
        </w:tc>
        <w:tc>
          <w:tcPr>
            <w:tcW w:w="309" w:type="pct"/>
            <w:tcBorders>
              <w:top w:val="nil"/>
              <w:left w:val="nil"/>
              <w:bottom w:val="single" w:sz="4" w:space="0" w:color="auto"/>
              <w:right w:val="single" w:sz="4" w:space="0" w:color="auto"/>
            </w:tcBorders>
            <w:vAlign w:val="center"/>
          </w:tcPr>
          <w:p w14:paraId="3823D0B0" w14:textId="77F19756"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2 090</w:t>
            </w:r>
          </w:p>
        </w:tc>
      </w:tr>
      <w:tr w:rsidR="003D5DE6" w:rsidRPr="001A3A6C" w14:paraId="1402D5BE" w14:textId="5109C6DB" w:rsidTr="003D5DE6">
        <w:trPr>
          <w:trHeight w:val="38"/>
        </w:trPr>
        <w:tc>
          <w:tcPr>
            <w:tcW w:w="600" w:type="pct"/>
            <w:tcBorders>
              <w:top w:val="single" w:sz="4" w:space="0" w:color="auto"/>
              <w:left w:val="single" w:sz="4" w:space="0" w:color="auto"/>
              <w:bottom w:val="single" w:sz="4" w:space="0" w:color="auto"/>
              <w:right w:val="single" w:sz="4" w:space="0" w:color="auto"/>
            </w:tcBorders>
            <w:vAlign w:val="center"/>
          </w:tcPr>
          <w:p w14:paraId="5692E378" w14:textId="77777777" w:rsidR="003D5DE6" w:rsidRPr="001A3A6C" w:rsidRDefault="003D5DE6" w:rsidP="003D5DE6">
            <w:pPr>
              <w:ind w:firstLineChars="100" w:firstLine="161"/>
              <w:jc w:val="center"/>
              <w:rPr>
                <w:rFonts w:ascii="Arial" w:hAnsi="Arial" w:cs="Arial"/>
                <w:b/>
                <w:bCs/>
                <w:sz w:val="16"/>
                <w:szCs w:val="16"/>
              </w:rPr>
            </w:pPr>
            <w:r w:rsidRPr="001A3A6C">
              <w:rPr>
                <w:rFonts w:ascii="Arial" w:hAnsi="Arial" w:cs="Arial"/>
                <w:b/>
                <w:bCs/>
                <w:sz w:val="16"/>
                <w:szCs w:val="16"/>
              </w:rPr>
              <w:t>Burkina Faso</w:t>
            </w:r>
          </w:p>
        </w:tc>
        <w:tc>
          <w:tcPr>
            <w:tcW w:w="370" w:type="pct"/>
            <w:tcBorders>
              <w:top w:val="single" w:sz="4" w:space="0" w:color="auto"/>
              <w:left w:val="nil"/>
              <w:bottom w:val="single" w:sz="4" w:space="0" w:color="auto"/>
              <w:right w:val="single" w:sz="4" w:space="0" w:color="auto"/>
            </w:tcBorders>
            <w:noWrap/>
            <w:vAlign w:val="center"/>
          </w:tcPr>
          <w:p w14:paraId="5C2D6708" w14:textId="7B8D6DB4"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210</w:t>
            </w:r>
          </w:p>
        </w:tc>
        <w:tc>
          <w:tcPr>
            <w:tcW w:w="452" w:type="pct"/>
            <w:tcBorders>
              <w:top w:val="single" w:sz="4" w:space="0" w:color="auto"/>
              <w:left w:val="nil"/>
              <w:bottom w:val="single" w:sz="4" w:space="0" w:color="auto"/>
              <w:right w:val="single" w:sz="4" w:space="0" w:color="auto"/>
            </w:tcBorders>
            <w:noWrap/>
            <w:vAlign w:val="center"/>
          </w:tcPr>
          <w:p w14:paraId="54D68216" w14:textId="2317A5F1"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617</w:t>
            </w:r>
          </w:p>
        </w:tc>
        <w:tc>
          <w:tcPr>
            <w:tcW w:w="1387" w:type="pct"/>
            <w:tcBorders>
              <w:top w:val="single" w:sz="4" w:space="0" w:color="auto"/>
              <w:left w:val="nil"/>
              <w:bottom w:val="single" w:sz="4" w:space="0" w:color="auto"/>
              <w:right w:val="single" w:sz="4" w:space="0" w:color="auto"/>
            </w:tcBorders>
            <w:noWrap/>
            <w:vAlign w:val="center"/>
          </w:tcPr>
          <w:p w14:paraId="44495A36" w14:textId="58C6D17D"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1 251</w:t>
            </w:r>
          </w:p>
        </w:tc>
        <w:tc>
          <w:tcPr>
            <w:tcW w:w="316" w:type="pct"/>
            <w:tcBorders>
              <w:top w:val="single" w:sz="4" w:space="0" w:color="auto"/>
              <w:left w:val="nil"/>
              <w:bottom w:val="single" w:sz="4" w:space="0" w:color="auto"/>
              <w:right w:val="single" w:sz="4" w:space="0" w:color="auto"/>
            </w:tcBorders>
            <w:vAlign w:val="center"/>
          </w:tcPr>
          <w:p w14:paraId="4D16A9C0" w14:textId="1364C849"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304</w:t>
            </w:r>
          </w:p>
        </w:tc>
        <w:tc>
          <w:tcPr>
            <w:tcW w:w="316" w:type="pct"/>
            <w:tcBorders>
              <w:top w:val="single" w:sz="4" w:space="0" w:color="auto"/>
              <w:left w:val="nil"/>
              <w:bottom w:val="single" w:sz="4" w:space="0" w:color="auto"/>
              <w:right w:val="single" w:sz="4" w:space="0" w:color="auto"/>
            </w:tcBorders>
            <w:vAlign w:val="center"/>
          </w:tcPr>
          <w:p w14:paraId="797B064F" w14:textId="4DF5509F"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2 696</w:t>
            </w:r>
          </w:p>
        </w:tc>
        <w:tc>
          <w:tcPr>
            <w:tcW w:w="316" w:type="pct"/>
            <w:tcBorders>
              <w:top w:val="single" w:sz="4" w:space="0" w:color="auto"/>
              <w:left w:val="nil"/>
              <w:bottom w:val="single" w:sz="4" w:space="0" w:color="auto"/>
              <w:right w:val="single" w:sz="4" w:space="0" w:color="auto"/>
            </w:tcBorders>
            <w:vAlign w:val="center"/>
          </w:tcPr>
          <w:p w14:paraId="7FAE038D" w14:textId="693860FB"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4 791</w:t>
            </w:r>
          </w:p>
        </w:tc>
        <w:tc>
          <w:tcPr>
            <w:tcW w:w="313" w:type="pct"/>
            <w:tcBorders>
              <w:top w:val="single" w:sz="4" w:space="0" w:color="auto"/>
              <w:left w:val="nil"/>
              <w:bottom w:val="single" w:sz="4" w:space="0" w:color="auto"/>
              <w:right w:val="single" w:sz="4" w:space="0" w:color="auto"/>
            </w:tcBorders>
            <w:vAlign w:val="center"/>
          </w:tcPr>
          <w:p w14:paraId="51CB25FE" w14:textId="5794C2D0"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9 827</w:t>
            </w:r>
          </w:p>
        </w:tc>
        <w:tc>
          <w:tcPr>
            <w:tcW w:w="311" w:type="pct"/>
            <w:tcBorders>
              <w:top w:val="single" w:sz="4" w:space="0" w:color="auto"/>
              <w:left w:val="nil"/>
              <w:bottom w:val="single" w:sz="4" w:space="0" w:color="auto"/>
              <w:right w:val="single" w:sz="4" w:space="0" w:color="auto"/>
            </w:tcBorders>
            <w:vAlign w:val="center"/>
          </w:tcPr>
          <w:p w14:paraId="797D5F28" w14:textId="01029908" w:rsidR="003D5DE6" w:rsidRPr="001A3A6C" w:rsidRDefault="003D5DE6" w:rsidP="003D5DE6">
            <w:pPr>
              <w:jc w:val="center"/>
              <w:rPr>
                <w:rFonts w:ascii="Arial" w:hAnsi="Arial" w:cs="Arial"/>
                <w:sz w:val="16"/>
                <w:szCs w:val="16"/>
              </w:rPr>
            </w:pPr>
          </w:p>
        </w:tc>
        <w:tc>
          <w:tcPr>
            <w:tcW w:w="310" w:type="pct"/>
            <w:tcBorders>
              <w:top w:val="single" w:sz="4" w:space="0" w:color="auto"/>
              <w:left w:val="nil"/>
              <w:bottom w:val="single" w:sz="4" w:space="0" w:color="auto"/>
              <w:right w:val="single" w:sz="4" w:space="0" w:color="auto"/>
            </w:tcBorders>
            <w:vAlign w:val="center"/>
          </w:tcPr>
          <w:p w14:paraId="59B87239" w14:textId="5BC4165A" w:rsidR="003D5DE6" w:rsidRPr="001A3A6C" w:rsidRDefault="003D5DE6" w:rsidP="003D5DE6">
            <w:pPr>
              <w:jc w:val="center"/>
              <w:rPr>
                <w:rFonts w:ascii="Arial" w:hAnsi="Arial" w:cs="Arial"/>
                <w:sz w:val="16"/>
                <w:szCs w:val="16"/>
              </w:rPr>
            </w:pPr>
            <w:r w:rsidRPr="001A3A6C">
              <w:rPr>
                <w:rFonts w:ascii="Arial" w:hAnsi="Arial" w:cs="Arial"/>
                <w:color w:val="010205"/>
                <w:sz w:val="16"/>
                <w:szCs w:val="16"/>
              </w:rPr>
              <w:t>29</w:t>
            </w:r>
          </w:p>
        </w:tc>
        <w:tc>
          <w:tcPr>
            <w:tcW w:w="309" w:type="pct"/>
            <w:tcBorders>
              <w:top w:val="single" w:sz="4" w:space="0" w:color="auto"/>
              <w:left w:val="nil"/>
              <w:bottom w:val="single" w:sz="4" w:space="0" w:color="auto"/>
              <w:right w:val="single" w:sz="4" w:space="0" w:color="auto"/>
            </w:tcBorders>
            <w:vAlign w:val="center"/>
          </w:tcPr>
          <w:p w14:paraId="7F1E8E01" w14:textId="19984733" w:rsidR="003D5DE6" w:rsidRPr="001A3A6C" w:rsidRDefault="003D5DE6" w:rsidP="003D5DE6">
            <w:pPr>
              <w:jc w:val="center"/>
              <w:rPr>
                <w:rFonts w:ascii="Arial" w:hAnsi="Arial" w:cs="Arial"/>
                <w:color w:val="010205"/>
                <w:sz w:val="16"/>
                <w:szCs w:val="16"/>
              </w:rPr>
            </w:pPr>
            <w:r w:rsidRPr="001A3A6C">
              <w:rPr>
                <w:rFonts w:ascii="Calibri" w:hAnsi="Calibri" w:cs="Calibri"/>
                <w:color w:val="000000"/>
                <w:sz w:val="16"/>
                <w:szCs w:val="16"/>
              </w:rPr>
              <w:t>1 141 868</w:t>
            </w:r>
          </w:p>
        </w:tc>
      </w:tr>
    </w:tbl>
    <w:p w14:paraId="1EF863A2" w14:textId="77777777" w:rsidR="004557B0" w:rsidRDefault="004557B0" w:rsidP="004872A5"/>
    <w:p w14:paraId="45C7F3D6" w14:textId="77777777" w:rsidR="006F3EF4" w:rsidRDefault="006F3EF4" w:rsidP="004872A5"/>
    <w:p w14:paraId="58822968" w14:textId="77777777" w:rsidR="006F3EF4" w:rsidRDefault="006F3EF4" w:rsidP="004872A5"/>
    <w:p w14:paraId="5BE5985C" w14:textId="77777777" w:rsidR="006F3EF4" w:rsidRDefault="006F3EF4" w:rsidP="004872A5"/>
    <w:p w14:paraId="7D187578" w14:textId="77777777" w:rsidR="006F3EF4" w:rsidRDefault="006F3EF4" w:rsidP="004872A5"/>
    <w:p w14:paraId="1D7A8FEE" w14:textId="77777777" w:rsidR="006F3EF4" w:rsidRDefault="006F3EF4" w:rsidP="004872A5"/>
    <w:p w14:paraId="0006C331" w14:textId="77777777" w:rsidR="006F3EF4" w:rsidRDefault="006F3EF4" w:rsidP="004872A5"/>
    <w:p w14:paraId="2A34812A" w14:textId="77777777" w:rsidR="007238CF" w:rsidRDefault="007238CF" w:rsidP="004872A5"/>
    <w:p w14:paraId="6E01EA5D" w14:textId="77777777" w:rsidR="007238CF" w:rsidRDefault="007238CF" w:rsidP="004872A5"/>
    <w:p w14:paraId="50CCBEB2" w14:textId="77777777" w:rsidR="007238CF" w:rsidRDefault="007238CF" w:rsidP="004872A5"/>
    <w:p w14:paraId="33750ADF" w14:textId="77777777" w:rsidR="007238CF" w:rsidRDefault="007238CF" w:rsidP="004872A5"/>
    <w:p w14:paraId="1A81173B" w14:textId="77777777" w:rsidR="007238CF" w:rsidRDefault="007238CF" w:rsidP="004872A5"/>
    <w:p w14:paraId="69E0984F" w14:textId="77777777" w:rsidR="007238CF" w:rsidRDefault="007238CF" w:rsidP="004872A5"/>
    <w:p w14:paraId="77781FEA" w14:textId="77777777" w:rsidR="007238CF" w:rsidRDefault="007238CF" w:rsidP="004872A5"/>
    <w:p w14:paraId="3805B2D1" w14:textId="77777777" w:rsidR="007238CF" w:rsidRDefault="007238CF" w:rsidP="004872A5"/>
    <w:p w14:paraId="693D478C" w14:textId="77777777" w:rsidR="007238CF" w:rsidRDefault="007238CF" w:rsidP="007238CF"/>
    <w:p w14:paraId="6EEEB9C5" w14:textId="01EE418E" w:rsidR="007238CF" w:rsidRDefault="007238CF" w:rsidP="007238CF">
      <w:pPr>
        <w:rPr>
          <w:rFonts w:ascii="Arial" w:hAnsi="Arial" w:cs="Arial"/>
          <w:b/>
          <w:sz w:val="20"/>
          <w:szCs w:val="20"/>
        </w:rPr>
      </w:pPr>
      <w:r w:rsidRPr="0055511E">
        <w:rPr>
          <w:rFonts w:ascii="Arial" w:hAnsi="Arial" w:cs="Arial"/>
          <w:b/>
          <w:sz w:val="20"/>
          <w:szCs w:val="20"/>
        </w:rPr>
        <w:t xml:space="preserve">Tableau </w:t>
      </w:r>
      <w:r>
        <w:rPr>
          <w:rFonts w:ascii="Arial" w:hAnsi="Arial" w:cs="Arial"/>
          <w:b/>
          <w:sz w:val="20"/>
          <w:szCs w:val="20"/>
        </w:rPr>
        <w:t>CI.12</w:t>
      </w:r>
      <w:r w:rsidRPr="0055511E">
        <w:rPr>
          <w:rFonts w:ascii="Arial" w:hAnsi="Arial" w:cs="Arial"/>
          <w:b/>
          <w:sz w:val="20"/>
          <w:szCs w:val="20"/>
        </w:rPr>
        <w:t xml:space="preserve">: </w:t>
      </w:r>
      <w:r>
        <w:rPr>
          <w:rFonts w:ascii="Arial" w:hAnsi="Arial" w:cs="Arial"/>
          <w:b/>
          <w:sz w:val="20"/>
          <w:szCs w:val="20"/>
        </w:rPr>
        <w:t>Rendement</w:t>
      </w:r>
      <w:r w:rsidRPr="00765376">
        <w:rPr>
          <w:rFonts w:ascii="Arial" w:hAnsi="Arial" w:cs="Arial"/>
          <w:b/>
          <w:sz w:val="20"/>
          <w:szCs w:val="20"/>
        </w:rPr>
        <w:t xml:space="preserve"> </w:t>
      </w:r>
      <w:r>
        <w:rPr>
          <w:rFonts w:ascii="Arial" w:hAnsi="Arial" w:cs="Arial"/>
          <w:b/>
          <w:sz w:val="20"/>
          <w:szCs w:val="20"/>
        </w:rPr>
        <w:t>en pure</w:t>
      </w:r>
      <w:r w:rsidRPr="00765376">
        <w:rPr>
          <w:rFonts w:ascii="Arial" w:hAnsi="Arial" w:cs="Arial"/>
          <w:b/>
          <w:sz w:val="20"/>
          <w:szCs w:val="20"/>
        </w:rPr>
        <w:t xml:space="preserve"> en </w:t>
      </w:r>
      <w:r>
        <w:rPr>
          <w:rFonts w:ascii="Arial" w:hAnsi="Arial" w:cs="Arial"/>
          <w:b/>
          <w:sz w:val="20"/>
          <w:szCs w:val="20"/>
        </w:rPr>
        <w:t>tonne/</w:t>
      </w:r>
      <w:r w:rsidRPr="00765376">
        <w:rPr>
          <w:rFonts w:ascii="Arial" w:hAnsi="Arial" w:cs="Arial"/>
          <w:b/>
          <w:sz w:val="20"/>
          <w:szCs w:val="20"/>
        </w:rPr>
        <w:t>ha par culture</w:t>
      </w:r>
    </w:p>
    <w:p w14:paraId="5759BAB1" w14:textId="77777777" w:rsidR="007238CF" w:rsidRDefault="007238CF" w:rsidP="007238CF">
      <w:pPr>
        <w:rPr>
          <w:rFonts w:ascii="Arial" w:hAnsi="Arial" w:cs="Arial"/>
          <w:b/>
          <w:sz w:val="20"/>
          <w:szCs w:val="20"/>
        </w:rPr>
      </w:pPr>
    </w:p>
    <w:tbl>
      <w:tblPr>
        <w:tblW w:w="5000" w:type="pct"/>
        <w:tblCellMar>
          <w:left w:w="70" w:type="dxa"/>
          <w:right w:w="70" w:type="dxa"/>
        </w:tblCellMar>
        <w:tblLook w:val="04A0" w:firstRow="1" w:lastRow="0" w:firstColumn="1" w:lastColumn="0" w:noHBand="0" w:noVBand="1"/>
      </w:tblPr>
      <w:tblGrid>
        <w:gridCol w:w="1763"/>
        <w:gridCol w:w="1538"/>
        <w:gridCol w:w="1351"/>
        <w:gridCol w:w="1351"/>
        <w:gridCol w:w="1348"/>
        <w:gridCol w:w="1348"/>
        <w:gridCol w:w="1348"/>
        <w:gridCol w:w="1341"/>
        <w:gridCol w:w="1335"/>
        <w:gridCol w:w="1335"/>
        <w:gridCol w:w="1326"/>
      </w:tblGrid>
      <w:tr w:rsidR="007238CF" w:rsidRPr="00765376" w14:paraId="64093F56" w14:textId="77777777" w:rsidTr="007238CF">
        <w:trPr>
          <w:trHeight w:val="10"/>
          <w:tblHeader/>
        </w:trPr>
        <w:tc>
          <w:tcPr>
            <w:tcW w:w="573" w:type="pct"/>
            <w:tcBorders>
              <w:top w:val="single" w:sz="4" w:space="0" w:color="auto"/>
              <w:left w:val="single" w:sz="4" w:space="0" w:color="auto"/>
              <w:bottom w:val="single" w:sz="4" w:space="0" w:color="auto"/>
              <w:right w:val="single" w:sz="4" w:space="0" w:color="auto"/>
            </w:tcBorders>
            <w:vAlign w:val="center"/>
            <w:hideMark/>
          </w:tcPr>
          <w:p w14:paraId="285C0985" w14:textId="77777777" w:rsidR="007238CF" w:rsidRPr="00765376" w:rsidRDefault="007238CF" w:rsidP="007238CF">
            <w:pPr>
              <w:rPr>
                <w:rFonts w:ascii="Arial" w:hAnsi="Arial" w:cs="Arial"/>
                <w:b/>
                <w:bCs/>
                <w:sz w:val="18"/>
                <w:szCs w:val="18"/>
              </w:rPr>
            </w:pPr>
            <w:r w:rsidRPr="00765376">
              <w:rPr>
                <w:rFonts w:ascii="Arial" w:hAnsi="Arial" w:cs="Arial"/>
                <w:b/>
                <w:bCs/>
                <w:sz w:val="18"/>
                <w:szCs w:val="18"/>
              </w:rPr>
              <w:t>REGION / PROVINCE</w:t>
            </w:r>
          </w:p>
        </w:tc>
        <w:tc>
          <w:tcPr>
            <w:tcW w:w="500" w:type="pct"/>
            <w:tcBorders>
              <w:top w:val="single" w:sz="4" w:space="0" w:color="auto"/>
              <w:left w:val="nil"/>
              <w:bottom w:val="single" w:sz="4" w:space="0" w:color="auto"/>
              <w:right w:val="single" w:sz="4" w:space="0" w:color="auto"/>
            </w:tcBorders>
            <w:vAlign w:val="center"/>
            <w:hideMark/>
          </w:tcPr>
          <w:p w14:paraId="6DE5F866" w14:textId="60DB45E0" w:rsidR="007238CF" w:rsidRPr="00765376" w:rsidRDefault="007238CF" w:rsidP="007238CF">
            <w:pPr>
              <w:jc w:val="center"/>
              <w:rPr>
                <w:rFonts w:ascii="Arial" w:hAnsi="Arial" w:cs="Arial"/>
                <w:b/>
                <w:bCs/>
                <w:sz w:val="18"/>
                <w:szCs w:val="18"/>
              </w:rPr>
            </w:pPr>
            <w:r>
              <w:rPr>
                <w:rFonts w:ascii="Arial" w:hAnsi="Arial" w:cs="Arial"/>
                <w:color w:val="264A60"/>
                <w:sz w:val="18"/>
                <w:szCs w:val="18"/>
              </w:rPr>
              <w:t>Oignon bulbe</w:t>
            </w:r>
          </w:p>
        </w:tc>
        <w:tc>
          <w:tcPr>
            <w:tcW w:w="439" w:type="pct"/>
            <w:tcBorders>
              <w:top w:val="single" w:sz="4" w:space="0" w:color="auto"/>
              <w:left w:val="nil"/>
              <w:bottom w:val="single" w:sz="4" w:space="0" w:color="auto"/>
              <w:right w:val="single" w:sz="4" w:space="0" w:color="auto"/>
            </w:tcBorders>
            <w:vAlign w:val="center"/>
            <w:hideMark/>
          </w:tcPr>
          <w:p w14:paraId="2A774D07" w14:textId="4A7A9E4C" w:rsidR="007238CF" w:rsidRPr="00765376" w:rsidRDefault="007238CF" w:rsidP="007238CF">
            <w:pPr>
              <w:jc w:val="center"/>
              <w:rPr>
                <w:rFonts w:ascii="Arial" w:hAnsi="Arial" w:cs="Arial"/>
                <w:b/>
                <w:bCs/>
                <w:sz w:val="18"/>
                <w:szCs w:val="18"/>
              </w:rPr>
            </w:pPr>
            <w:r>
              <w:rPr>
                <w:rFonts w:ascii="Arial" w:hAnsi="Arial" w:cs="Arial"/>
                <w:color w:val="264A60"/>
                <w:sz w:val="18"/>
                <w:szCs w:val="18"/>
              </w:rPr>
              <w:t>Oignon feuilles</w:t>
            </w:r>
          </w:p>
        </w:tc>
        <w:tc>
          <w:tcPr>
            <w:tcW w:w="439" w:type="pct"/>
            <w:tcBorders>
              <w:top w:val="single" w:sz="4" w:space="0" w:color="auto"/>
              <w:left w:val="nil"/>
              <w:bottom w:val="single" w:sz="4" w:space="0" w:color="auto"/>
              <w:right w:val="single" w:sz="4" w:space="0" w:color="auto"/>
            </w:tcBorders>
            <w:vAlign w:val="center"/>
            <w:hideMark/>
          </w:tcPr>
          <w:p w14:paraId="3DD2D5A4" w14:textId="6C9EBEB3" w:rsidR="007238CF" w:rsidRPr="00765376" w:rsidRDefault="007238CF" w:rsidP="007238CF">
            <w:pPr>
              <w:jc w:val="center"/>
              <w:rPr>
                <w:rFonts w:ascii="Arial" w:hAnsi="Arial" w:cs="Arial"/>
                <w:b/>
                <w:bCs/>
                <w:sz w:val="18"/>
                <w:szCs w:val="18"/>
              </w:rPr>
            </w:pPr>
            <w:r>
              <w:rPr>
                <w:rFonts w:ascii="Arial" w:hAnsi="Arial" w:cs="Arial"/>
                <w:color w:val="264A60"/>
                <w:sz w:val="18"/>
                <w:szCs w:val="18"/>
              </w:rPr>
              <w:t>Chou</w:t>
            </w:r>
          </w:p>
        </w:tc>
        <w:tc>
          <w:tcPr>
            <w:tcW w:w="438" w:type="pct"/>
            <w:tcBorders>
              <w:top w:val="single" w:sz="4" w:space="0" w:color="auto"/>
              <w:left w:val="nil"/>
              <w:bottom w:val="single" w:sz="4" w:space="0" w:color="auto"/>
              <w:right w:val="single" w:sz="4" w:space="0" w:color="auto"/>
            </w:tcBorders>
            <w:vAlign w:val="center"/>
          </w:tcPr>
          <w:p w14:paraId="5C5AD516" w14:textId="1D9AABD6" w:rsidR="007238CF" w:rsidRPr="00765376" w:rsidRDefault="007238CF" w:rsidP="007238CF">
            <w:pPr>
              <w:jc w:val="center"/>
              <w:rPr>
                <w:rFonts w:ascii="Arial" w:hAnsi="Arial" w:cs="Arial"/>
                <w:b/>
                <w:bCs/>
                <w:sz w:val="18"/>
                <w:szCs w:val="18"/>
              </w:rPr>
            </w:pPr>
            <w:r>
              <w:rPr>
                <w:rFonts w:ascii="Arial" w:hAnsi="Arial" w:cs="Arial"/>
                <w:color w:val="264A60"/>
                <w:sz w:val="18"/>
                <w:szCs w:val="18"/>
              </w:rPr>
              <w:t>Tomate</w:t>
            </w:r>
          </w:p>
        </w:tc>
        <w:tc>
          <w:tcPr>
            <w:tcW w:w="438" w:type="pct"/>
            <w:tcBorders>
              <w:top w:val="single" w:sz="4" w:space="0" w:color="auto"/>
              <w:left w:val="nil"/>
              <w:bottom w:val="single" w:sz="4" w:space="0" w:color="auto"/>
              <w:right w:val="single" w:sz="4" w:space="0" w:color="auto"/>
            </w:tcBorders>
            <w:vAlign w:val="center"/>
          </w:tcPr>
          <w:p w14:paraId="23AD8509" w14:textId="26E6803F" w:rsidR="007238CF" w:rsidRPr="00765376" w:rsidRDefault="007238CF" w:rsidP="007238CF">
            <w:pPr>
              <w:jc w:val="center"/>
              <w:rPr>
                <w:rFonts w:ascii="Arial" w:hAnsi="Arial" w:cs="Arial"/>
                <w:b/>
                <w:bCs/>
                <w:sz w:val="18"/>
                <w:szCs w:val="18"/>
              </w:rPr>
            </w:pPr>
            <w:r>
              <w:rPr>
                <w:rFonts w:ascii="Arial" w:hAnsi="Arial" w:cs="Arial"/>
                <w:color w:val="264A60"/>
                <w:sz w:val="18"/>
                <w:szCs w:val="18"/>
              </w:rPr>
              <w:t>Aubergine locale</w:t>
            </w:r>
          </w:p>
        </w:tc>
        <w:tc>
          <w:tcPr>
            <w:tcW w:w="438" w:type="pct"/>
            <w:tcBorders>
              <w:top w:val="single" w:sz="4" w:space="0" w:color="auto"/>
              <w:left w:val="nil"/>
              <w:bottom w:val="single" w:sz="4" w:space="0" w:color="auto"/>
              <w:right w:val="single" w:sz="4" w:space="0" w:color="auto"/>
            </w:tcBorders>
            <w:vAlign w:val="center"/>
          </w:tcPr>
          <w:p w14:paraId="52D56E27" w14:textId="74A4A22F" w:rsidR="007238CF" w:rsidRPr="00765376" w:rsidRDefault="007238CF" w:rsidP="007238CF">
            <w:pPr>
              <w:jc w:val="center"/>
              <w:rPr>
                <w:rFonts w:ascii="Arial" w:hAnsi="Arial" w:cs="Arial"/>
                <w:b/>
                <w:bCs/>
                <w:sz w:val="18"/>
                <w:szCs w:val="18"/>
              </w:rPr>
            </w:pPr>
            <w:r>
              <w:rPr>
                <w:rFonts w:ascii="Arial" w:hAnsi="Arial" w:cs="Arial"/>
                <w:color w:val="264A60"/>
                <w:sz w:val="18"/>
                <w:szCs w:val="18"/>
              </w:rPr>
              <w:t>Aubergine importée</w:t>
            </w:r>
          </w:p>
        </w:tc>
        <w:tc>
          <w:tcPr>
            <w:tcW w:w="436" w:type="pct"/>
            <w:tcBorders>
              <w:top w:val="single" w:sz="4" w:space="0" w:color="auto"/>
              <w:left w:val="nil"/>
              <w:bottom w:val="single" w:sz="4" w:space="0" w:color="auto"/>
              <w:right w:val="single" w:sz="4" w:space="0" w:color="auto"/>
            </w:tcBorders>
            <w:vAlign w:val="center"/>
          </w:tcPr>
          <w:p w14:paraId="60EFBDBC" w14:textId="69C7A792" w:rsidR="007238CF" w:rsidRPr="00765376" w:rsidRDefault="007238CF" w:rsidP="007238CF">
            <w:pPr>
              <w:jc w:val="center"/>
              <w:rPr>
                <w:rFonts w:ascii="Arial" w:hAnsi="Arial" w:cs="Arial"/>
                <w:b/>
                <w:bCs/>
                <w:sz w:val="18"/>
                <w:szCs w:val="18"/>
              </w:rPr>
            </w:pPr>
            <w:r>
              <w:rPr>
                <w:rFonts w:ascii="Arial" w:hAnsi="Arial" w:cs="Arial"/>
                <w:color w:val="264A60"/>
                <w:sz w:val="18"/>
                <w:szCs w:val="18"/>
              </w:rPr>
              <w:t>Piment</w:t>
            </w:r>
          </w:p>
        </w:tc>
        <w:tc>
          <w:tcPr>
            <w:tcW w:w="434" w:type="pct"/>
            <w:tcBorders>
              <w:top w:val="single" w:sz="4" w:space="0" w:color="auto"/>
              <w:left w:val="nil"/>
              <w:bottom w:val="single" w:sz="4" w:space="0" w:color="auto"/>
              <w:right w:val="single" w:sz="4" w:space="0" w:color="auto"/>
            </w:tcBorders>
            <w:vAlign w:val="center"/>
          </w:tcPr>
          <w:p w14:paraId="684EC0E4" w14:textId="3162F621" w:rsidR="007238CF" w:rsidRPr="00765376" w:rsidRDefault="007238CF" w:rsidP="007238CF">
            <w:pPr>
              <w:jc w:val="center"/>
              <w:rPr>
                <w:rFonts w:ascii="Arial" w:hAnsi="Arial" w:cs="Arial"/>
                <w:b/>
                <w:bCs/>
                <w:sz w:val="18"/>
                <w:szCs w:val="18"/>
              </w:rPr>
            </w:pPr>
            <w:r>
              <w:rPr>
                <w:rFonts w:ascii="Arial" w:hAnsi="Arial" w:cs="Arial"/>
                <w:color w:val="264A60"/>
                <w:sz w:val="18"/>
                <w:szCs w:val="18"/>
              </w:rPr>
              <w:t>Laitue</w:t>
            </w:r>
          </w:p>
        </w:tc>
        <w:tc>
          <w:tcPr>
            <w:tcW w:w="434" w:type="pct"/>
            <w:tcBorders>
              <w:top w:val="single" w:sz="4" w:space="0" w:color="auto"/>
              <w:left w:val="nil"/>
              <w:bottom w:val="single" w:sz="4" w:space="0" w:color="auto"/>
              <w:right w:val="single" w:sz="4" w:space="0" w:color="auto"/>
            </w:tcBorders>
            <w:vAlign w:val="center"/>
          </w:tcPr>
          <w:p w14:paraId="304AE4BD" w14:textId="70E36C0D" w:rsidR="007238CF" w:rsidRPr="00765376" w:rsidRDefault="007238CF" w:rsidP="007238CF">
            <w:pPr>
              <w:jc w:val="center"/>
              <w:rPr>
                <w:rFonts w:ascii="Arial" w:hAnsi="Arial" w:cs="Arial"/>
                <w:b/>
                <w:bCs/>
                <w:sz w:val="18"/>
                <w:szCs w:val="18"/>
              </w:rPr>
            </w:pPr>
            <w:r>
              <w:rPr>
                <w:rFonts w:ascii="Arial" w:hAnsi="Arial" w:cs="Arial"/>
                <w:color w:val="264A60"/>
                <w:sz w:val="18"/>
                <w:szCs w:val="18"/>
              </w:rPr>
              <w:t>Carotte</w:t>
            </w:r>
          </w:p>
        </w:tc>
        <w:tc>
          <w:tcPr>
            <w:tcW w:w="431" w:type="pct"/>
            <w:tcBorders>
              <w:top w:val="single" w:sz="4" w:space="0" w:color="auto"/>
              <w:left w:val="nil"/>
              <w:bottom w:val="single" w:sz="4" w:space="0" w:color="auto"/>
              <w:right w:val="single" w:sz="4" w:space="0" w:color="auto"/>
            </w:tcBorders>
            <w:vAlign w:val="center"/>
          </w:tcPr>
          <w:p w14:paraId="4435EE71" w14:textId="45C780FB" w:rsidR="007238CF" w:rsidRPr="00765376" w:rsidRDefault="007238CF" w:rsidP="007238CF">
            <w:pPr>
              <w:jc w:val="center"/>
              <w:rPr>
                <w:rFonts w:ascii="Arial" w:hAnsi="Arial" w:cs="Arial"/>
                <w:b/>
                <w:bCs/>
                <w:sz w:val="18"/>
                <w:szCs w:val="18"/>
              </w:rPr>
            </w:pPr>
            <w:r>
              <w:rPr>
                <w:rFonts w:ascii="Arial" w:hAnsi="Arial" w:cs="Arial"/>
                <w:color w:val="264A60"/>
                <w:sz w:val="18"/>
                <w:szCs w:val="18"/>
              </w:rPr>
              <w:t>Haricot vert</w:t>
            </w:r>
          </w:p>
        </w:tc>
      </w:tr>
      <w:tr w:rsidR="007238CF" w:rsidRPr="00765376" w14:paraId="4E95F4B6" w14:textId="77777777" w:rsidTr="007238CF">
        <w:trPr>
          <w:trHeight w:val="10"/>
        </w:trPr>
        <w:tc>
          <w:tcPr>
            <w:tcW w:w="573" w:type="pct"/>
            <w:tcBorders>
              <w:top w:val="nil"/>
              <w:left w:val="nil"/>
              <w:bottom w:val="single" w:sz="4" w:space="0" w:color="auto"/>
              <w:right w:val="single" w:sz="4" w:space="0" w:color="auto"/>
            </w:tcBorders>
            <w:vAlign w:val="center"/>
            <w:hideMark/>
          </w:tcPr>
          <w:p w14:paraId="51CFC1B9" w14:textId="77777777" w:rsidR="007238CF" w:rsidRPr="00765376" w:rsidRDefault="007238CF" w:rsidP="007238CF">
            <w:pPr>
              <w:rPr>
                <w:rFonts w:ascii="Arial" w:hAnsi="Arial" w:cs="Arial"/>
                <w:b/>
                <w:bCs/>
                <w:sz w:val="18"/>
                <w:szCs w:val="18"/>
              </w:rPr>
            </w:pPr>
            <w:r w:rsidRPr="00765376">
              <w:rPr>
                <w:rFonts w:ascii="Arial" w:hAnsi="Arial" w:cs="Arial"/>
                <w:b/>
                <w:bCs/>
                <w:sz w:val="18"/>
                <w:szCs w:val="18"/>
              </w:rPr>
              <w:t>BOUCLE DU MOUHOUN</w:t>
            </w:r>
          </w:p>
        </w:tc>
        <w:tc>
          <w:tcPr>
            <w:tcW w:w="500" w:type="pct"/>
            <w:tcBorders>
              <w:top w:val="nil"/>
              <w:left w:val="nil"/>
              <w:bottom w:val="single" w:sz="4" w:space="0" w:color="auto"/>
              <w:right w:val="single" w:sz="4" w:space="0" w:color="auto"/>
            </w:tcBorders>
            <w:noWrap/>
            <w:vAlign w:val="center"/>
            <w:hideMark/>
          </w:tcPr>
          <w:p w14:paraId="2A47BD3C" w14:textId="5AE93E26" w:rsidR="007238CF" w:rsidRPr="00765376" w:rsidRDefault="007238CF" w:rsidP="007238CF">
            <w:pPr>
              <w:jc w:val="center"/>
              <w:rPr>
                <w:rFonts w:ascii="Arial" w:hAnsi="Arial" w:cs="Arial"/>
                <w:sz w:val="18"/>
                <w:szCs w:val="18"/>
              </w:rPr>
            </w:pPr>
            <w:r>
              <w:rPr>
                <w:rFonts w:ascii="Arial" w:hAnsi="Arial" w:cs="Arial"/>
                <w:color w:val="010205"/>
                <w:sz w:val="18"/>
                <w:szCs w:val="18"/>
              </w:rPr>
              <w:t>23,76</w:t>
            </w:r>
          </w:p>
        </w:tc>
        <w:tc>
          <w:tcPr>
            <w:tcW w:w="439" w:type="pct"/>
            <w:tcBorders>
              <w:top w:val="nil"/>
              <w:left w:val="nil"/>
              <w:bottom w:val="single" w:sz="4" w:space="0" w:color="auto"/>
              <w:right w:val="single" w:sz="4" w:space="0" w:color="auto"/>
            </w:tcBorders>
            <w:noWrap/>
            <w:vAlign w:val="center"/>
            <w:hideMark/>
          </w:tcPr>
          <w:p w14:paraId="1D337746" w14:textId="0A207973" w:rsidR="007238CF" w:rsidRPr="00765376" w:rsidRDefault="007238CF" w:rsidP="007238CF">
            <w:pPr>
              <w:jc w:val="center"/>
              <w:rPr>
                <w:rFonts w:ascii="Arial" w:hAnsi="Arial" w:cs="Arial"/>
                <w:sz w:val="18"/>
                <w:szCs w:val="18"/>
              </w:rPr>
            </w:pPr>
            <w:r>
              <w:rPr>
                <w:rFonts w:ascii="Arial" w:hAnsi="Arial" w:cs="Arial"/>
                <w:color w:val="010205"/>
                <w:sz w:val="18"/>
                <w:szCs w:val="18"/>
              </w:rPr>
              <w:t>12,18</w:t>
            </w:r>
          </w:p>
        </w:tc>
        <w:tc>
          <w:tcPr>
            <w:tcW w:w="439" w:type="pct"/>
            <w:tcBorders>
              <w:top w:val="nil"/>
              <w:left w:val="nil"/>
              <w:bottom w:val="single" w:sz="4" w:space="0" w:color="auto"/>
              <w:right w:val="single" w:sz="4" w:space="0" w:color="auto"/>
            </w:tcBorders>
            <w:noWrap/>
            <w:vAlign w:val="center"/>
            <w:hideMark/>
          </w:tcPr>
          <w:p w14:paraId="5A736F0D" w14:textId="1AD6FCB1" w:rsidR="007238CF" w:rsidRPr="00765376" w:rsidRDefault="007238CF" w:rsidP="007238CF">
            <w:pPr>
              <w:jc w:val="center"/>
              <w:rPr>
                <w:rFonts w:ascii="Arial" w:hAnsi="Arial" w:cs="Arial"/>
                <w:sz w:val="18"/>
                <w:szCs w:val="18"/>
              </w:rPr>
            </w:pPr>
            <w:r>
              <w:rPr>
                <w:rFonts w:ascii="Arial" w:hAnsi="Arial" w:cs="Arial"/>
                <w:color w:val="010205"/>
                <w:sz w:val="18"/>
                <w:szCs w:val="18"/>
              </w:rPr>
              <w:t>30,88</w:t>
            </w:r>
          </w:p>
        </w:tc>
        <w:tc>
          <w:tcPr>
            <w:tcW w:w="438" w:type="pct"/>
            <w:tcBorders>
              <w:top w:val="nil"/>
              <w:left w:val="nil"/>
              <w:bottom w:val="single" w:sz="4" w:space="0" w:color="auto"/>
              <w:right w:val="single" w:sz="4" w:space="0" w:color="auto"/>
            </w:tcBorders>
            <w:vAlign w:val="center"/>
          </w:tcPr>
          <w:p w14:paraId="19782F86" w14:textId="1CA67337" w:rsidR="007238CF" w:rsidRPr="00765376" w:rsidRDefault="007238CF" w:rsidP="007238CF">
            <w:pPr>
              <w:jc w:val="center"/>
              <w:rPr>
                <w:rFonts w:ascii="Arial" w:hAnsi="Arial" w:cs="Arial"/>
                <w:sz w:val="18"/>
                <w:szCs w:val="18"/>
              </w:rPr>
            </w:pPr>
            <w:r>
              <w:rPr>
                <w:rFonts w:ascii="Arial" w:hAnsi="Arial" w:cs="Arial"/>
                <w:color w:val="010205"/>
                <w:sz w:val="18"/>
                <w:szCs w:val="18"/>
              </w:rPr>
              <w:t>17,54</w:t>
            </w:r>
          </w:p>
        </w:tc>
        <w:tc>
          <w:tcPr>
            <w:tcW w:w="438" w:type="pct"/>
            <w:tcBorders>
              <w:top w:val="nil"/>
              <w:left w:val="nil"/>
              <w:bottom w:val="single" w:sz="4" w:space="0" w:color="auto"/>
              <w:right w:val="single" w:sz="4" w:space="0" w:color="auto"/>
            </w:tcBorders>
            <w:vAlign w:val="center"/>
          </w:tcPr>
          <w:p w14:paraId="32C3ED70" w14:textId="3BCF5569" w:rsidR="007238CF" w:rsidRPr="00765376" w:rsidRDefault="007238CF" w:rsidP="007238CF">
            <w:pPr>
              <w:jc w:val="center"/>
              <w:rPr>
                <w:rFonts w:ascii="Arial" w:hAnsi="Arial" w:cs="Arial"/>
                <w:sz w:val="18"/>
                <w:szCs w:val="18"/>
              </w:rPr>
            </w:pPr>
            <w:r>
              <w:rPr>
                <w:rFonts w:ascii="Arial" w:hAnsi="Arial" w:cs="Arial"/>
                <w:color w:val="010205"/>
                <w:sz w:val="18"/>
                <w:szCs w:val="18"/>
              </w:rPr>
              <w:t>16,76</w:t>
            </w:r>
          </w:p>
        </w:tc>
        <w:tc>
          <w:tcPr>
            <w:tcW w:w="438" w:type="pct"/>
            <w:tcBorders>
              <w:top w:val="nil"/>
              <w:left w:val="nil"/>
              <w:bottom w:val="single" w:sz="4" w:space="0" w:color="auto"/>
              <w:right w:val="single" w:sz="4" w:space="0" w:color="auto"/>
            </w:tcBorders>
            <w:vAlign w:val="center"/>
          </w:tcPr>
          <w:p w14:paraId="2178BFA6" w14:textId="235D68D1" w:rsidR="007238CF" w:rsidRPr="00765376" w:rsidRDefault="007238CF" w:rsidP="007238CF">
            <w:pPr>
              <w:jc w:val="center"/>
              <w:rPr>
                <w:rFonts w:ascii="Arial" w:hAnsi="Arial" w:cs="Arial"/>
                <w:sz w:val="18"/>
                <w:szCs w:val="18"/>
              </w:rPr>
            </w:pPr>
            <w:r>
              <w:rPr>
                <w:rFonts w:ascii="Arial" w:hAnsi="Arial" w:cs="Arial"/>
                <w:color w:val="010205"/>
                <w:sz w:val="18"/>
                <w:szCs w:val="18"/>
              </w:rPr>
              <w:t>24,52</w:t>
            </w:r>
          </w:p>
        </w:tc>
        <w:tc>
          <w:tcPr>
            <w:tcW w:w="436" w:type="pct"/>
            <w:tcBorders>
              <w:top w:val="nil"/>
              <w:left w:val="nil"/>
              <w:bottom w:val="single" w:sz="4" w:space="0" w:color="auto"/>
              <w:right w:val="single" w:sz="4" w:space="0" w:color="auto"/>
            </w:tcBorders>
            <w:vAlign w:val="center"/>
          </w:tcPr>
          <w:p w14:paraId="305D149A" w14:textId="5A4C1CA9" w:rsidR="007238CF" w:rsidRPr="00765376" w:rsidRDefault="007238CF" w:rsidP="007238CF">
            <w:pPr>
              <w:jc w:val="center"/>
              <w:rPr>
                <w:rFonts w:ascii="Arial" w:hAnsi="Arial" w:cs="Arial"/>
                <w:sz w:val="18"/>
                <w:szCs w:val="18"/>
              </w:rPr>
            </w:pPr>
            <w:r>
              <w:rPr>
                <w:rFonts w:ascii="Arial" w:hAnsi="Arial" w:cs="Arial"/>
                <w:color w:val="010205"/>
                <w:sz w:val="18"/>
                <w:szCs w:val="18"/>
              </w:rPr>
              <w:t>8,13</w:t>
            </w:r>
          </w:p>
        </w:tc>
        <w:tc>
          <w:tcPr>
            <w:tcW w:w="434" w:type="pct"/>
            <w:tcBorders>
              <w:top w:val="nil"/>
              <w:left w:val="nil"/>
              <w:bottom w:val="single" w:sz="4" w:space="0" w:color="auto"/>
              <w:right w:val="single" w:sz="4" w:space="0" w:color="auto"/>
            </w:tcBorders>
            <w:vAlign w:val="center"/>
          </w:tcPr>
          <w:p w14:paraId="7DEC34DA" w14:textId="1CD986EE" w:rsidR="007238CF" w:rsidRPr="00765376" w:rsidRDefault="007238CF" w:rsidP="007238CF">
            <w:pPr>
              <w:jc w:val="center"/>
              <w:rPr>
                <w:rFonts w:ascii="Arial" w:hAnsi="Arial" w:cs="Arial"/>
                <w:sz w:val="18"/>
                <w:szCs w:val="18"/>
              </w:rPr>
            </w:pPr>
            <w:r>
              <w:rPr>
                <w:rFonts w:ascii="Arial" w:hAnsi="Arial" w:cs="Arial"/>
                <w:color w:val="010205"/>
                <w:sz w:val="18"/>
                <w:szCs w:val="18"/>
              </w:rPr>
              <w:t>15,55</w:t>
            </w:r>
          </w:p>
        </w:tc>
        <w:tc>
          <w:tcPr>
            <w:tcW w:w="434" w:type="pct"/>
            <w:tcBorders>
              <w:top w:val="nil"/>
              <w:left w:val="nil"/>
              <w:bottom w:val="single" w:sz="4" w:space="0" w:color="auto"/>
              <w:right w:val="single" w:sz="4" w:space="0" w:color="auto"/>
            </w:tcBorders>
            <w:vAlign w:val="center"/>
          </w:tcPr>
          <w:p w14:paraId="69B49863" w14:textId="6273E5EB" w:rsidR="007238CF" w:rsidRPr="00765376" w:rsidRDefault="007238CF" w:rsidP="007238CF">
            <w:pPr>
              <w:jc w:val="center"/>
              <w:rPr>
                <w:rFonts w:ascii="Arial" w:hAnsi="Arial" w:cs="Arial"/>
                <w:sz w:val="18"/>
                <w:szCs w:val="18"/>
              </w:rPr>
            </w:pPr>
            <w:r>
              <w:rPr>
                <w:rFonts w:ascii="Arial" w:hAnsi="Arial" w:cs="Arial"/>
                <w:color w:val="010205"/>
                <w:sz w:val="18"/>
                <w:szCs w:val="18"/>
              </w:rPr>
              <w:t>34,36</w:t>
            </w:r>
          </w:p>
        </w:tc>
        <w:tc>
          <w:tcPr>
            <w:tcW w:w="431" w:type="pct"/>
            <w:tcBorders>
              <w:top w:val="nil"/>
              <w:left w:val="nil"/>
              <w:bottom w:val="single" w:sz="4" w:space="0" w:color="auto"/>
              <w:right w:val="single" w:sz="4" w:space="0" w:color="auto"/>
            </w:tcBorders>
            <w:vAlign w:val="center"/>
          </w:tcPr>
          <w:p w14:paraId="5046FE48" w14:textId="584BAA54" w:rsidR="007238CF" w:rsidRPr="00765376" w:rsidRDefault="007238CF" w:rsidP="007238CF">
            <w:pPr>
              <w:jc w:val="center"/>
              <w:rPr>
                <w:rFonts w:ascii="Arial" w:hAnsi="Arial" w:cs="Arial"/>
                <w:sz w:val="18"/>
                <w:szCs w:val="18"/>
              </w:rPr>
            </w:pPr>
            <w:r>
              <w:rPr>
                <w:rFonts w:ascii="Arial" w:hAnsi="Arial" w:cs="Arial"/>
                <w:color w:val="010205"/>
                <w:sz w:val="18"/>
                <w:szCs w:val="18"/>
              </w:rPr>
              <w:t>3,11</w:t>
            </w:r>
          </w:p>
        </w:tc>
      </w:tr>
      <w:tr w:rsidR="007238CF" w:rsidRPr="00765376" w14:paraId="397DC71E" w14:textId="77777777" w:rsidTr="007238CF">
        <w:trPr>
          <w:trHeight w:val="10"/>
        </w:trPr>
        <w:tc>
          <w:tcPr>
            <w:tcW w:w="573" w:type="pct"/>
            <w:tcBorders>
              <w:top w:val="nil"/>
              <w:left w:val="nil"/>
              <w:bottom w:val="single" w:sz="4" w:space="0" w:color="auto"/>
              <w:right w:val="single" w:sz="4" w:space="0" w:color="auto"/>
            </w:tcBorders>
            <w:vAlign w:val="center"/>
            <w:hideMark/>
          </w:tcPr>
          <w:p w14:paraId="69D9BAD0"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BALE</w:t>
            </w:r>
          </w:p>
        </w:tc>
        <w:tc>
          <w:tcPr>
            <w:tcW w:w="500" w:type="pct"/>
            <w:tcBorders>
              <w:top w:val="nil"/>
              <w:left w:val="nil"/>
              <w:bottom w:val="single" w:sz="4" w:space="0" w:color="auto"/>
              <w:right w:val="single" w:sz="4" w:space="0" w:color="auto"/>
            </w:tcBorders>
            <w:noWrap/>
            <w:vAlign w:val="center"/>
            <w:hideMark/>
          </w:tcPr>
          <w:p w14:paraId="60E0AF74" w14:textId="415B2DCA" w:rsidR="007238CF" w:rsidRPr="00765376" w:rsidRDefault="007238CF" w:rsidP="007238CF">
            <w:pPr>
              <w:jc w:val="center"/>
              <w:rPr>
                <w:rFonts w:ascii="Arial" w:hAnsi="Arial" w:cs="Arial"/>
                <w:sz w:val="18"/>
                <w:szCs w:val="18"/>
              </w:rPr>
            </w:pPr>
            <w:r>
              <w:rPr>
                <w:rFonts w:ascii="Arial" w:hAnsi="Arial" w:cs="Arial"/>
                <w:color w:val="010205"/>
                <w:sz w:val="18"/>
                <w:szCs w:val="18"/>
              </w:rPr>
              <w:t>14,56</w:t>
            </w:r>
          </w:p>
        </w:tc>
        <w:tc>
          <w:tcPr>
            <w:tcW w:w="439" w:type="pct"/>
            <w:tcBorders>
              <w:top w:val="nil"/>
              <w:left w:val="nil"/>
              <w:bottom w:val="single" w:sz="4" w:space="0" w:color="auto"/>
              <w:right w:val="single" w:sz="4" w:space="0" w:color="auto"/>
            </w:tcBorders>
            <w:noWrap/>
            <w:vAlign w:val="center"/>
            <w:hideMark/>
          </w:tcPr>
          <w:p w14:paraId="26B7D294" w14:textId="13AD59F1" w:rsidR="007238CF" w:rsidRPr="00765376" w:rsidRDefault="007238CF" w:rsidP="007238CF">
            <w:pPr>
              <w:jc w:val="center"/>
              <w:rPr>
                <w:rFonts w:ascii="Arial" w:hAnsi="Arial" w:cs="Arial"/>
                <w:sz w:val="18"/>
                <w:szCs w:val="18"/>
              </w:rPr>
            </w:pPr>
            <w:r>
              <w:rPr>
                <w:rFonts w:ascii="Arial" w:hAnsi="Arial" w:cs="Arial"/>
                <w:color w:val="010205"/>
                <w:sz w:val="18"/>
                <w:szCs w:val="18"/>
              </w:rPr>
              <w:t>20,87</w:t>
            </w:r>
          </w:p>
        </w:tc>
        <w:tc>
          <w:tcPr>
            <w:tcW w:w="439" w:type="pct"/>
            <w:tcBorders>
              <w:top w:val="nil"/>
              <w:left w:val="nil"/>
              <w:bottom w:val="single" w:sz="4" w:space="0" w:color="auto"/>
              <w:right w:val="single" w:sz="4" w:space="0" w:color="auto"/>
            </w:tcBorders>
            <w:noWrap/>
            <w:vAlign w:val="center"/>
            <w:hideMark/>
          </w:tcPr>
          <w:p w14:paraId="75163EA5" w14:textId="131DA3FF" w:rsidR="007238CF" w:rsidRPr="00765376" w:rsidRDefault="007238CF" w:rsidP="007238CF">
            <w:pPr>
              <w:jc w:val="center"/>
              <w:rPr>
                <w:rFonts w:ascii="Arial" w:hAnsi="Arial" w:cs="Arial"/>
                <w:sz w:val="18"/>
                <w:szCs w:val="18"/>
              </w:rPr>
            </w:pPr>
            <w:r>
              <w:rPr>
                <w:rFonts w:ascii="Arial" w:hAnsi="Arial" w:cs="Arial"/>
                <w:color w:val="010205"/>
                <w:sz w:val="18"/>
                <w:szCs w:val="18"/>
              </w:rPr>
              <w:t>15,35</w:t>
            </w:r>
          </w:p>
        </w:tc>
        <w:tc>
          <w:tcPr>
            <w:tcW w:w="438" w:type="pct"/>
            <w:tcBorders>
              <w:top w:val="nil"/>
              <w:left w:val="nil"/>
              <w:bottom w:val="single" w:sz="4" w:space="0" w:color="auto"/>
              <w:right w:val="single" w:sz="4" w:space="0" w:color="auto"/>
            </w:tcBorders>
            <w:vAlign w:val="center"/>
          </w:tcPr>
          <w:p w14:paraId="716E39B2" w14:textId="0F40C0AC" w:rsidR="007238CF" w:rsidRPr="00765376" w:rsidRDefault="007238CF" w:rsidP="007238CF">
            <w:pPr>
              <w:jc w:val="center"/>
              <w:rPr>
                <w:rFonts w:ascii="Arial" w:hAnsi="Arial" w:cs="Arial"/>
                <w:sz w:val="18"/>
                <w:szCs w:val="18"/>
              </w:rPr>
            </w:pPr>
            <w:r>
              <w:rPr>
                <w:rFonts w:ascii="Arial" w:hAnsi="Arial" w:cs="Arial"/>
                <w:color w:val="010205"/>
                <w:sz w:val="18"/>
                <w:szCs w:val="18"/>
              </w:rPr>
              <w:t>9,88</w:t>
            </w:r>
          </w:p>
        </w:tc>
        <w:tc>
          <w:tcPr>
            <w:tcW w:w="438" w:type="pct"/>
            <w:tcBorders>
              <w:top w:val="nil"/>
              <w:left w:val="nil"/>
              <w:bottom w:val="single" w:sz="4" w:space="0" w:color="auto"/>
              <w:right w:val="single" w:sz="4" w:space="0" w:color="auto"/>
            </w:tcBorders>
            <w:vAlign w:val="center"/>
          </w:tcPr>
          <w:p w14:paraId="2CA86850" w14:textId="3595E598" w:rsidR="007238CF" w:rsidRPr="00765376" w:rsidRDefault="007238CF" w:rsidP="007238CF">
            <w:pPr>
              <w:jc w:val="center"/>
              <w:rPr>
                <w:rFonts w:ascii="Arial" w:hAnsi="Arial" w:cs="Arial"/>
                <w:sz w:val="18"/>
                <w:szCs w:val="18"/>
              </w:rPr>
            </w:pPr>
            <w:r>
              <w:rPr>
                <w:rFonts w:ascii="Arial" w:hAnsi="Arial" w:cs="Arial"/>
                <w:color w:val="010205"/>
                <w:sz w:val="18"/>
                <w:szCs w:val="18"/>
              </w:rPr>
              <w:t>10,51</w:t>
            </w:r>
          </w:p>
        </w:tc>
        <w:tc>
          <w:tcPr>
            <w:tcW w:w="438" w:type="pct"/>
            <w:tcBorders>
              <w:top w:val="nil"/>
              <w:left w:val="nil"/>
              <w:bottom w:val="single" w:sz="4" w:space="0" w:color="auto"/>
              <w:right w:val="single" w:sz="4" w:space="0" w:color="auto"/>
            </w:tcBorders>
            <w:vAlign w:val="center"/>
          </w:tcPr>
          <w:p w14:paraId="53B68846" w14:textId="5480CAF8" w:rsidR="007238CF" w:rsidRPr="00765376" w:rsidRDefault="007238CF" w:rsidP="007238CF">
            <w:pPr>
              <w:jc w:val="center"/>
              <w:rPr>
                <w:rFonts w:ascii="Arial" w:hAnsi="Arial" w:cs="Arial"/>
                <w:sz w:val="18"/>
                <w:szCs w:val="18"/>
              </w:rPr>
            </w:pPr>
            <w:r>
              <w:rPr>
                <w:rFonts w:ascii="Arial" w:hAnsi="Arial" w:cs="Arial"/>
                <w:color w:val="010205"/>
                <w:sz w:val="18"/>
                <w:szCs w:val="18"/>
              </w:rPr>
              <w:t>19,63</w:t>
            </w:r>
          </w:p>
        </w:tc>
        <w:tc>
          <w:tcPr>
            <w:tcW w:w="436" w:type="pct"/>
            <w:tcBorders>
              <w:top w:val="nil"/>
              <w:left w:val="nil"/>
              <w:bottom w:val="single" w:sz="4" w:space="0" w:color="auto"/>
              <w:right w:val="single" w:sz="4" w:space="0" w:color="auto"/>
            </w:tcBorders>
            <w:vAlign w:val="center"/>
          </w:tcPr>
          <w:p w14:paraId="1C96BCA6" w14:textId="114722DF" w:rsidR="007238CF" w:rsidRPr="00765376" w:rsidRDefault="007238CF" w:rsidP="007238CF">
            <w:pPr>
              <w:jc w:val="center"/>
              <w:rPr>
                <w:rFonts w:ascii="Arial" w:hAnsi="Arial" w:cs="Arial"/>
                <w:sz w:val="18"/>
                <w:szCs w:val="18"/>
              </w:rPr>
            </w:pPr>
            <w:r>
              <w:rPr>
                <w:rFonts w:ascii="Arial" w:hAnsi="Arial" w:cs="Arial"/>
                <w:color w:val="010205"/>
                <w:sz w:val="18"/>
                <w:szCs w:val="18"/>
              </w:rPr>
              <w:t>2,08</w:t>
            </w:r>
          </w:p>
        </w:tc>
        <w:tc>
          <w:tcPr>
            <w:tcW w:w="434" w:type="pct"/>
            <w:tcBorders>
              <w:top w:val="nil"/>
              <w:left w:val="nil"/>
              <w:bottom w:val="single" w:sz="4" w:space="0" w:color="auto"/>
              <w:right w:val="single" w:sz="4" w:space="0" w:color="auto"/>
            </w:tcBorders>
            <w:vAlign w:val="center"/>
          </w:tcPr>
          <w:p w14:paraId="5DCFF043" w14:textId="49BD7D40" w:rsidR="007238CF" w:rsidRPr="00765376" w:rsidRDefault="007238CF" w:rsidP="007238CF">
            <w:pPr>
              <w:jc w:val="center"/>
              <w:rPr>
                <w:rFonts w:ascii="Arial" w:hAnsi="Arial" w:cs="Arial"/>
                <w:sz w:val="18"/>
                <w:szCs w:val="18"/>
              </w:rPr>
            </w:pPr>
            <w:r>
              <w:rPr>
                <w:rFonts w:ascii="Arial" w:hAnsi="Arial" w:cs="Arial"/>
                <w:color w:val="010205"/>
                <w:sz w:val="18"/>
                <w:szCs w:val="18"/>
              </w:rPr>
              <w:t>22,79</w:t>
            </w:r>
          </w:p>
        </w:tc>
        <w:tc>
          <w:tcPr>
            <w:tcW w:w="434" w:type="pct"/>
            <w:tcBorders>
              <w:top w:val="nil"/>
              <w:left w:val="nil"/>
              <w:bottom w:val="single" w:sz="4" w:space="0" w:color="auto"/>
              <w:right w:val="single" w:sz="4" w:space="0" w:color="auto"/>
            </w:tcBorders>
            <w:vAlign w:val="center"/>
          </w:tcPr>
          <w:p w14:paraId="0D4130E1" w14:textId="54837C3C" w:rsidR="007238CF" w:rsidRPr="00765376" w:rsidRDefault="007238CF" w:rsidP="007238CF">
            <w:pPr>
              <w:jc w:val="center"/>
              <w:rPr>
                <w:rFonts w:ascii="Arial" w:hAnsi="Arial" w:cs="Arial"/>
                <w:sz w:val="18"/>
                <w:szCs w:val="18"/>
              </w:rPr>
            </w:pPr>
            <w:r>
              <w:rPr>
                <w:rFonts w:ascii="Arial" w:hAnsi="Arial" w:cs="Arial"/>
                <w:color w:val="010205"/>
                <w:sz w:val="18"/>
                <w:szCs w:val="18"/>
              </w:rPr>
              <w:t>25,00</w:t>
            </w:r>
          </w:p>
        </w:tc>
        <w:tc>
          <w:tcPr>
            <w:tcW w:w="431" w:type="pct"/>
            <w:tcBorders>
              <w:top w:val="nil"/>
              <w:left w:val="nil"/>
              <w:bottom w:val="single" w:sz="4" w:space="0" w:color="auto"/>
              <w:right w:val="single" w:sz="4" w:space="0" w:color="auto"/>
            </w:tcBorders>
            <w:vAlign w:val="center"/>
          </w:tcPr>
          <w:p w14:paraId="18FCE8DB" w14:textId="229B6C52" w:rsidR="007238CF" w:rsidRPr="00765376" w:rsidRDefault="007238CF" w:rsidP="007238CF">
            <w:pPr>
              <w:jc w:val="center"/>
              <w:rPr>
                <w:rFonts w:ascii="Arial" w:hAnsi="Arial" w:cs="Arial"/>
                <w:sz w:val="18"/>
                <w:szCs w:val="18"/>
              </w:rPr>
            </w:pPr>
            <w:r>
              <w:rPr>
                <w:rFonts w:ascii="Arial" w:hAnsi="Arial" w:cs="Arial"/>
                <w:color w:val="010205"/>
                <w:sz w:val="18"/>
                <w:szCs w:val="18"/>
              </w:rPr>
              <w:t>2,51</w:t>
            </w:r>
          </w:p>
        </w:tc>
      </w:tr>
      <w:tr w:rsidR="007238CF" w:rsidRPr="00765376" w14:paraId="23FD1F18" w14:textId="77777777" w:rsidTr="007238CF">
        <w:trPr>
          <w:trHeight w:val="10"/>
        </w:trPr>
        <w:tc>
          <w:tcPr>
            <w:tcW w:w="573" w:type="pct"/>
            <w:tcBorders>
              <w:top w:val="nil"/>
              <w:left w:val="nil"/>
              <w:bottom w:val="single" w:sz="4" w:space="0" w:color="auto"/>
              <w:right w:val="single" w:sz="4" w:space="0" w:color="auto"/>
            </w:tcBorders>
            <w:vAlign w:val="center"/>
            <w:hideMark/>
          </w:tcPr>
          <w:p w14:paraId="294C8E29"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BANWA</w:t>
            </w:r>
          </w:p>
        </w:tc>
        <w:tc>
          <w:tcPr>
            <w:tcW w:w="500" w:type="pct"/>
            <w:tcBorders>
              <w:top w:val="nil"/>
              <w:left w:val="nil"/>
              <w:bottom w:val="single" w:sz="4" w:space="0" w:color="auto"/>
              <w:right w:val="single" w:sz="4" w:space="0" w:color="auto"/>
            </w:tcBorders>
            <w:noWrap/>
            <w:vAlign w:val="center"/>
            <w:hideMark/>
          </w:tcPr>
          <w:p w14:paraId="78F68093" w14:textId="27B634CA" w:rsidR="007238CF" w:rsidRPr="00765376" w:rsidRDefault="007238CF" w:rsidP="007238CF">
            <w:pPr>
              <w:jc w:val="center"/>
              <w:rPr>
                <w:rFonts w:ascii="Arial" w:hAnsi="Arial" w:cs="Arial"/>
                <w:sz w:val="18"/>
                <w:szCs w:val="18"/>
              </w:rPr>
            </w:pPr>
            <w:r>
              <w:rPr>
                <w:rFonts w:ascii="Arial" w:hAnsi="Arial" w:cs="Arial"/>
                <w:color w:val="010205"/>
                <w:sz w:val="18"/>
                <w:szCs w:val="18"/>
              </w:rPr>
              <w:t>24,63</w:t>
            </w:r>
          </w:p>
        </w:tc>
        <w:tc>
          <w:tcPr>
            <w:tcW w:w="439" w:type="pct"/>
            <w:tcBorders>
              <w:top w:val="nil"/>
              <w:left w:val="nil"/>
              <w:bottom w:val="single" w:sz="4" w:space="0" w:color="auto"/>
              <w:right w:val="single" w:sz="4" w:space="0" w:color="auto"/>
            </w:tcBorders>
            <w:noWrap/>
            <w:vAlign w:val="center"/>
            <w:hideMark/>
          </w:tcPr>
          <w:p w14:paraId="23AF84C2" w14:textId="1413FD15" w:rsidR="007238CF" w:rsidRPr="00765376"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1F84DBF9" w14:textId="11E53E99" w:rsidR="007238CF" w:rsidRPr="00765376" w:rsidRDefault="007238CF" w:rsidP="007238CF">
            <w:pPr>
              <w:jc w:val="center"/>
              <w:rPr>
                <w:rFonts w:ascii="Arial" w:hAnsi="Arial" w:cs="Arial"/>
                <w:sz w:val="18"/>
                <w:szCs w:val="18"/>
              </w:rPr>
            </w:pPr>
            <w:r>
              <w:rPr>
                <w:rFonts w:ascii="Arial" w:hAnsi="Arial" w:cs="Arial"/>
                <w:color w:val="010205"/>
                <w:sz w:val="18"/>
                <w:szCs w:val="18"/>
              </w:rPr>
              <w:t>43,84</w:t>
            </w:r>
          </w:p>
        </w:tc>
        <w:tc>
          <w:tcPr>
            <w:tcW w:w="438" w:type="pct"/>
            <w:tcBorders>
              <w:top w:val="nil"/>
              <w:left w:val="nil"/>
              <w:bottom w:val="single" w:sz="4" w:space="0" w:color="auto"/>
              <w:right w:val="single" w:sz="4" w:space="0" w:color="auto"/>
            </w:tcBorders>
            <w:vAlign w:val="center"/>
          </w:tcPr>
          <w:p w14:paraId="46F79C99" w14:textId="4E11E2FA" w:rsidR="007238CF" w:rsidRPr="00765376" w:rsidRDefault="007238CF" w:rsidP="007238CF">
            <w:pPr>
              <w:jc w:val="center"/>
              <w:rPr>
                <w:rFonts w:ascii="Arial" w:hAnsi="Arial" w:cs="Arial"/>
                <w:sz w:val="18"/>
                <w:szCs w:val="18"/>
              </w:rPr>
            </w:pPr>
            <w:r>
              <w:rPr>
                <w:rFonts w:ascii="Arial" w:hAnsi="Arial" w:cs="Arial"/>
                <w:color w:val="010205"/>
                <w:sz w:val="18"/>
                <w:szCs w:val="18"/>
              </w:rPr>
              <w:t>24,20</w:t>
            </w:r>
          </w:p>
        </w:tc>
        <w:tc>
          <w:tcPr>
            <w:tcW w:w="438" w:type="pct"/>
            <w:tcBorders>
              <w:top w:val="nil"/>
              <w:left w:val="nil"/>
              <w:bottom w:val="single" w:sz="4" w:space="0" w:color="auto"/>
              <w:right w:val="single" w:sz="4" w:space="0" w:color="auto"/>
            </w:tcBorders>
            <w:vAlign w:val="center"/>
          </w:tcPr>
          <w:p w14:paraId="243F7BD1" w14:textId="105D1C26" w:rsidR="007238CF" w:rsidRPr="00765376" w:rsidRDefault="007238CF" w:rsidP="007238CF">
            <w:pPr>
              <w:jc w:val="center"/>
              <w:rPr>
                <w:rFonts w:ascii="Arial" w:hAnsi="Arial" w:cs="Arial"/>
                <w:sz w:val="18"/>
                <w:szCs w:val="18"/>
              </w:rPr>
            </w:pPr>
            <w:r>
              <w:rPr>
                <w:rFonts w:ascii="Arial" w:hAnsi="Arial" w:cs="Arial"/>
                <w:color w:val="010205"/>
                <w:sz w:val="18"/>
                <w:szCs w:val="18"/>
              </w:rPr>
              <w:t>18,32</w:t>
            </w:r>
          </w:p>
        </w:tc>
        <w:tc>
          <w:tcPr>
            <w:tcW w:w="438" w:type="pct"/>
            <w:tcBorders>
              <w:top w:val="nil"/>
              <w:left w:val="nil"/>
              <w:bottom w:val="single" w:sz="4" w:space="0" w:color="auto"/>
              <w:right w:val="single" w:sz="4" w:space="0" w:color="auto"/>
            </w:tcBorders>
            <w:vAlign w:val="center"/>
          </w:tcPr>
          <w:p w14:paraId="327DB96C" w14:textId="296847DA" w:rsidR="007238CF" w:rsidRPr="00765376" w:rsidRDefault="007238CF" w:rsidP="007238CF">
            <w:pPr>
              <w:jc w:val="center"/>
              <w:rPr>
                <w:rFonts w:ascii="Arial" w:hAnsi="Arial" w:cs="Arial"/>
                <w:sz w:val="18"/>
                <w:szCs w:val="18"/>
              </w:rPr>
            </w:pPr>
            <w:r>
              <w:rPr>
                <w:rFonts w:ascii="Arial" w:hAnsi="Arial" w:cs="Arial"/>
                <w:color w:val="010205"/>
                <w:sz w:val="18"/>
                <w:szCs w:val="18"/>
              </w:rPr>
              <w:t>13,25</w:t>
            </w:r>
          </w:p>
        </w:tc>
        <w:tc>
          <w:tcPr>
            <w:tcW w:w="436" w:type="pct"/>
            <w:tcBorders>
              <w:top w:val="nil"/>
              <w:left w:val="nil"/>
              <w:bottom w:val="single" w:sz="4" w:space="0" w:color="auto"/>
              <w:right w:val="single" w:sz="4" w:space="0" w:color="auto"/>
            </w:tcBorders>
            <w:vAlign w:val="center"/>
          </w:tcPr>
          <w:p w14:paraId="1C3F3C6D" w14:textId="20994087" w:rsidR="007238CF" w:rsidRPr="00765376"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40FDF36B" w14:textId="57126992" w:rsidR="007238CF" w:rsidRPr="00765376" w:rsidRDefault="007238CF" w:rsidP="007238CF">
            <w:pPr>
              <w:jc w:val="center"/>
              <w:rPr>
                <w:rFonts w:ascii="Arial" w:hAnsi="Arial" w:cs="Arial"/>
                <w:sz w:val="18"/>
                <w:szCs w:val="18"/>
              </w:rPr>
            </w:pPr>
            <w:r>
              <w:rPr>
                <w:rFonts w:ascii="Arial" w:hAnsi="Arial" w:cs="Arial"/>
                <w:color w:val="010205"/>
                <w:sz w:val="18"/>
                <w:szCs w:val="18"/>
              </w:rPr>
              <w:t>15,26</w:t>
            </w:r>
          </w:p>
        </w:tc>
        <w:tc>
          <w:tcPr>
            <w:tcW w:w="434" w:type="pct"/>
            <w:tcBorders>
              <w:top w:val="nil"/>
              <w:left w:val="nil"/>
              <w:bottom w:val="single" w:sz="4" w:space="0" w:color="auto"/>
              <w:right w:val="single" w:sz="4" w:space="0" w:color="auto"/>
            </w:tcBorders>
            <w:vAlign w:val="center"/>
          </w:tcPr>
          <w:p w14:paraId="69703732" w14:textId="7868F9CD" w:rsidR="007238CF" w:rsidRPr="00765376"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11026583" w14:textId="6E441FA9" w:rsidR="007238CF" w:rsidRPr="00765376" w:rsidRDefault="007238CF" w:rsidP="007238CF">
            <w:pPr>
              <w:jc w:val="center"/>
              <w:rPr>
                <w:rFonts w:ascii="Arial" w:hAnsi="Arial" w:cs="Arial"/>
                <w:sz w:val="18"/>
                <w:szCs w:val="18"/>
              </w:rPr>
            </w:pPr>
          </w:p>
        </w:tc>
      </w:tr>
      <w:tr w:rsidR="007238CF" w:rsidRPr="00765376" w14:paraId="36382AB7" w14:textId="77777777" w:rsidTr="007238CF">
        <w:trPr>
          <w:trHeight w:val="10"/>
        </w:trPr>
        <w:tc>
          <w:tcPr>
            <w:tcW w:w="573" w:type="pct"/>
            <w:tcBorders>
              <w:top w:val="nil"/>
              <w:left w:val="nil"/>
              <w:bottom w:val="single" w:sz="4" w:space="0" w:color="auto"/>
              <w:right w:val="single" w:sz="4" w:space="0" w:color="auto"/>
            </w:tcBorders>
            <w:vAlign w:val="center"/>
            <w:hideMark/>
          </w:tcPr>
          <w:p w14:paraId="409EA0A7"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KOSSI</w:t>
            </w:r>
          </w:p>
        </w:tc>
        <w:tc>
          <w:tcPr>
            <w:tcW w:w="500" w:type="pct"/>
            <w:tcBorders>
              <w:top w:val="nil"/>
              <w:left w:val="nil"/>
              <w:bottom w:val="single" w:sz="4" w:space="0" w:color="auto"/>
              <w:right w:val="single" w:sz="4" w:space="0" w:color="auto"/>
            </w:tcBorders>
            <w:noWrap/>
            <w:vAlign w:val="center"/>
            <w:hideMark/>
          </w:tcPr>
          <w:p w14:paraId="208604B5" w14:textId="26B8C93B" w:rsidR="007238CF" w:rsidRPr="00765376" w:rsidRDefault="007238CF" w:rsidP="007238CF">
            <w:pPr>
              <w:jc w:val="center"/>
              <w:rPr>
                <w:rFonts w:ascii="Arial" w:hAnsi="Arial" w:cs="Arial"/>
                <w:sz w:val="18"/>
                <w:szCs w:val="18"/>
              </w:rPr>
            </w:pPr>
            <w:r>
              <w:rPr>
                <w:rFonts w:ascii="Arial" w:hAnsi="Arial" w:cs="Arial"/>
                <w:color w:val="010205"/>
                <w:sz w:val="18"/>
                <w:szCs w:val="18"/>
              </w:rPr>
              <w:t>25,21</w:t>
            </w:r>
          </w:p>
        </w:tc>
        <w:tc>
          <w:tcPr>
            <w:tcW w:w="439" w:type="pct"/>
            <w:tcBorders>
              <w:top w:val="nil"/>
              <w:left w:val="nil"/>
              <w:bottom w:val="single" w:sz="4" w:space="0" w:color="auto"/>
              <w:right w:val="single" w:sz="4" w:space="0" w:color="auto"/>
            </w:tcBorders>
            <w:noWrap/>
            <w:vAlign w:val="center"/>
            <w:hideMark/>
          </w:tcPr>
          <w:p w14:paraId="506F45A8" w14:textId="1A0C91EF" w:rsidR="007238CF" w:rsidRPr="00765376"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57D016D2" w14:textId="1D34BADE" w:rsidR="007238CF" w:rsidRPr="00765376" w:rsidRDefault="007238CF" w:rsidP="007238CF">
            <w:pPr>
              <w:jc w:val="center"/>
              <w:rPr>
                <w:rFonts w:ascii="Arial" w:hAnsi="Arial" w:cs="Arial"/>
                <w:sz w:val="18"/>
                <w:szCs w:val="18"/>
              </w:rPr>
            </w:pPr>
            <w:r>
              <w:rPr>
                <w:rFonts w:ascii="Arial" w:hAnsi="Arial" w:cs="Arial"/>
                <w:color w:val="010205"/>
                <w:sz w:val="18"/>
                <w:szCs w:val="18"/>
              </w:rPr>
              <w:t>23,44</w:t>
            </w:r>
          </w:p>
        </w:tc>
        <w:tc>
          <w:tcPr>
            <w:tcW w:w="438" w:type="pct"/>
            <w:tcBorders>
              <w:top w:val="nil"/>
              <w:left w:val="nil"/>
              <w:bottom w:val="single" w:sz="4" w:space="0" w:color="auto"/>
              <w:right w:val="single" w:sz="4" w:space="0" w:color="auto"/>
            </w:tcBorders>
            <w:vAlign w:val="center"/>
          </w:tcPr>
          <w:p w14:paraId="6508597E" w14:textId="6F1341E1" w:rsidR="007238CF" w:rsidRPr="00765376" w:rsidRDefault="007238CF" w:rsidP="007238CF">
            <w:pPr>
              <w:jc w:val="center"/>
              <w:rPr>
                <w:rFonts w:ascii="Arial" w:hAnsi="Arial" w:cs="Arial"/>
                <w:sz w:val="18"/>
                <w:szCs w:val="18"/>
              </w:rPr>
            </w:pPr>
            <w:r>
              <w:rPr>
                <w:rFonts w:ascii="Arial" w:hAnsi="Arial" w:cs="Arial"/>
                <w:color w:val="010205"/>
                <w:sz w:val="18"/>
                <w:szCs w:val="18"/>
              </w:rPr>
              <w:t>19,03</w:t>
            </w:r>
          </w:p>
        </w:tc>
        <w:tc>
          <w:tcPr>
            <w:tcW w:w="438" w:type="pct"/>
            <w:tcBorders>
              <w:top w:val="nil"/>
              <w:left w:val="nil"/>
              <w:bottom w:val="single" w:sz="4" w:space="0" w:color="auto"/>
              <w:right w:val="single" w:sz="4" w:space="0" w:color="auto"/>
            </w:tcBorders>
            <w:vAlign w:val="center"/>
          </w:tcPr>
          <w:p w14:paraId="0C5E237F" w14:textId="5737AA3E" w:rsidR="007238CF" w:rsidRPr="00765376" w:rsidRDefault="007238CF" w:rsidP="007238CF">
            <w:pPr>
              <w:jc w:val="center"/>
              <w:rPr>
                <w:rFonts w:ascii="Arial" w:hAnsi="Arial" w:cs="Arial"/>
                <w:sz w:val="18"/>
                <w:szCs w:val="18"/>
              </w:rPr>
            </w:pPr>
            <w:r>
              <w:rPr>
                <w:rFonts w:ascii="Arial" w:hAnsi="Arial" w:cs="Arial"/>
                <w:color w:val="010205"/>
                <w:sz w:val="18"/>
                <w:szCs w:val="18"/>
              </w:rPr>
              <w:t>13,08</w:t>
            </w:r>
          </w:p>
        </w:tc>
        <w:tc>
          <w:tcPr>
            <w:tcW w:w="438" w:type="pct"/>
            <w:tcBorders>
              <w:top w:val="nil"/>
              <w:left w:val="nil"/>
              <w:bottom w:val="single" w:sz="4" w:space="0" w:color="auto"/>
              <w:right w:val="single" w:sz="4" w:space="0" w:color="auto"/>
            </w:tcBorders>
            <w:vAlign w:val="center"/>
          </w:tcPr>
          <w:p w14:paraId="1284881F" w14:textId="28718465" w:rsidR="007238CF" w:rsidRPr="00765376" w:rsidRDefault="007238CF" w:rsidP="007238CF">
            <w:pPr>
              <w:jc w:val="center"/>
              <w:rPr>
                <w:rFonts w:ascii="Arial" w:hAnsi="Arial" w:cs="Arial"/>
                <w:sz w:val="18"/>
                <w:szCs w:val="18"/>
              </w:rPr>
            </w:pPr>
            <w:r>
              <w:rPr>
                <w:rFonts w:ascii="Arial" w:hAnsi="Arial" w:cs="Arial"/>
                <w:color w:val="010205"/>
                <w:sz w:val="18"/>
                <w:szCs w:val="18"/>
              </w:rPr>
              <w:t>49,87</w:t>
            </w:r>
          </w:p>
        </w:tc>
        <w:tc>
          <w:tcPr>
            <w:tcW w:w="436" w:type="pct"/>
            <w:tcBorders>
              <w:top w:val="nil"/>
              <w:left w:val="nil"/>
              <w:bottom w:val="single" w:sz="4" w:space="0" w:color="auto"/>
              <w:right w:val="single" w:sz="4" w:space="0" w:color="auto"/>
            </w:tcBorders>
            <w:vAlign w:val="center"/>
          </w:tcPr>
          <w:p w14:paraId="0166BD98" w14:textId="22C7B6F1" w:rsidR="007238CF" w:rsidRPr="00765376" w:rsidRDefault="007238CF" w:rsidP="007238CF">
            <w:pPr>
              <w:jc w:val="center"/>
              <w:rPr>
                <w:rFonts w:ascii="Arial" w:hAnsi="Arial" w:cs="Arial"/>
                <w:sz w:val="18"/>
                <w:szCs w:val="18"/>
              </w:rPr>
            </w:pPr>
            <w:r>
              <w:rPr>
                <w:rFonts w:ascii="Arial" w:hAnsi="Arial" w:cs="Arial"/>
                <w:color w:val="010205"/>
                <w:sz w:val="18"/>
                <w:szCs w:val="18"/>
              </w:rPr>
              <w:t>8,20</w:t>
            </w:r>
          </w:p>
        </w:tc>
        <w:tc>
          <w:tcPr>
            <w:tcW w:w="434" w:type="pct"/>
            <w:tcBorders>
              <w:top w:val="nil"/>
              <w:left w:val="nil"/>
              <w:bottom w:val="single" w:sz="4" w:space="0" w:color="auto"/>
              <w:right w:val="single" w:sz="4" w:space="0" w:color="auto"/>
            </w:tcBorders>
            <w:vAlign w:val="center"/>
          </w:tcPr>
          <w:p w14:paraId="5D8429C3" w14:textId="455A8CF2" w:rsidR="007238CF" w:rsidRPr="00765376" w:rsidRDefault="007238CF" w:rsidP="007238CF">
            <w:pPr>
              <w:jc w:val="center"/>
              <w:rPr>
                <w:rFonts w:ascii="Arial" w:hAnsi="Arial" w:cs="Arial"/>
                <w:sz w:val="18"/>
                <w:szCs w:val="18"/>
              </w:rPr>
            </w:pPr>
            <w:r>
              <w:rPr>
                <w:rFonts w:ascii="Arial" w:hAnsi="Arial" w:cs="Arial"/>
                <w:color w:val="010205"/>
                <w:sz w:val="18"/>
                <w:szCs w:val="18"/>
              </w:rPr>
              <w:t>10,92</w:t>
            </w:r>
          </w:p>
        </w:tc>
        <w:tc>
          <w:tcPr>
            <w:tcW w:w="434" w:type="pct"/>
            <w:tcBorders>
              <w:top w:val="nil"/>
              <w:left w:val="nil"/>
              <w:bottom w:val="single" w:sz="4" w:space="0" w:color="auto"/>
              <w:right w:val="single" w:sz="4" w:space="0" w:color="auto"/>
            </w:tcBorders>
            <w:vAlign w:val="center"/>
          </w:tcPr>
          <w:p w14:paraId="32430ADD" w14:textId="0A4FB56F" w:rsidR="007238CF" w:rsidRPr="00765376" w:rsidRDefault="007238CF" w:rsidP="007238CF">
            <w:pPr>
              <w:jc w:val="center"/>
              <w:rPr>
                <w:rFonts w:ascii="Arial" w:hAnsi="Arial" w:cs="Arial"/>
                <w:sz w:val="18"/>
                <w:szCs w:val="18"/>
              </w:rPr>
            </w:pPr>
            <w:r>
              <w:rPr>
                <w:rFonts w:ascii="Arial" w:hAnsi="Arial" w:cs="Arial"/>
                <w:color w:val="010205"/>
                <w:sz w:val="18"/>
                <w:szCs w:val="18"/>
              </w:rPr>
              <w:t>34,67</w:t>
            </w:r>
          </w:p>
        </w:tc>
        <w:tc>
          <w:tcPr>
            <w:tcW w:w="431" w:type="pct"/>
            <w:tcBorders>
              <w:top w:val="nil"/>
              <w:left w:val="nil"/>
              <w:bottom w:val="single" w:sz="4" w:space="0" w:color="auto"/>
              <w:right w:val="single" w:sz="4" w:space="0" w:color="auto"/>
            </w:tcBorders>
            <w:vAlign w:val="center"/>
          </w:tcPr>
          <w:p w14:paraId="51048A3D" w14:textId="49600266" w:rsidR="007238CF" w:rsidRPr="00765376" w:rsidRDefault="007238CF" w:rsidP="007238CF">
            <w:pPr>
              <w:jc w:val="center"/>
              <w:rPr>
                <w:rFonts w:ascii="Arial" w:hAnsi="Arial" w:cs="Arial"/>
                <w:sz w:val="18"/>
                <w:szCs w:val="18"/>
              </w:rPr>
            </w:pPr>
            <w:r>
              <w:rPr>
                <w:rFonts w:ascii="Arial" w:hAnsi="Arial" w:cs="Arial"/>
                <w:color w:val="010205"/>
                <w:sz w:val="18"/>
                <w:szCs w:val="18"/>
              </w:rPr>
              <w:t>3,55</w:t>
            </w:r>
          </w:p>
        </w:tc>
      </w:tr>
      <w:tr w:rsidR="007238CF" w:rsidRPr="00765376" w14:paraId="6F77F385" w14:textId="77777777" w:rsidTr="007238CF">
        <w:trPr>
          <w:trHeight w:val="10"/>
        </w:trPr>
        <w:tc>
          <w:tcPr>
            <w:tcW w:w="573" w:type="pct"/>
            <w:tcBorders>
              <w:top w:val="nil"/>
              <w:left w:val="nil"/>
              <w:bottom w:val="single" w:sz="4" w:space="0" w:color="auto"/>
              <w:right w:val="single" w:sz="4" w:space="0" w:color="auto"/>
            </w:tcBorders>
            <w:vAlign w:val="center"/>
            <w:hideMark/>
          </w:tcPr>
          <w:p w14:paraId="23CB7F2E"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MOUHOUN</w:t>
            </w:r>
          </w:p>
        </w:tc>
        <w:tc>
          <w:tcPr>
            <w:tcW w:w="500" w:type="pct"/>
            <w:tcBorders>
              <w:top w:val="nil"/>
              <w:left w:val="nil"/>
              <w:bottom w:val="single" w:sz="4" w:space="0" w:color="auto"/>
              <w:right w:val="single" w:sz="4" w:space="0" w:color="auto"/>
            </w:tcBorders>
            <w:noWrap/>
            <w:vAlign w:val="center"/>
            <w:hideMark/>
          </w:tcPr>
          <w:p w14:paraId="50DAD33D" w14:textId="1C213C72" w:rsidR="007238CF" w:rsidRPr="00765376" w:rsidRDefault="007238CF" w:rsidP="007238CF">
            <w:pPr>
              <w:jc w:val="center"/>
              <w:rPr>
                <w:rFonts w:ascii="Arial" w:hAnsi="Arial" w:cs="Arial"/>
                <w:sz w:val="18"/>
                <w:szCs w:val="18"/>
              </w:rPr>
            </w:pPr>
            <w:r>
              <w:rPr>
                <w:rFonts w:ascii="Arial" w:hAnsi="Arial" w:cs="Arial"/>
                <w:color w:val="010205"/>
                <w:sz w:val="18"/>
                <w:szCs w:val="18"/>
              </w:rPr>
              <w:t>19,21</w:t>
            </w:r>
          </w:p>
        </w:tc>
        <w:tc>
          <w:tcPr>
            <w:tcW w:w="439" w:type="pct"/>
            <w:tcBorders>
              <w:top w:val="nil"/>
              <w:left w:val="nil"/>
              <w:bottom w:val="single" w:sz="4" w:space="0" w:color="auto"/>
              <w:right w:val="single" w:sz="4" w:space="0" w:color="auto"/>
            </w:tcBorders>
            <w:noWrap/>
            <w:vAlign w:val="center"/>
            <w:hideMark/>
          </w:tcPr>
          <w:p w14:paraId="75E6A898" w14:textId="459EA5C9" w:rsidR="007238CF" w:rsidRPr="00765376" w:rsidRDefault="007238CF" w:rsidP="007238CF">
            <w:pPr>
              <w:jc w:val="center"/>
              <w:rPr>
                <w:rFonts w:ascii="Arial" w:hAnsi="Arial" w:cs="Arial"/>
                <w:sz w:val="18"/>
                <w:szCs w:val="18"/>
              </w:rPr>
            </w:pPr>
            <w:r>
              <w:rPr>
                <w:rFonts w:ascii="Arial" w:hAnsi="Arial" w:cs="Arial"/>
                <w:color w:val="010205"/>
                <w:sz w:val="18"/>
                <w:szCs w:val="18"/>
              </w:rPr>
              <w:t>3,42</w:t>
            </w:r>
          </w:p>
        </w:tc>
        <w:tc>
          <w:tcPr>
            <w:tcW w:w="439" w:type="pct"/>
            <w:tcBorders>
              <w:top w:val="nil"/>
              <w:left w:val="nil"/>
              <w:bottom w:val="single" w:sz="4" w:space="0" w:color="auto"/>
              <w:right w:val="single" w:sz="4" w:space="0" w:color="auto"/>
            </w:tcBorders>
            <w:noWrap/>
            <w:vAlign w:val="center"/>
            <w:hideMark/>
          </w:tcPr>
          <w:p w14:paraId="2CDEBC77" w14:textId="3F2E2C44" w:rsidR="007238CF" w:rsidRPr="00765376" w:rsidRDefault="007238CF" w:rsidP="007238CF">
            <w:pPr>
              <w:jc w:val="center"/>
              <w:rPr>
                <w:rFonts w:ascii="Arial" w:hAnsi="Arial" w:cs="Arial"/>
                <w:sz w:val="18"/>
                <w:szCs w:val="18"/>
              </w:rPr>
            </w:pPr>
            <w:r>
              <w:rPr>
                <w:rFonts w:ascii="Arial" w:hAnsi="Arial" w:cs="Arial"/>
                <w:color w:val="010205"/>
                <w:sz w:val="18"/>
                <w:szCs w:val="18"/>
              </w:rPr>
              <w:t>24,58</w:t>
            </w:r>
          </w:p>
        </w:tc>
        <w:tc>
          <w:tcPr>
            <w:tcW w:w="438" w:type="pct"/>
            <w:tcBorders>
              <w:top w:val="nil"/>
              <w:left w:val="nil"/>
              <w:bottom w:val="single" w:sz="4" w:space="0" w:color="auto"/>
              <w:right w:val="single" w:sz="4" w:space="0" w:color="auto"/>
            </w:tcBorders>
            <w:vAlign w:val="center"/>
          </w:tcPr>
          <w:p w14:paraId="77F0F4C6" w14:textId="6409508C" w:rsidR="007238CF" w:rsidRPr="00765376" w:rsidRDefault="007238CF" w:rsidP="007238CF">
            <w:pPr>
              <w:jc w:val="center"/>
              <w:rPr>
                <w:rFonts w:ascii="Arial" w:hAnsi="Arial" w:cs="Arial"/>
                <w:sz w:val="18"/>
                <w:szCs w:val="18"/>
              </w:rPr>
            </w:pPr>
            <w:r>
              <w:rPr>
                <w:rFonts w:ascii="Arial" w:hAnsi="Arial" w:cs="Arial"/>
                <w:color w:val="010205"/>
                <w:sz w:val="18"/>
                <w:szCs w:val="18"/>
              </w:rPr>
              <w:t>11,89</w:t>
            </w:r>
          </w:p>
        </w:tc>
        <w:tc>
          <w:tcPr>
            <w:tcW w:w="438" w:type="pct"/>
            <w:tcBorders>
              <w:top w:val="nil"/>
              <w:left w:val="nil"/>
              <w:bottom w:val="single" w:sz="4" w:space="0" w:color="auto"/>
              <w:right w:val="single" w:sz="4" w:space="0" w:color="auto"/>
            </w:tcBorders>
            <w:vAlign w:val="center"/>
          </w:tcPr>
          <w:p w14:paraId="71EB3E12" w14:textId="172CB9FF" w:rsidR="007238CF" w:rsidRPr="00765376" w:rsidRDefault="007238CF" w:rsidP="007238CF">
            <w:pPr>
              <w:jc w:val="center"/>
              <w:rPr>
                <w:rFonts w:ascii="Arial" w:hAnsi="Arial" w:cs="Arial"/>
                <w:sz w:val="18"/>
                <w:szCs w:val="18"/>
              </w:rPr>
            </w:pPr>
            <w:r>
              <w:rPr>
                <w:rFonts w:ascii="Arial" w:hAnsi="Arial" w:cs="Arial"/>
                <w:color w:val="010205"/>
                <w:sz w:val="18"/>
                <w:szCs w:val="18"/>
              </w:rPr>
              <w:t>18,66</w:t>
            </w:r>
          </w:p>
        </w:tc>
        <w:tc>
          <w:tcPr>
            <w:tcW w:w="438" w:type="pct"/>
            <w:tcBorders>
              <w:top w:val="nil"/>
              <w:left w:val="nil"/>
              <w:bottom w:val="single" w:sz="4" w:space="0" w:color="auto"/>
              <w:right w:val="single" w:sz="4" w:space="0" w:color="auto"/>
            </w:tcBorders>
            <w:vAlign w:val="center"/>
          </w:tcPr>
          <w:p w14:paraId="68B93957" w14:textId="495A6911" w:rsidR="007238CF" w:rsidRPr="00765376" w:rsidRDefault="007238CF" w:rsidP="007238CF">
            <w:pPr>
              <w:jc w:val="center"/>
              <w:rPr>
                <w:rFonts w:ascii="Arial" w:hAnsi="Arial" w:cs="Arial"/>
                <w:sz w:val="18"/>
                <w:szCs w:val="18"/>
              </w:rPr>
            </w:pPr>
            <w:r>
              <w:rPr>
                <w:rFonts w:ascii="Arial" w:hAnsi="Arial" w:cs="Arial"/>
                <w:color w:val="010205"/>
                <w:sz w:val="18"/>
                <w:szCs w:val="18"/>
              </w:rPr>
              <w:t>27,18</w:t>
            </w:r>
          </w:p>
        </w:tc>
        <w:tc>
          <w:tcPr>
            <w:tcW w:w="436" w:type="pct"/>
            <w:tcBorders>
              <w:top w:val="nil"/>
              <w:left w:val="nil"/>
              <w:bottom w:val="single" w:sz="4" w:space="0" w:color="auto"/>
              <w:right w:val="single" w:sz="4" w:space="0" w:color="auto"/>
            </w:tcBorders>
            <w:vAlign w:val="center"/>
          </w:tcPr>
          <w:p w14:paraId="24D9A1BD" w14:textId="6A7585A7" w:rsidR="007238CF" w:rsidRPr="00765376" w:rsidRDefault="007238CF" w:rsidP="007238CF">
            <w:pPr>
              <w:jc w:val="center"/>
              <w:rPr>
                <w:rFonts w:ascii="Arial" w:hAnsi="Arial" w:cs="Arial"/>
                <w:sz w:val="18"/>
                <w:szCs w:val="18"/>
              </w:rPr>
            </w:pPr>
            <w:r>
              <w:rPr>
                <w:rFonts w:ascii="Arial" w:hAnsi="Arial" w:cs="Arial"/>
                <w:color w:val="010205"/>
                <w:sz w:val="18"/>
                <w:szCs w:val="18"/>
              </w:rPr>
              <w:t>4,17</w:t>
            </w:r>
          </w:p>
        </w:tc>
        <w:tc>
          <w:tcPr>
            <w:tcW w:w="434" w:type="pct"/>
            <w:tcBorders>
              <w:top w:val="nil"/>
              <w:left w:val="nil"/>
              <w:bottom w:val="single" w:sz="4" w:space="0" w:color="auto"/>
              <w:right w:val="single" w:sz="4" w:space="0" w:color="auto"/>
            </w:tcBorders>
            <w:vAlign w:val="center"/>
          </w:tcPr>
          <w:p w14:paraId="4C1E8F0D" w14:textId="2F986BDC" w:rsidR="007238CF" w:rsidRPr="00765376" w:rsidRDefault="007238CF" w:rsidP="007238CF">
            <w:pPr>
              <w:jc w:val="center"/>
              <w:rPr>
                <w:rFonts w:ascii="Arial" w:hAnsi="Arial" w:cs="Arial"/>
                <w:sz w:val="18"/>
                <w:szCs w:val="18"/>
              </w:rPr>
            </w:pPr>
            <w:r>
              <w:rPr>
                <w:rFonts w:ascii="Arial" w:hAnsi="Arial" w:cs="Arial"/>
                <w:color w:val="010205"/>
                <w:sz w:val="18"/>
                <w:szCs w:val="18"/>
              </w:rPr>
              <w:t>15,95</w:t>
            </w:r>
          </w:p>
        </w:tc>
        <w:tc>
          <w:tcPr>
            <w:tcW w:w="434" w:type="pct"/>
            <w:tcBorders>
              <w:top w:val="nil"/>
              <w:left w:val="nil"/>
              <w:bottom w:val="single" w:sz="4" w:space="0" w:color="auto"/>
              <w:right w:val="single" w:sz="4" w:space="0" w:color="auto"/>
            </w:tcBorders>
            <w:vAlign w:val="center"/>
          </w:tcPr>
          <w:p w14:paraId="4B62B2D3" w14:textId="056EA706" w:rsidR="007238CF" w:rsidRPr="00765376"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24731EF9" w14:textId="02F88732" w:rsidR="007238CF" w:rsidRPr="00765376" w:rsidRDefault="007238CF" w:rsidP="007238CF">
            <w:pPr>
              <w:jc w:val="center"/>
              <w:rPr>
                <w:rFonts w:ascii="Arial" w:hAnsi="Arial" w:cs="Arial"/>
                <w:sz w:val="18"/>
                <w:szCs w:val="18"/>
              </w:rPr>
            </w:pPr>
            <w:r>
              <w:rPr>
                <w:rFonts w:ascii="Arial" w:hAnsi="Arial" w:cs="Arial"/>
                <w:color w:val="010205"/>
                <w:sz w:val="18"/>
                <w:szCs w:val="18"/>
              </w:rPr>
              <w:t>3,64</w:t>
            </w:r>
          </w:p>
        </w:tc>
      </w:tr>
      <w:tr w:rsidR="007238CF" w:rsidRPr="00765376" w14:paraId="391399C4" w14:textId="77777777" w:rsidTr="007238CF">
        <w:trPr>
          <w:trHeight w:val="10"/>
        </w:trPr>
        <w:tc>
          <w:tcPr>
            <w:tcW w:w="573" w:type="pct"/>
            <w:tcBorders>
              <w:top w:val="nil"/>
              <w:left w:val="nil"/>
              <w:bottom w:val="single" w:sz="4" w:space="0" w:color="auto"/>
              <w:right w:val="single" w:sz="4" w:space="0" w:color="auto"/>
            </w:tcBorders>
            <w:vAlign w:val="center"/>
            <w:hideMark/>
          </w:tcPr>
          <w:p w14:paraId="67C636F1"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NAYALA</w:t>
            </w:r>
          </w:p>
        </w:tc>
        <w:tc>
          <w:tcPr>
            <w:tcW w:w="500" w:type="pct"/>
            <w:tcBorders>
              <w:top w:val="nil"/>
              <w:left w:val="nil"/>
              <w:bottom w:val="single" w:sz="4" w:space="0" w:color="auto"/>
              <w:right w:val="single" w:sz="4" w:space="0" w:color="auto"/>
            </w:tcBorders>
            <w:noWrap/>
            <w:vAlign w:val="center"/>
            <w:hideMark/>
          </w:tcPr>
          <w:p w14:paraId="3A369EAE" w14:textId="7D03C06C" w:rsidR="007238CF" w:rsidRPr="00765376" w:rsidRDefault="007238CF" w:rsidP="007238CF">
            <w:pPr>
              <w:jc w:val="center"/>
              <w:rPr>
                <w:rFonts w:ascii="Arial" w:hAnsi="Arial" w:cs="Arial"/>
                <w:sz w:val="18"/>
                <w:szCs w:val="18"/>
              </w:rPr>
            </w:pPr>
            <w:r>
              <w:rPr>
                <w:rFonts w:ascii="Arial" w:hAnsi="Arial" w:cs="Arial"/>
                <w:color w:val="010205"/>
                <w:sz w:val="18"/>
                <w:szCs w:val="18"/>
              </w:rPr>
              <w:t>14,67</w:t>
            </w:r>
          </w:p>
        </w:tc>
        <w:tc>
          <w:tcPr>
            <w:tcW w:w="439" w:type="pct"/>
            <w:tcBorders>
              <w:top w:val="nil"/>
              <w:left w:val="nil"/>
              <w:bottom w:val="single" w:sz="4" w:space="0" w:color="auto"/>
              <w:right w:val="single" w:sz="4" w:space="0" w:color="auto"/>
            </w:tcBorders>
            <w:noWrap/>
            <w:vAlign w:val="center"/>
            <w:hideMark/>
          </w:tcPr>
          <w:p w14:paraId="5C725EF6" w14:textId="13F9F8D8" w:rsidR="007238CF" w:rsidRPr="00765376"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2AB1F6D5" w14:textId="6EF074E5" w:rsidR="007238CF" w:rsidRPr="00765376" w:rsidRDefault="007238CF" w:rsidP="007238CF">
            <w:pPr>
              <w:jc w:val="center"/>
              <w:rPr>
                <w:rFonts w:ascii="Arial" w:hAnsi="Arial" w:cs="Arial"/>
                <w:sz w:val="18"/>
                <w:szCs w:val="18"/>
              </w:rPr>
            </w:pPr>
            <w:r>
              <w:rPr>
                <w:rFonts w:ascii="Arial" w:hAnsi="Arial" w:cs="Arial"/>
                <w:color w:val="010205"/>
                <w:sz w:val="18"/>
                <w:szCs w:val="18"/>
              </w:rPr>
              <w:t>54,63</w:t>
            </w:r>
          </w:p>
        </w:tc>
        <w:tc>
          <w:tcPr>
            <w:tcW w:w="438" w:type="pct"/>
            <w:tcBorders>
              <w:top w:val="nil"/>
              <w:left w:val="nil"/>
              <w:bottom w:val="single" w:sz="4" w:space="0" w:color="auto"/>
              <w:right w:val="single" w:sz="4" w:space="0" w:color="auto"/>
            </w:tcBorders>
            <w:vAlign w:val="center"/>
          </w:tcPr>
          <w:p w14:paraId="08571FB3" w14:textId="2988A611" w:rsidR="007238CF" w:rsidRPr="00765376" w:rsidRDefault="007238CF" w:rsidP="007238CF">
            <w:pPr>
              <w:jc w:val="center"/>
              <w:rPr>
                <w:rFonts w:ascii="Arial" w:hAnsi="Arial" w:cs="Arial"/>
                <w:sz w:val="18"/>
                <w:szCs w:val="18"/>
              </w:rPr>
            </w:pPr>
            <w:r>
              <w:rPr>
                <w:rFonts w:ascii="Arial" w:hAnsi="Arial" w:cs="Arial"/>
                <w:color w:val="010205"/>
                <w:sz w:val="18"/>
                <w:szCs w:val="18"/>
              </w:rPr>
              <w:t>21,85</w:t>
            </w:r>
          </w:p>
        </w:tc>
        <w:tc>
          <w:tcPr>
            <w:tcW w:w="438" w:type="pct"/>
            <w:tcBorders>
              <w:top w:val="nil"/>
              <w:left w:val="nil"/>
              <w:bottom w:val="single" w:sz="4" w:space="0" w:color="auto"/>
              <w:right w:val="single" w:sz="4" w:space="0" w:color="auto"/>
            </w:tcBorders>
            <w:vAlign w:val="center"/>
          </w:tcPr>
          <w:p w14:paraId="1167D319" w14:textId="0F1B0C3A" w:rsidR="007238CF" w:rsidRPr="00765376" w:rsidRDefault="007238CF" w:rsidP="007238CF">
            <w:pPr>
              <w:jc w:val="center"/>
              <w:rPr>
                <w:rFonts w:ascii="Arial" w:hAnsi="Arial" w:cs="Arial"/>
                <w:sz w:val="18"/>
                <w:szCs w:val="18"/>
              </w:rPr>
            </w:pPr>
            <w:r>
              <w:rPr>
                <w:rFonts w:ascii="Arial" w:hAnsi="Arial" w:cs="Arial"/>
                <w:color w:val="010205"/>
                <w:sz w:val="18"/>
                <w:szCs w:val="18"/>
              </w:rPr>
              <w:t>20,57</w:t>
            </w:r>
          </w:p>
        </w:tc>
        <w:tc>
          <w:tcPr>
            <w:tcW w:w="438" w:type="pct"/>
            <w:tcBorders>
              <w:top w:val="nil"/>
              <w:left w:val="nil"/>
              <w:bottom w:val="single" w:sz="4" w:space="0" w:color="auto"/>
              <w:right w:val="single" w:sz="4" w:space="0" w:color="auto"/>
            </w:tcBorders>
            <w:vAlign w:val="center"/>
          </w:tcPr>
          <w:p w14:paraId="571A1AFB" w14:textId="67C341ED" w:rsidR="007238CF" w:rsidRPr="00765376" w:rsidRDefault="007238CF" w:rsidP="007238CF">
            <w:pPr>
              <w:jc w:val="center"/>
              <w:rPr>
                <w:rFonts w:ascii="Arial" w:hAnsi="Arial" w:cs="Arial"/>
                <w:sz w:val="18"/>
                <w:szCs w:val="18"/>
              </w:rPr>
            </w:pPr>
            <w:r>
              <w:rPr>
                <w:rFonts w:ascii="Arial" w:hAnsi="Arial" w:cs="Arial"/>
                <w:color w:val="010205"/>
                <w:sz w:val="18"/>
                <w:szCs w:val="18"/>
              </w:rPr>
              <w:t>25,28</w:t>
            </w:r>
          </w:p>
        </w:tc>
        <w:tc>
          <w:tcPr>
            <w:tcW w:w="436" w:type="pct"/>
            <w:tcBorders>
              <w:top w:val="nil"/>
              <w:left w:val="nil"/>
              <w:bottom w:val="single" w:sz="4" w:space="0" w:color="auto"/>
              <w:right w:val="single" w:sz="4" w:space="0" w:color="auto"/>
            </w:tcBorders>
            <w:vAlign w:val="center"/>
          </w:tcPr>
          <w:p w14:paraId="1F89F22B" w14:textId="48E40EF6" w:rsidR="007238CF" w:rsidRPr="00765376" w:rsidRDefault="007238CF" w:rsidP="007238CF">
            <w:pPr>
              <w:jc w:val="center"/>
              <w:rPr>
                <w:rFonts w:ascii="Arial" w:hAnsi="Arial" w:cs="Arial"/>
                <w:sz w:val="18"/>
                <w:szCs w:val="18"/>
              </w:rPr>
            </w:pPr>
            <w:r>
              <w:rPr>
                <w:rFonts w:ascii="Arial" w:hAnsi="Arial" w:cs="Arial"/>
                <w:color w:val="010205"/>
                <w:sz w:val="18"/>
                <w:szCs w:val="18"/>
              </w:rPr>
              <w:t>7,25</w:t>
            </w:r>
          </w:p>
        </w:tc>
        <w:tc>
          <w:tcPr>
            <w:tcW w:w="434" w:type="pct"/>
            <w:tcBorders>
              <w:top w:val="nil"/>
              <w:left w:val="nil"/>
              <w:bottom w:val="single" w:sz="4" w:space="0" w:color="auto"/>
              <w:right w:val="single" w:sz="4" w:space="0" w:color="auto"/>
            </w:tcBorders>
            <w:vAlign w:val="center"/>
          </w:tcPr>
          <w:p w14:paraId="0A1C0D14" w14:textId="694E74F1" w:rsidR="007238CF" w:rsidRPr="00765376" w:rsidRDefault="007238CF" w:rsidP="007238CF">
            <w:pPr>
              <w:jc w:val="center"/>
              <w:rPr>
                <w:rFonts w:ascii="Arial" w:hAnsi="Arial" w:cs="Arial"/>
                <w:sz w:val="18"/>
                <w:szCs w:val="18"/>
              </w:rPr>
            </w:pPr>
            <w:r>
              <w:rPr>
                <w:rFonts w:ascii="Arial" w:hAnsi="Arial" w:cs="Arial"/>
                <w:color w:val="010205"/>
                <w:sz w:val="18"/>
                <w:szCs w:val="18"/>
              </w:rPr>
              <w:t>12,10</w:t>
            </w:r>
          </w:p>
        </w:tc>
        <w:tc>
          <w:tcPr>
            <w:tcW w:w="434" w:type="pct"/>
            <w:tcBorders>
              <w:top w:val="nil"/>
              <w:left w:val="nil"/>
              <w:bottom w:val="single" w:sz="4" w:space="0" w:color="auto"/>
              <w:right w:val="single" w:sz="4" w:space="0" w:color="auto"/>
            </w:tcBorders>
            <w:vAlign w:val="center"/>
          </w:tcPr>
          <w:p w14:paraId="712E673E" w14:textId="01E92296" w:rsidR="007238CF" w:rsidRPr="00765376"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1C3BB175" w14:textId="2D1797E6" w:rsidR="007238CF" w:rsidRPr="00765376" w:rsidRDefault="007238CF" w:rsidP="007238CF">
            <w:pPr>
              <w:jc w:val="center"/>
              <w:rPr>
                <w:rFonts w:ascii="Arial" w:hAnsi="Arial" w:cs="Arial"/>
                <w:sz w:val="18"/>
                <w:szCs w:val="18"/>
              </w:rPr>
            </w:pPr>
            <w:r>
              <w:rPr>
                <w:rFonts w:ascii="Arial" w:hAnsi="Arial" w:cs="Arial"/>
                <w:color w:val="010205"/>
                <w:sz w:val="18"/>
                <w:szCs w:val="18"/>
              </w:rPr>
              <w:t>2,50</w:t>
            </w:r>
          </w:p>
        </w:tc>
      </w:tr>
      <w:tr w:rsidR="007238CF" w:rsidRPr="00765376" w14:paraId="4FD959CC" w14:textId="77777777" w:rsidTr="007238CF">
        <w:trPr>
          <w:trHeight w:val="10"/>
        </w:trPr>
        <w:tc>
          <w:tcPr>
            <w:tcW w:w="573" w:type="pct"/>
            <w:tcBorders>
              <w:top w:val="nil"/>
              <w:left w:val="nil"/>
              <w:bottom w:val="single" w:sz="4" w:space="0" w:color="auto"/>
              <w:right w:val="single" w:sz="4" w:space="0" w:color="auto"/>
            </w:tcBorders>
            <w:vAlign w:val="center"/>
            <w:hideMark/>
          </w:tcPr>
          <w:p w14:paraId="3FFEB9E3"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SOUROU</w:t>
            </w:r>
          </w:p>
        </w:tc>
        <w:tc>
          <w:tcPr>
            <w:tcW w:w="500" w:type="pct"/>
            <w:tcBorders>
              <w:top w:val="nil"/>
              <w:left w:val="nil"/>
              <w:bottom w:val="single" w:sz="4" w:space="0" w:color="auto"/>
              <w:right w:val="single" w:sz="4" w:space="0" w:color="auto"/>
            </w:tcBorders>
            <w:noWrap/>
            <w:vAlign w:val="center"/>
            <w:hideMark/>
          </w:tcPr>
          <w:p w14:paraId="2A2E1075" w14:textId="77EC230E" w:rsidR="007238CF" w:rsidRPr="00765376" w:rsidRDefault="007238CF" w:rsidP="007238CF">
            <w:pPr>
              <w:jc w:val="center"/>
              <w:rPr>
                <w:rFonts w:ascii="Arial" w:hAnsi="Arial" w:cs="Arial"/>
                <w:sz w:val="18"/>
                <w:szCs w:val="18"/>
              </w:rPr>
            </w:pPr>
            <w:r>
              <w:rPr>
                <w:rFonts w:ascii="Arial" w:hAnsi="Arial" w:cs="Arial"/>
                <w:color w:val="010205"/>
                <w:sz w:val="18"/>
                <w:szCs w:val="18"/>
              </w:rPr>
              <w:t>24,80</w:t>
            </w:r>
          </w:p>
        </w:tc>
        <w:tc>
          <w:tcPr>
            <w:tcW w:w="439" w:type="pct"/>
            <w:tcBorders>
              <w:top w:val="nil"/>
              <w:left w:val="nil"/>
              <w:bottom w:val="single" w:sz="4" w:space="0" w:color="auto"/>
              <w:right w:val="single" w:sz="4" w:space="0" w:color="auto"/>
            </w:tcBorders>
            <w:noWrap/>
            <w:vAlign w:val="center"/>
            <w:hideMark/>
          </w:tcPr>
          <w:p w14:paraId="443A2DEC" w14:textId="491DF1E8" w:rsidR="007238CF" w:rsidRPr="00765376" w:rsidRDefault="007238CF" w:rsidP="007238CF">
            <w:pPr>
              <w:jc w:val="center"/>
              <w:rPr>
                <w:rFonts w:ascii="Arial" w:hAnsi="Arial" w:cs="Arial"/>
                <w:sz w:val="18"/>
                <w:szCs w:val="18"/>
              </w:rPr>
            </w:pPr>
            <w:r>
              <w:rPr>
                <w:rFonts w:ascii="Arial" w:hAnsi="Arial" w:cs="Arial"/>
                <w:color w:val="010205"/>
                <w:sz w:val="18"/>
                <w:szCs w:val="18"/>
              </w:rPr>
              <w:t>22,01</w:t>
            </w:r>
          </w:p>
        </w:tc>
        <w:tc>
          <w:tcPr>
            <w:tcW w:w="439" w:type="pct"/>
            <w:tcBorders>
              <w:top w:val="nil"/>
              <w:left w:val="nil"/>
              <w:bottom w:val="single" w:sz="4" w:space="0" w:color="auto"/>
              <w:right w:val="single" w:sz="4" w:space="0" w:color="auto"/>
            </w:tcBorders>
            <w:noWrap/>
            <w:vAlign w:val="center"/>
            <w:hideMark/>
          </w:tcPr>
          <w:p w14:paraId="07009346" w14:textId="5CDCD17B" w:rsidR="007238CF" w:rsidRPr="00765376" w:rsidRDefault="007238CF" w:rsidP="007238CF">
            <w:pPr>
              <w:jc w:val="center"/>
              <w:rPr>
                <w:rFonts w:ascii="Arial" w:hAnsi="Arial" w:cs="Arial"/>
                <w:sz w:val="18"/>
                <w:szCs w:val="18"/>
              </w:rPr>
            </w:pPr>
            <w:r>
              <w:rPr>
                <w:rFonts w:ascii="Arial" w:hAnsi="Arial" w:cs="Arial"/>
                <w:color w:val="010205"/>
                <w:sz w:val="18"/>
                <w:szCs w:val="18"/>
              </w:rPr>
              <w:t>17,59</w:t>
            </w:r>
          </w:p>
        </w:tc>
        <w:tc>
          <w:tcPr>
            <w:tcW w:w="438" w:type="pct"/>
            <w:tcBorders>
              <w:top w:val="nil"/>
              <w:left w:val="nil"/>
              <w:bottom w:val="single" w:sz="4" w:space="0" w:color="auto"/>
              <w:right w:val="single" w:sz="4" w:space="0" w:color="auto"/>
            </w:tcBorders>
            <w:vAlign w:val="center"/>
          </w:tcPr>
          <w:p w14:paraId="3C1EA46B" w14:textId="781A9003" w:rsidR="007238CF" w:rsidRPr="00765376" w:rsidRDefault="007238CF" w:rsidP="007238CF">
            <w:pPr>
              <w:jc w:val="center"/>
              <w:rPr>
                <w:rFonts w:ascii="Arial" w:hAnsi="Arial" w:cs="Arial"/>
                <w:sz w:val="18"/>
                <w:szCs w:val="18"/>
              </w:rPr>
            </w:pPr>
            <w:r>
              <w:rPr>
                <w:rFonts w:ascii="Arial" w:hAnsi="Arial" w:cs="Arial"/>
                <w:color w:val="010205"/>
                <w:sz w:val="18"/>
                <w:szCs w:val="18"/>
              </w:rPr>
              <w:t>13,34</w:t>
            </w:r>
          </w:p>
        </w:tc>
        <w:tc>
          <w:tcPr>
            <w:tcW w:w="438" w:type="pct"/>
            <w:tcBorders>
              <w:top w:val="nil"/>
              <w:left w:val="nil"/>
              <w:bottom w:val="single" w:sz="4" w:space="0" w:color="auto"/>
              <w:right w:val="single" w:sz="4" w:space="0" w:color="auto"/>
            </w:tcBorders>
            <w:vAlign w:val="center"/>
          </w:tcPr>
          <w:p w14:paraId="7E967B5A" w14:textId="4848F9C8" w:rsidR="007238CF" w:rsidRPr="00765376" w:rsidRDefault="007238CF" w:rsidP="007238CF">
            <w:pPr>
              <w:jc w:val="center"/>
              <w:rPr>
                <w:rFonts w:ascii="Arial" w:hAnsi="Arial" w:cs="Arial"/>
                <w:sz w:val="18"/>
                <w:szCs w:val="18"/>
              </w:rPr>
            </w:pPr>
            <w:r>
              <w:rPr>
                <w:rFonts w:ascii="Arial" w:hAnsi="Arial" w:cs="Arial"/>
                <w:color w:val="010205"/>
                <w:sz w:val="18"/>
                <w:szCs w:val="18"/>
              </w:rPr>
              <w:t>11,63</w:t>
            </w:r>
          </w:p>
        </w:tc>
        <w:tc>
          <w:tcPr>
            <w:tcW w:w="438" w:type="pct"/>
            <w:tcBorders>
              <w:top w:val="nil"/>
              <w:left w:val="nil"/>
              <w:bottom w:val="single" w:sz="4" w:space="0" w:color="auto"/>
              <w:right w:val="single" w:sz="4" w:space="0" w:color="auto"/>
            </w:tcBorders>
            <w:vAlign w:val="center"/>
          </w:tcPr>
          <w:p w14:paraId="6E072DC5" w14:textId="3DD23B1C" w:rsidR="007238CF" w:rsidRPr="00765376" w:rsidRDefault="007238CF" w:rsidP="007238CF">
            <w:pPr>
              <w:jc w:val="center"/>
              <w:rPr>
                <w:rFonts w:ascii="Arial" w:hAnsi="Arial" w:cs="Arial"/>
                <w:sz w:val="18"/>
                <w:szCs w:val="18"/>
              </w:rPr>
            </w:pPr>
            <w:r>
              <w:rPr>
                <w:rFonts w:ascii="Arial" w:hAnsi="Arial" w:cs="Arial"/>
                <w:color w:val="010205"/>
                <w:sz w:val="18"/>
                <w:szCs w:val="18"/>
              </w:rPr>
              <w:t>36,11</w:t>
            </w:r>
          </w:p>
        </w:tc>
        <w:tc>
          <w:tcPr>
            <w:tcW w:w="436" w:type="pct"/>
            <w:tcBorders>
              <w:top w:val="nil"/>
              <w:left w:val="nil"/>
              <w:bottom w:val="single" w:sz="4" w:space="0" w:color="auto"/>
              <w:right w:val="single" w:sz="4" w:space="0" w:color="auto"/>
            </w:tcBorders>
            <w:vAlign w:val="center"/>
          </w:tcPr>
          <w:p w14:paraId="2473C4FF" w14:textId="3C41584A" w:rsidR="007238CF" w:rsidRPr="00765376" w:rsidRDefault="007238CF" w:rsidP="007238CF">
            <w:pPr>
              <w:jc w:val="center"/>
              <w:rPr>
                <w:rFonts w:ascii="Arial" w:hAnsi="Arial" w:cs="Arial"/>
                <w:sz w:val="18"/>
                <w:szCs w:val="18"/>
              </w:rPr>
            </w:pPr>
            <w:r>
              <w:rPr>
                <w:rFonts w:ascii="Arial" w:hAnsi="Arial" w:cs="Arial"/>
                <w:color w:val="010205"/>
                <w:sz w:val="18"/>
                <w:szCs w:val="18"/>
              </w:rPr>
              <w:t>12,74</w:t>
            </w:r>
          </w:p>
        </w:tc>
        <w:tc>
          <w:tcPr>
            <w:tcW w:w="434" w:type="pct"/>
            <w:tcBorders>
              <w:top w:val="nil"/>
              <w:left w:val="nil"/>
              <w:bottom w:val="single" w:sz="4" w:space="0" w:color="auto"/>
              <w:right w:val="single" w:sz="4" w:space="0" w:color="auto"/>
            </w:tcBorders>
            <w:vAlign w:val="center"/>
          </w:tcPr>
          <w:p w14:paraId="085929CE" w14:textId="31E4DF0F" w:rsidR="007238CF" w:rsidRPr="00765376"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5FA57C08" w14:textId="344E0390" w:rsidR="007238CF" w:rsidRPr="00765376"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6A942196" w14:textId="2FEB7F3C" w:rsidR="007238CF" w:rsidRPr="00765376" w:rsidRDefault="007238CF" w:rsidP="007238CF">
            <w:pPr>
              <w:jc w:val="center"/>
              <w:rPr>
                <w:rFonts w:ascii="Arial" w:hAnsi="Arial" w:cs="Arial"/>
                <w:sz w:val="18"/>
                <w:szCs w:val="18"/>
              </w:rPr>
            </w:pPr>
          </w:p>
        </w:tc>
      </w:tr>
      <w:tr w:rsidR="007238CF" w:rsidRPr="00765376" w14:paraId="0E154809" w14:textId="77777777" w:rsidTr="007238CF">
        <w:trPr>
          <w:trHeight w:val="10"/>
        </w:trPr>
        <w:tc>
          <w:tcPr>
            <w:tcW w:w="573" w:type="pct"/>
            <w:tcBorders>
              <w:top w:val="nil"/>
              <w:left w:val="nil"/>
              <w:bottom w:val="single" w:sz="4" w:space="0" w:color="auto"/>
              <w:right w:val="single" w:sz="4" w:space="0" w:color="auto"/>
            </w:tcBorders>
            <w:vAlign w:val="center"/>
            <w:hideMark/>
          </w:tcPr>
          <w:p w14:paraId="6056CCEF" w14:textId="77777777" w:rsidR="007238CF" w:rsidRPr="00765376" w:rsidRDefault="007238CF" w:rsidP="007238CF">
            <w:pPr>
              <w:rPr>
                <w:rFonts w:ascii="Arial" w:hAnsi="Arial" w:cs="Arial"/>
                <w:b/>
                <w:bCs/>
                <w:sz w:val="18"/>
                <w:szCs w:val="18"/>
              </w:rPr>
            </w:pPr>
            <w:r w:rsidRPr="00765376">
              <w:rPr>
                <w:rFonts w:ascii="Arial" w:hAnsi="Arial" w:cs="Arial"/>
                <w:b/>
                <w:bCs/>
                <w:sz w:val="18"/>
                <w:szCs w:val="18"/>
              </w:rPr>
              <w:t>CASCADES</w:t>
            </w:r>
          </w:p>
        </w:tc>
        <w:tc>
          <w:tcPr>
            <w:tcW w:w="500" w:type="pct"/>
            <w:tcBorders>
              <w:top w:val="nil"/>
              <w:left w:val="nil"/>
              <w:bottom w:val="single" w:sz="4" w:space="0" w:color="auto"/>
              <w:right w:val="single" w:sz="4" w:space="0" w:color="auto"/>
            </w:tcBorders>
            <w:noWrap/>
            <w:vAlign w:val="center"/>
            <w:hideMark/>
          </w:tcPr>
          <w:p w14:paraId="7D00E741" w14:textId="6A6C3621" w:rsidR="007238CF" w:rsidRPr="00765376" w:rsidRDefault="007238CF" w:rsidP="007238CF">
            <w:pPr>
              <w:jc w:val="center"/>
              <w:rPr>
                <w:rFonts w:ascii="Arial" w:hAnsi="Arial" w:cs="Arial"/>
                <w:sz w:val="18"/>
                <w:szCs w:val="18"/>
              </w:rPr>
            </w:pPr>
            <w:r>
              <w:rPr>
                <w:rFonts w:ascii="Arial" w:hAnsi="Arial" w:cs="Arial"/>
                <w:color w:val="010205"/>
                <w:sz w:val="18"/>
                <w:szCs w:val="18"/>
              </w:rPr>
              <w:t>17,02</w:t>
            </w:r>
          </w:p>
        </w:tc>
        <w:tc>
          <w:tcPr>
            <w:tcW w:w="439" w:type="pct"/>
            <w:tcBorders>
              <w:top w:val="nil"/>
              <w:left w:val="nil"/>
              <w:bottom w:val="single" w:sz="4" w:space="0" w:color="auto"/>
              <w:right w:val="single" w:sz="4" w:space="0" w:color="auto"/>
            </w:tcBorders>
            <w:noWrap/>
            <w:vAlign w:val="center"/>
            <w:hideMark/>
          </w:tcPr>
          <w:p w14:paraId="26B4A12D" w14:textId="56F1FE21" w:rsidR="007238CF" w:rsidRPr="00765376" w:rsidRDefault="007238CF" w:rsidP="007238CF">
            <w:pPr>
              <w:jc w:val="center"/>
              <w:rPr>
                <w:rFonts w:ascii="Arial" w:hAnsi="Arial" w:cs="Arial"/>
                <w:sz w:val="18"/>
                <w:szCs w:val="18"/>
              </w:rPr>
            </w:pPr>
            <w:r>
              <w:rPr>
                <w:rFonts w:ascii="Arial" w:hAnsi="Arial" w:cs="Arial"/>
                <w:color w:val="010205"/>
                <w:sz w:val="18"/>
                <w:szCs w:val="18"/>
              </w:rPr>
              <w:t>30,00</w:t>
            </w:r>
          </w:p>
        </w:tc>
        <w:tc>
          <w:tcPr>
            <w:tcW w:w="439" w:type="pct"/>
            <w:tcBorders>
              <w:top w:val="nil"/>
              <w:left w:val="nil"/>
              <w:bottom w:val="single" w:sz="4" w:space="0" w:color="auto"/>
              <w:right w:val="single" w:sz="4" w:space="0" w:color="auto"/>
            </w:tcBorders>
            <w:noWrap/>
            <w:vAlign w:val="center"/>
            <w:hideMark/>
          </w:tcPr>
          <w:p w14:paraId="7A97F8DC" w14:textId="02770D43" w:rsidR="007238CF" w:rsidRPr="00765376" w:rsidRDefault="007238CF" w:rsidP="007238CF">
            <w:pPr>
              <w:jc w:val="center"/>
              <w:rPr>
                <w:rFonts w:ascii="Arial" w:hAnsi="Arial" w:cs="Arial"/>
                <w:sz w:val="18"/>
                <w:szCs w:val="18"/>
              </w:rPr>
            </w:pPr>
            <w:r>
              <w:rPr>
                <w:rFonts w:ascii="Arial" w:hAnsi="Arial" w:cs="Arial"/>
                <w:color w:val="010205"/>
                <w:sz w:val="18"/>
                <w:szCs w:val="18"/>
              </w:rPr>
              <w:t>17,58</w:t>
            </w:r>
          </w:p>
        </w:tc>
        <w:tc>
          <w:tcPr>
            <w:tcW w:w="438" w:type="pct"/>
            <w:tcBorders>
              <w:top w:val="nil"/>
              <w:left w:val="nil"/>
              <w:bottom w:val="single" w:sz="4" w:space="0" w:color="auto"/>
              <w:right w:val="single" w:sz="4" w:space="0" w:color="auto"/>
            </w:tcBorders>
            <w:vAlign w:val="center"/>
          </w:tcPr>
          <w:p w14:paraId="333314FF" w14:textId="593305BD" w:rsidR="007238CF" w:rsidRPr="00765376" w:rsidRDefault="007238CF" w:rsidP="007238CF">
            <w:pPr>
              <w:jc w:val="center"/>
              <w:rPr>
                <w:rFonts w:ascii="Arial" w:hAnsi="Arial" w:cs="Arial"/>
                <w:sz w:val="18"/>
                <w:szCs w:val="18"/>
              </w:rPr>
            </w:pPr>
            <w:r>
              <w:rPr>
                <w:rFonts w:ascii="Arial" w:hAnsi="Arial" w:cs="Arial"/>
                <w:color w:val="010205"/>
                <w:sz w:val="18"/>
                <w:szCs w:val="18"/>
              </w:rPr>
              <w:t>11,31</w:t>
            </w:r>
          </w:p>
        </w:tc>
        <w:tc>
          <w:tcPr>
            <w:tcW w:w="438" w:type="pct"/>
            <w:tcBorders>
              <w:top w:val="nil"/>
              <w:left w:val="nil"/>
              <w:bottom w:val="single" w:sz="4" w:space="0" w:color="auto"/>
              <w:right w:val="single" w:sz="4" w:space="0" w:color="auto"/>
            </w:tcBorders>
            <w:vAlign w:val="center"/>
          </w:tcPr>
          <w:p w14:paraId="49B944E4" w14:textId="0482477F" w:rsidR="007238CF" w:rsidRPr="00765376" w:rsidRDefault="007238CF" w:rsidP="007238CF">
            <w:pPr>
              <w:jc w:val="center"/>
              <w:rPr>
                <w:rFonts w:ascii="Arial" w:hAnsi="Arial" w:cs="Arial"/>
                <w:sz w:val="18"/>
                <w:szCs w:val="18"/>
              </w:rPr>
            </w:pPr>
            <w:r>
              <w:rPr>
                <w:rFonts w:ascii="Arial" w:hAnsi="Arial" w:cs="Arial"/>
                <w:color w:val="010205"/>
                <w:sz w:val="18"/>
                <w:szCs w:val="18"/>
              </w:rPr>
              <w:t>3,06</w:t>
            </w:r>
          </w:p>
        </w:tc>
        <w:tc>
          <w:tcPr>
            <w:tcW w:w="438" w:type="pct"/>
            <w:tcBorders>
              <w:top w:val="nil"/>
              <w:left w:val="nil"/>
              <w:bottom w:val="single" w:sz="4" w:space="0" w:color="auto"/>
              <w:right w:val="single" w:sz="4" w:space="0" w:color="auto"/>
            </w:tcBorders>
            <w:vAlign w:val="center"/>
          </w:tcPr>
          <w:p w14:paraId="6394B8E4" w14:textId="5AC941BC" w:rsidR="007238CF" w:rsidRPr="00765376" w:rsidRDefault="007238CF" w:rsidP="007238CF">
            <w:pPr>
              <w:jc w:val="center"/>
              <w:rPr>
                <w:rFonts w:ascii="Arial" w:hAnsi="Arial" w:cs="Arial"/>
                <w:sz w:val="18"/>
                <w:szCs w:val="18"/>
              </w:rPr>
            </w:pPr>
            <w:r>
              <w:rPr>
                <w:rFonts w:ascii="Arial" w:hAnsi="Arial" w:cs="Arial"/>
                <w:color w:val="010205"/>
                <w:sz w:val="18"/>
                <w:szCs w:val="18"/>
              </w:rPr>
              <w:t>15,26</w:t>
            </w:r>
          </w:p>
        </w:tc>
        <w:tc>
          <w:tcPr>
            <w:tcW w:w="436" w:type="pct"/>
            <w:tcBorders>
              <w:top w:val="nil"/>
              <w:left w:val="nil"/>
              <w:bottom w:val="single" w:sz="4" w:space="0" w:color="auto"/>
              <w:right w:val="single" w:sz="4" w:space="0" w:color="auto"/>
            </w:tcBorders>
            <w:vAlign w:val="center"/>
          </w:tcPr>
          <w:p w14:paraId="5B85E967" w14:textId="6E650A49" w:rsidR="007238CF" w:rsidRPr="00765376" w:rsidRDefault="007238CF" w:rsidP="007238CF">
            <w:pPr>
              <w:jc w:val="center"/>
              <w:rPr>
                <w:rFonts w:ascii="Arial" w:hAnsi="Arial" w:cs="Arial"/>
                <w:sz w:val="18"/>
                <w:szCs w:val="18"/>
              </w:rPr>
            </w:pPr>
            <w:r>
              <w:rPr>
                <w:rFonts w:ascii="Arial" w:hAnsi="Arial" w:cs="Arial"/>
                <w:color w:val="010205"/>
                <w:sz w:val="18"/>
                <w:szCs w:val="18"/>
              </w:rPr>
              <w:t>4,53</w:t>
            </w:r>
          </w:p>
        </w:tc>
        <w:tc>
          <w:tcPr>
            <w:tcW w:w="434" w:type="pct"/>
            <w:tcBorders>
              <w:top w:val="nil"/>
              <w:left w:val="nil"/>
              <w:bottom w:val="single" w:sz="4" w:space="0" w:color="auto"/>
              <w:right w:val="single" w:sz="4" w:space="0" w:color="auto"/>
            </w:tcBorders>
            <w:vAlign w:val="center"/>
          </w:tcPr>
          <w:p w14:paraId="3B5807CF" w14:textId="3B2920DA" w:rsidR="007238CF" w:rsidRPr="00765376" w:rsidRDefault="007238CF" w:rsidP="007238CF">
            <w:pPr>
              <w:jc w:val="center"/>
              <w:rPr>
                <w:rFonts w:ascii="Arial" w:hAnsi="Arial" w:cs="Arial"/>
                <w:sz w:val="18"/>
                <w:szCs w:val="18"/>
              </w:rPr>
            </w:pPr>
            <w:r>
              <w:rPr>
                <w:rFonts w:ascii="Arial" w:hAnsi="Arial" w:cs="Arial"/>
                <w:color w:val="010205"/>
                <w:sz w:val="18"/>
                <w:szCs w:val="18"/>
              </w:rPr>
              <w:t>14,39</w:t>
            </w:r>
          </w:p>
        </w:tc>
        <w:tc>
          <w:tcPr>
            <w:tcW w:w="434" w:type="pct"/>
            <w:tcBorders>
              <w:top w:val="nil"/>
              <w:left w:val="nil"/>
              <w:bottom w:val="single" w:sz="4" w:space="0" w:color="auto"/>
              <w:right w:val="single" w:sz="4" w:space="0" w:color="auto"/>
            </w:tcBorders>
            <w:vAlign w:val="center"/>
          </w:tcPr>
          <w:p w14:paraId="3B305F8D" w14:textId="33DE270F" w:rsidR="007238CF" w:rsidRPr="00765376"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49CE6569" w14:textId="6C8D3872" w:rsidR="007238CF" w:rsidRPr="00765376" w:rsidRDefault="007238CF" w:rsidP="007238CF">
            <w:pPr>
              <w:jc w:val="center"/>
              <w:rPr>
                <w:rFonts w:ascii="Arial" w:hAnsi="Arial" w:cs="Arial"/>
                <w:sz w:val="18"/>
                <w:szCs w:val="18"/>
              </w:rPr>
            </w:pPr>
          </w:p>
        </w:tc>
      </w:tr>
      <w:tr w:rsidR="007238CF" w:rsidRPr="00765376" w14:paraId="16B09E94" w14:textId="77777777" w:rsidTr="007238CF">
        <w:trPr>
          <w:trHeight w:val="10"/>
        </w:trPr>
        <w:tc>
          <w:tcPr>
            <w:tcW w:w="573" w:type="pct"/>
            <w:tcBorders>
              <w:top w:val="nil"/>
              <w:left w:val="nil"/>
              <w:bottom w:val="single" w:sz="4" w:space="0" w:color="auto"/>
              <w:right w:val="single" w:sz="4" w:space="0" w:color="auto"/>
            </w:tcBorders>
            <w:vAlign w:val="center"/>
            <w:hideMark/>
          </w:tcPr>
          <w:p w14:paraId="61794168"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COMOE</w:t>
            </w:r>
          </w:p>
        </w:tc>
        <w:tc>
          <w:tcPr>
            <w:tcW w:w="500" w:type="pct"/>
            <w:tcBorders>
              <w:top w:val="nil"/>
              <w:left w:val="nil"/>
              <w:bottom w:val="single" w:sz="4" w:space="0" w:color="auto"/>
              <w:right w:val="single" w:sz="4" w:space="0" w:color="auto"/>
            </w:tcBorders>
            <w:noWrap/>
            <w:vAlign w:val="center"/>
            <w:hideMark/>
          </w:tcPr>
          <w:p w14:paraId="03CF1F35" w14:textId="31EA7240" w:rsidR="007238CF" w:rsidRPr="00765376" w:rsidRDefault="007238CF" w:rsidP="007238CF">
            <w:pPr>
              <w:jc w:val="center"/>
              <w:rPr>
                <w:rFonts w:ascii="Arial" w:hAnsi="Arial" w:cs="Arial"/>
                <w:sz w:val="18"/>
                <w:szCs w:val="18"/>
              </w:rPr>
            </w:pPr>
            <w:r>
              <w:rPr>
                <w:rFonts w:ascii="Arial" w:hAnsi="Arial" w:cs="Arial"/>
                <w:color w:val="010205"/>
                <w:sz w:val="18"/>
                <w:szCs w:val="18"/>
              </w:rPr>
              <w:t>16,35</w:t>
            </w:r>
          </w:p>
        </w:tc>
        <w:tc>
          <w:tcPr>
            <w:tcW w:w="439" w:type="pct"/>
            <w:tcBorders>
              <w:top w:val="nil"/>
              <w:left w:val="nil"/>
              <w:bottom w:val="single" w:sz="4" w:space="0" w:color="auto"/>
              <w:right w:val="single" w:sz="4" w:space="0" w:color="auto"/>
            </w:tcBorders>
            <w:noWrap/>
            <w:vAlign w:val="center"/>
            <w:hideMark/>
          </w:tcPr>
          <w:p w14:paraId="3BECE15C" w14:textId="0A2DE103" w:rsidR="007238CF" w:rsidRPr="00765376"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098E6D9A" w14:textId="21327672" w:rsidR="007238CF" w:rsidRPr="00765376" w:rsidRDefault="007238CF" w:rsidP="007238CF">
            <w:pPr>
              <w:jc w:val="center"/>
              <w:rPr>
                <w:rFonts w:ascii="Arial" w:hAnsi="Arial" w:cs="Arial"/>
                <w:sz w:val="18"/>
                <w:szCs w:val="18"/>
              </w:rPr>
            </w:pPr>
            <w:r>
              <w:rPr>
                <w:rFonts w:ascii="Arial" w:hAnsi="Arial" w:cs="Arial"/>
                <w:color w:val="010205"/>
                <w:sz w:val="18"/>
                <w:szCs w:val="18"/>
              </w:rPr>
              <w:t>18,16</w:t>
            </w:r>
          </w:p>
        </w:tc>
        <w:tc>
          <w:tcPr>
            <w:tcW w:w="438" w:type="pct"/>
            <w:tcBorders>
              <w:top w:val="nil"/>
              <w:left w:val="nil"/>
              <w:bottom w:val="single" w:sz="4" w:space="0" w:color="auto"/>
              <w:right w:val="single" w:sz="4" w:space="0" w:color="auto"/>
            </w:tcBorders>
            <w:vAlign w:val="center"/>
          </w:tcPr>
          <w:p w14:paraId="380F64FE" w14:textId="3F2EFAC0" w:rsidR="007238CF" w:rsidRPr="00765376" w:rsidRDefault="007238CF" w:rsidP="007238CF">
            <w:pPr>
              <w:jc w:val="center"/>
              <w:rPr>
                <w:rFonts w:ascii="Arial" w:hAnsi="Arial" w:cs="Arial"/>
                <w:sz w:val="18"/>
                <w:szCs w:val="18"/>
              </w:rPr>
            </w:pPr>
            <w:r>
              <w:rPr>
                <w:rFonts w:ascii="Arial" w:hAnsi="Arial" w:cs="Arial"/>
                <w:color w:val="010205"/>
                <w:sz w:val="18"/>
                <w:szCs w:val="18"/>
              </w:rPr>
              <w:t>3,07</w:t>
            </w:r>
          </w:p>
        </w:tc>
        <w:tc>
          <w:tcPr>
            <w:tcW w:w="438" w:type="pct"/>
            <w:tcBorders>
              <w:top w:val="nil"/>
              <w:left w:val="nil"/>
              <w:bottom w:val="single" w:sz="4" w:space="0" w:color="auto"/>
              <w:right w:val="single" w:sz="4" w:space="0" w:color="auto"/>
            </w:tcBorders>
            <w:vAlign w:val="center"/>
          </w:tcPr>
          <w:p w14:paraId="41A23904" w14:textId="77FB87DE" w:rsidR="007238CF" w:rsidRPr="00765376" w:rsidRDefault="007238CF" w:rsidP="007238CF">
            <w:pPr>
              <w:jc w:val="center"/>
              <w:rPr>
                <w:rFonts w:ascii="Arial" w:hAnsi="Arial" w:cs="Arial"/>
                <w:sz w:val="18"/>
                <w:szCs w:val="18"/>
              </w:rPr>
            </w:pPr>
            <w:r>
              <w:rPr>
                <w:rFonts w:ascii="Arial" w:hAnsi="Arial" w:cs="Arial"/>
                <w:color w:val="010205"/>
                <w:sz w:val="18"/>
                <w:szCs w:val="18"/>
              </w:rPr>
              <w:t>1,42</w:t>
            </w:r>
          </w:p>
        </w:tc>
        <w:tc>
          <w:tcPr>
            <w:tcW w:w="438" w:type="pct"/>
            <w:tcBorders>
              <w:top w:val="nil"/>
              <w:left w:val="nil"/>
              <w:bottom w:val="single" w:sz="4" w:space="0" w:color="auto"/>
              <w:right w:val="single" w:sz="4" w:space="0" w:color="auto"/>
            </w:tcBorders>
            <w:vAlign w:val="center"/>
          </w:tcPr>
          <w:p w14:paraId="07723901" w14:textId="777044A2" w:rsidR="007238CF" w:rsidRPr="00765376" w:rsidRDefault="007238CF" w:rsidP="007238CF">
            <w:pPr>
              <w:jc w:val="center"/>
              <w:rPr>
                <w:rFonts w:ascii="Arial" w:hAnsi="Arial" w:cs="Arial"/>
                <w:sz w:val="18"/>
                <w:szCs w:val="18"/>
              </w:rPr>
            </w:pPr>
            <w:r>
              <w:rPr>
                <w:rFonts w:ascii="Arial" w:hAnsi="Arial" w:cs="Arial"/>
                <w:color w:val="010205"/>
                <w:sz w:val="18"/>
                <w:szCs w:val="18"/>
              </w:rPr>
              <w:t>13,38</w:t>
            </w:r>
          </w:p>
        </w:tc>
        <w:tc>
          <w:tcPr>
            <w:tcW w:w="436" w:type="pct"/>
            <w:tcBorders>
              <w:top w:val="nil"/>
              <w:left w:val="nil"/>
              <w:bottom w:val="single" w:sz="4" w:space="0" w:color="auto"/>
              <w:right w:val="single" w:sz="4" w:space="0" w:color="auto"/>
            </w:tcBorders>
            <w:vAlign w:val="center"/>
          </w:tcPr>
          <w:p w14:paraId="44019A14" w14:textId="61CB6474" w:rsidR="007238CF" w:rsidRPr="00765376" w:rsidRDefault="007238CF" w:rsidP="007238CF">
            <w:pPr>
              <w:jc w:val="center"/>
              <w:rPr>
                <w:rFonts w:ascii="Arial" w:hAnsi="Arial" w:cs="Arial"/>
                <w:sz w:val="18"/>
                <w:szCs w:val="18"/>
              </w:rPr>
            </w:pPr>
            <w:r>
              <w:rPr>
                <w:rFonts w:ascii="Arial" w:hAnsi="Arial" w:cs="Arial"/>
                <w:color w:val="010205"/>
                <w:sz w:val="18"/>
                <w:szCs w:val="18"/>
              </w:rPr>
              <w:t>4,06</w:t>
            </w:r>
          </w:p>
        </w:tc>
        <w:tc>
          <w:tcPr>
            <w:tcW w:w="434" w:type="pct"/>
            <w:tcBorders>
              <w:top w:val="nil"/>
              <w:left w:val="nil"/>
              <w:bottom w:val="single" w:sz="4" w:space="0" w:color="auto"/>
              <w:right w:val="single" w:sz="4" w:space="0" w:color="auto"/>
            </w:tcBorders>
            <w:vAlign w:val="center"/>
          </w:tcPr>
          <w:p w14:paraId="0C80CC62" w14:textId="0371D3F3" w:rsidR="007238CF" w:rsidRPr="00765376" w:rsidRDefault="007238CF" w:rsidP="007238CF">
            <w:pPr>
              <w:jc w:val="center"/>
              <w:rPr>
                <w:rFonts w:ascii="Arial" w:hAnsi="Arial" w:cs="Arial"/>
                <w:sz w:val="18"/>
                <w:szCs w:val="18"/>
              </w:rPr>
            </w:pPr>
            <w:r>
              <w:rPr>
                <w:rFonts w:ascii="Arial" w:hAnsi="Arial" w:cs="Arial"/>
                <w:color w:val="010205"/>
                <w:sz w:val="18"/>
                <w:szCs w:val="18"/>
              </w:rPr>
              <w:t>14,98</w:t>
            </w:r>
          </w:p>
        </w:tc>
        <w:tc>
          <w:tcPr>
            <w:tcW w:w="434" w:type="pct"/>
            <w:tcBorders>
              <w:top w:val="nil"/>
              <w:left w:val="nil"/>
              <w:bottom w:val="single" w:sz="4" w:space="0" w:color="auto"/>
              <w:right w:val="single" w:sz="4" w:space="0" w:color="auto"/>
            </w:tcBorders>
            <w:vAlign w:val="center"/>
          </w:tcPr>
          <w:p w14:paraId="442D7A48" w14:textId="40DCBF22" w:rsidR="007238CF" w:rsidRPr="00765376"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1FB8FC37" w14:textId="6F9D5B7B" w:rsidR="007238CF" w:rsidRPr="00765376" w:rsidRDefault="007238CF" w:rsidP="007238CF">
            <w:pPr>
              <w:jc w:val="center"/>
              <w:rPr>
                <w:rFonts w:ascii="Arial" w:hAnsi="Arial" w:cs="Arial"/>
                <w:sz w:val="18"/>
                <w:szCs w:val="18"/>
              </w:rPr>
            </w:pPr>
          </w:p>
        </w:tc>
      </w:tr>
      <w:tr w:rsidR="007238CF" w:rsidRPr="00765376" w14:paraId="0BEC66B9" w14:textId="77777777" w:rsidTr="007238CF">
        <w:trPr>
          <w:trHeight w:val="10"/>
        </w:trPr>
        <w:tc>
          <w:tcPr>
            <w:tcW w:w="573" w:type="pct"/>
            <w:tcBorders>
              <w:top w:val="nil"/>
              <w:left w:val="nil"/>
              <w:bottom w:val="single" w:sz="4" w:space="0" w:color="auto"/>
              <w:right w:val="single" w:sz="4" w:space="0" w:color="auto"/>
            </w:tcBorders>
            <w:vAlign w:val="center"/>
            <w:hideMark/>
          </w:tcPr>
          <w:p w14:paraId="10C04A04"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lastRenderedPageBreak/>
              <w:t>LERABA</w:t>
            </w:r>
          </w:p>
        </w:tc>
        <w:tc>
          <w:tcPr>
            <w:tcW w:w="500" w:type="pct"/>
            <w:tcBorders>
              <w:top w:val="nil"/>
              <w:left w:val="nil"/>
              <w:bottom w:val="single" w:sz="4" w:space="0" w:color="auto"/>
              <w:right w:val="single" w:sz="4" w:space="0" w:color="auto"/>
            </w:tcBorders>
            <w:noWrap/>
            <w:vAlign w:val="center"/>
            <w:hideMark/>
          </w:tcPr>
          <w:p w14:paraId="3BE44269" w14:textId="53EB5C50" w:rsidR="007238CF" w:rsidRPr="00765376" w:rsidRDefault="007238CF" w:rsidP="007238CF">
            <w:pPr>
              <w:jc w:val="center"/>
              <w:rPr>
                <w:rFonts w:ascii="Arial" w:hAnsi="Arial" w:cs="Arial"/>
                <w:sz w:val="18"/>
                <w:szCs w:val="18"/>
              </w:rPr>
            </w:pPr>
            <w:r>
              <w:rPr>
                <w:rFonts w:ascii="Arial" w:hAnsi="Arial" w:cs="Arial"/>
                <w:color w:val="010205"/>
                <w:sz w:val="18"/>
                <w:szCs w:val="18"/>
              </w:rPr>
              <w:t>20,02</w:t>
            </w:r>
          </w:p>
        </w:tc>
        <w:tc>
          <w:tcPr>
            <w:tcW w:w="439" w:type="pct"/>
            <w:tcBorders>
              <w:top w:val="nil"/>
              <w:left w:val="nil"/>
              <w:bottom w:val="single" w:sz="4" w:space="0" w:color="auto"/>
              <w:right w:val="single" w:sz="4" w:space="0" w:color="auto"/>
            </w:tcBorders>
            <w:noWrap/>
            <w:vAlign w:val="center"/>
            <w:hideMark/>
          </w:tcPr>
          <w:p w14:paraId="3ED49082" w14:textId="6D01287B" w:rsidR="007238CF" w:rsidRPr="00765376" w:rsidRDefault="007238CF" w:rsidP="007238CF">
            <w:pPr>
              <w:jc w:val="center"/>
              <w:rPr>
                <w:rFonts w:ascii="Arial" w:hAnsi="Arial" w:cs="Arial"/>
                <w:sz w:val="18"/>
                <w:szCs w:val="18"/>
              </w:rPr>
            </w:pPr>
            <w:r>
              <w:rPr>
                <w:rFonts w:ascii="Arial" w:hAnsi="Arial" w:cs="Arial"/>
                <w:color w:val="010205"/>
                <w:sz w:val="18"/>
                <w:szCs w:val="18"/>
              </w:rPr>
              <w:t>30,00</w:t>
            </w:r>
          </w:p>
        </w:tc>
        <w:tc>
          <w:tcPr>
            <w:tcW w:w="439" w:type="pct"/>
            <w:tcBorders>
              <w:top w:val="nil"/>
              <w:left w:val="nil"/>
              <w:bottom w:val="single" w:sz="4" w:space="0" w:color="auto"/>
              <w:right w:val="single" w:sz="4" w:space="0" w:color="auto"/>
            </w:tcBorders>
            <w:noWrap/>
            <w:vAlign w:val="center"/>
            <w:hideMark/>
          </w:tcPr>
          <w:p w14:paraId="7BB8A74F" w14:textId="645EE240" w:rsidR="007238CF" w:rsidRPr="00765376" w:rsidRDefault="007238CF" w:rsidP="007238CF">
            <w:pPr>
              <w:jc w:val="center"/>
              <w:rPr>
                <w:rFonts w:ascii="Arial" w:hAnsi="Arial" w:cs="Arial"/>
                <w:sz w:val="18"/>
                <w:szCs w:val="18"/>
              </w:rPr>
            </w:pPr>
            <w:r>
              <w:rPr>
                <w:rFonts w:ascii="Arial" w:hAnsi="Arial" w:cs="Arial"/>
                <w:color w:val="010205"/>
                <w:sz w:val="18"/>
                <w:szCs w:val="18"/>
              </w:rPr>
              <w:t>11,76</w:t>
            </w:r>
          </w:p>
        </w:tc>
        <w:tc>
          <w:tcPr>
            <w:tcW w:w="438" w:type="pct"/>
            <w:tcBorders>
              <w:top w:val="nil"/>
              <w:left w:val="nil"/>
              <w:bottom w:val="single" w:sz="4" w:space="0" w:color="auto"/>
              <w:right w:val="single" w:sz="4" w:space="0" w:color="auto"/>
            </w:tcBorders>
            <w:vAlign w:val="center"/>
          </w:tcPr>
          <w:p w14:paraId="75F78AF7" w14:textId="42B547BD" w:rsidR="007238CF" w:rsidRPr="00765376" w:rsidRDefault="007238CF" w:rsidP="007238CF">
            <w:pPr>
              <w:jc w:val="center"/>
              <w:rPr>
                <w:rFonts w:ascii="Arial" w:hAnsi="Arial" w:cs="Arial"/>
                <w:sz w:val="18"/>
                <w:szCs w:val="18"/>
              </w:rPr>
            </w:pPr>
            <w:r>
              <w:rPr>
                <w:rFonts w:ascii="Arial" w:hAnsi="Arial" w:cs="Arial"/>
                <w:color w:val="010205"/>
                <w:sz w:val="18"/>
                <w:szCs w:val="18"/>
              </w:rPr>
              <w:t>16,41</w:t>
            </w:r>
          </w:p>
        </w:tc>
        <w:tc>
          <w:tcPr>
            <w:tcW w:w="438" w:type="pct"/>
            <w:tcBorders>
              <w:top w:val="nil"/>
              <w:left w:val="nil"/>
              <w:bottom w:val="single" w:sz="4" w:space="0" w:color="auto"/>
              <w:right w:val="single" w:sz="4" w:space="0" w:color="auto"/>
            </w:tcBorders>
            <w:vAlign w:val="center"/>
          </w:tcPr>
          <w:p w14:paraId="349B1CF1" w14:textId="463705D5" w:rsidR="007238CF" w:rsidRPr="00765376" w:rsidRDefault="007238CF" w:rsidP="007238CF">
            <w:pPr>
              <w:jc w:val="center"/>
              <w:rPr>
                <w:rFonts w:ascii="Arial" w:hAnsi="Arial" w:cs="Arial"/>
                <w:sz w:val="18"/>
                <w:szCs w:val="18"/>
              </w:rPr>
            </w:pPr>
            <w:r>
              <w:rPr>
                <w:rFonts w:ascii="Arial" w:hAnsi="Arial" w:cs="Arial"/>
                <w:color w:val="010205"/>
                <w:sz w:val="18"/>
                <w:szCs w:val="18"/>
              </w:rPr>
              <w:t>7,55</w:t>
            </w:r>
          </w:p>
        </w:tc>
        <w:tc>
          <w:tcPr>
            <w:tcW w:w="438" w:type="pct"/>
            <w:tcBorders>
              <w:top w:val="nil"/>
              <w:left w:val="nil"/>
              <w:bottom w:val="single" w:sz="4" w:space="0" w:color="auto"/>
              <w:right w:val="single" w:sz="4" w:space="0" w:color="auto"/>
            </w:tcBorders>
            <w:vAlign w:val="center"/>
          </w:tcPr>
          <w:p w14:paraId="3DB22317" w14:textId="1BFEC28F" w:rsidR="007238CF" w:rsidRPr="00765376" w:rsidRDefault="007238CF" w:rsidP="007238CF">
            <w:pPr>
              <w:jc w:val="center"/>
              <w:rPr>
                <w:rFonts w:ascii="Arial" w:hAnsi="Arial" w:cs="Arial"/>
                <w:sz w:val="18"/>
                <w:szCs w:val="18"/>
              </w:rPr>
            </w:pPr>
            <w:r>
              <w:rPr>
                <w:rFonts w:ascii="Arial" w:hAnsi="Arial" w:cs="Arial"/>
                <w:color w:val="010205"/>
                <w:sz w:val="18"/>
                <w:szCs w:val="18"/>
              </w:rPr>
              <w:t>19,08</w:t>
            </w:r>
          </w:p>
        </w:tc>
        <w:tc>
          <w:tcPr>
            <w:tcW w:w="436" w:type="pct"/>
            <w:tcBorders>
              <w:top w:val="nil"/>
              <w:left w:val="nil"/>
              <w:bottom w:val="single" w:sz="4" w:space="0" w:color="auto"/>
              <w:right w:val="single" w:sz="4" w:space="0" w:color="auto"/>
            </w:tcBorders>
            <w:vAlign w:val="center"/>
          </w:tcPr>
          <w:p w14:paraId="75F90584" w14:textId="58753611" w:rsidR="007238CF" w:rsidRPr="00765376" w:rsidRDefault="007238CF" w:rsidP="007238CF">
            <w:pPr>
              <w:jc w:val="center"/>
              <w:rPr>
                <w:rFonts w:ascii="Arial" w:hAnsi="Arial" w:cs="Arial"/>
                <w:sz w:val="18"/>
                <w:szCs w:val="18"/>
              </w:rPr>
            </w:pPr>
            <w:r>
              <w:rPr>
                <w:rFonts w:ascii="Arial" w:hAnsi="Arial" w:cs="Arial"/>
                <w:color w:val="010205"/>
                <w:sz w:val="18"/>
                <w:szCs w:val="18"/>
              </w:rPr>
              <w:t>5,56</w:t>
            </w:r>
          </w:p>
        </w:tc>
        <w:tc>
          <w:tcPr>
            <w:tcW w:w="434" w:type="pct"/>
            <w:tcBorders>
              <w:top w:val="nil"/>
              <w:left w:val="nil"/>
              <w:bottom w:val="single" w:sz="4" w:space="0" w:color="auto"/>
              <w:right w:val="single" w:sz="4" w:space="0" w:color="auto"/>
            </w:tcBorders>
            <w:vAlign w:val="center"/>
          </w:tcPr>
          <w:p w14:paraId="6D5582D3" w14:textId="01106F39" w:rsidR="007238CF" w:rsidRPr="00765376" w:rsidRDefault="007238CF" w:rsidP="007238CF">
            <w:pPr>
              <w:jc w:val="center"/>
              <w:rPr>
                <w:rFonts w:ascii="Arial" w:hAnsi="Arial" w:cs="Arial"/>
                <w:sz w:val="18"/>
                <w:szCs w:val="18"/>
              </w:rPr>
            </w:pPr>
            <w:r>
              <w:rPr>
                <w:rFonts w:ascii="Arial" w:hAnsi="Arial" w:cs="Arial"/>
                <w:color w:val="010205"/>
                <w:sz w:val="18"/>
                <w:szCs w:val="18"/>
              </w:rPr>
              <w:t>6,82</w:t>
            </w:r>
          </w:p>
        </w:tc>
        <w:tc>
          <w:tcPr>
            <w:tcW w:w="434" w:type="pct"/>
            <w:tcBorders>
              <w:top w:val="nil"/>
              <w:left w:val="nil"/>
              <w:bottom w:val="single" w:sz="4" w:space="0" w:color="auto"/>
              <w:right w:val="single" w:sz="4" w:space="0" w:color="auto"/>
            </w:tcBorders>
            <w:vAlign w:val="center"/>
          </w:tcPr>
          <w:p w14:paraId="0488CBD2" w14:textId="6E878890" w:rsidR="007238CF" w:rsidRPr="00765376"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0EFFF1D0" w14:textId="608EF89E" w:rsidR="007238CF" w:rsidRPr="00765376" w:rsidRDefault="007238CF" w:rsidP="007238CF">
            <w:pPr>
              <w:jc w:val="center"/>
              <w:rPr>
                <w:rFonts w:ascii="Arial" w:hAnsi="Arial" w:cs="Arial"/>
                <w:sz w:val="18"/>
                <w:szCs w:val="18"/>
              </w:rPr>
            </w:pPr>
          </w:p>
        </w:tc>
      </w:tr>
      <w:tr w:rsidR="007238CF" w:rsidRPr="00765376" w14:paraId="17BD6479" w14:textId="77777777" w:rsidTr="007238CF">
        <w:trPr>
          <w:trHeight w:val="10"/>
        </w:trPr>
        <w:tc>
          <w:tcPr>
            <w:tcW w:w="573" w:type="pct"/>
            <w:tcBorders>
              <w:top w:val="nil"/>
              <w:left w:val="nil"/>
              <w:bottom w:val="single" w:sz="4" w:space="0" w:color="auto"/>
              <w:right w:val="single" w:sz="4" w:space="0" w:color="auto"/>
            </w:tcBorders>
            <w:vAlign w:val="center"/>
            <w:hideMark/>
          </w:tcPr>
          <w:p w14:paraId="072D767E" w14:textId="77777777" w:rsidR="007238CF" w:rsidRPr="00765376" w:rsidRDefault="007238CF" w:rsidP="007238CF">
            <w:pPr>
              <w:rPr>
                <w:rFonts w:ascii="Arial" w:hAnsi="Arial" w:cs="Arial"/>
                <w:b/>
                <w:bCs/>
                <w:sz w:val="18"/>
                <w:szCs w:val="18"/>
              </w:rPr>
            </w:pPr>
            <w:r w:rsidRPr="00765376">
              <w:rPr>
                <w:rFonts w:ascii="Arial" w:hAnsi="Arial" w:cs="Arial"/>
                <w:b/>
                <w:bCs/>
                <w:sz w:val="18"/>
                <w:szCs w:val="18"/>
              </w:rPr>
              <w:t>CENTRE</w:t>
            </w:r>
          </w:p>
        </w:tc>
        <w:tc>
          <w:tcPr>
            <w:tcW w:w="500" w:type="pct"/>
            <w:tcBorders>
              <w:top w:val="nil"/>
              <w:left w:val="nil"/>
              <w:bottom w:val="single" w:sz="4" w:space="0" w:color="auto"/>
              <w:right w:val="single" w:sz="4" w:space="0" w:color="auto"/>
            </w:tcBorders>
            <w:noWrap/>
            <w:vAlign w:val="center"/>
            <w:hideMark/>
          </w:tcPr>
          <w:p w14:paraId="7627647C" w14:textId="4C724E27" w:rsidR="007238CF" w:rsidRPr="00765376" w:rsidRDefault="007238CF" w:rsidP="007238CF">
            <w:pPr>
              <w:jc w:val="center"/>
              <w:rPr>
                <w:rFonts w:ascii="Arial" w:hAnsi="Arial" w:cs="Arial"/>
                <w:sz w:val="18"/>
                <w:szCs w:val="18"/>
              </w:rPr>
            </w:pPr>
            <w:r>
              <w:rPr>
                <w:rFonts w:ascii="Arial" w:hAnsi="Arial" w:cs="Arial"/>
                <w:color w:val="010205"/>
                <w:sz w:val="18"/>
                <w:szCs w:val="18"/>
              </w:rPr>
              <w:t>28,65</w:t>
            </w:r>
          </w:p>
        </w:tc>
        <w:tc>
          <w:tcPr>
            <w:tcW w:w="439" w:type="pct"/>
            <w:tcBorders>
              <w:top w:val="nil"/>
              <w:left w:val="nil"/>
              <w:bottom w:val="single" w:sz="4" w:space="0" w:color="auto"/>
              <w:right w:val="single" w:sz="4" w:space="0" w:color="auto"/>
            </w:tcBorders>
            <w:noWrap/>
            <w:vAlign w:val="center"/>
            <w:hideMark/>
          </w:tcPr>
          <w:p w14:paraId="6046E966" w14:textId="55B262B4" w:rsidR="007238CF" w:rsidRPr="00765376" w:rsidRDefault="007238CF" w:rsidP="007238CF">
            <w:pPr>
              <w:jc w:val="center"/>
              <w:rPr>
                <w:rFonts w:ascii="Arial" w:hAnsi="Arial" w:cs="Arial"/>
                <w:sz w:val="18"/>
                <w:szCs w:val="18"/>
              </w:rPr>
            </w:pPr>
            <w:r>
              <w:rPr>
                <w:rFonts w:ascii="Arial" w:hAnsi="Arial" w:cs="Arial"/>
                <w:color w:val="010205"/>
                <w:sz w:val="18"/>
                <w:szCs w:val="18"/>
              </w:rPr>
              <w:t>30,27</w:t>
            </w:r>
          </w:p>
        </w:tc>
        <w:tc>
          <w:tcPr>
            <w:tcW w:w="439" w:type="pct"/>
            <w:tcBorders>
              <w:top w:val="nil"/>
              <w:left w:val="nil"/>
              <w:bottom w:val="single" w:sz="4" w:space="0" w:color="auto"/>
              <w:right w:val="single" w:sz="4" w:space="0" w:color="auto"/>
            </w:tcBorders>
            <w:noWrap/>
            <w:vAlign w:val="center"/>
            <w:hideMark/>
          </w:tcPr>
          <w:p w14:paraId="1B74CDBE" w14:textId="7D3C6B99" w:rsidR="007238CF" w:rsidRPr="00765376" w:rsidRDefault="007238CF" w:rsidP="007238CF">
            <w:pPr>
              <w:jc w:val="center"/>
              <w:rPr>
                <w:rFonts w:ascii="Arial" w:hAnsi="Arial" w:cs="Arial"/>
                <w:sz w:val="18"/>
                <w:szCs w:val="18"/>
              </w:rPr>
            </w:pPr>
            <w:r>
              <w:rPr>
                <w:rFonts w:ascii="Arial" w:hAnsi="Arial" w:cs="Arial"/>
                <w:color w:val="010205"/>
                <w:sz w:val="18"/>
                <w:szCs w:val="18"/>
              </w:rPr>
              <w:t>35,49</w:t>
            </w:r>
          </w:p>
        </w:tc>
        <w:tc>
          <w:tcPr>
            <w:tcW w:w="438" w:type="pct"/>
            <w:tcBorders>
              <w:top w:val="nil"/>
              <w:left w:val="nil"/>
              <w:bottom w:val="single" w:sz="4" w:space="0" w:color="auto"/>
              <w:right w:val="single" w:sz="4" w:space="0" w:color="auto"/>
            </w:tcBorders>
            <w:vAlign w:val="center"/>
          </w:tcPr>
          <w:p w14:paraId="6B05A3C6" w14:textId="1289F91D" w:rsidR="007238CF" w:rsidRPr="00765376" w:rsidRDefault="007238CF" w:rsidP="007238CF">
            <w:pPr>
              <w:jc w:val="center"/>
              <w:rPr>
                <w:rFonts w:ascii="Arial" w:hAnsi="Arial" w:cs="Arial"/>
                <w:sz w:val="18"/>
                <w:szCs w:val="18"/>
              </w:rPr>
            </w:pPr>
            <w:r>
              <w:rPr>
                <w:rFonts w:ascii="Arial" w:hAnsi="Arial" w:cs="Arial"/>
                <w:color w:val="010205"/>
                <w:sz w:val="18"/>
                <w:szCs w:val="18"/>
              </w:rPr>
              <w:t>12,97</w:t>
            </w:r>
          </w:p>
        </w:tc>
        <w:tc>
          <w:tcPr>
            <w:tcW w:w="438" w:type="pct"/>
            <w:tcBorders>
              <w:top w:val="nil"/>
              <w:left w:val="nil"/>
              <w:bottom w:val="single" w:sz="4" w:space="0" w:color="auto"/>
              <w:right w:val="single" w:sz="4" w:space="0" w:color="auto"/>
            </w:tcBorders>
            <w:vAlign w:val="center"/>
          </w:tcPr>
          <w:p w14:paraId="5268D425" w14:textId="29474C3D" w:rsidR="007238CF" w:rsidRPr="00765376" w:rsidRDefault="007238CF" w:rsidP="007238CF">
            <w:pPr>
              <w:jc w:val="center"/>
              <w:rPr>
                <w:rFonts w:ascii="Arial" w:hAnsi="Arial" w:cs="Arial"/>
                <w:sz w:val="18"/>
                <w:szCs w:val="18"/>
              </w:rPr>
            </w:pPr>
            <w:r>
              <w:rPr>
                <w:rFonts w:ascii="Arial" w:hAnsi="Arial" w:cs="Arial"/>
                <w:color w:val="010205"/>
                <w:sz w:val="18"/>
                <w:szCs w:val="18"/>
              </w:rPr>
              <w:t>17,51</w:t>
            </w:r>
          </w:p>
        </w:tc>
        <w:tc>
          <w:tcPr>
            <w:tcW w:w="438" w:type="pct"/>
            <w:tcBorders>
              <w:top w:val="nil"/>
              <w:left w:val="nil"/>
              <w:bottom w:val="single" w:sz="4" w:space="0" w:color="auto"/>
              <w:right w:val="single" w:sz="4" w:space="0" w:color="auto"/>
            </w:tcBorders>
            <w:vAlign w:val="center"/>
          </w:tcPr>
          <w:p w14:paraId="1A9F7AF7" w14:textId="740BB83B" w:rsidR="007238CF" w:rsidRPr="00765376" w:rsidRDefault="007238CF" w:rsidP="007238CF">
            <w:pPr>
              <w:jc w:val="center"/>
              <w:rPr>
                <w:rFonts w:ascii="Arial" w:hAnsi="Arial" w:cs="Arial"/>
                <w:sz w:val="18"/>
                <w:szCs w:val="18"/>
              </w:rPr>
            </w:pPr>
            <w:r>
              <w:rPr>
                <w:rFonts w:ascii="Arial" w:hAnsi="Arial" w:cs="Arial"/>
                <w:color w:val="010205"/>
                <w:sz w:val="18"/>
                <w:szCs w:val="18"/>
              </w:rPr>
              <w:t>33,06</w:t>
            </w:r>
          </w:p>
        </w:tc>
        <w:tc>
          <w:tcPr>
            <w:tcW w:w="436" w:type="pct"/>
            <w:tcBorders>
              <w:top w:val="nil"/>
              <w:left w:val="nil"/>
              <w:bottom w:val="single" w:sz="4" w:space="0" w:color="auto"/>
              <w:right w:val="single" w:sz="4" w:space="0" w:color="auto"/>
            </w:tcBorders>
            <w:vAlign w:val="center"/>
          </w:tcPr>
          <w:p w14:paraId="733D224E" w14:textId="3C6E6D83" w:rsidR="007238CF" w:rsidRPr="00765376" w:rsidRDefault="007238CF" w:rsidP="007238CF">
            <w:pPr>
              <w:jc w:val="center"/>
              <w:rPr>
                <w:rFonts w:ascii="Arial" w:hAnsi="Arial" w:cs="Arial"/>
                <w:sz w:val="18"/>
                <w:szCs w:val="18"/>
              </w:rPr>
            </w:pPr>
            <w:r>
              <w:rPr>
                <w:rFonts w:ascii="Arial" w:hAnsi="Arial" w:cs="Arial"/>
                <w:color w:val="010205"/>
                <w:sz w:val="18"/>
                <w:szCs w:val="18"/>
              </w:rPr>
              <w:t>6,95</w:t>
            </w:r>
          </w:p>
        </w:tc>
        <w:tc>
          <w:tcPr>
            <w:tcW w:w="434" w:type="pct"/>
            <w:tcBorders>
              <w:top w:val="nil"/>
              <w:left w:val="nil"/>
              <w:bottom w:val="single" w:sz="4" w:space="0" w:color="auto"/>
              <w:right w:val="single" w:sz="4" w:space="0" w:color="auto"/>
            </w:tcBorders>
            <w:vAlign w:val="center"/>
          </w:tcPr>
          <w:p w14:paraId="0B59FC9B" w14:textId="11FFD821" w:rsidR="007238CF" w:rsidRPr="00765376" w:rsidRDefault="007238CF" w:rsidP="007238CF">
            <w:pPr>
              <w:jc w:val="center"/>
              <w:rPr>
                <w:rFonts w:ascii="Arial" w:hAnsi="Arial" w:cs="Arial"/>
                <w:sz w:val="18"/>
                <w:szCs w:val="18"/>
              </w:rPr>
            </w:pPr>
            <w:r>
              <w:rPr>
                <w:rFonts w:ascii="Arial" w:hAnsi="Arial" w:cs="Arial"/>
                <w:color w:val="010205"/>
                <w:sz w:val="18"/>
                <w:szCs w:val="18"/>
              </w:rPr>
              <w:t>12,67</w:t>
            </w:r>
          </w:p>
        </w:tc>
        <w:tc>
          <w:tcPr>
            <w:tcW w:w="434" w:type="pct"/>
            <w:tcBorders>
              <w:top w:val="nil"/>
              <w:left w:val="nil"/>
              <w:bottom w:val="single" w:sz="4" w:space="0" w:color="auto"/>
              <w:right w:val="single" w:sz="4" w:space="0" w:color="auto"/>
            </w:tcBorders>
            <w:vAlign w:val="center"/>
          </w:tcPr>
          <w:p w14:paraId="163C79F0" w14:textId="3CB72062" w:rsidR="007238CF" w:rsidRPr="00765376" w:rsidRDefault="007238CF" w:rsidP="007238CF">
            <w:pPr>
              <w:jc w:val="center"/>
              <w:rPr>
                <w:rFonts w:ascii="Arial" w:hAnsi="Arial" w:cs="Arial"/>
                <w:sz w:val="18"/>
                <w:szCs w:val="18"/>
              </w:rPr>
            </w:pPr>
            <w:r>
              <w:rPr>
                <w:rFonts w:ascii="Arial" w:hAnsi="Arial" w:cs="Arial"/>
                <w:color w:val="010205"/>
                <w:sz w:val="18"/>
                <w:szCs w:val="18"/>
              </w:rPr>
              <w:t>5,19</w:t>
            </w:r>
          </w:p>
        </w:tc>
        <w:tc>
          <w:tcPr>
            <w:tcW w:w="431" w:type="pct"/>
            <w:tcBorders>
              <w:top w:val="nil"/>
              <w:left w:val="nil"/>
              <w:bottom w:val="single" w:sz="4" w:space="0" w:color="auto"/>
              <w:right w:val="single" w:sz="4" w:space="0" w:color="auto"/>
            </w:tcBorders>
            <w:vAlign w:val="center"/>
          </w:tcPr>
          <w:p w14:paraId="291EA56F" w14:textId="496C5F42" w:rsidR="007238CF" w:rsidRPr="00765376" w:rsidRDefault="007238CF" w:rsidP="007238CF">
            <w:pPr>
              <w:jc w:val="center"/>
              <w:rPr>
                <w:rFonts w:ascii="Arial" w:hAnsi="Arial" w:cs="Arial"/>
                <w:sz w:val="18"/>
                <w:szCs w:val="18"/>
              </w:rPr>
            </w:pPr>
            <w:r>
              <w:rPr>
                <w:rFonts w:ascii="Arial" w:hAnsi="Arial" w:cs="Arial"/>
                <w:color w:val="010205"/>
                <w:sz w:val="18"/>
                <w:szCs w:val="18"/>
              </w:rPr>
              <w:t>2,29</w:t>
            </w:r>
          </w:p>
        </w:tc>
      </w:tr>
      <w:tr w:rsidR="007238CF" w:rsidRPr="00765376" w14:paraId="1904B71E" w14:textId="77777777" w:rsidTr="007238CF">
        <w:trPr>
          <w:trHeight w:val="10"/>
        </w:trPr>
        <w:tc>
          <w:tcPr>
            <w:tcW w:w="573" w:type="pct"/>
            <w:tcBorders>
              <w:top w:val="nil"/>
              <w:left w:val="nil"/>
              <w:bottom w:val="single" w:sz="4" w:space="0" w:color="auto"/>
              <w:right w:val="single" w:sz="4" w:space="0" w:color="auto"/>
            </w:tcBorders>
            <w:vAlign w:val="center"/>
            <w:hideMark/>
          </w:tcPr>
          <w:p w14:paraId="57C444EE"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KADIOGO</w:t>
            </w:r>
          </w:p>
        </w:tc>
        <w:tc>
          <w:tcPr>
            <w:tcW w:w="500" w:type="pct"/>
            <w:tcBorders>
              <w:top w:val="nil"/>
              <w:left w:val="nil"/>
              <w:bottom w:val="single" w:sz="4" w:space="0" w:color="auto"/>
              <w:right w:val="single" w:sz="4" w:space="0" w:color="auto"/>
            </w:tcBorders>
            <w:noWrap/>
            <w:vAlign w:val="center"/>
            <w:hideMark/>
          </w:tcPr>
          <w:p w14:paraId="1F954989" w14:textId="5982FCF2" w:rsidR="007238CF" w:rsidRPr="00765376" w:rsidRDefault="007238CF" w:rsidP="007238CF">
            <w:pPr>
              <w:jc w:val="center"/>
              <w:rPr>
                <w:rFonts w:ascii="Arial" w:hAnsi="Arial" w:cs="Arial"/>
                <w:sz w:val="18"/>
                <w:szCs w:val="18"/>
              </w:rPr>
            </w:pPr>
            <w:r>
              <w:rPr>
                <w:rFonts w:ascii="Arial" w:hAnsi="Arial" w:cs="Arial"/>
                <w:color w:val="010205"/>
                <w:sz w:val="18"/>
                <w:szCs w:val="18"/>
              </w:rPr>
              <w:t>28,65</w:t>
            </w:r>
          </w:p>
        </w:tc>
        <w:tc>
          <w:tcPr>
            <w:tcW w:w="439" w:type="pct"/>
            <w:tcBorders>
              <w:top w:val="nil"/>
              <w:left w:val="nil"/>
              <w:bottom w:val="single" w:sz="4" w:space="0" w:color="auto"/>
              <w:right w:val="single" w:sz="4" w:space="0" w:color="auto"/>
            </w:tcBorders>
            <w:noWrap/>
            <w:vAlign w:val="center"/>
            <w:hideMark/>
          </w:tcPr>
          <w:p w14:paraId="3D32D5E6" w14:textId="46725FF1" w:rsidR="007238CF" w:rsidRPr="00765376" w:rsidRDefault="007238CF" w:rsidP="007238CF">
            <w:pPr>
              <w:jc w:val="center"/>
              <w:rPr>
                <w:rFonts w:ascii="Arial" w:hAnsi="Arial" w:cs="Arial"/>
                <w:sz w:val="18"/>
                <w:szCs w:val="18"/>
              </w:rPr>
            </w:pPr>
            <w:r>
              <w:rPr>
                <w:rFonts w:ascii="Arial" w:hAnsi="Arial" w:cs="Arial"/>
                <w:color w:val="010205"/>
                <w:sz w:val="18"/>
                <w:szCs w:val="18"/>
              </w:rPr>
              <w:t>30,27</w:t>
            </w:r>
          </w:p>
        </w:tc>
        <w:tc>
          <w:tcPr>
            <w:tcW w:w="439" w:type="pct"/>
            <w:tcBorders>
              <w:top w:val="nil"/>
              <w:left w:val="nil"/>
              <w:bottom w:val="single" w:sz="4" w:space="0" w:color="auto"/>
              <w:right w:val="single" w:sz="4" w:space="0" w:color="auto"/>
            </w:tcBorders>
            <w:noWrap/>
            <w:vAlign w:val="center"/>
            <w:hideMark/>
          </w:tcPr>
          <w:p w14:paraId="6244BD2E" w14:textId="5F5738D4" w:rsidR="007238CF" w:rsidRPr="00765376" w:rsidRDefault="007238CF" w:rsidP="007238CF">
            <w:pPr>
              <w:jc w:val="center"/>
              <w:rPr>
                <w:rFonts w:ascii="Arial" w:hAnsi="Arial" w:cs="Arial"/>
                <w:sz w:val="18"/>
                <w:szCs w:val="18"/>
              </w:rPr>
            </w:pPr>
            <w:r>
              <w:rPr>
                <w:rFonts w:ascii="Arial" w:hAnsi="Arial" w:cs="Arial"/>
                <w:color w:val="010205"/>
                <w:sz w:val="18"/>
                <w:szCs w:val="18"/>
              </w:rPr>
              <w:t>35,49</w:t>
            </w:r>
          </w:p>
        </w:tc>
        <w:tc>
          <w:tcPr>
            <w:tcW w:w="438" w:type="pct"/>
            <w:tcBorders>
              <w:top w:val="nil"/>
              <w:left w:val="nil"/>
              <w:bottom w:val="single" w:sz="4" w:space="0" w:color="auto"/>
              <w:right w:val="single" w:sz="4" w:space="0" w:color="auto"/>
            </w:tcBorders>
            <w:vAlign w:val="center"/>
          </w:tcPr>
          <w:p w14:paraId="021A8BBF" w14:textId="253098A0" w:rsidR="007238CF" w:rsidRPr="00765376" w:rsidRDefault="007238CF" w:rsidP="007238CF">
            <w:pPr>
              <w:jc w:val="center"/>
              <w:rPr>
                <w:rFonts w:ascii="Arial" w:hAnsi="Arial" w:cs="Arial"/>
                <w:sz w:val="18"/>
                <w:szCs w:val="18"/>
              </w:rPr>
            </w:pPr>
            <w:r>
              <w:rPr>
                <w:rFonts w:ascii="Arial" w:hAnsi="Arial" w:cs="Arial"/>
                <w:color w:val="010205"/>
                <w:sz w:val="18"/>
                <w:szCs w:val="18"/>
              </w:rPr>
              <w:t>12,97</w:t>
            </w:r>
          </w:p>
        </w:tc>
        <w:tc>
          <w:tcPr>
            <w:tcW w:w="438" w:type="pct"/>
            <w:tcBorders>
              <w:top w:val="nil"/>
              <w:left w:val="nil"/>
              <w:bottom w:val="single" w:sz="4" w:space="0" w:color="auto"/>
              <w:right w:val="single" w:sz="4" w:space="0" w:color="auto"/>
            </w:tcBorders>
            <w:vAlign w:val="center"/>
          </w:tcPr>
          <w:p w14:paraId="4F6FBF6E" w14:textId="65FF858B" w:rsidR="007238CF" w:rsidRPr="00765376" w:rsidRDefault="007238CF" w:rsidP="007238CF">
            <w:pPr>
              <w:jc w:val="center"/>
              <w:rPr>
                <w:rFonts w:ascii="Arial" w:hAnsi="Arial" w:cs="Arial"/>
                <w:sz w:val="18"/>
                <w:szCs w:val="18"/>
              </w:rPr>
            </w:pPr>
            <w:r>
              <w:rPr>
                <w:rFonts w:ascii="Arial" w:hAnsi="Arial" w:cs="Arial"/>
                <w:color w:val="010205"/>
                <w:sz w:val="18"/>
                <w:szCs w:val="18"/>
              </w:rPr>
              <w:t>17,51</w:t>
            </w:r>
          </w:p>
        </w:tc>
        <w:tc>
          <w:tcPr>
            <w:tcW w:w="438" w:type="pct"/>
            <w:tcBorders>
              <w:top w:val="nil"/>
              <w:left w:val="nil"/>
              <w:bottom w:val="single" w:sz="4" w:space="0" w:color="auto"/>
              <w:right w:val="single" w:sz="4" w:space="0" w:color="auto"/>
            </w:tcBorders>
            <w:vAlign w:val="center"/>
          </w:tcPr>
          <w:p w14:paraId="0D0FBCC7" w14:textId="70A0625F" w:rsidR="007238CF" w:rsidRPr="00765376" w:rsidRDefault="007238CF" w:rsidP="007238CF">
            <w:pPr>
              <w:jc w:val="center"/>
              <w:rPr>
                <w:rFonts w:ascii="Arial" w:hAnsi="Arial" w:cs="Arial"/>
                <w:sz w:val="18"/>
                <w:szCs w:val="18"/>
              </w:rPr>
            </w:pPr>
            <w:r>
              <w:rPr>
                <w:rFonts w:ascii="Arial" w:hAnsi="Arial" w:cs="Arial"/>
                <w:color w:val="010205"/>
                <w:sz w:val="18"/>
                <w:szCs w:val="18"/>
              </w:rPr>
              <w:t>33,06</w:t>
            </w:r>
          </w:p>
        </w:tc>
        <w:tc>
          <w:tcPr>
            <w:tcW w:w="436" w:type="pct"/>
            <w:tcBorders>
              <w:top w:val="nil"/>
              <w:left w:val="nil"/>
              <w:bottom w:val="single" w:sz="4" w:space="0" w:color="auto"/>
              <w:right w:val="single" w:sz="4" w:space="0" w:color="auto"/>
            </w:tcBorders>
            <w:vAlign w:val="center"/>
          </w:tcPr>
          <w:p w14:paraId="2FC9D24B" w14:textId="70731C4C" w:rsidR="007238CF" w:rsidRPr="00765376" w:rsidRDefault="007238CF" w:rsidP="007238CF">
            <w:pPr>
              <w:jc w:val="center"/>
              <w:rPr>
                <w:rFonts w:ascii="Arial" w:hAnsi="Arial" w:cs="Arial"/>
                <w:sz w:val="18"/>
                <w:szCs w:val="18"/>
              </w:rPr>
            </w:pPr>
            <w:r>
              <w:rPr>
                <w:rFonts w:ascii="Arial" w:hAnsi="Arial" w:cs="Arial"/>
                <w:color w:val="010205"/>
                <w:sz w:val="18"/>
                <w:szCs w:val="18"/>
              </w:rPr>
              <w:t>6,95</w:t>
            </w:r>
          </w:p>
        </w:tc>
        <w:tc>
          <w:tcPr>
            <w:tcW w:w="434" w:type="pct"/>
            <w:tcBorders>
              <w:top w:val="nil"/>
              <w:left w:val="nil"/>
              <w:bottom w:val="single" w:sz="4" w:space="0" w:color="auto"/>
              <w:right w:val="single" w:sz="4" w:space="0" w:color="auto"/>
            </w:tcBorders>
            <w:vAlign w:val="center"/>
          </w:tcPr>
          <w:p w14:paraId="6C956355" w14:textId="3AB01CEE" w:rsidR="007238CF" w:rsidRPr="00765376" w:rsidRDefault="007238CF" w:rsidP="007238CF">
            <w:pPr>
              <w:jc w:val="center"/>
              <w:rPr>
                <w:rFonts w:ascii="Arial" w:hAnsi="Arial" w:cs="Arial"/>
                <w:sz w:val="18"/>
                <w:szCs w:val="18"/>
              </w:rPr>
            </w:pPr>
            <w:r>
              <w:rPr>
                <w:rFonts w:ascii="Arial" w:hAnsi="Arial" w:cs="Arial"/>
                <w:color w:val="010205"/>
                <w:sz w:val="18"/>
                <w:szCs w:val="18"/>
              </w:rPr>
              <w:t>12,67</w:t>
            </w:r>
          </w:p>
        </w:tc>
        <w:tc>
          <w:tcPr>
            <w:tcW w:w="434" w:type="pct"/>
            <w:tcBorders>
              <w:top w:val="nil"/>
              <w:left w:val="nil"/>
              <w:bottom w:val="single" w:sz="4" w:space="0" w:color="auto"/>
              <w:right w:val="single" w:sz="4" w:space="0" w:color="auto"/>
            </w:tcBorders>
            <w:vAlign w:val="center"/>
          </w:tcPr>
          <w:p w14:paraId="3A1096C9" w14:textId="2AF1FAC7" w:rsidR="007238CF" w:rsidRPr="00765376" w:rsidRDefault="007238CF" w:rsidP="007238CF">
            <w:pPr>
              <w:jc w:val="center"/>
              <w:rPr>
                <w:rFonts w:ascii="Arial" w:hAnsi="Arial" w:cs="Arial"/>
                <w:sz w:val="18"/>
                <w:szCs w:val="18"/>
              </w:rPr>
            </w:pPr>
            <w:r>
              <w:rPr>
                <w:rFonts w:ascii="Arial" w:hAnsi="Arial" w:cs="Arial"/>
                <w:color w:val="010205"/>
                <w:sz w:val="18"/>
                <w:szCs w:val="18"/>
              </w:rPr>
              <w:t>5,19</w:t>
            </w:r>
          </w:p>
        </w:tc>
        <w:tc>
          <w:tcPr>
            <w:tcW w:w="431" w:type="pct"/>
            <w:tcBorders>
              <w:top w:val="nil"/>
              <w:left w:val="nil"/>
              <w:bottom w:val="single" w:sz="4" w:space="0" w:color="auto"/>
              <w:right w:val="single" w:sz="4" w:space="0" w:color="auto"/>
            </w:tcBorders>
            <w:vAlign w:val="center"/>
          </w:tcPr>
          <w:p w14:paraId="29756DDE" w14:textId="301D2D62" w:rsidR="007238CF" w:rsidRPr="00765376" w:rsidRDefault="007238CF" w:rsidP="007238CF">
            <w:pPr>
              <w:jc w:val="center"/>
              <w:rPr>
                <w:rFonts w:ascii="Arial" w:hAnsi="Arial" w:cs="Arial"/>
                <w:sz w:val="18"/>
                <w:szCs w:val="18"/>
              </w:rPr>
            </w:pPr>
            <w:r>
              <w:rPr>
                <w:rFonts w:ascii="Arial" w:hAnsi="Arial" w:cs="Arial"/>
                <w:color w:val="010205"/>
                <w:sz w:val="18"/>
                <w:szCs w:val="18"/>
              </w:rPr>
              <w:t>2,29</w:t>
            </w:r>
          </w:p>
        </w:tc>
      </w:tr>
      <w:tr w:rsidR="007238CF" w:rsidRPr="00765376" w14:paraId="4128A7ED" w14:textId="77777777" w:rsidTr="007238CF">
        <w:trPr>
          <w:trHeight w:val="10"/>
        </w:trPr>
        <w:tc>
          <w:tcPr>
            <w:tcW w:w="573" w:type="pct"/>
            <w:tcBorders>
              <w:top w:val="nil"/>
              <w:left w:val="nil"/>
              <w:bottom w:val="single" w:sz="4" w:space="0" w:color="auto"/>
              <w:right w:val="single" w:sz="4" w:space="0" w:color="auto"/>
            </w:tcBorders>
            <w:vAlign w:val="center"/>
            <w:hideMark/>
          </w:tcPr>
          <w:p w14:paraId="64F1A8BA" w14:textId="77777777" w:rsidR="007238CF" w:rsidRPr="00765376" w:rsidRDefault="007238CF" w:rsidP="007238CF">
            <w:pPr>
              <w:rPr>
                <w:rFonts w:ascii="Arial" w:hAnsi="Arial" w:cs="Arial"/>
                <w:b/>
                <w:bCs/>
                <w:sz w:val="18"/>
                <w:szCs w:val="18"/>
              </w:rPr>
            </w:pPr>
            <w:r w:rsidRPr="00765376">
              <w:rPr>
                <w:rFonts w:ascii="Arial" w:hAnsi="Arial" w:cs="Arial"/>
                <w:b/>
                <w:bCs/>
                <w:sz w:val="18"/>
                <w:szCs w:val="18"/>
              </w:rPr>
              <w:t>CENTRE EST</w:t>
            </w:r>
          </w:p>
        </w:tc>
        <w:tc>
          <w:tcPr>
            <w:tcW w:w="500" w:type="pct"/>
            <w:tcBorders>
              <w:top w:val="nil"/>
              <w:left w:val="nil"/>
              <w:bottom w:val="single" w:sz="4" w:space="0" w:color="auto"/>
              <w:right w:val="single" w:sz="4" w:space="0" w:color="auto"/>
            </w:tcBorders>
            <w:noWrap/>
            <w:vAlign w:val="center"/>
            <w:hideMark/>
          </w:tcPr>
          <w:p w14:paraId="25E2D591" w14:textId="6AFB243C" w:rsidR="007238CF" w:rsidRPr="00765376" w:rsidRDefault="007238CF" w:rsidP="007238CF">
            <w:pPr>
              <w:jc w:val="center"/>
              <w:rPr>
                <w:rFonts w:ascii="Arial" w:hAnsi="Arial" w:cs="Arial"/>
                <w:sz w:val="18"/>
                <w:szCs w:val="18"/>
              </w:rPr>
            </w:pPr>
            <w:r>
              <w:rPr>
                <w:rFonts w:ascii="Arial" w:hAnsi="Arial" w:cs="Arial"/>
                <w:color w:val="010205"/>
                <w:sz w:val="18"/>
                <w:szCs w:val="18"/>
              </w:rPr>
              <w:t>20,32</w:t>
            </w:r>
          </w:p>
        </w:tc>
        <w:tc>
          <w:tcPr>
            <w:tcW w:w="439" w:type="pct"/>
            <w:tcBorders>
              <w:top w:val="nil"/>
              <w:left w:val="nil"/>
              <w:bottom w:val="single" w:sz="4" w:space="0" w:color="auto"/>
              <w:right w:val="single" w:sz="4" w:space="0" w:color="auto"/>
            </w:tcBorders>
            <w:noWrap/>
            <w:vAlign w:val="center"/>
            <w:hideMark/>
          </w:tcPr>
          <w:p w14:paraId="0A27E808" w14:textId="77765EB7" w:rsidR="007238CF" w:rsidRPr="00765376" w:rsidRDefault="007238CF" w:rsidP="007238CF">
            <w:pPr>
              <w:jc w:val="center"/>
              <w:rPr>
                <w:rFonts w:ascii="Arial" w:hAnsi="Arial" w:cs="Arial"/>
                <w:sz w:val="18"/>
                <w:szCs w:val="18"/>
              </w:rPr>
            </w:pPr>
            <w:r>
              <w:rPr>
                <w:rFonts w:ascii="Arial" w:hAnsi="Arial" w:cs="Arial"/>
                <w:color w:val="010205"/>
                <w:sz w:val="18"/>
                <w:szCs w:val="18"/>
              </w:rPr>
              <w:t>23,50</w:t>
            </w:r>
          </w:p>
        </w:tc>
        <w:tc>
          <w:tcPr>
            <w:tcW w:w="439" w:type="pct"/>
            <w:tcBorders>
              <w:top w:val="nil"/>
              <w:left w:val="nil"/>
              <w:bottom w:val="single" w:sz="4" w:space="0" w:color="auto"/>
              <w:right w:val="single" w:sz="4" w:space="0" w:color="auto"/>
            </w:tcBorders>
            <w:noWrap/>
            <w:vAlign w:val="center"/>
            <w:hideMark/>
          </w:tcPr>
          <w:p w14:paraId="37FD31E8" w14:textId="4AC6AECD" w:rsidR="007238CF" w:rsidRPr="00765376" w:rsidRDefault="007238CF" w:rsidP="007238CF">
            <w:pPr>
              <w:jc w:val="center"/>
              <w:rPr>
                <w:rFonts w:ascii="Arial" w:hAnsi="Arial" w:cs="Arial"/>
                <w:sz w:val="18"/>
                <w:szCs w:val="18"/>
              </w:rPr>
            </w:pPr>
            <w:r>
              <w:rPr>
                <w:rFonts w:ascii="Arial" w:hAnsi="Arial" w:cs="Arial"/>
                <w:color w:val="010205"/>
                <w:sz w:val="18"/>
                <w:szCs w:val="18"/>
              </w:rPr>
              <w:t>30,91</w:t>
            </w:r>
          </w:p>
        </w:tc>
        <w:tc>
          <w:tcPr>
            <w:tcW w:w="438" w:type="pct"/>
            <w:tcBorders>
              <w:top w:val="nil"/>
              <w:left w:val="nil"/>
              <w:bottom w:val="single" w:sz="4" w:space="0" w:color="auto"/>
              <w:right w:val="single" w:sz="4" w:space="0" w:color="auto"/>
            </w:tcBorders>
            <w:vAlign w:val="center"/>
          </w:tcPr>
          <w:p w14:paraId="07705133" w14:textId="27529F24" w:rsidR="007238CF" w:rsidRPr="00765376" w:rsidRDefault="007238CF" w:rsidP="007238CF">
            <w:pPr>
              <w:jc w:val="center"/>
              <w:rPr>
                <w:rFonts w:ascii="Arial" w:hAnsi="Arial" w:cs="Arial"/>
                <w:sz w:val="18"/>
                <w:szCs w:val="18"/>
              </w:rPr>
            </w:pPr>
            <w:r>
              <w:rPr>
                <w:rFonts w:ascii="Arial" w:hAnsi="Arial" w:cs="Arial"/>
                <w:color w:val="010205"/>
                <w:sz w:val="18"/>
                <w:szCs w:val="18"/>
              </w:rPr>
              <w:t>13,71</w:t>
            </w:r>
          </w:p>
        </w:tc>
        <w:tc>
          <w:tcPr>
            <w:tcW w:w="438" w:type="pct"/>
            <w:tcBorders>
              <w:top w:val="nil"/>
              <w:left w:val="nil"/>
              <w:bottom w:val="single" w:sz="4" w:space="0" w:color="auto"/>
              <w:right w:val="single" w:sz="4" w:space="0" w:color="auto"/>
            </w:tcBorders>
            <w:vAlign w:val="center"/>
          </w:tcPr>
          <w:p w14:paraId="7AE7C2AD" w14:textId="261B47FC" w:rsidR="007238CF" w:rsidRPr="00765376" w:rsidRDefault="007238CF" w:rsidP="007238CF">
            <w:pPr>
              <w:jc w:val="center"/>
              <w:rPr>
                <w:rFonts w:ascii="Arial" w:hAnsi="Arial" w:cs="Arial"/>
                <w:sz w:val="18"/>
                <w:szCs w:val="18"/>
              </w:rPr>
            </w:pPr>
            <w:r>
              <w:rPr>
                <w:rFonts w:ascii="Arial" w:hAnsi="Arial" w:cs="Arial"/>
                <w:color w:val="010205"/>
                <w:sz w:val="18"/>
                <w:szCs w:val="18"/>
              </w:rPr>
              <w:t>7,08</w:t>
            </w:r>
          </w:p>
        </w:tc>
        <w:tc>
          <w:tcPr>
            <w:tcW w:w="438" w:type="pct"/>
            <w:tcBorders>
              <w:top w:val="nil"/>
              <w:left w:val="nil"/>
              <w:bottom w:val="single" w:sz="4" w:space="0" w:color="auto"/>
              <w:right w:val="single" w:sz="4" w:space="0" w:color="auto"/>
            </w:tcBorders>
            <w:vAlign w:val="center"/>
          </w:tcPr>
          <w:p w14:paraId="28246D0C" w14:textId="05552A27" w:rsidR="007238CF" w:rsidRPr="00765376" w:rsidRDefault="007238CF" w:rsidP="007238CF">
            <w:pPr>
              <w:jc w:val="center"/>
              <w:rPr>
                <w:rFonts w:ascii="Arial" w:hAnsi="Arial" w:cs="Arial"/>
                <w:sz w:val="18"/>
                <w:szCs w:val="18"/>
              </w:rPr>
            </w:pPr>
            <w:r>
              <w:rPr>
                <w:rFonts w:ascii="Arial" w:hAnsi="Arial" w:cs="Arial"/>
                <w:color w:val="010205"/>
                <w:sz w:val="18"/>
                <w:szCs w:val="18"/>
              </w:rPr>
              <w:t>21,27</w:t>
            </w:r>
          </w:p>
        </w:tc>
        <w:tc>
          <w:tcPr>
            <w:tcW w:w="436" w:type="pct"/>
            <w:tcBorders>
              <w:top w:val="nil"/>
              <w:left w:val="nil"/>
              <w:bottom w:val="single" w:sz="4" w:space="0" w:color="auto"/>
              <w:right w:val="single" w:sz="4" w:space="0" w:color="auto"/>
            </w:tcBorders>
            <w:vAlign w:val="center"/>
          </w:tcPr>
          <w:p w14:paraId="18782520" w14:textId="177543D7" w:rsidR="007238CF" w:rsidRPr="00765376" w:rsidRDefault="007238CF" w:rsidP="007238CF">
            <w:pPr>
              <w:jc w:val="center"/>
              <w:rPr>
                <w:rFonts w:ascii="Arial" w:hAnsi="Arial" w:cs="Arial"/>
                <w:sz w:val="18"/>
                <w:szCs w:val="18"/>
              </w:rPr>
            </w:pPr>
            <w:r>
              <w:rPr>
                <w:rFonts w:ascii="Arial" w:hAnsi="Arial" w:cs="Arial"/>
                <w:color w:val="010205"/>
                <w:sz w:val="18"/>
                <w:szCs w:val="18"/>
              </w:rPr>
              <w:t>6,95</w:t>
            </w:r>
          </w:p>
        </w:tc>
        <w:tc>
          <w:tcPr>
            <w:tcW w:w="434" w:type="pct"/>
            <w:tcBorders>
              <w:top w:val="nil"/>
              <w:left w:val="nil"/>
              <w:bottom w:val="single" w:sz="4" w:space="0" w:color="auto"/>
              <w:right w:val="single" w:sz="4" w:space="0" w:color="auto"/>
            </w:tcBorders>
            <w:vAlign w:val="center"/>
          </w:tcPr>
          <w:p w14:paraId="54350634" w14:textId="21D9090B" w:rsidR="007238CF" w:rsidRPr="00765376" w:rsidRDefault="007238CF" w:rsidP="007238CF">
            <w:pPr>
              <w:jc w:val="center"/>
              <w:rPr>
                <w:rFonts w:ascii="Arial" w:hAnsi="Arial" w:cs="Arial"/>
                <w:sz w:val="18"/>
                <w:szCs w:val="18"/>
              </w:rPr>
            </w:pPr>
            <w:r>
              <w:rPr>
                <w:rFonts w:ascii="Arial" w:hAnsi="Arial" w:cs="Arial"/>
                <w:color w:val="010205"/>
                <w:sz w:val="18"/>
                <w:szCs w:val="18"/>
              </w:rPr>
              <w:t>21,41</w:t>
            </w:r>
          </w:p>
        </w:tc>
        <w:tc>
          <w:tcPr>
            <w:tcW w:w="434" w:type="pct"/>
            <w:tcBorders>
              <w:top w:val="nil"/>
              <w:left w:val="nil"/>
              <w:bottom w:val="single" w:sz="4" w:space="0" w:color="auto"/>
              <w:right w:val="single" w:sz="4" w:space="0" w:color="auto"/>
            </w:tcBorders>
            <w:vAlign w:val="center"/>
          </w:tcPr>
          <w:p w14:paraId="113BE0F8" w14:textId="17111433" w:rsidR="007238CF" w:rsidRPr="00765376" w:rsidRDefault="007238CF" w:rsidP="007238CF">
            <w:pPr>
              <w:jc w:val="center"/>
              <w:rPr>
                <w:rFonts w:ascii="Arial" w:hAnsi="Arial" w:cs="Arial"/>
                <w:sz w:val="18"/>
                <w:szCs w:val="18"/>
              </w:rPr>
            </w:pPr>
            <w:r>
              <w:rPr>
                <w:rFonts w:ascii="Arial" w:hAnsi="Arial" w:cs="Arial"/>
                <w:color w:val="010205"/>
                <w:sz w:val="18"/>
                <w:szCs w:val="18"/>
              </w:rPr>
              <w:t>13,76</w:t>
            </w:r>
          </w:p>
        </w:tc>
        <w:tc>
          <w:tcPr>
            <w:tcW w:w="431" w:type="pct"/>
            <w:tcBorders>
              <w:top w:val="nil"/>
              <w:left w:val="nil"/>
              <w:bottom w:val="single" w:sz="4" w:space="0" w:color="auto"/>
              <w:right w:val="single" w:sz="4" w:space="0" w:color="auto"/>
            </w:tcBorders>
            <w:vAlign w:val="center"/>
          </w:tcPr>
          <w:p w14:paraId="41324909" w14:textId="1D6B047B" w:rsidR="007238CF" w:rsidRPr="00765376" w:rsidRDefault="007238CF" w:rsidP="007238CF">
            <w:pPr>
              <w:jc w:val="center"/>
              <w:rPr>
                <w:rFonts w:ascii="Arial" w:hAnsi="Arial" w:cs="Arial"/>
                <w:sz w:val="18"/>
                <w:szCs w:val="18"/>
              </w:rPr>
            </w:pPr>
            <w:r>
              <w:rPr>
                <w:rFonts w:ascii="Arial" w:hAnsi="Arial" w:cs="Arial"/>
                <w:color w:val="010205"/>
                <w:sz w:val="18"/>
                <w:szCs w:val="18"/>
              </w:rPr>
              <w:t>3,26</w:t>
            </w:r>
          </w:p>
        </w:tc>
      </w:tr>
      <w:tr w:rsidR="007238CF" w:rsidRPr="00765376" w14:paraId="0B2B40AA" w14:textId="77777777" w:rsidTr="007238CF">
        <w:trPr>
          <w:trHeight w:val="10"/>
        </w:trPr>
        <w:tc>
          <w:tcPr>
            <w:tcW w:w="573" w:type="pct"/>
            <w:tcBorders>
              <w:top w:val="nil"/>
              <w:left w:val="nil"/>
              <w:bottom w:val="single" w:sz="4" w:space="0" w:color="auto"/>
              <w:right w:val="single" w:sz="4" w:space="0" w:color="auto"/>
            </w:tcBorders>
            <w:vAlign w:val="center"/>
            <w:hideMark/>
          </w:tcPr>
          <w:p w14:paraId="4FBEF7C7"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BOULGOU</w:t>
            </w:r>
          </w:p>
        </w:tc>
        <w:tc>
          <w:tcPr>
            <w:tcW w:w="500" w:type="pct"/>
            <w:tcBorders>
              <w:top w:val="nil"/>
              <w:left w:val="nil"/>
              <w:bottom w:val="single" w:sz="4" w:space="0" w:color="auto"/>
              <w:right w:val="single" w:sz="4" w:space="0" w:color="auto"/>
            </w:tcBorders>
            <w:noWrap/>
            <w:vAlign w:val="center"/>
            <w:hideMark/>
          </w:tcPr>
          <w:p w14:paraId="6C346E79" w14:textId="2FE08119" w:rsidR="007238CF" w:rsidRPr="00765376" w:rsidRDefault="007238CF" w:rsidP="007238CF">
            <w:pPr>
              <w:jc w:val="center"/>
              <w:rPr>
                <w:rFonts w:ascii="Arial" w:hAnsi="Arial" w:cs="Arial"/>
                <w:sz w:val="18"/>
                <w:szCs w:val="18"/>
              </w:rPr>
            </w:pPr>
            <w:r>
              <w:rPr>
                <w:rFonts w:ascii="Arial" w:hAnsi="Arial" w:cs="Arial"/>
                <w:color w:val="010205"/>
                <w:sz w:val="18"/>
                <w:szCs w:val="18"/>
              </w:rPr>
              <w:t>23,59</w:t>
            </w:r>
          </w:p>
        </w:tc>
        <w:tc>
          <w:tcPr>
            <w:tcW w:w="439" w:type="pct"/>
            <w:tcBorders>
              <w:top w:val="nil"/>
              <w:left w:val="nil"/>
              <w:bottom w:val="single" w:sz="4" w:space="0" w:color="auto"/>
              <w:right w:val="single" w:sz="4" w:space="0" w:color="auto"/>
            </w:tcBorders>
            <w:noWrap/>
            <w:vAlign w:val="center"/>
            <w:hideMark/>
          </w:tcPr>
          <w:p w14:paraId="327F085A" w14:textId="77E2E319" w:rsidR="007238CF" w:rsidRPr="00765376" w:rsidRDefault="007238CF" w:rsidP="007238CF">
            <w:pPr>
              <w:jc w:val="center"/>
              <w:rPr>
                <w:rFonts w:ascii="Arial" w:hAnsi="Arial" w:cs="Arial"/>
                <w:sz w:val="18"/>
                <w:szCs w:val="18"/>
              </w:rPr>
            </w:pPr>
            <w:r>
              <w:rPr>
                <w:rFonts w:ascii="Arial" w:hAnsi="Arial" w:cs="Arial"/>
                <w:color w:val="010205"/>
                <w:sz w:val="18"/>
                <w:szCs w:val="18"/>
              </w:rPr>
              <w:t>22,19</w:t>
            </w:r>
          </w:p>
        </w:tc>
        <w:tc>
          <w:tcPr>
            <w:tcW w:w="439" w:type="pct"/>
            <w:tcBorders>
              <w:top w:val="nil"/>
              <w:left w:val="nil"/>
              <w:bottom w:val="single" w:sz="4" w:space="0" w:color="auto"/>
              <w:right w:val="single" w:sz="4" w:space="0" w:color="auto"/>
            </w:tcBorders>
            <w:noWrap/>
            <w:vAlign w:val="center"/>
            <w:hideMark/>
          </w:tcPr>
          <w:p w14:paraId="4E7029DB" w14:textId="6CD219CC" w:rsidR="007238CF" w:rsidRPr="00765376" w:rsidRDefault="007238CF" w:rsidP="007238CF">
            <w:pPr>
              <w:jc w:val="center"/>
              <w:rPr>
                <w:rFonts w:ascii="Arial" w:hAnsi="Arial" w:cs="Arial"/>
                <w:sz w:val="18"/>
                <w:szCs w:val="18"/>
              </w:rPr>
            </w:pPr>
            <w:r>
              <w:rPr>
                <w:rFonts w:ascii="Arial" w:hAnsi="Arial" w:cs="Arial"/>
                <w:color w:val="010205"/>
                <w:sz w:val="18"/>
                <w:szCs w:val="18"/>
              </w:rPr>
              <w:t>38,82</w:t>
            </w:r>
          </w:p>
        </w:tc>
        <w:tc>
          <w:tcPr>
            <w:tcW w:w="438" w:type="pct"/>
            <w:tcBorders>
              <w:top w:val="nil"/>
              <w:left w:val="nil"/>
              <w:bottom w:val="single" w:sz="4" w:space="0" w:color="auto"/>
              <w:right w:val="single" w:sz="4" w:space="0" w:color="auto"/>
            </w:tcBorders>
            <w:vAlign w:val="center"/>
          </w:tcPr>
          <w:p w14:paraId="40028323" w14:textId="24DB670F" w:rsidR="007238CF" w:rsidRPr="00765376" w:rsidRDefault="007238CF" w:rsidP="007238CF">
            <w:pPr>
              <w:jc w:val="center"/>
              <w:rPr>
                <w:rFonts w:ascii="Arial" w:hAnsi="Arial" w:cs="Arial"/>
                <w:sz w:val="18"/>
                <w:szCs w:val="18"/>
              </w:rPr>
            </w:pPr>
            <w:r>
              <w:rPr>
                <w:rFonts w:ascii="Arial" w:hAnsi="Arial" w:cs="Arial"/>
                <w:color w:val="010205"/>
                <w:sz w:val="18"/>
                <w:szCs w:val="18"/>
              </w:rPr>
              <w:t>14,08</w:t>
            </w:r>
          </w:p>
        </w:tc>
        <w:tc>
          <w:tcPr>
            <w:tcW w:w="438" w:type="pct"/>
            <w:tcBorders>
              <w:top w:val="nil"/>
              <w:left w:val="nil"/>
              <w:bottom w:val="single" w:sz="4" w:space="0" w:color="auto"/>
              <w:right w:val="single" w:sz="4" w:space="0" w:color="auto"/>
            </w:tcBorders>
            <w:vAlign w:val="center"/>
          </w:tcPr>
          <w:p w14:paraId="3B6DA19E" w14:textId="6C26BB46" w:rsidR="007238CF" w:rsidRPr="00765376" w:rsidRDefault="007238CF" w:rsidP="007238CF">
            <w:pPr>
              <w:jc w:val="center"/>
              <w:rPr>
                <w:rFonts w:ascii="Arial" w:hAnsi="Arial" w:cs="Arial"/>
                <w:sz w:val="18"/>
                <w:szCs w:val="18"/>
              </w:rPr>
            </w:pPr>
            <w:r>
              <w:rPr>
                <w:rFonts w:ascii="Arial" w:hAnsi="Arial" w:cs="Arial"/>
                <w:color w:val="010205"/>
                <w:sz w:val="18"/>
                <w:szCs w:val="18"/>
              </w:rPr>
              <w:t>8,60</w:t>
            </w:r>
          </w:p>
        </w:tc>
        <w:tc>
          <w:tcPr>
            <w:tcW w:w="438" w:type="pct"/>
            <w:tcBorders>
              <w:top w:val="nil"/>
              <w:left w:val="nil"/>
              <w:bottom w:val="single" w:sz="4" w:space="0" w:color="auto"/>
              <w:right w:val="single" w:sz="4" w:space="0" w:color="auto"/>
            </w:tcBorders>
            <w:vAlign w:val="center"/>
          </w:tcPr>
          <w:p w14:paraId="77DE044F" w14:textId="7734AEB3" w:rsidR="007238CF" w:rsidRPr="00765376" w:rsidRDefault="007238CF" w:rsidP="007238CF">
            <w:pPr>
              <w:jc w:val="center"/>
              <w:rPr>
                <w:rFonts w:ascii="Arial" w:hAnsi="Arial" w:cs="Arial"/>
                <w:sz w:val="18"/>
                <w:szCs w:val="18"/>
              </w:rPr>
            </w:pPr>
            <w:r>
              <w:rPr>
                <w:rFonts w:ascii="Arial" w:hAnsi="Arial" w:cs="Arial"/>
                <w:color w:val="010205"/>
                <w:sz w:val="18"/>
                <w:szCs w:val="18"/>
              </w:rPr>
              <w:t>21,22</w:t>
            </w:r>
          </w:p>
        </w:tc>
        <w:tc>
          <w:tcPr>
            <w:tcW w:w="436" w:type="pct"/>
            <w:tcBorders>
              <w:top w:val="nil"/>
              <w:left w:val="nil"/>
              <w:bottom w:val="single" w:sz="4" w:space="0" w:color="auto"/>
              <w:right w:val="single" w:sz="4" w:space="0" w:color="auto"/>
            </w:tcBorders>
            <w:vAlign w:val="center"/>
          </w:tcPr>
          <w:p w14:paraId="1B5849B5" w14:textId="3195040A" w:rsidR="007238CF" w:rsidRPr="00765376" w:rsidRDefault="007238CF" w:rsidP="007238CF">
            <w:pPr>
              <w:jc w:val="center"/>
              <w:rPr>
                <w:rFonts w:ascii="Arial" w:hAnsi="Arial" w:cs="Arial"/>
                <w:sz w:val="18"/>
                <w:szCs w:val="18"/>
              </w:rPr>
            </w:pPr>
            <w:r>
              <w:rPr>
                <w:rFonts w:ascii="Arial" w:hAnsi="Arial" w:cs="Arial"/>
                <w:color w:val="010205"/>
                <w:sz w:val="18"/>
                <w:szCs w:val="18"/>
              </w:rPr>
              <w:t>6,52</w:t>
            </w:r>
          </w:p>
        </w:tc>
        <w:tc>
          <w:tcPr>
            <w:tcW w:w="434" w:type="pct"/>
            <w:tcBorders>
              <w:top w:val="nil"/>
              <w:left w:val="nil"/>
              <w:bottom w:val="single" w:sz="4" w:space="0" w:color="auto"/>
              <w:right w:val="single" w:sz="4" w:space="0" w:color="auto"/>
            </w:tcBorders>
            <w:vAlign w:val="center"/>
          </w:tcPr>
          <w:p w14:paraId="251053BC" w14:textId="7DB9158D" w:rsidR="007238CF" w:rsidRPr="00765376" w:rsidRDefault="007238CF" w:rsidP="007238CF">
            <w:pPr>
              <w:jc w:val="center"/>
              <w:rPr>
                <w:rFonts w:ascii="Arial" w:hAnsi="Arial" w:cs="Arial"/>
                <w:sz w:val="18"/>
                <w:szCs w:val="18"/>
              </w:rPr>
            </w:pPr>
            <w:r>
              <w:rPr>
                <w:rFonts w:ascii="Arial" w:hAnsi="Arial" w:cs="Arial"/>
                <w:color w:val="010205"/>
                <w:sz w:val="18"/>
                <w:szCs w:val="18"/>
              </w:rPr>
              <w:t>21,32</w:t>
            </w:r>
          </w:p>
        </w:tc>
        <w:tc>
          <w:tcPr>
            <w:tcW w:w="434" w:type="pct"/>
            <w:tcBorders>
              <w:top w:val="nil"/>
              <w:left w:val="nil"/>
              <w:bottom w:val="single" w:sz="4" w:space="0" w:color="auto"/>
              <w:right w:val="single" w:sz="4" w:space="0" w:color="auto"/>
            </w:tcBorders>
            <w:vAlign w:val="center"/>
          </w:tcPr>
          <w:p w14:paraId="7E6928DD" w14:textId="407CAB6C" w:rsidR="007238CF" w:rsidRPr="00765376"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235190C3" w14:textId="09C928FA" w:rsidR="007238CF" w:rsidRPr="00765376" w:rsidRDefault="007238CF" w:rsidP="007238CF">
            <w:pPr>
              <w:jc w:val="center"/>
              <w:rPr>
                <w:rFonts w:ascii="Arial" w:hAnsi="Arial" w:cs="Arial"/>
                <w:sz w:val="18"/>
                <w:szCs w:val="18"/>
              </w:rPr>
            </w:pPr>
          </w:p>
        </w:tc>
      </w:tr>
      <w:tr w:rsidR="007238CF" w:rsidRPr="00765376" w14:paraId="2A0B3D48" w14:textId="77777777" w:rsidTr="007238CF">
        <w:trPr>
          <w:trHeight w:val="10"/>
        </w:trPr>
        <w:tc>
          <w:tcPr>
            <w:tcW w:w="573" w:type="pct"/>
            <w:tcBorders>
              <w:top w:val="nil"/>
              <w:left w:val="nil"/>
              <w:bottom w:val="single" w:sz="4" w:space="0" w:color="auto"/>
              <w:right w:val="single" w:sz="4" w:space="0" w:color="auto"/>
            </w:tcBorders>
            <w:vAlign w:val="center"/>
            <w:hideMark/>
          </w:tcPr>
          <w:p w14:paraId="155C799A"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KOULPELOGO</w:t>
            </w:r>
          </w:p>
        </w:tc>
        <w:tc>
          <w:tcPr>
            <w:tcW w:w="500" w:type="pct"/>
            <w:tcBorders>
              <w:top w:val="nil"/>
              <w:left w:val="nil"/>
              <w:bottom w:val="single" w:sz="4" w:space="0" w:color="auto"/>
              <w:right w:val="single" w:sz="4" w:space="0" w:color="auto"/>
            </w:tcBorders>
            <w:noWrap/>
            <w:vAlign w:val="center"/>
            <w:hideMark/>
          </w:tcPr>
          <w:p w14:paraId="17B1B322" w14:textId="77D5017A" w:rsidR="007238CF" w:rsidRPr="00765376" w:rsidRDefault="007238CF" w:rsidP="007238CF">
            <w:pPr>
              <w:jc w:val="center"/>
              <w:rPr>
                <w:rFonts w:ascii="Arial" w:hAnsi="Arial" w:cs="Arial"/>
                <w:sz w:val="18"/>
                <w:szCs w:val="18"/>
              </w:rPr>
            </w:pPr>
            <w:r>
              <w:rPr>
                <w:rFonts w:ascii="Arial" w:hAnsi="Arial" w:cs="Arial"/>
                <w:color w:val="010205"/>
                <w:sz w:val="18"/>
                <w:szCs w:val="18"/>
              </w:rPr>
              <w:t>13,90</w:t>
            </w:r>
          </w:p>
        </w:tc>
        <w:tc>
          <w:tcPr>
            <w:tcW w:w="439" w:type="pct"/>
            <w:tcBorders>
              <w:top w:val="nil"/>
              <w:left w:val="nil"/>
              <w:bottom w:val="single" w:sz="4" w:space="0" w:color="auto"/>
              <w:right w:val="single" w:sz="4" w:space="0" w:color="auto"/>
            </w:tcBorders>
            <w:noWrap/>
            <w:vAlign w:val="center"/>
            <w:hideMark/>
          </w:tcPr>
          <w:p w14:paraId="1731DCF2" w14:textId="41A69E68" w:rsidR="007238CF" w:rsidRPr="00765376"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6EF5EF3A" w14:textId="1AB92579" w:rsidR="007238CF" w:rsidRPr="00765376" w:rsidRDefault="007238CF" w:rsidP="007238CF">
            <w:pPr>
              <w:jc w:val="center"/>
              <w:rPr>
                <w:rFonts w:ascii="Arial" w:hAnsi="Arial" w:cs="Arial"/>
                <w:sz w:val="18"/>
                <w:szCs w:val="18"/>
              </w:rPr>
            </w:pPr>
            <w:r>
              <w:rPr>
                <w:rFonts w:ascii="Arial" w:hAnsi="Arial" w:cs="Arial"/>
                <w:color w:val="010205"/>
                <w:sz w:val="18"/>
                <w:szCs w:val="18"/>
              </w:rPr>
              <w:t>24,06</w:t>
            </w:r>
          </w:p>
        </w:tc>
        <w:tc>
          <w:tcPr>
            <w:tcW w:w="438" w:type="pct"/>
            <w:tcBorders>
              <w:top w:val="nil"/>
              <w:left w:val="nil"/>
              <w:bottom w:val="single" w:sz="4" w:space="0" w:color="auto"/>
              <w:right w:val="single" w:sz="4" w:space="0" w:color="auto"/>
            </w:tcBorders>
            <w:vAlign w:val="center"/>
          </w:tcPr>
          <w:p w14:paraId="6BE77090" w14:textId="540A6F0A" w:rsidR="007238CF" w:rsidRPr="00765376" w:rsidRDefault="007238CF" w:rsidP="007238CF">
            <w:pPr>
              <w:jc w:val="center"/>
              <w:rPr>
                <w:rFonts w:ascii="Arial" w:hAnsi="Arial" w:cs="Arial"/>
                <w:sz w:val="18"/>
                <w:szCs w:val="18"/>
              </w:rPr>
            </w:pPr>
            <w:r>
              <w:rPr>
                <w:rFonts w:ascii="Arial" w:hAnsi="Arial" w:cs="Arial"/>
                <w:color w:val="010205"/>
                <w:sz w:val="18"/>
                <w:szCs w:val="18"/>
              </w:rPr>
              <w:t>13,56</w:t>
            </w:r>
          </w:p>
        </w:tc>
        <w:tc>
          <w:tcPr>
            <w:tcW w:w="438" w:type="pct"/>
            <w:tcBorders>
              <w:top w:val="nil"/>
              <w:left w:val="nil"/>
              <w:bottom w:val="single" w:sz="4" w:space="0" w:color="auto"/>
              <w:right w:val="single" w:sz="4" w:space="0" w:color="auto"/>
            </w:tcBorders>
            <w:vAlign w:val="center"/>
          </w:tcPr>
          <w:p w14:paraId="28D6451E" w14:textId="1580C3A9" w:rsidR="007238CF" w:rsidRPr="00765376" w:rsidRDefault="007238CF" w:rsidP="007238CF">
            <w:pPr>
              <w:jc w:val="center"/>
              <w:rPr>
                <w:rFonts w:ascii="Arial" w:hAnsi="Arial" w:cs="Arial"/>
                <w:sz w:val="18"/>
                <w:szCs w:val="18"/>
              </w:rPr>
            </w:pPr>
            <w:r>
              <w:rPr>
                <w:rFonts w:ascii="Arial" w:hAnsi="Arial" w:cs="Arial"/>
                <w:color w:val="010205"/>
                <w:sz w:val="18"/>
                <w:szCs w:val="18"/>
              </w:rPr>
              <w:t>2,14</w:t>
            </w:r>
          </w:p>
        </w:tc>
        <w:tc>
          <w:tcPr>
            <w:tcW w:w="438" w:type="pct"/>
            <w:tcBorders>
              <w:top w:val="nil"/>
              <w:left w:val="nil"/>
              <w:bottom w:val="single" w:sz="4" w:space="0" w:color="auto"/>
              <w:right w:val="single" w:sz="4" w:space="0" w:color="auto"/>
            </w:tcBorders>
            <w:vAlign w:val="center"/>
          </w:tcPr>
          <w:p w14:paraId="3F264CAA" w14:textId="0E9EA6E8" w:rsidR="007238CF" w:rsidRPr="00765376" w:rsidRDefault="007238CF" w:rsidP="007238CF">
            <w:pPr>
              <w:jc w:val="center"/>
              <w:rPr>
                <w:rFonts w:ascii="Arial" w:hAnsi="Arial" w:cs="Arial"/>
                <w:sz w:val="18"/>
                <w:szCs w:val="18"/>
              </w:rPr>
            </w:pPr>
            <w:r>
              <w:rPr>
                <w:rFonts w:ascii="Arial" w:hAnsi="Arial" w:cs="Arial"/>
                <w:color w:val="010205"/>
                <w:sz w:val="18"/>
                <w:szCs w:val="18"/>
              </w:rPr>
              <w:t>19,54</w:t>
            </w:r>
          </w:p>
        </w:tc>
        <w:tc>
          <w:tcPr>
            <w:tcW w:w="436" w:type="pct"/>
            <w:tcBorders>
              <w:top w:val="nil"/>
              <w:left w:val="nil"/>
              <w:bottom w:val="single" w:sz="4" w:space="0" w:color="auto"/>
              <w:right w:val="single" w:sz="4" w:space="0" w:color="auto"/>
            </w:tcBorders>
            <w:vAlign w:val="center"/>
          </w:tcPr>
          <w:p w14:paraId="3B57FB83" w14:textId="7E9D5936" w:rsidR="007238CF" w:rsidRPr="00765376" w:rsidRDefault="007238CF" w:rsidP="007238CF">
            <w:pPr>
              <w:jc w:val="center"/>
              <w:rPr>
                <w:rFonts w:ascii="Arial" w:hAnsi="Arial" w:cs="Arial"/>
                <w:sz w:val="18"/>
                <w:szCs w:val="18"/>
              </w:rPr>
            </w:pPr>
            <w:r>
              <w:rPr>
                <w:rFonts w:ascii="Arial" w:hAnsi="Arial" w:cs="Arial"/>
                <w:color w:val="010205"/>
                <w:sz w:val="18"/>
                <w:szCs w:val="18"/>
              </w:rPr>
              <w:t>10,22</w:t>
            </w:r>
          </w:p>
        </w:tc>
        <w:tc>
          <w:tcPr>
            <w:tcW w:w="434" w:type="pct"/>
            <w:tcBorders>
              <w:top w:val="nil"/>
              <w:left w:val="nil"/>
              <w:bottom w:val="single" w:sz="4" w:space="0" w:color="auto"/>
              <w:right w:val="single" w:sz="4" w:space="0" w:color="auto"/>
            </w:tcBorders>
            <w:vAlign w:val="center"/>
          </w:tcPr>
          <w:p w14:paraId="39589DB1" w14:textId="757464B9" w:rsidR="007238CF" w:rsidRPr="00765376"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17A6659F" w14:textId="0D491402" w:rsidR="007238CF" w:rsidRPr="00765376"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659541D4" w14:textId="47913B83" w:rsidR="007238CF" w:rsidRPr="00765376" w:rsidRDefault="007238CF" w:rsidP="007238CF">
            <w:pPr>
              <w:jc w:val="center"/>
              <w:rPr>
                <w:rFonts w:ascii="Arial" w:hAnsi="Arial" w:cs="Arial"/>
                <w:sz w:val="18"/>
                <w:szCs w:val="18"/>
              </w:rPr>
            </w:pPr>
          </w:p>
        </w:tc>
      </w:tr>
      <w:tr w:rsidR="007238CF" w:rsidRPr="00765376" w14:paraId="0C6A795E" w14:textId="77777777" w:rsidTr="007238CF">
        <w:trPr>
          <w:trHeight w:val="10"/>
        </w:trPr>
        <w:tc>
          <w:tcPr>
            <w:tcW w:w="573" w:type="pct"/>
            <w:tcBorders>
              <w:top w:val="nil"/>
              <w:left w:val="nil"/>
              <w:bottom w:val="single" w:sz="4" w:space="0" w:color="auto"/>
              <w:right w:val="single" w:sz="4" w:space="0" w:color="auto"/>
            </w:tcBorders>
            <w:vAlign w:val="center"/>
            <w:hideMark/>
          </w:tcPr>
          <w:p w14:paraId="0C3AAFC7"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KOURITENGA</w:t>
            </w:r>
          </w:p>
        </w:tc>
        <w:tc>
          <w:tcPr>
            <w:tcW w:w="500" w:type="pct"/>
            <w:tcBorders>
              <w:top w:val="nil"/>
              <w:left w:val="nil"/>
              <w:bottom w:val="single" w:sz="4" w:space="0" w:color="auto"/>
              <w:right w:val="single" w:sz="4" w:space="0" w:color="auto"/>
            </w:tcBorders>
            <w:noWrap/>
            <w:vAlign w:val="center"/>
            <w:hideMark/>
          </w:tcPr>
          <w:p w14:paraId="427616BF" w14:textId="35218263" w:rsidR="007238CF" w:rsidRPr="00765376" w:rsidRDefault="007238CF" w:rsidP="007238CF">
            <w:pPr>
              <w:jc w:val="center"/>
              <w:rPr>
                <w:rFonts w:ascii="Arial" w:hAnsi="Arial" w:cs="Arial"/>
                <w:sz w:val="18"/>
                <w:szCs w:val="18"/>
              </w:rPr>
            </w:pPr>
            <w:r>
              <w:rPr>
                <w:rFonts w:ascii="Arial" w:hAnsi="Arial" w:cs="Arial"/>
                <w:color w:val="010205"/>
                <w:sz w:val="18"/>
                <w:szCs w:val="18"/>
              </w:rPr>
              <w:t>17,07</w:t>
            </w:r>
          </w:p>
        </w:tc>
        <w:tc>
          <w:tcPr>
            <w:tcW w:w="439" w:type="pct"/>
            <w:tcBorders>
              <w:top w:val="nil"/>
              <w:left w:val="nil"/>
              <w:bottom w:val="single" w:sz="4" w:space="0" w:color="auto"/>
              <w:right w:val="single" w:sz="4" w:space="0" w:color="auto"/>
            </w:tcBorders>
            <w:noWrap/>
            <w:vAlign w:val="center"/>
            <w:hideMark/>
          </w:tcPr>
          <w:p w14:paraId="475372BB" w14:textId="7FFC5258" w:rsidR="007238CF" w:rsidRPr="00765376" w:rsidRDefault="007238CF" w:rsidP="007238CF">
            <w:pPr>
              <w:jc w:val="center"/>
              <w:rPr>
                <w:rFonts w:ascii="Arial" w:hAnsi="Arial" w:cs="Arial"/>
                <w:sz w:val="18"/>
                <w:szCs w:val="18"/>
              </w:rPr>
            </w:pPr>
            <w:r>
              <w:rPr>
                <w:rFonts w:ascii="Arial" w:hAnsi="Arial" w:cs="Arial"/>
                <w:color w:val="010205"/>
                <w:sz w:val="18"/>
                <w:szCs w:val="18"/>
              </w:rPr>
              <w:t>40,30</w:t>
            </w:r>
          </w:p>
        </w:tc>
        <w:tc>
          <w:tcPr>
            <w:tcW w:w="439" w:type="pct"/>
            <w:tcBorders>
              <w:top w:val="nil"/>
              <w:left w:val="nil"/>
              <w:bottom w:val="single" w:sz="4" w:space="0" w:color="auto"/>
              <w:right w:val="single" w:sz="4" w:space="0" w:color="auto"/>
            </w:tcBorders>
            <w:noWrap/>
            <w:vAlign w:val="center"/>
            <w:hideMark/>
          </w:tcPr>
          <w:p w14:paraId="67654580" w14:textId="4A09DF8E" w:rsidR="007238CF" w:rsidRPr="00765376" w:rsidRDefault="007238CF" w:rsidP="007238CF">
            <w:pPr>
              <w:jc w:val="center"/>
              <w:rPr>
                <w:rFonts w:ascii="Arial" w:hAnsi="Arial" w:cs="Arial"/>
                <w:sz w:val="18"/>
                <w:szCs w:val="18"/>
              </w:rPr>
            </w:pPr>
            <w:r>
              <w:rPr>
                <w:rFonts w:ascii="Arial" w:hAnsi="Arial" w:cs="Arial"/>
                <w:color w:val="010205"/>
                <w:sz w:val="18"/>
                <w:szCs w:val="18"/>
              </w:rPr>
              <w:t>3,33</w:t>
            </w:r>
          </w:p>
        </w:tc>
        <w:tc>
          <w:tcPr>
            <w:tcW w:w="438" w:type="pct"/>
            <w:tcBorders>
              <w:top w:val="nil"/>
              <w:left w:val="nil"/>
              <w:bottom w:val="single" w:sz="4" w:space="0" w:color="auto"/>
              <w:right w:val="single" w:sz="4" w:space="0" w:color="auto"/>
            </w:tcBorders>
            <w:vAlign w:val="center"/>
          </w:tcPr>
          <w:p w14:paraId="332829F9" w14:textId="567B3C5C" w:rsidR="007238CF" w:rsidRPr="00765376" w:rsidRDefault="007238CF" w:rsidP="007238CF">
            <w:pPr>
              <w:jc w:val="center"/>
              <w:rPr>
                <w:rFonts w:ascii="Arial" w:hAnsi="Arial" w:cs="Arial"/>
                <w:sz w:val="18"/>
                <w:szCs w:val="18"/>
              </w:rPr>
            </w:pPr>
            <w:r>
              <w:rPr>
                <w:rFonts w:ascii="Arial" w:hAnsi="Arial" w:cs="Arial"/>
                <w:color w:val="010205"/>
                <w:sz w:val="18"/>
                <w:szCs w:val="18"/>
              </w:rPr>
              <w:t>7,94</w:t>
            </w:r>
          </w:p>
        </w:tc>
        <w:tc>
          <w:tcPr>
            <w:tcW w:w="438" w:type="pct"/>
            <w:tcBorders>
              <w:top w:val="nil"/>
              <w:left w:val="nil"/>
              <w:bottom w:val="single" w:sz="4" w:space="0" w:color="auto"/>
              <w:right w:val="single" w:sz="4" w:space="0" w:color="auto"/>
            </w:tcBorders>
            <w:vAlign w:val="center"/>
          </w:tcPr>
          <w:p w14:paraId="26DF1392" w14:textId="0FD5DA10" w:rsidR="007238CF" w:rsidRPr="00765376" w:rsidRDefault="007238CF" w:rsidP="007238CF">
            <w:pPr>
              <w:jc w:val="center"/>
              <w:rPr>
                <w:rFonts w:ascii="Arial" w:hAnsi="Arial" w:cs="Arial"/>
                <w:sz w:val="18"/>
                <w:szCs w:val="18"/>
              </w:rPr>
            </w:pPr>
            <w:r>
              <w:rPr>
                <w:rFonts w:ascii="Arial" w:hAnsi="Arial" w:cs="Arial"/>
                <w:color w:val="010205"/>
                <w:sz w:val="18"/>
                <w:szCs w:val="18"/>
              </w:rPr>
              <w:t>8,48</w:t>
            </w:r>
          </w:p>
        </w:tc>
        <w:tc>
          <w:tcPr>
            <w:tcW w:w="438" w:type="pct"/>
            <w:tcBorders>
              <w:top w:val="nil"/>
              <w:left w:val="nil"/>
              <w:bottom w:val="single" w:sz="4" w:space="0" w:color="auto"/>
              <w:right w:val="single" w:sz="4" w:space="0" w:color="auto"/>
            </w:tcBorders>
            <w:vAlign w:val="center"/>
          </w:tcPr>
          <w:p w14:paraId="56FE80E9" w14:textId="278280C2" w:rsidR="007238CF" w:rsidRPr="00765376" w:rsidRDefault="007238CF" w:rsidP="007238CF">
            <w:pPr>
              <w:jc w:val="center"/>
              <w:rPr>
                <w:rFonts w:ascii="Arial" w:hAnsi="Arial" w:cs="Arial"/>
                <w:sz w:val="18"/>
                <w:szCs w:val="18"/>
              </w:rPr>
            </w:pPr>
            <w:r>
              <w:rPr>
                <w:rFonts w:ascii="Arial" w:hAnsi="Arial" w:cs="Arial"/>
                <w:color w:val="010205"/>
                <w:sz w:val="18"/>
                <w:szCs w:val="18"/>
              </w:rPr>
              <w:t>28,38</w:t>
            </w:r>
          </w:p>
        </w:tc>
        <w:tc>
          <w:tcPr>
            <w:tcW w:w="436" w:type="pct"/>
            <w:tcBorders>
              <w:top w:val="nil"/>
              <w:left w:val="nil"/>
              <w:bottom w:val="single" w:sz="4" w:space="0" w:color="auto"/>
              <w:right w:val="single" w:sz="4" w:space="0" w:color="auto"/>
            </w:tcBorders>
            <w:vAlign w:val="center"/>
          </w:tcPr>
          <w:p w14:paraId="7CA43F4F" w14:textId="0EF380E1" w:rsidR="007238CF" w:rsidRPr="00765376" w:rsidRDefault="007238CF" w:rsidP="007238CF">
            <w:pPr>
              <w:jc w:val="center"/>
              <w:rPr>
                <w:rFonts w:ascii="Arial" w:hAnsi="Arial" w:cs="Arial"/>
                <w:sz w:val="18"/>
                <w:szCs w:val="18"/>
              </w:rPr>
            </w:pPr>
            <w:r>
              <w:rPr>
                <w:rFonts w:ascii="Arial" w:hAnsi="Arial" w:cs="Arial"/>
                <w:color w:val="010205"/>
                <w:sz w:val="18"/>
                <w:szCs w:val="18"/>
              </w:rPr>
              <w:t>3,96</w:t>
            </w:r>
          </w:p>
        </w:tc>
        <w:tc>
          <w:tcPr>
            <w:tcW w:w="434" w:type="pct"/>
            <w:tcBorders>
              <w:top w:val="nil"/>
              <w:left w:val="nil"/>
              <w:bottom w:val="single" w:sz="4" w:space="0" w:color="auto"/>
              <w:right w:val="single" w:sz="4" w:space="0" w:color="auto"/>
            </w:tcBorders>
            <w:vAlign w:val="center"/>
          </w:tcPr>
          <w:p w14:paraId="441DC3A4" w14:textId="620D6871" w:rsidR="007238CF" w:rsidRPr="00765376" w:rsidRDefault="007238CF" w:rsidP="007238CF">
            <w:pPr>
              <w:jc w:val="center"/>
              <w:rPr>
                <w:rFonts w:ascii="Arial" w:hAnsi="Arial" w:cs="Arial"/>
                <w:sz w:val="18"/>
                <w:szCs w:val="18"/>
              </w:rPr>
            </w:pPr>
            <w:r>
              <w:rPr>
                <w:rFonts w:ascii="Arial" w:hAnsi="Arial" w:cs="Arial"/>
                <w:color w:val="010205"/>
                <w:sz w:val="18"/>
                <w:szCs w:val="18"/>
              </w:rPr>
              <w:t>22,63</w:t>
            </w:r>
          </w:p>
        </w:tc>
        <w:tc>
          <w:tcPr>
            <w:tcW w:w="434" w:type="pct"/>
            <w:tcBorders>
              <w:top w:val="nil"/>
              <w:left w:val="nil"/>
              <w:bottom w:val="single" w:sz="4" w:space="0" w:color="auto"/>
              <w:right w:val="single" w:sz="4" w:space="0" w:color="auto"/>
            </w:tcBorders>
            <w:vAlign w:val="center"/>
          </w:tcPr>
          <w:p w14:paraId="44E753DA" w14:textId="5FC7D568" w:rsidR="007238CF" w:rsidRPr="00765376" w:rsidRDefault="007238CF" w:rsidP="007238CF">
            <w:pPr>
              <w:jc w:val="center"/>
              <w:rPr>
                <w:rFonts w:ascii="Arial" w:hAnsi="Arial" w:cs="Arial"/>
                <w:sz w:val="18"/>
                <w:szCs w:val="18"/>
              </w:rPr>
            </w:pPr>
            <w:r>
              <w:rPr>
                <w:rFonts w:ascii="Arial" w:hAnsi="Arial" w:cs="Arial"/>
                <w:color w:val="010205"/>
                <w:sz w:val="18"/>
                <w:szCs w:val="18"/>
              </w:rPr>
              <w:t>13,76</w:t>
            </w:r>
          </w:p>
        </w:tc>
        <w:tc>
          <w:tcPr>
            <w:tcW w:w="431" w:type="pct"/>
            <w:tcBorders>
              <w:top w:val="nil"/>
              <w:left w:val="nil"/>
              <w:bottom w:val="single" w:sz="4" w:space="0" w:color="auto"/>
              <w:right w:val="single" w:sz="4" w:space="0" w:color="auto"/>
            </w:tcBorders>
            <w:vAlign w:val="center"/>
          </w:tcPr>
          <w:p w14:paraId="7988B3E6" w14:textId="5567A66E" w:rsidR="007238CF" w:rsidRPr="00765376" w:rsidRDefault="007238CF" w:rsidP="007238CF">
            <w:pPr>
              <w:jc w:val="center"/>
              <w:rPr>
                <w:rFonts w:ascii="Arial" w:hAnsi="Arial" w:cs="Arial"/>
                <w:sz w:val="18"/>
                <w:szCs w:val="18"/>
              </w:rPr>
            </w:pPr>
            <w:r>
              <w:rPr>
                <w:rFonts w:ascii="Arial" w:hAnsi="Arial" w:cs="Arial"/>
                <w:color w:val="010205"/>
                <w:sz w:val="18"/>
                <w:szCs w:val="18"/>
              </w:rPr>
              <w:t>3,26</w:t>
            </w:r>
          </w:p>
        </w:tc>
      </w:tr>
      <w:tr w:rsidR="007238CF" w:rsidRPr="00765376" w14:paraId="2A98F9A7" w14:textId="77777777" w:rsidTr="007238CF">
        <w:trPr>
          <w:trHeight w:val="10"/>
        </w:trPr>
        <w:tc>
          <w:tcPr>
            <w:tcW w:w="573" w:type="pct"/>
            <w:tcBorders>
              <w:top w:val="nil"/>
              <w:left w:val="nil"/>
              <w:bottom w:val="single" w:sz="4" w:space="0" w:color="auto"/>
              <w:right w:val="single" w:sz="4" w:space="0" w:color="auto"/>
            </w:tcBorders>
            <w:vAlign w:val="center"/>
            <w:hideMark/>
          </w:tcPr>
          <w:p w14:paraId="6BBEB388" w14:textId="77777777" w:rsidR="007238CF" w:rsidRPr="00765376" w:rsidRDefault="007238CF" w:rsidP="007238CF">
            <w:pPr>
              <w:rPr>
                <w:rFonts w:ascii="Arial" w:hAnsi="Arial" w:cs="Arial"/>
                <w:b/>
                <w:bCs/>
                <w:sz w:val="18"/>
                <w:szCs w:val="18"/>
              </w:rPr>
            </w:pPr>
            <w:r w:rsidRPr="00765376">
              <w:rPr>
                <w:rFonts w:ascii="Arial" w:hAnsi="Arial" w:cs="Arial"/>
                <w:b/>
                <w:bCs/>
                <w:sz w:val="18"/>
                <w:szCs w:val="18"/>
              </w:rPr>
              <w:t>CENTRE NORD</w:t>
            </w:r>
          </w:p>
        </w:tc>
        <w:tc>
          <w:tcPr>
            <w:tcW w:w="500" w:type="pct"/>
            <w:tcBorders>
              <w:top w:val="nil"/>
              <w:left w:val="nil"/>
              <w:bottom w:val="single" w:sz="4" w:space="0" w:color="auto"/>
              <w:right w:val="single" w:sz="4" w:space="0" w:color="auto"/>
            </w:tcBorders>
            <w:noWrap/>
            <w:vAlign w:val="center"/>
            <w:hideMark/>
          </w:tcPr>
          <w:p w14:paraId="0DFA64F1" w14:textId="4068DE3A" w:rsidR="007238CF" w:rsidRPr="00765376" w:rsidRDefault="007238CF" w:rsidP="007238CF">
            <w:pPr>
              <w:jc w:val="center"/>
              <w:rPr>
                <w:rFonts w:ascii="Arial" w:hAnsi="Arial" w:cs="Arial"/>
                <w:sz w:val="18"/>
                <w:szCs w:val="18"/>
              </w:rPr>
            </w:pPr>
            <w:r>
              <w:rPr>
                <w:rFonts w:ascii="Arial" w:hAnsi="Arial" w:cs="Arial"/>
                <w:color w:val="010205"/>
                <w:sz w:val="18"/>
                <w:szCs w:val="18"/>
              </w:rPr>
              <w:t>14,94</w:t>
            </w:r>
          </w:p>
        </w:tc>
        <w:tc>
          <w:tcPr>
            <w:tcW w:w="439" w:type="pct"/>
            <w:tcBorders>
              <w:top w:val="nil"/>
              <w:left w:val="nil"/>
              <w:bottom w:val="single" w:sz="4" w:space="0" w:color="auto"/>
              <w:right w:val="single" w:sz="4" w:space="0" w:color="auto"/>
            </w:tcBorders>
            <w:noWrap/>
            <w:vAlign w:val="center"/>
            <w:hideMark/>
          </w:tcPr>
          <w:p w14:paraId="59FF20D4" w14:textId="44A42D5A" w:rsidR="007238CF" w:rsidRPr="00765376" w:rsidRDefault="007238CF" w:rsidP="007238CF">
            <w:pPr>
              <w:jc w:val="center"/>
              <w:rPr>
                <w:rFonts w:ascii="Arial" w:hAnsi="Arial" w:cs="Arial"/>
                <w:sz w:val="18"/>
                <w:szCs w:val="18"/>
              </w:rPr>
            </w:pPr>
            <w:r>
              <w:rPr>
                <w:rFonts w:ascii="Arial" w:hAnsi="Arial" w:cs="Arial"/>
                <w:color w:val="010205"/>
                <w:sz w:val="18"/>
                <w:szCs w:val="18"/>
              </w:rPr>
              <w:t>18,99</w:t>
            </w:r>
          </w:p>
        </w:tc>
        <w:tc>
          <w:tcPr>
            <w:tcW w:w="439" w:type="pct"/>
            <w:tcBorders>
              <w:top w:val="nil"/>
              <w:left w:val="nil"/>
              <w:bottom w:val="single" w:sz="4" w:space="0" w:color="auto"/>
              <w:right w:val="single" w:sz="4" w:space="0" w:color="auto"/>
            </w:tcBorders>
            <w:noWrap/>
            <w:vAlign w:val="center"/>
            <w:hideMark/>
          </w:tcPr>
          <w:p w14:paraId="2B9B5675" w14:textId="08B6B688" w:rsidR="007238CF" w:rsidRPr="00765376" w:rsidRDefault="007238CF" w:rsidP="007238CF">
            <w:pPr>
              <w:jc w:val="center"/>
              <w:rPr>
                <w:rFonts w:ascii="Arial" w:hAnsi="Arial" w:cs="Arial"/>
                <w:sz w:val="18"/>
                <w:szCs w:val="18"/>
              </w:rPr>
            </w:pPr>
            <w:r>
              <w:rPr>
                <w:rFonts w:ascii="Arial" w:hAnsi="Arial" w:cs="Arial"/>
                <w:color w:val="010205"/>
                <w:sz w:val="18"/>
                <w:szCs w:val="18"/>
              </w:rPr>
              <w:t>35,90</w:t>
            </w:r>
          </w:p>
        </w:tc>
        <w:tc>
          <w:tcPr>
            <w:tcW w:w="438" w:type="pct"/>
            <w:tcBorders>
              <w:top w:val="nil"/>
              <w:left w:val="nil"/>
              <w:bottom w:val="single" w:sz="4" w:space="0" w:color="auto"/>
              <w:right w:val="single" w:sz="4" w:space="0" w:color="auto"/>
            </w:tcBorders>
            <w:vAlign w:val="center"/>
          </w:tcPr>
          <w:p w14:paraId="0150A07F" w14:textId="671A4175" w:rsidR="007238CF" w:rsidRPr="00765376" w:rsidRDefault="007238CF" w:rsidP="007238CF">
            <w:pPr>
              <w:jc w:val="center"/>
              <w:rPr>
                <w:rFonts w:ascii="Arial" w:hAnsi="Arial" w:cs="Arial"/>
                <w:sz w:val="18"/>
                <w:szCs w:val="18"/>
              </w:rPr>
            </w:pPr>
            <w:r>
              <w:rPr>
                <w:rFonts w:ascii="Arial" w:hAnsi="Arial" w:cs="Arial"/>
                <w:color w:val="010205"/>
                <w:sz w:val="18"/>
                <w:szCs w:val="18"/>
              </w:rPr>
              <w:t>10,20</w:t>
            </w:r>
          </w:p>
        </w:tc>
        <w:tc>
          <w:tcPr>
            <w:tcW w:w="438" w:type="pct"/>
            <w:tcBorders>
              <w:top w:val="nil"/>
              <w:left w:val="nil"/>
              <w:bottom w:val="single" w:sz="4" w:space="0" w:color="auto"/>
              <w:right w:val="single" w:sz="4" w:space="0" w:color="auto"/>
            </w:tcBorders>
            <w:vAlign w:val="center"/>
          </w:tcPr>
          <w:p w14:paraId="0D29E163" w14:textId="50D8B022" w:rsidR="007238CF" w:rsidRPr="00765376" w:rsidRDefault="007238CF" w:rsidP="007238CF">
            <w:pPr>
              <w:jc w:val="center"/>
              <w:rPr>
                <w:rFonts w:ascii="Arial" w:hAnsi="Arial" w:cs="Arial"/>
                <w:sz w:val="18"/>
                <w:szCs w:val="18"/>
              </w:rPr>
            </w:pPr>
            <w:r>
              <w:rPr>
                <w:rFonts w:ascii="Arial" w:hAnsi="Arial" w:cs="Arial"/>
                <w:color w:val="010205"/>
                <w:sz w:val="18"/>
                <w:szCs w:val="18"/>
              </w:rPr>
              <w:t>14,07</w:t>
            </w:r>
          </w:p>
        </w:tc>
        <w:tc>
          <w:tcPr>
            <w:tcW w:w="438" w:type="pct"/>
            <w:tcBorders>
              <w:top w:val="nil"/>
              <w:left w:val="nil"/>
              <w:bottom w:val="single" w:sz="4" w:space="0" w:color="auto"/>
              <w:right w:val="single" w:sz="4" w:space="0" w:color="auto"/>
            </w:tcBorders>
            <w:vAlign w:val="center"/>
          </w:tcPr>
          <w:p w14:paraId="1AB83DC1" w14:textId="60BF2AA4" w:rsidR="007238CF" w:rsidRPr="00765376" w:rsidRDefault="007238CF" w:rsidP="007238CF">
            <w:pPr>
              <w:jc w:val="center"/>
              <w:rPr>
                <w:rFonts w:ascii="Arial" w:hAnsi="Arial" w:cs="Arial"/>
                <w:sz w:val="18"/>
                <w:szCs w:val="18"/>
              </w:rPr>
            </w:pPr>
            <w:r>
              <w:rPr>
                <w:rFonts w:ascii="Arial" w:hAnsi="Arial" w:cs="Arial"/>
                <w:color w:val="010205"/>
                <w:sz w:val="18"/>
                <w:szCs w:val="18"/>
              </w:rPr>
              <w:t>13,67</w:t>
            </w:r>
          </w:p>
        </w:tc>
        <w:tc>
          <w:tcPr>
            <w:tcW w:w="436" w:type="pct"/>
            <w:tcBorders>
              <w:top w:val="nil"/>
              <w:left w:val="nil"/>
              <w:bottom w:val="single" w:sz="4" w:space="0" w:color="auto"/>
              <w:right w:val="single" w:sz="4" w:space="0" w:color="auto"/>
            </w:tcBorders>
            <w:vAlign w:val="center"/>
          </w:tcPr>
          <w:p w14:paraId="2925C93A" w14:textId="7614157C" w:rsidR="007238CF" w:rsidRPr="00765376" w:rsidRDefault="007238CF" w:rsidP="007238CF">
            <w:pPr>
              <w:jc w:val="center"/>
              <w:rPr>
                <w:rFonts w:ascii="Arial" w:hAnsi="Arial" w:cs="Arial"/>
                <w:sz w:val="18"/>
                <w:szCs w:val="18"/>
              </w:rPr>
            </w:pPr>
            <w:r>
              <w:rPr>
                <w:rFonts w:ascii="Arial" w:hAnsi="Arial" w:cs="Arial"/>
                <w:color w:val="010205"/>
                <w:sz w:val="18"/>
                <w:szCs w:val="18"/>
              </w:rPr>
              <w:t>4,84</w:t>
            </w:r>
          </w:p>
        </w:tc>
        <w:tc>
          <w:tcPr>
            <w:tcW w:w="434" w:type="pct"/>
            <w:tcBorders>
              <w:top w:val="nil"/>
              <w:left w:val="nil"/>
              <w:bottom w:val="single" w:sz="4" w:space="0" w:color="auto"/>
              <w:right w:val="single" w:sz="4" w:space="0" w:color="auto"/>
            </w:tcBorders>
            <w:vAlign w:val="center"/>
          </w:tcPr>
          <w:p w14:paraId="29A5896E" w14:textId="59FE867A" w:rsidR="007238CF" w:rsidRPr="00765376" w:rsidRDefault="007238CF" w:rsidP="007238CF">
            <w:pPr>
              <w:jc w:val="center"/>
              <w:rPr>
                <w:rFonts w:ascii="Arial" w:hAnsi="Arial" w:cs="Arial"/>
                <w:sz w:val="18"/>
                <w:szCs w:val="18"/>
              </w:rPr>
            </w:pPr>
            <w:r>
              <w:rPr>
                <w:rFonts w:ascii="Arial" w:hAnsi="Arial" w:cs="Arial"/>
                <w:color w:val="010205"/>
                <w:sz w:val="18"/>
                <w:szCs w:val="18"/>
              </w:rPr>
              <w:t>31,78</w:t>
            </w:r>
          </w:p>
        </w:tc>
        <w:tc>
          <w:tcPr>
            <w:tcW w:w="434" w:type="pct"/>
            <w:tcBorders>
              <w:top w:val="nil"/>
              <w:left w:val="nil"/>
              <w:bottom w:val="single" w:sz="4" w:space="0" w:color="auto"/>
              <w:right w:val="single" w:sz="4" w:space="0" w:color="auto"/>
            </w:tcBorders>
            <w:vAlign w:val="center"/>
          </w:tcPr>
          <w:p w14:paraId="4E960A81" w14:textId="2477D56D" w:rsidR="007238CF" w:rsidRPr="00765376" w:rsidRDefault="007238CF" w:rsidP="007238CF">
            <w:pPr>
              <w:jc w:val="center"/>
              <w:rPr>
                <w:rFonts w:ascii="Arial" w:hAnsi="Arial" w:cs="Arial"/>
                <w:sz w:val="18"/>
                <w:szCs w:val="18"/>
              </w:rPr>
            </w:pPr>
            <w:r>
              <w:rPr>
                <w:rFonts w:ascii="Arial" w:hAnsi="Arial" w:cs="Arial"/>
                <w:color w:val="010205"/>
                <w:sz w:val="18"/>
                <w:szCs w:val="18"/>
              </w:rPr>
              <w:t>20,85</w:t>
            </w:r>
          </w:p>
        </w:tc>
        <w:tc>
          <w:tcPr>
            <w:tcW w:w="431" w:type="pct"/>
            <w:tcBorders>
              <w:top w:val="nil"/>
              <w:left w:val="nil"/>
              <w:bottom w:val="single" w:sz="4" w:space="0" w:color="auto"/>
              <w:right w:val="single" w:sz="4" w:space="0" w:color="auto"/>
            </w:tcBorders>
            <w:vAlign w:val="center"/>
          </w:tcPr>
          <w:p w14:paraId="6D1DC845" w14:textId="4A406174" w:rsidR="007238CF" w:rsidRPr="00765376" w:rsidRDefault="007238CF" w:rsidP="007238CF">
            <w:pPr>
              <w:jc w:val="center"/>
              <w:rPr>
                <w:rFonts w:ascii="Arial" w:hAnsi="Arial" w:cs="Arial"/>
                <w:sz w:val="18"/>
                <w:szCs w:val="18"/>
              </w:rPr>
            </w:pPr>
            <w:r>
              <w:rPr>
                <w:rFonts w:ascii="Arial" w:hAnsi="Arial" w:cs="Arial"/>
                <w:color w:val="010205"/>
                <w:sz w:val="18"/>
                <w:szCs w:val="18"/>
              </w:rPr>
              <w:t>4,06</w:t>
            </w:r>
          </w:p>
        </w:tc>
      </w:tr>
      <w:tr w:rsidR="007238CF" w:rsidRPr="00765376" w14:paraId="3F6F473D" w14:textId="77777777" w:rsidTr="007238CF">
        <w:trPr>
          <w:trHeight w:val="10"/>
        </w:trPr>
        <w:tc>
          <w:tcPr>
            <w:tcW w:w="573" w:type="pct"/>
            <w:tcBorders>
              <w:top w:val="nil"/>
              <w:left w:val="nil"/>
              <w:bottom w:val="single" w:sz="4" w:space="0" w:color="auto"/>
              <w:right w:val="single" w:sz="4" w:space="0" w:color="auto"/>
            </w:tcBorders>
            <w:vAlign w:val="center"/>
            <w:hideMark/>
          </w:tcPr>
          <w:p w14:paraId="49AE3570"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BAM</w:t>
            </w:r>
          </w:p>
        </w:tc>
        <w:tc>
          <w:tcPr>
            <w:tcW w:w="500" w:type="pct"/>
            <w:tcBorders>
              <w:top w:val="nil"/>
              <w:left w:val="nil"/>
              <w:bottom w:val="single" w:sz="4" w:space="0" w:color="auto"/>
              <w:right w:val="single" w:sz="4" w:space="0" w:color="auto"/>
            </w:tcBorders>
            <w:noWrap/>
            <w:vAlign w:val="center"/>
            <w:hideMark/>
          </w:tcPr>
          <w:p w14:paraId="3B44E540" w14:textId="23A91769" w:rsidR="007238CF" w:rsidRPr="00765376" w:rsidRDefault="007238CF" w:rsidP="007238CF">
            <w:pPr>
              <w:jc w:val="center"/>
              <w:rPr>
                <w:rFonts w:ascii="Arial" w:hAnsi="Arial" w:cs="Arial"/>
                <w:sz w:val="18"/>
                <w:szCs w:val="18"/>
              </w:rPr>
            </w:pPr>
            <w:r>
              <w:rPr>
                <w:rFonts w:ascii="Arial" w:hAnsi="Arial" w:cs="Arial"/>
                <w:color w:val="010205"/>
                <w:sz w:val="18"/>
                <w:szCs w:val="18"/>
              </w:rPr>
              <w:t>4,40</w:t>
            </w:r>
          </w:p>
        </w:tc>
        <w:tc>
          <w:tcPr>
            <w:tcW w:w="439" w:type="pct"/>
            <w:tcBorders>
              <w:top w:val="nil"/>
              <w:left w:val="nil"/>
              <w:bottom w:val="single" w:sz="4" w:space="0" w:color="auto"/>
              <w:right w:val="single" w:sz="4" w:space="0" w:color="auto"/>
            </w:tcBorders>
            <w:noWrap/>
            <w:vAlign w:val="center"/>
            <w:hideMark/>
          </w:tcPr>
          <w:p w14:paraId="5D1BA0BD" w14:textId="2FEF968D" w:rsidR="007238CF" w:rsidRPr="00765376" w:rsidRDefault="007238CF" w:rsidP="007238CF">
            <w:pPr>
              <w:jc w:val="center"/>
              <w:rPr>
                <w:rFonts w:ascii="Arial" w:hAnsi="Arial" w:cs="Arial"/>
                <w:sz w:val="18"/>
                <w:szCs w:val="18"/>
              </w:rPr>
            </w:pPr>
            <w:r>
              <w:rPr>
                <w:rFonts w:ascii="Arial" w:hAnsi="Arial" w:cs="Arial"/>
                <w:color w:val="010205"/>
                <w:sz w:val="18"/>
                <w:szCs w:val="18"/>
              </w:rPr>
              <w:t>28,35</w:t>
            </w:r>
          </w:p>
        </w:tc>
        <w:tc>
          <w:tcPr>
            <w:tcW w:w="439" w:type="pct"/>
            <w:tcBorders>
              <w:top w:val="nil"/>
              <w:left w:val="nil"/>
              <w:bottom w:val="single" w:sz="4" w:space="0" w:color="auto"/>
              <w:right w:val="single" w:sz="4" w:space="0" w:color="auto"/>
            </w:tcBorders>
            <w:noWrap/>
            <w:vAlign w:val="center"/>
            <w:hideMark/>
          </w:tcPr>
          <w:p w14:paraId="07F2605C" w14:textId="6CF7D559" w:rsidR="007238CF" w:rsidRPr="00765376" w:rsidRDefault="007238CF" w:rsidP="007238CF">
            <w:pPr>
              <w:jc w:val="center"/>
              <w:rPr>
                <w:rFonts w:ascii="Arial" w:hAnsi="Arial" w:cs="Arial"/>
                <w:sz w:val="18"/>
                <w:szCs w:val="18"/>
              </w:rPr>
            </w:pPr>
            <w:r>
              <w:rPr>
                <w:rFonts w:ascii="Arial" w:hAnsi="Arial" w:cs="Arial"/>
                <w:color w:val="010205"/>
                <w:sz w:val="18"/>
                <w:szCs w:val="18"/>
              </w:rPr>
              <w:t>47,85</w:t>
            </w:r>
          </w:p>
        </w:tc>
        <w:tc>
          <w:tcPr>
            <w:tcW w:w="438" w:type="pct"/>
            <w:tcBorders>
              <w:top w:val="nil"/>
              <w:left w:val="nil"/>
              <w:bottom w:val="single" w:sz="4" w:space="0" w:color="auto"/>
              <w:right w:val="single" w:sz="4" w:space="0" w:color="auto"/>
            </w:tcBorders>
            <w:vAlign w:val="center"/>
          </w:tcPr>
          <w:p w14:paraId="786759E6" w14:textId="4DEC18EA" w:rsidR="007238CF" w:rsidRPr="00765376" w:rsidRDefault="007238CF" w:rsidP="007238CF">
            <w:pPr>
              <w:jc w:val="center"/>
              <w:rPr>
                <w:rFonts w:ascii="Arial" w:hAnsi="Arial" w:cs="Arial"/>
                <w:sz w:val="18"/>
                <w:szCs w:val="18"/>
              </w:rPr>
            </w:pPr>
            <w:r>
              <w:rPr>
                <w:rFonts w:ascii="Arial" w:hAnsi="Arial" w:cs="Arial"/>
                <w:color w:val="010205"/>
                <w:sz w:val="18"/>
                <w:szCs w:val="18"/>
              </w:rPr>
              <w:t>5,43</w:t>
            </w:r>
          </w:p>
        </w:tc>
        <w:tc>
          <w:tcPr>
            <w:tcW w:w="438" w:type="pct"/>
            <w:tcBorders>
              <w:top w:val="nil"/>
              <w:left w:val="nil"/>
              <w:bottom w:val="single" w:sz="4" w:space="0" w:color="auto"/>
              <w:right w:val="single" w:sz="4" w:space="0" w:color="auto"/>
            </w:tcBorders>
            <w:vAlign w:val="center"/>
          </w:tcPr>
          <w:p w14:paraId="2FF0BA67" w14:textId="7B657C24" w:rsidR="007238CF" w:rsidRPr="00765376" w:rsidRDefault="007238CF" w:rsidP="007238CF">
            <w:pPr>
              <w:jc w:val="center"/>
              <w:rPr>
                <w:rFonts w:ascii="Arial" w:hAnsi="Arial" w:cs="Arial"/>
                <w:sz w:val="18"/>
                <w:szCs w:val="18"/>
              </w:rPr>
            </w:pPr>
            <w:r>
              <w:rPr>
                <w:rFonts w:ascii="Arial" w:hAnsi="Arial" w:cs="Arial"/>
                <w:color w:val="010205"/>
                <w:sz w:val="18"/>
                <w:szCs w:val="18"/>
              </w:rPr>
              <w:t>6,86</w:t>
            </w:r>
          </w:p>
        </w:tc>
        <w:tc>
          <w:tcPr>
            <w:tcW w:w="438" w:type="pct"/>
            <w:tcBorders>
              <w:top w:val="nil"/>
              <w:left w:val="nil"/>
              <w:bottom w:val="single" w:sz="4" w:space="0" w:color="auto"/>
              <w:right w:val="single" w:sz="4" w:space="0" w:color="auto"/>
            </w:tcBorders>
            <w:vAlign w:val="center"/>
          </w:tcPr>
          <w:p w14:paraId="412BBFFC" w14:textId="7D04BFA9" w:rsidR="007238CF" w:rsidRPr="00765376" w:rsidRDefault="007238CF" w:rsidP="007238CF">
            <w:pPr>
              <w:jc w:val="center"/>
              <w:rPr>
                <w:rFonts w:ascii="Arial" w:hAnsi="Arial" w:cs="Arial"/>
                <w:sz w:val="18"/>
                <w:szCs w:val="18"/>
              </w:rPr>
            </w:pPr>
            <w:r>
              <w:rPr>
                <w:rFonts w:ascii="Arial" w:hAnsi="Arial" w:cs="Arial"/>
                <w:color w:val="010205"/>
                <w:sz w:val="18"/>
                <w:szCs w:val="18"/>
              </w:rPr>
              <w:t>0,01</w:t>
            </w:r>
          </w:p>
        </w:tc>
        <w:tc>
          <w:tcPr>
            <w:tcW w:w="436" w:type="pct"/>
            <w:tcBorders>
              <w:top w:val="nil"/>
              <w:left w:val="nil"/>
              <w:bottom w:val="single" w:sz="4" w:space="0" w:color="auto"/>
              <w:right w:val="single" w:sz="4" w:space="0" w:color="auto"/>
            </w:tcBorders>
            <w:vAlign w:val="center"/>
          </w:tcPr>
          <w:p w14:paraId="4670F3B9" w14:textId="3A39B998" w:rsidR="007238CF" w:rsidRPr="00765376"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7642DD7D" w14:textId="5391D828" w:rsidR="007238CF" w:rsidRPr="00765376"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7E380A14" w14:textId="1D1E4B81" w:rsidR="007238CF" w:rsidRPr="00765376"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46E7A344" w14:textId="65F7E792" w:rsidR="007238CF" w:rsidRPr="00765376" w:rsidRDefault="007238CF" w:rsidP="007238CF">
            <w:pPr>
              <w:jc w:val="center"/>
              <w:rPr>
                <w:rFonts w:ascii="Arial" w:hAnsi="Arial" w:cs="Arial"/>
                <w:sz w:val="18"/>
                <w:szCs w:val="18"/>
              </w:rPr>
            </w:pPr>
            <w:r>
              <w:rPr>
                <w:rFonts w:ascii="Arial" w:hAnsi="Arial" w:cs="Arial"/>
                <w:color w:val="010205"/>
                <w:sz w:val="18"/>
                <w:szCs w:val="18"/>
              </w:rPr>
              <w:t>4,00</w:t>
            </w:r>
          </w:p>
        </w:tc>
      </w:tr>
      <w:tr w:rsidR="007238CF" w:rsidRPr="00765376" w14:paraId="69ADAC75" w14:textId="77777777" w:rsidTr="007238CF">
        <w:trPr>
          <w:trHeight w:val="10"/>
        </w:trPr>
        <w:tc>
          <w:tcPr>
            <w:tcW w:w="573" w:type="pct"/>
            <w:tcBorders>
              <w:top w:val="nil"/>
              <w:left w:val="nil"/>
              <w:bottom w:val="single" w:sz="4" w:space="0" w:color="auto"/>
              <w:right w:val="single" w:sz="4" w:space="0" w:color="auto"/>
            </w:tcBorders>
            <w:vAlign w:val="center"/>
            <w:hideMark/>
          </w:tcPr>
          <w:p w14:paraId="2B0CB957"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NAMENTENGA</w:t>
            </w:r>
          </w:p>
        </w:tc>
        <w:tc>
          <w:tcPr>
            <w:tcW w:w="500" w:type="pct"/>
            <w:tcBorders>
              <w:top w:val="nil"/>
              <w:left w:val="nil"/>
              <w:bottom w:val="single" w:sz="4" w:space="0" w:color="auto"/>
              <w:right w:val="single" w:sz="4" w:space="0" w:color="auto"/>
            </w:tcBorders>
            <w:noWrap/>
            <w:vAlign w:val="center"/>
            <w:hideMark/>
          </w:tcPr>
          <w:p w14:paraId="222F11B4" w14:textId="0CF37646" w:rsidR="007238CF" w:rsidRPr="00765376" w:rsidRDefault="007238CF" w:rsidP="007238CF">
            <w:pPr>
              <w:jc w:val="center"/>
              <w:rPr>
                <w:rFonts w:ascii="Arial" w:hAnsi="Arial" w:cs="Arial"/>
                <w:sz w:val="18"/>
                <w:szCs w:val="18"/>
              </w:rPr>
            </w:pPr>
            <w:r>
              <w:rPr>
                <w:rFonts w:ascii="Arial" w:hAnsi="Arial" w:cs="Arial"/>
                <w:color w:val="010205"/>
                <w:sz w:val="18"/>
                <w:szCs w:val="18"/>
              </w:rPr>
              <w:t>20,41</w:t>
            </w:r>
          </w:p>
        </w:tc>
        <w:tc>
          <w:tcPr>
            <w:tcW w:w="439" w:type="pct"/>
            <w:tcBorders>
              <w:top w:val="nil"/>
              <w:left w:val="nil"/>
              <w:bottom w:val="single" w:sz="4" w:space="0" w:color="auto"/>
              <w:right w:val="single" w:sz="4" w:space="0" w:color="auto"/>
            </w:tcBorders>
            <w:noWrap/>
            <w:vAlign w:val="center"/>
            <w:hideMark/>
          </w:tcPr>
          <w:p w14:paraId="02C6EABB" w14:textId="5A320739" w:rsidR="007238CF" w:rsidRPr="00765376" w:rsidRDefault="007238CF" w:rsidP="007238CF">
            <w:pPr>
              <w:jc w:val="center"/>
              <w:rPr>
                <w:rFonts w:ascii="Arial" w:hAnsi="Arial" w:cs="Arial"/>
                <w:sz w:val="18"/>
                <w:szCs w:val="18"/>
              </w:rPr>
            </w:pPr>
            <w:r>
              <w:rPr>
                <w:rFonts w:ascii="Arial" w:hAnsi="Arial" w:cs="Arial"/>
                <w:color w:val="010205"/>
                <w:sz w:val="18"/>
                <w:szCs w:val="18"/>
              </w:rPr>
              <w:t>7,23</w:t>
            </w:r>
          </w:p>
        </w:tc>
        <w:tc>
          <w:tcPr>
            <w:tcW w:w="439" w:type="pct"/>
            <w:tcBorders>
              <w:top w:val="nil"/>
              <w:left w:val="nil"/>
              <w:bottom w:val="single" w:sz="4" w:space="0" w:color="auto"/>
              <w:right w:val="single" w:sz="4" w:space="0" w:color="auto"/>
            </w:tcBorders>
            <w:noWrap/>
            <w:vAlign w:val="center"/>
            <w:hideMark/>
          </w:tcPr>
          <w:p w14:paraId="2427AE39" w14:textId="1AFA7F76" w:rsidR="007238CF" w:rsidRPr="00765376" w:rsidRDefault="007238CF" w:rsidP="007238CF">
            <w:pPr>
              <w:jc w:val="center"/>
              <w:rPr>
                <w:rFonts w:ascii="Arial" w:hAnsi="Arial" w:cs="Arial"/>
                <w:sz w:val="18"/>
                <w:szCs w:val="18"/>
              </w:rPr>
            </w:pPr>
            <w:r>
              <w:rPr>
                <w:rFonts w:ascii="Arial" w:hAnsi="Arial" w:cs="Arial"/>
                <w:color w:val="010205"/>
                <w:sz w:val="18"/>
                <w:szCs w:val="18"/>
              </w:rPr>
              <w:t>13,99</w:t>
            </w:r>
          </w:p>
        </w:tc>
        <w:tc>
          <w:tcPr>
            <w:tcW w:w="438" w:type="pct"/>
            <w:tcBorders>
              <w:top w:val="nil"/>
              <w:left w:val="nil"/>
              <w:bottom w:val="single" w:sz="4" w:space="0" w:color="auto"/>
              <w:right w:val="single" w:sz="4" w:space="0" w:color="auto"/>
            </w:tcBorders>
            <w:vAlign w:val="center"/>
          </w:tcPr>
          <w:p w14:paraId="21539395" w14:textId="591FFB9F" w:rsidR="007238CF" w:rsidRPr="00765376" w:rsidRDefault="007238CF" w:rsidP="007238CF">
            <w:pPr>
              <w:jc w:val="center"/>
              <w:rPr>
                <w:rFonts w:ascii="Arial" w:hAnsi="Arial" w:cs="Arial"/>
                <w:sz w:val="18"/>
                <w:szCs w:val="18"/>
              </w:rPr>
            </w:pPr>
            <w:r>
              <w:rPr>
                <w:rFonts w:ascii="Arial" w:hAnsi="Arial" w:cs="Arial"/>
                <w:color w:val="010205"/>
                <w:sz w:val="18"/>
                <w:szCs w:val="18"/>
              </w:rPr>
              <w:t>7,86</w:t>
            </w:r>
          </w:p>
        </w:tc>
        <w:tc>
          <w:tcPr>
            <w:tcW w:w="438" w:type="pct"/>
            <w:tcBorders>
              <w:top w:val="nil"/>
              <w:left w:val="nil"/>
              <w:bottom w:val="single" w:sz="4" w:space="0" w:color="auto"/>
              <w:right w:val="single" w:sz="4" w:space="0" w:color="auto"/>
            </w:tcBorders>
            <w:vAlign w:val="center"/>
          </w:tcPr>
          <w:p w14:paraId="1E518190" w14:textId="43CC5A69" w:rsidR="007238CF" w:rsidRPr="00765376" w:rsidRDefault="007238CF" w:rsidP="007238CF">
            <w:pPr>
              <w:jc w:val="center"/>
              <w:rPr>
                <w:rFonts w:ascii="Arial" w:hAnsi="Arial" w:cs="Arial"/>
                <w:sz w:val="18"/>
                <w:szCs w:val="18"/>
              </w:rPr>
            </w:pPr>
            <w:r>
              <w:rPr>
                <w:rFonts w:ascii="Arial" w:hAnsi="Arial" w:cs="Arial"/>
                <w:color w:val="010205"/>
                <w:sz w:val="18"/>
                <w:szCs w:val="18"/>
              </w:rPr>
              <w:t>18,06</w:t>
            </w:r>
          </w:p>
        </w:tc>
        <w:tc>
          <w:tcPr>
            <w:tcW w:w="438" w:type="pct"/>
            <w:tcBorders>
              <w:top w:val="nil"/>
              <w:left w:val="nil"/>
              <w:bottom w:val="single" w:sz="4" w:space="0" w:color="auto"/>
              <w:right w:val="single" w:sz="4" w:space="0" w:color="auto"/>
            </w:tcBorders>
            <w:vAlign w:val="center"/>
          </w:tcPr>
          <w:p w14:paraId="37E44143" w14:textId="74468CD1" w:rsidR="007238CF" w:rsidRPr="00765376" w:rsidRDefault="007238CF" w:rsidP="007238CF">
            <w:pPr>
              <w:jc w:val="center"/>
              <w:rPr>
                <w:rFonts w:ascii="Arial" w:hAnsi="Arial" w:cs="Arial"/>
                <w:sz w:val="18"/>
                <w:szCs w:val="18"/>
              </w:rPr>
            </w:pPr>
            <w:r>
              <w:rPr>
                <w:rFonts w:ascii="Arial" w:hAnsi="Arial" w:cs="Arial"/>
                <w:color w:val="010205"/>
                <w:sz w:val="18"/>
                <w:szCs w:val="18"/>
              </w:rPr>
              <w:t>39,37</w:t>
            </w:r>
          </w:p>
        </w:tc>
        <w:tc>
          <w:tcPr>
            <w:tcW w:w="436" w:type="pct"/>
            <w:tcBorders>
              <w:top w:val="nil"/>
              <w:left w:val="nil"/>
              <w:bottom w:val="single" w:sz="4" w:space="0" w:color="auto"/>
              <w:right w:val="single" w:sz="4" w:space="0" w:color="auto"/>
            </w:tcBorders>
            <w:vAlign w:val="center"/>
          </w:tcPr>
          <w:p w14:paraId="4AA879E9" w14:textId="625F8203" w:rsidR="007238CF" w:rsidRPr="00765376" w:rsidRDefault="007238CF" w:rsidP="007238CF">
            <w:pPr>
              <w:jc w:val="center"/>
              <w:rPr>
                <w:rFonts w:ascii="Arial" w:hAnsi="Arial" w:cs="Arial"/>
                <w:sz w:val="18"/>
                <w:szCs w:val="18"/>
              </w:rPr>
            </w:pPr>
            <w:r>
              <w:rPr>
                <w:rFonts w:ascii="Arial" w:hAnsi="Arial" w:cs="Arial"/>
                <w:color w:val="010205"/>
                <w:sz w:val="18"/>
                <w:szCs w:val="18"/>
              </w:rPr>
              <w:t>5,50</w:t>
            </w:r>
          </w:p>
        </w:tc>
        <w:tc>
          <w:tcPr>
            <w:tcW w:w="434" w:type="pct"/>
            <w:tcBorders>
              <w:top w:val="nil"/>
              <w:left w:val="nil"/>
              <w:bottom w:val="single" w:sz="4" w:space="0" w:color="auto"/>
              <w:right w:val="single" w:sz="4" w:space="0" w:color="auto"/>
            </w:tcBorders>
            <w:vAlign w:val="center"/>
          </w:tcPr>
          <w:p w14:paraId="3C59BFEE" w14:textId="26864729" w:rsidR="007238CF" w:rsidRPr="00765376" w:rsidRDefault="007238CF" w:rsidP="007238CF">
            <w:pPr>
              <w:jc w:val="center"/>
              <w:rPr>
                <w:rFonts w:ascii="Arial" w:hAnsi="Arial" w:cs="Arial"/>
                <w:sz w:val="18"/>
                <w:szCs w:val="18"/>
              </w:rPr>
            </w:pPr>
            <w:r>
              <w:rPr>
                <w:rFonts w:ascii="Arial" w:hAnsi="Arial" w:cs="Arial"/>
                <w:color w:val="010205"/>
                <w:sz w:val="18"/>
                <w:szCs w:val="18"/>
              </w:rPr>
              <w:t>32,91</w:t>
            </w:r>
          </w:p>
        </w:tc>
        <w:tc>
          <w:tcPr>
            <w:tcW w:w="434" w:type="pct"/>
            <w:tcBorders>
              <w:top w:val="nil"/>
              <w:left w:val="nil"/>
              <w:bottom w:val="single" w:sz="4" w:space="0" w:color="auto"/>
              <w:right w:val="single" w:sz="4" w:space="0" w:color="auto"/>
            </w:tcBorders>
            <w:vAlign w:val="center"/>
          </w:tcPr>
          <w:p w14:paraId="5A24D098" w14:textId="0864B73B" w:rsidR="007238CF" w:rsidRPr="00765376"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51634DD4" w14:textId="1AD602EA" w:rsidR="007238CF" w:rsidRPr="00765376" w:rsidRDefault="007238CF" w:rsidP="007238CF">
            <w:pPr>
              <w:jc w:val="center"/>
              <w:rPr>
                <w:rFonts w:ascii="Arial" w:hAnsi="Arial" w:cs="Arial"/>
                <w:sz w:val="18"/>
                <w:szCs w:val="18"/>
              </w:rPr>
            </w:pPr>
          </w:p>
        </w:tc>
      </w:tr>
      <w:tr w:rsidR="007238CF" w:rsidRPr="00765376" w14:paraId="624D9627" w14:textId="77777777" w:rsidTr="007238CF">
        <w:trPr>
          <w:trHeight w:val="10"/>
        </w:trPr>
        <w:tc>
          <w:tcPr>
            <w:tcW w:w="573" w:type="pct"/>
            <w:tcBorders>
              <w:top w:val="nil"/>
              <w:left w:val="nil"/>
              <w:bottom w:val="single" w:sz="4" w:space="0" w:color="auto"/>
              <w:right w:val="single" w:sz="4" w:space="0" w:color="auto"/>
            </w:tcBorders>
            <w:vAlign w:val="center"/>
            <w:hideMark/>
          </w:tcPr>
          <w:p w14:paraId="46BDFAAA"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SANMATENGA</w:t>
            </w:r>
          </w:p>
        </w:tc>
        <w:tc>
          <w:tcPr>
            <w:tcW w:w="500" w:type="pct"/>
            <w:tcBorders>
              <w:top w:val="nil"/>
              <w:left w:val="nil"/>
              <w:bottom w:val="single" w:sz="4" w:space="0" w:color="auto"/>
              <w:right w:val="single" w:sz="4" w:space="0" w:color="auto"/>
            </w:tcBorders>
            <w:noWrap/>
            <w:vAlign w:val="center"/>
            <w:hideMark/>
          </w:tcPr>
          <w:p w14:paraId="014636C2" w14:textId="2512AA31" w:rsidR="007238CF" w:rsidRPr="00765376" w:rsidRDefault="007238CF" w:rsidP="007238CF">
            <w:pPr>
              <w:jc w:val="center"/>
              <w:rPr>
                <w:rFonts w:ascii="Arial" w:hAnsi="Arial" w:cs="Arial"/>
                <w:sz w:val="18"/>
                <w:szCs w:val="18"/>
              </w:rPr>
            </w:pPr>
            <w:r>
              <w:rPr>
                <w:rFonts w:ascii="Arial" w:hAnsi="Arial" w:cs="Arial"/>
                <w:color w:val="010205"/>
                <w:sz w:val="18"/>
                <w:szCs w:val="18"/>
              </w:rPr>
              <w:t>22,14</w:t>
            </w:r>
          </w:p>
        </w:tc>
        <w:tc>
          <w:tcPr>
            <w:tcW w:w="439" w:type="pct"/>
            <w:tcBorders>
              <w:top w:val="nil"/>
              <w:left w:val="nil"/>
              <w:bottom w:val="single" w:sz="4" w:space="0" w:color="auto"/>
              <w:right w:val="single" w:sz="4" w:space="0" w:color="auto"/>
            </w:tcBorders>
            <w:noWrap/>
            <w:vAlign w:val="center"/>
            <w:hideMark/>
          </w:tcPr>
          <w:p w14:paraId="7DAF72A3" w14:textId="25EE3A2A" w:rsidR="007238CF" w:rsidRPr="00765376" w:rsidRDefault="007238CF" w:rsidP="007238CF">
            <w:pPr>
              <w:jc w:val="center"/>
              <w:rPr>
                <w:rFonts w:ascii="Arial" w:hAnsi="Arial" w:cs="Arial"/>
                <w:sz w:val="18"/>
                <w:szCs w:val="18"/>
              </w:rPr>
            </w:pPr>
            <w:r>
              <w:rPr>
                <w:rFonts w:ascii="Arial" w:hAnsi="Arial" w:cs="Arial"/>
                <w:color w:val="010205"/>
                <w:sz w:val="18"/>
                <w:szCs w:val="18"/>
              </w:rPr>
              <w:t>30,26</w:t>
            </w:r>
          </w:p>
        </w:tc>
        <w:tc>
          <w:tcPr>
            <w:tcW w:w="439" w:type="pct"/>
            <w:tcBorders>
              <w:top w:val="nil"/>
              <w:left w:val="nil"/>
              <w:bottom w:val="single" w:sz="4" w:space="0" w:color="auto"/>
              <w:right w:val="single" w:sz="4" w:space="0" w:color="auto"/>
            </w:tcBorders>
            <w:noWrap/>
            <w:vAlign w:val="center"/>
            <w:hideMark/>
          </w:tcPr>
          <w:p w14:paraId="4ECDBFF7" w14:textId="3255E5D3" w:rsidR="007238CF" w:rsidRPr="00765376" w:rsidRDefault="007238CF" w:rsidP="007238CF">
            <w:pPr>
              <w:jc w:val="center"/>
              <w:rPr>
                <w:rFonts w:ascii="Arial" w:hAnsi="Arial" w:cs="Arial"/>
                <w:sz w:val="18"/>
                <w:szCs w:val="18"/>
              </w:rPr>
            </w:pPr>
            <w:r>
              <w:rPr>
                <w:rFonts w:ascii="Arial" w:hAnsi="Arial" w:cs="Arial"/>
                <w:color w:val="010205"/>
                <w:sz w:val="18"/>
                <w:szCs w:val="18"/>
              </w:rPr>
              <w:t>29,06</w:t>
            </w:r>
          </w:p>
        </w:tc>
        <w:tc>
          <w:tcPr>
            <w:tcW w:w="438" w:type="pct"/>
            <w:tcBorders>
              <w:top w:val="nil"/>
              <w:left w:val="nil"/>
              <w:bottom w:val="single" w:sz="4" w:space="0" w:color="auto"/>
              <w:right w:val="single" w:sz="4" w:space="0" w:color="auto"/>
            </w:tcBorders>
            <w:vAlign w:val="center"/>
          </w:tcPr>
          <w:p w14:paraId="464A4990" w14:textId="5A1E2C0C" w:rsidR="007238CF" w:rsidRPr="00765376" w:rsidRDefault="007238CF" w:rsidP="007238CF">
            <w:pPr>
              <w:jc w:val="center"/>
              <w:rPr>
                <w:rFonts w:ascii="Arial" w:hAnsi="Arial" w:cs="Arial"/>
                <w:sz w:val="18"/>
                <w:szCs w:val="18"/>
              </w:rPr>
            </w:pPr>
            <w:r>
              <w:rPr>
                <w:rFonts w:ascii="Arial" w:hAnsi="Arial" w:cs="Arial"/>
                <w:color w:val="010205"/>
                <w:sz w:val="18"/>
                <w:szCs w:val="18"/>
              </w:rPr>
              <w:t>15,73</w:t>
            </w:r>
          </w:p>
        </w:tc>
        <w:tc>
          <w:tcPr>
            <w:tcW w:w="438" w:type="pct"/>
            <w:tcBorders>
              <w:top w:val="nil"/>
              <w:left w:val="nil"/>
              <w:bottom w:val="single" w:sz="4" w:space="0" w:color="auto"/>
              <w:right w:val="single" w:sz="4" w:space="0" w:color="auto"/>
            </w:tcBorders>
            <w:vAlign w:val="center"/>
          </w:tcPr>
          <w:p w14:paraId="2AF4E332" w14:textId="7759FA27" w:rsidR="007238CF" w:rsidRPr="00765376" w:rsidRDefault="007238CF" w:rsidP="007238CF">
            <w:pPr>
              <w:jc w:val="center"/>
              <w:rPr>
                <w:rFonts w:ascii="Arial" w:hAnsi="Arial" w:cs="Arial"/>
                <w:sz w:val="18"/>
                <w:szCs w:val="18"/>
              </w:rPr>
            </w:pPr>
            <w:r>
              <w:rPr>
                <w:rFonts w:ascii="Arial" w:hAnsi="Arial" w:cs="Arial"/>
                <w:color w:val="010205"/>
                <w:sz w:val="18"/>
                <w:szCs w:val="18"/>
              </w:rPr>
              <w:t>16,25</w:t>
            </w:r>
          </w:p>
        </w:tc>
        <w:tc>
          <w:tcPr>
            <w:tcW w:w="438" w:type="pct"/>
            <w:tcBorders>
              <w:top w:val="nil"/>
              <w:left w:val="nil"/>
              <w:bottom w:val="single" w:sz="4" w:space="0" w:color="auto"/>
              <w:right w:val="single" w:sz="4" w:space="0" w:color="auto"/>
            </w:tcBorders>
            <w:vAlign w:val="center"/>
          </w:tcPr>
          <w:p w14:paraId="0FBCAC64" w14:textId="67B91EFB" w:rsidR="007238CF" w:rsidRPr="00765376" w:rsidRDefault="007238CF" w:rsidP="007238CF">
            <w:pPr>
              <w:jc w:val="center"/>
              <w:rPr>
                <w:rFonts w:ascii="Arial" w:hAnsi="Arial" w:cs="Arial"/>
                <w:sz w:val="18"/>
                <w:szCs w:val="18"/>
              </w:rPr>
            </w:pPr>
            <w:r>
              <w:rPr>
                <w:rFonts w:ascii="Arial" w:hAnsi="Arial" w:cs="Arial"/>
                <w:color w:val="010205"/>
                <w:sz w:val="18"/>
                <w:szCs w:val="18"/>
              </w:rPr>
              <w:t>24,19</w:t>
            </w:r>
          </w:p>
        </w:tc>
        <w:tc>
          <w:tcPr>
            <w:tcW w:w="436" w:type="pct"/>
            <w:tcBorders>
              <w:top w:val="nil"/>
              <w:left w:val="nil"/>
              <w:bottom w:val="single" w:sz="4" w:space="0" w:color="auto"/>
              <w:right w:val="single" w:sz="4" w:space="0" w:color="auto"/>
            </w:tcBorders>
            <w:vAlign w:val="center"/>
          </w:tcPr>
          <w:p w14:paraId="542E26C8" w14:textId="7B93726C" w:rsidR="007238CF" w:rsidRPr="00765376" w:rsidRDefault="007238CF" w:rsidP="007238CF">
            <w:pPr>
              <w:jc w:val="center"/>
              <w:rPr>
                <w:rFonts w:ascii="Arial" w:hAnsi="Arial" w:cs="Arial"/>
                <w:sz w:val="18"/>
                <w:szCs w:val="18"/>
              </w:rPr>
            </w:pPr>
            <w:r>
              <w:rPr>
                <w:rFonts w:ascii="Arial" w:hAnsi="Arial" w:cs="Arial"/>
                <w:color w:val="010205"/>
                <w:sz w:val="18"/>
                <w:szCs w:val="18"/>
              </w:rPr>
              <w:t>4,84</w:t>
            </w:r>
          </w:p>
        </w:tc>
        <w:tc>
          <w:tcPr>
            <w:tcW w:w="434" w:type="pct"/>
            <w:tcBorders>
              <w:top w:val="nil"/>
              <w:left w:val="nil"/>
              <w:bottom w:val="single" w:sz="4" w:space="0" w:color="auto"/>
              <w:right w:val="single" w:sz="4" w:space="0" w:color="auto"/>
            </w:tcBorders>
            <w:vAlign w:val="center"/>
          </w:tcPr>
          <w:p w14:paraId="0992B82D" w14:textId="36503583" w:rsidR="007238CF" w:rsidRPr="00765376" w:rsidRDefault="007238CF" w:rsidP="007238CF">
            <w:pPr>
              <w:jc w:val="center"/>
              <w:rPr>
                <w:rFonts w:ascii="Arial" w:hAnsi="Arial" w:cs="Arial"/>
                <w:sz w:val="18"/>
                <w:szCs w:val="18"/>
              </w:rPr>
            </w:pPr>
            <w:r>
              <w:rPr>
                <w:rFonts w:ascii="Arial" w:hAnsi="Arial" w:cs="Arial"/>
                <w:color w:val="010205"/>
                <w:sz w:val="18"/>
                <w:szCs w:val="18"/>
              </w:rPr>
              <w:t>29,28</w:t>
            </w:r>
          </w:p>
        </w:tc>
        <w:tc>
          <w:tcPr>
            <w:tcW w:w="434" w:type="pct"/>
            <w:tcBorders>
              <w:top w:val="nil"/>
              <w:left w:val="nil"/>
              <w:bottom w:val="single" w:sz="4" w:space="0" w:color="auto"/>
              <w:right w:val="single" w:sz="4" w:space="0" w:color="auto"/>
            </w:tcBorders>
            <w:vAlign w:val="center"/>
          </w:tcPr>
          <w:p w14:paraId="5CB050F1" w14:textId="2D6C4EF9" w:rsidR="007238CF" w:rsidRPr="00765376" w:rsidRDefault="007238CF" w:rsidP="007238CF">
            <w:pPr>
              <w:jc w:val="center"/>
              <w:rPr>
                <w:rFonts w:ascii="Arial" w:hAnsi="Arial" w:cs="Arial"/>
                <w:sz w:val="18"/>
                <w:szCs w:val="18"/>
              </w:rPr>
            </w:pPr>
            <w:r>
              <w:rPr>
                <w:rFonts w:ascii="Arial" w:hAnsi="Arial" w:cs="Arial"/>
                <w:color w:val="010205"/>
                <w:sz w:val="18"/>
                <w:szCs w:val="18"/>
              </w:rPr>
              <w:t>20,85</w:t>
            </w:r>
          </w:p>
        </w:tc>
        <w:tc>
          <w:tcPr>
            <w:tcW w:w="431" w:type="pct"/>
            <w:tcBorders>
              <w:top w:val="nil"/>
              <w:left w:val="nil"/>
              <w:bottom w:val="single" w:sz="4" w:space="0" w:color="auto"/>
              <w:right w:val="single" w:sz="4" w:space="0" w:color="auto"/>
            </w:tcBorders>
            <w:vAlign w:val="center"/>
          </w:tcPr>
          <w:p w14:paraId="731E0909" w14:textId="3E86284B" w:rsidR="007238CF" w:rsidRPr="00765376" w:rsidRDefault="007238CF" w:rsidP="007238CF">
            <w:pPr>
              <w:jc w:val="center"/>
              <w:rPr>
                <w:rFonts w:ascii="Arial" w:hAnsi="Arial" w:cs="Arial"/>
                <w:sz w:val="18"/>
                <w:szCs w:val="18"/>
              </w:rPr>
            </w:pPr>
            <w:r>
              <w:rPr>
                <w:rFonts w:ascii="Arial" w:hAnsi="Arial" w:cs="Arial"/>
                <w:color w:val="010205"/>
                <w:sz w:val="18"/>
                <w:szCs w:val="18"/>
              </w:rPr>
              <w:t>5,14</w:t>
            </w:r>
          </w:p>
        </w:tc>
      </w:tr>
      <w:tr w:rsidR="007238CF" w:rsidRPr="00765376" w14:paraId="1F0FD935" w14:textId="77777777" w:rsidTr="007238CF">
        <w:trPr>
          <w:trHeight w:val="10"/>
        </w:trPr>
        <w:tc>
          <w:tcPr>
            <w:tcW w:w="573" w:type="pct"/>
            <w:tcBorders>
              <w:top w:val="nil"/>
              <w:left w:val="nil"/>
              <w:bottom w:val="single" w:sz="4" w:space="0" w:color="auto"/>
              <w:right w:val="single" w:sz="4" w:space="0" w:color="auto"/>
            </w:tcBorders>
            <w:vAlign w:val="center"/>
            <w:hideMark/>
          </w:tcPr>
          <w:p w14:paraId="558647FC" w14:textId="77777777" w:rsidR="007238CF" w:rsidRPr="00765376" w:rsidRDefault="007238CF" w:rsidP="007238CF">
            <w:pPr>
              <w:rPr>
                <w:rFonts w:ascii="Arial" w:hAnsi="Arial" w:cs="Arial"/>
                <w:b/>
                <w:bCs/>
                <w:sz w:val="18"/>
                <w:szCs w:val="18"/>
              </w:rPr>
            </w:pPr>
            <w:r w:rsidRPr="00765376">
              <w:rPr>
                <w:rFonts w:ascii="Arial" w:hAnsi="Arial" w:cs="Arial"/>
                <w:b/>
                <w:bCs/>
                <w:sz w:val="18"/>
                <w:szCs w:val="18"/>
              </w:rPr>
              <w:t>CENTRE OUEST</w:t>
            </w:r>
          </w:p>
        </w:tc>
        <w:tc>
          <w:tcPr>
            <w:tcW w:w="500" w:type="pct"/>
            <w:tcBorders>
              <w:top w:val="nil"/>
              <w:left w:val="nil"/>
              <w:bottom w:val="single" w:sz="4" w:space="0" w:color="auto"/>
              <w:right w:val="single" w:sz="4" w:space="0" w:color="auto"/>
            </w:tcBorders>
            <w:noWrap/>
            <w:vAlign w:val="center"/>
            <w:hideMark/>
          </w:tcPr>
          <w:p w14:paraId="1B846504" w14:textId="7FD30F46" w:rsidR="007238CF" w:rsidRPr="00765376" w:rsidRDefault="007238CF" w:rsidP="007238CF">
            <w:pPr>
              <w:jc w:val="center"/>
              <w:rPr>
                <w:rFonts w:ascii="Arial" w:hAnsi="Arial" w:cs="Arial"/>
                <w:sz w:val="18"/>
                <w:szCs w:val="18"/>
              </w:rPr>
            </w:pPr>
            <w:r>
              <w:rPr>
                <w:rFonts w:ascii="Arial" w:hAnsi="Arial" w:cs="Arial"/>
                <w:color w:val="010205"/>
                <w:sz w:val="18"/>
                <w:szCs w:val="18"/>
              </w:rPr>
              <w:t>27,73</w:t>
            </w:r>
          </w:p>
        </w:tc>
        <w:tc>
          <w:tcPr>
            <w:tcW w:w="439" w:type="pct"/>
            <w:tcBorders>
              <w:top w:val="nil"/>
              <w:left w:val="nil"/>
              <w:bottom w:val="single" w:sz="4" w:space="0" w:color="auto"/>
              <w:right w:val="single" w:sz="4" w:space="0" w:color="auto"/>
            </w:tcBorders>
            <w:noWrap/>
            <w:vAlign w:val="center"/>
            <w:hideMark/>
          </w:tcPr>
          <w:p w14:paraId="41241575" w14:textId="4FC0201E" w:rsidR="007238CF" w:rsidRPr="00765376" w:rsidRDefault="007238CF" w:rsidP="007238CF">
            <w:pPr>
              <w:jc w:val="center"/>
              <w:rPr>
                <w:rFonts w:ascii="Arial" w:hAnsi="Arial" w:cs="Arial"/>
                <w:sz w:val="18"/>
                <w:szCs w:val="18"/>
              </w:rPr>
            </w:pPr>
            <w:r>
              <w:rPr>
                <w:rFonts w:ascii="Arial" w:hAnsi="Arial" w:cs="Arial"/>
                <w:color w:val="010205"/>
                <w:sz w:val="18"/>
                <w:szCs w:val="18"/>
              </w:rPr>
              <w:t>32,54</w:t>
            </w:r>
          </w:p>
        </w:tc>
        <w:tc>
          <w:tcPr>
            <w:tcW w:w="439" w:type="pct"/>
            <w:tcBorders>
              <w:top w:val="nil"/>
              <w:left w:val="nil"/>
              <w:bottom w:val="single" w:sz="4" w:space="0" w:color="auto"/>
              <w:right w:val="single" w:sz="4" w:space="0" w:color="auto"/>
            </w:tcBorders>
            <w:noWrap/>
            <w:vAlign w:val="center"/>
            <w:hideMark/>
          </w:tcPr>
          <w:p w14:paraId="2057FC87" w14:textId="5907DBF1" w:rsidR="007238CF" w:rsidRPr="00765376" w:rsidRDefault="007238CF" w:rsidP="007238CF">
            <w:pPr>
              <w:jc w:val="center"/>
              <w:rPr>
                <w:rFonts w:ascii="Arial" w:hAnsi="Arial" w:cs="Arial"/>
                <w:sz w:val="18"/>
                <w:szCs w:val="18"/>
              </w:rPr>
            </w:pPr>
            <w:r>
              <w:rPr>
                <w:rFonts w:ascii="Arial" w:hAnsi="Arial" w:cs="Arial"/>
                <w:color w:val="010205"/>
                <w:sz w:val="18"/>
                <w:szCs w:val="18"/>
              </w:rPr>
              <w:t>29,78</w:t>
            </w:r>
          </w:p>
        </w:tc>
        <w:tc>
          <w:tcPr>
            <w:tcW w:w="438" w:type="pct"/>
            <w:tcBorders>
              <w:top w:val="nil"/>
              <w:left w:val="nil"/>
              <w:bottom w:val="single" w:sz="4" w:space="0" w:color="auto"/>
              <w:right w:val="single" w:sz="4" w:space="0" w:color="auto"/>
            </w:tcBorders>
            <w:vAlign w:val="center"/>
          </w:tcPr>
          <w:p w14:paraId="6A7F8468" w14:textId="5D3DAFE6" w:rsidR="007238CF" w:rsidRPr="00765376" w:rsidRDefault="007238CF" w:rsidP="007238CF">
            <w:pPr>
              <w:jc w:val="center"/>
              <w:rPr>
                <w:rFonts w:ascii="Arial" w:hAnsi="Arial" w:cs="Arial"/>
                <w:sz w:val="18"/>
                <w:szCs w:val="18"/>
              </w:rPr>
            </w:pPr>
            <w:r>
              <w:rPr>
                <w:rFonts w:ascii="Arial" w:hAnsi="Arial" w:cs="Arial"/>
                <w:color w:val="010205"/>
                <w:sz w:val="18"/>
                <w:szCs w:val="18"/>
              </w:rPr>
              <w:t>19,88</w:t>
            </w:r>
          </w:p>
        </w:tc>
        <w:tc>
          <w:tcPr>
            <w:tcW w:w="438" w:type="pct"/>
            <w:tcBorders>
              <w:top w:val="nil"/>
              <w:left w:val="nil"/>
              <w:bottom w:val="single" w:sz="4" w:space="0" w:color="auto"/>
              <w:right w:val="single" w:sz="4" w:space="0" w:color="auto"/>
            </w:tcBorders>
            <w:vAlign w:val="center"/>
          </w:tcPr>
          <w:p w14:paraId="390780EB" w14:textId="5401D0B2" w:rsidR="007238CF" w:rsidRPr="00765376" w:rsidRDefault="007238CF" w:rsidP="007238CF">
            <w:pPr>
              <w:jc w:val="center"/>
              <w:rPr>
                <w:rFonts w:ascii="Arial" w:hAnsi="Arial" w:cs="Arial"/>
                <w:sz w:val="18"/>
                <w:szCs w:val="18"/>
              </w:rPr>
            </w:pPr>
            <w:r>
              <w:rPr>
                <w:rFonts w:ascii="Arial" w:hAnsi="Arial" w:cs="Arial"/>
                <w:color w:val="010205"/>
                <w:sz w:val="18"/>
                <w:szCs w:val="18"/>
              </w:rPr>
              <w:t>13,95</w:t>
            </w:r>
          </w:p>
        </w:tc>
        <w:tc>
          <w:tcPr>
            <w:tcW w:w="438" w:type="pct"/>
            <w:tcBorders>
              <w:top w:val="nil"/>
              <w:left w:val="nil"/>
              <w:bottom w:val="single" w:sz="4" w:space="0" w:color="auto"/>
              <w:right w:val="single" w:sz="4" w:space="0" w:color="auto"/>
            </w:tcBorders>
            <w:vAlign w:val="center"/>
          </w:tcPr>
          <w:p w14:paraId="6FE989DD" w14:textId="5441EEAE" w:rsidR="007238CF" w:rsidRPr="00765376" w:rsidRDefault="007238CF" w:rsidP="007238CF">
            <w:pPr>
              <w:jc w:val="center"/>
              <w:rPr>
                <w:rFonts w:ascii="Arial" w:hAnsi="Arial" w:cs="Arial"/>
                <w:sz w:val="18"/>
                <w:szCs w:val="18"/>
              </w:rPr>
            </w:pPr>
            <w:r>
              <w:rPr>
                <w:rFonts w:ascii="Arial" w:hAnsi="Arial" w:cs="Arial"/>
                <w:color w:val="010205"/>
                <w:sz w:val="18"/>
                <w:szCs w:val="18"/>
              </w:rPr>
              <w:t>24,75</w:t>
            </w:r>
          </w:p>
        </w:tc>
        <w:tc>
          <w:tcPr>
            <w:tcW w:w="436" w:type="pct"/>
            <w:tcBorders>
              <w:top w:val="nil"/>
              <w:left w:val="nil"/>
              <w:bottom w:val="single" w:sz="4" w:space="0" w:color="auto"/>
              <w:right w:val="single" w:sz="4" w:space="0" w:color="auto"/>
            </w:tcBorders>
            <w:vAlign w:val="center"/>
          </w:tcPr>
          <w:p w14:paraId="6D5AE2F6" w14:textId="24E66664" w:rsidR="007238CF" w:rsidRPr="00765376" w:rsidRDefault="007238CF" w:rsidP="007238CF">
            <w:pPr>
              <w:jc w:val="center"/>
              <w:rPr>
                <w:rFonts w:ascii="Arial" w:hAnsi="Arial" w:cs="Arial"/>
                <w:sz w:val="18"/>
                <w:szCs w:val="18"/>
              </w:rPr>
            </w:pPr>
            <w:r>
              <w:rPr>
                <w:rFonts w:ascii="Arial" w:hAnsi="Arial" w:cs="Arial"/>
                <w:color w:val="010205"/>
                <w:sz w:val="18"/>
                <w:szCs w:val="18"/>
              </w:rPr>
              <w:t>6,07</w:t>
            </w:r>
          </w:p>
        </w:tc>
        <w:tc>
          <w:tcPr>
            <w:tcW w:w="434" w:type="pct"/>
            <w:tcBorders>
              <w:top w:val="nil"/>
              <w:left w:val="nil"/>
              <w:bottom w:val="single" w:sz="4" w:space="0" w:color="auto"/>
              <w:right w:val="single" w:sz="4" w:space="0" w:color="auto"/>
            </w:tcBorders>
            <w:vAlign w:val="center"/>
          </w:tcPr>
          <w:p w14:paraId="52C1E4FD" w14:textId="3D17BD1F" w:rsidR="007238CF" w:rsidRPr="00765376" w:rsidRDefault="007238CF" w:rsidP="007238CF">
            <w:pPr>
              <w:jc w:val="center"/>
              <w:rPr>
                <w:rFonts w:ascii="Arial" w:hAnsi="Arial" w:cs="Arial"/>
                <w:sz w:val="18"/>
                <w:szCs w:val="18"/>
              </w:rPr>
            </w:pPr>
            <w:r>
              <w:rPr>
                <w:rFonts w:ascii="Arial" w:hAnsi="Arial" w:cs="Arial"/>
                <w:color w:val="010205"/>
                <w:sz w:val="18"/>
                <w:szCs w:val="18"/>
              </w:rPr>
              <w:t>9,03</w:t>
            </w:r>
          </w:p>
        </w:tc>
        <w:tc>
          <w:tcPr>
            <w:tcW w:w="434" w:type="pct"/>
            <w:tcBorders>
              <w:top w:val="nil"/>
              <w:left w:val="nil"/>
              <w:bottom w:val="single" w:sz="4" w:space="0" w:color="auto"/>
              <w:right w:val="single" w:sz="4" w:space="0" w:color="auto"/>
            </w:tcBorders>
            <w:vAlign w:val="center"/>
          </w:tcPr>
          <w:p w14:paraId="737A8DDB" w14:textId="0966EB26" w:rsidR="007238CF" w:rsidRPr="00765376" w:rsidRDefault="007238CF" w:rsidP="007238CF">
            <w:pPr>
              <w:jc w:val="center"/>
              <w:rPr>
                <w:rFonts w:ascii="Arial" w:hAnsi="Arial" w:cs="Arial"/>
                <w:sz w:val="18"/>
                <w:szCs w:val="18"/>
              </w:rPr>
            </w:pPr>
            <w:r>
              <w:rPr>
                <w:rFonts w:ascii="Arial" w:hAnsi="Arial" w:cs="Arial"/>
                <w:color w:val="010205"/>
                <w:sz w:val="18"/>
                <w:szCs w:val="18"/>
              </w:rPr>
              <w:t>48,70</w:t>
            </w:r>
          </w:p>
        </w:tc>
        <w:tc>
          <w:tcPr>
            <w:tcW w:w="431" w:type="pct"/>
            <w:tcBorders>
              <w:top w:val="nil"/>
              <w:left w:val="nil"/>
              <w:bottom w:val="single" w:sz="4" w:space="0" w:color="auto"/>
              <w:right w:val="single" w:sz="4" w:space="0" w:color="auto"/>
            </w:tcBorders>
            <w:vAlign w:val="center"/>
          </w:tcPr>
          <w:p w14:paraId="3FA1037E" w14:textId="5DF23140" w:rsidR="007238CF" w:rsidRPr="00765376" w:rsidRDefault="007238CF" w:rsidP="007238CF">
            <w:pPr>
              <w:jc w:val="center"/>
              <w:rPr>
                <w:rFonts w:ascii="Arial" w:hAnsi="Arial" w:cs="Arial"/>
                <w:sz w:val="18"/>
                <w:szCs w:val="18"/>
              </w:rPr>
            </w:pPr>
            <w:r>
              <w:rPr>
                <w:rFonts w:ascii="Arial" w:hAnsi="Arial" w:cs="Arial"/>
                <w:color w:val="010205"/>
                <w:sz w:val="18"/>
                <w:szCs w:val="18"/>
              </w:rPr>
              <w:t>3,94</w:t>
            </w:r>
          </w:p>
        </w:tc>
      </w:tr>
      <w:tr w:rsidR="007238CF" w:rsidRPr="00765376" w14:paraId="02C45529" w14:textId="77777777" w:rsidTr="007238CF">
        <w:trPr>
          <w:trHeight w:val="10"/>
        </w:trPr>
        <w:tc>
          <w:tcPr>
            <w:tcW w:w="573" w:type="pct"/>
            <w:tcBorders>
              <w:top w:val="nil"/>
              <w:left w:val="nil"/>
              <w:bottom w:val="single" w:sz="4" w:space="0" w:color="auto"/>
              <w:right w:val="single" w:sz="4" w:space="0" w:color="auto"/>
            </w:tcBorders>
            <w:vAlign w:val="center"/>
            <w:hideMark/>
          </w:tcPr>
          <w:p w14:paraId="3E0C9754"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BOULKIEMDE</w:t>
            </w:r>
          </w:p>
        </w:tc>
        <w:tc>
          <w:tcPr>
            <w:tcW w:w="500" w:type="pct"/>
            <w:tcBorders>
              <w:top w:val="nil"/>
              <w:left w:val="nil"/>
              <w:bottom w:val="single" w:sz="4" w:space="0" w:color="auto"/>
              <w:right w:val="single" w:sz="4" w:space="0" w:color="auto"/>
            </w:tcBorders>
            <w:noWrap/>
            <w:vAlign w:val="center"/>
            <w:hideMark/>
          </w:tcPr>
          <w:p w14:paraId="04163987" w14:textId="684CDEC6" w:rsidR="007238CF" w:rsidRPr="00765376" w:rsidRDefault="007238CF" w:rsidP="007238CF">
            <w:pPr>
              <w:jc w:val="center"/>
              <w:rPr>
                <w:rFonts w:ascii="Arial" w:hAnsi="Arial" w:cs="Arial"/>
                <w:sz w:val="18"/>
                <w:szCs w:val="18"/>
              </w:rPr>
            </w:pPr>
            <w:r>
              <w:rPr>
                <w:rFonts w:ascii="Arial" w:hAnsi="Arial" w:cs="Arial"/>
                <w:color w:val="010205"/>
                <w:sz w:val="18"/>
                <w:szCs w:val="18"/>
              </w:rPr>
              <w:t>32,29</w:t>
            </w:r>
          </w:p>
        </w:tc>
        <w:tc>
          <w:tcPr>
            <w:tcW w:w="439" w:type="pct"/>
            <w:tcBorders>
              <w:top w:val="nil"/>
              <w:left w:val="nil"/>
              <w:bottom w:val="single" w:sz="4" w:space="0" w:color="auto"/>
              <w:right w:val="single" w:sz="4" w:space="0" w:color="auto"/>
            </w:tcBorders>
            <w:noWrap/>
            <w:vAlign w:val="center"/>
            <w:hideMark/>
          </w:tcPr>
          <w:p w14:paraId="63A99282" w14:textId="134CABB1" w:rsidR="007238CF" w:rsidRPr="00765376" w:rsidRDefault="007238CF" w:rsidP="007238CF">
            <w:pPr>
              <w:jc w:val="center"/>
              <w:rPr>
                <w:rFonts w:ascii="Arial" w:hAnsi="Arial" w:cs="Arial"/>
                <w:sz w:val="18"/>
                <w:szCs w:val="18"/>
              </w:rPr>
            </w:pPr>
            <w:r>
              <w:rPr>
                <w:rFonts w:ascii="Arial" w:hAnsi="Arial" w:cs="Arial"/>
                <w:color w:val="010205"/>
                <w:sz w:val="18"/>
                <w:szCs w:val="18"/>
              </w:rPr>
              <w:t>39,17</w:t>
            </w:r>
          </w:p>
        </w:tc>
        <w:tc>
          <w:tcPr>
            <w:tcW w:w="439" w:type="pct"/>
            <w:tcBorders>
              <w:top w:val="nil"/>
              <w:left w:val="nil"/>
              <w:bottom w:val="single" w:sz="4" w:space="0" w:color="auto"/>
              <w:right w:val="single" w:sz="4" w:space="0" w:color="auto"/>
            </w:tcBorders>
            <w:noWrap/>
            <w:vAlign w:val="center"/>
            <w:hideMark/>
          </w:tcPr>
          <w:p w14:paraId="7B667458" w14:textId="25091129" w:rsidR="007238CF" w:rsidRPr="00765376" w:rsidRDefault="007238CF" w:rsidP="007238CF">
            <w:pPr>
              <w:jc w:val="center"/>
              <w:rPr>
                <w:rFonts w:ascii="Arial" w:hAnsi="Arial" w:cs="Arial"/>
                <w:sz w:val="18"/>
                <w:szCs w:val="18"/>
              </w:rPr>
            </w:pPr>
            <w:r>
              <w:rPr>
                <w:rFonts w:ascii="Arial" w:hAnsi="Arial" w:cs="Arial"/>
                <w:color w:val="010205"/>
                <w:sz w:val="18"/>
                <w:szCs w:val="18"/>
              </w:rPr>
              <w:t>24,20</w:t>
            </w:r>
          </w:p>
        </w:tc>
        <w:tc>
          <w:tcPr>
            <w:tcW w:w="438" w:type="pct"/>
            <w:tcBorders>
              <w:top w:val="nil"/>
              <w:left w:val="nil"/>
              <w:bottom w:val="single" w:sz="4" w:space="0" w:color="auto"/>
              <w:right w:val="single" w:sz="4" w:space="0" w:color="auto"/>
            </w:tcBorders>
            <w:vAlign w:val="center"/>
          </w:tcPr>
          <w:p w14:paraId="248A3C1F" w14:textId="342D0279" w:rsidR="007238CF" w:rsidRPr="00765376" w:rsidRDefault="007238CF" w:rsidP="007238CF">
            <w:pPr>
              <w:jc w:val="center"/>
              <w:rPr>
                <w:rFonts w:ascii="Arial" w:hAnsi="Arial" w:cs="Arial"/>
                <w:sz w:val="18"/>
                <w:szCs w:val="18"/>
              </w:rPr>
            </w:pPr>
            <w:r>
              <w:rPr>
                <w:rFonts w:ascii="Arial" w:hAnsi="Arial" w:cs="Arial"/>
                <w:color w:val="010205"/>
                <w:sz w:val="18"/>
                <w:szCs w:val="18"/>
              </w:rPr>
              <w:t>22,12</w:t>
            </w:r>
          </w:p>
        </w:tc>
        <w:tc>
          <w:tcPr>
            <w:tcW w:w="438" w:type="pct"/>
            <w:tcBorders>
              <w:top w:val="nil"/>
              <w:left w:val="nil"/>
              <w:bottom w:val="single" w:sz="4" w:space="0" w:color="auto"/>
              <w:right w:val="single" w:sz="4" w:space="0" w:color="auto"/>
            </w:tcBorders>
            <w:vAlign w:val="center"/>
          </w:tcPr>
          <w:p w14:paraId="66313751" w14:textId="3F4E1B78" w:rsidR="007238CF" w:rsidRPr="00765376" w:rsidRDefault="007238CF" w:rsidP="007238CF">
            <w:pPr>
              <w:jc w:val="center"/>
              <w:rPr>
                <w:rFonts w:ascii="Arial" w:hAnsi="Arial" w:cs="Arial"/>
                <w:sz w:val="18"/>
                <w:szCs w:val="18"/>
              </w:rPr>
            </w:pPr>
            <w:r>
              <w:rPr>
                <w:rFonts w:ascii="Arial" w:hAnsi="Arial" w:cs="Arial"/>
                <w:color w:val="010205"/>
                <w:sz w:val="18"/>
                <w:szCs w:val="18"/>
              </w:rPr>
              <w:t>14,44</w:t>
            </w:r>
          </w:p>
        </w:tc>
        <w:tc>
          <w:tcPr>
            <w:tcW w:w="438" w:type="pct"/>
            <w:tcBorders>
              <w:top w:val="nil"/>
              <w:left w:val="nil"/>
              <w:bottom w:val="single" w:sz="4" w:space="0" w:color="auto"/>
              <w:right w:val="single" w:sz="4" w:space="0" w:color="auto"/>
            </w:tcBorders>
            <w:vAlign w:val="center"/>
          </w:tcPr>
          <w:p w14:paraId="09241843" w14:textId="0DA6B730" w:rsidR="007238CF" w:rsidRPr="00765376" w:rsidRDefault="007238CF" w:rsidP="007238CF">
            <w:pPr>
              <w:jc w:val="center"/>
              <w:rPr>
                <w:rFonts w:ascii="Arial" w:hAnsi="Arial" w:cs="Arial"/>
                <w:sz w:val="18"/>
                <w:szCs w:val="18"/>
              </w:rPr>
            </w:pPr>
            <w:r>
              <w:rPr>
                <w:rFonts w:ascii="Arial" w:hAnsi="Arial" w:cs="Arial"/>
                <w:color w:val="010205"/>
                <w:sz w:val="18"/>
                <w:szCs w:val="18"/>
              </w:rPr>
              <w:t>26,52</w:t>
            </w:r>
          </w:p>
        </w:tc>
        <w:tc>
          <w:tcPr>
            <w:tcW w:w="436" w:type="pct"/>
            <w:tcBorders>
              <w:top w:val="nil"/>
              <w:left w:val="nil"/>
              <w:bottom w:val="single" w:sz="4" w:space="0" w:color="auto"/>
              <w:right w:val="single" w:sz="4" w:space="0" w:color="auto"/>
            </w:tcBorders>
            <w:vAlign w:val="center"/>
          </w:tcPr>
          <w:p w14:paraId="48C38327" w14:textId="3B64E421" w:rsidR="007238CF" w:rsidRPr="00765376" w:rsidRDefault="007238CF" w:rsidP="007238CF">
            <w:pPr>
              <w:jc w:val="center"/>
              <w:rPr>
                <w:rFonts w:ascii="Arial" w:hAnsi="Arial" w:cs="Arial"/>
                <w:sz w:val="18"/>
                <w:szCs w:val="18"/>
              </w:rPr>
            </w:pPr>
            <w:r>
              <w:rPr>
                <w:rFonts w:ascii="Arial" w:hAnsi="Arial" w:cs="Arial"/>
                <w:color w:val="010205"/>
                <w:sz w:val="18"/>
                <w:szCs w:val="18"/>
              </w:rPr>
              <w:t>4,23</w:t>
            </w:r>
          </w:p>
        </w:tc>
        <w:tc>
          <w:tcPr>
            <w:tcW w:w="434" w:type="pct"/>
            <w:tcBorders>
              <w:top w:val="nil"/>
              <w:left w:val="nil"/>
              <w:bottom w:val="single" w:sz="4" w:space="0" w:color="auto"/>
              <w:right w:val="single" w:sz="4" w:space="0" w:color="auto"/>
            </w:tcBorders>
            <w:vAlign w:val="center"/>
          </w:tcPr>
          <w:p w14:paraId="0F8B4D95" w14:textId="4D95AD9A" w:rsidR="007238CF" w:rsidRPr="00765376" w:rsidRDefault="007238CF" w:rsidP="007238CF">
            <w:pPr>
              <w:jc w:val="center"/>
              <w:rPr>
                <w:rFonts w:ascii="Arial" w:hAnsi="Arial" w:cs="Arial"/>
                <w:sz w:val="18"/>
                <w:szCs w:val="18"/>
              </w:rPr>
            </w:pPr>
            <w:r>
              <w:rPr>
                <w:rFonts w:ascii="Arial" w:hAnsi="Arial" w:cs="Arial"/>
                <w:color w:val="010205"/>
                <w:sz w:val="18"/>
                <w:szCs w:val="18"/>
              </w:rPr>
              <w:t>12,66</w:t>
            </w:r>
          </w:p>
        </w:tc>
        <w:tc>
          <w:tcPr>
            <w:tcW w:w="434" w:type="pct"/>
            <w:tcBorders>
              <w:top w:val="nil"/>
              <w:left w:val="nil"/>
              <w:bottom w:val="single" w:sz="4" w:space="0" w:color="auto"/>
              <w:right w:val="single" w:sz="4" w:space="0" w:color="auto"/>
            </w:tcBorders>
            <w:vAlign w:val="center"/>
          </w:tcPr>
          <w:p w14:paraId="6E2BFB82" w14:textId="4DB1BB84" w:rsidR="007238CF" w:rsidRPr="00765376" w:rsidRDefault="007238CF" w:rsidP="007238CF">
            <w:pPr>
              <w:jc w:val="center"/>
              <w:rPr>
                <w:rFonts w:ascii="Arial" w:hAnsi="Arial" w:cs="Arial"/>
                <w:sz w:val="18"/>
                <w:szCs w:val="18"/>
              </w:rPr>
            </w:pPr>
            <w:r>
              <w:rPr>
                <w:rFonts w:ascii="Arial" w:hAnsi="Arial" w:cs="Arial"/>
                <w:color w:val="010205"/>
                <w:sz w:val="18"/>
                <w:szCs w:val="18"/>
              </w:rPr>
              <w:t>48,70</w:t>
            </w:r>
          </w:p>
        </w:tc>
        <w:tc>
          <w:tcPr>
            <w:tcW w:w="431" w:type="pct"/>
            <w:tcBorders>
              <w:top w:val="nil"/>
              <w:left w:val="nil"/>
              <w:bottom w:val="single" w:sz="4" w:space="0" w:color="auto"/>
              <w:right w:val="single" w:sz="4" w:space="0" w:color="auto"/>
            </w:tcBorders>
            <w:vAlign w:val="center"/>
          </w:tcPr>
          <w:p w14:paraId="285C94C7" w14:textId="367387F4" w:rsidR="007238CF" w:rsidRPr="00765376" w:rsidRDefault="007238CF" w:rsidP="007238CF">
            <w:pPr>
              <w:jc w:val="center"/>
              <w:rPr>
                <w:rFonts w:ascii="Arial" w:hAnsi="Arial" w:cs="Arial"/>
                <w:sz w:val="18"/>
                <w:szCs w:val="18"/>
              </w:rPr>
            </w:pPr>
          </w:p>
        </w:tc>
      </w:tr>
      <w:tr w:rsidR="007238CF" w:rsidRPr="00765376" w14:paraId="52872C70" w14:textId="77777777" w:rsidTr="007238CF">
        <w:trPr>
          <w:trHeight w:val="10"/>
        </w:trPr>
        <w:tc>
          <w:tcPr>
            <w:tcW w:w="573" w:type="pct"/>
            <w:tcBorders>
              <w:top w:val="nil"/>
              <w:left w:val="nil"/>
              <w:bottom w:val="single" w:sz="4" w:space="0" w:color="auto"/>
              <w:right w:val="single" w:sz="4" w:space="0" w:color="auto"/>
            </w:tcBorders>
            <w:vAlign w:val="center"/>
            <w:hideMark/>
          </w:tcPr>
          <w:p w14:paraId="4103C895"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SANGUIE</w:t>
            </w:r>
          </w:p>
        </w:tc>
        <w:tc>
          <w:tcPr>
            <w:tcW w:w="500" w:type="pct"/>
            <w:tcBorders>
              <w:top w:val="nil"/>
              <w:left w:val="nil"/>
              <w:bottom w:val="single" w:sz="4" w:space="0" w:color="auto"/>
              <w:right w:val="single" w:sz="4" w:space="0" w:color="auto"/>
            </w:tcBorders>
            <w:noWrap/>
            <w:vAlign w:val="center"/>
            <w:hideMark/>
          </w:tcPr>
          <w:p w14:paraId="4932C8EF" w14:textId="15E9C476" w:rsidR="007238CF" w:rsidRPr="00765376" w:rsidRDefault="007238CF" w:rsidP="007238CF">
            <w:pPr>
              <w:jc w:val="center"/>
              <w:rPr>
                <w:rFonts w:ascii="Arial" w:hAnsi="Arial" w:cs="Arial"/>
                <w:sz w:val="18"/>
                <w:szCs w:val="18"/>
              </w:rPr>
            </w:pPr>
            <w:r>
              <w:rPr>
                <w:rFonts w:ascii="Arial" w:hAnsi="Arial" w:cs="Arial"/>
                <w:color w:val="010205"/>
                <w:sz w:val="18"/>
                <w:szCs w:val="18"/>
              </w:rPr>
              <w:t>16,19</w:t>
            </w:r>
          </w:p>
        </w:tc>
        <w:tc>
          <w:tcPr>
            <w:tcW w:w="439" w:type="pct"/>
            <w:tcBorders>
              <w:top w:val="nil"/>
              <w:left w:val="nil"/>
              <w:bottom w:val="single" w:sz="4" w:space="0" w:color="auto"/>
              <w:right w:val="single" w:sz="4" w:space="0" w:color="auto"/>
            </w:tcBorders>
            <w:noWrap/>
            <w:vAlign w:val="center"/>
            <w:hideMark/>
          </w:tcPr>
          <w:p w14:paraId="3C534A46" w14:textId="01301A24" w:rsidR="007238CF" w:rsidRPr="00765376" w:rsidRDefault="007238CF" w:rsidP="007238CF">
            <w:pPr>
              <w:jc w:val="center"/>
              <w:rPr>
                <w:rFonts w:ascii="Arial" w:hAnsi="Arial" w:cs="Arial"/>
                <w:sz w:val="18"/>
                <w:szCs w:val="18"/>
              </w:rPr>
            </w:pPr>
            <w:r>
              <w:rPr>
                <w:rFonts w:ascii="Arial" w:hAnsi="Arial" w:cs="Arial"/>
                <w:color w:val="010205"/>
                <w:sz w:val="18"/>
                <w:szCs w:val="18"/>
              </w:rPr>
              <w:t>15,00</w:t>
            </w:r>
          </w:p>
        </w:tc>
        <w:tc>
          <w:tcPr>
            <w:tcW w:w="439" w:type="pct"/>
            <w:tcBorders>
              <w:top w:val="nil"/>
              <w:left w:val="nil"/>
              <w:bottom w:val="single" w:sz="4" w:space="0" w:color="auto"/>
              <w:right w:val="single" w:sz="4" w:space="0" w:color="auto"/>
            </w:tcBorders>
            <w:noWrap/>
            <w:vAlign w:val="center"/>
            <w:hideMark/>
          </w:tcPr>
          <w:p w14:paraId="625523EA" w14:textId="7749C61F" w:rsidR="007238CF" w:rsidRPr="00765376" w:rsidRDefault="007238CF" w:rsidP="007238CF">
            <w:pPr>
              <w:jc w:val="center"/>
              <w:rPr>
                <w:rFonts w:ascii="Arial" w:hAnsi="Arial" w:cs="Arial"/>
                <w:sz w:val="18"/>
                <w:szCs w:val="18"/>
              </w:rPr>
            </w:pPr>
            <w:r>
              <w:rPr>
                <w:rFonts w:ascii="Arial" w:hAnsi="Arial" w:cs="Arial"/>
                <w:color w:val="010205"/>
                <w:sz w:val="18"/>
                <w:szCs w:val="18"/>
              </w:rPr>
              <w:t>34,87</w:t>
            </w:r>
          </w:p>
        </w:tc>
        <w:tc>
          <w:tcPr>
            <w:tcW w:w="438" w:type="pct"/>
            <w:tcBorders>
              <w:top w:val="nil"/>
              <w:left w:val="nil"/>
              <w:bottom w:val="single" w:sz="4" w:space="0" w:color="auto"/>
              <w:right w:val="single" w:sz="4" w:space="0" w:color="auto"/>
            </w:tcBorders>
            <w:vAlign w:val="center"/>
          </w:tcPr>
          <w:p w14:paraId="774FA298" w14:textId="652ACB9A" w:rsidR="007238CF" w:rsidRPr="00765376" w:rsidRDefault="007238CF" w:rsidP="007238CF">
            <w:pPr>
              <w:jc w:val="center"/>
              <w:rPr>
                <w:rFonts w:ascii="Arial" w:hAnsi="Arial" w:cs="Arial"/>
                <w:sz w:val="18"/>
                <w:szCs w:val="18"/>
              </w:rPr>
            </w:pPr>
            <w:r>
              <w:rPr>
                <w:rFonts w:ascii="Arial" w:hAnsi="Arial" w:cs="Arial"/>
                <w:color w:val="010205"/>
                <w:sz w:val="18"/>
                <w:szCs w:val="18"/>
              </w:rPr>
              <w:t>20,47</w:t>
            </w:r>
          </w:p>
        </w:tc>
        <w:tc>
          <w:tcPr>
            <w:tcW w:w="438" w:type="pct"/>
            <w:tcBorders>
              <w:top w:val="nil"/>
              <w:left w:val="nil"/>
              <w:bottom w:val="single" w:sz="4" w:space="0" w:color="auto"/>
              <w:right w:val="single" w:sz="4" w:space="0" w:color="auto"/>
            </w:tcBorders>
            <w:vAlign w:val="center"/>
          </w:tcPr>
          <w:p w14:paraId="451D9236" w14:textId="48994449" w:rsidR="007238CF" w:rsidRPr="00765376" w:rsidRDefault="007238CF" w:rsidP="007238CF">
            <w:pPr>
              <w:jc w:val="center"/>
              <w:rPr>
                <w:rFonts w:ascii="Arial" w:hAnsi="Arial" w:cs="Arial"/>
                <w:sz w:val="18"/>
                <w:szCs w:val="18"/>
              </w:rPr>
            </w:pPr>
            <w:r>
              <w:rPr>
                <w:rFonts w:ascii="Arial" w:hAnsi="Arial" w:cs="Arial"/>
                <w:color w:val="010205"/>
                <w:sz w:val="18"/>
                <w:szCs w:val="18"/>
              </w:rPr>
              <w:t>21,17</w:t>
            </w:r>
          </w:p>
        </w:tc>
        <w:tc>
          <w:tcPr>
            <w:tcW w:w="438" w:type="pct"/>
            <w:tcBorders>
              <w:top w:val="nil"/>
              <w:left w:val="nil"/>
              <w:bottom w:val="single" w:sz="4" w:space="0" w:color="auto"/>
              <w:right w:val="single" w:sz="4" w:space="0" w:color="auto"/>
            </w:tcBorders>
            <w:vAlign w:val="center"/>
          </w:tcPr>
          <w:p w14:paraId="1A7EF829" w14:textId="5E4E00B4" w:rsidR="007238CF" w:rsidRPr="00765376" w:rsidRDefault="007238CF" w:rsidP="007238CF">
            <w:pPr>
              <w:jc w:val="center"/>
              <w:rPr>
                <w:rFonts w:ascii="Arial" w:hAnsi="Arial" w:cs="Arial"/>
                <w:sz w:val="18"/>
                <w:szCs w:val="18"/>
              </w:rPr>
            </w:pPr>
            <w:r>
              <w:rPr>
                <w:rFonts w:ascii="Arial" w:hAnsi="Arial" w:cs="Arial"/>
                <w:color w:val="010205"/>
                <w:sz w:val="18"/>
                <w:szCs w:val="18"/>
              </w:rPr>
              <w:t>14,14</w:t>
            </w:r>
          </w:p>
        </w:tc>
        <w:tc>
          <w:tcPr>
            <w:tcW w:w="436" w:type="pct"/>
            <w:tcBorders>
              <w:top w:val="nil"/>
              <w:left w:val="nil"/>
              <w:bottom w:val="single" w:sz="4" w:space="0" w:color="auto"/>
              <w:right w:val="single" w:sz="4" w:space="0" w:color="auto"/>
            </w:tcBorders>
            <w:vAlign w:val="center"/>
          </w:tcPr>
          <w:p w14:paraId="14030EDE" w14:textId="06F18402" w:rsidR="007238CF" w:rsidRPr="00765376" w:rsidRDefault="007238CF" w:rsidP="007238CF">
            <w:pPr>
              <w:jc w:val="center"/>
              <w:rPr>
                <w:rFonts w:ascii="Arial" w:hAnsi="Arial" w:cs="Arial"/>
                <w:sz w:val="18"/>
                <w:szCs w:val="18"/>
              </w:rPr>
            </w:pPr>
            <w:r>
              <w:rPr>
                <w:rFonts w:ascii="Arial" w:hAnsi="Arial" w:cs="Arial"/>
                <w:color w:val="010205"/>
                <w:sz w:val="18"/>
                <w:szCs w:val="18"/>
              </w:rPr>
              <w:t>6,17</w:t>
            </w:r>
          </w:p>
        </w:tc>
        <w:tc>
          <w:tcPr>
            <w:tcW w:w="434" w:type="pct"/>
            <w:tcBorders>
              <w:top w:val="nil"/>
              <w:left w:val="nil"/>
              <w:bottom w:val="single" w:sz="4" w:space="0" w:color="auto"/>
              <w:right w:val="single" w:sz="4" w:space="0" w:color="auto"/>
            </w:tcBorders>
            <w:vAlign w:val="center"/>
          </w:tcPr>
          <w:p w14:paraId="545E298C" w14:textId="1CF328C5" w:rsidR="007238CF" w:rsidRPr="00765376" w:rsidRDefault="007238CF" w:rsidP="007238CF">
            <w:pPr>
              <w:jc w:val="center"/>
              <w:rPr>
                <w:rFonts w:ascii="Arial" w:hAnsi="Arial" w:cs="Arial"/>
                <w:sz w:val="18"/>
                <w:szCs w:val="18"/>
              </w:rPr>
            </w:pPr>
            <w:r>
              <w:rPr>
                <w:rFonts w:ascii="Arial" w:hAnsi="Arial" w:cs="Arial"/>
                <w:color w:val="010205"/>
                <w:sz w:val="18"/>
                <w:szCs w:val="18"/>
              </w:rPr>
              <w:t>8,24</w:t>
            </w:r>
          </w:p>
        </w:tc>
        <w:tc>
          <w:tcPr>
            <w:tcW w:w="434" w:type="pct"/>
            <w:tcBorders>
              <w:top w:val="nil"/>
              <w:left w:val="nil"/>
              <w:bottom w:val="single" w:sz="4" w:space="0" w:color="auto"/>
              <w:right w:val="single" w:sz="4" w:space="0" w:color="auto"/>
            </w:tcBorders>
            <w:vAlign w:val="center"/>
          </w:tcPr>
          <w:p w14:paraId="3B6CC3F7" w14:textId="569B05AA" w:rsidR="007238CF" w:rsidRPr="00765376" w:rsidRDefault="007238CF" w:rsidP="007238CF">
            <w:pPr>
              <w:jc w:val="center"/>
              <w:rPr>
                <w:rFonts w:ascii="Arial" w:hAnsi="Arial" w:cs="Arial"/>
                <w:sz w:val="18"/>
                <w:szCs w:val="18"/>
              </w:rPr>
            </w:pPr>
            <w:r>
              <w:rPr>
                <w:rFonts w:ascii="Arial" w:hAnsi="Arial" w:cs="Arial"/>
                <w:color w:val="010205"/>
                <w:sz w:val="18"/>
                <w:szCs w:val="18"/>
              </w:rPr>
              <w:t>48,70</w:t>
            </w:r>
          </w:p>
        </w:tc>
        <w:tc>
          <w:tcPr>
            <w:tcW w:w="431" w:type="pct"/>
            <w:tcBorders>
              <w:top w:val="nil"/>
              <w:left w:val="nil"/>
              <w:bottom w:val="single" w:sz="4" w:space="0" w:color="auto"/>
              <w:right w:val="single" w:sz="4" w:space="0" w:color="auto"/>
            </w:tcBorders>
            <w:vAlign w:val="center"/>
          </w:tcPr>
          <w:p w14:paraId="56A6A7FB" w14:textId="58D1F056" w:rsidR="007238CF" w:rsidRPr="00765376" w:rsidRDefault="007238CF" w:rsidP="007238CF">
            <w:pPr>
              <w:jc w:val="center"/>
              <w:rPr>
                <w:rFonts w:ascii="Arial" w:hAnsi="Arial" w:cs="Arial"/>
                <w:sz w:val="18"/>
                <w:szCs w:val="18"/>
              </w:rPr>
            </w:pPr>
            <w:r>
              <w:rPr>
                <w:rFonts w:ascii="Arial" w:hAnsi="Arial" w:cs="Arial"/>
                <w:color w:val="010205"/>
                <w:sz w:val="18"/>
                <w:szCs w:val="18"/>
              </w:rPr>
              <w:t>3,94</w:t>
            </w:r>
          </w:p>
        </w:tc>
      </w:tr>
      <w:tr w:rsidR="007238CF" w:rsidRPr="00765376" w14:paraId="669F8992" w14:textId="77777777" w:rsidTr="007238CF">
        <w:trPr>
          <w:trHeight w:val="10"/>
        </w:trPr>
        <w:tc>
          <w:tcPr>
            <w:tcW w:w="573" w:type="pct"/>
            <w:tcBorders>
              <w:top w:val="nil"/>
              <w:left w:val="nil"/>
              <w:bottom w:val="single" w:sz="4" w:space="0" w:color="auto"/>
              <w:right w:val="single" w:sz="4" w:space="0" w:color="auto"/>
            </w:tcBorders>
            <w:vAlign w:val="center"/>
            <w:hideMark/>
          </w:tcPr>
          <w:p w14:paraId="26C09FE1"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SISSILI</w:t>
            </w:r>
          </w:p>
        </w:tc>
        <w:tc>
          <w:tcPr>
            <w:tcW w:w="500" w:type="pct"/>
            <w:tcBorders>
              <w:top w:val="nil"/>
              <w:left w:val="nil"/>
              <w:bottom w:val="single" w:sz="4" w:space="0" w:color="auto"/>
              <w:right w:val="single" w:sz="4" w:space="0" w:color="auto"/>
            </w:tcBorders>
            <w:noWrap/>
            <w:vAlign w:val="center"/>
            <w:hideMark/>
          </w:tcPr>
          <w:p w14:paraId="46C23063" w14:textId="10661157" w:rsidR="007238CF" w:rsidRPr="00765376" w:rsidRDefault="007238CF" w:rsidP="007238CF">
            <w:pPr>
              <w:jc w:val="center"/>
              <w:rPr>
                <w:rFonts w:ascii="Arial" w:hAnsi="Arial" w:cs="Arial"/>
                <w:sz w:val="18"/>
                <w:szCs w:val="18"/>
              </w:rPr>
            </w:pPr>
            <w:r>
              <w:rPr>
                <w:rFonts w:ascii="Arial" w:hAnsi="Arial" w:cs="Arial"/>
                <w:color w:val="010205"/>
                <w:sz w:val="18"/>
                <w:szCs w:val="18"/>
              </w:rPr>
              <w:t>28,19</w:t>
            </w:r>
          </w:p>
        </w:tc>
        <w:tc>
          <w:tcPr>
            <w:tcW w:w="439" w:type="pct"/>
            <w:tcBorders>
              <w:top w:val="nil"/>
              <w:left w:val="nil"/>
              <w:bottom w:val="single" w:sz="4" w:space="0" w:color="auto"/>
              <w:right w:val="single" w:sz="4" w:space="0" w:color="auto"/>
            </w:tcBorders>
            <w:noWrap/>
            <w:vAlign w:val="center"/>
            <w:hideMark/>
          </w:tcPr>
          <w:p w14:paraId="22C721E7" w14:textId="36B3E43D" w:rsidR="007238CF" w:rsidRPr="00765376"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4C6C6FE3" w14:textId="121F94E5" w:rsidR="007238CF" w:rsidRPr="00765376" w:rsidRDefault="007238CF" w:rsidP="007238CF">
            <w:pPr>
              <w:jc w:val="center"/>
              <w:rPr>
                <w:rFonts w:ascii="Arial" w:hAnsi="Arial" w:cs="Arial"/>
                <w:sz w:val="18"/>
                <w:szCs w:val="18"/>
              </w:rPr>
            </w:pPr>
            <w:r>
              <w:rPr>
                <w:rFonts w:ascii="Arial" w:hAnsi="Arial" w:cs="Arial"/>
                <w:color w:val="010205"/>
                <w:sz w:val="18"/>
                <w:szCs w:val="18"/>
              </w:rPr>
              <w:t>39,70</w:t>
            </w:r>
          </w:p>
        </w:tc>
        <w:tc>
          <w:tcPr>
            <w:tcW w:w="438" w:type="pct"/>
            <w:tcBorders>
              <w:top w:val="nil"/>
              <w:left w:val="nil"/>
              <w:bottom w:val="single" w:sz="4" w:space="0" w:color="auto"/>
              <w:right w:val="single" w:sz="4" w:space="0" w:color="auto"/>
            </w:tcBorders>
            <w:vAlign w:val="center"/>
          </w:tcPr>
          <w:p w14:paraId="770D308D" w14:textId="6C833E0F" w:rsidR="007238CF" w:rsidRPr="00765376" w:rsidRDefault="007238CF" w:rsidP="007238CF">
            <w:pPr>
              <w:jc w:val="center"/>
              <w:rPr>
                <w:rFonts w:ascii="Arial" w:hAnsi="Arial" w:cs="Arial"/>
                <w:sz w:val="18"/>
                <w:szCs w:val="18"/>
              </w:rPr>
            </w:pPr>
            <w:r>
              <w:rPr>
                <w:rFonts w:ascii="Arial" w:hAnsi="Arial" w:cs="Arial"/>
                <w:color w:val="010205"/>
                <w:sz w:val="18"/>
                <w:szCs w:val="18"/>
              </w:rPr>
              <w:t>17,55</w:t>
            </w:r>
          </w:p>
        </w:tc>
        <w:tc>
          <w:tcPr>
            <w:tcW w:w="438" w:type="pct"/>
            <w:tcBorders>
              <w:top w:val="nil"/>
              <w:left w:val="nil"/>
              <w:bottom w:val="single" w:sz="4" w:space="0" w:color="auto"/>
              <w:right w:val="single" w:sz="4" w:space="0" w:color="auto"/>
            </w:tcBorders>
            <w:vAlign w:val="center"/>
          </w:tcPr>
          <w:p w14:paraId="500C904D" w14:textId="0A2C6841" w:rsidR="007238CF" w:rsidRPr="00765376" w:rsidRDefault="007238CF" w:rsidP="007238CF">
            <w:pPr>
              <w:jc w:val="center"/>
              <w:rPr>
                <w:rFonts w:ascii="Arial" w:hAnsi="Arial" w:cs="Arial"/>
                <w:sz w:val="18"/>
                <w:szCs w:val="18"/>
              </w:rPr>
            </w:pPr>
            <w:r>
              <w:rPr>
                <w:rFonts w:ascii="Arial" w:hAnsi="Arial" w:cs="Arial"/>
                <w:color w:val="010205"/>
                <w:sz w:val="18"/>
                <w:szCs w:val="18"/>
              </w:rPr>
              <w:t>19,57</w:t>
            </w:r>
          </w:p>
        </w:tc>
        <w:tc>
          <w:tcPr>
            <w:tcW w:w="438" w:type="pct"/>
            <w:tcBorders>
              <w:top w:val="nil"/>
              <w:left w:val="nil"/>
              <w:bottom w:val="single" w:sz="4" w:space="0" w:color="auto"/>
              <w:right w:val="single" w:sz="4" w:space="0" w:color="auto"/>
            </w:tcBorders>
            <w:vAlign w:val="center"/>
          </w:tcPr>
          <w:p w14:paraId="0D08B636" w14:textId="22B1C665" w:rsidR="007238CF" w:rsidRPr="00765376" w:rsidRDefault="007238CF" w:rsidP="007238CF">
            <w:pPr>
              <w:jc w:val="center"/>
              <w:rPr>
                <w:rFonts w:ascii="Arial" w:hAnsi="Arial" w:cs="Arial"/>
                <w:sz w:val="18"/>
                <w:szCs w:val="18"/>
              </w:rPr>
            </w:pPr>
            <w:r>
              <w:rPr>
                <w:rFonts w:ascii="Arial" w:hAnsi="Arial" w:cs="Arial"/>
                <w:color w:val="010205"/>
                <w:sz w:val="18"/>
                <w:szCs w:val="18"/>
              </w:rPr>
              <w:t>25,00</w:t>
            </w:r>
          </w:p>
        </w:tc>
        <w:tc>
          <w:tcPr>
            <w:tcW w:w="436" w:type="pct"/>
            <w:tcBorders>
              <w:top w:val="nil"/>
              <w:left w:val="nil"/>
              <w:bottom w:val="single" w:sz="4" w:space="0" w:color="auto"/>
              <w:right w:val="single" w:sz="4" w:space="0" w:color="auto"/>
            </w:tcBorders>
            <w:vAlign w:val="center"/>
          </w:tcPr>
          <w:p w14:paraId="22430019" w14:textId="1914E823" w:rsidR="007238CF" w:rsidRPr="00765376"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7F6787AF" w14:textId="5311DD27" w:rsidR="007238CF" w:rsidRPr="00765376" w:rsidRDefault="007238CF" w:rsidP="007238CF">
            <w:pPr>
              <w:jc w:val="center"/>
              <w:rPr>
                <w:rFonts w:ascii="Arial" w:hAnsi="Arial" w:cs="Arial"/>
                <w:sz w:val="18"/>
                <w:szCs w:val="18"/>
              </w:rPr>
            </w:pPr>
            <w:r>
              <w:rPr>
                <w:rFonts w:ascii="Arial" w:hAnsi="Arial" w:cs="Arial"/>
                <w:color w:val="010205"/>
                <w:sz w:val="18"/>
                <w:szCs w:val="18"/>
              </w:rPr>
              <w:t>11,95</w:t>
            </w:r>
          </w:p>
        </w:tc>
        <w:tc>
          <w:tcPr>
            <w:tcW w:w="434" w:type="pct"/>
            <w:tcBorders>
              <w:top w:val="nil"/>
              <w:left w:val="nil"/>
              <w:bottom w:val="single" w:sz="4" w:space="0" w:color="auto"/>
              <w:right w:val="single" w:sz="4" w:space="0" w:color="auto"/>
            </w:tcBorders>
            <w:vAlign w:val="center"/>
          </w:tcPr>
          <w:p w14:paraId="41CD4527" w14:textId="6F5E09C4" w:rsidR="007238CF" w:rsidRPr="00765376"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7AE2B751" w14:textId="05A993ED" w:rsidR="007238CF" w:rsidRPr="00765376" w:rsidRDefault="007238CF" w:rsidP="007238CF">
            <w:pPr>
              <w:jc w:val="center"/>
              <w:rPr>
                <w:rFonts w:ascii="Arial" w:hAnsi="Arial" w:cs="Arial"/>
                <w:sz w:val="18"/>
                <w:szCs w:val="18"/>
              </w:rPr>
            </w:pPr>
          </w:p>
        </w:tc>
      </w:tr>
      <w:tr w:rsidR="007238CF" w:rsidRPr="00765376" w14:paraId="2999EBC7" w14:textId="77777777" w:rsidTr="007238CF">
        <w:trPr>
          <w:trHeight w:val="10"/>
        </w:trPr>
        <w:tc>
          <w:tcPr>
            <w:tcW w:w="573" w:type="pct"/>
            <w:tcBorders>
              <w:top w:val="nil"/>
              <w:left w:val="nil"/>
              <w:bottom w:val="single" w:sz="4" w:space="0" w:color="auto"/>
              <w:right w:val="single" w:sz="4" w:space="0" w:color="auto"/>
            </w:tcBorders>
            <w:vAlign w:val="center"/>
            <w:hideMark/>
          </w:tcPr>
          <w:p w14:paraId="116D9CA7"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ZIRO</w:t>
            </w:r>
          </w:p>
        </w:tc>
        <w:tc>
          <w:tcPr>
            <w:tcW w:w="500" w:type="pct"/>
            <w:tcBorders>
              <w:top w:val="nil"/>
              <w:left w:val="nil"/>
              <w:bottom w:val="single" w:sz="4" w:space="0" w:color="auto"/>
              <w:right w:val="single" w:sz="4" w:space="0" w:color="auto"/>
            </w:tcBorders>
            <w:noWrap/>
            <w:vAlign w:val="center"/>
            <w:hideMark/>
          </w:tcPr>
          <w:p w14:paraId="351F7AC0" w14:textId="737F4A74" w:rsidR="007238CF" w:rsidRPr="00765376" w:rsidRDefault="007238CF" w:rsidP="007238CF">
            <w:pPr>
              <w:jc w:val="center"/>
              <w:rPr>
                <w:rFonts w:ascii="Arial" w:hAnsi="Arial" w:cs="Arial"/>
                <w:sz w:val="18"/>
                <w:szCs w:val="18"/>
              </w:rPr>
            </w:pPr>
            <w:r>
              <w:rPr>
                <w:rFonts w:ascii="Arial" w:hAnsi="Arial" w:cs="Arial"/>
                <w:color w:val="010205"/>
                <w:sz w:val="18"/>
                <w:szCs w:val="18"/>
              </w:rPr>
              <w:t>29,15</w:t>
            </w:r>
          </w:p>
        </w:tc>
        <w:tc>
          <w:tcPr>
            <w:tcW w:w="439" w:type="pct"/>
            <w:tcBorders>
              <w:top w:val="nil"/>
              <w:left w:val="nil"/>
              <w:bottom w:val="single" w:sz="4" w:space="0" w:color="auto"/>
              <w:right w:val="single" w:sz="4" w:space="0" w:color="auto"/>
            </w:tcBorders>
            <w:noWrap/>
            <w:vAlign w:val="center"/>
            <w:hideMark/>
          </w:tcPr>
          <w:p w14:paraId="13B4E78D" w14:textId="530C9AB4" w:rsidR="007238CF" w:rsidRPr="00765376" w:rsidRDefault="007238CF" w:rsidP="007238CF">
            <w:pPr>
              <w:jc w:val="center"/>
              <w:rPr>
                <w:rFonts w:ascii="Arial" w:hAnsi="Arial" w:cs="Arial"/>
                <w:sz w:val="18"/>
                <w:szCs w:val="18"/>
              </w:rPr>
            </w:pPr>
            <w:r>
              <w:rPr>
                <w:rFonts w:ascii="Arial" w:hAnsi="Arial" w:cs="Arial"/>
                <w:color w:val="010205"/>
                <w:sz w:val="18"/>
                <w:szCs w:val="18"/>
              </w:rPr>
              <w:t>27,09</w:t>
            </w:r>
          </w:p>
        </w:tc>
        <w:tc>
          <w:tcPr>
            <w:tcW w:w="439" w:type="pct"/>
            <w:tcBorders>
              <w:top w:val="nil"/>
              <w:left w:val="nil"/>
              <w:bottom w:val="single" w:sz="4" w:space="0" w:color="auto"/>
              <w:right w:val="single" w:sz="4" w:space="0" w:color="auto"/>
            </w:tcBorders>
            <w:noWrap/>
            <w:vAlign w:val="center"/>
            <w:hideMark/>
          </w:tcPr>
          <w:p w14:paraId="1E23D0DC" w14:textId="49DB0117" w:rsidR="007238CF" w:rsidRPr="00765376" w:rsidRDefault="007238CF" w:rsidP="007238CF">
            <w:pPr>
              <w:jc w:val="center"/>
              <w:rPr>
                <w:rFonts w:ascii="Arial" w:hAnsi="Arial" w:cs="Arial"/>
                <w:sz w:val="18"/>
                <w:szCs w:val="18"/>
              </w:rPr>
            </w:pPr>
            <w:r>
              <w:rPr>
                <w:rFonts w:ascii="Arial" w:hAnsi="Arial" w:cs="Arial"/>
                <w:color w:val="010205"/>
                <w:sz w:val="18"/>
                <w:szCs w:val="18"/>
              </w:rPr>
              <w:t>32,69</w:t>
            </w:r>
          </w:p>
        </w:tc>
        <w:tc>
          <w:tcPr>
            <w:tcW w:w="438" w:type="pct"/>
            <w:tcBorders>
              <w:top w:val="nil"/>
              <w:left w:val="nil"/>
              <w:bottom w:val="single" w:sz="4" w:space="0" w:color="auto"/>
              <w:right w:val="single" w:sz="4" w:space="0" w:color="auto"/>
            </w:tcBorders>
            <w:vAlign w:val="center"/>
          </w:tcPr>
          <w:p w14:paraId="5F104A15" w14:textId="45C242CE" w:rsidR="007238CF" w:rsidRPr="00765376" w:rsidRDefault="007238CF" w:rsidP="007238CF">
            <w:pPr>
              <w:jc w:val="center"/>
              <w:rPr>
                <w:rFonts w:ascii="Arial" w:hAnsi="Arial" w:cs="Arial"/>
                <w:sz w:val="18"/>
                <w:szCs w:val="18"/>
              </w:rPr>
            </w:pPr>
            <w:r>
              <w:rPr>
                <w:rFonts w:ascii="Arial" w:hAnsi="Arial" w:cs="Arial"/>
                <w:color w:val="010205"/>
                <w:sz w:val="18"/>
                <w:szCs w:val="18"/>
              </w:rPr>
              <w:t>11,47</w:t>
            </w:r>
          </w:p>
        </w:tc>
        <w:tc>
          <w:tcPr>
            <w:tcW w:w="438" w:type="pct"/>
            <w:tcBorders>
              <w:top w:val="nil"/>
              <w:left w:val="nil"/>
              <w:bottom w:val="single" w:sz="4" w:space="0" w:color="auto"/>
              <w:right w:val="single" w:sz="4" w:space="0" w:color="auto"/>
            </w:tcBorders>
            <w:vAlign w:val="center"/>
          </w:tcPr>
          <w:p w14:paraId="0EF6F062" w14:textId="6342836B" w:rsidR="007238CF" w:rsidRPr="00765376" w:rsidRDefault="007238CF" w:rsidP="007238CF">
            <w:pPr>
              <w:jc w:val="center"/>
              <w:rPr>
                <w:rFonts w:ascii="Arial" w:hAnsi="Arial" w:cs="Arial"/>
                <w:sz w:val="18"/>
                <w:szCs w:val="18"/>
              </w:rPr>
            </w:pPr>
            <w:r>
              <w:rPr>
                <w:rFonts w:ascii="Arial" w:hAnsi="Arial" w:cs="Arial"/>
                <w:color w:val="010205"/>
                <w:sz w:val="18"/>
                <w:szCs w:val="18"/>
              </w:rPr>
              <w:t>4,20</w:t>
            </w:r>
          </w:p>
        </w:tc>
        <w:tc>
          <w:tcPr>
            <w:tcW w:w="438" w:type="pct"/>
            <w:tcBorders>
              <w:top w:val="nil"/>
              <w:left w:val="nil"/>
              <w:bottom w:val="single" w:sz="4" w:space="0" w:color="auto"/>
              <w:right w:val="single" w:sz="4" w:space="0" w:color="auto"/>
            </w:tcBorders>
            <w:vAlign w:val="center"/>
          </w:tcPr>
          <w:p w14:paraId="32709088" w14:textId="070AB6CF" w:rsidR="007238CF" w:rsidRPr="00765376" w:rsidRDefault="007238CF" w:rsidP="007238CF">
            <w:pPr>
              <w:jc w:val="center"/>
              <w:rPr>
                <w:rFonts w:ascii="Arial" w:hAnsi="Arial" w:cs="Arial"/>
                <w:sz w:val="18"/>
                <w:szCs w:val="18"/>
              </w:rPr>
            </w:pPr>
            <w:r>
              <w:rPr>
                <w:rFonts w:ascii="Arial" w:hAnsi="Arial" w:cs="Arial"/>
                <w:color w:val="010205"/>
                <w:sz w:val="18"/>
                <w:szCs w:val="18"/>
              </w:rPr>
              <w:t>37,46</w:t>
            </w:r>
          </w:p>
        </w:tc>
        <w:tc>
          <w:tcPr>
            <w:tcW w:w="436" w:type="pct"/>
            <w:tcBorders>
              <w:top w:val="nil"/>
              <w:left w:val="nil"/>
              <w:bottom w:val="single" w:sz="4" w:space="0" w:color="auto"/>
              <w:right w:val="single" w:sz="4" w:space="0" w:color="auto"/>
            </w:tcBorders>
            <w:vAlign w:val="center"/>
          </w:tcPr>
          <w:p w14:paraId="23657C56" w14:textId="2F8D0EA0" w:rsidR="007238CF" w:rsidRPr="00765376" w:rsidRDefault="007238CF" w:rsidP="007238CF">
            <w:pPr>
              <w:jc w:val="center"/>
              <w:rPr>
                <w:rFonts w:ascii="Arial" w:hAnsi="Arial" w:cs="Arial"/>
                <w:sz w:val="18"/>
                <w:szCs w:val="18"/>
              </w:rPr>
            </w:pPr>
            <w:r>
              <w:rPr>
                <w:rFonts w:ascii="Arial" w:hAnsi="Arial" w:cs="Arial"/>
                <w:color w:val="010205"/>
                <w:sz w:val="18"/>
                <w:szCs w:val="18"/>
              </w:rPr>
              <w:t>8,33</w:t>
            </w:r>
          </w:p>
        </w:tc>
        <w:tc>
          <w:tcPr>
            <w:tcW w:w="434" w:type="pct"/>
            <w:tcBorders>
              <w:top w:val="nil"/>
              <w:left w:val="nil"/>
              <w:bottom w:val="single" w:sz="4" w:space="0" w:color="auto"/>
              <w:right w:val="single" w:sz="4" w:space="0" w:color="auto"/>
            </w:tcBorders>
            <w:vAlign w:val="center"/>
          </w:tcPr>
          <w:p w14:paraId="075FBB4C" w14:textId="5A22B897" w:rsidR="007238CF" w:rsidRPr="00765376" w:rsidRDefault="007238CF" w:rsidP="007238CF">
            <w:pPr>
              <w:jc w:val="center"/>
              <w:rPr>
                <w:rFonts w:ascii="Arial" w:hAnsi="Arial" w:cs="Arial"/>
                <w:sz w:val="18"/>
                <w:szCs w:val="18"/>
              </w:rPr>
            </w:pPr>
            <w:r>
              <w:rPr>
                <w:rFonts w:ascii="Arial" w:hAnsi="Arial" w:cs="Arial"/>
                <w:color w:val="010205"/>
                <w:sz w:val="18"/>
                <w:szCs w:val="18"/>
              </w:rPr>
              <w:t>13,62</w:t>
            </w:r>
          </w:p>
        </w:tc>
        <w:tc>
          <w:tcPr>
            <w:tcW w:w="434" w:type="pct"/>
            <w:tcBorders>
              <w:top w:val="nil"/>
              <w:left w:val="nil"/>
              <w:bottom w:val="single" w:sz="4" w:space="0" w:color="auto"/>
              <w:right w:val="single" w:sz="4" w:space="0" w:color="auto"/>
            </w:tcBorders>
            <w:vAlign w:val="center"/>
          </w:tcPr>
          <w:p w14:paraId="7EA11418" w14:textId="6D0A2843" w:rsidR="007238CF" w:rsidRPr="00765376" w:rsidRDefault="007238CF" w:rsidP="007238CF">
            <w:pPr>
              <w:jc w:val="center"/>
              <w:rPr>
                <w:rFonts w:ascii="Arial" w:hAnsi="Arial" w:cs="Arial"/>
                <w:sz w:val="18"/>
                <w:szCs w:val="18"/>
              </w:rPr>
            </w:pPr>
            <w:r>
              <w:rPr>
                <w:rFonts w:ascii="Arial" w:hAnsi="Arial" w:cs="Arial"/>
                <w:color w:val="010205"/>
                <w:sz w:val="18"/>
                <w:szCs w:val="18"/>
              </w:rPr>
              <w:t>48,70</w:t>
            </w:r>
          </w:p>
        </w:tc>
        <w:tc>
          <w:tcPr>
            <w:tcW w:w="431" w:type="pct"/>
            <w:tcBorders>
              <w:top w:val="nil"/>
              <w:left w:val="nil"/>
              <w:bottom w:val="single" w:sz="4" w:space="0" w:color="auto"/>
              <w:right w:val="single" w:sz="4" w:space="0" w:color="auto"/>
            </w:tcBorders>
            <w:vAlign w:val="center"/>
          </w:tcPr>
          <w:p w14:paraId="048CD37C" w14:textId="39B77985" w:rsidR="007238CF" w:rsidRPr="00765376" w:rsidRDefault="007238CF" w:rsidP="007238CF">
            <w:pPr>
              <w:jc w:val="center"/>
              <w:rPr>
                <w:rFonts w:ascii="Arial" w:hAnsi="Arial" w:cs="Arial"/>
                <w:sz w:val="18"/>
                <w:szCs w:val="18"/>
              </w:rPr>
            </w:pPr>
          </w:p>
        </w:tc>
      </w:tr>
      <w:tr w:rsidR="007238CF" w:rsidRPr="00765376" w14:paraId="52225708" w14:textId="77777777" w:rsidTr="007238CF">
        <w:trPr>
          <w:trHeight w:val="10"/>
        </w:trPr>
        <w:tc>
          <w:tcPr>
            <w:tcW w:w="573" w:type="pct"/>
            <w:tcBorders>
              <w:top w:val="nil"/>
              <w:left w:val="nil"/>
              <w:bottom w:val="single" w:sz="4" w:space="0" w:color="auto"/>
              <w:right w:val="single" w:sz="4" w:space="0" w:color="auto"/>
            </w:tcBorders>
            <w:vAlign w:val="center"/>
            <w:hideMark/>
          </w:tcPr>
          <w:p w14:paraId="10F6FFD2" w14:textId="77777777" w:rsidR="007238CF" w:rsidRPr="00765376" w:rsidRDefault="007238CF" w:rsidP="007238CF">
            <w:pPr>
              <w:rPr>
                <w:rFonts w:ascii="Arial" w:hAnsi="Arial" w:cs="Arial"/>
                <w:b/>
                <w:bCs/>
                <w:sz w:val="18"/>
                <w:szCs w:val="18"/>
              </w:rPr>
            </w:pPr>
            <w:r w:rsidRPr="00765376">
              <w:rPr>
                <w:rFonts w:ascii="Arial" w:hAnsi="Arial" w:cs="Arial"/>
                <w:b/>
                <w:bCs/>
                <w:sz w:val="18"/>
                <w:szCs w:val="18"/>
              </w:rPr>
              <w:t>CENTRE SUD</w:t>
            </w:r>
          </w:p>
        </w:tc>
        <w:tc>
          <w:tcPr>
            <w:tcW w:w="500" w:type="pct"/>
            <w:tcBorders>
              <w:top w:val="nil"/>
              <w:left w:val="nil"/>
              <w:bottom w:val="single" w:sz="4" w:space="0" w:color="auto"/>
              <w:right w:val="single" w:sz="4" w:space="0" w:color="auto"/>
            </w:tcBorders>
            <w:noWrap/>
            <w:vAlign w:val="center"/>
            <w:hideMark/>
          </w:tcPr>
          <w:p w14:paraId="6EC0DC8D" w14:textId="5CBB9F7B" w:rsidR="007238CF" w:rsidRPr="00765376" w:rsidRDefault="007238CF" w:rsidP="007238CF">
            <w:pPr>
              <w:jc w:val="center"/>
              <w:rPr>
                <w:rFonts w:ascii="Arial" w:hAnsi="Arial" w:cs="Arial"/>
                <w:sz w:val="18"/>
                <w:szCs w:val="18"/>
              </w:rPr>
            </w:pPr>
            <w:r>
              <w:rPr>
                <w:rFonts w:ascii="Arial" w:hAnsi="Arial" w:cs="Arial"/>
                <w:color w:val="010205"/>
                <w:sz w:val="18"/>
                <w:szCs w:val="18"/>
              </w:rPr>
              <w:t>21,06</w:t>
            </w:r>
          </w:p>
        </w:tc>
        <w:tc>
          <w:tcPr>
            <w:tcW w:w="439" w:type="pct"/>
            <w:tcBorders>
              <w:top w:val="nil"/>
              <w:left w:val="nil"/>
              <w:bottom w:val="single" w:sz="4" w:space="0" w:color="auto"/>
              <w:right w:val="single" w:sz="4" w:space="0" w:color="auto"/>
            </w:tcBorders>
            <w:noWrap/>
            <w:vAlign w:val="center"/>
            <w:hideMark/>
          </w:tcPr>
          <w:p w14:paraId="77D9EF13" w14:textId="1364715E" w:rsidR="007238CF" w:rsidRPr="00765376" w:rsidRDefault="007238CF" w:rsidP="007238CF">
            <w:pPr>
              <w:jc w:val="center"/>
              <w:rPr>
                <w:rFonts w:ascii="Arial" w:hAnsi="Arial" w:cs="Arial"/>
                <w:sz w:val="18"/>
                <w:szCs w:val="18"/>
              </w:rPr>
            </w:pPr>
            <w:r>
              <w:rPr>
                <w:rFonts w:ascii="Arial" w:hAnsi="Arial" w:cs="Arial"/>
                <w:color w:val="010205"/>
                <w:sz w:val="18"/>
                <w:szCs w:val="18"/>
              </w:rPr>
              <w:t>31,41</w:t>
            </w:r>
          </w:p>
        </w:tc>
        <w:tc>
          <w:tcPr>
            <w:tcW w:w="439" w:type="pct"/>
            <w:tcBorders>
              <w:top w:val="nil"/>
              <w:left w:val="nil"/>
              <w:bottom w:val="single" w:sz="4" w:space="0" w:color="auto"/>
              <w:right w:val="single" w:sz="4" w:space="0" w:color="auto"/>
            </w:tcBorders>
            <w:noWrap/>
            <w:vAlign w:val="center"/>
            <w:hideMark/>
          </w:tcPr>
          <w:p w14:paraId="7EB5B4CB" w14:textId="1CE016BB" w:rsidR="007238CF" w:rsidRPr="00765376" w:rsidRDefault="007238CF" w:rsidP="007238CF">
            <w:pPr>
              <w:jc w:val="center"/>
              <w:rPr>
                <w:rFonts w:ascii="Arial" w:hAnsi="Arial" w:cs="Arial"/>
                <w:sz w:val="18"/>
                <w:szCs w:val="18"/>
              </w:rPr>
            </w:pPr>
            <w:r>
              <w:rPr>
                <w:rFonts w:ascii="Arial" w:hAnsi="Arial" w:cs="Arial"/>
                <w:color w:val="010205"/>
                <w:sz w:val="18"/>
                <w:szCs w:val="18"/>
              </w:rPr>
              <w:t>43,46</w:t>
            </w:r>
          </w:p>
        </w:tc>
        <w:tc>
          <w:tcPr>
            <w:tcW w:w="438" w:type="pct"/>
            <w:tcBorders>
              <w:top w:val="nil"/>
              <w:left w:val="nil"/>
              <w:bottom w:val="single" w:sz="4" w:space="0" w:color="auto"/>
              <w:right w:val="single" w:sz="4" w:space="0" w:color="auto"/>
            </w:tcBorders>
            <w:vAlign w:val="center"/>
          </w:tcPr>
          <w:p w14:paraId="1BE5CA8E" w14:textId="0EC01874" w:rsidR="007238CF" w:rsidRPr="00765376" w:rsidRDefault="007238CF" w:rsidP="007238CF">
            <w:pPr>
              <w:jc w:val="center"/>
              <w:rPr>
                <w:rFonts w:ascii="Arial" w:hAnsi="Arial" w:cs="Arial"/>
                <w:sz w:val="18"/>
                <w:szCs w:val="18"/>
              </w:rPr>
            </w:pPr>
            <w:r>
              <w:rPr>
                <w:rFonts w:ascii="Arial" w:hAnsi="Arial" w:cs="Arial"/>
                <w:color w:val="010205"/>
                <w:sz w:val="18"/>
                <w:szCs w:val="18"/>
              </w:rPr>
              <w:t>12,49</w:t>
            </w:r>
          </w:p>
        </w:tc>
        <w:tc>
          <w:tcPr>
            <w:tcW w:w="438" w:type="pct"/>
            <w:tcBorders>
              <w:top w:val="nil"/>
              <w:left w:val="nil"/>
              <w:bottom w:val="single" w:sz="4" w:space="0" w:color="auto"/>
              <w:right w:val="single" w:sz="4" w:space="0" w:color="auto"/>
            </w:tcBorders>
            <w:vAlign w:val="center"/>
          </w:tcPr>
          <w:p w14:paraId="59987856" w14:textId="39A7047C" w:rsidR="007238CF" w:rsidRPr="00765376" w:rsidRDefault="007238CF" w:rsidP="007238CF">
            <w:pPr>
              <w:jc w:val="center"/>
              <w:rPr>
                <w:rFonts w:ascii="Arial" w:hAnsi="Arial" w:cs="Arial"/>
                <w:sz w:val="18"/>
                <w:szCs w:val="18"/>
              </w:rPr>
            </w:pPr>
            <w:r>
              <w:rPr>
                <w:rFonts w:ascii="Arial" w:hAnsi="Arial" w:cs="Arial"/>
                <w:color w:val="010205"/>
                <w:sz w:val="18"/>
                <w:szCs w:val="18"/>
              </w:rPr>
              <w:t>11,82</w:t>
            </w:r>
          </w:p>
        </w:tc>
        <w:tc>
          <w:tcPr>
            <w:tcW w:w="438" w:type="pct"/>
            <w:tcBorders>
              <w:top w:val="nil"/>
              <w:left w:val="nil"/>
              <w:bottom w:val="single" w:sz="4" w:space="0" w:color="auto"/>
              <w:right w:val="single" w:sz="4" w:space="0" w:color="auto"/>
            </w:tcBorders>
            <w:vAlign w:val="center"/>
          </w:tcPr>
          <w:p w14:paraId="494D5169" w14:textId="2FC45BF7" w:rsidR="007238CF" w:rsidRPr="00765376" w:rsidRDefault="007238CF" w:rsidP="007238CF">
            <w:pPr>
              <w:jc w:val="center"/>
              <w:rPr>
                <w:rFonts w:ascii="Arial" w:hAnsi="Arial" w:cs="Arial"/>
                <w:sz w:val="18"/>
                <w:szCs w:val="18"/>
              </w:rPr>
            </w:pPr>
            <w:r>
              <w:rPr>
                <w:rFonts w:ascii="Arial" w:hAnsi="Arial" w:cs="Arial"/>
                <w:color w:val="010205"/>
                <w:sz w:val="18"/>
                <w:szCs w:val="18"/>
              </w:rPr>
              <w:t>38,09</w:t>
            </w:r>
          </w:p>
        </w:tc>
        <w:tc>
          <w:tcPr>
            <w:tcW w:w="436" w:type="pct"/>
            <w:tcBorders>
              <w:top w:val="nil"/>
              <w:left w:val="nil"/>
              <w:bottom w:val="single" w:sz="4" w:space="0" w:color="auto"/>
              <w:right w:val="single" w:sz="4" w:space="0" w:color="auto"/>
            </w:tcBorders>
            <w:vAlign w:val="center"/>
          </w:tcPr>
          <w:p w14:paraId="3638FEA3" w14:textId="3BFBE1AA" w:rsidR="007238CF" w:rsidRPr="00765376" w:rsidRDefault="007238CF" w:rsidP="007238CF">
            <w:pPr>
              <w:jc w:val="center"/>
              <w:rPr>
                <w:rFonts w:ascii="Arial" w:hAnsi="Arial" w:cs="Arial"/>
                <w:sz w:val="18"/>
                <w:szCs w:val="18"/>
              </w:rPr>
            </w:pPr>
            <w:r>
              <w:rPr>
                <w:rFonts w:ascii="Arial" w:hAnsi="Arial" w:cs="Arial"/>
                <w:color w:val="010205"/>
                <w:sz w:val="18"/>
                <w:szCs w:val="18"/>
              </w:rPr>
              <w:t>8,23</w:t>
            </w:r>
          </w:p>
        </w:tc>
        <w:tc>
          <w:tcPr>
            <w:tcW w:w="434" w:type="pct"/>
            <w:tcBorders>
              <w:top w:val="nil"/>
              <w:left w:val="nil"/>
              <w:bottom w:val="single" w:sz="4" w:space="0" w:color="auto"/>
              <w:right w:val="single" w:sz="4" w:space="0" w:color="auto"/>
            </w:tcBorders>
            <w:vAlign w:val="center"/>
          </w:tcPr>
          <w:p w14:paraId="438D96B8" w14:textId="170E7A91" w:rsidR="007238CF" w:rsidRPr="00765376" w:rsidRDefault="007238CF" w:rsidP="007238CF">
            <w:pPr>
              <w:jc w:val="center"/>
              <w:rPr>
                <w:rFonts w:ascii="Arial" w:hAnsi="Arial" w:cs="Arial"/>
                <w:sz w:val="18"/>
                <w:szCs w:val="18"/>
              </w:rPr>
            </w:pPr>
            <w:r>
              <w:rPr>
                <w:rFonts w:ascii="Arial" w:hAnsi="Arial" w:cs="Arial"/>
                <w:color w:val="010205"/>
                <w:sz w:val="18"/>
                <w:szCs w:val="18"/>
              </w:rPr>
              <w:t>8,51</w:t>
            </w:r>
          </w:p>
        </w:tc>
        <w:tc>
          <w:tcPr>
            <w:tcW w:w="434" w:type="pct"/>
            <w:tcBorders>
              <w:top w:val="nil"/>
              <w:left w:val="nil"/>
              <w:bottom w:val="single" w:sz="4" w:space="0" w:color="auto"/>
              <w:right w:val="single" w:sz="4" w:space="0" w:color="auto"/>
            </w:tcBorders>
            <w:vAlign w:val="center"/>
          </w:tcPr>
          <w:p w14:paraId="29DBF314" w14:textId="62333707" w:rsidR="007238CF" w:rsidRPr="00765376" w:rsidRDefault="007238CF" w:rsidP="007238CF">
            <w:pPr>
              <w:jc w:val="center"/>
              <w:rPr>
                <w:rFonts w:ascii="Arial" w:hAnsi="Arial" w:cs="Arial"/>
                <w:sz w:val="18"/>
                <w:szCs w:val="18"/>
              </w:rPr>
            </w:pPr>
            <w:r>
              <w:rPr>
                <w:rFonts w:ascii="Arial" w:hAnsi="Arial" w:cs="Arial"/>
                <w:color w:val="010205"/>
                <w:sz w:val="18"/>
                <w:szCs w:val="18"/>
              </w:rPr>
              <w:t>20,85</w:t>
            </w:r>
          </w:p>
        </w:tc>
        <w:tc>
          <w:tcPr>
            <w:tcW w:w="431" w:type="pct"/>
            <w:tcBorders>
              <w:top w:val="nil"/>
              <w:left w:val="nil"/>
              <w:bottom w:val="single" w:sz="4" w:space="0" w:color="auto"/>
              <w:right w:val="single" w:sz="4" w:space="0" w:color="auto"/>
            </w:tcBorders>
            <w:vAlign w:val="center"/>
          </w:tcPr>
          <w:p w14:paraId="7608FEC2" w14:textId="778C7FAD" w:rsidR="007238CF" w:rsidRPr="00765376" w:rsidRDefault="007238CF" w:rsidP="007238CF">
            <w:pPr>
              <w:jc w:val="center"/>
              <w:rPr>
                <w:rFonts w:ascii="Arial" w:hAnsi="Arial" w:cs="Arial"/>
                <w:sz w:val="18"/>
                <w:szCs w:val="18"/>
              </w:rPr>
            </w:pPr>
            <w:r>
              <w:rPr>
                <w:rFonts w:ascii="Arial" w:hAnsi="Arial" w:cs="Arial"/>
                <w:color w:val="010205"/>
                <w:sz w:val="18"/>
                <w:szCs w:val="18"/>
              </w:rPr>
              <w:t>0,80</w:t>
            </w:r>
          </w:p>
        </w:tc>
      </w:tr>
      <w:tr w:rsidR="007238CF" w:rsidRPr="00765376" w14:paraId="2687C3CF" w14:textId="77777777" w:rsidTr="007238CF">
        <w:trPr>
          <w:trHeight w:val="10"/>
        </w:trPr>
        <w:tc>
          <w:tcPr>
            <w:tcW w:w="573" w:type="pct"/>
            <w:tcBorders>
              <w:top w:val="nil"/>
              <w:left w:val="nil"/>
              <w:bottom w:val="single" w:sz="4" w:space="0" w:color="auto"/>
              <w:right w:val="single" w:sz="4" w:space="0" w:color="auto"/>
            </w:tcBorders>
            <w:vAlign w:val="center"/>
            <w:hideMark/>
          </w:tcPr>
          <w:p w14:paraId="0A719FCE"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BAZEGA</w:t>
            </w:r>
          </w:p>
        </w:tc>
        <w:tc>
          <w:tcPr>
            <w:tcW w:w="500" w:type="pct"/>
            <w:tcBorders>
              <w:top w:val="nil"/>
              <w:left w:val="nil"/>
              <w:bottom w:val="single" w:sz="4" w:space="0" w:color="auto"/>
              <w:right w:val="single" w:sz="4" w:space="0" w:color="auto"/>
            </w:tcBorders>
            <w:noWrap/>
            <w:vAlign w:val="center"/>
            <w:hideMark/>
          </w:tcPr>
          <w:p w14:paraId="440C69C4" w14:textId="176DD4BB" w:rsidR="007238CF" w:rsidRPr="00765376" w:rsidRDefault="007238CF" w:rsidP="007238CF">
            <w:pPr>
              <w:jc w:val="center"/>
              <w:rPr>
                <w:rFonts w:ascii="Arial" w:hAnsi="Arial" w:cs="Arial"/>
                <w:sz w:val="18"/>
                <w:szCs w:val="18"/>
              </w:rPr>
            </w:pPr>
            <w:r>
              <w:rPr>
                <w:rFonts w:ascii="Arial" w:hAnsi="Arial" w:cs="Arial"/>
                <w:color w:val="010205"/>
                <w:sz w:val="18"/>
                <w:szCs w:val="18"/>
              </w:rPr>
              <w:t>22,60</w:t>
            </w:r>
          </w:p>
        </w:tc>
        <w:tc>
          <w:tcPr>
            <w:tcW w:w="439" w:type="pct"/>
            <w:tcBorders>
              <w:top w:val="nil"/>
              <w:left w:val="nil"/>
              <w:bottom w:val="single" w:sz="4" w:space="0" w:color="auto"/>
              <w:right w:val="single" w:sz="4" w:space="0" w:color="auto"/>
            </w:tcBorders>
            <w:noWrap/>
            <w:vAlign w:val="center"/>
            <w:hideMark/>
          </w:tcPr>
          <w:p w14:paraId="2B426C6E" w14:textId="2D537D57" w:rsidR="007238CF" w:rsidRPr="00765376" w:rsidRDefault="007238CF" w:rsidP="007238CF">
            <w:pPr>
              <w:jc w:val="center"/>
              <w:rPr>
                <w:rFonts w:ascii="Arial" w:hAnsi="Arial" w:cs="Arial"/>
                <w:sz w:val="18"/>
                <w:szCs w:val="18"/>
              </w:rPr>
            </w:pPr>
            <w:r>
              <w:rPr>
                <w:rFonts w:ascii="Arial" w:hAnsi="Arial" w:cs="Arial"/>
                <w:color w:val="010205"/>
                <w:sz w:val="18"/>
                <w:szCs w:val="18"/>
              </w:rPr>
              <w:t>33,58</w:t>
            </w:r>
          </w:p>
        </w:tc>
        <w:tc>
          <w:tcPr>
            <w:tcW w:w="439" w:type="pct"/>
            <w:tcBorders>
              <w:top w:val="nil"/>
              <w:left w:val="nil"/>
              <w:bottom w:val="single" w:sz="4" w:space="0" w:color="auto"/>
              <w:right w:val="single" w:sz="4" w:space="0" w:color="auto"/>
            </w:tcBorders>
            <w:noWrap/>
            <w:vAlign w:val="center"/>
            <w:hideMark/>
          </w:tcPr>
          <w:p w14:paraId="2E4684D7" w14:textId="47108E77" w:rsidR="007238CF" w:rsidRPr="00765376" w:rsidRDefault="007238CF" w:rsidP="007238CF">
            <w:pPr>
              <w:jc w:val="center"/>
              <w:rPr>
                <w:rFonts w:ascii="Arial" w:hAnsi="Arial" w:cs="Arial"/>
                <w:sz w:val="18"/>
                <w:szCs w:val="18"/>
              </w:rPr>
            </w:pPr>
            <w:r>
              <w:rPr>
                <w:rFonts w:ascii="Arial" w:hAnsi="Arial" w:cs="Arial"/>
                <w:color w:val="010205"/>
                <w:sz w:val="18"/>
                <w:szCs w:val="18"/>
              </w:rPr>
              <w:t>44,72</w:t>
            </w:r>
          </w:p>
        </w:tc>
        <w:tc>
          <w:tcPr>
            <w:tcW w:w="438" w:type="pct"/>
            <w:tcBorders>
              <w:top w:val="nil"/>
              <w:left w:val="nil"/>
              <w:bottom w:val="single" w:sz="4" w:space="0" w:color="auto"/>
              <w:right w:val="single" w:sz="4" w:space="0" w:color="auto"/>
            </w:tcBorders>
            <w:vAlign w:val="center"/>
          </w:tcPr>
          <w:p w14:paraId="6262ED84" w14:textId="7C93F7B9" w:rsidR="007238CF" w:rsidRPr="00765376" w:rsidRDefault="007238CF" w:rsidP="007238CF">
            <w:pPr>
              <w:jc w:val="center"/>
              <w:rPr>
                <w:rFonts w:ascii="Arial" w:hAnsi="Arial" w:cs="Arial"/>
                <w:sz w:val="18"/>
                <w:szCs w:val="18"/>
              </w:rPr>
            </w:pPr>
            <w:r>
              <w:rPr>
                <w:rFonts w:ascii="Arial" w:hAnsi="Arial" w:cs="Arial"/>
                <w:color w:val="010205"/>
                <w:sz w:val="18"/>
                <w:szCs w:val="18"/>
              </w:rPr>
              <w:t>16,07</w:t>
            </w:r>
          </w:p>
        </w:tc>
        <w:tc>
          <w:tcPr>
            <w:tcW w:w="438" w:type="pct"/>
            <w:tcBorders>
              <w:top w:val="nil"/>
              <w:left w:val="nil"/>
              <w:bottom w:val="single" w:sz="4" w:space="0" w:color="auto"/>
              <w:right w:val="single" w:sz="4" w:space="0" w:color="auto"/>
            </w:tcBorders>
            <w:vAlign w:val="center"/>
          </w:tcPr>
          <w:p w14:paraId="083ED0C0" w14:textId="58001342" w:rsidR="007238CF" w:rsidRPr="00765376" w:rsidRDefault="007238CF" w:rsidP="007238CF">
            <w:pPr>
              <w:jc w:val="center"/>
              <w:rPr>
                <w:rFonts w:ascii="Arial" w:hAnsi="Arial" w:cs="Arial"/>
                <w:sz w:val="18"/>
                <w:szCs w:val="18"/>
              </w:rPr>
            </w:pPr>
            <w:r>
              <w:rPr>
                <w:rFonts w:ascii="Arial" w:hAnsi="Arial" w:cs="Arial"/>
                <w:color w:val="010205"/>
                <w:sz w:val="18"/>
                <w:szCs w:val="18"/>
              </w:rPr>
              <w:t>11,90</w:t>
            </w:r>
          </w:p>
        </w:tc>
        <w:tc>
          <w:tcPr>
            <w:tcW w:w="438" w:type="pct"/>
            <w:tcBorders>
              <w:top w:val="nil"/>
              <w:left w:val="nil"/>
              <w:bottom w:val="single" w:sz="4" w:space="0" w:color="auto"/>
              <w:right w:val="single" w:sz="4" w:space="0" w:color="auto"/>
            </w:tcBorders>
            <w:vAlign w:val="center"/>
          </w:tcPr>
          <w:p w14:paraId="6CDB0986" w14:textId="24E91F3B" w:rsidR="007238CF" w:rsidRPr="00765376" w:rsidRDefault="007238CF" w:rsidP="007238CF">
            <w:pPr>
              <w:jc w:val="center"/>
              <w:rPr>
                <w:rFonts w:ascii="Arial" w:hAnsi="Arial" w:cs="Arial"/>
                <w:sz w:val="18"/>
                <w:szCs w:val="18"/>
              </w:rPr>
            </w:pPr>
            <w:r>
              <w:rPr>
                <w:rFonts w:ascii="Arial" w:hAnsi="Arial" w:cs="Arial"/>
                <w:color w:val="010205"/>
                <w:sz w:val="18"/>
                <w:szCs w:val="18"/>
              </w:rPr>
              <w:t>46,34</w:t>
            </w:r>
          </w:p>
        </w:tc>
        <w:tc>
          <w:tcPr>
            <w:tcW w:w="436" w:type="pct"/>
            <w:tcBorders>
              <w:top w:val="nil"/>
              <w:left w:val="nil"/>
              <w:bottom w:val="single" w:sz="4" w:space="0" w:color="auto"/>
              <w:right w:val="single" w:sz="4" w:space="0" w:color="auto"/>
            </w:tcBorders>
            <w:vAlign w:val="center"/>
          </w:tcPr>
          <w:p w14:paraId="2A09473A" w14:textId="5E4B3FB8" w:rsidR="007238CF" w:rsidRPr="00765376" w:rsidRDefault="007238CF" w:rsidP="007238CF">
            <w:pPr>
              <w:jc w:val="center"/>
              <w:rPr>
                <w:rFonts w:ascii="Arial" w:hAnsi="Arial" w:cs="Arial"/>
                <w:sz w:val="18"/>
                <w:szCs w:val="18"/>
              </w:rPr>
            </w:pPr>
            <w:r>
              <w:rPr>
                <w:rFonts w:ascii="Arial" w:hAnsi="Arial" w:cs="Arial"/>
                <w:color w:val="010205"/>
                <w:sz w:val="18"/>
                <w:szCs w:val="18"/>
              </w:rPr>
              <w:t>9,91</w:t>
            </w:r>
          </w:p>
        </w:tc>
        <w:tc>
          <w:tcPr>
            <w:tcW w:w="434" w:type="pct"/>
            <w:tcBorders>
              <w:top w:val="nil"/>
              <w:left w:val="nil"/>
              <w:bottom w:val="single" w:sz="4" w:space="0" w:color="auto"/>
              <w:right w:val="single" w:sz="4" w:space="0" w:color="auto"/>
            </w:tcBorders>
            <w:vAlign w:val="center"/>
          </w:tcPr>
          <w:p w14:paraId="40FE4520" w14:textId="10BD9B04" w:rsidR="007238CF" w:rsidRPr="00765376" w:rsidRDefault="007238CF" w:rsidP="007238CF">
            <w:pPr>
              <w:jc w:val="center"/>
              <w:rPr>
                <w:rFonts w:ascii="Arial" w:hAnsi="Arial" w:cs="Arial"/>
                <w:sz w:val="18"/>
                <w:szCs w:val="18"/>
              </w:rPr>
            </w:pPr>
            <w:r>
              <w:rPr>
                <w:rFonts w:ascii="Arial" w:hAnsi="Arial" w:cs="Arial"/>
                <w:color w:val="010205"/>
                <w:sz w:val="18"/>
                <w:szCs w:val="18"/>
              </w:rPr>
              <w:t>5,84</w:t>
            </w:r>
          </w:p>
        </w:tc>
        <w:tc>
          <w:tcPr>
            <w:tcW w:w="434" w:type="pct"/>
            <w:tcBorders>
              <w:top w:val="nil"/>
              <w:left w:val="nil"/>
              <w:bottom w:val="single" w:sz="4" w:space="0" w:color="auto"/>
              <w:right w:val="single" w:sz="4" w:space="0" w:color="auto"/>
            </w:tcBorders>
            <w:vAlign w:val="center"/>
          </w:tcPr>
          <w:p w14:paraId="75AEBA48" w14:textId="2F585717" w:rsidR="007238CF" w:rsidRPr="00765376" w:rsidRDefault="007238CF" w:rsidP="007238CF">
            <w:pPr>
              <w:jc w:val="center"/>
              <w:rPr>
                <w:rFonts w:ascii="Arial" w:hAnsi="Arial" w:cs="Arial"/>
                <w:sz w:val="18"/>
                <w:szCs w:val="18"/>
              </w:rPr>
            </w:pPr>
            <w:r>
              <w:rPr>
                <w:rFonts w:ascii="Arial" w:hAnsi="Arial" w:cs="Arial"/>
                <w:color w:val="010205"/>
                <w:sz w:val="18"/>
                <w:szCs w:val="18"/>
              </w:rPr>
              <w:t>20,85</w:t>
            </w:r>
          </w:p>
        </w:tc>
        <w:tc>
          <w:tcPr>
            <w:tcW w:w="431" w:type="pct"/>
            <w:tcBorders>
              <w:top w:val="nil"/>
              <w:left w:val="nil"/>
              <w:bottom w:val="single" w:sz="4" w:space="0" w:color="auto"/>
              <w:right w:val="single" w:sz="4" w:space="0" w:color="auto"/>
            </w:tcBorders>
            <w:vAlign w:val="center"/>
          </w:tcPr>
          <w:p w14:paraId="4B2D5E4E" w14:textId="2510C6AE" w:rsidR="007238CF" w:rsidRPr="00765376" w:rsidRDefault="007238CF" w:rsidP="007238CF">
            <w:pPr>
              <w:jc w:val="center"/>
              <w:rPr>
                <w:rFonts w:ascii="Arial" w:hAnsi="Arial" w:cs="Arial"/>
                <w:sz w:val="18"/>
                <w:szCs w:val="18"/>
              </w:rPr>
            </w:pPr>
            <w:r>
              <w:rPr>
                <w:rFonts w:ascii="Arial" w:hAnsi="Arial" w:cs="Arial"/>
                <w:color w:val="010205"/>
                <w:sz w:val="18"/>
                <w:szCs w:val="18"/>
              </w:rPr>
              <w:t>0,60</w:t>
            </w:r>
          </w:p>
        </w:tc>
      </w:tr>
      <w:tr w:rsidR="007238CF" w:rsidRPr="00765376" w14:paraId="13C3FAD5" w14:textId="77777777" w:rsidTr="007238CF">
        <w:trPr>
          <w:trHeight w:val="10"/>
        </w:trPr>
        <w:tc>
          <w:tcPr>
            <w:tcW w:w="573" w:type="pct"/>
            <w:tcBorders>
              <w:top w:val="nil"/>
              <w:left w:val="nil"/>
              <w:bottom w:val="single" w:sz="4" w:space="0" w:color="auto"/>
              <w:right w:val="single" w:sz="4" w:space="0" w:color="auto"/>
            </w:tcBorders>
            <w:vAlign w:val="center"/>
            <w:hideMark/>
          </w:tcPr>
          <w:p w14:paraId="416F9E23"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NAHOURI</w:t>
            </w:r>
          </w:p>
        </w:tc>
        <w:tc>
          <w:tcPr>
            <w:tcW w:w="500" w:type="pct"/>
            <w:tcBorders>
              <w:top w:val="nil"/>
              <w:left w:val="nil"/>
              <w:bottom w:val="single" w:sz="4" w:space="0" w:color="auto"/>
              <w:right w:val="single" w:sz="4" w:space="0" w:color="auto"/>
            </w:tcBorders>
            <w:noWrap/>
            <w:vAlign w:val="center"/>
            <w:hideMark/>
          </w:tcPr>
          <w:p w14:paraId="7212788F" w14:textId="72507AB5" w:rsidR="007238CF" w:rsidRPr="00765376" w:rsidRDefault="007238CF" w:rsidP="007238CF">
            <w:pPr>
              <w:jc w:val="center"/>
              <w:rPr>
                <w:rFonts w:ascii="Arial" w:hAnsi="Arial" w:cs="Arial"/>
                <w:sz w:val="18"/>
                <w:szCs w:val="18"/>
              </w:rPr>
            </w:pPr>
            <w:r>
              <w:rPr>
                <w:rFonts w:ascii="Arial" w:hAnsi="Arial" w:cs="Arial"/>
                <w:color w:val="010205"/>
                <w:sz w:val="18"/>
                <w:szCs w:val="18"/>
              </w:rPr>
              <w:t>13,67</w:t>
            </w:r>
          </w:p>
        </w:tc>
        <w:tc>
          <w:tcPr>
            <w:tcW w:w="439" w:type="pct"/>
            <w:tcBorders>
              <w:top w:val="nil"/>
              <w:left w:val="nil"/>
              <w:bottom w:val="single" w:sz="4" w:space="0" w:color="auto"/>
              <w:right w:val="single" w:sz="4" w:space="0" w:color="auto"/>
            </w:tcBorders>
            <w:noWrap/>
            <w:vAlign w:val="center"/>
            <w:hideMark/>
          </w:tcPr>
          <w:p w14:paraId="49A7E99B" w14:textId="1C956D4A" w:rsidR="007238CF" w:rsidRPr="00765376" w:rsidRDefault="007238CF" w:rsidP="007238CF">
            <w:pPr>
              <w:jc w:val="center"/>
              <w:rPr>
                <w:rFonts w:ascii="Arial" w:hAnsi="Arial" w:cs="Arial"/>
                <w:sz w:val="18"/>
                <w:szCs w:val="18"/>
              </w:rPr>
            </w:pPr>
            <w:r>
              <w:rPr>
                <w:rFonts w:ascii="Arial" w:hAnsi="Arial" w:cs="Arial"/>
                <w:color w:val="010205"/>
                <w:sz w:val="18"/>
                <w:szCs w:val="18"/>
              </w:rPr>
              <w:t>23,40</w:t>
            </w:r>
          </w:p>
        </w:tc>
        <w:tc>
          <w:tcPr>
            <w:tcW w:w="439" w:type="pct"/>
            <w:tcBorders>
              <w:top w:val="nil"/>
              <w:left w:val="nil"/>
              <w:bottom w:val="single" w:sz="4" w:space="0" w:color="auto"/>
              <w:right w:val="single" w:sz="4" w:space="0" w:color="auto"/>
            </w:tcBorders>
            <w:noWrap/>
            <w:vAlign w:val="center"/>
            <w:hideMark/>
          </w:tcPr>
          <w:p w14:paraId="49B9A943" w14:textId="14AB4260" w:rsidR="007238CF" w:rsidRPr="00765376" w:rsidRDefault="007238CF" w:rsidP="007238CF">
            <w:pPr>
              <w:jc w:val="center"/>
              <w:rPr>
                <w:rFonts w:ascii="Arial" w:hAnsi="Arial" w:cs="Arial"/>
                <w:sz w:val="18"/>
                <w:szCs w:val="18"/>
              </w:rPr>
            </w:pPr>
            <w:r>
              <w:rPr>
                <w:rFonts w:ascii="Arial" w:hAnsi="Arial" w:cs="Arial"/>
                <w:color w:val="010205"/>
                <w:sz w:val="18"/>
                <w:szCs w:val="18"/>
              </w:rPr>
              <w:t>11,55</w:t>
            </w:r>
          </w:p>
        </w:tc>
        <w:tc>
          <w:tcPr>
            <w:tcW w:w="438" w:type="pct"/>
            <w:tcBorders>
              <w:top w:val="nil"/>
              <w:left w:val="nil"/>
              <w:bottom w:val="single" w:sz="4" w:space="0" w:color="auto"/>
              <w:right w:val="single" w:sz="4" w:space="0" w:color="auto"/>
            </w:tcBorders>
            <w:vAlign w:val="center"/>
          </w:tcPr>
          <w:p w14:paraId="729F53E4" w14:textId="6368A737" w:rsidR="007238CF" w:rsidRPr="00765376" w:rsidRDefault="007238CF" w:rsidP="007238CF">
            <w:pPr>
              <w:jc w:val="center"/>
              <w:rPr>
                <w:rFonts w:ascii="Arial" w:hAnsi="Arial" w:cs="Arial"/>
                <w:sz w:val="18"/>
                <w:szCs w:val="18"/>
              </w:rPr>
            </w:pPr>
            <w:r>
              <w:rPr>
                <w:rFonts w:ascii="Arial" w:hAnsi="Arial" w:cs="Arial"/>
                <w:color w:val="010205"/>
                <w:sz w:val="18"/>
                <w:szCs w:val="18"/>
              </w:rPr>
              <w:t>7,67</w:t>
            </w:r>
          </w:p>
        </w:tc>
        <w:tc>
          <w:tcPr>
            <w:tcW w:w="438" w:type="pct"/>
            <w:tcBorders>
              <w:top w:val="nil"/>
              <w:left w:val="nil"/>
              <w:bottom w:val="single" w:sz="4" w:space="0" w:color="auto"/>
              <w:right w:val="single" w:sz="4" w:space="0" w:color="auto"/>
            </w:tcBorders>
            <w:vAlign w:val="center"/>
          </w:tcPr>
          <w:p w14:paraId="656248E3" w14:textId="0113F1A8" w:rsidR="007238CF" w:rsidRPr="00765376" w:rsidRDefault="007238CF" w:rsidP="007238CF">
            <w:pPr>
              <w:jc w:val="center"/>
              <w:rPr>
                <w:rFonts w:ascii="Arial" w:hAnsi="Arial" w:cs="Arial"/>
                <w:sz w:val="18"/>
                <w:szCs w:val="18"/>
              </w:rPr>
            </w:pPr>
            <w:r>
              <w:rPr>
                <w:rFonts w:ascii="Arial" w:hAnsi="Arial" w:cs="Arial"/>
                <w:color w:val="010205"/>
                <w:sz w:val="18"/>
                <w:szCs w:val="18"/>
              </w:rPr>
              <w:t>2,68</w:t>
            </w:r>
          </w:p>
        </w:tc>
        <w:tc>
          <w:tcPr>
            <w:tcW w:w="438" w:type="pct"/>
            <w:tcBorders>
              <w:top w:val="nil"/>
              <w:left w:val="nil"/>
              <w:bottom w:val="single" w:sz="4" w:space="0" w:color="auto"/>
              <w:right w:val="single" w:sz="4" w:space="0" w:color="auto"/>
            </w:tcBorders>
            <w:vAlign w:val="center"/>
          </w:tcPr>
          <w:p w14:paraId="06931E6F" w14:textId="78DFF893" w:rsidR="007238CF" w:rsidRPr="00765376" w:rsidRDefault="007238CF" w:rsidP="007238CF">
            <w:pPr>
              <w:jc w:val="center"/>
              <w:rPr>
                <w:rFonts w:ascii="Arial" w:hAnsi="Arial" w:cs="Arial"/>
                <w:sz w:val="18"/>
                <w:szCs w:val="18"/>
              </w:rPr>
            </w:pPr>
            <w:r>
              <w:rPr>
                <w:rFonts w:ascii="Arial" w:hAnsi="Arial" w:cs="Arial"/>
                <w:color w:val="010205"/>
                <w:sz w:val="18"/>
                <w:szCs w:val="18"/>
              </w:rPr>
              <w:t>11,49</w:t>
            </w:r>
          </w:p>
        </w:tc>
        <w:tc>
          <w:tcPr>
            <w:tcW w:w="436" w:type="pct"/>
            <w:tcBorders>
              <w:top w:val="nil"/>
              <w:left w:val="nil"/>
              <w:bottom w:val="single" w:sz="4" w:space="0" w:color="auto"/>
              <w:right w:val="single" w:sz="4" w:space="0" w:color="auto"/>
            </w:tcBorders>
            <w:vAlign w:val="center"/>
          </w:tcPr>
          <w:p w14:paraId="5503465D" w14:textId="7526C00D" w:rsidR="007238CF" w:rsidRPr="00765376" w:rsidRDefault="007238CF" w:rsidP="007238CF">
            <w:pPr>
              <w:jc w:val="center"/>
              <w:rPr>
                <w:rFonts w:ascii="Arial" w:hAnsi="Arial" w:cs="Arial"/>
                <w:sz w:val="18"/>
                <w:szCs w:val="18"/>
              </w:rPr>
            </w:pPr>
            <w:r>
              <w:rPr>
                <w:rFonts w:ascii="Arial" w:hAnsi="Arial" w:cs="Arial"/>
                <w:color w:val="010205"/>
                <w:sz w:val="18"/>
                <w:szCs w:val="18"/>
              </w:rPr>
              <w:t>6,56</w:t>
            </w:r>
          </w:p>
        </w:tc>
        <w:tc>
          <w:tcPr>
            <w:tcW w:w="434" w:type="pct"/>
            <w:tcBorders>
              <w:top w:val="nil"/>
              <w:left w:val="nil"/>
              <w:bottom w:val="single" w:sz="4" w:space="0" w:color="auto"/>
              <w:right w:val="single" w:sz="4" w:space="0" w:color="auto"/>
            </w:tcBorders>
            <w:vAlign w:val="center"/>
          </w:tcPr>
          <w:p w14:paraId="79AF46E8" w14:textId="7D0AB32F" w:rsidR="007238CF" w:rsidRPr="00765376" w:rsidRDefault="007238CF" w:rsidP="007238CF">
            <w:pPr>
              <w:jc w:val="center"/>
              <w:rPr>
                <w:rFonts w:ascii="Arial" w:hAnsi="Arial" w:cs="Arial"/>
                <w:sz w:val="18"/>
                <w:szCs w:val="18"/>
              </w:rPr>
            </w:pPr>
            <w:r>
              <w:rPr>
                <w:rFonts w:ascii="Arial" w:hAnsi="Arial" w:cs="Arial"/>
                <w:color w:val="010205"/>
                <w:sz w:val="18"/>
                <w:szCs w:val="18"/>
              </w:rPr>
              <w:t>11,80</w:t>
            </w:r>
          </w:p>
        </w:tc>
        <w:tc>
          <w:tcPr>
            <w:tcW w:w="434" w:type="pct"/>
            <w:tcBorders>
              <w:top w:val="nil"/>
              <w:left w:val="nil"/>
              <w:bottom w:val="single" w:sz="4" w:space="0" w:color="auto"/>
              <w:right w:val="single" w:sz="4" w:space="0" w:color="auto"/>
            </w:tcBorders>
            <w:vAlign w:val="center"/>
          </w:tcPr>
          <w:p w14:paraId="54402C6A" w14:textId="1E891FFE" w:rsidR="007238CF" w:rsidRPr="00765376"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3CF4BB58" w14:textId="5C46C35A" w:rsidR="007238CF" w:rsidRPr="00765376" w:rsidRDefault="007238CF" w:rsidP="007238CF">
            <w:pPr>
              <w:jc w:val="center"/>
              <w:rPr>
                <w:rFonts w:ascii="Arial" w:hAnsi="Arial" w:cs="Arial"/>
                <w:sz w:val="18"/>
                <w:szCs w:val="18"/>
              </w:rPr>
            </w:pPr>
            <w:r>
              <w:rPr>
                <w:rFonts w:ascii="Arial" w:hAnsi="Arial" w:cs="Arial"/>
                <w:color w:val="010205"/>
                <w:sz w:val="18"/>
                <w:szCs w:val="18"/>
              </w:rPr>
              <w:t>1,26</w:t>
            </w:r>
          </w:p>
        </w:tc>
      </w:tr>
      <w:tr w:rsidR="007238CF" w:rsidRPr="00765376" w14:paraId="1B48002A" w14:textId="77777777" w:rsidTr="007238CF">
        <w:trPr>
          <w:trHeight w:val="10"/>
        </w:trPr>
        <w:tc>
          <w:tcPr>
            <w:tcW w:w="573" w:type="pct"/>
            <w:tcBorders>
              <w:top w:val="nil"/>
              <w:left w:val="nil"/>
              <w:bottom w:val="single" w:sz="4" w:space="0" w:color="auto"/>
              <w:right w:val="single" w:sz="4" w:space="0" w:color="auto"/>
            </w:tcBorders>
            <w:vAlign w:val="center"/>
            <w:hideMark/>
          </w:tcPr>
          <w:p w14:paraId="607A8B61"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ZOUNDWEOGO</w:t>
            </w:r>
          </w:p>
        </w:tc>
        <w:tc>
          <w:tcPr>
            <w:tcW w:w="500" w:type="pct"/>
            <w:tcBorders>
              <w:top w:val="nil"/>
              <w:left w:val="nil"/>
              <w:bottom w:val="single" w:sz="4" w:space="0" w:color="auto"/>
              <w:right w:val="single" w:sz="4" w:space="0" w:color="auto"/>
            </w:tcBorders>
            <w:noWrap/>
            <w:vAlign w:val="center"/>
            <w:hideMark/>
          </w:tcPr>
          <w:p w14:paraId="5841E573" w14:textId="0C896099" w:rsidR="007238CF" w:rsidRPr="00765376" w:rsidRDefault="007238CF" w:rsidP="007238CF">
            <w:pPr>
              <w:jc w:val="center"/>
              <w:rPr>
                <w:rFonts w:ascii="Arial" w:hAnsi="Arial" w:cs="Arial"/>
                <w:sz w:val="18"/>
                <w:szCs w:val="18"/>
              </w:rPr>
            </w:pPr>
            <w:r>
              <w:rPr>
                <w:rFonts w:ascii="Arial" w:hAnsi="Arial" w:cs="Arial"/>
                <w:color w:val="010205"/>
                <w:sz w:val="18"/>
                <w:szCs w:val="18"/>
              </w:rPr>
              <w:t>18,98</w:t>
            </w:r>
          </w:p>
        </w:tc>
        <w:tc>
          <w:tcPr>
            <w:tcW w:w="439" w:type="pct"/>
            <w:tcBorders>
              <w:top w:val="nil"/>
              <w:left w:val="nil"/>
              <w:bottom w:val="single" w:sz="4" w:space="0" w:color="auto"/>
              <w:right w:val="single" w:sz="4" w:space="0" w:color="auto"/>
            </w:tcBorders>
            <w:noWrap/>
            <w:vAlign w:val="center"/>
            <w:hideMark/>
          </w:tcPr>
          <w:p w14:paraId="730C451D" w14:textId="25946342" w:rsidR="007238CF" w:rsidRPr="00765376" w:rsidRDefault="007238CF" w:rsidP="007238CF">
            <w:pPr>
              <w:jc w:val="center"/>
              <w:rPr>
                <w:rFonts w:ascii="Arial" w:hAnsi="Arial" w:cs="Arial"/>
                <w:sz w:val="18"/>
                <w:szCs w:val="18"/>
              </w:rPr>
            </w:pPr>
            <w:r>
              <w:rPr>
                <w:rFonts w:ascii="Arial" w:hAnsi="Arial" w:cs="Arial"/>
                <w:color w:val="010205"/>
                <w:sz w:val="18"/>
                <w:szCs w:val="18"/>
              </w:rPr>
              <w:t>25,49</w:t>
            </w:r>
          </w:p>
        </w:tc>
        <w:tc>
          <w:tcPr>
            <w:tcW w:w="439" w:type="pct"/>
            <w:tcBorders>
              <w:top w:val="nil"/>
              <w:left w:val="nil"/>
              <w:bottom w:val="single" w:sz="4" w:space="0" w:color="auto"/>
              <w:right w:val="single" w:sz="4" w:space="0" w:color="auto"/>
            </w:tcBorders>
            <w:noWrap/>
            <w:vAlign w:val="center"/>
            <w:hideMark/>
          </w:tcPr>
          <w:p w14:paraId="38C46FA8" w14:textId="3DE1C9ED" w:rsidR="007238CF" w:rsidRPr="00765376" w:rsidRDefault="007238CF" w:rsidP="007238CF">
            <w:pPr>
              <w:jc w:val="center"/>
              <w:rPr>
                <w:rFonts w:ascii="Arial" w:hAnsi="Arial" w:cs="Arial"/>
                <w:sz w:val="18"/>
                <w:szCs w:val="18"/>
              </w:rPr>
            </w:pPr>
            <w:r>
              <w:rPr>
                <w:rFonts w:ascii="Arial" w:hAnsi="Arial" w:cs="Arial"/>
                <w:color w:val="010205"/>
                <w:sz w:val="18"/>
                <w:szCs w:val="18"/>
              </w:rPr>
              <w:t>26,29</w:t>
            </w:r>
          </w:p>
        </w:tc>
        <w:tc>
          <w:tcPr>
            <w:tcW w:w="438" w:type="pct"/>
            <w:tcBorders>
              <w:top w:val="nil"/>
              <w:left w:val="nil"/>
              <w:bottom w:val="single" w:sz="4" w:space="0" w:color="auto"/>
              <w:right w:val="single" w:sz="4" w:space="0" w:color="auto"/>
            </w:tcBorders>
            <w:vAlign w:val="center"/>
          </w:tcPr>
          <w:p w14:paraId="62FC5F43" w14:textId="67C96808" w:rsidR="007238CF" w:rsidRPr="00765376" w:rsidRDefault="007238CF" w:rsidP="007238CF">
            <w:pPr>
              <w:jc w:val="center"/>
              <w:rPr>
                <w:rFonts w:ascii="Arial" w:hAnsi="Arial" w:cs="Arial"/>
                <w:sz w:val="18"/>
                <w:szCs w:val="18"/>
              </w:rPr>
            </w:pPr>
            <w:r>
              <w:rPr>
                <w:rFonts w:ascii="Arial" w:hAnsi="Arial" w:cs="Arial"/>
                <w:color w:val="010205"/>
                <w:sz w:val="18"/>
                <w:szCs w:val="18"/>
              </w:rPr>
              <w:t>13,92</w:t>
            </w:r>
          </w:p>
        </w:tc>
        <w:tc>
          <w:tcPr>
            <w:tcW w:w="438" w:type="pct"/>
            <w:tcBorders>
              <w:top w:val="nil"/>
              <w:left w:val="nil"/>
              <w:bottom w:val="single" w:sz="4" w:space="0" w:color="auto"/>
              <w:right w:val="single" w:sz="4" w:space="0" w:color="auto"/>
            </w:tcBorders>
            <w:vAlign w:val="center"/>
          </w:tcPr>
          <w:p w14:paraId="06DF8860" w14:textId="4D9A222D" w:rsidR="007238CF" w:rsidRPr="00765376" w:rsidRDefault="007238CF" w:rsidP="007238CF">
            <w:pPr>
              <w:jc w:val="center"/>
              <w:rPr>
                <w:rFonts w:ascii="Arial" w:hAnsi="Arial" w:cs="Arial"/>
                <w:sz w:val="18"/>
                <w:szCs w:val="18"/>
              </w:rPr>
            </w:pPr>
            <w:r>
              <w:rPr>
                <w:rFonts w:ascii="Arial" w:hAnsi="Arial" w:cs="Arial"/>
                <w:color w:val="010205"/>
                <w:sz w:val="18"/>
                <w:szCs w:val="18"/>
              </w:rPr>
              <w:t>10,12</w:t>
            </w:r>
          </w:p>
        </w:tc>
        <w:tc>
          <w:tcPr>
            <w:tcW w:w="438" w:type="pct"/>
            <w:tcBorders>
              <w:top w:val="nil"/>
              <w:left w:val="nil"/>
              <w:bottom w:val="single" w:sz="4" w:space="0" w:color="auto"/>
              <w:right w:val="single" w:sz="4" w:space="0" w:color="auto"/>
            </w:tcBorders>
            <w:vAlign w:val="center"/>
          </w:tcPr>
          <w:p w14:paraId="487F8817" w14:textId="72A158EF" w:rsidR="007238CF" w:rsidRPr="00765376" w:rsidRDefault="007238CF" w:rsidP="007238CF">
            <w:pPr>
              <w:jc w:val="center"/>
              <w:rPr>
                <w:rFonts w:ascii="Arial" w:hAnsi="Arial" w:cs="Arial"/>
                <w:sz w:val="18"/>
                <w:szCs w:val="18"/>
              </w:rPr>
            </w:pPr>
            <w:r>
              <w:rPr>
                <w:rFonts w:ascii="Arial" w:hAnsi="Arial" w:cs="Arial"/>
                <w:color w:val="010205"/>
                <w:sz w:val="18"/>
                <w:szCs w:val="18"/>
              </w:rPr>
              <w:t>23,20</w:t>
            </w:r>
          </w:p>
        </w:tc>
        <w:tc>
          <w:tcPr>
            <w:tcW w:w="436" w:type="pct"/>
            <w:tcBorders>
              <w:top w:val="nil"/>
              <w:left w:val="nil"/>
              <w:bottom w:val="single" w:sz="4" w:space="0" w:color="auto"/>
              <w:right w:val="single" w:sz="4" w:space="0" w:color="auto"/>
            </w:tcBorders>
            <w:vAlign w:val="center"/>
          </w:tcPr>
          <w:p w14:paraId="5F94C38E" w14:textId="7D09563E" w:rsidR="007238CF" w:rsidRPr="00765376" w:rsidRDefault="007238CF" w:rsidP="007238CF">
            <w:pPr>
              <w:jc w:val="center"/>
              <w:rPr>
                <w:rFonts w:ascii="Arial" w:hAnsi="Arial" w:cs="Arial"/>
                <w:sz w:val="18"/>
                <w:szCs w:val="18"/>
              </w:rPr>
            </w:pPr>
            <w:r>
              <w:rPr>
                <w:rFonts w:ascii="Arial" w:hAnsi="Arial" w:cs="Arial"/>
                <w:color w:val="010205"/>
                <w:sz w:val="18"/>
                <w:szCs w:val="18"/>
              </w:rPr>
              <w:t>9,36</w:t>
            </w:r>
          </w:p>
        </w:tc>
        <w:tc>
          <w:tcPr>
            <w:tcW w:w="434" w:type="pct"/>
            <w:tcBorders>
              <w:top w:val="nil"/>
              <w:left w:val="nil"/>
              <w:bottom w:val="single" w:sz="4" w:space="0" w:color="auto"/>
              <w:right w:val="single" w:sz="4" w:space="0" w:color="auto"/>
            </w:tcBorders>
            <w:vAlign w:val="center"/>
          </w:tcPr>
          <w:p w14:paraId="691EF952" w14:textId="79279ABC" w:rsidR="007238CF" w:rsidRPr="00765376" w:rsidRDefault="007238CF" w:rsidP="007238CF">
            <w:pPr>
              <w:jc w:val="center"/>
              <w:rPr>
                <w:rFonts w:ascii="Arial" w:hAnsi="Arial" w:cs="Arial"/>
                <w:sz w:val="18"/>
                <w:szCs w:val="18"/>
              </w:rPr>
            </w:pPr>
            <w:r>
              <w:rPr>
                <w:rFonts w:ascii="Arial" w:hAnsi="Arial" w:cs="Arial"/>
                <w:color w:val="010205"/>
                <w:sz w:val="18"/>
                <w:szCs w:val="18"/>
              </w:rPr>
              <w:t>9,52</w:t>
            </w:r>
          </w:p>
        </w:tc>
        <w:tc>
          <w:tcPr>
            <w:tcW w:w="434" w:type="pct"/>
            <w:tcBorders>
              <w:top w:val="nil"/>
              <w:left w:val="nil"/>
              <w:bottom w:val="single" w:sz="4" w:space="0" w:color="auto"/>
              <w:right w:val="single" w:sz="4" w:space="0" w:color="auto"/>
            </w:tcBorders>
            <w:vAlign w:val="center"/>
          </w:tcPr>
          <w:p w14:paraId="644FBDB7" w14:textId="7F68173A" w:rsidR="007238CF" w:rsidRPr="00765376"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622E0A24" w14:textId="35F09FCC" w:rsidR="007238CF" w:rsidRPr="00765376" w:rsidRDefault="007238CF" w:rsidP="007238CF">
            <w:pPr>
              <w:jc w:val="center"/>
              <w:rPr>
                <w:rFonts w:ascii="Arial" w:hAnsi="Arial" w:cs="Arial"/>
                <w:sz w:val="18"/>
                <w:szCs w:val="18"/>
              </w:rPr>
            </w:pPr>
            <w:r>
              <w:rPr>
                <w:rFonts w:ascii="Arial" w:hAnsi="Arial" w:cs="Arial"/>
                <w:color w:val="010205"/>
                <w:sz w:val="18"/>
                <w:szCs w:val="18"/>
              </w:rPr>
              <w:t>1,52</w:t>
            </w:r>
          </w:p>
        </w:tc>
      </w:tr>
      <w:tr w:rsidR="007238CF" w:rsidRPr="00765376" w14:paraId="6F203ED1" w14:textId="77777777" w:rsidTr="007238CF">
        <w:trPr>
          <w:trHeight w:val="10"/>
        </w:trPr>
        <w:tc>
          <w:tcPr>
            <w:tcW w:w="573" w:type="pct"/>
            <w:tcBorders>
              <w:top w:val="nil"/>
              <w:left w:val="nil"/>
              <w:bottom w:val="single" w:sz="4" w:space="0" w:color="auto"/>
              <w:right w:val="single" w:sz="4" w:space="0" w:color="auto"/>
            </w:tcBorders>
            <w:vAlign w:val="center"/>
            <w:hideMark/>
          </w:tcPr>
          <w:p w14:paraId="343B131D" w14:textId="77777777" w:rsidR="007238CF" w:rsidRPr="00765376" w:rsidRDefault="007238CF" w:rsidP="007238CF">
            <w:pPr>
              <w:rPr>
                <w:rFonts w:ascii="Arial" w:hAnsi="Arial" w:cs="Arial"/>
                <w:b/>
                <w:bCs/>
                <w:sz w:val="18"/>
                <w:szCs w:val="18"/>
              </w:rPr>
            </w:pPr>
            <w:r w:rsidRPr="00765376">
              <w:rPr>
                <w:rFonts w:ascii="Arial" w:hAnsi="Arial" w:cs="Arial"/>
                <w:b/>
                <w:bCs/>
                <w:sz w:val="18"/>
                <w:szCs w:val="18"/>
              </w:rPr>
              <w:t>EST</w:t>
            </w:r>
          </w:p>
        </w:tc>
        <w:tc>
          <w:tcPr>
            <w:tcW w:w="500" w:type="pct"/>
            <w:tcBorders>
              <w:top w:val="nil"/>
              <w:left w:val="nil"/>
              <w:bottom w:val="single" w:sz="4" w:space="0" w:color="auto"/>
              <w:right w:val="single" w:sz="4" w:space="0" w:color="auto"/>
            </w:tcBorders>
            <w:noWrap/>
            <w:vAlign w:val="center"/>
            <w:hideMark/>
          </w:tcPr>
          <w:p w14:paraId="595920CA" w14:textId="0A8824B4" w:rsidR="007238CF" w:rsidRPr="00765376" w:rsidRDefault="007238CF" w:rsidP="007238CF">
            <w:pPr>
              <w:jc w:val="center"/>
              <w:rPr>
                <w:rFonts w:ascii="Arial" w:hAnsi="Arial" w:cs="Arial"/>
                <w:sz w:val="18"/>
                <w:szCs w:val="18"/>
              </w:rPr>
            </w:pPr>
            <w:r>
              <w:rPr>
                <w:rFonts w:ascii="Arial" w:hAnsi="Arial" w:cs="Arial"/>
                <w:color w:val="010205"/>
                <w:sz w:val="18"/>
                <w:szCs w:val="18"/>
              </w:rPr>
              <w:t>16,24</w:t>
            </w:r>
          </w:p>
        </w:tc>
        <w:tc>
          <w:tcPr>
            <w:tcW w:w="439" w:type="pct"/>
            <w:tcBorders>
              <w:top w:val="nil"/>
              <w:left w:val="nil"/>
              <w:bottom w:val="single" w:sz="4" w:space="0" w:color="auto"/>
              <w:right w:val="single" w:sz="4" w:space="0" w:color="auto"/>
            </w:tcBorders>
            <w:noWrap/>
            <w:vAlign w:val="center"/>
            <w:hideMark/>
          </w:tcPr>
          <w:p w14:paraId="4B4BDCBE" w14:textId="02D970D2" w:rsidR="007238CF" w:rsidRPr="00765376" w:rsidRDefault="007238CF" w:rsidP="007238CF">
            <w:pPr>
              <w:jc w:val="center"/>
              <w:rPr>
                <w:rFonts w:ascii="Arial" w:hAnsi="Arial" w:cs="Arial"/>
                <w:sz w:val="18"/>
                <w:szCs w:val="18"/>
              </w:rPr>
            </w:pPr>
            <w:r>
              <w:rPr>
                <w:rFonts w:ascii="Arial" w:hAnsi="Arial" w:cs="Arial"/>
                <w:color w:val="010205"/>
                <w:sz w:val="18"/>
                <w:szCs w:val="18"/>
              </w:rPr>
              <w:t>26,13</w:t>
            </w:r>
          </w:p>
        </w:tc>
        <w:tc>
          <w:tcPr>
            <w:tcW w:w="439" w:type="pct"/>
            <w:tcBorders>
              <w:top w:val="nil"/>
              <w:left w:val="nil"/>
              <w:bottom w:val="single" w:sz="4" w:space="0" w:color="auto"/>
              <w:right w:val="single" w:sz="4" w:space="0" w:color="auto"/>
            </w:tcBorders>
            <w:noWrap/>
            <w:vAlign w:val="center"/>
            <w:hideMark/>
          </w:tcPr>
          <w:p w14:paraId="38604C6D" w14:textId="5C0F4ABD" w:rsidR="007238CF" w:rsidRPr="00765376" w:rsidRDefault="007238CF" w:rsidP="007238CF">
            <w:pPr>
              <w:jc w:val="center"/>
              <w:rPr>
                <w:rFonts w:ascii="Arial" w:hAnsi="Arial" w:cs="Arial"/>
                <w:sz w:val="18"/>
                <w:szCs w:val="18"/>
              </w:rPr>
            </w:pPr>
            <w:r>
              <w:rPr>
                <w:rFonts w:ascii="Arial" w:hAnsi="Arial" w:cs="Arial"/>
                <w:color w:val="010205"/>
                <w:sz w:val="18"/>
                <w:szCs w:val="18"/>
              </w:rPr>
              <w:t>19,19</w:t>
            </w:r>
          </w:p>
        </w:tc>
        <w:tc>
          <w:tcPr>
            <w:tcW w:w="438" w:type="pct"/>
            <w:tcBorders>
              <w:top w:val="nil"/>
              <w:left w:val="nil"/>
              <w:bottom w:val="single" w:sz="4" w:space="0" w:color="auto"/>
              <w:right w:val="single" w:sz="4" w:space="0" w:color="auto"/>
            </w:tcBorders>
            <w:vAlign w:val="center"/>
          </w:tcPr>
          <w:p w14:paraId="6160BE8C" w14:textId="60C6AD90" w:rsidR="007238CF" w:rsidRPr="00765376" w:rsidRDefault="007238CF" w:rsidP="007238CF">
            <w:pPr>
              <w:jc w:val="center"/>
              <w:rPr>
                <w:rFonts w:ascii="Arial" w:hAnsi="Arial" w:cs="Arial"/>
                <w:sz w:val="18"/>
                <w:szCs w:val="18"/>
              </w:rPr>
            </w:pPr>
            <w:r>
              <w:rPr>
                <w:rFonts w:ascii="Arial" w:hAnsi="Arial" w:cs="Arial"/>
                <w:color w:val="010205"/>
                <w:sz w:val="18"/>
                <w:szCs w:val="18"/>
              </w:rPr>
              <w:t>16,94</w:t>
            </w:r>
          </w:p>
        </w:tc>
        <w:tc>
          <w:tcPr>
            <w:tcW w:w="438" w:type="pct"/>
            <w:tcBorders>
              <w:top w:val="nil"/>
              <w:left w:val="nil"/>
              <w:bottom w:val="single" w:sz="4" w:space="0" w:color="auto"/>
              <w:right w:val="single" w:sz="4" w:space="0" w:color="auto"/>
            </w:tcBorders>
            <w:vAlign w:val="center"/>
          </w:tcPr>
          <w:p w14:paraId="577AEF9A" w14:textId="511AE3C5" w:rsidR="007238CF" w:rsidRPr="00765376" w:rsidRDefault="007238CF" w:rsidP="007238CF">
            <w:pPr>
              <w:jc w:val="center"/>
              <w:rPr>
                <w:rFonts w:ascii="Arial" w:hAnsi="Arial" w:cs="Arial"/>
                <w:sz w:val="18"/>
                <w:szCs w:val="18"/>
              </w:rPr>
            </w:pPr>
            <w:r>
              <w:rPr>
                <w:rFonts w:ascii="Arial" w:hAnsi="Arial" w:cs="Arial"/>
                <w:color w:val="010205"/>
                <w:sz w:val="18"/>
                <w:szCs w:val="18"/>
              </w:rPr>
              <w:t>12,74</w:t>
            </w:r>
          </w:p>
        </w:tc>
        <w:tc>
          <w:tcPr>
            <w:tcW w:w="438" w:type="pct"/>
            <w:tcBorders>
              <w:top w:val="nil"/>
              <w:left w:val="nil"/>
              <w:bottom w:val="single" w:sz="4" w:space="0" w:color="auto"/>
              <w:right w:val="single" w:sz="4" w:space="0" w:color="auto"/>
            </w:tcBorders>
            <w:vAlign w:val="center"/>
          </w:tcPr>
          <w:p w14:paraId="2246D29F" w14:textId="27347221" w:rsidR="007238CF" w:rsidRPr="00765376" w:rsidRDefault="007238CF" w:rsidP="007238CF">
            <w:pPr>
              <w:jc w:val="center"/>
              <w:rPr>
                <w:rFonts w:ascii="Arial" w:hAnsi="Arial" w:cs="Arial"/>
                <w:sz w:val="18"/>
                <w:szCs w:val="18"/>
              </w:rPr>
            </w:pPr>
            <w:r>
              <w:rPr>
                <w:rFonts w:ascii="Arial" w:hAnsi="Arial" w:cs="Arial"/>
                <w:color w:val="010205"/>
                <w:sz w:val="18"/>
                <w:szCs w:val="18"/>
              </w:rPr>
              <w:t>25,61</w:t>
            </w:r>
          </w:p>
        </w:tc>
        <w:tc>
          <w:tcPr>
            <w:tcW w:w="436" w:type="pct"/>
            <w:tcBorders>
              <w:top w:val="nil"/>
              <w:left w:val="nil"/>
              <w:bottom w:val="single" w:sz="4" w:space="0" w:color="auto"/>
              <w:right w:val="single" w:sz="4" w:space="0" w:color="auto"/>
            </w:tcBorders>
            <w:vAlign w:val="center"/>
          </w:tcPr>
          <w:p w14:paraId="120AD1EA" w14:textId="2053F7C3" w:rsidR="007238CF" w:rsidRPr="00765376" w:rsidRDefault="007238CF" w:rsidP="007238CF">
            <w:pPr>
              <w:jc w:val="center"/>
              <w:rPr>
                <w:rFonts w:ascii="Arial" w:hAnsi="Arial" w:cs="Arial"/>
                <w:sz w:val="18"/>
                <w:szCs w:val="18"/>
              </w:rPr>
            </w:pPr>
            <w:r>
              <w:rPr>
                <w:rFonts w:ascii="Arial" w:hAnsi="Arial" w:cs="Arial"/>
                <w:color w:val="010205"/>
                <w:sz w:val="18"/>
                <w:szCs w:val="18"/>
              </w:rPr>
              <w:t>11,45</w:t>
            </w:r>
          </w:p>
        </w:tc>
        <w:tc>
          <w:tcPr>
            <w:tcW w:w="434" w:type="pct"/>
            <w:tcBorders>
              <w:top w:val="nil"/>
              <w:left w:val="nil"/>
              <w:bottom w:val="single" w:sz="4" w:space="0" w:color="auto"/>
              <w:right w:val="single" w:sz="4" w:space="0" w:color="auto"/>
            </w:tcBorders>
            <w:vAlign w:val="center"/>
          </w:tcPr>
          <w:p w14:paraId="4423C1AB" w14:textId="5E413674" w:rsidR="007238CF" w:rsidRPr="00765376" w:rsidRDefault="007238CF" w:rsidP="007238CF">
            <w:pPr>
              <w:jc w:val="center"/>
              <w:rPr>
                <w:rFonts w:ascii="Arial" w:hAnsi="Arial" w:cs="Arial"/>
                <w:sz w:val="18"/>
                <w:szCs w:val="18"/>
              </w:rPr>
            </w:pPr>
            <w:r>
              <w:rPr>
                <w:rFonts w:ascii="Arial" w:hAnsi="Arial" w:cs="Arial"/>
                <w:color w:val="010205"/>
                <w:sz w:val="18"/>
                <w:szCs w:val="18"/>
              </w:rPr>
              <w:t>23,57</w:t>
            </w:r>
          </w:p>
        </w:tc>
        <w:tc>
          <w:tcPr>
            <w:tcW w:w="434" w:type="pct"/>
            <w:tcBorders>
              <w:top w:val="nil"/>
              <w:left w:val="nil"/>
              <w:bottom w:val="single" w:sz="4" w:space="0" w:color="auto"/>
              <w:right w:val="single" w:sz="4" w:space="0" w:color="auto"/>
            </w:tcBorders>
            <w:vAlign w:val="center"/>
          </w:tcPr>
          <w:p w14:paraId="2AC997C9" w14:textId="06D2E945" w:rsidR="007238CF" w:rsidRPr="00765376"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12D0CB9F" w14:textId="45B163A5" w:rsidR="007238CF" w:rsidRPr="00765376" w:rsidRDefault="007238CF" w:rsidP="007238CF">
            <w:pPr>
              <w:jc w:val="center"/>
              <w:rPr>
                <w:rFonts w:ascii="Arial" w:hAnsi="Arial" w:cs="Arial"/>
                <w:sz w:val="18"/>
                <w:szCs w:val="18"/>
              </w:rPr>
            </w:pPr>
            <w:r>
              <w:rPr>
                <w:rFonts w:ascii="Arial" w:hAnsi="Arial" w:cs="Arial"/>
                <w:color w:val="010205"/>
                <w:sz w:val="18"/>
                <w:szCs w:val="18"/>
              </w:rPr>
              <w:t>1,45</w:t>
            </w:r>
          </w:p>
        </w:tc>
      </w:tr>
      <w:tr w:rsidR="007238CF" w:rsidRPr="00765376" w14:paraId="43E90866" w14:textId="77777777" w:rsidTr="007238CF">
        <w:trPr>
          <w:trHeight w:val="10"/>
        </w:trPr>
        <w:tc>
          <w:tcPr>
            <w:tcW w:w="573" w:type="pct"/>
            <w:tcBorders>
              <w:top w:val="nil"/>
              <w:left w:val="nil"/>
              <w:bottom w:val="single" w:sz="4" w:space="0" w:color="auto"/>
              <w:right w:val="single" w:sz="4" w:space="0" w:color="auto"/>
            </w:tcBorders>
            <w:vAlign w:val="center"/>
            <w:hideMark/>
          </w:tcPr>
          <w:p w14:paraId="4316D0A3"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GNAGNA</w:t>
            </w:r>
          </w:p>
        </w:tc>
        <w:tc>
          <w:tcPr>
            <w:tcW w:w="500" w:type="pct"/>
            <w:tcBorders>
              <w:top w:val="nil"/>
              <w:left w:val="nil"/>
              <w:bottom w:val="single" w:sz="4" w:space="0" w:color="auto"/>
              <w:right w:val="single" w:sz="4" w:space="0" w:color="auto"/>
            </w:tcBorders>
            <w:noWrap/>
            <w:vAlign w:val="center"/>
            <w:hideMark/>
          </w:tcPr>
          <w:p w14:paraId="5D4EC8AB" w14:textId="1537E0E5" w:rsidR="007238CF" w:rsidRPr="00765376" w:rsidRDefault="007238CF" w:rsidP="007238CF">
            <w:pPr>
              <w:jc w:val="center"/>
              <w:rPr>
                <w:rFonts w:ascii="Arial" w:hAnsi="Arial" w:cs="Arial"/>
                <w:sz w:val="18"/>
                <w:szCs w:val="18"/>
              </w:rPr>
            </w:pPr>
            <w:r>
              <w:rPr>
                <w:rFonts w:ascii="Arial" w:hAnsi="Arial" w:cs="Arial"/>
                <w:color w:val="010205"/>
                <w:sz w:val="18"/>
                <w:szCs w:val="18"/>
              </w:rPr>
              <w:t>15,45</w:t>
            </w:r>
          </w:p>
        </w:tc>
        <w:tc>
          <w:tcPr>
            <w:tcW w:w="439" w:type="pct"/>
            <w:tcBorders>
              <w:top w:val="nil"/>
              <w:left w:val="nil"/>
              <w:bottom w:val="single" w:sz="4" w:space="0" w:color="auto"/>
              <w:right w:val="single" w:sz="4" w:space="0" w:color="auto"/>
            </w:tcBorders>
            <w:noWrap/>
            <w:vAlign w:val="center"/>
            <w:hideMark/>
          </w:tcPr>
          <w:p w14:paraId="32751E97" w14:textId="7F766143" w:rsidR="007238CF" w:rsidRPr="00765376" w:rsidRDefault="007238CF" w:rsidP="007238CF">
            <w:pPr>
              <w:jc w:val="center"/>
              <w:rPr>
                <w:rFonts w:ascii="Arial" w:hAnsi="Arial" w:cs="Arial"/>
                <w:sz w:val="18"/>
                <w:szCs w:val="18"/>
              </w:rPr>
            </w:pPr>
            <w:r>
              <w:rPr>
                <w:rFonts w:ascii="Arial" w:hAnsi="Arial" w:cs="Arial"/>
                <w:color w:val="010205"/>
                <w:sz w:val="18"/>
                <w:szCs w:val="18"/>
              </w:rPr>
              <w:t>30,67</w:t>
            </w:r>
          </w:p>
        </w:tc>
        <w:tc>
          <w:tcPr>
            <w:tcW w:w="439" w:type="pct"/>
            <w:tcBorders>
              <w:top w:val="nil"/>
              <w:left w:val="nil"/>
              <w:bottom w:val="single" w:sz="4" w:space="0" w:color="auto"/>
              <w:right w:val="single" w:sz="4" w:space="0" w:color="auto"/>
            </w:tcBorders>
            <w:noWrap/>
            <w:vAlign w:val="center"/>
            <w:hideMark/>
          </w:tcPr>
          <w:p w14:paraId="522351DC" w14:textId="37DBC20A" w:rsidR="007238CF" w:rsidRPr="00765376" w:rsidRDefault="007238CF" w:rsidP="007238CF">
            <w:pPr>
              <w:jc w:val="center"/>
              <w:rPr>
                <w:rFonts w:ascii="Arial" w:hAnsi="Arial" w:cs="Arial"/>
                <w:sz w:val="18"/>
                <w:szCs w:val="18"/>
              </w:rPr>
            </w:pPr>
            <w:r>
              <w:rPr>
                <w:rFonts w:ascii="Arial" w:hAnsi="Arial" w:cs="Arial"/>
                <w:color w:val="010205"/>
                <w:sz w:val="18"/>
                <w:szCs w:val="18"/>
              </w:rPr>
              <w:t>5,74</w:t>
            </w:r>
          </w:p>
        </w:tc>
        <w:tc>
          <w:tcPr>
            <w:tcW w:w="438" w:type="pct"/>
            <w:tcBorders>
              <w:top w:val="nil"/>
              <w:left w:val="nil"/>
              <w:bottom w:val="single" w:sz="4" w:space="0" w:color="auto"/>
              <w:right w:val="single" w:sz="4" w:space="0" w:color="auto"/>
            </w:tcBorders>
            <w:vAlign w:val="center"/>
          </w:tcPr>
          <w:p w14:paraId="300837F2" w14:textId="64FDC0E8" w:rsidR="007238CF" w:rsidRPr="00765376" w:rsidRDefault="007238CF" w:rsidP="007238CF">
            <w:pPr>
              <w:jc w:val="center"/>
              <w:rPr>
                <w:rFonts w:ascii="Arial" w:hAnsi="Arial" w:cs="Arial"/>
                <w:sz w:val="18"/>
                <w:szCs w:val="18"/>
              </w:rPr>
            </w:pPr>
            <w:r>
              <w:rPr>
                <w:rFonts w:ascii="Arial" w:hAnsi="Arial" w:cs="Arial"/>
                <w:color w:val="010205"/>
                <w:sz w:val="18"/>
                <w:szCs w:val="18"/>
              </w:rPr>
              <w:t>17,25</w:t>
            </w:r>
          </w:p>
        </w:tc>
        <w:tc>
          <w:tcPr>
            <w:tcW w:w="438" w:type="pct"/>
            <w:tcBorders>
              <w:top w:val="nil"/>
              <w:left w:val="nil"/>
              <w:bottom w:val="single" w:sz="4" w:space="0" w:color="auto"/>
              <w:right w:val="single" w:sz="4" w:space="0" w:color="auto"/>
            </w:tcBorders>
            <w:vAlign w:val="center"/>
          </w:tcPr>
          <w:p w14:paraId="4656FC48" w14:textId="735128F1" w:rsidR="007238CF" w:rsidRPr="00765376" w:rsidRDefault="007238CF" w:rsidP="007238CF">
            <w:pPr>
              <w:jc w:val="center"/>
              <w:rPr>
                <w:rFonts w:ascii="Arial" w:hAnsi="Arial" w:cs="Arial"/>
                <w:sz w:val="18"/>
                <w:szCs w:val="18"/>
              </w:rPr>
            </w:pPr>
            <w:r>
              <w:rPr>
                <w:rFonts w:ascii="Arial" w:hAnsi="Arial" w:cs="Arial"/>
                <w:color w:val="010205"/>
                <w:sz w:val="18"/>
                <w:szCs w:val="18"/>
              </w:rPr>
              <w:t>12,51</w:t>
            </w:r>
          </w:p>
        </w:tc>
        <w:tc>
          <w:tcPr>
            <w:tcW w:w="438" w:type="pct"/>
            <w:tcBorders>
              <w:top w:val="nil"/>
              <w:left w:val="nil"/>
              <w:bottom w:val="single" w:sz="4" w:space="0" w:color="auto"/>
              <w:right w:val="single" w:sz="4" w:space="0" w:color="auto"/>
            </w:tcBorders>
            <w:vAlign w:val="center"/>
          </w:tcPr>
          <w:p w14:paraId="121926EF" w14:textId="12703BCC" w:rsidR="007238CF" w:rsidRPr="00765376" w:rsidRDefault="007238CF" w:rsidP="007238CF">
            <w:pPr>
              <w:jc w:val="center"/>
              <w:rPr>
                <w:rFonts w:ascii="Arial" w:hAnsi="Arial" w:cs="Arial"/>
                <w:sz w:val="18"/>
                <w:szCs w:val="18"/>
              </w:rPr>
            </w:pPr>
            <w:r>
              <w:rPr>
                <w:rFonts w:ascii="Arial" w:hAnsi="Arial" w:cs="Arial"/>
                <w:color w:val="010205"/>
                <w:sz w:val="18"/>
                <w:szCs w:val="18"/>
              </w:rPr>
              <w:t>38,16</w:t>
            </w:r>
          </w:p>
        </w:tc>
        <w:tc>
          <w:tcPr>
            <w:tcW w:w="436" w:type="pct"/>
            <w:tcBorders>
              <w:top w:val="nil"/>
              <w:left w:val="nil"/>
              <w:bottom w:val="single" w:sz="4" w:space="0" w:color="auto"/>
              <w:right w:val="single" w:sz="4" w:space="0" w:color="auto"/>
            </w:tcBorders>
            <w:vAlign w:val="center"/>
          </w:tcPr>
          <w:p w14:paraId="69F74AF4" w14:textId="76B2B136" w:rsidR="007238CF" w:rsidRPr="00765376"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4F037251" w14:textId="404555FC" w:rsidR="007238CF" w:rsidRPr="00765376"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52457B0C" w14:textId="3F0077A5" w:rsidR="007238CF" w:rsidRPr="00765376"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4E8E4B3B" w14:textId="0FFAB947" w:rsidR="007238CF" w:rsidRPr="00765376" w:rsidRDefault="007238CF" w:rsidP="007238CF">
            <w:pPr>
              <w:jc w:val="center"/>
              <w:rPr>
                <w:rFonts w:ascii="Arial" w:hAnsi="Arial" w:cs="Arial"/>
                <w:sz w:val="18"/>
                <w:szCs w:val="18"/>
              </w:rPr>
            </w:pPr>
          </w:p>
        </w:tc>
      </w:tr>
      <w:tr w:rsidR="007238CF" w:rsidRPr="00765376" w14:paraId="60442DAF" w14:textId="77777777" w:rsidTr="007238CF">
        <w:trPr>
          <w:trHeight w:val="10"/>
        </w:trPr>
        <w:tc>
          <w:tcPr>
            <w:tcW w:w="573" w:type="pct"/>
            <w:tcBorders>
              <w:top w:val="nil"/>
              <w:left w:val="nil"/>
              <w:bottom w:val="single" w:sz="4" w:space="0" w:color="auto"/>
              <w:right w:val="single" w:sz="4" w:space="0" w:color="auto"/>
            </w:tcBorders>
            <w:vAlign w:val="center"/>
            <w:hideMark/>
          </w:tcPr>
          <w:p w14:paraId="5DF41575"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GOURMA</w:t>
            </w:r>
          </w:p>
        </w:tc>
        <w:tc>
          <w:tcPr>
            <w:tcW w:w="500" w:type="pct"/>
            <w:tcBorders>
              <w:top w:val="nil"/>
              <w:left w:val="nil"/>
              <w:bottom w:val="single" w:sz="4" w:space="0" w:color="auto"/>
              <w:right w:val="single" w:sz="4" w:space="0" w:color="auto"/>
            </w:tcBorders>
            <w:noWrap/>
            <w:vAlign w:val="center"/>
            <w:hideMark/>
          </w:tcPr>
          <w:p w14:paraId="77E812A0" w14:textId="1AB1D94A" w:rsidR="007238CF" w:rsidRPr="00765376" w:rsidRDefault="007238CF" w:rsidP="007238CF">
            <w:pPr>
              <w:jc w:val="center"/>
              <w:rPr>
                <w:rFonts w:ascii="Arial" w:hAnsi="Arial" w:cs="Arial"/>
                <w:sz w:val="18"/>
                <w:szCs w:val="18"/>
              </w:rPr>
            </w:pPr>
            <w:r>
              <w:rPr>
                <w:rFonts w:ascii="Arial" w:hAnsi="Arial" w:cs="Arial"/>
                <w:color w:val="010205"/>
                <w:sz w:val="18"/>
                <w:szCs w:val="18"/>
              </w:rPr>
              <w:t>21,81</w:t>
            </w:r>
          </w:p>
        </w:tc>
        <w:tc>
          <w:tcPr>
            <w:tcW w:w="439" w:type="pct"/>
            <w:tcBorders>
              <w:top w:val="nil"/>
              <w:left w:val="nil"/>
              <w:bottom w:val="single" w:sz="4" w:space="0" w:color="auto"/>
              <w:right w:val="single" w:sz="4" w:space="0" w:color="auto"/>
            </w:tcBorders>
            <w:noWrap/>
            <w:vAlign w:val="center"/>
            <w:hideMark/>
          </w:tcPr>
          <w:p w14:paraId="1D1F7E43" w14:textId="23F82514" w:rsidR="007238CF" w:rsidRPr="00765376" w:rsidRDefault="007238CF" w:rsidP="007238CF">
            <w:pPr>
              <w:jc w:val="center"/>
              <w:rPr>
                <w:rFonts w:ascii="Arial" w:hAnsi="Arial" w:cs="Arial"/>
                <w:sz w:val="18"/>
                <w:szCs w:val="18"/>
              </w:rPr>
            </w:pPr>
            <w:r>
              <w:rPr>
                <w:rFonts w:ascii="Arial" w:hAnsi="Arial" w:cs="Arial"/>
                <w:color w:val="010205"/>
                <w:sz w:val="18"/>
                <w:szCs w:val="18"/>
              </w:rPr>
              <w:t>29,19</w:t>
            </w:r>
          </w:p>
        </w:tc>
        <w:tc>
          <w:tcPr>
            <w:tcW w:w="439" w:type="pct"/>
            <w:tcBorders>
              <w:top w:val="nil"/>
              <w:left w:val="nil"/>
              <w:bottom w:val="single" w:sz="4" w:space="0" w:color="auto"/>
              <w:right w:val="single" w:sz="4" w:space="0" w:color="auto"/>
            </w:tcBorders>
            <w:noWrap/>
            <w:vAlign w:val="center"/>
            <w:hideMark/>
          </w:tcPr>
          <w:p w14:paraId="5C3B86D0" w14:textId="54F84D72" w:rsidR="007238CF" w:rsidRPr="00765376" w:rsidRDefault="007238CF" w:rsidP="007238CF">
            <w:pPr>
              <w:jc w:val="center"/>
              <w:rPr>
                <w:rFonts w:ascii="Arial" w:hAnsi="Arial" w:cs="Arial"/>
                <w:sz w:val="18"/>
                <w:szCs w:val="18"/>
              </w:rPr>
            </w:pPr>
            <w:r>
              <w:rPr>
                <w:rFonts w:ascii="Arial" w:hAnsi="Arial" w:cs="Arial"/>
                <w:color w:val="010205"/>
                <w:sz w:val="18"/>
                <w:szCs w:val="18"/>
              </w:rPr>
              <w:t>37,55</w:t>
            </w:r>
          </w:p>
        </w:tc>
        <w:tc>
          <w:tcPr>
            <w:tcW w:w="438" w:type="pct"/>
            <w:tcBorders>
              <w:top w:val="nil"/>
              <w:left w:val="nil"/>
              <w:bottom w:val="single" w:sz="4" w:space="0" w:color="auto"/>
              <w:right w:val="single" w:sz="4" w:space="0" w:color="auto"/>
            </w:tcBorders>
            <w:vAlign w:val="center"/>
          </w:tcPr>
          <w:p w14:paraId="72AFB56C" w14:textId="64A2073B" w:rsidR="007238CF" w:rsidRPr="00765376" w:rsidRDefault="007238CF" w:rsidP="007238CF">
            <w:pPr>
              <w:jc w:val="center"/>
              <w:rPr>
                <w:rFonts w:ascii="Arial" w:hAnsi="Arial" w:cs="Arial"/>
                <w:sz w:val="18"/>
                <w:szCs w:val="18"/>
              </w:rPr>
            </w:pPr>
            <w:r>
              <w:rPr>
                <w:rFonts w:ascii="Arial" w:hAnsi="Arial" w:cs="Arial"/>
                <w:color w:val="010205"/>
                <w:sz w:val="18"/>
                <w:szCs w:val="18"/>
              </w:rPr>
              <w:t>20,86</w:t>
            </w:r>
          </w:p>
        </w:tc>
        <w:tc>
          <w:tcPr>
            <w:tcW w:w="438" w:type="pct"/>
            <w:tcBorders>
              <w:top w:val="nil"/>
              <w:left w:val="nil"/>
              <w:bottom w:val="single" w:sz="4" w:space="0" w:color="auto"/>
              <w:right w:val="single" w:sz="4" w:space="0" w:color="auto"/>
            </w:tcBorders>
            <w:vAlign w:val="center"/>
          </w:tcPr>
          <w:p w14:paraId="59CFE499" w14:textId="076A268B" w:rsidR="007238CF" w:rsidRPr="00765376" w:rsidRDefault="007238CF" w:rsidP="007238CF">
            <w:pPr>
              <w:jc w:val="center"/>
              <w:rPr>
                <w:rFonts w:ascii="Arial" w:hAnsi="Arial" w:cs="Arial"/>
                <w:sz w:val="18"/>
                <w:szCs w:val="18"/>
              </w:rPr>
            </w:pPr>
            <w:r>
              <w:rPr>
                <w:rFonts w:ascii="Arial" w:hAnsi="Arial" w:cs="Arial"/>
                <w:color w:val="010205"/>
                <w:sz w:val="18"/>
                <w:szCs w:val="18"/>
              </w:rPr>
              <w:t>23,74</w:t>
            </w:r>
          </w:p>
        </w:tc>
        <w:tc>
          <w:tcPr>
            <w:tcW w:w="438" w:type="pct"/>
            <w:tcBorders>
              <w:top w:val="nil"/>
              <w:left w:val="nil"/>
              <w:bottom w:val="single" w:sz="4" w:space="0" w:color="auto"/>
              <w:right w:val="single" w:sz="4" w:space="0" w:color="auto"/>
            </w:tcBorders>
            <w:vAlign w:val="center"/>
          </w:tcPr>
          <w:p w14:paraId="17819EDF" w14:textId="7A48E934" w:rsidR="007238CF" w:rsidRPr="00765376" w:rsidRDefault="007238CF" w:rsidP="007238CF">
            <w:pPr>
              <w:jc w:val="center"/>
              <w:rPr>
                <w:rFonts w:ascii="Arial" w:hAnsi="Arial" w:cs="Arial"/>
                <w:sz w:val="18"/>
                <w:szCs w:val="18"/>
              </w:rPr>
            </w:pPr>
            <w:r>
              <w:rPr>
                <w:rFonts w:ascii="Arial" w:hAnsi="Arial" w:cs="Arial"/>
                <w:color w:val="010205"/>
                <w:sz w:val="18"/>
                <w:szCs w:val="18"/>
              </w:rPr>
              <w:t>27,13</w:t>
            </w:r>
          </w:p>
        </w:tc>
        <w:tc>
          <w:tcPr>
            <w:tcW w:w="436" w:type="pct"/>
            <w:tcBorders>
              <w:top w:val="nil"/>
              <w:left w:val="nil"/>
              <w:bottom w:val="single" w:sz="4" w:space="0" w:color="auto"/>
              <w:right w:val="single" w:sz="4" w:space="0" w:color="auto"/>
            </w:tcBorders>
            <w:vAlign w:val="center"/>
          </w:tcPr>
          <w:p w14:paraId="62B889F5" w14:textId="363AB816" w:rsidR="007238CF" w:rsidRPr="00765376" w:rsidRDefault="007238CF" w:rsidP="007238CF">
            <w:pPr>
              <w:jc w:val="center"/>
              <w:rPr>
                <w:rFonts w:ascii="Arial" w:hAnsi="Arial" w:cs="Arial"/>
                <w:sz w:val="18"/>
                <w:szCs w:val="18"/>
              </w:rPr>
            </w:pPr>
            <w:r>
              <w:rPr>
                <w:rFonts w:ascii="Arial" w:hAnsi="Arial" w:cs="Arial"/>
                <w:color w:val="010205"/>
                <w:sz w:val="18"/>
                <w:szCs w:val="18"/>
              </w:rPr>
              <w:t>4,38</w:t>
            </w:r>
          </w:p>
        </w:tc>
        <w:tc>
          <w:tcPr>
            <w:tcW w:w="434" w:type="pct"/>
            <w:tcBorders>
              <w:top w:val="nil"/>
              <w:left w:val="nil"/>
              <w:bottom w:val="single" w:sz="4" w:space="0" w:color="auto"/>
              <w:right w:val="single" w:sz="4" w:space="0" w:color="auto"/>
            </w:tcBorders>
            <w:vAlign w:val="center"/>
          </w:tcPr>
          <w:p w14:paraId="5C9157A4" w14:textId="0783F3B5" w:rsidR="007238CF" w:rsidRPr="00765376" w:rsidRDefault="007238CF" w:rsidP="007238CF">
            <w:pPr>
              <w:jc w:val="center"/>
              <w:rPr>
                <w:rFonts w:ascii="Arial" w:hAnsi="Arial" w:cs="Arial"/>
                <w:sz w:val="18"/>
                <w:szCs w:val="18"/>
              </w:rPr>
            </w:pPr>
            <w:r>
              <w:rPr>
                <w:rFonts w:ascii="Arial" w:hAnsi="Arial" w:cs="Arial"/>
                <w:color w:val="010205"/>
                <w:sz w:val="18"/>
                <w:szCs w:val="18"/>
              </w:rPr>
              <w:t>20,17</w:t>
            </w:r>
          </w:p>
        </w:tc>
        <w:tc>
          <w:tcPr>
            <w:tcW w:w="434" w:type="pct"/>
            <w:tcBorders>
              <w:top w:val="nil"/>
              <w:left w:val="nil"/>
              <w:bottom w:val="single" w:sz="4" w:space="0" w:color="auto"/>
              <w:right w:val="single" w:sz="4" w:space="0" w:color="auto"/>
            </w:tcBorders>
            <w:vAlign w:val="center"/>
          </w:tcPr>
          <w:p w14:paraId="4EDC0E09" w14:textId="6C2916B5" w:rsidR="007238CF" w:rsidRPr="00765376"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6B1358D7" w14:textId="148F436A" w:rsidR="007238CF" w:rsidRPr="00765376" w:rsidRDefault="007238CF" w:rsidP="007238CF">
            <w:pPr>
              <w:jc w:val="center"/>
              <w:rPr>
                <w:rFonts w:ascii="Arial" w:hAnsi="Arial" w:cs="Arial"/>
                <w:sz w:val="18"/>
                <w:szCs w:val="18"/>
              </w:rPr>
            </w:pPr>
            <w:r>
              <w:rPr>
                <w:rFonts w:ascii="Arial" w:hAnsi="Arial" w:cs="Arial"/>
                <w:color w:val="010205"/>
                <w:sz w:val="18"/>
                <w:szCs w:val="18"/>
              </w:rPr>
              <w:t>1,47</w:t>
            </w:r>
          </w:p>
        </w:tc>
      </w:tr>
      <w:tr w:rsidR="007238CF" w:rsidRPr="00765376" w14:paraId="08099E79" w14:textId="77777777" w:rsidTr="007238CF">
        <w:trPr>
          <w:trHeight w:val="10"/>
        </w:trPr>
        <w:tc>
          <w:tcPr>
            <w:tcW w:w="573" w:type="pct"/>
            <w:tcBorders>
              <w:top w:val="nil"/>
              <w:left w:val="nil"/>
              <w:bottom w:val="single" w:sz="4" w:space="0" w:color="auto"/>
              <w:right w:val="single" w:sz="4" w:space="0" w:color="auto"/>
            </w:tcBorders>
            <w:vAlign w:val="center"/>
            <w:hideMark/>
          </w:tcPr>
          <w:p w14:paraId="32997CE6"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KOMANDJOARI</w:t>
            </w:r>
          </w:p>
        </w:tc>
        <w:tc>
          <w:tcPr>
            <w:tcW w:w="500" w:type="pct"/>
            <w:tcBorders>
              <w:top w:val="nil"/>
              <w:left w:val="nil"/>
              <w:bottom w:val="single" w:sz="4" w:space="0" w:color="auto"/>
              <w:right w:val="single" w:sz="4" w:space="0" w:color="auto"/>
            </w:tcBorders>
            <w:noWrap/>
            <w:vAlign w:val="center"/>
            <w:hideMark/>
          </w:tcPr>
          <w:p w14:paraId="455953BA" w14:textId="1B123549" w:rsidR="007238CF" w:rsidRPr="00765376" w:rsidRDefault="007238CF" w:rsidP="007238CF">
            <w:pPr>
              <w:jc w:val="center"/>
              <w:rPr>
                <w:rFonts w:ascii="Arial" w:hAnsi="Arial" w:cs="Arial"/>
                <w:sz w:val="18"/>
                <w:szCs w:val="18"/>
              </w:rPr>
            </w:pPr>
            <w:r>
              <w:rPr>
                <w:rFonts w:ascii="Arial" w:hAnsi="Arial" w:cs="Arial"/>
                <w:color w:val="010205"/>
                <w:sz w:val="18"/>
                <w:szCs w:val="18"/>
              </w:rPr>
              <w:t>9,57</w:t>
            </w:r>
          </w:p>
        </w:tc>
        <w:tc>
          <w:tcPr>
            <w:tcW w:w="439" w:type="pct"/>
            <w:tcBorders>
              <w:top w:val="nil"/>
              <w:left w:val="nil"/>
              <w:bottom w:val="single" w:sz="4" w:space="0" w:color="auto"/>
              <w:right w:val="single" w:sz="4" w:space="0" w:color="auto"/>
            </w:tcBorders>
            <w:noWrap/>
            <w:vAlign w:val="center"/>
            <w:hideMark/>
          </w:tcPr>
          <w:p w14:paraId="0EEDEE0D" w14:textId="36EB6852" w:rsidR="007238CF" w:rsidRPr="00765376" w:rsidRDefault="007238CF" w:rsidP="007238CF">
            <w:pPr>
              <w:jc w:val="center"/>
              <w:rPr>
                <w:rFonts w:ascii="Arial" w:hAnsi="Arial" w:cs="Arial"/>
                <w:sz w:val="18"/>
                <w:szCs w:val="18"/>
              </w:rPr>
            </w:pPr>
            <w:r>
              <w:rPr>
                <w:rFonts w:ascii="Arial" w:hAnsi="Arial" w:cs="Arial"/>
                <w:color w:val="010205"/>
                <w:sz w:val="18"/>
                <w:szCs w:val="18"/>
              </w:rPr>
              <w:t>14,29</w:t>
            </w:r>
          </w:p>
        </w:tc>
        <w:tc>
          <w:tcPr>
            <w:tcW w:w="439" w:type="pct"/>
            <w:tcBorders>
              <w:top w:val="nil"/>
              <w:left w:val="nil"/>
              <w:bottom w:val="single" w:sz="4" w:space="0" w:color="auto"/>
              <w:right w:val="single" w:sz="4" w:space="0" w:color="auto"/>
            </w:tcBorders>
            <w:noWrap/>
            <w:vAlign w:val="center"/>
            <w:hideMark/>
          </w:tcPr>
          <w:p w14:paraId="58D21647" w14:textId="2FF5DE18" w:rsidR="007238CF" w:rsidRPr="00765376" w:rsidRDefault="007238CF" w:rsidP="007238CF">
            <w:pPr>
              <w:jc w:val="center"/>
              <w:rPr>
                <w:rFonts w:ascii="Arial" w:hAnsi="Arial" w:cs="Arial"/>
                <w:sz w:val="18"/>
                <w:szCs w:val="18"/>
              </w:rPr>
            </w:pPr>
            <w:r>
              <w:rPr>
                <w:rFonts w:ascii="Arial" w:hAnsi="Arial" w:cs="Arial"/>
                <w:color w:val="010205"/>
                <w:sz w:val="18"/>
                <w:szCs w:val="18"/>
              </w:rPr>
              <w:t>19,56</w:t>
            </w:r>
          </w:p>
        </w:tc>
        <w:tc>
          <w:tcPr>
            <w:tcW w:w="438" w:type="pct"/>
            <w:tcBorders>
              <w:top w:val="nil"/>
              <w:left w:val="nil"/>
              <w:bottom w:val="single" w:sz="4" w:space="0" w:color="auto"/>
              <w:right w:val="single" w:sz="4" w:space="0" w:color="auto"/>
            </w:tcBorders>
            <w:vAlign w:val="center"/>
          </w:tcPr>
          <w:p w14:paraId="0EAD8C6B" w14:textId="2E6C571B" w:rsidR="007238CF" w:rsidRPr="00765376" w:rsidRDefault="007238CF" w:rsidP="007238CF">
            <w:pPr>
              <w:jc w:val="center"/>
              <w:rPr>
                <w:rFonts w:ascii="Arial" w:hAnsi="Arial" w:cs="Arial"/>
                <w:sz w:val="18"/>
                <w:szCs w:val="18"/>
              </w:rPr>
            </w:pPr>
            <w:r>
              <w:rPr>
                <w:rFonts w:ascii="Arial" w:hAnsi="Arial" w:cs="Arial"/>
                <w:color w:val="010205"/>
                <w:sz w:val="18"/>
                <w:szCs w:val="18"/>
              </w:rPr>
              <w:t>18,07</w:t>
            </w:r>
          </w:p>
        </w:tc>
        <w:tc>
          <w:tcPr>
            <w:tcW w:w="438" w:type="pct"/>
            <w:tcBorders>
              <w:top w:val="nil"/>
              <w:left w:val="nil"/>
              <w:bottom w:val="single" w:sz="4" w:space="0" w:color="auto"/>
              <w:right w:val="single" w:sz="4" w:space="0" w:color="auto"/>
            </w:tcBorders>
            <w:vAlign w:val="center"/>
          </w:tcPr>
          <w:p w14:paraId="32F0AA8E" w14:textId="49D47A83" w:rsidR="007238CF" w:rsidRPr="00765376" w:rsidRDefault="007238CF" w:rsidP="007238CF">
            <w:pPr>
              <w:jc w:val="center"/>
              <w:rPr>
                <w:rFonts w:ascii="Arial" w:hAnsi="Arial" w:cs="Arial"/>
                <w:sz w:val="18"/>
                <w:szCs w:val="18"/>
              </w:rPr>
            </w:pPr>
            <w:r>
              <w:rPr>
                <w:rFonts w:ascii="Arial" w:hAnsi="Arial" w:cs="Arial"/>
                <w:color w:val="010205"/>
                <w:sz w:val="18"/>
                <w:szCs w:val="18"/>
              </w:rPr>
              <w:t>14,70</w:t>
            </w:r>
          </w:p>
        </w:tc>
        <w:tc>
          <w:tcPr>
            <w:tcW w:w="438" w:type="pct"/>
            <w:tcBorders>
              <w:top w:val="nil"/>
              <w:left w:val="nil"/>
              <w:bottom w:val="single" w:sz="4" w:space="0" w:color="auto"/>
              <w:right w:val="single" w:sz="4" w:space="0" w:color="auto"/>
            </w:tcBorders>
            <w:vAlign w:val="center"/>
          </w:tcPr>
          <w:p w14:paraId="55CBE094" w14:textId="2484C176" w:rsidR="007238CF" w:rsidRPr="00765376" w:rsidRDefault="007238CF" w:rsidP="007238CF">
            <w:pPr>
              <w:jc w:val="center"/>
              <w:rPr>
                <w:rFonts w:ascii="Arial" w:hAnsi="Arial" w:cs="Arial"/>
                <w:sz w:val="18"/>
                <w:szCs w:val="18"/>
              </w:rPr>
            </w:pPr>
            <w:r>
              <w:rPr>
                <w:rFonts w:ascii="Arial" w:hAnsi="Arial" w:cs="Arial"/>
                <w:color w:val="010205"/>
                <w:sz w:val="18"/>
                <w:szCs w:val="18"/>
              </w:rPr>
              <w:t>12,28</w:t>
            </w:r>
          </w:p>
        </w:tc>
        <w:tc>
          <w:tcPr>
            <w:tcW w:w="436" w:type="pct"/>
            <w:tcBorders>
              <w:top w:val="nil"/>
              <w:left w:val="nil"/>
              <w:bottom w:val="single" w:sz="4" w:space="0" w:color="auto"/>
              <w:right w:val="single" w:sz="4" w:space="0" w:color="auto"/>
            </w:tcBorders>
            <w:vAlign w:val="center"/>
          </w:tcPr>
          <w:p w14:paraId="09736330" w14:textId="2967769A" w:rsidR="007238CF" w:rsidRPr="00765376" w:rsidRDefault="007238CF" w:rsidP="007238CF">
            <w:pPr>
              <w:jc w:val="center"/>
              <w:rPr>
                <w:rFonts w:ascii="Arial" w:hAnsi="Arial" w:cs="Arial"/>
                <w:sz w:val="18"/>
                <w:szCs w:val="18"/>
              </w:rPr>
            </w:pPr>
            <w:r>
              <w:rPr>
                <w:rFonts w:ascii="Arial" w:hAnsi="Arial" w:cs="Arial"/>
                <w:color w:val="010205"/>
                <w:sz w:val="18"/>
                <w:szCs w:val="18"/>
              </w:rPr>
              <w:t>10,00</w:t>
            </w:r>
          </w:p>
        </w:tc>
        <w:tc>
          <w:tcPr>
            <w:tcW w:w="434" w:type="pct"/>
            <w:tcBorders>
              <w:top w:val="nil"/>
              <w:left w:val="nil"/>
              <w:bottom w:val="single" w:sz="4" w:space="0" w:color="auto"/>
              <w:right w:val="single" w:sz="4" w:space="0" w:color="auto"/>
            </w:tcBorders>
            <w:vAlign w:val="center"/>
          </w:tcPr>
          <w:p w14:paraId="2AB0DE9D" w14:textId="394A0081" w:rsidR="007238CF" w:rsidRPr="00765376" w:rsidRDefault="007238CF" w:rsidP="007238CF">
            <w:pPr>
              <w:jc w:val="center"/>
              <w:rPr>
                <w:rFonts w:ascii="Arial" w:hAnsi="Arial" w:cs="Arial"/>
                <w:sz w:val="18"/>
                <w:szCs w:val="18"/>
              </w:rPr>
            </w:pPr>
            <w:r>
              <w:rPr>
                <w:rFonts w:ascii="Arial" w:hAnsi="Arial" w:cs="Arial"/>
                <w:color w:val="010205"/>
                <w:sz w:val="18"/>
                <w:szCs w:val="18"/>
              </w:rPr>
              <w:t>25,33</w:t>
            </w:r>
          </w:p>
        </w:tc>
        <w:tc>
          <w:tcPr>
            <w:tcW w:w="434" w:type="pct"/>
            <w:tcBorders>
              <w:top w:val="nil"/>
              <w:left w:val="nil"/>
              <w:bottom w:val="single" w:sz="4" w:space="0" w:color="auto"/>
              <w:right w:val="single" w:sz="4" w:space="0" w:color="auto"/>
            </w:tcBorders>
            <w:vAlign w:val="center"/>
          </w:tcPr>
          <w:p w14:paraId="5E58ED06" w14:textId="67022CE7" w:rsidR="007238CF" w:rsidRPr="00765376"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1489DDAB" w14:textId="5A6FFB0A" w:rsidR="007238CF" w:rsidRPr="00765376" w:rsidRDefault="007238CF" w:rsidP="007238CF">
            <w:pPr>
              <w:jc w:val="center"/>
              <w:rPr>
                <w:rFonts w:ascii="Arial" w:hAnsi="Arial" w:cs="Arial"/>
                <w:sz w:val="18"/>
                <w:szCs w:val="18"/>
              </w:rPr>
            </w:pPr>
            <w:r>
              <w:rPr>
                <w:rFonts w:ascii="Arial" w:hAnsi="Arial" w:cs="Arial"/>
                <w:color w:val="010205"/>
                <w:sz w:val="18"/>
                <w:szCs w:val="18"/>
              </w:rPr>
              <w:t>1,42</w:t>
            </w:r>
          </w:p>
        </w:tc>
      </w:tr>
      <w:tr w:rsidR="007238CF" w:rsidRPr="00765376" w14:paraId="17994196" w14:textId="77777777" w:rsidTr="007238CF">
        <w:trPr>
          <w:trHeight w:val="10"/>
        </w:trPr>
        <w:tc>
          <w:tcPr>
            <w:tcW w:w="573" w:type="pct"/>
            <w:tcBorders>
              <w:top w:val="nil"/>
              <w:left w:val="nil"/>
              <w:bottom w:val="single" w:sz="4" w:space="0" w:color="auto"/>
              <w:right w:val="single" w:sz="4" w:space="0" w:color="auto"/>
            </w:tcBorders>
            <w:vAlign w:val="center"/>
            <w:hideMark/>
          </w:tcPr>
          <w:p w14:paraId="74114805"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KOMPIENGA</w:t>
            </w:r>
          </w:p>
        </w:tc>
        <w:tc>
          <w:tcPr>
            <w:tcW w:w="500" w:type="pct"/>
            <w:tcBorders>
              <w:top w:val="nil"/>
              <w:left w:val="nil"/>
              <w:bottom w:val="single" w:sz="4" w:space="0" w:color="auto"/>
              <w:right w:val="single" w:sz="4" w:space="0" w:color="auto"/>
            </w:tcBorders>
            <w:noWrap/>
            <w:vAlign w:val="center"/>
            <w:hideMark/>
          </w:tcPr>
          <w:p w14:paraId="5604CD45" w14:textId="03EE99D3" w:rsidR="007238CF" w:rsidRPr="00765376" w:rsidRDefault="007238CF" w:rsidP="007238CF">
            <w:pPr>
              <w:jc w:val="center"/>
              <w:rPr>
                <w:rFonts w:ascii="Arial" w:hAnsi="Arial" w:cs="Arial"/>
                <w:sz w:val="18"/>
                <w:szCs w:val="18"/>
              </w:rPr>
            </w:pPr>
            <w:r>
              <w:rPr>
                <w:rFonts w:ascii="Arial" w:hAnsi="Arial" w:cs="Arial"/>
                <w:color w:val="010205"/>
                <w:sz w:val="18"/>
                <w:szCs w:val="18"/>
              </w:rPr>
              <w:t>17,59</w:t>
            </w:r>
          </w:p>
        </w:tc>
        <w:tc>
          <w:tcPr>
            <w:tcW w:w="439" w:type="pct"/>
            <w:tcBorders>
              <w:top w:val="nil"/>
              <w:left w:val="nil"/>
              <w:bottom w:val="single" w:sz="4" w:space="0" w:color="auto"/>
              <w:right w:val="single" w:sz="4" w:space="0" w:color="auto"/>
            </w:tcBorders>
            <w:noWrap/>
            <w:vAlign w:val="center"/>
            <w:hideMark/>
          </w:tcPr>
          <w:p w14:paraId="1143A7D0" w14:textId="738FD358" w:rsidR="007238CF" w:rsidRPr="00765376"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6B897E92" w14:textId="2D762FCD" w:rsidR="007238CF" w:rsidRPr="00765376" w:rsidRDefault="007238CF" w:rsidP="007238CF">
            <w:pPr>
              <w:jc w:val="center"/>
              <w:rPr>
                <w:rFonts w:ascii="Arial" w:hAnsi="Arial" w:cs="Arial"/>
                <w:sz w:val="18"/>
                <w:szCs w:val="18"/>
              </w:rPr>
            </w:pPr>
            <w:r>
              <w:rPr>
                <w:rFonts w:ascii="Arial" w:hAnsi="Arial" w:cs="Arial"/>
                <w:color w:val="010205"/>
                <w:sz w:val="18"/>
                <w:szCs w:val="18"/>
              </w:rPr>
              <w:t>0,04</w:t>
            </w:r>
          </w:p>
        </w:tc>
        <w:tc>
          <w:tcPr>
            <w:tcW w:w="438" w:type="pct"/>
            <w:tcBorders>
              <w:top w:val="nil"/>
              <w:left w:val="nil"/>
              <w:bottom w:val="single" w:sz="4" w:space="0" w:color="auto"/>
              <w:right w:val="single" w:sz="4" w:space="0" w:color="auto"/>
            </w:tcBorders>
            <w:vAlign w:val="center"/>
          </w:tcPr>
          <w:p w14:paraId="14C9A718" w14:textId="721FE1E0" w:rsidR="007238CF" w:rsidRPr="00765376" w:rsidRDefault="007238CF" w:rsidP="007238CF">
            <w:pPr>
              <w:jc w:val="center"/>
              <w:rPr>
                <w:rFonts w:ascii="Arial" w:hAnsi="Arial" w:cs="Arial"/>
                <w:sz w:val="18"/>
                <w:szCs w:val="18"/>
              </w:rPr>
            </w:pPr>
            <w:r>
              <w:rPr>
                <w:rFonts w:ascii="Arial" w:hAnsi="Arial" w:cs="Arial"/>
                <w:color w:val="010205"/>
                <w:sz w:val="18"/>
                <w:szCs w:val="18"/>
              </w:rPr>
              <w:t>15,14</w:t>
            </w:r>
          </w:p>
        </w:tc>
        <w:tc>
          <w:tcPr>
            <w:tcW w:w="438" w:type="pct"/>
            <w:tcBorders>
              <w:top w:val="nil"/>
              <w:left w:val="nil"/>
              <w:bottom w:val="single" w:sz="4" w:space="0" w:color="auto"/>
              <w:right w:val="single" w:sz="4" w:space="0" w:color="auto"/>
            </w:tcBorders>
            <w:vAlign w:val="center"/>
          </w:tcPr>
          <w:p w14:paraId="171C0788" w14:textId="4C29358D" w:rsidR="007238CF" w:rsidRPr="00765376"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2959AEA5" w14:textId="45D73B77" w:rsidR="007238CF" w:rsidRPr="00765376" w:rsidRDefault="007238CF" w:rsidP="007238CF">
            <w:pPr>
              <w:jc w:val="center"/>
              <w:rPr>
                <w:rFonts w:ascii="Arial" w:hAnsi="Arial" w:cs="Arial"/>
                <w:sz w:val="18"/>
                <w:szCs w:val="18"/>
              </w:rPr>
            </w:pPr>
            <w:r>
              <w:rPr>
                <w:rFonts w:ascii="Arial" w:hAnsi="Arial" w:cs="Arial"/>
                <w:color w:val="010205"/>
                <w:sz w:val="18"/>
                <w:szCs w:val="18"/>
              </w:rPr>
              <w:t>44,00</w:t>
            </w:r>
          </w:p>
        </w:tc>
        <w:tc>
          <w:tcPr>
            <w:tcW w:w="436" w:type="pct"/>
            <w:tcBorders>
              <w:top w:val="nil"/>
              <w:left w:val="nil"/>
              <w:bottom w:val="single" w:sz="4" w:space="0" w:color="auto"/>
              <w:right w:val="single" w:sz="4" w:space="0" w:color="auto"/>
            </w:tcBorders>
            <w:vAlign w:val="center"/>
          </w:tcPr>
          <w:p w14:paraId="708DB94B" w14:textId="469E547C" w:rsidR="007238CF" w:rsidRPr="00765376" w:rsidRDefault="007238CF" w:rsidP="007238CF">
            <w:pPr>
              <w:jc w:val="center"/>
              <w:rPr>
                <w:rFonts w:ascii="Arial" w:hAnsi="Arial" w:cs="Arial"/>
                <w:sz w:val="18"/>
                <w:szCs w:val="18"/>
              </w:rPr>
            </w:pPr>
            <w:r>
              <w:rPr>
                <w:rFonts w:ascii="Arial" w:hAnsi="Arial" w:cs="Arial"/>
                <w:color w:val="010205"/>
                <w:sz w:val="18"/>
                <w:szCs w:val="18"/>
              </w:rPr>
              <w:t>11,99</w:t>
            </w:r>
          </w:p>
        </w:tc>
        <w:tc>
          <w:tcPr>
            <w:tcW w:w="434" w:type="pct"/>
            <w:tcBorders>
              <w:top w:val="nil"/>
              <w:left w:val="nil"/>
              <w:bottom w:val="single" w:sz="4" w:space="0" w:color="auto"/>
              <w:right w:val="single" w:sz="4" w:space="0" w:color="auto"/>
            </w:tcBorders>
            <w:vAlign w:val="center"/>
          </w:tcPr>
          <w:p w14:paraId="080A6BC9" w14:textId="431BF0CA" w:rsidR="007238CF" w:rsidRPr="00765376"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12D5A31D" w14:textId="21F143C3" w:rsidR="007238CF" w:rsidRPr="00765376"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28DF3FA4" w14:textId="3FC1432B" w:rsidR="007238CF" w:rsidRPr="00765376" w:rsidRDefault="007238CF" w:rsidP="007238CF">
            <w:pPr>
              <w:jc w:val="center"/>
              <w:rPr>
                <w:rFonts w:ascii="Arial" w:hAnsi="Arial" w:cs="Arial"/>
                <w:sz w:val="18"/>
                <w:szCs w:val="18"/>
              </w:rPr>
            </w:pPr>
          </w:p>
        </w:tc>
      </w:tr>
      <w:tr w:rsidR="007238CF" w:rsidRPr="00765376" w14:paraId="32B19FB1" w14:textId="77777777" w:rsidTr="007238CF">
        <w:trPr>
          <w:trHeight w:val="10"/>
        </w:trPr>
        <w:tc>
          <w:tcPr>
            <w:tcW w:w="573" w:type="pct"/>
            <w:tcBorders>
              <w:top w:val="nil"/>
              <w:left w:val="nil"/>
              <w:bottom w:val="single" w:sz="4" w:space="0" w:color="auto"/>
              <w:right w:val="single" w:sz="4" w:space="0" w:color="auto"/>
            </w:tcBorders>
            <w:vAlign w:val="center"/>
            <w:hideMark/>
          </w:tcPr>
          <w:p w14:paraId="6D75C426"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TAPOA</w:t>
            </w:r>
          </w:p>
        </w:tc>
        <w:tc>
          <w:tcPr>
            <w:tcW w:w="500" w:type="pct"/>
            <w:tcBorders>
              <w:top w:val="nil"/>
              <w:left w:val="nil"/>
              <w:bottom w:val="single" w:sz="4" w:space="0" w:color="auto"/>
              <w:right w:val="single" w:sz="4" w:space="0" w:color="auto"/>
            </w:tcBorders>
            <w:noWrap/>
            <w:vAlign w:val="center"/>
            <w:hideMark/>
          </w:tcPr>
          <w:p w14:paraId="59F2C988" w14:textId="052760B2" w:rsidR="007238CF" w:rsidRPr="00765376" w:rsidRDefault="007238CF" w:rsidP="007238CF">
            <w:pPr>
              <w:jc w:val="center"/>
              <w:rPr>
                <w:rFonts w:ascii="Arial" w:hAnsi="Arial" w:cs="Arial"/>
                <w:sz w:val="18"/>
                <w:szCs w:val="18"/>
              </w:rPr>
            </w:pPr>
            <w:r>
              <w:rPr>
                <w:rFonts w:ascii="Arial" w:hAnsi="Arial" w:cs="Arial"/>
                <w:color w:val="010205"/>
                <w:sz w:val="18"/>
                <w:szCs w:val="18"/>
              </w:rPr>
              <w:t>18,19</w:t>
            </w:r>
          </w:p>
        </w:tc>
        <w:tc>
          <w:tcPr>
            <w:tcW w:w="439" w:type="pct"/>
            <w:tcBorders>
              <w:top w:val="nil"/>
              <w:left w:val="nil"/>
              <w:bottom w:val="single" w:sz="4" w:space="0" w:color="auto"/>
              <w:right w:val="single" w:sz="4" w:space="0" w:color="auto"/>
            </w:tcBorders>
            <w:noWrap/>
            <w:vAlign w:val="center"/>
            <w:hideMark/>
          </w:tcPr>
          <w:p w14:paraId="522A5D9E" w14:textId="0C930BF6" w:rsidR="007238CF" w:rsidRPr="00765376" w:rsidRDefault="007238CF" w:rsidP="007238CF">
            <w:pPr>
              <w:jc w:val="center"/>
              <w:rPr>
                <w:rFonts w:ascii="Arial" w:hAnsi="Arial" w:cs="Arial"/>
                <w:sz w:val="18"/>
                <w:szCs w:val="18"/>
              </w:rPr>
            </w:pPr>
            <w:r>
              <w:rPr>
                <w:rFonts w:ascii="Arial" w:hAnsi="Arial" w:cs="Arial"/>
                <w:color w:val="010205"/>
                <w:sz w:val="18"/>
                <w:szCs w:val="18"/>
              </w:rPr>
              <w:t>24,51</w:t>
            </w:r>
          </w:p>
        </w:tc>
        <w:tc>
          <w:tcPr>
            <w:tcW w:w="439" w:type="pct"/>
            <w:tcBorders>
              <w:top w:val="nil"/>
              <w:left w:val="nil"/>
              <w:bottom w:val="single" w:sz="4" w:space="0" w:color="auto"/>
              <w:right w:val="single" w:sz="4" w:space="0" w:color="auto"/>
            </w:tcBorders>
            <w:noWrap/>
            <w:vAlign w:val="center"/>
            <w:hideMark/>
          </w:tcPr>
          <w:p w14:paraId="3E564FDD" w14:textId="7E9C3B0C" w:rsidR="007238CF" w:rsidRPr="00765376" w:rsidRDefault="007238CF" w:rsidP="007238CF">
            <w:pPr>
              <w:jc w:val="center"/>
              <w:rPr>
                <w:rFonts w:ascii="Arial" w:hAnsi="Arial" w:cs="Arial"/>
                <w:sz w:val="18"/>
                <w:szCs w:val="18"/>
              </w:rPr>
            </w:pPr>
            <w:r>
              <w:rPr>
                <w:rFonts w:ascii="Arial" w:hAnsi="Arial" w:cs="Arial"/>
                <w:color w:val="010205"/>
                <w:sz w:val="18"/>
                <w:szCs w:val="18"/>
              </w:rPr>
              <w:t>23,43</w:t>
            </w:r>
          </w:p>
        </w:tc>
        <w:tc>
          <w:tcPr>
            <w:tcW w:w="438" w:type="pct"/>
            <w:tcBorders>
              <w:top w:val="nil"/>
              <w:left w:val="nil"/>
              <w:bottom w:val="single" w:sz="4" w:space="0" w:color="auto"/>
              <w:right w:val="single" w:sz="4" w:space="0" w:color="auto"/>
            </w:tcBorders>
            <w:vAlign w:val="center"/>
          </w:tcPr>
          <w:p w14:paraId="1042A67B" w14:textId="6537F823" w:rsidR="007238CF" w:rsidRPr="00765376" w:rsidRDefault="007238CF" w:rsidP="007238CF">
            <w:pPr>
              <w:jc w:val="center"/>
              <w:rPr>
                <w:rFonts w:ascii="Arial" w:hAnsi="Arial" w:cs="Arial"/>
                <w:sz w:val="18"/>
                <w:szCs w:val="18"/>
              </w:rPr>
            </w:pPr>
            <w:r>
              <w:rPr>
                <w:rFonts w:ascii="Arial" w:hAnsi="Arial" w:cs="Arial"/>
                <w:color w:val="010205"/>
                <w:sz w:val="18"/>
                <w:szCs w:val="18"/>
              </w:rPr>
              <w:t>9,85</w:t>
            </w:r>
          </w:p>
        </w:tc>
        <w:tc>
          <w:tcPr>
            <w:tcW w:w="438" w:type="pct"/>
            <w:tcBorders>
              <w:top w:val="nil"/>
              <w:left w:val="nil"/>
              <w:bottom w:val="single" w:sz="4" w:space="0" w:color="auto"/>
              <w:right w:val="single" w:sz="4" w:space="0" w:color="auto"/>
            </w:tcBorders>
            <w:vAlign w:val="center"/>
          </w:tcPr>
          <w:p w14:paraId="67F98450" w14:textId="74A499DD" w:rsidR="007238CF" w:rsidRPr="00765376" w:rsidRDefault="007238CF" w:rsidP="007238CF">
            <w:pPr>
              <w:jc w:val="center"/>
              <w:rPr>
                <w:rFonts w:ascii="Arial" w:hAnsi="Arial" w:cs="Arial"/>
                <w:sz w:val="18"/>
                <w:szCs w:val="18"/>
              </w:rPr>
            </w:pPr>
            <w:r>
              <w:rPr>
                <w:rFonts w:ascii="Arial" w:hAnsi="Arial" w:cs="Arial"/>
                <w:color w:val="010205"/>
                <w:sz w:val="18"/>
                <w:szCs w:val="18"/>
              </w:rPr>
              <w:t>2,12</w:t>
            </w:r>
          </w:p>
        </w:tc>
        <w:tc>
          <w:tcPr>
            <w:tcW w:w="438" w:type="pct"/>
            <w:tcBorders>
              <w:top w:val="nil"/>
              <w:left w:val="nil"/>
              <w:bottom w:val="single" w:sz="4" w:space="0" w:color="auto"/>
              <w:right w:val="single" w:sz="4" w:space="0" w:color="auto"/>
            </w:tcBorders>
            <w:vAlign w:val="center"/>
          </w:tcPr>
          <w:p w14:paraId="6A55E3C7" w14:textId="15B36681" w:rsidR="007238CF" w:rsidRPr="00765376" w:rsidRDefault="007238CF" w:rsidP="007238CF">
            <w:pPr>
              <w:jc w:val="center"/>
              <w:rPr>
                <w:rFonts w:ascii="Arial" w:hAnsi="Arial" w:cs="Arial"/>
                <w:sz w:val="18"/>
                <w:szCs w:val="18"/>
              </w:rPr>
            </w:pPr>
            <w:r>
              <w:rPr>
                <w:rFonts w:ascii="Arial" w:hAnsi="Arial" w:cs="Arial"/>
                <w:color w:val="010205"/>
                <w:sz w:val="18"/>
                <w:szCs w:val="18"/>
              </w:rPr>
              <w:t>20,05</w:t>
            </w:r>
          </w:p>
        </w:tc>
        <w:tc>
          <w:tcPr>
            <w:tcW w:w="436" w:type="pct"/>
            <w:tcBorders>
              <w:top w:val="nil"/>
              <w:left w:val="nil"/>
              <w:bottom w:val="single" w:sz="4" w:space="0" w:color="auto"/>
              <w:right w:val="single" w:sz="4" w:space="0" w:color="auto"/>
            </w:tcBorders>
            <w:vAlign w:val="center"/>
          </w:tcPr>
          <w:p w14:paraId="7C1026A6" w14:textId="51294A55" w:rsidR="007238CF" w:rsidRPr="00765376" w:rsidRDefault="007238CF" w:rsidP="007238CF">
            <w:pPr>
              <w:jc w:val="center"/>
              <w:rPr>
                <w:rFonts w:ascii="Arial" w:hAnsi="Arial" w:cs="Arial"/>
                <w:sz w:val="18"/>
                <w:szCs w:val="18"/>
              </w:rPr>
            </w:pPr>
            <w:r>
              <w:rPr>
                <w:rFonts w:ascii="Arial" w:hAnsi="Arial" w:cs="Arial"/>
                <w:color w:val="010205"/>
                <w:sz w:val="18"/>
                <w:szCs w:val="18"/>
              </w:rPr>
              <w:t>11,29</w:t>
            </w:r>
          </w:p>
        </w:tc>
        <w:tc>
          <w:tcPr>
            <w:tcW w:w="434" w:type="pct"/>
            <w:tcBorders>
              <w:top w:val="nil"/>
              <w:left w:val="nil"/>
              <w:bottom w:val="single" w:sz="4" w:space="0" w:color="auto"/>
              <w:right w:val="single" w:sz="4" w:space="0" w:color="auto"/>
            </w:tcBorders>
            <w:vAlign w:val="center"/>
          </w:tcPr>
          <w:p w14:paraId="12A7BAF3" w14:textId="2ABC5CE8" w:rsidR="007238CF" w:rsidRPr="00765376" w:rsidRDefault="007238CF" w:rsidP="007238CF">
            <w:pPr>
              <w:jc w:val="center"/>
              <w:rPr>
                <w:rFonts w:ascii="Arial" w:hAnsi="Arial" w:cs="Arial"/>
                <w:sz w:val="18"/>
                <w:szCs w:val="18"/>
              </w:rPr>
            </w:pPr>
            <w:r>
              <w:rPr>
                <w:rFonts w:ascii="Arial" w:hAnsi="Arial" w:cs="Arial"/>
                <w:color w:val="010205"/>
                <w:sz w:val="18"/>
                <w:szCs w:val="18"/>
              </w:rPr>
              <w:t>31,13</w:t>
            </w:r>
          </w:p>
        </w:tc>
        <w:tc>
          <w:tcPr>
            <w:tcW w:w="434" w:type="pct"/>
            <w:tcBorders>
              <w:top w:val="nil"/>
              <w:left w:val="nil"/>
              <w:bottom w:val="single" w:sz="4" w:space="0" w:color="auto"/>
              <w:right w:val="single" w:sz="4" w:space="0" w:color="auto"/>
            </w:tcBorders>
            <w:vAlign w:val="center"/>
          </w:tcPr>
          <w:p w14:paraId="47BBAD81" w14:textId="1744EFAC" w:rsidR="007238CF" w:rsidRPr="00765376"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05FC14AB" w14:textId="4AAB6696" w:rsidR="007238CF" w:rsidRPr="00765376" w:rsidRDefault="007238CF" w:rsidP="007238CF">
            <w:pPr>
              <w:jc w:val="center"/>
              <w:rPr>
                <w:rFonts w:ascii="Arial" w:hAnsi="Arial" w:cs="Arial"/>
                <w:sz w:val="18"/>
                <w:szCs w:val="18"/>
              </w:rPr>
            </w:pPr>
          </w:p>
        </w:tc>
      </w:tr>
      <w:tr w:rsidR="007238CF" w:rsidRPr="00765376" w14:paraId="545F31C9" w14:textId="77777777" w:rsidTr="007238CF">
        <w:trPr>
          <w:trHeight w:val="10"/>
        </w:trPr>
        <w:tc>
          <w:tcPr>
            <w:tcW w:w="573" w:type="pct"/>
            <w:tcBorders>
              <w:top w:val="nil"/>
              <w:left w:val="nil"/>
              <w:bottom w:val="single" w:sz="4" w:space="0" w:color="auto"/>
              <w:right w:val="single" w:sz="4" w:space="0" w:color="auto"/>
            </w:tcBorders>
            <w:vAlign w:val="center"/>
            <w:hideMark/>
          </w:tcPr>
          <w:p w14:paraId="63480C49" w14:textId="77777777" w:rsidR="007238CF" w:rsidRPr="00765376" w:rsidRDefault="007238CF" w:rsidP="007238CF">
            <w:pPr>
              <w:rPr>
                <w:rFonts w:ascii="Arial" w:hAnsi="Arial" w:cs="Arial"/>
                <w:b/>
                <w:bCs/>
                <w:sz w:val="18"/>
                <w:szCs w:val="18"/>
              </w:rPr>
            </w:pPr>
            <w:r w:rsidRPr="00765376">
              <w:rPr>
                <w:rFonts w:ascii="Arial" w:hAnsi="Arial" w:cs="Arial"/>
                <w:b/>
                <w:bCs/>
                <w:sz w:val="18"/>
                <w:szCs w:val="18"/>
              </w:rPr>
              <w:t>HAUTS-BASSINS</w:t>
            </w:r>
          </w:p>
        </w:tc>
        <w:tc>
          <w:tcPr>
            <w:tcW w:w="500" w:type="pct"/>
            <w:tcBorders>
              <w:top w:val="nil"/>
              <w:left w:val="nil"/>
              <w:bottom w:val="single" w:sz="4" w:space="0" w:color="auto"/>
              <w:right w:val="single" w:sz="4" w:space="0" w:color="auto"/>
            </w:tcBorders>
            <w:noWrap/>
            <w:vAlign w:val="center"/>
            <w:hideMark/>
          </w:tcPr>
          <w:p w14:paraId="5E0C3531" w14:textId="79C10EA0" w:rsidR="007238CF" w:rsidRPr="00765376" w:rsidRDefault="007238CF" w:rsidP="007238CF">
            <w:pPr>
              <w:jc w:val="center"/>
              <w:rPr>
                <w:rFonts w:ascii="Arial" w:hAnsi="Arial" w:cs="Arial"/>
                <w:sz w:val="18"/>
                <w:szCs w:val="18"/>
              </w:rPr>
            </w:pPr>
            <w:r>
              <w:rPr>
                <w:rFonts w:ascii="Arial" w:hAnsi="Arial" w:cs="Arial"/>
                <w:color w:val="010205"/>
                <w:sz w:val="18"/>
                <w:szCs w:val="18"/>
              </w:rPr>
              <w:t>21,76</w:t>
            </w:r>
          </w:p>
        </w:tc>
        <w:tc>
          <w:tcPr>
            <w:tcW w:w="439" w:type="pct"/>
            <w:tcBorders>
              <w:top w:val="nil"/>
              <w:left w:val="nil"/>
              <w:bottom w:val="single" w:sz="4" w:space="0" w:color="auto"/>
              <w:right w:val="single" w:sz="4" w:space="0" w:color="auto"/>
            </w:tcBorders>
            <w:noWrap/>
            <w:vAlign w:val="center"/>
            <w:hideMark/>
          </w:tcPr>
          <w:p w14:paraId="15618F7D" w14:textId="06C4D5E2" w:rsidR="007238CF" w:rsidRPr="00765376" w:rsidRDefault="007238CF" w:rsidP="007238CF">
            <w:pPr>
              <w:jc w:val="center"/>
              <w:rPr>
                <w:rFonts w:ascii="Arial" w:hAnsi="Arial" w:cs="Arial"/>
                <w:sz w:val="18"/>
                <w:szCs w:val="18"/>
              </w:rPr>
            </w:pPr>
            <w:r>
              <w:rPr>
                <w:rFonts w:ascii="Arial" w:hAnsi="Arial" w:cs="Arial"/>
                <w:color w:val="010205"/>
                <w:sz w:val="18"/>
                <w:szCs w:val="18"/>
              </w:rPr>
              <w:t>26,70</w:t>
            </w:r>
          </w:p>
        </w:tc>
        <w:tc>
          <w:tcPr>
            <w:tcW w:w="439" w:type="pct"/>
            <w:tcBorders>
              <w:top w:val="nil"/>
              <w:left w:val="nil"/>
              <w:bottom w:val="single" w:sz="4" w:space="0" w:color="auto"/>
              <w:right w:val="single" w:sz="4" w:space="0" w:color="auto"/>
            </w:tcBorders>
            <w:noWrap/>
            <w:vAlign w:val="center"/>
            <w:hideMark/>
          </w:tcPr>
          <w:p w14:paraId="5ACA7D75" w14:textId="732BD4BE" w:rsidR="007238CF" w:rsidRPr="00765376" w:rsidRDefault="007238CF" w:rsidP="007238CF">
            <w:pPr>
              <w:jc w:val="center"/>
              <w:rPr>
                <w:rFonts w:ascii="Arial" w:hAnsi="Arial" w:cs="Arial"/>
                <w:sz w:val="18"/>
                <w:szCs w:val="18"/>
              </w:rPr>
            </w:pPr>
            <w:r>
              <w:rPr>
                <w:rFonts w:ascii="Arial" w:hAnsi="Arial" w:cs="Arial"/>
                <w:color w:val="010205"/>
                <w:sz w:val="18"/>
                <w:szCs w:val="18"/>
              </w:rPr>
              <w:t>27,63</w:t>
            </w:r>
          </w:p>
        </w:tc>
        <w:tc>
          <w:tcPr>
            <w:tcW w:w="438" w:type="pct"/>
            <w:tcBorders>
              <w:top w:val="nil"/>
              <w:left w:val="nil"/>
              <w:bottom w:val="single" w:sz="4" w:space="0" w:color="auto"/>
              <w:right w:val="single" w:sz="4" w:space="0" w:color="auto"/>
            </w:tcBorders>
            <w:vAlign w:val="center"/>
          </w:tcPr>
          <w:p w14:paraId="253BE38C" w14:textId="14E4B903" w:rsidR="007238CF" w:rsidRPr="00765376" w:rsidRDefault="007238CF" w:rsidP="007238CF">
            <w:pPr>
              <w:jc w:val="center"/>
              <w:rPr>
                <w:rFonts w:ascii="Arial" w:hAnsi="Arial" w:cs="Arial"/>
                <w:sz w:val="18"/>
                <w:szCs w:val="18"/>
              </w:rPr>
            </w:pPr>
            <w:r>
              <w:rPr>
                <w:rFonts w:ascii="Arial" w:hAnsi="Arial" w:cs="Arial"/>
                <w:color w:val="010205"/>
                <w:sz w:val="18"/>
                <w:szCs w:val="18"/>
              </w:rPr>
              <w:t>19,28</w:t>
            </w:r>
          </w:p>
        </w:tc>
        <w:tc>
          <w:tcPr>
            <w:tcW w:w="438" w:type="pct"/>
            <w:tcBorders>
              <w:top w:val="nil"/>
              <w:left w:val="nil"/>
              <w:bottom w:val="single" w:sz="4" w:space="0" w:color="auto"/>
              <w:right w:val="single" w:sz="4" w:space="0" w:color="auto"/>
            </w:tcBorders>
            <w:vAlign w:val="center"/>
          </w:tcPr>
          <w:p w14:paraId="059536DF" w14:textId="2E7552D0" w:rsidR="007238CF" w:rsidRPr="00765376" w:rsidRDefault="007238CF" w:rsidP="007238CF">
            <w:pPr>
              <w:jc w:val="center"/>
              <w:rPr>
                <w:rFonts w:ascii="Arial" w:hAnsi="Arial" w:cs="Arial"/>
                <w:sz w:val="18"/>
                <w:szCs w:val="18"/>
              </w:rPr>
            </w:pPr>
            <w:r>
              <w:rPr>
                <w:rFonts w:ascii="Arial" w:hAnsi="Arial" w:cs="Arial"/>
                <w:color w:val="010205"/>
                <w:sz w:val="18"/>
                <w:szCs w:val="18"/>
              </w:rPr>
              <w:t>14,47</w:t>
            </w:r>
          </w:p>
        </w:tc>
        <w:tc>
          <w:tcPr>
            <w:tcW w:w="438" w:type="pct"/>
            <w:tcBorders>
              <w:top w:val="nil"/>
              <w:left w:val="nil"/>
              <w:bottom w:val="single" w:sz="4" w:space="0" w:color="auto"/>
              <w:right w:val="single" w:sz="4" w:space="0" w:color="auto"/>
            </w:tcBorders>
            <w:vAlign w:val="center"/>
          </w:tcPr>
          <w:p w14:paraId="4866C7A7" w14:textId="47E9FAD1" w:rsidR="007238CF" w:rsidRPr="00765376" w:rsidRDefault="007238CF" w:rsidP="007238CF">
            <w:pPr>
              <w:jc w:val="center"/>
              <w:rPr>
                <w:rFonts w:ascii="Arial" w:hAnsi="Arial" w:cs="Arial"/>
                <w:sz w:val="18"/>
                <w:szCs w:val="18"/>
              </w:rPr>
            </w:pPr>
            <w:r>
              <w:rPr>
                <w:rFonts w:ascii="Arial" w:hAnsi="Arial" w:cs="Arial"/>
                <w:color w:val="010205"/>
                <w:sz w:val="18"/>
                <w:szCs w:val="18"/>
              </w:rPr>
              <w:t>25,64</w:t>
            </w:r>
          </w:p>
        </w:tc>
        <w:tc>
          <w:tcPr>
            <w:tcW w:w="436" w:type="pct"/>
            <w:tcBorders>
              <w:top w:val="nil"/>
              <w:left w:val="nil"/>
              <w:bottom w:val="single" w:sz="4" w:space="0" w:color="auto"/>
              <w:right w:val="single" w:sz="4" w:space="0" w:color="auto"/>
            </w:tcBorders>
            <w:vAlign w:val="center"/>
          </w:tcPr>
          <w:p w14:paraId="2A0625D0" w14:textId="406C7611" w:rsidR="007238CF" w:rsidRPr="00765376" w:rsidRDefault="007238CF" w:rsidP="007238CF">
            <w:pPr>
              <w:jc w:val="center"/>
              <w:rPr>
                <w:rFonts w:ascii="Arial" w:hAnsi="Arial" w:cs="Arial"/>
                <w:sz w:val="18"/>
                <w:szCs w:val="18"/>
              </w:rPr>
            </w:pPr>
            <w:r>
              <w:rPr>
                <w:rFonts w:ascii="Arial" w:hAnsi="Arial" w:cs="Arial"/>
                <w:color w:val="010205"/>
                <w:sz w:val="18"/>
                <w:szCs w:val="18"/>
              </w:rPr>
              <w:t>2,47</w:t>
            </w:r>
          </w:p>
        </w:tc>
        <w:tc>
          <w:tcPr>
            <w:tcW w:w="434" w:type="pct"/>
            <w:tcBorders>
              <w:top w:val="nil"/>
              <w:left w:val="nil"/>
              <w:bottom w:val="single" w:sz="4" w:space="0" w:color="auto"/>
              <w:right w:val="single" w:sz="4" w:space="0" w:color="auto"/>
            </w:tcBorders>
            <w:vAlign w:val="center"/>
          </w:tcPr>
          <w:p w14:paraId="48E575BA" w14:textId="6D660439" w:rsidR="007238CF" w:rsidRPr="00765376" w:rsidRDefault="007238CF" w:rsidP="007238CF">
            <w:pPr>
              <w:jc w:val="center"/>
              <w:rPr>
                <w:rFonts w:ascii="Arial" w:hAnsi="Arial" w:cs="Arial"/>
                <w:sz w:val="18"/>
                <w:szCs w:val="18"/>
              </w:rPr>
            </w:pPr>
            <w:r>
              <w:rPr>
                <w:rFonts w:ascii="Arial" w:hAnsi="Arial" w:cs="Arial"/>
                <w:color w:val="010205"/>
                <w:sz w:val="18"/>
                <w:szCs w:val="18"/>
              </w:rPr>
              <w:t>18,40</w:t>
            </w:r>
          </w:p>
        </w:tc>
        <w:tc>
          <w:tcPr>
            <w:tcW w:w="434" w:type="pct"/>
            <w:tcBorders>
              <w:top w:val="nil"/>
              <w:left w:val="nil"/>
              <w:bottom w:val="single" w:sz="4" w:space="0" w:color="auto"/>
              <w:right w:val="single" w:sz="4" w:space="0" w:color="auto"/>
            </w:tcBorders>
            <w:vAlign w:val="center"/>
          </w:tcPr>
          <w:p w14:paraId="25E24041" w14:textId="5480D9ED" w:rsidR="007238CF" w:rsidRPr="00765376" w:rsidRDefault="007238CF" w:rsidP="007238CF">
            <w:pPr>
              <w:jc w:val="center"/>
              <w:rPr>
                <w:rFonts w:ascii="Arial" w:hAnsi="Arial" w:cs="Arial"/>
                <w:sz w:val="18"/>
                <w:szCs w:val="18"/>
              </w:rPr>
            </w:pPr>
            <w:r>
              <w:rPr>
                <w:rFonts w:ascii="Arial" w:hAnsi="Arial" w:cs="Arial"/>
                <w:color w:val="010205"/>
                <w:sz w:val="18"/>
                <w:szCs w:val="18"/>
              </w:rPr>
              <w:t>12,79</w:t>
            </w:r>
          </w:p>
        </w:tc>
        <w:tc>
          <w:tcPr>
            <w:tcW w:w="431" w:type="pct"/>
            <w:tcBorders>
              <w:top w:val="nil"/>
              <w:left w:val="nil"/>
              <w:bottom w:val="single" w:sz="4" w:space="0" w:color="auto"/>
              <w:right w:val="single" w:sz="4" w:space="0" w:color="auto"/>
            </w:tcBorders>
            <w:vAlign w:val="center"/>
          </w:tcPr>
          <w:p w14:paraId="73C7D5BA" w14:textId="0E178303" w:rsidR="007238CF" w:rsidRPr="00765376" w:rsidRDefault="007238CF" w:rsidP="007238CF">
            <w:pPr>
              <w:jc w:val="center"/>
              <w:rPr>
                <w:rFonts w:ascii="Arial" w:hAnsi="Arial" w:cs="Arial"/>
                <w:sz w:val="18"/>
                <w:szCs w:val="18"/>
              </w:rPr>
            </w:pPr>
            <w:r>
              <w:rPr>
                <w:rFonts w:ascii="Arial" w:hAnsi="Arial" w:cs="Arial"/>
                <w:color w:val="010205"/>
                <w:sz w:val="18"/>
                <w:szCs w:val="18"/>
              </w:rPr>
              <w:t>4,77</w:t>
            </w:r>
          </w:p>
        </w:tc>
      </w:tr>
      <w:tr w:rsidR="007238CF" w:rsidRPr="00765376" w14:paraId="1B4889BF" w14:textId="77777777" w:rsidTr="007238CF">
        <w:trPr>
          <w:trHeight w:val="10"/>
        </w:trPr>
        <w:tc>
          <w:tcPr>
            <w:tcW w:w="573" w:type="pct"/>
            <w:tcBorders>
              <w:top w:val="nil"/>
              <w:left w:val="nil"/>
              <w:bottom w:val="single" w:sz="4" w:space="0" w:color="auto"/>
              <w:right w:val="single" w:sz="4" w:space="0" w:color="auto"/>
            </w:tcBorders>
            <w:vAlign w:val="center"/>
            <w:hideMark/>
          </w:tcPr>
          <w:p w14:paraId="6305D78A"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HOUET</w:t>
            </w:r>
          </w:p>
        </w:tc>
        <w:tc>
          <w:tcPr>
            <w:tcW w:w="500" w:type="pct"/>
            <w:tcBorders>
              <w:top w:val="nil"/>
              <w:left w:val="nil"/>
              <w:bottom w:val="single" w:sz="4" w:space="0" w:color="auto"/>
              <w:right w:val="single" w:sz="4" w:space="0" w:color="auto"/>
            </w:tcBorders>
            <w:noWrap/>
            <w:vAlign w:val="center"/>
            <w:hideMark/>
          </w:tcPr>
          <w:p w14:paraId="722ABC12" w14:textId="0D1EA551" w:rsidR="007238CF" w:rsidRPr="00765376" w:rsidRDefault="007238CF" w:rsidP="007238CF">
            <w:pPr>
              <w:jc w:val="center"/>
              <w:rPr>
                <w:rFonts w:ascii="Arial" w:hAnsi="Arial" w:cs="Arial"/>
                <w:sz w:val="18"/>
                <w:szCs w:val="18"/>
              </w:rPr>
            </w:pPr>
            <w:r>
              <w:rPr>
                <w:rFonts w:ascii="Arial" w:hAnsi="Arial" w:cs="Arial"/>
                <w:color w:val="010205"/>
                <w:sz w:val="18"/>
                <w:szCs w:val="18"/>
              </w:rPr>
              <w:t>21,32</w:t>
            </w:r>
          </w:p>
        </w:tc>
        <w:tc>
          <w:tcPr>
            <w:tcW w:w="439" w:type="pct"/>
            <w:tcBorders>
              <w:top w:val="nil"/>
              <w:left w:val="nil"/>
              <w:bottom w:val="single" w:sz="4" w:space="0" w:color="auto"/>
              <w:right w:val="single" w:sz="4" w:space="0" w:color="auto"/>
            </w:tcBorders>
            <w:noWrap/>
            <w:vAlign w:val="center"/>
            <w:hideMark/>
          </w:tcPr>
          <w:p w14:paraId="6C7DF0CD" w14:textId="28F11094" w:rsidR="007238CF" w:rsidRPr="00765376" w:rsidRDefault="007238CF" w:rsidP="007238CF">
            <w:pPr>
              <w:jc w:val="center"/>
              <w:rPr>
                <w:rFonts w:ascii="Arial" w:hAnsi="Arial" w:cs="Arial"/>
                <w:sz w:val="18"/>
                <w:szCs w:val="18"/>
              </w:rPr>
            </w:pPr>
            <w:r>
              <w:rPr>
                <w:rFonts w:ascii="Arial" w:hAnsi="Arial" w:cs="Arial"/>
                <w:color w:val="010205"/>
                <w:sz w:val="18"/>
                <w:szCs w:val="18"/>
              </w:rPr>
              <w:t>32,01</w:t>
            </w:r>
          </w:p>
        </w:tc>
        <w:tc>
          <w:tcPr>
            <w:tcW w:w="439" w:type="pct"/>
            <w:tcBorders>
              <w:top w:val="nil"/>
              <w:left w:val="nil"/>
              <w:bottom w:val="single" w:sz="4" w:space="0" w:color="auto"/>
              <w:right w:val="single" w:sz="4" w:space="0" w:color="auto"/>
            </w:tcBorders>
            <w:noWrap/>
            <w:vAlign w:val="center"/>
            <w:hideMark/>
          </w:tcPr>
          <w:p w14:paraId="368BE8D3" w14:textId="33AD58A5" w:rsidR="007238CF" w:rsidRPr="00765376" w:rsidRDefault="007238CF" w:rsidP="007238CF">
            <w:pPr>
              <w:jc w:val="center"/>
              <w:rPr>
                <w:rFonts w:ascii="Arial" w:hAnsi="Arial" w:cs="Arial"/>
                <w:sz w:val="18"/>
                <w:szCs w:val="18"/>
              </w:rPr>
            </w:pPr>
            <w:r>
              <w:rPr>
                <w:rFonts w:ascii="Arial" w:hAnsi="Arial" w:cs="Arial"/>
                <w:color w:val="010205"/>
                <w:sz w:val="18"/>
                <w:szCs w:val="18"/>
              </w:rPr>
              <w:t>27,92</w:t>
            </w:r>
          </w:p>
        </w:tc>
        <w:tc>
          <w:tcPr>
            <w:tcW w:w="438" w:type="pct"/>
            <w:tcBorders>
              <w:top w:val="nil"/>
              <w:left w:val="nil"/>
              <w:bottom w:val="single" w:sz="4" w:space="0" w:color="auto"/>
              <w:right w:val="single" w:sz="4" w:space="0" w:color="auto"/>
            </w:tcBorders>
            <w:vAlign w:val="center"/>
          </w:tcPr>
          <w:p w14:paraId="306FC656" w14:textId="3C543BC4" w:rsidR="007238CF" w:rsidRPr="00765376" w:rsidRDefault="007238CF" w:rsidP="007238CF">
            <w:pPr>
              <w:jc w:val="center"/>
              <w:rPr>
                <w:rFonts w:ascii="Arial" w:hAnsi="Arial" w:cs="Arial"/>
                <w:sz w:val="18"/>
                <w:szCs w:val="18"/>
              </w:rPr>
            </w:pPr>
            <w:r>
              <w:rPr>
                <w:rFonts w:ascii="Arial" w:hAnsi="Arial" w:cs="Arial"/>
                <w:color w:val="010205"/>
                <w:sz w:val="18"/>
                <w:szCs w:val="18"/>
              </w:rPr>
              <w:t>21,08</w:t>
            </w:r>
          </w:p>
        </w:tc>
        <w:tc>
          <w:tcPr>
            <w:tcW w:w="438" w:type="pct"/>
            <w:tcBorders>
              <w:top w:val="nil"/>
              <w:left w:val="nil"/>
              <w:bottom w:val="single" w:sz="4" w:space="0" w:color="auto"/>
              <w:right w:val="single" w:sz="4" w:space="0" w:color="auto"/>
            </w:tcBorders>
            <w:vAlign w:val="center"/>
          </w:tcPr>
          <w:p w14:paraId="4B18A95C" w14:textId="4FE0076D" w:rsidR="007238CF" w:rsidRPr="00765376" w:rsidRDefault="007238CF" w:rsidP="007238CF">
            <w:pPr>
              <w:jc w:val="center"/>
              <w:rPr>
                <w:rFonts w:ascii="Arial" w:hAnsi="Arial" w:cs="Arial"/>
                <w:sz w:val="18"/>
                <w:szCs w:val="18"/>
              </w:rPr>
            </w:pPr>
            <w:r>
              <w:rPr>
                <w:rFonts w:ascii="Arial" w:hAnsi="Arial" w:cs="Arial"/>
                <w:color w:val="010205"/>
                <w:sz w:val="18"/>
                <w:szCs w:val="18"/>
              </w:rPr>
              <w:t>14,56</w:t>
            </w:r>
          </w:p>
        </w:tc>
        <w:tc>
          <w:tcPr>
            <w:tcW w:w="438" w:type="pct"/>
            <w:tcBorders>
              <w:top w:val="nil"/>
              <w:left w:val="nil"/>
              <w:bottom w:val="single" w:sz="4" w:space="0" w:color="auto"/>
              <w:right w:val="single" w:sz="4" w:space="0" w:color="auto"/>
            </w:tcBorders>
            <w:vAlign w:val="center"/>
          </w:tcPr>
          <w:p w14:paraId="0C25F947" w14:textId="21404FA7" w:rsidR="007238CF" w:rsidRPr="00765376" w:rsidRDefault="007238CF" w:rsidP="007238CF">
            <w:pPr>
              <w:jc w:val="center"/>
              <w:rPr>
                <w:rFonts w:ascii="Arial" w:hAnsi="Arial" w:cs="Arial"/>
                <w:sz w:val="18"/>
                <w:szCs w:val="18"/>
              </w:rPr>
            </w:pPr>
            <w:r>
              <w:rPr>
                <w:rFonts w:ascii="Arial" w:hAnsi="Arial" w:cs="Arial"/>
                <w:color w:val="010205"/>
                <w:sz w:val="18"/>
                <w:szCs w:val="18"/>
              </w:rPr>
              <w:t>25,36</w:t>
            </w:r>
          </w:p>
        </w:tc>
        <w:tc>
          <w:tcPr>
            <w:tcW w:w="436" w:type="pct"/>
            <w:tcBorders>
              <w:top w:val="nil"/>
              <w:left w:val="nil"/>
              <w:bottom w:val="single" w:sz="4" w:space="0" w:color="auto"/>
              <w:right w:val="single" w:sz="4" w:space="0" w:color="auto"/>
            </w:tcBorders>
            <w:vAlign w:val="center"/>
          </w:tcPr>
          <w:p w14:paraId="27D8DDE1" w14:textId="1902ECCE" w:rsidR="007238CF" w:rsidRPr="00765376" w:rsidRDefault="007238CF" w:rsidP="007238CF">
            <w:pPr>
              <w:jc w:val="center"/>
              <w:rPr>
                <w:rFonts w:ascii="Arial" w:hAnsi="Arial" w:cs="Arial"/>
                <w:sz w:val="18"/>
                <w:szCs w:val="18"/>
              </w:rPr>
            </w:pPr>
            <w:r>
              <w:rPr>
                <w:rFonts w:ascii="Arial" w:hAnsi="Arial" w:cs="Arial"/>
                <w:color w:val="010205"/>
                <w:sz w:val="18"/>
                <w:szCs w:val="18"/>
              </w:rPr>
              <w:t>2,32</w:t>
            </w:r>
          </w:p>
        </w:tc>
        <w:tc>
          <w:tcPr>
            <w:tcW w:w="434" w:type="pct"/>
            <w:tcBorders>
              <w:top w:val="nil"/>
              <w:left w:val="nil"/>
              <w:bottom w:val="single" w:sz="4" w:space="0" w:color="auto"/>
              <w:right w:val="single" w:sz="4" w:space="0" w:color="auto"/>
            </w:tcBorders>
            <w:vAlign w:val="center"/>
          </w:tcPr>
          <w:p w14:paraId="45C4C659" w14:textId="5295D3EC" w:rsidR="007238CF" w:rsidRPr="00765376" w:rsidRDefault="007238CF" w:rsidP="007238CF">
            <w:pPr>
              <w:jc w:val="center"/>
              <w:rPr>
                <w:rFonts w:ascii="Arial" w:hAnsi="Arial" w:cs="Arial"/>
                <w:sz w:val="18"/>
                <w:szCs w:val="18"/>
              </w:rPr>
            </w:pPr>
            <w:r>
              <w:rPr>
                <w:rFonts w:ascii="Arial" w:hAnsi="Arial" w:cs="Arial"/>
                <w:color w:val="010205"/>
                <w:sz w:val="18"/>
                <w:szCs w:val="18"/>
              </w:rPr>
              <w:t>18,91</w:t>
            </w:r>
          </w:p>
        </w:tc>
        <w:tc>
          <w:tcPr>
            <w:tcW w:w="434" w:type="pct"/>
            <w:tcBorders>
              <w:top w:val="nil"/>
              <w:left w:val="nil"/>
              <w:bottom w:val="single" w:sz="4" w:space="0" w:color="auto"/>
              <w:right w:val="single" w:sz="4" w:space="0" w:color="auto"/>
            </w:tcBorders>
            <w:vAlign w:val="center"/>
          </w:tcPr>
          <w:p w14:paraId="28FA145B" w14:textId="055CFD87" w:rsidR="007238CF" w:rsidRPr="00765376" w:rsidRDefault="007238CF" w:rsidP="007238CF">
            <w:pPr>
              <w:jc w:val="center"/>
              <w:rPr>
                <w:rFonts w:ascii="Arial" w:hAnsi="Arial" w:cs="Arial"/>
                <w:sz w:val="18"/>
                <w:szCs w:val="18"/>
              </w:rPr>
            </w:pPr>
            <w:r>
              <w:rPr>
                <w:rFonts w:ascii="Arial" w:hAnsi="Arial" w:cs="Arial"/>
                <w:color w:val="010205"/>
                <w:sz w:val="18"/>
                <w:szCs w:val="18"/>
              </w:rPr>
              <w:t>17,47</w:t>
            </w:r>
          </w:p>
        </w:tc>
        <w:tc>
          <w:tcPr>
            <w:tcW w:w="431" w:type="pct"/>
            <w:tcBorders>
              <w:top w:val="nil"/>
              <w:left w:val="nil"/>
              <w:bottom w:val="single" w:sz="4" w:space="0" w:color="auto"/>
              <w:right w:val="single" w:sz="4" w:space="0" w:color="auto"/>
            </w:tcBorders>
            <w:vAlign w:val="center"/>
          </w:tcPr>
          <w:p w14:paraId="1CEBC09A" w14:textId="777C2EE7" w:rsidR="007238CF" w:rsidRPr="00765376" w:rsidRDefault="007238CF" w:rsidP="007238CF">
            <w:pPr>
              <w:jc w:val="center"/>
              <w:rPr>
                <w:rFonts w:ascii="Arial" w:hAnsi="Arial" w:cs="Arial"/>
                <w:sz w:val="18"/>
                <w:szCs w:val="18"/>
              </w:rPr>
            </w:pPr>
            <w:r>
              <w:rPr>
                <w:rFonts w:ascii="Arial" w:hAnsi="Arial" w:cs="Arial"/>
                <w:color w:val="010205"/>
                <w:sz w:val="18"/>
                <w:szCs w:val="18"/>
              </w:rPr>
              <w:t>4,92</w:t>
            </w:r>
          </w:p>
        </w:tc>
      </w:tr>
      <w:tr w:rsidR="007238CF" w:rsidRPr="00765376" w14:paraId="59045730" w14:textId="77777777" w:rsidTr="007238CF">
        <w:trPr>
          <w:trHeight w:val="10"/>
        </w:trPr>
        <w:tc>
          <w:tcPr>
            <w:tcW w:w="573" w:type="pct"/>
            <w:tcBorders>
              <w:top w:val="nil"/>
              <w:left w:val="nil"/>
              <w:bottom w:val="single" w:sz="4" w:space="0" w:color="auto"/>
              <w:right w:val="single" w:sz="4" w:space="0" w:color="auto"/>
            </w:tcBorders>
            <w:vAlign w:val="center"/>
            <w:hideMark/>
          </w:tcPr>
          <w:p w14:paraId="48D927E6"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KENEDOUGOU</w:t>
            </w:r>
          </w:p>
        </w:tc>
        <w:tc>
          <w:tcPr>
            <w:tcW w:w="500" w:type="pct"/>
            <w:tcBorders>
              <w:top w:val="nil"/>
              <w:left w:val="nil"/>
              <w:bottom w:val="single" w:sz="4" w:space="0" w:color="auto"/>
              <w:right w:val="single" w:sz="4" w:space="0" w:color="auto"/>
            </w:tcBorders>
            <w:noWrap/>
            <w:vAlign w:val="center"/>
            <w:hideMark/>
          </w:tcPr>
          <w:p w14:paraId="4DDC6F48" w14:textId="5A961A0C" w:rsidR="007238CF" w:rsidRPr="00765376" w:rsidRDefault="007238CF" w:rsidP="007238CF">
            <w:pPr>
              <w:jc w:val="center"/>
              <w:rPr>
                <w:rFonts w:ascii="Arial" w:hAnsi="Arial" w:cs="Arial"/>
                <w:sz w:val="18"/>
                <w:szCs w:val="18"/>
              </w:rPr>
            </w:pPr>
            <w:r>
              <w:rPr>
                <w:rFonts w:ascii="Arial" w:hAnsi="Arial" w:cs="Arial"/>
                <w:color w:val="010205"/>
                <w:sz w:val="18"/>
                <w:szCs w:val="18"/>
              </w:rPr>
              <w:t>20,18</w:t>
            </w:r>
          </w:p>
        </w:tc>
        <w:tc>
          <w:tcPr>
            <w:tcW w:w="439" w:type="pct"/>
            <w:tcBorders>
              <w:top w:val="nil"/>
              <w:left w:val="nil"/>
              <w:bottom w:val="single" w:sz="4" w:space="0" w:color="auto"/>
              <w:right w:val="single" w:sz="4" w:space="0" w:color="auto"/>
            </w:tcBorders>
            <w:noWrap/>
            <w:vAlign w:val="center"/>
            <w:hideMark/>
          </w:tcPr>
          <w:p w14:paraId="1CA5F6FF" w14:textId="72D2314D" w:rsidR="007238CF" w:rsidRPr="00765376" w:rsidRDefault="007238CF" w:rsidP="007238CF">
            <w:pPr>
              <w:jc w:val="center"/>
              <w:rPr>
                <w:rFonts w:ascii="Arial" w:hAnsi="Arial" w:cs="Arial"/>
                <w:sz w:val="18"/>
                <w:szCs w:val="18"/>
              </w:rPr>
            </w:pPr>
            <w:r>
              <w:rPr>
                <w:rFonts w:ascii="Arial" w:hAnsi="Arial" w:cs="Arial"/>
                <w:color w:val="010205"/>
                <w:sz w:val="18"/>
                <w:szCs w:val="18"/>
              </w:rPr>
              <w:t>22,10</w:t>
            </w:r>
          </w:p>
        </w:tc>
        <w:tc>
          <w:tcPr>
            <w:tcW w:w="439" w:type="pct"/>
            <w:tcBorders>
              <w:top w:val="nil"/>
              <w:left w:val="nil"/>
              <w:bottom w:val="single" w:sz="4" w:space="0" w:color="auto"/>
              <w:right w:val="single" w:sz="4" w:space="0" w:color="auto"/>
            </w:tcBorders>
            <w:noWrap/>
            <w:vAlign w:val="center"/>
            <w:hideMark/>
          </w:tcPr>
          <w:p w14:paraId="2601664F" w14:textId="793107CD" w:rsidR="007238CF" w:rsidRPr="00765376" w:rsidRDefault="007238CF" w:rsidP="007238CF">
            <w:pPr>
              <w:jc w:val="center"/>
              <w:rPr>
                <w:rFonts w:ascii="Arial" w:hAnsi="Arial" w:cs="Arial"/>
                <w:sz w:val="18"/>
                <w:szCs w:val="18"/>
              </w:rPr>
            </w:pPr>
            <w:r>
              <w:rPr>
                <w:rFonts w:ascii="Arial" w:hAnsi="Arial" w:cs="Arial"/>
                <w:color w:val="010205"/>
                <w:sz w:val="18"/>
                <w:szCs w:val="18"/>
              </w:rPr>
              <w:t>14,54</w:t>
            </w:r>
          </w:p>
        </w:tc>
        <w:tc>
          <w:tcPr>
            <w:tcW w:w="438" w:type="pct"/>
            <w:tcBorders>
              <w:top w:val="nil"/>
              <w:left w:val="nil"/>
              <w:bottom w:val="single" w:sz="4" w:space="0" w:color="auto"/>
              <w:right w:val="single" w:sz="4" w:space="0" w:color="auto"/>
            </w:tcBorders>
            <w:vAlign w:val="center"/>
          </w:tcPr>
          <w:p w14:paraId="1EBEBE17" w14:textId="0A1BF45C" w:rsidR="007238CF" w:rsidRPr="00765376" w:rsidRDefault="007238CF" w:rsidP="007238CF">
            <w:pPr>
              <w:jc w:val="center"/>
              <w:rPr>
                <w:rFonts w:ascii="Arial" w:hAnsi="Arial" w:cs="Arial"/>
                <w:sz w:val="18"/>
                <w:szCs w:val="18"/>
              </w:rPr>
            </w:pPr>
            <w:r>
              <w:rPr>
                <w:rFonts w:ascii="Arial" w:hAnsi="Arial" w:cs="Arial"/>
                <w:color w:val="010205"/>
                <w:sz w:val="18"/>
                <w:szCs w:val="18"/>
              </w:rPr>
              <w:t>8,87</w:t>
            </w:r>
          </w:p>
        </w:tc>
        <w:tc>
          <w:tcPr>
            <w:tcW w:w="438" w:type="pct"/>
            <w:tcBorders>
              <w:top w:val="nil"/>
              <w:left w:val="nil"/>
              <w:bottom w:val="single" w:sz="4" w:space="0" w:color="auto"/>
              <w:right w:val="single" w:sz="4" w:space="0" w:color="auto"/>
            </w:tcBorders>
            <w:vAlign w:val="center"/>
          </w:tcPr>
          <w:p w14:paraId="168F4695" w14:textId="016C87CF" w:rsidR="007238CF" w:rsidRPr="00765376" w:rsidRDefault="007238CF" w:rsidP="007238CF">
            <w:pPr>
              <w:jc w:val="center"/>
              <w:rPr>
                <w:rFonts w:ascii="Arial" w:hAnsi="Arial" w:cs="Arial"/>
                <w:sz w:val="18"/>
                <w:szCs w:val="18"/>
              </w:rPr>
            </w:pPr>
            <w:r>
              <w:rPr>
                <w:rFonts w:ascii="Arial" w:hAnsi="Arial" w:cs="Arial"/>
                <w:color w:val="010205"/>
                <w:sz w:val="18"/>
                <w:szCs w:val="18"/>
              </w:rPr>
              <w:t>9,14</w:t>
            </w:r>
          </w:p>
        </w:tc>
        <w:tc>
          <w:tcPr>
            <w:tcW w:w="438" w:type="pct"/>
            <w:tcBorders>
              <w:top w:val="nil"/>
              <w:left w:val="nil"/>
              <w:bottom w:val="single" w:sz="4" w:space="0" w:color="auto"/>
              <w:right w:val="single" w:sz="4" w:space="0" w:color="auto"/>
            </w:tcBorders>
            <w:vAlign w:val="center"/>
          </w:tcPr>
          <w:p w14:paraId="11938DE2" w14:textId="6D1FE231" w:rsidR="007238CF" w:rsidRPr="00765376" w:rsidRDefault="007238CF" w:rsidP="007238CF">
            <w:pPr>
              <w:jc w:val="center"/>
              <w:rPr>
                <w:rFonts w:ascii="Arial" w:hAnsi="Arial" w:cs="Arial"/>
                <w:sz w:val="18"/>
                <w:szCs w:val="18"/>
              </w:rPr>
            </w:pPr>
            <w:r>
              <w:rPr>
                <w:rFonts w:ascii="Arial" w:hAnsi="Arial" w:cs="Arial"/>
                <w:color w:val="010205"/>
                <w:sz w:val="18"/>
                <w:szCs w:val="18"/>
              </w:rPr>
              <w:t>23,42</w:t>
            </w:r>
          </w:p>
        </w:tc>
        <w:tc>
          <w:tcPr>
            <w:tcW w:w="436" w:type="pct"/>
            <w:tcBorders>
              <w:top w:val="nil"/>
              <w:left w:val="nil"/>
              <w:bottom w:val="single" w:sz="4" w:space="0" w:color="auto"/>
              <w:right w:val="single" w:sz="4" w:space="0" w:color="auto"/>
            </w:tcBorders>
            <w:vAlign w:val="center"/>
          </w:tcPr>
          <w:p w14:paraId="64B6E314" w14:textId="4B524E52" w:rsidR="007238CF" w:rsidRPr="00765376" w:rsidRDefault="007238CF" w:rsidP="007238CF">
            <w:pPr>
              <w:jc w:val="center"/>
              <w:rPr>
                <w:rFonts w:ascii="Arial" w:hAnsi="Arial" w:cs="Arial"/>
                <w:sz w:val="18"/>
                <w:szCs w:val="18"/>
              </w:rPr>
            </w:pPr>
            <w:r>
              <w:rPr>
                <w:rFonts w:ascii="Arial" w:hAnsi="Arial" w:cs="Arial"/>
                <w:color w:val="010205"/>
                <w:sz w:val="18"/>
                <w:szCs w:val="18"/>
              </w:rPr>
              <w:t>1,51</w:t>
            </w:r>
          </w:p>
        </w:tc>
        <w:tc>
          <w:tcPr>
            <w:tcW w:w="434" w:type="pct"/>
            <w:tcBorders>
              <w:top w:val="nil"/>
              <w:left w:val="nil"/>
              <w:bottom w:val="single" w:sz="4" w:space="0" w:color="auto"/>
              <w:right w:val="single" w:sz="4" w:space="0" w:color="auto"/>
            </w:tcBorders>
            <w:vAlign w:val="center"/>
          </w:tcPr>
          <w:p w14:paraId="57325726" w14:textId="48CD5A3A" w:rsidR="007238CF" w:rsidRPr="00765376" w:rsidRDefault="007238CF" w:rsidP="007238CF">
            <w:pPr>
              <w:jc w:val="center"/>
              <w:rPr>
                <w:rFonts w:ascii="Arial" w:hAnsi="Arial" w:cs="Arial"/>
                <w:sz w:val="18"/>
                <w:szCs w:val="18"/>
              </w:rPr>
            </w:pPr>
            <w:r>
              <w:rPr>
                <w:rFonts w:ascii="Arial" w:hAnsi="Arial" w:cs="Arial"/>
                <w:color w:val="010205"/>
                <w:sz w:val="18"/>
                <w:szCs w:val="18"/>
              </w:rPr>
              <w:t>10,37</w:t>
            </w:r>
          </w:p>
        </w:tc>
        <w:tc>
          <w:tcPr>
            <w:tcW w:w="434" w:type="pct"/>
            <w:tcBorders>
              <w:top w:val="nil"/>
              <w:left w:val="nil"/>
              <w:bottom w:val="single" w:sz="4" w:space="0" w:color="auto"/>
              <w:right w:val="single" w:sz="4" w:space="0" w:color="auto"/>
            </w:tcBorders>
            <w:vAlign w:val="center"/>
          </w:tcPr>
          <w:p w14:paraId="41462153" w14:textId="1096B806" w:rsidR="007238CF" w:rsidRPr="00765376" w:rsidRDefault="007238CF" w:rsidP="007238CF">
            <w:pPr>
              <w:jc w:val="center"/>
              <w:rPr>
                <w:rFonts w:ascii="Arial" w:hAnsi="Arial" w:cs="Arial"/>
                <w:sz w:val="18"/>
                <w:szCs w:val="18"/>
              </w:rPr>
            </w:pPr>
            <w:r>
              <w:rPr>
                <w:rFonts w:ascii="Arial" w:hAnsi="Arial" w:cs="Arial"/>
                <w:color w:val="010205"/>
                <w:sz w:val="18"/>
                <w:szCs w:val="18"/>
              </w:rPr>
              <w:t>5,33</w:t>
            </w:r>
          </w:p>
        </w:tc>
        <w:tc>
          <w:tcPr>
            <w:tcW w:w="431" w:type="pct"/>
            <w:tcBorders>
              <w:top w:val="nil"/>
              <w:left w:val="nil"/>
              <w:bottom w:val="single" w:sz="4" w:space="0" w:color="auto"/>
              <w:right w:val="single" w:sz="4" w:space="0" w:color="auto"/>
            </w:tcBorders>
            <w:vAlign w:val="center"/>
          </w:tcPr>
          <w:p w14:paraId="3A7942CC" w14:textId="0A95EDB4" w:rsidR="007238CF" w:rsidRPr="00765376" w:rsidRDefault="007238CF" w:rsidP="007238CF">
            <w:pPr>
              <w:jc w:val="center"/>
              <w:rPr>
                <w:rFonts w:ascii="Arial" w:hAnsi="Arial" w:cs="Arial"/>
                <w:sz w:val="18"/>
                <w:szCs w:val="18"/>
              </w:rPr>
            </w:pPr>
            <w:r>
              <w:rPr>
                <w:rFonts w:ascii="Arial" w:hAnsi="Arial" w:cs="Arial"/>
                <w:color w:val="010205"/>
                <w:sz w:val="18"/>
                <w:szCs w:val="18"/>
              </w:rPr>
              <w:t>3,72</w:t>
            </w:r>
          </w:p>
        </w:tc>
      </w:tr>
      <w:tr w:rsidR="007238CF" w:rsidRPr="00765376" w14:paraId="271D193A" w14:textId="77777777" w:rsidTr="007238CF">
        <w:trPr>
          <w:trHeight w:val="10"/>
        </w:trPr>
        <w:tc>
          <w:tcPr>
            <w:tcW w:w="573" w:type="pct"/>
            <w:tcBorders>
              <w:top w:val="nil"/>
              <w:left w:val="nil"/>
              <w:bottom w:val="single" w:sz="4" w:space="0" w:color="auto"/>
              <w:right w:val="single" w:sz="4" w:space="0" w:color="auto"/>
            </w:tcBorders>
            <w:vAlign w:val="center"/>
            <w:hideMark/>
          </w:tcPr>
          <w:p w14:paraId="1691A66E"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TUY</w:t>
            </w:r>
          </w:p>
        </w:tc>
        <w:tc>
          <w:tcPr>
            <w:tcW w:w="500" w:type="pct"/>
            <w:tcBorders>
              <w:top w:val="nil"/>
              <w:left w:val="nil"/>
              <w:bottom w:val="single" w:sz="4" w:space="0" w:color="auto"/>
              <w:right w:val="single" w:sz="4" w:space="0" w:color="auto"/>
            </w:tcBorders>
            <w:noWrap/>
            <w:vAlign w:val="center"/>
            <w:hideMark/>
          </w:tcPr>
          <w:p w14:paraId="6CAA8334" w14:textId="2F316E6D" w:rsidR="007238CF" w:rsidRPr="00765376" w:rsidRDefault="007238CF" w:rsidP="007238CF">
            <w:pPr>
              <w:jc w:val="center"/>
              <w:rPr>
                <w:rFonts w:ascii="Arial" w:hAnsi="Arial" w:cs="Arial"/>
                <w:sz w:val="18"/>
                <w:szCs w:val="18"/>
              </w:rPr>
            </w:pPr>
            <w:r>
              <w:rPr>
                <w:rFonts w:ascii="Arial" w:hAnsi="Arial" w:cs="Arial"/>
                <w:color w:val="010205"/>
                <w:sz w:val="18"/>
                <w:szCs w:val="18"/>
              </w:rPr>
              <w:t>32,96</w:t>
            </w:r>
          </w:p>
        </w:tc>
        <w:tc>
          <w:tcPr>
            <w:tcW w:w="439" w:type="pct"/>
            <w:tcBorders>
              <w:top w:val="nil"/>
              <w:left w:val="nil"/>
              <w:bottom w:val="single" w:sz="4" w:space="0" w:color="auto"/>
              <w:right w:val="single" w:sz="4" w:space="0" w:color="auto"/>
            </w:tcBorders>
            <w:noWrap/>
            <w:vAlign w:val="center"/>
            <w:hideMark/>
          </w:tcPr>
          <w:p w14:paraId="64785966" w14:textId="6617AE0C" w:rsidR="007238CF" w:rsidRPr="00765376" w:rsidRDefault="007238CF" w:rsidP="007238CF">
            <w:pPr>
              <w:jc w:val="center"/>
              <w:rPr>
                <w:rFonts w:ascii="Arial" w:hAnsi="Arial" w:cs="Arial"/>
                <w:sz w:val="18"/>
                <w:szCs w:val="18"/>
              </w:rPr>
            </w:pPr>
            <w:r>
              <w:rPr>
                <w:rFonts w:ascii="Arial" w:hAnsi="Arial" w:cs="Arial"/>
                <w:color w:val="010205"/>
                <w:sz w:val="18"/>
                <w:szCs w:val="18"/>
              </w:rPr>
              <w:t>22,82</w:t>
            </w:r>
          </w:p>
        </w:tc>
        <w:tc>
          <w:tcPr>
            <w:tcW w:w="439" w:type="pct"/>
            <w:tcBorders>
              <w:top w:val="nil"/>
              <w:left w:val="nil"/>
              <w:bottom w:val="single" w:sz="4" w:space="0" w:color="auto"/>
              <w:right w:val="single" w:sz="4" w:space="0" w:color="auto"/>
            </w:tcBorders>
            <w:noWrap/>
            <w:vAlign w:val="center"/>
            <w:hideMark/>
          </w:tcPr>
          <w:p w14:paraId="780A9377" w14:textId="12283187" w:rsidR="007238CF" w:rsidRPr="00765376" w:rsidRDefault="007238CF" w:rsidP="007238CF">
            <w:pPr>
              <w:jc w:val="center"/>
              <w:rPr>
                <w:rFonts w:ascii="Arial" w:hAnsi="Arial" w:cs="Arial"/>
                <w:sz w:val="18"/>
                <w:szCs w:val="18"/>
              </w:rPr>
            </w:pPr>
            <w:r>
              <w:rPr>
                <w:rFonts w:ascii="Arial" w:hAnsi="Arial" w:cs="Arial"/>
                <w:color w:val="010205"/>
                <w:sz w:val="18"/>
                <w:szCs w:val="18"/>
              </w:rPr>
              <w:t>39,50</w:t>
            </w:r>
          </w:p>
        </w:tc>
        <w:tc>
          <w:tcPr>
            <w:tcW w:w="438" w:type="pct"/>
            <w:tcBorders>
              <w:top w:val="nil"/>
              <w:left w:val="nil"/>
              <w:bottom w:val="single" w:sz="4" w:space="0" w:color="auto"/>
              <w:right w:val="single" w:sz="4" w:space="0" w:color="auto"/>
            </w:tcBorders>
            <w:vAlign w:val="center"/>
          </w:tcPr>
          <w:p w14:paraId="48C82E45" w14:textId="58F54EA8" w:rsidR="007238CF" w:rsidRPr="00765376" w:rsidRDefault="007238CF" w:rsidP="007238CF">
            <w:pPr>
              <w:jc w:val="center"/>
              <w:rPr>
                <w:rFonts w:ascii="Arial" w:hAnsi="Arial" w:cs="Arial"/>
                <w:sz w:val="18"/>
                <w:szCs w:val="18"/>
              </w:rPr>
            </w:pPr>
            <w:r>
              <w:rPr>
                <w:rFonts w:ascii="Arial" w:hAnsi="Arial" w:cs="Arial"/>
                <w:color w:val="010205"/>
                <w:sz w:val="18"/>
                <w:szCs w:val="18"/>
              </w:rPr>
              <w:t>21,58</w:t>
            </w:r>
          </w:p>
        </w:tc>
        <w:tc>
          <w:tcPr>
            <w:tcW w:w="438" w:type="pct"/>
            <w:tcBorders>
              <w:top w:val="nil"/>
              <w:left w:val="nil"/>
              <w:bottom w:val="single" w:sz="4" w:space="0" w:color="auto"/>
              <w:right w:val="single" w:sz="4" w:space="0" w:color="auto"/>
            </w:tcBorders>
            <w:vAlign w:val="center"/>
          </w:tcPr>
          <w:p w14:paraId="42A3F897" w14:textId="42D61FE4" w:rsidR="007238CF" w:rsidRPr="00765376" w:rsidRDefault="007238CF" w:rsidP="007238CF">
            <w:pPr>
              <w:jc w:val="center"/>
              <w:rPr>
                <w:rFonts w:ascii="Arial" w:hAnsi="Arial" w:cs="Arial"/>
                <w:sz w:val="18"/>
                <w:szCs w:val="18"/>
              </w:rPr>
            </w:pPr>
            <w:r>
              <w:rPr>
                <w:rFonts w:ascii="Arial" w:hAnsi="Arial" w:cs="Arial"/>
                <w:color w:val="010205"/>
                <w:sz w:val="18"/>
                <w:szCs w:val="18"/>
              </w:rPr>
              <w:t>24,80</w:t>
            </w:r>
          </w:p>
        </w:tc>
        <w:tc>
          <w:tcPr>
            <w:tcW w:w="438" w:type="pct"/>
            <w:tcBorders>
              <w:top w:val="nil"/>
              <w:left w:val="nil"/>
              <w:bottom w:val="single" w:sz="4" w:space="0" w:color="auto"/>
              <w:right w:val="single" w:sz="4" w:space="0" w:color="auto"/>
            </w:tcBorders>
            <w:vAlign w:val="center"/>
          </w:tcPr>
          <w:p w14:paraId="2784856F" w14:textId="240291BF" w:rsidR="007238CF" w:rsidRPr="00765376" w:rsidRDefault="007238CF" w:rsidP="007238CF">
            <w:pPr>
              <w:jc w:val="center"/>
              <w:rPr>
                <w:rFonts w:ascii="Arial" w:hAnsi="Arial" w:cs="Arial"/>
                <w:sz w:val="18"/>
                <w:szCs w:val="18"/>
              </w:rPr>
            </w:pPr>
            <w:r>
              <w:rPr>
                <w:rFonts w:ascii="Arial" w:hAnsi="Arial" w:cs="Arial"/>
                <w:color w:val="010205"/>
                <w:sz w:val="18"/>
                <w:szCs w:val="18"/>
              </w:rPr>
              <w:t>32,68</w:t>
            </w:r>
          </w:p>
        </w:tc>
        <w:tc>
          <w:tcPr>
            <w:tcW w:w="436" w:type="pct"/>
            <w:tcBorders>
              <w:top w:val="nil"/>
              <w:left w:val="nil"/>
              <w:bottom w:val="single" w:sz="4" w:space="0" w:color="auto"/>
              <w:right w:val="single" w:sz="4" w:space="0" w:color="auto"/>
            </w:tcBorders>
            <w:vAlign w:val="center"/>
          </w:tcPr>
          <w:p w14:paraId="21FFBF3B" w14:textId="77AC7917" w:rsidR="007238CF" w:rsidRPr="00765376" w:rsidRDefault="007238CF" w:rsidP="007238CF">
            <w:pPr>
              <w:jc w:val="center"/>
              <w:rPr>
                <w:rFonts w:ascii="Arial" w:hAnsi="Arial" w:cs="Arial"/>
                <w:sz w:val="18"/>
                <w:szCs w:val="18"/>
              </w:rPr>
            </w:pPr>
            <w:r>
              <w:rPr>
                <w:rFonts w:ascii="Arial" w:hAnsi="Arial" w:cs="Arial"/>
                <w:color w:val="010205"/>
                <w:sz w:val="18"/>
                <w:szCs w:val="18"/>
              </w:rPr>
              <w:t>5,62</w:t>
            </w:r>
          </w:p>
        </w:tc>
        <w:tc>
          <w:tcPr>
            <w:tcW w:w="434" w:type="pct"/>
            <w:tcBorders>
              <w:top w:val="nil"/>
              <w:left w:val="nil"/>
              <w:bottom w:val="single" w:sz="4" w:space="0" w:color="auto"/>
              <w:right w:val="single" w:sz="4" w:space="0" w:color="auto"/>
            </w:tcBorders>
            <w:vAlign w:val="center"/>
          </w:tcPr>
          <w:p w14:paraId="6B57EDFB" w14:textId="70ED8B8B" w:rsidR="007238CF" w:rsidRPr="00765376" w:rsidRDefault="007238CF" w:rsidP="007238CF">
            <w:pPr>
              <w:jc w:val="center"/>
              <w:rPr>
                <w:rFonts w:ascii="Arial" w:hAnsi="Arial" w:cs="Arial"/>
                <w:sz w:val="18"/>
                <w:szCs w:val="18"/>
              </w:rPr>
            </w:pPr>
            <w:r>
              <w:rPr>
                <w:rFonts w:ascii="Arial" w:hAnsi="Arial" w:cs="Arial"/>
                <w:color w:val="010205"/>
                <w:sz w:val="18"/>
                <w:szCs w:val="18"/>
              </w:rPr>
              <w:t>12,59</w:t>
            </w:r>
          </w:p>
        </w:tc>
        <w:tc>
          <w:tcPr>
            <w:tcW w:w="434" w:type="pct"/>
            <w:tcBorders>
              <w:top w:val="nil"/>
              <w:left w:val="nil"/>
              <w:bottom w:val="single" w:sz="4" w:space="0" w:color="auto"/>
              <w:right w:val="single" w:sz="4" w:space="0" w:color="auto"/>
            </w:tcBorders>
            <w:vAlign w:val="center"/>
          </w:tcPr>
          <w:p w14:paraId="2751B530" w14:textId="640F3ECB" w:rsidR="007238CF" w:rsidRPr="00765376"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04A0C7C9" w14:textId="37E8CFC8" w:rsidR="007238CF" w:rsidRPr="00765376" w:rsidRDefault="007238CF" w:rsidP="007238CF">
            <w:pPr>
              <w:jc w:val="center"/>
              <w:rPr>
                <w:rFonts w:ascii="Arial" w:hAnsi="Arial" w:cs="Arial"/>
                <w:sz w:val="18"/>
                <w:szCs w:val="18"/>
              </w:rPr>
            </w:pPr>
          </w:p>
        </w:tc>
      </w:tr>
      <w:tr w:rsidR="007238CF" w:rsidRPr="00765376" w14:paraId="7E8F4304" w14:textId="77777777" w:rsidTr="007238CF">
        <w:trPr>
          <w:trHeight w:val="10"/>
        </w:trPr>
        <w:tc>
          <w:tcPr>
            <w:tcW w:w="573" w:type="pct"/>
            <w:tcBorders>
              <w:top w:val="nil"/>
              <w:left w:val="nil"/>
              <w:bottom w:val="single" w:sz="4" w:space="0" w:color="auto"/>
              <w:right w:val="single" w:sz="4" w:space="0" w:color="auto"/>
            </w:tcBorders>
            <w:vAlign w:val="center"/>
            <w:hideMark/>
          </w:tcPr>
          <w:p w14:paraId="225D8A2F" w14:textId="77777777" w:rsidR="007238CF" w:rsidRPr="00765376" w:rsidRDefault="007238CF" w:rsidP="007238CF">
            <w:pPr>
              <w:rPr>
                <w:rFonts w:ascii="Arial" w:hAnsi="Arial" w:cs="Arial"/>
                <w:b/>
                <w:bCs/>
                <w:sz w:val="18"/>
                <w:szCs w:val="18"/>
              </w:rPr>
            </w:pPr>
            <w:r w:rsidRPr="00765376">
              <w:rPr>
                <w:rFonts w:ascii="Arial" w:hAnsi="Arial" w:cs="Arial"/>
                <w:b/>
                <w:bCs/>
                <w:sz w:val="18"/>
                <w:szCs w:val="18"/>
              </w:rPr>
              <w:t>NORD</w:t>
            </w:r>
          </w:p>
        </w:tc>
        <w:tc>
          <w:tcPr>
            <w:tcW w:w="500" w:type="pct"/>
            <w:tcBorders>
              <w:top w:val="nil"/>
              <w:left w:val="nil"/>
              <w:bottom w:val="single" w:sz="4" w:space="0" w:color="auto"/>
              <w:right w:val="single" w:sz="4" w:space="0" w:color="auto"/>
            </w:tcBorders>
            <w:noWrap/>
            <w:vAlign w:val="center"/>
            <w:hideMark/>
          </w:tcPr>
          <w:p w14:paraId="798AE4D1" w14:textId="0C3B4D87" w:rsidR="007238CF" w:rsidRPr="00765376" w:rsidRDefault="007238CF" w:rsidP="007238CF">
            <w:pPr>
              <w:jc w:val="center"/>
              <w:rPr>
                <w:rFonts w:ascii="Arial" w:hAnsi="Arial" w:cs="Arial"/>
                <w:sz w:val="18"/>
                <w:szCs w:val="18"/>
              </w:rPr>
            </w:pPr>
            <w:r>
              <w:rPr>
                <w:rFonts w:ascii="Arial" w:hAnsi="Arial" w:cs="Arial"/>
                <w:color w:val="010205"/>
                <w:sz w:val="18"/>
                <w:szCs w:val="18"/>
              </w:rPr>
              <w:t>15,08</w:t>
            </w:r>
          </w:p>
        </w:tc>
        <w:tc>
          <w:tcPr>
            <w:tcW w:w="439" w:type="pct"/>
            <w:tcBorders>
              <w:top w:val="nil"/>
              <w:left w:val="nil"/>
              <w:bottom w:val="single" w:sz="4" w:space="0" w:color="auto"/>
              <w:right w:val="single" w:sz="4" w:space="0" w:color="auto"/>
            </w:tcBorders>
            <w:noWrap/>
            <w:vAlign w:val="center"/>
            <w:hideMark/>
          </w:tcPr>
          <w:p w14:paraId="60792B85" w14:textId="303DDAB2" w:rsidR="007238CF" w:rsidRPr="00765376" w:rsidRDefault="007238CF" w:rsidP="007238CF">
            <w:pPr>
              <w:jc w:val="center"/>
              <w:rPr>
                <w:rFonts w:ascii="Arial" w:hAnsi="Arial" w:cs="Arial"/>
                <w:sz w:val="18"/>
                <w:szCs w:val="18"/>
              </w:rPr>
            </w:pPr>
            <w:r>
              <w:rPr>
                <w:rFonts w:ascii="Arial" w:hAnsi="Arial" w:cs="Arial"/>
                <w:color w:val="010205"/>
                <w:sz w:val="18"/>
                <w:szCs w:val="18"/>
              </w:rPr>
              <w:t>52,63</w:t>
            </w:r>
          </w:p>
        </w:tc>
        <w:tc>
          <w:tcPr>
            <w:tcW w:w="439" w:type="pct"/>
            <w:tcBorders>
              <w:top w:val="nil"/>
              <w:left w:val="nil"/>
              <w:bottom w:val="single" w:sz="4" w:space="0" w:color="auto"/>
              <w:right w:val="single" w:sz="4" w:space="0" w:color="auto"/>
            </w:tcBorders>
            <w:noWrap/>
            <w:vAlign w:val="center"/>
            <w:hideMark/>
          </w:tcPr>
          <w:p w14:paraId="2387886D" w14:textId="03BD22C0" w:rsidR="007238CF" w:rsidRPr="00765376" w:rsidRDefault="007238CF" w:rsidP="007238CF">
            <w:pPr>
              <w:jc w:val="center"/>
              <w:rPr>
                <w:rFonts w:ascii="Arial" w:hAnsi="Arial" w:cs="Arial"/>
                <w:sz w:val="18"/>
                <w:szCs w:val="18"/>
              </w:rPr>
            </w:pPr>
            <w:r>
              <w:rPr>
                <w:rFonts w:ascii="Arial" w:hAnsi="Arial" w:cs="Arial"/>
                <w:color w:val="010205"/>
                <w:sz w:val="18"/>
                <w:szCs w:val="18"/>
              </w:rPr>
              <w:t>29,02</w:t>
            </w:r>
          </w:p>
        </w:tc>
        <w:tc>
          <w:tcPr>
            <w:tcW w:w="438" w:type="pct"/>
            <w:tcBorders>
              <w:top w:val="nil"/>
              <w:left w:val="nil"/>
              <w:bottom w:val="single" w:sz="4" w:space="0" w:color="auto"/>
              <w:right w:val="single" w:sz="4" w:space="0" w:color="auto"/>
            </w:tcBorders>
            <w:vAlign w:val="center"/>
          </w:tcPr>
          <w:p w14:paraId="218981C9" w14:textId="1117E559" w:rsidR="007238CF" w:rsidRPr="00765376" w:rsidRDefault="007238CF" w:rsidP="007238CF">
            <w:pPr>
              <w:jc w:val="center"/>
              <w:rPr>
                <w:rFonts w:ascii="Arial" w:hAnsi="Arial" w:cs="Arial"/>
                <w:sz w:val="18"/>
                <w:szCs w:val="18"/>
              </w:rPr>
            </w:pPr>
            <w:r>
              <w:rPr>
                <w:rFonts w:ascii="Arial" w:hAnsi="Arial" w:cs="Arial"/>
                <w:color w:val="010205"/>
                <w:sz w:val="18"/>
                <w:szCs w:val="18"/>
              </w:rPr>
              <w:t>13,26</w:t>
            </w:r>
          </w:p>
        </w:tc>
        <w:tc>
          <w:tcPr>
            <w:tcW w:w="438" w:type="pct"/>
            <w:tcBorders>
              <w:top w:val="nil"/>
              <w:left w:val="nil"/>
              <w:bottom w:val="single" w:sz="4" w:space="0" w:color="auto"/>
              <w:right w:val="single" w:sz="4" w:space="0" w:color="auto"/>
            </w:tcBorders>
            <w:vAlign w:val="center"/>
          </w:tcPr>
          <w:p w14:paraId="3344BABC" w14:textId="3DB952A1" w:rsidR="007238CF" w:rsidRPr="00765376" w:rsidRDefault="007238CF" w:rsidP="007238CF">
            <w:pPr>
              <w:jc w:val="center"/>
              <w:rPr>
                <w:rFonts w:ascii="Arial" w:hAnsi="Arial" w:cs="Arial"/>
                <w:sz w:val="18"/>
                <w:szCs w:val="18"/>
              </w:rPr>
            </w:pPr>
            <w:r>
              <w:rPr>
                <w:rFonts w:ascii="Arial" w:hAnsi="Arial" w:cs="Arial"/>
                <w:color w:val="010205"/>
                <w:sz w:val="18"/>
                <w:szCs w:val="18"/>
              </w:rPr>
              <w:t>13,39</w:t>
            </w:r>
          </w:p>
        </w:tc>
        <w:tc>
          <w:tcPr>
            <w:tcW w:w="438" w:type="pct"/>
            <w:tcBorders>
              <w:top w:val="nil"/>
              <w:left w:val="nil"/>
              <w:bottom w:val="single" w:sz="4" w:space="0" w:color="auto"/>
              <w:right w:val="single" w:sz="4" w:space="0" w:color="auto"/>
            </w:tcBorders>
            <w:vAlign w:val="center"/>
          </w:tcPr>
          <w:p w14:paraId="6EBC9968" w14:textId="67E0FC84" w:rsidR="007238CF" w:rsidRPr="00765376" w:rsidRDefault="007238CF" w:rsidP="007238CF">
            <w:pPr>
              <w:jc w:val="center"/>
              <w:rPr>
                <w:rFonts w:ascii="Arial" w:hAnsi="Arial" w:cs="Arial"/>
                <w:sz w:val="18"/>
                <w:szCs w:val="18"/>
              </w:rPr>
            </w:pPr>
            <w:r>
              <w:rPr>
                <w:rFonts w:ascii="Arial" w:hAnsi="Arial" w:cs="Arial"/>
                <w:color w:val="010205"/>
                <w:sz w:val="18"/>
                <w:szCs w:val="18"/>
              </w:rPr>
              <w:t>51,87</w:t>
            </w:r>
          </w:p>
        </w:tc>
        <w:tc>
          <w:tcPr>
            <w:tcW w:w="436" w:type="pct"/>
            <w:tcBorders>
              <w:top w:val="nil"/>
              <w:left w:val="nil"/>
              <w:bottom w:val="single" w:sz="4" w:space="0" w:color="auto"/>
              <w:right w:val="single" w:sz="4" w:space="0" w:color="auto"/>
            </w:tcBorders>
            <w:vAlign w:val="center"/>
          </w:tcPr>
          <w:p w14:paraId="54562630" w14:textId="00775E8E" w:rsidR="007238CF" w:rsidRPr="00765376" w:rsidRDefault="007238CF" w:rsidP="007238CF">
            <w:pPr>
              <w:jc w:val="center"/>
              <w:rPr>
                <w:rFonts w:ascii="Arial" w:hAnsi="Arial" w:cs="Arial"/>
                <w:sz w:val="18"/>
                <w:szCs w:val="18"/>
              </w:rPr>
            </w:pPr>
            <w:r>
              <w:rPr>
                <w:rFonts w:ascii="Arial" w:hAnsi="Arial" w:cs="Arial"/>
                <w:color w:val="010205"/>
                <w:sz w:val="18"/>
                <w:szCs w:val="18"/>
              </w:rPr>
              <w:t>6,07</w:t>
            </w:r>
          </w:p>
        </w:tc>
        <w:tc>
          <w:tcPr>
            <w:tcW w:w="434" w:type="pct"/>
            <w:tcBorders>
              <w:top w:val="nil"/>
              <w:left w:val="nil"/>
              <w:bottom w:val="single" w:sz="4" w:space="0" w:color="auto"/>
              <w:right w:val="single" w:sz="4" w:space="0" w:color="auto"/>
            </w:tcBorders>
            <w:vAlign w:val="center"/>
          </w:tcPr>
          <w:p w14:paraId="0803DF93" w14:textId="1F61102A" w:rsidR="007238CF" w:rsidRPr="00765376" w:rsidRDefault="007238CF" w:rsidP="007238CF">
            <w:pPr>
              <w:jc w:val="center"/>
              <w:rPr>
                <w:rFonts w:ascii="Arial" w:hAnsi="Arial" w:cs="Arial"/>
                <w:sz w:val="18"/>
                <w:szCs w:val="18"/>
              </w:rPr>
            </w:pPr>
            <w:r>
              <w:rPr>
                <w:rFonts w:ascii="Arial" w:hAnsi="Arial" w:cs="Arial"/>
                <w:color w:val="010205"/>
                <w:sz w:val="18"/>
                <w:szCs w:val="18"/>
              </w:rPr>
              <w:t>20,26</w:t>
            </w:r>
          </w:p>
        </w:tc>
        <w:tc>
          <w:tcPr>
            <w:tcW w:w="434" w:type="pct"/>
            <w:tcBorders>
              <w:top w:val="nil"/>
              <w:left w:val="nil"/>
              <w:bottom w:val="single" w:sz="4" w:space="0" w:color="auto"/>
              <w:right w:val="single" w:sz="4" w:space="0" w:color="auto"/>
            </w:tcBorders>
            <w:vAlign w:val="center"/>
          </w:tcPr>
          <w:p w14:paraId="17A4BF9B" w14:textId="0061019C" w:rsidR="007238CF" w:rsidRPr="00765376" w:rsidRDefault="007238CF" w:rsidP="007238CF">
            <w:pPr>
              <w:jc w:val="center"/>
              <w:rPr>
                <w:rFonts w:ascii="Arial" w:hAnsi="Arial" w:cs="Arial"/>
                <w:sz w:val="18"/>
                <w:szCs w:val="18"/>
              </w:rPr>
            </w:pPr>
            <w:r>
              <w:rPr>
                <w:rFonts w:ascii="Arial" w:hAnsi="Arial" w:cs="Arial"/>
                <w:color w:val="010205"/>
                <w:sz w:val="18"/>
                <w:szCs w:val="18"/>
              </w:rPr>
              <w:t>19,11</w:t>
            </w:r>
          </w:p>
        </w:tc>
        <w:tc>
          <w:tcPr>
            <w:tcW w:w="431" w:type="pct"/>
            <w:tcBorders>
              <w:top w:val="nil"/>
              <w:left w:val="nil"/>
              <w:bottom w:val="single" w:sz="4" w:space="0" w:color="auto"/>
              <w:right w:val="single" w:sz="4" w:space="0" w:color="auto"/>
            </w:tcBorders>
            <w:vAlign w:val="center"/>
          </w:tcPr>
          <w:p w14:paraId="26574F70" w14:textId="7985A210" w:rsidR="007238CF" w:rsidRPr="00765376" w:rsidRDefault="007238CF" w:rsidP="007238CF">
            <w:pPr>
              <w:jc w:val="center"/>
              <w:rPr>
                <w:rFonts w:ascii="Arial" w:hAnsi="Arial" w:cs="Arial"/>
                <w:sz w:val="18"/>
                <w:szCs w:val="18"/>
              </w:rPr>
            </w:pPr>
            <w:r>
              <w:rPr>
                <w:rFonts w:ascii="Arial" w:hAnsi="Arial" w:cs="Arial"/>
                <w:color w:val="010205"/>
                <w:sz w:val="18"/>
                <w:szCs w:val="18"/>
              </w:rPr>
              <w:t>3,17</w:t>
            </w:r>
          </w:p>
        </w:tc>
      </w:tr>
      <w:tr w:rsidR="007238CF" w:rsidRPr="00765376" w14:paraId="3355E4DF" w14:textId="77777777" w:rsidTr="007238CF">
        <w:trPr>
          <w:trHeight w:val="10"/>
        </w:trPr>
        <w:tc>
          <w:tcPr>
            <w:tcW w:w="573" w:type="pct"/>
            <w:tcBorders>
              <w:top w:val="nil"/>
              <w:left w:val="nil"/>
              <w:bottom w:val="single" w:sz="4" w:space="0" w:color="auto"/>
              <w:right w:val="single" w:sz="4" w:space="0" w:color="auto"/>
            </w:tcBorders>
            <w:vAlign w:val="center"/>
            <w:hideMark/>
          </w:tcPr>
          <w:p w14:paraId="590AEDA8"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LOROUM</w:t>
            </w:r>
          </w:p>
        </w:tc>
        <w:tc>
          <w:tcPr>
            <w:tcW w:w="500" w:type="pct"/>
            <w:tcBorders>
              <w:top w:val="nil"/>
              <w:left w:val="nil"/>
              <w:bottom w:val="single" w:sz="4" w:space="0" w:color="auto"/>
              <w:right w:val="single" w:sz="4" w:space="0" w:color="auto"/>
            </w:tcBorders>
            <w:noWrap/>
            <w:vAlign w:val="center"/>
            <w:hideMark/>
          </w:tcPr>
          <w:p w14:paraId="134C33F4" w14:textId="29276D03" w:rsidR="007238CF" w:rsidRPr="00765376" w:rsidRDefault="007238CF" w:rsidP="007238CF">
            <w:pPr>
              <w:jc w:val="center"/>
              <w:rPr>
                <w:rFonts w:ascii="Arial" w:hAnsi="Arial" w:cs="Arial"/>
                <w:sz w:val="18"/>
                <w:szCs w:val="18"/>
              </w:rPr>
            </w:pPr>
            <w:r>
              <w:rPr>
                <w:rFonts w:ascii="Arial" w:hAnsi="Arial" w:cs="Arial"/>
                <w:color w:val="010205"/>
                <w:sz w:val="18"/>
                <w:szCs w:val="18"/>
              </w:rPr>
              <w:t>11,54</w:t>
            </w:r>
          </w:p>
        </w:tc>
        <w:tc>
          <w:tcPr>
            <w:tcW w:w="439" w:type="pct"/>
            <w:tcBorders>
              <w:top w:val="nil"/>
              <w:left w:val="nil"/>
              <w:bottom w:val="single" w:sz="4" w:space="0" w:color="auto"/>
              <w:right w:val="single" w:sz="4" w:space="0" w:color="auto"/>
            </w:tcBorders>
            <w:noWrap/>
            <w:vAlign w:val="center"/>
            <w:hideMark/>
          </w:tcPr>
          <w:p w14:paraId="6D71DD06" w14:textId="24DAA2BB" w:rsidR="007238CF" w:rsidRPr="00765376" w:rsidRDefault="007238CF" w:rsidP="007238CF">
            <w:pPr>
              <w:jc w:val="center"/>
              <w:rPr>
                <w:rFonts w:ascii="Arial" w:hAnsi="Arial" w:cs="Arial"/>
                <w:sz w:val="18"/>
                <w:szCs w:val="18"/>
              </w:rPr>
            </w:pPr>
            <w:r>
              <w:rPr>
                <w:rFonts w:ascii="Arial" w:hAnsi="Arial" w:cs="Arial"/>
                <w:color w:val="010205"/>
                <w:sz w:val="18"/>
                <w:szCs w:val="18"/>
              </w:rPr>
              <w:t>34,72</w:t>
            </w:r>
          </w:p>
        </w:tc>
        <w:tc>
          <w:tcPr>
            <w:tcW w:w="439" w:type="pct"/>
            <w:tcBorders>
              <w:top w:val="nil"/>
              <w:left w:val="nil"/>
              <w:bottom w:val="single" w:sz="4" w:space="0" w:color="auto"/>
              <w:right w:val="single" w:sz="4" w:space="0" w:color="auto"/>
            </w:tcBorders>
            <w:noWrap/>
            <w:vAlign w:val="center"/>
            <w:hideMark/>
          </w:tcPr>
          <w:p w14:paraId="443910A9" w14:textId="40F65763" w:rsidR="007238CF" w:rsidRPr="00765376" w:rsidRDefault="007238CF" w:rsidP="007238CF">
            <w:pPr>
              <w:jc w:val="center"/>
              <w:rPr>
                <w:rFonts w:ascii="Arial" w:hAnsi="Arial" w:cs="Arial"/>
                <w:sz w:val="18"/>
                <w:szCs w:val="18"/>
              </w:rPr>
            </w:pPr>
            <w:r>
              <w:rPr>
                <w:rFonts w:ascii="Arial" w:hAnsi="Arial" w:cs="Arial"/>
                <w:color w:val="010205"/>
                <w:sz w:val="18"/>
                <w:szCs w:val="18"/>
              </w:rPr>
              <w:t>52,03</w:t>
            </w:r>
          </w:p>
        </w:tc>
        <w:tc>
          <w:tcPr>
            <w:tcW w:w="438" w:type="pct"/>
            <w:tcBorders>
              <w:top w:val="nil"/>
              <w:left w:val="nil"/>
              <w:bottom w:val="single" w:sz="4" w:space="0" w:color="auto"/>
              <w:right w:val="single" w:sz="4" w:space="0" w:color="auto"/>
            </w:tcBorders>
            <w:vAlign w:val="center"/>
          </w:tcPr>
          <w:p w14:paraId="5C41095F" w14:textId="58A5D4D6" w:rsidR="007238CF" w:rsidRPr="00765376" w:rsidRDefault="007238CF" w:rsidP="007238CF">
            <w:pPr>
              <w:jc w:val="center"/>
              <w:rPr>
                <w:rFonts w:ascii="Arial" w:hAnsi="Arial" w:cs="Arial"/>
                <w:sz w:val="18"/>
                <w:szCs w:val="18"/>
              </w:rPr>
            </w:pPr>
            <w:r>
              <w:rPr>
                <w:rFonts w:ascii="Arial" w:hAnsi="Arial" w:cs="Arial"/>
                <w:color w:val="010205"/>
                <w:sz w:val="18"/>
                <w:szCs w:val="18"/>
              </w:rPr>
              <w:t>32,41</w:t>
            </w:r>
          </w:p>
        </w:tc>
        <w:tc>
          <w:tcPr>
            <w:tcW w:w="438" w:type="pct"/>
            <w:tcBorders>
              <w:top w:val="nil"/>
              <w:left w:val="nil"/>
              <w:bottom w:val="single" w:sz="4" w:space="0" w:color="auto"/>
              <w:right w:val="single" w:sz="4" w:space="0" w:color="auto"/>
            </w:tcBorders>
            <w:vAlign w:val="center"/>
          </w:tcPr>
          <w:p w14:paraId="46116385" w14:textId="589AFDF9" w:rsidR="007238CF" w:rsidRPr="00765376" w:rsidRDefault="007238CF" w:rsidP="007238CF">
            <w:pPr>
              <w:jc w:val="center"/>
              <w:rPr>
                <w:rFonts w:ascii="Arial" w:hAnsi="Arial" w:cs="Arial"/>
                <w:sz w:val="18"/>
                <w:szCs w:val="18"/>
              </w:rPr>
            </w:pPr>
            <w:r>
              <w:rPr>
                <w:rFonts w:ascii="Arial" w:hAnsi="Arial" w:cs="Arial"/>
                <w:color w:val="010205"/>
                <w:sz w:val="18"/>
                <w:szCs w:val="18"/>
              </w:rPr>
              <w:t>12,24</w:t>
            </w:r>
          </w:p>
        </w:tc>
        <w:tc>
          <w:tcPr>
            <w:tcW w:w="438" w:type="pct"/>
            <w:tcBorders>
              <w:top w:val="nil"/>
              <w:left w:val="nil"/>
              <w:bottom w:val="single" w:sz="4" w:space="0" w:color="auto"/>
              <w:right w:val="single" w:sz="4" w:space="0" w:color="auto"/>
            </w:tcBorders>
            <w:vAlign w:val="center"/>
          </w:tcPr>
          <w:p w14:paraId="2423AF46" w14:textId="4D0E1E63" w:rsidR="007238CF" w:rsidRPr="00765376"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0807CEA0" w14:textId="5C8A075D" w:rsidR="007238CF" w:rsidRPr="00765376" w:rsidRDefault="007238CF" w:rsidP="007238CF">
            <w:pPr>
              <w:jc w:val="center"/>
              <w:rPr>
                <w:rFonts w:ascii="Arial" w:hAnsi="Arial" w:cs="Arial"/>
                <w:sz w:val="18"/>
                <w:szCs w:val="18"/>
              </w:rPr>
            </w:pPr>
            <w:r>
              <w:rPr>
                <w:rFonts w:ascii="Arial" w:hAnsi="Arial" w:cs="Arial"/>
                <w:color w:val="010205"/>
                <w:sz w:val="18"/>
                <w:szCs w:val="18"/>
              </w:rPr>
              <w:t>5,01</w:t>
            </w:r>
          </w:p>
        </w:tc>
        <w:tc>
          <w:tcPr>
            <w:tcW w:w="434" w:type="pct"/>
            <w:tcBorders>
              <w:top w:val="nil"/>
              <w:left w:val="nil"/>
              <w:bottom w:val="single" w:sz="4" w:space="0" w:color="auto"/>
              <w:right w:val="single" w:sz="4" w:space="0" w:color="auto"/>
            </w:tcBorders>
            <w:vAlign w:val="center"/>
          </w:tcPr>
          <w:p w14:paraId="2E8E7A76" w14:textId="3712265B" w:rsidR="007238CF" w:rsidRPr="00765376" w:rsidRDefault="007238CF" w:rsidP="007238CF">
            <w:pPr>
              <w:jc w:val="center"/>
              <w:rPr>
                <w:rFonts w:ascii="Arial" w:hAnsi="Arial" w:cs="Arial"/>
                <w:sz w:val="18"/>
                <w:szCs w:val="18"/>
              </w:rPr>
            </w:pPr>
            <w:r>
              <w:rPr>
                <w:rFonts w:ascii="Arial" w:hAnsi="Arial" w:cs="Arial"/>
                <w:color w:val="010205"/>
                <w:sz w:val="18"/>
                <w:szCs w:val="18"/>
              </w:rPr>
              <w:t>12,97</w:t>
            </w:r>
          </w:p>
        </w:tc>
        <w:tc>
          <w:tcPr>
            <w:tcW w:w="434" w:type="pct"/>
            <w:tcBorders>
              <w:top w:val="nil"/>
              <w:left w:val="nil"/>
              <w:bottom w:val="single" w:sz="4" w:space="0" w:color="auto"/>
              <w:right w:val="single" w:sz="4" w:space="0" w:color="auto"/>
            </w:tcBorders>
            <w:vAlign w:val="center"/>
          </w:tcPr>
          <w:p w14:paraId="2AFCCC66" w14:textId="605BC187" w:rsidR="007238CF" w:rsidRPr="00765376" w:rsidRDefault="007238CF" w:rsidP="007238CF">
            <w:pPr>
              <w:jc w:val="center"/>
              <w:rPr>
                <w:rFonts w:ascii="Arial" w:hAnsi="Arial" w:cs="Arial"/>
                <w:sz w:val="18"/>
                <w:szCs w:val="18"/>
              </w:rPr>
            </w:pPr>
            <w:r>
              <w:rPr>
                <w:rFonts w:ascii="Arial" w:hAnsi="Arial" w:cs="Arial"/>
                <w:color w:val="010205"/>
                <w:sz w:val="18"/>
                <w:szCs w:val="18"/>
              </w:rPr>
              <w:t>34,11</w:t>
            </w:r>
          </w:p>
        </w:tc>
        <w:tc>
          <w:tcPr>
            <w:tcW w:w="431" w:type="pct"/>
            <w:tcBorders>
              <w:top w:val="nil"/>
              <w:left w:val="nil"/>
              <w:bottom w:val="single" w:sz="4" w:space="0" w:color="auto"/>
              <w:right w:val="single" w:sz="4" w:space="0" w:color="auto"/>
            </w:tcBorders>
            <w:vAlign w:val="center"/>
          </w:tcPr>
          <w:p w14:paraId="3F3A1C21" w14:textId="434DE14D" w:rsidR="007238CF" w:rsidRPr="00765376" w:rsidRDefault="007238CF" w:rsidP="007238CF">
            <w:pPr>
              <w:jc w:val="center"/>
              <w:rPr>
                <w:rFonts w:ascii="Arial" w:hAnsi="Arial" w:cs="Arial"/>
                <w:sz w:val="18"/>
                <w:szCs w:val="18"/>
              </w:rPr>
            </w:pPr>
            <w:r>
              <w:rPr>
                <w:rFonts w:ascii="Arial" w:hAnsi="Arial" w:cs="Arial"/>
                <w:color w:val="010205"/>
                <w:sz w:val="18"/>
                <w:szCs w:val="18"/>
              </w:rPr>
              <w:t>3,20</w:t>
            </w:r>
          </w:p>
        </w:tc>
      </w:tr>
      <w:tr w:rsidR="007238CF" w:rsidRPr="00765376" w14:paraId="4D8BC800" w14:textId="77777777" w:rsidTr="007238CF">
        <w:trPr>
          <w:trHeight w:val="10"/>
        </w:trPr>
        <w:tc>
          <w:tcPr>
            <w:tcW w:w="573" w:type="pct"/>
            <w:tcBorders>
              <w:top w:val="nil"/>
              <w:left w:val="nil"/>
              <w:bottom w:val="single" w:sz="4" w:space="0" w:color="auto"/>
              <w:right w:val="single" w:sz="4" w:space="0" w:color="auto"/>
            </w:tcBorders>
            <w:vAlign w:val="center"/>
            <w:hideMark/>
          </w:tcPr>
          <w:p w14:paraId="013A1269"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PASSORE</w:t>
            </w:r>
          </w:p>
        </w:tc>
        <w:tc>
          <w:tcPr>
            <w:tcW w:w="500" w:type="pct"/>
            <w:tcBorders>
              <w:top w:val="nil"/>
              <w:left w:val="nil"/>
              <w:bottom w:val="single" w:sz="4" w:space="0" w:color="auto"/>
              <w:right w:val="single" w:sz="4" w:space="0" w:color="auto"/>
            </w:tcBorders>
            <w:noWrap/>
            <w:vAlign w:val="center"/>
            <w:hideMark/>
          </w:tcPr>
          <w:p w14:paraId="2BE0FFFE" w14:textId="4689CDEB" w:rsidR="007238CF" w:rsidRPr="00765376" w:rsidRDefault="007238CF" w:rsidP="007238CF">
            <w:pPr>
              <w:jc w:val="center"/>
              <w:rPr>
                <w:rFonts w:ascii="Arial" w:hAnsi="Arial" w:cs="Arial"/>
                <w:sz w:val="18"/>
                <w:szCs w:val="18"/>
              </w:rPr>
            </w:pPr>
            <w:r>
              <w:rPr>
                <w:rFonts w:ascii="Arial" w:hAnsi="Arial" w:cs="Arial"/>
                <w:color w:val="010205"/>
                <w:sz w:val="18"/>
                <w:szCs w:val="18"/>
              </w:rPr>
              <w:t>20,52</w:t>
            </w:r>
          </w:p>
        </w:tc>
        <w:tc>
          <w:tcPr>
            <w:tcW w:w="439" w:type="pct"/>
            <w:tcBorders>
              <w:top w:val="nil"/>
              <w:left w:val="nil"/>
              <w:bottom w:val="single" w:sz="4" w:space="0" w:color="auto"/>
              <w:right w:val="single" w:sz="4" w:space="0" w:color="auto"/>
            </w:tcBorders>
            <w:noWrap/>
            <w:vAlign w:val="center"/>
            <w:hideMark/>
          </w:tcPr>
          <w:p w14:paraId="71C96F70" w14:textId="2EB8F582" w:rsidR="007238CF" w:rsidRPr="00765376" w:rsidRDefault="007238CF" w:rsidP="007238CF">
            <w:pPr>
              <w:jc w:val="center"/>
              <w:rPr>
                <w:rFonts w:ascii="Arial" w:hAnsi="Arial" w:cs="Arial"/>
                <w:sz w:val="18"/>
                <w:szCs w:val="18"/>
              </w:rPr>
            </w:pPr>
            <w:r>
              <w:rPr>
                <w:rFonts w:ascii="Arial" w:hAnsi="Arial" w:cs="Arial"/>
                <w:color w:val="010205"/>
                <w:sz w:val="18"/>
                <w:szCs w:val="18"/>
              </w:rPr>
              <w:t>53,65</w:t>
            </w:r>
          </w:p>
        </w:tc>
        <w:tc>
          <w:tcPr>
            <w:tcW w:w="439" w:type="pct"/>
            <w:tcBorders>
              <w:top w:val="nil"/>
              <w:left w:val="nil"/>
              <w:bottom w:val="single" w:sz="4" w:space="0" w:color="auto"/>
              <w:right w:val="single" w:sz="4" w:space="0" w:color="auto"/>
            </w:tcBorders>
            <w:noWrap/>
            <w:vAlign w:val="center"/>
            <w:hideMark/>
          </w:tcPr>
          <w:p w14:paraId="57C521EC" w14:textId="46805EA3" w:rsidR="007238CF" w:rsidRPr="00765376" w:rsidRDefault="007238CF" w:rsidP="007238CF">
            <w:pPr>
              <w:jc w:val="center"/>
              <w:rPr>
                <w:rFonts w:ascii="Arial" w:hAnsi="Arial" w:cs="Arial"/>
                <w:sz w:val="18"/>
                <w:szCs w:val="18"/>
              </w:rPr>
            </w:pPr>
            <w:r>
              <w:rPr>
                <w:rFonts w:ascii="Arial" w:hAnsi="Arial" w:cs="Arial"/>
                <w:color w:val="010205"/>
                <w:sz w:val="18"/>
                <w:szCs w:val="18"/>
              </w:rPr>
              <w:t>27,42</w:t>
            </w:r>
          </w:p>
        </w:tc>
        <w:tc>
          <w:tcPr>
            <w:tcW w:w="438" w:type="pct"/>
            <w:tcBorders>
              <w:top w:val="nil"/>
              <w:left w:val="nil"/>
              <w:bottom w:val="single" w:sz="4" w:space="0" w:color="auto"/>
              <w:right w:val="single" w:sz="4" w:space="0" w:color="auto"/>
            </w:tcBorders>
            <w:vAlign w:val="center"/>
          </w:tcPr>
          <w:p w14:paraId="40B33121" w14:textId="41A9EB63" w:rsidR="007238CF" w:rsidRPr="00765376" w:rsidRDefault="007238CF" w:rsidP="007238CF">
            <w:pPr>
              <w:jc w:val="center"/>
              <w:rPr>
                <w:rFonts w:ascii="Arial" w:hAnsi="Arial" w:cs="Arial"/>
                <w:sz w:val="18"/>
                <w:szCs w:val="18"/>
              </w:rPr>
            </w:pPr>
            <w:r>
              <w:rPr>
                <w:rFonts w:ascii="Arial" w:hAnsi="Arial" w:cs="Arial"/>
                <w:color w:val="010205"/>
                <w:sz w:val="18"/>
                <w:szCs w:val="18"/>
              </w:rPr>
              <w:t>10,55</w:t>
            </w:r>
          </w:p>
        </w:tc>
        <w:tc>
          <w:tcPr>
            <w:tcW w:w="438" w:type="pct"/>
            <w:tcBorders>
              <w:top w:val="nil"/>
              <w:left w:val="nil"/>
              <w:bottom w:val="single" w:sz="4" w:space="0" w:color="auto"/>
              <w:right w:val="single" w:sz="4" w:space="0" w:color="auto"/>
            </w:tcBorders>
            <w:vAlign w:val="center"/>
          </w:tcPr>
          <w:p w14:paraId="35708306" w14:textId="67FCD0E9" w:rsidR="007238CF" w:rsidRPr="00765376" w:rsidRDefault="007238CF" w:rsidP="007238CF">
            <w:pPr>
              <w:jc w:val="center"/>
              <w:rPr>
                <w:rFonts w:ascii="Arial" w:hAnsi="Arial" w:cs="Arial"/>
                <w:sz w:val="18"/>
                <w:szCs w:val="18"/>
              </w:rPr>
            </w:pPr>
            <w:r>
              <w:rPr>
                <w:rFonts w:ascii="Arial" w:hAnsi="Arial" w:cs="Arial"/>
                <w:color w:val="010205"/>
                <w:sz w:val="18"/>
                <w:szCs w:val="18"/>
              </w:rPr>
              <w:t>8,69</w:t>
            </w:r>
          </w:p>
        </w:tc>
        <w:tc>
          <w:tcPr>
            <w:tcW w:w="438" w:type="pct"/>
            <w:tcBorders>
              <w:top w:val="nil"/>
              <w:left w:val="nil"/>
              <w:bottom w:val="single" w:sz="4" w:space="0" w:color="auto"/>
              <w:right w:val="single" w:sz="4" w:space="0" w:color="auto"/>
            </w:tcBorders>
            <w:vAlign w:val="center"/>
          </w:tcPr>
          <w:p w14:paraId="385F5452" w14:textId="0DE8C77D" w:rsidR="007238CF" w:rsidRPr="00765376" w:rsidRDefault="007238CF" w:rsidP="007238CF">
            <w:pPr>
              <w:jc w:val="center"/>
              <w:rPr>
                <w:rFonts w:ascii="Arial" w:hAnsi="Arial" w:cs="Arial"/>
                <w:sz w:val="18"/>
                <w:szCs w:val="18"/>
              </w:rPr>
            </w:pPr>
            <w:r>
              <w:rPr>
                <w:rFonts w:ascii="Arial" w:hAnsi="Arial" w:cs="Arial"/>
                <w:color w:val="010205"/>
                <w:sz w:val="18"/>
                <w:szCs w:val="18"/>
              </w:rPr>
              <w:t>53,95</w:t>
            </w:r>
          </w:p>
        </w:tc>
        <w:tc>
          <w:tcPr>
            <w:tcW w:w="436" w:type="pct"/>
            <w:tcBorders>
              <w:top w:val="nil"/>
              <w:left w:val="nil"/>
              <w:bottom w:val="single" w:sz="4" w:space="0" w:color="auto"/>
              <w:right w:val="single" w:sz="4" w:space="0" w:color="auto"/>
            </w:tcBorders>
            <w:vAlign w:val="center"/>
          </w:tcPr>
          <w:p w14:paraId="3C32B125" w14:textId="615A9717" w:rsidR="007238CF" w:rsidRPr="00765376" w:rsidRDefault="007238CF" w:rsidP="007238CF">
            <w:pPr>
              <w:jc w:val="center"/>
              <w:rPr>
                <w:rFonts w:ascii="Arial" w:hAnsi="Arial" w:cs="Arial"/>
                <w:sz w:val="18"/>
                <w:szCs w:val="18"/>
              </w:rPr>
            </w:pPr>
            <w:r>
              <w:rPr>
                <w:rFonts w:ascii="Arial" w:hAnsi="Arial" w:cs="Arial"/>
                <w:color w:val="010205"/>
                <w:sz w:val="18"/>
                <w:szCs w:val="18"/>
              </w:rPr>
              <w:t>5,81</w:t>
            </w:r>
          </w:p>
        </w:tc>
        <w:tc>
          <w:tcPr>
            <w:tcW w:w="434" w:type="pct"/>
            <w:tcBorders>
              <w:top w:val="nil"/>
              <w:left w:val="nil"/>
              <w:bottom w:val="single" w:sz="4" w:space="0" w:color="auto"/>
              <w:right w:val="single" w:sz="4" w:space="0" w:color="auto"/>
            </w:tcBorders>
            <w:vAlign w:val="center"/>
          </w:tcPr>
          <w:p w14:paraId="7FC2ACBB" w14:textId="57D4C476" w:rsidR="007238CF" w:rsidRPr="00765376" w:rsidRDefault="007238CF" w:rsidP="007238CF">
            <w:pPr>
              <w:jc w:val="center"/>
              <w:rPr>
                <w:rFonts w:ascii="Arial" w:hAnsi="Arial" w:cs="Arial"/>
                <w:sz w:val="18"/>
                <w:szCs w:val="18"/>
              </w:rPr>
            </w:pPr>
            <w:r>
              <w:rPr>
                <w:rFonts w:ascii="Arial" w:hAnsi="Arial" w:cs="Arial"/>
                <w:color w:val="010205"/>
                <w:sz w:val="18"/>
                <w:szCs w:val="18"/>
              </w:rPr>
              <w:t>34,78</w:t>
            </w:r>
          </w:p>
        </w:tc>
        <w:tc>
          <w:tcPr>
            <w:tcW w:w="434" w:type="pct"/>
            <w:tcBorders>
              <w:top w:val="nil"/>
              <w:left w:val="nil"/>
              <w:bottom w:val="single" w:sz="4" w:space="0" w:color="auto"/>
              <w:right w:val="single" w:sz="4" w:space="0" w:color="auto"/>
            </w:tcBorders>
            <w:vAlign w:val="center"/>
          </w:tcPr>
          <w:p w14:paraId="6A698F65" w14:textId="46872287" w:rsidR="007238CF" w:rsidRPr="00765376" w:rsidRDefault="007238CF" w:rsidP="007238CF">
            <w:pPr>
              <w:jc w:val="center"/>
              <w:rPr>
                <w:rFonts w:ascii="Arial" w:hAnsi="Arial" w:cs="Arial"/>
                <w:sz w:val="18"/>
                <w:szCs w:val="18"/>
              </w:rPr>
            </w:pPr>
            <w:r>
              <w:rPr>
                <w:rFonts w:ascii="Arial" w:hAnsi="Arial" w:cs="Arial"/>
                <w:color w:val="010205"/>
                <w:sz w:val="18"/>
                <w:szCs w:val="18"/>
              </w:rPr>
              <w:t>20,64</w:t>
            </w:r>
          </w:p>
        </w:tc>
        <w:tc>
          <w:tcPr>
            <w:tcW w:w="431" w:type="pct"/>
            <w:tcBorders>
              <w:top w:val="nil"/>
              <w:left w:val="nil"/>
              <w:bottom w:val="single" w:sz="4" w:space="0" w:color="auto"/>
              <w:right w:val="single" w:sz="4" w:space="0" w:color="auto"/>
            </w:tcBorders>
            <w:vAlign w:val="center"/>
          </w:tcPr>
          <w:p w14:paraId="6EAF137E" w14:textId="5F537D4F" w:rsidR="007238CF" w:rsidRPr="00765376" w:rsidRDefault="007238CF" w:rsidP="007238CF">
            <w:pPr>
              <w:jc w:val="center"/>
              <w:rPr>
                <w:rFonts w:ascii="Arial" w:hAnsi="Arial" w:cs="Arial"/>
                <w:sz w:val="18"/>
                <w:szCs w:val="18"/>
              </w:rPr>
            </w:pPr>
            <w:r>
              <w:rPr>
                <w:rFonts w:ascii="Arial" w:hAnsi="Arial" w:cs="Arial"/>
                <w:color w:val="010205"/>
                <w:sz w:val="18"/>
                <w:szCs w:val="18"/>
              </w:rPr>
              <w:t>3,17</w:t>
            </w:r>
          </w:p>
        </w:tc>
      </w:tr>
      <w:tr w:rsidR="007238CF" w:rsidRPr="00765376" w14:paraId="3E13BDF7" w14:textId="77777777" w:rsidTr="007238CF">
        <w:trPr>
          <w:trHeight w:val="10"/>
        </w:trPr>
        <w:tc>
          <w:tcPr>
            <w:tcW w:w="573" w:type="pct"/>
            <w:tcBorders>
              <w:top w:val="nil"/>
              <w:left w:val="nil"/>
              <w:bottom w:val="single" w:sz="4" w:space="0" w:color="auto"/>
              <w:right w:val="single" w:sz="4" w:space="0" w:color="auto"/>
            </w:tcBorders>
            <w:vAlign w:val="center"/>
            <w:hideMark/>
          </w:tcPr>
          <w:p w14:paraId="06849254"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YATENGA</w:t>
            </w:r>
          </w:p>
        </w:tc>
        <w:tc>
          <w:tcPr>
            <w:tcW w:w="500" w:type="pct"/>
            <w:tcBorders>
              <w:top w:val="nil"/>
              <w:left w:val="nil"/>
              <w:bottom w:val="single" w:sz="4" w:space="0" w:color="auto"/>
              <w:right w:val="single" w:sz="4" w:space="0" w:color="auto"/>
            </w:tcBorders>
            <w:noWrap/>
            <w:vAlign w:val="center"/>
            <w:hideMark/>
          </w:tcPr>
          <w:p w14:paraId="26EE4A54" w14:textId="5F28F11C" w:rsidR="007238CF" w:rsidRPr="00765376" w:rsidRDefault="007238CF" w:rsidP="007238CF">
            <w:pPr>
              <w:jc w:val="center"/>
              <w:rPr>
                <w:rFonts w:ascii="Arial" w:hAnsi="Arial" w:cs="Arial"/>
                <w:sz w:val="18"/>
                <w:szCs w:val="18"/>
              </w:rPr>
            </w:pPr>
            <w:r>
              <w:rPr>
                <w:rFonts w:ascii="Arial" w:hAnsi="Arial" w:cs="Arial"/>
                <w:color w:val="010205"/>
                <w:sz w:val="18"/>
                <w:szCs w:val="18"/>
              </w:rPr>
              <w:t>19,40</w:t>
            </w:r>
          </w:p>
        </w:tc>
        <w:tc>
          <w:tcPr>
            <w:tcW w:w="439" w:type="pct"/>
            <w:tcBorders>
              <w:top w:val="nil"/>
              <w:left w:val="nil"/>
              <w:bottom w:val="single" w:sz="4" w:space="0" w:color="auto"/>
              <w:right w:val="single" w:sz="4" w:space="0" w:color="auto"/>
            </w:tcBorders>
            <w:noWrap/>
            <w:vAlign w:val="center"/>
            <w:hideMark/>
          </w:tcPr>
          <w:p w14:paraId="1EA639A1" w14:textId="3A0D0342" w:rsidR="007238CF" w:rsidRPr="00765376" w:rsidRDefault="007238CF" w:rsidP="007238CF">
            <w:pPr>
              <w:jc w:val="center"/>
              <w:rPr>
                <w:rFonts w:ascii="Arial" w:hAnsi="Arial" w:cs="Arial"/>
                <w:sz w:val="18"/>
                <w:szCs w:val="18"/>
              </w:rPr>
            </w:pPr>
            <w:r>
              <w:rPr>
                <w:rFonts w:ascii="Arial" w:hAnsi="Arial" w:cs="Arial"/>
                <w:color w:val="010205"/>
                <w:sz w:val="18"/>
                <w:szCs w:val="18"/>
              </w:rPr>
              <w:t>18,19</w:t>
            </w:r>
          </w:p>
        </w:tc>
        <w:tc>
          <w:tcPr>
            <w:tcW w:w="439" w:type="pct"/>
            <w:tcBorders>
              <w:top w:val="nil"/>
              <w:left w:val="nil"/>
              <w:bottom w:val="single" w:sz="4" w:space="0" w:color="auto"/>
              <w:right w:val="single" w:sz="4" w:space="0" w:color="auto"/>
            </w:tcBorders>
            <w:noWrap/>
            <w:vAlign w:val="center"/>
            <w:hideMark/>
          </w:tcPr>
          <w:p w14:paraId="69FDA968" w14:textId="40A013F1" w:rsidR="007238CF" w:rsidRPr="00765376" w:rsidRDefault="007238CF" w:rsidP="007238CF">
            <w:pPr>
              <w:jc w:val="center"/>
              <w:rPr>
                <w:rFonts w:ascii="Arial" w:hAnsi="Arial" w:cs="Arial"/>
                <w:sz w:val="18"/>
                <w:szCs w:val="18"/>
              </w:rPr>
            </w:pPr>
            <w:r>
              <w:rPr>
                <w:rFonts w:ascii="Arial" w:hAnsi="Arial" w:cs="Arial"/>
                <w:color w:val="010205"/>
                <w:sz w:val="18"/>
                <w:szCs w:val="18"/>
              </w:rPr>
              <w:t>26,66</w:t>
            </w:r>
          </w:p>
        </w:tc>
        <w:tc>
          <w:tcPr>
            <w:tcW w:w="438" w:type="pct"/>
            <w:tcBorders>
              <w:top w:val="nil"/>
              <w:left w:val="nil"/>
              <w:bottom w:val="single" w:sz="4" w:space="0" w:color="auto"/>
              <w:right w:val="single" w:sz="4" w:space="0" w:color="auto"/>
            </w:tcBorders>
            <w:vAlign w:val="center"/>
          </w:tcPr>
          <w:p w14:paraId="4358E568" w14:textId="57514A80" w:rsidR="007238CF" w:rsidRPr="00765376" w:rsidRDefault="007238CF" w:rsidP="007238CF">
            <w:pPr>
              <w:jc w:val="center"/>
              <w:rPr>
                <w:rFonts w:ascii="Arial" w:hAnsi="Arial" w:cs="Arial"/>
                <w:sz w:val="18"/>
                <w:szCs w:val="18"/>
              </w:rPr>
            </w:pPr>
            <w:r>
              <w:rPr>
                <w:rFonts w:ascii="Arial" w:hAnsi="Arial" w:cs="Arial"/>
                <w:color w:val="010205"/>
                <w:sz w:val="18"/>
                <w:szCs w:val="18"/>
              </w:rPr>
              <w:t>20,18</w:t>
            </w:r>
          </w:p>
        </w:tc>
        <w:tc>
          <w:tcPr>
            <w:tcW w:w="438" w:type="pct"/>
            <w:tcBorders>
              <w:top w:val="nil"/>
              <w:left w:val="nil"/>
              <w:bottom w:val="single" w:sz="4" w:space="0" w:color="auto"/>
              <w:right w:val="single" w:sz="4" w:space="0" w:color="auto"/>
            </w:tcBorders>
            <w:vAlign w:val="center"/>
          </w:tcPr>
          <w:p w14:paraId="44658C77" w14:textId="034A3047" w:rsidR="007238CF" w:rsidRPr="00765376" w:rsidRDefault="007238CF" w:rsidP="007238CF">
            <w:pPr>
              <w:jc w:val="center"/>
              <w:rPr>
                <w:rFonts w:ascii="Arial" w:hAnsi="Arial" w:cs="Arial"/>
                <w:sz w:val="18"/>
                <w:szCs w:val="18"/>
              </w:rPr>
            </w:pPr>
            <w:r>
              <w:rPr>
                <w:rFonts w:ascii="Arial" w:hAnsi="Arial" w:cs="Arial"/>
                <w:color w:val="010205"/>
                <w:sz w:val="18"/>
                <w:szCs w:val="18"/>
              </w:rPr>
              <w:t>19,32</w:t>
            </w:r>
          </w:p>
        </w:tc>
        <w:tc>
          <w:tcPr>
            <w:tcW w:w="438" w:type="pct"/>
            <w:tcBorders>
              <w:top w:val="nil"/>
              <w:left w:val="nil"/>
              <w:bottom w:val="single" w:sz="4" w:space="0" w:color="auto"/>
              <w:right w:val="single" w:sz="4" w:space="0" w:color="auto"/>
            </w:tcBorders>
            <w:vAlign w:val="center"/>
          </w:tcPr>
          <w:p w14:paraId="06CA883A" w14:textId="11E6CDDE" w:rsidR="007238CF" w:rsidRPr="00765376" w:rsidRDefault="007238CF" w:rsidP="007238CF">
            <w:pPr>
              <w:jc w:val="center"/>
              <w:rPr>
                <w:rFonts w:ascii="Arial" w:hAnsi="Arial" w:cs="Arial"/>
                <w:sz w:val="18"/>
                <w:szCs w:val="18"/>
              </w:rPr>
            </w:pPr>
            <w:r>
              <w:rPr>
                <w:rFonts w:ascii="Arial" w:hAnsi="Arial" w:cs="Arial"/>
                <w:color w:val="010205"/>
                <w:sz w:val="18"/>
                <w:szCs w:val="18"/>
              </w:rPr>
              <w:t>47,14</w:t>
            </w:r>
          </w:p>
        </w:tc>
        <w:tc>
          <w:tcPr>
            <w:tcW w:w="436" w:type="pct"/>
            <w:tcBorders>
              <w:top w:val="nil"/>
              <w:left w:val="nil"/>
              <w:bottom w:val="single" w:sz="4" w:space="0" w:color="auto"/>
              <w:right w:val="single" w:sz="4" w:space="0" w:color="auto"/>
            </w:tcBorders>
            <w:vAlign w:val="center"/>
          </w:tcPr>
          <w:p w14:paraId="22D8C821" w14:textId="35CB3749" w:rsidR="007238CF" w:rsidRPr="00765376" w:rsidRDefault="007238CF" w:rsidP="007238CF">
            <w:pPr>
              <w:jc w:val="center"/>
              <w:rPr>
                <w:rFonts w:ascii="Arial" w:hAnsi="Arial" w:cs="Arial"/>
                <w:sz w:val="18"/>
                <w:szCs w:val="18"/>
              </w:rPr>
            </w:pPr>
            <w:r>
              <w:rPr>
                <w:rFonts w:ascii="Arial" w:hAnsi="Arial" w:cs="Arial"/>
                <w:color w:val="010205"/>
                <w:sz w:val="18"/>
                <w:szCs w:val="18"/>
              </w:rPr>
              <w:t>6,20</w:t>
            </w:r>
          </w:p>
        </w:tc>
        <w:tc>
          <w:tcPr>
            <w:tcW w:w="434" w:type="pct"/>
            <w:tcBorders>
              <w:top w:val="nil"/>
              <w:left w:val="nil"/>
              <w:bottom w:val="single" w:sz="4" w:space="0" w:color="auto"/>
              <w:right w:val="single" w:sz="4" w:space="0" w:color="auto"/>
            </w:tcBorders>
            <w:vAlign w:val="center"/>
          </w:tcPr>
          <w:p w14:paraId="71825029" w14:textId="49067F08" w:rsidR="007238CF" w:rsidRPr="00765376" w:rsidRDefault="007238CF" w:rsidP="007238CF">
            <w:pPr>
              <w:jc w:val="center"/>
              <w:rPr>
                <w:rFonts w:ascii="Arial" w:hAnsi="Arial" w:cs="Arial"/>
                <w:sz w:val="18"/>
                <w:szCs w:val="18"/>
              </w:rPr>
            </w:pPr>
            <w:r>
              <w:rPr>
                <w:rFonts w:ascii="Arial" w:hAnsi="Arial" w:cs="Arial"/>
                <w:color w:val="010205"/>
                <w:sz w:val="18"/>
                <w:szCs w:val="18"/>
              </w:rPr>
              <w:t>5,72</w:t>
            </w:r>
          </w:p>
        </w:tc>
        <w:tc>
          <w:tcPr>
            <w:tcW w:w="434" w:type="pct"/>
            <w:tcBorders>
              <w:top w:val="nil"/>
              <w:left w:val="nil"/>
              <w:bottom w:val="single" w:sz="4" w:space="0" w:color="auto"/>
              <w:right w:val="single" w:sz="4" w:space="0" w:color="auto"/>
            </w:tcBorders>
            <w:vAlign w:val="center"/>
          </w:tcPr>
          <w:p w14:paraId="2F4A1B3F" w14:textId="68B49AE0" w:rsidR="007238CF" w:rsidRPr="00765376" w:rsidRDefault="007238CF" w:rsidP="007238CF">
            <w:pPr>
              <w:jc w:val="center"/>
              <w:rPr>
                <w:rFonts w:ascii="Arial" w:hAnsi="Arial" w:cs="Arial"/>
                <w:sz w:val="18"/>
                <w:szCs w:val="18"/>
              </w:rPr>
            </w:pPr>
            <w:r>
              <w:rPr>
                <w:rFonts w:ascii="Arial" w:hAnsi="Arial" w:cs="Arial"/>
                <w:color w:val="010205"/>
                <w:sz w:val="18"/>
                <w:szCs w:val="18"/>
              </w:rPr>
              <w:t>10,37</w:t>
            </w:r>
          </w:p>
        </w:tc>
        <w:tc>
          <w:tcPr>
            <w:tcW w:w="431" w:type="pct"/>
            <w:tcBorders>
              <w:top w:val="nil"/>
              <w:left w:val="nil"/>
              <w:bottom w:val="single" w:sz="4" w:space="0" w:color="auto"/>
              <w:right w:val="single" w:sz="4" w:space="0" w:color="auto"/>
            </w:tcBorders>
            <w:vAlign w:val="center"/>
          </w:tcPr>
          <w:p w14:paraId="49041E85" w14:textId="5266A0BA" w:rsidR="007238CF" w:rsidRPr="00765376" w:rsidRDefault="007238CF" w:rsidP="007238CF">
            <w:pPr>
              <w:jc w:val="center"/>
              <w:rPr>
                <w:rFonts w:ascii="Arial" w:hAnsi="Arial" w:cs="Arial"/>
                <w:sz w:val="18"/>
                <w:szCs w:val="18"/>
              </w:rPr>
            </w:pPr>
            <w:r>
              <w:rPr>
                <w:rFonts w:ascii="Arial" w:hAnsi="Arial" w:cs="Arial"/>
                <w:color w:val="010205"/>
                <w:sz w:val="18"/>
                <w:szCs w:val="18"/>
              </w:rPr>
              <w:t>3,20</w:t>
            </w:r>
          </w:p>
        </w:tc>
      </w:tr>
      <w:tr w:rsidR="007238CF" w:rsidRPr="00765376" w14:paraId="474FE8DB" w14:textId="77777777" w:rsidTr="007238CF">
        <w:trPr>
          <w:trHeight w:val="10"/>
        </w:trPr>
        <w:tc>
          <w:tcPr>
            <w:tcW w:w="573" w:type="pct"/>
            <w:tcBorders>
              <w:top w:val="nil"/>
              <w:left w:val="nil"/>
              <w:bottom w:val="single" w:sz="4" w:space="0" w:color="auto"/>
              <w:right w:val="single" w:sz="4" w:space="0" w:color="auto"/>
            </w:tcBorders>
            <w:vAlign w:val="center"/>
            <w:hideMark/>
          </w:tcPr>
          <w:p w14:paraId="166B8AEB"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ZONDOMA</w:t>
            </w:r>
          </w:p>
        </w:tc>
        <w:tc>
          <w:tcPr>
            <w:tcW w:w="500" w:type="pct"/>
            <w:tcBorders>
              <w:top w:val="nil"/>
              <w:left w:val="nil"/>
              <w:bottom w:val="single" w:sz="4" w:space="0" w:color="auto"/>
              <w:right w:val="single" w:sz="4" w:space="0" w:color="auto"/>
            </w:tcBorders>
            <w:noWrap/>
            <w:vAlign w:val="center"/>
            <w:hideMark/>
          </w:tcPr>
          <w:p w14:paraId="36BD1936" w14:textId="5BBDDB0E" w:rsidR="007238CF" w:rsidRPr="00765376" w:rsidRDefault="007238CF" w:rsidP="007238CF">
            <w:pPr>
              <w:jc w:val="center"/>
              <w:rPr>
                <w:rFonts w:ascii="Arial" w:hAnsi="Arial" w:cs="Arial"/>
                <w:sz w:val="18"/>
                <w:szCs w:val="18"/>
              </w:rPr>
            </w:pPr>
            <w:r>
              <w:rPr>
                <w:rFonts w:ascii="Arial" w:hAnsi="Arial" w:cs="Arial"/>
                <w:color w:val="010205"/>
                <w:sz w:val="18"/>
                <w:szCs w:val="18"/>
              </w:rPr>
              <w:t>30,44</w:t>
            </w:r>
          </w:p>
        </w:tc>
        <w:tc>
          <w:tcPr>
            <w:tcW w:w="439" w:type="pct"/>
            <w:tcBorders>
              <w:top w:val="nil"/>
              <w:left w:val="nil"/>
              <w:bottom w:val="single" w:sz="4" w:space="0" w:color="auto"/>
              <w:right w:val="single" w:sz="4" w:space="0" w:color="auto"/>
            </w:tcBorders>
            <w:noWrap/>
            <w:vAlign w:val="center"/>
            <w:hideMark/>
          </w:tcPr>
          <w:p w14:paraId="0F7CFD2B" w14:textId="42694ED1" w:rsidR="007238CF" w:rsidRPr="00765376" w:rsidRDefault="007238CF" w:rsidP="007238CF">
            <w:pPr>
              <w:jc w:val="center"/>
              <w:rPr>
                <w:rFonts w:ascii="Arial" w:hAnsi="Arial" w:cs="Arial"/>
                <w:sz w:val="18"/>
                <w:szCs w:val="18"/>
              </w:rPr>
            </w:pPr>
            <w:r>
              <w:rPr>
                <w:rFonts w:ascii="Arial" w:hAnsi="Arial" w:cs="Arial"/>
                <w:color w:val="010205"/>
                <w:sz w:val="18"/>
                <w:szCs w:val="18"/>
              </w:rPr>
              <w:t>39,97</w:t>
            </w:r>
          </w:p>
        </w:tc>
        <w:tc>
          <w:tcPr>
            <w:tcW w:w="439" w:type="pct"/>
            <w:tcBorders>
              <w:top w:val="nil"/>
              <w:left w:val="nil"/>
              <w:bottom w:val="single" w:sz="4" w:space="0" w:color="auto"/>
              <w:right w:val="single" w:sz="4" w:space="0" w:color="auto"/>
            </w:tcBorders>
            <w:noWrap/>
            <w:vAlign w:val="center"/>
            <w:hideMark/>
          </w:tcPr>
          <w:p w14:paraId="49091836" w14:textId="1E94059A" w:rsidR="007238CF" w:rsidRPr="00765376" w:rsidRDefault="007238CF" w:rsidP="007238CF">
            <w:pPr>
              <w:jc w:val="center"/>
              <w:rPr>
                <w:rFonts w:ascii="Arial" w:hAnsi="Arial" w:cs="Arial"/>
                <w:sz w:val="18"/>
                <w:szCs w:val="18"/>
              </w:rPr>
            </w:pPr>
            <w:r>
              <w:rPr>
                <w:rFonts w:ascii="Arial" w:hAnsi="Arial" w:cs="Arial"/>
                <w:color w:val="010205"/>
                <w:sz w:val="18"/>
                <w:szCs w:val="18"/>
              </w:rPr>
              <w:t>24,95</w:t>
            </w:r>
          </w:p>
        </w:tc>
        <w:tc>
          <w:tcPr>
            <w:tcW w:w="438" w:type="pct"/>
            <w:tcBorders>
              <w:top w:val="nil"/>
              <w:left w:val="nil"/>
              <w:bottom w:val="single" w:sz="4" w:space="0" w:color="auto"/>
              <w:right w:val="single" w:sz="4" w:space="0" w:color="auto"/>
            </w:tcBorders>
            <w:vAlign w:val="center"/>
          </w:tcPr>
          <w:p w14:paraId="7CF2B54B" w14:textId="4C35F168" w:rsidR="007238CF" w:rsidRPr="00765376" w:rsidRDefault="007238CF" w:rsidP="007238CF">
            <w:pPr>
              <w:jc w:val="center"/>
              <w:rPr>
                <w:rFonts w:ascii="Arial" w:hAnsi="Arial" w:cs="Arial"/>
                <w:sz w:val="18"/>
                <w:szCs w:val="18"/>
              </w:rPr>
            </w:pPr>
            <w:r>
              <w:rPr>
                <w:rFonts w:ascii="Arial" w:hAnsi="Arial" w:cs="Arial"/>
                <w:color w:val="010205"/>
                <w:sz w:val="18"/>
                <w:szCs w:val="18"/>
              </w:rPr>
              <w:t>20,30</w:t>
            </w:r>
          </w:p>
        </w:tc>
        <w:tc>
          <w:tcPr>
            <w:tcW w:w="438" w:type="pct"/>
            <w:tcBorders>
              <w:top w:val="nil"/>
              <w:left w:val="nil"/>
              <w:bottom w:val="single" w:sz="4" w:space="0" w:color="auto"/>
              <w:right w:val="single" w:sz="4" w:space="0" w:color="auto"/>
            </w:tcBorders>
            <w:vAlign w:val="center"/>
          </w:tcPr>
          <w:p w14:paraId="0621EABF" w14:textId="4C7AF354" w:rsidR="007238CF" w:rsidRPr="00765376"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5E375576" w14:textId="23D5C179" w:rsidR="007238CF" w:rsidRPr="00765376"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0BD672ED" w14:textId="7C06898F" w:rsidR="007238CF" w:rsidRPr="00765376" w:rsidRDefault="007238CF" w:rsidP="007238CF">
            <w:pPr>
              <w:jc w:val="center"/>
              <w:rPr>
                <w:rFonts w:ascii="Arial" w:hAnsi="Arial" w:cs="Arial"/>
                <w:sz w:val="18"/>
                <w:szCs w:val="18"/>
              </w:rPr>
            </w:pPr>
            <w:r>
              <w:rPr>
                <w:rFonts w:ascii="Arial" w:hAnsi="Arial" w:cs="Arial"/>
                <w:color w:val="010205"/>
                <w:sz w:val="18"/>
                <w:szCs w:val="18"/>
              </w:rPr>
              <w:t>5,87</w:t>
            </w:r>
          </w:p>
        </w:tc>
        <w:tc>
          <w:tcPr>
            <w:tcW w:w="434" w:type="pct"/>
            <w:tcBorders>
              <w:top w:val="nil"/>
              <w:left w:val="nil"/>
              <w:bottom w:val="single" w:sz="4" w:space="0" w:color="auto"/>
              <w:right w:val="single" w:sz="4" w:space="0" w:color="auto"/>
            </w:tcBorders>
            <w:vAlign w:val="center"/>
          </w:tcPr>
          <w:p w14:paraId="3D03A685" w14:textId="7E462FE0" w:rsidR="007238CF" w:rsidRPr="00765376" w:rsidRDefault="007238CF" w:rsidP="007238CF">
            <w:pPr>
              <w:jc w:val="center"/>
              <w:rPr>
                <w:rFonts w:ascii="Arial" w:hAnsi="Arial" w:cs="Arial"/>
                <w:sz w:val="18"/>
                <w:szCs w:val="18"/>
              </w:rPr>
            </w:pPr>
            <w:r>
              <w:rPr>
                <w:rFonts w:ascii="Arial" w:hAnsi="Arial" w:cs="Arial"/>
                <w:color w:val="010205"/>
                <w:sz w:val="18"/>
                <w:szCs w:val="18"/>
              </w:rPr>
              <w:t>2,09</w:t>
            </w:r>
          </w:p>
        </w:tc>
        <w:tc>
          <w:tcPr>
            <w:tcW w:w="434" w:type="pct"/>
            <w:tcBorders>
              <w:top w:val="nil"/>
              <w:left w:val="nil"/>
              <w:bottom w:val="single" w:sz="4" w:space="0" w:color="auto"/>
              <w:right w:val="single" w:sz="4" w:space="0" w:color="auto"/>
            </w:tcBorders>
            <w:vAlign w:val="center"/>
          </w:tcPr>
          <w:p w14:paraId="50180D8A" w14:textId="6D2A9F06" w:rsidR="007238CF" w:rsidRPr="00765376" w:rsidRDefault="007238CF" w:rsidP="007238CF">
            <w:pPr>
              <w:jc w:val="center"/>
              <w:rPr>
                <w:rFonts w:ascii="Arial" w:hAnsi="Arial" w:cs="Arial"/>
                <w:sz w:val="18"/>
                <w:szCs w:val="18"/>
              </w:rPr>
            </w:pPr>
            <w:r>
              <w:rPr>
                <w:rFonts w:ascii="Arial" w:hAnsi="Arial" w:cs="Arial"/>
                <w:color w:val="010205"/>
                <w:sz w:val="18"/>
                <w:szCs w:val="18"/>
              </w:rPr>
              <w:t>23,42</w:t>
            </w:r>
          </w:p>
        </w:tc>
        <w:tc>
          <w:tcPr>
            <w:tcW w:w="431" w:type="pct"/>
            <w:tcBorders>
              <w:top w:val="nil"/>
              <w:left w:val="nil"/>
              <w:bottom w:val="single" w:sz="4" w:space="0" w:color="auto"/>
              <w:right w:val="single" w:sz="4" w:space="0" w:color="auto"/>
            </w:tcBorders>
            <w:vAlign w:val="center"/>
          </w:tcPr>
          <w:p w14:paraId="45CC3D13" w14:textId="17238D70" w:rsidR="007238CF" w:rsidRPr="00765376" w:rsidRDefault="007238CF" w:rsidP="007238CF">
            <w:pPr>
              <w:jc w:val="center"/>
              <w:rPr>
                <w:rFonts w:ascii="Arial" w:hAnsi="Arial" w:cs="Arial"/>
                <w:sz w:val="18"/>
                <w:szCs w:val="18"/>
              </w:rPr>
            </w:pPr>
          </w:p>
        </w:tc>
      </w:tr>
      <w:tr w:rsidR="007238CF" w:rsidRPr="00765376" w14:paraId="1408D414" w14:textId="77777777" w:rsidTr="007238CF">
        <w:trPr>
          <w:trHeight w:val="10"/>
        </w:trPr>
        <w:tc>
          <w:tcPr>
            <w:tcW w:w="573" w:type="pct"/>
            <w:tcBorders>
              <w:top w:val="nil"/>
              <w:left w:val="nil"/>
              <w:bottom w:val="single" w:sz="4" w:space="0" w:color="auto"/>
              <w:right w:val="single" w:sz="4" w:space="0" w:color="auto"/>
            </w:tcBorders>
            <w:vAlign w:val="center"/>
            <w:hideMark/>
          </w:tcPr>
          <w:p w14:paraId="5FA4E310" w14:textId="77777777" w:rsidR="007238CF" w:rsidRPr="00765376" w:rsidRDefault="007238CF" w:rsidP="007238CF">
            <w:pPr>
              <w:rPr>
                <w:rFonts w:ascii="Arial" w:hAnsi="Arial" w:cs="Arial"/>
                <w:b/>
                <w:bCs/>
                <w:sz w:val="18"/>
                <w:szCs w:val="18"/>
              </w:rPr>
            </w:pPr>
            <w:r w:rsidRPr="00765376">
              <w:rPr>
                <w:rFonts w:ascii="Arial" w:hAnsi="Arial" w:cs="Arial"/>
                <w:b/>
                <w:bCs/>
                <w:sz w:val="18"/>
                <w:szCs w:val="18"/>
              </w:rPr>
              <w:t>PLATEAU CENTRAL</w:t>
            </w:r>
          </w:p>
        </w:tc>
        <w:tc>
          <w:tcPr>
            <w:tcW w:w="500" w:type="pct"/>
            <w:tcBorders>
              <w:top w:val="nil"/>
              <w:left w:val="nil"/>
              <w:bottom w:val="single" w:sz="4" w:space="0" w:color="auto"/>
              <w:right w:val="single" w:sz="4" w:space="0" w:color="auto"/>
            </w:tcBorders>
            <w:noWrap/>
            <w:vAlign w:val="center"/>
            <w:hideMark/>
          </w:tcPr>
          <w:p w14:paraId="53A7BDEB" w14:textId="726D5B57" w:rsidR="007238CF" w:rsidRPr="00765376" w:rsidRDefault="007238CF" w:rsidP="007238CF">
            <w:pPr>
              <w:jc w:val="center"/>
              <w:rPr>
                <w:rFonts w:ascii="Arial" w:hAnsi="Arial" w:cs="Arial"/>
                <w:sz w:val="18"/>
                <w:szCs w:val="18"/>
              </w:rPr>
            </w:pPr>
            <w:r>
              <w:rPr>
                <w:rFonts w:ascii="Arial" w:hAnsi="Arial" w:cs="Arial"/>
                <w:color w:val="010205"/>
                <w:sz w:val="18"/>
                <w:szCs w:val="18"/>
              </w:rPr>
              <w:t>18,71</w:t>
            </w:r>
          </w:p>
        </w:tc>
        <w:tc>
          <w:tcPr>
            <w:tcW w:w="439" w:type="pct"/>
            <w:tcBorders>
              <w:top w:val="nil"/>
              <w:left w:val="nil"/>
              <w:bottom w:val="single" w:sz="4" w:space="0" w:color="auto"/>
              <w:right w:val="single" w:sz="4" w:space="0" w:color="auto"/>
            </w:tcBorders>
            <w:noWrap/>
            <w:vAlign w:val="center"/>
            <w:hideMark/>
          </w:tcPr>
          <w:p w14:paraId="652DC9CB" w14:textId="4916D98D" w:rsidR="007238CF" w:rsidRPr="00765376" w:rsidRDefault="007238CF" w:rsidP="007238CF">
            <w:pPr>
              <w:jc w:val="center"/>
              <w:rPr>
                <w:rFonts w:ascii="Arial" w:hAnsi="Arial" w:cs="Arial"/>
                <w:sz w:val="18"/>
                <w:szCs w:val="18"/>
              </w:rPr>
            </w:pPr>
            <w:r>
              <w:rPr>
                <w:rFonts w:ascii="Arial" w:hAnsi="Arial" w:cs="Arial"/>
                <w:color w:val="010205"/>
                <w:sz w:val="18"/>
                <w:szCs w:val="18"/>
              </w:rPr>
              <w:t>24,69</w:t>
            </w:r>
          </w:p>
        </w:tc>
        <w:tc>
          <w:tcPr>
            <w:tcW w:w="439" w:type="pct"/>
            <w:tcBorders>
              <w:top w:val="nil"/>
              <w:left w:val="nil"/>
              <w:bottom w:val="single" w:sz="4" w:space="0" w:color="auto"/>
              <w:right w:val="single" w:sz="4" w:space="0" w:color="auto"/>
            </w:tcBorders>
            <w:noWrap/>
            <w:vAlign w:val="center"/>
            <w:hideMark/>
          </w:tcPr>
          <w:p w14:paraId="28A36064" w14:textId="29AF28E9" w:rsidR="007238CF" w:rsidRPr="00765376" w:rsidRDefault="007238CF" w:rsidP="007238CF">
            <w:pPr>
              <w:jc w:val="center"/>
              <w:rPr>
                <w:rFonts w:ascii="Arial" w:hAnsi="Arial" w:cs="Arial"/>
                <w:sz w:val="18"/>
                <w:szCs w:val="18"/>
              </w:rPr>
            </w:pPr>
            <w:r>
              <w:rPr>
                <w:rFonts w:ascii="Arial" w:hAnsi="Arial" w:cs="Arial"/>
                <w:color w:val="010205"/>
                <w:sz w:val="18"/>
                <w:szCs w:val="18"/>
              </w:rPr>
              <w:t>22,96</w:t>
            </w:r>
          </w:p>
        </w:tc>
        <w:tc>
          <w:tcPr>
            <w:tcW w:w="438" w:type="pct"/>
            <w:tcBorders>
              <w:top w:val="nil"/>
              <w:left w:val="nil"/>
              <w:bottom w:val="single" w:sz="4" w:space="0" w:color="auto"/>
              <w:right w:val="single" w:sz="4" w:space="0" w:color="auto"/>
            </w:tcBorders>
            <w:vAlign w:val="center"/>
          </w:tcPr>
          <w:p w14:paraId="1EB5A888" w14:textId="70DA59AE" w:rsidR="007238CF" w:rsidRPr="00765376" w:rsidRDefault="007238CF" w:rsidP="007238CF">
            <w:pPr>
              <w:jc w:val="center"/>
              <w:rPr>
                <w:rFonts w:ascii="Arial" w:hAnsi="Arial" w:cs="Arial"/>
                <w:sz w:val="18"/>
                <w:szCs w:val="18"/>
              </w:rPr>
            </w:pPr>
            <w:r>
              <w:rPr>
                <w:rFonts w:ascii="Arial" w:hAnsi="Arial" w:cs="Arial"/>
                <w:color w:val="010205"/>
                <w:sz w:val="18"/>
                <w:szCs w:val="18"/>
              </w:rPr>
              <w:t>20,31</w:t>
            </w:r>
          </w:p>
        </w:tc>
        <w:tc>
          <w:tcPr>
            <w:tcW w:w="438" w:type="pct"/>
            <w:tcBorders>
              <w:top w:val="nil"/>
              <w:left w:val="nil"/>
              <w:bottom w:val="single" w:sz="4" w:space="0" w:color="auto"/>
              <w:right w:val="single" w:sz="4" w:space="0" w:color="auto"/>
            </w:tcBorders>
            <w:vAlign w:val="center"/>
          </w:tcPr>
          <w:p w14:paraId="3A0F38D5" w14:textId="793773D8" w:rsidR="007238CF" w:rsidRPr="00765376" w:rsidRDefault="007238CF" w:rsidP="007238CF">
            <w:pPr>
              <w:jc w:val="center"/>
              <w:rPr>
                <w:rFonts w:ascii="Arial" w:hAnsi="Arial" w:cs="Arial"/>
                <w:sz w:val="18"/>
                <w:szCs w:val="18"/>
              </w:rPr>
            </w:pPr>
            <w:r>
              <w:rPr>
                <w:rFonts w:ascii="Arial" w:hAnsi="Arial" w:cs="Arial"/>
                <w:color w:val="010205"/>
                <w:sz w:val="18"/>
                <w:szCs w:val="18"/>
              </w:rPr>
              <w:t>8,04</w:t>
            </w:r>
          </w:p>
        </w:tc>
        <w:tc>
          <w:tcPr>
            <w:tcW w:w="438" w:type="pct"/>
            <w:tcBorders>
              <w:top w:val="nil"/>
              <w:left w:val="nil"/>
              <w:bottom w:val="single" w:sz="4" w:space="0" w:color="auto"/>
              <w:right w:val="single" w:sz="4" w:space="0" w:color="auto"/>
            </w:tcBorders>
            <w:vAlign w:val="center"/>
          </w:tcPr>
          <w:p w14:paraId="75040B88" w14:textId="1DFDC0B7" w:rsidR="007238CF" w:rsidRPr="00765376" w:rsidRDefault="007238CF" w:rsidP="007238CF">
            <w:pPr>
              <w:jc w:val="center"/>
              <w:rPr>
                <w:rFonts w:ascii="Arial" w:hAnsi="Arial" w:cs="Arial"/>
                <w:sz w:val="18"/>
                <w:szCs w:val="18"/>
              </w:rPr>
            </w:pPr>
            <w:r>
              <w:rPr>
                <w:rFonts w:ascii="Arial" w:hAnsi="Arial" w:cs="Arial"/>
                <w:color w:val="010205"/>
                <w:sz w:val="18"/>
                <w:szCs w:val="18"/>
              </w:rPr>
              <w:t>32,18</w:t>
            </w:r>
          </w:p>
        </w:tc>
        <w:tc>
          <w:tcPr>
            <w:tcW w:w="436" w:type="pct"/>
            <w:tcBorders>
              <w:top w:val="nil"/>
              <w:left w:val="nil"/>
              <w:bottom w:val="single" w:sz="4" w:space="0" w:color="auto"/>
              <w:right w:val="single" w:sz="4" w:space="0" w:color="auto"/>
            </w:tcBorders>
            <w:vAlign w:val="center"/>
          </w:tcPr>
          <w:p w14:paraId="373B5D8A" w14:textId="14EC770B" w:rsidR="007238CF" w:rsidRPr="00765376" w:rsidRDefault="007238CF" w:rsidP="007238CF">
            <w:pPr>
              <w:jc w:val="center"/>
              <w:rPr>
                <w:rFonts w:ascii="Arial" w:hAnsi="Arial" w:cs="Arial"/>
                <w:sz w:val="18"/>
                <w:szCs w:val="18"/>
              </w:rPr>
            </w:pPr>
            <w:r>
              <w:rPr>
                <w:rFonts w:ascii="Arial" w:hAnsi="Arial" w:cs="Arial"/>
                <w:color w:val="010205"/>
                <w:sz w:val="18"/>
                <w:szCs w:val="18"/>
              </w:rPr>
              <w:t>8,55</w:t>
            </w:r>
          </w:p>
        </w:tc>
        <w:tc>
          <w:tcPr>
            <w:tcW w:w="434" w:type="pct"/>
            <w:tcBorders>
              <w:top w:val="nil"/>
              <w:left w:val="nil"/>
              <w:bottom w:val="single" w:sz="4" w:space="0" w:color="auto"/>
              <w:right w:val="single" w:sz="4" w:space="0" w:color="auto"/>
            </w:tcBorders>
            <w:vAlign w:val="center"/>
          </w:tcPr>
          <w:p w14:paraId="7B8037CB" w14:textId="5C9985E9" w:rsidR="007238CF" w:rsidRPr="00765376" w:rsidRDefault="007238CF" w:rsidP="007238CF">
            <w:pPr>
              <w:jc w:val="center"/>
              <w:rPr>
                <w:rFonts w:ascii="Arial" w:hAnsi="Arial" w:cs="Arial"/>
                <w:sz w:val="18"/>
                <w:szCs w:val="18"/>
              </w:rPr>
            </w:pPr>
            <w:r>
              <w:rPr>
                <w:rFonts w:ascii="Arial" w:hAnsi="Arial" w:cs="Arial"/>
                <w:color w:val="010205"/>
                <w:sz w:val="18"/>
                <w:szCs w:val="18"/>
              </w:rPr>
              <w:t>19,30</w:t>
            </w:r>
          </w:p>
        </w:tc>
        <w:tc>
          <w:tcPr>
            <w:tcW w:w="434" w:type="pct"/>
            <w:tcBorders>
              <w:top w:val="nil"/>
              <w:left w:val="nil"/>
              <w:bottom w:val="single" w:sz="4" w:space="0" w:color="auto"/>
              <w:right w:val="single" w:sz="4" w:space="0" w:color="auto"/>
            </w:tcBorders>
            <w:vAlign w:val="center"/>
          </w:tcPr>
          <w:p w14:paraId="00E95D96" w14:textId="5ADB95BE" w:rsidR="007238CF" w:rsidRPr="00765376" w:rsidRDefault="007238CF" w:rsidP="007238CF">
            <w:pPr>
              <w:jc w:val="center"/>
              <w:rPr>
                <w:rFonts w:ascii="Arial" w:hAnsi="Arial" w:cs="Arial"/>
                <w:sz w:val="18"/>
                <w:szCs w:val="18"/>
              </w:rPr>
            </w:pPr>
            <w:r>
              <w:rPr>
                <w:rFonts w:ascii="Arial" w:hAnsi="Arial" w:cs="Arial"/>
                <w:color w:val="010205"/>
                <w:sz w:val="18"/>
                <w:szCs w:val="18"/>
              </w:rPr>
              <w:t>20,85</w:t>
            </w:r>
          </w:p>
        </w:tc>
        <w:tc>
          <w:tcPr>
            <w:tcW w:w="431" w:type="pct"/>
            <w:tcBorders>
              <w:top w:val="nil"/>
              <w:left w:val="nil"/>
              <w:bottom w:val="single" w:sz="4" w:space="0" w:color="auto"/>
              <w:right w:val="single" w:sz="4" w:space="0" w:color="auto"/>
            </w:tcBorders>
            <w:vAlign w:val="center"/>
          </w:tcPr>
          <w:p w14:paraId="13B7FA45" w14:textId="3A191335" w:rsidR="007238CF" w:rsidRPr="00765376" w:rsidRDefault="007238CF" w:rsidP="007238CF">
            <w:pPr>
              <w:jc w:val="center"/>
              <w:rPr>
                <w:rFonts w:ascii="Arial" w:hAnsi="Arial" w:cs="Arial"/>
                <w:sz w:val="18"/>
                <w:szCs w:val="18"/>
              </w:rPr>
            </w:pPr>
            <w:r>
              <w:rPr>
                <w:rFonts w:ascii="Arial" w:hAnsi="Arial" w:cs="Arial"/>
                <w:color w:val="010205"/>
                <w:sz w:val="18"/>
                <w:szCs w:val="18"/>
              </w:rPr>
              <w:t>3,94</w:t>
            </w:r>
          </w:p>
        </w:tc>
      </w:tr>
      <w:tr w:rsidR="007238CF" w:rsidRPr="00765376" w14:paraId="78F92A02" w14:textId="77777777" w:rsidTr="007238CF">
        <w:trPr>
          <w:trHeight w:val="10"/>
        </w:trPr>
        <w:tc>
          <w:tcPr>
            <w:tcW w:w="573" w:type="pct"/>
            <w:tcBorders>
              <w:top w:val="nil"/>
              <w:left w:val="nil"/>
              <w:bottom w:val="single" w:sz="4" w:space="0" w:color="auto"/>
              <w:right w:val="single" w:sz="4" w:space="0" w:color="auto"/>
            </w:tcBorders>
            <w:vAlign w:val="center"/>
            <w:hideMark/>
          </w:tcPr>
          <w:p w14:paraId="31BCCC49"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GANZOURGOU</w:t>
            </w:r>
          </w:p>
        </w:tc>
        <w:tc>
          <w:tcPr>
            <w:tcW w:w="500" w:type="pct"/>
            <w:tcBorders>
              <w:top w:val="nil"/>
              <w:left w:val="nil"/>
              <w:bottom w:val="single" w:sz="4" w:space="0" w:color="auto"/>
              <w:right w:val="single" w:sz="4" w:space="0" w:color="auto"/>
            </w:tcBorders>
            <w:noWrap/>
            <w:vAlign w:val="center"/>
            <w:hideMark/>
          </w:tcPr>
          <w:p w14:paraId="32F5D384" w14:textId="54BC3CCC" w:rsidR="007238CF" w:rsidRPr="00765376" w:rsidRDefault="007238CF" w:rsidP="007238CF">
            <w:pPr>
              <w:jc w:val="center"/>
              <w:rPr>
                <w:rFonts w:ascii="Arial" w:hAnsi="Arial" w:cs="Arial"/>
                <w:sz w:val="18"/>
                <w:szCs w:val="18"/>
              </w:rPr>
            </w:pPr>
            <w:r>
              <w:rPr>
                <w:rFonts w:ascii="Arial" w:hAnsi="Arial" w:cs="Arial"/>
                <w:color w:val="010205"/>
                <w:sz w:val="18"/>
                <w:szCs w:val="18"/>
              </w:rPr>
              <w:t>20,58</w:t>
            </w:r>
          </w:p>
        </w:tc>
        <w:tc>
          <w:tcPr>
            <w:tcW w:w="439" w:type="pct"/>
            <w:tcBorders>
              <w:top w:val="nil"/>
              <w:left w:val="nil"/>
              <w:bottom w:val="single" w:sz="4" w:space="0" w:color="auto"/>
              <w:right w:val="single" w:sz="4" w:space="0" w:color="auto"/>
            </w:tcBorders>
            <w:noWrap/>
            <w:vAlign w:val="center"/>
            <w:hideMark/>
          </w:tcPr>
          <w:p w14:paraId="1BC0399F" w14:textId="2FC7F8C3" w:rsidR="007238CF" w:rsidRPr="00765376" w:rsidRDefault="007238CF" w:rsidP="007238CF">
            <w:pPr>
              <w:jc w:val="center"/>
              <w:rPr>
                <w:rFonts w:ascii="Arial" w:hAnsi="Arial" w:cs="Arial"/>
                <w:sz w:val="18"/>
                <w:szCs w:val="18"/>
              </w:rPr>
            </w:pPr>
            <w:r>
              <w:rPr>
                <w:rFonts w:ascii="Arial" w:hAnsi="Arial" w:cs="Arial"/>
                <w:color w:val="010205"/>
                <w:sz w:val="18"/>
                <w:szCs w:val="18"/>
              </w:rPr>
              <w:t>20,85</w:t>
            </w:r>
          </w:p>
        </w:tc>
        <w:tc>
          <w:tcPr>
            <w:tcW w:w="439" w:type="pct"/>
            <w:tcBorders>
              <w:top w:val="nil"/>
              <w:left w:val="nil"/>
              <w:bottom w:val="single" w:sz="4" w:space="0" w:color="auto"/>
              <w:right w:val="single" w:sz="4" w:space="0" w:color="auto"/>
            </w:tcBorders>
            <w:noWrap/>
            <w:vAlign w:val="center"/>
            <w:hideMark/>
          </w:tcPr>
          <w:p w14:paraId="386F4F9B" w14:textId="6349C881" w:rsidR="007238CF" w:rsidRPr="00765376" w:rsidRDefault="007238CF" w:rsidP="007238CF">
            <w:pPr>
              <w:jc w:val="center"/>
              <w:rPr>
                <w:rFonts w:ascii="Arial" w:hAnsi="Arial" w:cs="Arial"/>
                <w:sz w:val="18"/>
                <w:szCs w:val="18"/>
              </w:rPr>
            </w:pPr>
            <w:r>
              <w:rPr>
                <w:rFonts w:ascii="Arial" w:hAnsi="Arial" w:cs="Arial"/>
                <w:color w:val="010205"/>
                <w:sz w:val="18"/>
                <w:szCs w:val="18"/>
              </w:rPr>
              <w:t>18,45</w:t>
            </w:r>
          </w:p>
        </w:tc>
        <w:tc>
          <w:tcPr>
            <w:tcW w:w="438" w:type="pct"/>
            <w:tcBorders>
              <w:top w:val="nil"/>
              <w:left w:val="nil"/>
              <w:bottom w:val="single" w:sz="4" w:space="0" w:color="auto"/>
              <w:right w:val="single" w:sz="4" w:space="0" w:color="auto"/>
            </w:tcBorders>
            <w:vAlign w:val="center"/>
          </w:tcPr>
          <w:p w14:paraId="214DD067" w14:textId="67898C47" w:rsidR="007238CF" w:rsidRPr="00765376" w:rsidRDefault="007238CF" w:rsidP="007238CF">
            <w:pPr>
              <w:jc w:val="center"/>
              <w:rPr>
                <w:rFonts w:ascii="Arial" w:hAnsi="Arial" w:cs="Arial"/>
                <w:sz w:val="18"/>
                <w:szCs w:val="18"/>
              </w:rPr>
            </w:pPr>
            <w:r>
              <w:rPr>
                <w:rFonts w:ascii="Arial" w:hAnsi="Arial" w:cs="Arial"/>
                <w:color w:val="010205"/>
                <w:sz w:val="18"/>
                <w:szCs w:val="18"/>
              </w:rPr>
              <w:t>18,70</w:t>
            </w:r>
          </w:p>
        </w:tc>
        <w:tc>
          <w:tcPr>
            <w:tcW w:w="438" w:type="pct"/>
            <w:tcBorders>
              <w:top w:val="nil"/>
              <w:left w:val="nil"/>
              <w:bottom w:val="single" w:sz="4" w:space="0" w:color="auto"/>
              <w:right w:val="single" w:sz="4" w:space="0" w:color="auto"/>
            </w:tcBorders>
            <w:vAlign w:val="center"/>
          </w:tcPr>
          <w:p w14:paraId="4140CE8B" w14:textId="3D764C6B" w:rsidR="007238CF" w:rsidRPr="00765376" w:rsidRDefault="007238CF" w:rsidP="007238CF">
            <w:pPr>
              <w:jc w:val="center"/>
              <w:rPr>
                <w:rFonts w:ascii="Arial" w:hAnsi="Arial" w:cs="Arial"/>
                <w:sz w:val="18"/>
                <w:szCs w:val="18"/>
              </w:rPr>
            </w:pPr>
            <w:r>
              <w:rPr>
                <w:rFonts w:ascii="Arial" w:hAnsi="Arial" w:cs="Arial"/>
                <w:color w:val="010205"/>
                <w:sz w:val="18"/>
                <w:szCs w:val="18"/>
              </w:rPr>
              <w:t>11,43</w:t>
            </w:r>
          </w:p>
        </w:tc>
        <w:tc>
          <w:tcPr>
            <w:tcW w:w="438" w:type="pct"/>
            <w:tcBorders>
              <w:top w:val="nil"/>
              <w:left w:val="nil"/>
              <w:bottom w:val="single" w:sz="4" w:space="0" w:color="auto"/>
              <w:right w:val="single" w:sz="4" w:space="0" w:color="auto"/>
            </w:tcBorders>
            <w:vAlign w:val="center"/>
          </w:tcPr>
          <w:p w14:paraId="6E407D24" w14:textId="073EBFAD" w:rsidR="007238CF" w:rsidRPr="00765376" w:rsidRDefault="007238CF" w:rsidP="007238CF">
            <w:pPr>
              <w:jc w:val="center"/>
              <w:rPr>
                <w:rFonts w:ascii="Arial" w:hAnsi="Arial" w:cs="Arial"/>
                <w:sz w:val="18"/>
                <w:szCs w:val="18"/>
              </w:rPr>
            </w:pPr>
            <w:r>
              <w:rPr>
                <w:rFonts w:ascii="Arial" w:hAnsi="Arial" w:cs="Arial"/>
                <w:color w:val="010205"/>
                <w:sz w:val="18"/>
                <w:szCs w:val="18"/>
              </w:rPr>
              <w:t>11,97</w:t>
            </w:r>
          </w:p>
        </w:tc>
        <w:tc>
          <w:tcPr>
            <w:tcW w:w="436" w:type="pct"/>
            <w:tcBorders>
              <w:top w:val="nil"/>
              <w:left w:val="nil"/>
              <w:bottom w:val="single" w:sz="4" w:space="0" w:color="auto"/>
              <w:right w:val="single" w:sz="4" w:space="0" w:color="auto"/>
            </w:tcBorders>
            <w:vAlign w:val="center"/>
          </w:tcPr>
          <w:p w14:paraId="3B0DB554" w14:textId="38EBD008" w:rsidR="007238CF" w:rsidRPr="00765376" w:rsidRDefault="007238CF" w:rsidP="007238CF">
            <w:pPr>
              <w:jc w:val="center"/>
              <w:rPr>
                <w:rFonts w:ascii="Arial" w:hAnsi="Arial" w:cs="Arial"/>
                <w:sz w:val="18"/>
                <w:szCs w:val="18"/>
              </w:rPr>
            </w:pPr>
            <w:r>
              <w:rPr>
                <w:rFonts w:ascii="Arial" w:hAnsi="Arial" w:cs="Arial"/>
                <w:color w:val="010205"/>
                <w:sz w:val="18"/>
                <w:szCs w:val="18"/>
              </w:rPr>
              <w:t>9,04</w:t>
            </w:r>
          </w:p>
        </w:tc>
        <w:tc>
          <w:tcPr>
            <w:tcW w:w="434" w:type="pct"/>
            <w:tcBorders>
              <w:top w:val="nil"/>
              <w:left w:val="nil"/>
              <w:bottom w:val="single" w:sz="4" w:space="0" w:color="auto"/>
              <w:right w:val="single" w:sz="4" w:space="0" w:color="auto"/>
            </w:tcBorders>
            <w:vAlign w:val="center"/>
          </w:tcPr>
          <w:p w14:paraId="17F23D0C" w14:textId="4998909B" w:rsidR="007238CF" w:rsidRPr="00765376"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431CAD8E" w14:textId="7CF07202" w:rsidR="007238CF" w:rsidRPr="00765376"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3E3B0344" w14:textId="2F529F8D" w:rsidR="007238CF" w:rsidRPr="00765376" w:rsidRDefault="007238CF" w:rsidP="007238CF">
            <w:pPr>
              <w:jc w:val="center"/>
              <w:rPr>
                <w:rFonts w:ascii="Arial" w:hAnsi="Arial" w:cs="Arial"/>
                <w:sz w:val="18"/>
                <w:szCs w:val="18"/>
              </w:rPr>
            </w:pPr>
          </w:p>
        </w:tc>
      </w:tr>
      <w:tr w:rsidR="007238CF" w:rsidRPr="00765376" w14:paraId="45093C28" w14:textId="77777777" w:rsidTr="007238CF">
        <w:trPr>
          <w:trHeight w:val="10"/>
        </w:trPr>
        <w:tc>
          <w:tcPr>
            <w:tcW w:w="573" w:type="pct"/>
            <w:tcBorders>
              <w:top w:val="nil"/>
              <w:left w:val="nil"/>
              <w:bottom w:val="single" w:sz="4" w:space="0" w:color="auto"/>
              <w:right w:val="single" w:sz="4" w:space="0" w:color="auto"/>
            </w:tcBorders>
            <w:vAlign w:val="center"/>
            <w:hideMark/>
          </w:tcPr>
          <w:p w14:paraId="09CD748F"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KOURWEOGO</w:t>
            </w:r>
          </w:p>
        </w:tc>
        <w:tc>
          <w:tcPr>
            <w:tcW w:w="500" w:type="pct"/>
            <w:tcBorders>
              <w:top w:val="nil"/>
              <w:left w:val="nil"/>
              <w:bottom w:val="single" w:sz="4" w:space="0" w:color="auto"/>
              <w:right w:val="single" w:sz="4" w:space="0" w:color="auto"/>
            </w:tcBorders>
            <w:noWrap/>
            <w:vAlign w:val="center"/>
            <w:hideMark/>
          </w:tcPr>
          <w:p w14:paraId="29FD3FBB" w14:textId="4A97B5B9" w:rsidR="007238CF" w:rsidRPr="00765376" w:rsidRDefault="007238CF" w:rsidP="007238CF">
            <w:pPr>
              <w:jc w:val="center"/>
              <w:rPr>
                <w:rFonts w:ascii="Arial" w:hAnsi="Arial" w:cs="Arial"/>
                <w:sz w:val="18"/>
                <w:szCs w:val="18"/>
              </w:rPr>
            </w:pPr>
            <w:r>
              <w:rPr>
                <w:rFonts w:ascii="Arial" w:hAnsi="Arial" w:cs="Arial"/>
                <w:color w:val="010205"/>
                <w:sz w:val="18"/>
                <w:szCs w:val="18"/>
              </w:rPr>
              <w:t>23,96</w:t>
            </w:r>
          </w:p>
        </w:tc>
        <w:tc>
          <w:tcPr>
            <w:tcW w:w="439" w:type="pct"/>
            <w:tcBorders>
              <w:top w:val="nil"/>
              <w:left w:val="nil"/>
              <w:bottom w:val="single" w:sz="4" w:space="0" w:color="auto"/>
              <w:right w:val="single" w:sz="4" w:space="0" w:color="auto"/>
            </w:tcBorders>
            <w:noWrap/>
            <w:vAlign w:val="center"/>
            <w:hideMark/>
          </w:tcPr>
          <w:p w14:paraId="7382C218" w14:textId="1E7B3E15" w:rsidR="007238CF" w:rsidRPr="00765376" w:rsidRDefault="007238CF" w:rsidP="007238CF">
            <w:pPr>
              <w:jc w:val="center"/>
              <w:rPr>
                <w:rFonts w:ascii="Arial" w:hAnsi="Arial" w:cs="Arial"/>
                <w:sz w:val="18"/>
                <w:szCs w:val="18"/>
              </w:rPr>
            </w:pPr>
            <w:r>
              <w:rPr>
                <w:rFonts w:ascii="Arial" w:hAnsi="Arial" w:cs="Arial"/>
                <w:color w:val="010205"/>
                <w:sz w:val="18"/>
                <w:szCs w:val="18"/>
              </w:rPr>
              <w:t>35,21</w:t>
            </w:r>
          </w:p>
        </w:tc>
        <w:tc>
          <w:tcPr>
            <w:tcW w:w="439" w:type="pct"/>
            <w:tcBorders>
              <w:top w:val="nil"/>
              <w:left w:val="nil"/>
              <w:bottom w:val="single" w:sz="4" w:space="0" w:color="auto"/>
              <w:right w:val="single" w:sz="4" w:space="0" w:color="auto"/>
            </w:tcBorders>
            <w:noWrap/>
            <w:vAlign w:val="center"/>
            <w:hideMark/>
          </w:tcPr>
          <w:p w14:paraId="7A5D18C3" w14:textId="784A5833" w:rsidR="007238CF" w:rsidRPr="00765376" w:rsidRDefault="007238CF" w:rsidP="007238CF">
            <w:pPr>
              <w:jc w:val="center"/>
              <w:rPr>
                <w:rFonts w:ascii="Arial" w:hAnsi="Arial" w:cs="Arial"/>
                <w:sz w:val="18"/>
                <w:szCs w:val="18"/>
              </w:rPr>
            </w:pPr>
            <w:r>
              <w:rPr>
                <w:rFonts w:ascii="Arial" w:hAnsi="Arial" w:cs="Arial"/>
                <w:color w:val="010205"/>
                <w:sz w:val="18"/>
                <w:szCs w:val="18"/>
              </w:rPr>
              <w:t>35,97</w:t>
            </w:r>
          </w:p>
        </w:tc>
        <w:tc>
          <w:tcPr>
            <w:tcW w:w="438" w:type="pct"/>
            <w:tcBorders>
              <w:top w:val="nil"/>
              <w:left w:val="nil"/>
              <w:bottom w:val="single" w:sz="4" w:space="0" w:color="auto"/>
              <w:right w:val="single" w:sz="4" w:space="0" w:color="auto"/>
            </w:tcBorders>
            <w:vAlign w:val="center"/>
          </w:tcPr>
          <w:p w14:paraId="608BEF64" w14:textId="0003FBED" w:rsidR="007238CF" w:rsidRPr="00765376" w:rsidRDefault="007238CF" w:rsidP="007238CF">
            <w:pPr>
              <w:jc w:val="center"/>
              <w:rPr>
                <w:rFonts w:ascii="Arial" w:hAnsi="Arial" w:cs="Arial"/>
                <w:sz w:val="18"/>
                <w:szCs w:val="18"/>
              </w:rPr>
            </w:pPr>
            <w:r>
              <w:rPr>
                <w:rFonts w:ascii="Arial" w:hAnsi="Arial" w:cs="Arial"/>
                <w:color w:val="010205"/>
                <w:sz w:val="18"/>
                <w:szCs w:val="18"/>
              </w:rPr>
              <w:t>15,64</w:t>
            </w:r>
          </w:p>
        </w:tc>
        <w:tc>
          <w:tcPr>
            <w:tcW w:w="438" w:type="pct"/>
            <w:tcBorders>
              <w:top w:val="nil"/>
              <w:left w:val="nil"/>
              <w:bottom w:val="single" w:sz="4" w:space="0" w:color="auto"/>
              <w:right w:val="single" w:sz="4" w:space="0" w:color="auto"/>
            </w:tcBorders>
            <w:vAlign w:val="center"/>
          </w:tcPr>
          <w:p w14:paraId="736BC796" w14:textId="5AAA994F" w:rsidR="007238CF" w:rsidRPr="00765376" w:rsidRDefault="007238CF" w:rsidP="007238CF">
            <w:pPr>
              <w:jc w:val="center"/>
              <w:rPr>
                <w:rFonts w:ascii="Arial" w:hAnsi="Arial" w:cs="Arial"/>
                <w:sz w:val="18"/>
                <w:szCs w:val="18"/>
              </w:rPr>
            </w:pPr>
            <w:r>
              <w:rPr>
                <w:rFonts w:ascii="Arial" w:hAnsi="Arial" w:cs="Arial"/>
                <w:color w:val="010205"/>
                <w:sz w:val="18"/>
                <w:szCs w:val="18"/>
              </w:rPr>
              <w:t>6,57</w:t>
            </w:r>
          </w:p>
        </w:tc>
        <w:tc>
          <w:tcPr>
            <w:tcW w:w="438" w:type="pct"/>
            <w:tcBorders>
              <w:top w:val="nil"/>
              <w:left w:val="nil"/>
              <w:bottom w:val="single" w:sz="4" w:space="0" w:color="auto"/>
              <w:right w:val="single" w:sz="4" w:space="0" w:color="auto"/>
            </w:tcBorders>
            <w:vAlign w:val="center"/>
          </w:tcPr>
          <w:p w14:paraId="08D4B3CA" w14:textId="69F9400E" w:rsidR="007238CF" w:rsidRPr="00765376" w:rsidRDefault="007238CF" w:rsidP="007238CF">
            <w:pPr>
              <w:jc w:val="center"/>
              <w:rPr>
                <w:rFonts w:ascii="Arial" w:hAnsi="Arial" w:cs="Arial"/>
                <w:sz w:val="18"/>
                <w:szCs w:val="18"/>
              </w:rPr>
            </w:pPr>
            <w:r>
              <w:rPr>
                <w:rFonts w:ascii="Arial" w:hAnsi="Arial" w:cs="Arial"/>
                <w:color w:val="010205"/>
                <w:sz w:val="18"/>
                <w:szCs w:val="18"/>
              </w:rPr>
              <w:t>42,44</w:t>
            </w:r>
          </w:p>
        </w:tc>
        <w:tc>
          <w:tcPr>
            <w:tcW w:w="436" w:type="pct"/>
            <w:tcBorders>
              <w:top w:val="nil"/>
              <w:left w:val="nil"/>
              <w:bottom w:val="single" w:sz="4" w:space="0" w:color="auto"/>
              <w:right w:val="single" w:sz="4" w:space="0" w:color="auto"/>
            </w:tcBorders>
            <w:vAlign w:val="center"/>
          </w:tcPr>
          <w:p w14:paraId="63020E3E" w14:textId="255D07A5" w:rsidR="007238CF" w:rsidRPr="00765376" w:rsidRDefault="007238CF" w:rsidP="007238CF">
            <w:pPr>
              <w:jc w:val="center"/>
              <w:rPr>
                <w:rFonts w:ascii="Arial" w:hAnsi="Arial" w:cs="Arial"/>
                <w:sz w:val="18"/>
                <w:szCs w:val="18"/>
              </w:rPr>
            </w:pPr>
            <w:r>
              <w:rPr>
                <w:rFonts w:ascii="Arial" w:hAnsi="Arial" w:cs="Arial"/>
                <w:color w:val="010205"/>
                <w:sz w:val="18"/>
                <w:szCs w:val="18"/>
              </w:rPr>
              <w:t>7,50</w:t>
            </w:r>
          </w:p>
        </w:tc>
        <w:tc>
          <w:tcPr>
            <w:tcW w:w="434" w:type="pct"/>
            <w:tcBorders>
              <w:top w:val="nil"/>
              <w:left w:val="nil"/>
              <w:bottom w:val="single" w:sz="4" w:space="0" w:color="auto"/>
              <w:right w:val="single" w:sz="4" w:space="0" w:color="auto"/>
            </w:tcBorders>
            <w:vAlign w:val="center"/>
          </w:tcPr>
          <w:p w14:paraId="60E953C3" w14:textId="45355A3B" w:rsidR="007238CF" w:rsidRPr="00765376" w:rsidRDefault="007238CF" w:rsidP="007238CF">
            <w:pPr>
              <w:jc w:val="center"/>
              <w:rPr>
                <w:rFonts w:ascii="Arial" w:hAnsi="Arial" w:cs="Arial"/>
                <w:sz w:val="18"/>
                <w:szCs w:val="18"/>
              </w:rPr>
            </w:pPr>
            <w:r>
              <w:rPr>
                <w:rFonts w:ascii="Arial" w:hAnsi="Arial" w:cs="Arial"/>
                <w:color w:val="010205"/>
                <w:sz w:val="18"/>
                <w:szCs w:val="18"/>
              </w:rPr>
              <w:t>19,30</w:t>
            </w:r>
          </w:p>
        </w:tc>
        <w:tc>
          <w:tcPr>
            <w:tcW w:w="434" w:type="pct"/>
            <w:tcBorders>
              <w:top w:val="nil"/>
              <w:left w:val="nil"/>
              <w:bottom w:val="single" w:sz="4" w:space="0" w:color="auto"/>
              <w:right w:val="single" w:sz="4" w:space="0" w:color="auto"/>
            </w:tcBorders>
            <w:vAlign w:val="center"/>
          </w:tcPr>
          <w:p w14:paraId="723F479D" w14:textId="2AD35B7B" w:rsidR="007238CF" w:rsidRPr="00765376"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00AB41D5" w14:textId="0969538E" w:rsidR="007238CF" w:rsidRPr="00765376" w:rsidRDefault="007238CF" w:rsidP="007238CF">
            <w:pPr>
              <w:jc w:val="center"/>
              <w:rPr>
                <w:rFonts w:ascii="Arial" w:hAnsi="Arial" w:cs="Arial"/>
                <w:sz w:val="18"/>
                <w:szCs w:val="18"/>
              </w:rPr>
            </w:pPr>
          </w:p>
        </w:tc>
      </w:tr>
      <w:tr w:rsidR="007238CF" w:rsidRPr="00765376" w14:paraId="61D111D5" w14:textId="77777777" w:rsidTr="007238CF">
        <w:trPr>
          <w:trHeight w:val="10"/>
        </w:trPr>
        <w:tc>
          <w:tcPr>
            <w:tcW w:w="573" w:type="pct"/>
            <w:tcBorders>
              <w:top w:val="nil"/>
              <w:left w:val="nil"/>
              <w:bottom w:val="single" w:sz="4" w:space="0" w:color="auto"/>
              <w:right w:val="single" w:sz="4" w:space="0" w:color="auto"/>
            </w:tcBorders>
            <w:vAlign w:val="center"/>
            <w:hideMark/>
          </w:tcPr>
          <w:p w14:paraId="0E5591B8"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OUBRITENGA</w:t>
            </w:r>
          </w:p>
        </w:tc>
        <w:tc>
          <w:tcPr>
            <w:tcW w:w="500" w:type="pct"/>
            <w:tcBorders>
              <w:top w:val="nil"/>
              <w:left w:val="nil"/>
              <w:bottom w:val="single" w:sz="4" w:space="0" w:color="auto"/>
              <w:right w:val="single" w:sz="4" w:space="0" w:color="auto"/>
            </w:tcBorders>
            <w:noWrap/>
            <w:vAlign w:val="center"/>
            <w:hideMark/>
          </w:tcPr>
          <w:p w14:paraId="03C3EDDB" w14:textId="158E46E2" w:rsidR="007238CF" w:rsidRPr="00765376" w:rsidRDefault="007238CF" w:rsidP="007238CF">
            <w:pPr>
              <w:jc w:val="center"/>
              <w:rPr>
                <w:rFonts w:ascii="Arial" w:hAnsi="Arial" w:cs="Arial"/>
                <w:sz w:val="18"/>
                <w:szCs w:val="18"/>
              </w:rPr>
            </w:pPr>
            <w:r>
              <w:rPr>
                <w:rFonts w:ascii="Arial" w:hAnsi="Arial" w:cs="Arial"/>
                <w:color w:val="010205"/>
                <w:sz w:val="18"/>
                <w:szCs w:val="18"/>
              </w:rPr>
              <w:t>16,92</w:t>
            </w:r>
          </w:p>
        </w:tc>
        <w:tc>
          <w:tcPr>
            <w:tcW w:w="439" w:type="pct"/>
            <w:tcBorders>
              <w:top w:val="nil"/>
              <w:left w:val="nil"/>
              <w:bottom w:val="single" w:sz="4" w:space="0" w:color="auto"/>
              <w:right w:val="single" w:sz="4" w:space="0" w:color="auto"/>
            </w:tcBorders>
            <w:noWrap/>
            <w:vAlign w:val="center"/>
            <w:hideMark/>
          </w:tcPr>
          <w:p w14:paraId="0E888BE8" w14:textId="15FF168B" w:rsidR="007238CF" w:rsidRPr="00765376" w:rsidRDefault="007238CF" w:rsidP="007238CF">
            <w:pPr>
              <w:jc w:val="center"/>
              <w:rPr>
                <w:rFonts w:ascii="Arial" w:hAnsi="Arial" w:cs="Arial"/>
                <w:sz w:val="18"/>
                <w:szCs w:val="18"/>
              </w:rPr>
            </w:pPr>
            <w:r>
              <w:rPr>
                <w:rFonts w:ascii="Arial" w:hAnsi="Arial" w:cs="Arial"/>
                <w:color w:val="010205"/>
                <w:sz w:val="18"/>
                <w:szCs w:val="18"/>
              </w:rPr>
              <w:t>29,64</w:t>
            </w:r>
          </w:p>
        </w:tc>
        <w:tc>
          <w:tcPr>
            <w:tcW w:w="439" w:type="pct"/>
            <w:tcBorders>
              <w:top w:val="nil"/>
              <w:left w:val="nil"/>
              <w:bottom w:val="single" w:sz="4" w:space="0" w:color="auto"/>
              <w:right w:val="single" w:sz="4" w:space="0" w:color="auto"/>
            </w:tcBorders>
            <w:noWrap/>
            <w:vAlign w:val="center"/>
            <w:hideMark/>
          </w:tcPr>
          <w:p w14:paraId="276BF03D" w14:textId="738BAC24" w:rsidR="007238CF" w:rsidRPr="00765376" w:rsidRDefault="007238CF" w:rsidP="007238CF">
            <w:pPr>
              <w:jc w:val="center"/>
              <w:rPr>
                <w:rFonts w:ascii="Arial" w:hAnsi="Arial" w:cs="Arial"/>
                <w:sz w:val="18"/>
                <w:szCs w:val="18"/>
              </w:rPr>
            </w:pPr>
            <w:r>
              <w:rPr>
                <w:rFonts w:ascii="Arial" w:hAnsi="Arial" w:cs="Arial"/>
                <w:color w:val="010205"/>
                <w:sz w:val="18"/>
                <w:szCs w:val="18"/>
              </w:rPr>
              <w:t>29,38</w:t>
            </w:r>
          </w:p>
        </w:tc>
        <w:tc>
          <w:tcPr>
            <w:tcW w:w="438" w:type="pct"/>
            <w:tcBorders>
              <w:top w:val="nil"/>
              <w:left w:val="nil"/>
              <w:bottom w:val="single" w:sz="4" w:space="0" w:color="auto"/>
              <w:right w:val="single" w:sz="4" w:space="0" w:color="auto"/>
            </w:tcBorders>
            <w:vAlign w:val="center"/>
          </w:tcPr>
          <w:p w14:paraId="72EC2D66" w14:textId="577E4C7D" w:rsidR="007238CF" w:rsidRPr="00765376" w:rsidRDefault="007238CF" w:rsidP="007238CF">
            <w:pPr>
              <w:jc w:val="center"/>
              <w:rPr>
                <w:rFonts w:ascii="Arial" w:hAnsi="Arial" w:cs="Arial"/>
                <w:sz w:val="18"/>
                <w:szCs w:val="18"/>
              </w:rPr>
            </w:pPr>
            <w:r>
              <w:rPr>
                <w:rFonts w:ascii="Arial" w:hAnsi="Arial" w:cs="Arial"/>
                <w:color w:val="010205"/>
                <w:sz w:val="18"/>
                <w:szCs w:val="18"/>
              </w:rPr>
              <w:t>20,55</w:t>
            </w:r>
          </w:p>
        </w:tc>
        <w:tc>
          <w:tcPr>
            <w:tcW w:w="438" w:type="pct"/>
            <w:tcBorders>
              <w:top w:val="nil"/>
              <w:left w:val="nil"/>
              <w:bottom w:val="single" w:sz="4" w:space="0" w:color="auto"/>
              <w:right w:val="single" w:sz="4" w:space="0" w:color="auto"/>
            </w:tcBorders>
            <w:vAlign w:val="center"/>
          </w:tcPr>
          <w:p w14:paraId="699688B4" w14:textId="49215F5D" w:rsidR="007238CF" w:rsidRPr="00765376" w:rsidRDefault="007238CF" w:rsidP="007238CF">
            <w:pPr>
              <w:jc w:val="center"/>
              <w:rPr>
                <w:rFonts w:ascii="Arial" w:hAnsi="Arial" w:cs="Arial"/>
                <w:sz w:val="18"/>
                <w:szCs w:val="18"/>
              </w:rPr>
            </w:pPr>
            <w:r>
              <w:rPr>
                <w:rFonts w:ascii="Arial" w:hAnsi="Arial" w:cs="Arial"/>
                <w:color w:val="010205"/>
                <w:sz w:val="18"/>
                <w:szCs w:val="18"/>
              </w:rPr>
              <w:t>4,91</w:t>
            </w:r>
          </w:p>
        </w:tc>
        <w:tc>
          <w:tcPr>
            <w:tcW w:w="438" w:type="pct"/>
            <w:tcBorders>
              <w:top w:val="nil"/>
              <w:left w:val="nil"/>
              <w:bottom w:val="single" w:sz="4" w:space="0" w:color="auto"/>
              <w:right w:val="single" w:sz="4" w:space="0" w:color="auto"/>
            </w:tcBorders>
            <w:vAlign w:val="center"/>
          </w:tcPr>
          <w:p w14:paraId="4F075BE6" w14:textId="5C12530C" w:rsidR="007238CF" w:rsidRPr="00765376" w:rsidRDefault="007238CF" w:rsidP="007238CF">
            <w:pPr>
              <w:jc w:val="center"/>
              <w:rPr>
                <w:rFonts w:ascii="Arial" w:hAnsi="Arial" w:cs="Arial"/>
                <w:sz w:val="18"/>
                <w:szCs w:val="18"/>
              </w:rPr>
            </w:pPr>
            <w:r>
              <w:rPr>
                <w:rFonts w:ascii="Arial" w:hAnsi="Arial" w:cs="Arial"/>
                <w:color w:val="010205"/>
                <w:sz w:val="18"/>
                <w:szCs w:val="18"/>
              </w:rPr>
              <w:t>35,78</w:t>
            </w:r>
          </w:p>
        </w:tc>
        <w:tc>
          <w:tcPr>
            <w:tcW w:w="436" w:type="pct"/>
            <w:tcBorders>
              <w:top w:val="nil"/>
              <w:left w:val="nil"/>
              <w:bottom w:val="single" w:sz="4" w:space="0" w:color="auto"/>
              <w:right w:val="single" w:sz="4" w:space="0" w:color="auto"/>
            </w:tcBorders>
            <w:vAlign w:val="center"/>
          </w:tcPr>
          <w:p w14:paraId="685D5FB8" w14:textId="5CA07915" w:rsidR="007238CF" w:rsidRPr="00765376" w:rsidRDefault="007238CF" w:rsidP="007238CF">
            <w:pPr>
              <w:jc w:val="center"/>
              <w:rPr>
                <w:rFonts w:ascii="Arial" w:hAnsi="Arial" w:cs="Arial"/>
                <w:sz w:val="18"/>
                <w:szCs w:val="18"/>
              </w:rPr>
            </w:pPr>
            <w:r>
              <w:rPr>
                <w:rFonts w:ascii="Arial" w:hAnsi="Arial" w:cs="Arial"/>
                <w:color w:val="010205"/>
                <w:sz w:val="18"/>
                <w:szCs w:val="18"/>
              </w:rPr>
              <w:t>8,04</w:t>
            </w:r>
          </w:p>
        </w:tc>
        <w:tc>
          <w:tcPr>
            <w:tcW w:w="434" w:type="pct"/>
            <w:tcBorders>
              <w:top w:val="nil"/>
              <w:left w:val="nil"/>
              <w:bottom w:val="single" w:sz="4" w:space="0" w:color="auto"/>
              <w:right w:val="single" w:sz="4" w:space="0" w:color="auto"/>
            </w:tcBorders>
            <w:vAlign w:val="center"/>
          </w:tcPr>
          <w:p w14:paraId="612DF587" w14:textId="13520C39" w:rsidR="007238CF" w:rsidRPr="00765376"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3B311429" w14:textId="4D63366F" w:rsidR="007238CF" w:rsidRPr="00765376" w:rsidRDefault="007238CF" w:rsidP="007238CF">
            <w:pPr>
              <w:jc w:val="center"/>
              <w:rPr>
                <w:rFonts w:ascii="Arial" w:hAnsi="Arial" w:cs="Arial"/>
                <w:sz w:val="18"/>
                <w:szCs w:val="18"/>
              </w:rPr>
            </w:pPr>
            <w:r>
              <w:rPr>
                <w:rFonts w:ascii="Arial" w:hAnsi="Arial" w:cs="Arial"/>
                <w:color w:val="010205"/>
                <w:sz w:val="18"/>
                <w:szCs w:val="18"/>
              </w:rPr>
              <w:t>20,85</w:t>
            </w:r>
          </w:p>
        </w:tc>
        <w:tc>
          <w:tcPr>
            <w:tcW w:w="431" w:type="pct"/>
            <w:tcBorders>
              <w:top w:val="nil"/>
              <w:left w:val="nil"/>
              <w:bottom w:val="single" w:sz="4" w:space="0" w:color="auto"/>
              <w:right w:val="single" w:sz="4" w:space="0" w:color="auto"/>
            </w:tcBorders>
            <w:vAlign w:val="center"/>
          </w:tcPr>
          <w:p w14:paraId="64DF33BF" w14:textId="1FC3DCA4" w:rsidR="007238CF" w:rsidRPr="00765376" w:rsidRDefault="007238CF" w:rsidP="007238CF">
            <w:pPr>
              <w:jc w:val="center"/>
              <w:rPr>
                <w:rFonts w:ascii="Arial" w:hAnsi="Arial" w:cs="Arial"/>
                <w:sz w:val="18"/>
                <w:szCs w:val="18"/>
              </w:rPr>
            </w:pPr>
            <w:r>
              <w:rPr>
                <w:rFonts w:ascii="Arial" w:hAnsi="Arial" w:cs="Arial"/>
                <w:color w:val="010205"/>
                <w:sz w:val="18"/>
                <w:szCs w:val="18"/>
              </w:rPr>
              <w:t>3,94</w:t>
            </w:r>
          </w:p>
        </w:tc>
      </w:tr>
      <w:tr w:rsidR="007238CF" w:rsidRPr="00765376" w14:paraId="4D1D6EF2" w14:textId="77777777" w:rsidTr="007238CF">
        <w:trPr>
          <w:trHeight w:val="10"/>
        </w:trPr>
        <w:tc>
          <w:tcPr>
            <w:tcW w:w="573" w:type="pct"/>
            <w:tcBorders>
              <w:top w:val="nil"/>
              <w:left w:val="nil"/>
              <w:bottom w:val="single" w:sz="4" w:space="0" w:color="auto"/>
              <w:right w:val="single" w:sz="4" w:space="0" w:color="auto"/>
            </w:tcBorders>
            <w:vAlign w:val="center"/>
            <w:hideMark/>
          </w:tcPr>
          <w:p w14:paraId="2CA6045A" w14:textId="77777777" w:rsidR="007238CF" w:rsidRPr="00765376" w:rsidRDefault="007238CF" w:rsidP="007238CF">
            <w:pPr>
              <w:rPr>
                <w:rFonts w:ascii="Arial" w:hAnsi="Arial" w:cs="Arial"/>
                <w:b/>
                <w:bCs/>
                <w:sz w:val="18"/>
                <w:szCs w:val="18"/>
              </w:rPr>
            </w:pPr>
            <w:r w:rsidRPr="00765376">
              <w:rPr>
                <w:rFonts w:ascii="Arial" w:hAnsi="Arial" w:cs="Arial"/>
                <w:b/>
                <w:bCs/>
                <w:sz w:val="18"/>
                <w:szCs w:val="18"/>
              </w:rPr>
              <w:t>SAHEL</w:t>
            </w:r>
          </w:p>
        </w:tc>
        <w:tc>
          <w:tcPr>
            <w:tcW w:w="500" w:type="pct"/>
            <w:tcBorders>
              <w:top w:val="nil"/>
              <w:left w:val="nil"/>
              <w:bottom w:val="single" w:sz="4" w:space="0" w:color="auto"/>
              <w:right w:val="single" w:sz="4" w:space="0" w:color="auto"/>
            </w:tcBorders>
            <w:noWrap/>
            <w:vAlign w:val="center"/>
            <w:hideMark/>
          </w:tcPr>
          <w:p w14:paraId="7801C0B7" w14:textId="307F58EE" w:rsidR="007238CF" w:rsidRPr="00765376" w:rsidRDefault="007238CF" w:rsidP="007238CF">
            <w:pPr>
              <w:jc w:val="center"/>
              <w:rPr>
                <w:rFonts w:ascii="Arial" w:hAnsi="Arial" w:cs="Arial"/>
                <w:sz w:val="18"/>
                <w:szCs w:val="18"/>
              </w:rPr>
            </w:pPr>
            <w:r>
              <w:rPr>
                <w:rFonts w:ascii="Arial" w:hAnsi="Arial" w:cs="Arial"/>
                <w:color w:val="010205"/>
                <w:sz w:val="18"/>
                <w:szCs w:val="18"/>
              </w:rPr>
              <w:t>15,96</w:t>
            </w:r>
          </w:p>
        </w:tc>
        <w:tc>
          <w:tcPr>
            <w:tcW w:w="439" w:type="pct"/>
            <w:tcBorders>
              <w:top w:val="nil"/>
              <w:left w:val="nil"/>
              <w:bottom w:val="single" w:sz="4" w:space="0" w:color="auto"/>
              <w:right w:val="single" w:sz="4" w:space="0" w:color="auto"/>
            </w:tcBorders>
            <w:noWrap/>
            <w:vAlign w:val="center"/>
            <w:hideMark/>
          </w:tcPr>
          <w:p w14:paraId="764B2C61" w14:textId="6B9B51CD" w:rsidR="007238CF" w:rsidRPr="00765376" w:rsidRDefault="007238CF" w:rsidP="007238CF">
            <w:pPr>
              <w:jc w:val="center"/>
              <w:rPr>
                <w:rFonts w:ascii="Arial" w:hAnsi="Arial" w:cs="Arial"/>
                <w:sz w:val="18"/>
                <w:szCs w:val="18"/>
              </w:rPr>
            </w:pPr>
            <w:r>
              <w:rPr>
                <w:rFonts w:ascii="Arial" w:hAnsi="Arial" w:cs="Arial"/>
                <w:color w:val="010205"/>
                <w:sz w:val="18"/>
                <w:szCs w:val="18"/>
              </w:rPr>
              <w:t>19,96</w:t>
            </w:r>
          </w:p>
        </w:tc>
        <w:tc>
          <w:tcPr>
            <w:tcW w:w="439" w:type="pct"/>
            <w:tcBorders>
              <w:top w:val="nil"/>
              <w:left w:val="nil"/>
              <w:bottom w:val="single" w:sz="4" w:space="0" w:color="auto"/>
              <w:right w:val="single" w:sz="4" w:space="0" w:color="auto"/>
            </w:tcBorders>
            <w:noWrap/>
            <w:vAlign w:val="center"/>
            <w:hideMark/>
          </w:tcPr>
          <w:p w14:paraId="3CF287D7" w14:textId="0E23AF15" w:rsidR="007238CF" w:rsidRPr="00765376" w:rsidRDefault="007238CF" w:rsidP="007238CF">
            <w:pPr>
              <w:jc w:val="center"/>
              <w:rPr>
                <w:rFonts w:ascii="Arial" w:hAnsi="Arial" w:cs="Arial"/>
                <w:sz w:val="18"/>
                <w:szCs w:val="18"/>
              </w:rPr>
            </w:pPr>
            <w:r>
              <w:rPr>
                <w:rFonts w:ascii="Arial" w:hAnsi="Arial" w:cs="Arial"/>
                <w:color w:val="010205"/>
                <w:sz w:val="18"/>
                <w:szCs w:val="18"/>
              </w:rPr>
              <w:t>19,88</w:t>
            </w:r>
          </w:p>
        </w:tc>
        <w:tc>
          <w:tcPr>
            <w:tcW w:w="438" w:type="pct"/>
            <w:tcBorders>
              <w:top w:val="nil"/>
              <w:left w:val="nil"/>
              <w:bottom w:val="single" w:sz="4" w:space="0" w:color="auto"/>
              <w:right w:val="single" w:sz="4" w:space="0" w:color="auto"/>
            </w:tcBorders>
            <w:vAlign w:val="center"/>
          </w:tcPr>
          <w:p w14:paraId="3F520DA9" w14:textId="4BC1CAAE" w:rsidR="007238CF" w:rsidRPr="00765376" w:rsidRDefault="007238CF" w:rsidP="007238CF">
            <w:pPr>
              <w:jc w:val="center"/>
              <w:rPr>
                <w:rFonts w:ascii="Arial" w:hAnsi="Arial" w:cs="Arial"/>
                <w:sz w:val="18"/>
                <w:szCs w:val="18"/>
              </w:rPr>
            </w:pPr>
            <w:r>
              <w:rPr>
                <w:rFonts w:ascii="Arial" w:hAnsi="Arial" w:cs="Arial"/>
                <w:color w:val="010205"/>
                <w:sz w:val="18"/>
                <w:szCs w:val="18"/>
              </w:rPr>
              <w:t>8,94</w:t>
            </w:r>
          </w:p>
        </w:tc>
        <w:tc>
          <w:tcPr>
            <w:tcW w:w="438" w:type="pct"/>
            <w:tcBorders>
              <w:top w:val="nil"/>
              <w:left w:val="nil"/>
              <w:bottom w:val="single" w:sz="4" w:space="0" w:color="auto"/>
              <w:right w:val="single" w:sz="4" w:space="0" w:color="auto"/>
            </w:tcBorders>
            <w:vAlign w:val="center"/>
          </w:tcPr>
          <w:p w14:paraId="49E2DBF8" w14:textId="043FC52A" w:rsidR="007238CF" w:rsidRPr="00765376" w:rsidRDefault="007238CF" w:rsidP="007238CF">
            <w:pPr>
              <w:jc w:val="center"/>
              <w:rPr>
                <w:rFonts w:ascii="Arial" w:hAnsi="Arial" w:cs="Arial"/>
                <w:sz w:val="18"/>
                <w:szCs w:val="18"/>
              </w:rPr>
            </w:pPr>
            <w:r>
              <w:rPr>
                <w:rFonts w:ascii="Arial" w:hAnsi="Arial" w:cs="Arial"/>
                <w:color w:val="010205"/>
                <w:sz w:val="18"/>
                <w:szCs w:val="18"/>
              </w:rPr>
              <w:t>11,90</w:t>
            </w:r>
          </w:p>
        </w:tc>
        <w:tc>
          <w:tcPr>
            <w:tcW w:w="438" w:type="pct"/>
            <w:tcBorders>
              <w:top w:val="nil"/>
              <w:left w:val="nil"/>
              <w:bottom w:val="single" w:sz="4" w:space="0" w:color="auto"/>
              <w:right w:val="single" w:sz="4" w:space="0" w:color="auto"/>
            </w:tcBorders>
            <w:vAlign w:val="center"/>
          </w:tcPr>
          <w:p w14:paraId="1F1D8F30" w14:textId="275D1B72" w:rsidR="007238CF" w:rsidRPr="00765376" w:rsidRDefault="007238CF" w:rsidP="007238CF">
            <w:pPr>
              <w:jc w:val="center"/>
              <w:rPr>
                <w:rFonts w:ascii="Arial" w:hAnsi="Arial" w:cs="Arial"/>
                <w:sz w:val="18"/>
                <w:szCs w:val="18"/>
              </w:rPr>
            </w:pPr>
            <w:r>
              <w:rPr>
                <w:rFonts w:ascii="Arial" w:hAnsi="Arial" w:cs="Arial"/>
                <w:color w:val="010205"/>
                <w:sz w:val="18"/>
                <w:szCs w:val="18"/>
              </w:rPr>
              <w:t>18,69</w:t>
            </w:r>
          </w:p>
        </w:tc>
        <w:tc>
          <w:tcPr>
            <w:tcW w:w="436" w:type="pct"/>
            <w:tcBorders>
              <w:top w:val="nil"/>
              <w:left w:val="nil"/>
              <w:bottom w:val="single" w:sz="4" w:space="0" w:color="auto"/>
              <w:right w:val="single" w:sz="4" w:space="0" w:color="auto"/>
            </w:tcBorders>
            <w:vAlign w:val="center"/>
          </w:tcPr>
          <w:p w14:paraId="4C0AF2F6" w14:textId="2EB089D9" w:rsidR="007238CF" w:rsidRPr="00765376" w:rsidRDefault="007238CF" w:rsidP="007238CF">
            <w:pPr>
              <w:jc w:val="center"/>
              <w:rPr>
                <w:rFonts w:ascii="Arial" w:hAnsi="Arial" w:cs="Arial"/>
                <w:sz w:val="18"/>
                <w:szCs w:val="18"/>
              </w:rPr>
            </w:pPr>
            <w:r>
              <w:rPr>
                <w:rFonts w:ascii="Arial" w:hAnsi="Arial" w:cs="Arial"/>
                <w:color w:val="010205"/>
                <w:sz w:val="18"/>
                <w:szCs w:val="18"/>
              </w:rPr>
              <w:t>3,18</w:t>
            </w:r>
          </w:p>
        </w:tc>
        <w:tc>
          <w:tcPr>
            <w:tcW w:w="434" w:type="pct"/>
            <w:tcBorders>
              <w:top w:val="nil"/>
              <w:left w:val="nil"/>
              <w:bottom w:val="single" w:sz="4" w:space="0" w:color="auto"/>
              <w:right w:val="single" w:sz="4" w:space="0" w:color="auto"/>
            </w:tcBorders>
            <w:vAlign w:val="center"/>
          </w:tcPr>
          <w:p w14:paraId="5B17AEFE" w14:textId="6BBAEAA1" w:rsidR="007238CF" w:rsidRPr="00765376" w:rsidRDefault="007238CF" w:rsidP="007238CF">
            <w:pPr>
              <w:jc w:val="center"/>
              <w:rPr>
                <w:rFonts w:ascii="Arial" w:hAnsi="Arial" w:cs="Arial"/>
                <w:sz w:val="18"/>
                <w:szCs w:val="18"/>
              </w:rPr>
            </w:pPr>
            <w:r>
              <w:rPr>
                <w:rFonts w:ascii="Arial" w:hAnsi="Arial" w:cs="Arial"/>
                <w:color w:val="010205"/>
                <w:sz w:val="18"/>
                <w:szCs w:val="18"/>
              </w:rPr>
              <w:t>9,46</w:t>
            </w:r>
          </w:p>
        </w:tc>
        <w:tc>
          <w:tcPr>
            <w:tcW w:w="434" w:type="pct"/>
            <w:tcBorders>
              <w:top w:val="nil"/>
              <w:left w:val="nil"/>
              <w:bottom w:val="single" w:sz="4" w:space="0" w:color="auto"/>
              <w:right w:val="single" w:sz="4" w:space="0" w:color="auto"/>
            </w:tcBorders>
            <w:vAlign w:val="center"/>
          </w:tcPr>
          <w:p w14:paraId="36A12821" w14:textId="2078450F" w:rsidR="007238CF" w:rsidRPr="00765376" w:rsidRDefault="007238CF" w:rsidP="007238CF">
            <w:pPr>
              <w:jc w:val="center"/>
              <w:rPr>
                <w:rFonts w:ascii="Arial" w:hAnsi="Arial" w:cs="Arial"/>
                <w:sz w:val="18"/>
                <w:szCs w:val="18"/>
              </w:rPr>
            </w:pPr>
            <w:r>
              <w:rPr>
                <w:rFonts w:ascii="Arial" w:hAnsi="Arial" w:cs="Arial"/>
                <w:color w:val="010205"/>
                <w:sz w:val="18"/>
                <w:szCs w:val="18"/>
              </w:rPr>
              <w:t>8,11</w:t>
            </w:r>
          </w:p>
        </w:tc>
        <w:tc>
          <w:tcPr>
            <w:tcW w:w="431" w:type="pct"/>
            <w:tcBorders>
              <w:top w:val="nil"/>
              <w:left w:val="nil"/>
              <w:bottom w:val="single" w:sz="4" w:space="0" w:color="auto"/>
              <w:right w:val="single" w:sz="4" w:space="0" w:color="auto"/>
            </w:tcBorders>
            <w:vAlign w:val="center"/>
          </w:tcPr>
          <w:p w14:paraId="5F8D5C5E" w14:textId="6E5650D5" w:rsidR="007238CF" w:rsidRPr="00765376" w:rsidRDefault="007238CF" w:rsidP="007238CF">
            <w:pPr>
              <w:jc w:val="center"/>
              <w:rPr>
                <w:rFonts w:ascii="Arial" w:hAnsi="Arial" w:cs="Arial"/>
                <w:sz w:val="18"/>
                <w:szCs w:val="18"/>
              </w:rPr>
            </w:pPr>
            <w:r>
              <w:rPr>
                <w:rFonts w:ascii="Arial" w:hAnsi="Arial" w:cs="Arial"/>
                <w:color w:val="010205"/>
                <w:sz w:val="18"/>
                <w:szCs w:val="18"/>
              </w:rPr>
              <w:t>4,92</w:t>
            </w:r>
          </w:p>
        </w:tc>
      </w:tr>
      <w:tr w:rsidR="007238CF" w:rsidRPr="00765376" w14:paraId="3713867C" w14:textId="77777777" w:rsidTr="007238CF">
        <w:trPr>
          <w:trHeight w:val="10"/>
        </w:trPr>
        <w:tc>
          <w:tcPr>
            <w:tcW w:w="573" w:type="pct"/>
            <w:tcBorders>
              <w:top w:val="nil"/>
              <w:left w:val="nil"/>
              <w:bottom w:val="single" w:sz="4" w:space="0" w:color="auto"/>
              <w:right w:val="single" w:sz="4" w:space="0" w:color="auto"/>
            </w:tcBorders>
            <w:vAlign w:val="center"/>
            <w:hideMark/>
          </w:tcPr>
          <w:p w14:paraId="7D3609DC"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OUDALAN</w:t>
            </w:r>
          </w:p>
        </w:tc>
        <w:tc>
          <w:tcPr>
            <w:tcW w:w="500" w:type="pct"/>
            <w:tcBorders>
              <w:top w:val="nil"/>
              <w:left w:val="nil"/>
              <w:bottom w:val="single" w:sz="4" w:space="0" w:color="auto"/>
              <w:right w:val="single" w:sz="4" w:space="0" w:color="auto"/>
            </w:tcBorders>
            <w:noWrap/>
            <w:vAlign w:val="center"/>
            <w:hideMark/>
          </w:tcPr>
          <w:p w14:paraId="1D2535DC" w14:textId="2EEF231A" w:rsidR="007238CF" w:rsidRPr="00765376" w:rsidRDefault="007238CF" w:rsidP="007238CF">
            <w:pPr>
              <w:jc w:val="center"/>
              <w:rPr>
                <w:rFonts w:ascii="Arial" w:hAnsi="Arial" w:cs="Arial"/>
                <w:sz w:val="18"/>
                <w:szCs w:val="18"/>
              </w:rPr>
            </w:pPr>
            <w:r>
              <w:rPr>
                <w:rFonts w:ascii="Arial" w:hAnsi="Arial" w:cs="Arial"/>
                <w:color w:val="010205"/>
                <w:sz w:val="18"/>
                <w:szCs w:val="18"/>
              </w:rPr>
              <w:t>16,56</w:t>
            </w:r>
          </w:p>
        </w:tc>
        <w:tc>
          <w:tcPr>
            <w:tcW w:w="439" w:type="pct"/>
            <w:tcBorders>
              <w:top w:val="nil"/>
              <w:left w:val="nil"/>
              <w:bottom w:val="single" w:sz="4" w:space="0" w:color="auto"/>
              <w:right w:val="single" w:sz="4" w:space="0" w:color="auto"/>
            </w:tcBorders>
            <w:noWrap/>
            <w:vAlign w:val="center"/>
            <w:hideMark/>
          </w:tcPr>
          <w:p w14:paraId="378FF2FE" w14:textId="272275C3" w:rsidR="007238CF" w:rsidRPr="00765376"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2869CB59" w14:textId="2CE95320" w:rsidR="007238CF" w:rsidRPr="00765376" w:rsidRDefault="007238CF" w:rsidP="007238CF">
            <w:pPr>
              <w:jc w:val="center"/>
              <w:rPr>
                <w:rFonts w:ascii="Arial" w:hAnsi="Arial" w:cs="Arial"/>
                <w:sz w:val="18"/>
                <w:szCs w:val="18"/>
              </w:rPr>
            </w:pPr>
            <w:r>
              <w:rPr>
                <w:rFonts w:ascii="Arial" w:hAnsi="Arial" w:cs="Arial"/>
                <w:color w:val="010205"/>
                <w:sz w:val="18"/>
                <w:szCs w:val="18"/>
              </w:rPr>
              <w:t>20,94</w:t>
            </w:r>
          </w:p>
        </w:tc>
        <w:tc>
          <w:tcPr>
            <w:tcW w:w="438" w:type="pct"/>
            <w:tcBorders>
              <w:top w:val="nil"/>
              <w:left w:val="nil"/>
              <w:bottom w:val="single" w:sz="4" w:space="0" w:color="auto"/>
              <w:right w:val="single" w:sz="4" w:space="0" w:color="auto"/>
            </w:tcBorders>
            <w:vAlign w:val="center"/>
          </w:tcPr>
          <w:p w14:paraId="7DAADD56" w14:textId="018A4264" w:rsidR="007238CF" w:rsidRPr="00765376" w:rsidRDefault="007238CF" w:rsidP="007238CF">
            <w:pPr>
              <w:jc w:val="center"/>
              <w:rPr>
                <w:rFonts w:ascii="Arial" w:hAnsi="Arial" w:cs="Arial"/>
                <w:sz w:val="18"/>
                <w:szCs w:val="18"/>
              </w:rPr>
            </w:pPr>
            <w:r>
              <w:rPr>
                <w:rFonts w:ascii="Arial" w:hAnsi="Arial" w:cs="Arial"/>
                <w:color w:val="010205"/>
                <w:sz w:val="18"/>
                <w:szCs w:val="18"/>
              </w:rPr>
              <w:t>6,17</w:t>
            </w:r>
          </w:p>
        </w:tc>
        <w:tc>
          <w:tcPr>
            <w:tcW w:w="438" w:type="pct"/>
            <w:tcBorders>
              <w:top w:val="nil"/>
              <w:left w:val="nil"/>
              <w:bottom w:val="single" w:sz="4" w:space="0" w:color="auto"/>
              <w:right w:val="single" w:sz="4" w:space="0" w:color="auto"/>
            </w:tcBorders>
            <w:vAlign w:val="center"/>
          </w:tcPr>
          <w:p w14:paraId="1EFA1B70" w14:textId="302198DF" w:rsidR="007238CF" w:rsidRPr="00765376"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7BFB6071" w14:textId="572885D4" w:rsidR="007238CF" w:rsidRPr="00765376" w:rsidRDefault="007238CF" w:rsidP="007238CF">
            <w:pPr>
              <w:jc w:val="center"/>
              <w:rPr>
                <w:rFonts w:ascii="Arial" w:hAnsi="Arial" w:cs="Arial"/>
                <w:sz w:val="18"/>
                <w:szCs w:val="18"/>
              </w:rPr>
            </w:pPr>
            <w:r>
              <w:rPr>
                <w:rFonts w:ascii="Arial" w:hAnsi="Arial" w:cs="Arial"/>
                <w:color w:val="010205"/>
                <w:sz w:val="18"/>
                <w:szCs w:val="18"/>
              </w:rPr>
              <w:t>31,00</w:t>
            </w:r>
          </w:p>
        </w:tc>
        <w:tc>
          <w:tcPr>
            <w:tcW w:w="436" w:type="pct"/>
            <w:tcBorders>
              <w:top w:val="nil"/>
              <w:left w:val="nil"/>
              <w:bottom w:val="single" w:sz="4" w:space="0" w:color="auto"/>
              <w:right w:val="single" w:sz="4" w:space="0" w:color="auto"/>
            </w:tcBorders>
            <w:vAlign w:val="center"/>
          </w:tcPr>
          <w:p w14:paraId="75AFB733" w14:textId="48A2EAF2" w:rsidR="007238CF" w:rsidRPr="00765376"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71140BF2" w14:textId="2D37070D" w:rsidR="007238CF" w:rsidRPr="00765376" w:rsidRDefault="007238CF" w:rsidP="007238CF">
            <w:pPr>
              <w:jc w:val="center"/>
              <w:rPr>
                <w:rFonts w:ascii="Arial" w:hAnsi="Arial" w:cs="Arial"/>
                <w:sz w:val="18"/>
                <w:szCs w:val="18"/>
              </w:rPr>
            </w:pPr>
            <w:r>
              <w:rPr>
                <w:rFonts w:ascii="Arial" w:hAnsi="Arial" w:cs="Arial"/>
                <w:color w:val="010205"/>
                <w:sz w:val="18"/>
                <w:szCs w:val="18"/>
              </w:rPr>
              <w:t>11,25</w:t>
            </w:r>
          </w:p>
        </w:tc>
        <w:tc>
          <w:tcPr>
            <w:tcW w:w="434" w:type="pct"/>
            <w:tcBorders>
              <w:top w:val="nil"/>
              <w:left w:val="nil"/>
              <w:bottom w:val="single" w:sz="4" w:space="0" w:color="auto"/>
              <w:right w:val="single" w:sz="4" w:space="0" w:color="auto"/>
            </w:tcBorders>
            <w:vAlign w:val="center"/>
          </w:tcPr>
          <w:p w14:paraId="291B3CD3" w14:textId="78EDFAB8" w:rsidR="007238CF" w:rsidRPr="00765376" w:rsidRDefault="007238CF" w:rsidP="007238CF">
            <w:pPr>
              <w:jc w:val="center"/>
              <w:rPr>
                <w:rFonts w:ascii="Arial" w:hAnsi="Arial" w:cs="Arial"/>
                <w:sz w:val="18"/>
                <w:szCs w:val="18"/>
              </w:rPr>
            </w:pPr>
            <w:r>
              <w:rPr>
                <w:rFonts w:ascii="Arial" w:hAnsi="Arial" w:cs="Arial"/>
                <w:color w:val="010205"/>
                <w:sz w:val="18"/>
                <w:szCs w:val="18"/>
              </w:rPr>
              <w:t>13,27</w:t>
            </w:r>
          </w:p>
        </w:tc>
        <w:tc>
          <w:tcPr>
            <w:tcW w:w="431" w:type="pct"/>
            <w:tcBorders>
              <w:top w:val="nil"/>
              <w:left w:val="nil"/>
              <w:bottom w:val="single" w:sz="4" w:space="0" w:color="auto"/>
              <w:right w:val="single" w:sz="4" w:space="0" w:color="auto"/>
            </w:tcBorders>
            <w:vAlign w:val="center"/>
          </w:tcPr>
          <w:p w14:paraId="14F93283" w14:textId="5CB84CB1" w:rsidR="007238CF" w:rsidRPr="00765376" w:rsidRDefault="007238CF" w:rsidP="007238CF">
            <w:pPr>
              <w:jc w:val="center"/>
              <w:rPr>
                <w:rFonts w:ascii="Arial" w:hAnsi="Arial" w:cs="Arial"/>
                <w:sz w:val="18"/>
                <w:szCs w:val="18"/>
              </w:rPr>
            </w:pPr>
          </w:p>
        </w:tc>
      </w:tr>
      <w:tr w:rsidR="007238CF" w:rsidRPr="00765376" w14:paraId="528B2ADB" w14:textId="77777777" w:rsidTr="007238CF">
        <w:trPr>
          <w:trHeight w:val="10"/>
        </w:trPr>
        <w:tc>
          <w:tcPr>
            <w:tcW w:w="573" w:type="pct"/>
            <w:tcBorders>
              <w:top w:val="nil"/>
              <w:left w:val="nil"/>
              <w:bottom w:val="single" w:sz="4" w:space="0" w:color="auto"/>
              <w:right w:val="single" w:sz="4" w:space="0" w:color="auto"/>
            </w:tcBorders>
            <w:vAlign w:val="center"/>
            <w:hideMark/>
          </w:tcPr>
          <w:p w14:paraId="031B140C"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SENO</w:t>
            </w:r>
          </w:p>
        </w:tc>
        <w:tc>
          <w:tcPr>
            <w:tcW w:w="500" w:type="pct"/>
            <w:tcBorders>
              <w:top w:val="nil"/>
              <w:left w:val="nil"/>
              <w:bottom w:val="single" w:sz="4" w:space="0" w:color="auto"/>
              <w:right w:val="single" w:sz="4" w:space="0" w:color="auto"/>
            </w:tcBorders>
            <w:noWrap/>
            <w:vAlign w:val="center"/>
            <w:hideMark/>
          </w:tcPr>
          <w:p w14:paraId="40DCD166" w14:textId="65CB1092" w:rsidR="007238CF" w:rsidRPr="00765376" w:rsidRDefault="007238CF" w:rsidP="007238CF">
            <w:pPr>
              <w:jc w:val="center"/>
              <w:rPr>
                <w:rFonts w:ascii="Arial" w:hAnsi="Arial" w:cs="Arial"/>
                <w:sz w:val="18"/>
                <w:szCs w:val="18"/>
              </w:rPr>
            </w:pPr>
            <w:r>
              <w:rPr>
                <w:rFonts w:ascii="Arial" w:hAnsi="Arial" w:cs="Arial"/>
                <w:color w:val="010205"/>
                <w:sz w:val="18"/>
                <w:szCs w:val="18"/>
              </w:rPr>
              <w:t>15,01</w:t>
            </w:r>
          </w:p>
        </w:tc>
        <w:tc>
          <w:tcPr>
            <w:tcW w:w="439" w:type="pct"/>
            <w:tcBorders>
              <w:top w:val="nil"/>
              <w:left w:val="nil"/>
              <w:bottom w:val="single" w:sz="4" w:space="0" w:color="auto"/>
              <w:right w:val="single" w:sz="4" w:space="0" w:color="auto"/>
            </w:tcBorders>
            <w:noWrap/>
            <w:vAlign w:val="center"/>
            <w:hideMark/>
          </w:tcPr>
          <w:p w14:paraId="725A0301" w14:textId="676DD6F9" w:rsidR="007238CF" w:rsidRPr="00765376" w:rsidRDefault="007238CF" w:rsidP="007238CF">
            <w:pPr>
              <w:jc w:val="center"/>
              <w:rPr>
                <w:rFonts w:ascii="Arial" w:hAnsi="Arial" w:cs="Arial"/>
                <w:sz w:val="18"/>
                <w:szCs w:val="18"/>
              </w:rPr>
            </w:pPr>
            <w:r>
              <w:rPr>
                <w:rFonts w:ascii="Arial" w:hAnsi="Arial" w:cs="Arial"/>
                <w:color w:val="010205"/>
                <w:sz w:val="18"/>
                <w:szCs w:val="18"/>
              </w:rPr>
              <w:t>20,22</w:t>
            </w:r>
          </w:p>
        </w:tc>
        <w:tc>
          <w:tcPr>
            <w:tcW w:w="439" w:type="pct"/>
            <w:tcBorders>
              <w:top w:val="nil"/>
              <w:left w:val="nil"/>
              <w:bottom w:val="single" w:sz="4" w:space="0" w:color="auto"/>
              <w:right w:val="single" w:sz="4" w:space="0" w:color="auto"/>
            </w:tcBorders>
            <w:noWrap/>
            <w:vAlign w:val="center"/>
            <w:hideMark/>
          </w:tcPr>
          <w:p w14:paraId="0232431D" w14:textId="6A9F3A08" w:rsidR="007238CF" w:rsidRPr="00765376" w:rsidRDefault="007238CF" w:rsidP="007238CF">
            <w:pPr>
              <w:jc w:val="center"/>
              <w:rPr>
                <w:rFonts w:ascii="Arial" w:hAnsi="Arial" w:cs="Arial"/>
                <w:sz w:val="18"/>
                <w:szCs w:val="18"/>
              </w:rPr>
            </w:pPr>
            <w:r>
              <w:rPr>
                <w:rFonts w:ascii="Arial" w:hAnsi="Arial" w:cs="Arial"/>
                <w:color w:val="010205"/>
                <w:sz w:val="18"/>
                <w:szCs w:val="18"/>
              </w:rPr>
              <w:t>16,36</w:t>
            </w:r>
          </w:p>
        </w:tc>
        <w:tc>
          <w:tcPr>
            <w:tcW w:w="438" w:type="pct"/>
            <w:tcBorders>
              <w:top w:val="nil"/>
              <w:left w:val="nil"/>
              <w:bottom w:val="single" w:sz="4" w:space="0" w:color="auto"/>
              <w:right w:val="single" w:sz="4" w:space="0" w:color="auto"/>
            </w:tcBorders>
            <w:vAlign w:val="center"/>
          </w:tcPr>
          <w:p w14:paraId="5D456BDA" w14:textId="10A5CE45" w:rsidR="007238CF" w:rsidRPr="00765376" w:rsidRDefault="007238CF" w:rsidP="007238CF">
            <w:pPr>
              <w:jc w:val="center"/>
              <w:rPr>
                <w:rFonts w:ascii="Arial" w:hAnsi="Arial" w:cs="Arial"/>
                <w:sz w:val="18"/>
                <w:szCs w:val="18"/>
              </w:rPr>
            </w:pPr>
            <w:r>
              <w:rPr>
                <w:rFonts w:ascii="Arial" w:hAnsi="Arial" w:cs="Arial"/>
                <w:color w:val="010205"/>
                <w:sz w:val="18"/>
                <w:szCs w:val="18"/>
              </w:rPr>
              <w:t>10,72</w:t>
            </w:r>
          </w:p>
        </w:tc>
        <w:tc>
          <w:tcPr>
            <w:tcW w:w="438" w:type="pct"/>
            <w:tcBorders>
              <w:top w:val="nil"/>
              <w:left w:val="nil"/>
              <w:bottom w:val="single" w:sz="4" w:space="0" w:color="auto"/>
              <w:right w:val="single" w:sz="4" w:space="0" w:color="auto"/>
            </w:tcBorders>
            <w:vAlign w:val="center"/>
          </w:tcPr>
          <w:p w14:paraId="4B476C81" w14:textId="09751ADD" w:rsidR="007238CF" w:rsidRPr="00765376" w:rsidRDefault="007238CF" w:rsidP="007238CF">
            <w:pPr>
              <w:jc w:val="center"/>
              <w:rPr>
                <w:rFonts w:ascii="Arial" w:hAnsi="Arial" w:cs="Arial"/>
                <w:sz w:val="18"/>
                <w:szCs w:val="18"/>
              </w:rPr>
            </w:pPr>
            <w:r>
              <w:rPr>
                <w:rFonts w:ascii="Arial" w:hAnsi="Arial" w:cs="Arial"/>
                <w:color w:val="010205"/>
                <w:sz w:val="18"/>
                <w:szCs w:val="18"/>
              </w:rPr>
              <w:t>10,34</w:t>
            </w:r>
          </w:p>
        </w:tc>
        <w:tc>
          <w:tcPr>
            <w:tcW w:w="438" w:type="pct"/>
            <w:tcBorders>
              <w:top w:val="nil"/>
              <w:left w:val="nil"/>
              <w:bottom w:val="single" w:sz="4" w:space="0" w:color="auto"/>
              <w:right w:val="single" w:sz="4" w:space="0" w:color="auto"/>
            </w:tcBorders>
            <w:vAlign w:val="center"/>
          </w:tcPr>
          <w:p w14:paraId="0E1A6755" w14:textId="0FFB15E0" w:rsidR="007238CF" w:rsidRPr="00765376" w:rsidRDefault="007238CF" w:rsidP="007238CF">
            <w:pPr>
              <w:jc w:val="center"/>
              <w:rPr>
                <w:rFonts w:ascii="Arial" w:hAnsi="Arial" w:cs="Arial"/>
                <w:sz w:val="18"/>
                <w:szCs w:val="18"/>
              </w:rPr>
            </w:pPr>
            <w:r>
              <w:rPr>
                <w:rFonts w:ascii="Arial" w:hAnsi="Arial" w:cs="Arial"/>
                <w:color w:val="010205"/>
                <w:sz w:val="18"/>
                <w:szCs w:val="18"/>
              </w:rPr>
              <w:t>18,47</w:t>
            </w:r>
          </w:p>
        </w:tc>
        <w:tc>
          <w:tcPr>
            <w:tcW w:w="436" w:type="pct"/>
            <w:tcBorders>
              <w:top w:val="nil"/>
              <w:left w:val="nil"/>
              <w:bottom w:val="single" w:sz="4" w:space="0" w:color="auto"/>
              <w:right w:val="single" w:sz="4" w:space="0" w:color="auto"/>
            </w:tcBorders>
            <w:vAlign w:val="center"/>
          </w:tcPr>
          <w:p w14:paraId="25FAF2E2" w14:textId="709018A8" w:rsidR="007238CF" w:rsidRPr="00765376" w:rsidRDefault="007238CF" w:rsidP="007238CF">
            <w:pPr>
              <w:jc w:val="center"/>
              <w:rPr>
                <w:rFonts w:ascii="Arial" w:hAnsi="Arial" w:cs="Arial"/>
                <w:sz w:val="18"/>
                <w:szCs w:val="18"/>
              </w:rPr>
            </w:pPr>
            <w:r>
              <w:rPr>
                <w:rFonts w:ascii="Arial" w:hAnsi="Arial" w:cs="Arial"/>
                <w:color w:val="010205"/>
                <w:sz w:val="18"/>
                <w:szCs w:val="18"/>
              </w:rPr>
              <w:t>2,65</w:t>
            </w:r>
          </w:p>
        </w:tc>
        <w:tc>
          <w:tcPr>
            <w:tcW w:w="434" w:type="pct"/>
            <w:tcBorders>
              <w:top w:val="nil"/>
              <w:left w:val="nil"/>
              <w:bottom w:val="single" w:sz="4" w:space="0" w:color="auto"/>
              <w:right w:val="single" w:sz="4" w:space="0" w:color="auto"/>
            </w:tcBorders>
            <w:vAlign w:val="center"/>
          </w:tcPr>
          <w:p w14:paraId="27449B20" w14:textId="49DF6A30" w:rsidR="007238CF" w:rsidRPr="00765376" w:rsidRDefault="007238CF" w:rsidP="007238CF">
            <w:pPr>
              <w:jc w:val="center"/>
              <w:rPr>
                <w:rFonts w:ascii="Arial" w:hAnsi="Arial" w:cs="Arial"/>
                <w:sz w:val="18"/>
                <w:szCs w:val="18"/>
              </w:rPr>
            </w:pPr>
            <w:r>
              <w:rPr>
                <w:rFonts w:ascii="Arial" w:hAnsi="Arial" w:cs="Arial"/>
                <w:color w:val="010205"/>
                <w:sz w:val="18"/>
                <w:szCs w:val="18"/>
              </w:rPr>
              <w:t>8,15</w:t>
            </w:r>
          </w:p>
        </w:tc>
        <w:tc>
          <w:tcPr>
            <w:tcW w:w="434" w:type="pct"/>
            <w:tcBorders>
              <w:top w:val="nil"/>
              <w:left w:val="nil"/>
              <w:bottom w:val="single" w:sz="4" w:space="0" w:color="auto"/>
              <w:right w:val="single" w:sz="4" w:space="0" w:color="auto"/>
            </w:tcBorders>
            <w:vAlign w:val="center"/>
          </w:tcPr>
          <w:p w14:paraId="0DFFD7FF" w14:textId="714C1E5F" w:rsidR="007238CF" w:rsidRPr="00765376" w:rsidRDefault="007238CF" w:rsidP="007238CF">
            <w:pPr>
              <w:jc w:val="center"/>
              <w:rPr>
                <w:rFonts w:ascii="Arial" w:hAnsi="Arial" w:cs="Arial"/>
                <w:sz w:val="18"/>
                <w:szCs w:val="18"/>
              </w:rPr>
            </w:pPr>
            <w:r>
              <w:rPr>
                <w:rFonts w:ascii="Arial" w:hAnsi="Arial" w:cs="Arial"/>
                <w:color w:val="010205"/>
                <w:sz w:val="18"/>
                <w:szCs w:val="18"/>
              </w:rPr>
              <w:t>6,55</w:t>
            </w:r>
          </w:p>
        </w:tc>
        <w:tc>
          <w:tcPr>
            <w:tcW w:w="431" w:type="pct"/>
            <w:tcBorders>
              <w:top w:val="nil"/>
              <w:left w:val="nil"/>
              <w:bottom w:val="single" w:sz="4" w:space="0" w:color="auto"/>
              <w:right w:val="single" w:sz="4" w:space="0" w:color="auto"/>
            </w:tcBorders>
            <w:vAlign w:val="center"/>
          </w:tcPr>
          <w:p w14:paraId="2B0DFC0C" w14:textId="10360412" w:rsidR="007238CF" w:rsidRPr="00765376" w:rsidRDefault="007238CF" w:rsidP="007238CF">
            <w:pPr>
              <w:jc w:val="center"/>
              <w:rPr>
                <w:rFonts w:ascii="Arial" w:hAnsi="Arial" w:cs="Arial"/>
                <w:sz w:val="18"/>
                <w:szCs w:val="18"/>
              </w:rPr>
            </w:pPr>
          </w:p>
        </w:tc>
      </w:tr>
      <w:tr w:rsidR="007238CF" w:rsidRPr="00765376" w14:paraId="5E370A9C" w14:textId="77777777" w:rsidTr="007238CF">
        <w:trPr>
          <w:trHeight w:val="10"/>
        </w:trPr>
        <w:tc>
          <w:tcPr>
            <w:tcW w:w="573" w:type="pct"/>
            <w:tcBorders>
              <w:top w:val="nil"/>
              <w:left w:val="nil"/>
              <w:bottom w:val="single" w:sz="4" w:space="0" w:color="auto"/>
              <w:right w:val="single" w:sz="4" w:space="0" w:color="auto"/>
            </w:tcBorders>
            <w:vAlign w:val="center"/>
            <w:hideMark/>
          </w:tcPr>
          <w:p w14:paraId="3FF7ECE0"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lastRenderedPageBreak/>
              <w:t>SOUM</w:t>
            </w:r>
          </w:p>
        </w:tc>
        <w:tc>
          <w:tcPr>
            <w:tcW w:w="500" w:type="pct"/>
            <w:tcBorders>
              <w:top w:val="nil"/>
              <w:left w:val="nil"/>
              <w:bottom w:val="single" w:sz="4" w:space="0" w:color="auto"/>
              <w:right w:val="single" w:sz="4" w:space="0" w:color="auto"/>
            </w:tcBorders>
            <w:noWrap/>
            <w:vAlign w:val="center"/>
            <w:hideMark/>
          </w:tcPr>
          <w:p w14:paraId="254714A2" w14:textId="53067C04" w:rsidR="007238CF" w:rsidRPr="00765376" w:rsidRDefault="007238CF" w:rsidP="007238CF">
            <w:pPr>
              <w:jc w:val="center"/>
              <w:rPr>
                <w:rFonts w:ascii="Arial" w:hAnsi="Arial" w:cs="Arial"/>
                <w:sz w:val="18"/>
                <w:szCs w:val="18"/>
              </w:rPr>
            </w:pPr>
            <w:r>
              <w:rPr>
                <w:rFonts w:ascii="Arial" w:hAnsi="Arial" w:cs="Arial"/>
                <w:color w:val="010205"/>
                <w:sz w:val="18"/>
                <w:szCs w:val="18"/>
              </w:rPr>
              <w:t>11,95</w:t>
            </w:r>
          </w:p>
        </w:tc>
        <w:tc>
          <w:tcPr>
            <w:tcW w:w="439" w:type="pct"/>
            <w:tcBorders>
              <w:top w:val="nil"/>
              <w:left w:val="nil"/>
              <w:bottom w:val="single" w:sz="4" w:space="0" w:color="auto"/>
              <w:right w:val="single" w:sz="4" w:space="0" w:color="auto"/>
            </w:tcBorders>
            <w:noWrap/>
            <w:vAlign w:val="center"/>
            <w:hideMark/>
          </w:tcPr>
          <w:p w14:paraId="32EF5ABA" w14:textId="6E7EE896" w:rsidR="007238CF" w:rsidRPr="00765376" w:rsidRDefault="007238CF" w:rsidP="007238CF">
            <w:pPr>
              <w:jc w:val="center"/>
              <w:rPr>
                <w:rFonts w:ascii="Arial" w:hAnsi="Arial" w:cs="Arial"/>
                <w:sz w:val="18"/>
                <w:szCs w:val="18"/>
              </w:rPr>
            </w:pPr>
            <w:r>
              <w:rPr>
                <w:rFonts w:ascii="Arial" w:hAnsi="Arial" w:cs="Arial"/>
                <w:color w:val="010205"/>
                <w:sz w:val="18"/>
                <w:szCs w:val="18"/>
              </w:rPr>
              <w:t>16,10</w:t>
            </w:r>
          </w:p>
        </w:tc>
        <w:tc>
          <w:tcPr>
            <w:tcW w:w="439" w:type="pct"/>
            <w:tcBorders>
              <w:top w:val="nil"/>
              <w:left w:val="nil"/>
              <w:bottom w:val="single" w:sz="4" w:space="0" w:color="auto"/>
              <w:right w:val="single" w:sz="4" w:space="0" w:color="auto"/>
            </w:tcBorders>
            <w:noWrap/>
            <w:vAlign w:val="center"/>
            <w:hideMark/>
          </w:tcPr>
          <w:p w14:paraId="23785D2D" w14:textId="457A9F57" w:rsidR="007238CF" w:rsidRPr="00765376" w:rsidRDefault="007238CF" w:rsidP="007238CF">
            <w:pPr>
              <w:jc w:val="center"/>
              <w:rPr>
                <w:rFonts w:ascii="Arial" w:hAnsi="Arial" w:cs="Arial"/>
                <w:sz w:val="18"/>
                <w:szCs w:val="18"/>
              </w:rPr>
            </w:pPr>
            <w:r>
              <w:rPr>
                <w:rFonts w:ascii="Arial" w:hAnsi="Arial" w:cs="Arial"/>
                <w:color w:val="010205"/>
                <w:sz w:val="18"/>
                <w:szCs w:val="18"/>
              </w:rPr>
              <w:t>17,59</w:t>
            </w:r>
          </w:p>
        </w:tc>
        <w:tc>
          <w:tcPr>
            <w:tcW w:w="438" w:type="pct"/>
            <w:tcBorders>
              <w:top w:val="nil"/>
              <w:left w:val="nil"/>
              <w:bottom w:val="single" w:sz="4" w:space="0" w:color="auto"/>
              <w:right w:val="single" w:sz="4" w:space="0" w:color="auto"/>
            </w:tcBorders>
            <w:vAlign w:val="center"/>
          </w:tcPr>
          <w:p w14:paraId="5B9B4563" w14:textId="0123521E" w:rsidR="007238CF" w:rsidRPr="00765376" w:rsidRDefault="007238CF" w:rsidP="007238CF">
            <w:pPr>
              <w:jc w:val="center"/>
              <w:rPr>
                <w:rFonts w:ascii="Arial" w:hAnsi="Arial" w:cs="Arial"/>
                <w:sz w:val="18"/>
                <w:szCs w:val="18"/>
              </w:rPr>
            </w:pPr>
            <w:r>
              <w:rPr>
                <w:rFonts w:ascii="Arial" w:hAnsi="Arial" w:cs="Arial"/>
                <w:color w:val="010205"/>
                <w:sz w:val="18"/>
                <w:szCs w:val="18"/>
              </w:rPr>
              <w:t>6,86</w:t>
            </w:r>
          </w:p>
        </w:tc>
        <w:tc>
          <w:tcPr>
            <w:tcW w:w="438" w:type="pct"/>
            <w:tcBorders>
              <w:top w:val="nil"/>
              <w:left w:val="nil"/>
              <w:bottom w:val="single" w:sz="4" w:space="0" w:color="auto"/>
              <w:right w:val="single" w:sz="4" w:space="0" w:color="auto"/>
            </w:tcBorders>
            <w:vAlign w:val="center"/>
          </w:tcPr>
          <w:p w14:paraId="6EC1D016" w14:textId="2145C07E" w:rsidR="007238CF" w:rsidRPr="00765376" w:rsidRDefault="007238CF" w:rsidP="007238CF">
            <w:pPr>
              <w:jc w:val="center"/>
              <w:rPr>
                <w:rFonts w:ascii="Arial" w:hAnsi="Arial" w:cs="Arial"/>
                <w:sz w:val="18"/>
                <w:szCs w:val="18"/>
              </w:rPr>
            </w:pPr>
            <w:r>
              <w:rPr>
                <w:rFonts w:ascii="Arial" w:hAnsi="Arial" w:cs="Arial"/>
                <w:color w:val="010205"/>
                <w:sz w:val="18"/>
                <w:szCs w:val="18"/>
              </w:rPr>
              <w:t>13,31</w:t>
            </w:r>
          </w:p>
        </w:tc>
        <w:tc>
          <w:tcPr>
            <w:tcW w:w="438" w:type="pct"/>
            <w:tcBorders>
              <w:top w:val="nil"/>
              <w:left w:val="nil"/>
              <w:bottom w:val="single" w:sz="4" w:space="0" w:color="auto"/>
              <w:right w:val="single" w:sz="4" w:space="0" w:color="auto"/>
            </w:tcBorders>
            <w:vAlign w:val="center"/>
          </w:tcPr>
          <w:p w14:paraId="1C58D621" w14:textId="08E8939C" w:rsidR="007238CF" w:rsidRPr="00765376" w:rsidRDefault="007238CF" w:rsidP="007238CF">
            <w:pPr>
              <w:jc w:val="center"/>
              <w:rPr>
                <w:rFonts w:ascii="Arial" w:hAnsi="Arial" w:cs="Arial"/>
                <w:sz w:val="18"/>
                <w:szCs w:val="18"/>
              </w:rPr>
            </w:pPr>
            <w:r>
              <w:rPr>
                <w:rFonts w:ascii="Arial" w:hAnsi="Arial" w:cs="Arial"/>
                <w:color w:val="010205"/>
                <w:sz w:val="18"/>
                <w:szCs w:val="18"/>
              </w:rPr>
              <w:t>5,27</w:t>
            </w:r>
          </w:p>
        </w:tc>
        <w:tc>
          <w:tcPr>
            <w:tcW w:w="436" w:type="pct"/>
            <w:tcBorders>
              <w:top w:val="nil"/>
              <w:left w:val="nil"/>
              <w:bottom w:val="single" w:sz="4" w:space="0" w:color="auto"/>
              <w:right w:val="single" w:sz="4" w:space="0" w:color="auto"/>
            </w:tcBorders>
            <w:vAlign w:val="center"/>
          </w:tcPr>
          <w:p w14:paraId="171B6677" w14:textId="318A7B03" w:rsidR="007238CF" w:rsidRPr="00765376" w:rsidRDefault="007238CF" w:rsidP="007238CF">
            <w:pPr>
              <w:jc w:val="center"/>
              <w:rPr>
                <w:rFonts w:ascii="Arial" w:hAnsi="Arial" w:cs="Arial"/>
                <w:sz w:val="18"/>
                <w:szCs w:val="18"/>
              </w:rPr>
            </w:pPr>
            <w:r>
              <w:rPr>
                <w:rFonts w:ascii="Arial" w:hAnsi="Arial" w:cs="Arial"/>
                <w:color w:val="010205"/>
                <w:sz w:val="18"/>
                <w:szCs w:val="18"/>
              </w:rPr>
              <w:t>5,05</w:t>
            </w:r>
          </w:p>
        </w:tc>
        <w:tc>
          <w:tcPr>
            <w:tcW w:w="434" w:type="pct"/>
            <w:tcBorders>
              <w:top w:val="nil"/>
              <w:left w:val="nil"/>
              <w:bottom w:val="single" w:sz="4" w:space="0" w:color="auto"/>
              <w:right w:val="single" w:sz="4" w:space="0" w:color="auto"/>
            </w:tcBorders>
            <w:vAlign w:val="center"/>
          </w:tcPr>
          <w:p w14:paraId="113698BC" w14:textId="5049A5F6" w:rsidR="007238CF" w:rsidRPr="00765376" w:rsidRDefault="007238CF" w:rsidP="007238CF">
            <w:pPr>
              <w:jc w:val="center"/>
              <w:rPr>
                <w:rFonts w:ascii="Arial" w:hAnsi="Arial" w:cs="Arial"/>
                <w:sz w:val="18"/>
                <w:szCs w:val="18"/>
              </w:rPr>
            </w:pPr>
            <w:r>
              <w:rPr>
                <w:rFonts w:ascii="Arial" w:hAnsi="Arial" w:cs="Arial"/>
                <w:color w:val="010205"/>
                <w:sz w:val="18"/>
                <w:szCs w:val="18"/>
              </w:rPr>
              <w:t>27,29</w:t>
            </w:r>
          </w:p>
        </w:tc>
        <w:tc>
          <w:tcPr>
            <w:tcW w:w="434" w:type="pct"/>
            <w:tcBorders>
              <w:top w:val="nil"/>
              <w:left w:val="nil"/>
              <w:bottom w:val="single" w:sz="4" w:space="0" w:color="auto"/>
              <w:right w:val="single" w:sz="4" w:space="0" w:color="auto"/>
            </w:tcBorders>
            <w:vAlign w:val="center"/>
          </w:tcPr>
          <w:p w14:paraId="768E0BEE" w14:textId="5F2B9F5C" w:rsidR="007238CF" w:rsidRPr="00765376" w:rsidRDefault="007238CF" w:rsidP="007238CF">
            <w:pPr>
              <w:jc w:val="center"/>
              <w:rPr>
                <w:rFonts w:ascii="Arial" w:hAnsi="Arial" w:cs="Arial"/>
                <w:sz w:val="18"/>
                <w:szCs w:val="18"/>
              </w:rPr>
            </w:pPr>
            <w:r>
              <w:rPr>
                <w:rFonts w:ascii="Arial" w:hAnsi="Arial" w:cs="Arial"/>
                <w:color w:val="010205"/>
                <w:sz w:val="18"/>
                <w:szCs w:val="18"/>
              </w:rPr>
              <w:t>13,27</w:t>
            </w:r>
          </w:p>
        </w:tc>
        <w:tc>
          <w:tcPr>
            <w:tcW w:w="431" w:type="pct"/>
            <w:tcBorders>
              <w:top w:val="nil"/>
              <w:left w:val="nil"/>
              <w:bottom w:val="single" w:sz="4" w:space="0" w:color="auto"/>
              <w:right w:val="single" w:sz="4" w:space="0" w:color="auto"/>
            </w:tcBorders>
            <w:vAlign w:val="center"/>
          </w:tcPr>
          <w:p w14:paraId="426CAD09" w14:textId="765F6C98" w:rsidR="007238CF" w:rsidRPr="00765376" w:rsidRDefault="007238CF" w:rsidP="007238CF">
            <w:pPr>
              <w:jc w:val="center"/>
              <w:rPr>
                <w:rFonts w:ascii="Arial" w:hAnsi="Arial" w:cs="Arial"/>
                <w:sz w:val="18"/>
                <w:szCs w:val="18"/>
              </w:rPr>
            </w:pPr>
            <w:r>
              <w:rPr>
                <w:rFonts w:ascii="Arial" w:hAnsi="Arial" w:cs="Arial"/>
                <w:color w:val="010205"/>
                <w:sz w:val="18"/>
                <w:szCs w:val="18"/>
              </w:rPr>
              <w:t>4,92</w:t>
            </w:r>
          </w:p>
        </w:tc>
      </w:tr>
      <w:tr w:rsidR="007238CF" w:rsidRPr="00765376" w14:paraId="36A241C9" w14:textId="77777777" w:rsidTr="007238CF">
        <w:trPr>
          <w:trHeight w:val="10"/>
        </w:trPr>
        <w:tc>
          <w:tcPr>
            <w:tcW w:w="573" w:type="pct"/>
            <w:tcBorders>
              <w:top w:val="nil"/>
              <w:left w:val="nil"/>
              <w:bottom w:val="single" w:sz="4" w:space="0" w:color="auto"/>
              <w:right w:val="single" w:sz="4" w:space="0" w:color="auto"/>
            </w:tcBorders>
            <w:vAlign w:val="center"/>
            <w:hideMark/>
          </w:tcPr>
          <w:p w14:paraId="009EE26F"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YAGHA</w:t>
            </w:r>
          </w:p>
        </w:tc>
        <w:tc>
          <w:tcPr>
            <w:tcW w:w="500" w:type="pct"/>
            <w:tcBorders>
              <w:top w:val="nil"/>
              <w:left w:val="nil"/>
              <w:bottom w:val="single" w:sz="4" w:space="0" w:color="auto"/>
              <w:right w:val="single" w:sz="4" w:space="0" w:color="auto"/>
            </w:tcBorders>
            <w:noWrap/>
            <w:vAlign w:val="center"/>
            <w:hideMark/>
          </w:tcPr>
          <w:p w14:paraId="6A61750B" w14:textId="3F174EEE" w:rsidR="007238CF" w:rsidRPr="00765376" w:rsidRDefault="007238CF" w:rsidP="007238CF">
            <w:pPr>
              <w:jc w:val="center"/>
              <w:rPr>
                <w:rFonts w:ascii="Arial" w:hAnsi="Arial" w:cs="Arial"/>
                <w:sz w:val="18"/>
                <w:szCs w:val="18"/>
              </w:rPr>
            </w:pPr>
            <w:r>
              <w:rPr>
                <w:rFonts w:ascii="Arial" w:hAnsi="Arial" w:cs="Arial"/>
                <w:color w:val="010205"/>
                <w:sz w:val="18"/>
                <w:szCs w:val="18"/>
              </w:rPr>
              <w:t>32,27</w:t>
            </w:r>
          </w:p>
        </w:tc>
        <w:tc>
          <w:tcPr>
            <w:tcW w:w="439" w:type="pct"/>
            <w:tcBorders>
              <w:top w:val="nil"/>
              <w:left w:val="nil"/>
              <w:bottom w:val="single" w:sz="4" w:space="0" w:color="auto"/>
              <w:right w:val="single" w:sz="4" w:space="0" w:color="auto"/>
            </w:tcBorders>
            <w:noWrap/>
            <w:vAlign w:val="center"/>
            <w:hideMark/>
          </w:tcPr>
          <w:p w14:paraId="37D41418" w14:textId="1D3004CC" w:rsidR="007238CF" w:rsidRPr="00765376" w:rsidRDefault="007238CF" w:rsidP="007238CF">
            <w:pPr>
              <w:jc w:val="center"/>
              <w:rPr>
                <w:rFonts w:ascii="Arial" w:hAnsi="Arial" w:cs="Arial"/>
                <w:sz w:val="18"/>
                <w:szCs w:val="18"/>
              </w:rPr>
            </w:pPr>
            <w:r>
              <w:rPr>
                <w:rFonts w:ascii="Arial" w:hAnsi="Arial" w:cs="Arial"/>
                <w:color w:val="010205"/>
                <w:sz w:val="18"/>
                <w:szCs w:val="18"/>
              </w:rPr>
              <w:t>16,72</w:t>
            </w:r>
          </w:p>
        </w:tc>
        <w:tc>
          <w:tcPr>
            <w:tcW w:w="439" w:type="pct"/>
            <w:tcBorders>
              <w:top w:val="nil"/>
              <w:left w:val="nil"/>
              <w:bottom w:val="single" w:sz="4" w:space="0" w:color="auto"/>
              <w:right w:val="single" w:sz="4" w:space="0" w:color="auto"/>
            </w:tcBorders>
            <w:noWrap/>
            <w:vAlign w:val="center"/>
            <w:hideMark/>
          </w:tcPr>
          <w:p w14:paraId="5E13ADA4" w14:textId="410272AE" w:rsidR="007238CF" w:rsidRPr="00765376" w:rsidRDefault="007238CF" w:rsidP="007238CF">
            <w:pPr>
              <w:jc w:val="center"/>
              <w:rPr>
                <w:rFonts w:ascii="Arial" w:hAnsi="Arial" w:cs="Arial"/>
                <w:sz w:val="18"/>
                <w:szCs w:val="18"/>
              </w:rPr>
            </w:pPr>
            <w:r>
              <w:rPr>
                <w:rFonts w:ascii="Arial" w:hAnsi="Arial" w:cs="Arial"/>
                <w:color w:val="010205"/>
                <w:sz w:val="18"/>
                <w:szCs w:val="18"/>
              </w:rPr>
              <w:t>24,17</w:t>
            </w:r>
          </w:p>
        </w:tc>
        <w:tc>
          <w:tcPr>
            <w:tcW w:w="438" w:type="pct"/>
            <w:tcBorders>
              <w:top w:val="nil"/>
              <w:left w:val="nil"/>
              <w:bottom w:val="single" w:sz="4" w:space="0" w:color="auto"/>
              <w:right w:val="single" w:sz="4" w:space="0" w:color="auto"/>
            </w:tcBorders>
            <w:vAlign w:val="center"/>
          </w:tcPr>
          <w:p w14:paraId="33F94D03" w14:textId="2637223E" w:rsidR="007238CF" w:rsidRPr="00765376" w:rsidRDefault="007238CF" w:rsidP="007238CF">
            <w:pPr>
              <w:jc w:val="center"/>
              <w:rPr>
                <w:rFonts w:ascii="Arial" w:hAnsi="Arial" w:cs="Arial"/>
                <w:sz w:val="18"/>
                <w:szCs w:val="18"/>
              </w:rPr>
            </w:pPr>
            <w:r>
              <w:rPr>
                <w:rFonts w:ascii="Arial" w:hAnsi="Arial" w:cs="Arial"/>
                <w:color w:val="010205"/>
                <w:sz w:val="18"/>
                <w:szCs w:val="18"/>
              </w:rPr>
              <w:t>28,28</w:t>
            </w:r>
          </w:p>
        </w:tc>
        <w:tc>
          <w:tcPr>
            <w:tcW w:w="438" w:type="pct"/>
            <w:tcBorders>
              <w:top w:val="nil"/>
              <w:left w:val="nil"/>
              <w:bottom w:val="single" w:sz="4" w:space="0" w:color="auto"/>
              <w:right w:val="single" w:sz="4" w:space="0" w:color="auto"/>
            </w:tcBorders>
            <w:vAlign w:val="center"/>
          </w:tcPr>
          <w:p w14:paraId="7E0C3D29" w14:textId="4B273265" w:rsidR="007238CF" w:rsidRPr="00765376" w:rsidRDefault="007238CF" w:rsidP="007238CF">
            <w:pPr>
              <w:jc w:val="center"/>
              <w:rPr>
                <w:rFonts w:ascii="Arial" w:hAnsi="Arial" w:cs="Arial"/>
                <w:sz w:val="18"/>
                <w:szCs w:val="18"/>
              </w:rPr>
            </w:pPr>
            <w:r>
              <w:rPr>
                <w:rFonts w:ascii="Arial" w:hAnsi="Arial" w:cs="Arial"/>
                <w:color w:val="010205"/>
                <w:sz w:val="18"/>
                <w:szCs w:val="18"/>
              </w:rPr>
              <w:t>15,09</w:t>
            </w:r>
          </w:p>
        </w:tc>
        <w:tc>
          <w:tcPr>
            <w:tcW w:w="438" w:type="pct"/>
            <w:tcBorders>
              <w:top w:val="nil"/>
              <w:left w:val="nil"/>
              <w:bottom w:val="single" w:sz="4" w:space="0" w:color="auto"/>
              <w:right w:val="single" w:sz="4" w:space="0" w:color="auto"/>
            </w:tcBorders>
            <w:vAlign w:val="center"/>
          </w:tcPr>
          <w:p w14:paraId="36933C44" w14:textId="59645819" w:rsidR="007238CF" w:rsidRPr="00765376" w:rsidRDefault="007238CF" w:rsidP="007238CF">
            <w:pPr>
              <w:jc w:val="center"/>
              <w:rPr>
                <w:rFonts w:ascii="Arial" w:hAnsi="Arial" w:cs="Arial"/>
                <w:sz w:val="18"/>
                <w:szCs w:val="18"/>
              </w:rPr>
            </w:pPr>
            <w:r>
              <w:rPr>
                <w:rFonts w:ascii="Arial" w:hAnsi="Arial" w:cs="Arial"/>
                <w:color w:val="010205"/>
                <w:sz w:val="18"/>
                <w:szCs w:val="18"/>
              </w:rPr>
              <w:t>19,52</w:t>
            </w:r>
          </w:p>
        </w:tc>
        <w:tc>
          <w:tcPr>
            <w:tcW w:w="436" w:type="pct"/>
            <w:tcBorders>
              <w:top w:val="nil"/>
              <w:left w:val="nil"/>
              <w:bottom w:val="single" w:sz="4" w:space="0" w:color="auto"/>
              <w:right w:val="single" w:sz="4" w:space="0" w:color="auto"/>
            </w:tcBorders>
            <w:vAlign w:val="center"/>
          </w:tcPr>
          <w:p w14:paraId="497BC59C" w14:textId="7994951D" w:rsidR="007238CF" w:rsidRPr="00765376"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2C58C166" w14:textId="55F3BC32" w:rsidR="007238CF" w:rsidRPr="00765376" w:rsidRDefault="007238CF" w:rsidP="007238CF">
            <w:pPr>
              <w:jc w:val="center"/>
              <w:rPr>
                <w:rFonts w:ascii="Arial" w:hAnsi="Arial" w:cs="Arial"/>
                <w:sz w:val="18"/>
                <w:szCs w:val="18"/>
              </w:rPr>
            </w:pPr>
            <w:r>
              <w:rPr>
                <w:rFonts w:ascii="Arial" w:hAnsi="Arial" w:cs="Arial"/>
                <w:color w:val="010205"/>
                <w:sz w:val="18"/>
                <w:szCs w:val="18"/>
              </w:rPr>
              <w:t>9,40</w:t>
            </w:r>
          </w:p>
        </w:tc>
        <w:tc>
          <w:tcPr>
            <w:tcW w:w="434" w:type="pct"/>
            <w:tcBorders>
              <w:top w:val="nil"/>
              <w:left w:val="nil"/>
              <w:bottom w:val="single" w:sz="4" w:space="0" w:color="auto"/>
              <w:right w:val="single" w:sz="4" w:space="0" w:color="auto"/>
            </w:tcBorders>
            <w:vAlign w:val="center"/>
          </w:tcPr>
          <w:p w14:paraId="640023B8" w14:textId="2C2983D1" w:rsidR="007238CF" w:rsidRPr="00765376" w:rsidRDefault="007238CF" w:rsidP="007238CF">
            <w:pPr>
              <w:jc w:val="center"/>
              <w:rPr>
                <w:rFonts w:ascii="Arial" w:hAnsi="Arial" w:cs="Arial"/>
                <w:sz w:val="18"/>
                <w:szCs w:val="18"/>
              </w:rPr>
            </w:pPr>
            <w:r>
              <w:rPr>
                <w:rFonts w:ascii="Arial" w:hAnsi="Arial" w:cs="Arial"/>
                <w:color w:val="010205"/>
                <w:sz w:val="18"/>
                <w:szCs w:val="18"/>
              </w:rPr>
              <w:t>23,85</w:t>
            </w:r>
          </w:p>
        </w:tc>
        <w:tc>
          <w:tcPr>
            <w:tcW w:w="431" w:type="pct"/>
            <w:tcBorders>
              <w:top w:val="nil"/>
              <w:left w:val="nil"/>
              <w:bottom w:val="single" w:sz="4" w:space="0" w:color="auto"/>
              <w:right w:val="single" w:sz="4" w:space="0" w:color="auto"/>
            </w:tcBorders>
            <w:vAlign w:val="center"/>
          </w:tcPr>
          <w:p w14:paraId="7467367D" w14:textId="4FB2B2A8" w:rsidR="007238CF" w:rsidRPr="00765376" w:rsidRDefault="007238CF" w:rsidP="007238CF">
            <w:pPr>
              <w:jc w:val="center"/>
              <w:rPr>
                <w:rFonts w:ascii="Arial" w:hAnsi="Arial" w:cs="Arial"/>
                <w:sz w:val="18"/>
                <w:szCs w:val="18"/>
              </w:rPr>
            </w:pPr>
          </w:p>
        </w:tc>
      </w:tr>
      <w:tr w:rsidR="007238CF" w:rsidRPr="00765376" w14:paraId="029FADBE" w14:textId="77777777" w:rsidTr="007238CF">
        <w:trPr>
          <w:trHeight w:val="10"/>
        </w:trPr>
        <w:tc>
          <w:tcPr>
            <w:tcW w:w="573" w:type="pct"/>
            <w:tcBorders>
              <w:top w:val="nil"/>
              <w:left w:val="nil"/>
              <w:bottom w:val="single" w:sz="4" w:space="0" w:color="auto"/>
              <w:right w:val="single" w:sz="4" w:space="0" w:color="auto"/>
            </w:tcBorders>
            <w:vAlign w:val="center"/>
            <w:hideMark/>
          </w:tcPr>
          <w:p w14:paraId="09C296E9" w14:textId="77777777" w:rsidR="007238CF" w:rsidRPr="00765376" w:rsidRDefault="007238CF" w:rsidP="007238CF">
            <w:pPr>
              <w:rPr>
                <w:rFonts w:ascii="Arial" w:hAnsi="Arial" w:cs="Arial"/>
                <w:b/>
                <w:bCs/>
                <w:sz w:val="18"/>
                <w:szCs w:val="18"/>
              </w:rPr>
            </w:pPr>
            <w:r w:rsidRPr="00765376">
              <w:rPr>
                <w:rFonts w:ascii="Arial" w:hAnsi="Arial" w:cs="Arial"/>
                <w:b/>
                <w:bCs/>
                <w:sz w:val="18"/>
                <w:szCs w:val="18"/>
              </w:rPr>
              <w:t>SUD OUEST</w:t>
            </w:r>
          </w:p>
        </w:tc>
        <w:tc>
          <w:tcPr>
            <w:tcW w:w="500" w:type="pct"/>
            <w:tcBorders>
              <w:top w:val="nil"/>
              <w:left w:val="nil"/>
              <w:bottom w:val="single" w:sz="4" w:space="0" w:color="auto"/>
              <w:right w:val="single" w:sz="4" w:space="0" w:color="auto"/>
            </w:tcBorders>
            <w:noWrap/>
            <w:vAlign w:val="center"/>
            <w:hideMark/>
          </w:tcPr>
          <w:p w14:paraId="092428C9" w14:textId="6D85B691" w:rsidR="007238CF" w:rsidRPr="00765376" w:rsidRDefault="007238CF" w:rsidP="007238CF">
            <w:pPr>
              <w:jc w:val="center"/>
              <w:rPr>
                <w:rFonts w:ascii="Arial" w:hAnsi="Arial" w:cs="Arial"/>
                <w:sz w:val="18"/>
                <w:szCs w:val="18"/>
              </w:rPr>
            </w:pPr>
            <w:r>
              <w:rPr>
                <w:rFonts w:ascii="Arial" w:hAnsi="Arial" w:cs="Arial"/>
                <w:color w:val="010205"/>
                <w:sz w:val="18"/>
                <w:szCs w:val="18"/>
              </w:rPr>
              <w:t>28,87</w:t>
            </w:r>
          </w:p>
        </w:tc>
        <w:tc>
          <w:tcPr>
            <w:tcW w:w="439" w:type="pct"/>
            <w:tcBorders>
              <w:top w:val="nil"/>
              <w:left w:val="nil"/>
              <w:bottom w:val="single" w:sz="4" w:space="0" w:color="auto"/>
              <w:right w:val="single" w:sz="4" w:space="0" w:color="auto"/>
            </w:tcBorders>
            <w:noWrap/>
            <w:vAlign w:val="center"/>
            <w:hideMark/>
          </w:tcPr>
          <w:p w14:paraId="4B3D6D14" w14:textId="1B917AA2" w:rsidR="007238CF" w:rsidRPr="00765376" w:rsidRDefault="007238CF" w:rsidP="007238CF">
            <w:pPr>
              <w:jc w:val="center"/>
              <w:rPr>
                <w:rFonts w:ascii="Arial" w:hAnsi="Arial" w:cs="Arial"/>
                <w:sz w:val="18"/>
                <w:szCs w:val="18"/>
              </w:rPr>
            </w:pPr>
            <w:r>
              <w:rPr>
                <w:rFonts w:ascii="Arial" w:hAnsi="Arial" w:cs="Arial"/>
                <w:color w:val="010205"/>
                <w:sz w:val="18"/>
                <w:szCs w:val="18"/>
              </w:rPr>
              <w:t>26,42</w:t>
            </w:r>
          </w:p>
        </w:tc>
        <w:tc>
          <w:tcPr>
            <w:tcW w:w="439" w:type="pct"/>
            <w:tcBorders>
              <w:top w:val="nil"/>
              <w:left w:val="nil"/>
              <w:bottom w:val="single" w:sz="4" w:space="0" w:color="auto"/>
              <w:right w:val="single" w:sz="4" w:space="0" w:color="auto"/>
            </w:tcBorders>
            <w:noWrap/>
            <w:vAlign w:val="center"/>
            <w:hideMark/>
          </w:tcPr>
          <w:p w14:paraId="0E8E6BBD" w14:textId="06902876" w:rsidR="007238CF" w:rsidRPr="00765376" w:rsidRDefault="007238CF" w:rsidP="007238CF">
            <w:pPr>
              <w:jc w:val="center"/>
              <w:rPr>
                <w:rFonts w:ascii="Arial" w:hAnsi="Arial" w:cs="Arial"/>
                <w:sz w:val="18"/>
                <w:szCs w:val="18"/>
              </w:rPr>
            </w:pPr>
            <w:r>
              <w:rPr>
                <w:rFonts w:ascii="Arial" w:hAnsi="Arial" w:cs="Arial"/>
                <w:color w:val="010205"/>
                <w:sz w:val="18"/>
                <w:szCs w:val="18"/>
              </w:rPr>
              <w:t>30,23</w:t>
            </w:r>
          </w:p>
        </w:tc>
        <w:tc>
          <w:tcPr>
            <w:tcW w:w="438" w:type="pct"/>
            <w:tcBorders>
              <w:top w:val="nil"/>
              <w:left w:val="nil"/>
              <w:bottom w:val="single" w:sz="4" w:space="0" w:color="auto"/>
              <w:right w:val="single" w:sz="4" w:space="0" w:color="auto"/>
            </w:tcBorders>
            <w:vAlign w:val="center"/>
          </w:tcPr>
          <w:p w14:paraId="08C7F27A" w14:textId="61B8028C" w:rsidR="007238CF" w:rsidRPr="00765376" w:rsidRDefault="007238CF" w:rsidP="007238CF">
            <w:pPr>
              <w:jc w:val="center"/>
              <w:rPr>
                <w:rFonts w:ascii="Arial" w:hAnsi="Arial" w:cs="Arial"/>
                <w:sz w:val="18"/>
                <w:szCs w:val="18"/>
              </w:rPr>
            </w:pPr>
            <w:r>
              <w:rPr>
                <w:rFonts w:ascii="Arial" w:hAnsi="Arial" w:cs="Arial"/>
                <w:color w:val="010205"/>
                <w:sz w:val="18"/>
                <w:szCs w:val="18"/>
              </w:rPr>
              <w:t>19,90</w:t>
            </w:r>
          </w:p>
        </w:tc>
        <w:tc>
          <w:tcPr>
            <w:tcW w:w="438" w:type="pct"/>
            <w:tcBorders>
              <w:top w:val="nil"/>
              <w:left w:val="nil"/>
              <w:bottom w:val="single" w:sz="4" w:space="0" w:color="auto"/>
              <w:right w:val="single" w:sz="4" w:space="0" w:color="auto"/>
            </w:tcBorders>
            <w:vAlign w:val="center"/>
          </w:tcPr>
          <w:p w14:paraId="79ADEA5D" w14:textId="10ABAEDC" w:rsidR="007238CF" w:rsidRPr="00765376" w:rsidRDefault="007238CF" w:rsidP="007238CF">
            <w:pPr>
              <w:jc w:val="center"/>
              <w:rPr>
                <w:rFonts w:ascii="Arial" w:hAnsi="Arial" w:cs="Arial"/>
                <w:sz w:val="18"/>
                <w:szCs w:val="18"/>
              </w:rPr>
            </w:pPr>
            <w:r>
              <w:rPr>
                <w:rFonts w:ascii="Arial" w:hAnsi="Arial" w:cs="Arial"/>
                <w:color w:val="010205"/>
                <w:sz w:val="18"/>
                <w:szCs w:val="18"/>
              </w:rPr>
              <w:t>18,28</w:t>
            </w:r>
          </w:p>
        </w:tc>
        <w:tc>
          <w:tcPr>
            <w:tcW w:w="438" w:type="pct"/>
            <w:tcBorders>
              <w:top w:val="nil"/>
              <w:left w:val="nil"/>
              <w:bottom w:val="single" w:sz="4" w:space="0" w:color="auto"/>
              <w:right w:val="single" w:sz="4" w:space="0" w:color="auto"/>
            </w:tcBorders>
            <w:vAlign w:val="center"/>
          </w:tcPr>
          <w:p w14:paraId="2004ECE5" w14:textId="6DA3F1B4" w:rsidR="007238CF" w:rsidRPr="00765376" w:rsidRDefault="007238CF" w:rsidP="007238CF">
            <w:pPr>
              <w:jc w:val="center"/>
              <w:rPr>
                <w:rFonts w:ascii="Arial" w:hAnsi="Arial" w:cs="Arial"/>
                <w:sz w:val="18"/>
                <w:szCs w:val="18"/>
              </w:rPr>
            </w:pPr>
            <w:r>
              <w:rPr>
                <w:rFonts w:ascii="Arial" w:hAnsi="Arial" w:cs="Arial"/>
                <w:color w:val="010205"/>
                <w:sz w:val="18"/>
                <w:szCs w:val="18"/>
              </w:rPr>
              <w:t>20,99</w:t>
            </w:r>
          </w:p>
        </w:tc>
        <w:tc>
          <w:tcPr>
            <w:tcW w:w="436" w:type="pct"/>
            <w:tcBorders>
              <w:top w:val="nil"/>
              <w:left w:val="nil"/>
              <w:bottom w:val="single" w:sz="4" w:space="0" w:color="auto"/>
              <w:right w:val="single" w:sz="4" w:space="0" w:color="auto"/>
            </w:tcBorders>
            <w:vAlign w:val="center"/>
          </w:tcPr>
          <w:p w14:paraId="7800D173" w14:textId="51DA6E48" w:rsidR="007238CF" w:rsidRPr="00765376" w:rsidRDefault="007238CF" w:rsidP="007238CF">
            <w:pPr>
              <w:jc w:val="center"/>
              <w:rPr>
                <w:rFonts w:ascii="Arial" w:hAnsi="Arial" w:cs="Arial"/>
                <w:sz w:val="18"/>
                <w:szCs w:val="18"/>
              </w:rPr>
            </w:pPr>
            <w:r>
              <w:rPr>
                <w:rFonts w:ascii="Arial" w:hAnsi="Arial" w:cs="Arial"/>
                <w:color w:val="010205"/>
                <w:sz w:val="18"/>
                <w:szCs w:val="18"/>
              </w:rPr>
              <w:t>4,17</w:t>
            </w:r>
          </w:p>
        </w:tc>
        <w:tc>
          <w:tcPr>
            <w:tcW w:w="434" w:type="pct"/>
            <w:tcBorders>
              <w:top w:val="nil"/>
              <w:left w:val="nil"/>
              <w:bottom w:val="single" w:sz="4" w:space="0" w:color="auto"/>
              <w:right w:val="single" w:sz="4" w:space="0" w:color="auto"/>
            </w:tcBorders>
            <w:vAlign w:val="center"/>
          </w:tcPr>
          <w:p w14:paraId="527014D3" w14:textId="0DB1C8D2" w:rsidR="007238CF" w:rsidRPr="00765376" w:rsidRDefault="007238CF" w:rsidP="007238CF">
            <w:pPr>
              <w:jc w:val="center"/>
              <w:rPr>
                <w:rFonts w:ascii="Arial" w:hAnsi="Arial" w:cs="Arial"/>
                <w:sz w:val="18"/>
                <w:szCs w:val="18"/>
              </w:rPr>
            </w:pPr>
            <w:r>
              <w:rPr>
                <w:rFonts w:ascii="Arial" w:hAnsi="Arial" w:cs="Arial"/>
                <w:color w:val="010205"/>
                <w:sz w:val="18"/>
                <w:szCs w:val="18"/>
              </w:rPr>
              <w:t>12,15</w:t>
            </w:r>
          </w:p>
        </w:tc>
        <w:tc>
          <w:tcPr>
            <w:tcW w:w="434" w:type="pct"/>
            <w:tcBorders>
              <w:top w:val="nil"/>
              <w:left w:val="nil"/>
              <w:bottom w:val="single" w:sz="4" w:space="0" w:color="auto"/>
              <w:right w:val="single" w:sz="4" w:space="0" w:color="auto"/>
            </w:tcBorders>
            <w:vAlign w:val="center"/>
          </w:tcPr>
          <w:p w14:paraId="30DBB9CC" w14:textId="44FD9389" w:rsidR="007238CF" w:rsidRPr="00765376" w:rsidRDefault="007238CF" w:rsidP="007238CF">
            <w:pPr>
              <w:jc w:val="center"/>
              <w:rPr>
                <w:rFonts w:ascii="Arial" w:hAnsi="Arial" w:cs="Arial"/>
                <w:sz w:val="18"/>
                <w:szCs w:val="18"/>
              </w:rPr>
            </w:pPr>
            <w:r>
              <w:rPr>
                <w:rFonts w:ascii="Arial" w:hAnsi="Arial" w:cs="Arial"/>
                <w:color w:val="010205"/>
                <w:sz w:val="18"/>
                <w:szCs w:val="18"/>
              </w:rPr>
              <w:t>0,93</w:t>
            </w:r>
          </w:p>
        </w:tc>
        <w:tc>
          <w:tcPr>
            <w:tcW w:w="431" w:type="pct"/>
            <w:tcBorders>
              <w:top w:val="nil"/>
              <w:left w:val="nil"/>
              <w:bottom w:val="single" w:sz="4" w:space="0" w:color="auto"/>
              <w:right w:val="single" w:sz="4" w:space="0" w:color="auto"/>
            </w:tcBorders>
            <w:vAlign w:val="center"/>
          </w:tcPr>
          <w:p w14:paraId="78738419" w14:textId="772A6746" w:rsidR="007238CF" w:rsidRPr="00765376" w:rsidRDefault="007238CF" w:rsidP="007238CF">
            <w:pPr>
              <w:jc w:val="center"/>
              <w:rPr>
                <w:rFonts w:ascii="Arial" w:hAnsi="Arial" w:cs="Arial"/>
                <w:sz w:val="18"/>
                <w:szCs w:val="18"/>
              </w:rPr>
            </w:pPr>
            <w:r>
              <w:rPr>
                <w:rFonts w:ascii="Arial" w:hAnsi="Arial" w:cs="Arial"/>
                <w:color w:val="010205"/>
                <w:sz w:val="18"/>
                <w:szCs w:val="18"/>
              </w:rPr>
              <w:t>4,85</w:t>
            </w:r>
          </w:p>
        </w:tc>
      </w:tr>
      <w:tr w:rsidR="007238CF" w:rsidRPr="00765376" w14:paraId="198E5F6E" w14:textId="77777777" w:rsidTr="007238CF">
        <w:trPr>
          <w:trHeight w:val="10"/>
        </w:trPr>
        <w:tc>
          <w:tcPr>
            <w:tcW w:w="573" w:type="pct"/>
            <w:tcBorders>
              <w:top w:val="nil"/>
              <w:left w:val="nil"/>
              <w:bottom w:val="single" w:sz="4" w:space="0" w:color="auto"/>
              <w:right w:val="single" w:sz="4" w:space="0" w:color="auto"/>
            </w:tcBorders>
            <w:vAlign w:val="center"/>
            <w:hideMark/>
          </w:tcPr>
          <w:p w14:paraId="42D912D6"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BOUGOURIBA</w:t>
            </w:r>
          </w:p>
        </w:tc>
        <w:tc>
          <w:tcPr>
            <w:tcW w:w="500" w:type="pct"/>
            <w:tcBorders>
              <w:top w:val="nil"/>
              <w:left w:val="nil"/>
              <w:bottom w:val="single" w:sz="4" w:space="0" w:color="auto"/>
              <w:right w:val="single" w:sz="4" w:space="0" w:color="auto"/>
            </w:tcBorders>
            <w:noWrap/>
            <w:vAlign w:val="center"/>
            <w:hideMark/>
          </w:tcPr>
          <w:p w14:paraId="1CB47A28" w14:textId="2504B273" w:rsidR="007238CF" w:rsidRPr="00765376" w:rsidRDefault="007238CF" w:rsidP="007238CF">
            <w:pPr>
              <w:jc w:val="center"/>
              <w:rPr>
                <w:rFonts w:ascii="Arial" w:hAnsi="Arial" w:cs="Arial"/>
                <w:sz w:val="18"/>
                <w:szCs w:val="18"/>
              </w:rPr>
            </w:pPr>
            <w:r>
              <w:rPr>
                <w:rFonts w:ascii="Arial" w:hAnsi="Arial" w:cs="Arial"/>
                <w:color w:val="010205"/>
                <w:sz w:val="18"/>
                <w:szCs w:val="18"/>
              </w:rPr>
              <w:t>17,68</w:t>
            </w:r>
          </w:p>
        </w:tc>
        <w:tc>
          <w:tcPr>
            <w:tcW w:w="439" w:type="pct"/>
            <w:tcBorders>
              <w:top w:val="nil"/>
              <w:left w:val="nil"/>
              <w:bottom w:val="single" w:sz="4" w:space="0" w:color="auto"/>
              <w:right w:val="single" w:sz="4" w:space="0" w:color="auto"/>
            </w:tcBorders>
            <w:noWrap/>
            <w:vAlign w:val="center"/>
            <w:hideMark/>
          </w:tcPr>
          <w:p w14:paraId="52BF15EA" w14:textId="3C8184AC" w:rsidR="007238CF" w:rsidRPr="00765376" w:rsidRDefault="007238CF" w:rsidP="007238CF">
            <w:pPr>
              <w:jc w:val="center"/>
              <w:rPr>
                <w:rFonts w:ascii="Arial" w:hAnsi="Arial" w:cs="Arial"/>
                <w:sz w:val="18"/>
                <w:szCs w:val="18"/>
              </w:rPr>
            </w:pPr>
            <w:r>
              <w:rPr>
                <w:rFonts w:ascii="Arial" w:hAnsi="Arial" w:cs="Arial"/>
                <w:color w:val="010205"/>
                <w:sz w:val="18"/>
                <w:szCs w:val="18"/>
              </w:rPr>
              <w:t>5,11</w:t>
            </w:r>
          </w:p>
        </w:tc>
        <w:tc>
          <w:tcPr>
            <w:tcW w:w="439" w:type="pct"/>
            <w:tcBorders>
              <w:top w:val="nil"/>
              <w:left w:val="nil"/>
              <w:bottom w:val="single" w:sz="4" w:space="0" w:color="auto"/>
              <w:right w:val="single" w:sz="4" w:space="0" w:color="auto"/>
            </w:tcBorders>
            <w:noWrap/>
            <w:vAlign w:val="center"/>
            <w:hideMark/>
          </w:tcPr>
          <w:p w14:paraId="07B8937E" w14:textId="51CF1143" w:rsidR="007238CF" w:rsidRPr="00765376" w:rsidRDefault="007238CF" w:rsidP="007238CF">
            <w:pPr>
              <w:jc w:val="center"/>
              <w:rPr>
                <w:rFonts w:ascii="Arial" w:hAnsi="Arial" w:cs="Arial"/>
                <w:sz w:val="18"/>
                <w:szCs w:val="18"/>
              </w:rPr>
            </w:pPr>
            <w:r>
              <w:rPr>
                <w:rFonts w:ascii="Arial" w:hAnsi="Arial" w:cs="Arial"/>
                <w:color w:val="010205"/>
                <w:sz w:val="18"/>
                <w:szCs w:val="18"/>
              </w:rPr>
              <w:t>48,38</w:t>
            </w:r>
          </w:p>
        </w:tc>
        <w:tc>
          <w:tcPr>
            <w:tcW w:w="438" w:type="pct"/>
            <w:tcBorders>
              <w:top w:val="nil"/>
              <w:left w:val="nil"/>
              <w:bottom w:val="single" w:sz="4" w:space="0" w:color="auto"/>
              <w:right w:val="single" w:sz="4" w:space="0" w:color="auto"/>
            </w:tcBorders>
            <w:vAlign w:val="center"/>
          </w:tcPr>
          <w:p w14:paraId="4EFF0850" w14:textId="21D6C977" w:rsidR="007238CF" w:rsidRPr="00765376" w:rsidRDefault="007238CF" w:rsidP="007238CF">
            <w:pPr>
              <w:jc w:val="center"/>
              <w:rPr>
                <w:rFonts w:ascii="Arial" w:hAnsi="Arial" w:cs="Arial"/>
                <w:sz w:val="18"/>
                <w:szCs w:val="18"/>
              </w:rPr>
            </w:pPr>
            <w:r>
              <w:rPr>
                <w:rFonts w:ascii="Arial" w:hAnsi="Arial" w:cs="Arial"/>
                <w:color w:val="010205"/>
                <w:sz w:val="18"/>
                <w:szCs w:val="18"/>
              </w:rPr>
              <w:t>23,19</w:t>
            </w:r>
          </w:p>
        </w:tc>
        <w:tc>
          <w:tcPr>
            <w:tcW w:w="438" w:type="pct"/>
            <w:tcBorders>
              <w:top w:val="nil"/>
              <w:left w:val="nil"/>
              <w:bottom w:val="single" w:sz="4" w:space="0" w:color="auto"/>
              <w:right w:val="single" w:sz="4" w:space="0" w:color="auto"/>
            </w:tcBorders>
            <w:vAlign w:val="center"/>
          </w:tcPr>
          <w:p w14:paraId="28EEC01A" w14:textId="18AEC7F9" w:rsidR="007238CF" w:rsidRPr="00765376" w:rsidRDefault="007238CF" w:rsidP="007238CF">
            <w:pPr>
              <w:jc w:val="center"/>
              <w:rPr>
                <w:rFonts w:ascii="Arial" w:hAnsi="Arial" w:cs="Arial"/>
                <w:sz w:val="18"/>
                <w:szCs w:val="18"/>
              </w:rPr>
            </w:pPr>
            <w:r>
              <w:rPr>
                <w:rFonts w:ascii="Arial" w:hAnsi="Arial" w:cs="Arial"/>
                <w:color w:val="010205"/>
                <w:sz w:val="18"/>
                <w:szCs w:val="18"/>
              </w:rPr>
              <w:t>12,48</w:t>
            </w:r>
          </w:p>
        </w:tc>
        <w:tc>
          <w:tcPr>
            <w:tcW w:w="438" w:type="pct"/>
            <w:tcBorders>
              <w:top w:val="nil"/>
              <w:left w:val="nil"/>
              <w:bottom w:val="single" w:sz="4" w:space="0" w:color="auto"/>
              <w:right w:val="single" w:sz="4" w:space="0" w:color="auto"/>
            </w:tcBorders>
            <w:vAlign w:val="center"/>
          </w:tcPr>
          <w:p w14:paraId="6A4C7385" w14:textId="4BA55BFD" w:rsidR="007238CF" w:rsidRPr="00765376" w:rsidRDefault="007238CF" w:rsidP="007238CF">
            <w:pPr>
              <w:jc w:val="center"/>
              <w:rPr>
                <w:rFonts w:ascii="Arial" w:hAnsi="Arial" w:cs="Arial"/>
                <w:sz w:val="18"/>
                <w:szCs w:val="18"/>
              </w:rPr>
            </w:pPr>
            <w:r>
              <w:rPr>
                <w:rFonts w:ascii="Arial" w:hAnsi="Arial" w:cs="Arial"/>
                <w:color w:val="010205"/>
                <w:sz w:val="18"/>
                <w:szCs w:val="18"/>
              </w:rPr>
              <w:t>34,45</w:t>
            </w:r>
          </w:p>
        </w:tc>
        <w:tc>
          <w:tcPr>
            <w:tcW w:w="436" w:type="pct"/>
            <w:tcBorders>
              <w:top w:val="nil"/>
              <w:left w:val="nil"/>
              <w:bottom w:val="single" w:sz="4" w:space="0" w:color="auto"/>
              <w:right w:val="single" w:sz="4" w:space="0" w:color="auto"/>
            </w:tcBorders>
            <w:vAlign w:val="center"/>
          </w:tcPr>
          <w:p w14:paraId="11F89980" w14:textId="62EC08CB" w:rsidR="007238CF" w:rsidRPr="00765376" w:rsidRDefault="007238CF" w:rsidP="007238CF">
            <w:pPr>
              <w:jc w:val="center"/>
              <w:rPr>
                <w:rFonts w:ascii="Arial" w:hAnsi="Arial" w:cs="Arial"/>
                <w:sz w:val="18"/>
                <w:szCs w:val="18"/>
              </w:rPr>
            </w:pPr>
            <w:r>
              <w:rPr>
                <w:rFonts w:ascii="Arial" w:hAnsi="Arial" w:cs="Arial"/>
                <w:color w:val="010205"/>
                <w:sz w:val="18"/>
                <w:szCs w:val="18"/>
              </w:rPr>
              <w:t>8,41</w:t>
            </w:r>
          </w:p>
        </w:tc>
        <w:tc>
          <w:tcPr>
            <w:tcW w:w="434" w:type="pct"/>
            <w:tcBorders>
              <w:top w:val="nil"/>
              <w:left w:val="nil"/>
              <w:bottom w:val="single" w:sz="4" w:space="0" w:color="auto"/>
              <w:right w:val="single" w:sz="4" w:space="0" w:color="auto"/>
            </w:tcBorders>
            <w:vAlign w:val="center"/>
          </w:tcPr>
          <w:p w14:paraId="0925715C" w14:textId="4BF77DCB" w:rsidR="007238CF" w:rsidRPr="00765376" w:rsidRDefault="007238CF" w:rsidP="007238CF">
            <w:pPr>
              <w:jc w:val="center"/>
              <w:rPr>
                <w:rFonts w:ascii="Arial" w:hAnsi="Arial" w:cs="Arial"/>
                <w:sz w:val="18"/>
                <w:szCs w:val="18"/>
              </w:rPr>
            </w:pPr>
            <w:r>
              <w:rPr>
                <w:rFonts w:ascii="Arial" w:hAnsi="Arial" w:cs="Arial"/>
                <w:color w:val="010205"/>
                <w:sz w:val="18"/>
                <w:szCs w:val="18"/>
              </w:rPr>
              <w:t>15,03</w:t>
            </w:r>
          </w:p>
        </w:tc>
        <w:tc>
          <w:tcPr>
            <w:tcW w:w="434" w:type="pct"/>
            <w:tcBorders>
              <w:top w:val="nil"/>
              <w:left w:val="nil"/>
              <w:bottom w:val="single" w:sz="4" w:space="0" w:color="auto"/>
              <w:right w:val="single" w:sz="4" w:space="0" w:color="auto"/>
            </w:tcBorders>
            <w:vAlign w:val="center"/>
          </w:tcPr>
          <w:p w14:paraId="7C7A9030" w14:textId="70A1A96A" w:rsidR="007238CF" w:rsidRPr="00765376"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04FA835E" w14:textId="199AD445" w:rsidR="007238CF" w:rsidRPr="00765376" w:rsidRDefault="007238CF" w:rsidP="007238CF">
            <w:pPr>
              <w:jc w:val="center"/>
              <w:rPr>
                <w:rFonts w:ascii="Arial" w:hAnsi="Arial" w:cs="Arial"/>
                <w:sz w:val="18"/>
                <w:szCs w:val="18"/>
              </w:rPr>
            </w:pPr>
            <w:r>
              <w:rPr>
                <w:rFonts w:ascii="Arial" w:hAnsi="Arial" w:cs="Arial"/>
                <w:color w:val="010205"/>
                <w:sz w:val="18"/>
                <w:szCs w:val="18"/>
              </w:rPr>
              <w:t>5,32</w:t>
            </w:r>
          </w:p>
        </w:tc>
      </w:tr>
      <w:tr w:rsidR="007238CF" w:rsidRPr="00765376" w14:paraId="38F88EB5" w14:textId="77777777" w:rsidTr="007238CF">
        <w:trPr>
          <w:trHeight w:val="10"/>
        </w:trPr>
        <w:tc>
          <w:tcPr>
            <w:tcW w:w="573" w:type="pct"/>
            <w:tcBorders>
              <w:top w:val="nil"/>
              <w:left w:val="nil"/>
              <w:bottom w:val="single" w:sz="4" w:space="0" w:color="auto"/>
              <w:right w:val="single" w:sz="4" w:space="0" w:color="auto"/>
            </w:tcBorders>
            <w:vAlign w:val="center"/>
            <w:hideMark/>
          </w:tcPr>
          <w:p w14:paraId="05EFADDF"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IOBA</w:t>
            </w:r>
          </w:p>
        </w:tc>
        <w:tc>
          <w:tcPr>
            <w:tcW w:w="500" w:type="pct"/>
            <w:tcBorders>
              <w:top w:val="nil"/>
              <w:left w:val="nil"/>
              <w:bottom w:val="single" w:sz="4" w:space="0" w:color="auto"/>
              <w:right w:val="single" w:sz="4" w:space="0" w:color="auto"/>
            </w:tcBorders>
            <w:noWrap/>
            <w:vAlign w:val="center"/>
            <w:hideMark/>
          </w:tcPr>
          <w:p w14:paraId="56EDEC3F" w14:textId="743E8E96" w:rsidR="007238CF" w:rsidRPr="00765376" w:rsidRDefault="007238CF" w:rsidP="007238CF">
            <w:pPr>
              <w:jc w:val="center"/>
              <w:rPr>
                <w:rFonts w:ascii="Arial" w:hAnsi="Arial" w:cs="Arial"/>
                <w:sz w:val="18"/>
                <w:szCs w:val="18"/>
              </w:rPr>
            </w:pPr>
            <w:r>
              <w:rPr>
                <w:rFonts w:ascii="Arial" w:hAnsi="Arial" w:cs="Arial"/>
                <w:color w:val="010205"/>
                <w:sz w:val="18"/>
                <w:szCs w:val="18"/>
              </w:rPr>
              <w:t>27,03</w:t>
            </w:r>
          </w:p>
        </w:tc>
        <w:tc>
          <w:tcPr>
            <w:tcW w:w="439" w:type="pct"/>
            <w:tcBorders>
              <w:top w:val="nil"/>
              <w:left w:val="nil"/>
              <w:bottom w:val="single" w:sz="4" w:space="0" w:color="auto"/>
              <w:right w:val="single" w:sz="4" w:space="0" w:color="auto"/>
            </w:tcBorders>
            <w:noWrap/>
            <w:vAlign w:val="center"/>
            <w:hideMark/>
          </w:tcPr>
          <w:p w14:paraId="008D1B7C" w14:textId="1F6E01C2" w:rsidR="007238CF" w:rsidRPr="00765376" w:rsidRDefault="007238CF" w:rsidP="007238CF">
            <w:pPr>
              <w:jc w:val="center"/>
              <w:rPr>
                <w:rFonts w:ascii="Arial" w:hAnsi="Arial" w:cs="Arial"/>
                <w:sz w:val="18"/>
                <w:szCs w:val="18"/>
              </w:rPr>
            </w:pPr>
            <w:r>
              <w:rPr>
                <w:rFonts w:ascii="Arial" w:hAnsi="Arial" w:cs="Arial"/>
                <w:color w:val="010205"/>
                <w:sz w:val="18"/>
                <w:szCs w:val="18"/>
              </w:rPr>
              <w:t>17,63</w:t>
            </w:r>
          </w:p>
        </w:tc>
        <w:tc>
          <w:tcPr>
            <w:tcW w:w="439" w:type="pct"/>
            <w:tcBorders>
              <w:top w:val="nil"/>
              <w:left w:val="nil"/>
              <w:bottom w:val="single" w:sz="4" w:space="0" w:color="auto"/>
              <w:right w:val="single" w:sz="4" w:space="0" w:color="auto"/>
            </w:tcBorders>
            <w:noWrap/>
            <w:vAlign w:val="center"/>
            <w:hideMark/>
          </w:tcPr>
          <w:p w14:paraId="40641B6B" w14:textId="51C5C4A5" w:rsidR="007238CF" w:rsidRPr="00765376" w:rsidRDefault="007238CF" w:rsidP="007238CF">
            <w:pPr>
              <w:jc w:val="center"/>
              <w:rPr>
                <w:rFonts w:ascii="Arial" w:hAnsi="Arial" w:cs="Arial"/>
                <w:sz w:val="18"/>
                <w:szCs w:val="18"/>
              </w:rPr>
            </w:pPr>
            <w:r>
              <w:rPr>
                <w:rFonts w:ascii="Arial" w:hAnsi="Arial" w:cs="Arial"/>
                <w:color w:val="010205"/>
                <w:sz w:val="18"/>
                <w:szCs w:val="18"/>
              </w:rPr>
              <w:t>20,63</w:t>
            </w:r>
          </w:p>
        </w:tc>
        <w:tc>
          <w:tcPr>
            <w:tcW w:w="438" w:type="pct"/>
            <w:tcBorders>
              <w:top w:val="nil"/>
              <w:left w:val="nil"/>
              <w:bottom w:val="single" w:sz="4" w:space="0" w:color="auto"/>
              <w:right w:val="single" w:sz="4" w:space="0" w:color="auto"/>
            </w:tcBorders>
            <w:vAlign w:val="center"/>
          </w:tcPr>
          <w:p w14:paraId="5B7CBAA0" w14:textId="7F83DF78" w:rsidR="007238CF" w:rsidRPr="00765376" w:rsidRDefault="007238CF" w:rsidP="007238CF">
            <w:pPr>
              <w:jc w:val="center"/>
              <w:rPr>
                <w:rFonts w:ascii="Arial" w:hAnsi="Arial" w:cs="Arial"/>
                <w:sz w:val="18"/>
                <w:szCs w:val="18"/>
              </w:rPr>
            </w:pPr>
            <w:r>
              <w:rPr>
                <w:rFonts w:ascii="Arial" w:hAnsi="Arial" w:cs="Arial"/>
                <w:color w:val="010205"/>
                <w:sz w:val="18"/>
                <w:szCs w:val="18"/>
              </w:rPr>
              <w:t>20,96</w:t>
            </w:r>
          </w:p>
        </w:tc>
        <w:tc>
          <w:tcPr>
            <w:tcW w:w="438" w:type="pct"/>
            <w:tcBorders>
              <w:top w:val="nil"/>
              <w:left w:val="nil"/>
              <w:bottom w:val="single" w:sz="4" w:space="0" w:color="auto"/>
              <w:right w:val="single" w:sz="4" w:space="0" w:color="auto"/>
            </w:tcBorders>
            <w:vAlign w:val="center"/>
          </w:tcPr>
          <w:p w14:paraId="5B1080DD" w14:textId="68E754EC" w:rsidR="007238CF" w:rsidRPr="00765376" w:rsidRDefault="007238CF" w:rsidP="007238CF">
            <w:pPr>
              <w:jc w:val="center"/>
              <w:rPr>
                <w:rFonts w:ascii="Arial" w:hAnsi="Arial" w:cs="Arial"/>
                <w:sz w:val="18"/>
                <w:szCs w:val="18"/>
              </w:rPr>
            </w:pPr>
            <w:r>
              <w:rPr>
                <w:rFonts w:ascii="Arial" w:hAnsi="Arial" w:cs="Arial"/>
                <w:color w:val="010205"/>
                <w:sz w:val="18"/>
                <w:szCs w:val="18"/>
              </w:rPr>
              <w:t>17,82</w:t>
            </w:r>
          </w:p>
        </w:tc>
        <w:tc>
          <w:tcPr>
            <w:tcW w:w="438" w:type="pct"/>
            <w:tcBorders>
              <w:top w:val="nil"/>
              <w:left w:val="nil"/>
              <w:bottom w:val="single" w:sz="4" w:space="0" w:color="auto"/>
              <w:right w:val="single" w:sz="4" w:space="0" w:color="auto"/>
            </w:tcBorders>
            <w:vAlign w:val="center"/>
          </w:tcPr>
          <w:p w14:paraId="232C77FA" w14:textId="793BD397" w:rsidR="007238CF" w:rsidRPr="00765376" w:rsidRDefault="007238CF" w:rsidP="007238CF">
            <w:pPr>
              <w:jc w:val="center"/>
              <w:rPr>
                <w:rFonts w:ascii="Arial" w:hAnsi="Arial" w:cs="Arial"/>
                <w:sz w:val="18"/>
                <w:szCs w:val="18"/>
              </w:rPr>
            </w:pPr>
            <w:r>
              <w:rPr>
                <w:rFonts w:ascii="Arial" w:hAnsi="Arial" w:cs="Arial"/>
                <w:color w:val="010205"/>
                <w:sz w:val="18"/>
                <w:szCs w:val="18"/>
              </w:rPr>
              <w:t>20,03</w:t>
            </w:r>
          </w:p>
        </w:tc>
        <w:tc>
          <w:tcPr>
            <w:tcW w:w="436" w:type="pct"/>
            <w:tcBorders>
              <w:top w:val="nil"/>
              <w:left w:val="nil"/>
              <w:bottom w:val="single" w:sz="4" w:space="0" w:color="auto"/>
              <w:right w:val="single" w:sz="4" w:space="0" w:color="auto"/>
            </w:tcBorders>
            <w:vAlign w:val="center"/>
          </w:tcPr>
          <w:p w14:paraId="7C03758D" w14:textId="0A1068E8" w:rsidR="007238CF" w:rsidRPr="00765376" w:rsidRDefault="007238CF" w:rsidP="007238CF">
            <w:pPr>
              <w:jc w:val="center"/>
              <w:rPr>
                <w:rFonts w:ascii="Arial" w:hAnsi="Arial" w:cs="Arial"/>
                <w:sz w:val="18"/>
                <w:szCs w:val="18"/>
              </w:rPr>
            </w:pPr>
            <w:r>
              <w:rPr>
                <w:rFonts w:ascii="Arial" w:hAnsi="Arial" w:cs="Arial"/>
                <w:color w:val="010205"/>
                <w:sz w:val="18"/>
                <w:szCs w:val="18"/>
              </w:rPr>
              <w:t>2,98</w:t>
            </w:r>
          </w:p>
        </w:tc>
        <w:tc>
          <w:tcPr>
            <w:tcW w:w="434" w:type="pct"/>
            <w:tcBorders>
              <w:top w:val="nil"/>
              <w:left w:val="nil"/>
              <w:bottom w:val="single" w:sz="4" w:space="0" w:color="auto"/>
              <w:right w:val="single" w:sz="4" w:space="0" w:color="auto"/>
            </w:tcBorders>
            <w:vAlign w:val="center"/>
          </w:tcPr>
          <w:p w14:paraId="2BC1AA38" w14:textId="20A23F56" w:rsidR="007238CF" w:rsidRPr="00765376" w:rsidRDefault="007238CF" w:rsidP="007238CF">
            <w:pPr>
              <w:jc w:val="center"/>
              <w:rPr>
                <w:rFonts w:ascii="Arial" w:hAnsi="Arial" w:cs="Arial"/>
                <w:sz w:val="18"/>
                <w:szCs w:val="18"/>
              </w:rPr>
            </w:pPr>
            <w:r>
              <w:rPr>
                <w:rFonts w:ascii="Arial" w:hAnsi="Arial" w:cs="Arial"/>
                <w:color w:val="010205"/>
                <w:sz w:val="18"/>
                <w:szCs w:val="18"/>
              </w:rPr>
              <w:t>15,11</w:t>
            </w:r>
          </w:p>
        </w:tc>
        <w:tc>
          <w:tcPr>
            <w:tcW w:w="434" w:type="pct"/>
            <w:tcBorders>
              <w:top w:val="nil"/>
              <w:left w:val="nil"/>
              <w:bottom w:val="single" w:sz="4" w:space="0" w:color="auto"/>
              <w:right w:val="single" w:sz="4" w:space="0" w:color="auto"/>
            </w:tcBorders>
            <w:vAlign w:val="center"/>
          </w:tcPr>
          <w:p w14:paraId="3FABF3E5" w14:textId="0B647CA5" w:rsidR="007238CF" w:rsidRPr="00765376"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42B871F5" w14:textId="2A971814" w:rsidR="007238CF" w:rsidRPr="00765376" w:rsidRDefault="007238CF" w:rsidP="007238CF">
            <w:pPr>
              <w:jc w:val="center"/>
              <w:rPr>
                <w:rFonts w:ascii="Arial" w:hAnsi="Arial" w:cs="Arial"/>
                <w:sz w:val="18"/>
                <w:szCs w:val="18"/>
              </w:rPr>
            </w:pPr>
            <w:r>
              <w:rPr>
                <w:rFonts w:ascii="Arial" w:hAnsi="Arial" w:cs="Arial"/>
                <w:color w:val="010205"/>
                <w:sz w:val="18"/>
                <w:szCs w:val="18"/>
              </w:rPr>
              <w:t>4,59</w:t>
            </w:r>
          </w:p>
        </w:tc>
      </w:tr>
      <w:tr w:rsidR="007238CF" w:rsidRPr="00765376" w14:paraId="11DA2CDE" w14:textId="77777777" w:rsidTr="007238CF">
        <w:trPr>
          <w:trHeight w:val="10"/>
        </w:trPr>
        <w:tc>
          <w:tcPr>
            <w:tcW w:w="573" w:type="pct"/>
            <w:tcBorders>
              <w:top w:val="nil"/>
              <w:left w:val="nil"/>
              <w:bottom w:val="single" w:sz="4" w:space="0" w:color="auto"/>
              <w:right w:val="single" w:sz="4" w:space="0" w:color="auto"/>
            </w:tcBorders>
            <w:vAlign w:val="center"/>
            <w:hideMark/>
          </w:tcPr>
          <w:p w14:paraId="32879344"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NOUMBIEL</w:t>
            </w:r>
          </w:p>
        </w:tc>
        <w:tc>
          <w:tcPr>
            <w:tcW w:w="500" w:type="pct"/>
            <w:tcBorders>
              <w:top w:val="nil"/>
              <w:left w:val="nil"/>
              <w:bottom w:val="single" w:sz="4" w:space="0" w:color="auto"/>
              <w:right w:val="single" w:sz="4" w:space="0" w:color="auto"/>
            </w:tcBorders>
            <w:noWrap/>
            <w:vAlign w:val="center"/>
            <w:hideMark/>
          </w:tcPr>
          <w:p w14:paraId="1629658E" w14:textId="2FD5854F" w:rsidR="007238CF" w:rsidRPr="00765376" w:rsidRDefault="007238CF" w:rsidP="007238CF">
            <w:pPr>
              <w:jc w:val="center"/>
              <w:rPr>
                <w:rFonts w:ascii="Arial" w:hAnsi="Arial" w:cs="Arial"/>
                <w:sz w:val="18"/>
                <w:szCs w:val="18"/>
              </w:rPr>
            </w:pPr>
            <w:r>
              <w:rPr>
                <w:rFonts w:ascii="Arial" w:hAnsi="Arial" w:cs="Arial"/>
                <w:color w:val="010205"/>
                <w:sz w:val="18"/>
                <w:szCs w:val="18"/>
              </w:rPr>
              <w:t>12,03</w:t>
            </w:r>
          </w:p>
        </w:tc>
        <w:tc>
          <w:tcPr>
            <w:tcW w:w="439" w:type="pct"/>
            <w:tcBorders>
              <w:top w:val="nil"/>
              <w:left w:val="nil"/>
              <w:bottom w:val="single" w:sz="4" w:space="0" w:color="auto"/>
              <w:right w:val="single" w:sz="4" w:space="0" w:color="auto"/>
            </w:tcBorders>
            <w:noWrap/>
            <w:vAlign w:val="center"/>
            <w:hideMark/>
          </w:tcPr>
          <w:p w14:paraId="4D29C7DC" w14:textId="2D67F5B4" w:rsidR="007238CF" w:rsidRPr="00765376"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56E52381" w14:textId="0FDA85A7" w:rsidR="007238CF" w:rsidRPr="00765376" w:rsidRDefault="007238CF" w:rsidP="007238CF">
            <w:pPr>
              <w:jc w:val="center"/>
              <w:rPr>
                <w:rFonts w:ascii="Arial" w:hAnsi="Arial" w:cs="Arial"/>
                <w:sz w:val="18"/>
                <w:szCs w:val="18"/>
              </w:rPr>
            </w:pPr>
            <w:r>
              <w:rPr>
                <w:rFonts w:ascii="Arial" w:hAnsi="Arial" w:cs="Arial"/>
                <w:color w:val="010205"/>
                <w:sz w:val="18"/>
                <w:szCs w:val="18"/>
              </w:rPr>
              <w:t>37,90</w:t>
            </w:r>
          </w:p>
        </w:tc>
        <w:tc>
          <w:tcPr>
            <w:tcW w:w="438" w:type="pct"/>
            <w:tcBorders>
              <w:top w:val="nil"/>
              <w:left w:val="nil"/>
              <w:bottom w:val="single" w:sz="4" w:space="0" w:color="auto"/>
              <w:right w:val="single" w:sz="4" w:space="0" w:color="auto"/>
            </w:tcBorders>
            <w:vAlign w:val="center"/>
          </w:tcPr>
          <w:p w14:paraId="2F8FEAE0" w14:textId="14194130" w:rsidR="007238CF" w:rsidRPr="00765376" w:rsidRDefault="007238CF" w:rsidP="007238CF">
            <w:pPr>
              <w:jc w:val="center"/>
              <w:rPr>
                <w:rFonts w:ascii="Arial" w:hAnsi="Arial" w:cs="Arial"/>
                <w:sz w:val="18"/>
                <w:szCs w:val="18"/>
              </w:rPr>
            </w:pPr>
            <w:r>
              <w:rPr>
                <w:rFonts w:ascii="Arial" w:hAnsi="Arial" w:cs="Arial"/>
                <w:color w:val="010205"/>
                <w:sz w:val="18"/>
                <w:szCs w:val="18"/>
              </w:rPr>
              <w:t>14,91</w:t>
            </w:r>
          </w:p>
        </w:tc>
        <w:tc>
          <w:tcPr>
            <w:tcW w:w="438" w:type="pct"/>
            <w:tcBorders>
              <w:top w:val="nil"/>
              <w:left w:val="nil"/>
              <w:bottom w:val="single" w:sz="4" w:space="0" w:color="auto"/>
              <w:right w:val="single" w:sz="4" w:space="0" w:color="auto"/>
            </w:tcBorders>
            <w:vAlign w:val="center"/>
          </w:tcPr>
          <w:p w14:paraId="3F325324" w14:textId="53714464" w:rsidR="007238CF" w:rsidRPr="00765376" w:rsidRDefault="007238CF" w:rsidP="007238CF">
            <w:pPr>
              <w:jc w:val="center"/>
              <w:rPr>
                <w:rFonts w:ascii="Arial" w:hAnsi="Arial" w:cs="Arial"/>
                <w:sz w:val="18"/>
                <w:szCs w:val="18"/>
              </w:rPr>
            </w:pPr>
            <w:r>
              <w:rPr>
                <w:rFonts w:ascii="Arial" w:hAnsi="Arial" w:cs="Arial"/>
                <w:color w:val="010205"/>
                <w:sz w:val="18"/>
                <w:szCs w:val="18"/>
              </w:rPr>
              <w:t>19,76</w:t>
            </w:r>
          </w:p>
        </w:tc>
        <w:tc>
          <w:tcPr>
            <w:tcW w:w="438" w:type="pct"/>
            <w:tcBorders>
              <w:top w:val="nil"/>
              <w:left w:val="nil"/>
              <w:bottom w:val="single" w:sz="4" w:space="0" w:color="auto"/>
              <w:right w:val="single" w:sz="4" w:space="0" w:color="auto"/>
            </w:tcBorders>
            <w:vAlign w:val="center"/>
          </w:tcPr>
          <w:p w14:paraId="08AC55A9" w14:textId="76F0AFF3" w:rsidR="007238CF" w:rsidRPr="00765376" w:rsidRDefault="007238CF" w:rsidP="007238CF">
            <w:pPr>
              <w:jc w:val="center"/>
              <w:rPr>
                <w:rFonts w:ascii="Arial" w:hAnsi="Arial" w:cs="Arial"/>
                <w:sz w:val="18"/>
                <w:szCs w:val="18"/>
              </w:rPr>
            </w:pPr>
            <w:r>
              <w:rPr>
                <w:rFonts w:ascii="Arial" w:hAnsi="Arial" w:cs="Arial"/>
                <w:color w:val="010205"/>
                <w:sz w:val="18"/>
                <w:szCs w:val="18"/>
              </w:rPr>
              <w:t>25,87</w:t>
            </w:r>
          </w:p>
        </w:tc>
        <w:tc>
          <w:tcPr>
            <w:tcW w:w="436" w:type="pct"/>
            <w:tcBorders>
              <w:top w:val="nil"/>
              <w:left w:val="nil"/>
              <w:bottom w:val="single" w:sz="4" w:space="0" w:color="auto"/>
              <w:right w:val="single" w:sz="4" w:space="0" w:color="auto"/>
            </w:tcBorders>
            <w:vAlign w:val="center"/>
          </w:tcPr>
          <w:p w14:paraId="565EF61B" w14:textId="787F380B" w:rsidR="007238CF" w:rsidRPr="00765376" w:rsidRDefault="007238CF" w:rsidP="007238CF">
            <w:pPr>
              <w:jc w:val="center"/>
              <w:rPr>
                <w:rFonts w:ascii="Arial" w:hAnsi="Arial" w:cs="Arial"/>
                <w:sz w:val="18"/>
                <w:szCs w:val="18"/>
              </w:rPr>
            </w:pPr>
            <w:r>
              <w:rPr>
                <w:rFonts w:ascii="Arial" w:hAnsi="Arial" w:cs="Arial"/>
                <w:color w:val="010205"/>
                <w:sz w:val="18"/>
                <w:szCs w:val="18"/>
              </w:rPr>
              <w:t>9,49</w:t>
            </w:r>
          </w:p>
        </w:tc>
        <w:tc>
          <w:tcPr>
            <w:tcW w:w="434" w:type="pct"/>
            <w:tcBorders>
              <w:top w:val="nil"/>
              <w:left w:val="nil"/>
              <w:bottom w:val="single" w:sz="4" w:space="0" w:color="auto"/>
              <w:right w:val="single" w:sz="4" w:space="0" w:color="auto"/>
            </w:tcBorders>
            <w:vAlign w:val="center"/>
          </w:tcPr>
          <w:p w14:paraId="14144F1D" w14:textId="6B68664E" w:rsidR="007238CF" w:rsidRPr="00765376" w:rsidRDefault="007238CF" w:rsidP="007238CF">
            <w:pPr>
              <w:jc w:val="center"/>
              <w:rPr>
                <w:rFonts w:ascii="Arial" w:hAnsi="Arial" w:cs="Arial"/>
                <w:sz w:val="18"/>
                <w:szCs w:val="18"/>
              </w:rPr>
            </w:pPr>
            <w:r>
              <w:rPr>
                <w:rFonts w:ascii="Arial" w:hAnsi="Arial" w:cs="Arial"/>
                <w:color w:val="010205"/>
                <w:sz w:val="18"/>
                <w:szCs w:val="18"/>
              </w:rPr>
              <w:t>7,76</w:t>
            </w:r>
          </w:p>
        </w:tc>
        <w:tc>
          <w:tcPr>
            <w:tcW w:w="434" w:type="pct"/>
            <w:tcBorders>
              <w:top w:val="nil"/>
              <w:left w:val="nil"/>
              <w:bottom w:val="single" w:sz="4" w:space="0" w:color="auto"/>
              <w:right w:val="single" w:sz="4" w:space="0" w:color="auto"/>
            </w:tcBorders>
            <w:vAlign w:val="center"/>
          </w:tcPr>
          <w:p w14:paraId="6A2BD530" w14:textId="1D54BEEB" w:rsidR="007238CF" w:rsidRPr="00765376" w:rsidRDefault="007238CF" w:rsidP="007238CF">
            <w:pPr>
              <w:jc w:val="center"/>
              <w:rPr>
                <w:rFonts w:ascii="Arial" w:hAnsi="Arial" w:cs="Arial"/>
                <w:sz w:val="18"/>
                <w:szCs w:val="18"/>
              </w:rPr>
            </w:pPr>
            <w:r>
              <w:rPr>
                <w:rFonts w:ascii="Arial" w:hAnsi="Arial" w:cs="Arial"/>
                <w:color w:val="010205"/>
                <w:sz w:val="18"/>
                <w:szCs w:val="18"/>
              </w:rPr>
              <w:t>0,20</w:t>
            </w:r>
          </w:p>
        </w:tc>
        <w:tc>
          <w:tcPr>
            <w:tcW w:w="431" w:type="pct"/>
            <w:tcBorders>
              <w:top w:val="nil"/>
              <w:left w:val="nil"/>
              <w:bottom w:val="single" w:sz="4" w:space="0" w:color="auto"/>
              <w:right w:val="single" w:sz="4" w:space="0" w:color="auto"/>
            </w:tcBorders>
            <w:vAlign w:val="center"/>
          </w:tcPr>
          <w:p w14:paraId="2E9E817C" w14:textId="729C20F1" w:rsidR="007238CF" w:rsidRPr="00765376" w:rsidRDefault="007238CF" w:rsidP="007238CF">
            <w:pPr>
              <w:jc w:val="center"/>
              <w:rPr>
                <w:rFonts w:ascii="Arial" w:hAnsi="Arial" w:cs="Arial"/>
                <w:sz w:val="18"/>
                <w:szCs w:val="18"/>
              </w:rPr>
            </w:pPr>
            <w:r>
              <w:rPr>
                <w:rFonts w:ascii="Arial" w:hAnsi="Arial" w:cs="Arial"/>
                <w:color w:val="010205"/>
                <w:sz w:val="18"/>
                <w:szCs w:val="18"/>
              </w:rPr>
              <w:t>3,70</w:t>
            </w:r>
          </w:p>
        </w:tc>
      </w:tr>
      <w:tr w:rsidR="007238CF" w:rsidRPr="00765376" w14:paraId="5ACD24F3" w14:textId="77777777" w:rsidTr="007238CF">
        <w:trPr>
          <w:trHeight w:val="10"/>
        </w:trPr>
        <w:tc>
          <w:tcPr>
            <w:tcW w:w="573" w:type="pct"/>
            <w:tcBorders>
              <w:top w:val="nil"/>
              <w:left w:val="nil"/>
              <w:bottom w:val="single" w:sz="4" w:space="0" w:color="auto"/>
              <w:right w:val="single" w:sz="4" w:space="0" w:color="auto"/>
            </w:tcBorders>
            <w:vAlign w:val="center"/>
            <w:hideMark/>
          </w:tcPr>
          <w:p w14:paraId="79F80AAD" w14:textId="77777777" w:rsidR="007238CF" w:rsidRPr="00765376" w:rsidRDefault="007238CF" w:rsidP="007238CF">
            <w:pPr>
              <w:ind w:firstLineChars="100" w:firstLine="180"/>
              <w:rPr>
                <w:rFonts w:ascii="Arial" w:hAnsi="Arial" w:cs="Arial"/>
                <w:sz w:val="18"/>
                <w:szCs w:val="18"/>
              </w:rPr>
            </w:pPr>
            <w:r w:rsidRPr="00765376">
              <w:rPr>
                <w:rFonts w:ascii="Arial" w:hAnsi="Arial" w:cs="Arial"/>
                <w:sz w:val="18"/>
                <w:szCs w:val="18"/>
              </w:rPr>
              <w:t>PONI</w:t>
            </w:r>
          </w:p>
        </w:tc>
        <w:tc>
          <w:tcPr>
            <w:tcW w:w="500" w:type="pct"/>
            <w:tcBorders>
              <w:top w:val="nil"/>
              <w:left w:val="nil"/>
              <w:bottom w:val="single" w:sz="4" w:space="0" w:color="auto"/>
              <w:right w:val="single" w:sz="4" w:space="0" w:color="auto"/>
            </w:tcBorders>
            <w:noWrap/>
            <w:vAlign w:val="center"/>
            <w:hideMark/>
          </w:tcPr>
          <w:p w14:paraId="3BBE7A5F" w14:textId="62E3F08E" w:rsidR="007238CF" w:rsidRPr="00765376" w:rsidRDefault="007238CF" w:rsidP="007238CF">
            <w:pPr>
              <w:jc w:val="center"/>
              <w:rPr>
                <w:rFonts w:ascii="Arial" w:hAnsi="Arial" w:cs="Arial"/>
                <w:sz w:val="18"/>
                <w:szCs w:val="18"/>
              </w:rPr>
            </w:pPr>
            <w:r>
              <w:rPr>
                <w:rFonts w:ascii="Arial" w:hAnsi="Arial" w:cs="Arial"/>
                <w:color w:val="010205"/>
                <w:sz w:val="18"/>
                <w:szCs w:val="18"/>
              </w:rPr>
              <w:t>32,91</w:t>
            </w:r>
          </w:p>
        </w:tc>
        <w:tc>
          <w:tcPr>
            <w:tcW w:w="439" w:type="pct"/>
            <w:tcBorders>
              <w:top w:val="nil"/>
              <w:left w:val="nil"/>
              <w:bottom w:val="single" w:sz="4" w:space="0" w:color="auto"/>
              <w:right w:val="single" w:sz="4" w:space="0" w:color="auto"/>
            </w:tcBorders>
            <w:noWrap/>
            <w:vAlign w:val="center"/>
            <w:hideMark/>
          </w:tcPr>
          <w:p w14:paraId="15695B2B" w14:textId="088186E1" w:rsidR="007238CF" w:rsidRPr="00765376" w:rsidRDefault="007238CF" w:rsidP="007238CF">
            <w:pPr>
              <w:jc w:val="center"/>
              <w:rPr>
                <w:rFonts w:ascii="Arial" w:hAnsi="Arial" w:cs="Arial"/>
                <w:sz w:val="18"/>
                <w:szCs w:val="18"/>
              </w:rPr>
            </w:pPr>
            <w:r>
              <w:rPr>
                <w:rFonts w:ascii="Arial" w:hAnsi="Arial" w:cs="Arial"/>
                <w:color w:val="010205"/>
                <w:sz w:val="18"/>
                <w:szCs w:val="18"/>
              </w:rPr>
              <w:t>28,81</w:t>
            </w:r>
          </w:p>
        </w:tc>
        <w:tc>
          <w:tcPr>
            <w:tcW w:w="439" w:type="pct"/>
            <w:tcBorders>
              <w:top w:val="nil"/>
              <w:left w:val="nil"/>
              <w:bottom w:val="single" w:sz="4" w:space="0" w:color="auto"/>
              <w:right w:val="single" w:sz="4" w:space="0" w:color="auto"/>
            </w:tcBorders>
            <w:noWrap/>
            <w:vAlign w:val="center"/>
            <w:hideMark/>
          </w:tcPr>
          <w:p w14:paraId="05DB2D22" w14:textId="2814F1E7" w:rsidR="007238CF" w:rsidRPr="00765376" w:rsidRDefault="007238CF" w:rsidP="007238CF">
            <w:pPr>
              <w:jc w:val="center"/>
              <w:rPr>
                <w:rFonts w:ascii="Arial" w:hAnsi="Arial" w:cs="Arial"/>
                <w:sz w:val="18"/>
                <w:szCs w:val="18"/>
              </w:rPr>
            </w:pPr>
            <w:r>
              <w:rPr>
                <w:rFonts w:ascii="Arial" w:hAnsi="Arial" w:cs="Arial"/>
                <w:color w:val="010205"/>
                <w:sz w:val="18"/>
                <w:szCs w:val="18"/>
              </w:rPr>
              <w:t>24,52</w:t>
            </w:r>
          </w:p>
        </w:tc>
        <w:tc>
          <w:tcPr>
            <w:tcW w:w="438" w:type="pct"/>
            <w:tcBorders>
              <w:top w:val="nil"/>
              <w:left w:val="nil"/>
              <w:bottom w:val="single" w:sz="4" w:space="0" w:color="auto"/>
              <w:right w:val="single" w:sz="4" w:space="0" w:color="auto"/>
            </w:tcBorders>
            <w:vAlign w:val="center"/>
          </w:tcPr>
          <w:p w14:paraId="445F20C8" w14:textId="4111FEF2" w:rsidR="007238CF" w:rsidRPr="00765376" w:rsidRDefault="007238CF" w:rsidP="007238CF">
            <w:pPr>
              <w:jc w:val="center"/>
              <w:rPr>
                <w:rFonts w:ascii="Arial" w:hAnsi="Arial" w:cs="Arial"/>
                <w:sz w:val="18"/>
                <w:szCs w:val="18"/>
              </w:rPr>
            </w:pPr>
            <w:r>
              <w:rPr>
                <w:rFonts w:ascii="Arial" w:hAnsi="Arial" w:cs="Arial"/>
                <w:color w:val="010205"/>
                <w:sz w:val="18"/>
                <w:szCs w:val="18"/>
              </w:rPr>
              <w:t>16,71</w:t>
            </w:r>
          </w:p>
        </w:tc>
        <w:tc>
          <w:tcPr>
            <w:tcW w:w="438" w:type="pct"/>
            <w:tcBorders>
              <w:top w:val="nil"/>
              <w:left w:val="nil"/>
              <w:bottom w:val="single" w:sz="4" w:space="0" w:color="auto"/>
              <w:right w:val="single" w:sz="4" w:space="0" w:color="auto"/>
            </w:tcBorders>
            <w:vAlign w:val="center"/>
          </w:tcPr>
          <w:p w14:paraId="107971AD" w14:textId="2931E690" w:rsidR="007238CF" w:rsidRPr="00765376" w:rsidRDefault="007238CF" w:rsidP="007238CF">
            <w:pPr>
              <w:jc w:val="center"/>
              <w:rPr>
                <w:rFonts w:ascii="Arial" w:hAnsi="Arial" w:cs="Arial"/>
                <w:sz w:val="18"/>
                <w:szCs w:val="18"/>
              </w:rPr>
            </w:pPr>
            <w:r>
              <w:rPr>
                <w:rFonts w:ascii="Arial" w:hAnsi="Arial" w:cs="Arial"/>
                <w:color w:val="010205"/>
                <w:sz w:val="18"/>
                <w:szCs w:val="18"/>
              </w:rPr>
              <w:t>15,18</w:t>
            </w:r>
          </w:p>
        </w:tc>
        <w:tc>
          <w:tcPr>
            <w:tcW w:w="438" w:type="pct"/>
            <w:tcBorders>
              <w:top w:val="nil"/>
              <w:left w:val="nil"/>
              <w:bottom w:val="single" w:sz="4" w:space="0" w:color="auto"/>
              <w:right w:val="single" w:sz="4" w:space="0" w:color="auto"/>
            </w:tcBorders>
            <w:vAlign w:val="center"/>
          </w:tcPr>
          <w:p w14:paraId="1E0AA53C" w14:textId="57216CAC" w:rsidR="007238CF" w:rsidRPr="00765376" w:rsidRDefault="007238CF" w:rsidP="007238CF">
            <w:pPr>
              <w:jc w:val="center"/>
              <w:rPr>
                <w:rFonts w:ascii="Arial" w:hAnsi="Arial" w:cs="Arial"/>
                <w:sz w:val="18"/>
                <w:szCs w:val="18"/>
              </w:rPr>
            </w:pPr>
            <w:r>
              <w:rPr>
                <w:rFonts w:ascii="Arial" w:hAnsi="Arial" w:cs="Arial"/>
                <w:color w:val="010205"/>
                <w:sz w:val="18"/>
                <w:szCs w:val="18"/>
              </w:rPr>
              <w:t>21,20</w:t>
            </w:r>
          </w:p>
        </w:tc>
        <w:tc>
          <w:tcPr>
            <w:tcW w:w="436" w:type="pct"/>
            <w:tcBorders>
              <w:top w:val="nil"/>
              <w:left w:val="nil"/>
              <w:bottom w:val="single" w:sz="4" w:space="0" w:color="auto"/>
              <w:right w:val="single" w:sz="4" w:space="0" w:color="auto"/>
            </w:tcBorders>
            <w:vAlign w:val="center"/>
          </w:tcPr>
          <w:p w14:paraId="1971A8CB" w14:textId="60F48A21" w:rsidR="007238CF" w:rsidRPr="00765376" w:rsidRDefault="007238CF" w:rsidP="007238CF">
            <w:pPr>
              <w:jc w:val="center"/>
              <w:rPr>
                <w:rFonts w:ascii="Arial" w:hAnsi="Arial" w:cs="Arial"/>
                <w:sz w:val="18"/>
                <w:szCs w:val="18"/>
              </w:rPr>
            </w:pPr>
            <w:r>
              <w:rPr>
                <w:rFonts w:ascii="Arial" w:hAnsi="Arial" w:cs="Arial"/>
                <w:color w:val="010205"/>
                <w:sz w:val="18"/>
                <w:szCs w:val="18"/>
              </w:rPr>
              <w:t>2,69</w:t>
            </w:r>
          </w:p>
        </w:tc>
        <w:tc>
          <w:tcPr>
            <w:tcW w:w="434" w:type="pct"/>
            <w:tcBorders>
              <w:top w:val="nil"/>
              <w:left w:val="nil"/>
              <w:bottom w:val="single" w:sz="4" w:space="0" w:color="auto"/>
              <w:right w:val="single" w:sz="4" w:space="0" w:color="auto"/>
            </w:tcBorders>
            <w:vAlign w:val="center"/>
          </w:tcPr>
          <w:p w14:paraId="38653DDA" w14:textId="369BD930" w:rsidR="007238CF" w:rsidRPr="00765376" w:rsidRDefault="007238CF" w:rsidP="007238CF">
            <w:pPr>
              <w:jc w:val="center"/>
              <w:rPr>
                <w:rFonts w:ascii="Arial" w:hAnsi="Arial" w:cs="Arial"/>
                <w:sz w:val="18"/>
                <w:szCs w:val="18"/>
              </w:rPr>
            </w:pPr>
            <w:r>
              <w:rPr>
                <w:rFonts w:ascii="Arial" w:hAnsi="Arial" w:cs="Arial"/>
                <w:color w:val="010205"/>
                <w:sz w:val="18"/>
                <w:szCs w:val="18"/>
              </w:rPr>
              <w:t>10,59</w:t>
            </w:r>
          </w:p>
        </w:tc>
        <w:tc>
          <w:tcPr>
            <w:tcW w:w="434" w:type="pct"/>
            <w:tcBorders>
              <w:top w:val="nil"/>
              <w:left w:val="nil"/>
              <w:bottom w:val="single" w:sz="4" w:space="0" w:color="auto"/>
              <w:right w:val="single" w:sz="4" w:space="0" w:color="auto"/>
            </w:tcBorders>
            <w:vAlign w:val="center"/>
          </w:tcPr>
          <w:p w14:paraId="1F02A053" w14:textId="3D890406" w:rsidR="007238CF" w:rsidRPr="00765376" w:rsidRDefault="007238CF" w:rsidP="007238CF">
            <w:pPr>
              <w:jc w:val="center"/>
              <w:rPr>
                <w:rFonts w:ascii="Arial" w:hAnsi="Arial" w:cs="Arial"/>
                <w:sz w:val="18"/>
                <w:szCs w:val="18"/>
              </w:rPr>
            </w:pPr>
            <w:r>
              <w:rPr>
                <w:rFonts w:ascii="Arial" w:hAnsi="Arial" w:cs="Arial"/>
                <w:color w:val="010205"/>
                <w:sz w:val="18"/>
                <w:szCs w:val="18"/>
              </w:rPr>
              <w:t>6,67</w:t>
            </w:r>
          </w:p>
        </w:tc>
        <w:tc>
          <w:tcPr>
            <w:tcW w:w="431" w:type="pct"/>
            <w:tcBorders>
              <w:top w:val="nil"/>
              <w:left w:val="nil"/>
              <w:bottom w:val="single" w:sz="4" w:space="0" w:color="auto"/>
              <w:right w:val="single" w:sz="4" w:space="0" w:color="auto"/>
            </w:tcBorders>
            <w:vAlign w:val="center"/>
          </w:tcPr>
          <w:p w14:paraId="42CD589C" w14:textId="4C6C26FB" w:rsidR="007238CF" w:rsidRPr="00765376" w:rsidRDefault="007238CF" w:rsidP="007238CF">
            <w:pPr>
              <w:jc w:val="center"/>
              <w:rPr>
                <w:rFonts w:ascii="Arial" w:hAnsi="Arial" w:cs="Arial"/>
                <w:sz w:val="18"/>
                <w:szCs w:val="18"/>
              </w:rPr>
            </w:pPr>
          </w:p>
        </w:tc>
      </w:tr>
      <w:tr w:rsidR="007238CF" w:rsidRPr="00765376" w14:paraId="4ADB8D3F" w14:textId="77777777" w:rsidTr="007238CF">
        <w:trPr>
          <w:trHeight w:val="38"/>
        </w:trPr>
        <w:tc>
          <w:tcPr>
            <w:tcW w:w="573" w:type="pct"/>
            <w:tcBorders>
              <w:top w:val="single" w:sz="4" w:space="0" w:color="auto"/>
              <w:left w:val="single" w:sz="4" w:space="0" w:color="auto"/>
              <w:bottom w:val="single" w:sz="4" w:space="0" w:color="auto"/>
              <w:right w:val="single" w:sz="4" w:space="0" w:color="auto"/>
            </w:tcBorders>
            <w:vAlign w:val="center"/>
          </w:tcPr>
          <w:p w14:paraId="0B0F54AC" w14:textId="77777777" w:rsidR="007238CF" w:rsidRPr="00765376" w:rsidRDefault="007238CF" w:rsidP="007238CF">
            <w:pPr>
              <w:ind w:firstLineChars="100" w:firstLine="181"/>
              <w:rPr>
                <w:rFonts w:ascii="Arial" w:hAnsi="Arial" w:cs="Arial"/>
                <w:b/>
                <w:bCs/>
                <w:sz w:val="18"/>
                <w:szCs w:val="18"/>
              </w:rPr>
            </w:pPr>
            <w:r w:rsidRPr="00765376">
              <w:rPr>
                <w:rFonts w:ascii="Arial" w:hAnsi="Arial" w:cs="Arial"/>
                <w:b/>
                <w:bCs/>
                <w:sz w:val="18"/>
                <w:szCs w:val="18"/>
              </w:rPr>
              <w:t>Burkina Faso</w:t>
            </w:r>
          </w:p>
        </w:tc>
        <w:tc>
          <w:tcPr>
            <w:tcW w:w="500" w:type="pct"/>
            <w:tcBorders>
              <w:top w:val="single" w:sz="4" w:space="0" w:color="auto"/>
              <w:left w:val="nil"/>
              <w:bottom w:val="single" w:sz="4" w:space="0" w:color="auto"/>
              <w:right w:val="single" w:sz="4" w:space="0" w:color="auto"/>
            </w:tcBorders>
            <w:noWrap/>
            <w:vAlign w:val="center"/>
          </w:tcPr>
          <w:p w14:paraId="66300E84" w14:textId="2E101CD3" w:rsidR="007238CF" w:rsidRPr="00765376" w:rsidRDefault="007238CF" w:rsidP="007238CF">
            <w:pPr>
              <w:jc w:val="center"/>
              <w:rPr>
                <w:rFonts w:ascii="Arial" w:hAnsi="Arial" w:cs="Arial"/>
                <w:sz w:val="18"/>
                <w:szCs w:val="18"/>
              </w:rPr>
            </w:pPr>
            <w:r>
              <w:rPr>
                <w:rFonts w:ascii="Arial" w:hAnsi="Arial" w:cs="Arial"/>
                <w:color w:val="010205"/>
                <w:sz w:val="18"/>
                <w:szCs w:val="18"/>
              </w:rPr>
              <w:t>20,66</w:t>
            </w:r>
          </w:p>
        </w:tc>
        <w:tc>
          <w:tcPr>
            <w:tcW w:w="439" w:type="pct"/>
            <w:tcBorders>
              <w:top w:val="single" w:sz="4" w:space="0" w:color="auto"/>
              <w:left w:val="nil"/>
              <w:bottom w:val="single" w:sz="4" w:space="0" w:color="auto"/>
              <w:right w:val="single" w:sz="4" w:space="0" w:color="auto"/>
            </w:tcBorders>
            <w:noWrap/>
            <w:vAlign w:val="center"/>
          </w:tcPr>
          <w:p w14:paraId="5CA9DB75" w14:textId="07694773" w:rsidR="007238CF" w:rsidRPr="00765376" w:rsidRDefault="007238CF" w:rsidP="007238CF">
            <w:pPr>
              <w:jc w:val="center"/>
              <w:rPr>
                <w:rFonts w:ascii="Arial" w:hAnsi="Arial" w:cs="Arial"/>
                <w:sz w:val="18"/>
                <w:szCs w:val="18"/>
              </w:rPr>
            </w:pPr>
            <w:r>
              <w:rPr>
                <w:rFonts w:ascii="Arial" w:hAnsi="Arial" w:cs="Arial"/>
                <w:color w:val="010205"/>
                <w:sz w:val="18"/>
                <w:szCs w:val="18"/>
              </w:rPr>
              <w:t>37,59</w:t>
            </w:r>
          </w:p>
        </w:tc>
        <w:tc>
          <w:tcPr>
            <w:tcW w:w="439" w:type="pct"/>
            <w:tcBorders>
              <w:top w:val="single" w:sz="4" w:space="0" w:color="auto"/>
              <w:left w:val="nil"/>
              <w:bottom w:val="single" w:sz="4" w:space="0" w:color="auto"/>
              <w:right w:val="single" w:sz="4" w:space="0" w:color="auto"/>
            </w:tcBorders>
            <w:noWrap/>
            <w:vAlign w:val="center"/>
          </w:tcPr>
          <w:p w14:paraId="7B54FADB" w14:textId="6A72E20F" w:rsidR="007238CF" w:rsidRPr="00765376" w:rsidRDefault="007238CF" w:rsidP="007238CF">
            <w:pPr>
              <w:jc w:val="center"/>
              <w:rPr>
                <w:rFonts w:ascii="Arial" w:hAnsi="Arial" w:cs="Arial"/>
                <w:sz w:val="18"/>
                <w:szCs w:val="18"/>
              </w:rPr>
            </w:pPr>
            <w:r>
              <w:rPr>
                <w:rFonts w:ascii="Arial" w:hAnsi="Arial" w:cs="Arial"/>
                <w:color w:val="010205"/>
                <w:sz w:val="18"/>
                <w:szCs w:val="18"/>
              </w:rPr>
              <w:t>30,76</w:t>
            </w:r>
          </w:p>
        </w:tc>
        <w:tc>
          <w:tcPr>
            <w:tcW w:w="438" w:type="pct"/>
            <w:tcBorders>
              <w:top w:val="single" w:sz="4" w:space="0" w:color="auto"/>
              <w:left w:val="nil"/>
              <w:bottom w:val="single" w:sz="4" w:space="0" w:color="auto"/>
              <w:right w:val="single" w:sz="4" w:space="0" w:color="auto"/>
            </w:tcBorders>
            <w:vAlign w:val="center"/>
          </w:tcPr>
          <w:p w14:paraId="06289E38" w14:textId="33FAC5A7" w:rsidR="007238CF" w:rsidRPr="00765376" w:rsidRDefault="007238CF" w:rsidP="007238CF">
            <w:pPr>
              <w:jc w:val="center"/>
              <w:rPr>
                <w:rFonts w:ascii="Arial" w:hAnsi="Arial" w:cs="Arial"/>
                <w:sz w:val="18"/>
                <w:szCs w:val="18"/>
              </w:rPr>
            </w:pPr>
            <w:r>
              <w:rPr>
                <w:rFonts w:ascii="Arial" w:hAnsi="Arial" w:cs="Arial"/>
                <w:color w:val="010205"/>
                <w:sz w:val="18"/>
                <w:szCs w:val="18"/>
              </w:rPr>
              <w:t>17,05</w:t>
            </w:r>
          </w:p>
        </w:tc>
        <w:tc>
          <w:tcPr>
            <w:tcW w:w="438" w:type="pct"/>
            <w:tcBorders>
              <w:top w:val="single" w:sz="4" w:space="0" w:color="auto"/>
              <w:left w:val="nil"/>
              <w:bottom w:val="single" w:sz="4" w:space="0" w:color="auto"/>
              <w:right w:val="single" w:sz="4" w:space="0" w:color="auto"/>
            </w:tcBorders>
            <w:vAlign w:val="center"/>
          </w:tcPr>
          <w:p w14:paraId="5F4A8B28" w14:textId="06868DBF" w:rsidR="007238CF" w:rsidRPr="00765376" w:rsidRDefault="007238CF" w:rsidP="007238CF">
            <w:pPr>
              <w:jc w:val="center"/>
              <w:rPr>
                <w:rFonts w:ascii="Arial" w:hAnsi="Arial" w:cs="Arial"/>
                <w:sz w:val="18"/>
                <w:szCs w:val="18"/>
              </w:rPr>
            </w:pPr>
            <w:r>
              <w:rPr>
                <w:rFonts w:ascii="Arial" w:hAnsi="Arial" w:cs="Arial"/>
                <w:color w:val="010205"/>
                <w:sz w:val="18"/>
                <w:szCs w:val="18"/>
              </w:rPr>
              <w:t>12,10</w:t>
            </w:r>
          </w:p>
        </w:tc>
        <w:tc>
          <w:tcPr>
            <w:tcW w:w="438" w:type="pct"/>
            <w:tcBorders>
              <w:top w:val="single" w:sz="4" w:space="0" w:color="auto"/>
              <w:left w:val="nil"/>
              <w:bottom w:val="single" w:sz="4" w:space="0" w:color="auto"/>
              <w:right w:val="single" w:sz="4" w:space="0" w:color="auto"/>
            </w:tcBorders>
            <w:vAlign w:val="center"/>
          </w:tcPr>
          <w:p w14:paraId="49C95BF1" w14:textId="43797633" w:rsidR="007238CF" w:rsidRPr="00765376" w:rsidRDefault="007238CF" w:rsidP="007238CF">
            <w:pPr>
              <w:jc w:val="center"/>
              <w:rPr>
                <w:rFonts w:ascii="Arial" w:hAnsi="Arial" w:cs="Arial"/>
                <w:sz w:val="18"/>
                <w:szCs w:val="18"/>
              </w:rPr>
            </w:pPr>
            <w:r>
              <w:rPr>
                <w:rFonts w:ascii="Arial" w:hAnsi="Arial" w:cs="Arial"/>
                <w:color w:val="010205"/>
                <w:sz w:val="18"/>
                <w:szCs w:val="18"/>
              </w:rPr>
              <w:t>26,12</w:t>
            </w:r>
          </w:p>
        </w:tc>
        <w:tc>
          <w:tcPr>
            <w:tcW w:w="436" w:type="pct"/>
            <w:tcBorders>
              <w:top w:val="single" w:sz="4" w:space="0" w:color="auto"/>
              <w:left w:val="nil"/>
              <w:bottom w:val="single" w:sz="4" w:space="0" w:color="auto"/>
              <w:right w:val="single" w:sz="4" w:space="0" w:color="auto"/>
            </w:tcBorders>
            <w:vAlign w:val="center"/>
          </w:tcPr>
          <w:p w14:paraId="4CD9014B" w14:textId="2CC7D34E" w:rsidR="007238CF" w:rsidRPr="00765376" w:rsidRDefault="007238CF" w:rsidP="007238CF">
            <w:pPr>
              <w:jc w:val="center"/>
              <w:rPr>
                <w:rFonts w:ascii="Arial" w:hAnsi="Arial" w:cs="Arial"/>
                <w:sz w:val="18"/>
                <w:szCs w:val="18"/>
              </w:rPr>
            </w:pPr>
            <w:r>
              <w:rPr>
                <w:rFonts w:ascii="Arial" w:hAnsi="Arial" w:cs="Arial"/>
                <w:color w:val="010205"/>
                <w:sz w:val="18"/>
                <w:szCs w:val="18"/>
              </w:rPr>
              <w:t>6,36</w:t>
            </w:r>
          </w:p>
        </w:tc>
        <w:tc>
          <w:tcPr>
            <w:tcW w:w="434" w:type="pct"/>
            <w:tcBorders>
              <w:top w:val="single" w:sz="4" w:space="0" w:color="auto"/>
              <w:left w:val="nil"/>
              <w:bottom w:val="single" w:sz="4" w:space="0" w:color="auto"/>
              <w:right w:val="single" w:sz="4" w:space="0" w:color="auto"/>
            </w:tcBorders>
            <w:vAlign w:val="center"/>
          </w:tcPr>
          <w:p w14:paraId="3C1384CB" w14:textId="319BBA40" w:rsidR="007238CF" w:rsidRPr="00765376" w:rsidRDefault="007238CF" w:rsidP="007238CF">
            <w:pPr>
              <w:jc w:val="center"/>
              <w:rPr>
                <w:rFonts w:ascii="Arial" w:hAnsi="Arial" w:cs="Arial"/>
                <w:sz w:val="18"/>
                <w:szCs w:val="18"/>
              </w:rPr>
            </w:pPr>
            <w:r>
              <w:rPr>
                <w:rFonts w:ascii="Arial" w:hAnsi="Arial" w:cs="Arial"/>
                <w:color w:val="010205"/>
                <w:sz w:val="18"/>
                <w:szCs w:val="18"/>
              </w:rPr>
              <w:t>14,66</w:t>
            </w:r>
          </w:p>
        </w:tc>
        <w:tc>
          <w:tcPr>
            <w:tcW w:w="434" w:type="pct"/>
            <w:tcBorders>
              <w:top w:val="single" w:sz="4" w:space="0" w:color="auto"/>
              <w:left w:val="nil"/>
              <w:bottom w:val="single" w:sz="4" w:space="0" w:color="auto"/>
              <w:right w:val="single" w:sz="4" w:space="0" w:color="auto"/>
            </w:tcBorders>
            <w:vAlign w:val="center"/>
          </w:tcPr>
          <w:p w14:paraId="53DA44D3" w14:textId="745B8BA7" w:rsidR="007238CF" w:rsidRPr="00765376" w:rsidRDefault="007238CF" w:rsidP="007238CF">
            <w:pPr>
              <w:jc w:val="center"/>
              <w:rPr>
                <w:rFonts w:ascii="Arial" w:hAnsi="Arial" w:cs="Arial"/>
                <w:sz w:val="18"/>
                <w:szCs w:val="18"/>
              </w:rPr>
            </w:pPr>
            <w:r>
              <w:rPr>
                <w:rFonts w:ascii="Arial" w:hAnsi="Arial" w:cs="Arial"/>
                <w:color w:val="010205"/>
                <w:sz w:val="18"/>
                <w:szCs w:val="18"/>
              </w:rPr>
              <w:t>18,63</w:t>
            </w:r>
          </w:p>
        </w:tc>
        <w:tc>
          <w:tcPr>
            <w:tcW w:w="431" w:type="pct"/>
            <w:tcBorders>
              <w:top w:val="single" w:sz="4" w:space="0" w:color="auto"/>
              <w:left w:val="nil"/>
              <w:bottom w:val="single" w:sz="4" w:space="0" w:color="auto"/>
              <w:right w:val="single" w:sz="4" w:space="0" w:color="auto"/>
            </w:tcBorders>
            <w:vAlign w:val="center"/>
          </w:tcPr>
          <w:p w14:paraId="778F2DC3" w14:textId="3FCF76E2" w:rsidR="007238CF" w:rsidRPr="00765376" w:rsidRDefault="007238CF" w:rsidP="007238CF">
            <w:pPr>
              <w:jc w:val="center"/>
              <w:rPr>
                <w:rFonts w:ascii="Arial" w:hAnsi="Arial" w:cs="Arial"/>
                <w:sz w:val="18"/>
                <w:szCs w:val="18"/>
              </w:rPr>
            </w:pPr>
            <w:r>
              <w:rPr>
                <w:rFonts w:ascii="Arial" w:hAnsi="Arial" w:cs="Arial"/>
                <w:color w:val="010205"/>
                <w:sz w:val="18"/>
                <w:szCs w:val="18"/>
              </w:rPr>
              <w:t>4,35</w:t>
            </w:r>
          </w:p>
        </w:tc>
      </w:tr>
    </w:tbl>
    <w:p w14:paraId="63C68A05" w14:textId="77777777" w:rsidR="007238CF" w:rsidRDefault="007238CF" w:rsidP="007238CF"/>
    <w:p w14:paraId="52A9BD61" w14:textId="77777777" w:rsidR="007238CF" w:rsidRDefault="007238CF" w:rsidP="007238CF"/>
    <w:p w14:paraId="54D30ABA" w14:textId="77777777" w:rsidR="007238CF" w:rsidRDefault="007238CF" w:rsidP="007238CF"/>
    <w:p w14:paraId="3F4F6F44" w14:textId="2FD20661" w:rsidR="007238CF" w:rsidRDefault="007238CF" w:rsidP="007238CF">
      <w:pPr>
        <w:rPr>
          <w:rFonts w:ascii="Arial" w:hAnsi="Arial" w:cs="Arial"/>
          <w:b/>
          <w:sz w:val="20"/>
          <w:szCs w:val="20"/>
        </w:rPr>
      </w:pPr>
      <w:r>
        <w:rPr>
          <w:rFonts w:ascii="Arial" w:hAnsi="Arial" w:cs="Arial"/>
          <w:b/>
          <w:sz w:val="20"/>
          <w:szCs w:val="20"/>
        </w:rPr>
        <w:t>T</w:t>
      </w:r>
      <w:r w:rsidRPr="0055511E">
        <w:rPr>
          <w:rFonts w:ascii="Arial" w:hAnsi="Arial" w:cs="Arial"/>
          <w:b/>
          <w:sz w:val="20"/>
          <w:szCs w:val="20"/>
        </w:rPr>
        <w:t xml:space="preserve">ableau </w:t>
      </w:r>
      <w:r>
        <w:rPr>
          <w:rFonts w:ascii="Arial" w:hAnsi="Arial" w:cs="Arial"/>
          <w:b/>
          <w:sz w:val="20"/>
          <w:szCs w:val="20"/>
        </w:rPr>
        <w:t>CI.12</w:t>
      </w:r>
      <w:r w:rsidRPr="0055511E">
        <w:rPr>
          <w:rFonts w:ascii="Arial" w:hAnsi="Arial" w:cs="Arial"/>
          <w:b/>
          <w:sz w:val="20"/>
          <w:szCs w:val="20"/>
        </w:rPr>
        <w:t xml:space="preserve">: </w:t>
      </w:r>
      <w:r>
        <w:rPr>
          <w:rFonts w:ascii="Arial" w:hAnsi="Arial" w:cs="Arial"/>
          <w:b/>
          <w:sz w:val="20"/>
          <w:szCs w:val="20"/>
        </w:rPr>
        <w:t>Rendement</w:t>
      </w:r>
      <w:r w:rsidRPr="00765376">
        <w:rPr>
          <w:rFonts w:ascii="Arial" w:hAnsi="Arial" w:cs="Arial"/>
          <w:b/>
          <w:sz w:val="20"/>
          <w:szCs w:val="20"/>
        </w:rPr>
        <w:t xml:space="preserve"> </w:t>
      </w:r>
      <w:r>
        <w:rPr>
          <w:rFonts w:ascii="Arial" w:hAnsi="Arial" w:cs="Arial"/>
          <w:b/>
          <w:sz w:val="20"/>
          <w:szCs w:val="20"/>
        </w:rPr>
        <w:t>en pure</w:t>
      </w:r>
      <w:r w:rsidRPr="00765376">
        <w:rPr>
          <w:rFonts w:ascii="Arial" w:hAnsi="Arial" w:cs="Arial"/>
          <w:b/>
          <w:sz w:val="20"/>
          <w:szCs w:val="20"/>
        </w:rPr>
        <w:t xml:space="preserve"> en </w:t>
      </w:r>
      <w:r>
        <w:rPr>
          <w:rFonts w:ascii="Arial" w:hAnsi="Arial" w:cs="Arial"/>
          <w:b/>
          <w:sz w:val="20"/>
          <w:szCs w:val="20"/>
        </w:rPr>
        <w:t>tonne/</w:t>
      </w:r>
      <w:r w:rsidRPr="00765376">
        <w:rPr>
          <w:rFonts w:ascii="Arial" w:hAnsi="Arial" w:cs="Arial"/>
          <w:b/>
          <w:sz w:val="20"/>
          <w:szCs w:val="20"/>
        </w:rPr>
        <w:t>ha par culture</w:t>
      </w:r>
      <w:r>
        <w:rPr>
          <w:rFonts w:ascii="Arial" w:hAnsi="Arial" w:cs="Arial"/>
          <w:b/>
          <w:sz w:val="20"/>
          <w:szCs w:val="20"/>
        </w:rPr>
        <w:t xml:space="preserve"> (suite)</w:t>
      </w:r>
    </w:p>
    <w:p w14:paraId="656C5A8B" w14:textId="77777777" w:rsidR="007238CF" w:rsidRDefault="007238CF" w:rsidP="007238CF">
      <w:pPr>
        <w:rPr>
          <w:rFonts w:ascii="Arial" w:hAnsi="Arial" w:cs="Arial"/>
          <w:b/>
          <w:sz w:val="20"/>
          <w:szCs w:val="20"/>
        </w:rPr>
      </w:pPr>
    </w:p>
    <w:tbl>
      <w:tblPr>
        <w:tblW w:w="5000" w:type="pct"/>
        <w:tblCellMar>
          <w:left w:w="70" w:type="dxa"/>
          <w:right w:w="70" w:type="dxa"/>
        </w:tblCellMar>
        <w:tblLook w:val="04A0" w:firstRow="1" w:lastRow="0" w:firstColumn="1" w:lastColumn="0" w:noHBand="0" w:noVBand="1"/>
      </w:tblPr>
      <w:tblGrid>
        <w:gridCol w:w="1763"/>
        <w:gridCol w:w="1538"/>
        <w:gridCol w:w="1351"/>
        <w:gridCol w:w="1351"/>
        <w:gridCol w:w="1348"/>
        <w:gridCol w:w="1348"/>
        <w:gridCol w:w="1348"/>
        <w:gridCol w:w="1341"/>
        <w:gridCol w:w="1335"/>
        <w:gridCol w:w="1335"/>
        <w:gridCol w:w="1326"/>
      </w:tblGrid>
      <w:tr w:rsidR="007238CF" w:rsidRPr="001A3A6C" w14:paraId="6A842200" w14:textId="77777777" w:rsidTr="007238CF">
        <w:trPr>
          <w:trHeight w:val="20"/>
          <w:tblHeader/>
        </w:trPr>
        <w:tc>
          <w:tcPr>
            <w:tcW w:w="573" w:type="pct"/>
            <w:tcBorders>
              <w:top w:val="single" w:sz="4" w:space="0" w:color="auto"/>
              <w:left w:val="single" w:sz="4" w:space="0" w:color="auto"/>
              <w:bottom w:val="single" w:sz="4" w:space="0" w:color="auto"/>
              <w:right w:val="single" w:sz="4" w:space="0" w:color="auto"/>
            </w:tcBorders>
            <w:vAlign w:val="center"/>
            <w:hideMark/>
          </w:tcPr>
          <w:p w14:paraId="08DA7458" w14:textId="77777777" w:rsidR="007238CF" w:rsidRPr="001A3A6C" w:rsidRDefault="007238CF" w:rsidP="007238CF">
            <w:pPr>
              <w:rPr>
                <w:rFonts w:ascii="Arial" w:hAnsi="Arial" w:cs="Arial"/>
                <w:b/>
                <w:bCs/>
                <w:sz w:val="18"/>
                <w:szCs w:val="18"/>
              </w:rPr>
            </w:pPr>
            <w:r w:rsidRPr="001A3A6C">
              <w:rPr>
                <w:rFonts w:ascii="Arial" w:hAnsi="Arial" w:cs="Arial"/>
                <w:b/>
                <w:bCs/>
                <w:sz w:val="18"/>
                <w:szCs w:val="18"/>
              </w:rPr>
              <w:t>REGION / PROVINCE</w:t>
            </w:r>
          </w:p>
        </w:tc>
        <w:tc>
          <w:tcPr>
            <w:tcW w:w="500" w:type="pct"/>
            <w:tcBorders>
              <w:top w:val="single" w:sz="4" w:space="0" w:color="auto"/>
              <w:left w:val="nil"/>
              <w:bottom w:val="single" w:sz="4" w:space="0" w:color="auto"/>
              <w:right w:val="single" w:sz="4" w:space="0" w:color="auto"/>
            </w:tcBorders>
            <w:vAlign w:val="center"/>
            <w:hideMark/>
          </w:tcPr>
          <w:p w14:paraId="3FAE1262" w14:textId="1C8CA027" w:rsidR="007238CF" w:rsidRPr="001A3A6C" w:rsidRDefault="007238CF" w:rsidP="007238CF">
            <w:pPr>
              <w:jc w:val="center"/>
              <w:rPr>
                <w:rFonts w:ascii="Arial" w:hAnsi="Arial" w:cs="Arial"/>
                <w:b/>
                <w:bCs/>
                <w:sz w:val="18"/>
                <w:szCs w:val="18"/>
              </w:rPr>
            </w:pPr>
            <w:r>
              <w:rPr>
                <w:rFonts w:ascii="Arial" w:hAnsi="Arial" w:cs="Arial"/>
                <w:color w:val="264A60"/>
                <w:sz w:val="18"/>
                <w:szCs w:val="18"/>
              </w:rPr>
              <w:t>Fraise</w:t>
            </w:r>
          </w:p>
        </w:tc>
        <w:tc>
          <w:tcPr>
            <w:tcW w:w="439" w:type="pct"/>
            <w:tcBorders>
              <w:top w:val="single" w:sz="4" w:space="0" w:color="auto"/>
              <w:left w:val="nil"/>
              <w:bottom w:val="single" w:sz="4" w:space="0" w:color="auto"/>
              <w:right w:val="single" w:sz="4" w:space="0" w:color="auto"/>
            </w:tcBorders>
            <w:vAlign w:val="center"/>
            <w:hideMark/>
          </w:tcPr>
          <w:p w14:paraId="14041F35" w14:textId="4FDC75CB" w:rsidR="007238CF" w:rsidRPr="001A3A6C" w:rsidRDefault="007238CF" w:rsidP="007238CF">
            <w:pPr>
              <w:jc w:val="center"/>
              <w:rPr>
                <w:rFonts w:ascii="Arial" w:hAnsi="Arial" w:cs="Arial"/>
                <w:b/>
                <w:bCs/>
                <w:sz w:val="18"/>
                <w:szCs w:val="18"/>
              </w:rPr>
            </w:pPr>
            <w:r>
              <w:rPr>
                <w:rFonts w:ascii="Arial" w:hAnsi="Arial" w:cs="Arial"/>
                <w:color w:val="264A60"/>
                <w:sz w:val="18"/>
                <w:szCs w:val="18"/>
              </w:rPr>
              <w:t>Concombre</w:t>
            </w:r>
          </w:p>
        </w:tc>
        <w:tc>
          <w:tcPr>
            <w:tcW w:w="439" w:type="pct"/>
            <w:tcBorders>
              <w:top w:val="single" w:sz="4" w:space="0" w:color="auto"/>
              <w:left w:val="nil"/>
              <w:bottom w:val="single" w:sz="4" w:space="0" w:color="auto"/>
              <w:right w:val="single" w:sz="4" w:space="0" w:color="auto"/>
            </w:tcBorders>
            <w:vAlign w:val="center"/>
            <w:hideMark/>
          </w:tcPr>
          <w:p w14:paraId="7D2DF36A" w14:textId="25CEEE78" w:rsidR="007238CF" w:rsidRPr="001A3A6C" w:rsidRDefault="007238CF" w:rsidP="007238CF">
            <w:pPr>
              <w:jc w:val="center"/>
              <w:rPr>
                <w:rFonts w:ascii="Arial" w:hAnsi="Arial" w:cs="Arial"/>
                <w:b/>
                <w:bCs/>
                <w:sz w:val="18"/>
                <w:szCs w:val="18"/>
              </w:rPr>
            </w:pPr>
            <w:r>
              <w:rPr>
                <w:rFonts w:ascii="Arial" w:hAnsi="Arial" w:cs="Arial"/>
                <w:color w:val="264A60"/>
                <w:sz w:val="18"/>
                <w:szCs w:val="18"/>
              </w:rPr>
              <w:t>Poivron</w:t>
            </w:r>
          </w:p>
        </w:tc>
        <w:tc>
          <w:tcPr>
            <w:tcW w:w="438" w:type="pct"/>
            <w:tcBorders>
              <w:top w:val="single" w:sz="4" w:space="0" w:color="auto"/>
              <w:left w:val="nil"/>
              <w:bottom w:val="single" w:sz="4" w:space="0" w:color="auto"/>
              <w:right w:val="single" w:sz="4" w:space="0" w:color="auto"/>
            </w:tcBorders>
            <w:vAlign w:val="center"/>
          </w:tcPr>
          <w:p w14:paraId="66E02E6E" w14:textId="0F461CB3" w:rsidR="007238CF" w:rsidRPr="001A3A6C" w:rsidRDefault="007238CF" w:rsidP="007238CF">
            <w:pPr>
              <w:jc w:val="center"/>
              <w:rPr>
                <w:rFonts w:ascii="Arial" w:hAnsi="Arial" w:cs="Arial"/>
                <w:b/>
                <w:bCs/>
                <w:sz w:val="18"/>
                <w:szCs w:val="18"/>
              </w:rPr>
            </w:pPr>
            <w:r>
              <w:rPr>
                <w:rFonts w:ascii="Arial" w:hAnsi="Arial" w:cs="Arial"/>
                <w:color w:val="264A60"/>
                <w:sz w:val="18"/>
                <w:szCs w:val="18"/>
              </w:rPr>
              <w:t>Ail</w:t>
            </w:r>
          </w:p>
        </w:tc>
        <w:tc>
          <w:tcPr>
            <w:tcW w:w="438" w:type="pct"/>
            <w:tcBorders>
              <w:top w:val="single" w:sz="4" w:space="0" w:color="auto"/>
              <w:left w:val="nil"/>
              <w:bottom w:val="single" w:sz="4" w:space="0" w:color="auto"/>
              <w:right w:val="single" w:sz="4" w:space="0" w:color="auto"/>
            </w:tcBorders>
            <w:vAlign w:val="center"/>
          </w:tcPr>
          <w:p w14:paraId="416214CB" w14:textId="7B59ED8F" w:rsidR="007238CF" w:rsidRPr="001A3A6C" w:rsidRDefault="007238CF" w:rsidP="007238CF">
            <w:pPr>
              <w:jc w:val="center"/>
              <w:rPr>
                <w:rFonts w:ascii="Arial" w:hAnsi="Arial" w:cs="Arial"/>
                <w:b/>
                <w:bCs/>
                <w:sz w:val="18"/>
                <w:szCs w:val="18"/>
              </w:rPr>
            </w:pPr>
            <w:r>
              <w:rPr>
                <w:rFonts w:ascii="Arial" w:hAnsi="Arial" w:cs="Arial"/>
                <w:color w:val="264A60"/>
                <w:sz w:val="18"/>
                <w:szCs w:val="18"/>
              </w:rPr>
              <w:t>Gombo</w:t>
            </w:r>
          </w:p>
        </w:tc>
        <w:tc>
          <w:tcPr>
            <w:tcW w:w="438" w:type="pct"/>
            <w:tcBorders>
              <w:top w:val="single" w:sz="4" w:space="0" w:color="auto"/>
              <w:left w:val="nil"/>
              <w:bottom w:val="single" w:sz="4" w:space="0" w:color="auto"/>
              <w:right w:val="single" w:sz="4" w:space="0" w:color="auto"/>
            </w:tcBorders>
            <w:vAlign w:val="center"/>
          </w:tcPr>
          <w:p w14:paraId="6AC479A0" w14:textId="20B6B4C9" w:rsidR="007238CF" w:rsidRPr="001A3A6C" w:rsidRDefault="007238CF" w:rsidP="007238CF">
            <w:pPr>
              <w:jc w:val="center"/>
              <w:rPr>
                <w:rFonts w:ascii="Arial" w:hAnsi="Arial" w:cs="Arial"/>
                <w:b/>
                <w:bCs/>
                <w:sz w:val="18"/>
                <w:szCs w:val="18"/>
              </w:rPr>
            </w:pPr>
            <w:r>
              <w:rPr>
                <w:rFonts w:ascii="Arial" w:hAnsi="Arial" w:cs="Arial"/>
                <w:color w:val="264A60"/>
                <w:sz w:val="18"/>
                <w:szCs w:val="18"/>
              </w:rPr>
              <w:t>Tabac</w:t>
            </w:r>
          </w:p>
        </w:tc>
        <w:tc>
          <w:tcPr>
            <w:tcW w:w="436" w:type="pct"/>
            <w:tcBorders>
              <w:top w:val="single" w:sz="4" w:space="0" w:color="auto"/>
              <w:left w:val="nil"/>
              <w:bottom w:val="single" w:sz="4" w:space="0" w:color="auto"/>
              <w:right w:val="single" w:sz="4" w:space="0" w:color="auto"/>
            </w:tcBorders>
            <w:vAlign w:val="center"/>
          </w:tcPr>
          <w:p w14:paraId="0E7ACCB7" w14:textId="3630F548" w:rsidR="007238CF" w:rsidRPr="001A3A6C" w:rsidRDefault="007238CF" w:rsidP="007238CF">
            <w:pPr>
              <w:jc w:val="center"/>
              <w:rPr>
                <w:rFonts w:ascii="Arial" w:hAnsi="Arial" w:cs="Arial"/>
                <w:b/>
                <w:bCs/>
                <w:sz w:val="18"/>
                <w:szCs w:val="18"/>
              </w:rPr>
            </w:pPr>
            <w:r>
              <w:rPr>
                <w:rFonts w:ascii="Arial" w:hAnsi="Arial" w:cs="Arial"/>
                <w:color w:val="264A60"/>
                <w:sz w:val="18"/>
                <w:szCs w:val="18"/>
              </w:rPr>
              <w:t>Courgette</w:t>
            </w:r>
          </w:p>
        </w:tc>
        <w:tc>
          <w:tcPr>
            <w:tcW w:w="434" w:type="pct"/>
            <w:tcBorders>
              <w:top w:val="single" w:sz="4" w:space="0" w:color="auto"/>
              <w:left w:val="nil"/>
              <w:bottom w:val="single" w:sz="4" w:space="0" w:color="auto"/>
              <w:right w:val="single" w:sz="4" w:space="0" w:color="auto"/>
            </w:tcBorders>
            <w:vAlign w:val="center"/>
          </w:tcPr>
          <w:p w14:paraId="180C3704" w14:textId="6D502A38" w:rsidR="007238CF" w:rsidRPr="001A3A6C" w:rsidRDefault="007238CF" w:rsidP="007238CF">
            <w:pPr>
              <w:jc w:val="center"/>
              <w:rPr>
                <w:rFonts w:ascii="Arial" w:hAnsi="Arial" w:cs="Arial"/>
                <w:b/>
                <w:bCs/>
                <w:sz w:val="18"/>
                <w:szCs w:val="18"/>
              </w:rPr>
            </w:pPr>
            <w:r>
              <w:rPr>
                <w:rFonts w:ascii="Arial" w:hAnsi="Arial" w:cs="Arial"/>
                <w:color w:val="264A60"/>
                <w:sz w:val="18"/>
                <w:szCs w:val="18"/>
              </w:rPr>
              <w:t>Oseille</w:t>
            </w:r>
          </w:p>
        </w:tc>
        <w:tc>
          <w:tcPr>
            <w:tcW w:w="434" w:type="pct"/>
            <w:tcBorders>
              <w:top w:val="single" w:sz="4" w:space="0" w:color="auto"/>
              <w:left w:val="nil"/>
              <w:bottom w:val="single" w:sz="4" w:space="0" w:color="auto"/>
              <w:right w:val="single" w:sz="4" w:space="0" w:color="auto"/>
            </w:tcBorders>
            <w:vAlign w:val="center"/>
          </w:tcPr>
          <w:p w14:paraId="27A74037" w14:textId="72A774BF" w:rsidR="007238CF" w:rsidRPr="001A3A6C" w:rsidRDefault="007238CF" w:rsidP="007238CF">
            <w:pPr>
              <w:jc w:val="center"/>
              <w:rPr>
                <w:rFonts w:ascii="Arial" w:hAnsi="Arial" w:cs="Arial"/>
                <w:b/>
                <w:bCs/>
                <w:sz w:val="18"/>
                <w:szCs w:val="18"/>
              </w:rPr>
            </w:pPr>
            <w:r>
              <w:rPr>
                <w:rFonts w:ascii="Arial" w:hAnsi="Arial" w:cs="Arial"/>
                <w:color w:val="264A60"/>
                <w:sz w:val="18"/>
                <w:szCs w:val="18"/>
              </w:rPr>
              <w:t>Persil/céleri</w:t>
            </w:r>
          </w:p>
        </w:tc>
        <w:tc>
          <w:tcPr>
            <w:tcW w:w="431" w:type="pct"/>
            <w:tcBorders>
              <w:top w:val="single" w:sz="4" w:space="0" w:color="auto"/>
              <w:left w:val="nil"/>
              <w:bottom w:val="single" w:sz="4" w:space="0" w:color="auto"/>
              <w:right w:val="single" w:sz="4" w:space="0" w:color="auto"/>
            </w:tcBorders>
            <w:vAlign w:val="center"/>
          </w:tcPr>
          <w:p w14:paraId="56573474" w14:textId="56960539" w:rsidR="007238CF" w:rsidRPr="001A3A6C" w:rsidRDefault="007238CF" w:rsidP="007238CF">
            <w:pPr>
              <w:jc w:val="center"/>
              <w:rPr>
                <w:rFonts w:ascii="Arial" w:hAnsi="Arial" w:cs="Arial"/>
                <w:b/>
                <w:bCs/>
                <w:sz w:val="18"/>
                <w:szCs w:val="18"/>
              </w:rPr>
            </w:pPr>
            <w:r>
              <w:rPr>
                <w:rFonts w:ascii="Arial" w:hAnsi="Arial" w:cs="Arial"/>
                <w:color w:val="264A60"/>
                <w:sz w:val="18"/>
                <w:szCs w:val="18"/>
              </w:rPr>
              <w:t>Pastèque</w:t>
            </w:r>
          </w:p>
        </w:tc>
      </w:tr>
      <w:tr w:rsidR="007238CF" w:rsidRPr="001A3A6C" w14:paraId="3EFCD918" w14:textId="77777777" w:rsidTr="007238CF">
        <w:trPr>
          <w:trHeight w:val="20"/>
        </w:trPr>
        <w:tc>
          <w:tcPr>
            <w:tcW w:w="573" w:type="pct"/>
            <w:tcBorders>
              <w:top w:val="nil"/>
              <w:left w:val="nil"/>
              <w:bottom w:val="single" w:sz="4" w:space="0" w:color="auto"/>
              <w:right w:val="single" w:sz="4" w:space="0" w:color="auto"/>
            </w:tcBorders>
            <w:vAlign w:val="center"/>
            <w:hideMark/>
          </w:tcPr>
          <w:p w14:paraId="6A194E5D" w14:textId="77777777" w:rsidR="007238CF" w:rsidRPr="001A3A6C" w:rsidRDefault="007238CF" w:rsidP="007238CF">
            <w:pPr>
              <w:rPr>
                <w:rFonts w:ascii="Arial" w:hAnsi="Arial" w:cs="Arial"/>
                <w:b/>
                <w:bCs/>
                <w:sz w:val="18"/>
                <w:szCs w:val="18"/>
              </w:rPr>
            </w:pPr>
            <w:r w:rsidRPr="001A3A6C">
              <w:rPr>
                <w:rFonts w:ascii="Arial" w:hAnsi="Arial" w:cs="Arial"/>
                <w:b/>
                <w:bCs/>
                <w:sz w:val="18"/>
                <w:szCs w:val="18"/>
              </w:rPr>
              <w:t>BOUCLE DU MOUHOUN</w:t>
            </w:r>
          </w:p>
        </w:tc>
        <w:tc>
          <w:tcPr>
            <w:tcW w:w="500" w:type="pct"/>
            <w:tcBorders>
              <w:top w:val="nil"/>
              <w:left w:val="nil"/>
              <w:bottom w:val="single" w:sz="4" w:space="0" w:color="auto"/>
              <w:right w:val="single" w:sz="4" w:space="0" w:color="auto"/>
            </w:tcBorders>
            <w:noWrap/>
            <w:vAlign w:val="center"/>
            <w:hideMark/>
          </w:tcPr>
          <w:p w14:paraId="67E022FE" w14:textId="27E31B87"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1CAB68FB" w14:textId="0075A643" w:rsidR="007238CF" w:rsidRPr="001A3A6C" w:rsidRDefault="007238CF" w:rsidP="007238CF">
            <w:pPr>
              <w:jc w:val="center"/>
              <w:rPr>
                <w:rFonts w:ascii="Arial" w:hAnsi="Arial" w:cs="Arial"/>
                <w:sz w:val="18"/>
                <w:szCs w:val="18"/>
              </w:rPr>
            </w:pPr>
            <w:r>
              <w:rPr>
                <w:rFonts w:ascii="Arial" w:hAnsi="Arial" w:cs="Arial"/>
                <w:color w:val="010205"/>
                <w:sz w:val="18"/>
                <w:szCs w:val="18"/>
              </w:rPr>
              <w:t>7,44</w:t>
            </w:r>
          </w:p>
        </w:tc>
        <w:tc>
          <w:tcPr>
            <w:tcW w:w="439" w:type="pct"/>
            <w:tcBorders>
              <w:top w:val="nil"/>
              <w:left w:val="nil"/>
              <w:bottom w:val="single" w:sz="4" w:space="0" w:color="auto"/>
              <w:right w:val="single" w:sz="4" w:space="0" w:color="auto"/>
            </w:tcBorders>
            <w:noWrap/>
            <w:vAlign w:val="center"/>
            <w:hideMark/>
          </w:tcPr>
          <w:p w14:paraId="76E71E93" w14:textId="61E07FD3" w:rsidR="007238CF" w:rsidRPr="001A3A6C" w:rsidRDefault="007238CF" w:rsidP="007238CF">
            <w:pPr>
              <w:jc w:val="center"/>
              <w:rPr>
                <w:rFonts w:ascii="Arial" w:hAnsi="Arial" w:cs="Arial"/>
                <w:sz w:val="18"/>
                <w:szCs w:val="18"/>
              </w:rPr>
            </w:pPr>
            <w:r>
              <w:rPr>
                <w:rFonts w:ascii="Arial" w:hAnsi="Arial" w:cs="Arial"/>
                <w:color w:val="010205"/>
                <w:sz w:val="18"/>
                <w:szCs w:val="18"/>
              </w:rPr>
              <w:t>11,04</w:t>
            </w:r>
          </w:p>
        </w:tc>
        <w:tc>
          <w:tcPr>
            <w:tcW w:w="438" w:type="pct"/>
            <w:tcBorders>
              <w:top w:val="nil"/>
              <w:left w:val="nil"/>
              <w:bottom w:val="single" w:sz="4" w:space="0" w:color="auto"/>
              <w:right w:val="single" w:sz="4" w:space="0" w:color="auto"/>
            </w:tcBorders>
            <w:vAlign w:val="center"/>
          </w:tcPr>
          <w:p w14:paraId="1B8CF2DA" w14:textId="6F5CBD11" w:rsidR="007238CF" w:rsidRPr="001A3A6C" w:rsidRDefault="007238CF" w:rsidP="007238CF">
            <w:pPr>
              <w:jc w:val="center"/>
              <w:rPr>
                <w:rFonts w:ascii="Arial" w:hAnsi="Arial" w:cs="Arial"/>
                <w:sz w:val="18"/>
                <w:szCs w:val="18"/>
              </w:rPr>
            </w:pPr>
            <w:r>
              <w:rPr>
                <w:rFonts w:ascii="Arial" w:hAnsi="Arial" w:cs="Arial"/>
                <w:color w:val="010205"/>
                <w:sz w:val="18"/>
                <w:szCs w:val="18"/>
              </w:rPr>
              <w:t>6,67</w:t>
            </w:r>
          </w:p>
        </w:tc>
        <w:tc>
          <w:tcPr>
            <w:tcW w:w="438" w:type="pct"/>
            <w:tcBorders>
              <w:top w:val="nil"/>
              <w:left w:val="nil"/>
              <w:bottom w:val="single" w:sz="4" w:space="0" w:color="auto"/>
              <w:right w:val="single" w:sz="4" w:space="0" w:color="auto"/>
            </w:tcBorders>
            <w:vAlign w:val="center"/>
          </w:tcPr>
          <w:p w14:paraId="094D5C02" w14:textId="28921F9C" w:rsidR="007238CF" w:rsidRPr="001A3A6C" w:rsidRDefault="007238CF" w:rsidP="007238CF">
            <w:pPr>
              <w:jc w:val="center"/>
              <w:rPr>
                <w:rFonts w:ascii="Arial" w:hAnsi="Arial" w:cs="Arial"/>
                <w:sz w:val="18"/>
                <w:szCs w:val="18"/>
              </w:rPr>
            </w:pPr>
            <w:r>
              <w:rPr>
                <w:rFonts w:ascii="Arial" w:hAnsi="Arial" w:cs="Arial"/>
                <w:color w:val="010205"/>
                <w:sz w:val="18"/>
                <w:szCs w:val="18"/>
              </w:rPr>
              <w:t>7,00</w:t>
            </w:r>
          </w:p>
        </w:tc>
        <w:tc>
          <w:tcPr>
            <w:tcW w:w="438" w:type="pct"/>
            <w:tcBorders>
              <w:top w:val="nil"/>
              <w:left w:val="nil"/>
              <w:bottom w:val="single" w:sz="4" w:space="0" w:color="auto"/>
              <w:right w:val="single" w:sz="4" w:space="0" w:color="auto"/>
            </w:tcBorders>
            <w:vAlign w:val="center"/>
          </w:tcPr>
          <w:p w14:paraId="77CF5EC9" w14:textId="2FC8B2B6" w:rsidR="007238CF" w:rsidRPr="001A3A6C" w:rsidRDefault="007238CF" w:rsidP="007238CF">
            <w:pPr>
              <w:jc w:val="center"/>
              <w:rPr>
                <w:rFonts w:ascii="Arial" w:hAnsi="Arial" w:cs="Arial"/>
                <w:sz w:val="18"/>
                <w:szCs w:val="18"/>
              </w:rPr>
            </w:pPr>
            <w:r>
              <w:rPr>
                <w:rFonts w:ascii="Arial" w:hAnsi="Arial" w:cs="Arial"/>
                <w:color w:val="010205"/>
                <w:sz w:val="18"/>
                <w:szCs w:val="18"/>
              </w:rPr>
              <w:t>0,24</w:t>
            </w:r>
          </w:p>
        </w:tc>
        <w:tc>
          <w:tcPr>
            <w:tcW w:w="436" w:type="pct"/>
            <w:tcBorders>
              <w:top w:val="nil"/>
              <w:left w:val="nil"/>
              <w:bottom w:val="single" w:sz="4" w:space="0" w:color="auto"/>
              <w:right w:val="single" w:sz="4" w:space="0" w:color="auto"/>
            </w:tcBorders>
            <w:vAlign w:val="center"/>
          </w:tcPr>
          <w:p w14:paraId="69744FB6" w14:textId="66D621CB" w:rsidR="007238CF" w:rsidRPr="001A3A6C" w:rsidRDefault="007238CF" w:rsidP="007238CF">
            <w:pPr>
              <w:jc w:val="center"/>
              <w:rPr>
                <w:rFonts w:ascii="Arial" w:hAnsi="Arial" w:cs="Arial"/>
                <w:sz w:val="18"/>
                <w:szCs w:val="18"/>
              </w:rPr>
            </w:pPr>
            <w:r>
              <w:rPr>
                <w:rFonts w:ascii="Arial" w:hAnsi="Arial" w:cs="Arial"/>
                <w:color w:val="010205"/>
                <w:sz w:val="18"/>
                <w:szCs w:val="18"/>
              </w:rPr>
              <w:t>8,38</w:t>
            </w:r>
          </w:p>
        </w:tc>
        <w:tc>
          <w:tcPr>
            <w:tcW w:w="434" w:type="pct"/>
            <w:tcBorders>
              <w:top w:val="nil"/>
              <w:left w:val="nil"/>
              <w:bottom w:val="single" w:sz="4" w:space="0" w:color="auto"/>
              <w:right w:val="single" w:sz="4" w:space="0" w:color="auto"/>
            </w:tcBorders>
            <w:vAlign w:val="center"/>
          </w:tcPr>
          <w:p w14:paraId="2E22DB59" w14:textId="5B3153AB" w:rsidR="007238CF" w:rsidRPr="001A3A6C" w:rsidRDefault="007238CF" w:rsidP="007238CF">
            <w:pPr>
              <w:jc w:val="center"/>
              <w:rPr>
                <w:rFonts w:ascii="Arial" w:hAnsi="Arial" w:cs="Arial"/>
                <w:sz w:val="18"/>
                <w:szCs w:val="18"/>
              </w:rPr>
            </w:pPr>
            <w:r>
              <w:rPr>
                <w:rFonts w:ascii="Arial" w:hAnsi="Arial" w:cs="Arial"/>
                <w:color w:val="010205"/>
                <w:sz w:val="18"/>
                <w:szCs w:val="18"/>
              </w:rPr>
              <w:t>8,67</w:t>
            </w:r>
          </w:p>
        </w:tc>
        <w:tc>
          <w:tcPr>
            <w:tcW w:w="434" w:type="pct"/>
            <w:tcBorders>
              <w:top w:val="nil"/>
              <w:left w:val="nil"/>
              <w:bottom w:val="single" w:sz="4" w:space="0" w:color="auto"/>
              <w:right w:val="single" w:sz="4" w:space="0" w:color="auto"/>
            </w:tcBorders>
            <w:vAlign w:val="center"/>
          </w:tcPr>
          <w:p w14:paraId="0A45C432" w14:textId="0E63B904"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318463FE" w14:textId="5BB852EC" w:rsidR="007238CF" w:rsidRPr="001A3A6C" w:rsidRDefault="007238CF" w:rsidP="007238CF">
            <w:pPr>
              <w:jc w:val="center"/>
              <w:rPr>
                <w:rFonts w:ascii="Arial" w:hAnsi="Arial" w:cs="Arial"/>
                <w:sz w:val="18"/>
                <w:szCs w:val="18"/>
              </w:rPr>
            </w:pPr>
            <w:r>
              <w:rPr>
                <w:rFonts w:ascii="Arial" w:hAnsi="Arial" w:cs="Arial"/>
                <w:color w:val="010205"/>
                <w:sz w:val="18"/>
                <w:szCs w:val="18"/>
              </w:rPr>
              <w:t>8,15</w:t>
            </w:r>
          </w:p>
        </w:tc>
      </w:tr>
      <w:tr w:rsidR="007238CF" w:rsidRPr="001A3A6C" w14:paraId="091C2DD6" w14:textId="77777777" w:rsidTr="007238CF">
        <w:trPr>
          <w:trHeight w:val="20"/>
        </w:trPr>
        <w:tc>
          <w:tcPr>
            <w:tcW w:w="573" w:type="pct"/>
            <w:tcBorders>
              <w:top w:val="nil"/>
              <w:left w:val="nil"/>
              <w:bottom w:val="single" w:sz="4" w:space="0" w:color="auto"/>
              <w:right w:val="single" w:sz="4" w:space="0" w:color="auto"/>
            </w:tcBorders>
            <w:vAlign w:val="center"/>
            <w:hideMark/>
          </w:tcPr>
          <w:p w14:paraId="0521550C"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BALE</w:t>
            </w:r>
          </w:p>
        </w:tc>
        <w:tc>
          <w:tcPr>
            <w:tcW w:w="500" w:type="pct"/>
            <w:tcBorders>
              <w:top w:val="nil"/>
              <w:left w:val="nil"/>
              <w:bottom w:val="single" w:sz="4" w:space="0" w:color="auto"/>
              <w:right w:val="single" w:sz="4" w:space="0" w:color="auto"/>
            </w:tcBorders>
            <w:noWrap/>
            <w:vAlign w:val="center"/>
            <w:hideMark/>
          </w:tcPr>
          <w:p w14:paraId="6AC87357" w14:textId="4952217E"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26FDC379" w14:textId="7F3A85B6" w:rsidR="007238CF" w:rsidRPr="001A3A6C" w:rsidRDefault="007238CF" w:rsidP="007238CF">
            <w:pPr>
              <w:jc w:val="center"/>
              <w:rPr>
                <w:rFonts w:ascii="Arial" w:hAnsi="Arial" w:cs="Arial"/>
                <w:sz w:val="18"/>
                <w:szCs w:val="18"/>
              </w:rPr>
            </w:pPr>
            <w:r>
              <w:rPr>
                <w:rFonts w:ascii="Arial" w:hAnsi="Arial" w:cs="Arial"/>
                <w:color w:val="010205"/>
                <w:sz w:val="18"/>
                <w:szCs w:val="18"/>
              </w:rPr>
              <w:t>2,76</w:t>
            </w:r>
          </w:p>
        </w:tc>
        <w:tc>
          <w:tcPr>
            <w:tcW w:w="439" w:type="pct"/>
            <w:tcBorders>
              <w:top w:val="nil"/>
              <w:left w:val="nil"/>
              <w:bottom w:val="single" w:sz="4" w:space="0" w:color="auto"/>
              <w:right w:val="single" w:sz="4" w:space="0" w:color="auto"/>
            </w:tcBorders>
            <w:noWrap/>
            <w:vAlign w:val="center"/>
            <w:hideMark/>
          </w:tcPr>
          <w:p w14:paraId="7040BDF7" w14:textId="4672FFD9" w:rsidR="007238CF" w:rsidRPr="001A3A6C" w:rsidRDefault="007238CF" w:rsidP="007238CF">
            <w:pPr>
              <w:jc w:val="center"/>
              <w:rPr>
                <w:rFonts w:ascii="Arial" w:hAnsi="Arial" w:cs="Arial"/>
                <w:sz w:val="18"/>
                <w:szCs w:val="18"/>
              </w:rPr>
            </w:pPr>
            <w:r>
              <w:rPr>
                <w:rFonts w:ascii="Arial" w:hAnsi="Arial" w:cs="Arial"/>
                <w:color w:val="010205"/>
                <w:sz w:val="18"/>
                <w:szCs w:val="18"/>
              </w:rPr>
              <w:t>13,70</w:t>
            </w:r>
          </w:p>
        </w:tc>
        <w:tc>
          <w:tcPr>
            <w:tcW w:w="438" w:type="pct"/>
            <w:tcBorders>
              <w:top w:val="nil"/>
              <w:left w:val="nil"/>
              <w:bottom w:val="single" w:sz="4" w:space="0" w:color="auto"/>
              <w:right w:val="single" w:sz="4" w:space="0" w:color="auto"/>
            </w:tcBorders>
            <w:vAlign w:val="center"/>
          </w:tcPr>
          <w:p w14:paraId="7EC491BB" w14:textId="44CDFE00"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5617AD71" w14:textId="761C0C92" w:rsidR="007238CF" w:rsidRPr="001A3A6C" w:rsidRDefault="007238CF" w:rsidP="007238CF">
            <w:pPr>
              <w:jc w:val="center"/>
              <w:rPr>
                <w:rFonts w:ascii="Arial" w:hAnsi="Arial" w:cs="Arial"/>
                <w:sz w:val="18"/>
                <w:szCs w:val="18"/>
              </w:rPr>
            </w:pPr>
            <w:r>
              <w:rPr>
                <w:rFonts w:ascii="Arial" w:hAnsi="Arial" w:cs="Arial"/>
                <w:color w:val="010205"/>
                <w:sz w:val="18"/>
                <w:szCs w:val="18"/>
              </w:rPr>
              <w:t>5,04</w:t>
            </w:r>
          </w:p>
        </w:tc>
        <w:tc>
          <w:tcPr>
            <w:tcW w:w="438" w:type="pct"/>
            <w:tcBorders>
              <w:top w:val="nil"/>
              <w:left w:val="nil"/>
              <w:bottom w:val="single" w:sz="4" w:space="0" w:color="auto"/>
              <w:right w:val="single" w:sz="4" w:space="0" w:color="auto"/>
            </w:tcBorders>
            <w:vAlign w:val="center"/>
          </w:tcPr>
          <w:p w14:paraId="6565A14A" w14:textId="2D1B4676"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06E97A8A" w14:textId="3F8B08D9" w:rsidR="007238CF" w:rsidRPr="001A3A6C" w:rsidRDefault="007238CF" w:rsidP="007238CF">
            <w:pPr>
              <w:jc w:val="center"/>
              <w:rPr>
                <w:rFonts w:ascii="Arial" w:hAnsi="Arial" w:cs="Arial"/>
                <w:sz w:val="18"/>
                <w:szCs w:val="18"/>
              </w:rPr>
            </w:pPr>
            <w:r>
              <w:rPr>
                <w:rFonts w:ascii="Arial" w:hAnsi="Arial" w:cs="Arial"/>
                <w:color w:val="010205"/>
                <w:sz w:val="18"/>
                <w:szCs w:val="18"/>
              </w:rPr>
              <w:t>9,86</w:t>
            </w:r>
          </w:p>
        </w:tc>
        <w:tc>
          <w:tcPr>
            <w:tcW w:w="434" w:type="pct"/>
            <w:tcBorders>
              <w:top w:val="nil"/>
              <w:left w:val="nil"/>
              <w:bottom w:val="single" w:sz="4" w:space="0" w:color="auto"/>
              <w:right w:val="single" w:sz="4" w:space="0" w:color="auto"/>
            </w:tcBorders>
            <w:vAlign w:val="center"/>
          </w:tcPr>
          <w:p w14:paraId="460EADC4" w14:textId="35D55B1C" w:rsidR="007238CF" w:rsidRPr="001A3A6C" w:rsidRDefault="007238CF" w:rsidP="007238CF">
            <w:pPr>
              <w:jc w:val="center"/>
              <w:rPr>
                <w:rFonts w:ascii="Arial" w:hAnsi="Arial" w:cs="Arial"/>
                <w:sz w:val="18"/>
                <w:szCs w:val="18"/>
              </w:rPr>
            </w:pPr>
            <w:r>
              <w:rPr>
                <w:rFonts w:ascii="Arial" w:hAnsi="Arial" w:cs="Arial"/>
                <w:color w:val="010205"/>
                <w:sz w:val="18"/>
                <w:szCs w:val="18"/>
              </w:rPr>
              <w:t>3,64</w:t>
            </w:r>
          </w:p>
        </w:tc>
        <w:tc>
          <w:tcPr>
            <w:tcW w:w="434" w:type="pct"/>
            <w:tcBorders>
              <w:top w:val="nil"/>
              <w:left w:val="nil"/>
              <w:bottom w:val="single" w:sz="4" w:space="0" w:color="auto"/>
              <w:right w:val="single" w:sz="4" w:space="0" w:color="auto"/>
            </w:tcBorders>
            <w:vAlign w:val="center"/>
          </w:tcPr>
          <w:p w14:paraId="3C2D036F" w14:textId="551503A2"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25E97AE3" w14:textId="08C3EB59" w:rsidR="007238CF" w:rsidRPr="001A3A6C" w:rsidRDefault="007238CF" w:rsidP="007238CF">
            <w:pPr>
              <w:jc w:val="center"/>
              <w:rPr>
                <w:rFonts w:ascii="Arial" w:hAnsi="Arial" w:cs="Arial"/>
                <w:sz w:val="18"/>
                <w:szCs w:val="18"/>
              </w:rPr>
            </w:pPr>
            <w:r>
              <w:rPr>
                <w:rFonts w:ascii="Arial" w:hAnsi="Arial" w:cs="Arial"/>
                <w:color w:val="010205"/>
                <w:sz w:val="18"/>
                <w:szCs w:val="18"/>
              </w:rPr>
              <w:t>8,27</w:t>
            </w:r>
          </w:p>
        </w:tc>
      </w:tr>
      <w:tr w:rsidR="007238CF" w:rsidRPr="001A3A6C" w14:paraId="445EADD0" w14:textId="77777777" w:rsidTr="007238CF">
        <w:trPr>
          <w:trHeight w:val="20"/>
        </w:trPr>
        <w:tc>
          <w:tcPr>
            <w:tcW w:w="573" w:type="pct"/>
            <w:tcBorders>
              <w:top w:val="nil"/>
              <w:left w:val="nil"/>
              <w:bottom w:val="single" w:sz="4" w:space="0" w:color="auto"/>
              <w:right w:val="single" w:sz="4" w:space="0" w:color="auto"/>
            </w:tcBorders>
            <w:vAlign w:val="center"/>
            <w:hideMark/>
          </w:tcPr>
          <w:p w14:paraId="19171647"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BANWA</w:t>
            </w:r>
          </w:p>
        </w:tc>
        <w:tc>
          <w:tcPr>
            <w:tcW w:w="500" w:type="pct"/>
            <w:tcBorders>
              <w:top w:val="nil"/>
              <w:left w:val="nil"/>
              <w:bottom w:val="single" w:sz="4" w:space="0" w:color="auto"/>
              <w:right w:val="single" w:sz="4" w:space="0" w:color="auto"/>
            </w:tcBorders>
            <w:noWrap/>
            <w:vAlign w:val="center"/>
            <w:hideMark/>
          </w:tcPr>
          <w:p w14:paraId="25BE69BA" w14:textId="5F285B65"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14EAC66F" w14:textId="04249FFA" w:rsidR="007238CF" w:rsidRPr="001A3A6C" w:rsidRDefault="007238CF" w:rsidP="007238CF">
            <w:pPr>
              <w:jc w:val="center"/>
              <w:rPr>
                <w:rFonts w:ascii="Arial" w:hAnsi="Arial" w:cs="Arial"/>
                <w:sz w:val="18"/>
                <w:szCs w:val="18"/>
              </w:rPr>
            </w:pPr>
            <w:r>
              <w:rPr>
                <w:rFonts w:ascii="Arial" w:hAnsi="Arial" w:cs="Arial"/>
                <w:color w:val="010205"/>
                <w:sz w:val="18"/>
                <w:szCs w:val="18"/>
              </w:rPr>
              <w:t>8,56</w:t>
            </w:r>
          </w:p>
        </w:tc>
        <w:tc>
          <w:tcPr>
            <w:tcW w:w="439" w:type="pct"/>
            <w:tcBorders>
              <w:top w:val="nil"/>
              <w:left w:val="nil"/>
              <w:bottom w:val="single" w:sz="4" w:space="0" w:color="auto"/>
              <w:right w:val="single" w:sz="4" w:space="0" w:color="auto"/>
            </w:tcBorders>
            <w:noWrap/>
            <w:vAlign w:val="center"/>
            <w:hideMark/>
          </w:tcPr>
          <w:p w14:paraId="0DCB5D34" w14:textId="0C19EB5A"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4DC3554D" w14:textId="596691A4"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59AC5AC4" w14:textId="23F618D1" w:rsidR="007238CF" w:rsidRPr="001A3A6C" w:rsidRDefault="007238CF" w:rsidP="007238CF">
            <w:pPr>
              <w:jc w:val="center"/>
              <w:rPr>
                <w:rFonts w:ascii="Arial" w:hAnsi="Arial" w:cs="Arial"/>
                <w:sz w:val="18"/>
                <w:szCs w:val="18"/>
              </w:rPr>
            </w:pPr>
            <w:r>
              <w:rPr>
                <w:rFonts w:ascii="Arial" w:hAnsi="Arial" w:cs="Arial"/>
                <w:color w:val="010205"/>
                <w:sz w:val="18"/>
                <w:szCs w:val="18"/>
              </w:rPr>
              <w:t>8,34</w:t>
            </w:r>
          </w:p>
        </w:tc>
        <w:tc>
          <w:tcPr>
            <w:tcW w:w="438" w:type="pct"/>
            <w:tcBorders>
              <w:top w:val="nil"/>
              <w:left w:val="nil"/>
              <w:bottom w:val="single" w:sz="4" w:space="0" w:color="auto"/>
              <w:right w:val="single" w:sz="4" w:space="0" w:color="auto"/>
            </w:tcBorders>
            <w:vAlign w:val="center"/>
          </w:tcPr>
          <w:p w14:paraId="4422EB58" w14:textId="3322BE27"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0AAB5627" w14:textId="56E5A8CC" w:rsidR="007238CF" w:rsidRPr="001A3A6C"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6A14DF12" w14:textId="0AB388A5" w:rsidR="007238CF" w:rsidRPr="001A3A6C" w:rsidRDefault="007238CF" w:rsidP="007238CF">
            <w:pPr>
              <w:jc w:val="center"/>
              <w:rPr>
                <w:rFonts w:ascii="Arial" w:hAnsi="Arial" w:cs="Arial"/>
                <w:sz w:val="18"/>
                <w:szCs w:val="18"/>
              </w:rPr>
            </w:pPr>
            <w:r>
              <w:rPr>
                <w:rFonts w:ascii="Arial" w:hAnsi="Arial" w:cs="Arial"/>
                <w:color w:val="010205"/>
                <w:sz w:val="18"/>
                <w:szCs w:val="18"/>
              </w:rPr>
              <w:t>11,88</w:t>
            </w:r>
          </w:p>
        </w:tc>
        <w:tc>
          <w:tcPr>
            <w:tcW w:w="434" w:type="pct"/>
            <w:tcBorders>
              <w:top w:val="nil"/>
              <w:left w:val="nil"/>
              <w:bottom w:val="single" w:sz="4" w:space="0" w:color="auto"/>
              <w:right w:val="single" w:sz="4" w:space="0" w:color="auto"/>
            </w:tcBorders>
            <w:vAlign w:val="center"/>
          </w:tcPr>
          <w:p w14:paraId="3DBEABA0" w14:textId="248DCA7B"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56CAFD27" w14:textId="2D6DB8DA" w:rsidR="007238CF" w:rsidRPr="001A3A6C" w:rsidRDefault="007238CF" w:rsidP="007238CF">
            <w:pPr>
              <w:jc w:val="center"/>
              <w:rPr>
                <w:rFonts w:ascii="Arial" w:hAnsi="Arial" w:cs="Arial"/>
                <w:sz w:val="18"/>
                <w:szCs w:val="18"/>
              </w:rPr>
            </w:pPr>
            <w:r>
              <w:rPr>
                <w:rFonts w:ascii="Arial" w:hAnsi="Arial" w:cs="Arial"/>
                <w:color w:val="010205"/>
                <w:sz w:val="18"/>
                <w:szCs w:val="18"/>
              </w:rPr>
              <w:t>9,68</w:t>
            </w:r>
          </w:p>
        </w:tc>
      </w:tr>
      <w:tr w:rsidR="007238CF" w:rsidRPr="001A3A6C" w14:paraId="2DB24CCA" w14:textId="77777777" w:rsidTr="007238CF">
        <w:trPr>
          <w:trHeight w:val="20"/>
        </w:trPr>
        <w:tc>
          <w:tcPr>
            <w:tcW w:w="573" w:type="pct"/>
            <w:tcBorders>
              <w:top w:val="nil"/>
              <w:left w:val="nil"/>
              <w:bottom w:val="single" w:sz="4" w:space="0" w:color="auto"/>
              <w:right w:val="single" w:sz="4" w:space="0" w:color="auto"/>
            </w:tcBorders>
            <w:vAlign w:val="center"/>
            <w:hideMark/>
          </w:tcPr>
          <w:p w14:paraId="7F3EECEF"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KOSSI</w:t>
            </w:r>
          </w:p>
        </w:tc>
        <w:tc>
          <w:tcPr>
            <w:tcW w:w="500" w:type="pct"/>
            <w:tcBorders>
              <w:top w:val="nil"/>
              <w:left w:val="nil"/>
              <w:bottom w:val="single" w:sz="4" w:space="0" w:color="auto"/>
              <w:right w:val="single" w:sz="4" w:space="0" w:color="auto"/>
            </w:tcBorders>
            <w:noWrap/>
            <w:vAlign w:val="center"/>
            <w:hideMark/>
          </w:tcPr>
          <w:p w14:paraId="2C148E01" w14:textId="65594129"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2B987589" w14:textId="3B135E9D" w:rsidR="007238CF" w:rsidRPr="001A3A6C" w:rsidRDefault="007238CF" w:rsidP="007238CF">
            <w:pPr>
              <w:jc w:val="center"/>
              <w:rPr>
                <w:rFonts w:ascii="Arial" w:hAnsi="Arial" w:cs="Arial"/>
                <w:sz w:val="18"/>
                <w:szCs w:val="18"/>
              </w:rPr>
            </w:pPr>
            <w:r>
              <w:rPr>
                <w:rFonts w:ascii="Arial" w:hAnsi="Arial" w:cs="Arial"/>
                <w:color w:val="010205"/>
                <w:sz w:val="18"/>
                <w:szCs w:val="18"/>
              </w:rPr>
              <w:t>11,61</w:t>
            </w:r>
          </w:p>
        </w:tc>
        <w:tc>
          <w:tcPr>
            <w:tcW w:w="439" w:type="pct"/>
            <w:tcBorders>
              <w:top w:val="nil"/>
              <w:left w:val="nil"/>
              <w:bottom w:val="single" w:sz="4" w:space="0" w:color="auto"/>
              <w:right w:val="single" w:sz="4" w:space="0" w:color="auto"/>
            </w:tcBorders>
            <w:noWrap/>
            <w:vAlign w:val="center"/>
            <w:hideMark/>
          </w:tcPr>
          <w:p w14:paraId="12E1D2F4" w14:textId="2E9EECC8" w:rsidR="007238CF" w:rsidRPr="001A3A6C" w:rsidRDefault="007238CF" w:rsidP="007238CF">
            <w:pPr>
              <w:jc w:val="center"/>
              <w:rPr>
                <w:rFonts w:ascii="Arial" w:hAnsi="Arial" w:cs="Arial"/>
                <w:sz w:val="18"/>
                <w:szCs w:val="18"/>
              </w:rPr>
            </w:pPr>
            <w:r>
              <w:rPr>
                <w:rFonts w:ascii="Arial" w:hAnsi="Arial" w:cs="Arial"/>
                <w:color w:val="010205"/>
                <w:sz w:val="18"/>
                <w:szCs w:val="18"/>
              </w:rPr>
              <w:t>16,01</w:t>
            </w:r>
          </w:p>
        </w:tc>
        <w:tc>
          <w:tcPr>
            <w:tcW w:w="438" w:type="pct"/>
            <w:tcBorders>
              <w:top w:val="nil"/>
              <w:left w:val="nil"/>
              <w:bottom w:val="single" w:sz="4" w:space="0" w:color="auto"/>
              <w:right w:val="single" w:sz="4" w:space="0" w:color="auto"/>
            </w:tcBorders>
            <w:vAlign w:val="center"/>
          </w:tcPr>
          <w:p w14:paraId="7C66875F" w14:textId="21EE7938"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04643237" w14:textId="0EF9B8A5" w:rsidR="007238CF" w:rsidRPr="001A3A6C" w:rsidRDefault="007238CF" w:rsidP="007238CF">
            <w:pPr>
              <w:jc w:val="center"/>
              <w:rPr>
                <w:rFonts w:ascii="Arial" w:hAnsi="Arial" w:cs="Arial"/>
                <w:sz w:val="18"/>
                <w:szCs w:val="18"/>
              </w:rPr>
            </w:pPr>
            <w:r>
              <w:rPr>
                <w:rFonts w:ascii="Arial" w:hAnsi="Arial" w:cs="Arial"/>
                <w:color w:val="010205"/>
                <w:sz w:val="18"/>
                <w:szCs w:val="18"/>
              </w:rPr>
              <w:t>4,74</w:t>
            </w:r>
          </w:p>
        </w:tc>
        <w:tc>
          <w:tcPr>
            <w:tcW w:w="438" w:type="pct"/>
            <w:tcBorders>
              <w:top w:val="nil"/>
              <w:left w:val="nil"/>
              <w:bottom w:val="single" w:sz="4" w:space="0" w:color="auto"/>
              <w:right w:val="single" w:sz="4" w:space="0" w:color="auto"/>
            </w:tcBorders>
            <w:vAlign w:val="center"/>
          </w:tcPr>
          <w:p w14:paraId="12E70E46" w14:textId="1D2D427F"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451B3FF0" w14:textId="3FBAEB26" w:rsidR="007238CF" w:rsidRPr="001A3A6C" w:rsidRDefault="007238CF" w:rsidP="007238CF">
            <w:pPr>
              <w:jc w:val="center"/>
              <w:rPr>
                <w:rFonts w:ascii="Arial" w:hAnsi="Arial" w:cs="Arial"/>
                <w:sz w:val="18"/>
                <w:szCs w:val="18"/>
              </w:rPr>
            </w:pPr>
            <w:r>
              <w:rPr>
                <w:rFonts w:ascii="Arial" w:hAnsi="Arial" w:cs="Arial"/>
                <w:color w:val="010205"/>
                <w:sz w:val="18"/>
                <w:szCs w:val="18"/>
              </w:rPr>
              <w:t>15,84</w:t>
            </w:r>
          </w:p>
        </w:tc>
        <w:tc>
          <w:tcPr>
            <w:tcW w:w="434" w:type="pct"/>
            <w:tcBorders>
              <w:top w:val="nil"/>
              <w:left w:val="nil"/>
              <w:bottom w:val="single" w:sz="4" w:space="0" w:color="auto"/>
              <w:right w:val="single" w:sz="4" w:space="0" w:color="auto"/>
            </w:tcBorders>
            <w:vAlign w:val="center"/>
          </w:tcPr>
          <w:p w14:paraId="4170AFFB" w14:textId="119CF868" w:rsidR="007238CF" w:rsidRPr="001A3A6C" w:rsidRDefault="007238CF" w:rsidP="007238CF">
            <w:pPr>
              <w:jc w:val="center"/>
              <w:rPr>
                <w:rFonts w:ascii="Arial" w:hAnsi="Arial" w:cs="Arial"/>
                <w:sz w:val="18"/>
                <w:szCs w:val="18"/>
              </w:rPr>
            </w:pPr>
            <w:r>
              <w:rPr>
                <w:rFonts w:ascii="Arial" w:hAnsi="Arial" w:cs="Arial"/>
                <w:color w:val="010205"/>
                <w:sz w:val="18"/>
                <w:szCs w:val="18"/>
              </w:rPr>
              <w:t>3,96</w:t>
            </w:r>
          </w:p>
        </w:tc>
        <w:tc>
          <w:tcPr>
            <w:tcW w:w="434" w:type="pct"/>
            <w:tcBorders>
              <w:top w:val="nil"/>
              <w:left w:val="nil"/>
              <w:bottom w:val="single" w:sz="4" w:space="0" w:color="auto"/>
              <w:right w:val="single" w:sz="4" w:space="0" w:color="auto"/>
            </w:tcBorders>
            <w:vAlign w:val="center"/>
          </w:tcPr>
          <w:p w14:paraId="1B1C0933" w14:textId="4DF26F7E"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1D99BB47" w14:textId="2F2A7708" w:rsidR="007238CF" w:rsidRPr="001A3A6C" w:rsidRDefault="007238CF" w:rsidP="007238CF">
            <w:pPr>
              <w:jc w:val="center"/>
              <w:rPr>
                <w:rFonts w:ascii="Arial" w:hAnsi="Arial" w:cs="Arial"/>
                <w:sz w:val="18"/>
                <w:szCs w:val="18"/>
              </w:rPr>
            </w:pPr>
            <w:r>
              <w:rPr>
                <w:rFonts w:ascii="Arial" w:hAnsi="Arial" w:cs="Arial"/>
                <w:color w:val="010205"/>
                <w:sz w:val="18"/>
                <w:szCs w:val="18"/>
              </w:rPr>
              <w:t>1,10</w:t>
            </w:r>
          </w:p>
        </w:tc>
      </w:tr>
      <w:tr w:rsidR="007238CF" w:rsidRPr="001A3A6C" w14:paraId="43C058F6" w14:textId="77777777" w:rsidTr="007238CF">
        <w:trPr>
          <w:trHeight w:val="20"/>
        </w:trPr>
        <w:tc>
          <w:tcPr>
            <w:tcW w:w="573" w:type="pct"/>
            <w:tcBorders>
              <w:top w:val="nil"/>
              <w:left w:val="nil"/>
              <w:bottom w:val="single" w:sz="4" w:space="0" w:color="auto"/>
              <w:right w:val="single" w:sz="4" w:space="0" w:color="auto"/>
            </w:tcBorders>
            <w:vAlign w:val="center"/>
            <w:hideMark/>
          </w:tcPr>
          <w:p w14:paraId="2C38AB7D"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MOUHOUN</w:t>
            </w:r>
          </w:p>
        </w:tc>
        <w:tc>
          <w:tcPr>
            <w:tcW w:w="500" w:type="pct"/>
            <w:tcBorders>
              <w:top w:val="nil"/>
              <w:left w:val="nil"/>
              <w:bottom w:val="single" w:sz="4" w:space="0" w:color="auto"/>
              <w:right w:val="single" w:sz="4" w:space="0" w:color="auto"/>
            </w:tcBorders>
            <w:noWrap/>
            <w:vAlign w:val="center"/>
            <w:hideMark/>
          </w:tcPr>
          <w:p w14:paraId="1517A68A" w14:textId="0B2546B3"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475CC497" w14:textId="56B91A5E" w:rsidR="007238CF" w:rsidRPr="001A3A6C" w:rsidRDefault="007238CF" w:rsidP="007238CF">
            <w:pPr>
              <w:jc w:val="center"/>
              <w:rPr>
                <w:rFonts w:ascii="Arial" w:hAnsi="Arial" w:cs="Arial"/>
                <w:sz w:val="18"/>
                <w:szCs w:val="18"/>
              </w:rPr>
            </w:pPr>
            <w:r>
              <w:rPr>
                <w:rFonts w:ascii="Arial" w:hAnsi="Arial" w:cs="Arial"/>
                <w:color w:val="010205"/>
                <w:sz w:val="18"/>
                <w:szCs w:val="18"/>
              </w:rPr>
              <w:t>7,32</w:t>
            </w:r>
          </w:p>
        </w:tc>
        <w:tc>
          <w:tcPr>
            <w:tcW w:w="439" w:type="pct"/>
            <w:tcBorders>
              <w:top w:val="nil"/>
              <w:left w:val="nil"/>
              <w:bottom w:val="single" w:sz="4" w:space="0" w:color="auto"/>
              <w:right w:val="single" w:sz="4" w:space="0" w:color="auto"/>
            </w:tcBorders>
            <w:noWrap/>
            <w:vAlign w:val="center"/>
            <w:hideMark/>
          </w:tcPr>
          <w:p w14:paraId="4CEEA122" w14:textId="1C35F378" w:rsidR="007238CF" w:rsidRPr="001A3A6C" w:rsidRDefault="007238CF" w:rsidP="007238CF">
            <w:pPr>
              <w:jc w:val="center"/>
              <w:rPr>
                <w:rFonts w:ascii="Arial" w:hAnsi="Arial" w:cs="Arial"/>
                <w:sz w:val="18"/>
                <w:szCs w:val="18"/>
              </w:rPr>
            </w:pPr>
            <w:r>
              <w:rPr>
                <w:rFonts w:ascii="Arial" w:hAnsi="Arial" w:cs="Arial"/>
                <w:color w:val="010205"/>
                <w:sz w:val="18"/>
                <w:szCs w:val="18"/>
              </w:rPr>
              <w:t>8,00</w:t>
            </w:r>
          </w:p>
        </w:tc>
        <w:tc>
          <w:tcPr>
            <w:tcW w:w="438" w:type="pct"/>
            <w:tcBorders>
              <w:top w:val="nil"/>
              <w:left w:val="nil"/>
              <w:bottom w:val="single" w:sz="4" w:space="0" w:color="auto"/>
              <w:right w:val="single" w:sz="4" w:space="0" w:color="auto"/>
            </w:tcBorders>
            <w:vAlign w:val="center"/>
          </w:tcPr>
          <w:p w14:paraId="79A86BBE" w14:textId="5CC9FC23"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4D3A426C" w14:textId="20C78C27" w:rsidR="007238CF" w:rsidRPr="001A3A6C" w:rsidRDefault="007238CF" w:rsidP="007238CF">
            <w:pPr>
              <w:jc w:val="center"/>
              <w:rPr>
                <w:rFonts w:ascii="Arial" w:hAnsi="Arial" w:cs="Arial"/>
                <w:sz w:val="18"/>
                <w:szCs w:val="18"/>
              </w:rPr>
            </w:pPr>
            <w:r>
              <w:rPr>
                <w:rFonts w:ascii="Arial" w:hAnsi="Arial" w:cs="Arial"/>
                <w:color w:val="010205"/>
                <w:sz w:val="18"/>
                <w:szCs w:val="18"/>
              </w:rPr>
              <w:t>5,51</w:t>
            </w:r>
          </w:p>
        </w:tc>
        <w:tc>
          <w:tcPr>
            <w:tcW w:w="438" w:type="pct"/>
            <w:tcBorders>
              <w:top w:val="nil"/>
              <w:left w:val="nil"/>
              <w:bottom w:val="single" w:sz="4" w:space="0" w:color="auto"/>
              <w:right w:val="single" w:sz="4" w:space="0" w:color="auto"/>
            </w:tcBorders>
            <w:vAlign w:val="center"/>
          </w:tcPr>
          <w:p w14:paraId="4F130060" w14:textId="22587A61"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2702463B" w14:textId="4FA12717" w:rsidR="007238CF" w:rsidRPr="001A3A6C" w:rsidRDefault="007238CF" w:rsidP="007238CF">
            <w:pPr>
              <w:jc w:val="center"/>
              <w:rPr>
                <w:rFonts w:ascii="Arial" w:hAnsi="Arial" w:cs="Arial"/>
                <w:sz w:val="18"/>
                <w:szCs w:val="18"/>
              </w:rPr>
            </w:pPr>
            <w:r>
              <w:rPr>
                <w:rFonts w:ascii="Arial" w:hAnsi="Arial" w:cs="Arial"/>
                <w:color w:val="010205"/>
                <w:sz w:val="18"/>
                <w:szCs w:val="18"/>
              </w:rPr>
              <w:t>5,26</w:t>
            </w:r>
          </w:p>
        </w:tc>
        <w:tc>
          <w:tcPr>
            <w:tcW w:w="434" w:type="pct"/>
            <w:tcBorders>
              <w:top w:val="nil"/>
              <w:left w:val="nil"/>
              <w:bottom w:val="single" w:sz="4" w:space="0" w:color="auto"/>
              <w:right w:val="single" w:sz="4" w:space="0" w:color="auto"/>
            </w:tcBorders>
            <w:vAlign w:val="center"/>
          </w:tcPr>
          <w:p w14:paraId="1D4D19BB" w14:textId="74657C83" w:rsidR="007238CF" w:rsidRPr="001A3A6C"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31E0DBAC" w14:textId="7466A1A7"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1A582CEE" w14:textId="20546B72" w:rsidR="007238CF" w:rsidRPr="001A3A6C" w:rsidRDefault="007238CF" w:rsidP="007238CF">
            <w:pPr>
              <w:jc w:val="center"/>
              <w:rPr>
                <w:rFonts w:ascii="Arial" w:hAnsi="Arial" w:cs="Arial"/>
                <w:sz w:val="18"/>
                <w:szCs w:val="18"/>
              </w:rPr>
            </w:pPr>
          </w:p>
        </w:tc>
      </w:tr>
      <w:tr w:rsidR="007238CF" w:rsidRPr="001A3A6C" w14:paraId="5634EE11" w14:textId="77777777" w:rsidTr="007238CF">
        <w:trPr>
          <w:trHeight w:val="20"/>
        </w:trPr>
        <w:tc>
          <w:tcPr>
            <w:tcW w:w="573" w:type="pct"/>
            <w:tcBorders>
              <w:top w:val="nil"/>
              <w:left w:val="nil"/>
              <w:bottom w:val="single" w:sz="4" w:space="0" w:color="auto"/>
              <w:right w:val="single" w:sz="4" w:space="0" w:color="auto"/>
            </w:tcBorders>
            <w:vAlign w:val="center"/>
            <w:hideMark/>
          </w:tcPr>
          <w:p w14:paraId="4521BF8A"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NAYALA</w:t>
            </w:r>
          </w:p>
        </w:tc>
        <w:tc>
          <w:tcPr>
            <w:tcW w:w="500" w:type="pct"/>
            <w:tcBorders>
              <w:top w:val="nil"/>
              <w:left w:val="nil"/>
              <w:bottom w:val="single" w:sz="4" w:space="0" w:color="auto"/>
              <w:right w:val="single" w:sz="4" w:space="0" w:color="auto"/>
            </w:tcBorders>
            <w:noWrap/>
            <w:vAlign w:val="center"/>
            <w:hideMark/>
          </w:tcPr>
          <w:p w14:paraId="3ABDF9BC" w14:textId="61AABDEB"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25226AA7" w14:textId="6E44C17A"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34625BD7" w14:textId="5EBF4EBE"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3C6A1269" w14:textId="716E5231" w:rsidR="007238CF" w:rsidRPr="001A3A6C" w:rsidRDefault="007238CF" w:rsidP="007238CF">
            <w:pPr>
              <w:jc w:val="center"/>
              <w:rPr>
                <w:rFonts w:ascii="Arial" w:hAnsi="Arial" w:cs="Arial"/>
                <w:sz w:val="18"/>
                <w:szCs w:val="18"/>
              </w:rPr>
            </w:pPr>
            <w:r>
              <w:rPr>
                <w:rFonts w:ascii="Arial" w:hAnsi="Arial" w:cs="Arial"/>
                <w:color w:val="010205"/>
                <w:sz w:val="18"/>
                <w:szCs w:val="18"/>
              </w:rPr>
              <w:t>6,67</w:t>
            </w:r>
          </w:p>
        </w:tc>
        <w:tc>
          <w:tcPr>
            <w:tcW w:w="438" w:type="pct"/>
            <w:tcBorders>
              <w:top w:val="nil"/>
              <w:left w:val="nil"/>
              <w:bottom w:val="single" w:sz="4" w:space="0" w:color="auto"/>
              <w:right w:val="single" w:sz="4" w:space="0" w:color="auto"/>
            </w:tcBorders>
            <w:vAlign w:val="center"/>
          </w:tcPr>
          <w:p w14:paraId="4C510EAD" w14:textId="3054139E"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5CACD617" w14:textId="13F07186" w:rsidR="007238CF" w:rsidRPr="001A3A6C" w:rsidRDefault="007238CF" w:rsidP="007238CF">
            <w:pPr>
              <w:jc w:val="center"/>
              <w:rPr>
                <w:rFonts w:ascii="Arial" w:hAnsi="Arial" w:cs="Arial"/>
                <w:sz w:val="18"/>
                <w:szCs w:val="18"/>
              </w:rPr>
            </w:pPr>
            <w:r>
              <w:rPr>
                <w:rFonts w:ascii="Arial" w:hAnsi="Arial" w:cs="Arial"/>
                <w:color w:val="010205"/>
                <w:sz w:val="18"/>
                <w:szCs w:val="18"/>
              </w:rPr>
              <w:t>0,24</w:t>
            </w:r>
          </w:p>
        </w:tc>
        <w:tc>
          <w:tcPr>
            <w:tcW w:w="436" w:type="pct"/>
            <w:tcBorders>
              <w:top w:val="nil"/>
              <w:left w:val="nil"/>
              <w:bottom w:val="single" w:sz="4" w:space="0" w:color="auto"/>
              <w:right w:val="single" w:sz="4" w:space="0" w:color="auto"/>
            </w:tcBorders>
            <w:vAlign w:val="center"/>
          </w:tcPr>
          <w:p w14:paraId="6D9E28FD" w14:textId="0A3FF095" w:rsidR="007238CF" w:rsidRPr="001A3A6C"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67975CAE" w14:textId="7BD4D542" w:rsidR="007238CF" w:rsidRPr="001A3A6C" w:rsidRDefault="007238CF" w:rsidP="007238CF">
            <w:pPr>
              <w:jc w:val="center"/>
              <w:rPr>
                <w:rFonts w:ascii="Arial" w:hAnsi="Arial" w:cs="Arial"/>
                <w:sz w:val="18"/>
                <w:szCs w:val="18"/>
              </w:rPr>
            </w:pPr>
            <w:r>
              <w:rPr>
                <w:rFonts w:ascii="Arial" w:hAnsi="Arial" w:cs="Arial"/>
                <w:color w:val="010205"/>
                <w:sz w:val="18"/>
                <w:szCs w:val="18"/>
              </w:rPr>
              <w:t>10,34</w:t>
            </w:r>
          </w:p>
        </w:tc>
        <w:tc>
          <w:tcPr>
            <w:tcW w:w="434" w:type="pct"/>
            <w:tcBorders>
              <w:top w:val="nil"/>
              <w:left w:val="nil"/>
              <w:bottom w:val="single" w:sz="4" w:space="0" w:color="auto"/>
              <w:right w:val="single" w:sz="4" w:space="0" w:color="auto"/>
            </w:tcBorders>
            <w:vAlign w:val="center"/>
          </w:tcPr>
          <w:p w14:paraId="34CB7945" w14:textId="2F064F98"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7CF821C8" w14:textId="2028558F" w:rsidR="007238CF" w:rsidRPr="001A3A6C" w:rsidRDefault="007238CF" w:rsidP="007238CF">
            <w:pPr>
              <w:jc w:val="center"/>
              <w:rPr>
                <w:rFonts w:ascii="Arial" w:hAnsi="Arial" w:cs="Arial"/>
                <w:sz w:val="18"/>
                <w:szCs w:val="18"/>
              </w:rPr>
            </w:pPr>
          </w:p>
        </w:tc>
      </w:tr>
      <w:tr w:rsidR="007238CF" w:rsidRPr="001A3A6C" w14:paraId="7448E686" w14:textId="77777777" w:rsidTr="007238CF">
        <w:trPr>
          <w:trHeight w:val="20"/>
        </w:trPr>
        <w:tc>
          <w:tcPr>
            <w:tcW w:w="573" w:type="pct"/>
            <w:tcBorders>
              <w:top w:val="nil"/>
              <w:left w:val="nil"/>
              <w:bottom w:val="single" w:sz="4" w:space="0" w:color="auto"/>
              <w:right w:val="single" w:sz="4" w:space="0" w:color="auto"/>
            </w:tcBorders>
            <w:vAlign w:val="center"/>
            <w:hideMark/>
          </w:tcPr>
          <w:p w14:paraId="479DD81E"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SOUROU</w:t>
            </w:r>
          </w:p>
        </w:tc>
        <w:tc>
          <w:tcPr>
            <w:tcW w:w="500" w:type="pct"/>
            <w:tcBorders>
              <w:top w:val="nil"/>
              <w:left w:val="nil"/>
              <w:bottom w:val="single" w:sz="4" w:space="0" w:color="auto"/>
              <w:right w:val="single" w:sz="4" w:space="0" w:color="auto"/>
            </w:tcBorders>
            <w:noWrap/>
            <w:vAlign w:val="center"/>
            <w:hideMark/>
          </w:tcPr>
          <w:p w14:paraId="0D78DDDA" w14:textId="46671289"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70E3BDB3" w14:textId="7B3EE576"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6BF15D22" w14:textId="1103CB54" w:rsidR="007238CF" w:rsidRPr="001A3A6C" w:rsidRDefault="007238CF" w:rsidP="007238CF">
            <w:pPr>
              <w:jc w:val="center"/>
              <w:rPr>
                <w:rFonts w:ascii="Arial" w:hAnsi="Arial" w:cs="Arial"/>
                <w:sz w:val="18"/>
                <w:szCs w:val="18"/>
              </w:rPr>
            </w:pPr>
            <w:r>
              <w:rPr>
                <w:rFonts w:ascii="Arial" w:hAnsi="Arial" w:cs="Arial"/>
                <w:color w:val="010205"/>
                <w:sz w:val="18"/>
                <w:szCs w:val="18"/>
              </w:rPr>
              <w:t>12,32</w:t>
            </w:r>
          </w:p>
        </w:tc>
        <w:tc>
          <w:tcPr>
            <w:tcW w:w="438" w:type="pct"/>
            <w:tcBorders>
              <w:top w:val="nil"/>
              <w:left w:val="nil"/>
              <w:bottom w:val="single" w:sz="4" w:space="0" w:color="auto"/>
              <w:right w:val="single" w:sz="4" w:space="0" w:color="auto"/>
            </w:tcBorders>
            <w:vAlign w:val="center"/>
          </w:tcPr>
          <w:p w14:paraId="258ECAC7" w14:textId="599C0505"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7205FDA5" w14:textId="3AE93619" w:rsidR="007238CF" w:rsidRPr="001A3A6C" w:rsidRDefault="007238CF" w:rsidP="007238CF">
            <w:pPr>
              <w:jc w:val="center"/>
              <w:rPr>
                <w:rFonts w:ascii="Arial" w:hAnsi="Arial" w:cs="Arial"/>
                <w:sz w:val="18"/>
                <w:szCs w:val="18"/>
              </w:rPr>
            </w:pPr>
            <w:r>
              <w:rPr>
                <w:rFonts w:ascii="Arial" w:hAnsi="Arial" w:cs="Arial"/>
                <w:color w:val="010205"/>
                <w:sz w:val="18"/>
                <w:szCs w:val="18"/>
              </w:rPr>
              <w:t>5,52</w:t>
            </w:r>
          </w:p>
        </w:tc>
        <w:tc>
          <w:tcPr>
            <w:tcW w:w="438" w:type="pct"/>
            <w:tcBorders>
              <w:top w:val="nil"/>
              <w:left w:val="nil"/>
              <w:bottom w:val="single" w:sz="4" w:space="0" w:color="auto"/>
              <w:right w:val="single" w:sz="4" w:space="0" w:color="auto"/>
            </w:tcBorders>
            <w:vAlign w:val="center"/>
          </w:tcPr>
          <w:p w14:paraId="6AE09C79" w14:textId="1FCD3DD1"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45DFBFC6" w14:textId="1FC94183" w:rsidR="007238CF" w:rsidRPr="001A3A6C"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33CCE579" w14:textId="06E2F61E" w:rsidR="007238CF" w:rsidRPr="001A3A6C"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568C24ED" w14:textId="4C0880DD"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59718D5C" w14:textId="7D447F50" w:rsidR="007238CF" w:rsidRPr="001A3A6C" w:rsidRDefault="007238CF" w:rsidP="007238CF">
            <w:pPr>
              <w:jc w:val="center"/>
              <w:rPr>
                <w:rFonts w:ascii="Arial" w:hAnsi="Arial" w:cs="Arial"/>
                <w:sz w:val="18"/>
                <w:szCs w:val="18"/>
              </w:rPr>
            </w:pPr>
          </w:p>
        </w:tc>
      </w:tr>
      <w:tr w:rsidR="007238CF" w:rsidRPr="001A3A6C" w14:paraId="659D12D6" w14:textId="77777777" w:rsidTr="007238CF">
        <w:trPr>
          <w:trHeight w:val="20"/>
        </w:trPr>
        <w:tc>
          <w:tcPr>
            <w:tcW w:w="573" w:type="pct"/>
            <w:tcBorders>
              <w:top w:val="nil"/>
              <w:left w:val="nil"/>
              <w:bottom w:val="single" w:sz="4" w:space="0" w:color="auto"/>
              <w:right w:val="single" w:sz="4" w:space="0" w:color="auto"/>
            </w:tcBorders>
            <w:vAlign w:val="center"/>
            <w:hideMark/>
          </w:tcPr>
          <w:p w14:paraId="2BC0964C" w14:textId="77777777" w:rsidR="007238CF" w:rsidRPr="001A3A6C" w:rsidRDefault="007238CF" w:rsidP="007238CF">
            <w:pPr>
              <w:rPr>
                <w:rFonts w:ascii="Arial" w:hAnsi="Arial" w:cs="Arial"/>
                <w:b/>
                <w:bCs/>
                <w:sz w:val="18"/>
                <w:szCs w:val="18"/>
              </w:rPr>
            </w:pPr>
            <w:r w:rsidRPr="001A3A6C">
              <w:rPr>
                <w:rFonts w:ascii="Arial" w:hAnsi="Arial" w:cs="Arial"/>
                <w:b/>
                <w:bCs/>
                <w:sz w:val="18"/>
                <w:szCs w:val="18"/>
              </w:rPr>
              <w:t>CASCADES</w:t>
            </w:r>
          </w:p>
        </w:tc>
        <w:tc>
          <w:tcPr>
            <w:tcW w:w="500" w:type="pct"/>
            <w:tcBorders>
              <w:top w:val="nil"/>
              <w:left w:val="nil"/>
              <w:bottom w:val="single" w:sz="4" w:space="0" w:color="auto"/>
              <w:right w:val="single" w:sz="4" w:space="0" w:color="auto"/>
            </w:tcBorders>
            <w:noWrap/>
            <w:vAlign w:val="center"/>
            <w:hideMark/>
          </w:tcPr>
          <w:p w14:paraId="16529F94" w14:textId="578E33A7" w:rsidR="007238CF" w:rsidRPr="001A3A6C" w:rsidRDefault="007238CF" w:rsidP="007238CF">
            <w:pPr>
              <w:jc w:val="center"/>
              <w:rPr>
                <w:rFonts w:ascii="Arial" w:hAnsi="Arial" w:cs="Arial"/>
                <w:sz w:val="18"/>
                <w:szCs w:val="18"/>
              </w:rPr>
            </w:pPr>
            <w:r>
              <w:rPr>
                <w:rFonts w:ascii="Arial" w:hAnsi="Arial" w:cs="Arial"/>
                <w:color w:val="010205"/>
                <w:sz w:val="18"/>
                <w:szCs w:val="18"/>
              </w:rPr>
              <w:t>6,25</w:t>
            </w:r>
          </w:p>
        </w:tc>
        <w:tc>
          <w:tcPr>
            <w:tcW w:w="439" w:type="pct"/>
            <w:tcBorders>
              <w:top w:val="nil"/>
              <w:left w:val="nil"/>
              <w:bottom w:val="single" w:sz="4" w:space="0" w:color="auto"/>
              <w:right w:val="single" w:sz="4" w:space="0" w:color="auto"/>
            </w:tcBorders>
            <w:noWrap/>
            <w:vAlign w:val="center"/>
            <w:hideMark/>
          </w:tcPr>
          <w:p w14:paraId="7AC0AC8E" w14:textId="5E6CD807" w:rsidR="007238CF" w:rsidRPr="001A3A6C" w:rsidRDefault="007238CF" w:rsidP="007238CF">
            <w:pPr>
              <w:jc w:val="center"/>
              <w:rPr>
                <w:rFonts w:ascii="Arial" w:hAnsi="Arial" w:cs="Arial"/>
                <w:sz w:val="18"/>
                <w:szCs w:val="18"/>
              </w:rPr>
            </w:pPr>
            <w:r>
              <w:rPr>
                <w:rFonts w:ascii="Arial" w:hAnsi="Arial" w:cs="Arial"/>
                <w:color w:val="010205"/>
                <w:sz w:val="18"/>
                <w:szCs w:val="18"/>
              </w:rPr>
              <w:t>2,05</w:t>
            </w:r>
          </w:p>
        </w:tc>
        <w:tc>
          <w:tcPr>
            <w:tcW w:w="439" w:type="pct"/>
            <w:tcBorders>
              <w:top w:val="nil"/>
              <w:left w:val="nil"/>
              <w:bottom w:val="single" w:sz="4" w:space="0" w:color="auto"/>
              <w:right w:val="single" w:sz="4" w:space="0" w:color="auto"/>
            </w:tcBorders>
            <w:noWrap/>
            <w:vAlign w:val="center"/>
            <w:hideMark/>
          </w:tcPr>
          <w:p w14:paraId="4CA8C1D7" w14:textId="26C680F0" w:rsidR="007238CF" w:rsidRPr="001A3A6C" w:rsidRDefault="007238CF" w:rsidP="007238CF">
            <w:pPr>
              <w:jc w:val="center"/>
              <w:rPr>
                <w:rFonts w:ascii="Arial" w:hAnsi="Arial" w:cs="Arial"/>
                <w:sz w:val="18"/>
                <w:szCs w:val="18"/>
              </w:rPr>
            </w:pPr>
            <w:r>
              <w:rPr>
                <w:rFonts w:ascii="Arial" w:hAnsi="Arial" w:cs="Arial"/>
                <w:color w:val="010205"/>
                <w:sz w:val="18"/>
                <w:szCs w:val="18"/>
              </w:rPr>
              <w:t>6,03</w:t>
            </w:r>
          </w:p>
        </w:tc>
        <w:tc>
          <w:tcPr>
            <w:tcW w:w="438" w:type="pct"/>
            <w:tcBorders>
              <w:top w:val="nil"/>
              <w:left w:val="nil"/>
              <w:bottom w:val="single" w:sz="4" w:space="0" w:color="auto"/>
              <w:right w:val="single" w:sz="4" w:space="0" w:color="auto"/>
            </w:tcBorders>
            <w:vAlign w:val="center"/>
          </w:tcPr>
          <w:p w14:paraId="0121317F" w14:textId="284D4677"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71748730" w14:textId="69CC03C9" w:rsidR="007238CF" w:rsidRPr="001A3A6C" w:rsidRDefault="007238CF" w:rsidP="007238CF">
            <w:pPr>
              <w:jc w:val="center"/>
              <w:rPr>
                <w:rFonts w:ascii="Arial" w:hAnsi="Arial" w:cs="Arial"/>
                <w:sz w:val="18"/>
                <w:szCs w:val="18"/>
              </w:rPr>
            </w:pPr>
            <w:r>
              <w:rPr>
                <w:rFonts w:ascii="Arial" w:hAnsi="Arial" w:cs="Arial"/>
                <w:color w:val="010205"/>
                <w:sz w:val="18"/>
                <w:szCs w:val="18"/>
              </w:rPr>
              <w:t>0,13</w:t>
            </w:r>
          </w:p>
        </w:tc>
        <w:tc>
          <w:tcPr>
            <w:tcW w:w="438" w:type="pct"/>
            <w:tcBorders>
              <w:top w:val="nil"/>
              <w:left w:val="nil"/>
              <w:bottom w:val="single" w:sz="4" w:space="0" w:color="auto"/>
              <w:right w:val="single" w:sz="4" w:space="0" w:color="auto"/>
            </w:tcBorders>
            <w:vAlign w:val="center"/>
          </w:tcPr>
          <w:p w14:paraId="1E73232B" w14:textId="52BA1C25"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4218E8D6" w14:textId="6DE042AD" w:rsidR="007238CF" w:rsidRPr="001A3A6C" w:rsidRDefault="007238CF" w:rsidP="007238CF">
            <w:pPr>
              <w:jc w:val="center"/>
              <w:rPr>
                <w:rFonts w:ascii="Arial" w:hAnsi="Arial" w:cs="Arial"/>
                <w:sz w:val="18"/>
                <w:szCs w:val="18"/>
              </w:rPr>
            </w:pPr>
            <w:r>
              <w:rPr>
                <w:rFonts w:ascii="Arial" w:hAnsi="Arial" w:cs="Arial"/>
                <w:color w:val="010205"/>
                <w:sz w:val="18"/>
                <w:szCs w:val="18"/>
              </w:rPr>
              <w:t>9,11</w:t>
            </w:r>
          </w:p>
        </w:tc>
        <w:tc>
          <w:tcPr>
            <w:tcW w:w="434" w:type="pct"/>
            <w:tcBorders>
              <w:top w:val="nil"/>
              <w:left w:val="nil"/>
              <w:bottom w:val="single" w:sz="4" w:space="0" w:color="auto"/>
              <w:right w:val="single" w:sz="4" w:space="0" w:color="auto"/>
            </w:tcBorders>
            <w:vAlign w:val="center"/>
          </w:tcPr>
          <w:p w14:paraId="50A926C5" w14:textId="4F26BDD2" w:rsidR="007238CF" w:rsidRPr="001A3A6C" w:rsidRDefault="007238CF" w:rsidP="007238CF">
            <w:pPr>
              <w:jc w:val="center"/>
              <w:rPr>
                <w:rFonts w:ascii="Arial" w:hAnsi="Arial" w:cs="Arial"/>
                <w:sz w:val="18"/>
                <w:szCs w:val="18"/>
              </w:rPr>
            </w:pPr>
            <w:r>
              <w:rPr>
                <w:rFonts w:ascii="Arial" w:hAnsi="Arial" w:cs="Arial"/>
                <w:color w:val="010205"/>
                <w:sz w:val="18"/>
                <w:szCs w:val="18"/>
              </w:rPr>
              <w:t>8,28</w:t>
            </w:r>
          </w:p>
        </w:tc>
        <w:tc>
          <w:tcPr>
            <w:tcW w:w="434" w:type="pct"/>
            <w:tcBorders>
              <w:top w:val="nil"/>
              <w:left w:val="nil"/>
              <w:bottom w:val="single" w:sz="4" w:space="0" w:color="auto"/>
              <w:right w:val="single" w:sz="4" w:space="0" w:color="auto"/>
            </w:tcBorders>
            <w:vAlign w:val="center"/>
          </w:tcPr>
          <w:p w14:paraId="044122EB" w14:textId="1C4D1056"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51E5528F" w14:textId="53786E0F" w:rsidR="007238CF" w:rsidRPr="001A3A6C" w:rsidRDefault="007238CF" w:rsidP="007238CF">
            <w:pPr>
              <w:jc w:val="center"/>
              <w:rPr>
                <w:rFonts w:ascii="Arial" w:hAnsi="Arial" w:cs="Arial"/>
                <w:sz w:val="18"/>
                <w:szCs w:val="18"/>
              </w:rPr>
            </w:pPr>
          </w:p>
        </w:tc>
      </w:tr>
      <w:tr w:rsidR="007238CF" w:rsidRPr="001A3A6C" w14:paraId="4FC47BF0" w14:textId="77777777" w:rsidTr="007238CF">
        <w:trPr>
          <w:trHeight w:val="20"/>
        </w:trPr>
        <w:tc>
          <w:tcPr>
            <w:tcW w:w="573" w:type="pct"/>
            <w:tcBorders>
              <w:top w:val="nil"/>
              <w:left w:val="nil"/>
              <w:bottom w:val="single" w:sz="4" w:space="0" w:color="auto"/>
              <w:right w:val="single" w:sz="4" w:space="0" w:color="auto"/>
            </w:tcBorders>
            <w:vAlign w:val="center"/>
            <w:hideMark/>
          </w:tcPr>
          <w:p w14:paraId="55E8823E"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COMOE</w:t>
            </w:r>
          </w:p>
        </w:tc>
        <w:tc>
          <w:tcPr>
            <w:tcW w:w="500" w:type="pct"/>
            <w:tcBorders>
              <w:top w:val="nil"/>
              <w:left w:val="nil"/>
              <w:bottom w:val="single" w:sz="4" w:space="0" w:color="auto"/>
              <w:right w:val="single" w:sz="4" w:space="0" w:color="auto"/>
            </w:tcBorders>
            <w:noWrap/>
            <w:vAlign w:val="center"/>
            <w:hideMark/>
          </w:tcPr>
          <w:p w14:paraId="53D970F2" w14:textId="4E2325D7"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57CEC762" w14:textId="14A5B111" w:rsidR="007238CF" w:rsidRPr="001A3A6C" w:rsidRDefault="007238CF" w:rsidP="007238CF">
            <w:pPr>
              <w:jc w:val="center"/>
              <w:rPr>
                <w:rFonts w:ascii="Arial" w:hAnsi="Arial" w:cs="Arial"/>
                <w:sz w:val="18"/>
                <w:szCs w:val="18"/>
              </w:rPr>
            </w:pPr>
            <w:r>
              <w:rPr>
                <w:rFonts w:ascii="Arial" w:hAnsi="Arial" w:cs="Arial"/>
                <w:color w:val="010205"/>
                <w:sz w:val="18"/>
                <w:szCs w:val="18"/>
              </w:rPr>
              <w:t>0,01</w:t>
            </w:r>
          </w:p>
        </w:tc>
        <w:tc>
          <w:tcPr>
            <w:tcW w:w="439" w:type="pct"/>
            <w:tcBorders>
              <w:top w:val="nil"/>
              <w:left w:val="nil"/>
              <w:bottom w:val="single" w:sz="4" w:space="0" w:color="auto"/>
              <w:right w:val="single" w:sz="4" w:space="0" w:color="auto"/>
            </w:tcBorders>
            <w:noWrap/>
            <w:vAlign w:val="center"/>
            <w:hideMark/>
          </w:tcPr>
          <w:p w14:paraId="32C3E1C7" w14:textId="4F77CA2E" w:rsidR="007238CF" w:rsidRPr="001A3A6C" w:rsidRDefault="007238CF" w:rsidP="007238CF">
            <w:pPr>
              <w:jc w:val="center"/>
              <w:rPr>
                <w:rFonts w:ascii="Arial" w:hAnsi="Arial" w:cs="Arial"/>
                <w:sz w:val="18"/>
                <w:szCs w:val="18"/>
              </w:rPr>
            </w:pPr>
            <w:r>
              <w:rPr>
                <w:rFonts w:ascii="Arial" w:hAnsi="Arial" w:cs="Arial"/>
                <w:color w:val="010205"/>
                <w:sz w:val="18"/>
                <w:szCs w:val="18"/>
              </w:rPr>
              <w:t>6,47</w:t>
            </w:r>
          </w:p>
        </w:tc>
        <w:tc>
          <w:tcPr>
            <w:tcW w:w="438" w:type="pct"/>
            <w:tcBorders>
              <w:top w:val="nil"/>
              <w:left w:val="nil"/>
              <w:bottom w:val="single" w:sz="4" w:space="0" w:color="auto"/>
              <w:right w:val="single" w:sz="4" w:space="0" w:color="auto"/>
            </w:tcBorders>
            <w:vAlign w:val="center"/>
          </w:tcPr>
          <w:p w14:paraId="1FB96DB4" w14:textId="41941F5A"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27B26723" w14:textId="54F69654" w:rsidR="007238CF" w:rsidRPr="001A3A6C" w:rsidRDefault="007238CF" w:rsidP="007238CF">
            <w:pPr>
              <w:jc w:val="center"/>
              <w:rPr>
                <w:rFonts w:ascii="Arial" w:hAnsi="Arial" w:cs="Arial"/>
                <w:sz w:val="18"/>
                <w:szCs w:val="18"/>
              </w:rPr>
            </w:pPr>
            <w:r>
              <w:rPr>
                <w:rFonts w:ascii="Arial" w:hAnsi="Arial" w:cs="Arial"/>
                <w:color w:val="010205"/>
                <w:sz w:val="18"/>
                <w:szCs w:val="18"/>
              </w:rPr>
              <w:t>0,03</w:t>
            </w:r>
          </w:p>
        </w:tc>
        <w:tc>
          <w:tcPr>
            <w:tcW w:w="438" w:type="pct"/>
            <w:tcBorders>
              <w:top w:val="nil"/>
              <w:left w:val="nil"/>
              <w:bottom w:val="single" w:sz="4" w:space="0" w:color="auto"/>
              <w:right w:val="single" w:sz="4" w:space="0" w:color="auto"/>
            </w:tcBorders>
            <w:vAlign w:val="center"/>
          </w:tcPr>
          <w:p w14:paraId="022B6DE7" w14:textId="12F2031D"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5723F5A2" w14:textId="41D77509" w:rsidR="007238CF" w:rsidRPr="001A3A6C" w:rsidRDefault="007238CF" w:rsidP="007238CF">
            <w:pPr>
              <w:jc w:val="center"/>
              <w:rPr>
                <w:rFonts w:ascii="Arial" w:hAnsi="Arial" w:cs="Arial"/>
                <w:sz w:val="18"/>
                <w:szCs w:val="18"/>
              </w:rPr>
            </w:pPr>
            <w:r>
              <w:rPr>
                <w:rFonts w:ascii="Arial" w:hAnsi="Arial" w:cs="Arial"/>
                <w:color w:val="010205"/>
                <w:sz w:val="18"/>
                <w:szCs w:val="18"/>
              </w:rPr>
              <w:t>8,90</w:t>
            </w:r>
          </w:p>
        </w:tc>
        <w:tc>
          <w:tcPr>
            <w:tcW w:w="434" w:type="pct"/>
            <w:tcBorders>
              <w:top w:val="nil"/>
              <w:left w:val="nil"/>
              <w:bottom w:val="single" w:sz="4" w:space="0" w:color="auto"/>
              <w:right w:val="single" w:sz="4" w:space="0" w:color="auto"/>
            </w:tcBorders>
            <w:vAlign w:val="center"/>
          </w:tcPr>
          <w:p w14:paraId="199322F8" w14:textId="1BA78D35" w:rsidR="007238CF" w:rsidRPr="001A3A6C" w:rsidRDefault="007238CF" w:rsidP="007238CF">
            <w:pPr>
              <w:jc w:val="center"/>
              <w:rPr>
                <w:rFonts w:ascii="Arial" w:hAnsi="Arial" w:cs="Arial"/>
                <w:sz w:val="18"/>
                <w:szCs w:val="18"/>
              </w:rPr>
            </w:pPr>
            <w:r>
              <w:rPr>
                <w:rFonts w:ascii="Arial" w:hAnsi="Arial" w:cs="Arial"/>
                <w:color w:val="010205"/>
                <w:sz w:val="18"/>
                <w:szCs w:val="18"/>
              </w:rPr>
              <w:t>12,77</w:t>
            </w:r>
          </w:p>
        </w:tc>
        <w:tc>
          <w:tcPr>
            <w:tcW w:w="434" w:type="pct"/>
            <w:tcBorders>
              <w:top w:val="nil"/>
              <w:left w:val="nil"/>
              <w:bottom w:val="single" w:sz="4" w:space="0" w:color="auto"/>
              <w:right w:val="single" w:sz="4" w:space="0" w:color="auto"/>
            </w:tcBorders>
            <w:vAlign w:val="center"/>
          </w:tcPr>
          <w:p w14:paraId="3CB149C7" w14:textId="05E0D857"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78682E48" w14:textId="1DD840EC" w:rsidR="007238CF" w:rsidRPr="001A3A6C" w:rsidRDefault="007238CF" w:rsidP="007238CF">
            <w:pPr>
              <w:jc w:val="center"/>
              <w:rPr>
                <w:rFonts w:ascii="Arial" w:hAnsi="Arial" w:cs="Arial"/>
                <w:sz w:val="18"/>
                <w:szCs w:val="18"/>
              </w:rPr>
            </w:pPr>
          </w:p>
        </w:tc>
      </w:tr>
      <w:tr w:rsidR="007238CF" w:rsidRPr="001A3A6C" w14:paraId="225F5E99" w14:textId="77777777" w:rsidTr="007238CF">
        <w:trPr>
          <w:trHeight w:val="20"/>
        </w:trPr>
        <w:tc>
          <w:tcPr>
            <w:tcW w:w="573" w:type="pct"/>
            <w:tcBorders>
              <w:top w:val="nil"/>
              <w:left w:val="nil"/>
              <w:bottom w:val="single" w:sz="4" w:space="0" w:color="auto"/>
              <w:right w:val="single" w:sz="4" w:space="0" w:color="auto"/>
            </w:tcBorders>
            <w:vAlign w:val="center"/>
            <w:hideMark/>
          </w:tcPr>
          <w:p w14:paraId="3FD382B9"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LERABA</w:t>
            </w:r>
          </w:p>
        </w:tc>
        <w:tc>
          <w:tcPr>
            <w:tcW w:w="500" w:type="pct"/>
            <w:tcBorders>
              <w:top w:val="nil"/>
              <w:left w:val="nil"/>
              <w:bottom w:val="single" w:sz="4" w:space="0" w:color="auto"/>
              <w:right w:val="single" w:sz="4" w:space="0" w:color="auto"/>
            </w:tcBorders>
            <w:noWrap/>
            <w:vAlign w:val="center"/>
            <w:hideMark/>
          </w:tcPr>
          <w:p w14:paraId="304AD98F" w14:textId="76E71615" w:rsidR="007238CF" w:rsidRPr="001A3A6C" w:rsidRDefault="007238CF" w:rsidP="007238CF">
            <w:pPr>
              <w:jc w:val="center"/>
              <w:rPr>
                <w:rFonts w:ascii="Arial" w:hAnsi="Arial" w:cs="Arial"/>
                <w:sz w:val="18"/>
                <w:szCs w:val="18"/>
              </w:rPr>
            </w:pPr>
            <w:r>
              <w:rPr>
                <w:rFonts w:ascii="Arial" w:hAnsi="Arial" w:cs="Arial"/>
                <w:color w:val="010205"/>
                <w:sz w:val="18"/>
                <w:szCs w:val="18"/>
              </w:rPr>
              <w:t>6,25</w:t>
            </w:r>
          </w:p>
        </w:tc>
        <w:tc>
          <w:tcPr>
            <w:tcW w:w="439" w:type="pct"/>
            <w:tcBorders>
              <w:top w:val="nil"/>
              <w:left w:val="nil"/>
              <w:bottom w:val="single" w:sz="4" w:space="0" w:color="auto"/>
              <w:right w:val="single" w:sz="4" w:space="0" w:color="auto"/>
            </w:tcBorders>
            <w:noWrap/>
            <w:vAlign w:val="center"/>
            <w:hideMark/>
          </w:tcPr>
          <w:p w14:paraId="4289216F" w14:textId="3798044B" w:rsidR="007238CF" w:rsidRPr="001A3A6C" w:rsidRDefault="007238CF" w:rsidP="007238CF">
            <w:pPr>
              <w:jc w:val="center"/>
              <w:rPr>
                <w:rFonts w:ascii="Arial" w:hAnsi="Arial" w:cs="Arial"/>
                <w:sz w:val="18"/>
                <w:szCs w:val="18"/>
              </w:rPr>
            </w:pPr>
            <w:r>
              <w:rPr>
                <w:rFonts w:ascii="Arial" w:hAnsi="Arial" w:cs="Arial"/>
                <w:color w:val="010205"/>
                <w:sz w:val="18"/>
                <w:szCs w:val="18"/>
              </w:rPr>
              <w:t>3,35</w:t>
            </w:r>
          </w:p>
        </w:tc>
        <w:tc>
          <w:tcPr>
            <w:tcW w:w="439" w:type="pct"/>
            <w:tcBorders>
              <w:top w:val="nil"/>
              <w:left w:val="nil"/>
              <w:bottom w:val="single" w:sz="4" w:space="0" w:color="auto"/>
              <w:right w:val="single" w:sz="4" w:space="0" w:color="auto"/>
            </w:tcBorders>
            <w:noWrap/>
            <w:vAlign w:val="center"/>
            <w:hideMark/>
          </w:tcPr>
          <w:p w14:paraId="21D47B0A" w14:textId="6455B37B" w:rsidR="007238CF" w:rsidRPr="001A3A6C" w:rsidRDefault="007238CF" w:rsidP="007238CF">
            <w:pPr>
              <w:jc w:val="center"/>
              <w:rPr>
                <w:rFonts w:ascii="Arial" w:hAnsi="Arial" w:cs="Arial"/>
                <w:sz w:val="18"/>
                <w:szCs w:val="18"/>
              </w:rPr>
            </w:pPr>
            <w:r>
              <w:rPr>
                <w:rFonts w:ascii="Arial" w:hAnsi="Arial" w:cs="Arial"/>
                <w:color w:val="010205"/>
                <w:sz w:val="18"/>
                <w:szCs w:val="18"/>
              </w:rPr>
              <w:t>5,89</w:t>
            </w:r>
          </w:p>
        </w:tc>
        <w:tc>
          <w:tcPr>
            <w:tcW w:w="438" w:type="pct"/>
            <w:tcBorders>
              <w:top w:val="nil"/>
              <w:left w:val="nil"/>
              <w:bottom w:val="single" w:sz="4" w:space="0" w:color="auto"/>
              <w:right w:val="single" w:sz="4" w:space="0" w:color="auto"/>
            </w:tcBorders>
            <w:vAlign w:val="center"/>
          </w:tcPr>
          <w:p w14:paraId="6F80EEB2" w14:textId="46D35D62"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4052081E" w14:textId="175070DC" w:rsidR="007238CF" w:rsidRPr="001A3A6C" w:rsidRDefault="007238CF" w:rsidP="007238CF">
            <w:pPr>
              <w:jc w:val="center"/>
              <w:rPr>
                <w:rFonts w:ascii="Arial" w:hAnsi="Arial" w:cs="Arial"/>
                <w:sz w:val="18"/>
                <w:szCs w:val="18"/>
              </w:rPr>
            </w:pPr>
            <w:r>
              <w:rPr>
                <w:rFonts w:ascii="Arial" w:hAnsi="Arial" w:cs="Arial"/>
                <w:color w:val="010205"/>
                <w:sz w:val="18"/>
                <w:szCs w:val="18"/>
              </w:rPr>
              <w:t>4,67</w:t>
            </w:r>
          </w:p>
        </w:tc>
        <w:tc>
          <w:tcPr>
            <w:tcW w:w="438" w:type="pct"/>
            <w:tcBorders>
              <w:top w:val="nil"/>
              <w:left w:val="nil"/>
              <w:bottom w:val="single" w:sz="4" w:space="0" w:color="auto"/>
              <w:right w:val="single" w:sz="4" w:space="0" w:color="auto"/>
            </w:tcBorders>
            <w:vAlign w:val="center"/>
          </w:tcPr>
          <w:p w14:paraId="260E3EA4" w14:textId="04066EBC"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0B85E7F5" w14:textId="025D55C1" w:rsidR="007238CF" w:rsidRPr="001A3A6C" w:rsidRDefault="007238CF" w:rsidP="007238CF">
            <w:pPr>
              <w:jc w:val="center"/>
              <w:rPr>
                <w:rFonts w:ascii="Arial" w:hAnsi="Arial" w:cs="Arial"/>
                <w:sz w:val="18"/>
                <w:szCs w:val="18"/>
              </w:rPr>
            </w:pPr>
            <w:r>
              <w:rPr>
                <w:rFonts w:ascii="Arial" w:hAnsi="Arial" w:cs="Arial"/>
                <w:color w:val="010205"/>
                <w:sz w:val="18"/>
                <w:szCs w:val="18"/>
              </w:rPr>
              <w:t>16,12</w:t>
            </w:r>
          </w:p>
        </w:tc>
        <w:tc>
          <w:tcPr>
            <w:tcW w:w="434" w:type="pct"/>
            <w:tcBorders>
              <w:top w:val="nil"/>
              <w:left w:val="nil"/>
              <w:bottom w:val="single" w:sz="4" w:space="0" w:color="auto"/>
              <w:right w:val="single" w:sz="4" w:space="0" w:color="auto"/>
            </w:tcBorders>
            <w:vAlign w:val="center"/>
          </w:tcPr>
          <w:p w14:paraId="2B205555" w14:textId="5624042C" w:rsidR="007238CF" w:rsidRPr="001A3A6C" w:rsidRDefault="007238CF" w:rsidP="007238CF">
            <w:pPr>
              <w:jc w:val="center"/>
              <w:rPr>
                <w:rFonts w:ascii="Arial" w:hAnsi="Arial" w:cs="Arial"/>
                <w:sz w:val="18"/>
                <w:szCs w:val="18"/>
              </w:rPr>
            </w:pPr>
            <w:r>
              <w:rPr>
                <w:rFonts w:ascii="Arial" w:hAnsi="Arial" w:cs="Arial"/>
                <w:color w:val="010205"/>
                <w:sz w:val="18"/>
                <w:szCs w:val="18"/>
              </w:rPr>
              <w:t>3,09</w:t>
            </w:r>
          </w:p>
        </w:tc>
        <w:tc>
          <w:tcPr>
            <w:tcW w:w="434" w:type="pct"/>
            <w:tcBorders>
              <w:top w:val="nil"/>
              <w:left w:val="nil"/>
              <w:bottom w:val="single" w:sz="4" w:space="0" w:color="auto"/>
              <w:right w:val="single" w:sz="4" w:space="0" w:color="auto"/>
            </w:tcBorders>
            <w:vAlign w:val="center"/>
          </w:tcPr>
          <w:p w14:paraId="1276619E" w14:textId="3EC0FF4D"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628BA5AA" w14:textId="0D0EF55B" w:rsidR="007238CF" w:rsidRPr="001A3A6C" w:rsidRDefault="007238CF" w:rsidP="007238CF">
            <w:pPr>
              <w:jc w:val="center"/>
              <w:rPr>
                <w:rFonts w:ascii="Arial" w:hAnsi="Arial" w:cs="Arial"/>
                <w:sz w:val="18"/>
                <w:szCs w:val="18"/>
              </w:rPr>
            </w:pPr>
          </w:p>
        </w:tc>
      </w:tr>
      <w:tr w:rsidR="007238CF" w:rsidRPr="001A3A6C" w14:paraId="704E0C22" w14:textId="77777777" w:rsidTr="007238CF">
        <w:trPr>
          <w:trHeight w:val="20"/>
        </w:trPr>
        <w:tc>
          <w:tcPr>
            <w:tcW w:w="573" w:type="pct"/>
            <w:tcBorders>
              <w:top w:val="nil"/>
              <w:left w:val="nil"/>
              <w:bottom w:val="single" w:sz="4" w:space="0" w:color="auto"/>
              <w:right w:val="single" w:sz="4" w:space="0" w:color="auto"/>
            </w:tcBorders>
            <w:vAlign w:val="center"/>
            <w:hideMark/>
          </w:tcPr>
          <w:p w14:paraId="3FBCE661" w14:textId="77777777" w:rsidR="007238CF" w:rsidRPr="001A3A6C" w:rsidRDefault="007238CF" w:rsidP="007238CF">
            <w:pPr>
              <w:rPr>
                <w:rFonts w:ascii="Arial" w:hAnsi="Arial" w:cs="Arial"/>
                <w:b/>
                <w:bCs/>
                <w:sz w:val="18"/>
                <w:szCs w:val="18"/>
              </w:rPr>
            </w:pPr>
            <w:r w:rsidRPr="001A3A6C">
              <w:rPr>
                <w:rFonts w:ascii="Arial" w:hAnsi="Arial" w:cs="Arial"/>
                <w:b/>
                <w:bCs/>
                <w:sz w:val="18"/>
                <w:szCs w:val="18"/>
              </w:rPr>
              <w:t>CENTRE</w:t>
            </w:r>
          </w:p>
        </w:tc>
        <w:tc>
          <w:tcPr>
            <w:tcW w:w="500" w:type="pct"/>
            <w:tcBorders>
              <w:top w:val="nil"/>
              <w:left w:val="nil"/>
              <w:bottom w:val="single" w:sz="4" w:space="0" w:color="auto"/>
              <w:right w:val="single" w:sz="4" w:space="0" w:color="auto"/>
            </w:tcBorders>
            <w:noWrap/>
            <w:vAlign w:val="center"/>
            <w:hideMark/>
          </w:tcPr>
          <w:p w14:paraId="4CDEE610" w14:textId="75C215A9" w:rsidR="007238CF" w:rsidRPr="001A3A6C" w:rsidRDefault="007238CF" w:rsidP="007238CF">
            <w:pPr>
              <w:jc w:val="center"/>
              <w:rPr>
                <w:rFonts w:ascii="Arial" w:hAnsi="Arial" w:cs="Arial"/>
                <w:sz w:val="18"/>
                <w:szCs w:val="18"/>
              </w:rPr>
            </w:pPr>
            <w:r>
              <w:rPr>
                <w:rFonts w:ascii="Arial" w:hAnsi="Arial" w:cs="Arial"/>
                <w:color w:val="010205"/>
                <w:sz w:val="18"/>
                <w:szCs w:val="18"/>
              </w:rPr>
              <w:t>16,92</w:t>
            </w:r>
          </w:p>
        </w:tc>
        <w:tc>
          <w:tcPr>
            <w:tcW w:w="439" w:type="pct"/>
            <w:tcBorders>
              <w:top w:val="nil"/>
              <w:left w:val="nil"/>
              <w:bottom w:val="single" w:sz="4" w:space="0" w:color="auto"/>
              <w:right w:val="single" w:sz="4" w:space="0" w:color="auto"/>
            </w:tcBorders>
            <w:noWrap/>
            <w:vAlign w:val="center"/>
            <w:hideMark/>
          </w:tcPr>
          <w:p w14:paraId="1E2CD0F3" w14:textId="0EF2899D" w:rsidR="007238CF" w:rsidRPr="001A3A6C" w:rsidRDefault="007238CF" w:rsidP="007238CF">
            <w:pPr>
              <w:jc w:val="center"/>
              <w:rPr>
                <w:rFonts w:ascii="Arial" w:hAnsi="Arial" w:cs="Arial"/>
                <w:sz w:val="18"/>
                <w:szCs w:val="18"/>
              </w:rPr>
            </w:pPr>
            <w:r>
              <w:rPr>
                <w:rFonts w:ascii="Arial" w:hAnsi="Arial" w:cs="Arial"/>
                <w:color w:val="010205"/>
                <w:sz w:val="18"/>
                <w:szCs w:val="18"/>
              </w:rPr>
              <w:t>7,41</w:t>
            </w:r>
          </w:p>
        </w:tc>
        <w:tc>
          <w:tcPr>
            <w:tcW w:w="439" w:type="pct"/>
            <w:tcBorders>
              <w:top w:val="nil"/>
              <w:left w:val="nil"/>
              <w:bottom w:val="single" w:sz="4" w:space="0" w:color="auto"/>
              <w:right w:val="single" w:sz="4" w:space="0" w:color="auto"/>
            </w:tcBorders>
            <w:noWrap/>
            <w:vAlign w:val="center"/>
            <w:hideMark/>
          </w:tcPr>
          <w:p w14:paraId="3858CBA6" w14:textId="5A473875" w:rsidR="007238CF" w:rsidRPr="001A3A6C" w:rsidRDefault="007238CF" w:rsidP="007238CF">
            <w:pPr>
              <w:jc w:val="center"/>
              <w:rPr>
                <w:rFonts w:ascii="Arial" w:hAnsi="Arial" w:cs="Arial"/>
                <w:sz w:val="18"/>
                <w:szCs w:val="18"/>
              </w:rPr>
            </w:pPr>
            <w:r>
              <w:rPr>
                <w:rFonts w:ascii="Arial" w:hAnsi="Arial" w:cs="Arial"/>
                <w:color w:val="010205"/>
                <w:sz w:val="18"/>
                <w:szCs w:val="18"/>
              </w:rPr>
              <w:t>6,33</w:t>
            </w:r>
          </w:p>
        </w:tc>
        <w:tc>
          <w:tcPr>
            <w:tcW w:w="438" w:type="pct"/>
            <w:tcBorders>
              <w:top w:val="nil"/>
              <w:left w:val="nil"/>
              <w:bottom w:val="single" w:sz="4" w:space="0" w:color="auto"/>
              <w:right w:val="single" w:sz="4" w:space="0" w:color="auto"/>
            </w:tcBorders>
            <w:vAlign w:val="center"/>
          </w:tcPr>
          <w:p w14:paraId="4189832F" w14:textId="794DD996"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537A80C8" w14:textId="56C95073" w:rsidR="007238CF" w:rsidRPr="001A3A6C" w:rsidRDefault="007238CF" w:rsidP="007238CF">
            <w:pPr>
              <w:jc w:val="center"/>
              <w:rPr>
                <w:rFonts w:ascii="Arial" w:hAnsi="Arial" w:cs="Arial"/>
                <w:sz w:val="18"/>
                <w:szCs w:val="18"/>
              </w:rPr>
            </w:pPr>
            <w:r>
              <w:rPr>
                <w:rFonts w:ascii="Arial" w:hAnsi="Arial" w:cs="Arial"/>
                <w:color w:val="010205"/>
                <w:sz w:val="18"/>
                <w:szCs w:val="18"/>
              </w:rPr>
              <w:t>9,33</w:t>
            </w:r>
          </w:p>
        </w:tc>
        <w:tc>
          <w:tcPr>
            <w:tcW w:w="438" w:type="pct"/>
            <w:tcBorders>
              <w:top w:val="nil"/>
              <w:left w:val="nil"/>
              <w:bottom w:val="single" w:sz="4" w:space="0" w:color="auto"/>
              <w:right w:val="single" w:sz="4" w:space="0" w:color="auto"/>
            </w:tcBorders>
            <w:vAlign w:val="center"/>
          </w:tcPr>
          <w:p w14:paraId="1DAB6947" w14:textId="042023BF"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53F27C7E" w14:textId="30D964AA" w:rsidR="007238CF" w:rsidRPr="001A3A6C" w:rsidRDefault="007238CF" w:rsidP="007238CF">
            <w:pPr>
              <w:jc w:val="center"/>
              <w:rPr>
                <w:rFonts w:ascii="Arial" w:hAnsi="Arial" w:cs="Arial"/>
                <w:sz w:val="18"/>
                <w:szCs w:val="18"/>
              </w:rPr>
            </w:pPr>
            <w:r>
              <w:rPr>
                <w:rFonts w:ascii="Arial" w:hAnsi="Arial" w:cs="Arial"/>
                <w:color w:val="010205"/>
                <w:sz w:val="18"/>
                <w:szCs w:val="18"/>
              </w:rPr>
              <w:t>22,19</w:t>
            </w:r>
          </w:p>
        </w:tc>
        <w:tc>
          <w:tcPr>
            <w:tcW w:w="434" w:type="pct"/>
            <w:tcBorders>
              <w:top w:val="nil"/>
              <w:left w:val="nil"/>
              <w:bottom w:val="single" w:sz="4" w:space="0" w:color="auto"/>
              <w:right w:val="single" w:sz="4" w:space="0" w:color="auto"/>
            </w:tcBorders>
            <w:vAlign w:val="center"/>
          </w:tcPr>
          <w:p w14:paraId="189ED45A" w14:textId="1AC08E78" w:rsidR="007238CF" w:rsidRPr="001A3A6C" w:rsidRDefault="007238CF" w:rsidP="007238CF">
            <w:pPr>
              <w:jc w:val="center"/>
              <w:rPr>
                <w:rFonts w:ascii="Arial" w:hAnsi="Arial" w:cs="Arial"/>
                <w:sz w:val="18"/>
                <w:szCs w:val="18"/>
              </w:rPr>
            </w:pPr>
            <w:r>
              <w:rPr>
                <w:rFonts w:ascii="Arial" w:hAnsi="Arial" w:cs="Arial"/>
                <w:color w:val="010205"/>
                <w:sz w:val="18"/>
                <w:szCs w:val="18"/>
              </w:rPr>
              <w:t>8,21</w:t>
            </w:r>
          </w:p>
        </w:tc>
        <w:tc>
          <w:tcPr>
            <w:tcW w:w="434" w:type="pct"/>
            <w:tcBorders>
              <w:top w:val="nil"/>
              <w:left w:val="nil"/>
              <w:bottom w:val="single" w:sz="4" w:space="0" w:color="auto"/>
              <w:right w:val="single" w:sz="4" w:space="0" w:color="auto"/>
            </w:tcBorders>
            <w:vAlign w:val="center"/>
          </w:tcPr>
          <w:p w14:paraId="20454DB9" w14:textId="1F9650D1" w:rsidR="007238CF" w:rsidRPr="001A3A6C" w:rsidRDefault="007238CF" w:rsidP="007238CF">
            <w:pPr>
              <w:jc w:val="center"/>
              <w:rPr>
                <w:rFonts w:ascii="Arial" w:hAnsi="Arial" w:cs="Arial"/>
                <w:sz w:val="18"/>
                <w:szCs w:val="18"/>
              </w:rPr>
            </w:pPr>
            <w:r>
              <w:rPr>
                <w:rFonts w:ascii="Arial" w:hAnsi="Arial" w:cs="Arial"/>
                <w:color w:val="010205"/>
                <w:sz w:val="18"/>
                <w:szCs w:val="18"/>
              </w:rPr>
              <w:t>10,50</w:t>
            </w:r>
          </w:p>
        </w:tc>
        <w:tc>
          <w:tcPr>
            <w:tcW w:w="431" w:type="pct"/>
            <w:tcBorders>
              <w:top w:val="nil"/>
              <w:left w:val="nil"/>
              <w:bottom w:val="single" w:sz="4" w:space="0" w:color="auto"/>
              <w:right w:val="single" w:sz="4" w:space="0" w:color="auto"/>
            </w:tcBorders>
            <w:vAlign w:val="center"/>
          </w:tcPr>
          <w:p w14:paraId="1DC3818F" w14:textId="64A7224A" w:rsidR="007238CF" w:rsidRPr="001A3A6C" w:rsidRDefault="007238CF" w:rsidP="007238CF">
            <w:pPr>
              <w:jc w:val="center"/>
              <w:rPr>
                <w:rFonts w:ascii="Arial" w:hAnsi="Arial" w:cs="Arial"/>
                <w:sz w:val="18"/>
                <w:szCs w:val="18"/>
              </w:rPr>
            </w:pPr>
          </w:p>
        </w:tc>
      </w:tr>
      <w:tr w:rsidR="007238CF" w:rsidRPr="001A3A6C" w14:paraId="33566DCC" w14:textId="77777777" w:rsidTr="007238CF">
        <w:trPr>
          <w:trHeight w:val="20"/>
        </w:trPr>
        <w:tc>
          <w:tcPr>
            <w:tcW w:w="573" w:type="pct"/>
            <w:tcBorders>
              <w:top w:val="nil"/>
              <w:left w:val="nil"/>
              <w:bottom w:val="single" w:sz="4" w:space="0" w:color="auto"/>
              <w:right w:val="single" w:sz="4" w:space="0" w:color="auto"/>
            </w:tcBorders>
            <w:vAlign w:val="center"/>
            <w:hideMark/>
          </w:tcPr>
          <w:p w14:paraId="7D347599"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KADIOGO</w:t>
            </w:r>
          </w:p>
        </w:tc>
        <w:tc>
          <w:tcPr>
            <w:tcW w:w="500" w:type="pct"/>
            <w:tcBorders>
              <w:top w:val="nil"/>
              <w:left w:val="nil"/>
              <w:bottom w:val="single" w:sz="4" w:space="0" w:color="auto"/>
              <w:right w:val="single" w:sz="4" w:space="0" w:color="auto"/>
            </w:tcBorders>
            <w:noWrap/>
            <w:vAlign w:val="center"/>
            <w:hideMark/>
          </w:tcPr>
          <w:p w14:paraId="60907B85" w14:textId="49F98AF0" w:rsidR="007238CF" w:rsidRPr="001A3A6C" w:rsidRDefault="007238CF" w:rsidP="007238CF">
            <w:pPr>
              <w:jc w:val="center"/>
              <w:rPr>
                <w:rFonts w:ascii="Arial" w:hAnsi="Arial" w:cs="Arial"/>
                <w:sz w:val="18"/>
                <w:szCs w:val="18"/>
              </w:rPr>
            </w:pPr>
            <w:r>
              <w:rPr>
                <w:rFonts w:ascii="Arial" w:hAnsi="Arial" w:cs="Arial"/>
                <w:color w:val="010205"/>
                <w:sz w:val="18"/>
                <w:szCs w:val="18"/>
              </w:rPr>
              <w:t>16,92</w:t>
            </w:r>
          </w:p>
        </w:tc>
        <w:tc>
          <w:tcPr>
            <w:tcW w:w="439" w:type="pct"/>
            <w:tcBorders>
              <w:top w:val="nil"/>
              <w:left w:val="nil"/>
              <w:bottom w:val="single" w:sz="4" w:space="0" w:color="auto"/>
              <w:right w:val="single" w:sz="4" w:space="0" w:color="auto"/>
            </w:tcBorders>
            <w:noWrap/>
            <w:vAlign w:val="center"/>
            <w:hideMark/>
          </w:tcPr>
          <w:p w14:paraId="21DF90C8" w14:textId="02CCCC21" w:rsidR="007238CF" w:rsidRPr="001A3A6C" w:rsidRDefault="007238CF" w:rsidP="007238CF">
            <w:pPr>
              <w:jc w:val="center"/>
              <w:rPr>
                <w:rFonts w:ascii="Arial" w:hAnsi="Arial" w:cs="Arial"/>
                <w:sz w:val="18"/>
                <w:szCs w:val="18"/>
              </w:rPr>
            </w:pPr>
            <w:r>
              <w:rPr>
                <w:rFonts w:ascii="Arial" w:hAnsi="Arial" w:cs="Arial"/>
                <w:color w:val="010205"/>
                <w:sz w:val="18"/>
                <w:szCs w:val="18"/>
              </w:rPr>
              <w:t>7,41</w:t>
            </w:r>
          </w:p>
        </w:tc>
        <w:tc>
          <w:tcPr>
            <w:tcW w:w="439" w:type="pct"/>
            <w:tcBorders>
              <w:top w:val="nil"/>
              <w:left w:val="nil"/>
              <w:bottom w:val="single" w:sz="4" w:space="0" w:color="auto"/>
              <w:right w:val="single" w:sz="4" w:space="0" w:color="auto"/>
            </w:tcBorders>
            <w:noWrap/>
            <w:vAlign w:val="center"/>
            <w:hideMark/>
          </w:tcPr>
          <w:p w14:paraId="18C21EFA" w14:textId="29483A14" w:rsidR="007238CF" w:rsidRPr="001A3A6C" w:rsidRDefault="007238CF" w:rsidP="007238CF">
            <w:pPr>
              <w:jc w:val="center"/>
              <w:rPr>
                <w:rFonts w:ascii="Arial" w:hAnsi="Arial" w:cs="Arial"/>
                <w:sz w:val="18"/>
                <w:szCs w:val="18"/>
              </w:rPr>
            </w:pPr>
            <w:r>
              <w:rPr>
                <w:rFonts w:ascii="Arial" w:hAnsi="Arial" w:cs="Arial"/>
                <w:color w:val="010205"/>
                <w:sz w:val="18"/>
                <w:szCs w:val="18"/>
              </w:rPr>
              <w:t>6,33</w:t>
            </w:r>
          </w:p>
        </w:tc>
        <w:tc>
          <w:tcPr>
            <w:tcW w:w="438" w:type="pct"/>
            <w:tcBorders>
              <w:top w:val="nil"/>
              <w:left w:val="nil"/>
              <w:bottom w:val="single" w:sz="4" w:space="0" w:color="auto"/>
              <w:right w:val="single" w:sz="4" w:space="0" w:color="auto"/>
            </w:tcBorders>
            <w:vAlign w:val="center"/>
          </w:tcPr>
          <w:p w14:paraId="6A2B19E2" w14:textId="52E8D4FE"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128CF4BB" w14:textId="33809D0A" w:rsidR="007238CF" w:rsidRPr="001A3A6C" w:rsidRDefault="007238CF" w:rsidP="007238CF">
            <w:pPr>
              <w:jc w:val="center"/>
              <w:rPr>
                <w:rFonts w:ascii="Arial" w:hAnsi="Arial" w:cs="Arial"/>
                <w:sz w:val="18"/>
                <w:szCs w:val="18"/>
              </w:rPr>
            </w:pPr>
            <w:r>
              <w:rPr>
                <w:rFonts w:ascii="Arial" w:hAnsi="Arial" w:cs="Arial"/>
                <w:color w:val="010205"/>
                <w:sz w:val="18"/>
                <w:szCs w:val="18"/>
              </w:rPr>
              <w:t>9,33</w:t>
            </w:r>
          </w:p>
        </w:tc>
        <w:tc>
          <w:tcPr>
            <w:tcW w:w="438" w:type="pct"/>
            <w:tcBorders>
              <w:top w:val="nil"/>
              <w:left w:val="nil"/>
              <w:bottom w:val="single" w:sz="4" w:space="0" w:color="auto"/>
              <w:right w:val="single" w:sz="4" w:space="0" w:color="auto"/>
            </w:tcBorders>
            <w:vAlign w:val="center"/>
          </w:tcPr>
          <w:p w14:paraId="4495668D" w14:textId="68155296"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328C070A" w14:textId="5B49820E" w:rsidR="007238CF" w:rsidRPr="001A3A6C" w:rsidRDefault="007238CF" w:rsidP="007238CF">
            <w:pPr>
              <w:jc w:val="center"/>
              <w:rPr>
                <w:rFonts w:ascii="Arial" w:hAnsi="Arial" w:cs="Arial"/>
                <w:sz w:val="18"/>
                <w:szCs w:val="18"/>
              </w:rPr>
            </w:pPr>
            <w:r>
              <w:rPr>
                <w:rFonts w:ascii="Arial" w:hAnsi="Arial" w:cs="Arial"/>
                <w:color w:val="010205"/>
                <w:sz w:val="18"/>
                <w:szCs w:val="18"/>
              </w:rPr>
              <w:t>22,19</w:t>
            </w:r>
          </w:p>
        </w:tc>
        <w:tc>
          <w:tcPr>
            <w:tcW w:w="434" w:type="pct"/>
            <w:tcBorders>
              <w:top w:val="nil"/>
              <w:left w:val="nil"/>
              <w:bottom w:val="single" w:sz="4" w:space="0" w:color="auto"/>
              <w:right w:val="single" w:sz="4" w:space="0" w:color="auto"/>
            </w:tcBorders>
            <w:vAlign w:val="center"/>
          </w:tcPr>
          <w:p w14:paraId="40F6DFFA" w14:textId="1AD60842" w:rsidR="007238CF" w:rsidRPr="001A3A6C" w:rsidRDefault="007238CF" w:rsidP="007238CF">
            <w:pPr>
              <w:jc w:val="center"/>
              <w:rPr>
                <w:rFonts w:ascii="Arial" w:hAnsi="Arial" w:cs="Arial"/>
                <w:sz w:val="18"/>
                <w:szCs w:val="18"/>
              </w:rPr>
            </w:pPr>
            <w:r>
              <w:rPr>
                <w:rFonts w:ascii="Arial" w:hAnsi="Arial" w:cs="Arial"/>
                <w:color w:val="010205"/>
                <w:sz w:val="18"/>
                <w:szCs w:val="18"/>
              </w:rPr>
              <w:t>8,21</w:t>
            </w:r>
          </w:p>
        </w:tc>
        <w:tc>
          <w:tcPr>
            <w:tcW w:w="434" w:type="pct"/>
            <w:tcBorders>
              <w:top w:val="nil"/>
              <w:left w:val="nil"/>
              <w:bottom w:val="single" w:sz="4" w:space="0" w:color="auto"/>
              <w:right w:val="single" w:sz="4" w:space="0" w:color="auto"/>
            </w:tcBorders>
            <w:vAlign w:val="center"/>
          </w:tcPr>
          <w:p w14:paraId="59FB4F63" w14:textId="5D99D551" w:rsidR="007238CF" w:rsidRPr="001A3A6C" w:rsidRDefault="007238CF" w:rsidP="007238CF">
            <w:pPr>
              <w:jc w:val="center"/>
              <w:rPr>
                <w:rFonts w:ascii="Arial" w:hAnsi="Arial" w:cs="Arial"/>
                <w:sz w:val="18"/>
                <w:szCs w:val="18"/>
              </w:rPr>
            </w:pPr>
            <w:r>
              <w:rPr>
                <w:rFonts w:ascii="Arial" w:hAnsi="Arial" w:cs="Arial"/>
                <w:color w:val="010205"/>
                <w:sz w:val="18"/>
                <w:szCs w:val="18"/>
              </w:rPr>
              <w:t>10,50</w:t>
            </w:r>
          </w:p>
        </w:tc>
        <w:tc>
          <w:tcPr>
            <w:tcW w:w="431" w:type="pct"/>
            <w:tcBorders>
              <w:top w:val="nil"/>
              <w:left w:val="nil"/>
              <w:bottom w:val="single" w:sz="4" w:space="0" w:color="auto"/>
              <w:right w:val="single" w:sz="4" w:space="0" w:color="auto"/>
            </w:tcBorders>
            <w:vAlign w:val="center"/>
          </w:tcPr>
          <w:p w14:paraId="19217371" w14:textId="719964A2" w:rsidR="007238CF" w:rsidRPr="001A3A6C" w:rsidRDefault="007238CF" w:rsidP="007238CF">
            <w:pPr>
              <w:jc w:val="center"/>
              <w:rPr>
                <w:rFonts w:ascii="Arial" w:hAnsi="Arial" w:cs="Arial"/>
                <w:sz w:val="18"/>
                <w:szCs w:val="18"/>
              </w:rPr>
            </w:pPr>
          </w:p>
        </w:tc>
      </w:tr>
      <w:tr w:rsidR="007238CF" w:rsidRPr="001A3A6C" w14:paraId="5338C821" w14:textId="77777777" w:rsidTr="007238CF">
        <w:trPr>
          <w:trHeight w:val="20"/>
        </w:trPr>
        <w:tc>
          <w:tcPr>
            <w:tcW w:w="573" w:type="pct"/>
            <w:tcBorders>
              <w:top w:val="nil"/>
              <w:left w:val="nil"/>
              <w:bottom w:val="single" w:sz="4" w:space="0" w:color="auto"/>
              <w:right w:val="single" w:sz="4" w:space="0" w:color="auto"/>
            </w:tcBorders>
            <w:vAlign w:val="center"/>
            <w:hideMark/>
          </w:tcPr>
          <w:p w14:paraId="15BF0A59" w14:textId="77777777" w:rsidR="007238CF" w:rsidRPr="001A3A6C" w:rsidRDefault="007238CF" w:rsidP="007238CF">
            <w:pPr>
              <w:rPr>
                <w:rFonts w:ascii="Arial" w:hAnsi="Arial" w:cs="Arial"/>
                <w:b/>
                <w:bCs/>
                <w:sz w:val="18"/>
                <w:szCs w:val="18"/>
              </w:rPr>
            </w:pPr>
            <w:r w:rsidRPr="001A3A6C">
              <w:rPr>
                <w:rFonts w:ascii="Arial" w:hAnsi="Arial" w:cs="Arial"/>
                <w:b/>
                <w:bCs/>
                <w:sz w:val="18"/>
                <w:szCs w:val="18"/>
              </w:rPr>
              <w:t>CENTRE EST</w:t>
            </w:r>
          </w:p>
        </w:tc>
        <w:tc>
          <w:tcPr>
            <w:tcW w:w="500" w:type="pct"/>
            <w:tcBorders>
              <w:top w:val="nil"/>
              <w:left w:val="nil"/>
              <w:bottom w:val="single" w:sz="4" w:space="0" w:color="auto"/>
              <w:right w:val="single" w:sz="4" w:space="0" w:color="auto"/>
            </w:tcBorders>
            <w:noWrap/>
            <w:vAlign w:val="center"/>
            <w:hideMark/>
          </w:tcPr>
          <w:p w14:paraId="5CFCA6A3" w14:textId="24B67D62"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63919ECB" w14:textId="5A36B408" w:rsidR="007238CF" w:rsidRPr="001A3A6C" w:rsidRDefault="007238CF" w:rsidP="007238CF">
            <w:pPr>
              <w:jc w:val="center"/>
              <w:rPr>
                <w:rFonts w:ascii="Arial" w:hAnsi="Arial" w:cs="Arial"/>
                <w:sz w:val="18"/>
                <w:szCs w:val="18"/>
              </w:rPr>
            </w:pPr>
            <w:r>
              <w:rPr>
                <w:rFonts w:ascii="Arial" w:hAnsi="Arial" w:cs="Arial"/>
                <w:color w:val="010205"/>
                <w:sz w:val="18"/>
                <w:szCs w:val="18"/>
              </w:rPr>
              <w:t>4,45</w:t>
            </w:r>
          </w:p>
        </w:tc>
        <w:tc>
          <w:tcPr>
            <w:tcW w:w="439" w:type="pct"/>
            <w:tcBorders>
              <w:top w:val="nil"/>
              <w:left w:val="nil"/>
              <w:bottom w:val="single" w:sz="4" w:space="0" w:color="auto"/>
              <w:right w:val="single" w:sz="4" w:space="0" w:color="auto"/>
            </w:tcBorders>
            <w:noWrap/>
            <w:vAlign w:val="center"/>
            <w:hideMark/>
          </w:tcPr>
          <w:p w14:paraId="6485BAF2" w14:textId="0D0AB136" w:rsidR="007238CF" w:rsidRPr="001A3A6C" w:rsidRDefault="007238CF" w:rsidP="007238CF">
            <w:pPr>
              <w:jc w:val="center"/>
              <w:rPr>
                <w:rFonts w:ascii="Arial" w:hAnsi="Arial" w:cs="Arial"/>
                <w:sz w:val="18"/>
                <w:szCs w:val="18"/>
              </w:rPr>
            </w:pPr>
            <w:r>
              <w:rPr>
                <w:rFonts w:ascii="Arial" w:hAnsi="Arial" w:cs="Arial"/>
                <w:color w:val="010205"/>
                <w:sz w:val="18"/>
                <w:szCs w:val="18"/>
              </w:rPr>
              <w:t>4,82</w:t>
            </w:r>
          </w:p>
        </w:tc>
        <w:tc>
          <w:tcPr>
            <w:tcW w:w="438" w:type="pct"/>
            <w:tcBorders>
              <w:top w:val="nil"/>
              <w:left w:val="nil"/>
              <w:bottom w:val="single" w:sz="4" w:space="0" w:color="auto"/>
              <w:right w:val="single" w:sz="4" w:space="0" w:color="auto"/>
            </w:tcBorders>
            <w:vAlign w:val="center"/>
          </w:tcPr>
          <w:p w14:paraId="7961B0A6" w14:textId="6E3D2162"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33C2CF3C" w14:textId="5A997A4F" w:rsidR="007238CF" w:rsidRPr="001A3A6C" w:rsidRDefault="007238CF" w:rsidP="007238CF">
            <w:pPr>
              <w:jc w:val="center"/>
              <w:rPr>
                <w:rFonts w:ascii="Arial" w:hAnsi="Arial" w:cs="Arial"/>
                <w:sz w:val="18"/>
                <w:szCs w:val="18"/>
              </w:rPr>
            </w:pPr>
            <w:r>
              <w:rPr>
                <w:rFonts w:ascii="Arial" w:hAnsi="Arial" w:cs="Arial"/>
                <w:color w:val="010205"/>
                <w:sz w:val="18"/>
                <w:szCs w:val="18"/>
              </w:rPr>
              <w:t>6,49</w:t>
            </w:r>
          </w:p>
        </w:tc>
        <w:tc>
          <w:tcPr>
            <w:tcW w:w="438" w:type="pct"/>
            <w:tcBorders>
              <w:top w:val="nil"/>
              <w:left w:val="nil"/>
              <w:bottom w:val="single" w:sz="4" w:space="0" w:color="auto"/>
              <w:right w:val="single" w:sz="4" w:space="0" w:color="auto"/>
            </w:tcBorders>
            <w:vAlign w:val="center"/>
          </w:tcPr>
          <w:p w14:paraId="5394FF3F" w14:textId="4CF60CF4"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1610F48C" w14:textId="5A0DEC07" w:rsidR="007238CF" w:rsidRPr="001A3A6C" w:rsidRDefault="007238CF" w:rsidP="007238CF">
            <w:pPr>
              <w:jc w:val="center"/>
              <w:rPr>
                <w:rFonts w:ascii="Arial" w:hAnsi="Arial" w:cs="Arial"/>
                <w:sz w:val="18"/>
                <w:szCs w:val="18"/>
              </w:rPr>
            </w:pPr>
            <w:r>
              <w:rPr>
                <w:rFonts w:ascii="Arial" w:hAnsi="Arial" w:cs="Arial"/>
                <w:color w:val="010205"/>
                <w:sz w:val="18"/>
                <w:szCs w:val="18"/>
              </w:rPr>
              <w:t>12,31</w:t>
            </w:r>
          </w:p>
        </w:tc>
        <w:tc>
          <w:tcPr>
            <w:tcW w:w="434" w:type="pct"/>
            <w:tcBorders>
              <w:top w:val="nil"/>
              <w:left w:val="nil"/>
              <w:bottom w:val="single" w:sz="4" w:space="0" w:color="auto"/>
              <w:right w:val="single" w:sz="4" w:space="0" w:color="auto"/>
            </w:tcBorders>
            <w:vAlign w:val="center"/>
          </w:tcPr>
          <w:p w14:paraId="23825E7A" w14:textId="0FC6D7A8" w:rsidR="007238CF" w:rsidRPr="001A3A6C" w:rsidRDefault="007238CF" w:rsidP="007238CF">
            <w:pPr>
              <w:jc w:val="center"/>
              <w:rPr>
                <w:rFonts w:ascii="Arial" w:hAnsi="Arial" w:cs="Arial"/>
                <w:sz w:val="18"/>
                <w:szCs w:val="18"/>
              </w:rPr>
            </w:pPr>
            <w:r>
              <w:rPr>
                <w:rFonts w:ascii="Arial" w:hAnsi="Arial" w:cs="Arial"/>
                <w:color w:val="010205"/>
                <w:sz w:val="18"/>
                <w:szCs w:val="18"/>
              </w:rPr>
              <w:t>9,17</w:t>
            </w:r>
          </w:p>
        </w:tc>
        <w:tc>
          <w:tcPr>
            <w:tcW w:w="434" w:type="pct"/>
            <w:tcBorders>
              <w:top w:val="nil"/>
              <w:left w:val="nil"/>
              <w:bottom w:val="single" w:sz="4" w:space="0" w:color="auto"/>
              <w:right w:val="single" w:sz="4" w:space="0" w:color="auto"/>
            </w:tcBorders>
            <w:vAlign w:val="center"/>
          </w:tcPr>
          <w:p w14:paraId="5B6F29F6" w14:textId="2FDFBD31" w:rsidR="007238CF" w:rsidRPr="001A3A6C" w:rsidRDefault="007238CF" w:rsidP="007238CF">
            <w:pPr>
              <w:jc w:val="center"/>
              <w:rPr>
                <w:rFonts w:ascii="Arial" w:hAnsi="Arial" w:cs="Arial"/>
                <w:sz w:val="18"/>
                <w:szCs w:val="18"/>
              </w:rPr>
            </w:pPr>
            <w:r>
              <w:rPr>
                <w:rFonts w:ascii="Arial" w:hAnsi="Arial" w:cs="Arial"/>
                <w:color w:val="010205"/>
                <w:sz w:val="18"/>
                <w:szCs w:val="18"/>
              </w:rPr>
              <w:t>9,43</w:t>
            </w:r>
          </w:p>
        </w:tc>
        <w:tc>
          <w:tcPr>
            <w:tcW w:w="431" w:type="pct"/>
            <w:tcBorders>
              <w:top w:val="nil"/>
              <w:left w:val="nil"/>
              <w:bottom w:val="single" w:sz="4" w:space="0" w:color="auto"/>
              <w:right w:val="single" w:sz="4" w:space="0" w:color="auto"/>
            </w:tcBorders>
            <w:vAlign w:val="center"/>
          </w:tcPr>
          <w:p w14:paraId="52A9B2AF" w14:textId="3951931D" w:rsidR="007238CF" w:rsidRPr="001A3A6C" w:rsidRDefault="007238CF" w:rsidP="007238CF">
            <w:pPr>
              <w:jc w:val="center"/>
              <w:rPr>
                <w:rFonts w:ascii="Arial" w:hAnsi="Arial" w:cs="Arial"/>
                <w:sz w:val="18"/>
                <w:szCs w:val="18"/>
              </w:rPr>
            </w:pPr>
            <w:r>
              <w:rPr>
                <w:rFonts w:ascii="Arial" w:hAnsi="Arial" w:cs="Arial"/>
                <w:color w:val="010205"/>
                <w:sz w:val="18"/>
                <w:szCs w:val="18"/>
              </w:rPr>
              <w:t>10,00</w:t>
            </w:r>
          </w:p>
        </w:tc>
      </w:tr>
      <w:tr w:rsidR="007238CF" w:rsidRPr="001A3A6C" w14:paraId="43F68C70" w14:textId="77777777" w:rsidTr="007238CF">
        <w:trPr>
          <w:trHeight w:val="20"/>
        </w:trPr>
        <w:tc>
          <w:tcPr>
            <w:tcW w:w="573" w:type="pct"/>
            <w:tcBorders>
              <w:top w:val="nil"/>
              <w:left w:val="nil"/>
              <w:bottom w:val="single" w:sz="4" w:space="0" w:color="auto"/>
              <w:right w:val="single" w:sz="4" w:space="0" w:color="auto"/>
            </w:tcBorders>
            <w:vAlign w:val="center"/>
            <w:hideMark/>
          </w:tcPr>
          <w:p w14:paraId="44626AB0"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BOULGOU</w:t>
            </w:r>
          </w:p>
        </w:tc>
        <w:tc>
          <w:tcPr>
            <w:tcW w:w="500" w:type="pct"/>
            <w:tcBorders>
              <w:top w:val="nil"/>
              <w:left w:val="nil"/>
              <w:bottom w:val="single" w:sz="4" w:space="0" w:color="auto"/>
              <w:right w:val="single" w:sz="4" w:space="0" w:color="auto"/>
            </w:tcBorders>
            <w:noWrap/>
            <w:vAlign w:val="center"/>
            <w:hideMark/>
          </w:tcPr>
          <w:p w14:paraId="0EA3AD78" w14:textId="09858825"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38428BAB" w14:textId="2D52B666" w:rsidR="007238CF" w:rsidRPr="001A3A6C" w:rsidRDefault="007238CF" w:rsidP="007238CF">
            <w:pPr>
              <w:jc w:val="center"/>
              <w:rPr>
                <w:rFonts w:ascii="Arial" w:hAnsi="Arial" w:cs="Arial"/>
                <w:sz w:val="18"/>
                <w:szCs w:val="18"/>
              </w:rPr>
            </w:pPr>
            <w:r>
              <w:rPr>
                <w:rFonts w:ascii="Arial" w:hAnsi="Arial" w:cs="Arial"/>
                <w:color w:val="010205"/>
                <w:sz w:val="18"/>
                <w:szCs w:val="18"/>
              </w:rPr>
              <w:t>4,34</w:t>
            </w:r>
          </w:p>
        </w:tc>
        <w:tc>
          <w:tcPr>
            <w:tcW w:w="439" w:type="pct"/>
            <w:tcBorders>
              <w:top w:val="nil"/>
              <w:left w:val="nil"/>
              <w:bottom w:val="single" w:sz="4" w:space="0" w:color="auto"/>
              <w:right w:val="single" w:sz="4" w:space="0" w:color="auto"/>
            </w:tcBorders>
            <w:noWrap/>
            <w:vAlign w:val="center"/>
            <w:hideMark/>
          </w:tcPr>
          <w:p w14:paraId="6BF4E600" w14:textId="0E9AA735" w:rsidR="007238CF" w:rsidRPr="001A3A6C" w:rsidRDefault="007238CF" w:rsidP="007238CF">
            <w:pPr>
              <w:jc w:val="center"/>
              <w:rPr>
                <w:rFonts w:ascii="Arial" w:hAnsi="Arial" w:cs="Arial"/>
                <w:sz w:val="18"/>
                <w:szCs w:val="18"/>
              </w:rPr>
            </w:pPr>
            <w:r>
              <w:rPr>
                <w:rFonts w:ascii="Arial" w:hAnsi="Arial" w:cs="Arial"/>
                <w:color w:val="010205"/>
                <w:sz w:val="18"/>
                <w:szCs w:val="18"/>
              </w:rPr>
              <w:t>4,67</w:t>
            </w:r>
          </w:p>
        </w:tc>
        <w:tc>
          <w:tcPr>
            <w:tcW w:w="438" w:type="pct"/>
            <w:tcBorders>
              <w:top w:val="nil"/>
              <w:left w:val="nil"/>
              <w:bottom w:val="single" w:sz="4" w:space="0" w:color="auto"/>
              <w:right w:val="single" w:sz="4" w:space="0" w:color="auto"/>
            </w:tcBorders>
            <w:vAlign w:val="center"/>
          </w:tcPr>
          <w:p w14:paraId="2D2887C3" w14:textId="5E0D5666"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06ECFDC3" w14:textId="7C2505F7" w:rsidR="007238CF" w:rsidRPr="001A3A6C" w:rsidRDefault="007238CF" w:rsidP="007238CF">
            <w:pPr>
              <w:jc w:val="center"/>
              <w:rPr>
                <w:rFonts w:ascii="Arial" w:hAnsi="Arial" w:cs="Arial"/>
                <w:sz w:val="18"/>
                <w:szCs w:val="18"/>
              </w:rPr>
            </w:pPr>
            <w:r>
              <w:rPr>
                <w:rFonts w:ascii="Arial" w:hAnsi="Arial" w:cs="Arial"/>
                <w:color w:val="010205"/>
                <w:sz w:val="18"/>
                <w:szCs w:val="18"/>
              </w:rPr>
              <w:t>6,50</w:t>
            </w:r>
          </w:p>
        </w:tc>
        <w:tc>
          <w:tcPr>
            <w:tcW w:w="438" w:type="pct"/>
            <w:tcBorders>
              <w:top w:val="nil"/>
              <w:left w:val="nil"/>
              <w:bottom w:val="single" w:sz="4" w:space="0" w:color="auto"/>
              <w:right w:val="single" w:sz="4" w:space="0" w:color="auto"/>
            </w:tcBorders>
            <w:vAlign w:val="center"/>
          </w:tcPr>
          <w:p w14:paraId="4CCFE4FA" w14:textId="3362C44D"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5E901B11" w14:textId="0DE63BAC" w:rsidR="007238CF" w:rsidRPr="001A3A6C" w:rsidRDefault="007238CF" w:rsidP="007238CF">
            <w:pPr>
              <w:jc w:val="center"/>
              <w:rPr>
                <w:rFonts w:ascii="Arial" w:hAnsi="Arial" w:cs="Arial"/>
                <w:sz w:val="18"/>
                <w:szCs w:val="18"/>
              </w:rPr>
            </w:pPr>
            <w:r>
              <w:rPr>
                <w:rFonts w:ascii="Arial" w:hAnsi="Arial" w:cs="Arial"/>
                <w:color w:val="010205"/>
                <w:sz w:val="18"/>
                <w:szCs w:val="18"/>
              </w:rPr>
              <w:t>13,30</w:t>
            </w:r>
          </w:p>
        </w:tc>
        <w:tc>
          <w:tcPr>
            <w:tcW w:w="434" w:type="pct"/>
            <w:tcBorders>
              <w:top w:val="nil"/>
              <w:left w:val="nil"/>
              <w:bottom w:val="single" w:sz="4" w:space="0" w:color="auto"/>
              <w:right w:val="single" w:sz="4" w:space="0" w:color="auto"/>
            </w:tcBorders>
            <w:vAlign w:val="center"/>
          </w:tcPr>
          <w:p w14:paraId="596B499E" w14:textId="18E1DB1B" w:rsidR="007238CF" w:rsidRPr="001A3A6C" w:rsidRDefault="007238CF" w:rsidP="007238CF">
            <w:pPr>
              <w:jc w:val="center"/>
              <w:rPr>
                <w:rFonts w:ascii="Arial" w:hAnsi="Arial" w:cs="Arial"/>
                <w:sz w:val="18"/>
                <w:szCs w:val="18"/>
              </w:rPr>
            </w:pPr>
            <w:r>
              <w:rPr>
                <w:rFonts w:ascii="Arial" w:hAnsi="Arial" w:cs="Arial"/>
                <w:color w:val="010205"/>
                <w:sz w:val="18"/>
                <w:szCs w:val="18"/>
              </w:rPr>
              <w:t>11,62</w:t>
            </w:r>
          </w:p>
        </w:tc>
        <w:tc>
          <w:tcPr>
            <w:tcW w:w="434" w:type="pct"/>
            <w:tcBorders>
              <w:top w:val="nil"/>
              <w:left w:val="nil"/>
              <w:bottom w:val="single" w:sz="4" w:space="0" w:color="auto"/>
              <w:right w:val="single" w:sz="4" w:space="0" w:color="auto"/>
            </w:tcBorders>
            <w:vAlign w:val="center"/>
          </w:tcPr>
          <w:p w14:paraId="03F42890" w14:textId="1E0EA434" w:rsidR="007238CF" w:rsidRPr="001A3A6C" w:rsidRDefault="007238CF" w:rsidP="007238CF">
            <w:pPr>
              <w:jc w:val="center"/>
              <w:rPr>
                <w:rFonts w:ascii="Arial" w:hAnsi="Arial" w:cs="Arial"/>
                <w:sz w:val="18"/>
                <w:szCs w:val="18"/>
              </w:rPr>
            </w:pPr>
            <w:r>
              <w:rPr>
                <w:rFonts w:ascii="Arial" w:hAnsi="Arial" w:cs="Arial"/>
                <w:color w:val="010205"/>
                <w:sz w:val="18"/>
                <w:szCs w:val="18"/>
              </w:rPr>
              <w:t>9,47</w:t>
            </w:r>
          </w:p>
        </w:tc>
        <w:tc>
          <w:tcPr>
            <w:tcW w:w="431" w:type="pct"/>
            <w:tcBorders>
              <w:top w:val="nil"/>
              <w:left w:val="nil"/>
              <w:bottom w:val="single" w:sz="4" w:space="0" w:color="auto"/>
              <w:right w:val="single" w:sz="4" w:space="0" w:color="auto"/>
            </w:tcBorders>
            <w:vAlign w:val="center"/>
          </w:tcPr>
          <w:p w14:paraId="48C4E0F2" w14:textId="32BE313D" w:rsidR="007238CF" w:rsidRPr="001A3A6C" w:rsidRDefault="007238CF" w:rsidP="007238CF">
            <w:pPr>
              <w:jc w:val="center"/>
              <w:rPr>
                <w:rFonts w:ascii="Arial" w:hAnsi="Arial" w:cs="Arial"/>
                <w:sz w:val="18"/>
                <w:szCs w:val="18"/>
              </w:rPr>
            </w:pPr>
          </w:p>
        </w:tc>
      </w:tr>
      <w:tr w:rsidR="007238CF" w:rsidRPr="001A3A6C" w14:paraId="2DE12C4B" w14:textId="77777777" w:rsidTr="007238CF">
        <w:trPr>
          <w:trHeight w:val="20"/>
        </w:trPr>
        <w:tc>
          <w:tcPr>
            <w:tcW w:w="573" w:type="pct"/>
            <w:tcBorders>
              <w:top w:val="nil"/>
              <w:left w:val="nil"/>
              <w:bottom w:val="single" w:sz="4" w:space="0" w:color="auto"/>
              <w:right w:val="single" w:sz="4" w:space="0" w:color="auto"/>
            </w:tcBorders>
            <w:vAlign w:val="center"/>
            <w:hideMark/>
          </w:tcPr>
          <w:p w14:paraId="64768D6F"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KOULPELOGO</w:t>
            </w:r>
          </w:p>
        </w:tc>
        <w:tc>
          <w:tcPr>
            <w:tcW w:w="500" w:type="pct"/>
            <w:tcBorders>
              <w:top w:val="nil"/>
              <w:left w:val="nil"/>
              <w:bottom w:val="single" w:sz="4" w:space="0" w:color="auto"/>
              <w:right w:val="single" w:sz="4" w:space="0" w:color="auto"/>
            </w:tcBorders>
            <w:noWrap/>
            <w:vAlign w:val="center"/>
            <w:hideMark/>
          </w:tcPr>
          <w:p w14:paraId="331CD8FB" w14:textId="4573BC8A"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74BCE01C" w14:textId="0414C9A3"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0CEE8497" w14:textId="7C7FBB76" w:rsidR="007238CF" w:rsidRPr="001A3A6C" w:rsidRDefault="007238CF" w:rsidP="007238CF">
            <w:pPr>
              <w:jc w:val="center"/>
              <w:rPr>
                <w:rFonts w:ascii="Arial" w:hAnsi="Arial" w:cs="Arial"/>
                <w:sz w:val="18"/>
                <w:szCs w:val="18"/>
              </w:rPr>
            </w:pPr>
            <w:r>
              <w:rPr>
                <w:rFonts w:ascii="Arial" w:hAnsi="Arial" w:cs="Arial"/>
                <w:color w:val="010205"/>
                <w:sz w:val="18"/>
                <w:szCs w:val="18"/>
              </w:rPr>
              <w:t>6,69</w:t>
            </w:r>
          </w:p>
        </w:tc>
        <w:tc>
          <w:tcPr>
            <w:tcW w:w="438" w:type="pct"/>
            <w:tcBorders>
              <w:top w:val="nil"/>
              <w:left w:val="nil"/>
              <w:bottom w:val="single" w:sz="4" w:space="0" w:color="auto"/>
              <w:right w:val="single" w:sz="4" w:space="0" w:color="auto"/>
            </w:tcBorders>
            <w:vAlign w:val="center"/>
          </w:tcPr>
          <w:p w14:paraId="3561566B" w14:textId="4B47AB7B"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723D1E3C" w14:textId="3572BD2D" w:rsidR="007238CF" w:rsidRPr="001A3A6C" w:rsidRDefault="007238CF" w:rsidP="007238CF">
            <w:pPr>
              <w:jc w:val="center"/>
              <w:rPr>
                <w:rFonts w:ascii="Arial" w:hAnsi="Arial" w:cs="Arial"/>
                <w:sz w:val="18"/>
                <w:szCs w:val="18"/>
              </w:rPr>
            </w:pPr>
            <w:r>
              <w:rPr>
                <w:rFonts w:ascii="Arial" w:hAnsi="Arial" w:cs="Arial"/>
                <w:color w:val="010205"/>
                <w:sz w:val="18"/>
                <w:szCs w:val="18"/>
              </w:rPr>
              <w:t>6,51</w:t>
            </w:r>
          </w:p>
        </w:tc>
        <w:tc>
          <w:tcPr>
            <w:tcW w:w="438" w:type="pct"/>
            <w:tcBorders>
              <w:top w:val="nil"/>
              <w:left w:val="nil"/>
              <w:bottom w:val="single" w:sz="4" w:space="0" w:color="auto"/>
              <w:right w:val="single" w:sz="4" w:space="0" w:color="auto"/>
            </w:tcBorders>
            <w:vAlign w:val="center"/>
          </w:tcPr>
          <w:p w14:paraId="2DBDDC0F" w14:textId="0DD04A08"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67AFF374" w14:textId="0AB4D0DA" w:rsidR="007238CF" w:rsidRPr="001A3A6C"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641B9855" w14:textId="4DE8F977" w:rsidR="007238CF" w:rsidRPr="001A3A6C" w:rsidRDefault="007238CF" w:rsidP="007238CF">
            <w:pPr>
              <w:jc w:val="center"/>
              <w:rPr>
                <w:rFonts w:ascii="Arial" w:hAnsi="Arial" w:cs="Arial"/>
                <w:sz w:val="18"/>
                <w:szCs w:val="18"/>
              </w:rPr>
            </w:pPr>
            <w:r>
              <w:rPr>
                <w:rFonts w:ascii="Arial" w:hAnsi="Arial" w:cs="Arial"/>
                <w:color w:val="010205"/>
                <w:sz w:val="18"/>
                <w:szCs w:val="18"/>
              </w:rPr>
              <w:t>6,09</w:t>
            </w:r>
          </w:p>
        </w:tc>
        <w:tc>
          <w:tcPr>
            <w:tcW w:w="434" w:type="pct"/>
            <w:tcBorders>
              <w:top w:val="nil"/>
              <w:left w:val="nil"/>
              <w:bottom w:val="single" w:sz="4" w:space="0" w:color="auto"/>
              <w:right w:val="single" w:sz="4" w:space="0" w:color="auto"/>
            </w:tcBorders>
            <w:vAlign w:val="center"/>
          </w:tcPr>
          <w:p w14:paraId="11AFE400" w14:textId="7DB71C6C"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23CA95CA" w14:textId="74CA6566" w:rsidR="007238CF" w:rsidRPr="001A3A6C" w:rsidRDefault="007238CF" w:rsidP="007238CF">
            <w:pPr>
              <w:jc w:val="center"/>
              <w:rPr>
                <w:rFonts w:ascii="Arial" w:hAnsi="Arial" w:cs="Arial"/>
                <w:sz w:val="18"/>
                <w:szCs w:val="18"/>
              </w:rPr>
            </w:pPr>
          </w:p>
        </w:tc>
      </w:tr>
      <w:tr w:rsidR="007238CF" w:rsidRPr="001A3A6C" w14:paraId="4B37028D" w14:textId="77777777" w:rsidTr="007238CF">
        <w:trPr>
          <w:trHeight w:val="20"/>
        </w:trPr>
        <w:tc>
          <w:tcPr>
            <w:tcW w:w="573" w:type="pct"/>
            <w:tcBorders>
              <w:top w:val="nil"/>
              <w:left w:val="nil"/>
              <w:bottom w:val="single" w:sz="4" w:space="0" w:color="auto"/>
              <w:right w:val="single" w:sz="4" w:space="0" w:color="auto"/>
            </w:tcBorders>
            <w:vAlign w:val="center"/>
            <w:hideMark/>
          </w:tcPr>
          <w:p w14:paraId="326CFEC8"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KOURITENGA</w:t>
            </w:r>
          </w:p>
        </w:tc>
        <w:tc>
          <w:tcPr>
            <w:tcW w:w="500" w:type="pct"/>
            <w:tcBorders>
              <w:top w:val="nil"/>
              <w:left w:val="nil"/>
              <w:bottom w:val="single" w:sz="4" w:space="0" w:color="auto"/>
              <w:right w:val="single" w:sz="4" w:space="0" w:color="auto"/>
            </w:tcBorders>
            <w:noWrap/>
            <w:vAlign w:val="center"/>
            <w:hideMark/>
          </w:tcPr>
          <w:p w14:paraId="1A7707B7" w14:textId="13A0F829"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636FAEC7" w14:textId="09890FA1" w:rsidR="007238CF" w:rsidRPr="001A3A6C" w:rsidRDefault="007238CF" w:rsidP="007238CF">
            <w:pPr>
              <w:jc w:val="center"/>
              <w:rPr>
                <w:rFonts w:ascii="Arial" w:hAnsi="Arial" w:cs="Arial"/>
                <w:sz w:val="18"/>
                <w:szCs w:val="18"/>
              </w:rPr>
            </w:pPr>
            <w:r>
              <w:rPr>
                <w:rFonts w:ascii="Arial" w:hAnsi="Arial" w:cs="Arial"/>
                <w:color w:val="010205"/>
                <w:sz w:val="18"/>
                <w:szCs w:val="18"/>
              </w:rPr>
              <w:t>5,34</w:t>
            </w:r>
          </w:p>
        </w:tc>
        <w:tc>
          <w:tcPr>
            <w:tcW w:w="439" w:type="pct"/>
            <w:tcBorders>
              <w:top w:val="nil"/>
              <w:left w:val="nil"/>
              <w:bottom w:val="single" w:sz="4" w:space="0" w:color="auto"/>
              <w:right w:val="single" w:sz="4" w:space="0" w:color="auto"/>
            </w:tcBorders>
            <w:noWrap/>
            <w:vAlign w:val="center"/>
            <w:hideMark/>
          </w:tcPr>
          <w:p w14:paraId="4E90E414" w14:textId="6A29531A"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278AC0AA" w14:textId="4E65EE73"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110DF4BB" w14:textId="504C5746" w:rsidR="007238CF" w:rsidRPr="001A3A6C" w:rsidRDefault="007238CF" w:rsidP="007238CF">
            <w:pPr>
              <w:jc w:val="center"/>
              <w:rPr>
                <w:rFonts w:ascii="Arial" w:hAnsi="Arial" w:cs="Arial"/>
                <w:sz w:val="18"/>
                <w:szCs w:val="18"/>
              </w:rPr>
            </w:pPr>
            <w:r>
              <w:rPr>
                <w:rFonts w:ascii="Arial" w:hAnsi="Arial" w:cs="Arial"/>
                <w:color w:val="010205"/>
                <w:sz w:val="18"/>
                <w:szCs w:val="18"/>
              </w:rPr>
              <w:t>2,40</w:t>
            </w:r>
          </w:p>
        </w:tc>
        <w:tc>
          <w:tcPr>
            <w:tcW w:w="438" w:type="pct"/>
            <w:tcBorders>
              <w:top w:val="nil"/>
              <w:left w:val="nil"/>
              <w:bottom w:val="single" w:sz="4" w:space="0" w:color="auto"/>
              <w:right w:val="single" w:sz="4" w:space="0" w:color="auto"/>
            </w:tcBorders>
            <w:vAlign w:val="center"/>
          </w:tcPr>
          <w:p w14:paraId="5F725B89" w14:textId="1BBCE921"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412E7A0D" w14:textId="28F83F64" w:rsidR="007238CF" w:rsidRPr="001A3A6C" w:rsidRDefault="007238CF" w:rsidP="007238CF">
            <w:pPr>
              <w:jc w:val="center"/>
              <w:rPr>
                <w:rFonts w:ascii="Arial" w:hAnsi="Arial" w:cs="Arial"/>
                <w:sz w:val="18"/>
                <w:szCs w:val="18"/>
              </w:rPr>
            </w:pPr>
            <w:r>
              <w:rPr>
                <w:rFonts w:ascii="Arial" w:hAnsi="Arial" w:cs="Arial"/>
                <w:color w:val="010205"/>
                <w:sz w:val="18"/>
                <w:szCs w:val="18"/>
              </w:rPr>
              <w:t>1,76</w:t>
            </w:r>
          </w:p>
        </w:tc>
        <w:tc>
          <w:tcPr>
            <w:tcW w:w="434" w:type="pct"/>
            <w:tcBorders>
              <w:top w:val="nil"/>
              <w:left w:val="nil"/>
              <w:bottom w:val="single" w:sz="4" w:space="0" w:color="auto"/>
              <w:right w:val="single" w:sz="4" w:space="0" w:color="auto"/>
            </w:tcBorders>
            <w:vAlign w:val="center"/>
          </w:tcPr>
          <w:p w14:paraId="2F0D120D" w14:textId="05893904" w:rsidR="007238CF" w:rsidRPr="001A3A6C" w:rsidRDefault="007238CF" w:rsidP="007238CF">
            <w:pPr>
              <w:jc w:val="center"/>
              <w:rPr>
                <w:rFonts w:ascii="Arial" w:hAnsi="Arial" w:cs="Arial"/>
                <w:sz w:val="18"/>
                <w:szCs w:val="18"/>
              </w:rPr>
            </w:pPr>
            <w:r>
              <w:rPr>
                <w:rFonts w:ascii="Arial" w:hAnsi="Arial" w:cs="Arial"/>
                <w:color w:val="010205"/>
                <w:sz w:val="18"/>
                <w:szCs w:val="18"/>
              </w:rPr>
              <w:t>11,89</w:t>
            </w:r>
          </w:p>
        </w:tc>
        <w:tc>
          <w:tcPr>
            <w:tcW w:w="434" w:type="pct"/>
            <w:tcBorders>
              <w:top w:val="nil"/>
              <w:left w:val="nil"/>
              <w:bottom w:val="single" w:sz="4" w:space="0" w:color="auto"/>
              <w:right w:val="single" w:sz="4" w:space="0" w:color="auto"/>
            </w:tcBorders>
            <w:vAlign w:val="center"/>
          </w:tcPr>
          <w:p w14:paraId="237A4195" w14:textId="18142E25" w:rsidR="007238CF" w:rsidRPr="001A3A6C" w:rsidRDefault="007238CF" w:rsidP="007238CF">
            <w:pPr>
              <w:jc w:val="center"/>
              <w:rPr>
                <w:rFonts w:ascii="Arial" w:hAnsi="Arial" w:cs="Arial"/>
                <w:sz w:val="18"/>
                <w:szCs w:val="18"/>
              </w:rPr>
            </w:pPr>
            <w:r>
              <w:rPr>
                <w:rFonts w:ascii="Arial" w:hAnsi="Arial" w:cs="Arial"/>
                <w:color w:val="010205"/>
                <w:sz w:val="18"/>
                <w:szCs w:val="18"/>
              </w:rPr>
              <w:t>2,71</w:t>
            </w:r>
          </w:p>
        </w:tc>
        <w:tc>
          <w:tcPr>
            <w:tcW w:w="431" w:type="pct"/>
            <w:tcBorders>
              <w:top w:val="nil"/>
              <w:left w:val="nil"/>
              <w:bottom w:val="single" w:sz="4" w:space="0" w:color="auto"/>
              <w:right w:val="single" w:sz="4" w:space="0" w:color="auto"/>
            </w:tcBorders>
            <w:vAlign w:val="center"/>
          </w:tcPr>
          <w:p w14:paraId="2432C833" w14:textId="4503B65B" w:rsidR="007238CF" w:rsidRPr="001A3A6C" w:rsidRDefault="007238CF" w:rsidP="007238CF">
            <w:pPr>
              <w:jc w:val="center"/>
              <w:rPr>
                <w:rFonts w:ascii="Arial" w:hAnsi="Arial" w:cs="Arial"/>
                <w:sz w:val="18"/>
                <w:szCs w:val="18"/>
              </w:rPr>
            </w:pPr>
            <w:r>
              <w:rPr>
                <w:rFonts w:ascii="Arial" w:hAnsi="Arial" w:cs="Arial"/>
                <w:color w:val="010205"/>
                <w:sz w:val="18"/>
                <w:szCs w:val="18"/>
              </w:rPr>
              <w:t>10,00</w:t>
            </w:r>
          </w:p>
        </w:tc>
      </w:tr>
      <w:tr w:rsidR="007238CF" w:rsidRPr="001A3A6C" w14:paraId="248F65A3" w14:textId="77777777" w:rsidTr="007238CF">
        <w:trPr>
          <w:trHeight w:val="20"/>
        </w:trPr>
        <w:tc>
          <w:tcPr>
            <w:tcW w:w="573" w:type="pct"/>
            <w:tcBorders>
              <w:top w:val="nil"/>
              <w:left w:val="nil"/>
              <w:bottom w:val="single" w:sz="4" w:space="0" w:color="auto"/>
              <w:right w:val="single" w:sz="4" w:space="0" w:color="auto"/>
            </w:tcBorders>
            <w:vAlign w:val="center"/>
            <w:hideMark/>
          </w:tcPr>
          <w:p w14:paraId="1869B3A4" w14:textId="77777777" w:rsidR="007238CF" w:rsidRPr="001A3A6C" w:rsidRDefault="007238CF" w:rsidP="007238CF">
            <w:pPr>
              <w:rPr>
                <w:rFonts w:ascii="Arial" w:hAnsi="Arial" w:cs="Arial"/>
                <w:b/>
                <w:bCs/>
                <w:sz w:val="18"/>
                <w:szCs w:val="18"/>
              </w:rPr>
            </w:pPr>
            <w:r w:rsidRPr="001A3A6C">
              <w:rPr>
                <w:rFonts w:ascii="Arial" w:hAnsi="Arial" w:cs="Arial"/>
                <w:b/>
                <w:bCs/>
                <w:sz w:val="18"/>
                <w:szCs w:val="18"/>
              </w:rPr>
              <w:t>CENTRE NORD</w:t>
            </w:r>
          </w:p>
        </w:tc>
        <w:tc>
          <w:tcPr>
            <w:tcW w:w="500" w:type="pct"/>
            <w:tcBorders>
              <w:top w:val="nil"/>
              <w:left w:val="nil"/>
              <w:bottom w:val="single" w:sz="4" w:space="0" w:color="auto"/>
              <w:right w:val="single" w:sz="4" w:space="0" w:color="auto"/>
            </w:tcBorders>
            <w:noWrap/>
            <w:vAlign w:val="center"/>
            <w:hideMark/>
          </w:tcPr>
          <w:p w14:paraId="2A1D5AF1" w14:textId="3A779042"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4336AA84" w14:textId="6FA43CFC" w:rsidR="007238CF" w:rsidRPr="001A3A6C" w:rsidRDefault="007238CF" w:rsidP="007238CF">
            <w:pPr>
              <w:jc w:val="center"/>
              <w:rPr>
                <w:rFonts w:ascii="Arial" w:hAnsi="Arial" w:cs="Arial"/>
                <w:sz w:val="18"/>
                <w:szCs w:val="18"/>
              </w:rPr>
            </w:pPr>
            <w:r>
              <w:rPr>
                <w:rFonts w:ascii="Arial" w:hAnsi="Arial" w:cs="Arial"/>
                <w:color w:val="010205"/>
                <w:sz w:val="18"/>
                <w:szCs w:val="18"/>
              </w:rPr>
              <w:t>4,46</w:t>
            </w:r>
          </w:p>
        </w:tc>
        <w:tc>
          <w:tcPr>
            <w:tcW w:w="439" w:type="pct"/>
            <w:tcBorders>
              <w:top w:val="nil"/>
              <w:left w:val="nil"/>
              <w:bottom w:val="single" w:sz="4" w:space="0" w:color="auto"/>
              <w:right w:val="single" w:sz="4" w:space="0" w:color="auto"/>
            </w:tcBorders>
            <w:noWrap/>
            <w:vAlign w:val="center"/>
            <w:hideMark/>
          </w:tcPr>
          <w:p w14:paraId="23385110" w14:textId="2DD4D83A" w:rsidR="007238CF" w:rsidRPr="001A3A6C" w:rsidRDefault="007238CF" w:rsidP="007238CF">
            <w:pPr>
              <w:jc w:val="center"/>
              <w:rPr>
                <w:rFonts w:ascii="Arial" w:hAnsi="Arial" w:cs="Arial"/>
                <w:sz w:val="18"/>
                <w:szCs w:val="18"/>
              </w:rPr>
            </w:pPr>
            <w:r>
              <w:rPr>
                <w:rFonts w:ascii="Arial" w:hAnsi="Arial" w:cs="Arial"/>
                <w:color w:val="010205"/>
                <w:sz w:val="18"/>
                <w:szCs w:val="18"/>
              </w:rPr>
              <w:t>5,18</w:t>
            </w:r>
          </w:p>
        </w:tc>
        <w:tc>
          <w:tcPr>
            <w:tcW w:w="438" w:type="pct"/>
            <w:tcBorders>
              <w:top w:val="nil"/>
              <w:left w:val="nil"/>
              <w:bottom w:val="single" w:sz="4" w:space="0" w:color="auto"/>
              <w:right w:val="single" w:sz="4" w:space="0" w:color="auto"/>
            </w:tcBorders>
            <w:vAlign w:val="center"/>
          </w:tcPr>
          <w:p w14:paraId="428A94C0" w14:textId="5977E6F6"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59795D98" w14:textId="3B739199" w:rsidR="007238CF" w:rsidRPr="001A3A6C" w:rsidRDefault="007238CF" w:rsidP="007238CF">
            <w:pPr>
              <w:jc w:val="center"/>
              <w:rPr>
                <w:rFonts w:ascii="Arial" w:hAnsi="Arial" w:cs="Arial"/>
                <w:sz w:val="18"/>
                <w:szCs w:val="18"/>
              </w:rPr>
            </w:pPr>
            <w:r>
              <w:rPr>
                <w:rFonts w:ascii="Arial" w:hAnsi="Arial" w:cs="Arial"/>
                <w:color w:val="010205"/>
                <w:sz w:val="18"/>
                <w:szCs w:val="18"/>
              </w:rPr>
              <w:t>9,68</w:t>
            </w:r>
          </w:p>
        </w:tc>
        <w:tc>
          <w:tcPr>
            <w:tcW w:w="438" w:type="pct"/>
            <w:tcBorders>
              <w:top w:val="nil"/>
              <w:left w:val="nil"/>
              <w:bottom w:val="single" w:sz="4" w:space="0" w:color="auto"/>
              <w:right w:val="single" w:sz="4" w:space="0" w:color="auto"/>
            </w:tcBorders>
            <w:vAlign w:val="center"/>
          </w:tcPr>
          <w:p w14:paraId="200873E0" w14:textId="75C0A148" w:rsidR="007238CF" w:rsidRPr="001A3A6C" w:rsidRDefault="007238CF" w:rsidP="007238CF">
            <w:pPr>
              <w:jc w:val="center"/>
              <w:rPr>
                <w:rFonts w:ascii="Arial" w:hAnsi="Arial" w:cs="Arial"/>
                <w:sz w:val="18"/>
                <w:szCs w:val="18"/>
              </w:rPr>
            </w:pPr>
            <w:r>
              <w:rPr>
                <w:rFonts w:ascii="Arial" w:hAnsi="Arial" w:cs="Arial"/>
                <w:color w:val="010205"/>
                <w:sz w:val="18"/>
                <w:szCs w:val="18"/>
              </w:rPr>
              <w:t>0,24</w:t>
            </w:r>
          </w:p>
        </w:tc>
        <w:tc>
          <w:tcPr>
            <w:tcW w:w="436" w:type="pct"/>
            <w:tcBorders>
              <w:top w:val="nil"/>
              <w:left w:val="nil"/>
              <w:bottom w:val="single" w:sz="4" w:space="0" w:color="auto"/>
              <w:right w:val="single" w:sz="4" w:space="0" w:color="auto"/>
            </w:tcBorders>
            <w:vAlign w:val="center"/>
          </w:tcPr>
          <w:p w14:paraId="7F52222D" w14:textId="44B9A776" w:rsidR="007238CF" w:rsidRPr="001A3A6C" w:rsidRDefault="007238CF" w:rsidP="007238CF">
            <w:pPr>
              <w:jc w:val="center"/>
              <w:rPr>
                <w:rFonts w:ascii="Arial" w:hAnsi="Arial" w:cs="Arial"/>
                <w:sz w:val="18"/>
                <w:szCs w:val="18"/>
              </w:rPr>
            </w:pPr>
            <w:r>
              <w:rPr>
                <w:rFonts w:ascii="Arial" w:hAnsi="Arial" w:cs="Arial"/>
                <w:color w:val="010205"/>
                <w:sz w:val="18"/>
                <w:szCs w:val="18"/>
              </w:rPr>
              <w:t>11,53</w:t>
            </w:r>
          </w:p>
        </w:tc>
        <w:tc>
          <w:tcPr>
            <w:tcW w:w="434" w:type="pct"/>
            <w:tcBorders>
              <w:top w:val="nil"/>
              <w:left w:val="nil"/>
              <w:bottom w:val="single" w:sz="4" w:space="0" w:color="auto"/>
              <w:right w:val="single" w:sz="4" w:space="0" w:color="auto"/>
            </w:tcBorders>
            <w:vAlign w:val="center"/>
          </w:tcPr>
          <w:p w14:paraId="0CF61555" w14:textId="1DE8A822" w:rsidR="007238CF" w:rsidRPr="001A3A6C" w:rsidRDefault="007238CF" w:rsidP="007238CF">
            <w:pPr>
              <w:jc w:val="center"/>
              <w:rPr>
                <w:rFonts w:ascii="Arial" w:hAnsi="Arial" w:cs="Arial"/>
                <w:sz w:val="18"/>
                <w:szCs w:val="18"/>
              </w:rPr>
            </w:pPr>
            <w:r>
              <w:rPr>
                <w:rFonts w:ascii="Arial" w:hAnsi="Arial" w:cs="Arial"/>
                <w:color w:val="010205"/>
                <w:sz w:val="18"/>
                <w:szCs w:val="18"/>
              </w:rPr>
              <w:t>5,82</w:t>
            </w:r>
          </w:p>
        </w:tc>
        <w:tc>
          <w:tcPr>
            <w:tcW w:w="434" w:type="pct"/>
            <w:tcBorders>
              <w:top w:val="nil"/>
              <w:left w:val="nil"/>
              <w:bottom w:val="single" w:sz="4" w:space="0" w:color="auto"/>
              <w:right w:val="single" w:sz="4" w:space="0" w:color="auto"/>
            </w:tcBorders>
            <w:vAlign w:val="center"/>
          </w:tcPr>
          <w:p w14:paraId="579D1074" w14:textId="0186E537"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3F8D2348" w14:textId="321058F7" w:rsidR="007238CF" w:rsidRPr="001A3A6C" w:rsidRDefault="007238CF" w:rsidP="007238CF">
            <w:pPr>
              <w:jc w:val="center"/>
              <w:rPr>
                <w:rFonts w:ascii="Arial" w:hAnsi="Arial" w:cs="Arial"/>
                <w:sz w:val="18"/>
                <w:szCs w:val="18"/>
              </w:rPr>
            </w:pPr>
            <w:r>
              <w:rPr>
                <w:rFonts w:ascii="Arial" w:hAnsi="Arial" w:cs="Arial"/>
                <w:color w:val="010205"/>
                <w:sz w:val="18"/>
                <w:szCs w:val="18"/>
              </w:rPr>
              <w:t>34,19</w:t>
            </w:r>
          </w:p>
        </w:tc>
      </w:tr>
      <w:tr w:rsidR="007238CF" w:rsidRPr="001A3A6C" w14:paraId="31D66BB1" w14:textId="77777777" w:rsidTr="007238CF">
        <w:trPr>
          <w:trHeight w:val="20"/>
        </w:trPr>
        <w:tc>
          <w:tcPr>
            <w:tcW w:w="573" w:type="pct"/>
            <w:tcBorders>
              <w:top w:val="nil"/>
              <w:left w:val="nil"/>
              <w:bottom w:val="single" w:sz="4" w:space="0" w:color="auto"/>
              <w:right w:val="single" w:sz="4" w:space="0" w:color="auto"/>
            </w:tcBorders>
            <w:vAlign w:val="center"/>
            <w:hideMark/>
          </w:tcPr>
          <w:p w14:paraId="2C3AE7F2"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BAM</w:t>
            </w:r>
          </w:p>
        </w:tc>
        <w:tc>
          <w:tcPr>
            <w:tcW w:w="500" w:type="pct"/>
            <w:tcBorders>
              <w:top w:val="nil"/>
              <w:left w:val="nil"/>
              <w:bottom w:val="single" w:sz="4" w:space="0" w:color="auto"/>
              <w:right w:val="single" w:sz="4" w:space="0" w:color="auto"/>
            </w:tcBorders>
            <w:noWrap/>
            <w:vAlign w:val="center"/>
            <w:hideMark/>
          </w:tcPr>
          <w:p w14:paraId="6AE0FE8F" w14:textId="3831B949"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5492B75F" w14:textId="669DF488"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1B91A86E" w14:textId="54BAE0D1"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3DF75389" w14:textId="204FA2D8"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544C84DC" w14:textId="2A27080B"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1691E0D0" w14:textId="366C6417"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756A4CD2" w14:textId="774894E1" w:rsidR="007238CF" w:rsidRPr="001A3A6C"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0A121C83" w14:textId="3684635D" w:rsidR="007238CF" w:rsidRPr="001A3A6C"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73DC89C1" w14:textId="0FE4C8B8"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6E9DABD8" w14:textId="56F4FDD4" w:rsidR="007238CF" w:rsidRPr="001A3A6C" w:rsidRDefault="007238CF" w:rsidP="007238CF">
            <w:pPr>
              <w:jc w:val="center"/>
              <w:rPr>
                <w:rFonts w:ascii="Arial" w:hAnsi="Arial" w:cs="Arial"/>
                <w:sz w:val="18"/>
                <w:szCs w:val="18"/>
              </w:rPr>
            </w:pPr>
          </w:p>
        </w:tc>
      </w:tr>
      <w:tr w:rsidR="007238CF" w:rsidRPr="001A3A6C" w14:paraId="041980D8" w14:textId="77777777" w:rsidTr="007238CF">
        <w:trPr>
          <w:trHeight w:val="20"/>
        </w:trPr>
        <w:tc>
          <w:tcPr>
            <w:tcW w:w="573" w:type="pct"/>
            <w:tcBorders>
              <w:top w:val="nil"/>
              <w:left w:val="nil"/>
              <w:bottom w:val="single" w:sz="4" w:space="0" w:color="auto"/>
              <w:right w:val="single" w:sz="4" w:space="0" w:color="auto"/>
            </w:tcBorders>
            <w:vAlign w:val="center"/>
            <w:hideMark/>
          </w:tcPr>
          <w:p w14:paraId="09EE2046"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NAMENTENGA</w:t>
            </w:r>
          </w:p>
        </w:tc>
        <w:tc>
          <w:tcPr>
            <w:tcW w:w="500" w:type="pct"/>
            <w:tcBorders>
              <w:top w:val="nil"/>
              <w:left w:val="nil"/>
              <w:bottom w:val="single" w:sz="4" w:space="0" w:color="auto"/>
              <w:right w:val="single" w:sz="4" w:space="0" w:color="auto"/>
            </w:tcBorders>
            <w:noWrap/>
            <w:vAlign w:val="center"/>
            <w:hideMark/>
          </w:tcPr>
          <w:p w14:paraId="0F58CF09" w14:textId="0FBA96B2"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5D0B492F" w14:textId="5370CD2C" w:rsidR="007238CF" w:rsidRPr="001A3A6C" w:rsidRDefault="007238CF" w:rsidP="007238CF">
            <w:pPr>
              <w:jc w:val="center"/>
              <w:rPr>
                <w:rFonts w:ascii="Arial" w:hAnsi="Arial" w:cs="Arial"/>
                <w:sz w:val="18"/>
                <w:szCs w:val="18"/>
              </w:rPr>
            </w:pPr>
            <w:r>
              <w:rPr>
                <w:rFonts w:ascii="Arial" w:hAnsi="Arial" w:cs="Arial"/>
                <w:color w:val="010205"/>
                <w:sz w:val="18"/>
                <w:szCs w:val="18"/>
              </w:rPr>
              <w:t>0,03</w:t>
            </w:r>
          </w:p>
        </w:tc>
        <w:tc>
          <w:tcPr>
            <w:tcW w:w="439" w:type="pct"/>
            <w:tcBorders>
              <w:top w:val="nil"/>
              <w:left w:val="nil"/>
              <w:bottom w:val="single" w:sz="4" w:space="0" w:color="auto"/>
              <w:right w:val="single" w:sz="4" w:space="0" w:color="auto"/>
            </w:tcBorders>
            <w:noWrap/>
            <w:vAlign w:val="center"/>
            <w:hideMark/>
          </w:tcPr>
          <w:p w14:paraId="150383C4" w14:textId="158CE88E" w:rsidR="007238CF" w:rsidRPr="001A3A6C" w:rsidRDefault="007238CF" w:rsidP="007238CF">
            <w:pPr>
              <w:jc w:val="center"/>
              <w:rPr>
                <w:rFonts w:ascii="Arial" w:hAnsi="Arial" w:cs="Arial"/>
                <w:sz w:val="18"/>
                <w:szCs w:val="18"/>
              </w:rPr>
            </w:pPr>
            <w:r>
              <w:rPr>
                <w:rFonts w:ascii="Arial" w:hAnsi="Arial" w:cs="Arial"/>
                <w:color w:val="010205"/>
                <w:sz w:val="18"/>
                <w:szCs w:val="18"/>
              </w:rPr>
              <w:t>0,42</w:t>
            </w:r>
          </w:p>
        </w:tc>
        <w:tc>
          <w:tcPr>
            <w:tcW w:w="438" w:type="pct"/>
            <w:tcBorders>
              <w:top w:val="nil"/>
              <w:left w:val="nil"/>
              <w:bottom w:val="single" w:sz="4" w:space="0" w:color="auto"/>
              <w:right w:val="single" w:sz="4" w:space="0" w:color="auto"/>
            </w:tcBorders>
            <w:vAlign w:val="center"/>
          </w:tcPr>
          <w:p w14:paraId="42E2BB10" w14:textId="59C24E3A"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0F2F2BE2" w14:textId="0E3FDB38"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1FB33321" w14:textId="42C9A625"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38BD2B0B" w14:textId="4CF7B920" w:rsidR="007238CF" w:rsidRPr="001A3A6C"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4C29055C" w14:textId="67D8BBE0" w:rsidR="007238CF" w:rsidRPr="001A3A6C" w:rsidRDefault="007238CF" w:rsidP="007238CF">
            <w:pPr>
              <w:jc w:val="center"/>
              <w:rPr>
                <w:rFonts w:ascii="Arial" w:hAnsi="Arial" w:cs="Arial"/>
                <w:sz w:val="18"/>
                <w:szCs w:val="18"/>
              </w:rPr>
            </w:pPr>
            <w:r>
              <w:rPr>
                <w:rFonts w:ascii="Arial" w:hAnsi="Arial" w:cs="Arial"/>
                <w:color w:val="010205"/>
                <w:sz w:val="18"/>
                <w:szCs w:val="18"/>
              </w:rPr>
              <w:t>5,84</w:t>
            </w:r>
          </w:p>
        </w:tc>
        <w:tc>
          <w:tcPr>
            <w:tcW w:w="434" w:type="pct"/>
            <w:tcBorders>
              <w:top w:val="nil"/>
              <w:left w:val="nil"/>
              <w:bottom w:val="single" w:sz="4" w:space="0" w:color="auto"/>
              <w:right w:val="single" w:sz="4" w:space="0" w:color="auto"/>
            </w:tcBorders>
            <w:vAlign w:val="center"/>
          </w:tcPr>
          <w:p w14:paraId="5CBF7562" w14:textId="00AC6BD4"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38071E13" w14:textId="71B14342" w:rsidR="007238CF" w:rsidRPr="001A3A6C" w:rsidRDefault="007238CF" w:rsidP="007238CF">
            <w:pPr>
              <w:jc w:val="center"/>
              <w:rPr>
                <w:rFonts w:ascii="Arial" w:hAnsi="Arial" w:cs="Arial"/>
                <w:sz w:val="18"/>
                <w:szCs w:val="18"/>
              </w:rPr>
            </w:pPr>
          </w:p>
        </w:tc>
      </w:tr>
      <w:tr w:rsidR="007238CF" w:rsidRPr="001A3A6C" w14:paraId="477C57F2" w14:textId="77777777" w:rsidTr="007238CF">
        <w:trPr>
          <w:trHeight w:val="20"/>
        </w:trPr>
        <w:tc>
          <w:tcPr>
            <w:tcW w:w="573" w:type="pct"/>
            <w:tcBorders>
              <w:top w:val="nil"/>
              <w:left w:val="nil"/>
              <w:bottom w:val="single" w:sz="4" w:space="0" w:color="auto"/>
              <w:right w:val="single" w:sz="4" w:space="0" w:color="auto"/>
            </w:tcBorders>
            <w:vAlign w:val="center"/>
            <w:hideMark/>
          </w:tcPr>
          <w:p w14:paraId="61708BF3"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SANMATENGA</w:t>
            </w:r>
          </w:p>
        </w:tc>
        <w:tc>
          <w:tcPr>
            <w:tcW w:w="500" w:type="pct"/>
            <w:tcBorders>
              <w:top w:val="nil"/>
              <w:left w:val="nil"/>
              <w:bottom w:val="single" w:sz="4" w:space="0" w:color="auto"/>
              <w:right w:val="single" w:sz="4" w:space="0" w:color="auto"/>
            </w:tcBorders>
            <w:noWrap/>
            <w:vAlign w:val="center"/>
            <w:hideMark/>
          </w:tcPr>
          <w:p w14:paraId="35B5CCEF" w14:textId="386E315D"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1A83B6A2" w14:textId="27167666" w:rsidR="007238CF" w:rsidRPr="001A3A6C" w:rsidRDefault="007238CF" w:rsidP="007238CF">
            <w:pPr>
              <w:jc w:val="center"/>
              <w:rPr>
                <w:rFonts w:ascii="Arial" w:hAnsi="Arial" w:cs="Arial"/>
                <w:sz w:val="18"/>
                <w:szCs w:val="18"/>
              </w:rPr>
            </w:pPr>
            <w:r>
              <w:rPr>
                <w:rFonts w:ascii="Arial" w:hAnsi="Arial" w:cs="Arial"/>
                <w:color w:val="010205"/>
                <w:sz w:val="18"/>
                <w:szCs w:val="18"/>
              </w:rPr>
              <w:t>4,74</w:t>
            </w:r>
          </w:p>
        </w:tc>
        <w:tc>
          <w:tcPr>
            <w:tcW w:w="439" w:type="pct"/>
            <w:tcBorders>
              <w:top w:val="nil"/>
              <w:left w:val="nil"/>
              <w:bottom w:val="single" w:sz="4" w:space="0" w:color="auto"/>
              <w:right w:val="single" w:sz="4" w:space="0" w:color="auto"/>
            </w:tcBorders>
            <w:noWrap/>
            <w:vAlign w:val="center"/>
            <w:hideMark/>
          </w:tcPr>
          <w:p w14:paraId="4A02151B" w14:textId="707C2B23" w:rsidR="007238CF" w:rsidRPr="001A3A6C" w:rsidRDefault="007238CF" w:rsidP="007238CF">
            <w:pPr>
              <w:jc w:val="center"/>
              <w:rPr>
                <w:rFonts w:ascii="Arial" w:hAnsi="Arial" w:cs="Arial"/>
                <w:sz w:val="18"/>
                <w:szCs w:val="18"/>
              </w:rPr>
            </w:pPr>
            <w:r>
              <w:rPr>
                <w:rFonts w:ascii="Arial" w:hAnsi="Arial" w:cs="Arial"/>
                <w:color w:val="010205"/>
                <w:sz w:val="18"/>
                <w:szCs w:val="18"/>
              </w:rPr>
              <w:t>5,33</w:t>
            </w:r>
          </w:p>
        </w:tc>
        <w:tc>
          <w:tcPr>
            <w:tcW w:w="438" w:type="pct"/>
            <w:tcBorders>
              <w:top w:val="nil"/>
              <w:left w:val="nil"/>
              <w:bottom w:val="single" w:sz="4" w:space="0" w:color="auto"/>
              <w:right w:val="single" w:sz="4" w:space="0" w:color="auto"/>
            </w:tcBorders>
            <w:vAlign w:val="center"/>
          </w:tcPr>
          <w:p w14:paraId="4CF085BF" w14:textId="668FD8AC"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4247E187" w14:textId="15B734EA" w:rsidR="007238CF" w:rsidRPr="001A3A6C" w:rsidRDefault="007238CF" w:rsidP="007238CF">
            <w:pPr>
              <w:jc w:val="center"/>
              <w:rPr>
                <w:rFonts w:ascii="Arial" w:hAnsi="Arial" w:cs="Arial"/>
                <w:sz w:val="18"/>
                <w:szCs w:val="18"/>
              </w:rPr>
            </w:pPr>
            <w:r>
              <w:rPr>
                <w:rFonts w:ascii="Arial" w:hAnsi="Arial" w:cs="Arial"/>
                <w:color w:val="010205"/>
                <w:sz w:val="18"/>
                <w:szCs w:val="18"/>
              </w:rPr>
              <w:t>9,68</w:t>
            </w:r>
          </w:p>
        </w:tc>
        <w:tc>
          <w:tcPr>
            <w:tcW w:w="438" w:type="pct"/>
            <w:tcBorders>
              <w:top w:val="nil"/>
              <w:left w:val="nil"/>
              <w:bottom w:val="single" w:sz="4" w:space="0" w:color="auto"/>
              <w:right w:val="single" w:sz="4" w:space="0" w:color="auto"/>
            </w:tcBorders>
            <w:vAlign w:val="center"/>
          </w:tcPr>
          <w:p w14:paraId="5AA3DC85" w14:textId="2C4374EE" w:rsidR="007238CF" w:rsidRPr="001A3A6C" w:rsidRDefault="007238CF" w:rsidP="007238CF">
            <w:pPr>
              <w:jc w:val="center"/>
              <w:rPr>
                <w:rFonts w:ascii="Arial" w:hAnsi="Arial" w:cs="Arial"/>
                <w:sz w:val="18"/>
                <w:szCs w:val="18"/>
              </w:rPr>
            </w:pPr>
            <w:r>
              <w:rPr>
                <w:rFonts w:ascii="Arial" w:hAnsi="Arial" w:cs="Arial"/>
                <w:color w:val="010205"/>
                <w:sz w:val="18"/>
                <w:szCs w:val="18"/>
              </w:rPr>
              <w:t>0,24</w:t>
            </w:r>
          </w:p>
        </w:tc>
        <w:tc>
          <w:tcPr>
            <w:tcW w:w="436" w:type="pct"/>
            <w:tcBorders>
              <w:top w:val="nil"/>
              <w:left w:val="nil"/>
              <w:bottom w:val="single" w:sz="4" w:space="0" w:color="auto"/>
              <w:right w:val="single" w:sz="4" w:space="0" w:color="auto"/>
            </w:tcBorders>
            <w:vAlign w:val="center"/>
          </w:tcPr>
          <w:p w14:paraId="5B4FCA68" w14:textId="43FF5C4A" w:rsidR="007238CF" w:rsidRPr="001A3A6C" w:rsidRDefault="007238CF" w:rsidP="007238CF">
            <w:pPr>
              <w:jc w:val="center"/>
              <w:rPr>
                <w:rFonts w:ascii="Arial" w:hAnsi="Arial" w:cs="Arial"/>
                <w:sz w:val="18"/>
                <w:szCs w:val="18"/>
              </w:rPr>
            </w:pPr>
            <w:r>
              <w:rPr>
                <w:rFonts w:ascii="Arial" w:hAnsi="Arial" w:cs="Arial"/>
                <w:color w:val="010205"/>
                <w:sz w:val="18"/>
                <w:szCs w:val="18"/>
              </w:rPr>
              <w:t>11,53</w:t>
            </w:r>
          </w:p>
        </w:tc>
        <w:tc>
          <w:tcPr>
            <w:tcW w:w="434" w:type="pct"/>
            <w:tcBorders>
              <w:top w:val="nil"/>
              <w:left w:val="nil"/>
              <w:bottom w:val="single" w:sz="4" w:space="0" w:color="auto"/>
              <w:right w:val="single" w:sz="4" w:space="0" w:color="auto"/>
            </w:tcBorders>
            <w:vAlign w:val="center"/>
          </w:tcPr>
          <w:p w14:paraId="1F14EDCC" w14:textId="0F1F744C" w:rsidR="007238CF" w:rsidRPr="001A3A6C" w:rsidRDefault="007238CF" w:rsidP="007238CF">
            <w:pPr>
              <w:jc w:val="center"/>
              <w:rPr>
                <w:rFonts w:ascii="Arial" w:hAnsi="Arial" w:cs="Arial"/>
                <w:sz w:val="18"/>
                <w:szCs w:val="18"/>
              </w:rPr>
            </w:pPr>
            <w:r>
              <w:rPr>
                <w:rFonts w:ascii="Arial" w:hAnsi="Arial" w:cs="Arial"/>
                <w:color w:val="010205"/>
                <w:sz w:val="18"/>
                <w:szCs w:val="18"/>
              </w:rPr>
              <w:t>5,75</w:t>
            </w:r>
          </w:p>
        </w:tc>
        <w:tc>
          <w:tcPr>
            <w:tcW w:w="434" w:type="pct"/>
            <w:tcBorders>
              <w:top w:val="nil"/>
              <w:left w:val="nil"/>
              <w:bottom w:val="single" w:sz="4" w:space="0" w:color="auto"/>
              <w:right w:val="single" w:sz="4" w:space="0" w:color="auto"/>
            </w:tcBorders>
            <w:vAlign w:val="center"/>
          </w:tcPr>
          <w:p w14:paraId="00F361D0" w14:textId="44BD34F1"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13FC0C9B" w14:textId="33E3441D" w:rsidR="007238CF" w:rsidRPr="001A3A6C" w:rsidRDefault="007238CF" w:rsidP="007238CF">
            <w:pPr>
              <w:jc w:val="center"/>
              <w:rPr>
                <w:rFonts w:ascii="Arial" w:hAnsi="Arial" w:cs="Arial"/>
                <w:sz w:val="18"/>
                <w:szCs w:val="18"/>
              </w:rPr>
            </w:pPr>
            <w:r>
              <w:rPr>
                <w:rFonts w:ascii="Arial" w:hAnsi="Arial" w:cs="Arial"/>
                <w:color w:val="010205"/>
                <w:sz w:val="18"/>
                <w:szCs w:val="18"/>
              </w:rPr>
              <w:t>34,19</w:t>
            </w:r>
          </w:p>
        </w:tc>
      </w:tr>
      <w:tr w:rsidR="007238CF" w:rsidRPr="001A3A6C" w14:paraId="6D83FBC9" w14:textId="77777777" w:rsidTr="007238CF">
        <w:trPr>
          <w:trHeight w:val="20"/>
        </w:trPr>
        <w:tc>
          <w:tcPr>
            <w:tcW w:w="573" w:type="pct"/>
            <w:tcBorders>
              <w:top w:val="nil"/>
              <w:left w:val="nil"/>
              <w:bottom w:val="single" w:sz="4" w:space="0" w:color="auto"/>
              <w:right w:val="single" w:sz="4" w:space="0" w:color="auto"/>
            </w:tcBorders>
            <w:vAlign w:val="center"/>
            <w:hideMark/>
          </w:tcPr>
          <w:p w14:paraId="0846C8C1" w14:textId="77777777" w:rsidR="007238CF" w:rsidRPr="001A3A6C" w:rsidRDefault="007238CF" w:rsidP="007238CF">
            <w:pPr>
              <w:rPr>
                <w:rFonts w:ascii="Arial" w:hAnsi="Arial" w:cs="Arial"/>
                <w:b/>
                <w:bCs/>
                <w:sz w:val="18"/>
                <w:szCs w:val="18"/>
              </w:rPr>
            </w:pPr>
            <w:r w:rsidRPr="001A3A6C">
              <w:rPr>
                <w:rFonts w:ascii="Arial" w:hAnsi="Arial" w:cs="Arial"/>
                <w:b/>
                <w:bCs/>
                <w:sz w:val="18"/>
                <w:szCs w:val="18"/>
              </w:rPr>
              <w:t>CENTRE OUEST</w:t>
            </w:r>
          </w:p>
        </w:tc>
        <w:tc>
          <w:tcPr>
            <w:tcW w:w="500" w:type="pct"/>
            <w:tcBorders>
              <w:top w:val="nil"/>
              <w:left w:val="nil"/>
              <w:bottom w:val="single" w:sz="4" w:space="0" w:color="auto"/>
              <w:right w:val="single" w:sz="4" w:space="0" w:color="auto"/>
            </w:tcBorders>
            <w:noWrap/>
            <w:vAlign w:val="center"/>
            <w:hideMark/>
          </w:tcPr>
          <w:p w14:paraId="1E904A37" w14:textId="30B8E267"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207BD901" w14:textId="0622620C" w:rsidR="007238CF" w:rsidRPr="001A3A6C" w:rsidRDefault="007238CF" w:rsidP="007238CF">
            <w:pPr>
              <w:jc w:val="center"/>
              <w:rPr>
                <w:rFonts w:ascii="Arial" w:hAnsi="Arial" w:cs="Arial"/>
                <w:sz w:val="18"/>
                <w:szCs w:val="18"/>
              </w:rPr>
            </w:pPr>
            <w:r>
              <w:rPr>
                <w:rFonts w:ascii="Arial" w:hAnsi="Arial" w:cs="Arial"/>
                <w:color w:val="010205"/>
                <w:sz w:val="18"/>
                <w:szCs w:val="18"/>
              </w:rPr>
              <w:t>10,33</w:t>
            </w:r>
          </w:p>
        </w:tc>
        <w:tc>
          <w:tcPr>
            <w:tcW w:w="439" w:type="pct"/>
            <w:tcBorders>
              <w:top w:val="nil"/>
              <w:left w:val="nil"/>
              <w:bottom w:val="single" w:sz="4" w:space="0" w:color="auto"/>
              <w:right w:val="single" w:sz="4" w:space="0" w:color="auto"/>
            </w:tcBorders>
            <w:noWrap/>
            <w:vAlign w:val="center"/>
            <w:hideMark/>
          </w:tcPr>
          <w:p w14:paraId="4A40B79B" w14:textId="68AC6C84" w:rsidR="007238CF" w:rsidRPr="001A3A6C" w:rsidRDefault="007238CF" w:rsidP="007238CF">
            <w:pPr>
              <w:jc w:val="center"/>
              <w:rPr>
                <w:rFonts w:ascii="Arial" w:hAnsi="Arial" w:cs="Arial"/>
                <w:sz w:val="18"/>
                <w:szCs w:val="18"/>
              </w:rPr>
            </w:pPr>
            <w:r>
              <w:rPr>
                <w:rFonts w:ascii="Arial" w:hAnsi="Arial" w:cs="Arial"/>
                <w:color w:val="010205"/>
                <w:sz w:val="18"/>
                <w:szCs w:val="18"/>
              </w:rPr>
              <w:t>9,49</w:t>
            </w:r>
          </w:p>
        </w:tc>
        <w:tc>
          <w:tcPr>
            <w:tcW w:w="438" w:type="pct"/>
            <w:tcBorders>
              <w:top w:val="nil"/>
              <w:left w:val="nil"/>
              <w:bottom w:val="single" w:sz="4" w:space="0" w:color="auto"/>
              <w:right w:val="single" w:sz="4" w:space="0" w:color="auto"/>
            </w:tcBorders>
            <w:vAlign w:val="center"/>
          </w:tcPr>
          <w:p w14:paraId="2FD090A6" w14:textId="5DA97F2D" w:rsidR="007238CF" w:rsidRPr="001A3A6C" w:rsidRDefault="007238CF" w:rsidP="007238CF">
            <w:pPr>
              <w:jc w:val="center"/>
              <w:rPr>
                <w:rFonts w:ascii="Arial" w:hAnsi="Arial" w:cs="Arial"/>
                <w:sz w:val="18"/>
                <w:szCs w:val="18"/>
              </w:rPr>
            </w:pPr>
            <w:r>
              <w:rPr>
                <w:rFonts w:ascii="Arial" w:hAnsi="Arial" w:cs="Arial"/>
                <w:color w:val="010205"/>
                <w:sz w:val="18"/>
                <w:szCs w:val="18"/>
              </w:rPr>
              <w:t>5,03</w:t>
            </w:r>
          </w:p>
        </w:tc>
        <w:tc>
          <w:tcPr>
            <w:tcW w:w="438" w:type="pct"/>
            <w:tcBorders>
              <w:top w:val="nil"/>
              <w:left w:val="nil"/>
              <w:bottom w:val="single" w:sz="4" w:space="0" w:color="auto"/>
              <w:right w:val="single" w:sz="4" w:space="0" w:color="auto"/>
            </w:tcBorders>
            <w:vAlign w:val="center"/>
          </w:tcPr>
          <w:p w14:paraId="6F49F3E3" w14:textId="4771B3EB" w:rsidR="007238CF" w:rsidRPr="001A3A6C" w:rsidRDefault="007238CF" w:rsidP="007238CF">
            <w:pPr>
              <w:jc w:val="center"/>
              <w:rPr>
                <w:rFonts w:ascii="Arial" w:hAnsi="Arial" w:cs="Arial"/>
                <w:sz w:val="18"/>
                <w:szCs w:val="18"/>
              </w:rPr>
            </w:pPr>
            <w:r>
              <w:rPr>
                <w:rFonts w:ascii="Arial" w:hAnsi="Arial" w:cs="Arial"/>
                <w:color w:val="010205"/>
                <w:sz w:val="18"/>
                <w:szCs w:val="18"/>
              </w:rPr>
              <w:t>5,93</w:t>
            </w:r>
          </w:p>
        </w:tc>
        <w:tc>
          <w:tcPr>
            <w:tcW w:w="438" w:type="pct"/>
            <w:tcBorders>
              <w:top w:val="nil"/>
              <w:left w:val="nil"/>
              <w:bottom w:val="single" w:sz="4" w:space="0" w:color="auto"/>
              <w:right w:val="single" w:sz="4" w:space="0" w:color="auto"/>
            </w:tcBorders>
            <w:vAlign w:val="center"/>
          </w:tcPr>
          <w:p w14:paraId="031E4587" w14:textId="70102B17"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3B5DFB79" w14:textId="5FF1A9DE" w:rsidR="007238CF" w:rsidRPr="001A3A6C" w:rsidRDefault="007238CF" w:rsidP="007238CF">
            <w:pPr>
              <w:jc w:val="center"/>
              <w:rPr>
                <w:rFonts w:ascii="Arial" w:hAnsi="Arial" w:cs="Arial"/>
                <w:sz w:val="18"/>
                <w:szCs w:val="18"/>
              </w:rPr>
            </w:pPr>
            <w:r>
              <w:rPr>
                <w:rFonts w:ascii="Arial" w:hAnsi="Arial" w:cs="Arial"/>
                <w:color w:val="010205"/>
                <w:sz w:val="18"/>
                <w:szCs w:val="18"/>
              </w:rPr>
              <w:t>15,39</w:t>
            </w:r>
          </w:p>
        </w:tc>
        <w:tc>
          <w:tcPr>
            <w:tcW w:w="434" w:type="pct"/>
            <w:tcBorders>
              <w:top w:val="nil"/>
              <w:left w:val="nil"/>
              <w:bottom w:val="single" w:sz="4" w:space="0" w:color="auto"/>
              <w:right w:val="single" w:sz="4" w:space="0" w:color="auto"/>
            </w:tcBorders>
            <w:vAlign w:val="center"/>
          </w:tcPr>
          <w:p w14:paraId="1F8529FA" w14:textId="2BD6A18E" w:rsidR="007238CF" w:rsidRPr="001A3A6C" w:rsidRDefault="007238CF" w:rsidP="007238CF">
            <w:pPr>
              <w:jc w:val="center"/>
              <w:rPr>
                <w:rFonts w:ascii="Arial" w:hAnsi="Arial" w:cs="Arial"/>
                <w:sz w:val="18"/>
                <w:szCs w:val="18"/>
              </w:rPr>
            </w:pPr>
            <w:r>
              <w:rPr>
                <w:rFonts w:ascii="Arial" w:hAnsi="Arial" w:cs="Arial"/>
                <w:color w:val="010205"/>
                <w:sz w:val="18"/>
                <w:szCs w:val="18"/>
              </w:rPr>
              <w:t>8,09</w:t>
            </w:r>
          </w:p>
        </w:tc>
        <w:tc>
          <w:tcPr>
            <w:tcW w:w="434" w:type="pct"/>
            <w:tcBorders>
              <w:top w:val="nil"/>
              <w:left w:val="nil"/>
              <w:bottom w:val="single" w:sz="4" w:space="0" w:color="auto"/>
              <w:right w:val="single" w:sz="4" w:space="0" w:color="auto"/>
            </w:tcBorders>
            <w:vAlign w:val="center"/>
          </w:tcPr>
          <w:p w14:paraId="52A81E35" w14:textId="02CE1B2F" w:rsidR="007238CF" w:rsidRPr="001A3A6C" w:rsidRDefault="007238CF" w:rsidP="007238CF">
            <w:pPr>
              <w:jc w:val="center"/>
              <w:rPr>
                <w:rFonts w:ascii="Arial" w:hAnsi="Arial" w:cs="Arial"/>
                <w:sz w:val="18"/>
                <w:szCs w:val="18"/>
              </w:rPr>
            </w:pPr>
            <w:r>
              <w:rPr>
                <w:rFonts w:ascii="Arial" w:hAnsi="Arial" w:cs="Arial"/>
                <w:color w:val="010205"/>
                <w:sz w:val="18"/>
                <w:szCs w:val="18"/>
              </w:rPr>
              <w:t>5,03</w:t>
            </w:r>
          </w:p>
        </w:tc>
        <w:tc>
          <w:tcPr>
            <w:tcW w:w="431" w:type="pct"/>
            <w:tcBorders>
              <w:top w:val="nil"/>
              <w:left w:val="nil"/>
              <w:bottom w:val="single" w:sz="4" w:space="0" w:color="auto"/>
              <w:right w:val="single" w:sz="4" w:space="0" w:color="auto"/>
            </w:tcBorders>
            <w:vAlign w:val="center"/>
          </w:tcPr>
          <w:p w14:paraId="169BAE8C" w14:textId="62F943BF" w:rsidR="007238CF" w:rsidRPr="001A3A6C" w:rsidRDefault="007238CF" w:rsidP="007238CF">
            <w:pPr>
              <w:jc w:val="center"/>
              <w:rPr>
                <w:rFonts w:ascii="Arial" w:hAnsi="Arial" w:cs="Arial"/>
                <w:sz w:val="18"/>
                <w:szCs w:val="18"/>
              </w:rPr>
            </w:pPr>
            <w:r>
              <w:rPr>
                <w:rFonts w:ascii="Arial" w:hAnsi="Arial" w:cs="Arial"/>
                <w:color w:val="010205"/>
                <w:sz w:val="18"/>
                <w:szCs w:val="18"/>
              </w:rPr>
              <w:t>32,99</w:t>
            </w:r>
          </w:p>
        </w:tc>
      </w:tr>
      <w:tr w:rsidR="007238CF" w:rsidRPr="001A3A6C" w14:paraId="05E2E996" w14:textId="77777777" w:rsidTr="007238CF">
        <w:trPr>
          <w:trHeight w:val="20"/>
        </w:trPr>
        <w:tc>
          <w:tcPr>
            <w:tcW w:w="573" w:type="pct"/>
            <w:tcBorders>
              <w:top w:val="nil"/>
              <w:left w:val="nil"/>
              <w:bottom w:val="single" w:sz="4" w:space="0" w:color="auto"/>
              <w:right w:val="single" w:sz="4" w:space="0" w:color="auto"/>
            </w:tcBorders>
            <w:vAlign w:val="center"/>
            <w:hideMark/>
          </w:tcPr>
          <w:p w14:paraId="7B5F406F"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BOULKIEMDE</w:t>
            </w:r>
          </w:p>
        </w:tc>
        <w:tc>
          <w:tcPr>
            <w:tcW w:w="500" w:type="pct"/>
            <w:tcBorders>
              <w:top w:val="nil"/>
              <w:left w:val="nil"/>
              <w:bottom w:val="single" w:sz="4" w:space="0" w:color="auto"/>
              <w:right w:val="single" w:sz="4" w:space="0" w:color="auto"/>
            </w:tcBorders>
            <w:noWrap/>
            <w:vAlign w:val="center"/>
            <w:hideMark/>
          </w:tcPr>
          <w:p w14:paraId="1037CA41" w14:textId="0FA8EFB3"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4756D0B1" w14:textId="2BE6967E" w:rsidR="007238CF" w:rsidRPr="001A3A6C" w:rsidRDefault="007238CF" w:rsidP="007238CF">
            <w:pPr>
              <w:jc w:val="center"/>
              <w:rPr>
                <w:rFonts w:ascii="Arial" w:hAnsi="Arial" w:cs="Arial"/>
                <w:sz w:val="18"/>
                <w:szCs w:val="18"/>
              </w:rPr>
            </w:pPr>
            <w:r>
              <w:rPr>
                <w:rFonts w:ascii="Arial" w:hAnsi="Arial" w:cs="Arial"/>
                <w:color w:val="010205"/>
                <w:sz w:val="18"/>
                <w:szCs w:val="18"/>
              </w:rPr>
              <w:t>9,56</w:t>
            </w:r>
          </w:p>
        </w:tc>
        <w:tc>
          <w:tcPr>
            <w:tcW w:w="439" w:type="pct"/>
            <w:tcBorders>
              <w:top w:val="nil"/>
              <w:left w:val="nil"/>
              <w:bottom w:val="single" w:sz="4" w:space="0" w:color="auto"/>
              <w:right w:val="single" w:sz="4" w:space="0" w:color="auto"/>
            </w:tcBorders>
            <w:noWrap/>
            <w:vAlign w:val="center"/>
            <w:hideMark/>
          </w:tcPr>
          <w:p w14:paraId="6890EF2A" w14:textId="490EFB07" w:rsidR="007238CF" w:rsidRPr="001A3A6C" w:rsidRDefault="007238CF" w:rsidP="007238CF">
            <w:pPr>
              <w:jc w:val="center"/>
              <w:rPr>
                <w:rFonts w:ascii="Arial" w:hAnsi="Arial" w:cs="Arial"/>
                <w:sz w:val="18"/>
                <w:szCs w:val="18"/>
              </w:rPr>
            </w:pPr>
            <w:r>
              <w:rPr>
                <w:rFonts w:ascii="Arial" w:hAnsi="Arial" w:cs="Arial"/>
                <w:color w:val="010205"/>
                <w:sz w:val="18"/>
                <w:szCs w:val="18"/>
              </w:rPr>
              <w:t>14,76</w:t>
            </w:r>
          </w:p>
        </w:tc>
        <w:tc>
          <w:tcPr>
            <w:tcW w:w="438" w:type="pct"/>
            <w:tcBorders>
              <w:top w:val="nil"/>
              <w:left w:val="nil"/>
              <w:bottom w:val="single" w:sz="4" w:space="0" w:color="auto"/>
              <w:right w:val="single" w:sz="4" w:space="0" w:color="auto"/>
            </w:tcBorders>
            <w:vAlign w:val="center"/>
          </w:tcPr>
          <w:p w14:paraId="1B34086F" w14:textId="5EC11767"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36344C90" w14:textId="47C2DBDE" w:rsidR="007238CF" w:rsidRPr="001A3A6C" w:rsidRDefault="007238CF" w:rsidP="007238CF">
            <w:pPr>
              <w:jc w:val="center"/>
              <w:rPr>
                <w:rFonts w:ascii="Arial" w:hAnsi="Arial" w:cs="Arial"/>
                <w:sz w:val="18"/>
                <w:szCs w:val="18"/>
              </w:rPr>
            </w:pPr>
            <w:r>
              <w:rPr>
                <w:rFonts w:ascii="Arial" w:hAnsi="Arial" w:cs="Arial"/>
                <w:color w:val="010205"/>
                <w:sz w:val="18"/>
                <w:szCs w:val="18"/>
              </w:rPr>
              <w:t>4,44</w:t>
            </w:r>
          </w:p>
        </w:tc>
        <w:tc>
          <w:tcPr>
            <w:tcW w:w="438" w:type="pct"/>
            <w:tcBorders>
              <w:top w:val="nil"/>
              <w:left w:val="nil"/>
              <w:bottom w:val="single" w:sz="4" w:space="0" w:color="auto"/>
              <w:right w:val="single" w:sz="4" w:space="0" w:color="auto"/>
            </w:tcBorders>
            <w:vAlign w:val="center"/>
          </w:tcPr>
          <w:p w14:paraId="0F69F9AC" w14:textId="1979ABFE"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6F9BE84A" w14:textId="6F35C734" w:rsidR="007238CF" w:rsidRPr="001A3A6C" w:rsidRDefault="007238CF" w:rsidP="007238CF">
            <w:pPr>
              <w:jc w:val="center"/>
              <w:rPr>
                <w:rFonts w:ascii="Arial" w:hAnsi="Arial" w:cs="Arial"/>
                <w:sz w:val="18"/>
                <w:szCs w:val="18"/>
              </w:rPr>
            </w:pPr>
            <w:r>
              <w:rPr>
                <w:rFonts w:ascii="Arial" w:hAnsi="Arial" w:cs="Arial"/>
                <w:color w:val="010205"/>
                <w:sz w:val="18"/>
                <w:szCs w:val="18"/>
              </w:rPr>
              <w:t>25,00</w:t>
            </w:r>
          </w:p>
        </w:tc>
        <w:tc>
          <w:tcPr>
            <w:tcW w:w="434" w:type="pct"/>
            <w:tcBorders>
              <w:top w:val="nil"/>
              <w:left w:val="nil"/>
              <w:bottom w:val="single" w:sz="4" w:space="0" w:color="auto"/>
              <w:right w:val="single" w:sz="4" w:space="0" w:color="auto"/>
            </w:tcBorders>
            <w:vAlign w:val="center"/>
          </w:tcPr>
          <w:p w14:paraId="4B2B508C" w14:textId="030A4951" w:rsidR="007238CF" w:rsidRPr="001A3A6C" w:rsidRDefault="007238CF" w:rsidP="007238CF">
            <w:pPr>
              <w:jc w:val="center"/>
              <w:rPr>
                <w:rFonts w:ascii="Arial" w:hAnsi="Arial" w:cs="Arial"/>
                <w:sz w:val="18"/>
                <w:szCs w:val="18"/>
              </w:rPr>
            </w:pPr>
            <w:r>
              <w:rPr>
                <w:rFonts w:ascii="Arial" w:hAnsi="Arial" w:cs="Arial"/>
                <w:color w:val="010205"/>
                <w:sz w:val="18"/>
                <w:szCs w:val="18"/>
              </w:rPr>
              <w:t>15,01</w:t>
            </w:r>
          </w:p>
        </w:tc>
        <w:tc>
          <w:tcPr>
            <w:tcW w:w="434" w:type="pct"/>
            <w:tcBorders>
              <w:top w:val="nil"/>
              <w:left w:val="nil"/>
              <w:bottom w:val="single" w:sz="4" w:space="0" w:color="auto"/>
              <w:right w:val="single" w:sz="4" w:space="0" w:color="auto"/>
            </w:tcBorders>
            <w:vAlign w:val="center"/>
          </w:tcPr>
          <w:p w14:paraId="57BDF9D4" w14:textId="3CAB6D6F"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2E26143B" w14:textId="17922055" w:rsidR="007238CF" w:rsidRPr="001A3A6C" w:rsidRDefault="007238CF" w:rsidP="007238CF">
            <w:pPr>
              <w:jc w:val="center"/>
              <w:rPr>
                <w:rFonts w:ascii="Arial" w:hAnsi="Arial" w:cs="Arial"/>
                <w:sz w:val="18"/>
                <w:szCs w:val="18"/>
              </w:rPr>
            </w:pPr>
          </w:p>
        </w:tc>
      </w:tr>
      <w:tr w:rsidR="007238CF" w:rsidRPr="001A3A6C" w14:paraId="16046F3C" w14:textId="77777777" w:rsidTr="007238CF">
        <w:trPr>
          <w:trHeight w:val="20"/>
        </w:trPr>
        <w:tc>
          <w:tcPr>
            <w:tcW w:w="573" w:type="pct"/>
            <w:tcBorders>
              <w:top w:val="nil"/>
              <w:left w:val="nil"/>
              <w:bottom w:val="single" w:sz="4" w:space="0" w:color="auto"/>
              <w:right w:val="single" w:sz="4" w:space="0" w:color="auto"/>
            </w:tcBorders>
            <w:vAlign w:val="center"/>
            <w:hideMark/>
          </w:tcPr>
          <w:p w14:paraId="6D27E446"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SANGUIE</w:t>
            </w:r>
          </w:p>
        </w:tc>
        <w:tc>
          <w:tcPr>
            <w:tcW w:w="500" w:type="pct"/>
            <w:tcBorders>
              <w:top w:val="nil"/>
              <w:left w:val="nil"/>
              <w:bottom w:val="single" w:sz="4" w:space="0" w:color="auto"/>
              <w:right w:val="single" w:sz="4" w:space="0" w:color="auto"/>
            </w:tcBorders>
            <w:noWrap/>
            <w:vAlign w:val="center"/>
            <w:hideMark/>
          </w:tcPr>
          <w:p w14:paraId="2E6D47E5" w14:textId="5BEF21A9"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316BD669" w14:textId="000A2012" w:rsidR="007238CF" w:rsidRPr="001A3A6C" w:rsidRDefault="007238CF" w:rsidP="007238CF">
            <w:pPr>
              <w:jc w:val="center"/>
              <w:rPr>
                <w:rFonts w:ascii="Arial" w:hAnsi="Arial" w:cs="Arial"/>
                <w:sz w:val="18"/>
                <w:szCs w:val="18"/>
              </w:rPr>
            </w:pPr>
            <w:r>
              <w:rPr>
                <w:rFonts w:ascii="Arial" w:hAnsi="Arial" w:cs="Arial"/>
                <w:color w:val="010205"/>
                <w:sz w:val="18"/>
                <w:szCs w:val="18"/>
              </w:rPr>
              <w:t>15,33</w:t>
            </w:r>
          </w:p>
        </w:tc>
        <w:tc>
          <w:tcPr>
            <w:tcW w:w="439" w:type="pct"/>
            <w:tcBorders>
              <w:top w:val="nil"/>
              <w:left w:val="nil"/>
              <w:bottom w:val="single" w:sz="4" w:space="0" w:color="auto"/>
              <w:right w:val="single" w:sz="4" w:space="0" w:color="auto"/>
            </w:tcBorders>
            <w:noWrap/>
            <w:vAlign w:val="center"/>
            <w:hideMark/>
          </w:tcPr>
          <w:p w14:paraId="110D5928" w14:textId="1A179C3C" w:rsidR="007238CF" w:rsidRPr="001A3A6C" w:rsidRDefault="007238CF" w:rsidP="007238CF">
            <w:pPr>
              <w:jc w:val="center"/>
              <w:rPr>
                <w:rFonts w:ascii="Arial" w:hAnsi="Arial" w:cs="Arial"/>
                <w:sz w:val="18"/>
                <w:szCs w:val="18"/>
              </w:rPr>
            </w:pPr>
            <w:r>
              <w:rPr>
                <w:rFonts w:ascii="Arial" w:hAnsi="Arial" w:cs="Arial"/>
                <w:color w:val="010205"/>
                <w:sz w:val="18"/>
                <w:szCs w:val="18"/>
              </w:rPr>
              <w:t>0,03</w:t>
            </w:r>
          </w:p>
        </w:tc>
        <w:tc>
          <w:tcPr>
            <w:tcW w:w="438" w:type="pct"/>
            <w:tcBorders>
              <w:top w:val="nil"/>
              <w:left w:val="nil"/>
              <w:bottom w:val="single" w:sz="4" w:space="0" w:color="auto"/>
              <w:right w:val="single" w:sz="4" w:space="0" w:color="auto"/>
            </w:tcBorders>
            <w:vAlign w:val="center"/>
          </w:tcPr>
          <w:p w14:paraId="4822134C" w14:textId="78811D45" w:rsidR="007238CF" w:rsidRPr="001A3A6C" w:rsidRDefault="007238CF" w:rsidP="007238CF">
            <w:pPr>
              <w:jc w:val="center"/>
              <w:rPr>
                <w:rFonts w:ascii="Arial" w:hAnsi="Arial" w:cs="Arial"/>
                <w:sz w:val="18"/>
                <w:szCs w:val="18"/>
              </w:rPr>
            </w:pPr>
            <w:r>
              <w:rPr>
                <w:rFonts w:ascii="Arial" w:hAnsi="Arial" w:cs="Arial"/>
                <w:color w:val="010205"/>
                <w:sz w:val="18"/>
                <w:szCs w:val="18"/>
              </w:rPr>
              <w:t>5,03</w:t>
            </w:r>
          </w:p>
        </w:tc>
        <w:tc>
          <w:tcPr>
            <w:tcW w:w="438" w:type="pct"/>
            <w:tcBorders>
              <w:top w:val="nil"/>
              <w:left w:val="nil"/>
              <w:bottom w:val="single" w:sz="4" w:space="0" w:color="auto"/>
              <w:right w:val="single" w:sz="4" w:space="0" w:color="auto"/>
            </w:tcBorders>
            <w:vAlign w:val="center"/>
          </w:tcPr>
          <w:p w14:paraId="5E4B1430" w14:textId="7DE835EE" w:rsidR="007238CF" w:rsidRPr="001A3A6C" w:rsidRDefault="007238CF" w:rsidP="007238CF">
            <w:pPr>
              <w:jc w:val="center"/>
              <w:rPr>
                <w:rFonts w:ascii="Arial" w:hAnsi="Arial" w:cs="Arial"/>
                <w:sz w:val="18"/>
                <w:szCs w:val="18"/>
              </w:rPr>
            </w:pPr>
            <w:r>
              <w:rPr>
                <w:rFonts w:ascii="Arial" w:hAnsi="Arial" w:cs="Arial"/>
                <w:color w:val="010205"/>
                <w:sz w:val="18"/>
                <w:szCs w:val="18"/>
              </w:rPr>
              <w:t>7,56</w:t>
            </w:r>
          </w:p>
        </w:tc>
        <w:tc>
          <w:tcPr>
            <w:tcW w:w="438" w:type="pct"/>
            <w:tcBorders>
              <w:top w:val="nil"/>
              <w:left w:val="nil"/>
              <w:bottom w:val="single" w:sz="4" w:space="0" w:color="auto"/>
              <w:right w:val="single" w:sz="4" w:space="0" w:color="auto"/>
            </w:tcBorders>
            <w:vAlign w:val="center"/>
          </w:tcPr>
          <w:p w14:paraId="01525D84" w14:textId="5069D7F5"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4FDA4FE4" w14:textId="077A4E1C" w:rsidR="007238CF" w:rsidRPr="001A3A6C" w:rsidRDefault="007238CF" w:rsidP="007238CF">
            <w:pPr>
              <w:jc w:val="center"/>
              <w:rPr>
                <w:rFonts w:ascii="Arial" w:hAnsi="Arial" w:cs="Arial"/>
                <w:sz w:val="18"/>
                <w:szCs w:val="18"/>
              </w:rPr>
            </w:pPr>
            <w:r>
              <w:rPr>
                <w:rFonts w:ascii="Arial" w:hAnsi="Arial" w:cs="Arial"/>
                <w:color w:val="010205"/>
                <w:sz w:val="18"/>
                <w:szCs w:val="18"/>
              </w:rPr>
              <w:t>16,33</w:t>
            </w:r>
          </w:p>
        </w:tc>
        <w:tc>
          <w:tcPr>
            <w:tcW w:w="434" w:type="pct"/>
            <w:tcBorders>
              <w:top w:val="nil"/>
              <w:left w:val="nil"/>
              <w:bottom w:val="single" w:sz="4" w:space="0" w:color="auto"/>
              <w:right w:val="single" w:sz="4" w:space="0" w:color="auto"/>
            </w:tcBorders>
            <w:vAlign w:val="center"/>
          </w:tcPr>
          <w:p w14:paraId="0537CDDA" w14:textId="4FA1D871" w:rsidR="007238CF" w:rsidRPr="001A3A6C" w:rsidRDefault="007238CF" w:rsidP="007238CF">
            <w:pPr>
              <w:jc w:val="center"/>
              <w:rPr>
                <w:rFonts w:ascii="Arial" w:hAnsi="Arial" w:cs="Arial"/>
                <w:sz w:val="18"/>
                <w:szCs w:val="18"/>
              </w:rPr>
            </w:pPr>
            <w:r>
              <w:rPr>
                <w:rFonts w:ascii="Arial" w:hAnsi="Arial" w:cs="Arial"/>
                <w:color w:val="010205"/>
                <w:sz w:val="18"/>
                <w:szCs w:val="18"/>
              </w:rPr>
              <w:t>8,20</w:t>
            </w:r>
          </w:p>
        </w:tc>
        <w:tc>
          <w:tcPr>
            <w:tcW w:w="434" w:type="pct"/>
            <w:tcBorders>
              <w:top w:val="nil"/>
              <w:left w:val="nil"/>
              <w:bottom w:val="single" w:sz="4" w:space="0" w:color="auto"/>
              <w:right w:val="single" w:sz="4" w:space="0" w:color="auto"/>
            </w:tcBorders>
            <w:vAlign w:val="center"/>
          </w:tcPr>
          <w:p w14:paraId="48E0D1FA" w14:textId="0AA5C33A" w:rsidR="007238CF" w:rsidRPr="001A3A6C" w:rsidRDefault="007238CF" w:rsidP="007238CF">
            <w:pPr>
              <w:jc w:val="center"/>
              <w:rPr>
                <w:rFonts w:ascii="Arial" w:hAnsi="Arial" w:cs="Arial"/>
                <w:sz w:val="18"/>
                <w:szCs w:val="18"/>
              </w:rPr>
            </w:pPr>
            <w:r>
              <w:rPr>
                <w:rFonts w:ascii="Arial" w:hAnsi="Arial" w:cs="Arial"/>
                <w:color w:val="010205"/>
                <w:sz w:val="18"/>
                <w:szCs w:val="18"/>
              </w:rPr>
              <w:t>5,03</w:t>
            </w:r>
          </w:p>
        </w:tc>
        <w:tc>
          <w:tcPr>
            <w:tcW w:w="431" w:type="pct"/>
            <w:tcBorders>
              <w:top w:val="nil"/>
              <w:left w:val="nil"/>
              <w:bottom w:val="single" w:sz="4" w:space="0" w:color="auto"/>
              <w:right w:val="single" w:sz="4" w:space="0" w:color="auto"/>
            </w:tcBorders>
            <w:vAlign w:val="center"/>
          </w:tcPr>
          <w:p w14:paraId="73E43CFB" w14:textId="143F5194" w:rsidR="007238CF" w:rsidRPr="001A3A6C" w:rsidRDefault="007238CF" w:rsidP="007238CF">
            <w:pPr>
              <w:jc w:val="center"/>
              <w:rPr>
                <w:rFonts w:ascii="Arial" w:hAnsi="Arial" w:cs="Arial"/>
                <w:sz w:val="18"/>
                <w:szCs w:val="18"/>
              </w:rPr>
            </w:pPr>
          </w:p>
        </w:tc>
      </w:tr>
      <w:tr w:rsidR="007238CF" w:rsidRPr="001A3A6C" w14:paraId="211E66E6" w14:textId="77777777" w:rsidTr="007238CF">
        <w:trPr>
          <w:trHeight w:val="20"/>
        </w:trPr>
        <w:tc>
          <w:tcPr>
            <w:tcW w:w="573" w:type="pct"/>
            <w:tcBorders>
              <w:top w:val="nil"/>
              <w:left w:val="nil"/>
              <w:bottom w:val="single" w:sz="4" w:space="0" w:color="auto"/>
              <w:right w:val="single" w:sz="4" w:space="0" w:color="auto"/>
            </w:tcBorders>
            <w:vAlign w:val="center"/>
            <w:hideMark/>
          </w:tcPr>
          <w:p w14:paraId="432C02A0"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SISSILI</w:t>
            </w:r>
          </w:p>
        </w:tc>
        <w:tc>
          <w:tcPr>
            <w:tcW w:w="500" w:type="pct"/>
            <w:tcBorders>
              <w:top w:val="nil"/>
              <w:left w:val="nil"/>
              <w:bottom w:val="single" w:sz="4" w:space="0" w:color="auto"/>
              <w:right w:val="single" w:sz="4" w:space="0" w:color="auto"/>
            </w:tcBorders>
            <w:noWrap/>
            <w:vAlign w:val="center"/>
            <w:hideMark/>
          </w:tcPr>
          <w:p w14:paraId="0A6D85F3" w14:textId="5C295582"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26B87C3E" w14:textId="38C245A7"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0E831C83" w14:textId="0FF6E0F3"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56E973BA" w14:textId="0D20967C"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550991DE" w14:textId="5FF24654" w:rsidR="007238CF" w:rsidRPr="001A3A6C" w:rsidRDefault="007238CF" w:rsidP="007238CF">
            <w:pPr>
              <w:jc w:val="center"/>
              <w:rPr>
                <w:rFonts w:ascii="Arial" w:hAnsi="Arial" w:cs="Arial"/>
                <w:sz w:val="18"/>
                <w:szCs w:val="18"/>
              </w:rPr>
            </w:pPr>
            <w:r>
              <w:rPr>
                <w:rFonts w:ascii="Arial" w:hAnsi="Arial" w:cs="Arial"/>
                <w:color w:val="010205"/>
                <w:sz w:val="18"/>
                <w:szCs w:val="18"/>
              </w:rPr>
              <w:t>5,52</w:t>
            </w:r>
          </w:p>
        </w:tc>
        <w:tc>
          <w:tcPr>
            <w:tcW w:w="438" w:type="pct"/>
            <w:tcBorders>
              <w:top w:val="nil"/>
              <w:left w:val="nil"/>
              <w:bottom w:val="single" w:sz="4" w:space="0" w:color="auto"/>
              <w:right w:val="single" w:sz="4" w:space="0" w:color="auto"/>
            </w:tcBorders>
            <w:vAlign w:val="center"/>
          </w:tcPr>
          <w:p w14:paraId="6B2DCFAE" w14:textId="6C80DB48"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578544D7" w14:textId="26694009" w:rsidR="007238CF" w:rsidRPr="001A3A6C"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2EAEC50C" w14:textId="2433B2F0" w:rsidR="007238CF" w:rsidRPr="001A3A6C" w:rsidRDefault="007238CF" w:rsidP="007238CF">
            <w:pPr>
              <w:jc w:val="center"/>
              <w:rPr>
                <w:rFonts w:ascii="Arial" w:hAnsi="Arial" w:cs="Arial"/>
                <w:sz w:val="18"/>
                <w:szCs w:val="18"/>
              </w:rPr>
            </w:pPr>
            <w:r>
              <w:rPr>
                <w:rFonts w:ascii="Arial" w:hAnsi="Arial" w:cs="Arial"/>
                <w:color w:val="010205"/>
                <w:sz w:val="18"/>
                <w:szCs w:val="18"/>
              </w:rPr>
              <w:t>10,27</w:t>
            </w:r>
          </w:p>
        </w:tc>
        <w:tc>
          <w:tcPr>
            <w:tcW w:w="434" w:type="pct"/>
            <w:tcBorders>
              <w:top w:val="nil"/>
              <w:left w:val="nil"/>
              <w:bottom w:val="single" w:sz="4" w:space="0" w:color="auto"/>
              <w:right w:val="single" w:sz="4" w:space="0" w:color="auto"/>
            </w:tcBorders>
            <w:vAlign w:val="center"/>
          </w:tcPr>
          <w:p w14:paraId="01CA2824" w14:textId="6E645FC0"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4372AB32" w14:textId="52A7C051" w:rsidR="007238CF" w:rsidRPr="001A3A6C" w:rsidRDefault="007238CF" w:rsidP="007238CF">
            <w:pPr>
              <w:jc w:val="center"/>
              <w:rPr>
                <w:rFonts w:ascii="Arial" w:hAnsi="Arial" w:cs="Arial"/>
                <w:sz w:val="18"/>
                <w:szCs w:val="18"/>
              </w:rPr>
            </w:pPr>
            <w:r>
              <w:rPr>
                <w:rFonts w:ascii="Arial" w:hAnsi="Arial" w:cs="Arial"/>
                <w:color w:val="010205"/>
                <w:sz w:val="18"/>
                <w:szCs w:val="18"/>
              </w:rPr>
              <w:t>32,99</w:t>
            </w:r>
          </w:p>
        </w:tc>
      </w:tr>
      <w:tr w:rsidR="007238CF" w:rsidRPr="001A3A6C" w14:paraId="08C6B30F" w14:textId="77777777" w:rsidTr="007238CF">
        <w:trPr>
          <w:trHeight w:val="20"/>
        </w:trPr>
        <w:tc>
          <w:tcPr>
            <w:tcW w:w="573" w:type="pct"/>
            <w:tcBorders>
              <w:top w:val="nil"/>
              <w:left w:val="nil"/>
              <w:bottom w:val="single" w:sz="4" w:space="0" w:color="auto"/>
              <w:right w:val="single" w:sz="4" w:space="0" w:color="auto"/>
            </w:tcBorders>
            <w:vAlign w:val="center"/>
            <w:hideMark/>
          </w:tcPr>
          <w:p w14:paraId="265E45D8"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ZIRO</w:t>
            </w:r>
          </w:p>
        </w:tc>
        <w:tc>
          <w:tcPr>
            <w:tcW w:w="500" w:type="pct"/>
            <w:tcBorders>
              <w:top w:val="nil"/>
              <w:left w:val="nil"/>
              <w:bottom w:val="single" w:sz="4" w:space="0" w:color="auto"/>
              <w:right w:val="single" w:sz="4" w:space="0" w:color="auto"/>
            </w:tcBorders>
            <w:noWrap/>
            <w:vAlign w:val="center"/>
            <w:hideMark/>
          </w:tcPr>
          <w:p w14:paraId="09AA4378" w14:textId="0889D0AD"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63EAF775" w14:textId="55AE7CF2" w:rsidR="007238CF" w:rsidRPr="001A3A6C" w:rsidRDefault="007238CF" w:rsidP="007238CF">
            <w:pPr>
              <w:jc w:val="center"/>
              <w:rPr>
                <w:rFonts w:ascii="Arial" w:hAnsi="Arial" w:cs="Arial"/>
                <w:sz w:val="18"/>
                <w:szCs w:val="18"/>
              </w:rPr>
            </w:pPr>
            <w:r>
              <w:rPr>
                <w:rFonts w:ascii="Arial" w:hAnsi="Arial" w:cs="Arial"/>
                <w:color w:val="010205"/>
                <w:sz w:val="18"/>
                <w:szCs w:val="18"/>
              </w:rPr>
              <w:t>14,26</w:t>
            </w:r>
          </w:p>
        </w:tc>
        <w:tc>
          <w:tcPr>
            <w:tcW w:w="439" w:type="pct"/>
            <w:tcBorders>
              <w:top w:val="nil"/>
              <w:left w:val="nil"/>
              <w:bottom w:val="single" w:sz="4" w:space="0" w:color="auto"/>
              <w:right w:val="single" w:sz="4" w:space="0" w:color="auto"/>
            </w:tcBorders>
            <w:noWrap/>
            <w:vAlign w:val="center"/>
            <w:hideMark/>
          </w:tcPr>
          <w:p w14:paraId="48242B6E" w14:textId="632813C8" w:rsidR="007238CF" w:rsidRPr="001A3A6C" w:rsidRDefault="007238CF" w:rsidP="007238CF">
            <w:pPr>
              <w:jc w:val="center"/>
              <w:rPr>
                <w:rFonts w:ascii="Arial" w:hAnsi="Arial" w:cs="Arial"/>
                <w:sz w:val="18"/>
                <w:szCs w:val="18"/>
              </w:rPr>
            </w:pPr>
            <w:r>
              <w:rPr>
                <w:rFonts w:ascii="Arial" w:hAnsi="Arial" w:cs="Arial"/>
                <w:color w:val="010205"/>
                <w:sz w:val="18"/>
                <w:szCs w:val="18"/>
              </w:rPr>
              <w:t>1,40</w:t>
            </w:r>
          </w:p>
        </w:tc>
        <w:tc>
          <w:tcPr>
            <w:tcW w:w="438" w:type="pct"/>
            <w:tcBorders>
              <w:top w:val="nil"/>
              <w:left w:val="nil"/>
              <w:bottom w:val="single" w:sz="4" w:space="0" w:color="auto"/>
              <w:right w:val="single" w:sz="4" w:space="0" w:color="auto"/>
            </w:tcBorders>
            <w:vAlign w:val="center"/>
          </w:tcPr>
          <w:p w14:paraId="2EA2F254" w14:textId="138BCDBB"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3C37526A" w14:textId="0580A312" w:rsidR="007238CF" w:rsidRPr="001A3A6C" w:rsidRDefault="007238CF" w:rsidP="007238CF">
            <w:pPr>
              <w:jc w:val="center"/>
              <w:rPr>
                <w:rFonts w:ascii="Arial" w:hAnsi="Arial" w:cs="Arial"/>
                <w:sz w:val="18"/>
                <w:szCs w:val="18"/>
              </w:rPr>
            </w:pPr>
            <w:r>
              <w:rPr>
                <w:rFonts w:ascii="Arial" w:hAnsi="Arial" w:cs="Arial"/>
                <w:color w:val="010205"/>
                <w:sz w:val="18"/>
                <w:szCs w:val="18"/>
              </w:rPr>
              <w:t>4,03</w:t>
            </w:r>
          </w:p>
        </w:tc>
        <w:tc>
          <w:tcPr>
            <w:tcW w:w="438" w:type="pct"/>
            <w:tcBorders>
              <w:top w:val="nil"/>
              <w:left w:val="nil"/>
              <w:bottom w:val="single" w:sz="4" w:space="0" w:color="auto"/>
              <w:right w:val="single" w:sz="4" w:space="0" w:color="auto"/>
            </w:tcBorders>
            <w:vAlign w:val="center"/>
          </w:tcPr>
          <w:p w14:paraId="31617471" w14:textId="32FCA9E7"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02BCD4EB" w14:textId="2F62EE36" w:rsidR="007238CF" w:rsidRPr="001A3A6C" w:rsidRDefault="007238CF" w:rsidP="007238CF">
            <w:pPr>
              <w:jc w:val="center"/>
              <w:rPr>
                <w:rFonts w:ascii="Arial" w:hAnsi="Arial" w:cs="Arial"/>
                <w:sz w:val="18"/>
                <w:szCs w:val="18"/>
              </w:rPr>
            </w:pPr>
            <w:r>
              <w:rPr>
                <w:rFonts w:ascii="Arial" w:hAnsi="Arial" w:cs="Arial"/>
                <w:color w:val="010205"/>
                <w:sz w:val="18"/>
                <w:szCs w:val="18"/>
              </w:rPr>
              <w:t>12,16</w:t>
            </w:r>
          </w:p>
        </w:tc>
        <w:tc>
          <w:tcPr>
            <w:tcW w:w="434" w:type="pct"/>
            <w:tcBorders>
              <w:top w:val="nil"/>
              <w:left w:val="nil"/>
              <w:bottom w:val="single" w:sz="4" w:space="0" w:color="auto"/>
              <w:right w:val="single" w:sz="4" w:space="0" w:color="auto"/>
            </w:tcBorders>
            <w:vAlign w:val="center"/>
          </w:tcPr>
          <w:p w14:paraId="2140E1E3" w14:textId="5A4DCE6E" w:rsidR="007238CF" w:rsidRPr="001A3A6C" w:rsidRDefault="007238CF" w:rsidP="007238CF">
            <w:pPr>
              <w:jc w:val="center"/>
              <w:rPr>
                <w:rFonts w:ascii="Arial" w:hAnsi="Arial" w:cs="Arial"/>
                <w:sz w:val="18"/>
                <w:szCs w:val="18"/>
              </w:rPr>
            </w:pPr>
            <w:r>
              <w:rPr>
                <w:rFonts w:ascii="Arial" w:hAnsi="Arial" w:cs="Arial"/>
                <w:color w:val="010205"/>
                <w:sz w:val="18"/>
                <w:szCs w:val="18"/>
              </w:rPr>
              <w:t>5,55</w:t>
            </w:r>
          </w:p>
        </w:tc>
        <w:tc>
          <w:tcPr>
            <w:tcW w:w="434" w:type="pct"/>
            <w:tcBorders>
              <w:top w:val="nil"/>
              <w:left w:val="nil"/>
              <w:bottom w:val="single" w:sz="4" w:space="0" w:color="auto"/>
              <w:right w:val="single" w:sz="4" w:space="0" w:color="auto"/>
            </w:tcBorders>
            <w:vAlign w:val="center"/>
          </w:tcPr>
          <w:p w14:paraId="512682E1" w14:textId="75F5359D"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4D77D22C" w14:textId="135D45E0" w:rsidR="007238CF" w:rsidRPr="001A3A6C" w:rsidRDefault="007238CF" w:rsidP="007238CF">
            <w:pPr>
              <w:jc w:val="center"/>
              <w:rPr>
                <w:rFonts w:ascii="Arial" w:hAnsi="Arial" w:cs="Arial"/>
                <w:sz w:val="18"/>
                <w:szCs w:val="18"/>
              </w:rPr>
            </w:pPr>
            <w:r>
              <w:rPr>
                <w:rFonts w:ascii="Arial" w:hAnsi="Arial" w:cs="Arial"/>
                <w:color w:val="010205"/>
                <w:sz w:val="18"/>
                <w:szCs w:val="18"/>
              </w:rPr>
              <w:t>32,99</w:t>
            </w:r>
          </w:p>
        </w:tc>
      </w:tr>
      <w:tr w:rsidR="007238CF" w:rsidRPr="001A3A6C" w14:paraId="512773C0" w14:textId="77777777" w:rsidTr="007238CF">
        <w:trPr>
          <w:trHeight w:val="20"/>
        </w:trPr>
        <w:tc>
          <w:tcPr>
            <w:tcW w:w="573" w:type="pct"/>
            <w:tcBorders>
              <w:top w:val="nil"/>
              <w:left w:val="nil"/>
              <w:bottom w:val="single" w:sz="4" w:space="0" w:color="auto"/>
              <w:right w:val="single" w:sz="4" w:space="0" w:color="auto"/>
            </w:tcBorders>
            <w:vAlign w:val="center"/>
            <w:hideMark/>
          </w:tcPr>
          <w:p w14:paraId="49D00E74" w14:textId="77777777" w:rsidR="007238CF" w:rsidRPr="001A3A6C" w:rsidRDefault="007238CF" w:rsidP="007238CF">
            <w:pPr>
              <w:rPr>
                <w:rFonts w:ascii="Arial" w:hAnsi="Arial" w:cs="Arial"/>
                <w:b/>
                <w:bCs/>
                <w:sz w:val="18"/>
                <w:szCs w:val="18"/>
              </w:rPr>
            </w:pPr>
            <w:r w:rsidRPr="001A3A6C">
              <w:rPr>
                <w:rFonts w:ascii="Arial" w:hAnsi="Arial" w:cs="Arial"/>
                <w:b/>
                <w:bCs/>
                <w:sz w:val="18"/>
                <w:szCs w:val="18"/>
              </w:rPr>
              <w:t>CENTRE SUD</w:t>
            </w:r>
          </w:p>
        </w:tc>
        <w:tc>
          <w:tcPr>
            <w:tcW w:w="500" w:type="pct"/>
            <w:tcBorders>
              <w:top w:val="nil"/>
              <w:left w:val="nil"/>
              <w:bottom w:val="single" w:sz="4" w:space="0" w:color="auto"/>
              <w:right w:val="single" w:sz="4" w:space="0" w:color="auto"/>
            </w:tcBorders>
            <w:noWrap/>
            <w:vAlign w:val="center"/>
            <w:hideMark/>
          </w:tcPr>
          <w:p w14:paraId="4DC76755" w14:textId="7C4E522D"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75D416FF" w14:textId="78E3A278" w:rsidR="007238CF" w:rsidRPr="001A3A6C" w:rsidRDefault="007238CF" w:rsidP="007238CF">
            <w:pPr>
              <w:jc w:val="center"/>
              <w:rPr>
                <w:rFonts w:ascii="Arial" w:hAnsi="Arial" w:cs="Arial"/>
                <w:sz w:val="18"/>
                <w:szCs w:val="18"/>
              </w:rPr>
            </w:pPr>
            <w:r>
              <w:rPr>
                <w:rFonts w:ascii="Arial" w:hAnsi="Arial" w:cs="Arial"/>
                <w:color w:val="010205"/>
                <w:sz w:val="18"/>
                <w:szCs w:val="18"/>
              </w:rPr>
              <w:t>4,72</w:t>
            </w:r>
          </w:p>
        </w:tc>
        <w:tc>
          <w:tcPr>
            <w:tcW w:w="439" w:type="pct"/>
            <w:tcBorders>
              <w:top w:val="nil"/>
              <w:left w:val="nil"/>
              <w:bottom w:val="single" w:sz="4" w:space="0" w:color="auto"/>
              <w:right w:val="single" w:sz="4" w:space="0" w:color="auto"/>
            </w:tcBorders>
            <w:noWrap/>
            <w:vAlign w:val="center"/>
            <w:hideMark/>
          </w:tcPr>
          <w:p w14:paraId="64831CC9" w14:textId="62904C7C" w:rsidR="007238CF" w:rsidRPr="001A3A6C" w:rsidRDefault="007238CF" w:rsidP="007238CF">
            <w:pPr>
              <w:jc w:val="center"/>
              <w:rPr>
                <w:rFonts w:ascii="Arial" w:hAnsi="Arial" w:cs="Arial"/>
                <w:sz w:val="18"/>
                <w:szCs w:val="18"/>
              </w:rPr>
            </w:pPr>
            <w:r>
              <w:rPr>
                <w:rFonts w:ascii="Arial" w:hAnsi="Arial" w:cs="Arial"/>
                <w:color w:val="010205"/>
                <w:sz w:val="18"/>
                <w:szCs w:val="18"/>
              </w:rPr>
              <w:t>3,70</w:t>
            </w:r>
          </w:p>
        </w:tc>
        <w:tc>
          <w:tcPr>
            <w:tcW w:w="438" w:type="pct"/>
            <w:tcBorders>
              <w:top w:val="nil"/>
              <w:left w:val="nil"/>
              <w:bottom w:val="single" w:sz="4" w:space="0" w:color="auto"/>
              <w:right w:val="single" w:sz="4" w:space="0" w:color="auto"/>
            </w:tcBorders>
            <w:vAlign w:val="center"/>
          </w:tcPr>
          <w:p w14:paraId="14F43772" w14:textId="54D3099C"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77FFBD85" w14:textId="7A41A7F6" w:rsidR="007238CF" w:rsidRPr="001A3A6C" w:rsidRDefault="007238CF" w:rsidP="007238CF">
            <w:pPr>
              <w:jc w:val="center"/>
              <w:rPr>
                <w:rFonts w:ascii="Arial" w:hAnsi="Arial" w:cs="Arial"/>
                <w:sz w:val="18"/>
                <w:szCs w:val="18"/>
              </w:rPr>
            </w:pPr>
            <w:r>
              <w:rPr>
                <w:rFonts w:ascii="Arial" w:hAnsi="Arial" w:cs="Arial"/>
                <w:color w:val="010205"/>
                <w:sz w:val="18"/>
                <w:szCs w:val="18"/>
              </w:rPr>
              <w:t>3,62</w:t>
            </w:r>
          </w:p>
        </w:tc>
        <w:tc>
          <w:tcPr>
            <w:tcW w:w="438" w:type="pct"/>
            <w:tcBorders>
              <w:top w:val="nil"/>
              <w:left w:val="nil"/>
              <w:bottom w:val="single" w:sz="4" w:space="0" w:color="auto"/>
              <w:right w:val="single" w:sz="4" w:space="0" w:color="auto"/>
            </w:tcBorders>
            <w:vAlign w:val="center"/>
          </w:tcPr>
          <w:p w14:paraId="29167E7F" w14:textId="6F3339D2" w:rsidR="007238CF" w:rsidRPr="001A3A6C" w:rsidRDefault="007238CF" w:rsidP="007238CF">
            <w:pPr>
              <w:jc w:val="center"/>
              <w:rPr>
                <w:rFonts w:ascii="Arial" w:hAnsi="Arial" w:cs="Arial"/>
                <w:sz w:val="18"/>
                <w:szCs w:val="18"/>
              </w:rPr>
            </w:pPr>
            <w:r>
              <w:rPr>
                <w:rFonts w:ascii="Arial" w:hAnsi="Arial" w:cs="Arial"/>
                <w:color w:val="010205"/>
                <w:sz w:val="18"/>
                <w:szCs w:val="18"/>
              </w:rPr>
              <w:t>0,52</w:t>
            </w:r>
          </w:p>
        </w:tc>
        <w:tc>
          <w:tcPr>
            <w:tcW w:w="436" w:type="pct"/>
            <w:tcBorders>
              <w:top w:val="nil"/>
              <w:left w:val="nil"/>
              <w:bottom w:val="single" w:sz="4" w:space="0" w:color="auto"/>
              <w:right w:val="single" w:sz="4" w:space="0" w:color="auto"/>
            </w:tcBorders>
            <w:vAlign w:val="center"/>
          </w:tcPr>
          <w:p w14:paraId="5EFF8642" w14:textId="3B1C2FD4" w:rsidR="007238CF" w:rsidRPr="001A3A6C" w:rsidRDefault="007238CF" w:rsidP="007238CF">
            <w:pPr>
              <w:jc w:val="center"/>
              <w:rPr>
                <w:rFonts w:ascii="Arial" w:hAnsi="Arial" w:cs="Arial"/>
                <w:sz w:val="18"/>
                <w:szCs w:val="18"/>
              </w:rPr>
            </w:pPr>
            <w:r>
              <w:rPr>
                <w:rFonts w:ascii="Arial" w:hAnsi="Arial" w:cs="Arial"/>
                <w:color w:val="010205"/>
                <w:sz w:val="18"/>
                <w:szCs w:val="18"/>
              </w:rPr>
              <w:t>9,99</w:t>
            </w:r>
          </w:p>
        </w:tc>
        <w:tc>
          <w:tcPr>
            <w:tcW w:w="434" w:type="pct"/>
            <w:tcBorders>
              <w:top w:val="nil"/>
              <w:left w:val="nil"/>
              <w:bottom w:val="single" w:sz="4" w:space="0" w:color="auto"/>
              <w:right w:val="single" w:sz="4" w:space="0" w:color="auto"/>
            </w:tcBorders>
            <w:vAlign w:val="center"/>
          </w:tcPr>
          <w:p w14:paraId="0BCE6DB1" w14:textId="62E18DC5" w:rsidR="007238CF" w:rsidRPr="001A3A6C" w:rsidRDefault="007238CF" w:rsidP="007238CF">
            <w:pPr>
              <w:jc w:val="center"/>
              <w:rPr>
                <w:rFonts w:ascii="Arial" w:hAnsi="Arial" w:cs="Arial"/>
                <w:sz w:val="18"/>
                <w:szCs w:val="18"/>
              </w:rPr>
            </w:pPr>
            <w:r>
              <w:rPr>
                <w:rFonts w:ascii="Arial" w:hAnsi="Arial" w:cs="Arial"/>
                <w:color w:val="010205"/>
                <w:sz w:val="18"/>
                <w:szCs w:val="18"/>
              </w:rPr>
              <w:t>8,33</w:t>
            </w:r>
          </w:p>
        </w:tc>
        <w:tc>
          <w:tcPr>
            <w:tcW w:w="434" w:type="pct"/>
            <w:tcBorders>
              <w:top w:val="nil"/>
              <w:left w:val="nil"/>
              <w:bottom w:val="single" w:sz="4" w:space="0" w:color="auto"/>
              <w:right w:val="single" w:sz="4" w:space="0" w:color="auto"/>
            </w:tcBorders>
            <w:vAlign w:val="center"/>
          </w:tcPr>
          <w:p w14:paraId="0952DF5E" w14:textId="243DC0BB" w:rsidR="007238CF" w:rsidRPr="001A3A6C" w:rsidRDefault="007238CF" w:rsidP="007238CF">
            <w:pPr>
              <w:jc w:val="center"/>
              <w:rPr>
                <w:rFonts w:ascii="Arial" w:hAnsi="Arial" w:cs="Arial"/>
                <w:sz w:val="18"/>
                <w:szCs w:val="18"/>
              </w:rPr>
            </w:pPr>
            <w:r>
              <w:rPr>
                <w:rFonts w:ascii="Arial" w:hAnsi="Arial" w:cs="Arial"/>
                <w:color w:val="010205"/>
                <w:sz w:val="18"/>
                <w:szCs w:val="18"/>
              </w:rPr>
              <w:t>3,02</w:t>
            </w:r>
          </w:p>
        </w:tc>
        <w:tc>
          <w:tcPr>
            <w:tcW w:w="431" w:type="pct"/>
            <w:tcBorders>
              <w:top w:val="nil"/>
              <w:left w:val="nil"/>
              <w:bottom w:val="single" w:sz="4" w:space="0" w:color="auto"/>
              <w:right w:val="single" w:sz="4" w:space="0" w:color="auto"/>
            </w:tcBorders>
            <w:vAlign w:val="center"/>
          </w:tcPr>
          <w:p w14:paraId="4B4FD83D" w14:textId="54B57EFA" w:rsidR="007238CF" w:rsidRPr="001A3A6C" w:rsidRDefault="007238CF" w:rsidP="007238CF">
            <w:pPr>
              <w:jc w:val="center"/>
              <w:rPr>
                <w:rFonts w:ascii="Arial" w:hAnsi="Arial" w:cs="Arial"/>
                <w:sz w:val="18"/>
                <w:szCs w:val="18"/>
              </w:rPr>
            </w:pPr>
            <w:r>
              <w:rPr>
                <w:rFonts w:ascii="Arial" w:hAnsi="Arial" w:cs="Arial"/>
                <w:color w:val="010205"/>
                <w:sz w:val="18"/>
                <w:szCs w:val="18"/>
              </w:rPr>
              <w:t>32,99</w:t>
            </w:r>
          </w:p>
        </w:tc>
      </w:tr>
      <w:tr w:rsidR="007238CF" w:rsidRPr="001A3A6C" w14:paraId="7F226C89" w14:textId="77777777" w:rsidTr="007238CF">
        <w:trPr>
          <w:trHeight w:val="20"/>
        </w:trPr>
        <w:tc>
          <w:tcPr>
            <w:tcW w:w="573" w:type="pct"/>
            <w:tcBorders>
              <w:top w:val="nil"/>
              <w:left w:val="nil"/>
              <w:bottom w:val="single" w:sz="4" w:space="0" w:color="auto"/>
              <w:right w:val="single" w:sz="4" w:space="0" w:color="auto"/>
            </w:tcBorders>
            <w:vAlign w:val="center"/>
            <w:hideMark/>
          </w:tcPr>
          <w:p w14:paraId="7190738D"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lastRenderedPageBreak/>
              <w:t>BAZEGA</w:t>
            </w:r>
          </w:p>
        </w:tc>
        <w:tc>
          <w:tcPr>
            <w:tcW w:w="500" w:type="pct"/>
            <w:tcBorders>
              <w:top w:val="nil"/>
              <w:left w:val="nil"/>
              <w:bottom w:val="single" w:sz="4" w:space="0" w:color="auto"/>
              <w:right w:val="single" w:sz="4" w:space="0" w:color="auto"/>
            </w:tcBorders>
            <w:noWrap/>
            <w:vAlign w:val="center"/>
            <w:hideMark/>
          </w:tcPr>
          <w:p w14:paraId="4DADCA27" w14:textId="51D511DD"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1F312398" w14:textId="0B5AA391" w:rsidR="007238CF" w:rsidRPr="001A3A6C" w:rsidRDefault="007238CF" w:rsidP="007238CF">
            <w:pPr>
              <w:jc w:val="center"/>
              <w:rPr>
                <w:rFonts w:ascii="Arial" w:hAnsi="Arial" w:cs="Arial"/>
                <w:sz w:val="18"/>
                <w:szCs w:val="18"/>
              </w:rPr>
            </w:pPr>
            <w:r>
              <w:rPr>
                <w:rFonts w:ascii="Arial" w:hAnsi="Arial" w:cs="Arial"/>
                <w:color w:val="010205"/>
                <w:sz w:val="18"/>
                <w:szCs w:val="18"/>
              </w:rPr>
              <w:t>4,74</w:t>
            </w:r>
          </w:p>
        </w:tc>
        <w:tc>
          <w:tcPr>
            <w:tcW w:w="439" w:type="pct"/>
            <w:tcBorders>
              <w:top w:val="nil"/>
              <w:left w:val="nil"/>
              <w:bottom w:val="single" w:sz="4" w:space="0" w:color="auto"/>
              <w:right w:val="single" w:sz="4" w:space="0" w:color="auto"/>
            </w:tcBorders>
            <w:noWrap/>
            <w:vAlign w:val="center"/>
            <w:hideMark/>
          </w:tcPr>
          <w:p w14:paraId="3B2F4780" w14:textId="04D6D5EE" w:rsidR="007238CF" w:rsidRPr="001A3A6C" w:rsidRDefault="007238CF" w:rsidP="007238CF">
            <w:pPr>
              <w:jc w:val="center"/>
              <w:rPr>
                <w:rFonts w:ascii="Arial" w:hAnsi="Arial" w:cs="Arial"/>
                <w:sz w:val="18"/>
                <w:szCs w:val="18"/>
              </w:rPr>
            </w:pPr>
            <w:r>
              <w:rPr>
                <w:rFonts w:ascii="Arial" w:hAnsi="Arial" w:cs="Arial"/>
                <w:color w:val="010205"/>
                <w:sz w:val="18"/>
                <w:szCs w:val="18"/>
              </w:rPr>
              <w:t>2,86</w:t>
            </w:r>
          </w:p>
        </w:tc>
        <w:tc>
          <w:tcPr>
            <w:tcW w:w="438" w:type="pct"/>
            <w:tcBorders>
              <w:top w:val="nil"/>
              <w:left w:val="nil"/>
              <w:bottom w:val="single" w:sz="4" w:space="0" w:color="auto"/>
              <w:right w:val="single" w:sz="4" w:space="0" w:color="auto"/>
            </w:tcBorders>
            <w:vAlign w:val="center"/>
          </w:tcPr>
          <w:p w14:paraId="1FD6C5B4" w14:textId="40D9BB57"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0D6B59D1" w14:textId="7A9ECC8E" w:rsidR="007238CF" w:rsidRPr="001A3A6C" w:rsidRDefault="007238CF" w:rsidP="007238CF">
            <w:pPr>
              <w:jc w:val="center"/>
              <w:rPr>
                <w:rFonts w:ascii="Arial" w:hAnsi="Arial" w:cs="Arial"/>
                <w:sz w:val="18"/>
                <w:szCs w:val="18"/>
              </w:rPr>
            </w:pPr>
            <w:r>
              <w:rPr>
                <w:rFonts w:ascii="Arial" w:hAnsi="Arial" w:cs="Arial"/>
                <w:color w:val="010205"/>
                <w:sz w:val="18"/>
                <w:szCs w:val="18"/>
              </w:rPr>
              <w:t>7,73</w:t>
            </w:r>
          </w:p>
        </w:tc>
        <w:tc>
          <w:tcPr>
            <w:tcW w:w="438" w:type="pct"/>
            <w:tcBorders>
              <w:top w:val="nil"/>
              <w:left w:val="nil"/>
              <w:bottom w:val="single" w:sz="4" w:space="0" w:color="auto"/>
              <w:right w:val="single" w:sz="4" w:space="0" w:color="auto"/>
            </w:tcBorders>
            <w:vAlign w:val="center"/>
          </w:tcPr>
          <w:p w14:paraId="6A616F14" w14:textId="45C63EDE" w:rsidR="007238CF" w:rsidRPr="001A3A6C" w:rsidRDefault="007238CF" w:rsidP="007238CF">
            <w:pPr>
              <w:jc w:val="center"/>
              <w:rPr>
                <w:rFonts w:ascii="Arial" w:hAnsi="Arial" w:cs="Arial"/>
                <w:sz w:val="18"/>
                <w:szCs w:val="18"/>
              </w:rPr>
            </w:pPr>
            <w:r>
              <w:rPr>
                <w:rFonts w:ascii="Arial" w:hAnsi="Arial" w:cs="Arial"/>
                <w:color w:val="010205"/>
                <w:sz w:val="18"/>
                <w:szCs w:val="18"/>
              </w:rPr>
              <w:t>0,52</w:t>
            </w:r>
          </w:p>
        </w:tc>
        <w:tc>
          <w:tcPr>
            <w:tcW w:w="436" w:type="pct"/>
            <w:tcBorders>
              <w:top w:val="nil"/>
              <w:left w:val="nil"/>
              <w:bottom w:val="single" w:sz="4" w:space="0" w:color="auto"/>
              <w:right w:val="single" w:sz="4" w:space="0" w:color="auto"/>
            </w:tcBorders>
            <w:vAlign w:val="center"/>
          </w:tcPr>
          <w:p w14:paraId="36EF4F66" w14:textId="3C98605D" w:rsidR="007238CF" w:rsidRPr="001A3A6C" w:rsidRDefault="007238CF" w:rsidP="007238CF">
            <w:pPr>
              <w:jc w:val="center"/>
              <w:rPr>
                <w:rFonts w:ascii="Arial" w:hAnsi="Arial" w:cs="Arial"/>
                <w:sz w:val="18"/>
                <w:szCs w:val="18"/>
              </w:rPr>
            </w:pPr>
            <w:r>
              <w:rPr>
                <w:rFonts w:ascii="Arial" w:hAnsi="Arial" w:cs="Arial"/>
                <w:color w:val="010205"/>
                <w:sz w:val="18"/>
                <w:szCs w:val="18"/>
              </w:rPr>
              <w:t>10,15</w:t>
            </w:r>
          </w:p>
        </w:tc>
        <w:tc>
          <w:tcPr>
            <w:tcW w:w="434" w:type="pct"/>
            <w:tcBorders>
              <w:top w:val="nil"/>
              <w:left w:val="nil"/>
              <w:bottom w:val="single" w:sz="4" w:space="0" w:color="auto"/>
              <w:right w:val="single" w:sz="4" w:space="0" w:color="auto"/>
            </w:tcBorders>
            <w:vAlign w:val="center"/>
          </w:tcPr>
          <w:p w14:paraId="15C5BC92" w14:textId="1F225D58" w:rsidR="007238CF" w:rsidRPr="001A3A6C" w:rsidRDefault="007238CF" w:rsidP="007238CF">
            <w:pPr>
              <w:jc w:val="center"/>
              <w:rPr>
                <w:rFonts w:ascii="Arial" w:hAnsi="Arial" w:cs="Arial"/>
                <w:sz w:val="18"/>
                <w:szCs w:val="18"/>
              </w:rPr>
            </w:pPr>
            <w:r>
              <w:rPr>
                <w:rFonts w:ascii="Arial" w:hAnsi="Arial" w:cs="Arial"/>
                <w:color w:val="010205"/>
                <w:sz w:val="18"/>
                <w:szCs w:val="18"/>
              </w:rPr>
              <w:t>9,12</w:t>
            </w:r>
          </w:p>
        </w:tc>
        <w:tc>
          <w:tcPr>
            <w:tcW w:w="434" w:type="pct"/>
            <w:tcBorders>
              <w:top w:val="nil"/>
              <w:left w:val="nil"/>
              <w:bottom w:val="single" w:sz="4" w:space="0" w:color="auto"/>
              <w:right w:val="single" w:sz="4" w:space="0" w:color="auto"/>
            </w:tcBorders>
            <w:vAlign w:val="center"/>
          </w:tcPr>
          <w:p w14:paraId="5DDFEF93" w14:textId="0463BC1C"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72F6BFA1" w14:textId="01342810" w:rsidR="007238CF" w:rsidRPr="001A3A6C" w:rsidRDefault="007238CF" w:rsidP="007238CF">
            <w:pPr>
              <w:jc w:val="center"/>
              <w:rPr>
                <w:rFonts w:ascii="Arial" w:hAnsi="Arial" w:cs="Arial"/>
                <w:sz w:val="18"/>
                <w:szCs w:val="18"/>
              </w:rPr>
            </w:pPr>
          </w:p>
        </w:tc>
      </w:tr>
      <w:tr w:rsidR="007238CF" w:rsidRPr="001A3A6C" w14:paraId="23F643E7" w14:textId="77777777" w:rsidTr="007238CF">
        <w:trPr>
          <w:trHeight w:val="20"/>
        </w:trPr>
        <w:tc>
          <w:tcPr>
            <w:tcW w:w="573" w:type="pct"/>
            <w:tcBorders>
              <w:top w:val="nil"/>
              <w:left w:val="nil"/>
              <w:bottom w:val="single" w:sz="4" w:space="0" w:color="auto"/>
              <w:right w:val="single" w:sz="4" w:space="0" w:color="auto"/>
            </w:tcBorders>
            <w:vAlign w:val="center"/>
            <w:hideMark/>
          </w:tcPr>
          <w:p w14:paraId="66AAB715"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NAHOURI</w:t>
            </w:r>
          </w:p>
        </w:tc>
        <w:tc>
          <w:tcPr>
            <w:tcW w:w="500" w:type="pct"/>
            <w:tcBorders>
              <w:top w:val="nil"/>
              <w:left w:val="nil"/>
              <w:bottom w:val="single" w:sz="4" w:space="0" w:color="auto"/>
              <w:right w:val="single" w:sz="4" w:space="0" w:color="auto"/>
            </w:tcBorders>
            <w:noWrap/>
            <w:vAlign w:val="center"/>
            <w:hideMark/>
          </w:tcPr>
          <w:p w14:paraId="3E3E8F73" w14:textId="48F18F88"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0111FB0F" w14:textId="30A5D55B" w:rsidR="007238CF" w:rsidRPr="001A3A6C" w:rsidRDefault="007238CF" w:rsidP="007238CF">
            <w:pPr>
              <w:jc w:val="center"/>
              <w:rPr>
                <w:rFonts w:ascii="Arial" w:hAnsi="Arial" w:cs="Arial"/>
                <w:sz w:val="18"/>
                <w:szCs w:val="18"/>
              </w:rPr>
            </w:pPr>
            <w:r>
              <w:rPr>
                <w:rFonts w:ascii="Arial" w:hAnsi="Arial" w:cs="Arial"/>
                <w:color w:val="010205"/>
                <w:sz w:val="18"/>
                <w:szCs w:val="18"/>
              </w:rPr>
              <w:t>7,24</w:t>
            </w:r>
          </w:p>
        </w:tc>
        <w:tc>
          <w:tcPr>
            <w:tcW w:w="439" w:type="pct"/>
            <w:tcBorders>
              <w:top w:val="nil"/>
              <w:left w:val="nil"/>
              <w:bottom w:val="single" w:sz="4" w:space="0" w:color="auto"/>
              <w:right w:val="single" w:sz="4" w:space="0" w:color="auto"/>
            </w:tcBorders>
            <w:noWrap/>
            <w:vAlign w:val="center"/>
            <w:hideMark/>
          </w:tcPr>
          <w:p w14:paraId="29D91E7B" w14:textId="68EE88CD" w:rsidR="007238CF" w:rsidRPr="001A3A6C" w:rsidRDefault="007238CF" w:rsidP="007238CF">
            <w:pPr>
              <w:jc w:val="center"/>
              <w:rPr>
                <w:rFonts w:ascii="Arial" w:hAnsi="Arial" w:cs="Arial"/>
                <w:sz w:val="18"/>
                <w:szCs w:val="18"/>
              </w:rPr>
            </w:pPr>
            <w:r>
              <w:rPr>
                <w:rFonts w:ascii="Arial" w:hAnsi="Arial" w:cs="Arial"/>
                <w:color w:val="010205"/>
                <w:sz w:val="18"/>
                <w:szCs w:val="18"/>
              </w:rPr>
              <w:t>6,24</w:t>
            </w:r>
          </w:p>
        </w:tc>
        <w:tc>
          <w:tcPr>
            <w:tcW w:w="438" w:type="pct"/>
            <w:tcBorders>
              <w:top w:val="nil"/>
              <w:left w:val="nil"/>
              <w:bottom w:val="single" w:sz="4" w:space="0" w:color="auto"/>
              <w:right w:val="single" w:sz="4" w:space="0" w:color="auto"/>
            </w:tcBorders>
            <w:vAlign w:val="center"/>
          </w:tcPr>
          <w:p w14:paraId="097318B9" w14:textId="2203069A"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1F882D7D" w14:textId="33C3FBC2" w:rsidR="007238CF" w:rsidRPr="001A3A6C" w:rsidRDefault="007238CF" w:rsidP="007238CF">
            <w:pPr>
              <w:jc w:val="center"/>
              <w:rPr>
                <w:rFonts w:ascii="Arial" w:hAnsi="Arial" w:cs="Arial"/>
                <w:sz w:val="18"/>
                <w:szCs w:val="18"/>
              </w:rPr>
            </w:pPr>
            <w:r>
              <w:rPr>
                <w:rFonts w:ascii="Arial" w:hAnsi="Arial" w:cs="Arial"/>
                <w:color w:val="010205"/>
                <w:sz w:val="18"/>
                <w:szCs w:val="18"/>
              </w:rPr>
              <w:t>1,31</w:t>
            </w:r>
          </w:p>
        </w:tc>
        <w:tc>
          <w:tcPr>
            <w:tcW w:w="438" w:type="pct"/>
            <w:tcBorders>
              <w:top w:val="nil"/>
              <w:left w:val="nil"/>
              <w:bottom w:val="single" w:sz="4" w:space="0" w:color="auto"/>
              <w:right w:val="single" w:sz="4" w:space="0" w:color="auto"/>
            </w:tcBorders>
            <w:vAlign w:val="center"/>
          </w:tcPr>
          <w:p w14:paraId="4645E00D" w14:textId="009E006C"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01B1276F" w14:textId="4882D287" w:rsidR="007238CF" w:rsidRPr="001A3A6C"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04427AE2" w14:textId="0E599EDB" w:rsidR="007238CF" w:rsidRPr="001A3A6C" w:rsidRDefault="007238CF" w:rsidP="007238CF">
            <w:pPr>
              <w:jc w:val="center"/>
              <w:rPr>
                <w:rFonts w:ascii="Arial" w:hAnsi="Arial" w:cs="Arial"/>
                <w:sz w:val="18"/>
                <w:szCs w:val="18"/>
              </w:rPr>
            </w:pPr>
            <w:r>
              <w:rPr>
                <w:rFonts w:ascii="Arial" w:hAnsi="Arial" w:cs="Arial"/>
                <w:color w:val="010205"/>
                <w:sz w:val="18"/>
                <w:szCs w:val="18"/>
              </w:rPr>
              <w:t>1,27</w:t>
            </w:r>
          </w:p>
        </w:tc>
        <w:tc>
          <w:tcPr>
            <w:tcW w:w="434" w:type="pct"/>
            <w:tcBorders>
              <w:top w:val="nil"/>
              <w:left w:val="nil"/>
              <w:bottom w:val="single" w:sz="4" w:space="0" w:color="auto"/>
              <w:right w:val="single" w:sz="4" w:space="0" w:color="auto"/>
            </w:tcBorders>
            <w:vAlign w:val="center"/>
          </w:tcPr>
          <w:p w14:paraId="0570F45E" w14:textId="0E8630DB" w:rsidR="007238CF" w:rsidRPr="001A3A6C" w:rsidRDefault="007238CF" w:rsidP="007238CF">
            <w:pPr>
              <w:jc w:val="center"/>
              <w:rPr>
                <w:rFonts w:ascii="Arial" w:hAnsi="Arial" w:cs="Arial"/>
                <w:sz w:val="18"/>
                <w:szCs w:val="18"/>
              </w:rPr>
            </w:pPr>
            <w:r>
              <w:rPr>
                <w:rFonts w:ascii="Arial" w:hAnsi="Arial" w:cs="Arial"/>
                <w:color w:val="010205"/>
                <w:sz w:val="18"/>
                <w:szCs w:val="18"/>
              </w:rPr>
              <w:t>3,02</w:t>
            </w:r>
          </w:p>
        </w:tc>
        <w:tc>
          <w:tcPr>
            <w:tcW w:w="431" w:type="pct"/>
            <w:tcBorders>
              <w:top w:val="nil"/>
              <w:left w:val="nil"/>
              <w:bottom w:val="single" w:sz="4" w:space="0" w:color="auto"/>
              <w:right w:val="single" w:sz="4" w:space="0" w:color="auto"/>
            </w:tcBorders>
            <w:vAlign w:val="center"/>
          </w:tcPr>
          <w:p w14:paraId="595B7076" w14:textId="4D0CFABA" w:rsidR="007238CF" w:rsidRPr="001A3A6C" w:rsidRDefault="007238CF" w:rsidP="007238CF">
            <w:pPr>
              <w:jc w:val="center"/>
              <w:rPr>
                <w:rFonts w:ascii="Arial" w:hAnsi="Arial" w:cs="Arial"/>
                <w:sz w:val="18"/>
                <w:szCs w:val="18"/>
              </w:rPr>
            </w:pPr>
          </w:p>
        </w:tc>
      </w:tr>
      <w:tr w:rsidR="007238CF" w:rsidRPr="001A3A6C" w14:paraId="7C2E1F8A" w14:textId="77777777" w:rsidTr="007238CF">
        <w:trPr>
          <w:trHeight w:val="20"/>
        </w:trPr>
        <w:tc>
          <w:tcPr>
            <w:tcW w:w="573" w:type="pct"/>
            <w:tcBorders>
              <w:top w:val="nil"/>
              <w:left w:val="nil"/>
              <w:bottom w:val="single" w:sz="4" w:space="0" w:color="auto"/>
              <w:right w:val="single" w:sz="4" w:space="0" w:color="auto"/>
            </w:tcBorders>
            <w:vAlign w:val="center"/>
            <w:hideMark/>
          </w:tcPr>
          <w:p w14:paraId="3997AA1E"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ZOUNDWEOGO</w:t>
            </w:r>
          </w:p>
        </w:tc>
        <w:tc>
          <w:tcPr>
            <w:tcW w:w="500" w:type="pct"/>
            <w:tcBorders>
              <w:top w:val="nil"/>
              <w:left w:val="nil"/>
              <w:bottom w:val="single" w:sz="4" w:space="0" w:color="auto"/>
              <w:right w:val="single" w:sz="4" w:space="0" w:color="auto"/>
            </w:tcBorders>
            <w:noWrap/>
            <w:vAlign w:val="center"/>
            <w:hideMark/>
          </w:tcPr>
          <w:p w14:paraId="0A661964" w14:textId="05FBA21E"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09E8D8AA" w14:textId="53EFDC2F" w:rsidR="007238CF" w:rsidRPr="001A3A6C" w:rsidRDefault="007238CF" w:rsidP="007238CF">
            <w:pPr>
              <w:jc w:val="center"/>
              <w:rPr>
                <w:rFonts w:ascii="Arial" w:hAnsi="Arial" w:cs="Arial"/>
                <w:sz w:val="18"/>
                <w:szCs w:val="18"/>
              </w:rPr>
            </w:pPr>
            <w:r>
              <w:rPr>
                <w:rFonts w:ascii="Arial" w:hAnsi="Arial" w:cs="Arial"/>
                <w:color w:val="010205"/>
                <w:sz w:val="18"/>
                <w:szCs w:val="18"/>
              </w:rPr>
              <w:t>4,40</w:t>
            </w:r>
          </w:p>
        </w:tc>
        <w:tc>
          <w:tcPr>
            <w:tcW w:w="439" w:type="pct"/>
            <w:tcBorders>
              <w:top w:val="nil"/>
              <w:left w:val="nil"/>
              <w:bottom w:val="single" w:sz="4" w:space="0" w:color="auto"/>
              <w:right w:val="single" w:sz="4" w:space="0" w:color="auto"/>
            </w:tcBorders>
            <w:noWrap/>
            <w:vAlign w:val="center"/>
            <w:hideMark/>
          </w:tcPr>
          <w:p w14:paraId="44CCA23D" w14:textId="09C7473B" w:rsidR="007238CF" w:rsidRPr="001A3A6C" w:rsidRDefault="007238CF" w:rsidP="007238CF">
            <w:pPr>
              <w:jc w:val="center"/>
              <w:rPr>
                <w:rFonts w:ascii="Arial" w:hAnsi="Arial" w:cs="Arial"/>
                <w:sz w:val="18"/>
                <w:szCs w:val="18"/>
              </w:rPr>
            </w:pPr>
            <w:r>
              <w:rPr>
                <w:rFonts w:ascii="Arial" w:hAnsi="Arial" w:cs="Arial"/>
                <w:color w:val="010205"/>
                <w:sz w:val="18"/>
                <w:szCs w:val="18"/>
              </w:rPr>
              <w:t>22,38</w:t>
            </w:r>
          </w:p>
        </w:tc>
        <w:tc>
          <w:tcPr>
            <w:tcW w:w="438" w:type="pct"/>
            <w:tcBorders>
              <w:top w:val="nil"/>
              <w:left w:val="nil"/>
              <w:bottom w:val="single" w:sz="4" w:space="0" w:color="auto"/>
              <w:right w:val="single" w:sz="4" w:space="0" w:color="auto"/>
            </w:tcBorders>
            <w:vAlign w:val="center"/>
          </w:tcPr>
          <w:p w14:paraId="7978C5A3" w14:textId="3D0451DD"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2943095C" w14:textId="54A5AFB8" w:rsidR="007238CF" w:rsidRPr="001A3A6C" w:rsidRDefault="007238CF" w:rsidP="007238CF">
            <w:pPr>
              <w:jc w:val="center"/>
              <w:rPr>
                <w:rFonts w:ascii="Arial" w:hAnsi="Arial" w:cs="Arial"/>
                <w:sz w:val="18"/>
                <w:szCs w:val="18"/>
              </w:rPr>
            </w:pPr>
            <w:r>
              <w:rPr>
                <w:rFonts w:ascii="Arial" w:hAnsi="Arial" w:cs="Arial"/>
                <w:color w:val="010205"/>
                <w:sz w:val="18"/>
                <w:szCs w:val="18"/>
              </w:rPr>
              <w:t>6,56</w:t>
            </w:r>
          </w:p>
        </w:tc>
        <w:tc>
          <w:tcPr>
            <w:tcW w:w="438" w:type="pct"/>
            <w:tcBorders>
              <w:top w:val="nil"/>
              <w:left w:val="nil"/>
              <w:bottom w:val="single" w:sz="4" w:space="0" w:color="auto"/>
              <w:right w:val="single" w:sz="4" w:space="0" w:color="auto"/>
            </w:tcBorders>
            <w:vAlign w:val="center"/>
          </w:tcPr>
          <w:p w14:paraId="0BCACDBD" w14:textId="73530633"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7E4391CA" w14:textId="51427CD7" w:rsidR="007238CF" w:rsidRPr="001A3A6C" w:rsidRDefault="007238CF" w:rsidP="007238CF">
            <w:pPr>
              <w:jc w:val="center"/>
              <w:rPr>
                <w:rFonts w:ascii="Arial" w:hAnsi="Arial" w:cs="Arial"/>
                <w:sz w:val="18"/>
                <w:szCs w:val="18"/>
              </w:rPr>
            </w:pPr>
            <w:r>
              <w:rPr>
                <w:rFonts w:ascii="Arial" w:hAnsi="Arial" w:cs="Arial"/>
                <w:color w:val="010205"/>
                <w:sz w:val="18"/>
                <w:szCs w:val="18"/>
              </w:rPr>
              <w:t>8,80</w:t>
            </w:r>
          </w:p>
        </w:tc>
        <w:tc>
          <w:tcPr>
            <w:tcW w:w="434" w:type="pct"/>
            <w:tcBorders>
              <w:top w:val="nil"/>
              <w:left w:val="nil"/>
              <w:bottom w:val="single" w:sz="4" w:space="0" w:color="auto"/>
              <w:right w:val="single" w:sz="4" w:space="0" w:color="auto"/>
            </w:tcBorders>
            <w:vAlign w:val="center"/>
          </w:tcPr>
          <w:p w14:paraId="013CF330" w14:textId="10461091" w:rsidR="007238CF" w:rsidRPr="001A3A6C" w:rsidRDefault="007238CF" w:rsidP="007238CF">
            <w:pPr>
              <w:jc w:val="center"/>
              <w:rPr>
                <w:rFonts w:ascii="Arial" w:hAnsi="Arial" w:cs="Arial"/>
                <w:sz w:val="18"/>
                <w:szCs w:val="18"/>
              </w:rPr>
            </w:pPr>
            <w:r>
              <w:rPr>
                <w:rFonts w:ascii="Arial" w:hAnsi="Arial" w:cs="Arial"/>
                <w:color w:val="010205"/>
                <w:sz w:val="18"/>
                <w:szCs w:val="18"/>
              </w:rPr>
              <w:t>11,05</w:t>
            </w:r>
          </w:p>
        </w:tc>
        <w:tc>
          <w:tcPr>
            <w:tcW w:w="434" w:type="pct"/>
            <w:tcBorders>
              <w:top w:val="nil"/>
              <w:left w:val="nil"/>
              <w:bottom w:val="single" w:sz="4" w:space="0" w:color="auto"/>
              <w:right w:val="single" w:sz="4" w:space="0" w:color="auto"/>
            </w:tcBorders>
            <w:vAlign w:val="center"/>
          </w:tcPr>
          <w:p w14:paraId="1A4A3535" w14:textId="6AF63B27"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2BE7F1A5" w14:textId="04269906" w:rsidR="007238CF" w:rsidRPr="001A3A6C" w:rsidRDefault="007238CF" w:rsidP="007238CF">
            <w:pPr>
              <w:jc w:val="center"/>
              <w:rPr>
                <w:rFonts w:ascii="Arial" w:hAnsi="Arial" w:cs="Arial"/>
                <w:sz w:val="18"/>
                <w:szCs w:val="18"/>
              </w:rPr>
            </w:pPr>
            <w:r>
              <w:rPr>
                <w:rFonts w:ascii="Arial" w:hAnsi="Arial" w:cs="Arial"/>
                <w:color w:val="010205"/>
                <w:sz w:val="18"/>
                <w:szCs w:val="18"/>
              </w:rPr>
              <w:t>32,99</w:t>
            </w:r>
          </w:p>
        </w:tc>
      </w:tr>
      <w:tr w:rsidR="007238CF" w:rsidRPr="001A3A6C" w14:paraId="1C4A2EE6" w14:textId="77777777" w:rsidTr="007238CF">
        <w:trPr>
          <w:trHeight w:val="20"/>
        </w:trPr>
        <w:tc>
          <w:tcPr>
            <w:tcW w:w="573" w:type="pct"/>
            <w:tcBorders>
              <w:top w:val="nil"/>
              <w:left w:val="nil"/>
              <w:bottom w:val="single" w:sz="4" w:space="0" w:color="auto"/>
              <w:right w:val="single" w:sz="4" w:space="0" w:color="auto"/>
            </w:tcBorders>
            <w:vAlign w:val="center"/>
            <w:hideMark/>
          </w:tcPr>
          <w:p w14:paraId="107CFC77" w14:textId="77777777" w:rsidR="007238CF" w:rsidRPr="001A3A6C" w:rsidRDefault="007238CF" w:rsidP="007238CF">
            <w:pPr>
              <w:rPr>
                <w:rFonts w:ascii="Arial" w:hAnsi="Arial" w:cs="Arial"/>
                <w:b/>
                <w:bCs/>
                <w:sz w:val="18"/>
                <w:szCs w:val="18"/>
              </w:rPr>
            </w:pPr>
            <w:r w:rsidRPr="001A3A6C">
              <w:rPr>
                <w:rFonts w:ascii="Arial" w:hAnsi="Arial" w:cs="Arial"/>
                <w:b/>
                <w:bCs/>
                <w:sz w:val="18"/>
                <w:szCs w:val="18"/>
              </w:rPr>
              <w:t>EST</w:t>
            </w:r>
          </w:p>
        </w:tc>
        <w:tc>
          <w:tcPr>
            <w:tcW w:w="500" w:type="pct"/>
            <w:tcBorders>
              <w:top w:val="nil"/>
              <w:left w:val="nil"/>
              <w:bottom w:val="single" w:sz="4" w:space="0" w:color="auto"/>
              <w:right w:val="single" w:sz="4" w:space="0" w:color="auto"/>
            </w:tcBorders>
            <w:noWrap/>
            <w:vAlign w:val="center"/>
            <w:hideMark/>
          </w:tcPr>
          <w:p w14:paraId="25EE1EC0" w14:textId="57C921FE"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3B1E6419" w14:textId="188A6B8C" w:rsidR="007238CF" w:rsidRPr="001A3A6C" w:rsidRDefault="007238CF" w:rsidP="007238CF">
            <w:pPr>
              <w:jc w:val="center"/>
              <w:rPr>
                <w:rFonts w:ascii="Arial" w:hAnsi="Arial" w:cs="Arial"/>
                <w:sz w:val="18"/>
                <w:szCs w:val="18"/>
              </w:rPr>
            </w:pPr>
            <w:r>
              <w:rPr>
                <w:rFonts w:ascii="Arial" w:hAnsi="Arial" w:cs="Arial"/>
                <w:color w:val="010205"/>
                <w:sz w:val="18"/>
                <w:szCs w:val="18"/>
              </w:rPr>
              <w:t>7,08</w:t>
            </w:r>
          </w:p>
        </w:tc>
        <w:tc>
          <w:tcPr>
            <w:tcW w:w="439" w:type="pct"/>
            <w:tcBorders>
              <w:top w:val="nil"/>
              <w:left w:val="nil"/>
              <w:bottom w:val="single" w:sz="4" w:space="0" w:color="auto"/>
              <w:right w:val="single" w:sz="4" w:space="0" w:color="auto"/>
            </w:tcBorders>
            <w:noWrap/>
            <w:vAlign w:val="center"/>
            <w:hideMark/>
          </w:tcPr>
          <w:p w14:paraId="17F2DD57" w14:textId="40EB0D02" w:rsidR="007238CF" w:rsidRPr="001A3A6C" w:rsidRDefault="007238CF" w:rsidP="007238CF">
            <w:pPr>
              <w:jc w:val="center"/>
              <w:rPr>
                <w:rFonts w:ascii="Arial" w:hAnsi="Arial" w:cs="Arial"/>
                <w:sz w:val="18"/>
                <w:szCs w:val="18"/>
              </w:rPr>
            </w:pPr>
            <w:r>
              <w:rPr>
                <w:rFonts w:ascii="Arial" w:hAnsi="Arial" w:cs="Arial"/>
                <w:color w:val="010205"/>
                <w:sz w:val="18"/>
                <w:szCs w:val="18"/>
              </w:rPr>
              <w:t>13,24</w:t>
            </w:r>
          </w:p>
        </w:tc>
        <w:tc>
          <w:tcPr>
            <w:tcW w:w="438" w:type="pct"/>
            <w:tcBorders>
              <w:top w:val="nil"/>
              <w:left w:val="nil"/>
              <w:bottom w:val="single" w:sz="4" w:space="0" w:color="auto"/>
              <w:right w:val="single" w:sz="4" w:space="0" w:color="auto"/>
            </w:tcBorders>
            <w:vAlign w:val="center"/>
          </w:tcPr>
          <w:p w14:paraId="5B22064E" w14:textId="145EE8A3"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4358C4EA" w14:textId="20D72F7E" w:rsidR="007238CF" w:rsidRPr="001A3A6C" w:rsidRDefault="007238CF" w:rsidP="007238CF">
            <w:pPr>
              <w:jc w:val="center"/>
              <w:rPr>
                <w:rFonts w:ascii="Arial" w:hAnsi="Arial" w:cs="Arial"/>
                <w:sz w:val="18"/>
                <w:szCs w:val="18"/>
              </w:rPr>
            </w:pPr>
            <w:r>
              <w:rPr>
                <w:rFonts w:ascii="Arial" w:hAnsi="Arial" w:cs="Arial"/>
                <w:color w:val="010205"/>
                <w:sz w:val="18"/>
                <w:szCs w:val="18"/>
              </w:rPr>
              <w:t>3,20</w:t>
            </w:r>
          </w:p>
        </w:tc>
        <w:tc>
          <w:tcPr>
            <w:tcW w:w="438" w:type="pct"/>
            <w:tcBorders>
              <w:top w:val="nil"/>
              <w:left w:val="nil"/>
              <w:bottom w:val="single" w:sz="4" w:space="0" w:color="auto"/>
              <w:right w:val="single" w:sz="4" w:space="0" w:color="auto"/>
            </w:tcBorders>
            <w:vAlign w:val="center"/>
          </w:tcPr>
          <w:p w14:paraId="3F871209" w14:textId="7A45C9F7"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3BCBB29F" w14:textId="634309EC" w:rsidR="007238CF" w:rsidRPr="001A3A6C" w:rsidRDefault="007238CF" w:rsidP="007238CF">
            <w:pPr>
              <w:jc w:val="center"/>
              <w:rPr>
                <w:rFonts w:ascii="Arial" w:hAnsi="Arial" w:cs="Arial"/>
                <w:sz w:val="18"/>
                <w:szCs w:val="18"/>
              </w:rPr>
            </w:pPr>
            <w:r>
              <w:rPr>
                <w:rFonts w:ascii="Arial" w:hAnsi="Arial" w:cs="Arial"/>
                <w:color w:val="010205"/>
                <w:sz w:val="18"/>
                <w:szCs w:val="18"/>
              </w:rPr>
              <w:t>11,39</w:t>
            </w:r>
          </w:p>
        </w:tc>
        <w:tc>
          <w:tcPr>
            <w:tcW w:w="434" w:type="pct"/>
            <w:tcBorders>
              <w:top w:val="nil"/>
              <w:left w:val="nil"/>
              <w:bottom w:val="single" w:sz="4" w:space="0" w:color="auto"/>
              <w:right w:val="single" w:sz="4" w:space="0" w:color="auto"/>
            </w:tcBorders>
            <w:vAlign w:val="center"/>
          </w:tcPr>
          <w:p w14:paraId="10903EF4" w14:textId="489EFEFF" w:rsidR="007238CF" w:rsidRPr="001A3A6C" w:rsidRDefault="007238CF" w:rsidP="007238CF">
            <w:pPr>
              <w:jc w:val="center"/>
              <w:rPr>
                <w:rFonts w:ascii="Arial" w:hAnsi="Arial" w:cs="Arial"/>
                <w:sz w:val="18"/>
                <w:szCs w:val="18"/>
              </w:rPr>
            </w:pPr>
            <w:r>
              <w:rPr>
                <w:rFonts w:ascii="Arial" w:hAnsi="Arial" w:cs="Arial"/>
                <w:color w:val="010205"/>
                <w:sz w:val="18"/>
                <w:szCs w:val="18"/>
              </w:rPr>
              <w:t>10,65</w:t>
            </w:r>
          </w:p>
        </w:tc>
        <w:tc>
          <w:tcPr>
            <w:tcW w:w="434" w:type="pct"/>
            <w:tcBorders>
              <w:top w:val="nil"/>
              <w:left w:val="nil"/>
              <w:bottom w:val="single" w:sz="4" w:space="0" w:color="auto"/>
              <w:right w:val="single" w:sz="4" w:space="0" w:color="auto"/>
            </w:tcBorders>
            <w:vAlign w:val="center"/>
          </w:tcPr>
          <w:p w14:paraId="08CBCB2B" w14:textId="16A95428"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0D3DF0C3" w14:textId="3220B20E" w:rsidR="007238CF" w:rsidRPr="001A3A6C" w:rsidRDefault="007238CF" w:rsidP="007238CF">
            <w:pPr>
              <w:jc w:val="center"/>
              <w:rPr>
                <w:rFonts w:ascii="Arial" w:hAnsi="Arial" w:cs="Arial"/>
                <w:sz w:val="18"/>
                <w:szCs w:val="18"/>
              </w:rPr>
            </w:pPr>
            <w:r>
              <w:rPr>
                <w:rFonts w:ascii="Arial" w:hAnsi="Arial" w:cs="Arial"/>
                <w:color w:val="010205"/>
                <w:sz w:val="18"/>
                <w:szCs w:val="18"/>
              </w:rPr>
              <w:t>54,08</w:t>
            </w:r>
          </w:p>
        </w:tc>
      </w:tr>
      <w:tr w:rsidR="007238CF" w:rsidRPr="001A3A6C" w14:paraId="51A18F2F" w14:textId="77777777" w:rsidTr="007238CF">
        <w:trPr>
          <w:trHeight w:val="20"/>
        </w:trPr>
        <w:tc>
          <w:tcPr>
            <w:tcW w:w="573" w:type="pct"/>
            <w:tcBorders>
              <w:top w:val="nil"/>
              <w:left w:val="nil"/>
              <w:bottom w:val="single" w:sz="4" w:space="0" w:color="auto"/>
              <w:right w:val="single" w:sz="4" w:space="0" w:color="auto"/>
            </w:tcBorders>
            <w:vAlign w:val="center"/>
            <w:hideMark/>
          </w:tcPr>
          <w:p w14:paraId="64F60106"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GNAGNA</w:t>
            </w:r>
          </w:p>
        </w:tc>
        <w:tc>
          <w:tcPr>
            <w:tcW w:w="500" w:type="pct"/>
            <w:tcBorders>
              <w:top w:val="nil"/>
              <w:left w:val="nil"/>
              <w:bottom w:val="single" w:sz="4" w:space="0" w:color="auto"/>
              <w:right w:val="single" w:sz="4" w:space="0" w:color="auto"/>
            </w:tcBorders>
            <w:noWrap/>
            <w:vAlign w:val="center"/>
            <w:hideMark/>
          </w:tcPr>
          <w:p w14:paraId="4C922A5B" w14:textId="2B5B85D9"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1E6FC378" w14:textId="712AA999"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40AAA757" w14:textId="0CB955A3"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6DE278CA" w14:textId="3D16F5DA"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2440C277" w14:textId="71BE331E" w:rsidR="007238CF" w:rsidRPr="001A3A6C" w:rsidRDefault="007238CF" w:rsidP="007238CF">
            <w:pPr>
              <w:jc w:val="center"/>
              <w:rPr>
                <w:rFonts w:ascii="Arial" w:hAnsi="Arial" w:cs="Arial"/>
                <w:sz w:val="18"/>
                <w:szCs w:val="18"/>
              </w:rPr>
            </w:pPr>
            <w:r>
              <w:rPr>
                <w:rFonts w:ascii="Arial" w:hAnsi="Arial" w:cs="Arial"/>
                <w:color w:val="010205"/>
                <w:sz w:val="18"/>
                <w:szCs w:val="18"/>
              </w:rPr>
              <w:t>3,88</w:t>
            </w:r>
          </w:p>
        </w:tc>
        <w:tc>
          <w:tcPr>
            <w:tcW w:w="438" w:type="pct"/>
            <w:tcBorders>
              <w:top w:val="nil"/>
              <w:left w:val="nil"/>
              <w:bottom w:val="single" w:sz="4" w:space="0" w:color="auto"/>
              <w:right w:val="single" w:sz="4" w:space="0" w:color="auto"/>
            </w:tcBorders>
            <w:vAlign w:val="center"/>
          </w:tcPr>
          <w:p w14:paraId="6371040E" w14:textId="28BC0C06"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01B5691A" w14:textId="5125FB0D" w:rsidR="007238CF" w:rsidRPr="001A3A6C"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278DC005" w14:textId="391CF664" w:rsidR="007238CF" w:rsidRPr="001A3A6C"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040C54CB" w14:textId="27253DE9"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681D931C" w14:textId="5AC4D67B" w:rsidR="007238CF" w:rsidRPr="001A3A6C" w:rsidRDefault="007238CF" w:rsidP="007238CF">
            <w:pPr>
              <w:jc w:val="center"/>
              <w:rPr>
                <w:rFonts w:ascii="Arial" w:hAnsi="Arial" w:cs="Arial"/>
                <w:sz w:val="18"/>
                <w:szCs w:val="18"/>
              </w:rPr>
            </w:pPr>
          </w:p>
        </w:tc>
      </w:tr>
      <w:tr w:rsidR="007238CF" w:rsidRPr="001A3A6C" w14:paraId="67C60EAF" w14:textId="77777777" w:rsidTr="007238CF">
        <w:trPr>
          <w:trHeight w:val="20"/>
        </w:trPr>
        <w:tc>
          <w:tcPr>
            <w:tcW w:w="573" w:type="pct"/>
            <w:tcBorders>
              <w:top w:val="nil"/>
              <w:left w:val="nil"/>
              <w:bottom w:val="single" w:sz="4" w:space="0" w:color="auto"/>
              <w:right w:val="single" w:sz="4" w:space="0" w:color="auto"/>
            </w:tcBorders>
            <w:vAlign w:val="center"/>
            <w:hideMark/>
          </w:tcPr>
          <w:p w14:paraId="3DFEDB23"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GOURMA</w:t>
            </w:r>
          </w:p>
        </w:tc>
        <w:tc>
          <w:tcPr>
            <w:tcW w:w="500" w:type="pct"/>
            <w:tcBorders>
              <w:top w:val="nil"/>
              <w:left w:val="nil"/>
              <w:bottom w:val="single" w:sz="4" w:space="0" w:color="auto"/>
              <w:right w:val="single" w:sz="4" w:space="0" w:color="auto"/>
            </w:tcBorders>
            <w:noWrap/>
            <w:vAlign w:val="center"/>
            <w:hideMark/>
          </w:tcPr>
          <w:p w14:paraId="7529981E" w14:textId="4C65076C"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57BD9EE6" w14:textId="0E3E90C7" w:rsidR="007238CF" w:rsidRPr="001A3A6C" w:rsidRDefault="007238CF" w:rsidP="007238CF">
            <w:pPr>
              <w:jc w:val="center"/>
              <w:rPr>
                <w:rFonts w:ascii="Arial" w:hAnsi="Arial" w:cs="Arial"/>
                <w:sz w:val="18"/>
                <w:szCs w:val="18"/>
              </w:rPr>
            </w:pPr>
            <w:r>
              <w:rPr>
                <w:rFonts w:ascii="Arial" w:hAnsi="Arial" w:cs="Arial"/>
                <w:color w:val="010205"/>
                <w:sz w:val="18"/>
                <w:szCs w:val="18"/>
              </w:rPr>
              <w:t>7,08</w:t>
            </w:r>
          </w:p>
        </w:tc>
        <w:tc>
          <w:tcPr>
            <w:tcW w:w="439" w:type="pct"/>
            <w:tcBorders>
              <w:top w:val="nil"/>
              <w:left w:val="nil"/>
              <w:bottom w:val="single" w:sz="4" w:space="0" w:color="auto"/>
              <w:right w:val="single" w:sz="4" w:space="0" w:color="auto"/>
            </w:tcBorders>
            <w:noWrap/>
            <w:vAlign w:val="center"/>
            <w:hideMark/>
          </w:tcPr>
          <w:p w14:paraId="2085BBE4" w14:textId="17B8A487" w:rsidR="007238CF" w:rsidRPr="001A3A6C" w:rsidRDefault="007238CF" w:rsidP="007238CF">
            <w:pPr>
              <w:jc w:val="center"/>
              <w:rPr>
                <w:rFonts w:ascii="Arial" w:hAnsi="Arial" w:cs="Arial"/>
                <w:sz w:val="18"/>
                <w:szCs w:val="18"/>
              </w:rPr>
            </w:pPr>
            <w:r>
              <w:rPr>
                <w:rFonts w:ascii="Arial" w:hAnsi="Arial" w:cs="Arial"/>
                <w:color w:val="010205"/>
                <w:sz w:val="18"/>
                <w:szCs w:val="18"/>
              </w:rPr>
              <w:t>10,63</w:t>
            </w:r>
          </w:p>
        </w:tc>
        <w:tc>
          <w:tcPr>
            <w:tcW w:w="438" w:type="pct"/>
            <w:tcBorders>
              <w:top w:val="nil"/>
              <w:left w:val="nil"/>
              <w:bottom w:val="single" w:sz="4" w:space="0" w:color="auto"/>
              <w:right w:val="single" w:sz="4" w:space="0" w:color="auto"/>
            </w:tcBorders>
            <w:vAlign w:val="center"/>
          </w:tcPr>
          <w:p w14:paraId="4585E79B" w14:textId="218C89F0"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3D12ED9D" w14:textId="08F92B7B" w:rsidR="007238CF" w:rsidRPr="001A3A6C" w:rsidRDefault="007238CF" w:rsidP="007238CF">
            <w:pPr>
              <w:jc w:val="center"/>
              <w:rPr>
                <w:rFonts w:ascii="Arial" w:hAnsi="Arial" w:cs="Arial"/>
                <w:sz w:val="18"/>
                <w:szCs w:val="18"/>
              </w:rPr>
            </w:pPr>
            <w:r>
              <w:rPr>
                <w:rFonts w:ascii="Arial" w:hAnsi="Arial" w:cs="Arial"/>
                <w:color w:val="010205"/>
                <w:sz w:val="18"/>
                <w:szCs w:val="18"/>
              </w:rPr>
              <w:t>6,93</w:t>
            </w:r>
          </w:p>
        </w:tc>
        <w:tc>
          <w:tcPr>
            <w:tcW w:w="438" w:type="pct"/>
            <w:tcBorders>
              <w:top w:val="nil"/>
              <w:left w:val="nil"/>
              <w:bottom w:val="single" w:sz="4" w:space="0" w:color="auto"/>
              <w:right w:val="single" w:sz="4" w:space="0" w:color="auto"/>
            </w:tcBorders>
            <w:vAlign w:val="center"/>
          </w:tcPr>
          <w:p w14:paraId="1A3284BE" w14:textId="5A05B445"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1F1B254C" w14:textId="173C55E0" w:rsidR="007238CF" w:rsidRPr="001A3A6C" w:rsidRDefault="007238CF" w:rsidP="007238CF">
            <w:pPr>
              <w:jc w:val="center"/>
              <w:rPr>
                <w:rFonts w:ascii="Arial" w:hAnsi="Arial" w:cs="Arial"/>
                <w:sz w:val="18"/>
                <w:szCs w:val="18"/>
              </w:rPr>
            </w:pPr>
            <w:r>
              <w:rPr>
                <w:rFonts w:ascii="Arial" w:hAnsi="Arial" w:cs="Arial"/>
                <w:color w:val="010205"/>
                <w:sz w:val="18"/>
                <w:szCs w:val="18"/>
              </w:rPr>
              <w:t>11,39</w:t>
            </w:r>
          </w:p>
        </w:tc>
        <w:tc>
          <w:tcPr>
            <w:tcW w:w="434" w:type="pct"/>
            <w:tcBorders>
              <w:top w:val="nil"/>
              <w:left w:val="nil"/>
              <w:bottom w:val="single" w:sz="4" w:space="0" w:color="auto"/>
              <w:right w:val="single" w:sz="4" w:space="0" w:color="auto"/>
            </w:tcBorders>
            <w:vAlign w:val="center"/>
          </w:tcPr>
          <w:p w14:paraId="6F7297E4" w14:textId="0D4DCCB5" w:rsidR="007238CF" w:rsidRPr="001A3A6C" w:rsidRDefault="007238CF" w:rsidP="007238CF">
            <w:pPr>
              <w:jc w:val="center"/>
              <w:rPr>
                <w:rFonts w:ascii="Arial" w:hAnsi="Arial" w:cs="Arial"/>
                <w:sz w:val="18"/>
                <w:szCs w:val="18"/>
              </w:rPr>
            </w:pPr>
            <w:r>
              <w:rPr>
                <w:rFonts w:ascii="Arial" w:hAnsi="Arial" w:cs="Arial"/>
                <w:color w:val="010205"/>
                <w:sz w:val="18"/>
                <w:szCs w:val="18"/>
              </w:rPr>
              <w:t>10,00</w:t>
            </w:r>
          </w:p>
        </w:tc>
        <w:tc>
          <w:tcPr>
            <w:tcW w:w="434" w:type="pct"/>
            <w:tcBorders>
              <w:top w:val="nil"/>
              <w:left w:val="nil"/>
              <w:bottom w:val="single" w:sz="4" w:space="0" w:color="auto"/>
              <w:right w:val="single" w:sz="4" w:space="0" w:color="auto"/>
            </w:tcBorders>
            <w:vAlign w:val="center"/>
          </w:tcPr>
          <w:p w14:paraId="1A3A0A61" w14:textId="7CB2F00D"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3FACEB27" w14:textId="3BB5BA42" w:rsidR="007238CF" w:rsidRPr="001A3A6C" w:rsidRDefault="007238CF" w:rsidP="007238CF">
            <w:pPr>
              <w:jc w:val="center"/>
              <w:rPr>
                <w:rFonts w:ascii="Arial" w:hAnsi="Arial" w:cs="Arial"/>
                <w:sz w:val="18"/>
                <w:szCs w:val="18"/>
              </w:rPr>
            </w:pPr>
            <w:r>
              <w:rPr>
                <w:rFonts w:ascii="Arial" w:hAnsi="Arial" w:cs="Arial"/>
                <w:color w:val="010205"/>
                <w:sz w:val="18"/>
                <w:szCs w:val="18"/>
              </w:rPr>
              <w:t>14,71</w:t>
            </w:r>
          </w:p>
        </w:tc>
      </w:tr>
      <w:tr w:rsidR="007238CF" w:rsidRPr="001A3A6C" w14:paraId="39F15CDA" w14:textId="77777777" w:rsidTr="007238CF">
        <w:trPr>
          <w:trHeight w:val="20"/>
        </w:trPr>
        <w:tc>
          <w:tcPr>
            <w:tcW w:w="573" w:type="pct"/>
            <w:tcBorders>
              <w:top w:val="nil"/>
              <w:left w:val="nil"/>
              <w:bottom w:val="single" w:sz="4" w:space="0" w:color="auto"/>
              <w:right w:val="single" w:sz="4" w:space="0" w:color="auto"/>
            </w:tcBorders>
            <w:vAlign w:val="center"/>
            <w:hideMark/>
          </w:tcPr>
          <w:p w14:paraId="342E2F69"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KOMANDJOARI</w:t>
            </w:r>
          </w:p>
        </w:tc>
        <w:tc>
          <w:tcPr>
            <w:tcW w:w="500" w:type="pct"/>
            <w:tcBorders>
              <w:top w:val="nil"/>
              <w:left w:val="nil"/>
              <w:bottom w:val="single" w:sz="4" w:space="0" w:color="auto"/>
              <w:right w:val="single" w:sz="4" w:space="0" w:color="auto"/>
            </w:tcBorders>
            <w:noWrap/>
            <w:vAlign w:val="center"/>
            <w:hideMark/>
          </w:tcPr>
          <w:p w14:paraId="6ADD8ED5" w14:textId="45B74015"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50BD6A5A" w14:textId="222231C2"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0DA5EAF8" w14:textId="49C6481A" w:rsidR="007238CF" w:rsidRPr="001A3A6C" w:rsidRDefault="007238CF" w:rsidP="007238CF">
            <w:pPr>
              <w:jc w:val="center"/>
              <w:rPr>
                <w:rFonts w:ascii="Arial" w:hAnsi="Arial" w:cs="Arial"/>
                <w:sz w:val="18"/>
                <w:szCs w:val="18"/>
              </w:rPr>
            </w:pPr>
            <w:r>
              <w:rPr>
                <w:rFonts w:ascii="Arial" w:hAnsi="Arial" w:cs="Arial"/>
                <w:color w:val="010205"/>
                <w:sz w:val="18"/>
                <w:szCs w:val="18"/>
              </w:rPr>
              <w:t>15,32</w:t>
            </w:r>
          </w:p>
        </w:tc>
        <w:tc>
          <w:tcPr>
            <w:tcW w:w="438" w:type="pct"/>
            <w:tcBorders>
              <w:top w:val="nil"/>
              <w:left w:val="nil"/>
              <w:bottom w:val="single" w:sz="4" w:space="0" w:color="auto"/>
              <w:right w:val="single" w:sz="4" w:space="0" w:color="auto"/>
            </w:tcBorders>
            <w:vAlign w:val="center"/>
          </w:tcPr>
          <w:p w14:paraId="3133F1A1" w14:textId="56C8E3D6"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30C9768B" w14:textId="78230337" w:rsidR="007238CF" w:rsidRPr="001A3A6C" w:rsidRDefault="007238CF" w:rsidP="007238CF">
            <w:pPr>
              <w:jc w:val="center"/>
              <w:rPr>
                <w:rFonts w:ascii="Arial" w:hAnsi="Arial" w:cs="Arial"/>
                <w:sz w:val="18"/>
                <w:szCs w:val="18"/>
              </w:rPr>
            </w:pPr>
            <w:r>
              <w:rPr>
                <w:rFonts w:ascii="Arial" w:hAnsi="Arial" w:cs="Arial"/>
                <w:color w:val="010205"/>
                <w:sz w:val="18"/>
                <w:szCs w:val="18"/>
              </w:rPr>
              <w:t>1,59</w:t>
            </w:r>
          </w:p>
        </w:tc>
        <w:tc>
          <w:tcPr>
            <w:tcW w:w="438" w:type="pct"/>
            <w:tcBorders>
              <w:top w:val="nil"/>
              <w:left w:val="nil"/>
              <w:bottom w:val="single" w:sz="4" w:space="0" w:color="auto"/>
              <w:right w:val="single" w:sz="4" w:space="0" w:color="auto"/>
            </w:tcBorders>
            <w:vAlign w:val="center"/>
          </w:tcPr>
          <w:p w14:paraId="3BD59028" w14:textId="723F5EC5"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0B082A52" w14:textId="0423AD45" w:rsidR="007238CF" w:rsidRPr="001A3A6C"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534C52D2" w14:textId="0A25013D" w:rsidR="007238CF" w:rsidRPr="001A3A6C" w:rsidRDefault="007238CF" w:rsidP="007238CF">
            <w:pPr>
              <w:jc w:val="center"/>
              <w:rPr>
                <w:rFonts w:ascii="Arial" w:hAnsi="Arial" w:cs="Arial"/>
                <w:sz w:val="18"/>
                <w:szCs w:val="18"/>
              </w:rPr>
            </w:pPr>
            <w:r>
              <w:rPr>
                <w:rFonts w:ascii="Arial" w:hAnsi="Arial" w:cs="Arial"/>
                <w:color w:val="010205"/>
                <w:sz w:val="18"/>
                <w:szCs w:val="18"/>
              </w:rPr>
              <w:t>10,33</w:t>
            </w:r>
          </w:p>
        </w:tc>
        <w:tc>
          <w:tcPr>
            <w:tcW w:w="434" w:type="pct"/>
            <w:tcBorders>
              <w:top w:val="nil"/>
              <w:left w:val="nil"/>
              <w:bottom w:val="single" w:sz="4" w:space="0" w:color="auto"/>
              <w:right w:val="single" w:sz="4" w:space="0" w:color="auto"/>
            </w:tcBorders>
            <w:vAlign w:val="center"/>
          </w:tcPr>
          <w:p w14:paraId="3212239F" w14:textId="48AD2C65"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7CED62B9" w14:textId="368CF11D" w:rsidR="007238CF" w:rsidRPr="001A3A6C" w:rsidRDefault="007238CF" w:rsidP="007238CF">
            <w:pPr>
              <w:jc w:val="center"/>
              <w:rPr>
                <w:rFonts w:ascii="Arial" w:hAnsi="Arial" w:cs="Arial"/>
                <w:sz w:val="18"/>
                <w:szCs w:val="18"/>
              </w:rPr>
            </w:pPr>
          </w:p>
        </w:tc>
      </w:tr>
      <w:tr w:rsidR="007238CF" w:rsidRPr="001A3A6C" w14:paraId="4A3BF3E0" w14:textId="77777777" w:rsidTr="007238CF">
        <w:trPr>
          <w:trHeight w:val="20"/>
        </w:trPr>
        <w:tc>
          <w:tcPr>
            <w:tcW w:w="573" w:type="pct"/>
            <w:tcBorders>
              <w:top w:val="nil"/>
              <w:left w:val="nil"/>
              <w:bottom w:val="single" w:sz="4" w:space="0" w:color="auto"/>
              <w:right w:val="single" w:sz="4" w:space="0" w:color="auto"/>
            </w:tcBorders>
            <w:vAlign w:val="center"/>
            <w:hideMark/>
          </w:tcPr>
          <w:p w14:paraId="7B83E498"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KOMPIENGA</w:t>
            </w:r>
          </w:p>
        </w:tc>
        <w:tc>
          <w:tcPr>
            <w:tcW w:w="500" w:type="pct"/>
            <w:tcBorders>
              <w:top w:val="nil"/>
              <w:left w:val="nil"/>
              <w:bottom w:val="single" w:sz="4" w:space="0" w:color="auto"/>
              <w:right w:val="single" w:sz="4" w:space="0" w:color="auto"/>
            </w:tcBorders>
            <w:noWrap/>
            <w:vAlign w:val="center"/>
            <w:hideMark/>
          </w:tcPr>
          <w:p w14:paraId="0DE58D6A" w14:textId="580AB7E1"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3A6EC817" w14:textId="2E3D247B"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46FEF71E" w14:textId="7AAD522E"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3E5B0ECB" w14:textId="6636A432"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465353DE" w14:textId="6F277E3C" w:rsidR="007238CF" w:rsidRPr="001A3A6C" w:rsidRDefault="007238CF" w:rsidP="007238CF">
            <w:pPr>
              <w:jc w:val="center"/>
              <w:rPr>
                <w:rFonts w:ascii="Arial" w:hAnsi="Arial" w:cs="Arial"/>
                <w:sz w:val="18"/>
                <w:szCs w:val="18"/>
              </w:rPr>
            </w:pPr>
            <w:r>
              <w:rPr>
                <w:rFonts w:ascii="Arial" w:hAnsi="Arial" w:cs="Arial"/>
                <w:color w:val="010205"/>
                <w:sz w:val="18"/>
                <w:szCs w:val="18"/>
              </w:rPr>
              <w:t>1,67</w:t>
            </w:r>
          </w:p>
        </w:tc>
        <w:tc>
          <w:tcPr>
            <w:tcW w:w="438" w:type="pct"/>
            <w:tcBorders>
              <w:top w:val="nil"/>
              <w:left w:val="nil"/>
              <w:bottom w:val="single" w:sz="4" w:space="0" w:color="auto"/>
              <w:right w:val="single" w:sz="4" w:space="0" w:color="auto"/>
            </w:tcBorders>
            <w:vAlign w:val="center"/>
          </w:tcPr>
          <w:p w14:paraId="05C5487D" w14:textId="5922A92C"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7C7A98E8" w14:textId="21C0F40C" w:rsidR="007238CF" w:rsidRPr="001A3A6C"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0648F0A6" w14:textId="025F3BE4" w:rsidR="007238CF" w:rsidRPr="001A3A6C"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3744C73A" w14:textId="1A8950E7"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649BDB61" w14:textId="6A1AC6DE" w:rsidR="007238CF" w:rsidRPr="001A3A6C" w:rsidRDefault="007238CF" w:rsidP="007238CF">
            <w:pPr>
              <w:jc w:val="center"/>
              <w:rPr>
                <w:rFonts w:ascii="Arial" w:hAnsi="Arial" w:cs="Arial"/>
                <w:sz w:val="18"/>
                <w:szCs w:val="18"/>
              </w:rPr>
            </w:pPr>
            <w:r>
              <w:rPr>
                <w:rFonts w:ascii="Arial" w:hAnsi="Arial" w:cs="Arial"/>
                <w:color w:val="010205"/>
                <w:sz w:val="18"/>
                <w:szCs w:val="18"/>
              </w:rPr>
              <w:t>54,18</w:t>
            </w:r>
          </w:p>
        </w:tc>
      </w:tr>
      <w:tr w:rsidR="007238CF" w:rsidRPr="001A3A6C" w14:paraId="527E1F62" w14:textId="77777777" w:rsidTr="007238CF">
        <w:trPr>
          <w:trHeight w:val="20"/>
        </w:trPr>
        <w:tc>
          <w:tcPr>
            <w:tcW w:w="573" w:type="pct"/>
            <w:tcBorders>
              <w:top w:val="nil"/>
              <w:left w:val="nil"/>
              <w:bottom w:val="single" w:sz="4" w:space="0" w:color="auto"/>
              <w:right w:val="single" w:sz="4" w:space="0" w:color="auto"/>
            </w:tcBorders>
            <w:vAlign w:val="center"/>
            <w:hideMark/>
          </w:tcPr>
          <w:p w14:paraId="7907B7D5"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TAPOA</w:t>
            </w:r>
          </w:p>
        </w:tc>
        <w:tc>
          <w:tcPr>
            <w:tcW w:w="500" w:type="pct"/>
            <w:tcBorders>
              <w:top w:val="nil"/>
              <w:left w:val="nil"/>
              <w:bottom w:val="single" w:sz="4" w:space="0" w:color="auto"/>
              <w:right w:val="single" w:sz="4" w:space="0" w:color="auto"/>
            </w:tcBorders>
            <w:noWrap/>
            <w:vAlign w:val="center"/>
            <w:hideMark/>
          </w:tcPr>
          <w:p w14:paraId="38244FF4" w14:textId="204C3028"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641C1AEE" w14:textId="25E02B86"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25420DC1" w14:textId="2A57428F" w:rsidR="007238CF" w:rsidRPr="001A3A6C" w:rsidRDefault="007238CF" w:rsidP="007238CF">
            <w:pPr>
              <w:jc w:val="center"/>
              <w:rPr>
                <w:rFonts w:ascii="Arial" w:hAnsi="Arial" w:cs="Arial"/>
                <w:sz w:val="18"/>
                <w:szCs w:val="18"/>
              </w:rPr>
            </w:pPr>
            <w:r>
              <w:rPr>
                <w:rFonts w:ascii="Arial" w:hAnsi="Arial" w:cs="Arial"/>
                <w:color w:val="010205"/>
                <w:sz w:val="18"/>
                <w:szCs w:val="18"/>
              </w:rPr>
              <w:t>15,59</w:t>
            </w:r>
          </w:p>
        </w:tc>
        <w:tc>
          <w:tcPr>
            <w:tcW w:w="438" w:type="pct"/>
            <w:tcBorders>
              <w:top w:val="nil"/>
              <w:left w:val="nil"/>
              <w:bottom w:val="single" w:sz="4" w:space="0" w:color="auto"/>
              <w:right w:val="single" w:sz="4" w:space="0" w:color="auto"/>
            </w:tcBorders>
            <w:vAlign w:val="center"/>
          </w:tcPr>
          <w:p w14:paraId="7216712A" w14:textId="70A13F63"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6200401B" w14:textId="10EC1A21" w:rsidR="007238CF" w:rsidRPr="001A3A6C" w:rsidRDefault="007238CF" w:rsidP="007238CF">
            <w:pPr>
              <w:jc w:val="center"/>
              <w:rPr>
                <w:rFonts w:ascii="Arial" w:hAnsi="Arial" w:cs="Arial"/>
                <w:sz w:val="18"/>
                <w:szCs w:val="18"/>
              </w:rPr>
            </w:pPr>
            <w:r>
              <w:rPr>
                <w:rFonts w:ascii="Arial" w:hAnsi="Arial" w:cs="Arial"/>
                <w:color w:val="010205"/>
                <w:sz w:val="18"/>
                <w:szCs w:val="18"/>
              </w:rPr>
              <w:t>1,17</w:t>
            </w:r>
          </w:p>
        </w:tc>
        <w:tc>
          <w:tcPr>
            <w:tcW w:w="438" w:type="pct"/>
            <w:tcBorders>
              <w:top w:val="nil"/>
              <w:left w:val="nil"/>
              <w:bottom w:val="single" w:sz="4" w:space="0" w:color="auto"/>
              <w:right w:val="single" w:sz="4" w:space="0" w:color="auto"/>
            </w:tcBorders>
            <w:vAlign w:val="center"/>
          </w:tcPr>
          <w:p w14:paraId="3EA842B8" w14:textId="4CB30DDF"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581470CC" w14:textId="0C281276" w:rsidR="007238CF" w:rsidRPr="001A3A6C"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233827CA" w14:textId="04EE8EF9" w:rsidR="007238CF" w:rsidRPr="001A3A6C" w:rsidRDefault="007238CF" w:rsidP="007238CF">
            <w:pPr>
              <w:jc w:val="center"/>
              <w:rPr>
                <w:rFonts w:ascii="Arial" w:hAnsi="Arial" w:cs="Arial"/>
                <w:sz w:val="18"/>
                <w:szCs w:val="18"/>
              </w:rPr>
            </w:pPr>
            <w:r>
              <w:rPr>
                <w:rFonts w:ascii="Arial" w:hAnsi="Arial" w:cs="Arial"/>
                <w:color w:val="010205"/>
                <w:sz w:val="18"/>
                <w:szCs w:val="18"/>
              </w:rPr>
              <w:t>13,11</w:t>
            </w:r>
          </w:p>
        </w:tc>
        <w:tc>
          <w:tcPr>
            <w:tcW w:w="434" w:type="pct"/>
            <w:tcBorders>
              <w:top w:val="nil"/>
              <w:left w:val="nil"/>
              <w:bottom w:val="single" w:sz="4" w:space="0" w:color="auto"/>
              <w:right w:val="single" w:sz="4" w:space="0" w:color="auto"/>
            </w:tcBorders>
            <w:vAlign w:val="center"/>
          </w:tcPr>
          <w:p w14:paraId="3C5B3684" w14:textId="4EEFA89E"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12474065" w14:textId="5B249E26" w:rsidR="007238CF" w:rsidRPr="001A3A6C" w:rsidRDefault="007238CF" w:rsidP="007238CF">
            <w:pPr>
              <w:jc w:val="center"/>
              <w:rPr>
                <w:rFonts w:ascii="Arial" w:hAnsi="Arial" w:cs="Arial"/>
                <w:sz w:val="18"/>
                <w:szCs w:val="18"/>
              </w:rPr>
            </w:pPr>
          </w:p>
        </w:tc>
      </w:tr>
      <w:tr w:rsidR="007238CF" w:rsidRPr="001A3A6C" w14:paraId="1C0D29A0" w14:textId="77777777" w:rsidTr="007238CF">
        <w:trPr>
          <w:trHeight w:val="20"/>
        </w:trPr>
        <w:tc>
          <w:tcPr>
            <w:tcW w:w="573" w:type="pct"/>
            <w:tcBorders>
              <w:top w:val="nil"/>
              <w:left w:val="nil"/>
              <w:bottom w:val="single" w:sz="4" w:space="0" w:color="auto"/>
              <w:right w:val="single" w:sz="4" w:space="0" w:color="auto"/>
            </w:tcBorders>
            <w:vAlign w:val="center"/>
            <w:hideMark/>
          </w:tcPr>
          <w:p w14:paraId="4B86D163" w14:textId="77777777" w:rsidR="007238CF" w:rsidRPr="001A3A6C" w:rsidRDefault="007238CF" w:rsidP="007238CF">
            <w:pPr>
              <w:rPr>
                <w:rFonts w:ascii="Arial" w:hAnsi="Arial" w:cs="Arial"/>
                <w:b/>
                <w:bCs/>
                <w:sz w:val="18"/>
                <w:szCs w:val="18"/>
              </w:rPr>
            </w:pPr>
            <w:r w:rsidRPr="001A3A6C">
              <w:rPr>
                <w:rFonts w:ascii="Arial" w:hAnsi="Arial" w:cs="Arial"/>
                <w:b/>
                <w:bCs/>
                <w:sz w:val="18"/>
                <w:szCs w:val="18"/>
              </w:rPr>
              <w:t>HAUTS-BASSINS</w:t>
            </w:r>
          </w:p>
        </w:tc>
        <w:tc>
          <w:tcPr>
            <w:tcW w:w="500" w:type="pct"/>
            <w:tcBorders>
              <w:top w:val="nil"/>
              <w:left w:val="nil"/>
              <w:bottom w:val="single" w:sz="4" w:space="0" w:color="auto"/>
              <w:right w:val="single" w:sz="4" w:space="0" w:color="auto"/>
            </w:tcBorders>
            <w:noWrap/>
            <w:vAlign w:val="center"/>
            <w:hideMark/>
          </w:tcPr>
          <w:p w14:paraId="0E1B9431" w14:textId="26D3EF19"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5310CB61" w14:textId="29650825" w:rsidR="007238CF" w:rsidRPr="001A3A6C" w:rsidRDefault="007238CF" w:rsidP="007238CF">
            <w:pPr>
              <w:jc w:val="center"/>
              <w:rPr>
                <w:rFonts w:ascii="Arial" w:hAnsi="Arial" w:cs="Arial"/>
                <w:sz w:val="18"/>
                <w:szCs w:val="18"/>
              </w:rPr>
            </w:pPr>
            <w:r>
              <w:rPr>
                <w:rFonts w:ascii="Arial" w:hAnsi="Arial" w:cs="Arial"/>
                <w:color w:val="010205"/>
                <w:sz w:val="18"/>
                <w:szCs w:val="18"/>
              </w:rPr>
              <w:t>8,78</w:t>
            </w:r>
          </w:p>
        </w:tc>
        <w:tc>
          <w:tcPr>
            <w:tcW w:w="439" w:type="pct"/>
            <w:tcBorders>
              <w:top w:val="nil"/>
              <w:left w:val="nil"/>
              <w:bottom w:val="single" w:sz="4" w:space="0" w:color="auto"/>
              <w:right w:val="single" w:sz="4" w:space="0" w:color="auto"/>
            </w:tcBorders>
            <w:noWrap/>
            <w:vAlign w:val="center"/>
            <w:hideMark/>
          </w:tcPr>
          <w:p w14:paraId="46572F31" w14:textId="37595EDC" w:rsidR="007238CF" w:rsidRPr="001A3A6C" w:rsidRDefault="007238CF" w:rsidP="007238CF">
            <w:pPr>
              <w:jc w:val="center"/>
              <w:rPr>
                <w:rFonts w:ascii="Arial" w:hAnsi="Arial" w:cs="Arial"/>
                <w:sz w:val="18"/>
                <w:szCs w:val="18"/>
              </w:rPr>
            </w:pPr>
            <w:r>
              <w:rPr>
                <w:rFonts w:ascii="Arial" w:hAnsi="Arial" w:cs="Arial"/>
                <w:color w:val="010205"/>
                <w:sz w:val="18"/>
                <w:szCs w:val="18"/>
              </w:rPr>
              <w:t>16,39</w:t>
            </w:r>
          </w:p>
        </w:tc>
        <w:tc>
          <w:tcPr>
            <w:tcW w:w="438" w:type="pct"/>
            <w:tcBorders>
              <w:top w:val="nil"/>
              <w:left w:val="nil"/>
              <w:bottom w:val="single" w:sz="4" w:space="0" w:color="auto"/>
              <w:right w:val="single" w:sz="4" w:space="0" w:color="auto"/>
            </w:tcBorders>
            <w:vAlign w:val="center"/>
          </w:tcPr>
          <w:p w14:paraId="19BA344F" w14:textId="7A98F3F0"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17757572" w14:textId="384FF3A2" w:rsidR="007238CF" w:rsidRPr="001A3A6C" w:rsidRDefault="007238CF" w:rsidP="007238CF">
            <w:pPr>
              <w:jc w:val="center"/>
              <w:rPr>
                <w:rFonts w:ascii="Arial" w:hAnsi="Arial" w:cs="Arial"/>
                <w:sz w:val="18"/>
                <w:szCs w:val="18"/>
              </w:rPr>
            </w:pPr>
            <w:r>
              <w:rPr>
                <w:rFonts w:ascii="Arial" w:hAnsi="Arial" w:cs="Arial"/>
                <w:color w:val="010205"/>
                <w:sz w:val="18"/>
                <w:szCs w:val="18"/>
              </w:rPr>
              <w:t>6,64</w:t>
            </w:r>
          </w:p>
        </w:tc>
        <w:tc>
          <w:tcPr>
            <w:tcW w:w="438" w:type="pct"/>
            <w:tcBorders>
              <w:top w:val="nil"/>
              <w:left w:val="nil"/>
              <w:bottom w:val="single" w:sz="4" w:space="0" w:color="auto"/>
              <w:right w:val="single" w:sz="4" w:space="0" w:color="auto"/>
            </w:tcBorders>
            <w:vAlign w:val="center"/>
          </w:tcPr>
          <w:p w14:paraId="1027597A" w14:textId="6E424FF0"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50A06699" w14:textId="33638495" w:rsidR="007238CF" w:rsidRPr="001A3A6C" w:rsidRDefault="007238CF" w:rsidP="007238CF">
            <w:pPr>
              <w:jc w:val="center"/>
              <w:rPr>
                <w:rFonts w:ascii="Arial" w:hAnsi="Arial" w:cs="Arial"/>
                <w:sz w:val="18"/>
                <w:szCs w:val="18"/>
              </w:rPr>
            </w:pPr>
            <w:r>
              <w:rPr>
                <w:rFonts w:ascii="Arial" w:hAnsi="Arial" w:cs="Arial"/>
                <w:color w:val="010205"/>
                <w:sz w:val="18"/>
                <w:szCs w:val="18"/>
              </w:rPr>
              <w:t>15,94</w:t>
            </w:r>
          </w:p>
        </w:tc>
        <w:tc>
          <w:tcPr>
            <w:tcW w:w="434" w:type="pct"/>
            <w:tcBorders>
              <w:top w:val="nil"/>
              <w:left w:val="nil"/>
              <w:bottom w:val="single" w:sz="4" w:space="0" w:color="auto"/>
              <w:right w:val="single" w:sz="4" w:space="0" w:color="auto"/>
            </w:tcBorders>
            <w:vAlign w:val="center"/>
          </w:tcPr>
          <w:p w14:paraId="348CEE26" w14:textId="7BFEF29E" w:rsidR="007238CF" w:rsidRPr="001A3A6C" w:rsidRDefault="007238CF" w:rsidP="007238CF">
            <w:pPr>
              <w:jc w:val="center"/>
              <w:rPr>
                <w:rFonts w:ascii="Arial" w:hAnsi="Arial" w:cs="Arial"/>
                <w:sz w:val="18"/>
                <w:szCs w:val="18"/>
              </w:rPr>
            </w:pPr>
            <w:r>
              <w:rPr>
                <w:rFonts w:ascii="Arial" w:hAnsi="Arial" w:cs="Arial"/>
                <w:color w:val="010205"/>
                <w:sz w:val="18"/>
                <w:szCs w:val="18"/>
              </w:rPr>
              <w:t>6,84</w:t>
            </w:r>
          </w:p>
        </w:tc>
        <w:tc>
          <w:tcPr>
            <w:tcW w:w="434" w:type="pct"/>
            <w:tcBorders>
              <w:top w:val="nil"/>
              <w:left w:val="nil"/>
              <w:bottom w:val="single" w:sz="4" w:space="0" w:color="auto"/>
              <w:right w:val="single" w:sz="4" w:space="0" w:color="auto"/>
            </w:tcBorders>
            <w:vAlign w:val="center"/>
          </w:tcPr>
          <w:p w14:paraId="1D98F73B" w14:textId="0CAB5D32" w:rsidR="007238CF" w:rsidRPr="001A3A6C" w:rsidRDefault="007238CF" w:rsidP="007238CF">
            <w:pPr>
              <w:jc w:val="center"/>
              <w:rPr>
                <w:rFonts w:ascii="Arial" w:hAnsi="Arial" w:cs="Arial"/>
                <w:sz w:val="18"/>
                <w:szCs w:val="18"/>
              </w:rPr>
            </w:pPr>
            <w:r>
              <w:rPr>
                <w:rFonts w:ascii="Arial" w:hAnsi="Arial" w:cs="Arial"/>
                <w:color w:val="010205"/>
                <w:sz w:val="18"/>
                <w:szCs w:val="18"/>
              </w:rPr>
              <w:t>21,41</w:t>
            </w:r>
          </w:p>
        </w:tc>
        <w:tc>
          <w:tcPr>
            <w:tcW w:w="431" w:type="pct"/>
            <w:tcBorders>
              <w:top w:val="nil"/>
              <w:left w:val="nil"/>
              <w:bottom w:val="single" w:sz="4" w:space="0" w:color="auto"/>
              <w:right w:val="single" w:sz="4" w:space="0" w:color="auto"/>
            </w:tcBorders>
            <w:vAlign w:val="center"/>
          </w:tcPr>
          <w:p w14:paraId="10515A98" w14:textId="4977BCF1" w:rsidR="007238CF" w:rsidRPr="001A3A6C" w:rsidRDefault="007238CF" w:rsidP="007238CF">
            <w:pPr>
              <w:jc w:val="center"/>
              <w:rPr>
                <w:rFonts w:ascii="Arial" w:hAnsi="Arial" w:cs="Arial"/>
                <w:sz w:val="18"/>
                <w:szCs w:val="18"/>
              </w:rPr>
            </w:pPr>
            <w:r>
              <w:rPr>
                <w:rFonts w:ascii="Arial" w:hAnsi="Arial" w:cs="Arial"/>
                <w:color w:val="010205"/>
                <w:sz w:val="18"/>
                <w:szCs w:val="18"/>
              </w:rPr>
              <w:t>22,67</w:t>
            </w:r>
          </w:p>
        </w:tc>
      </w:tr>
      <w:tr w:rsidR="007238CF" w:rsidRPr="001A3A6C" w14:paraId="37DF6E2F" w14:textId="77777777" w:rsidTr="007238CF">
        <w:trPr>
          <w:trHeight w:val="20"/>
        </w:trPr>
        <w:tc>
          <w:tcPr>
            <w:tcW w:w="573" w:type="pct"/>
            <w:tcBorders>
              <w:top w:val="nil"/>
              <w:left w:val="nil"/>
              <w:bottom w:val="single" w:sz="4" w:space="0" w:color="auto"/>
              <w:right w:val="single" w:sz="4" w:space="0" w:color="auto"/>
            </w:tcBorders>
            <w:vAlign w:val="center"/>
            <w:hideMark/>
          </w:tcPr>
          <w:p w14:paraId="40029FA3"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HOUET</w:t>
            </w:r>
          </w:p>
        </w:tc>
        <w:tc>
          <w:tcPr>
            <w:tcW w:w="500" w:type="pct"/>
            <w:tcBorders>
              <w:top w:val="nil"/>
              <w:left w:val="nil"/>
              <w:bottom w:val="single" w:sz="4" w:space="0" w:color="auto"/>
              <w:right w:val="single" w:sz="4" w:space="0" w:color="auto"/>
            </w:tcBorders>
            <w:noWrap/>
            <w:vAlign w:val="center"/>
            <w:hideMark/>
          </w:tcPr>
          <w:p w14:paraId="3FB3191D" w14:textId="11983874"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54D752C3" w14:textId="6795E65A" w:rsidR="007238CF" w:rsidRPr="001A3A6C" w:rsidRDefault="007238CF" w:rsidP="007238CF">
            <w:pPr>
              <w:jc w:val="center"/>
              <w:rPr>
                <w:rFonts w:ascii="Arial" w:hAnsi="Arial" w:cs="Arial"/>
                <w:sz w:val="18"/>
                <w:szCs w:val="18"/>
              </w:rPr>
            </w:pPr>
            <w:r>
              <w:rPr>
                <w:rFonts w:ascii="Arial" w:hAnsi="Arial" w:cs="Arial"/>
                <w:color w:val="010205"/>
                <w:sz w:val="18"/>
                <w:szCs w:val="18"/>
              </w:rPr>
              <w:t>8,75</w:t>
            </w:r>
          </w:p>
        </w:tc>
        <w:tc>
          <w:tcPr>
            <w:tcW w:w="439" w:type="pct"/>
            <w:tcBorders>
              <w:top w:val="nil"/>
              <w:left w:val="nil"/>
              <w:bottom w:val="single" w:sz="4" w:space="0" w:color="auto"/>
              <w:right w:val="single" w:sz="4" w:space="0" w:color="auto"/>
            </w:tcBorders>
            <w:noWrap/>
            <w:vAlign w:val="center"/>
            <w:hideMark/>
          </w:tcPr>
          <w:p w14:paraId="638EEBE3" w14:textId="7785BB76" w:rsidR="007238CF" w:rsidRPr="001A3A6C" w:rsidRDefault="007238CF" w:rsidP="007238CF">
            <w:pPr>
              <w:jc w:val="center"/>
              <w:rPr>
                <w:rFonts w:ascii="Arial" w:hAnsi="Arial" w:cs="Arial"/>
                <w:sz w:val="18"/>
                <w:szCs w:val="18"/>
              </w:rPr>
            </w:pPr>
            <w:r>
              <w:rPr>
                <w:rFonts w:ascii="Arial" w:hAnsi="Arial" w:cs="Arial"/>
                <w:color w:val="010205"/>
                <w:sz w:val="18"/>
                <w:szCs w:val="18"/>
              </w:rPr>
              <w:t>16,37</w:t>
            </w:r>
          </w:p>
        </w:tc>
        <w:tc>
          <w:tcPr>
            <w:tcW w:w="438" w:type="pct"/>
            <w:tcBorders>
              <w:top w:val="nil"/>
              <w:left w:val="nil"/>
              <w:bottom w:val="single" w:sz="4" w:space="0" w:color="auto"/>
              <w:right w:val="single" w:sz="4" w:space="0" w:color="auto"/>
            </w:tcBorders>
            <w:vAlign w:val="center"/>
          </w:tcPr>
          <w:p w14:paraId="7CFC56A0" w14:textId="6075A051"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77943F4B" w14:textId="1D923B9A" w:rsidR="007238CF" w:rsidRPr="001A3A6C" w:rsidRDefault="007238CF" w:rsidP="007238CF">
            <w:pPr>
              <w:jc w:val="center"/>
              <w:rPr>
                <w:rFonts w:ascii="Arial" w:hAnsi="Arial" w:cs="Arial"/>
                <w:sz w:val="18"/>
                <w:szCs w:val="18"/>
              </w:rPr>
            </w:pPr>
            <w:r>
              <w:rPr>
                <w:rFonts w:ascii="Arial" w:hAnsi="Arial" w:cs="Arial"/>
                <w:color w:val="010205"/>
                <w:sz w:val="18"/>
                <w:szCs w:val="18"/>
              </w:rPr>
              <w:t>5,61</w:t>
            </w:r>
          </w:p>
        </w:tc>
        <w:tc>
          <w:tcPr>
            <w:tcW w:w="438" w:type="pct"/>
            <w:tcBorders>
              <w:top w:val="nil"/>
              <w:left w:val="nil"/>
              <w:bottom w:val="single" w:sz="4" w:space="0" w:color="auto"/>
              <w:right w:val="single" w:sz="4" w:space="0" w:color="auto"/>
            </w:tcBorders>
            <w:vAlign w:val="center"/>
          </w:tcPr>
          <w:p w14:paraId="0D4D142A" w14:textId="0E0531EE"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610B42BB" w14:textId="0F2D323C" w:rsidR="007238CF" w:rsidRPr="001A3A6C" w:rsidRDefault="007238CF" w:rsidP="007238CF">
            <w:pPr>
              <w:jc w:val="center"/>
              <w:rPr>
                <w:rFonts w:ascii="Arial" w:hAnsi="Arial" w:cs="Arial"/>
                <w:sz w:val="18"/>
                <w:szCs w:val="18"/>
              </w:rPr>
            </w:pPr>
            <w:r>
              <w:rPr>
                <w:rFonts w:ascii="Arial" w:hAnsi="Arial" w:cs="Arial"/>
                <w:color w:val="010205"/>
                <w:sz w:val="18"/>
                <w:szCs w:val="18"/>
              </w:rPr>
              <w:t>16,01</w:t>
            </w:r>
          </w:p>
        </w:tc>
        <w:tc>
          <w:tcPr>
            <w:tcW w:w="434" w:type="pct"/>
            <w:tcBorders>
              <w:top w:val="nil"/>
              <w:left w:val="nil"/>
              <w:bottom w:val="single" w:sz="4" w:space="0" w:color="auto"/>
              <w:right w:val="single" w:sz="4" w:space="0" w:color="auto"/>
            </w:tcBorders>
            <w:vAlign w:val="center"/>
          </w:tcPr>
          <w:p w14:paraId="080BF7F9" w14:textId="414B969A" w:rsidR="007238CF" w:rsidRPr="001A3A6C" w:rsidRDefault="007238CF" w:rsidP="007238CF">
            <w:pPr>
              <w:jc w:val="center"/>
              <w:rPr>
                <w:rFonts w:ascii="Arial" w:hAnsi="Arial" w:cs="Arial"/>
                <w:sz w:val="18"/>
                <w:szCs w:val="18"/>
              </w:rPr>
            </w:pPr>
            <w:r>
              <w:rPr>
                <w:rFonts w:ascii="Arial" w:hAnsi="Arial" w:cs="Arial"/>
                <w:color w:val="010205"/>
                <w:sz w:val="18"/>
                <w:szCs w:val="18"/>
              </w:rPr>
              <w:t>6,69</w:t>
            </w:r>
          </w:p>
        </w:tc>
        <w:tc>
          <w:tcPr>
            <w:tcW w:w="434" w:type="pct"/>
            <w:tcBorders>
              <w:top w:val="nil"/>
              <w:left w:val="nil"/>
              <w:bottom w:val="single" w:sz="4" w:space="0" w:color="auto"/>
              <w:right w:val="single" w:sz="4" w:space="0" w:color="auto"/>
            </w:tcBorders>
            <w:vAlign w:val="center"/>
          </w:tcPr>
          <w:p w14:paraId="4E34BE7C" w14:textId="47185FBA" w:rsidR="007238CF" w:rsidRPr="001A3A6C" w:rsidRDefault="007238CF" w:rsidP="007238CF">
            <w:pPr>
              <w:jc w:val="center"/>
              <w:rPr>
                <w:rFonts w:ascii="Arial" w:hAnsi="Arial" w:cs="Arial"/>
                <w:sz w:val="18"/>
                <w:szCs w:val="18"/>
              </w:rPr>
            </w:pPr>
            <w:r>
              <w:rPr>
                <w:rFonts w:ascii="Arial" w:hAnsi="Arial" w:cs="Arial"/>
                <w:color w:val="010205"/>
                <w:sz w:val="18"/>
                <w:szCs w:val="18"/>
              </w:rPr>
              <w:t>21,41</w:t>
            </w:r>
          </w:p>
        </w:tc>
        <w:tc>
          <w:tcPr>
            <w:tcW w:w="431" w:type="pct"/>
            <w:tcBorders>
              <w:top w:val="nil"/>
              <w:left w:val="nil"/>
              <w:bottom w:val="single" w:sz="4" w:space="0" w:color="auto"/>
              <w:right w:val="single" w:sz="4" w:space="0" w:color="auto"/>
            </w:tcBorders>
            <w:vAlign w:val="center"/>
          </w:tcPr>
          <w:p w14:paraId="587C6945" w14:textId="37698562" w:rsidR="007238CF" w:rsidRPr="001A3A6C" w:rsidRDefault="007238CF" w:rsidP="007238CF">
            <w:pPr>
              <w:jc w:val="center"/>
              <w:rPr>
                <w:rFonts w:ascii="Arial" w:hAnsi="Arial" w:cs="Arial"/>
                <w:sz w:val="18"/>
                <w:szCs w:val="18"/>
              </w:rPr>
            </w:pPr>
            <w:r>
              <w:rPr>
                <w:rFonts w:ascii="Arial" w:hAnsi="Arial" w:cs="Arial"/>
                <w:color w:val="010205"/>
                <w:sz w:val="18"/>
                <w:szCs w:val="18"/>
              </w:rPr>
              <w:t>22,67</w:t>
            </w:r>
          </w:p>
        </w:tc>
      </w:tr>
      <w:tr w:rsidR="007238CF" w:rsidRPr="001A3A6C" w14:paraId="125101FE" w14:textId="77777777" w:rsidTr="007238CF">
        <w:trPr>
          <w:trHeight w:val="20"/>
        </w:trPr>
        <w:tc>
          <w:tcPr>
            <w:tcW w:w="573" w:type="pct"/>
            <w:tcBorders>
              <w:top w:val="nil"/>
              <w:left w:val="nil"/>
              <w:bottom w:val="single" w:sz="4" w:space="0" w:color="auto"/>
              <w:right w:val="single" w:sz="4" w:space="0" w:color="auto"/>
            </w:tcBorders>
            <w:vAlign w:val="center"/>
            <w:hideMark/>
          </w:tcPr>
          <w:p w14:paraId="1192CD0E"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KENEDOUGOU</w:t>
            </w:r>
          </w:p>
        </w:tc>
        <w:tc>
          <w:tcPr>
            <w:tcW w:w="500" w:type="pct"/>
            <w:tcBorders>
              <w:top w:val="nil"/>
              <w:left w:val="nil"/>
              <w:bottom w:val="single" w:sz="4" w:space="0" w:color="auto"/>
              <w:right w:val="single" w:sz="4" w:space="0" w:color="auto"/>
            </w:tcBorders>
            <w:noWrap/>
            <w:vAlign w:val="center"/>
            <w:hideMark/>
          </w:tcPr>
          <w:p w14:paraId="47D14C9B" w14:textId="662EDB0A"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4374AAD4" w14:textId="4965CBB9" w:rsidR="007238CF" w:rsidRPr="001A3A6C" w:rsidRDefault="007238CF" w:rsidP="007238CF">
            <w:pPr>
              <w:jc w:val="center"/>
              <w:rPr>
                <w:rFonts w:ascii="Arial" w:hAnsi="Arial" w:cs="Arial"/>
                <w:sz w:val="18"/>
                <w:szCs w:val="18"/>
              </w:rPr>
            </w:pPr>
            <w:r>
              <w:rPr>
                <w:rFonts w:ascii="Arial" w:hAnsi="Arial" w:cs="Arial"/>
                <w:color w:val="010205"/>
                <w:sz w:val="18"/>
                <w:szCs w:val="18"/>
              </w:rPr>
              <w:t>10,00</w:t>
            </w:r>
          </w:p>
        </w:tc>
        <w:tc>
          <w:tcPr>
            <w:tcW w:w="439" w:type="pct"/>
            <w:tcBorders>
              <w:top w:val="nil"/>
              <w:left w:val="nil"/>
              <w:bottom w:val="single" w:sz="4" w:space="0" w:color="auto"/>
              <w:right w:val="single" w:sz="4" w:space="0" w:color="auto"/>
            </w:tcBorders>
            <w:noWrap/>
            <w:vAlign w:val="center"/>
            <w:hideMark/>
          </w:tcPr>
          <w:p w14:paraId="6DCA5CA8" w14:textId="3A1ED6E8" w:rsidR="007238CF" w:rsidRPr="001A3A6C" w:rsidRDefault="007238CF" w:rsidP="007238CF">
            <w:pPr>
              <w:jc w:val="center"/>
              <w:rPr>
                <w:rFonts w:ascii="Arial" w:hAnsi="Arial" w:cs="Arial"/>
                <w:sz w:val="18"/>
                <w:szCs w:val="18"/>
              </w:rPr>
            </w:pPr>
            <w:r>
              <w:rPr>
                <w:rFonts w:ascii="Arial" w:hAnsi="Arial" w:cs="Arial"/>
                <w:color w:val="010205"/>
                <w:sz w:val="18"/>
                <w:szCs w:val="18"/>
              </w:rPr>
              <w:t>23,82</w:t>
            </w:r>
          </w:p>
        </w:tc>
        <w:tc>
          <w:tcPr>
            <w:tcW w:w="438" w:type="pct"/>
            <w:tcBorders>
              <w:top w:val="nil"/>
              <w:left w:val="nil"/>
              <w:bottom w:val="single" w:sz="4" w:space="0" w:color="auto"/>
              <w:right w:val="single" w:sz="4" w:space="0" w:color="auto"/>
            </w:tcBorders>
            <w:vAlign w:val="center"/>
          </w:tcPr>
          <w:p w14:paraId="07518A7A" w14:textId="4C2742DE"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5E3A1E18" w14:textId="5B2E5F0F" w:rsidR="007238CF" w:rsidRPr="001A3A6C" w:rsidRDefault="007238CF" w:rsidP="007238CF">
            <w:pPr>
              <w:jc w:val="center"/>
              <w:rPr>
                <w:rFonts w:ascii="Arial" w:hAnsi="Arial" w:cs="Arial"/>
                <w:sz w:val="18"/>
                <w:szCs w:val="18"/>
              </w:rPr>
            </w:pPr>
            <w:r>
              <w:rPr>
                <w:rFonts w:ascii="Arial" w:hAnsi="Arial" w:cs="Arial"/>
                <w:color w:val="010205"/>
                <w:sz w:val="18"/>
                <w:szCs w:val="18"/>
              </w:rPr>
              <w:t>9,76</w:t>
            </w:r>
          </w:p>
        </w:tc>
        <w:tc>
          <w:tcPr>
            <w:tcW w:w="438" w:type="pct"/>
            <w:tcBorders>
              <w:top w:val="nil"/>
              <w:left w:val="nil"/>
              <w:bottom w:val="single" w:sz="4" w:space="0" w:color="auto"/>
              <w:right w:val="single" w:sz="4" w:space="0" w:color="auto"/>
            </w:tcBorders>
            <w:vAlign w:val="center"/>
          </w:tcPr>
          <w:p w14:paraId="76A16C43" w14:textId="1D01ABE0"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29C3359C" w14:textId="72E6EE3B" w:rsidR="007238CF" w:rsidRPr="001A3A6C" w:rsidRDefault="007238CF" w:rsidP="007238CF">
            <w:pPr>
              <w:jc w:val="center"/>
              <w:rPr>
                <w:rFonts w:ascii="Arial" w:hAnsi="Arial" w:cs="Arial"/>
                <w:sz w:val="18"/>
                <w:szCs w:val="18"/>
              </w:rPr>
            </w:pPr>
            <w:r>
              <w:rPr>
                <w:rFonts w:ascii="Arial" w:hAnsi="Arial" w:cs="Arial"/>
                <w:color w:val="010205"/>
                <w:sz w:val="18"/>
                <w:szCs w:val="18"/>
              </w:rPr>
              <w:t>3,91</w:t>
            </w:r>
          </w:p>
        </w:tc>
        <w:tc>
          <w:tcPr>
            <w:tcW w:w="434" w:type="pct"/>
            <w:tcBorders>
              <w:top w:val="nil"/>
              <w:left w:val="nil"/>
              <w:bottom w:val="single" w:sz="4" w:space="0" w:color="auto"/>
              <w:right w:val="single" w:sz="4" w:space="0" w:color="auto"/>
            </w:tcBorders>
            <w:vAlign w:val="center"/>
          </w:tcPr>
          <w:p w14:paraId="40EC7179" w14:textId="7575A9DC" w:rsidR="007238CF" w:rsidRPr="001A3A6C" w:rsidRDefault="007238CF" w:rsidP="007238CF">
            <w:pPr>
              <w:jc w:val="center"/>
              <w:rPr>
                <w:rFonts w:ascii="Arial" w:hAnsi="Arial" w:cs="Arial"/>
                <w:sz w:val="18"/>
                <w:szCs w:val="18"/>
              </w:rPr>
            </w:pPr>
            <w:r>
              <w:rPr>
                <w:rFonts w:ascii="Arial" w:hAnsi="Arial" w:cs="Arial"/>
                <w:color w:val="010205"/>
                <w:sz w:val="18"/>
                <w:szCs w:val="18"/>
              </w:rPr>
              <w:t>0,56</w:t>
            </w:r>
          </w:p>
        </w:tc>
        <w:tc>
          <w:tcPr>
            <w:tcW w:w="434" w:type="pct"/>
            <w:tcBorders>
              <w:top w:val="nil"/>
              <w:left w:val="nil"/>
              <w:bottom w:val="single" w:sz="4" w:space="0" w:color="auto"/>
              <w:right w:val="single" w:sz="4" w:space="0" w:color="auto"/>
            </w:tcBorders>
            <w:vAlign w:val="center"/>
          </w:tcPr>
          <w:p w14:paraId="49C9F397" w14:textId="3E025A0D"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6392D061" w14:textId="7B458BBF" w:rsidR="007238CF" w:rsidRPr="001A3A6C" w:rsidRDefault="007238CF" w:rsidP="007238CF">
            <w:pPr>
              <w:jc w:val="center"/>
              <w:rPr>
                <w:rFonts w:ascii="Arial" w:hAnsi="Arial" w:cs="Arial"/>
                <w:sz w:val="18"/>
                <w:szCs w:val="18"/>
              </w:rPr>
            </w:pPr>
          </w:p>
        </w:tc>
      </w:tr>
      <w:tr w:rsidR="007238CF" w:rsidRPr="001A3A6C" w14:paraId="623BB850" w14:textId="77777777" w:rsidTr="007238CF">
        <w:trPr>
          <w:trHeight w:val="20"/>
        </w:trPr>
        <w:tc>
          <w:tcPr>
            <w:tcW w:w="573" w:type="pct"/>
            <w:tcBorders>
              <w:top w:val="nil"/>
              <w:left w:val="nil"/>
              <w:bottom w:val="single" w:sz="4" w:space="0" w:color="auto"/>
              <w:right w:val="single" w:sz="4" w:space="0" w:color="auto"/>
            </w:tcBorders>
            <w:vAlign w:val="center"/>
            <w:hideMark/>
          </w:tcPr>
          <w:p w14:paraId="48C61E34"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TUY</w:t>
            </w:r>
          </w:p>
        </w:tc>
        <w:tc>
          <w:tcPr>
            <w:tcW w:w="500" w:type="pct"/>
            <w:tcBorders>
              <w:top w:val="nil"/>
              <w:left w:val="nil"/>
              <w:bottom w:val="single" w:sz="4" w:space="0" w:color="auto"/>
              <w:right w:val="single" w:sz="4" w:space="0" w:color="auto"/>
            </w:tcBorders>
            <w:noWrap/>
            <w:vAlign w:val="center"/>
            <w:hideMark/>
          </w:tcPr>
          <w:p w14:paraId="73817BD1" w14:textId="360F1539"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4977F357" w14:textId="5E9617D7" w:rsidR="007238CF" w:rsidRPr="001A3A6C" w:rsidRDefault="007238CF" w:rsidP="007238CF">
            <w:pPr>
              <w:jc w:val="center"/>
              <w:rPr>
                <w:rFonts w:ascii="Arial" w:hAnsi="Arial" w:cs="Arial"/>
                <w:sz w:val="18"/>
                <w:szCs w:val="18"/>
              </w:rPr>
            </w:pPr>
            <w:r>
              <w:rPr>
                <w:rFonts w:ascii="Arial" w:hAnsi="Arial" w:cs="Arial"/>
                <w:color w:val="010205"/>
                <w:sz w:val="18"/>
                <w:szCs w:val="18"/>
              </w:rPr>
              <w:t>14,31</w:t>
            </w:r>
          </w:p>
        </w:tc>
        <w:tc>
          <w:tcPr>
            <w:tcW w:w="439" w:type="pct"/>
            <w:tcBorders>
              <w:top w:val="nil"/>
              <w:left w:val="nil"/>
              <w:bottom w:val="single" w:sz="4" w:space="0" w:color="auto"/>
              <w:right w:val="single" w:sz="4" w:space="0" w:color="auto"/>
            </w:tcBorders>
            <w:noWrap/>
            <w:vAlign w:val="center"/>
            <w:hideMark/>
          </w:tcPr>
          <w:p w14:paraId="19BF3889" w14:textId="68703FFF" w:rsidR="007238CF" w:rsidRPr="001A3A6C" w:rsidRDefault="007238CF" w:rsidP="007238CF">
            <w:pPr>
              <w:jc w:val="center"/>
              <w:rPr>
                <w:rFonts w:ascii="Arial" w:hAnsi="Arial" w:cs="Arial"/>
                <w:sz w:val="18"/>
                <w:szCs w:val="18"/>
              </w:rPr>
            </w:pPr>
            <w:r>
              <w:rPr>
                <w:rFonts w:ascii="Arial" w:hAnsi="Arial" w:cs="Arial"/>
                <w:color w:val="010205"/>
                <w:sz w:val="18"/>
                <w:szCs w:val="18"/>
              </w:rPr>
              <w:t>23,45</w:t>
            </w:r>
          </w:p>
        </w:tc>
        <w:tc>
          <w:tcPr>
            <w:tcW w:w="438" w:type="pct"/>
            <w:tcBorders>
              <w:top w:val="nil"/>
              <w:left w:val="nil"/>
              <w:bottom w:val="single" w:sz="4" w:space="0" w:color="auto"/>
              <w:right w:val="single" w:sz="4" w:space="0" w:color="auto"/>
            </w:tcBorders>
            <w:vAlign w:val="center"/>
          </w:tcPr>
          <w:p w14:paraId="57E890C6" w14:textId="35540203"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1006CDD4" w14:textId="4AE20874" w:rsidR="007238CF" w:rsidRPr="001A3A6C" w:rsidRDefault="007238CF" w:rsidP="007238CF">
            <w:pPr>
              <w:jc w:val="center"/>
              <w:rPr>
                <w:rFonts w:ascii="Arial" w:hAnsi="Arial" w:cs="Arial"/>
                <w:sz w:val="18"/>
                <w:szCs w:val="18"/>
              </w:rPr>
            </w:pPr>
            <w:r>
              <w:rPr>
                <w:rFonts w:ascii="Arial" w:hAnsi="Arial" w:cs="Arial"/>
                <w:color w:val="010205"/>
                <w:sz w:val="18"/>
                <w:szCs w:val="18"/>
              </w:rPr>
              <w:t>7,07</w:t>
            </w:r>
          </w:p>
        </w:tc>
        <w:tc>
          <w:tcPr>
            <w:tcW w:w="438" w:type="pct"/>
            <w:tcBorders>
              <w:top w:val="nil"/>
              <w:left w:val="nil"/>
              <w:bottom w:val="single" w:sz="4" w:space="0" w:color="auto"/>
              <w:right w:val="single" w:sz="4" w:space="0" w:color="auto"/>
            </w:tcBorders>
            <w:vAlign w:val="center"/>
          </w:tcPr>
          <w:p w14:paraId="701305F2" w14:textId="5C6B1465"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24D7FD24" w14:textId="259312B1" w:rsidR="007238CF" w:rsidRPr="001A3A6C" w:rsidRDefault="007238CF" w:rsidP="007238CF">
            <w:pPr>
              <w:jc w:val="center"/>
              <w:rPr>
                <w:rFonts w:ascii="Arial" w:hAnsi="Arial" w:cs="Arial"/>
                <w:sz w:val="18"/>
                <w:szCs w:val="18"/>
              </w:rPr>
            </w:pPr>
            <w:r>
              <w:rPr>
                <w:rFonts w:ascii="Arial" w:hAnsi="Arial" w:cs="Arial"/>
                <w:color w:val="010205"/>
                <w:sz w:val="18"/>
                <w:szCs w:val="18"/>
              </w:rPr>
              <w:t>11,10</w:t>
            </w:r>
          </w:p>
        </w:tc>
        <w:tc>
          <w:tcPr>
            <w:tcW w:w="434" w:type="pct"/>
            <w:tcBorders>
              <w:top w:val="nil"/>
              <w:left w:val="nil"/>
              <w:bottom w:val="single" w:sz="4" w:space="0" w:color="auto"/>
              <w:right w:val="single" w:sz="4" w:space="0" w:color="auto"/>
            </w:tcBorders>
            <w:vAlign w:val="center"/>
          </w:tcPr>
          <w:p w14:paraId="0D171B08" w14:textId="5177AEDD" w:rsidR="007238CF" w:rsidRPr="001A3A6C" w:rsidRDefault="007238CF" w:rsidP="007238CF">
            <w:pPr>
              <w:jc w:val="center"/>
              <w:rPr>
                <w:rFonts w:ascii="Arial" w:hAnsi="Arial" w:cs="Arial"/>
                <w:sz w:val="18"/>
                <w:szCs w:val="18"/>
              </w:rPr>
            </w:pPr>
            <w:r>
              <w:rPr>
                <w:rFonts w:ascii="Arial" w:hAnsi="Arial" w:cs="Arial"/>
                <w:color w:val="010205"/>
                <w:sz w:val="18"/>
                <w:szCs w:val="18"/>
              </w:rPr>
              <w:t>8,99</w:t>
            </w:r>
          </w:p>
        </w:tc>
        <w:tc>
          <w:tcPr>
            <w:tcW w:w="434" w:type="pct"/>
            <w:tcBorders>
              <w:top w:val="nil"/>
              <w:left w:val="nil"/>
              <w:bottom w:val="single" w:sz="4" w:space="0" w:color="auto"/>
              <w:right w:val="single" w:sz="4" w:space="0" w:color="auto"/>
            </w:tcBorders>
            <w:vAlign w:val="center"/>
          </w:tcPr>
          <w:p w14:paraId="4A74CA49" w14:textId="777C3BD5"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7D813E30" w14:textId="74105BA1" w:rsidR="007238CF" w:rsidRPr="001A3A6C" w:rsidRDefault="007238CF" w:rsidP="007238CF">
            <w:pPr>
              <w:jc w:val="center"/>
              <w:rPr>
                <w:rFonts w:ascii="Arial" w:hAnsi="Arial" w:cs="Arial"/>
                <w:sz w:val="18"/>
                <w:szCs w:val="18"/>
              </w:rPr>
            </w:pPr>
          </w:p>
        </w:tc>
      </w:tr>
      <w:tr w:rsidR="007238CF" w:rsidRPr="001A3A6C" w14:paraId="1CF379FB" w14:textId="77777777" w:rsidTr="007238CF">
        <w:trPr>
          <w:trHeight w:val="20"/>
        </w:trPr>
        <w:tc>
          <w:tcPr>
            <w:tcW w:w="573" w:type="pct"/>
            <w:tcBorders>
              <w:top w:val="nil"/>
              <w:left w:val="nil"/>
              <w:bottom w:val="single" w:sz="4" w:space="0" w:color="auto"/>
              <w:right w:val="single" w:sz="4" w:space="0" w:color="auto"/>
            </w:tcBorders>
            <w:vAlign w:val="center"/>
            <w:hideMark/>
          </w:tcPr>
          <w:p w14:paraId="281ABF16" w14:textId="77777777" w:rsidR="007238CF" w:rsidRPr="001A3A6C" w:rsidRDefault="007238CF" w:rsidP="007238CF">
            <w:pPr>
              <w:rPr>
                <w:rFonts w:ascii="Arial" w:hAnsi="Arial" w:cs="Arial"/>
                <w:b/>
                <w:bCs/>
                <w:sz w:val="18"/>
                <w:szCs w:val="18"/>
              </w:rPr>
            </w:pPr>
            <w:r w:rsidRPr="001A3A6C">
              <w:rPr>
                <w:rFonts w:ascii="Arial" w:hAnsi="Arial" w:cs="Arial"/>
                <w:b/>
                <w:bCs/>
                <w:sz w:val="18"/>
                <w:szCs w:val="18"/>
              </w:rPr>
              <w:t>NORD</w:t>
            </w:r>
          </w:p>
        </w:tc>
        <w:tc>
          <w:tcPr>
            <w:tcW w:w="500" w:type="pct"/>
            <w:tcBorders>
              <w:top w:val="nil"/>
              <w:left w:val="nil"/>
              <w:bottom w:val="single" w:sz="4" w:space="0" w:color="auto"/>
              <w:right w:val="single" w:sz="4" w:space="0" w:color="auto"/>
            </w:tcBorders>
            <w:noWrap/>
            <w:vAlign w:val="center"/>
            <w:hideMark/>
          </w:tcPr>
          <w:p w14:paraId="252189A8" w14:textId="0F935748" w:rsidR="007238CF" w:rsidRPr="001A3A6C" w:rsidRDefault="007238CF" w:rsidP="007238CF">
            <w:pPr>
              <w:jc w:val="center"/>
              <w:rPr>
                <w:rFonts w:ascii="Arial" w:hAnsi="Arial" w:cs="Arial"/>
                <w:sz w:val="18"/>
                <w:szCs w:val="18"/>
              </w:rPr>
            </w:pPr>
            <w:r>
              <w:rPr>
                <w:rFonts w:ascii="Arial" w:hAnsi="Arial" w:cs="Arial"/>
                <w:color w:val="010205"/>
                <w:sz w:val="18"/>
                <w:szCs w:val="18"/>
              </w:rPr>
              <w:t>8,18</w:t>
            </w:r>
          </w:p>
        </w:tc>
        <w:tc>
          <w:tcPr>
            <w:tcW w:w="439" w:type="pct"/>
            <w:tcBorders>
              <w:top w:val="nil"/>
              <w:left w:val="nil"/>
              <w:bottom w:val="single" w:sz="4" w:space="0" w:color="auto"/>
              <w:right w:val="single" w:sz="4" w:space="0" w:color="auto"/>
            </w:tcBorders>
            <w:noWrap/>
            <w:vAlign w:val="center"/>
            <w:hideMark/>
          </w:tcPr>
          <w:p w14:paraId="12AAC3A2" w14:textId="599EB69A" w:rsidR="007238CF" w:rsidRPr="001A3A6C" w:rsidRDefault="007238CF" w:rsidP="007238CF">
            <w:pPr>
              <w:jc w:val="center"/>
              <w:rPr>
                <w:rFonts w:ascii="Arial" w:hAnsi="Arial" w:cs="Arial"/>
                <w:sz w:val="18"/>
                <w:szCs w:val="18"/>
              </w:rPr>
            </w:pPr>
            <w:r>
              <w:rPr>
                <w:rFonts w:ascii="Arial" w:hAnsi="Arial" w:cs="Arial"/>
                <w:color w:val="010205"/>
                <w:sz w:val="18"/>
                <w:szCs w:val="18"/>
              </w:rPr>
              <w:t>10,94</w:t>
            </w:r>
          </w:p>
        </w:tc>
        <w:tc>
          <w:tcPr>
            <w:tcW w:w="439" w:type="pct"/>
            <w:tcBorders>
              <w:top w:val="nil"/>
              <w:left w:val="nil"/>
              <w:bottom w:val="single" w:sz="4" w:space="0" w:color="auto"/>
              <w:right w:val="single" w:sz="4" w:space="0" w:color="auto"/>
            </w:tcBorders>
            <w:noWrap/>
            <w:vAlign w:val="center"/>
            <w:hideMark/>
          </w:tcPr>
          <w:p w14:paraId="3C1FC9E9" w14:textId="20978D3D" w:rsidR="007238CF" w:rsidRPr="001A3A6C" w:rsidRDefault="007238CF" w:rsidP="007238CF">
            <w:pPr>
              <w:jc w:val="center"/>
              <w:rPr>
                <w:rFonts w:ascii="Arial" w:hAnsi="Arial" w:cs="Arial"/>
                <w:sz w:val="18"/>
                <w:szCs w:val="18"/>
              </w:rPr>
            </w:pPr>
            <w:r>
              <w:rPr>
                <w:rFonts w:ascii="Arial" w:hAnsi="Arial" w:cs="Arial"/>
                <w:color w:val="010205"/>
                <w:sz w:val="18"/>
                <w:szCs w:val="18"/>
              </w:rPr>
              <w:t>9,70</w:t>
            </w:r>
          </w:p>
        </w:tc>
        <w:tc>
          <w:tcPr>
            <w:tcW w:w="438" w:type="pct"/>
            <w:tcBorders>
              <w:top w:val="nil"/>
              <w:left w:val="nil"/>
              <w:bottom w:val="single" w:sz="4" w:space="0" w:color="auto"/>
              <w:right w:val="single" w:sz="4" w:space="0" w:color="auto"/>
            </w:tcBorders>
            <w:vAlign w:val="center"/>
          </w:tcPr>
          <w:p w14:paraId="2A91C1FE" w14:textId="5CC77261" w:rsidR="007238CF" w:rsidRPr="001A3A6C" w:rsidRDefault="007238CF" w:rsidP="007238CF">
            <w:pPr>
              <w:jc w:val="center"/>
              <w:rPr>
                <w:rFonts w:ascii="Arial" w:hAnsi="Arial" w:cs="Arial"/>
                <w:sz w:val="18"/>
                <w:szCs w:val="18"/>
              </w:rPr>
            </w:pPr>
            <w:r>
              <w:rPr>
                <w:rFonts w:ascii="Arial" w:hAnsi="Arial" w:cs="Arial"/>
                <w:color w:val="010205"/>
                <w:sz w:val="18"/>
                <w:szCs w:val="18"/>
              </w:rPr>
              <w:t>11,96</w:t>
            </w:r>
          </w:p>
        </w:tc>
        <w:tc>
          <w:tcPr>
            <w:tcW w:w="438" w:type="pct"/>
            <w:tcBorders>
              <w:top w:val="nil"/>
              <w:left w:val="nil"/>
              <w:bottom w:val="single" w:sz="4" w:space="0" w:color="auto"/>
              <w:right w:val="single" w:sz="4" w:space="0" w:color="auto"/>
            </w:tcBorders>
            <w:vAlign w:val="center"/>
          </w:tcPr>
          <w:p w14:paraId="34CBF8A7" w14:textId="29D6512E" w:rsidR="007238CF" w:rsidRPr="001A3A6C" w:rsidRDefault="007238CF" w:rsidP="007238CF">
            <w:pPr>
              <w:jc w:val="center"/>
              <w:rPr>
                <w:rFonts w:ascii="Arial" w:hAnsi="Arial" w:cs="Arial"/>
                <w:sz w:val="18"/>
                <w:szCs w:val="18"/>
              </w:rPr>
            </w:pPr>
            <w:r>
              <w:rPr>
                <w:rFonts w:ascii="Arial" w:hAnsi="Arial" w:cs="Arial"/>
                <w:color w:val="010205"/>
                <w:sz w:val="18"/>
                <w:szCs w:val="18"/>
              </w:rPr>
              <w:t>11,63</w:t>
            </w:r>
          </w:p>
        </w:tc>
        <w:tc>
          <w:tcPr>
            <w:tcW w:w="438" w:type="pct"/>
            <w:tcBorders>
              <w:top w:val="nil"/>
              <w:left w:val="nil"/>
              <w:bottom w:val="single" w:sz="4" w:space="0" w:color="auto"/>
              <w:right w:val="single" w:sz="4" w:space="0" w:color="auto"/>
            </w:tcBorders>
            <w:vAlign w:val="center"/>
          </w:tcPr>
          <w:p w14:paraId="100EEE2C" w14:textId="1DF52BB4"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27D3B6BF" w14:textId="783AAB5C" w:rsidR="007238CF" w:rsidRPr="001A3A6C" w:rsidRDefault="007238CF" w:rsidP="007238CF">
            <w:pPr>
              <w:jc w:val="center"/>
              <w:rPr>
                <w:rFonts w:ascii="Arial" w:hAnsi="Arial" w:cs="Arial"/>
                <w:sz w:val="18"/>
                <w:szCs w:val="18"/>
              </w:rPr>
            </w:pPr>
            <w:r>
              <w:rPr>
                <w:rFonts w:ascii="Arial" w:hAnsi="Arial" w:cs="Arial"/>
                <w:color w:val="010205"/>
                <w:sz w:val="18"/>
                <w:szCs w:val="18"/>
              </w:rPr>
              <w:t>10,71</w:t>
            </w:r>
          </w:p>
        </w:tc>
        <w:tc>
          <w:tcPr>
            <w:tcW w:w="434" w:type="pct"/>
            <w:tcBorders>
              <w:top w:val="nil"/>
              <w:left w:val="nil"/>
              <w:bottom w:val="single" w:sz="4" w:space="0" w:color="auto"/>
              <w:right w:val="single" w:sz="4" w:space="0" w:color="auto"/>
            </w:tcBorders>
            <w:vAlign w:val="center"/>
          </w:tcPr>
          <w:p w14:paraId="00169009" w14:textId="376446B3" w:rsidR="007238CF" w:rsidRPr="001A3A6C" w:rsidRDefault="007238CF" w:rsidP="007238CF">
            <w:pPr>
              <w:jc w:val="center"/>
              <w:rPr>
                <w:rFonts w:ascii="Arial" w:hAnsi="Arial" w:cs="Arial"/>
                <w:sz w:val="18"/>
                <w:szCs w:val="18"/>
              </w:rPr>
            </w:pPr>
            <w:r>
              <w:rPr>
                <w:rFonts w:ascii="Arial" w:hAnsi="Arial" w:cs="Arial"/>
                <w:color w:val="010205"/>
                <w:sz w:val="18"/>
                <w:szCs w:val="18"/>
              </w:rPr>
              <w:t>19,91</w:t>
            </w:r>
          </w:p>
        </w:tc>
        <w:tc>
          <w:tcPr>
            <w:tcW w:w="434" w:type="pct"/>
            <w:tcBorders>
              <w:top w:val="nil"/>
              <w:left w:val="nil"/>
              <w:bottom w:val="single" w:sz="4" w:space="0" w:color="auto"/>
              <w:right w:val="single" w:sz="4" w:space="0" w:color="auto"/>
            </w:tcBorders>
            <w:vAlign w:val="center"/>
          </w:tcPr>
          <w:p w14:paraId="7CA06A27" w14:textId="1B210CFB" w:rsidR="007238CF" w:rsidRPr="001A3A6C" w:rsidRDefault="007238CF" w:rsidP="007238CF">
            <w:pPr>
              <w:jc w:val="center"/>
              <w:rPr>
                <w:rFonts w:ascii="Arial" w:hAnsi="Arial" w:cs="Arial"/>
                <w:sz w:val="18"/>
                <w:szCs w:val="18"/>
              </w:rPr>
            </w:pPr>
            <w:r>
              <w:rPr>
                <w:rFonts w:ascii="Arial" w:hAnsi="Arial" w:cs="Arial"/>
                <w:color w:val="010205"/>
                <w:sz w:val="18"/>
                <w:szCs w:val="18"/>
              </w:rPr>
              <w:t>10,50</w:t>
            </w:r>
          </w:p>
        </w:tc>
        <w:tc>
          <w:tcPr>
            <w:tcW w:w="431" w:type="pct"/>
            <w:tcBorders>
              <w:top w:val="nil"/>
              <w:left w:val="nil"/>
              <w:bottom w:val="single" w:sz="4" w:space="0" w:color="auto"/>
              <w:right w:val="single" w:sz="4" w:space="0" w:color="auto"/>
            </w:tcBorders>
            <w:vAlign w:val="center"/>
          </w:tcPr>
          <w:p w14:paraId="311565E9" w14:textId="1A46EAA4" w:rsidR="007238CF" w:rsidRPr="001A3A6C" w:rsidRDefault="007238CF" w:rsidP="007238CF">
            <w:pPr>
              <w:jc w:val="center"/>
              <w:rPr>
                <w:rFonts w:ascii="Arial" w:hAnsi="Arial" w:cs="Arial"/>
                <w:sz w:val="18"/>
                <w:szCs w:val="18"/>
              </w:rPr>
            </w:pPr>
            <w:r>
              <w:rPr>
                <w:rFonts w:ascii="Arial" w:hAnsi="Arial" w:cs="Arial"/>
                <w:color w:val="010205"/>
                <w:sz w:val="18"/>
                <w:szCs w:val="18"/>
              </w:rPr>
              <w:t>25,08</w:t>
            </w:r>
          </w:p>
        </w:tc>
      </w:tr>
      <w:tr w:rsidR="007238CF" w:rsidRPr="001A3A6C" w14:paraId="6A4B354C" w14:textId="77777777" w:rsidTr="007238CF">
        <w:trPr>
          <w:trHeight w:val="20"/>
        </w:trPr>
        <w:tc>
          <w:tcPr>
            <w:tcW w:w="573" w:type="pct"/>
            <w:tcBorders>
              <w:top w:val="nil"/>
              <w:left w:val="nil"/>
              <w:bottom w:val="single" w:sz="4" w:space="0" w:color="auto"/>
              <w:right w:val="single" w:sz="4" w:space="0" w:color="auto"/>
            </w:tcBorders>
            <w:vAlign w:val="center"/>
            <w:hideMark/>
          </w:tcPr>
          <w:p w14:paraId="439B5FF6"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LOROUM</w:t>
            </w:r>
          </w:p>
        </w:tc>
        <w:tc>
          <w:tcPr>
            <w:tcW w:w="500" w:type="pct"/>
            <w:tcBorders>
              <w:top w:val="nil"/>
              <w:left w:val="nil"/>
              <w:bottom w:val="single" w:sz="4" w:space="0" w:color="auto"/>
              <w:right w:val="single" w:sz="4" w:space="0" w:color="auto"/>
            </w:tcBorders>
            <w:noWrap/>
            <w:vAlign w:val="center"/>
            <w:hideMark/>
          </w:tcPr>
          <w:p w14:paraId="3ABD28AC" w14:textId="2DA446A8"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05CE3331" w14:textId="123773E6"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528E9712" w14:textId="08759264" w:rsidR="007238CF" w:rsidRPr="001A3A6C" w:rsidRDefault="007238CF" w:rsidP="007238CF">
            <w:pPr>
              <w:jc w:val="center"/>
              <w:rPr>
                <w:rFonts w:ascii="Arial" w:hAnsi="Arial" w:cs="Arial"/>
                <w:sz w:val="18"/>
                <w:szCs w:val="18"/>
              </w:rPr>
            </w:pPr>
            <w:r>
              <w:rPr>
                <w:rFonts w:ascii="Arial" w:hAnsi="Arial" w:cs="Arial"/>
                <w:color w:val="010205"/>
                <w:sz w:val="18"/>
                <w:szCs w:val="18"/>
              </w:rPr>
              <w:t>15,00</w:t>
            </w:r>
          </w:p>
        </w:tc>
        <w:tc>
          <w:tcPr>
            <w:tcW w:w="438" w:type="pct"/>
            <w:tcBorders>
              <w:top w:val="nil"/>
              <w:left w:val="nil"/>
              <w:bottom w:val="single" w:sz="4" w:space="0" w:color="auto"/>
              <w:right w:val="single" w:sz="4" w:space="0" w:color="auto"/>
            </w:tcBorders>
            <w:vAlign w:val="center"/>
          </w:tcPr>
          <w:p w14:paraId="43467730" w14:textId="6CD581F5" w:rsidR="007238CF" w:rsidRPr="001A3A6C" w:rsidRDefault="007238CF" w:rsidP="007238CF">
            <w:pPr>
              <w:jc w:val="center"/>
              <w:rPr>
                <w:rFonts w:ascii="Arial" w:hAnsi="Arial" w:cs="Arial"/>
                <w:sz w:val="18"/>
                <w:szCs w:val="18"/>
              </w:rPr>
            </w:pPr>
            <w:r>
              <w:rPr>
                <w:rFonts w:ascii="Arial" w:hAnsi="Arial" w:cs="Arial"/>
                <w:color w:val="010205"/>
                <w:sz w:val="18"/>
                <w:szCs w:val="18"/>
              </w:rPr>
              <w:t>11,96</w:t>
            </w:r>
          </w:p>
        </w:tc>
        <w:tc>
          <w:tcPr>
            <w:tcW w:w="438" w:type="pct"/>
            <w:tcBorders>
              <w:top w:val="nil"/>
              <w:left w:val="nil"/>
              <w:bottom w:val="single" w:sz="4" w:space="0" w:color="auto"/>
              <w:right w:val="single" w:sz="4" w:space="0" w:color="auto"/>
            </w:tcBorders>
            <w:vAlign w:val="center"/>
          </w:tcPr>
          <w:p w14:paraId="01574AA0" w14:textId="55E785AB"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0CD69BF8" w14:textId="2DFFE017"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202A2348" w14:textId="4C44AC92" w:rsidR="007238CF" w:rsidRPr="001A3A6C"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0B984A41" w14:textId="019D2B32" w:rsidR="007238CF" w:rsidRPr="001A3A6C"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6C654736" w14:textId="4FBF3997" w:rsidR="007238CF" w:rsidRPr="001A3A6C" w:rsidRDefault="007238CF" w:rsidP="007238CF">
            <w:pPr>
              <w:jc w:val="center"/>
              <w:rPr>
                <w:rFonts w:ascii="Arial" w:hAnsi="Arial" w:cs="Arial"/>
                <w:sz w:val="18"/>
                <w:szCs w:val="18"/>
              </w:rPr>
            </w:pPr>
            <w:r>
              <w:rPr>
                <w:rFonts w:ascii="Arial" w:hAnsi="Arial" w:cs="Arial"/>
                <w:color w:val="010205"/>
                <w:sz w:val="18"/>
                <w:szCs w:val="18"/>
              </w:rPr>
              <w:t>10,50</w:t>
            </w:r>
          </w:p>
        </w:tc>
        <w:tc>
          <w:tcPr>
            <w:tcW w:w="431" w:type="pct"/>
            <w:tcBorders>
              <w:top w:val="nil"/>
              <w:left w:val="nil"/>
              <w:bottom w:val="single" w:sz="4" w:space="0" w:color="auto"/>
              <w:right w:val="single" w:sz="4" w:space="0" w:color="auto"/>
            </w:tcBorders>
            <w:vAlign w:val="center"/>
          </w:tcPr>
          <w:p w14:paraId="0469CF88" w14:textId="0F187402" w:rsidR="007238CF" w:rsidRPr="001A3A6C" w:rsidRDefault="007238CF" w:rsidP="007238CF">
            <w:pPr>
              <w:jc w:val="center"/>
              <w:rPr>
                <w:rFonts w:ascii="Arial" w:hAnsi="Arial" w:cs="Arial"/>
                <w:sz w:val="18"/>
                <w:szCs w:val="18"/>
              </w:rPr>
            </w:pPr>
            <w:r>
              <w:rPr>
                <w:rFonts w:ascii="Arial" w:hAnsi="Arial" w:cs="Arial"/>
                <w:color w:val="010205"/>
                <w:sz w:val="18"/>
                <w:szCs w:val="18"/>
              </w:rPr>
              <w:t>22,67</w:t>
            </w:r>
          </w:p>
        </w:tc>
      </w:tr>
      <w:tr w:rsidR="007238CF" w:rsidRPr="001A3A6C" w14:paraId="476C9637" w14:textId="77777777" w:rsidTr="007238CF">
        <w:trPr>
          <w:trHeight w:val="20"/>
        </w:trPr>
        <w:tc>
          <w:tcPr>
            <w:tcW w:w="573" w:type="pct"/>
            <w:tcBorders>
              <w:top w:val="nil"/>
              <w:left w:val="nil"/>
              <w:bottom w:val="single" w:sz="4" w:space="0" w:color="auto"/>
              <w:right w:val="single" w:sz="4" w:space="0" w:color="auto"/>
            </w:tcBorders>
            <w:vAlign w:val="center"/>
            <w:hideMark/>
          </w:tcPr>
          <w:p w14:paraId="62489AD8"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PASSORE</w:t>
            </w:r>
          </w:p>
        </w:tc>
        <w:tc>
          <w:tcPr>
            <w:tcW w:w="500" w:type="pct"/>
            <w:tcBorders>
              <w:top w:val="nil"/>
              <w:left w:val="nil"/>
              <w:bottom w:val="single" w:sz="4" w:space="0" w:color="auto"/>
              <w:right w:val="single" w:sz="4" w:space="0" w:color="auto"/>
            </w:tcBorders>
            <w:noWrap/>
            <w:vAlign w:val="center"/>
            <w:hideMark/>
          </w:tcPr>
          <w:p w14:paraId="16694270" w14:textId="538A4F32" w:rsidR="007238CF" w:rsidRPr="001A3A6C" w:rsidRDefault="007238CF" w:rsidP="007238CF">
            <w:pPr>
              <w:jc w:val="center"/>
              <w:rPr>
                <w:rFonts w:ascii="Arial" w:hAnsi="Arial" w:cs="Arial"/>
                <w:sz w:val="18"/>
                <w:szCs w:val="18"/>
              </w:rPr>
            </w:pPr>
            <w:r>
              <w:rPr>
                <w:rFonts w:ascii="Arial" w:hAnsi="Arial" w:cs="Arial"/>
                <w:color w:val="010205"/>
                <w:sz w:val="18"/>
                <w:szCs w:val="18"/>
              </w:rPr>
              <w:t>8,18</w:t>
            </w:r>
          </w:p>
        </w:tc>
        <w:tc>
          <w:tcPr>
            <w:tcW w:w="439" w:type="pct"/>
            <w:tcBorders>
              <w:top w:val="nil"/>
              <w:left w:val="nil"/>
              <w:bottom w:val="single" w:sz="4" w:space="0" w:color="auto"/>
              <w:right w:val="single" w:sz="4" w:space="0" w:color="auto"/>
            </w:tcBorders>
            <w:noWrap/>
            <w:vAlign w:val="center"/>
            <w:hideMark/>
          </w:tcPr>
          <w:p w14:paraId="5F2680BA" w14:textId="1CFE64EF" w:rsidR="007238CF" w:rsidRPr="001A3A6C" w:rsidRDefault="007238CF" w:rsidP="007238CF">
            <w:pPr>
              <w:jc w:val="center"/>
              <w:rPr>
                <w:rFonts w:ascii="Arial" w:hAnsi="Arial" w:cs="Arial"/>
                <w:sz w:val="18"/>
                <w:szCs w:val="18"/>
              </w:rPr>
            </w:pPr>
            <w:r>
              <w:rPr>
                <w:rFonts w:ascii="Arial" w:hAnsi="Arial" w:cs="Arial"/>
                <w:color w:val="010205"/>
                <w:sz w:val="18"/>
                <w:szCs w:val="18"/>
              </w:rPr>
              <w:t>12,88</w:t>
            </w:r>
          </w:p>
        </w:tc>
        <w:tc>
          <w:tcPr>
            <w:tcW w:w="439" w:type="pct"/>
            <w:tcBorders>
              <w:top w:val="nil"/>
              <w:left w:val="nil"/>
              <w:bottom w:val="single" w:sz="4" w:space="0" w:color="auto"/>
              <w:right w:val="single" w:sz="4" w:space="0" w:color="auto"/>
            </w:tcBorders>
            <w:noWrap/>
            <w:vAlign w:val="center"/>
            <w:hideMark/>
          </w:tcPr>
          <w:p w14:paraId="632548B1" w14:textId="5E9BD6BF" w:rsidR="007238CF" w:rsidRPr="001A3A6C" w:rsidRDefault="007238CF" w:rsidP="007238CF">
            <w:pPr>
              <w:jc w:val="center"/>
              <w:rPr>
                <w:rFonts w:ascii="Arial" w:hAnsi="Arial" w:cs="Arial"/>
                <w:sz w:val="18"/>
                <w:szCs w:val="18"/>
              </w:rPr>
            </w:pPr>
            <w:r>
              <w:rPr>
                <w:rFonts w:ascii="Arial" w:hAnsi="Arial" w:cs="Arial"/>
                <w:color w:val="010205"/>
                <w:sz w:val="18"/>
                <w:szCs w:val="18"/>
              </w:rPr>
              <w:t>14,49</w:t>
            </w:r>
          </w:p>
        </w:tc>
        <w:tc>
          <w:tcPr>
            <w:tcW w:w="438" w:type="pct"/>
            <w:tcBorders>
              <w:top w:val="nil"/>
              <w:left w:val="nil"/>
              <w:bottom w:val="single" w:sz="4" w:space="0" w:color="auto"/>
              <w:right w:val="single" w:sz="4" w:space="0" w:color="auto"/>
            </w:tcBorders>
            <w:vAlign w:val="center"/>
          </w:tcPr>
          <w:p w14:paraId="2862A870" w14:textId="1B8A4CF5"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6BE48702" w14:textId="4229AFB5" w:rsidR="007238CF" w:rsidRPr="001A3A6C" w:rsidRDefault="007238CF" w:rsidP="007238CF">
            <w:pPr>
              <w:jc w:val="center"/>
              <w:rPr>
                <w:rFonts w:ascii="Arial" w:hAnsi="Arial" w:cs="Arial"/>
                <w:sz w:val="18"/>
                <w:szCs w:val="18"/>
              </w:rPr>
            </w:pPr>
            <w:r>
              <w:rPr>
                <w:rFonts w:ascii="Arial" w:hAnsi="Arial" w:cs="Arial"/>
                <w:color w:val="010205"/>
                <w:sz w:val="18"/>
                <w:szCs w:val="18"/>
              </w:rPr>
              <w:t>11,63</w:t>
            </w:r>
          </w:p>
        </w:tc>
        <w:tc>
          <w:tcPr>
            <w:tcW w:w="438" w:type="pct"/>
            <w:tcBorders>
              <w:top w:val="nil"/>
              <w:left w:val="nil"/>
              <w:bottom w:val="single" w:sz="4" w:space="0" w:color="auto"/>
              <w:right w:val="single" w:sz="4" w:space="0" w:color="auto"/>
            </w:tcBorders>
            <w:vAlign w:val="center"/>
          </w:tcPr>
          <w:p w14:paraId="391C4C04" w14:textId="54467A89"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0D9D0BB3" w14:textId="24237892" w:rsidR="007238CF" w:rsidRPr="001A3A6C" w:rsidRDefault="007238CF" w:rsidP="007238CF">
            <w:pPr>
              <w:jc w:val="center"/>
              <w:rPr>
                <w:rFonts w:ascii="Arial" w:hAnsi="Arial" w:cs="Arial"/>
                <w:sz w:val="18"/>
                <w:szCs w:val="18"/>
              </w:rPr>
            </w:pPr>
            <w:r>
              <w:rPr>
                <w:rFonts w:ascii="Arial" w:hAnsi="Arial" w:cs="Arial"/>
                <w:color w:val="010205"/>
                <w:sz w:val="18"/>
                <w:szCs w:val="18"/>
              </w:rPr>
              <w:t>10,71</w:t>
            </w:r>
          </w:p>
        </w:tc>
        <w:tc>
          <w:tcPr>
            <w:tcW w:w="434" w:type="pct"/>
            <w:tcBorders>
              <w:top w:val="nil"/>
              <w:left w:val="nil"/>
              <w:bottom w:val="single" w:sz="4" w:space="0" w:color="auto"/>
              <w:right w:val="single" w:sz="4" w:space="0" w:color="auto"/>
            </w:tcBorders>
            <w:vAlign w:val="center"/>
          </w:tcPr>
          <w:p w14:paraId="5CD68820" w14:textId="32137EDD" w:rsidR="007238CF" w:rsidRPr="001A3A6C" w:rsidRDefault="007238CF" w:rsidP="007238CF">
            <w:pPr>
              <w:jc w:val="center"/>
              <w:rPr>
                <w:rFonts w:ascii="Arial" w:hAnsi="Arial" w:cs="Arial"/>
                <w:sz w:val="18"/>
                <w:szCs w:val="18"/>
              </w:rPr>
            </w:pPr>
            <w:r>
              <w:rPr>
                <w:rFonts w:ascii="Arial" w:hAnsi="Arial" w:cs="Arial"/>
                <w:color w:val="010205"/>
                <w:sz w:val="18"/>
                <w:szCs w:val="18"/>
              </w:rPr>
              <w:t>19,93</w:t>
            </w:r>
          </w:p>
        </w:tc>
        <w:tc>
          <w:tcPr>
            <w:tcW w:w="434" w:type="pct"/>
            <w:tcBorders>
              <w:top w:val="nil"/>
              <w:left w:val="nil"/>
              <w:bottom w:val="single" w:sz="4" w:space="0" w:color="auto"/>
              <w:right w:val="single" w:sz="4" w:space="0" w:color="auto"/>
            </w:tcBorders>
            <w:vAlign w:val="center"/>
          </w:tcPr>
          <w:p w14:paraId="2D311303" w14:textId="30F6C16C"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4EB31655" w14:textId="5FE7A730" w:rsidR="007238CF" w:rsidRPr="001A3A6C" w:rsidRDefault="007238CF" w:rsidP="007238CF">
            <w:pPr>
              <w:jc w:val="center"/>
              <w:rPr>
                <w:rFonts w:ascii="Arial" w:hAnsi="Arial" w:cs="Arial"/>
                <w:sz w:val="18"/>
                <w:szCs w:val="18"/>
              </w:rPr>
            </w:pPr>
            <w:r>
              <w:rPr>
                <w:rFonts w:ascii="Arial" w:hAnsi="Arial" w:cs="Arial"/>
                <w:color w:val="010205"/>
                <w:sz w:val="18"/>
                <w:szCs w:val="18"/>
              </w:rPr>
              <w:t>37,50</w:t>
            </w:r>
          </w:p>
        </w:tc>
      </w:tr>
      <w:tr w:rsidR="007238CF" w:rsidRPr="001A3A6C" w14:paraId="0CC1FBEB" w14:textId="77777777" w:rsidTr="007238CF">
        <w:trPr>
          <w:trHeight w:val="20"/>
        </w:trPr>
        <w:tc>
          <w:tcPr>
            <w:tcW w:w="573" w:type="pct"/>
            <w:tcBorders>
              <w:top w:val="nil"/>
              <w:left w:val="nil"/>
              <w:bottom w:val="single" w:sz="4" w:space="0" w:color="auto"/>
              <w:right w:val="single" w:sz="4" w:space="0" w:color="auto"/>
            </w:tcBorders>
            <w:vAlign w:val="center"/>
            <w:hideMark/>
          </w:tcPr>
          <w:p w14:paraId="2BCBA5EE"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YATENGA</w:t>
            </w:r>
          </w:p>
        </w:tc>
        <w:tc>
          <w:tcPr>
            <w:tcW w:w="500" w:type="pct"/>
            <w:tcBorders>
              <w:top w:val="nil"/>
              <w:left w:val="nil"/>
              <w:bottom w:val="single" w:sz="4" w:space="0" w:color="auto"/>
              <w:right w:val="single" w:sz="4" w:space="0" w:color="auto"/>
            </w:tcBorders>
            <w:noWrap/>
            <w:vAlign w:val="center"/>
            <w:hideMark/>
          </w:tcPr>
          <w:p w14:paraId="3EA96F28" w14:textId="5505BB25"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051A2741" w14:textId="30BCF884" w:rsidR="007238CF" w:rsidRPr="001A3A6C" w:rsidRDefault="007238CF" w:rsidP="007238CF">
            <w:pPr>
              <w:jc w:val="center"/>
              <w:rPr>
                <w:rFonts w:ascii="Arial" w:hAnsi="Arial" w:cs="Arial"/>
                <w:sz w:val="18"/>
                <w:szCs w:val="18"/>
              </w:rPr>
            </w:pPr>
            <w:r>
              <w:rPr>
                <w:rFonts w:ascii="Arial" w:hAnsi="Arial" w:cs="Arial"/>
                <w:color w:val="010205"/>
                <w:sz w:val="18"/>
                <w:szCs w:val="18"/>
              </w:rPr>
              <w:t>9,43</w:t>
            </w:r>
          </w:p>
        </w:tc>
        <w:tc>
          <w:tcPr>
            <w:tcW w:w="439" w:type="pct"/>
            <w:tcBorders>
              <w:top w:val="nil"/>
              <w:left w:val="nil"/>
              <w:bottom w:val="single" w:sz="4" w:space="0" w:color="auto"/>
              <w:right w:val="single" w:sz="4" w:space="0" w:color="auto"/>
            </w:tcBorders>
            <w:noWrap/>
            <w:vAlign w:val="center"/>
            <w:hideMark/>
          </w:tcPr>
          <w:p w14:paraId="5760944C" w14:textId="198B5EA6" w:rsidR="007238CF" w:rsidRPr="001A3A6C" w:rsidRDefault="007238CF" w:rsidP="007238CF">
            <w:pPr>
              <w:jc w:val="center"/>
              <w:rPr>
                <w:rFonts w:ascii="Arial" w:hAnsi="Arial" w:cs="Arial"/>
                <w:sz w:val="18"/>
                <w:szCs w:val="18"/>
              </w:rPr>
            </w:pPr>
            <w:r>
              <w:rPr>
                <w:rFonts w:ascii="Arial" w:hAnsi="Arial" w:cs="Arial"/>
                <w:color w:val="010205"/>
                <w:sz w:val="18"/>
                <w:szCs w:val="18"/>
              </w:rPr>
              <w:t>9,17</w:t>
            </w:r>
          </w:p>
        </w:tc>
        <w:tc>
          <w:tcPr>
            <w:tcW w:w="438" w:type="pct"/>
            <w:tcBorders>
              <w:top w:val="nil"/>
              <w:left w:val="nil"/>
              <w:bottom w:val="single" w:sz="4" w:space="0" w:color="auto"/>
              <w:right w:val="single" w:sz="4" w:space="0" w:color="auto"/>
            </w:tcBorders>
            <w:vAlign w:val="center"/>
          </w:tcPr>
          <w:p w14:paraId="2F25FD7B" w14:textId="12BAD5A8"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5F7A114D" w14:textId="2822F23C" w:rsidR="007238CF" w:rsidRPr="001A3A6C" w:rsidRDefault="007238CF" w:rsidP="007238CF">
            <w:pPr>
              <w:jc w:val="center"/>
              <w:rPr>
                <w:rFonts w:ascii="Arial" w:hAnsi="Arial" w:cs="Arial"/>
                <w:sz w:val="18"/>
                <w:szCs w:val="18"/>
              </w:rPr>
            </w:pPr>
            <w:r>
              <w:rPr>
                <w:rFonts w:ascii="Arial" w:hAnsi="Arial" w:cs="Arial"/>
                <w:color w:val="010205"/>
                <w:sz w:val="18"/>
                <w:szCs w:val="18"/>
              </w:rPr>
              <w:t>11,57</w:t>
            </w:r>
          </w:p>
        </w:tc>
        <w:tc>
          <w:tcPr>
            <w:tcW w:w="438" w:type="pct"/>
            <w:tcBorders>
              <w:top w:val="nil"/>
              <w:left w:val="nil"/>
              <w:bottom w:val="single" w:sz="4" w:space="0" w:color="auto"/>
              <w:right w:val="single" w:sz="4" w:space="0" w:color="auto"/>
            </w:tcBorders>
            <w:vAlign w:val="center"/>
          </w:tcPr>
          <w:p w14:paraId="68F6AAF6" w14:textId="5FB3A7EF"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5A098019" w14:textId="0A3E6840" w:rsidR="007238CF" w:rsidRPr="001A3A6C"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39842C07" w14:textId="17320C5C" w:rsidR="007238CF" w:rsidRPr="001A3A6C"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1E99E66E" w14:textId="7610E63B"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1129D44B" w14:textId="015D6A36" w:rsidR="007238CF" w:rsidRPr="001A3A6C" w:rsidRDefault="007238CF" w:rsidP="007238CF">
            <w:pPr>
              <w:jc w:val="center"/>
              <w:rPr>
                <w:rFonts w:ascii="Arial" w:hAnsi="Arial" w:cs="Arial"/>
                <w:sz w:val="18"/>
                <w:szCs w:val="18"/>
              </w:rPr>
            </w:pPr>
          </w:p>
        </w:tc>
      </w:tr>
      <w:tr w:rsidR="007238CF" w:rsidRPr="001A3A6C" w14:paraId="2E086234" w14:textId="77777777" w:rsidTr="007238CF">
        <w:trPr>
          <w:trHeight w:val="20"/>
        </w:trPr>
        <w:tc>
          <w:tcPr>
            <w:tcW w:w="573" w:type="pct"/>
            <w:tcBorders>
              <w:top w:val="nil"/>
              <w:left w:val="nil"/>
              <w:bottom w:val="single" w:sz="4" w:space="0" w:color="auto"/>
              <w:right w:val="single" w:sz="4" w:space="0" w:color="auto"/>
            </w:tcBorders>
            <w:vAlign w:val="center"/>
            <w:hideMark/>
          </w:tcPr>
          <w:p w14:paraId="08EA2278"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ZONDOMA</w:t>
            </w:r>
          </w:p>
        </w:tc>
        <w:tc>
          <w:tcPr>
            <w:tcW w:w="500" w:type="pct"/>
            <w:tcBorders>
              <w:top w:val="nil"/>
              <w:left w:val="nil"/>
              <w:bottom w:val="single" w:sz="4" w:space="0" w:color="auto"/>
              <w:right w:val="single" w:sz="4" w:space="0" w:color="auto"/>
            </w:tcBorders>
            <w:noWrap/>
            <w:vAlign w:val="center"/>
            <w:hideMark/>
          </w:tcPr>
          <w:p w14:paraId="1938FCA2" w14:textId="77C047FF"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3A409EAE" w14:textId="2696EC30"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5C144C28" w14:textId="3566DB5E" w:rsidR="007238CF" w:rsidRPr="001A3A6C" w:rsidRDefault="007238CF" w:rsidP="007238CF">
            <w:pPr>
              <w:jc w:val="center"/>
              <w:rPr>
                <w:rFonts w:ascii="Arial" w:hAnsi="Arial" w:cs="Arial"/>
                <w:sz w:val="18"/>
                <w:szCs w:val="18"/>
              </w:rPr>
            </w:pPr>
            <w:r>
              <w:rPr>
                <w:rFonts w:ascii="Arial" w:hAnsi="Arial" w:cs="Arial"/>
                <w:color w:val="010205"/>
                <w:sz w:val="18"/>
                <w:szCs w:val="18"/>
              </w:rPr>
              <w:t>11,11</w:t>
            </w:r>
          </w:p>
        </w:tc>
        <w:tc>
          <w:tcPr>
            <w:tcW w:w="438" w:type="pct"/>
            <w:tcBorders>
              <w:top w:val="nil"/>
              <w:left w:val="nil"/>
              <w:bottom w:val="single" w:sz="4" w:space="0" w:color="auto"/>
              <w:right w:val="single" w:sz="4" w:space="0" w:color="auto"/>
            </w:tcBorders>
            <w:vAlign w:val="center"/>
          </w:tcPr>
          <w:p w14:paraId="11BA774C" w14:textId="45FA655D"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397F4D24" w14:textId="14F493EA" w:rsidR="007238CF" w:rsidRPr="001A3A6C" w:rsidRDefault="007238CF" w:rsidP="007238CF">
            <w:pPr>
              <w:jc w:val="center"/>
              <w:rPr>
                <w:rFonts w:ascii="Arial" w:hAnsi="Arial" w:cs="Arial"/>
                <w:sz w:val="18"/>
                <w:szCs w:val="18"/>
              </w:rPr>
            </w:pPr>
            <w:r>
              <w:rPr>
                <w:rFonts w:ascii="Arial" w:hAnsi="Arial" w:cs="Arial"/>
                <w:color w:val="010205"/>
                <w:sz w:val="18"/>
                <w:szCs w:val="18"/>
              </w:rPr>
              <w:t>13,80</w:t>
            </w:r>
          </w:p>
        </w:tc>
        <w:tc>
          <w:tcPr>
            <w:tcW w:w="438" w:type="pct"/>
            <w:tcBorders>
              <w:top w:val="nil"/>
              <w:left w:val="nil"/>
              <w:bottom w:val="single" w:sz="4" w:space="0" w:color="auto"/>
              <w:right w:val="single" w:sz="4" w:space="0" w:color="auto"/>
            </w:tcBorders>
            <w:vAlign w:val="center"/>
          </w:tcPr>
          <w:p w14:paraId="63BF3033" w14:textId="05DB3933"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38A8F15D" w14:textId="462E0E0D" w:rsidR="007238CF" w:rsidRPr="001A3A6C"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444058A6" w14:textId="302F4A21" w:rsidR="007238CF" w:rsidRPr="001A3A6C" w:rsidRDefault="007238CF" w:rsidP="007238CF">
            <w:pPr>
              <w:jc w:val="center"/>
              <w:rPr>
                <w:rFonts w:ascii="Arial" w:hAnsi="Arial" w:cs="Arial"/>
                <w:sz w:val="18"/>
                <w:szCs w:val="18"/>
              </w:rPr>
            </w:pPr>
            <w:r>
              <w:rPr>
                <w:rFonts w:ascii="Arial" w:hAnsi="Arial" w:cs="Arial"/>
                <w:color w:val="010205"/>
                <w:sz w:val="18"/>
                <w:szCs w:val="18"/>
              </w:rPr>
              <w:t>10,00</w:t>
            </w:r>
          </w:p>
        </w:tc>
        <w:tc>
          <w:tcPr>
            <w:tcW w:w="434" w:type="pct"/>
            <w:tcBorders>
              <w:top w:val="nil"/>
              <w:left w:val="nil"/>
              <w:bottom w:val="single" w:sz="4" w:space="0" w:color="auto"/>
              <w:right w:val="single" w:sz="4" w:space="0" w:color="auto"/>
            </w:tcBorders>
            <w:vAlign w:val="center"/>
          </w:tcPr>
          <w:p w14:paraId="7395A64D" w14:textId="213BA789"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4F19DB8C" w14:textId="0896FA8E" w:rsidR="007238CF" w:rsidRPr="001A3A6C" w:rsidRDefault="007238CF" w:rsidP="007238CF">
            <w:pPr>
              <w:jc w:val="center"/>
              <w:rPr>
                <w:rFonts w:ascii="Arial" w:hAnsi="Arial" w:cs="Arial"/>
                <w:sz w:val="18"/>
                <w:szCs w:val="18"/>
              </w:rPr>
            </w:pPr>
          </w:p>
        </w:tc>
      </w:tr>
      <w:tr w:rsidR="007238CF" w:rsidRPr="001A3A6C" w14:paraId="445F4B00" w14:textId="77777777" w:rsidTr="007238CF">
        <w:trPr>
          <w:trHeight w:val="20"/>
        </w:trPr>
        <w:tc>
          <w:tcPr>
            <w:tcW w:w="573" w:type="pct"/>
            <w:tcBorders>
              <w:top w:val="nil"/>
              <w:left w:val="nil"/>
              <w:bottom w:val="single" w:sz="4" w:space="0" w:color="auto"/>
              <w:right w:val="single" w:sz="4" w:space="0" w:color="auto"/>
            </w:tcBorders>
            <w:vAlign w:val="center"/>
            <w:hideMark/>
          </w:tcPr>
          <w:p w14:paraId="12AC1E4A" w14:textId="77777777" w:rsidR="007238CF" w:rsidRPr="001A3A6C" w:rsidRDefault="007238CF" w:rsidP="007238CF">
            <w:pPr>
              <w:rPr>
                <w:rFonts w:ascii="Arial" w:hAnsi="Arial" w:cs="Arial"/>
                <w:b/>
                <w:bCs/>
                <w:sz w:val="18"/>
                <w:szCs w:val="18"/>
              </w:rPr>
            </w:pPr>
            <w:r w:rsidRPr="001A3A6C">
              <w:rPr>
                <w:rFonts w:ascii="Arial" w:hAnsi="Arial" w:cs="Arial"/>
                <w:b/>
                <w:bCs/>
                <w:sz w:val="18"/>
                <w:szCs w:val="18"/>
              </w:rPr>
              <w:t>PLATEAU CENTRAL</w:t>
            </w:r>
          </w:p>
        </w:tc>
        <w:tc>
          <w:tcPr>
            <w:tcW w:w="500" w:type="pct"/>
            <w:tcBorders>
              <w:top w:val="nil"/>
              <w:left w:val="nil"/>
              <w:bottom w:val="single" w:sz="4" w:space="0" w:color="auto"/>
              <w:right w:val="single" w:sz="4" w:space="0" w:color="auto"/>
            </w:tcBorders>
            <w:noWrap/>
            <w:vAlign w:val="center"/>
            <w:hideMark/>
          </w:tcPr>
          <w:p w14:paraId="7012B59A" w14:textId="3CD6EFB5" w:rsidR="007238CF" w:rsidRPr="001A3A6C" w:rsidRDefault="007238CF" w:rsidP="007238CF">
            <w:pPr>
              <w:jc w:val="center"/>
              <w:rPr>
                <w:rFonts w:ascii="Arial" w:hAnsi="Arial" w:cs="Arial"/>
                <w:sz w:val="18"/>
                <w:szCs w:val="18"/>
              </w:rPr>
            </w:pPr>
            <w:r>
              <w:rPr>
                <w:rFonts w:ascii="Arial" w:hAnsi="Arial" w:cs="Arial"/>
                <w:color w:val="010205"/>
                <w:sz w:val="18"/>
                <w:szCs w:val="18"/>
              </w:rPr>
              <w:t>11,35</w:t>
            </w:r>
          </w:p>
        </w:tc>
        <w:tc>
          <w:tcPr>
            <w:tcW w:w="439" w:type="pct"/>
            <w:tcBorders>
              <w:top w:val="nil"/>
              <w:left w:val="nil"/>
              <w:bottom w:val="single" w:sz="4" w:space="0" w:color="auto"/>
              <w:right w:val="single" w:sz="4" w:space="0" w:color="auto"/>
            </w:tcBorders>
            <w:noWrap/>
            <w:vAlign w:val="center"/>
            <w:hideMark/>
          </w:tcPr>
          <w:p w14:paraId="18CDC20B" w14:textId="2DCD9E21" w:rsidR="007238CF" w:rsidRPr="001A3A6C" w:rsidRDefault="007238CF" w:rsidP="007238CF">
            <w:pPr>
              <w:jc w:val="center"/>
              <w:rPr>
                <w:rFonts w:ascii="Arial" w:hAnsi="Arial" w:cs="Arial"/>
                <w:sz w:val="18"/>
                <w:szCs w:val="18"/>
              </w:rPr>
            </w:pPr>
            <w:r>
              <w:rPr>
                <w:rFonts w:ascii="Arial" w:hAnsi="Arial" w:cs="Arial"/>
                <w:color w:val="010205"/>
                <w:sz w:val="18"/>
                <w:szCs w:val="18"/>
              </w:rPr>
              <w:t>13,10</w:t>
            </w:r>
          </w:p>
        </w:tc>
        <w:tc>
          <w:tcPr>
            <w:tcW w:w="439" w:type="pct"/>
            <w:tcBorders>
              <w:top w:val="nil"/>
              <w:left w:val="nil"/>
              <w:bottom w:val="single" w:sz="4" w:space="0" w:color="auto"/>
              <w:right w:val="single" w:sz="4" w:space="0" w:color="auto"/>
            </w:tcBorders>
            <w:noWrap/>
            <w:vAlign w:val="center"/>
            <w:hideMark/>
          </w:tcPr>
          <w:p w14:paraId="2899E575" w14:textId="3B551E42" w:rsidR="007238CF" w:rsidRPr="001A3A6C" w:rsidRDefault="007238CF" w:rsidP="007238CF">
            <w:pPr>
              <w:jc w:val="center"/>
              <w:rPr>
                <w:rFonts w:ascii="Arial" w:hAnsi="Arial" w:cs="Arial"/>
                <w:sz w:val="18"/>
                <w:szCs w:val="18"/>
              </w:rPr>
            </w:pPr>
            <w:r>
              <w:rPr>
                <w:rFonts w:ascii="Arial" w:hAnsi="Arial" w:cs="Arial"/>
                <w:color w:val="010205"/>
                <w:sz w:val="18"/>
                <w:szCs w:val="18"/>
              </w:rPr>
              <w:t>11,58</w:t>
            </w:r>
          </w:p>
        </w:tc>
        <w:tc>
          <w:tcPr>
            <w:tcW w:w="438" w:type="pct"/>
            <w:tcBorders>
              <w:top w:val="nil"/>
              <w:left w:val="nil"/>
              <w:bottom w:val="single" w:sz="4" w:space="0" w:color="auto"/>
              <w:right w:val="single" w:sz="4" w:space="0" w:color="auto"/>
            </w:tcBorders>
            <w:vAlign w:val="center"/>
          </w:tcPr>
          <w:p w14:paraId="33047B97" w14:textId="4B768FBC"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4E0631A3" w14:textId="09249E47" w:rsidR="007238CF" w:rsidRPr="001A3A6C" w:rsidRDefault="007238CF" w:rsidP="007238CF">
            <w:pPr>
              <w:jc w:val="center"/>
              <w:rPr>
                <w:rFonts w:ascii="Arial" w:hAnsi="Arial" w:cs="Arial"/>
                <w:sz w:val="18"/>
                <w:szCs w:val="18"/>
              </w:rPr>
            </w:pPr>
            <w:r>
              <w:rPr>
                <w:rFonts w:ascii="Arial" w:hAnsi="Arial" w:cs="Arial"/>
                <w:color w:val="010205"/>
                <w:sz w:val="18"/>
                <w:szCs w:val="18"/>
              </w:rPr>
              <w:t>5,52</w:t>
            </w:r>
          </w:p>
        </w:tc>
        <w:tc>
          <w:tcPr>
            <w:tcW w:w="438" w:type="pct"/>
            <w:tcBorders>
              <w:top w:val="nil"/>
              <w:left w:val="nil"/>
              <w:bottom w:val="single" w:sz="4" w:space="0" w:color="auto"/>
              <w:right w:val="single" w:sz="4" w:space="0" w:color="auto"/>
            </w:tcBorders>
            <w:vAlign w:val="center"/>
          </w:tcPr>
          <w:p w14:paraId="5EAB15A0" w14:textId="0257AC71" w:rsidR="007238CF" w:rsidRPr="001A3A6C" w:rsidRDefault="007238CF" w:rsidP="007238CF">
            <w:pPr>
              <w:jc w:val="center"/>
              <w:rPr>
                <w:rFonts w:ascii="Arial" w:hAnsi="Arial" w:cs="Arial"/>
                <w:sz w:val="18"/>
                <w:szCs w:val="18"/>
              </w:rPr>
            </w:pPr>
            <w:r>
              <w:rPr>
                <w:rFonts w:ascii="Arial" w:hAnsi="Arial" w:cs="Arial"/>
                <w:color w:val="010205"/>
                <w:sz w:val="18"/>
                <w:szCs w:val="18"/>
              </w:rPr>
              <w:t>0,24</w:t>
            </w:r>
          </w:p>
        </w:tc>
        <w:tc>
          <w:tcPr>
            <w:tcW w:w="436" w:type="pct"/>
            <w:tcBorders>
              <w:top w:val="nil"/>
              <w:left w:val="nil"/>
              <w:bottom w:val="single" w:sz="4" w:space="0" w:color="auto"/>
              <w:right w:val="single" w:sz="4" w:space="0" w:color="auto"/>
            </w:tcBorders>
            <w:vAlign w:val="center"/>
          </w:tcPr>
          <w:p w14:paraId="64698C0A" w14:textId="3D5EAE44" w:rsidR="007238CF" w:rsidRPr="001A3A6C" w:rsidRDefault="007238CF" w:rsidP="007238CF">
            <w:pPr>
              <w:jc w:val="center"/>
              <w:rPr>
                <w:rFonts w:ascii="Arial" w:hAnsi="Arial" w:cs="Arial"/>
                <w:sz w:val="18"/>
                <w:szCs w:val="18"/>
              </w:rPr>
            </w:pPr>
            <w:r>
              <w:rPr>
                <w:rFonts w:ascii="Arial" w:hAnsi="Arial" w:cs="Arial"/>
                <w:color w:val="010205"/>
                <w:sz w:val="18"/>
                <w:szCs w:val="18"/>
              </w:rPr>
              <w:t>7,63</w:t>
            </w:r>
          </w:p>
        </w:tc>
        <w:tc>
          <w:tcPr>
            <w:tcW w:w="434" w:type="pct"/>
            <w:tcBorders>
              <w:top w:val="nil"/>
              <w:left w:val="nil"/>
              <w:bottom w:val="single" w:sz="4" w:space="0" w:color="auto"/>
              <w:right w:val="single" w:sz="4" w:space="0" w:color="auto"/>
            </w:tcBorders>
            <w:vAlign w:val="center"/>
          </w:tcPr>
          <w:p w14:paraId="402E5192" w14:textId="42BB0958" w:rsidR="007238CF" w:rsidRPr="001A3A6C" w:rsidRDefault="007238CF" w:rsidP="007238CF">
            <w:pPr>
              <w:jc w:val="center"/>
              <w:rPr>
                <w:rFonts w:ascii="Arial" w:hAnsi="Arial" w:cs="Arial"/>
                <w:sz w:val="18"/>
                <w:szCs w:val="18"/>
              </w:rPr>
            </w:pPr>
            <w:r>
              <w:rPr>
                <w:rFonts w:ascii="Arial" w:hAnsi="Arial" w:cs="Arial"/>
                <w:color w:val="010205"/>
                <w:sz w:val="18"/>
                <w:szCs w:val="18"/>
              </w:rPr>
              <w:t>4,58</w:t>
            </w:r>
          </w:p>
        </w:tc>
        <w:tc>
          <w:tcPr>
            <w:tcW w:w="434" w:type="pct"/>
            <w:tcBorders>
              <w:top w:val="nil"/>
              <w:left w:val="nil"/>
              <w:bottom w:val="single" w:sz="4" w:space="0" w:color="auto"/>
              <w:right w:val="single" w:sz="4" w:space="0" w:color="auto"/>
            </w:tcBorders>
            <w:vAlign w:val="center"/>
          </w:tcPr>
          <w:p w14:paraId="4BFC2422" w14:textId="1C6256E7"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2302FAE1" w14:textId="1058EC99" w:rsidR="007238CF" w:rsidRPr="001A3A6C" w:rsidRDefault="007238CF" w:rsidP="007238CF">
            <w:pPr>
              <w:jc w:val="center"/>
              <w:rPr>
                <w:rFonts w:ascii="Arial" w:hAnsi="Arial" w:cs="Arial"/>
                <w:sz w:val="18"/>
                <w:szCs w:val="18"/>
              </w:rPr>
            </w:pPr>
            <w:r>
              <w:rPr>
                <w:rFonts w:ascii="Arial" w:hAnsi="Arial" w:cs="Arial"/>
                <w:color w:val="010205"/>
                <w:sz w:val="18"/>
                <w:szCs w:val="18"/>
              </w:rPr>
              <w:t>28,20</w:t>
            </w:r>
          </w:p>
        </w:tc>
      </w:tr>
      <w:tr w:rsidR="007238CF" w:rsidRPr="001A3A6C" w14:paraId="38A8199A" w14:textId="77777777" w:rsidTr="007238CF">
        <w:trPr>
          <w:trHeight w:val="20"/>
        </w:trPr>
        <w:tc>
          <w:tcPr>
            <w:tcW w:w="573" w:type="pct"/>
            <w:tcBorders>
              <w:top w:val="nil"/>
              <w:left w:val="nil"/>
              <w:bottom w:val="single" w:sz="4" w:space="0" w:color="auto"/>
              <w:right w:val="single" w:sz="4" w:space="0" w:color="auto"/>
            </w:tcBorders>
            <w:vAlign w:val="center"/>
            <w:hideMark/>
          </w:tcPr>
          <w:p w14:paraId="16CD20DC"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GANZOURGOU</w:t>
            </w:r>
          </w:p>
        </w:tc>
        <w:tc>
          <w:tcPr>
            <w:tcW w:w="500" w:type="pct"/>
            <w:tcBorders>
              <w:top w:val="nil"/>
              <w:left w:val="nil"/>
              <w:bottom w:val="single" w:sz="4" w:space="0" w:color="auto"/>
              <w:right w:val="single" w:sz="4" w:space="0" w:color="auto"/>
            </w:tcBorders>
            <w:noWrap/>
            <w:vAlign w:val="center"/>
            <w:hideMark/>
          </w:tcPr>
          <w:p w14:paraId="567253F0" w14:textId="3E79538B"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7B0B0AFB" w14:textId="0115288B" w:rsidR="007238CF" w:rsidRPr="001A3A6C" w:rsidRDefault="007238CF" w:rsidP="007238CF">
            <w:pPr>
              <w:jc w:val="center"/>
              <w:rPr>
                <w:rFonts w:ascii="Arial" w:hAnsi="Arial" w:cs="Arial"/>
                <w:sz w:val="18"/>
                <w:szCs w:val="18"/>
              </w:rPr>
            </w:pPr>
            <w:r>
              <w:rPr>
                <w:rFonts w:ascii="Arial" w:hAnsi="Arial" w:cs="Arial"/>
                <w:color w:val="010205"/>
                <w:sz w:val="18"/>
                <w:szCs w:val="18"/>
              </w:rPr>
              <w:t>15,00</w:t>
            </w:r>
          </w:p>
        </w:tc>
        <w:tc>
          <w:tcPr>
            <w:tcW w:w="439" w:type="pct"/>
            <w:tcBorders>
              <w:top w:val="nil"/>
              <w:left w:val="nil"/>
              <w:bottom w:val="single" w:sz="4" w:space="0" w:color="auto"/>
              <w:right w:val="single" w:sz="4" w:space="0" w:color="auto"/>
            </w:tcBorders>
            <w:noWrap/>
            <w:vAlign w:val="center"/>
            <w:hideMark/>
          </w:tcPr>
          <w:p w14:paraId="71B1357E" w14:textId="3D6F7915" w:rsidR="007238CF" w:rsidRPr="001A3A6C" w:rsidRDefault="007238CF" w:rsidP="007238CF">
            <w:pPr>
              <w:jc w:val="center"/>
              <w:rPr>
                <w:rFonts w:ascii="Arial" w:hAnsi="Arial" w:cs="Arial"/>
                <w:sz w:val="18"/>
                <w:szCs w:val="18"/>
              </w:rPr>
            </w:pPr>
            <w:r>
              <w:rPr>
                <w:rFonts w:ascii="Arial" w:hAnsi="Arial" w:cs="Arial"/>
                <w:color w:val="010205"/>
                <w:sz w:val="18"/>
                <w:szCs w:val="18"/>
              </w:rPr>
              <w:t>6,70</w:t>
            </w:r>
          </w:p>
        </w:tc>
        <w:tc>
          <w:tcPr>
            <w:tcW w:w="438" w:type="pct"/>
            <w:tcBorders>
              <w:top w:val="nil"/>
              <w:left w:val="nil"/>
              <w:bottom w:val="single" w:sz="4" w:space="0" w:color="auto"/>
              <w:right w:val="single" w:sz="4" w:space="0" w:color="auto"/>
            </w:tcBorders>
            <w:vAlign w:val="center"/>
          </w:tcPr>
          <w:p w14:paraId="365E1BC9" w14:textId="7884FA46"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535CAEFB" w14:textId="3E8F95B4" w:rsidR="007238CF" w:rsidRPr="001A3A6C" w:rsidRDefault="007238CF" w:rsidP="007238CF">
            <w:pPr>
              <w:jc w:val="center"/>
              <w:rPr>
                <w:rFonts w:ascii="Arial" w:hAnsi="Arial" w:cs="Arial"/>
                <w:sz w:val="18"/>
                <w:szCs w:val="18"/>
              </w:rPr>
            </w:pPr>
            <w:r>
              <w:rPr>
                <w:rFonts w:ascii="Arial" w:hAnsi="Arial" w:cs="Arial"/>
                <w:color w:val="010205"/>
                <w:sz w:val="18"/>
                <w:szCs w:val="18"/>
              </w:rPr>
              <w:t>8,85</w:t>
            </w:r>
          </w:p>
        </w:tc>
        <w:tc>
          <w:tcPr>
            <w:tcW w:w="438" w:type="pct"/>
            <w:tcBorders>
              <w:top w:val="nil"/>
              <w:left w:val="nil"/>
              <w:bottom w:val="single" w:sz="4" w:space="0" w:color="auto"/>
              <w:right w:val="single" w:sz="4" w:space="0" w:color="auto"/>
            </w:tcBorders>
            <w:vAlign w:val="center"/>
          </w:tcPr>
          <w:p w14:paraId="25B1BF88" w14:textId="2E205BA6" w:rsidR="007238CF" w:rsidRPr="001A3A6C" w:rsidRDefault="007238CF" w:rsidP="007238CF">
            <w:pPr>
              <w:jc w:val="center"/>
              <w:rPr>
                <w:rFonts w:ascii="Arial" w:hAnsi="Arial" w:cs="Arial"/>
                <w:sz w:val="18"/>
                <w:szCs w:val="18"/>
              </w:rPr>
            </w:pPr>
            <w:r>
              <w:rPr>
                <w:rFonts w:ascii="Arial" w:hAnsi="Arial" w:cs="Arial"/>
                <w:color w:val="010205"/>
                <w:sz w:val="18"/>
                <w:szCs w:val="18"/>
              </w:rPr>
              <w:t>0,24</w:t>
            </w:r>
          </w:p>
        </w:tc>
        <w:tc>
          <w:tcPr>
            <w:tcW w:w="436" w:type="pct"/>
            <w:tcBorders>
              <w:top w:val="nil"/>
              <w:left w:val="nil"/>
              <w:bottom w:val="single" w:sz="4" w:space="0" w:color="auto"/>
              <w:right w:val="single" w:sz="4" w:space="0" w:color="auto"/>
            </w:tcBorders>
            <w:vAlign w:val="center"/>
          </w:tcPr>
          <w:p w14:paraId="2F0D90E9" w14:textId="2A68B570" w:rsidR="007238CF" w:rsidRPr="001A3A6C"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367CFF94" w14:textId="7FDF02AD" w:rsidR="007238CF" w:rsidRPr="001A3A6C" w:rsidRDefault="007238CF" w:rsidP="007238CF">
            <w:pPr>
              <w:jc w:val="center"/>
              <w:rPr>
                <w:rFonts w:ascii="Arial" w:hAnsi="Arial" w:cs="Arial"/>
                <w:sz w:val="18"/>
                <w:szCs w:val="18"/>
              </w:rPr>
            </w:pPr>
            <w:r>
              <w:rPr>
                <w:rFonts w:ascii="Arial" w:hAnsi="Arial" w:cs="Arial"/>
                <w:color w:val="010205"/>
                <w:sz w:val="18"/>
                <w:szCs w:val="18"/>
              </w:rPr>
              <w:t>5,00</w:t>
            </w:r>
          </w:p>
        </w:tc>
        <w:tc>
          <w:tcPr>
            <w:tcW w:w="434" w:type="pct"/>
            <w:tcBorders>
              <w:top w:val="nil"/>
              <w:left w:val="nil"/>
              <w:bottom w:val="single" w:sz="4" w:space="0" w:color="auto"/>
              <w:right w:val="single" w:sz="4" w:space="0" w:color="auto"/>
            </w:tcBorders>
            <w:vAlign w:val="center"/>
          </w:tcPr>
          <w:p w14:paraId="7465AECC" w14:textId="2976ABFF"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7BEFC6BC" w14:textId="4F2F7BBC" w:rsidR="007238CF" w:rsidRPr="001A3A6C" w:rsidRDefault="007238CF" w:rsidP="007238CF">
            <w:pPr>
              <w:jc w:val="center"/>
              <w:rPr>
                <w:rFonts w:ascii="Arial" w:hAnsi="Arial" w:cs="Arial"/>
                <w:sz w:val="18"/>
                <w:szCs w:val="18"/>
              </w:rPr>
            </w:pPr>
            <w:r>
              <w:rPr>
                <w:rFonts w:ascii="Arial" w:hAnsi="Arial" w:cs="Arial"/>
                <w:color w:val="010205"/>
                <w:sz w:val="18"/>
                <w:szCs w:val="18"/>
              </w:rPr>
              <w:t>28,21</w:t>
            </w:r>
          </w:p>
        </w:tc>
      </w:tr>
      <w:tr w:rsidR="007238CF" w:rsidRPr="001A3A6C" w14:paraId="6A230DF2" w14:textId="77777777" w:rsidTr="007238CF">
        <w:trPr>
          <w:trHeight w:val="20"/>
        </w:trPr>
        <w:tc>
          <w:tcPr>
            <w:tcW w:w="573" w:type="pct"/>
            <w:tcBorders>
              <w:top w:val="nil"/>
              <w:left w:val="nil"/>
              <w:bottom w:val="single" w:sz="4" w:space="0" w:color="auto"/>
              <w:right w:val="single" w:sz="4" w:space="0" w:color="auto"/>
            </w:tcBorders>
            <w:vAlign w:val="center"/>
            <w:hideMark/>
          </w:tcPr>
          <w:p w14:paraId="23EAF3CD"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KOURWEOGO</w:t>
            </w:r>
          </w:p>
        </w:tc>
        <w:tc>
          <w:tcPr>
            <w:tcW w:w="500" w:type="pct"/>
            <w:tcBorders>
              <w:top w:val="nil"/>
              <w:left w:val="nil"/>
              <w:bottom w:val="single" w:sz="4" w:space="0" w:color="auto"/>
              <w:right w:val="single" w:sz="4" w:space="0" w:color="auto"/>
            </w:tcBorders>
            <w:noWrap/>
            <w:vAlign w:val="center"/>
            <w:hideMark/>
          </w:tcPr>
          <w:p w14:paraId="0797C48F" w14:textId="104CC1DF" w:rsidR="007238CF" w:rsidRPr="001A3A6C" w:rsidRDefault="007238CF" w:rsidP="007238CF">
            <w:pPr>
              <w:jc w:val="center"/>
              <w:rPr>
                <w:rFonts w:ascii="Arial" w:hAnsi="Arial" w:cs="Arial"/>
                <w:sz w:val="18"/>
                <w:szCs w:val="18"/>
              </w:rPr>
            </w:pPr>
            <w:r>
              <w:rPr>
                <w:rFonts w:ascii="Arial" w:hAnsi="Arial" w:cs="Arial"/>
                <w:color w:val="010205"/>
                <w:sz w:val="18"/>
                <w:szCs w:val="18"/>
              </w:rPr>
              <w:t>11,35</w:t>
            </w:r>
          </w:p>
        </w:tc>
        <w:tc>
          <w:tcPr>
            <w:tcW w:w="439" w:type="pct"/>
            <w:tcBorders>
              <w:top w:val="nil"/>
              <w:left w:val="nil"/>
              <w:bottom w:val="single" w:sz="4" w:space="0" w:color="auto"/>
              <w:right w:val="single" w:sz="4" w:space="0" w:color="auto"/>
            </w:tcBorders>
            <w:noWrap/>
            <w:vAlign w:val="center"/>
            <w:hideMark/>
          </w:tcPr>
          <w:p w14:paraId="645C678E" w14:textId="49AA755B" w:rsidR="007238CF" w:rsidRPr="001A3A6C" w:rsidRDefault="007238CF" w:rsidP="007238CF">
            <w:pPr>
              <w:jc w:val="center"/>
              <w:rPr>
                <w:rFonts w:ascii="Arial" w:hAnsi="Arial" w:cs="Arial"/>
                <w:sz w:val="18"/>
                <w:szCs w:val="18"/>
              </w:rPr>
            </w:pPr>
            <w:r>
              <w:rPr>
                <w:rFonts w:ascii="Arial" w:hAnsi="Arial" w:cs="Arial"/>
                <w:color w:val="010205"/>
                <w:sz w:val="18"/>
                <w:szCs w:val="18"/>
              </w:rPr>
              <w:t>9,69</w:t>
            </w:r>
          </w:p>
        </w:tc>
        <w:tc>
          <w:tcPr>
            <w:tcW w:w="439" w:type="pct"/>
            <w:tcBorders>
              <w:top w:val="nil"/>
              <w:left w:val="nil"/>
              <w:bottom w:val="single" w:sz="4" w:space="0" w:color="auto"/>
              <w:right w:val="single" w:sz="4" w:space="0" w:color="auto"/>
            </w:tcBorders>
            <w:noWrap/>
            <w:vAlign w:val="center"/>
            <w:hideMark/>
          </w:tcPr>
          <w:p w14:paraId="47FDA8F9" w14:textId="5EC31753" w:rsidR="007238CF" w:rsidRPr="001A3A6C" w:rsidRDefault="007238CF" w:rsidP="007238CF">
            <w:pPr>
              <w:jc w:val="center"/>
              <w:rPr>
                <w:rFonts w:ascii="Arial" w:hAnsi="Arial" w:cs="Arial"/>
                <w:sz w:val="18"/>
                <w:szCs w:val="18"/>
              </w:rPr>
            </w:pPr>
            <w:r>
              <w:rPr>
                <w:rFonts w:ascii="Arial" w:hAnsi="Arial" w:cs="Arial"/>
                <w:color w:val="010205"/>
                <w:sz w:val="18"/>
                <w:szCs w:val="18"/>
              </w:rPr>
              <w:t>20,00</w:t>
            </w:r>
          </w:p>
        </w:tc>
        <w:tc>
          <w:tcPr>
            <w:tcW w:w="438" w:type="pct"/>
            <w:tcBorders>
              <w:top w:val="nil"/>
              <w:left w:val="nil"/>
              <w:bottom w:val="single" w:sz="4" w:space="0" w:color="auto"/>
              <w:right w:val="single" w:sz="4" w:space="0" w:color="auto"/>
            </w:tcBorders>
            <w:vAlign w:val="center"/>
          </w:tcPr>
          <w:p w14:paraId="694831FF" w14:textId="7D62BDB7"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11B2DFCD" w14:textId="50150B44"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16407EFC" w14:textId="525E1E39"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43545646" w14:textId="2854D3D6" w:rsidR="007238CF" w:rsidRPr="001A3A6C" w:rsidRDefault="007238CF" w:rsidP="007238CF">
            <w:pPr>
              <w:jc w:val="center"/>
              <w:rPr>
                <w:rFonts w:ascii="Arial" w:hAnsi="Arial" w:cs="Arial"/>
                <w:sz w:val="18"/>
                <w:szCs w:val="18"/>
              </w:rPr>
            </w:pPr>
            <w:r>
              <w:rPr>
                <w:rFonts w:ascii="Arial" w:hAnsi="Arial" w:cs="Arial"/>
                <w:color w:val="010205"/>
                <w:sz w:val="18"/>
                <w:szCs w:val="18"/>
              </w:rPr>
              <w:t>11,32</w:t>
            </w:r>
          </w:p>
        </w:tc>
        <w:tc>
          <w:tcPr>
            <w:tcW w:w="434" w:type="pct"/>
            <w:tcBorders>
              <w:top w:val="nil"/>
              <w:left w:val="nil"/>
              <w:bottom w:val="single" w:sz="4" w:space="0" w:color="auto"/>
              <w:right w:val="single" w:sz="4" w:space="0" w:color="auto"/>
            </w:tcBorders>
            <w:vAlign w:val="center"/>
          </w:tcPr>
          <w:p w14:paraId="157E9546" w14:textId="593C17E4" w:rsidR="007238CF" w:rsidRPr="001A3A6C" w:rsidRDefault="007238CF" w:rsidP="007238CF">
            <w:pPr>
              <w:jc w:val="center"/>
              <w:rPr>
                <w:rFonts w:ascii="Arial" w:hAnsi="Arial" w:cs="Arial"/>
                <w:sz w:val="18"/>
                <w:szCs w:val="18"/>
              </w:rPr>
            </w:pPr>
            <w:r>
              <w:rPr>
                <w:rFonts w:ascii="Arial" w:hAnsi="Arial" w:cs="Arial"/>
                <w:color w:val="010205"/>
                <w:sz w:val="18"/>
                <w:szCs w:val="18"/>
              </w:rPr>
              <w:t>20,00</w:t>
            </w:r>
          </w:p>
        </w:tc>
        <w:tc>
          <w:tcPr>
            <w:tcW w:w="434" w:type="pct"/>
            <w:tcBorders>
              <w:top w:val="nil"/>
              <w:left w:val="nil"/>
              <w:bottom w:val="single" w:sz="4" w:space="0" w:color="auto"/>
              <w:right w:val="single" w:sz="4" w:space="0" w:color="auto"/>
            </w:tcBorders>
            <w:vAlign w:val="center"/>
          </w:tcPr>
          <w:p w14:paraId="343149BD" w14:textId="716D6AC1"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61E6B10C" w14:textId="1CA0211B" w:rsidR="007238CF" w:rsidRPr="001A3A6C" w:rsidRDefault="007238CF" w:rsidP="007238CF">
            <w:pPr>
              <w:jc w:val="center"/>
              <w:rPr>
                <w:rFonts w:ascii="Arial" w:hAnsi="Arial" w:cs="Arial"/>
                <w:sz w:val="18"/>
                <w:szCs w:val="18"/>
              </w:rPr>
            </w:pPr>
            <w:r>
              <w:rPr>
                <w:rFonts w:ascii="Arial" w:hAnsi="Arial" w:cs="Arial"/>
                <w:color w:val="010205"/>
                <w:sz w:val="18"/>
                <w:szCs w:val="18"/>
              </w:rPr>
              <w:t>-</w:t>
            </w:r>
          </w:p>
        </w:tc>
      </w:tr>
      <w:tr w:rsidR="007238CF" w:rsidRPr="001A3A6C" w14:paraId="190BE5F4" w14:textId="77777777" w:rsidTr="007238CF">
        <w:trPr>
          <w:trHeight w:val="20"/>
        </w:trPr>
        <w:tc>
          <w:tcPr>
            <w:tcW w:w="573" w:type="pct"/>
            <w:tcBorders>
              <w:top w:val="nil"/>
              <w:left w:val="nil"/>
              <w:bottom w:val="single" w:sz="4" w:space="0" w:color="auto"/>
              <w:right w:val="single" w:sz="4" w:space="0" w:color="auto"/>
            </w:tcBorders>
            <w:vAlign w:val="center"/>
            <w:hideMark/>
          </w:tcPr>
          <w:p w14:paraId="5DDAEF07"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OUBRITENGA</w:t>
            </w:r>
          </w:p>
        </w:tc>
        <w:tc>
          <w:tcPr>
            <w:tcW w:w="500" w:type="pct"/>
            <w:tcBorders>
              <w:top w:val="nil"/>
              <w:left w:val="nil"/>
              <w:bottom w:val="single" w:sz="4" w:space="0" w:color="auto"/>
              <w:right w:val="single" w:sz="4" w:space="0" w:color="auto"/>
            </w:tcBorders>
            <w:noWrap/>
            <w:vAlign w:val="center"/>
            <w:hideMark/>
          </w:tcPr>
          <w:p w14:paraId="3310D1E2" w14:textId="4622CFB1"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2750ABFC" w14:textId="04D068E0" w:rsidR="007238CF" w:rsidRPr="001A3A6C" w:rsidRDefault="007238CF" w:rsidP="007238CF">
            <w:pPr>
              <w:jc w:val="center"/>
              <w:rPr>
                <w:rFonts w:ascii="Arial" w:hAnsi="Arial" w:cs="Arial"/>
                <w:sz w:val="18"/>
                <w:szCs w:val="18"/>
              </w:rPr>
            </w:pPr>
            <w:r>
              <w:rPr>
                <w:rFonts w:ascii="Arial" w:hAnsi="Arial" w:cs="Arial"/>
                <w:color w:val="010205"/>
                <w:sz w:val="18"/>
                <w:szCs w:val="18"/>
              </w:rPr>
              <w:t>13,10</w:t>
            </w:r>
          </w:p>
        </w:tc>
        <w:tc>
          <w:tcPr>
            <w:tcW w:w="439" w:type="pct"/>
            <w:tcBorders>
              <w:top w:val="nil"/>
              <w:left w:val="nil"/>
              <w:bottom w:val="single" w:sz="4" w:space="0" w:color="auto"/>
              <w:right w:val="single" w:sz="4" w:space="0" w:color="auto"/>
            </w:tcBorders>
            <w:noWrap/>
            <w:vAlign w:val="center"/>
            <w:hideMark/>
          </w:tcPr>
          <w:p w14:paraId="5CE2B711" w14:textId="16CB49DE" w:rsidR="007238CF" w:rsidRPr="001A3A6C" w:rsidRDefault="007238CF" w:rsidP="007238CF">
            <w:pPr>
              <w:jc w:val="center"/>
              <w:rPr>
                <w:rFonts w:ascii="Arial" w:hAnsi="Arial" w:cs="Arial"/>
                <w:sz w:val="18"/>
                <w:szCs w:val="18"/>
              </w:rPr>
            </w:pPr>
            <w:r>
              <w:rPr>
                <w:rFonts w:ascii="Arial" w:hAnsi="Arial" w:cs="Arial"/>
                <w:color w:val="010205"/>
                <w:sz w:val="18"/>
                <w:szCs w:val="18"/>
              </w:rPr>
              <w:t>12,93</w:t>
            </w:r>
          </w:p>
        </w:tc>
        <w:tc>
          <w:tcPr>
            <w:tcW w:w="438" w:type="pct"/>
            <w:tcBorders>
              <w:top w:val="nil"/>
              <w:left w:val="nil"/>
              <w:bottom w:val="single" w:sz="4" w:space="0" w:color="auto"/>
              <w:right w:val="single" w:sz="4" w:space="0" w:color="auto"/>
            </w:tcBorders>
            <w:vAlign w:val="center"/>
          </w:tcPr>
          <w:p w14:paraId="0095DCD3" w14:textId="0FDD915C"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10452F5F" w14:textId="1940197B" w:rsidR="007238CF" w:rsidRPr="001A3A6C" w:rsidRDefault="007238CF" w:rsidP="007238CF">
            <w:pPr>
              <w:jc w:val="center"/>
              <w:rPr>
                <w:rFonts w:ascii="Arial" w:hAnsi="Arial" w:cs="Arial"/>
                <w:sz w:val="18"/>
                <w:szCs w:val="18"/>
              </w:rPr>
            </w:pPr>
            <w:r>
              <w:rPr>
                <w:rFonts w:ascii="Arial" w:hAnsi="Arial" w:cs="Arial"/>
                <w:color w:val="010205"/>
                <w:sz w:val="18"/>
                <w:szCs w:val="18"/>
              </w:rPr>
              <w:t>5,26</w:t>
            </w:r>
          </w:p>
        </w:tc>
        <w:tc>
          <w:tcPr>
            <w:tcW w:w="438" w:type="pct"/>
            <w:tcBorders>
              <w:top w:val="nil"/>
              <w:left w:val="nil"/>
              <w:bottom w:val="single" w:sz="4" w:space="0" w:color="auto"/>
              <w:right w:val="single" w:sz="4" w:space="0" w:color="auto"/>
            </w:tcBorders>
            <w:vAlign w:val="center"/>
          </w:tcPr>
          <w:p w14:paraId="49370323" w14:textId="4B1E43F9"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5E8040D3" w14:textId="3CE6DC5F" w:rsidR="007238CF" w:rsidRPr="001A3A6C" w:rsidRDefault="007238CF" w:rsidP="007238CF">
            <w:pPr>
              <w:jc w:val="center"/>
              <w:rPr>
                <w:rFonts w:ascii="Arial" w:hAnsi="Arial" w:cs="Arial"/>
                <w:sz w:val="18"/>
                <w:szCs w:val="18"/>
              </w:rPr>
            </w:pPr>
            <w:r>
              <w:rPr>
                <w:rFonts w:ascii="Arial" w:hAnsi="Arial" w:cs="Arial"/>
                <w:color w:val="010205"/>
                <w:sz w:val="18"/>
                <w:szCs w:val="18"/>
              </w:rPr>
              <w:t>7,51</w:t>
            </w:r>
          </w:p>
        </w:tc>
        <w:tc>
          <w:tcPr>
            <w:tcW w:w="434" w:type="pct"/>
            <w:tcBorders>
              <w:top w:val="nil"/>
              <w:left w:val="nil"/>
              <w:bottom w:val="single" w:sz="4" w:space="0" w:color="auto"/>
              <w:right w:val="single" w:sz="4" w:space="0" w:color="auto"/>
            </w:tcBorders>
            <w:vAlign w:val="center"/>
          </w:tcPr>
          <w:p w14:paraId="7943BE68" w14:textId="5B40B244" w:rsidR="007238CF" w:rsidRPr="001A3A6C" w:rsidRDefault="007238CF" w:rsidP="007238CF">
            <w:pPr>
              <w:jc w:val="center"/>
              <w:rPr>
                <w:rFonts w:ascii="Arial" w:hAnsi="Arial" w:cs="Arial"/>
                <w:sz w:val="18"/>
                <w:szCs w:val="18"/>
              </w:rPr>
            </w:pPr>
            <w:r>
              <w:rPr>
                <w:rFonts w:ascii="Arial" w:hAnsi="Arial" w:cs="Arial"/>
                <w:color w:val="010205"/>
                <w:sz w:val="18"/>
                <w:szCs w:val="18"/>
              </w:rPr>
              <w:t>4,43</w:t>
            </w:r>
          </w:p>
        </w:tc>
        <w:tc>
          <w:tcPr>
            <w:tcW w:w="434" w:type="pct"/>
            <w:tcBorders>
              <w:top w:val="nil"/>
              <w:left w:val="nil"/>
              <w:bottom w:val="single" w:sz="4" w:space="0" w:color="auto"/>
              <w:right w:val="single" w:sz="4" w:space="0" w:color="auto"/>
            </w:tcBorders>
            <w:vAlign w:val="center"/>
          </w:tcPr>
          <w:p w14:paraId="36ECA13B" w14:textId="5C03D31D"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2EF21B3E" w14:textId="19C6D568" w:rsidR="007238CF" w:rsidRPr="001A3A6C" w:rsidRDefault="007238CF" w:rsidP="007238CF">
            <w:pPr>
              <w:jc w:val="center"/>
              <w:rPr>
                <w:rFonts w:ascii="Arial" w:hAnsi="Arial" w:cs="Arial"/>
                <w:sz w:val="18"/>
                <w:szCs w:val="18"/>
              </w:rPr>
            </w:pPr>
          </w:p>
        </w:tc>
      </w:tr>
      <w:tr w:rsidR="007238CF" w:rsidRPr="001A3A6C" w14:paraId="624F2C0E" w14:textId="77777777" w:rsidTr="007238CF">
        <w:trPr>
          <w:trHeight w:val="20"/>
        </w:trPr>
        <w:tc>
          <w:tcPr>
            <w:tcW w:w="573" w:type="pct"/>
            <w:tcBorders>
              <w:top w:val="nil"/>
              <w:left w:val="nil"/>
              <w:bottom w:val="single" w:sz="4" w:space="0" w:color="auto"/>
              <w:right w:val="single" w:sz="4" w:space="0" w:color="auto"/>
            </w:tcBorders>
            <w:vAlign w:val="center"/>
            <w:hideMark/>
          </w:tcPr>
          <w:p w14:paraId="78817F9A" w14:textId="77777777" w:rsidR="007238CF" w:rsidRPr="001A3A6C" w:rsidRDefault="007238CF" w:rsidP="007238CF">
            <w:pPr>
              <w:rPr>
                <w:rFonts w:ascii="Arial" w:hAnsi="Arial" w:cs="Arial"/>
                <w:b/>
                <w:bCs/>
                <w:sz w:val="18"/>
                <w:szCs w:val="18"/>
              </w:rPr>
            </w:pPr>
            <w:r w:rsidRPr="001A3A6C">
              <w:rPr>
                <w:rFonts w:ascii="Arial" w:hAnsi="Arial" w:cs="Arial"/>
                <w:b/>
                <w:bCs/>
                <w:sz w:val="18"/>
                <w:szCs w:val="18"/>
              </w:rPr>
              <w:t>SAHEL</w:t>
            </w:r>
          </w:p>
        </w:tc>
        <w:tc>
          <w:tcPr>
            <w:tcW w:w="500" w:type="pct"/>
            <w:tcBorders>
              <w:top w:val="nil"/>
              <w:left w:val="nil"/>
              <w:bottom w:val="single" w:sz="4" w:space="0" w:color="auto"/>
              <w:right w:val="single" w:sz="4" w:space="0" w:color="auto"/>
            </w:tcBorders>
            <w:noWrap/>
            <w:vAlign w:val="center"/>
            <w:hideMark/>
          </w:tcPr>
          <w:p w14:paraId="1B093F78" w14:textId="7BF5B066"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4CD49045" w14:textId="2C35DFBB" w:rsidR="007238CF" w:rsidRPr="001A3A6C" w:rsidRDefault="007238CF" w:rsidP="007238CF">
            <w:pPr>
              <w:jc w:val="center"/>
              <w:rPr>
                <w:rFonts w:ascii="Arial" w:hAnsi="Arial" w:cs="Arial"/>
                <w:sz w:val="18"/>
                <w:szCs w:val="18"/>
              </w:rPr>
            </w:pPr>
            <w:r>
              <w:rPr>
                <w:rFonts w:ascii="Arial" w:hAnsi="Arial" w:cs="Arial"/>
                <w:color w:val="010205"/>
                <w:sz w:val="18"/>
                <w:szCs w:val="18"/>
              </w:rPr>
              <w:t>3,50</w:t>
            </w:r>
          </w:p>
        </w:tc>
        <w:tc>
          <w:tcPr>
            <w:tcW w:w="439" w:type="pct"/>
            <w:tcBorders>
              <w:top w:val="nil"/>
              <w:left w:val="nil"/>
              <w:bottom w:val="single" w:sz="4" w:space="0" w:color="auto"/>
              <w:right w:val="single" w:sz="4" w:space="0" w:color="auto"/>
            </w:tcBorders>
            <w:noWrap/>
            <w:vAlign w:val="center"/>
            <w:hideMark/>
          </w:tcPr>
          <w:p w14:paraId="11AF9151" w14:textId="6429D8D6" w:rsidR="007238CF" w:rsidRPr="001A3A6C" w:rsidRDefault="007238CF" w:rsidP="007238CF">
            <w:pPr>
              <w:jc w:val="center"/>
              <w:rPr>
                <w:rFonts w:ascii="Arial" w:hAnsi="Arial" w:cs="Arial"/>
                <w:sz w:val="18"/>
                <w:szCs w:val="18"/>
              </w:rPr>
            </w:pPr>
            <w:r>
              <w:rPr>
                <w:rFonts w:ascii="Arial" w:hAnsi="Arial" w:cs="Arial"/>
                <w:color w:val="010205"/>
                <w:sz w:val="18"/>
                <w:szCs w:val="18"/>
              </w:rPr>
              <w:t>11,00</w:t>
            </w:r>
          </w:p>
        </w:tc>
        <w:tc>
          <w:tcPr>
            <w:tcW w:w="438" w:type="pct"/>
            <w:tcBorders>
              <w:top w:val="nil"/>
              <w:left w:val="nil"/>
              <w:bottom w:val="single" w:sz="4" w:space="0" w:color="auto"/>
              <w:right w:val="single" w:sz="4" w:space="0" w:color="auto"/>
            </w:tcBorders>
            <w:vAlign w:val="center"/>
          </w:tcPr>
          <w:p w14:paraId="176699A2" w14:textId="34707A6F"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5620A116" w14:textId="12A6E684" w:rsidR="007238CF" w:rsidRPr="001A3A6C" w:rsidRDefault="007238CF" w:rsidP="007238CF">
            <w:pPr>
              <w:jc w:val="center"/>
              <w:rPr>
                <w:rFonts w:ascii="Arial" w:hAnsi="Arial" w:cs="Arial"/>
                <w:sz w:val="18"/>
                <w:szCs w:val="18"/>
              </w:rPr>
            </w:pPr>
            <w:r>
              <w:rPr>
                <w:rFonts w:ascii="Arial" w:hAnsi="Arial" w:cs="Arial"/>
                <w:color w:val="010205"/>
                <w:sz w:val="18"/>
                <w:szCs w:val="18"/>
              </w:rPr>
              <w:t>8,86</w:t>
            </w:r>
          </w:p>
        </w:tc>
        <w:tc>
          <w:tcPr>
            <w:tcW w:w="438" w:type="pct"/>
            <w:tcBorders>
              <w:top w:val="nil"/>
              <w:left w:val="nil"/>
              <w:bottom w:val="single" w:sz="4" w:space="0" w:color="auto"/>
              <w:right w:val="single" w:sz="4" w:space="0" w:color="auto"/>
            </w:tcBorders>
            <w:vAlign w:val="center"/>
          </w:tcPr>
          <w:p w14:paraId="3CD09C8A" w14:textId="27E6235B"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2A1221EA" w14:textId="38A54869" w:rsidR="007238CF" w:rsidRPr="001A3A6C" w:rsidRDefault="007238CF" w:rsidP="007238CF">
            <w:pPr>
              <w:jc w:val="center"/>
              <w:rPr>
                <w:rFonts w:ascii="Arial" w:hAnsi="Arial" w:cs="Arial"/>
                <w:sz w:val="18"/>
                <w:szCs w:val="18"/>
              </w:rPr>
            </w:pPr>
            <w:r>
              <w:rPr>
                <w:rFonts w:ascii="Arial" w:hAnsi="Arial" w:cs="Arial"/>
                <w:color w:val="010205"/>
                <w:sz w:val="18"/>
                <w:szCs w:val="18"/>
              </w:rPr>
              <w:t>10,71</w:t>
            </w:r>
          </w:p>
        </w:tc>
        <w:tc>
          <w:tcPr>
            <w:tcW w:w="434" w:type="pct"/>
            <w:tcBorders>
              <w:top w:val="nil"/>
              <w:left w:val="nil"/>
              <w:bottom w:val="single" w:sz="4" w:space="0" w:color="auto"/>
              <w:right w:val="single" w:sz="4" w:space="0" w:color="auto"/>
            </w:tcBorders>
            <w:vAlign w:val="center"/>
          </w:tcPr>
          <w:p w14:paraId="14ABE84D" w14:textId="6B10592C" w:rsidR="007238CF" w:rsidRPr="001A3A6C" w:rsidRDefault="007238CF" w:rsidP="007238CF">
            <w:pPr>
              <w:jc w:val="center"/>
              <w:rPr>
                <w:rFonts w:ascii="Arial" w:hAnsi="Arial" w:cs="Arial"/>
                <w:sz w:val="18"/>
                <w:szCs w:val="18"/>
              </w:rPr>
            </w:pPr>
            <w:r>
              <w:rPr>
                <w:rFonts w:ascii="Arial" w:hAnsi="Arial" w:cs="Arial"/>
                <w:color w:val="010205"/>
                <w:sz w:val="18"/>
                <w:szCs w:val="18"/>
              </w:rPr>
              <w:t>7,70</w:t>
            </w:r>
          </w:p>
        </w:tc>
        <w:tc>
          <w:tcPr>
            <w:tcW w:w="434" w:type="pct"/>
            <w:tcBorders>
              <w:top w:val="nil"/>
              <w:left w:val="nil"/>
              <w:bottom w:val="single" w:sz="4" w:space="0" w:color="auto"/>
              <w:right w:val="single" w:sz="4" w:space="0" w:color="auto"/>
            </w:tcBorders>
            <w:vAlign w:val="center"/>
          </w:tcPr>
          <w:p w14:paraId="21FB80BB" w14:textId="6D39E577"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48864699" w14:textId="64E79CE5" w:rsidR="007238CF" w:rsidRPr="001A3A6C" w:rsidRDefault="007238CF" w:rsidP="007238CF">
            <w:pPr>
              <w:jc w:val="center"/>
              <w:rPr>
                <w:rFonts w:ascii="Arial" w:hAnsi="Arial" w:cs="Arial"/>
                <w:sz w:val="18"/>
                <w:szCs w:val="18"/>
              </w:rPr>
            </w:pPr>
            <w:r>
              <w:rPr>
                <w:rFonts w:ascii="Arial" w:hAnsi="Arial" w:cs="Arial"/>
                <w:color w:val="010205"/>
                <w:sz w:val="18"/>
                <w:szCs w:val="18"/>
              </w:rPr>
              <w:t>10,00</w:t>
            </w:r>
          </w:p>
        </w:tc>
      </w:tr>
      <w:tr w:rsidR="007238CF" w:rsidRPr="001A3A6C" w14:paraId="7F6AF9ED" w14:textId="77777777" w:rsidTr="007238CF">
        <w:trPr>
          <w:trHeight w:val="20"/>
        </w:trPr>
        <w:tc>
          <w:tcPr>
            <w:tcW w:w="573" w:type="pct"/>
            <w:tcBorders>
              <w:top w:val="nil"/>
              <w:left w:val="nil"/>
              <w:bottom w:val="single" w:sz="4" w:space="0" w:color="auto"/>
              <w:right w:val="single" w:sz="4" w:space="0" w:color="auto"/>
            </w:tcBorders>
            <w:vAlign w:val="center"/>
            <w:hideMark/>
          </w:tcPr>
          <w:p w14:paraId="1259F213"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OUDALAN</w:t>
            </w:r>
          </w:p>
        </w:tc>
        <w:tc>
          <w:tcPr>
            <w:tcW w:w="500" w:type="pct"/>
            <w:tcBorders>
              <w:top w:val="nil"/>
              <w:left w:val="nil"/>
              <w:bottom w:val="single" w:sz="4" w:space="0" w:color="auto"/>
              <w:right w:val="single" w:sz="4" w:space="0" w:color="auto"/>
            </w:tcBorders>
            <w:noWrap/>
            <w:vAlign w:val="center"/>
            <w:hideMark/>
          </w:tcPr>
          <w:p w14:paraId="1FA88657" w14:textId="247AF886"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1F367D5E" w14:textId="4EF32F48" w:rsidR="007238CF" w:rsidRPr="001A3A6C" w:rsidRDefault="007238CF" w:rsidP="007238CF">
            <w:pPr>
              <w:jc w:val="center"/>
              <w:rPr>
                <w:rFonts w:ascii="Arial" w:hAnsi="Arial" w:cs="Arial"/>
                <w:sz w:val="18"/>
                <w:szCs w:val="18"/>
              </w:rPr>
            </w:pPr>
            <w:r>
              <w:rPr>
                <w:rFonts w:ascii="Arial" w:hAnsi="Arial" w:cs="Arial"/>
                <w:color w:val="010205"/>
                <w:sz w:val="18"/>
                <w:szCs w:val="18"/>
              </w:rPr>
              <w:t>12,59</w:t>
            </w:r>
          </w:p>
        </w:tc>
        <w:tc>
          <w:tcPr>
            <w:tcW w:w="439" w:type="pct"/>
            <w:tcBorders>
              <w:top w:val="nil"/>
              <w:left w:val="nil"/>
              <w:bottom w:val="single" w:sz="4" w:space="0" w:color="auto"/>
              <w:right w:val="single" w:sz="4" w:space="0" w:color="auto"/>
            </w:tcBorders>
            <w:noWrap/>
            <w:vAlign w:val="center"/>
            <w:hideMark/>
          </w:tcPr>
          <w:p w14:paraId="087436C0" w14:textId="6269B964"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6D650EAE" w14:textId="0CFA222C"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58F12C7C" w14:textId="72FDBA96"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374473E1" w14:textId="0AEC0D13"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581E489E" w14:textId="1CBE39B1" w:rsidR="007238CF" w:rsidRPr="001A3A6C"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1CD4B2FD" w14:textId="55E81C17" w:rsidR="007238CF" w:rsidRPr="001A3A6C" w:rsidRDefault="007238CF" w:rsidP="007238CF">
            <w:pPr>
              <w:jc w:val="center"/>
              <w:rPr>
                <w:rFonts w:ascii="Arial" w:hAnsi="Arial" w:cs="Arial"/>
                <w:sz w:val="18"/>
                <w:szCs w:val="18"/>
              </w:rPr>
            </w:pPr>
            <w:r>
              <w:rPr>
                <w:rFonts w:ascii="Arial" w:hAnsi="Arial" w:cs="Arial"/>
                <w:color w:val="010205"/>
                <w:sz w:val="18"/>
                <w:szCs w:val="18"/>
              </w:rPr>
              <w:t>2,86</w:t>
            </w:r>
          </w:p>
        </w:tc>
        <w:tc>
          <w:tcPr>
            <w:tcW w:w="434" w:type="pct"/>
            <w:tcBorders>
              <w:top w:val="nil"/>
              <w:left w:val="nil"/>
              <w:bottom w:val="single" w:sz="4" w:space="0" w:color="auto"/>
              <w:right w:val="single" w:sz="4" w:space="0" w:color="auto"/>
            </w:tcBorders>
            <w:vAlign w:val="center"/>
          </w:tcPr>
          <w:p w14:paraId="26E3425E" w14:textId="448A7EDD"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7775DB4C" w14:textId="1031BC54" w:rsidR="007238CF" w:rsidRPr="001A3A6C" w:rsidRDefault="007238CF" w:rsidP="007238CF">
            <w:pPr>
              <w:jc w:val="center"/>
              <w:rPr>
                <w:rFonts w:ascii="Arial" w:hAnsi="Arial" w:cs="Arial"/>
                <w:sz w:val="18"/>
                <w:szCs w:val="18"/>
              </w:rPr>
            </w:pPr>
          </w:p>
        </w:tc>
      </w:tr>
      <w:tr w:rsidR="007238CF" w:rsidRPr="001A3A6C" w14:paraId="391186B2" w14:textId="77777777" w:rsidTr="007238CF">
        <w:trPr>
          <w:trHeight w:val="20"/>
        </w:trPr>
        <w:tc>
          <w:tcPr>
            <w:tcW w:w="573" w:type="pct"/>
            <w:tcBorders>
              <w:top w:val="nil"/>
              <w:left w:val="nil"/>
              <w:bottom w:val="single" w:sz="4" w:space="0" w:color="auto"/>
              <w:right w:val="single" w:sz="4" w:space="0" w:color="auto"/>
            </w:tcBorders>
            <w:vAlign w:val="center"/>
            <w:hideMark/>
          </w:tcPr>
          <w:p w14:paraId="4602FB19"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SENO</w:t>
            </w:r>
          </w:p>
        </w:tc>
        <w:tc>
          <w:tcPr>
            <w:tcW w:w="500" w:type="pct"/>
            <w:tcBorders>
              <w:top w:val="nil"/>
              <w:left w:val="nil"/>
              <w:bottom w:val="single" w:sz="4" w:space="0" w:color="auto"/>
              <w:right w:val="single" w:sz="4" w:space="0" w:color="auto"/>
            </w:tcBorders>
            <w:noWrap/>
            <w:vAlign w:val="center"/>
            <w:hideMark/>
          </w:tcPr>
          <w:p w14:paraId="7B67CD9D" w14:textId="5F12A666"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5847F094" w14:textId="68E76D5B" w:rsidR="007238CF" w:rsidRPr="001A3A6C" w:rsidRDefault="007238CF" w:rsidP="007238CF">
            <w:pPr>
              <w:jc w:val="center"/>
              <w:rPr>
                <w:rFonts w:ascii="Arial" w:hAnsi="Arial" w:cs="Arial"/>
                <w:sz w:val="18"/>
                <w:szCs w:val="18"/>
              </w:rPr>
            </w:pPr>
            <w:r>
              <w:rPr>
                <w:rFonts w:ascii="Arial" w:hAnsi="Arial" w:cs="Arial"/>
                <w:color w:val="010205"/>
                <w:sz w:val="18"/>
                <w:szCs w:val="18"/>
              </w:rPr>
              <w:t>10,18</w:t>
            </w:r>
          </w:p>
        </w:tc>
        <w:tc>
          <w:tcPr>
            <w:tcW w:w="439" w:type="pct"/>
            <w:tcBorders>
              <w:top w:val="nil"/>
              <w:left w:val="nil"/>
              <w:bottom w:val="single" w:sz="4" w:space="0" w:color="auto"/>
              <w:right w:val="single" w:sz="4" w:space="0" w:color="auto"/>
            </w:tcBorders>
            <w:noWrap/>
            <w:vAlign w:val="center"/>
            <w:hideMark/>
          </w:tcPr>
          <w:p w14:paraId="5AE53102" w14:textId="733232DF" w:rsidR="007238CF" w:rsidRPr="001A3A6C" w:rsidRDefault="007238CF" w:rsidP="007238CF">
            <w:pPr>
              <w:jc w:val="center"/>
              <w:rPr>
                <w:rFonts w:ascii="Arial" w:hAnsi="Arial" w:cs="Arial"/>
                <w:sz w:val="18"/>
                <w:szCs w:val="18"/>
              </w:rPr>
            </w:pPr>
            <w:r>
              <w:rPr>
                <w:rFonts w:ascii="Arial" w:hAnsi="Arial" w:cs="Arial"/>
                <w:color w:val="010205"/>
                <w:sz w:val="18"/>
                <w:szCs w:val="18"/>
              </w:rPr>
              <w:t>11,00</w:t>
            </w:r>
          </w:p>
        </w:tc>
        <w:tc>
          <w:tcPr>
            <w:tcW w:w="438" w:type="pct"/>
            <w:tcBorders>
              <w:top w:val="nil"/>
              <w:left w:val="nil"/>
              <w:bottom w:val="single" w:sz="4" w:space="0" w:color="auto"/>
              <w:right w:val="single" w:sz="4" w:space="0" w:color="auto"/>
            </w:tcBorders>
            <w:vAlign w:val="center"/>
          </w:tcPr>
          <w:p w14:paraId="2596125D" w14:textId="67D695A9"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094B3E33" w14:textId="462BAB46" w:rsidR="007238CF" w:rsidRPr="001A3A6C" w:rsidRDefault="007238CF" w:rsidP="007238CF">
            <w:pPr>
              <w:jc w:val="center"/>
              <w:rPr>
                <w:rFonts w:ascii="Arial" w:hAnsi="Arial" w:cs="Arial"/>
                <w:sz w:val="18"/>
                <w:szCs w:val="18"/>
              </w:rPr>
            </w:pPr>
            <w:r>
              <w:rPr>
                <w:rFonts w:ascii="Arial" w:hAnsi="Arial" w:cs="Arial"/>
                <w:color w:val="010205"/>
                <w:sz w:val="18"/>
                <w:szCs w:val="18"/>
              </w:rPr>
              <w:t>0,50</w:t>
            </w:r>
          </w:p>
        </w:tc>
        <w:tc>
          <w:tcPr>
            <w:tcW w:w="438" w:type="pct"/>
            <w:tcBorders>
              <w:top w:val="nil"/>
              <w:left w:val="nil"/>
              <w:bottom w:val="single" w:sz="4" w:space="0" w:color="auto"/>
              <w:right w:val="single" w:sz="4" w:space="0" w:color="auto"/>
            </w:tcBorders>
            <w:vAlign w:val="center"/>
          </w:tcPr>
          <w:p w14:paraId="269DD7C9" w14:textId="145668C9"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106C08C6" w14:textId="3000E5BB" w:rsidR="007238CF" w:rsidRPr="001A3A6C" w:rsidRDefault="007238CF" w:rsidP="007238CF">
            <w:pPr>
              <w:jc w:val="center"/>
              <w:rPr>
                <w:rFonts w:ascii="Arial" w:hAnsi="Arial" w:cs="Arial"/>
                <w:sz w:val="18"/>
                <w:szCs w:val="18"/>
              </w:rPr>
            </w:pPr>
            <w:r>
              <w:rPr>
                <w:rFonts w:ascii="Arial" w:hAnsi="Arial" w:cs="Arial"/>
                <w:color w:val="010205"/>
                <w:sz w:val="18"/>
                <w:szCs w:val="18"/>
              </w:rPr>
              <w:t>10,71</w:t>
            </w:r>
          </w:p>
        </w:tc>
        <w:tc>
          <w:tcPr>
            <w:tcW w:w="434" w:type="pct"/>
            <w:tcBorders>
              <w:top w:val="nil"/>
              <w:left w:val="nil"/>
              <w:bottom w:val="single" w:sz="4" w:space="0" w:color="auto"/>
              <w:right w:val="single" w:sz="4" w:space="0" w:color="auto"/>
            </w:tcBorders>
            <w:vAlign w:val="center"/>
          </w:tcPr>
          <w:p w14:paraId="1B9943BD" w14:textId="3E89319C" w:rsidR="007238CF" w:rsidRPr="001A3A6C" w:rsidRDefault="007238CF" w:rsidP="007238CF">
            <w:pPr>
              <w:jc w:val="center"/>
              <w:rPr>
                <w:rFonts w:ascii="Arial" w:hAnsi="Arial" w:cs="Arial"/>
                <w:sz w:val="18"/>
                <w:szCs w:val="18"/>
              </w:rPr>
            </w:pPr>
            <w:r>
              <w:rPr>
                <w:rFonts w:ascii="Arial" w:hAnsi="Arial" w:cs="Arial"/>
                <w:color w:val="010205"/>
                <w:sz w:val="18"/>
                <w:szCs w:val="18"/>
              </w:rPr>
              <w:t>12,79</w:t>
            </w:r>
          </w:p>
        </w:tc>
        <w:tc>
          <w:tcPr>
            <w:tcW w:w="434" w:type="pct"/>
            <w:tcBorders>
              <w:top w:val="nil"/>
              <w:left w:val="nil"/>
              <w:bottom w:val="single" w:sz="4" w:space="0" w:color="auto"/>
              <w:right w:val="single" w:sz="4" w:space="0" w:color="auto"/>
            </w:tcBorders>
            <w:vAlign w:val="center"/>
          </w:tcPr>
          <w:p w14:paraId="61C858CA" w14:textId="304113BA"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5E0320E3" w14:textId="1C0195E9" w:rsidR="007238CF" w:rsidRPr="001A3A6C" w:rsidRDefault="007238CF" w:rsidP="007238CF">
            <w:pPr>
              <w:jc w:val="center"/>
              <w:rPr>
                <w:rFonts w:ascii="Arial" w:hAnsi="Arial" w:cs="Arial"/>
                <w:sz w:val="18"/>
                <w:szCs w:val="18"/>
              </w:rPr>
            </w:pPr>
            <w:r>
              <w:rPr>
                <w:rFonts w:ascii="Arial" w:hAnsi="Arial" w:cs="Arial"/>
                <w:color w:val="010205"/>
                <w:sz w:val="18"/>
                <w:szCs w:val="18"/>
              </w:rPr>
              <w:t>10,00</w:t>
            </w:r>
          </w:p>
        </w:tc>
      </w:tr>
      <w:tr w:rsidR="007238CF" w:rsidRPr="001A3A6C" w14:paraId="53D7C1BA" w14:textId="77777777" w:rsidTr="007238CF">
        <w:trPr>
          <w:trHeight w:val="20"/>
        </w:trPr>
        <w:tc>
          <w:tcPr>
            <w:tcW w:w="573" w:type="pct"/>
            <w:tcBorders>
              <w:top w:val="nil"/>
              <w:left w:val="nil"/>
              <w:bottom w:val="single" w:sz="4" w:space="0" w:color="auto"/>
              <w:right w:val="single" w:sz="4" w:space="0" w:color="auto"/>
            </w:tcBorders>
            <w:vAlign w:val="center"/>
            <w:hideMark/>
          </w:tcPr>
          <w:p w14:paraId="70693985"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SOUM</w:t>
            </w:r>
          </w:p>
        </w:tc>
        <w:tc>
          <w:tcPr>
            <w:tcW w:w="500" w:type="pct"/>
            <w:tcBorders>
              <w:top w:val="nil"/>
              <w:left w:val="nil"/>
              <w:bottom w:val="single" w:sz="4" w:space="0" w:color="auto"/>
              <w:right w:val="single" w:sz="4" w:space="0" w:color="auto"/>
            </w:tcBorders>
            <w:noWrap/>
            <w:vAlign w:val="center"/>
            <w:hideMark/>
          </w:tcPr>
          <w:p w14:paraId="0FD0A1E0" w14:textId="03E0CA37"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51DEB9E8" w14:textId="423AB708" w:rsidR="007238CF" w:rsidRPr="001A3A6C" w:rsidRDefault="007238CF" w:rsidP="007238CF">
            <w:pPr>
              <w:jc w:val="center"/>
              <w:rPr>
                <w:rFonts w:ascii="Arial" w:hAnsi="Arial" w:cs="Arial"/>
                <w:sz w:val="18"/>
                <w:szCs w:val="18"/>
              </w:rPr>
            </w:pPr>
            <w:r>
              <w:rPr>
                <w:rFonts w:ascii="Arial" w:hAnsi="Arial" w:cs="Arial"/>
                <w:color w:val="010205"/>
                <w:sz w:val="18"/>
                <w:szCs w:val="18"/>
              </w:rPr>
              <w:t>2,00</w:t>
            </w:r>
          </w:p>
        </w:tc>
        <w:tc>
          <w:tcPr>
            <w:tcW w:w="439" w:type="pct"/>
            <w:tcBorders>
              <w:top w:val="nil"/>
              <w:left w:val="nil"/>
              <w:bottom w:val="single" w:sz="4" w:space="0" w:color="auto"/>
              <w:right w:val="single" w:sz="4" w:space="0" w:color="auto"/>
            </w:tcBorders>
            <w:noWrap/>
            <w:vAlign w:val="center"/>
            <w:hideMark/>
          </w:tcPr>
          <w:p w14:paraId="688EE793" w14:textId="618C8D37"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4D56DAA1" w14:textId="6812529E"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180E1F5E" w14:textId="4F28F922" w:rsidR="007238CF" w:rsidRPr="001A3A6C" w:rsidRDefault="007238CF" w:rsidP="007238CF">
            <w:pPr>
              <w:jc w:val="center"/>
              <w:rPr>
                <w:rFonts w:ascii="Arial" w:hAnsi="Arial" w:cs="Arial"/>
                <w:sz w:val="18"/>
                <w:szCs w:val="18"/>
              </w:rPr>
            </w:pPr>
            <w:r>
              <w:rPr>
                <w:rFonts w:ascii="Arial" w:hAnsi="Arial" w:cs="Arial"/>
                <w:color w:val="010205"/>
                <w:sz w:val="18"/>
                <w:szCs w:val="18"/>
              </w:rPr>
              <w:t>8,14</w:t>
            </w:r>
          </w:p>
        </w:tc>
        <w:tc>
          <w:tcPr>
            <w:tcW w:w="438" w:type="pct"/>
            <w:tcBorders>
              <w:top w:val="nil"/>
              <w:left w:val="nil"/>
              <w:bottom w:val="single" w:sz="4" w:space="0" w:color="auto"/>
              <w:right w:val="single" w:sz="4" w:space="0" w:color="auto"/>
            </w:tcBorders>
            <w:vAlign w:val="center"/>
          </w:tcPr>
          <w:p w14:paraId="70D61A8F" w14:textId="71EA6491"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60C5CFBE" w14:textId="4820F900" w:rsidR="007238CF" w:rsidRPr="001A3A6C"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1FBF862A" w14:textId="16567055" w:rsidR="007238CF" w:rsidRPr="001A3A6C" w:rsidRDefault="007238CF" w:rsidP="007238CF">
            <w:pPr>
              <w:jc w:val="center"/>
              <w:rPr>
                <w:rFonts w:ascii="Arial" w:hAnsi="Arial" w:cs="Arial"/>
                <w:sz w:val="18"/>
                <w:szCs w:val="18"/>
              </w:rPr>
            </w:pPr>
            <w:r>
              <w:rPr>
                <w:rFonts w:ascii="Arial" w:hAnsi="Arial" w:cs="Arial"/>
                <w:color w:val="010205"/>
                <w:sz w:val="18"/>
                <w:szCs w:val="18"/>
              </w:rPr>
              <w:t>4,70</w:t>
            </w:r>
          </w:p>
        </w:tc>
        <w:tc>
          <w:tcPr>
            <w:tcW w:w="434" w:type="pct"/>
            <w:tcBorders>
              <w:top w:val="nil"/>
              <w:left w:val="nil"/>
              <w:bottom w:val="single" w:sz="4" w:space="0" w:color="auto"/>
              <w:right w:val="single" w:sz="4" w:space="0" w:color="auto"/>
            </w:tcBorders>
            <w:vAlign w:val="center"/>
          </w:tcPr>
          <w:p w14:paraId="118AC071" w14:textId="0D203CAE"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130577F6" w14:textId="28C4A3D9" w:rsidR="007238CF" w:rsidRPr="001A3A6C" w:rsidRDefault="007238CF" w:rsidP="007238CF">
            <w:pPr>
              <w:jc w:val="center"/>
              <w:rPr>
                <w:rFonts w:ascii="Arial" w:hAnsi="Arial" w:cs="Arial"/>
                <w:sz w:val="18"/>
                <w:szCs w:val="18"/>
              </w:rPr>
            </w:pPr>
          </w:p>
        </w:tc>
      </w:tr>
      <w:tr w:rsidR="007238CF" w:rsidRPr="001A3A6C" w14:paraId="299F3EAD" w14:textId="77777777" w:rsidTr="007238CF">
        <w:trPr>
          <w:trHeight w:val="20"/>
        </w:trPr>
        <w:tc>
          <w:tcPr>
            <w:tcW w:w="573" w:type="pct"/>
            <w:tcBorders>
              <w:top w:val="nil"/>
              <w:left w:val="nil"/>
              <w:bottom w:val="single" w:sz="4" w:space="0" w:color="auto"/>
              <w:right w:val="single" w:sz="4" w:space="0" w:color="auto"/>
            </w:tcBorders>
            <w:vAlign w:val="center"/>
            <w:hideMark/>
          </w:tcPr>
          <w:p w14:paraId="172FE09A"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YAGHA</w:t>
            </w:r>
          </w:p>
        </w:tc>
        <w:tc>
          <w:tcPr>
            <w:tcW w:w="500" w:type="pct"/>
            <w:tcBorders>
              <w:top w:val="nil"/>
              <w:left w:val="nil"/>
              <w:bottom w:val="single" w:sz="4" w:space="0" w:color="auto"/>
              <w:right w:val="single" w:sz="4" w:space="0" w:color="auto"/>
            </w:tcBorders>
            <w:noWrap/>
            <w:vAlign w:val="center"/>
            <w:hideMark/>
          </w:tcPr>
          <w:p w14:paraId="22C83A3B" w14:textId="1ACE7DFF"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766EAB71" w14:textId="7EC46205"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0EB40F3B" w14:textId="4EF15778"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2CB9039B" w14:textId="1BB587F6"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50CC1B7D" w14:textId="5B7AA8B1" w:rsidR="007238CF" w:rsidRPr="001A3A6C" w:rsidRDefault="007238CF" w:rsidP="007238CF">
            <w:pPr>
              <w:jc w:val="center"/>
              <w:rPr>
                <w:rFonts w:ascii="Arial" w:hAnsi="Arial" w:cs="Arial"/>
                <w:sz w:val="18"/>
                <w:szCs w:val="18"/>
              </w:rPr>
            </w:pPr>
            <w:r>
              <w:rPr>
                <w:rFonts w:ascii="Arial" w:hAnsi="Arial" w:cs="Arial"/>
                <w:color w:val="010205"/>
                <w:sz w:val="18"/>
                <w:szCs w:val="18"/>
              </w:rPr>
              <w:t>9,33</w:t>
            </w:r>
          </w:p>
        </w:tc>
        <w:tc>
          <w:tcPr>
            <w:tcW w:w="438" w:type="pct"/>
            <w:tcBorders>
              <w:top w:val="nil"/>
              <w:left w:val="nil"/>
              <w:bottom w:val="single" w:sz="4" w:space="0" w:color="auto"/>
              <w:right w:val="single" w:sz="4" w:space="0" w:color="auto"/>
            </w:tcBorders>
            <w:vAlign w:val="center"/>
          </w:tcPr>
          <w:p w14:paraId="41475D82" w14:textId="0BA68571"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69DB088F" w14:textId="0E59EC30" w:rsidR="007238CF" w:rsidRPr="001A3A6C"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12E448F8" w14:textId="2AC6A064" w:rsidR="007238CF" w:rsidRPr="001A3A6C" w:rsidRDefault="007238CF" w:rsidP="007238CF">
            <w:pPr>
              <w:jc w:val="center"/>
              <w:rPr>
                <w:rFonts w:ascii="Arial" w:hAnsi="Arial" w:cs="Arial"/>
                <w:sz w:val="18"/>
                <w:szCs w:val="18"/>
              </w:rPr>
            </w:pPr>
          </w:p>
        </w:tc>
        <w:tc>
          <w:tcPr>
            <w:tcW w:w="434" w:type="pct"/>
            <w:tcBorders>
              <w:top w:val="nil"/>
              <w:left w:val="nil"/>
              <w:bottom w:val="single" w:sz="4" w:space="0" w:color="auto"/>
              <w:right w:val="single" w:sz="4" w:space="0" w:color="auto"/>
            </w:tcBorders>
            <w:vAlign w:val="center"/>
          </w:tcPr>
          <w:p w14:paraId="5ACFFE9A" w14:textId="2103E396"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78672FBC" w14:textId="2D3EC15E" w:rsidR="007238CF" w:rsidRPr="001A3A6C" w:rsidRDefault="007238CF" w:rsidP="007238CF">
            <w:pPr>
              <w:jc w:val="center"/>
              <w:rPr>
                <w:rFonts w:ascii="Arial" w:hAnsi="Arial" w:cs="Arial"/>
                <w:sz w:val="18"/>
                <w:szCs w:val="18"/>
              </w:rPr>
            </w:pPr>
          </w:p>
        </w:tc>
      </w:tr>
      <w:tr w:rsidR="007238CF" w:rsidRPr="001A3A6C" w14:paraId="5BFE91B1" w14:textId="77777777" w:rsidTr="007238CF">
        <w:trPr>
          <w:trHeight w:val="20"/>
        </w:trPr>
        <w:tc>
          <w:tcPr>
            <w:tcW w:w="573" w:type="pct"/>
            <w:tcBorders>
              <w:top w:val="nil"/>
              <w:left w:val="nil"/>
              <w:bottom w:val="single" w:sz="4" w:space="0" w:color="auto"/>
              <w:right w:val="single" w:sz="4" w:space="0" w:color="auto"/>
            </w:tcBorders>
            <w:vAlign w:val="center"/>
            <w:hideMark/>
          </w:tcPr>
          <w:p w14:paraId="5D344498" w14:textId="77777777" w:rsidR="007238CF" w:rsidRPr="001A3A6C" w:rsidRDefault="007238CF" w:rsidP="007238CF">
            <w:pPr>
              <w:rPr>
                <w:rFonts w:ascii="Arial" w:hAnsi="Arial" w:cs="Arial"/>
                <w:b/>
                <w:bCs/>
                <w:sz w:val="18"/>
                <w:szCs w:val="18"/>
              </w:rPr>
            </w:pPr>
            <w:r w:rsidRPr="001A3A6C">
              <w:rPr>
                <w:rFonts w:ascii="Arial" w:hAnsi="Arial" w:cs="Arial"/>
                <w:b/>
                <w:bCs/>
                <w:sz w:val="18"/>
                <w:szCs w:val="18"/>
              </w:rPr>
              <w:t>SUD OUEST</w:t>
            </w:r>
          </w:p>
        </w:tc>
        <w:tc>
          <w:tcPr>
            <w:tcW w:w="500" w:type="pct"/>
            <w:tcBorders>
              <w:top w:val="nil"/>
              <w:left w:val="nil"/>
              <w:bottom w:val="single" w:sz="4" w:space="0" w:color="auto"/>
              <w:right w:val="single" w:sz="4" w:space="0" w:color="auto"/>
            </w:tcBorders>
            <w:noWrap/>
            <w:vAlign w:val="center"/>
            <w:hideMark/>
          </w:tcPr>
          <w:p w14:paraId="39385B94" w14:textId="5B8CFEC0"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421E06DF" w14:textId="23AAF14B" w:rsidR="007238CF" w:rsidRPr="001A3A6C" w:rsidRDefault="007238CF" w:rsidP="007238CF">
            <w:pPr>
              <w:jc w:val="center"/>
              <w:rPr>
                <w:rFonts w:ascii="Arial" w:hAnsi="Arial" w:cs="Arial"/>
                <w:sz w:val="18"/>
                <w:szCs w:val="18"/>
              </w:rPr>
            </w:pPr>
            <w:r>
              <w:rPr>
                <w:rFonts w:ascii="Arial" w:hAnsi="Arial" w:cs="Arial"/>
                <w:color w:val="010205"/>
                <w:sz w:val="18"/>
                <w:szCs w:val="18"/>
              </w:rPr>
              <w:t>10,91</w:t>
            </w:r>
          </w:p>
        </w:tc>
        <w:tc>
          <w:tcPr>
            <w:tcW w:w="439" w:type="pct"/>
            <w:tcBorders>
              <w:top w:val="nil"/>
              <w:left w:val="nil"/>
              <w:bottom w:val="single" w:sz="4" w:space="0" w:color="auto"/>
              <w:right w:val="single" w:sz="4" w:space="0" w:color="auto"/>
            </w:tcBorders>
            <w:noWrap/>
            <w:vAlign w:val="center"/>
            <w:hideMark/>
          </w:tcPr>
          <w:p w14:paraId="14FA6524" w14:textId="0975DC25" w:rsidR="007238CF" w:rsidRPr="001A3A6C" w:rsidRDefault="007238CF" w:rsidP="007238CF">
            <w:pPr>
              <w:jc w:val="center"/>
              <w:rPr>
                <w:rFonts w:ascii="Arial" w:hAnsi="Arial" w:cs="Arial"/>
                <w:sz w:val="18"/>
                <w:szCs w:val="18"/>
              </w:rPr>
            </w:pPr>
            <w:r>
              <w:rPr>
                <w:rFonts w:ascii="Arial" w:hAnsi="Arial" w:cs="Arial"/>
                <w:color w:val="010205"/>
                <w:sz w:val="18"/>
                <w:szCs w:val="18"/>
              </w:rPr>
              <w:t>7,89</w:t>
            </w:r>
          </w:p>
        </w:tc>
        <w:tc>
          <w:tcPr>
            <w:tcW w:w="438" w:type="pct"/>
            <w:tcBorders>
              <w:top w:val="nil"/>
              <w:left w:val="nil"/>
              <w:bottom w:val="single" w:sz="4" w:space="0" w:color="auto"/>
              <w:right w:val="single" w:sz="4" w:space="0" w:color="auto"/>
            </w:tcBorders>
            <w:vAlign w:val="center"/>
          </w:tcPr>
          <w:p w14:paraId="6506DE88" w14:textId="098B1F15"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5393FA0C" w14:textId="1FA863AA" w:rsidR="007238CF" w:rsidRPr="001A3A6C" w:rsidRDefault="007238CF" w:rsidP="007238CF">
            <w:pPr>
              <w:jc w:val="center"/>
              <w:rPr>
                <w:rFonts w:ascii="Arial" w:hAnsi="Arial" w:cs="Arial"/>
                <w:sz w:val="18"/>
                <w:szCs w:val="18"/>
              </w:rPr>
            </w:pPr>
            <w:r>
              <w:rPr>
                <w:rFonts w:ascii="Arial" w:hAnsi="Arial" w:cs="Arial"/>
                <w:color w:val="010205"/>
                <w:sz w:val="18"/>
                <w:szCs w:val="18"/>
              </w:rPr>
              <w:t>4,13</w:t>
            </w:r>
          </w:p>
        </w:tc>
        <w:tc>
          <w:tcPr>
            <w:tcW w:w="438" w:type="pct"/>
            <w:tcBorders>
              <w:top w:val="nil"/>
              <w:left w:val="nil"/>
              <w:bottom w:val="single" w:sz="4" w:space="0" w:color="auto"/>
              <w:right w:val="single" w:sz="4" w:space="0" w:color="auto"/>
            </w:tcBorders>
            <w:vAlign w:val="center"/>
          </w:tcPr>
          <w:p w14:paraId="6EEC74C0" w14:textId="2CD1F941" w:rsidR="007238CF" w:rsidRPr="001A3A6C" w:rsidRDefault="007238CF" w:rsidP="007238CF">
            <w:pPr>
              <w:jc w:val="center"/>
              <w:rPr>
                <w:rFonts w:ascii="Arial" w:hAnsi="Arial" w:cs="Arial"/>
                <w:sz w:val="18"/>
                <w:szCs w:val="18"/>
              </w:rPr>
            </w:pPr>
            <w:r>
              <w:rPr>
                <w:rFonts w:ascii="Arial" w:hAnsi="Arial" w:cs="Arial"/>
                <w:color w:val="010205"/>
                <w:sz w:val="18"/>
                <w:szCs w:val="18"/>
              </w:rPr>
              <w:t>0,49</w:t>
            </w:r>
          </w:p>
        </w:tc>
        <w:tc>
          <w:tcPr>
            <w:tcW w:w="436" w:type="pct"/>
            <w:tcBorders>
              <w:top w:val="nil"/>
              <w:left w:val="nil"/>
              <w:bottom w:val="single" w:sz="4" w:space="0" w:color="auto"/>
              <w:right w:val="single" w:sz="4" w:space="0" w:color="auto"/>
            </w:tcBorders>
            <w:vAlign w:val="center"/>
          </w:tcPr>
          <w:p w14:paraId="0047D427" w14:textId="469190CA" w:rsidR="007238CF" w:rsidRPr="001A3A6C" w:rsidRDefault="007238CF" w:rsidP="007238CF">
            <w:pPr>
              <w:jc w:val="center"/>
              <w:rPr>
                <w:rFonts w:ascii="Arial" w:hAnsi="Arial" w:cs="Arial"/>
                <w:sz w:val="18"/>
                <w:szCs w:val="18"/>
              </w:rPr>
            </w:pPr>
            <w:r>
              <w:rPr>
                <w:rFonts w:ascii="Arial" w:hAnsi="Arial" w:cs="Arial"/>
                <w:color w:val="010205"/>
                <w:sz w:val="18"/>
                <w:szCs w:val="18"/>
              </w:rPr>
              <w:t>3,38</w:t>
            </w:r>
          </w:p>
        </w:tc>
        <w:tc>
          <w:tcPr>
            <w:tcW w:w="434" w:type="pct"/>
            <w:tcBorders>
              <w:top w:val="nil"/>
              <w:left w:val="nil"/>
              <w:bottom w:val="single" w:sz="4" w:space="0" w:color="auto"/>
              <w:right w:val="single" w:sz="4" w:space="0" w:color="auto"/>
            </w:tcBorders>
            <w:vAlign w:val="center"/>
          </w:tcPr>
          <w:p w14:paraId="5EA28CF2" w14:textId="32243629" w:rsidR="007238CF" w:rsidRPr="001A3A6C" w:rsidRDefault="007238CF" w:rsidP="007238CF">
            <w:pPr>
              <w:jc w:val="center"/>
              <w:rPr>
                <w:rFonts w:ascii="Arial" w:hAnsi="Arial" w:cs="Arial"/>
                <w:sz w:val="18"/>
                <w:szCs w:val="18"/>
              </w:rPr>
            </w:pPr>
            <w:r>
              <w:rPr>
                <w:rFonts w:ascii="Arial" w:hAnsi="Arial" w:cs="Arial"/>
                <w:color w:val="010205"/>
                <w:sz w:val="18"/>
                <w:szCs w:val="18"/>
              </w:rPr>
              <w:t>10,26</w:t>
            </w:r>
          </w:p>
        </w:tc>
        <w:tc>
          <w:tcPr>
            <w:tcW w:w="434" w:type="pct"/>
            <w:tcBorders>
              <w:top w:val="nil"/>
              <w:left w:val="nil"/>
              <w:bottom w:val="single" w:sz="4" w:space="0" w:color="auto"/>
              <w:right w:val="single" w:sz="4" w:space="0" w:color="auto"/>
            </w:tcBorders>
            <w:vAlign w:val="center"/>
          </w:tcPr>
          <w:p w14:paraId="1D060346" w14:textId="274C0741" w:rsidR="007238CF" w:rsidRPr="001A3A6C" w:rsidRDefault="007238CF" w:rsidP="007238CF">
            <w:pPr>
              <w:jc w:val="center"/>
              <w:rPr>
                <w:rFonts w:ascii="Arial" w:hAnsi="Arial" w:cs="Arial"/>
                <w:sz w:val="18"/>
                <w:szCs w:val="18"/>
              </w:rPr>
            </w:pPr>
            <w:r>
              <w:rPr>
                <w:rFonts w:ascii="Arial" w:hAnsi="Arial" w:cs="Arial"/>
                <w:color w:val="010205"/>
                <w:sz w:val="18"/>
                <w:szCs w:val="18"/>
              </w:rPr>
              <w:t>11,83</w:t>
            </w:r>
          </w:p>
        </w:tc>
        <w:tc>
          <w:tcPr>
            <w:tcW w:w="431" w:type="pct"/>
            <w:tcBorders>
              <w:top w:val="nil"/>
              <w:left w:val="nil"/>
              <w:bottom w:val="single" w:sz="4" w:space="0" w:color="auto"/>
              <w:right w:val="single" w:sz="4" w:space="0" w:color="auto"/>
            </w:tcBorders>
            <w:vAlign w:val="center"/>
          </w:tcPr>
          <w:p w14:paraId="0AB850C0" w14:textId="2ABF1830" w:rsidR="007238CF" w:rsidRPr="001A3A6C" w:rsidRDefault="007238CF" w:rsidP="007238CF">
            <w:pPr>
              <w:jc w:val="center"/>
              <w:rPr>
                <w:rFonts w:ascii="Arial" w:hAnsi="Arial" w:cs="Arial"/>
                <w:sz w:val="18"/>
                <w:szCs w:val="18"/>
              </w:rPr>
            </w:pPr>
          </w:p>
        </w:tc>
      </w:tr>
      <w:tr w:rsidR="007238CF" w:rsidRPr="001A3A6C" w14:paraId="12EEF865" w14:textId="77777777" w:rsidTr="007238CF">
        <w:trPr>
          <w:trHeight w:val="20"/>
        </w:trPr>
        <w:tc>
          <w:tcPr>
            <w:tcW w:w="573" w:type="pct"/>
            <w:tcBorders>
              <w:top w:val="nil"/>
              <w:left w:val="nil"/>
              <w:bottom w:val="single" w:sz="4" w:space="0" w:color="auto"/>
              <w:right w:val="single" w:sz="4" w:space="0" w:color="auto"/>
            </w:tcBorders>
            <w:vAlign w:val="center"/>
            <w:hideMark/>
          </w:tcPr>
          <w:p w14:paraId="50281921"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BOUGOURIBA</w:t>
            </w:r>
          </w:p>
        </w:tc>
        <w:tc>
          <w:tcPr>
            <w:tcW w:w="500" w:type="pct"/>
            <w:tcBorders>
              <w:top w:val="nil"/>
              <w:left w:val="nil"/>
              <w:bottom w:val="single" w:sz="4" w:space="0" w:color="auto"/>
              <w:right w:val="single" w:sz="4" w:space="0" w:color="auto"/>
            </w:tcBorders>
            <w:noWrap/>
            <w:vAlign w:val="center"/>
            <w:hideMark/>
          </w:tcPr>
          <w:p w14:paraId="2D58DB0F" w14:textId="000FBF89"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44D8A0A5" w14:textId="10989C17" w:rsidR="007238CF" w:rsidRPr="001A3A6C" w:rsidRDefault="007238CF" w:rsidP="007238CF">
            <w:pPr>
              <w:jc w:val="center"/>
              <w:rPr>
                <w:rFonts w:ascii="Arial" w:hAnsi="Arial" w:cs="Arial"/>
                <w:sz w:val="18"/>
                <w:szCs w:val="18"/>
              </w:rPr>
            </w:pPr>
            <w:r>
              <w:rPr>
                <w:rFonts w:ascii="Arial" w:hAnsi="Arial" w:cs="Arial"/>
                <w:color w:val="010205"/>
                <w:sz w:val="18"/>
                <w:szCs w:val="18"/>
              </w:rPr>
              <w:t>17,19</w:t>
            </w:r>
          </w:p>
        </w:tc>
        <w:tc>
          <w:tcPr>
            <w:tcW w:w="439" w:type="pct"/>
            <w:tcBorders>
              <w:top w:val="nil"/>
              <w:left w:val="nil"/>
              <w:bottom w:val="single" w:sz="4" w:space="0" w:color="auto"/>
              <w:right w:val="single" w:sz="4" w:space="0" w:color="auto"/>
            </w:tcBorders>
            <w:noWrap/>
            <w:vAlign w:val="center"/>
            <w:hideMark/>
          </w:tcPr>
          <w:p w14:paraId="4597BDBF" w14:textId="49A8E78F"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69572020" w14:textId="6FC8448B"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4E78605D" w14:textId="556997A3" w:rsidR="007238CF" w:rsidRPr="001A3A6C" w:rsidRDefault="007238CF" w:rsidP="007238CF">
            <w:pPr>
              <w:jc w:val="center"/>
              <w:rPr>
                <w:rFonts w:ascii="Arial" w:hAnsi="Arial" w:cs="Arial"/>
                <w:sz w:val="18"/>
                <w:szCs w:val="18"/>
              </w:rPr>
            </w:pPr>
            <w:r>
              <w:rPr>
                <w:rFonts w:ascii="Arial" w:hAnsi="Arial" w:cs="Arial"/>
                <w:color w:val="010205"/>
                <w:sz w:val="18"/>
                <w:szCs w:val="18"/>
              </w:rPr>
              <w:t>8,67</w:t>
            </w:r>
          </w:p>
        </w:tc>
        <w:tc>
          <w:tcPr>
            <w:tcW w:w="438" w:type="pct"/>
            <w:tcBorders>
              <w:top w:val="nil"/>
              <w:left w:val="nil"/>
              <w:bottom w:val="single" w:sz="4" w:space="0" w:color="auto"/>
              <w:right w:val="single" w:sz="4" w:space="0" w:color="auto"/>
            </w:tcBorders>
            <w:vAlign w:val="center"/>
          </w:tcPr>
          <w:p w14:paraId="7B15A979" w14:textId="4EEB298C"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0913710F" w14:textId="2689FCEF" w:rsidR="007238CF" w:rsidRPr="001A3A6C" w:rsidRDefault="007238CF" w:rsidP="007238CF">
            <w:pPr>
              <w:jc w:val="center"/>
              <w:rPr>
                <w:rFonts w:ascii="Arial" w:hAnsi="Arial" w:cs="Arial"/>
                <w:sz w:val="18"/>
                <w:szCs w:val="18"/>
              </w:rPr>
            </w:pPr>
            <w:r>
              <w:rPr>
                <w:rFonts w:ascii="Arial" w:hAnsi="Arial" w:cs="Arial"/>
                <w:color w:val="010205"/>
                <w:sz w:val="18"/>
                <w:szCs w:val="18"/>
              </w:rPr>
              <w:t>5,11</w:t>
            </w:r>
          </w:p>
        </w:tc>
        <w:tc>
          <w:tcPr>
            <w:tcW w:w="434" w:type="pct"/>
            <w:tcBorders>
              <w:top w:val="nil"/>
              <w:left w:val="nil"/>
              <w:bottom w:val="single" w:sz="4" w:space="0" w:color="auto"/>
              <w:right w:val="single" w:sz="4" w:space="0" w:color="auto"/>
            </w:tcBorders>
            <w:vAlign w:val="center"/>
          </w:tcPr>
          <w:p w14:paraId="49E507B8" w14:textId="5892DF07" w:rsidR="007238CF" w:rsidRPr="001A3A6C" w:rsidRDefault="007238CF" w:rsidP="007238CF">
            <w:pPr>
              <w:jc w:val="center"/>
              <w:rPr>
                <w:rFonts w:ascii="Arial" w:hAnsi="Arial" w:cs="Arial"/>
                <w:sz w:val="18"/>
                <w:szCs w:val="18"/>
              </w:rPr>
            </w:pPr>
            <w:r>
              <w:rPr>
                <w:rFonts w:ascii="Arial" w:hAnsi="Arial" w:cs="Arial"/>
                <w:color w:val="010205"/>
                <w:sz w:val="18"/>
                <w:szCs w:val="18"/>
              </w:rPr>
              <w:t>8,32</w:t>
            </w:r>
          </w:p>
        </w:tc>
        <w:tc>
          <w:tcPr>
            <w:tcW w:w="434" w:type="pct"/>
            <w:tcBorders>
              <w:top w:val="nil"/>
              <w:left w:val="nil"/>
              <w:bottom w:val="single" w:sz="4" w:space="0" w:color="auto"/>
              <w:right w:val="single" w:sz="4" w:space="0" w:color="auto"/>
            </w:tcBorders>
            <w:vAlign w:val="center"/>
          </w:tcPr>
          <w:p w14:paraId="7265EB51" w14:textId="1582E69D"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4B017B96" w14:textId="59D5CB0F" w:rsidR="007238CF" w:rsidRPr="001A3A6C" w:rsidRDefault="007238CF" w:rsidP="007238CF">
            <w:pPr>
              <w:jc w:val="center"/>
              <w:rPr>
                <w:rFonts w:ascii="Arial" w:hAnsi="Arial" w:cs="Arial"/>
                <w:sz w:val="18"/>
                <w:szCs w:val="18"/>
              </w:rPr>
            </w:pPr>
          </w:p>
        </w:tc>
      </w:tr>
      <w:tr w:rsidR="007238CF" w:rsidRPr="001A3A6C" w14:paraId="16289D94" w14:textId="77777777" w:rsidTr="007238CF">
        <w:trPr>
          <w:trHeight w:val="20"/>
        </w:trPr>
        <w:tc>
          <w:tcPr>
            <w:tcW w:w="573" w:type="pct"/>
            <w:tcBorders>
              <w:top w:val="nil"/>
              <w:left w:val="nil"/>
              <w:bottom w:val="single" w:sz="4" w:space="0" w:color="auto"/>
              <w:right w:val="single" w:sz="4" w:space="0" w:color="auto"/>
            </w:tcBorders>
            <w:vAlign w:val="center"/>
            <w:hideMark/>
          </w:tcPr>
          <w:p w14:paraId="74BBF86E"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IOBA</w:t>
            </w:r>
          </w:p>
        </w:tc>
        <w:tc>
          <w:tcPr>
            <w:tcW w:w="500" w:type="pct"/>
            <w:tcBorders>
              <w:top w:val="nil"/>
              <w:left w:val="nil"/>
              <w:bottom w:val="single" w:sz="4" w:space="0" w:color="auto"/>
              <w:right w:val="single" w:sz="4" w:space="0" w:color="auto"/>
            </w:tcBorders>
            <w:noWrap/>
            <w:vAlign w:val="center"/>
            <w:hideMark/>
          </w:tcPr>
          <w:p w14:paraId="6A368793" w14:textId="79DBD6DD"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48FBF6BB" w14:textId="741C2520" w:rsidR="007238CF" w:rsidRPr="001A3A6C" w:rsidRDefault="007238CF" w:rsidP="007238CF">
            <w:pPr>
              <w:jc w:val="center"/>
              <w:rPr>
                <w:rFonts w:ascii="Arial" w:hAnsi="Arial" w:cs="Arial"/>
                <w:sz w:val="18"/>
                <w:szCs w:val="18"/>
              </w:rPr>
            </w:pPr>
            <w:r>
              <w:rPr>
                <w:rFonts w:ascii="Arial" w:hAnsi="Arial" w:cs="Arial"/>
                <w:color w:val="010205"/>
                <w:sz w:val="18"/>
                <w:szCs w:val="18"/>
              </w:rPr>
              <w:t>10,25</w:t>
            </w:r>
          </w:p>
        </w:tc>
        <w:tc>
          <w:tcPr>
            <w:tcW w:w="439" w:type="pct"/>
            <w:tcBorders>
              <w:top w:val="nil"/>
              <w:left w:val="nil"/>
              <w:bottom w:val="single" w:sz="4" w:space="0" w:color="auto"/>
              <w:right w:val="single" w:sz="4" w:space="0" w:color="auto"/>
            </w:tcBorders>
            <w:noWrap/>
            <w:vAlign w:val="center"/>
            <w:hideMark/>
          </w:tcPr>
          <w:p w14:paraId="05354618" w14:textId="1F6C2E12" w:rsidR="007238CF" w:rsidRPr="001A3A6C" w:rsidRDefault="007238CF" w:rsidP="007238CF">
            <w:pPr>
              <w:jc w:val="center"/>
              <w:rPr>
                <w:rFonts w:ascii="Arial" w:hAnsi="Arial" w:cs="Arial"/>
                <w:sz w:val="18"/>
                <w:szCs w:val="18"/>
              </w:rPr>
            </w:pPr>
            <w:r>
              <w:rPr>
                <w:rFonts w:ascii="Arial" w:hAnsi="Arial" w:cs="Arial"/>
                <w:color w:val="010205"/>
                <w:sz w:val="18"/>
                <w:szCs w:val="18"/>
              </w:rPr>
              <w:t>6,04</w:t>
            </w:r>
          </w:p>
        </w:tc>
        <w:tc>
          <w:tcPr>
            <w:tcW w:w="438" w:type="pct"/>
            <w:tcBorders>
              <w:top w:val="nil"/>
              <w:left w:val="nil"/>
              <w:bottom w:val="single" w:sz="4" w:space="0" w:color="auto"/>
              <w:right w:val="single" w:sz="4" w:space="0" w:color="auto"/>
            </w:tcBorders>
            <w:vAlign w:val="center"/>
          </w:tcPr>
          <w:p w14:paraId="67CEB83F" w14:textId="14303ABD"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007F2534" w14:textId="4C0B1730" w:rsidR="007238CF" w:rsidRPr="001A3A6C" w:rsidRDefault="007238CF" w:rsidP="007238CF">
            <w:pPr>
              <w:jc w:val="center"/>
              <w:rPr>
                <w:rFonts w:ascii="Arial" w:hAnsi="Arial" w:cs="Arial"/>
                <w:sz w:val="18"/>
                <w:szCs w:val="18"/>
              </w:rPr>
            </w:pPr>
            <w:r>
              <w:rPr>
                <w:rFonts w:ascii="Arial" w:hAnsi="Arial" w:cs="Arial"/>
                <w:color w:val="010205"/>
                <w:sz w:val="18"/>
                <w:szCs w:val="18"/>
              </w:rPr>
              <w:t>6,46</w:t>
            </w:r>
          </w:p>
        </w:tc>
        <w:tc>
          <w:tcPr>
            <w:tcW w:w="438" w:type="pct"/>
            <w:tcBorders>
              <w:top w:val="nil"/>
              <w:left w:val="nil"/>
              <w:bottom w:val="single" w:sz="4" w:space="0" w:color="auto"/>
              <w:right w:val="single" w:sz="4" w:space="0" w:color="auto"/>
            </w:tcBorders>
            <w:vAlign w:val="center"/>
          </w:tcPr>
          <w:p w14:paraId="28C2E6FA" w14:textId="60855AD0"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5823C94E" w14:textId="64F7FC59" w:rsidR="007238CF" w:rsidRPr="001A3A6C" w:rsidRDefault="007238CF" w:rsidP="007238CF">
            <w:pPr>
              <w:jc w:val="center"/>
              <w:rPr>
                <w:rFonts w:ascii="Arial" w:hAnsi="Arial" w:cs="Arial"/>
                <w:sz w:val="18"/>
                <w:szCs w:val="18"/>
              </w:rPr>
            </w:pPr>
            <w:r>
              <w:rPr>
                <w:rFonts w:ascii="Arial" w:hAnsi="Arial" w:cs="Arial"/>
                <w:color w:val="010205"/>
                <w:sz w:val="18"/>
                <w:szCs w:val="18"/>
              </w:rPr>
              <w:t>2,76</w:t>
            </w:r>
          </w:p>
        </w:tc>
        <w:tc>
          <w:tcPr>
            <w:tcW w:w="434" w:type="pct"/>
            <w:tcBorders>
              <w:top w:val="nil"/>
              <w:left w:val="nil"/>
              <w:bottom w:val="single" w:sz="4" w:space="0" w:color="auto"/>
              <w:right w:val="single" w:sz="4" w:space="0" w:color="auto"/>
            </w:tcBorders>
            <w:vAlign w:val="center"/>
          </w:tcPr>
          <w:p w14:paraId="6FEE9B6C" w14:textId="37A2A835" w:rsidR="007238CF" w:rsidRPr="001A3A6C" w:rsidRDefault="007238CF" w:rsidP="007238CF">
            <w:pPr>
              <w:jc w:val="center"/>
              <w:rPr>
                <w:rFonts w:ascii="Arial" w:hAnsi="Arial" w:cs="Arial"/>
                <w:sz w:val="18"/>
                <w:szCs w:val="18"/>
              </w:rPr>
            </w:pPr>
            <w:r>
              <w:rPr>
                <w:rFonts w:ascii="Arial" w:hAnsi="Arial" w:cs="Arial"/>
                <w:color w:val="010205"/>
                <w:sz w:val="18"/>
                <w:szCs w:val="18"/>
              </w:rPr>
              <w:t>13,30</w:t>
            </w:r>
          </w:p>
        </w:tc>
        <w:tc>
          <w:tcPr>
            <w:tcW w:w="434" w:type="pct"/>
            <w:tcBorders>
              <w:top w:val="nil"/>
              <w:left w:val="nil"/>
              <w:bottom w:val="single" w:sz="4" w:space="0" w:color="auto"/>
              <w:right w:val="single" w:sz="4" w:space="0" w:color="auto"/>
            </w:tcBorders>
            <w:vAlign w:val="center"/>
          </w:tcPr>
          <w:p w14:paraId="2FCD7DEA" w14:textId="236FDD8D" w:rsidR="007238CF" w:rsidRPr="001A3A6C" w:rsidRDefault="007238CF" w:rsidP="007238CF">
            <w:pPr>
              <w:jc w:val="center"/>
              <w:rPr>
                <w:rFonts w:ascii="Arial" w:hAnsi="Arial" w:cs="Arial"/>
                <w:sz w:val="18"/>
                <w:szCs w:val="18"/>
              </w:rPr>
            </w:pPr>
            <w:r>
              <w:rPr>
                <w:rFonts w:ascii="Arial" w:hAnsi="Arial" w:cs="Arial"/>
                <w:color w:val="010205"/>
                <w:sz w:val="18"/>
                <w:szCs w:val="18"/>
              </w:rPr>
              <w:t>13,99</w:t>
            </w:r>
          </w:p>
        </w:tc>
        <w:tc>
          <w:tcPr>
            <w:tcW w:w="431" w:type="pct"/>
            <w:tcBorders>
              <w:top w:val="nil"/>
              <w:left w:val="nil"/>
              <w:bottom w:val="single" w:sz="4" w:space="0" w:color="auto"/>
              <w:right w:val="single" w:sz="4" w:space="0" w:color="auto"/>
            </w:tcBorders>
            <w:vAlign w:val="center"/>
          </w:tcPr>
          <w:p w14:paraId="79644143" w14:textId="15932100" w:rsidR="007238CF" w:rsidRPr="001A3A6C" w:rsidRDefault="007238CF" w:rsidP="007238CF">
            <w:pPr>
              <w:jc w:val="center"/>
              <w:rPr>
                <w:rFonts w:ascii="Arial" w:hAnsi="Arial" w:cs="Arial"/>
                <w:sz w:val="18"/>
                <w:szCs w:val="18"/>
              </w:rPr>
            </w:pPr>
          </w:p>
        </w:tc>
      </w:tr>
      <w:tr w:rsidR="007238CF" w:rsidRPr="001A3A6C" w14:paraId="02F85E93" w14:textId="77777777" w:rsidTr="007238CF">
        <w:trPr>
          <w:trHeight w:val="20"/>
        </w:trPr>
        <w:tc>
          <w:tcPr>
            <w:tcW w:w="573" w:type="pct"/>
            <w:tcBorders>
              <w:top w:val="nil"/>
              <w:left w:val="nil"/>
              <w:bottom w:val="single" w:sz="4" w:space="0" w:color="auto"/>
              <w:right w:val="single" w:sz="4" w:space="0" w:color="auto"/>
            </w:tcBorders>
            <w:vAlign w:val="center"/>
            <w:hideMark/>
          </w:tcPr>
          <w:p w14:paraId="2F320285"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NOUMBIEL</w:t>
            </w:r>
          </w:p>
        </w:tc>
        <w:tc>
          <w:tcPr>
            <w:tcW w:w="500" w:type="pct"/>
            <w:tcBorders>
              <w:top w:val="nil"/>
              <w:left w:val="nil"/>
              <w:bottom w:val="single" w:sz="4" w:space="0" w:color="auto"/>
              <w:right w:val="single" w:sz="4" w:space="0" w:color="auto"/>
            </w:tcBorders>
            <w:noWrap/>
            <w:vAlign w:val="center"/>
            <w:hideMark/>
          </w:tcPr>
          <w:p w14:paraId="2C97744C" w14:textId="4865A802"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49554221" w14:textId="20E77105" w:rsidR="007238CF" w:rsidRPr="001A3A6C" w:rsidRDefault="007238CF" w:rsidP="007238CF">
            <w:pPr>
              <w:jc w:val="center"/>
              <w:rPr>
                <w:rFonts w:ascii="Arial" w:hAnsi="Arial" w:cs="Arial"/>
                <w:sz w:val="18"/>
                <w:szCs w:val="18"/>
              </w:rPr>
            </w:pPr>
            <w:r>
              <w:rPr>
                <w:rFonts w:ascii="Arial" w:hAnsi="Arial" w:cs="Arial"/>
                <w:color w:val="010205"/>
                <w:sz w:val="18"/>
                <w:szCs w:val="18"/>
              </w:rPr>
              <w:t>8,96</w:t>
            </w:r>
          </w:p>
        </w:tc>
        <w:tc>
          <w:tcPr>
            <w:tcW w:w="439" w:type="pct"/>
            <w:tcBorders>
              <w:top w:val="nil"/>
              <w:left w:val="nil"/>
              <w:bottom w:val="single" w:sz="4" w:space="0" w:color="auto"/>
              <w:right w:val="single" w:sz="4" w:space="0" w:color="auto"/>
            </w:tcBorders>
            <w:noWrap/>
            <w:vAlign w:val="center"/>
            <w:hideMark/>
          </w:tcPr>
          <w:p w14:paraId="66D6C081" w14:textId="749B679A" w:rsidR="007238CF" w:rsidRPr="001A3A6C" w:rsidRDefault="007238CF" w:rsidP="007238CF">
            <w:pPr>
              <w:jc w:val="center"/>
              <w:rPr>
                <w:rFonts w:ascii="Arial" w:hAnsi="Arial" w:cs="Arial"/>
                <w:sz w:val="18"/>
                <w:szCs w:val="18"/>
              </w:rPr>
            </w:pPr>
            <w:r>
              <w:rPr>
                <w:rFonts w:ascii="Arial" w:hAnsi="Arial" w:cs="Arial"/>
                <w:color w:val="010205"/>
                <w:sz w:val="18"/>
                <w:szCs w:val="18"/>
              </w:rPr>
              <w:t>8,29</w:t>
            </w:r>
          </w:p>
        </w:tc>
        <w:tc>
          <w:tcPr>
            <w:tcW w:w="438" w:type="pct"/>
            <w:tcBorders>
              <w:top w:val="nil"/>
              <w:left w:val="nil"/>
              <w:bottom w:val="single" w:sz="4" w:space="0" w:color="auto"/>
              <w:right w:val="single" w:sz="4" w:space="0" w:color="auto"/>
            </w:tcBorders>
            <w:vAlign w:val="center"/>
          </w:tcPr>
          <w:p w14:paraId="57A410DE" w14:textId="08E26587"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4C280617" w14:textId="705D92C7"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367E7A58" w14:textId="50D4D8F9" w:rsidR="007238CF" w:rsidRPr="001A3A6C" w:rsidRDefault="007238CF" w:rsidP="007238CF">
            <w:pPr>
              <w:jc w:val="center"/>
              <w:rPr>
                <w:rFonts w:ascii="Arial" w:hAnsi="Arial" w:cs="Arial"/>
                <w:sz w:val="18"/>
                <w:szCs w:val="18"/>
              </w:rPr>
            </w:pPr>
          </w:p>
        </w:tc>
        <w:tc>
          <w:tcPr>
            <w:tcW w:w="436" w:type="pct"/>
            <w:tcBorders>
              <w:top w:val="nil"/>
              <w:left w:val="nil"/>
              <w:bottom w:val="single" w:sz="4" w:space="0" w:color="auto"/>
              <w:right w:val="single" w:sz="4" w:space="0" w:color="auto"/>
            </w:tcBorders>
            <w:vAlign w:val="center"/>
          </w:tcPr>
          <w:p w14:paraId="2D286194" w14:textId="3292FEBB" w:rsidR="007238CF" w:rsidRPr="001A3A6C" w:rsidRDefault="007238CF" w:rsidP="007238CF">
            <w:pPr>
              <w:jc w:val="center"/>
              <w:rPr>
                <w:rFonts w:ascii="Arial" w:hAnsi="Arial" w:cs="Arial"/>
                <w:sz w:val="18"/>
                <w:szCs w:val="18"/>
              </w:rPr>
            </w:pPr>
            <w:r>
              <w:rPr>
                <w:rFonts w:ascii="Arial" w:hAnsi="Arial" w:cs="Arial"/>
                <w:color w:val="010205"/>
                <w:sz w:val="18"/>
                <w:szCs w:val="18"/>
              </w:rPr>
              <w:t>5,44</w:t>
            </w:r>
          </w:p>
        </w:tc>
        <w:tc>
          <w:tcPr>
            <w:tcW w:w="434" w:type="pct"/>
            <w:tcBorders>
              <w:top w:val="nil"/>
              <w:left w:val="nil"/>
              <w:bottom w:val="single" w:sz="4" w:space="0" w:color="auto"/>
              <w:right w:val="single" w:sz="4" w:space="0" w:color="auto"/>
            </w:tcBorders>
            <w:vAlign w:val="center"/>
          </w:tcPr>
          <w:p w14:paraId="01343BEB" w14:textId="42ABE10A" w:rsidR="007238CF" w:rsidRPr="001A3A6C" w:rsidRDefault="007238CF" w:rsidP="007238CF">
            <w:pPr>
              <w:jc w:val="center"/>
              <w:rPr>
                <w:rFonts w:ascii="Arial" w:hAnsi="Arial" w:cs="Arial"/>
                <w:sz w:val="18"/>
                <w:szCs w:val="18"/>
              </w:rPr>
            </w:pPr>
            <w:r>
              <w:rPr>
                <w:rFonts w:ascii="Arial" w:hAnsi="Arial" w:cs="Arial"/>
                <w:color w:val="010205"/>
                <w:sz w:val="18"/>
                <w:szCs w:val="18"/>
              </w:rPr>
              <w:t>9,25</w:t>
            </w:r>
          </w:p>
        </w:tc>
        <w:tc>
          <w:tcPr>
            <w:tcW w:w="434" w:type="pct"/>
            <w:tcBorders>
              <w:top w:val="nil"/>
              <w:left w:val="nil"/>
              <w:bottom w:val="single" w:sz="4" w:space="0" w:color="auto"/>
              <w:right w:val="single" w:sz="4" w:space="0" w:color="auto"/>
            </w:tcBorders>
            <w:vAlign w:val="center"/>
          </w:tcPr>
          <w:p w14:paraId="4BEB4EFB" w14:textId="56E511FA" w:rsidR="007238CF" w:rsidRPr="001A3A6C" w:rsidRDefault="007238CF" w:rsidP="007238CF">
            <w:pPr>
              <w:jc w:val="center"/>
              <w:rPr>
                <w:rFonts w:ascii="Arial" w:hAnsi="Arial" w:cs="Arial"/>
                <w:sz w:val="18"/>
                <w:szCs w:val="18"/>
              </w:rPr>
            </w:pPr>
          </w:p>
        </w:tc>
        <w:tc>
          <w:tcPr>
            <w:tcW w:w="431" w:type="pct"/>
            <w:tcBorders>
              <w:top w:val="nil"/>
              <w:left w:val="nil"/>
              <w:bottom w:val="single" w:sz="4" w:space="0" w:color="auto"/>
              <w:right w:val="single" w:sz="4" w:space="0" w:color="auto"/>
            </w:tcBorders>
            <w:vAlign w:val="center"/>
          </w:tcPr>
          <w:p w14:paraId="1D41DE42" w14:textId="2CEF7964" w:rsidR="007238CF" w:rsidRPr="001A3A6C" w:rsidRDefault="007238CF" w:rsidP="007238CF">
            <w:pPr>
              <w:jc w:val="center"/>
              <w:rPr>
                <w:rFonts w:ascii="Arial" w:hAnsi="Arial" w:cs="Arial"/>
                <w:sz w:val="18"/>
                <w:szCs w:val="18"/>
              </w:rPr>
            </w:pPr>
          </w:p>
        </w:tc>
      </w:tr>
      <w:tr w:rsidR="007238CF" w:rsidRPr="001A3A6C" w14:paraId="15DC725E" w14:textId="77777777" w:rsidTr="007238CF">
        <w:trPr>
          <w:trHeight w:val="20"/>
        </w:trPr>
        <w:tc>
          <w:tcPr>
            <w:tcW w:w="573" w:type="pct"/>
            <w:tcBorders>
              <w:top w:val="nil"/>
              <w:left w:val="nil"/>
              <w:bottom w:val="single" w:sz="4" w:space="0" w:color="auto"/>
              <w:right w:val="single" w:sz="4" w:space="0" w:color="auto"/>
            </w:tcBorders>
            <w:vAlign w:val="center"/>
            <w:hideMark/>
          </w:tcPr>
          <w:p w14:paraId="0D50E3A7" w14:textId="77777777" w:rsidR="007238CF" w:rsidRPr="001A3A6C" w:rsidRDefault="007238CF" w:rsidP="007238CF">
            <w:pPr>
              <w:ind w:firstLineChars="100" w:firstLine="180"/>
              <w:rPr>
                <w:rFonts w:ascii="Arial" w:hAnsi="Arial" w:cs="Arial"/>
                <w:sz w:val="18"/>
                <w:szCs w:val="18"/>
              </w:rPr>
            </w:pPr>
            <w:r w:rsidRPr="001A3A6C">
              <w:rPr>
                <w:rFonts w:ascii="Arial" w:hAnsi="Arial" w:cs="Arial"/>
                <w:sz w:val="18"/>
                <w:szCs w:val="18"/>
              </w:rPr>
              <w:t>PONI</w:t>
            </w:r>
          </w:p>
        </w:tc>
        <w:tc>
          <w:tcPr>
            <w:tcW w:w="500" w:type="pct"/>
            <w:tcBorders>
              <w:top w:val="nil"/>
              <w:left w:val="nil"/>
              <w:bottom w:val="single" w:sz="4" w:space="0" w:color="auto"/>
              <w:right w:val="single" w:sz="4" w:space="0" w:color="auto"/>
            </w:tcBorders>
            <w:noWrap/>
            <w:vAlign w:val="center"/>
            <w:hideMark/>
          </w:tcPr>
          <w:p w14:paraId="733A44A0" w14:textId="7A10B56F" w:rsidR="007238CF" w:rsidRPr="001A3A6C" w:rsidRDefault="007238CF" w:rsidP="007238CF">
            <w:pPr>
              <w:jc w:val="center"/>
              <w:rPr>
                <w:rFonts w:ascii="Arial" w:hAnsi="Arial" w:cs="Arial"/>
                <w:sz w:val="18"/>
                <w:szCs w:val="18"/>
              </w:rPr>
            </w:pPr>
          </w:p>
        </w:tc>
        <w:tc>
          <w:tcPr>
            <w:tcW w:w="439" w:type="pct"/>
            <w:tcBorders>
              <w:top w:val="nil"/>
              <w:left w:val="nil"/>
              <w:bottom w:val="single" w:sz="4" w:space="0" w:color="auto"/>
              <w:right w:val="single" w:sz="4" w:space="0" w:color="auto"/>
            </w:tcBorders>
            <w:noWrap/>
            <w:vAlign w:val="center"/>
            <w:hideMark/>
          </w:tcPr>
          <w:p w14:paraId="1D679F7C" w14:textId="1353DC59" w:rsidR="007238CF" w:rsidRPr="001A3A6C" w:rsidRDefault="007238CF" w:rsidP="007238CF">
            <w:pPr>
              <w:jc w:val="center"/>
              <w:rPr>
                <w:rFonts w:ascii="Arial" w:hAnsi="Arial" w:cs="Arial"/>
                <w:sz w:val="18"/>
                <w:szCs w:val="18"/>
              </w:rPr>
            </w:pPr>
            <w:r>
              <w:rPr>
                <w:rFonts w:ascii="Arial" w:hAnsi="Arial" w:cs="Arial"/>
                <w:color w:val="010205"/>
                <w:sz w:val="18"/>
                <w:szCs w:val="18"/>
              </w:rPr>
              <w:t>4,84</w:t>
            </w:r>
          </w:p>
        </w:tc>
        <w:tc>
          <w:tcPr>
            <w:tcW w:w="439" w:type="pct"/>
            <w:tcBorders>
              <w:top w:val="nil"/>
              <w:left w:val="nil"/>
              <w:bottom w:val="single" w:sz="4" w:space="0" w:color="auto"/>
              <w:right w:val="single" w:sz="4" w:space="0" w:color="auto"/>
            </w:tcBorders>
            <w:noWrap/>
            <w:vAlign w:val="center"/>
            <w:hideMark/>
          </w:tcPr>
          <w:p w14:paraId="2B5E1BDC" w14:textId="0A7760AB" w:rsidR="007238CF" w:rsidRPr="001A3A6C" w:rsidRDefault="007238CF" w:rsidP="007238CF">
            <w:pPr>
              <w:jc w:val="center"/>
              <w:rPr>
                <w:rFonts w:ascii="Arial" w:hAnsi="Arial" w:cs="Arial"/>
                <w:sz w:val="18"/>
                <w:szCs w:val="18"/>
              </w:rPr>
            </w:pPr>
            <w:r>
              <w:rPr>
                <w:rFonts w:ascii="Arial" w:hAnsi="Arial" w:cs="Arial"/>
                <w:color w:val="010205"/>
                <w:sz w:val="18"/>
                <w:szCs w:val="18"/>
              </w:rPr>
              <w:t>12,60</w:t>
            </w:r>
          </w:p>
        </w:tc>
        <w:tc>
          <w:tcPr>
            <w:tcW w:w="438" w:type="pct"/>
            <w:tcBorders>
              <w:top w:val="nil"/>
              <w:left w:val="nil"/>
              <w:bottom w:val="single" w:sz="4" w:space="0" w:color="auto"/>
              <w:right w:val="single" w:sz="4" w:space="0" w:color="auto"/>
            </w:tcBorders>
            <w:vAlign w:val="center"/>
          </w:tcPr>
          <w:p w14:paraId="545F8928" w14:textId="20C43ED7" w:rsidR="007238CF" w:rsidRPr="001A3A6C" w:rsidRDefault="007238CF" w:rsidP="007238CF">
            <w:pPr>
              <w:jc w:val="center"/>
              <w:rPr>
                <w:rFonts w:ascii="Arial" w:hAnsi="Arial" w:cs="Arial"/>
                <w:sz w:val="18"/>
                <w:szCs w:val="18"/>
              </w:rPr>
            </w:pPr>
          </w:p>
        </w:tc>
        <w:tc>
          <w:tcPr>
            <w:tcW w:w="438" w:type="pct"/>
            <w:tcBorders>
              <w:top w:val="nil"/>
              <w:left w:val="nil"/>
              <w:bottom w:val="single" w:sz="4" w:space="0" w:color="auto"/>
              <w:right w:val="single" w:sz="4" w:space="0" w:color="auto"/>
            </w:tcBorders>
            <w:vAlign w:val="center"/>
          </w:tcPr>
          <w:p w14:paraId="701DB33F" w14:textId="0362109B" w:rsidR="007238CF" w:rsidRPr="001A3A6C" w:rsidRDefault="007238CF" w:rsidP="007238CF">
            <w:pPr>
              <w:jc w:val="center"/>
              <w:rPr>
                <w:rFonts w:ascii="Arial" w:hAnsi="Arial" w:cs="Arial"/>
                <w:sz w:val="18"/>
                <w:szCs w:val="18"/>
              </w:rPr>
            </w:pPr>
            <w:r>
              <w:rPr>
                <w:rFonts w:ascii="Arial" w:hAnsi="Arial" w:cs="Arial"/>
                <w:color w:val="010205"/>
                <w:sz w:val="18"/>
                <w:szCs w:val="18"/>
              </w:rPr>
              <w:t>0,60</w:t>
            </w:r>
          </w:p>
        </w:tc>
        <w:tc>
          <w:tcPr>
            <w:tcW w:w="438" w:type="pct"/>
            <w:tcBorders>
              <w:top w:val="nil"/>
              <w:left w:val="nil"/>
              <w:bottom w:val="single" w:sz="4" w:space="0" w:color="auto"/>
              <w:right w:val="single" w:sz="4" w:space="0" w:color="auto"/>
            </w:tcBorders>
            <w:vAlign w:val="center"/>
          </w:tcPr>
          <w:p w14:paraId="3E72716C" w14:textId="4B232EF5" w:rsidR="007238CF" w:rsidRPr="001A3A6C" w:rsidRDefault="007238CF" w:rsidP="007238CF">
            <w:pPr>
              <w:jc w:val="center"/>
              <w:rPr>
                <w:rFonts w:ascii="Arial" w:hAnsi="Arial" w:cs="Arial"/>
                <w:sz w:val="18"/>
                <w:szCs w:val="18"/>
              </w:rPr>
            </w:pPr>
            <w:r>
              <w:rPr>
                <w:rFonts w:ascii="Arial" w:hAnsi="Arial" w:cs="Arial"/>
                <w:color w:val="010205"/>
                <w:sz w:val="18"/>
                <w:szCs w:val="18"/>
              </w:rPr>
              <w:t>0,49</w:t>
            </w:r>
          </w:p>
        </w:tc>
        <w:tc>
          <w:tcPr>
            <w:tcW w:w="436" w:type="pct"/>
            <w:tcBorders>
              <w:top w:val="nil"/>
              <w:left w:val="nil"/>
              <w:bottom w:val="single" w:sz="4" w:space="0" w:color="auto"/>
              <w:right w:val="single" w:sz="4" w:space="0" w:color="auto"/>
            </w:tcBorders>
            <w:vAlign w:val="center"/>
          </w:tcPr>
          <w:p w14:paraId="477607B0" w14:textId="218DF95C" w:rsidR="007238CF" w:rsidRPr="001A3A6C" w:rsidRDefault="007238CF" w:rsidP="007238CF">
            <w:pPr>
              <w:jc w:val="center"/>
              <w:rPr>
                <w:rFonts w:ascii="Arial" w:hAnsi="Arial" w:cs="Arial"/>
                <w:sz w:val="18"/>
                <w:szCs w:val="18"/>
              </w:rPr>
            </w:pPr>
            <w:r>
              <w:rPr>
                <w:rFonts w:ascii="Arial" w:hAnsi="Arial" w:cs="Arial"/>
                <w:color w:val="010205"/>
                <w:sz w:val="18"/>
                <w:szCs w:val="18"/>
              </w:rPr>
              <w:t>5,11</w:t>
            </w:r>
          </w:p>
        </w:tc>
        <w:tc>
          <w:tcPr>
            <w:tcW w:w="434" w:type="pct"/>
            <w:tcBorders>
              <w:top w:val="nil"/>
              <w:left w:val="nil"/>
              <w:bottom w:val="single" w:sz="4" w:space="0" w:color="auto"/>
              <w:right w:val="single" w:sz="4" w:space="0" w:color="auto"/>
            </w:tcBorders>
            <w:vAlign w:val="center"/>
          </w:tcPr>
          <w:p w14:paraId="1611C168" w14:textId="5297F552" w:rsidR="007238CF" w:rsidRPr="001A3A6C" w:rsidRDefault="007238CF" w:rsidP="007238CF">
            <w:pPr>
              <w:jc w:val="center"/>
              <w:rPr>
                <w:rFonts w:ascii="Arial" w:hAnsi="Arial" w:cs="Arial"/>
                <w:sz w:val="18"/>
                <w:szCs w:val="18"/>
              </w:rPr>
            </w:pPr>
            <w:r>
              <w:rPr>
                <w:rFonts w:ascii="Arial" w:hAnsi="Arial" w:cs="Arial"/>
                <w:color w:val="010205"/>
                <w:sz w:val="18"/>
                <w:szCs w:val="18"/>
              </w:rPr>
              <w:t>5,95</w:t>
            </w:r>
          </w:p>
        </w:tc>
        <w:tc>
          <w:tcPr>
            <w:tcW w:w="434" w:type="pct"/>
            <w:tcBorders>
              <w:top w:val="nil"/>
              <w:left w:val="nil"/>
              <w:bottom w:val="single" w:sz="4" w:space="0" w:color="auto"/>
              <w:right w:val="single" w:sz="4" w:space="0" w:color="auto"/>
            </w:tcBorders>
            <w:vAlign w:val="center"/>
          </w:tcPr>
          <w:p w14:paraId="42357DC9" w14:textId="0404D684" w:rsidR="007238CF" w:rsidRPr="001A3A6C" w:rsidRDefault="007238CF" w:rsidP="007238CF">
            <w:pPr>
              <w:jc w:val="center"/>
              <w:rPr>
                <w:rFonts w:ascii="Arial" w:hAnsi="Arial" w:cs="Arial"/>
                <w:sz w:val="18"/>
                <w:szCs w:val="18"/>
              </w:rPr>
            </w:pPr>
            <w:r>
              <w:rPr>
                <w:rFonts w:ascii="Arial" w:hAnsi="Arial" w:cs="Arial"/>
                <w:color w:val="010205"/>
                <w:sz w:val="18"/>
                <w:szCs w:val="18"/>
              </w:rPr>
              <w:t>0,15</w:t>
            </w:r>
          </w:p>
        </w:tc>
        <w:tc>
          <w:tcPr>
            <w:tcW w:w="431" w:type="pct"/>
            <w:tcBorders>
              <w:top w:val="nil"/>
              <w:left w:val="nil"/>
              <w:bottom w:val="single" w:sz="4" w:space="0" w:color="auto"/>
              <w:right w:val="single" w:sz="4" w:space="0" w:color="auto"/>
            </w:tcBorders>
            <w:vAlign w:val="center"/>
          </w:tcPr>
          <w:p w14:paraId="19275B0B" w14:textId="48A6390E" w:rsidR="007238CF" w:rsidRPr="001A3A6C" w:rsidRDefault="007238CF" w:rsidP="007238CF">
            <w:pPr>
              <w:jc w:val="center"/>
              <w:rPr>
                <w:rFonts w:ascii="Arial" w:hAnsi="Arial" w:cs="Arial"/>
                <w:sz w:val="18"/>
                <w:szCs w:val="18"/>
              </w:rPr>
            </w:pPr>
          </w:p>
        </w:tc>
      </w:tr>
      <w:tr w:rsidR="007238CF" w:rsidRPr="001A3A6C" w14:paraId="5CBF2702" w14:textId="77777777" w:rsidTr="007238CF">
        <w:trPr>
          <w:trHeight w:val="20"/>
        </w:trPr>
        <w:tc>
          <w:tcPr>
            <w:tcW w:w="573" w:type="pct"/>
            <w:tcBorders>
              <w:top w:val="single" w:sz="4" w:space="0" w:color="auto"/>
              <w:left w:val="single" w:sz="4" w:space="0" w:color="auto"/>
              <w:bottom w:val="single" w:sz="4" w:space="0" w:color="auto"/>
              <w:right w:val="single" w:sz="4" w:space="0" w:color="auto"/>
            </w:tcBorders>
            <w:vAlign w:val="center"/>
          </w:tcPr>
          <w:p w14:paraId="451C2A8F" w14:textId="77777777" w:rsidR="007238CF" w:rsidRPr="001A3A6C" w:rsidRDefault="007238CF" w:rsidP="007238CF">
            <w:pPr>
              <w:ind w:firstLineChars="100" w:firstLine="181"/>
              <w:rPr>
                <w:rFonts w:ascii="Arial" w:hAnsi="Arial" w:cs="Arial"/>
                <w:b/>
                <w:bCs/>
                <w:sz w:val="18"/>
                <w:szCs w:val="18"/>
              </w:rPr>
            </w:pPr>
            <w:r w:rsidRPr="001A3A6C">
              <w:rPr>
                <w:rFonts w:ascii="Arial" w:hAnsi="Arial" w:cs="Arial"/>
                <w:b/>
                <w:bCs/>
                <w:sz w:val="18"/>
                <w:szCs w:val="18"/>
              </w:rPr>
              <w:t>Burkina Faso</w:t>
            </w:r>
          </w:p>
        </w:tc>
        <w:tc>
          <w:tcPr>
            <w:tcW w:w="500" w:type="pct"/>
            <w:tcBorders>
              <w:top w:val="single" w:sz="4" w:space="0" w:color="auto"/>
              <w:left w:val="nil"/>
              <w:bottom w:val="single" w:sz="4" w:space="0" w:color="auto"/>
              <w:right w:val="single" w:sz="4" w:space="0" w:color="auto"/>
            </w:tcBorders>
            <w:noWrap/>
            <w:vAlign w:val="center"/>
          </w:tcPr>
          <w:p w14:paraId="64998272" w14:textId="706FC8C9" w:rsidR="007238CF" w:rsidRPr="001A3A6C" w:rsidRDefault="007238CF" w:rsidP="007238CF">
            <w:pPr>
              <w:jc w:val="center"/>
              <w:rPr>
                <w:rFonts w:ascii="Arial" w:hAnsi="Arial" w:cs="Arial"/>
                <w:sz w:val="18"/>
                <w:szCs w:val="18"/>
              </w:rPr>
            </w:pPr>
            <w:r>
              <w:rPr>
                <w:rFonts w:ascii="Arial" w:hAnsi="Arial" w:cs="Arial"/>
                <w:color w:val="010205"/>
                <w:sz w:val="18"/>
                <w:szCs w:val="18"/>
              </w:rPr>
              <w:t>16,91</w:t>
            </w:r>
          </w:p>
        </w:tc>
        <w:tc>
          <w:tcPr>
            <w:tcW w:w="439" w:type="pct"/>
            <w:tcBorders>
              <w:top w:val="single" w:sz="4" w:space="0" w:color="auto"/>
              <w:left w:val="nil"/>
              <w:bottom w:val="single" w:sz="4" w:space="0" w:color="auto"/>
              <w:right w:val="single" w:sz="4" w:space="0" w:color="auto"/>
            </w:tcBorders>
            <w:noWrap/>
            <w:vAlign w:val="center"/>
          </w:tcPr>
          <w:p w14:paraId="702E28BA" w14:textId="64C03EBB" w:rsidR="007238CF" w:rsidRPr="001A3A6C" w:rsidRDefault="007238CF" w:rsidP="007238CF">
            <w:pPr>
              <w:jc w:val="center"/>
              <w:rPr>
                <w:rFonts w:ascii="Arial" w:hAnsi="Arial" w:cs="Arial"/>
                <w:sz w:val="18"/>
                <w:szCs w:val="18"/>
              </w:rPr>
            </w:pPr>
            <w:r>
              <w:rPr>
                <w:rFonts w:ascii="Arial" w:hAnsi="Arial" w:cs="Arial"/>
                <w:color w:val="010205"/>
                <w:sz w:val="18"/>
                <w:szCs w:val="18"/>
              </w:rPr>
              <w:t>8,13</w:t>
            </w:r>
          </w:p>
        </w:tc>
        <w:tc>
          <w:tcPr>
            <w:tcW w:w="439" w:type="pct"/>
            <w:tcBorders>
              <w:top w:val="single" w:sz="4" w:space="0" w:color="auto"/>
              <w:left w:val="nil"/>
              <w:bottom w:val="single" w:sz="4" w:space="0" w:color="auto"/>
              <w:right w:val="single" w:sz="4" w:space="0" w:color="auto"/>
            </w:tcBorders>
            <w:noWrap/>
            <w:vAlign w:val="center"/>
          </w:tcPr>
          <w:p w14:paraId="35DD5531" w14:textId="57BCAD1B" w:rsidR="007238CF" w:rsidRPr="001A3A6C" w:rsidRDefault="007238CF" w:rsidP="007238CF">
            <w:pPr>
              <w:jc w:val="center"/>
              <w:rPr>
                <w:rFonts w:ascii="Arial" w:hAnsi="Arial" w:cs="Arial"/>
                <w:sz w:val="18"/>
                <w:szCs w:val="18"/>
              </w:rPr>
            </w:pPr>
            <w:r>
              <w:rPr>
                <w:rFonts w:ascii="Arial" w:hAnsi="Arial" w:cs="Arial"/>
                <w:color w:val="010205"/>
                <w:sz w:val="18"/>
                <w:szCs w:val="18"/>
              </w:rPr>
              <w:t>10,54</w:t>
            </w:r>
          </w:p>
        </w:tc>
        <w:tc>
          <w:tcPr>
            <w:tcW w:w="438" w:type="pct"/>
            <w:tcBorders>
              <w:top w:val="single" w:sz="4" w:space="0" w:color="auto"/>
              <w:left w:val="nil"/>
              <w:bottom w:val="single" w:sz="4" w:space="0" w:color="auto"/>
              <w:right w:val="single" w:sz="4" w:space="0" w:color="auto"/>
            </w:tcBorders>
            <w:vAlign w:val="center"/>
          </w:tcPr>
          <w:p w14:paraId="071A08C1" w14:textId="35180CFC" w:rsidR="007238CF" w:rsidRPr="001A3A6C" w:rsidRDefault="007238CF" w:rsidP="007238CF">
            <w:pPr>
              <w:jc w:val="center"/>
              <w:rPr>
                <w:rFonts w:ascii="Arial" w:hAnsi="Arial" w:cs="Arial"/>
                <w:sz w:val="18"/>
                <w:szCs w:val="18"/>
              </w:rPr>
            </w:pPr>
            <w:r>
              <w:rPr>
                <w:rFonts w:ascii="Arial" w:hAnsi="Arial" w:cs="Arial"/>
                <w:color w:val="010205"/>
                <w:sz w:val="18"/>
                <w:szCs w:val="18"/>
              </w:rPr>
              <w:t>8,75</w:t>
            </w:r>
          </w:p>
        </w:tc>
        <w:tc>
          <w:tcPr>
            <w:tcW w:w="438" w:type="pct"/>
            <w:tcBorders>
              <w:top w:val="single" w:sz="4" w:space="0" w:color="auto"/>
              <w:left w:val="nil"/>
              <w:bottom w:val="single" w:sz="4" w:space="0" w:color="auto"/>
              <w:right w:val="single" w:sz="4" w:space="0" w:color="auto"/>
            </w:tcBorders>
            <w:vAlign w:val="center"/>
          </w:tcPr>
          <w:p w14:paraId="0CCE8053" w14:textId="63BB25F2" w:rsidR="007238CF" w:rsidRPr="001A3A6C" w:rsidRDefault="007238CF" w:rsidP="007238CF">
            <w:pPr>
              <w:jc w:val="center"/>
              <w:rPr>
                <w:rFonts w:ascii="Arial" w:hAnsi="Arial" w:cs="Arial"/>
                <w:sz w:val="18"/>
                <w:szCs w:val="18"/>
              </w:rPr>
            </w:pPr>
            <w:r>
              <w:rPr>
                <w:rFonts w:ascii="Arial" w:hAnsi="Arial" w:cs="Arial"/>
                <w:color w:val="010205"/>
                <w:sz w:val="18"/>
                <w:szCs w:val="18"/>
              </w:rPr>
              <w:t>6,53</w:t>
            </w:r>
          </w:p>
        </w:tc>
        <w:tc>
          <w:tcPr>
            <w:tcW w:w="438" w:type="pct"/>
            <w:tcBorders>
              <w:top w:val="single" w:sz="4" w:space="0" w:color="auto"/>
              <w:left w:val="nil"/>
              <w:bottom w:val="single" w:sz="4" w:space="0" w:color="auto"/>
              <w:right w:val="single" w:sz="4" w:space="0" w:color="auto"/>
            </w:tcBorders>
            <w:vAlign w:val="center"/>
          </w:tcPr>
          <w:p w14:paraId="691DAA12" w14:textId="5DBDA3AD" w:rsidR="007238CF" w:rsidRPr="001A3A6C" w:rsidRDefault="007238CF" w:rsidP="007238CF">
            <w:pPr>
              <w:jc w:val="center"/>
              <w:rPr>
                <w:rFonts w:ascii="Arial" w:hAnsi="Arial" w:cs="Arial"/>
                <w:sz w:val="18"/>
                <w:szCs w:val="18"/>
              </w:rPr>
            </w:pPr>
            <w:r>
              <w:rPr>
                <w:rFonts w:ascii="Arial" w:hAnsi="Arial" w:cs="Arial"/>
                <w:color w:val="010205"/>
                <w:sz w:val="18"/>
                <w:szCs w:val="18"/>
              </w:rPr>
              <w:t>0,24</w:t>
            </w:r>
          </w:p>
        </w:tc>
        <w:tc>
          <w:tcPr>
            <w:tcW w:w="436" w:type="pct"/>
            <w:tcBorders>
              <w:top w:val="single" w:sz="4" w:space="0" w:color="auto"/>
              <w:left w:val="nil"/>
              <w:bottom w:val="single" w:sz="4" w:space="0" w:color="auto"/>
              <w:right w:val="single" w:sz="4" w:space="0" w:color="auto"/>
            </w:tcBorders>
            <w:vAlign w:val="center"/>
          </w:tcPr>
          <w:p w14:paraId="32125E0A" w14:textId="720558CC" w:rsidR="007238CF" w:rsidRPr="001A3A6C" w:rsidRDefault="007238CF" w:rsidP="007238CF">
            <w:pPr>
              <w:jc w:val="center"/>
              <w:rPr>
                <w:rFonts w:ascii="Arial" w:hAnsi="Arial" w:cs="Arial"/>
                <w:sz w:val="18"/>
                <w:szCs w:val="18"/>
              </w:rPr>
            </w:pPr>
            <w:r>
              <w:rPr>
                <w:rFonts w:ascii="Arial" w:hAnsi="Arial" w:cs="Arial"/>
                <w:color w:val="010205"/>
                <w:sz w:val="18"/>
                <w:szCs w:val="18"/>
              </w:rPr>
              <w:t>13,58</w:t>
            </w:r>
          </w:p>
        </w:tc>
        <w:tc>
          <w:tcPr>
            <w:tcW w:w="434" w:type="pct"/>
            <w:tcBorders>
              <w:top w:val="single" w:sz="4" w:space="0" w:color="auto"/>
              <w:left w:val="nil"/>
              <w:bottom w:val="single" w:sz="4" w:space="0" w:color="auto"/>
              <w:right w:val="single" w:sz="4" w:space="0" w:color="auto"/>
            </w:tcBorders>
            <w:vAlign w:val="center"/>
          </w:tcPr>
          <w:p w14:paraId="05AE75E3" w14:textId="0ECC12F4" w:rsidR="007238CF" w:rsidRPr="001A3A6C" w:rsidRDefault="007238CF" w:rsidP="007238CF">
            <w:pPr>
              <w:jc w:val="center"/>
              <w:rPr>
                <w:rFonts w:ascii="Arial" w:hAnsi="Arial" w:cs="Arial"/>
                <w:sz w:val="18"/>
                <w:szCs w:val="18"/>
              </w:rPr>
            </w:pPr>
            <w:r>
              <w:rPr>
                <w:rFonts w:ascii="Arial" w:hAnsi="Arial" w:cs="Arial"/>
                <w:color w:val="010205"/>
                <w:sz w:val="18"/>
                <w:szCs w:val="18"/>
              </w:rPr>
              <w:t>8,42</w:t>
            </w:r>
          </w:p>
        </w:tc>
        <w:tc>
          <w:tcPr>
            <w:tcW w:w="434" w:type="pct"/>
            <w:tcBorders>
              <w:top w:val="single" w:sz="4" w:space="0" w:color="auto"/>
              <w:left w:val="nil"/>
              <w:bottom w:val="single" w:sz="4" w:space="0" w:color="auto"/>
              <w:right w:val="single" w:sz="4" w:space="0" w:color="auto"/>
            </w:tcBorders>
            <w:vAlign w:val="center"/>
          </w:tcPr>
          <w:p w14:paraId="10ED2730" w14:textId="049E2387" w:rsidR="007238CF" w:rsidRPr="001A3A6C" w:rsidRDefault="007238CF" w:rsidP="007238CF">
            <w:pPr>
              <w:jc w:val="center"/>
              <w:rPr>
                <w:rFonts w:ascii="Arial" w:hAnsi="Arial" w:cs="Arial"/>
                <w:sz w:val="18"/>
                <w:szCs w:val="18"/>
              </w:rPr>
            </w:pPr>
            <w:r>
              <w:rPr>
                <w:rFonts w:ascii="Arial" w:hAnsi="Arial" w:cs="Arial"/>
                <w:color w:val="010205"/>
                <w:sz w:val="18"/>
                <w:szCs w:val="18"/>
              </w:rPr>
              <w:t>17,22</w:t>
            </w:r>
          </w:p>
        </w:tc>
        <w:tc>
          <w:tcPr>
            <w:tcW w:w="431" w:type="pct"/>
            <w:tcBorders>
              <w:top w:val="single" w:sz="4" w:space="0" w:color="auto"/>
              <w:left w:val="nil"/>
              <w:bottom w:val="single" w:sz="4" w:space="0" w:color="auto"/>
              <w:right w:val="single" w:sz="4" w:space="0" w:color="auto"/>
            </w:tcBorders>
            <w:vAlign w:val="center"/>
          </w:tcPr>
          <w:p w14:paraId="750505DF" w14:textId="55B69923" w:rsidR="007238CF" w:rsidRPr="001A3A6C" w:rsidRDefault="007238CF" w:rsidP="007238CF">
            <w:pPr>
              <w:jc w:val="center"/>
              <w:rPr>
                <w:rFonts w:ascii="Arial" w:hAnsi="Arial" w:cs="Arial"/>
                <w:sz w:val="18"/>
                <w:szCs w:val="18"/>
              </w:rPr>
            </w:pPr>
            <w:r>
              <w:rPr>
                <w:rFonts w:ascii="Arial" w:hAnsi="Arial" w:cs="Arial"/>
                <w:color w:val="010205"/>
                <w:sz w:val="18"/>
                <w:szCs w:val="18"/>
              </w:rPr>
              <w:t>32,39</w:t>
            </w:r>
          </w:p>
        </w:tc>
      </w:tr>
    </w:tbl>
    <w:p w14:paraId="2C486041" w14:textId="77777777" w:rsidR="007238CF" w:rsidRDefault="007238CF" w:rsidP="007238CF"/>
    <w:p w14:paraId="6FA15FFF" w14:textId="77777777" w:rsidR="007238CF" w:rsidRDefault="007238CF" w:rsidP="007238CF"/>
    <w:p w14:paraId="1CECB74B" w14:textId="77777777" w:rsidR="007238CF" w:rsidRDefault="007238CF" w:rsidP="007238CF"/>
    <w:p w14:paraId="40408340" w14:textId="77777777" w:rsidR="007238CF" w:rsidRDefault="007238CF" w:rsidP="007238CF"/>
    <w:p w14:paraId="05F80146" w14:textId="77777777" w:rsidR="007238CF" w:rsidRDefault="007238CF" w:rsidP="007238CF"/>
    <w:p w14:paraId="165597CD" w14:textId="77777777" w:rsidR="007238CF" w:rsidRDefault="007238CF" w:rsidP="007238CF"/>
    <w:p w14:paraId="6CAD3DE1" w14:textId="77777777" w:rsidR="007238CF" w:rsidRDefault="007238CF" w:rsidP="007238CF"/>
    <w:p w14:paraId="4D2BD999" w14:textId="77777777" w:rsidR="007238CF" w:rsidRDefault="007238CF" w:rsidP="007238CF"/>
    <w:p w14:paraId="26479BF9" w14:textId="77777777" w:rsidR="007238CF" w:rsidRDefault="007238CF" w:rsidP="007238CF"/>
    <w:p w14:paraId="24376DAF" w14:textId="37580A19" w:rsidR="007238CF" w:rsidRDefault="007238CF" w:rsidP="007238CF">
      <w:pPr>
        <w:rPr>
          <w:rFonts w:ascii="Arial" w:hAnsi="Arial" w:cs="Arial"/>
          <w:b/>
          <w:sz w:val="20"/>
          <w:szCs w:val="20"/>
        </w:rPr>
      </w:pPr>
      <w:r>
        <w:rPr>
          <w:rFonts w:ascii="Arial" w:hAnsi="Arial" w:cs="Arial"/>
          <w:b/>
          <w:sz w:val="20"/>
          <w:szCs w:val="20"/>
        </w:rPr>
        <w:t>T</w:t>
      </w:r>
      <w:r w:rsidRPr="0055511E">
        <w:rPr>
          <w:rFonts w:ascii="Arial" w:hAnsi="Arial" w:cs="Arial"/>
          <w:b/>
          <w:sz w:val="20"/>
          <w:szCs w:val="20"/>
        </w:rPr>
        <w:t xml:space="preserve">ableau </w:t>
      </w:r>
      <w:r>
        <w:rPr>
          <w:rFonts w:ascii="Arial" w:hAnsi="Arial" w:cs="Arial"/>
          <w:b/>
          <w:sz w:val="20"/>
          <w:szCs w:val="20"/>
        </w:rPr>
        <w:t>CI.12</w:t>
      </w:r>
      <w:r w:rsidRPr="0055511E">
        <w:rPr>
          <w:rFonts w:ascii="Arial" w:hAnsi="Arial" w:cs="Arial"/>
          <w:b/>
          <w:sz w:val="20"/>
          <w:szCs w:val="20"/>
        </w:rPr>
        <w:t xml:space="preserve">: </w:t>
      </w:r>
      <w:r>
        <w:rPr>
          <w:rFonts w:ascii="Arial" w:hAnsi="Arial" w:cs="Arial"/>
          <w:b/>
          <w:sz w:val="20"/>
          <w:szCs w:val="20"/>
        </w:rPr>
        <w:t>Rendement</w:t>
      </w:r>
      <w:r w:rsidRPr="00765376">
        <w:rPr>
          <w:rFonts w:ascii="Arial" w:hAnsi="Arial" w:cs="Arial"/>
          <w:b/>
          <w:sz w:val="20"/>
          <w:szCs w:val="20"/>
        </w:rPr>
        <w:t xml:space="preserve"> </w:t>
      </w:r>
      <w:r>
        <w:rPr>
          <w:rFonts w:ascii="Arial" w:hAnsi="Arial" w:cs="Arial"/>
          <w:b/>
          <w:sz w:val="20"/>
          <w:szCs w:val="20"/>
        </w:rPr>
        <w:t>en pure</w:t>
      </w:r>
      <w:r w:rsidRPr="00765376">
        <w:rPr>
          <w:rFonts w:ascii="Arial" w:hAnsi="Arial" w:cs="Arial"/>
          <w:b/>
          <w:sz w:val="20"/>
          <w:szCs w:val="20"/>
        </w:rPr>
        <w:t xml:space="preserve"> en </w:t>
      </w:r>
      <w:r>
        <w:rPr>
          <w:rFonts w:ascii="Arial" w:hAnsi="Arial" w:cs="Arial"/>
          <w:b/>
          <w:sz w:val="20"/>
          <w:szCs w:val="20"/>
        </w:rPr>
        <w:t>tonne/</w:t>
      </w:r>
      <w:r w:rsidRPr="00765376">
        <w:rPr>
          <w:rFonts w:ascii="Arial" w:hAnsi="Arial" w:cs="Arial"/>
          <w:b/>
          <w:sz w:val="20"/>
          <w:szCs w:val="20"/>
        </w:rPr>
        <w:t>ha par culture</w:t>
      </w:r>
      <w:r>
        <w:rPr>
          <w:rFonts w:ascii="Arial" w:hAnsi="Arial" w:cs="Arial"/>
          <w:b/>
          <w:sz w:val="20"/>
          <w:szCs w:val="20"/>
        </w:rPr>
        <w:t xml:space="preserve"> (suite)</w:t>
      </w:r>
    </w:p>
    <w:p w14:paraId="7D779E53" w14:textId="77777777" w:rsidR="007238CF" w:rsidRDefault="007238CF" w:rsidP="007238CF">
      <w:pPr>
        <w:rPr>
          <w:rFonts w:ascii="Arial" w:hAnsi="Arial" w:cs="Arial"/>
          <w:b/>
          <w:sz w:val="20"/>
          <w:szCs w:val="20"/>
        </w:rPr>
      </w:pPr>
    </w:p>
    <w:tbl>
      <w:tblPr>
        <w:tblW w:w="4666" w:type="pct"/>
        <w:tblCellMar>
          <w:left w:w="70" w:type="dxa"/>
          <w:right w:w="70" w:type="dxa"/>
        </w:tblCellMar>
        <w:tblLook w:val="04A0" w:firstRow="1" w:lastRow="0" w:firstColumn="1" w:lastColumn="0" w:noHBand="0" w:noVBand="1"/>
      </w:tblPr>
      <w:tblGrid>
        <w:gridCol w:w="1841"/>
        <w:gridCol w:w="1020"/>
        <w:gridCol w:w="1035"/>
        <w:gridCol w:w="4310"/>
        <w:gridCol w:w="1031"/>
        <w:gridCol w:w="1031"/>
        <w:gridCol w:w="1031"/>
        <w:gridCol w:w="1022"/>
        <w:gridCol w:w="1019"/>
        <w:gridCol w:w="1016"/>
      </w:tblGrid>
      <w:tr w:rsidR="007238CF" w:rsidRPr="001A3A6C" w14:paraId="1A0510B9" w14:textId="77777777" w:rsidTr="007238CF">
        <w:trPr>
          <w:trHeight w:val="10"/>
          <w:tblHeader/>
        </w:trPr>
        <w:tc>
          <w:tcPr>
            <w:tcW w:w="641" w:type="pct"/>
            <w:tcBorders>
              <w:top w:val="single" w:sz="4" w:space="0" w:color="auto"/>
              <w:left w:val="single" w:sz="4" w:space="0" w:color="auto"/>
              <w:bottom w:val="single" w:sz="4" w:space="0" w:color="auto"/>
              <w:right w:val="single" w:sz="4" w:space="0" w:color="auto"/>
            </w:tcBorders>
            <w:vAlign w:val="center"/>
            <w:hideMark/>
          </w:tcPr>
          <w:p w14:paraId="7101C87E" w14:textId="77777777" w:rsidR="007238CF" w:rsidRPr="001A3A6C" w:rsidRDefault="007238CF" w:rsidP="007238CF">
            <w:pPr>
              <w:rPr>
                <w:rFonts w:ascii="Arial" w:hAnsi="Arial" w:cs="Arial"/>
                <w:b/>
                <w:bCs/>
                <w:sz w:val="20"/>
                <w:szCs w:val="20"/>
              </w:rPr>
            </w:pPr>
            <w:r w:rsidRPr="001A3A6C">
              <w:rPr>
                <w:rFonts w:ascii="Arial" w:hAnsi="Arial" w:cs="Arial"/>
                <w:b/>
                <w:bCs/>
                <w:sz w:val="20"/>
                <w:szCs w:val="20"/>
              </w:rPr>
              <w:t>REGION / PROVINCE</w:t>
            </w:r>
          </w:p>
        </w:tc>
        <w:tc>
          <w:tcPr>
            <w:tcW w:w="355" w:type="pct"/>
            <w:tcBorders>
              <w:top w:val="single" w:sz="4" w:space="0" w:color="auto"/>
              <w:left w:val="nil"/>
              <w:bottom w:val="single" w:sz="4" w:space="0" w:color="auto"/>
              <w:right w:val="single" w:sz="4" w:space="0" w:color="auto"/>
            </w:tcBorders>
            <w:vAlign w:val="center"/>
            <w:hideMark/>
          </w:tcPr>
          <w:p w14:paraId="6C756ACE" w14:textId="6D6A3A65" w:rsidR="007238CF" w:rsidRPr="001A3A6C" w:rsidRDefault="007238CF" w:rsidP="007238CF">
            <w:pPr>
              <w:jc w:val="center"/>
              <w:rPr>
                <w:rFonts w:ascii="Arial" w:hAnsi="Arial" w:cs="Arial"/>
                <w:b/>
                <w:bCs/>
                <w:sz w:val="20"/>
                <w:szCs w:val="20"/>
              </w:rPr>
            </w:pPr>
            <w:r>
              <w:rPr>
                <w:rFonts w:ascii="Arial" w:hAnsi="Arial" w:cs="Arial"/>
                <w:color w:val="264A60"/>
                <w:sz w:val="18"/>
                <w:szCs w:val="18"/>
              </w:rPr>
              <w:t>Melon</w:t>
            </w:r>
          </w:p>
        </w:tc>
        <w:tc>
          <w:tcPr>
            <w:tcW w:w="360" w:type="pct"/>
            <w:tcBorders>
              <w:top w:val="single" w:sz="4" w:space="0" w:color="auto"/>
              <w:left w:val="nil"/>
              <w:bottom w:val="single" w:sz="4" w:space="0" w:color="auto"/>
              <w:right w:val="single" w:sz="4" w:space="0" w:color="auto"/>
            </w:tcBorders>
            <w:vAlign w:val="center"/>
            <w:hideMark/>
          </w:tcPr>
          <w:p w14:paraId="6F8F435D" w14:textId="39404E75" w:rsidR="007238CF" w:rsidRPr="001A3A6C" w:rsidRDefault="007238CF" w:rsidP="007238CF">
            <w:pPr>
              <w:jc w:val="center"/>
              <w:rPr>
                <w:rFonts w:ascii="Arial" w:hAnsi="Arial" w:cs="Arial"/>
                <w:b/>
                <w:bCs/>
                <w:sz w:val="20"/>
                <w:szCs w:val="20"/>
              </w:rPr>
            </w:pPr>
            <w:r>
              <w:rPr>
                <w:rFonts w:ascii="Arial" w:hAnsi="Arial" w:cs="Arial"/>
                <w:color w:val="264A60"/>
                <w:sz w:val="18"/>
                <w:szCs w:val="18"/>
              </w:rPr>
              <w:t>Épinard</w:t>
            </w:r>
          </w:p>
        </w:tc>
        <w:tc>
          <w:tcPr>
            <w:tcW w:w="1501" w:type="pct"/>
            <w:tcBorders>
              <w:top w:val="single" w:sz="4" w:space="0" w:color="auto"/>
              <w:left w:val="nil"/>
              <w:bottom w:val="single" w:sz="4" w:space="0" w:color="auto"/>
              <w:right w:val="single" w:sz="4" w:space="0" w:color="auto"/>
            </w:tcBorders>
            <w:vAlign w:val="center"/>
            <w:hideMark/>
          </w:tcPr>
          <w:p w14:paraId="66184197" w14:textId="176C7203" w:rsidR="007238CF" w:rsidRPr="001A3A6C" w:rsidRDefault="007238CF" w:rsidP="007238CF">
            <w:pPr>
              <w:jc w:val="center"/>
              <w:rPr>
                <w:rFonts w:ascii="Arial" w:hAnsi="Arial" w:cs="Arial"/>
                <w:b/>
                <w:bCs/>
                <w:sz w:val="20"/>
                <w:szCs w:val="20"/>
              </w:rPr>
            </w:pPr>
            <w:r>
              <w:rPr>
                <w:rFonts w:ascii="Arial" w:hAnsi="Arial" w:cs="Arial"/>
                <w:color w:val="264A60"/>
                <w:sz w:val="18"/>
                <w:szCs w:val="18"/>
              </w:rPr>
              <w:t>Amarante (bouranbourou=bolonbourou=boulanboula)</w:t>
            </w:r>
          </w:p>
        </w:tc>
        <w:tc>
          <w:tcPr>
            <w:tcW w:w="359" w:type="pct"/>
            <w:tcBorders>
              <w:top w:val="single" w:sz="4" w:space="0" w:color="auto"/>
              <w:left w:val="nil"/>
              <w:bottom w:val="single" w:sz="4" w:space="0" w:color="auto"/>
              <w:right w:val="single" w:sz="4" w:space="0" w:color="auto"/>
            </w:tcBorders>
            <w:vAlign w:val="center"/>
          </w:tcPr>
          <w:p w14:paraId="4B9932F8" w14:textId="689CF127" w:rsidR="007238CF" w:rsidRPr="001A3A6C" w:rsidRDefault="007238CF" w:rsidP="007238CF">
            <w:pPr>
              <w:jc w:val="center"/>
              <w:rPr>
                <w:rFonts w:ascii="Arial" w:hAnsi="Arial" w:cs="Arial"/>
                <w:b/>
                <w:bCs/>
                <w:sz w:val="20"/>
                <w:szCs w:val="20"/>
              </w:rPr>
            </w:pPr>
            <w:r>
              <w:rPr>
                <w:rFonts w:ascii="Arial" w:hAnsi="Arial" w:cs="Arial"/>
                <w:color w:val="264A60"/>
                <w:sz w:val="18"/>
                <w:szCs w:val="18"/>
              </w:rPr>
              <w:t>Arachide</w:t>
            </w:r>
          </w:p>
        </w:tc>
        <w:tc>
          <w:tcPr>
            <w:tcW w:w="359" w:type="pct"/>
            <w:tcBorders>
              <w:top w:val="single" w:sz="4" w:space="0" w:color="auto"/>
              <w:left w:val="nil"/>
              <w:bottom w:val="single" w:sz="4" w:space="0" w:color="auto"/>
              <w:right w:val="single" w:sz="4" w:space="0" w:color="auto"/>
            </w:tcBorders>
            <w:vAlign w:val="center"/>
          </w:tcPr>
          <w:p w14:paraId="4F452A43" w14:textId="080AFA29" w:rsidR="007238CF" w:rsidRPr="001A3A6C" w:rsidRDefault="007238CF" w:rsidP="007238CF">
            <w:pPr>
              <w:jc w:val="center"/>
              <w:rPr>
                <w:rFonts w:ascii="Arial" w:hAnsi="Arial" w:cs="Arial"/>
                <w:b/>
                <w:bCs/>
                <w:sz w:val="20"/>
                <w:szCs w:val="20"/>
              </w:rPr>
            </w:pPr>
            <w:r>
              <w:rPr>
                <w:rFonts w:ascii="Arial" w:hAnsi="Arial" w:cs="Arial"/>
                <w:color w:val="264A60"/>
                <w:sz w:val="18"/>
                <w:szCs w:val="18"/>
              </w:rPr>
              <w:t>Manioc</w:t>
            </w:r>
          </w:p>
        </w:tc>
        <w:tc>
          <w:tcPr>
            <w:tcW w:w="359" w:type="pct"/>
            <w:tcBorders>
              <w:top w:val="single" w:sz="4" w:space="0" w:color="auto"/>
              <w:left w:val="nil"/>
              <w:bottom w:val="single" w:sz="4" w:space="0" w:color="auto"/>
              <w:right w:val="single" w:sz="4" w:space="0" w:color="auto"/>
            </w:tcBorders>
            <w:vAlign w:val="center"/>
          </w:tcPr>
          <w:p w14:paraId="2B7321D6" w14:textId="2E0B91FF" w:rsidR="007238CF" w:rsidRPr="001A3A6C" w:rsidRDefault="007238CF" w:rsidP="007238CF">
            <w:pPr>
              <w:jc w:val="center"/>
              <w:rPr>
                <w:rFonts w:ascii="Arial" w:hAnsi="Arial" w:cs="Arial"/>
                <w:b/>
                <w:bCs/>
                <w:sz w:val="20"/>
                <w:szCs w:val="20"/>
              </w:rPr>
            </w:pPr>
            <w:r>
              <w:rPr>
                <w:rFonts w:ascii="Arial" w:hAnsi="Arial" w:cs="Arial"/>
                <w:color w:val="264A60"/>
                <w:sz w:val="18"/>
                <w:szCs w:val="18"/>
              </w:rPr>
              <w:t>Patate</w:t>
            </w:r>
          </w:p>
        </w:tc>
        <w:tc>
          <w:tcPr>
            <w:tcW w:w="356" w:type="pct"/>
            <w:tcBorders>
              <w:top w:val="single" w:sz="4" w:space="0" w:color="auto"/>
              <w:left w:val="nil"/>
              <w:bottom w:val="single" w:sz="4" w:space="0" w:color="auto"/>
              <w:right w:val="single" w:sz="4" w:space="0" w:color="auto"/>
            </w:tcBorders>
            <w:vAlign w:val="center"/>
          </w:tcPr>
          <w:p w14:paraId="7AE5CBE1" w14:textId="6E42649D" w:rsidR="007238CF" w:rsidRPr="001A3A6C" w:rsidRDefault="007238CF" w:rsidP="007238CF">
            <w:pPr>
              <w:jc w:val="center"/>
              <w:rPr>
                <w:rFonts w:ascii="Arial" w:hAnsi="Arial" w:cs="Arial"/>
                <w:b/>
                <w:bCs/>
                <w:sz w:val="20"/>
                <w:szCs w:val="20"/>
              </w:rPr>
            </w:pPr>
            <w:r>
              <w:rPr>
                <w:rFonts w:ascii="Arial" w:hAnsi="Arial" w:cs="Arial"/>
                <w:color w:val="264A60"/>
                <w:sz w:val="18"/>
                <w:szCs w:val="18"/>
              </w:rPr>
              <w:t>Pomme de terre</w:t>
            </w:r>
          </w:p>
        </w:tc>
        <w:tc>
          <w:tcPr>
            <w:tcW w:w="355" w:type="pct"/>
            <w:tcBorders>
              <w:top w:val="single" w:sz="4" w:space="0" w:color="auto"/>
              <w:left w:val="nil"/>
              <w:bottom w:val="single" w:sz="4" w:space="0" w:color="auto"/>
              <w:right w:val="single" w:sz="4" w:space="0" w:color="auto"/>
            </w:tcBorders>
            <w:vAlign w:val="center"/>
          </w:tcPr>
          <w:p w14:paraId="5CCB7F55" w14:textId="14E0CA57" w:rsidR="007238CF" w:rsidRPr="001A3A6C" w:rsidRDefault="007238CF" w:rsidP="007238CF">
            <w:pPr>
              <w:jc w:val="center"/>
              <w:rPr>
                <w:rFonts w:ascii="Arial" w:hAnsi="Arial" w:cs="Arial"/>
                <w:b/>
                <w:bCs/>
                <w:sz w:val="20"/>
                <w:szCs w:val="20"/>
              </w:rPr>
            </w:pPr>
            <w:r>
              <w:rPr>
                <w:rFonts w:ascii="Arial" w:hAnsi="Arial" w:cs="Arial"/>
                <w:color w:val="264A60"/>
                <w:sz w:val="18"/>
                <w:szCs w:val="18"/>
              </w:rPr>
              <w:t>Igname</w:t>
            </w:r>
          </w:p>
        </w:tc>
        <w:tc>
          <w:tcPr>
            <w:tcW w:w="354" w:type="pct"/>
            <w:tcBorders>
              <w:top w:val="single" w:sz="4" w:space="0" w:color="auto"/>
              <w:left w:val="nil"/>
              <w:bottom w:val="single" w:sz="4" w:space="0" w:color="auto"/>
              <w:right w:val="single" w:sz="4" w:space="0" w:color="auto"/>
            </w:tcBorders>
            <w:vAlign w:val="center"/>
          </w:tcPr>
          <w:p w14:paraId="05E0BED1" w14:textId="59036D2A" w:rsidR="007238CF" w:rsidRPr="001A3A6C" w:rsidRDefault="007238CF" w:rsidP="007238CF">
            <w:pPr>
              <w:jc w:val="center"/>
              <w:rPr>
                <w:rFonts w:ascii="Arial" w:hAnsi="Arial" w:cs="Arial"/>
                <w:b/>
                <w:bCs/>
                <w:sz w:val="20"/>
                <w:szCs w:val="20"/>
              </w:rPr>
            </w:pPr>
            <w:r>
              <w:rPr>
                <w:rFonts w:ascii="Arial" w:hAnsi="Arial" w:cs="Arial"/>
                <w:color w:val="264A60"/>
                <w:sz w:val="18"/>
                <w:szCs w:val="18"/>
              </w:rPr>
              <w:t>Niébé</w:t>
            </w:r>
          </w:p>
        </w:tc>
      </w:tr>
      <w:tr w:rsidR="007238CF" w:rsidRPr="001A3A6C" w14:paraId="7225362A" w14:textId="77777777" w:rsidTr="007238CF">
        <w:trPr>
          <w:trHeight w:val="10"/>
        </w:trPr>
        <w:tc>
          <w:tcPr>
            <w:tcW w:w="641" w:type="pct"/>
            <w:tcBorders>
              <w:top w:val="nil"/>
              <w:left w:val="nil"/>
              <w:bottom w:val="single" w:sz="4" w:space="0" w:color="auto"/>
              <w:right w:val="single" w:sz="4" w:space="0" w:color="auto"/>
            </w:tcBorders>
            <w:vAlign w:val="center"/>
            <w:hideMark/>
          </w:tcPr>
          <w:p w14:paraId="4F5F56E8" w14:textId="77777777" w:rsidR="007238CF" w:rsidRPr="001A3A6C" w:rsidRDefault="007238CF" w:rsidP="007238CF">
            <w:pPr>
              <w:rPr>
                <w:rFonts w:ascii="Arial" w:hAnsi="Arial" w:cs="Arial"/>
                <w:b/>
                <w:bCs/>
                <w:sz w:val="20"/>
                <w:szCs w:val="20"/>
              </w:rPr>
            </w:pPr>
            <w:r w:rsidRPr="001A3A6C">
              <w:rPr>
                <w:rFonts w:ascii="Arial" w:hAnsi="Arial" w:cs="Arial"/>
                <w:b/>
                <w:bCs/>
                <w:sz w:val="20"/>
                <w:szCs w:val="20"/>
              </w:rPr>
              <w:t>BOUCLE DU MOUHOUN</w:t>
            </w:r>
          </w:p>
        </w:tc>
        <w:tc>
          <w:tcPr>
            <w:tcW w:w="355" w:type="pct"/>
            <w:tcBorders>
              <w:top w:val="nil"/>
              <w:left w:val="nil"/>
              <w:bottom w:val="single" w:sz="4" w:space="0" w:color="auto"/>
              <w:right w:val="single" w:sz="4" w:space="0" w:color="auto"/>
            </w:tcBorders>
            <w:noWrap/>
            <w:vAlign w:val="center"/>
            <w:hideMark/>
          </w:tcPr>
          <w:p w14:paraId="1795E9FC" w14:textId="1DFC465F" w:rsidR="007238CF" w:rsidRPr="001A3A6C" w:rsidRDefault="007238CF" w:rsidP="007238CF">
            <w:pPr>
              <w:jc w:val="center"/>
              <w:rPr>
                <w:rFonts w:ascii="Arial" w:hAnsi="Arial" w:cs="Arial"/>
                <w:sz w:val="20"/>
                <w:szCs w:val="20"/>
              </w:rPr>
            </w:pPr>
            <w:r>
              <w:rPr>
                <w:rFonts w:ascii="Arial" w:hAnsi="Arial" w:cs="Arial"/>
                <w:color w:val="010205"/>
                <w:sz w:val="18"/>
                <w:szCs w:val="18"/>
              </w:rPr>
              <w:t>20,64</w:t>
            </w:r>
          </w:p>
        </w:tc>
        <w:tc>
          <w:tcPr>
            <w:tcW w:w="360" w:type="pct"/>
            <w:tcBorders>
              <w:top w:val="nil"/>
              <w:left w:val="nil"/>
              <w:bottom w:val="single" w:sz="4" w:space="0" w:color="auto"/>
              <w:right w:val="single" w:sz="4" w:space="0" w:color="auto"/>
            </w:tcBorders>
            <w:noWrap/>
            <w:vAlign w:val="center"/>
            <w:hideMark/>
          </w:tcPr>
          <w:p w14:paraId="6D3E2B01" w14:textId="7C0D9859" w:rsidR="007238CF" w:rsidRPr="001A3A6C" w:rsidRDefault="007238CF" w:rsidP="007238CF">
            <w:pPr>
              <w:jc w:val="center"/>
              <w:rPr>
                <w:rFonts w:ascii="Arial" w:hAnsi="Arial" w:cs="Arial"/>
                <w:sz w:val="20"/>
                <w:szCs w:val="20"/>
              </w:rPr>
            </w:pPr>
            <w:r>
              <w:rPr>
                <w:rFonts w:ascii="Arial" w:hAnsi="Arial" w:cs="Arial"/>
                <w:color w:val="010205"/>
                <w:sz w:val="18"/>
                <w:szCs w:val="18"/>
              </w:rPr>
              <w:t>9,85</w:t>
            </w:r>
          </w:p>
        </w:tc>
        <w:tc>
          <w:tcPr>
            <w:tcW w:w="1501" w:type="pct"/>
            <w:tcBorders>
              <w:top w:val="nil"/>
              <w:left w:val="nil"/>
              <w:bottom w:val="single" w:sz="4" w:space="0" w:color="auto"/>
              <w:right w:val="single" w:sz="4" w:space="0" w:color="auto"/>
            </w:tcBorders>
            <w:noWrap/>
            <w:vAlign w:val="center"/>
            <w:hideMark/>
          </w:tcPr>
          <w:p w14:paraId="0504C9FE" w14:textId="35CADEF7" w:rsidR="007238CF" w:rsidRPr="001A3A6C" w:rsidRDefault="007238CF" w:rsidP="007238CF">
            <w:pPr>
              <w:jc w:val="center"/>
              <w:rPr>
                <w:rFonts w:ascii="Arial" w:hAnsi="Arial" w:cs="Arial"/>
                <w:sz w:val="20"/>
                <w:szCs w:val="20"/>
              </w:rPr>
            </w:pPr>
            <w:r>
              <w:rPr>
                <w:rFonts w:ascii="Arial" w:hAnsi="Arial" w:cs="Arial"/>
                <w:color w:val="010205"/>
                <w:sz w:val="18"/>
                <w:szCs w:val="18"/>
              </w:rPr>
              <w:t>7,29</w:t>
            </w:r>
          </w:p>
        </w:tc>
        <w:tc>
          <w:tcPr>
            <w:tcW w:w="359" w:type="pct"/>
            <w:tcBorders>
              <w:top w:val="nil"/>
              <w:left w:val="nil"/>
              <w:bottom w:val="single" w:sz="4" w:space="0" w:color="auto"/>
              <w:right w:val="single" w:sz="4" w:space="0" w:color="auto"/>
            </w:tcBorders>
            <w:vAlign w:val="center"/>
          </w:tcPr>
          <w:p w14:paraId="23C5B5DF" w14:textId="42D86D51"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72DEE002" w14:textId="3F33CAFB" w:rsidR="007238CF" w:rsidRPr="001A3A6C" w:rsidRDefault="007238CF" w:rsidP="007238CF">
            <w:pPr>
              <w:jc w:val="center"/>
              <w:rPr>
                <w:rFonts w:ascii="Arial" w:hAnsi="Arial" w:cs="Arial"/>
                <w:sz w:val="20"/>
                <w:szCs w:val="20"/>
              </w:rPr>
            </w:pPr>
            <w:r>
              <w:rPr>
                <w:rFonts w:ascii="Arial" w:hAnsi="Arial" w:cs="Arial"/>
                <w:color w:val="010205"/>
                <w:sz w:val="18"/>
                <w:szCs w:val="18"/>
              </w:rPr>
              <w:t>3,03</w:t>
            </w:r>
          </w:p>
        </w:tc>
        <w:tc>
          <w:tcPr>
            <w:tcW w:w="359" w:type="pct"/>
            <w:tcBorders>
              <w:top w:val="nil"/>
              <w:left w:val="nil"/>
              <w:bottom w:val="single" w:sz="4" w:space="0" w:color="auto"/>
              <w:right w:val="single" w:sz="4" w:space="0" w:color="auto"/>
            </w:tcBorders>
            <w:vAlign w:val="center"/>
          </w:tcPr>
          <w:p w14:paraId="6B44AF2D" w14:textId="0AAD9A4E" w:rsidR="007238CF" w:rsidRPr="001A3A6C" w:rsidRDefault="007238CF" w:rsidP="007238CF">
            <w:pPr>
              <w:jc w:val="center"/>
              <w:rPr>
                <w:rFonts w:ascii="Arial" w:hAnsi="Arial" w:cs="Arial"/>
                <w:sz w:val="20"/>
                <w:szCs w:val="20"/>
              </w:rPr>
            </w:pPr>
            <w:r>
              <w:rPr>
                <w:rFonts w:ascii="Arial" w:hAnsi="Arial" w:cs="Arial"/>
                <w:color w:val="010205"/>
                <w:sz w:val="18"/>
                <w:szCs w:val="18"/>
              </w:rPr>
              <w:t>19,35</w:t>
            </w:r>
          </w:p>
        </w:tc>
        <w:tc>
          <w:tcPr>
            <w:tcW w:w="356" w:type="pct"/>
            <w:tcBorders>
              <w:top w:val="nil"/>
              <w:left w:val="nil"/>
              <w:bottom w:val="single" w:sz="4" w:space="0" w:color="auto"/>
              <w:right w:val="single" w:sz="4" w:space="0" w:color="auto"/>
            </w:tcBorders>
            <w:vAlign w:val="center"/>
          </w:tcPr>
          <w:p w14:paraId="45013454" w14:textId="05A593A2" w:rsidR="007238CF" w:rsidRPr="001A3A6C" w:rsidRDefault="007238CF" w:rsidP="007238CF">
            <w:pPr>
              <w:jc w:val="center"/>
              <w:rPr>
                <w:rFonts w:ascii="Arial" w:hAnsi="Arial" w:cs="Arial"/>
                <w:sz w:val="20"/>
                <w:szCs w:val="20"/>
              </w:rPr>
            </w:pPr>
            <w:r>
              <w:rPr>
                <w:rFonts w:ascii="Arial" w:hAnsi="Arial" w:cs="Arial"/>
                <w:color w:val="010205"/>
                <w:sz w:val="18"/>
                <w:szCs w:val="18"/>
              </w:rPr>
              <w:t>3,13</w:t>
            </w:r>
          </w:p>
        </w:tc>
        <w:tc>
          <w:tcPr>
            <w:tcW w:w="355" w:type="pct"/>
            <w:tcBorders>
              <w:top w:val="nil"/>
              <w:left w:val="nil"/>
              <w:bottom w:val="single" w:sz="4" w:space="0" w:color="auto"/>
              <w:right w:val="single" w:sz="4" w:space="0" w:color="auto"/>
            </w:tcBorders>
            <w:vAlign w:val="center"/>
          </w:tcPr>
          <w:p w14:paraId="5A415268" w14:textId="3C1D6839"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17033C19" w14:textId="1CBB09C5" w:rsidR="007238CF" w:rsidRPr="001A3A6C" w:rsidRDefault="007238CF" w:rsidP="007238CF">
            <w:pPr>
              <w:jc w:val="center"/>
              <w:rPr>
                <w:rFonts w:ascii="Arial" w:hAnsi="Arial" w:cs="Arial"/>
                <w:sz w:val="20"/>
                <w:szCs w:val="20"/>
              </w:rPr>
            </w:pPr>
            <w:r>
              <w:rPr>
                <w:rFonts w:ascii="Arial" w:hAnsi="Arial" w:cs="Arial"/>
                <w:color w:val="010205"/>
                <w:sz w:val="18"/>
                <w:szCs w:val="18"/>
              </w:rPr>
              <w:t>0,36</w:t>
            </w:r>
          </w:p>
        </w:tc>
      </w:tr>
      <w:tr w:rsidR="007238CF" w:rsidRPr="001A3A6C" w14:paraId="09E35098" w14:textId="77777777" w:rsidTr="007238CF">
        <w:trPr>
          <w:trHeight w:val="10"/>
        </w:trPr>
        <w:tc>
          <w:tcPr>
            <w:tcW w:w="641" w:type="pct"/>
            <w:tcBorders>
              <w:top w:val="nil"/>
              <w:left w:val="nil"/>
              <w:bottom w:val="single" w:sz="4" w:space="0" w:color="auto"/>
              <w:right w:val="single" w:sz="4" w:space="0" w:color="auto"/>
            </w:tcBorders>
            <w:vAlign w:val="center"/>
            <w:hideMark/>
          </w:tcPr>
          <w:p w14:paraId="189BD41C"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BALE</w:t>
            </w:r>
          </w:p>
        </w:tc>
        <w:tc>
          <w:tcPr>
            <w:tcW w:w="355" w:type="pct"/>
            <w:tcBorders>
              <w:top w:val="nil"/>
              <w:left w:val="nil"/>
              <w:bottom w:val="single" w:sz="4" w:space="0" w:color="auto"/>
              <w:right w:val="single" w:sz="4" w:space="0" w:color="auto"/>
            </w:tcBorders>
            <w:noWrap/>
            <w:vAlign w:val="center"/>
            <w:hideMark/>
          </w:tcPr>
          <w:p w14:paraId="2D24EA8C" w14:textId="1CC6F63A" w:rsidR="007238CF" w:rsidRPr="001A3A6C" w:rsidRDefault="007238CF" w:rsidP="007238CF">
            <w:pPr>
              <w:jc w:val="center"/>
              <w:rPr>
                <w:rFonts w:ascii="Arial" w:hAnsi="Arial" w:cs="Arial"/>
                <w:sz w:val="20"/>
                <w:szCs w:val="20"/>
              </w:rPr>
            </w:pPr>
            <w:r>
              <w:rPr>
                <w:rFonts w:ascii="Arial" w:hAnsi="Arial" w:cs="Arial"/>
                <w:color w:val="010205"/>
                <w:sz w:val="18"/>
                <w:szCs w:val="18"/>
              </w:rPr>
              <w:t>20,64</w:t>
            </w:r>
          </w:p>
        </w:tc>
        <w:tc>
          <w:tcPr>
            <w:tcW w:w="360" w:type="pct"/>
            <w:tcBorders>
              <w:top w:val="nil"/>
              <w:left w:val="nil"/>
              <w:bottom w:val="single" w:sz="4" w:space="0" w:color="auto"/>
              <w:right w:val="single" w:sz="4" w:space="0" w:color="auto"/>
            </w:tcBorders>
            <w:noWrap/>
            <w:vAlign w:val="center"/>
            <w:hideMark/>
          </w:tcPr>
          <w:p w14:paraId="7C46D56C" w14:textId="25DED7A9" w:rsidR="007238CF" w:rsidRPr="001A3A6C" w:rsidRDefault="007238CF" w:rsidP="007238CF">
            <w:pPr>
              <w:jc w:val="center"/>
              <w:rPr>
                <w:rFonts w:ascii="Arial" w:hAnsi="Arial" w:cs="Arial"/>
                <w:sz w:val="20"/>
                <w:szCs w:val="20"/>
              </w:rPr>
            </w:pPr>
            <w:r>
              <w:rPr>
                <w:rFonts w:ascii="Arial" w:hAnsi="Arial" w:cs="Arial"/>
                <w:color w:val="010205"/>
                <w:sz w:val="18"/>
                <w:szCs w:val="18"/>
              </w:rPr>
              <w:t>16,01</w:t>
            </w:r>
          </w:p>
        </w:tc>
        <w:tc>
          <w:tcPr>
            <w:tcW w:w="1501" w:type="pct"/>
            <w:tcBorders>
              <w:top w:val="nil"/>
              <w:left w:val="nil"/>
              <w:bottom w:val="single" w:sz="4" w:space="0" w:color="auto"/>
              <w:right w:val="single" w:sz="4" w:space="0" w:color="auto"/>
            </w:tcBorders>
            <w:noWrap/>
            <w:vAlign w:val="center"/>
            <w:hideMark/>
          </w:tcPr>
          <w:p w14:paraId="447684E6" w14:textId="4A3A6FA7" w:rsidR="007238CF" w:rsidRPr="001A3A6C" w:rsidRDefault="007238CF" w:rsidP="007238CF">
            <w:pPr>
              <w:jc w:val="center"/>
              <w:rPr>
                <w:rFonts w:ascii="Arial" w:hAnsi="Arial" w:cs="Arial"/>
                <w:sz w:val="20"/>
                <w:szCs w:val="20"/>
              </w:rPr>
            </w:pPr>
            <w:r>
              <w:rPr>
                <w:rFonts w:ascii="Arial" w:hAnsi="Arial" w:cs="Arial"/>
                <w:color w:val="010205"/>
                <w:sz w:val="18"/>
                <w:szCs w:val="18"/>
              </w:rPr>
              <w:t>4,84</w:t>
            </w:r>
          </w:p>
        </w:tc>
        <w:tc>
          <w:tcPr>
            <w:tcW w:w="359" w:type="pct"/>
            <w:tcBorders>
              <w:top w:val="nil"/>
              <w:left w:val="nil"/>
              <w:bottom w:val="single" w:sz="4" w:space="0" w:color="auto"/>
              <w:right w:val="single" w:sz="4" w:space="0" w:color="auto"/>
            </w:tcBorders>
            <w:vAlign w:val="center"/>
          </w:tcPr>
          <w:p w14:paraId="11D53E5B" w14:textId="3EDA3681"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3CC5D185" w14:textId="7A2C8391" w:rsidR="007238CF" w:rsidRPr="001A3A6C" w:rsidRDefault="007238CF" w:rsidP="007238CF">
            <w:pPr>
              <w:jc w:val="center"/>
              <w:rPr>
                <w:rFonts w:ascii="Arial" w:hAnsi="Arial" w:cs="Arial"/>
                <w:sz w:val="20"/>
                <w:szCs w:val="20"/>
              </w:rPr>
            </w:pPr>
            <w:r>
              <w:rPr>
                <w:rFonts w:ascii="Arial" w:hAnsi="Arial" w:cs="Arial"/>
                <w:color w:val="010205"/>
                <w:sz w:val="18"/>
                <w:szCs w:val="18"/>
              </w:rPr>
              <w:t>3,03</w:t>
            </w:r>
          </w:p>
        </w:tc>
        <w:tc>
          <w:tcPr>
            <w:tcW w:w="359" w:type="pct"/>
            <w:tcBorders>
              <w:top w:val="nil"/>
              <w:left w:val="nil"/>
              <w:bottom w:val="single" w:sz="4" w:space="0" w:color="auto"/>
              <w:right w:val="single" w:sz="4" w:space="0" w:color="auto"/>
            </w:tcBorders>
            <w:vAlign w:val="center"/>
          </w:tcPr>
          <w:p w14:paraId="0C03B875" w14:textId="25935098" w:rsidR="007238CF" w:rsidRPr="001A3A6C" w:rsidRDefault="007238CF" w:rsidP="007238CF">
            <w:pPr>
              <w:jc w:val="center"/>
              <w:rPr>
                <w:rFonts w:ascii="Arial" w:hAnsi="Arial" w:cs="Arial"/>
                <w:sz w:val="20"/>
                <w:szCs w:val="20"/>
              </w:rPr>
            </w:pPr>
            <w:r>
              <w:rPr>
                <w:rFonts w:ascii="Arial" w:hAnsi="Arial" w:cs="Arial"/>
                <w:color w:val="010205"/>
                <w:sz w:val="18"/>
                <w:szCs w:val="18"/>
              </w:rPr>
              <w:t>19,35</w:t>
            </w:r>
          </w:p>
        </w:tc>
        <w:tc>
          <w:tcPr>
            <w:tcW w:w="356" w:type="pct"/>
            <w:tcBorders>
              <w:top w:val="nil"/>
              <w:left w:val="nil"/>
              <w:bottom w:val="single" w:sz="4" w:space="0" w:color="auto"/>
              <w:right w:val="single" w:sz="4" w:space="0" w:color="auto"/>
            </w:tcBorders>
            <w:vAlign w:val="center"/>
          </w:tcPr>
          <w:p w14:paraId="05C80B84" w14:textId="1F87909E" w:rsidR="007238CF" w:rsidRPr="001A3A6C" w:rsidRDefault="007238CF" w:rsidP="007238CF">
            <w:pPr>
              <w:jc w:val="center"/>
              <w:rPr>
                <w:rFonts w:ascii="Arial" w:hAnsi="Arial" w:cs="Arial"/>
                <w:sz w:val="20"/>
                <w:szCs w:val="20"/>
              </w:rPr>
            </w:pPr>
          </w:p>
        </w:tc>
        <w:tc>
          <w:tcPr>
            <w:tcW w:w="355" w:type="pct"/>
            <w:tcBorders>
              <w:top w:val="nil"/>
              <w:left w:val="nil"/>
              <w:bottom w:val="single" w:sz="4" w:space="0" w:color="auto"/>
              <w:right w:val="single" w:sz="4" w:space="0" w:color="auto"/>
            </w:tcBorders>
            <w:vAlign w:val="center"/>
          </w:tcPr>
          <w:p w14:paraId="666E8478" w14:textId="2EC3B61F"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38DCCE4E" w14:textId="0570C119" w:rsidR="007238CF" w:rsidRPr="001A3A6C" w:rsidRDefault="007238CF" w:rsidP="007238CF">
            <w:pPr>
              <w:jc w:val="center"/>
              <w:rPr>
                <w:rFonts w:ascii="Arial" w:hAnsi="Arial" w:cs="Arial"/>
                <w:sz w:val="20"/>
                <w:szCs w:val="20"/>
              </w:rPr>
            </w:pPr>
            <w:r>
              <w:rPr>
                <w:rFonts w:ascii="Arial" w:hAnsi="Arial" w:cs="Arial"/>
                <w:color w:val="010205"/>
                <w:sz w:val="18"/>
                <w:szCs w:val="18"/>
              </w:rPr>
              <w:t>0,33</w:t>
            </w:r>
          </w:p>
        </w:tc>
      </w:tr>
      <w:tr w:rsidR="007238CF" w:rsidRPr="001A3A6C" w14:paraId="187FEC4C" w14:textId="77777777" w:rsidTr="007238CF">
        <w:trPr>
          <w:trHeight w:val="10"/>
        </w:trPr>
        <w:tc>
          <w:tcPr>
            <w:tcW w:w="641" w:type="pct"/>
            <w:tcBorders>
              <w:top w:val="nil"/>
              <w:left w:val="nil"/>
              <w:bottom w:val="single" w:sz="4" w:space="0" w:color="auto"/>
              <w:right w:val="single" w:sz="4" w:space="0" w:color="auto"/>
            </w:tcBorders>
            <w:vAlign w:val="center"/>
            <w:hideMark/>
          </w:tcPr>
          <w:p w14:paraId="70978AEB"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BANWA</w:t>
            </w:r>
          </w:p>
        </w:tc>
        <w:tc>
          <w:tcPr>
            <w:tcW w:w="355" w:type="pct"/>
            <w:tcBorders>
              <w:top w:val="nil"/>
              <w:left w:val="nil"/>
              <w:bottom w:val="single" w:sz="4" w:space="0" w:color="auto"/>
              <w:right w:val="single" w:sz="4" w:space="0" w:color="auto"/>
            </w:tcBorders>
            <w:noWrap/>
            <w:vAlign w:val="center"/>
            <w:hideMark/>
          </w:tcPr>
          <w:p w14:paraId="00B93FF4" w14:textId="51AC9E2B"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5DD71A61" w14:textId="663CB967" w:rsidR="007238CF" w:rsidRPr="001A3A6C" w:rsidRDefault="007238CF" w:rsidP="007238CF">
            <w:pPr>
              <w:jc w:val="center"/>
              <w:rPr>
                <w:rFonts w:ascii="Arial" w:hAnsi="Arial" w:cs="Arial"/>
                <w:sz w:val="20"/>
                <w:szCs w:val="20"/>
              </w:rPr>
            </w:pPr>
          </w:p>
        </w:tc>
        <w:tc>
          <w:tcPr>
            <w:tcW w:w="1501" w:type="pct"/>
            <w:tcBorders>
              <w:top w:val="nil"/>
              <w:left w:val="nil"/>
              <w:bottom w:val="single" w:sz="4" w:space="0" w:color="auto"/>
              <w:right w:val="single" w:sz="4" w:space="0" w:color="auto"/>
            </w:tcBorders>
            <w:noWrap/>
            <w:vAlign w:val="center"/>
            <w:hideMark/>
          </w:tcPr>
          <w:p w14:paraId="201BD18F" w14:textId="42A17FD5"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6643237A" w14:textId="48B1D8EF"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38B4F8EE" w14:textId="69DC1865"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11BE94BC" w14:textId="3BA0D726"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575CB4B5" w14:textId="246A9B55" w:rsidR="007238CF" w:rsidRPr="001A3A6C" w:rsidRDefault="007238CF" w:rsidP="007238CF">
            <w:pPr>
              <w:jc w:val="center"/>
              <w:rPr>
                <w:rFonts w:ascii="Arial" w:hAnsi="Arial" w:cs="Arial"/>
                <w:sz w:val="20"/>
                <w:szCs w:val="20"/>
              </w:rPr>
            </w:pPr>
          </w:p>
        </w:tc>
        <w:tc>
          <w:tcPr>
            <w:tcW w:w="355" w:type="pct"/>
            <w:tcBorders>
              <w:top w:val="nil"/>
              <w:left w:val="nil"/>
              <w:bottom w:val="single" w:sz="4" w:space="0" w:color="auto"/>
              <w:right w:val="single" w:sz="4" w:space="0" w:color="auto"/>
            </w:tcBorders>
            <w:vAlign w:val="center"/>
          </w:tcPr>
          <w:p w14:paraId="1A8D5760" w14:textId="28D5CD25"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3B5DCCA0" w14:textId="026F1636" w:rsidR="007238CF" w:rsidRPr="001A3A6C" w:rsidRDefault="007238CF" w:rsidP="007238CF">
            <w:pPr>
              <w:jc w:val="center"/>
              <w:rPr>
                <w:rFonts w:ascii="Arial" w:hAnsi="Arial" w:cs="Arial"/>
                <w:sz w:val="20"/>
                <w:szCs w:val="20"/>
              </w:rPr>
            </w:pPr>
            <w:r>
              <w:rPr>
                <w:rFonts w:ascii="Arial" w:hAnsi="Arial" w:cs="Arial"/>
                <w:color w:val="010205"/>
                <w:sz w:val="18"/>
                <w:szCs w:val="18"/>
              </w:rPr>
              <w:t>0,52</w:t>
            </w:r>
          </w:p>
        </w:tc>
      </w:tr>
      <w:tr w:rsidR="007238CF" w:rsidRPr="001A3A6C" w14:paraId="4F9A814A" w14:textId="77777777" w:rsidTr="007238CF">
        <w:trPr>
          <w:trHeight w:val="10"/>
        </w:trPr>
        <w:tc>
          <w:tcPr>
            <w:tcW w:w="641" w:type="pct"/>
            <w:tcBorders>
              <w:top w:val="nil"/>
              <w:left w:val="nil"/>
              <w:bottom w:val="single" w:sz="4" w:space="0" w:color="auto"/>
              <w:right w:val="single" w:sz="4" w:space="0" w:color="auto"/>
            </w:tcBorders>
            <w:vAlign w:val="center"/>
            <w:hideMark/>
          </w:tcPr>
          <w:p w14:paraId="7E98CEBC"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KOSSI</w:t>
            </w:r>
          </w:p>
        </w:tc>
        <w:tc>
          <w:tcPr>
            <w:tcW w:w="355" w:type="pct"/>
            <w:tcBorders>
              <w:top w:val="nil"/>
              <w:left w:val="nil"/>
              <w:bottom w:val="single" w:sz="4" w:space="0" w:color="auto"/>
              <w:right w:val="single" w:sz="4" w:space="0" w:color="auto"/>
            </w:tcBorders>
            <w:noWrap/>
            <w:vAlign w:val="center"/>
            <w:hideMark/>
          </w:tcPr>
          <w:p w14:paraId="47400C2A" w14:textId="7AB3B5AF"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7F1F897C" w14:textId="581F1E0A" w:rsidR="007238CF" w:rsidRPr="001A3A6C" w:rsidRDefault="007238CF" w:rsidP="007238CF">
            <w:pPr>
              <w:jc w:val="center"/>
              <w:rPr>
                <w:rFonts w:ascii="Arial" w:hAnsi="Arial" w:cs="Arial"/>
                <w:sz w:val="20"/>
                <w:szCs w:val="20"/>
              </w:rPr>
            </w:pPr>
            <w:r>
              <w:rPr>
                <w:rFonts w:ascii="Arial" w:hAnsi="Arial" w:cs="Arial"/>
                <w:color w:val="010205"/>
                <w:sz w:val="18"/>
                <w:szCs w:val="18"/>
              </w:rPr>
              <w:t>16,22</w:t>
            </w:r>
          </w:p>
        </w:tc>
        <w:tc>
          <w:tcPr>
            <w:tcW w:w="1501" w:type="pct"/>
            <w:tcBorders>
              <w:top w:val="nil"/>
              <w:left w:val="nil"/>
              <w:bottom w:val="single" w:sz="4" w:space="0" w:color="auto"/>
              <w:right w:val="single" w:sz="4" w:space="0" w:color="auto"/>
            </w:tcBorders>
            <w:noWrap/>
            <w:vAlign w:val="center"/>
            <w:hideMark/>
          </w:tcPr>
          <w:p w14:paraId="77EA5F44" w14:textId="1BBB3B28" w:rsidR="007238CF" w:rsidRPr="001A3A6C" w:rsidRDefault="007238CF" w:rsidP="007238CF">
            <w:pPr>
              <w:jc w:val="center"/>
              <w:rPr>
                <w:rFonts w:ascii="Arial" w:hAnsi="Arial" w:cs="Arial"/>
                <w:sz w:val="20"/>
                <w:szCs w:val="20"/>
              </w:rPr>
            </w:pPr>
            <w:r>
              <w:rPr>
                <w:rFonts w:ascii="Arial" w:hAnsi="Arial" w:cs="Arial"/>
                <w:color w:val="010205"/>
                <w:sz w:val="18"/>
                <w:szCs w:val="18"/>
              </w:rPr>
              <w:t>6,17</w:t>
            </w:r>
          </w:p>
        </w:tc>
        <w:tc>
          <w:tcPr>
            <w:tcW w:w="359" w:type="pct"/>
            <w:tcBorders>
              <w:top w:val="nil"/>
              <w:left w:val="nil"/>
              <w:bottom w:val="single" w:sz="4" w:space="0" w:color="auto"/>
              <w:right w:val="single" w:sz="4" w:space="0" w:color="auto"/>
            </w:tcBorders>
            <w:vAlign w:val="center"/>
          </w:tcPr>
          <w:p w14:paraId="7555B267" w14:textId="78D93DB4"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73AA1F9D" w14:textId="2B845DA5" w:rsidR="007238CF" w:rsidRPr="001A3A6C" w:rsidRDefault="007238CF" w:rsidP="007238CF">
            <w:pPr>
              <w:jc w:val="center"/>
              <w:rPr>
                <w:rFonts w:ascii="Arial" w:hAnsi="Arial" w:cs="Arial"/>
                <w:sz w:val="20"/>
                <w:szCs w:val="20"/>
              </w:rPr>
            </w:pPr>
            <w:r>
              <w:rPr>
                <w:rFonts w:ascii="Arial" w:hAnsi="Arial" w:cs="Arial"/>
                <w:color w:val="010205"/>
                <w:sz w:val="18"/>
                <w:szCs w:val="18"/>
              </w:rPr>
              <w:t>3,03</w:t>
            </w:r>
          </w:p>
        </w:tc>
        <w:tc>
          <w:tcPr>
            <w:tcW w:w="359" w:type="pct"/>
            <w:tcBorders>
              <w:top w:val="nil"/>
              <w:left w:val="nil"/>
              <w:bottom w:val="single" w:sz="4" w:space="0" w:color="auto"/>
              <w:right w:val="single" w:sz="4" w:space="0" w:color="auto"/>
            </w:tcBorders>
            <w:vAlign w:val="center"/>
          </w:tcPr>
          <w:p w14:paraId="608BB029" w14:textId="10094E2C"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69F204E9" w14:textId="5008AF8C" w:rsidR="007238CF" w:rsidRPr="001A3A6C" w:rsidRDefault="007238CF" w:rsidP="007238CF">
            <w:pPr>
              <w:jc w:val="center"/>
              <w:rPr>
                <w:rFonts w:ascii="Arial" w:hAnsi="Arial" w:cs="Arial"/>
                <w:sz w:val="20"/>
                <w:szCs w:val="20"/>
              </w:rPr>
            </w:pPr>
          </w:p>
        </w:tc>
        <w:tc>
          <w:tcPr>
            <w:tcW w:w="355" w:type="pct"/>
            <w:tcBorders>
              <w:top w:val="nil"/>
              <w:left w:val="nil"/>
              <w:bottom w:val="single" w:sz="4" w:space="0" w:color="auto"/>
              <w:right w:val="single" w:sz="4" w:space="0" w:color="auto"/>
            </w:tcBorders>
            <w:vAlign w:val="center"/>
          </w:tcPr>
          <w:p w14:paraId="04B34DB1" w14:textId="78436539"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6DB83A1E" w14:textId="4C8F33F7" w:rsidR="007238CF" w:rsidRPr="001A3A6C" w:rsidRDefault="007238CF" w:rsidP="007238CF">
            <w:pPr>
              <w:jc w:val="center"/>
              <w:rPr>
                <w:rFonts w:ascii="Arial" w:hAnsi="Arial" w:cs="Arial"/>
                <w:sz w:val="20"/>
                <w:szCs w:val="20"/>
              </w:rPr>
            </w:pPr>
          </w:p>
        </w:tc>
      </w:tr>
      <w:tr w:rsidR="007238CF" w:rsidRPr="001A3A6C" w14:paraId="05BE19E9" w14:textId="77777777" w:rsidTr="007238CF">
        <w:trPr>
          <w:trHeight w:val="10"/>
        </w:trPr>
        <w:tc>
          <w:tcPr>
            <w:tcW w:w="641" w:type="pct"/>
            <w:tcBorders>
              <w:top w:val="nil"/>
              <w:left w:val="nil"/>
              <w:bottom w:val="single" w:sz="4" w:space="0" w:color="auto"/>
              <w:right w:val="single" w:sz="4" w:space="0" w:color="auto"/>
            </w:tcBorders>
            <w:vAlign w:val="center"/>
            <w:hideMark/>
          </w:tcPr>
          <w:p w14:paraId="755EDF67"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MOUHOUN</w:t>
            </w:r>
          </w:p>
        </w:tc>
        <w:tc>
          <w:tcPr>
            <w:tcW w:w="355" w:type="pct"/>
            <w:tcBorders>
              <w:top w:val="nil"/>
              <w:left w:val="nil"/>
              <w:bottom w:val="single" w:sz="4" w:space="0" w:color="auto"/>
              <w:right w:val="single" w:sz="4" w:space="0" w:color="auto"/>
            </w:tcBorders>
            <w:noWrap/>
            <w:vAlign w:val="center"/>
            <w:hideMark/>
          </w:tcPr>
          <w:p w14:paraId="53AD655B" w14:textId="2CC9791A"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3E164679" w14:textId="197FA38D" w:rsidR="007238CF" w:rsidRPr="001A3A6C" w:rsidRDefault="007238CF" w:rsidP="007238CF">
            <w:pPr>
              <w:jc w:val="center"/>
              <w:rPr>
                <w:rFonts w:ascii="Arial" w:hAnsi="Arial" w:cs="Arial"/>
                <w:sz w:val="20"/>
                <w:szCs w:val="20"/>
              </w:rPr>
            </w:pPr>
            <w:r>
              <w:rPr>
                <w:rFonts w:ascii="Arial" w:hAnsi="Arial" w:cs="Arial"/>
                <w:color w:val="010205"/>
                <w:sz w:val="18"/>
                <w:szCs w:val="18"/>
              </w:rPr>
              <w:t>9,29</w:t>
            </w:r>
          </w:p>
        </w:tc>
        <w:tc>
          <w:tcPr>
            <w:tcW w:w="1501" w:type="pct"/>
            <w:tcBorders>
              <w:top w:val="nil"/>
              <w:left w:val="nil"/>
              <w:bottom w:val="single" w:sz="4" w:space="0" w:color="auto"/>
              <w:right w:val="single" w:sz="4" w:space="0" w:color="auto"/>
            </w:tcBorders>
            <w:noWrap/>
            <w:vAlign w:val="center"/>
            <w:hideMark/>
          </w:tcPr>
          <w:p w14:paraId="779A77CE" w14:textId="5B9CAAFF" w:rsidR="007238CF" w:rsidRPr="001A3A6C" w:rsidRDefault="007238CF" w:rsidP="007238CF">
            <w:pPr>
              <w:jc w:val="center"/>
              <w:rPr>
                <w:rFonts w:ascii="Arial" w:hAnsi="Arial" w:cs="Arial"/>
                <w:sz w:val="20"/>
                <w:szCs w:val="20"/>
              </w:rPr>
            </w:pPr>
            <w:r>
              <w:rPr>
                <w:rFonts w:ascii="Arial" w:hAnsi="Arial" w:cs="Arial"/>
                <w:color w:val="010205"/>
                <w:sz w:val="18"/>
                <w:szCs w:val="18"/>
              </w:rPr>
              <w:t>10,53</w:t>
            </w:r>
          </w:p>
        </w:tc>
        <w:tc>
          <w:tcPr>
            <w:tcW w:w="359" w:type="pct"/>
            <w:tcBorders>
              <w:top w:val="nil"/>
              <w:left w:val="nil"/>
              <w:bottom w:val="single" w:sz="4" w:space="0" w:color="auto"/>
              <w:right w:val="single" w:sz="4" w:space="0" w:color="auto"/>
            </w:tcBorders>
            <w:vAlign w:val="center"/>
          </w:tcPr>
          <w:p w14:paraId="7BF31098" w14:textId="2458E489"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36D093AD" w14:textId="014424D4"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7ABE2272" w14:textId="2E459050"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6B3C5E02" w14:textId="3DBE28DA" w:rsidR="007238CF" w:rsidRPr="001A3A6C" w:rsidRDefault="007238CF" w:rsidP="007238CF">
            <w:pPr>
              <w:jc w:val="center"/>
              <w:rPr>
                <w:rFonts w:ascii="Arial" w:hAnsi="Arial" w:cs="Arial"/>
                <w:sz w:val="20"/>
                <w:szCs w:val="20"/>
              </w:rPr>
            </w:pPr>
          </w:p>
        </w:tc>
        <w:tc>
          <w:tcPr>
            <w:tcW w:w="355" w:type="pct"/>
            <w:tcBorders>
              <w:top w:val="nil"/>
              <w:left w:val="nil"/>
              <w:bottom w:val="single" w:sz="4" w:space="0" w:color="auto"/>
              <w:right w:val="single" w:sz="4" w:space="0" w:color="auto"/>
            </w:tcBorders>
            <w:vAlign w:val="center"/>
          </w:tcPr>
          <w:p w14:paraId="05EF5077" w14:textId="433205BB"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48EEA1B3" w14:textId="7112A083" w:rsidR="007238CF" w:rsidRPr="001A3A6C" w:rsidRDefault="007238CF" w:rsidP="007238CF">
            <w:pPr>
              <w:jc w:val="center"/>
              <w:rPr>
                <w:rFonts w:ascii="Arial" w:hAnsi="Arial" w:cs="Arial"/>
                <w:sz w:val="20"/>
                <w:szCs w:val="20"/>
              </w:rPr>
            </w:pPr>
          </w:p>
        </w:tc>
      </w:tr>
      <w:tr w:rsidR="007238CF" w:rsidRPr="001A3A6C" w14:paraId="5DC2E20F" w14:textId="77777777" w:rsidTr="007238CF">
        <w:trPr>
          <w:trHeight w:val="10"/>
        </w:trPr>
        <w:tc>
          <w:tcPr>
            <w:tcW w:w="641" w:type="pct"/>
            <w:tcBorders>
              <w:top w:val="nil"/>
              <w:left w:val="nil"/>
              <w:bottom w:val="single" w:sz="4" w:space="0" w:color="auto"/>
              <w:right w:val="single" w:sz="4" w:space="0" w:color="auto"/>
            </w:tcBorders>
            <w:vAlign w:val="center"/>
            <w:hideMark/>
          </w:tcPr>
          <w:p w14:paraId="68F4B6DD"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NAYALA</w:t>
            </w:r>
          </w:p>
        </w:tc>
        <w:tc>
          <w:tcPr>
            <w:tcW w:w="355" w:type="pct"/>
            <w:tcBorders>
              <w:top w:val="nil"/>
              <w:left w:val="nil"/>
              <w:bottom w:val="single" w:sz="4" w:space="0" w:color="auto"/>
              <w:right w:val="single" w:sz="4" w:space="0" w:color="auto"/>
            </w:tcBorders>
            <w:noWrap/>
            <w:vAlign w:val="center"/>
            <w:hideMark/>
          </w:tcPr>
          <w:p w14:paraId="0F183778" w14:textId="72A4A9AA"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2F14C1C0" w14:textId="552A4369" w:rsidR="007238CF" w:rsidRPr="001A3A6C" w:rsidRDefault="007238CF" w:rsidP="007238CF">
            <w:pPr>
              <w:jc w:val="center"/>
              <w:rPr>
                <w:rFonts w:ascii="Arial" w:hAnsi="Arial" w:cs="Arial"/>
                <w:sz w:val="20"/>
                <w:szCs w:val="20"/>
              </w:rPr>
            </w:pPr>
            <w:r>
              <w:rPr>
                <w:rFonts w:ascii="Arial" w:hAnsi="Arial" w:cs="Arial"/>
                <w:color w:val="010205"/>
                <w:sz w:val="18"/>
                <w:szCs w:val="18"/>
              </w:rPr>
              <w:t>2,50</w:t>
            </w:r>
          </w:p>
        </w:tc>
        <w:tc>
          <w:tcPr>
            <w:tcW w:w="1501" w:type="pct"/>
            <w:tcBorders>
              <w:top w:val="nil"/>
              <w:left w:val="nil"/>
              <w:bottom w:val="single" w:sz="4" w:space="0" w:color="auto"/>
              <w:right w:val="single" w:sz="4" w:space="0" w:color="auto"/>
            </w:tcBorders>
            <w:noWrap/>
            <w:vAlign w:val="center"/>
            <w:hideMark/>
          </w:tcPr>
          <w:p w14:paraId="4A599D58" w14:textId="44F307B5" w:rsidR="007238CF" w:rsidRPr="001A3A6C" w:rsidRDefault="007238CF" w:rsidP="007238CF">
            <w:pPr>
              <w:jc w:val="center"/>
              <w:rPr>
                <w:rFonts w:ascii="Arial" w:hAnsi="Arial" w:cs="Arial"/>
                <w:sz w:val="20"/>
                <w:szCs w:val="20"/>
              </w:rPr>
            </w:pPr>
            <w:r>
              <w:rPr>
                <w:rFonts w:ascii="Arial" w:hAnsi="Arial" w:cs="Arial"/>
                <w:color w:val="010205"/>
                <w:sz w:val="18"/>
                <w:szCs w:val="18"/>
              </w:rPr>
              <w:t>4,71</w:t>
            </w:r>
          </w:p>
        </w:tc>
        <w:tc>
          <w:tcPr>
            <w:tcW w:w="359" w:type="pct"/>
            <w:tcBorders>
              <w:top w:val="nil"/>
              <w:left w:val="nil"/>
              <w:bottom w:val="single" w:sz="4" w:space="0" w:color="auto"/>
              <w:right w:val="single" w:sz="4" w:space="0" w:color="auto"/>
            </w:tcBorders>
            <w:vAlign w:val="center"/>
          </w:tcPr>
          <w:p w14:paraId="6AF61474" w14:textId="3A7B71A3"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7D7B9E06" w14:textId="2CC34D9D"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0A6A3E00" w14:textId="5B8539E1"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28D9362E" w14:textId="210A4F45" w:rsidR="007238CF" w:rsidRPr="001A3A6C" w:rsidRDefault="007238CF" w:rsidP="007238CF">
            <w:pPr>
              <w:jc w:val="center"/>
              <w:rPr>
                <w:rFonts w:ascii="Arial" w:hAnsi="Arial" w:cs="Arial"/>
                <w:sz w:val="20"/>
                <w:szCs w:val="20"/>
              </w:rPr>
            </w:pPr>
          </w:p>
        </w:tc>
        <w:tc>
          <w:tcPr>
            <w:tcW w:w="355" w:type="pct"/>
            <w:tcBorders>
              <w:top w:val="nil"/>
              <w:left w:val="nil"/>
              <w:bottom w:val="single" w:sz="4" w:space="0" w:color="auto"/>
              <w:right w:val="single" w:sz="4" w:space="0" w:color="auto"/>
            </w:tcBorders>
            <w:vAlign w:val="center"/>
          </w:tcPr>
          <w:p w14:paraId="300054AF" w14:textId="238FDE70"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17BD8C7A" w14:textId="61553664" w:rsidR="007238CF" w:rsidRPr="001A3A6C" w:rsidRDefault="007238CF" w:rsidP="007238CF">
            <w:pPr>
              <w:jc w:val="center"/>
              <w:rPr>
                <w:rFonts w:ascii="Arial" w:hAnsi="Arial" w:cs="Arial"/>
                <w:sz w:val="20"/>
                <w:szCs w:val="20"/>
              </w:rPr>
            </w:pPr>
          </w:p>
        </w:tc>
      </w:tr>
      <w:tr w:rsidR="007238CF" w:rsidRPr="001A3A6C" w14:paraId="68D7DB09" w14:textId="77777777" w:rsidTr="007238CF">
        <w:trPr>
          <w:trHeight w:val="10"/>
        </w:trPr>
        <w:tc>
          <w:tcPr>
            <w:tcW w:w="641" w:type="pct"/>
            <w:tcBorders>
              <w:top w:val="nil"/>
              <w:left w:val="nil"/>
              <w:bottom w:val="single" w:sz="4" w:space="0" w:color="auto"/>
              <w:right w:val="single" w:sz="4" w:space="0" w:color="auto"/>
            </w:tcBorders>
            <w:vAlign w:val="center"/>
            <w:hideMark/>
          </w:tcPr>
          <w:p w14:paraId="18674D11"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SOUROU</w:t>
            </w:r>
          </w:p>
        </w:tc>
        <w:tc>
          <w:tcPr>
            <w:tcW w:w="355" w:type="pct"/>
            <w:tcBorders>
              <w:top w:val="nil"/>
              <w:left w:val="nil"/>
              <w:bottom w:val="single" w:sz="4" w:space="0" w:color="auto"/>
              <w:right w:val="single" w:sz="4" w:space="0" w:color="auto"/>
            </w:tcBorders>
            <w:noWrap/>
            <w:vAlign w:val="center"/>
            <w:hideMark/>
          </w:tcPr>
          <w:p w14:paraId="4E044311" w14:textId="1D149404"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148DBE5E" w14:textId="397F1055" w:rsidR="007238CF" w:rsidRPr="001A3A6C" w:rsidRDefault="007238CF" w:rsidP="007238CF">
            <w:pPr>
              <w:jc w:val="center"/>
              <w:rPr>
                <w:rFonts w:ascii="Arial" w:hAnsi="Arial" w:cs="Arial"/>
                <w:sz w:val="20"/>
                <w:szCs w:val="20"/>
              </w:rPr>
            </w:pPr>
          </w:p>
        </w:tc>
        <w:tc>
          <w:tcPr>
            <w:tcW w:w="1501" w:type="pct"/>
            <w:tcBorders>
              <w:top w:val="nil"/>
              <w:left w:val="nil"/>
              <w:bottom w:val="single" w:sz="4" w:space="0" w:color="auto"/>
              <w:right w:val="single" w:sz="4" w:space="0" w:color="auto"/>
            </w:tcBorders>
            <w:noWrap/>
            <w:vAlign w:val="center"/>
            <w:hideMark/>
          </w:tcPr>
          <w:p w14:paraId="1CCCD1CD" w14:textId="5AA24D2B"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78995B0B" w14:textId="1F773E9E"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2E46B054" w14:textId="3CA9FEA1"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68E75FC1" w14:textId="609A280D"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0F5155C5" w14:textId="21FD0E41" w:rsidR="007238CF" w:rsidRPr="001A3A6C" w:rsidRDefault="007238CF" w:rsidP="007238CF">
            <w:pPr>
              <w:jc w:val="center"/>
              <w:rPr>
                <w:rFonts w:ascii="Arial" w:hAnsi="Arial" w:cs="Arial"/>
                <w:sz w:val="20"/>
                <w:szCs w:val="20"/>
              </w:rPr>
            </w:pPr>
            <w:r>
              <w:rPr>
                <w:rFonts w:ascii="Arial" w:hAnsi="Arial" w:cs="Arial"/>
                <w:color w:val="010205"/>
                <w:sz w:val="18"/>
                <w:szCs w:val="18"/>
              </w:rPr>
              <w:t>3,13</w:t>
            </w:r>
          </w:p>
        </w:tc>
        <w:tc>
          <w:tcPr>
            <w:tcW w:w="355" w:type="pct"/>
            <w:tcBorders>
              <w:top w:val="nil"/>
              <w:left w:val="nil"/>
              <w:bottom w:val="single" w:sz="4" w:space="0" w:color="auto"/>
              <w:right w:val="single" w:sz="4" w:space="0" w:color="auto"/>
            </w:tcBorders>
            <w:vAlign w:val="center"/>
          </w:tcPr>
          <w:p w14:paraId="3E541433" w14:textId="04189B8C"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3A97B3C2" w14:textId="3F140BB9" w:rsidR="007238CF" w:rsidRPr="001A3A6C" w:rsidRDefault="007238CF" w:rsidP="007238CF">
            <w:pPr>
              <w:jc w:val="center"/>
              <w:rPr>
                <w:rFonts w:ascii="Arial" w:hAnsi="Arial" w:cs="Arial"/>
                <w:sz w:val="20"/>
                <w:szCs w:val="20"/>
              </w:rPr>
            </w:pPr>
          </w:p>
        </w:tc>
      </w:tr>
      <w:tr w:rsidR="007238CF" w:rsidRPr="001A3A6C" w14:paraId="1A710644" w14:textId="77777777" w:rsidTr="007238CF">
        <w:trPr>
          <w:trHeight w:val="10"/>
        </w:trPr>
        <w:tc>
          <w:tcPr>
            <w:tcW w:w="641" w:type="pct"/>
            <w:tcBorders>
              <w:top w:val="nil"/>
              <w:left w:val="nil"/>
              <w:bottom w:val="single" w:sz="4" w:space="0" w:color="auto"/>
              <w:right w:val="single" w:sz="4" w:space="0" w:color="auto"/>
            </w:tcBorders>
            <w:vAlign w:val="center"/>
            <w:hideMark/>
          </w:tcPr>
          <w:p w14:paraId="3BFAE600" w14:textId="77777777" w:rsidR="007238CF" w:rsidRPr="001A3A6C" w:rsidRDefault="007238CF" w:rsidP="007238CF">
            <w:pPr>
              <w:rPr>
                <w:rFonts w:ascii="Arial" w:hAnsi="Arial" w:cs="Arial"/>
                <w:b/>
                <w:bCs/>
                <w:sz w:val="20"/>
                <w:szCs w:val="20"/>
              </w:rPr>
            </w:pPr>
            <w:r w:rsidRPr="001A3A6C">
              <w:rPr>
                <w:rFonts w:ascii="Arial" w:hAnsi="Arial" w:cs="Arial"/>
                <w:b/>
                <w:bCs/>
                <w:sz w:val="20"/>
                <w:szCs w:val="20"/>
              </w:rPr>
              <w:t>CASCADES</w:t>
            </w:r>
          </w:p>
        </w:tc>
        <w:tc>
          <w:tcPr>
            <w:tcW w:w="355" w:type="pct"/>
            <w:tcBorders>
              <w:top w:val="nil"/>
              <w:left w:val="nil"/>
              <w:bottom w:val="single" w:sz="4" w:space="0" w:color="auto"/>
              <w:right w:val="single" w:sz="4" w:space="0" w:color="auto"/>
            </w:tcBorders>
            <w:noWrap/>
            <w:vAlign w:val="center"/>
            <w:hideMark/>
          </w:tcPr>
          <w:p w14:paraId="23565FE6" w14:textId="04885E69" w:rsidR="007238CF" w:rsidRPr="001A3A6C" w:rsidRDefault="007238CF" w:rsidP="007238CF">
            <w:pPr>
              <w:jc w:val="center"/>
              <w:rPr>
                <w:rFonts w:ascii="Arial" w:hAnsi="Arial" w:cs="Arial"/>
                <w:sz w:val="20"/>
                <w:szCs w:val="20"/>
              </w:rPr>
            </w:pPr>
            <w:r>
              <w:rPr>
                <w:rFonts w:ascii="Arial" w:hAnsi="Arial" w:cs="Arial"/>
                <w:color w:val="010205"/>
                <w:sz w:val="18"/>
                <w:szCs w:val="18"/>
              </w:rPr>
              <w:t>20,64</w:t>
            </w:r>
          </w:p>
        </w:tc>
        <w:tc>
          <w:tcPr>
            <w:tcW w:w="360" w:type="pct"/>
            <w:tcBorders>
              <w:top w:val="nil"/>
              <w:left w:val="nil"/>
              <w:bottom w:val="single" w:sz="4" w:space="0" w:color="auto"/>
              <w:right w:val="single" w:sz="4" w:space="0" w:color="auto"/>
            </w:tcBorders>
            <w:noWrap/>
            <w:vAlign w:val="center"/>
            <w:hideMark/>
          </w:tcPr>
          <w:p w14:paraId="43A9C27C" w14:textId="08F822A1" w:rsidR="007238CF" w:rsidRPr="001A3A6C" w:rsidRDefault="007238CF" w:rsidP="007238CF">
            <w:pPr>
              <w:jc w:val="center"/>
              <w:rPr>
                <w:rFonts w:ascii="Arial" w:hAnsi="Arial" w:cs="Arial"/>
                <w:sz w:val="20"/>
                <w:szCs w:val="20"/>
              </w:rPr>
            </w:pPr>
            <w:r>
              <w:rPr>
                <w:rFonts w:ascii="Arial" w:hAnsi="Arial" w:cs="Arial"/>
                <w:color w:val="010205"/>
                <w:sz w:val="18"/>
                <w:szCs w:val="18"/>
              </w:rPr>
              <w:t>12,14</w:t>
            </w:r>
          </w:p>
        </w:tc>
        <w:tc>
          <w:tcPr>
            <w:tcW w:w="1501" w:type="pct"/>
            <w:tcBorders>
              <w:top w:val="nil"/>
              <w:left w:val="nil"/>
              <w:bottom w:val="single" w:sz="4" w:space="0" w:color="auto"/>
              <w:right w:val="single" w:sz="4" w:space="0" w:color="auto"/>
            </w:tcBorders>
            <w:noWrap/>
            <w:vAlign w:val="center"/>
            <w:hideMark/>
          </w:tcPr>
          <w:p w14:paraId="6296F745" w14:textId="0B271382" w:rsidR="007238CF" w:rsidRPr="001A3A6C" w:rsidRDefault="007238CF" w:rsidP="007238CF">
            <w:pPr>
              <w:jc w:val="center"/>
              <w:rPr>
                <w:rFonts w:ascii="Arial" w:hAnsi="Arial" w:cs="Arial"/>
                <w:sz w:val="20"/>
                <w:szCs w:val="20"/>
              </w:rPr>
            </w:pPr>
            <w:r>
              <w:rPr>
                <w:rFonts w:ascii="Arial" w:hAnsi="Arial" w:cs="Arial"/>
                <w:color w:val="010205"/>
                <w:sz w:val="18"/>
                <w:szCs w:val="18"/>
              </w:rPr>
              <w:t>4,95</w:t>
            </w:r>
          </w:p>
        </w:tc>
        <w:tc>
          <w:tcPr>
            <w:tcW w:w="359" w:type="pct"/>
            <w:tcBorders>
              <w:top w:val="nil"/>
              <w:left w:val="nil"/>
              <w:bottom w:val="single" w:sz="4" w:space="0" w:color="auto"/>
              <w:right w:val="single" w:sz="4" w:space="0" w:color="auto"/>
            </w:tcBorders>
            <w:vAlign w:val="center"/>
          </w:tcPr>
          <w:p w14:paraId="5499054E" w14:textId="0256439B" w:rsidR="007238CF" w:rsidRPr="001A3A6C" w:rsidRDefault="007238CF" w:rsidP="007238CF">
            <w:pPr>
              <w:jc w:val="center"/>
              <w:rPr>
                <w:rFonts w:ascii="Arial" w:hAnsi="Arial" w:cs="Arial"/>
                <w:sz w:val="20"/>
                <w:szCs w:val="20"/>
              </w:rPr>
            </w:pPr>
            <w:r>
              <w:rPr>
                <w:rFonts w:ascii="Arial" w:hAnsi="Arial" w:cs="Arial"/>
                <w:color w:val="010205"/>
                <w:sz w:val="18"/>
                <w:szCs w:val="18"/>
              </w:rPr>
              <w:t>1,54</w:t>
            </w:r>
          </w:p>
        </w:tc>
        <w:tc>
          <w:tcPr>
            <w:tcW w:w="359" w:type="pct"/>
            <w:tcBorders>
              <w:top w:val="nil"/>
              <w:left w:val="nil"/>
              <w:bottom w:val="single" w:sz="4" w:space="0" w:color="auto"/>
              <w:right w:val="single" w:sz="4" w:space="0" w:color="auto"/>
            </w:tcBorders>
            <w:vAlign w:val="center"/>
          </w:tcPr>
          <w:p w14:paraId="0D6D691D" w14:textId="426C331A"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396646F7" w14:textId="01AC6C80" w:rsidR="007238CF" w:rsidRPr="001A3A6C" w:rsidRDefault="007238CF" w:rsidP="007238CF">
            <w:pPr>
              <w:jc w:val="center"/>
              <w:rPr>
                <w:rFonts w:ascii="Arial" w:hAnsi="Arial" w:cs="Arial"/>
                <w:sz w:val="20"/>
                <w:szCs w:val="20"/>
              </w:rPr>
            </w:pPr>
            <w:r>
              <w:rPr>
                <w:rFonts w:ascii="Arial" w:hAnsi="Arial" w:cs="Arial"/>
                <w:color w:val="010205"/>
                <w:sz w:val="18"/>
                <w:szCs w:val="18"/>
              </w:rPr>
              <w:t>20,88</w:t>
            </w:r>
          </w:p>
        </w:tc>
        <w:tc>
          <w:tcPr>
            <w:tcW w:w="356" w:type="pct"/>
            <w:tcBorders>
              <w:top w:val="nil"/>
              <w:left w:val="nil"/>
              <w:bottom w:val="single" w:sz="4" w:space="0" w:color="auto"/>
              <w:right w:val="single" w:sz="4" w:space="0" w:color="auto"/>
            </w:tcBorders>
            <w:vAlign w:val="center"/>
          </w:tcPr>
          <w:p w14:paraId="23BD4BDF" w14:textId="4ECB23F8" w:rsidR="007238CF" w:rsidRPr="001A3A6C" w:rsidRDefault="007238CF" w:rsidP="007238CF">
            <w:pPr>
              <w:jc w:val="center"/>
              <w:rPr>
                <w:rFonts w:ascii="Arial" w:hAnsi="Arial" w:cs="Arial"/>
                <w:sz w:val="20"/>
                <w:szCs w:val="20"/>
              </w:rPr>
            </w:pPr>
          </w:p>
        </w:tc>
        <w:tc>
          <w:tcPr>
            <w:tcW w:w="355" w:type="pct"/>
            <w:tcBorders>
              <w:top w:val="nil"/>
              <w:left w:val="nil"/>
              <w:bottom w:val="single" w:sz="4" w:space="0" w:color="auto"/>
              <w:right w:val="single" w:sz="4" w:space="0" w:color="auto"/>
            </w:tcBorders>
            <w:vAlign w:val="center"/>
          </w:tcPr>
          <w:p w14:paraId="30147132" w14:textId="622FC726"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1B475412" w14:textId="5DF7D66B" w:rsidR="007238CF" w:rsidRPr="001A3A6C" w:rsidRDefault="007238CF" w:rsidP="007238CF">
            <w:pPr>
              <w:jc w:val="center"/>
              <w:rPr>
                <w:rFonts w:ascii="Arial" w:hAnsi="Arial" w:cs="Arial"/>
                <w:sz w:val="20"/>
                <w:szCs w:val="20"/>
              </w:rPr>
            </w:pPr>
          </w:p>
        </w:tc>
      </w:tr>
      <w:tr w:rsidR="007238CF" w:rsidRPr="001A3A6C" w14:paraId="5C80FE71" w14:textId="77777777" w:rsidTr="007238CF">
        <w:trPr>
          <w:trHeight w:val="10"/>
        </w:trPr>
        <w:tc>
          <w:tcPr>
            <w:tcW w:w="641" w:type="pct"/>
            <w:tcBorders>
              <w:top w:val="nil"/>
              <w:left w:val="nil"/>
              <w:bottom w:val="single" w:sz="4" w:space="0" w:color="auto"/>
              <w:right w:val="single" w:sz="4" w:space="0" w:color="auto"/>
            </w:tcBorders>
            <w:vAlign w:val="center"/>
            <w:hideMark/>
          </w:tcPr>
          <w:p w14:paraId="7D0A1C5E"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COMOE</w:t>
            </w:r>
          </w:p>
        </w:tc>
        <w:tc>
          <w:tcPr>
            <w:tcW w:w="355" w:type="pct"/>
            <w:tcBorders>
              <w:top w:val="nil"/>
              <w:left w:val="nil"/>
              <w:bottom w:val="single" w:sz="4" w:space="0" w:color="auto"/>
              <w:right w:val="single" w:sz="4" w:space="0" w:color="auto"/>
            </w:tcBorders>
            <w:noWrap/>
            <w:vAlign w:val="center"/>
            <w:hideMark/>
          </w:tcPr>
          <w:p w14:paraId="07EF2ECC" w14:textId="07E9AA01"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7DE30A45" w14:textId="2A2BA7C1" w:rsidR="007238CF" w:rsidRPr="001A3A6C" w:rsidRDefault="007238CF" w:rsidP="007238CF">
            <w:pPr>
              <w:jc w:val="center"/>
              <w:rPr>
                <w:rFonts w:ascii="Arial" w:hAnsi="Arial" w:cs="Arial"/>
                <w:sz w:val="20"/>
                <w:szCs w:val="20"/>
              </w:rPr>
            </w:pPr>
          </w:p>
        </w:tc>
        <w:tc>
          <w:tcPr>
            <w:tcW w:w="1501" w:type="pct"/>
            <w:tcBorders>
              <w:top w:val="nil"/>
              <w:left w:val="nil"/>
              <w:bottom w:val="single" w:sz="4" w:space="0" w:color="auto"/>
              <w:right w:val="single" w:sz="4" w:space="0" w:color="auto"/>
            </w:tcBorders>
            <w:noWrap/>
            <w:vAlign w:val="center"/>
            <w:hideMark/>
          </w:tcPr>
          <w:p w14:paraId="0A0DE1D2" w14:textId="67CF6436"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519CE65E" w14:textId="1A44684D"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0B3E7D04" w14:textId="4D620F0A"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774EC643" w14:textId="68D2AD2B" w:rsidR="007238CF" w:rsidRPr="001A3A6C" w:rsidRDefault="007238CF" w:rsidP="007238CF">
            <w:pPr>
              <w:jc w:val="center"/>
              <w:rPr>
                <w:rFonts w:ascii="Arial" w:hAnsi="Arial" w:cs="Arial"/>
                <w:sz w:val="20"/>
                <w:szCs w:val="20"/>
              </w:rPr>
            </w:pPr>
            <w:r>
              <w:rPr>
                <w:rFonts w:ascii="Arial" w:hAnsi="Arial" w:cs="Arial"/>
                <w:color w:val="010205"/>
                <w:sz w:val="18"/>
                <w:szCs w:val="18"/>
              </w:rPr>
              <w:t>3,44</w:t>
            </w:r>
          </w:p>
        </w:tc>
        <w:tc>
          <w:tcPr>
            <w:tcW w:w="356" w:type="pct"/>
            <w:tcBorders>
              <w:top w:val="nil"/>
              <w:left w:val="nil"/>
              <w:bottom w:val="single" w:sz="4" w:space="0" w:color="auto"/>
              <w:right w:val="single" w:sz="4" w:space="0" w:color="auto"/>
            </w:tcBorders>
            <w:vAlign w:val="center"/>
          </w:tcPr>
          <w:p w14:paraId="2418E0F1" w14:textId="754A48CC" w:rsidR="007238CF" w:rsidRPr="001A3A6C" w:rsidRDefault="007238CF" w:rsidP="007238CF">
            <w:pPr>
              <w:jc w:val="center"/>
              <w:rPr>
                <w:rFonts w:ascii="Arial" w:hAnsi="Arial" w:cs="Arial"/>
                <w:sz w:val="20"/>
                <w:szCs w:val="20"/>
              </w:rPr>
            </w:pPr>
          </w:p>
        </w:tc>
        <w:tc>
          <w:tcPr>
            <w:tcW w:w="355" w:type="pct"/>
            <w:tcBorders>
              <w:top w:val="nil"/>
              <w:left w:val="nil"/>
              <w:bottom w:val="single" w:sz="4" w:space="0" w:color="auto"/>
              <w:right w:val="single" w:sz="4" w:space="0" w:color="auto"/>
            </w:tcBorders>
            <w:vAlign w:val="center"/>
          </w:tcPr>
          <w:p w14:paraId="697A46E7" w14:textId="3DD7B5D1"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12FF0574" w14:textId="1766E892" w:rsidR="007238CF" w:rsidRPr="001A3A6C" w:rsidRDefault="007238CF" w:rsidP="007238CF">
            <w:pPr>
              <w:jc w:val="center"/>
              <w:rPr>
                <w:rFonts w:ascii="Arial" w:hAnsi="Arial" w:cs="Arial"/>
                <w:sz w:val="20"/>
                <w:szCs w:val="20"/>
              </w:rPr>
            </w:pPr>
          </w:p>
        </w:tc>
      </w:tr>
      <w:tr w:rsidR="007238CF" w:rsidRPr="001A3A6C" w14:paraId="06B8D131" w14:textId="77777777" w:rsidTr="007238CF">
        <w:trPr>
          <w:trHeight w:val="10"/>
        </w:trPr>
        <w:tc>
          <w:tcPr>
            <w:tcW w:w="641" w:type="pct"/>
            <w:tcBorders>
              <w:top w:val="nil"/>
              <w:left w:val="nil"/>
              <w:bottom w:val="single" w:sz="4" w:space="0" w:color="auto"/>
              <w:right w:val="single" w:sz="4" w:space="0" w:color="auto"/>
            </w:tcBorders>
            <w:vAlign w:val="center"/>
            <w:hideMark/>
          </w:tcPr>
          <w:p w14:paraId="5BAE23F1"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LERABA</w:t>
            </w:r>
          </w:p>
        </w:tc>
        <w:tc>
          <w:tcPr>
            <w:tcW w:w="355" w:type="pct"/>
            <w:tcBorders>
              <w:top w:val="nil"/>
              <w:left w:val="nil"/>
              <w:bottom w:val="single" w:sz="4" w:space="0" w:color="auto"/>
              <w:right w:val="single" w:sz="4" w:space="0" w:color="auto"/>
            </w:tcBorders>
            <w:noWrap/>
            <w:vAlign w:val="center"/>
            <w:hideMark/>
          </w:tcPr>
          <w:p w14:paraId="42A5CE29" w14:textId="0D45FCE4" w:rsidR="007238CF" w:rsidRPr="001A3A6C" w:rsidRDefault="007238CF" w:rsidP="007238CF">
            <w:pPr>
              <w:jc w:val="center"/>
              <w:rPr>
                <w:rFonts w:ascii="Arial" w:hAnsi="Arial" w:cs="Arial"/>
                <w:sz w:val="20"/>
                <w:szCs w:val="20"/>
              </w:rPr>
            </w:pPr>
            <w:r>
              <w:rPr>
                <w:rFonts w:ascii="Arial" w:hAnsi="Arial" w:cs="Arial"/>
                <w:color w:val="010205"/>
                <w:sz w:val="18"/>
                <w:szCs w:val="18"/>
              </w:rPr>
              <w:t>20,64</w:t>
            </w:r>
          </w:p>
        </w:tc>
        <w:tc>
          <w:tcPr>
            <w:tcW w:w="360" w:type="pct"/>
            <w:tcBorders>
              <w:top w:val="nil"/>
              <w:left w:val="nil"/>
              <w:bottom w:val="single" w:sz="4" w:space="0" w:color="auto"/>
              <w:right w:val="single" w:sz="4" w:space="0" w:color="auto"/>
            </w:tcBorders>
            <w:noWrap/>
            <w:vAlign w:val="center"/>
            <w:hideMark/>
          </w:tcPr>
          <w:p w14:paraId="6DE2CD2A" w14:textId="0BEF5A0E" w:rsidR="007238CF" w:rsidRPr="001A3A6C" w:rsidRDefault="007238CF" w:rsidP="007238CF">
            <w:pPr>
              <w:jc w:val="center"/>
              <w:rPr>
                <w:rFonts w:ascii="Arial" w:hAnsi="Arial" w:cs="Arial"/>
                <w:sz w:val="20"/>
                <w:szCs w:val="20"/>
              </w:rPr>
            </w:pPr>
            <w:r>
              <w:rPr>
                <w:rFonts w:ascii="Arial" w:hAnsi="Arial" w:cs="Arial"/>
                <w:color w:val="010205"/>
                <w:sz w:val="18"/>
                <w:szCs w:val="18"/>
              </w:rPr>
              <w:t>12,14</w:t>
            </w:r>
          </w:p>
        </w:tc>
        <w:tc>
          <w:tcPr>
            <w:tcW w:w="1501" w:type="pct"/>
            <w:tcBorders>
              <w:top w:val="nil"/>
              <w:left w:val="nil"/>
              <w:bottom w:val="single" w:sz="4" w:space="0" w:color="auto"/>
              <w:right w:val="single" w:sz="4" w:space="0" w:color="auto"/>
            </w:tcBorders>
            <w:noWrap/>
            <w:vAlign w:val="center"/>
            <w:hideMark/>
          </w:tcPr>
          <w:p w14:paraId="30E5AF08" w14:textId="5A895EBC" w:rsidR="007238CF" w:rsidRPr="001A3A6C" w:rsidRDefault="007238CF" w:rsidP="007238CF">
            <w:pPr>
              <w:jc w:val="center"/>
              <w:rPr>
                <w:rFonts w:ascii="Arial" w:hAnsi="Arial" w:cs="Arial"/>
                <w:sz w:val="20"/>
                <w:szCs w:val="20"/>
              </w:rPr>
            </w:pPr>
            <w:r>
              <w:rPr>
                <w:rFonts w:ascii="Arial" w:hAnsi="Arial" w:cs="Arial"/>
                <w:color w:val="010205"/>
                <w:sz w:val="18"/>
                <w:szCs w:val="18"/>
              </w:rPr>
              <w:t>4,95</w:t>
            </w:r>
          </w:p>
        </w:tc>
        <w:tc>
          <w:tcPr>
            <w:tcW w:w="359" w:type="pct"/>
            <w:tcBorders>
              <w:top w:val="nil"/>
              <w:left w:val="nil"/>
              <w:bottom w:val="single" w:sz="4" w:space="0" w:color="auto"/>
              <w:right w:val="single" w:sz="4" w:space="0" w:color="auto"/>
            </w:tcBorders>
            <w:vAlign w:val="center"/>
          </w:tcPr>
          <w:p w14:paraId="76789999" w14:textId="355FA6E2" w:rsidR="007238CF" w:rsidRPr="001A3A6C" w:rsidRDefault="007238CF" w:rsidP="007238CF">
            <w:pPr>
              <w:jc w:val="center"/>
              <w:rPr>
                <w:rFonts w:ascii="Arial" w:hAnsi="Arial" w:cs="Arial"/>
                <w:sz w:val="20"/>
                <w:szCs w:val="20"/>
              </w:rPr>
            </w:pPr>
            <w:r>
              <w:rPr>
                <w:rFonts w:ascii="Arial" w:hAnsi="Arial" w:cs="Arial"/>
                <w:color w:val="010205"/>
                <w:sz w:val="18"/>
                <w:szCs w:val="18"/>
              </w:rPr>
              <w:t>1,54</w:t>
            </w:r>
          </w:p>
        </w:tc>
        <w:tc>
          <w:tcPr>
            <w:tcW w:w="359" w:type="pct"/>
            <w:tcBorders>
              <w:top w:val="nil"/>
              <w:left w:val="nil"/>
              <w:bottom w:val="single" w:sz="4" w:space="0" w:color="auto"/>
              <w:right w:val="single" w:sz="4" w:space="0" w:color="auto"/>
            </w:tcBorders>
            <w:vAlign w:val="center"/>
          </w:tcPr>
          <w:p w14:paraId="0BA97EAB" w14:textId="3191FFA6"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006D11CF" w14:textId="04926549" w:rsidR="007238CF" w:rsidRPr="001A3A6C" w:rsidRDefault="007238CF" w:rsidP="007238CF">
            <w:pPr>
              <w:jc w:val="center"/>
              <w:rPr>
                <w:rFonts w:ascii="Arial" w:hAnsi="Arial" w:cs="Arial"/>
                <w:sz w:val="20"/>
                <w:szCs w:val="20"/>
              </w:rPr>
            </w:pPr>
            <w:r>
              <w:rPr>
                <w:rFonts w:ascii="Arial" w:hAnsi="Arial" w:cs="Arial"/>
                <w:color w:val="010205"/>
                <w:sz w:val="18"/>
                <w:szCs w:val="18"/>
              </w:rPr>
              <w:t>21,00</w:t>
            </w:r>
          </w:p>
        </w:tc>
        <w:tc>
          <w:tcPr>
            <w:tcW w:w="356" w:type="pct"/>
            <w:tcBorders>
              <w:top w:val="nil"/>
              <w:left w:val="nil"/>
              <w:bottom w:val="single" w:sz="4" w:space="0" w:color="auto"/>
              <w:right w:val="single" w:sz="4" w:space="0" w:color="auto"/>
            </w:tcBorders>
            <w:vAlign w:val="center"/>
          </w:tcPr>
          <w:p w14:paraId="7350E1B3" w14:textId="7F445045" w:rsidR="007238CF" w:rsidRPr="001A3A6C" w:rsidRDefault="007238CF" w:rsidP="007238CF">
            <w:pPr>
              <w:jc w:val="center"/>
              <w:rPr>
                <w:rFonts w:ascii="Arial" w:hAnsi="Arial" w:cs="Arial"/>
                <w:sz w:val="20"/>
                <w:szCs w:val="20"/>
              </w:rPr>
            </w:pPr>
          </w:p>
        </w:tc>
        <w:tc>
          <w:tcPr>
            <w:tcW w:w="355" w:type="pct"/>
            <w:tcBorders>
              <w:top w:val="nil"/>
              <w:left w:val="nil"/>
              <w:bottom w:val="single" w:sz="4" w:space="0" w:color="auto"/>
              <w:right w:val="single" w:sz="4" w:space="0" w:color="auto"/>
            </w:tcBorders>
            <w:vAlign w:val="center"/>
          </w:tcPr>
          <w:p w14:paraId="00EF9661" w14:textId="7AC87474"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0268BA1E" w14:textId="77287D0C" w:rsidR="007238CF" w:rsidRPr="001A3A6C" w:rsidRDefault="007238CF" w:rsidP="007238CF">
            <w:pPr>
              <w:jc w:val="center"/>
              <w:rPr>
                <w:rFonts w:ascii="Arial" w:hAnsi="Arial" w:cs="Arial"/>
                <w:sz w:val="20"/>
                <w:szCs w:val="20"/>
              </w:rPr>
            </w:pPr>
          </w:p>
        </w:tc>
      </w:tr>
      <w:tr w:rsidR="007238CF" w:rsidRPr="001A3A6C" w14:paraId="6E4337DB" w14:textId="77777777" w:rsidTr="007238CF">
        <w:trPr>
          <w:trHeight w:val="10"/>
        </w:trPr>
        <w:tc>
          <w:tcPr>
            <w:tcW w:w="641" w:type="pct"/>
            <w:tcBorders>
              <w:top w:val="nil"/>
              <w:left w:val="nil"/>
              <w:bottom w:val="single" w:sz="4" w:space="0" w:color="auto"/>
              <w:right w:val="single" w:sz="4" w:space="0" w:color="auto"/>
            </w:tcBorders>
            <w:vAlign w:val="center"/>
            <w:hideMark/>
          </w:tcPr>
          <w:p w14:paraId="7B3DFDEE" w14:textId="77777777" w:rsidR="007238CF" w:rsidRPr="001A3A6C" w:rsidRDefault="007238CF" w:rsidP="007238CF">
            <w:pPr>
              <w:rPr>
                <w:rFonts w:ascii="Arial" w:hAnsi="Arial" w:cs="Arial"/>
                <w:b/>
                <w:bCs/>
                <w:sz w:val="20"/>
                <w:szCs w:val="20"/>
              </w:rPr>
            </w:pPr>
            <w:r w:rsidRPr="001A3A6C">
              <w:rPr>
                <w:rFonts w:ascii="Arial" w:hAnsi="Arial" w:cs="Arial"/>
                <w:b/>
                <w:bCs/>
                <w:sz w:val="20"/>
                <w:szCs w:val="20"/>
              </w:rPr>
              <w:t>CENTRE</w:t>
            </w:r>
          </w:p>
        </w:tc>
        <w:tc>
          <w:tcPr>
            <w:tcW w:w="355" w:type="pct"/>
            <w:tcBorders>
              <w:top w:val="nil"/>
              <w:left w:val="nil"/>
              <w:bottom w:val="single" w:sz="4" w:space="0" w:color="auto"/>
              <w:right w:val="single" w:sz="4" w:space="0" w:color="auto"/>
            </w:tcBorders>
            <w:noWrap/>
            <w:vAlign w:val="center"/>
            <w:hideMark/>
          </w:tcPr>
          <w:p w14:paraId="14437CB6" w14:textId="67523FC0"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7C140630" w14:textId="02C70BF1" w:rsidR="007238CF" w:rsidRPr="001A3A6C" w:rsidRDefault="007238CF" w:rsidP="007238CF">
            <w:pPr>
              <w:jc w:val="center"/>
              <w:rPr>
                <w:rFonts w:ascii="Arial" w:hAnsi="Arial" w:cs="Arial"/>
                <w:sz w:val="20"/>
                <w:szCs w:val="20"/>
              </w:rPr>
            </w:pPr>
            <w:r>
              <w:rPr>
                <w:rFonts w:ascii="Arial" w:hAnsi="Arial" w:cs="Arial"/>
                <w:color w:val="010205"/>
                <w:sz w:val="18"/>
                <w:szCs w:val="18"/>
              </w:rPr>
              <w:t>21,81</w:t>
            </w:r>
          </w:p>
        </w:tc>
        <w:tc>
          <w:tcPr>
            <w:tcW w:w="1501" w:type="pct"/>
            <w:tcBorders>
              <w:top w:val="nil"/>
              <w:left w:val="nil"/>
              <w:bottom w:val="single" w:sz="4" w:space="0" w:color="auto"/>
              <w:right w:val="single" w:sz="4" w:space="0" w:color="auto"/>
            </w:tcBorders>
            <w:noWrap/>
            <w:vAlign w:val="center"/>
            <w:hideMark/>
          </w:tcPr>
          <w:p w14:paraId="273E68DC" w14:textId="10BDB3A7" w:rsidR="007238CF" w:rsidRPr="001A3A6C" w:rsidRDefault="007238CF" w:rsidP="007238CF">
            <w:pPr>
              <w:jc w:val="center"/>
              <w:rPr>
                <w:rFonts w:ascii="Arial" w:hAnsi="Arial" w:cs="Arial"/>
                <w:sz w:val="20"/>
                <w:szCs w:val="20"/>
              </w:rPr>
            </w:pPr>
            <w:r>
              <w:rPr>
                <w:rFonts w:ascii="Arial" w:hAnsi="Arial" w:cs="Arial"/>
                <w:color w:val="010205"/>
                <w:sz w:val="18"/>
                <w:szCs w:val="18"/>
              </w:rPr>
              <w:t>2,46</w:t>
            </w:r>
          </w:p>
        </w:tc>
        <w:tc>
          <w:tcPr>
            <w:tcW w:w="359" w:type="pct"/>
            <w:tcBorders>
              <w:top w:val="nil"/>
              <w:left w:val="nil"/>
              <w:bottom w:val="single" w:sz="4" w:space="0" w:color="auto"/>
              <w:right w:val="single" w:sz="4" w:space="0" w:color="auto"/>
            </w:tcBorders>
            <w:vAlign w:val="center"/>
          </w:tcPr>
          <w:p w14:paraId="2049787F" w14:textId="58A1C4F7"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3DA058EF" w14:textId="510E1384"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4B809686" w14:textId="05EDE3AB" w:rsidR="007238CF" w:rsidRPr="001A3A6C" w:rsidRDefault="007238CF" w:rsidP="007238CF">
            <w:pPr>
              <w:jc w:val="center"/>
              <w:rPr>
                <w:rFonts w:ascii="Arial" w:hAnsi="Arial" w:cs="Arial"/>
                <w:sz w:val="20"/>
                <w:szCs w:val="20"/>
              </w:rPr>
            </w:pPr>
            <w:r>
              <w:rPr>
                <w:rFonts w:ascii="Arial" w:hAnsi="Arial" w:cs="Arial"/>
                <w:color w:val="010205"/>
                <w:sz w:val="18"/>
                <w:szCs w:val="18"/>
              </w:rPr>
              <w:t>7,40</w:t>
            </w:r>
          </w:p>
        </w:tc>
        <w:tc>
          <w:tcPr>
            <w:tcW w:w="356" w:type="pct"/>
            <w:tcBorders>
              <w:top w:val="nil"/>
              <w:left w:val="nil"/>
              <w:bottom w:val="single" w:sz="4" w:space="0" w:color="auto"/>
              <w:right w:val="single" w:sz="4" w:space="0" w:color="auto"/>
            </w:tcBorders>
            <w:vAlign w:val="center"/>
          </w:tcPr>
          <w:p w14:paraId="1F1B7A62" w14:textId="4D78447D" w:rsidR="007238CF" w:rsidRPr="001A3A6C" w:rsidRDefault="007238CF" w:rsidP="007238CF">
            <w:pPr>
              <w:jc w:val="center"/>
              <w:rPr>
                <w:rFonts w:ascii="Arial" w:hAnsi="Arial" w:cs="Arial"/>
                <w:sz w:val="20"/>
                <w:szCs w:val="20"/>
              </w:rPr>
            </w:pPr>
            <w:r>
              <w:rPr>
                <w:rFonts w:ascii="Arial" w:hAnsi="Arial" w:cs="Arial"/>
                <w:color w:val="010205"/>
                <w:sz w:val="18"/>
                <w:szCs w:val="18"/>
              </w:rPr>
              <w:t>8,00</w:t>
            </w:r>
          </w:p>
        </w:tc>
        <w:tc>
          <w:tcPr>
            <w:tcW w:w="355" w:type="pct"/>
            <w:tcBorders>
              <w:top w:val="nil"/>
              <w:left w:val="nil"/>
              <w:bottom w:val="single" w:sz="4" w:space="0" w:color="auto"/>
              <w:right w:val="single" w:sz="4" w:space="0" w:color="auto"/>
            </w:tcBorders>
            <w:vAlign w:val="center"/>
          </w:tcPr>
          <w:p w14:paraId="7C32C40F" w14:textId="19E83CBD"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42987813" w14:textId="7D6EE384" w:rsidR="007238CF" w:rsidRPr="001A3A6C" w:rsidRDefault="007238CF" w:rsidP="007238CF">
            <w:pPr>
              <w:jc w:val="center"/>
              <w:rPr>
                <w:rFonts w:ascii="Arial" w:hAnsi="Arial" w:cs="Arial"/>
                <w:sz w:val="20"/>
                <w:szCs w:val="20"/>
              </w:rPr>
            </w:pPr>
          </w:p>
        </w:tc>
      </w:tr>
      <w:tr w:rsidR="007238CF" w:rsidRPr="001A3A6C" w14:paraId="5CB2B719" w14:textId="77777777" w:rsidTr="007238CF">
        <w:trPr>
          <w:trHeight w:val="10"/>
        </w:trPr>
        <w:tc>
          <w:tcPr>
            <w:tcW w:w="641" w:type="pct"/>
            <w:tcBorders>
              <w:top w:val="nil"/>
              <w:left w:val="nil"/>
              <w:bottom w:val="single" w:sz="4" w:space="0" w:color="auto"/>
              <w:right w:val="single" w:sz="4" w:space="0" w:color="auto"/>
            </w:tcBorders>
            <w:vAlign w:val="center"/>
            <w:hideMark/>
          </w:tcPr>
          <w:p w14:paraId="23C2CD4A"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KADIOGO</w:t>
            </w:r>
          </w:p>
        </w:tc>
        <w:tc>
          <w:tcPr>
            <w:tcW w:w="355" w:type="pct"/>
            <w:tcBorders>
              <w:top w:val="nil"/>
              <w:left w:val="nil"/>
              <w:bottom w:val="single" w:sz="4" w:space="0" w:color="auto"/>
              <w:right w:val="single" w:sz="4" w:space="0" w:color="auto"/>
            </w:tcBorders>
            <w:noWrap/>
            <w:vAlign w:val="center"/>
            <w:hideMark/>
          </w:tcPr>
          <w:p w14:paraId="034A45C3" w14:textId="221B3C63"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5362EDF4" w14:textId="318A1D11" w:rsidR="007238CF" w:rsidRPr="001A3A6C" w:rsidRDefault="007238CF" w:rsidP="007238CF">
            <w:pPr>
              <w:jc w:val="center"/>
              <w:rPr>
                <w:rFonts w:ascii="Arial" w:hAnsi="Arial" w:cs="Arial"/>
                <w:sz w:val="20"/>
                <w:szCs w:val="20"/>
              </w:rPr>
            </w:pPr>
            <w:r>
              <w:rPr>
                <w:rFonts w:ascii="Arial" w:hAnsi="Arial" w:cs="Arial"/>
                <w:color w:val="010205"/>
                <w:sz w:val="18"/>
                <w:szCs w:val="18"/>
              </w:rPr>
              <w:t>21,81</w:t>
            </w:r>
          </w:p>
        </w:tc>
        <w:tc>
          <w:tcPr>
            <w:tcW w:w="1501" w:type="pct"/>
            <w:tcBorders>
              <w:top w:val="nil"/>
              <w:left w:val="nil"/>
              <w:bottom w:val="single" w:sz="4" w:space="0" w:color="auto"/>
              <w:right w:val="single" w:sz="4" w:space="0" w:color="auto"/>
            </w:tcBorders>
            <w:noWrap/>
            <w:vAlign w:val="center"/>
            <w:hideMark/>
          </w:tcPr>
          <w:p w14:paraId="154F989D" w14:textId="3955761C" w:rsidR="007238CF" w:rsidRPr="001A3A6C" w:rsidRDefault="007238CF" w:rsidP="007238CF">
            <w:pPr>
              <w:jc w:val="center"/>
              <w:rPr>
                <w:rFonts w:ascii="Arial" w:hAnsi="Arial" w:cs="Arial"/>
                <w:sz w:val="20"/>
                <w:szCs w:val="20"/>
              </w:rPr>
            </w:pPr>
            <w:r>
              <w:rPr>
                <w:rFonts w:ascii="Arial" w:hAnsi="Arial" w:cs="Arial"/>
                <w:color w:val="010205"/>
                <w:sz w:val="18"/>
                <w:szCs w:val="18"/>
              </w:rPr>
              <w:t>2,46</w:t>
            </w:r>
          </w:p>
        </w:tc>
        <w:tc>
          <w:tcPr>
            <w:tcW w:w="359" w:type="pct"/>
            <w:tcBorders>
              <w:top w:val="nil"/>
              <w:left w:val="nil"/>
              <w:bottom w:val="single" w:sz="4" w:space="0" w:color="auto"/>
              <w:right w:val="single" w:sz="4" w:space="0" w:color="auto"/>
            </w:tcBorders>
            <w:vAlign w:val="center"/>
          </w:tcPr>
          <w:p w14:paraId="299E89E4" w14:textId="1EA0D03D"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421CB4EA" w14:textId="1A617341"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62553A9D" w14:textId="3C115FE8" w:rsidR="007238CF" w:rsidRPr="001A3A6C" w:rsidRDefault="007238CF" w:rsidP="007238CF">
            <w:pPr>
              <w:jc w:val="center"/>
              <w:rPr>
                <w:rFonts w:ascii="Arial" w:hAnsi="Arial" w:cs="Arial"/>
                <w:sz w:val="20"/>
                <w:szCs w:val="20"/>
              </w:rPr>
            </w:pPr>
            <w:r>
              <w:rPr>
                <w:rFonts w:ascii="Arial" w:hAnsi="Arial" w:cs="Arial"/>
                <w:color w:val="010205"/>
                <w:sz w:val="18"/>
                <w:szCs w:val="18"/>
              </w:rPr>
              <w:t>7,40</w:t>
            </w:r>
          </w:p>
        </w:tc>
        <w:tc>
          <w:tcPr>
            <w:tcW w:w="356" w:type="pct"/>
            <w:tcBorders>
              <w:top w:val="nil"/>
              <w:left w:val="nil"/>
              <w:bottom w:val="single" w:sz="4" w:space="0" w:color="auto"/>
              <w:right w:val="single" w:sz="4" w:space="0" w:color="auto"/>
            </w:tcBorders>
            <w:vAlign w:val="center"/>
          </w:tcPr>
          <w:p w14:paraId="7AB68F6B" w14:textId="6BCEE5F7" w:rsidR="007238CF" w:rsidRPr="001A3A6C" w:rsidRDefault="007238CF" w:rsidP="007238CF">
            <w:pPr>
              <w:jc w:val="center"/>
              <w:rPr>
                <w:rFonts w:ascii="Arial" w:hAnsi="Arial" w:cs="Arial"/>
                <w:sz w:val="20"/>
                <w:szCs w:val="20"/>
              </w:rPr>
            </w:pPr>
            <w:r>
              <w:rPr>
                <w:rFonts w:ascii="Arial" w:hAnsi="Arial" w:cs="Arial"/>
                <w:color w:val="010205"/>
                <w:sz w:val="18"/>
                <w:szCs w:val="18"/>
              </w:rPr>
              <w:t>8,00</w:t>
            </w:r>
          </w:p>
        </w:tc>
        <w:tc>
          <w:tcPr>
            <w:tcW w:w="355" w:type="pct"/>
            <w:tcBorders>
              <w:top w:val="nil"/>
              <w:left w:val="nil"/>
              <w:bottom w:val="single" w:sz="4" w:space="0" w:color="auto"/>
              <w:right w:val="single" w:sz="4" w:space="0" w:color="auto"/>
            </w:tcBorders>
            <w:vAlign w:val="center"/>
          </w:tcPr>
          <w:p w14:paraId="48A8FBC6" w14:textId="7B591D67"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15CFB72B" w14:textId="24C9FAB8" w:rsidR="007238CF" w:rsidRPr="001A3A6C" w:rsidRDefault="007238CF" w:rsidP="007238CF">
            <w:pPr>
              <w:jc w:val="center"/>
              <w:rPr>
                <w:rFonts w:ascii="Arial" w:hAnsi="Arial" w:cs="Arial"/>
                <w:sz w:val="20"/>
                <w:szCs w:val="20"/>
              </w:rPr>
            </w:pPr>
          </w:p>
        </w:tc>
      </w:tr>
      <w:tr w:rsidR="007238CF" w:rsidRPr="001A3A6C" w14:paraId="2243865E" w14:textId="77777777" w:rsidTr="007238CF">
        <w:trPr>
          <w:trHeight w:val="10"/>
        </w:trPr>
        <w:tc>
          <w:tcPr>
            <w:tcW w:w="641" w:type="pct"/>
            <w:tcBorders>
              <w:top w:val="nil"/>
              <w:left w:val="nil"/>
              <w:bottom w:val="single" w:sz="4" w:space="0" w:color="auto"/>
              <w:right w:val="single" w:sz="4" w:space="0" w:color="auto"/>
            </w:tcBorders>
            <w:vAlign w:val="center"/>
            <w:hideMark/>
          </w:tcPr>
          <w:p w14:paraId="4F27290D" w14:textId="77777777" w:rsidR="007238CF" w:rsidRPr="001A3A6C" w:rsidRDefault="007238CF" w:rsidP="007238CF">
            <w:pPr>
              <w:rPr>
                <w:rFonts w:ascii="Arial" w:hAnsi="Arial" w:cs="Arial"/>
                <w:b/>
                <w:bCs/>
                <w:sz w:val="20"/>
                <w:szCs w:val="20"/>
              </w:rPr>
            </w:pPr>
            <w:r w:rsidRPr="001A3A6C">
              <w:rPr>
                <w:rFonts w:ascii="Arial" w:hAnsi="Arial" w:cs="Arial"/>
                <w:b/>
                <w:bCs/>
                <w:sz w:val="20"/>
                <w:szCs w:val="20"/>
              </w:rPr>
              <w:t>CENTRE EST</w:t>
            </w:r>
          </w:p>
        </w:tc>
        <w:tc>
          <w:tcPr>
            <w:tcW w:w="355" w:type="pct"/>
            <w:tcBorders>
              <w:top w:val="nil"/>
              <w:left w:val="nil"/>
              <w:bottom w:val="single" w:sz="4" w:space="0" w:color="auto"/>
              <w:right w:val="single" w:sz="4" w:space="0" w:color="auto"/>
            </w:tcBorders>
            <w:noWrap/>
            <w:vAlign w:val="center"/>
            <w:hideMark/>
          </w:tcPr>
          <w:p w14:paraId="2C5EB1F0" w14:textId="73A439E2"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47DD1256" w14:textId="02077E6D" w:rsidR="007238CF" w:rsidRPr="001A3A6C" w:rsidRDefault="007238CF" w:rsidP="007238CF">
            <w:pPr>
              <w:jc w:val="center"/>
              <w:rPr>
                <w:rFonts w:ascii="Arial" w:hAnsi="Arial" w:cs="Arial"/>
                <w:sz w:val="20"/>
                <w:szCs w:val="20"/>
              </w:rPr>
            </w:pPr>
            <w:r>
              <w:rPr>
                <w:rFonts w:ascii="Arial" w:hAnsi="Arial" w:cs="Arial"/>
                <w:color w:val="010205"/>
                <w:sz w:val="18"/>
                <w:szCs w:val="18"/>
              </w:rPr>
              <w:t>7,46</w:t>
            </w:r>
          </w:p>
        </w:tc>
        <w:tc>
          <w:tcPr>
            <w:tcW w:w="1501" w:type="pct"/>
            <w:tcBorders>
              <w:top w:val="nil"/>
              <w:left w:val="nil"/>
              <w:bottom w:val="single" w:sz="4" w:space="0" w:color="auto"/>
              <w:right w:val="single" w:sz="4" w:space="0" w:color="auto"/>
            </w:tcBorders>
            <w:noWrap/>
            <w:vAlign w:val="center"/>
            <w:hideMark/>
          </w:tcPr>
          <w:p w14:paraId="07155865" w14:textId="685DC09B" w:rsidR="007238CF" w:rsidRPr="001A3A6C" w:rsidRDefault="007238CF" w:rsidP="007238CF">
            <w:pPr>
              <w:jc w:val="center"/>
              <w:rPr>
                <w:rFonts w:ascii="Arial" w:hAnsi="Arial" w:cs="Arial"/>
                <w:sz w:val="20"/>
                <w:szCs w:val="20"/>
              </w:rPr>
            </w:pPr>
            <w:r>
              <w:rPr>
                <w:rFonts w:ascii="Arial" w:hAnsi="Arial" w:cs="Arial"/>
                <w:color w:val="010205"/>
                <w:sz w:val="18"/>
                <w:szCs w:val="18"/>
              </w:rPr>
              <w:t>4,49</w:t>
            </w:r>
          </w:p>
        </w:tc>
        <w:tc>
          <w:tcPr>
            <w:tcW w:w="359" w:type="pct"/>
            <w:tcBorders>
              <w:top w:val="nil"/>
              <w:left w:val="nil"/>
              <w:bottom w:val="single" w:sz="4" w:space="0" w:color="auto"/>
              <w:right w:val="single" w:sz="4" w:space="0" w:color="auto"/>
            </w:tcBorders>
            <w:vAlign w:val="center"/>
          </w:tcPr>
          <w:p w14:paraId="58ECC46D" w14:textId="3D89A48F" w:rsidR="007238CF" w:rsidRPr="001A3A6C" w:rsidRDefault="007238CF" w:rsidP="007238CF">
            <w:pPr>
              <w:jc w:val="center"/>
              <w:rPr>
                <w:rFonts w:ascii="Arial" w:hAnsi="Arial" w:cs="Arial"/>
                <w:sz w:val="20"/>
                <w:szCs w:val="20"/>
              </w:rPr>
            </w:pPr>
            <w:r>
              <w:rPr>
                <w:rFonts w:ascii="Arial" w:hAnsi="Arial" w:cs="Arial"/>
                <w:color w:val="010205"/>
                <w:sz w:val="18"/>
                <w:szCs w:val="18"/>
              </w:rPr>
              <w:t>1,67</w:t>
            </w:r>
          </w:p>
        </w:tc>
        <w:tc>
          <w:tcPr>
            <w:tcW w:w="359" w:type="pct"/>
            <w:tcBorders>
              <w:top w:val="nil"/>
              <w:left w:val="nil"/>
              <w:bottom w:val="single" w:sz="4" w:space="0" w:color="auto"/>
              <w:right w:val="single" w:sz="4" w:space="0" w:color="auto"/>
            </w:tcBorders>
            <w:vAlign w:val="center"/>
          </w:tcPr>
          <w:p w14:paraId="0E386A1C" w14:textId="5837A717" w:rsidR="007238CF" w:rsidRPr="001A3A6C" w:rsidRDefault="007238CF" w:rsidP="007238CF">
            <w:pPr>
              <w:jc w:val="center"/>
              <w:rPr>
                <w:rFonts w:ascii="Arial" w:hAnsi="Arial" w:cs="Arial"/>
                <w:sz w:val="20"/>
                <w:szCs w:val="20"/>
              </w:rPr>
            </w:pPr>
            <w:r>
              <w:rPr>
                <w:rFonts w:ascii="Arial" w:hAnsi="Arial" w:cs="Arial"/>
                <w:color w:val="010205"/>
                <w:sz w:val="18"/>
                <w:szCs w:val="18"/>
              </w:rPr>
              <w:t>6,57</w:t>
            </w:r>
          </w:p>
        </w:tc>
        <w:tc>
          <w:tcPr>
            <w:tcW w:w="359" w:type="pct"/>
            <w:tcBorders>
              <w:top w:val="nil"/>
              <w:left w:val="nil"/>
              <w:bottom w:val="single" w:sz="4" w:space="0" w:color="auto"/>
              <w:right w:val="single" w:sz="4" w:space="0" w:color="auto"/>
            </w:tcBorders>
            <w:vAlign w:val="center"/>
          </w:tcPr>
          <w:p w14:paraId="254B65DA" w14:textId="4D64D4EC" w:rsidR="007238CF" w:rsidRPr="001A3A6C" w:rsidRDefault="007238CF" w:rsidP="007238CF">
            <w:pPr>
              <w:jc w:val="center"/>
              <w:rPr>
                <w:rFonts w:ascii="Arial" w:hAnsi="Arial" w:cs="Arial"/>
                <w:sz w:val="20"/>
                <w:szCs w:val="20"/>
              </w:rPr>
            </w:pPr>
            <w:r>
              <w:rPr>
                <w:rFonts w:ascii="Arial" w:hAnsi="Arial" w:cs="Arial"/>
                <w:color w:val="010205"/>
                <w:sz w:val="18"/>
                <w:szCs w:val="18"/>
              </w:rPr>
              <w:t>20,84</w:t>
            </w:r>
          </w:p>
        </w:tc>
        <w:tc>
          <w:tcPr>
            <w:tcW w:w="356" w:type="pct"/>
            <w:tcBorders>
              <w:top w:val="nil"/>
              <w:left w:val="nil"/>
              <w:bottom w:val="single" w:sz="4" w:space="0" w:color="auto"/>
              <w:right w:val="single" w:sz="4" w:space="0" w:color="auto"/>
            </w:tcBorders>
            <w:vAlign w:val="center"/>
          </w:tcPr>
          <w:p w14:paraId="588F2014" w14:textId="069BAFC4" w:rsidR="007238CF" w:rsidRPr="001A3A6C" w:rsidRDefault="007238CF" w:rsidP="007238CF">
            <w:pPr>
              <w:jc w:val="center"/>
              <w:rPr>
                <w:rFonts w:ascii="Arial" w:hAnsi="Arial" w:cs="Arial"/>
                <w:sz w:val="20"/>
                <w:szCs w:val="20"/>
              </w:rPr>
            </w:pPr>
            <w:r>
              <w:rPr>
                <w:rFonts w:ascii="Arial" w:hAnsi="Arial" w:cs="Arial"/>
                <w:color w:val="010205"/>
                <w:sz w:val="18"/>
                <w:szCs w:val="18"/>
              </w:rPr>
              <w:t>9,24</w:t>
            </w:r>
          </w:p>
        </w:tc>
        <w:tc>
          <w:tcPr>
            <w:tcW w:w="355" w:type="pct"/>
            <w:tcBorders>
              <w:top w:val="nil"/>
              <w:left w:val="nil"/>
              <w:bottom w:val="single" w:sz="4" w:space="0" w:color="auto"/>
              <w:right w:val="single" w:sz="4" w:space="0" w:color="auto"/>
            </w:tcBorders>
            <w:vAlign w:val="center"/>
          </w:tcPr>
          <w:p w14:paraId="05CE8ED6" w14:textId="1DB29DBD"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604A6CF9" w14:textId="685A2397" w:rsidR="007238CF" w:rsidRPr="001A3A6C" w:rsidRDefault="007238CF" w:rsidP="007238CF">
            <w:pPr>
              <w:jc w:val="center"/>
              <w:rPr>
                <w:rFonts w:ascii="Arial" w:hAnsi="Arial" w:cs="Arial"/>
                <w:sz w:val="20"/>
                <w:szCs w:val="20"/>
              </w:rPr>
            </w:pPr>
          </w:p>
        </w:tc>
      </w:tr>
      <w:tr w:rsidR="007238CF" w:rsidRPr="001A3A6C" w14:paraId="6F534B7E" w14:textId="77777777" w:rsidTr="007238CF">
        <w:trPr>
          <w:trHeight w:val="10"/>
        </w:trPr>
        <w:tc>
          <w:tcPr>
            <w:tcW w:w="641" w:type="pct"/>
            <w:tcBorders>
              <w:top w:val="nil"/>
              <w:left w:val="nil"/>
              <w:bottom w:val="single" w:sz="4" w:space="0" w:color="auto"/>
              <w:right w:val="single" w:sz="4" w:space="0" w:color="auto"/>
            </w:tcBorders>
            <w:vAlign w:val="center"/>
            <w:hideMark/>
          </w:tcPr>
          <w:p w14:paraId="13868BEF"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BOULGOU</w:t>
            </w:r>
          </w:p>
        </w:tc>
        <w:tc>
          <w:tcPr>
            <w:tcW w:w="355" w:type="pct"/>
            <w:tcBorders>
              <w:top w:val="nil"/>
              <w:left w:val="nil"/>
              <w:bottom w:val="single" w:sz="4" w:space="0" w:color="auto"/>
              <w:right w:val="single" w:sz="4" w:space="0" w:color="auto"/>
            </w:tcBorders>
            <w:noWrap/>
            <w:vAlign w:val="center"/>
            <w:hideMark/>
          </w:tcPr>
          <w:p w14:paraId="2BB303C0" w14:textId="65144014"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0DA3B1DF" w14:textId="5DFD66A3" w:rsidR="007238CF" w:rsidRPr="001A3A6C" w:rsidRDefault="007238CF" w:rsidP="007238CF">
            <w:pPr>
              <w:jc w:val="center"/>
              <w:rPr>
                <w:rFonts w:ascii="Arial" w:hAnsi="Arial" w:cs="Arial"/>
                <w:sz w:val="20"/>
                <w:szCs w:val="20"/>
              </w:rPr>
            </w:pPr>
            <w:r>
              <w:rPr>
                <w:rFonts w:ascii="Arial" w:hAnsi="Arial" w:cs="Arial"/>
                <w:color w:val="010205"/>
                <w:sz w:val="18"/>
                <w:szCs w:val="18"/>
              </w:rPr>
              <w:t>7,30</w:t>
            </w:r>
          </w:p>
        </w:tc>
        <w:tc>
          <w:tcPr>
            <w:tcW w:w="1501" w:type="pct"/>
            <w:tcBorders>
              <w:top w:val="nil"/>
              <w:left w:val="nil"/>
              <w:bottom w:val="single" w:sz="4" w:space="0" w:color="auto"/>
              <w:right w:val="single" w:sz="4" w:space="0" w:color="auto"/>
            </w:tcBorders>
            <w:noWrap/>
            <w:vAlign w:val="center"/>
            <w:hideMark/>
          </w:tcPr>
          <w:p w14:paraId="5BEB78AC" w14:textId="7DB105DD" w:rsidR="007238CF" w:rsidRPr="001A3A6C" w:rsidRDefault="007238CF" w:rsidP="007238CF">
            <w:pPr>
              <w:jc w:val="center"/>
              <w:rPr>
                <w:rFonts w:ascii="Arial" w:hAnsi="Arial" w:cs="Arial"/>
                <w:sz w:val="20"/>
                <w:szCs w:val="20"/>
              </w:rPr>
            </w:pPr>
            <w:r>
              <w:rPr>
                <w:rFonts w:ascii="Arial" w:hAnsi="Arial" w:cs="Arial"/>
                <w:color w:val="010205"/>
                <w:sz w:val="18"/>
                <w:szCs w:val="18"/>
              </w:rPr>
              <w:t>6,13</w:t>
            </w:r>
          </w:p>
        </w:tc>
        <w:tc>
          <w:tcPr>
            <w:tcW w:w="359" w:type="pct"/>
            <w:tcBorders>
              <w:top w:val="nil"/>
              <w:left w:val="nil"/>
              <w:bottom w:val="single" w:sz="4" w:space="0" w:color="auto"/>
              <w:right w:val="single" w:sz="4" w:space="0" w:color="auto"/>
            </w:tcBorders>
            <w:vAlign w:val="center"/>
          </w:tcPr>
          <w:p w14:paraId="73815551" w14:textId="6C36A06E" w:rsidR="007238CF" w:rsidRPr="001A3A6C" w:rsidRDefault="007238CF" w:rsidP="007238CF">
            <w:pPr>
              <w:jc w:val="center"/>
              <w:rPr>
                <w:rFonts w:ascii="Arial" w:hAnsi="Arial" w:cs="Arial"/>
                <w:sz w:val="20"/>
                <w:szCs w:val="20"/>
              </w:rPr>
            </w:pPr>
            <w:r>
              <w:rPr>
                <w:rFonts w:ascii="Arial" w:hAnsi="Arial" w:cs="Arial"/>
                <w:color w:val="010205"/>
                <w:sz w:val="18"/>
                <w:szCs w:val="18"/>
              </w:rPr>
              <w:t>1,67</w:t>
            </w:r>
          </w:p>
        </w:tc>
        <w:tc>
          <w:tcPr>
            <w:tcW w:w="359" w:type="pct"/>
            <w:tcBorders>
              <w:top w:val="nil"/>
              <w:left w:val="nil"/>
              <w:bottom w:val="single" w:sz="4" w:space="0" w:color="auto"/>
              <w:right w:val="single" w:sz="4" w:space="0" w:color="auto"/>
            </w:tcBorders>
            <w:vAlign w:val="center"/>
          </w:tcPr>
          <w:p w14:paraId="43B307C6" w14:textId="00C7627D" w:rsidR="007238CF" w:rsidRPr="001A3A6C" w:rsidRDefault="007238CF" w:rsidP="007238CF">
            <w:pPr>
              <w:jc w:val="center"/>
              <w:rPr>
                <w:rFonts w:ascii="Arial" w:hAnsi="Arial" w:cs="Arial"/>
                <w:sz w:val="20"/>
                <w:szCs w:val="20"/>
              </w:rPr>
            </w:pPr>
            <w:r>
              <w:rPr>
                <w:rFonts w:ascii="Arial" w:hAnsi="Arial" w:cs="Arial"/>
                <w:color w:val="010205"/>
                <w:sz w:val="18"/>
                <w:szCs w:val="18"/>
              </w:rPr>
              <w:t>6,60</w:t>
            </w:r>
          </w:p>
        </w:tc>
        <w:tc>
          <w:tcPr>
            <w:tcW w:w="359" w:type="pct"/>
            <w:tcBorders>
              <w:top w:val="nil"/>
              <w:left w:val="nil"/>
              <w:bottom w:val="single" w:sz="4" w:space="0" w:color="auto"/>
              <w:right w:val="single" w:sz="4" w:space="0" w:color="auto"/>
            </w:tcBorders>
            <w:vAlign w:val="center"/>
          </w:tcPr>
          <w:p w14:paraId="463E20CE" w14:textId="7C1A0403"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587D4B90" w14:textId="0F5146D4" w:rsidR="007238CF" w:rsidRPr="001A3A6C" w:rsidRDefault="007238CF" w:rsidP="007238CF">
            <w:pPr>
              <w:jc w:val="center"/>
              <w:rPr>
                <w:rFonts w:ascii="Arial" w:hAnsi="Arial" w:cs="Arial"/>
                <w:sz w:val="20"/>
                <w:szCs w:val="20"/>
              </w:rPr>
            </w:pPr>
            <w:r>
              <w:rPr>
                <w:rFonts w:ascii="Arial" w:hAnsi="Arial" w:cs="Arial"/>
                <w:color w:val="010205"/>
                <w:sz w:val="18"/>
                <w:szCs w:val="18"/>
              </w:rPr>
              <w:t>11,10</w:t>
            </w:r>
          </w:p>
        </w:tc>
        <w:tc>
          <w:tcPr>
            <w:tcW w:w="355" w:type="pct"/>
            <w:tcBorders>
              <w:top w:val="nil"/>
              <w:left w:val="nil"/>
              <w:bottom w:val="single" w:sz="4" w:space="0" w:color="auto"/>
              <w:right w:val="single" w:sz="4" w:space="0" w:color="auto"/>
            </w:tcBorders>
            <w:vAlign w:val="center"/>
          </w:tcPr>
          <w:p w14:paraId="59C8AD26" w14:textId="3C16EECF"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02A782D8" w14:textId="56D45317" w:rsidR="007238CF" w:rsidRPr="001A3A6C" w:rsidRDefault="007238CF" w:rsidP="007238CF">
            <w:pPr>
              <w:jc w:val="center"/>
              <w:rPr>
                <w:rFonts w:ascii="Arial" w:hAnsi="Arial" w:cs="Arial"/>
                <w:sz w:val="20"/>
                <w:szCs w:val="20"/>
              </w:rPr>
            </w:pPr>
          </w:p>
        </w:tc>
      </w:tr>
      <w:tr w:rsidR="007238CF" w:rsidRPr="001A3A6C" w14:paraId="3D04DDE0" w14:textId="77777777" w:rsidTr="007238CF">
        <w:trPr>
          <w:trHeight w:val="10"/>
        </w:trPr>
        <w:tc>
          <w:tcPr>
            <w:tcW w:w="641" w:type="pct"/>
            <w:tcBorders>
              <w:top w:val="nil"/>
              <w:left w:val="nil"/>
              <w:bottom w:val="single" w:sz="4" w:space="0" w:color="auto"/>
              <w:right w:val="single" w:sz="4" w:space="0" w:color="auto"/>
            </w:tcBorders>
            <w:vAlign w:val="center"/>
            <w:hideMark/>
          </w:tcPr>
          <w:p w14:paraId="6984155D"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KOULPELOGO</w:t>
            </w:r>
          </w:p>
        </w:tc>
        <w:tc>
          <w:tcPr>
            <w:tcW w:w="355" w:type="pct"/>
            <w:tcBorders>
              <w:top w:val="nil"/>
              <w:left w:val="nil"/>
              <w:bottom w:val="single" w:sz="4" w:space="0" w:color="auto"/>
              <w:right w:val="single" w:sz="4" w:space="0" w:color="auto"/>
            </w:tcBorders>
            <w:noWrap/>
            <w:vAlign w:val="center"/>
            <w:hideMark/>
          </w:tcPr>
          <w:p w14:paraId="0B34739E" w14:textId="2A8475AB"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76443E46" w14:textId="24408F87" w:rsidR="007238CF" w:rsidRPr="001A3A6C" w:rsidRDefault="007238CF" w:rsidP="007238CF">
            <w:pPr>
              <w:jc w:val="center"/>
              <w:rPr>
                <w:rFonts w:ascii="Arial" w:hAnsi="Arial" w:cs="Arial"/>
                <w:sz w:val="20"/>
                <w:szCs w:val="20"/>
              </w:rPr>
            </w:pPr>
            <w:r>
              <w:rPr>
                <w:rFonts w:ascii="Arial" w:hAnsi="Arial" w:cs="Arial"/>
                <w:color w:val="010205"/>
                <w:sz w:val="18"/>
                <w:szCs w:val="18"/>
              </w:rPr>
              <w:t>9,50</w:t>
            </w:r>
          </w:p>
        </w:tc>
        <w:tc>
          <w:tcPr>
            <w:tcW w:w="1501" w:type="pct"/>
            <w:tcBorders>
              <w:top w:val="nil"/>
              <w:left w:val="nil"/>
              <w:bottom w:val="single" w:sz="4" w:space="0" w:color="auto"/>
              <w:right w:val="single" w:sz="4" w:space="0" w:color="auto"/>
            </w:tcBorders>
            <w:noWrap/>
            <w:vAlign w:val="center"/>
            <w:hideMark/>
          </w:tcPr>
          <w:p w14:paraId="33160761" w14:textId="2ACB3BB2" w:rsidR="007238CF" w:rsidRPr="001A3A6C" w:rsidRDefault="007238CF" w:rsidP="007238CF">
            <w:pPr>
              <w:jc w:val="center"/>
              <w:rPr>
                <w:rFonts w:ascii="Arial" w:hAnsi="Arial" w:cs="Arial"/>
                <w:sz w:val="20"/>
                <w:szCs w:val="20"/>
              </w:rPr>
            </w:pPr>
            <w:r>
              <w:rPr>
                <w:rFonts w:ascii="Arial" w:hAnsi="Arial" w:cs="Arial"/>
                <w:color w:val="010205"/>
                <w:sz w:val="18"/>
                <w:szCs w:val="18"/>
              </w:rPr>
              <w:t>4,44</w:t>
            </w:r>
          </w:p>
        </w:tc>
        <w:tc>
          <w:tcPr>
            <w:tcW w:w="359" w:type="pct"/>
            <w:tcBorders>
              <w:top w:val="nil"/>
              <w:left w:val="nil"/>
              <w:bottom w:val="single" w:sz="4" w:space="0" w:color="auto"/>
              <w:right w:val="single" w:sz="4" w:space="0" w:color="auto"/>
            </w:tcBorders>
            <w:vAlign w:val="center"/>
          </w:tcPr>
          <w:p w14:paraId="6F25E921" w14:textId="51BDF235"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1C6D8F7A" w14:textId="7E5F58F7" w:rsidR="007238CF" w:rsidRPr="001A3A6C" w:rsidRDefault="007238CF" w:rsidP="007238CF">
            <w:pPr>
              <w:jc w:val="center"/>
              <w:rPr>
                <w:rFonts w:ascii="Arial" w:hAnsi="Arial" w:cs="Arial"/>
                <w:sz w:val="20"/>
                <w:szCs w:val="20"/>
              </w:rPr>
            </w:pPr>
            <w:r>
              <w:rPr>
                <w:rFonts w:ascii="Arial" w:hAnsi="Arial" w:cs="Arial"/>
                <w:color w:val="010205"/>
                <w:sz w:val="18"/>
                <w:szCs w:val="18"/>
              </w:rPr>
              <w:t>6,44</w:t>
            </w:r>
          </w:p>
        </w:tc>
        <w:tc>
          <w:tcPr>
            <w:tcW w:w="359" w:type="pct"/>
            <w:tcBorders>
              <w:top w:val="nil"/>
              <w:left w:val="nil"/>
              <w:bottom w:val="single" w:sz="4" w:space="0" w:color="auto"/>
              <w:right w:val="single" w:sz="4" w:space="0" w:color="auto"/>
            </w:tcBorders>
            <w:vAlign w:val="center"/>
          </w:tcPr>
          <w:p w14:paraId="3225F1CB" w14:textId="2AE50646"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74B9D49B" w14:textId="25E6C34F" w:rsidR="007238CF" w:rsidRPr="001A3A6C" w:rsidRDefault="007238CF" w:rsidP="007238CF">
            <w:pPr>
              <w:jc w:val="center"/>
              <w:rPr>
                <w:rFonts w:ascii="Arial" w:hAnsi="Arial" w:cs="Arial"/>
                <w:sz w:val="20"/>
                <w:szCs w:val="20"/>
              </w:rPr>
            </w:pPr>
            <w:r>
              <w:rPr>
                <w:rFonts w:ascii="Arial" w:hAnsi="Arial" w:cs="Arial"/>
                <w:color w:val="010205"/>
                <w:sz w:val="18"/>
                <w:szCs w:val="18"/>
              </w:rPr>
              <w:t>9,15</w:t>
            </w:r>
          </w:p>
        </w:tc>
        <w:tc>
          <w:tcPr>
            <w:tcW w:w="355" w:type="pct"/>
            <w:tcBorders>
              <w:top w:val="nil"/>
              <w:left w:val="nil"/>
              <w:bottom w:val="single" w:sz="4" w:space="0" w:color="auto"/>
              <w:right w:val="single" w:sz="4" w:space="0" w:color="auto"/>
            </w:tcBorders>
            <w:vAlign w:val="center"/>
          </w:tcPr>
          <w:p w14:paraId="181E32AD" w14:textId="20DF8525"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598ACDC5" w14:textId="3A038EF2" w:rsidR="007238CF" w:rsidRPr="001A3A6C" w:rsidRDefault="007238CF" w:rsidP="007238CF">
            <w:pPr>
              <w:jc w:val="center"/>
              <w:rPr>
                <w:rFonts w:ascii="Arial" w:hAnsi="Arial" w:cs="Arial"/>
                <w:sz w:val="20"/>
                <w:szCs w:val="20"/>
              </w:rPr>
            </w:pPr>
          </w:p>
        </w:tc>
      </w:tr>
      <w:tr w:rsidR="007238CF" w:rsidRPr="001A3A6C" w14:paraId="6D655EA6" w14:textId="77777777" w:rsidTr="007238CF">
        <w:trPr>
          <w:trHeight w:val="10"/>
        </w:trPr>
        <w:tc>
          <w:tcPr>
            <w:tcW w:w="641" w:type="pct"/>
            <w:tcBorders>
              <w:top w:val="nil"/>
              <w:left w:val="nil"/>
              <w:bottom w:val="single" w:sz="4" w:space="0" w:color="auto"/>
              <w:right w:val="single" w:sz="4" w:space="0" w:color="auto"/>
            </w:tcBorders>
            <w:vAlign w:val="center"/>
            <w:hideMark/>
          </w:tcPr>
          <w:p w14:paraId="7EC0B602"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KOURITENGA</w:t>
            </w:r>
          </w:p>
        </w:tc>
        <w:tc>
          <w:tcPr>
            <w:tcW w:w="355" w:type="pct"/>
            <w:tcBorders>
              <w:top w:val="nil"/>
              <w:left w:val="nil"/>
              <w:bottom w:val="single" w:sz="4" w:space="0" w:color="auto"/>
              <w:right w:val="single" w:sz="4" w:space="0" w:color="auto"/>
            </w:tcBorders>
            <w:noWrap/>
            <w:vAlign w:val="center"/>
            <w:hideMark/>
          </w:tcPr>
          <w:p w14:paraId="4213708C" w14:textId="358F9DBA"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7ED19494" w14:textId="61A2AACE" w:rsidR="007238CF" w:rsidRPr="001A3A6C" w:rsidRDefault="007238CF" w:rsidP="007238CF">
            <w:pPr>
              <w:jc w:val="center"/>
              <w:rPr>
                <w:rFonts w:ascii="Arial" w:hAnsi="Arial" w:cs="Arial"/>
                <w:sz w:val="20"/>
                <w:szCs w:val="20"/>
              </w:rPr>
            </w:pPr>
          </w:p>
        </w:tc>
        <w:tc>
          <w:tcPr>
            <w:tcW w:w="1501" w:type="pct"/>
            <w:tcBorders>
              <w:top w:val="nil"/>
              <w:left w:val="nil"/>
              <w:bottom w:val="single" w:sz="4" w:space="0" w:color="auto"/>
              <w:right w:val="single" w:sz="4" w:space="0" w:color="auto"/>
            </w:tcBorders>
            <w:noWrap/>
            <w:vAlign w:val="center"/>
            <w:hideMark/>
          </w:tcPr>
          <w:p w14:paraId="493DFD48" w14:textId="10D96AC2" w:rsidR="007238CF" w:rsidRPr="001A3A6C" w:rsidRDefault="007238CF" w:rsidP="007238CF">
            <w:pPr>
              <w:jc w:val="center"/>
              <w:rPr>
                <w:rFonts w:ascii="Arial" w:hAnsi="Arial" w:cs="Arial"/>
                <w:sz w:val="20"/>
                <w:szCs w:val="20"/>
              </w:rPr>
            </w:pPr>
            <w:r>
              <w:rPr>
                <w:rFonts w:ascii="Arial" w:hAnsi="Arial" w:cs="Arial"/>
                <w:color w:val="010205"/>
                <w:sz w:val="18"/>
                <w:szCs w:val="18"/>
              </w:rPr>
              <w:t>3,67</w:t>
            </w:r>
          </w:p>
        </w:tc>
        <w:tc>
          <w:tcPr>
            <w:tcW w:w="359" w:type="pct"/>
            <w:tcBorders>
              <w:top w:val="nil"/>
              <w:left w:val="nil"/>
              <w:bottom w:val="single" w:sz="4" w:space="0" w:color="auto"/>
              <w:right w:val="single" w:sz="4" w:space="0" w:color="auto"/>
            </w:tcBorders>
            <w:vAlign w:val="center"/>
          </w:tcPr>
          <w:p w14:paraId="6A2A9563" w14:textId="7FE15FC7"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7EB1D5D2" w14:textId="04244431"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0764D7D9" w14:textId="2CB1E3D9" w:rsidR="007238CF" w:rsidRPr="001A3A6C" w:rsidRDefault="007238CF" w:rsidP="007238CF">
            <w:pPr>
              <w:jc w:val="center"/>
              <w:rPr>
                <w:rFonts w:ascii="Arial" w:hAnsi="Arial" w:cs="Arial"/>
                <w:sz w:val="20"/>
                <w:szCs w:val="20"/>
              </w:rPr>
            </w:pPr>
            <w:r>
              <w:rPr>
                <w:rFonts w:ascii="Arial" w:hAnsi="Arial" w:cs="Arial"/>
                <w:color w:val="010205"/>
                <w:sz w:val="18"/>
                <w:szCs w:val="18"/>
              </w:rPr>
              <w:t>20,84</w:t>
            </w:r>
          </w:p>
        </w:tc>
        <w:tc>
          <w:tcPr>
            <w:tcW w:w="356" w:type="pct"/>
            <w:tcBorders>
              <w:top w:val="nil"/>
              <w:left w:val="nil"/>
              <w:bottom w:val="single" w:sz="4" w:space="0" w:color="auto"/>
              <w:right w:val="single" w:sz="4" w:space="0" w:color="auto"/>
            </w:tcBorders>
            <w:vAlign w:val="center"/>
          </w:tcPr>
          <w:p w14:paraId="42B94B5E" w14:textId="3F7EC064" w:rsidR="007238CF" w:rsidRPr="001A3A6C" w:rsidRDefault="007238CF" w:rsidP="007238CF">
            <w:pPr>
              <w:jc w:val="center"/>
              <w:rPr>
                <w:rFonts w:ascii="Arial" w:hAnsi="Arial" w:cs="Arial"/>
                <w:sz w:val="20"/>
                <w:szCs w:val="20"/>
              </w:rPr>
            </w:pPr>
          </w:p>
        </w:tc>
        <w:tc>
          <w:tcPr>
            <w:tcW w:w="355" w:type="pct"/>
            <w:tcBorders>
              <w:top w:val="nil"/>
              <w:left w:val="nil"/>
              <w:bottom w:val="single" w:sz="4" w:space="0" w:color="auto"/>
              <w:right w:val="single" w:sz="4" w:space="0" w:color="auto"/>
            </w:tcBorders>
            <w:vAlign w:val="center"/>
          </w:tcPr>
          <w:p w14:paraId="598D1D14" w14:textId="7CA79DE2"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15A1707E" w14:textId="4560D3F9" w:rsidR="007238CF" w:rsidRPr="001A3A6C" w:rsidRDefault="007238CF" w:rsidP="007238CF">
            <w:pPr>
              <w:jc w:val="center"/>
              <w:rPr>
                <w:rFonts w:ascii="Arial" w:hAnsi="Arial" w:cs="Arial"/>
                <w:sz w:val="20"/>
                <w:szCs w:val="20"/>
              </w:rPr>
            </w:pPr>
          </w:p>
        </w:tc>
      </w:tr>
      <w:tr w:rsidR="007238CF" w:rsidRPr="001A3A6C" w14:paraId="42B0D0A1" w14:textId="77777777" w:rsidTr="007238CF">
        <w:trPr>
          <w:trHeight w:val="10"/>
        </w:trPr>
        <w:tc>
          <w:tcPr>
            <w:tcW w:w="641" w:type="pct"/>
            <w:tcBorders>
              <w:top w:val="nil"/>
              <w:left w:val="nil"/>
              <w:bottom w:val="single" w:sz="4" w:space="0" w:color="auto"/>
              <w:right w:val="single" w:sz="4" w:space="0" w:color="auto"/>
            </w:tcBorders>
            <w:vAlign w:val="center"/>
            <w:hideMark/>
          </w:tcPr>
          <w:p w14:paraId="64ECEE14" w14:textId="77777777" w:rsidR="007238CF" w:rsidRPr="001A3A6C" w:rsidRDefault="007238CF" w:rsidP="007238CF">
            <w:pPr>
              <w:rPr>
                <w:rFonts w:ascii="Arial" w:hAnsi="Arial" w:cs="Arial"/>
                <w:b/>
                <w:bCs/>
                <w:sz w:val="20"/>
                <w:szCs w:val="20"/>
              </w:rPr>
            </w:pPr>
            <w:r w:rsidRPr="001A3A6C">
              <w:rPr>
                <w:rFonts w:ascii="Arial" w:hAnsi="Arial" w:cs="Arial"/>
                <w:b/>
                <w:bCs/>
                <w:sz w:val="20"/>
                <w:szCs w:val="20"/>
              </w:rPr>
              <w:t>CENTRE NORD</w:t>
            </w:r>
          </w:p>
        </w:tc>
        <w:tc>
          <w:tcPr>
            <w:tcW w:w="355" w:type="pct"/>
            <w:tcBorders>
              <w:top w:val="nil"/>
              <w:left w:val="nil"/>
              <w:bottom w:val="single" w:sz="4" w:space="0" w:color="auto"/>
              <w:right w:val="single" w:sz="4" w:space="0" w:color="auto"/>
            </w:tcBorders>
            <w:noWrap/>
            <w:vAlign w:val="center"/>
            <w:hideMark/>
          </w:tcPr>
          <w:p w14:paraId="70766522" w14:textId="4FECE732" w:rsidR="007238CF" w:rsidRPr="001A3A6C" w:rsidRDefault="007238CF" w:rsidP="007238CF">
            <w:pPr>
              <w:jc w:val="center"/>
              <w:rPr>
                <w:rFonts w:ascii="Arial" w:hAnsi="Arial" w:cs="Arial"/>
                <w:sz w:val="20"/>
                <w:szCs w:val="20"/>
              </w:rPr>
            </w:pPr>
            <w:r>
              <w:rPr>
                <w:rFonts w:ascii="Arial" w:hAnsi="Arial" w:cs="Arial"/>
                <w:color w:val="010205"/>
                <w:sz w:val="18"/>
                <w:szCs w:val="18"/>
              </w:rPr>
              <w:t>15,00</w:t>
            </w:r>
          </w:p>
        </w:tc>
        <w:tc>
          <w:tcPr>
            <w:tcW w:w="360" w:type="pct"/>
            <w:tcBorders>
              <w:top w:val="nil"/>
              <w:left w:val="nil"/>
              <w:bottom w:val="single" w:sz="4" w:space="0" w:color="auto"/>
              <w:right w:val="single" w:sz="4" w:space="0" w:color="auto"/>
            </w:tcBorders>
            <w:noWrap/>
            <w:vAlign w:val="center"/>
            <w:hideMark/>
          </w:tcPr>
          <w:p w14:paraId="0912AA76" w14:textId="4E6E45B3" w:rsidR="007238CF" w:rsidRPr="001A3A6C" w:rsidRDefault="007238CF" w:rsidP="007238CF">
            <w:pPr>
              <w:jc w:val="center"/>
              <w:rPr>
                <w:rFonts w:ascii="Arial" w:hAnsi="Arial" w:cs="Arial"/>
                <w:sz w:val="20"/>
                <w:szCs w:val="20"/>
              </w:rPr>
            </w:pPr>
          </w:p>
        </w:tc>
        <w:tc>
          <w:tcPr>
            <w:tcW w:w="1501" w:type="pct"/>
            <w:tcBorders>
              <w:top w:val="nil"/>
              <w:left w:val="nil"/>
              <w:bottom w:val="single" w:sz="4" w:space="0" w:color="auto"/>
              <w:right w:val="single" w:sz="4" w:space="0" w:color="auto"/>
            </w:tcBorders>
            <w:noWrap/>
            <w:vAlign w:val="center"/>
            <w:hideMark/>
          </w:tcPr>
          <w:p w14:paraId="2C2233EE" w14:textId="5684C9B9" w:rsidR="007238CF" w:rsidRPr="001A3A6C" w:rsidRDefault="007238CF" w:rsidP="007238CF">
            <w:pPr>
              <w:jc w:val="center"/>
              <w:rPr>
                <w:rFonts w:ascii="Arial" w:hAnsi="Arial" w:cs="Arial"/>
                <w:sz w:val="20"/>
                <w:szCs w:val="20"/>
              </w:rPr>
            </w:pPr>
            <w:r>
              <w:rPr>
                <w:rFonts w:ascii="Arial" w:hAnsi="Arial" w:cs="Arial"/>
                <w:color w:val="010205"/>
                <w:sz w:val="18"/>
                <w:szCs w:val="18"/>
              </w:rPr>
              <w:t>3,30</w:t>
            </w:r>
          </w:p>
        </w:tc>
        <w:tc>
          <w:tcPr>
            <w:tcW w:w="359" w:type="pct"/>
            <w:tcBorders>
              <w:top w:val="nil"/>
              <w:left w:val="nil"/>
              <w:bottom w:val="single" w:sz="4" w:space="0" w:color="auto"/>
              <w:right w:val="single" w:sz="4" w:space="0" w:color="auto"/>
            </w:tcBorders>
            <w:vAlign w:val="center"/>
          </w:tcPr>
          <w:p w14:paraId="372EFABE" w14:textId="3F3B99FF"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2056173A" w14:textId="6C8F92AB"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21C5DB7F" w14:textId="58C4B92E" w:rsidR="007238CF" w:rsidRPr="001A3A6C" w:rsidRDefault="007238CF" w:rsidP="007238CF">
            <w:pPr>
              <w:jc w:val="center"/>
              <w:rPr>
                <w:rFonts w:ascii="Arial" w:hAnsi="Arial" w:cs="Arial"/>
                <w:sz w:val="20"/>
                <w:szCs w:val="20"/>
              </w:rPr>
            </w:pPr>
            <w:r>
              <w:rPr>
                <w:rFonts w:ascii="Arial" w:hAnsi="Arial" w:cs="Arial"/>
                <w:color w:val="010205"/>
                <w:sz w:val="18"/>
                <w:szCs w:val="18"/>
              </w:rPr>
              <w:t>18,34</w:t>
            </w:r>
          </w:p>
        </w:tc>
        <w:tc>
          <w:tcPr>
            <w:tcW w:w="356" w:type="pct"/>
            <w:tcBorders>
              <w:top w:val="nil"/>
              <w:left w:val="nil"/>
              <w:bottom w:val="single" w:sz="4" w:space="0" w:color="auto"/>
              <w:right w:val="single" w:sz="4" w:space="0" w:color="auto"/>
            </w:tcBorders>
            <w:vAlign w:val="center"/>
          </w:tcPr>
          <w:p w14:paraId="3E825F4B" w14:textId="5801BD92" w:rsidR="007238CF" w:rsidRPr="001A3A6C" w:rsidRDefault="007238CF" w:rsidP="007238CF">
            <w:pPr>
              <w:jc w:val="center"/>
              <w:rPr>
                <w:rFonts w:ascii="Arial" w:hAnsi="Arial" w:cs="Arial"/>
                <w:sz w:val="20"/>
                <w:szCs w:val="20"/>
              </w:rPr>
            </w:pPr>
            <w:r>
              <w:rPr>
                <w:rFonts w:ascii="Arial" w:hAnsi="Arial" w:cs="Arial"/>
                <w:color w:val="010205"/>
                <w:sz w:val="18"/>
                <w:szCs w:val="18"/>
              </w:rPr>
              <w:t>9,28</w:t>
            </w:r>
          </w:p>
        </w:tc>
        <w:tc>
          <w:tcPr>
            <w:tcW w:w="355" w:type="pct"/>
            <w:tcBorders>
              <w:top w:val="nil"/>
              <w:left w:val="nil"/>
              <w:bottom w:val="single" w:sz="4" w:space="0" w:color="auto"/>
              <w:right w:val="single" w:sz="4" w:space="0" w:color="auto"/>
            </w:tcBorders>
            <w:vAlign w:val="center"/>
          </w:tcPr>
          <w:p w14:paraId="2A8E9704" w14:textId="55D275A3"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3B4434F8" w14:textId="05F7C1C4" w:rsidR="007238CF" w:rsidRPr="001A3A6C" w:rsidRDefault="007238CF" w:rsidP="007238CF">
            <w:pPr>
              <w:jc w:val="center"/>
              <w:rPr>
                <w:rFonts w:ascii="Arial" w:hAnsi="Arial" w:cs="Arial"/>
                <w:sz w:val="20"/>
                <w:szCs w:val="20"/>
              </w:rPr>
            </w:pPr>
          </w:p>
        </w:tc>
      </w:tr>
      <w:tr w:rsidR="007238CF" w:rsidRPr="001A3A6C" w14:paraId="62C69C39" w14:textId="77777777" w:rsidTr="007238CF">
        <w:trPr>
          <w:trHeight w:val="10"/>
        </w:trPr>
        <w:tc>
          <w:tcPr>
            <w:tcW w:w="641" w:type="pct"/>
            <w:tcBorders>
              <w:top w:val="nil"/>
              <w:left w:val="nil"/>
              <w:bottom w:val="single" w:sz="4" w:space="0" w:color="auto"/>
              <w:right w:val="single" w:sz="4" w:space="0" w:color="auto"/>
            </w:tcBorders>
            <w:vAlign w:val="center"/>
            <w:hideMark/>
          </w:tcPr>
          <w:p w14:paraId="144095B8"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BAM</w:t>
            </w:r>
          </w:p>
        </w:tc>
        <w:tc>
          <w:tcPr>
            <w:tcW w:w="355" w:type="pct"/>
            <w:tcBorders>
              <w:top w:val="nil"/>
              <w:left w:val="nil"/>
              <w:bottom w:val="single" w:sz="4" w:space="0" w:color="auto"/>
              <w:right w:val="single" w:sz="4" w:space="0" w:color="auto"/>
            </w:tcBorders>
            <w:noWrap/>
            <w:vAlign w:val="center"/>
            <w:hideMark/>
          </w:tcPr>
          <w:p w14:paraId="0CBC7689" w14:textId="0CD11DA0"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351C0C35" w14:textId="4D6A370D" w:rsidR="007238CF" w:rsidRPr="001A3A6C" w:rsidRDefault="007238CF" w:rsidP="007238CF">
            <w:pPr>
              <w:jc w:val="center"/>
              <w:rPr>
                <w:rFonts w:ascii="Arial" w:hAnsi="Arial" w:cs="Arial"/>
                <w:sz w:val="20"/>
                <w:szCs w:val="20"/>
              </w:rPr>
            </w:pPr>
          </w:p>
        </w:tc>
        <w:tc>
          <w:tcPr>
            <w:tcW w:w="1501" w:type="pct"/>
            <w:tcBorders>
              <w:top w:val="nil"/>
              <w:left w:val="nil"/>
              <w:bottom w:val="single" w:sz="4" w:space="0" w:color="auto"/>
              <w:right w:val="single" w:sz="4" w:space="0" w:color="auto"/>
            </w:tcBorders>
            <w:noWrap/>
            <w:vAlign w:val="center"/>
            <w:hideMark/>
          </w:tcPr>
          <w:p w14:paraId="100D2E11" w14:textId="7ECEC2D6"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64ACE95D" w14:textId="5D159921"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58816E8C" w14:textId="20A07DE7"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787AE1EC" w14:textId="480AC482"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1D3A1E9C" w14:textId="035A4E6B" w:rsidR="007238CF" w:rsidRPr="001A3A6C" w:rsidRDefault="007238CF" w:rsidP="007238CF">
            <w:pPr>
              <w:jc w:val="center"/>
              <w:rPr>
                <w:rFonts w:ascii="Arial" w:hAnsi="Arial" w:cs="Arial"/>
                <w:sz w:val="20"/>
                <w:szCs w:val="20"/>
              </w:rPr>
            </w:pPr>
            <w:r>
              <w:rPr>
                <w:rFonts w:ascii="Arial" w:hAnsi="Arial" w:cs="Arial"/>
                <w:color w:val="010205"/>
                <w:sz w:val="18"/>
                <w:szCs w:val="18"/>
              </w:rPr>
              <w:t>7,12</w:t>
            </w:r>
          </w:p>
        </w:tc>
        <w:tc>
          <w:tcPr>
            <w:tcW w:w="355" w:type="pct"/>
            <w:tcBorders>
              <w:top w:val="nil"/>
              <w:left w:val="nil"/>
              <w:bottom w:val="single" w:sz="4" w:space="0" w:color="auto"/>
              <w:right w:val="single" w:sz="4" w:space="0" w:color="auto"/>
            </w:tcBorders>
            <w:vAlign w:val="center"/>
          </w:tcPr>
          <w:p w14:paraId="59B51485" w14:textId="3A7F12F2"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12E127F5" w14:textId="3806B0F8" w:rsidR="007238CF" w:rsidRPr="001A3A6C" w:rsidRDefault="007238CF" w:rsidP="007238CF">
            <w:pPr>
              <w:jc w:val="center"/>
              <w:rPr>
                <w:rFonts w:ascii="Arial" w:hAnsi="Arial" w:cs="Arial"/>
                <w:sz w:val="20"/>
                <w:szCs w:val="20"/>
              </w:rPr>
            </w:pPr>
          </w:p>
        </w:tc>
      </w:tr>
      <w:tr w:rsidR="007238CF" w:rsidRPr="001A3A6C" w14:paraId="121D1E64" w14:textId="77777777" w:rsidTr="007238CF">
        <w:trPr>
          <w:trHeight w:val="10"/>
        </w:trPr>
        <w:tc>
          <w:tcPr>
            <w:tcW w:w="641" w:type="pct"/>
            <w:tcBorders>
              <w:top w:val="nil"/>
              <w:left w:val="nil"/>
              <w:bottom w:val="single" w:sz="4" w:space="0" w:color="auto"/>
              <w:right w:val="single" w:sz="4" w:space="0" w:color="auto"/>
            </w:tcBorders>
            <w:vAlign w:val="center"/>
            <w:hideMark/>
          </w:tcPr>
          <w:p w14:paraId="786415B7"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NAMENTENGA</w:t>
            </w:r>
          </w:p>
        </w:tc>
        <w:tc>
          <w:tcPr>
            <w:tcW w:w="355" w:type="pct"/>
            <w:tcBorders>
              <w:top w:val="nil"/>
              <w:left w:val="nil"/>
              <w:bottom w:val="single" w:sz="4" w:space="0" w:color="auto"/>
              <w:right w:val="single" w:sz="4" w:space="0" w:color="auto"/>
            </w:tcBorders>
            <w:noWrap/>
            <w:vAlign w:val="center"/>
            <w:hideMark/>
          </w:tcPr>
          <w:p w14:paraId="32A1F39C" w14:textId="73BFF8E0"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0A0B7154" w14:textId="26BBA0F6" w:rsidR="007238CF" w:rsidRPr="001A3A6C" w:rsidRDefault="007238CF" w:rsidP="007238CF">
            <w:pPr>
              <w:jc w:val="center"/>
              <w:rPr>
                <w:rFonts w:ascii="Arial" w:hAnsi="Arial" w:cs="Arial"/>
                <w:sz w:val="20"/>
                <w:szCs w:val="20"/>
              </w:rPr>
            </w:pPr>
          </w:p>
        </w:tc>
        <w:tc>
          <w:tcPr>
            <w:tcW w:w="1501" w:type="pct"/>
            <w:tcBorders>
              <w:top w:val="nil"/>
              <w:left w:val="nil"/>
              <w:bottom w:val="single" w:sz="4" w:space="0" w:color="auto"/>
              <w:right w:val="single" w:sz="4" w:space="0" w:color="auto"/>
            </w:tcBorders>
            <w:noWrap/>
            <w:vAlign w:val="center"/>
            <w:hideMark/>
          </w:tcPr>
          <w:p w14:paraId="74076C31" w14:textId="071AD350"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5BCE9B58" w14:textId="2B2964A7"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202A6F70" w14:textId="6E07242C"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1701E7D1" w14:textId="5A4894C7" w:rsidR="007238CF" w:rsidRPr="001A3A6C" w:rsidRDefault="007238CF" w:rsidP="007238CF">
            <w:pPr>
              <w:jc w:val="center"/>
              <w:rPr>
                <w:rFonts w:ascii="Arial" w:hAnsi="Arial" w:cs="Arial"/>
                <w:sz w:val="20"/>
                <w:szCs w:val="20"/>
              </w:rPr>
            </w:pPr>
            <w:r>
              <w:rPr>
                <w:rFonts w:ascii="Arial" w:hAnsi="Arial" w:cs="Arial"/>
                <w:color w:val="010205"/>
                <w:sz w:val="18"/>
                <w:szCs w:val="18"/>
              </w:rPr>
              <w:t>18,29</w:t>
            </w:r>
          </w:p>
        </w:tc>
        <w:tc>
          <w:tcPr>
            <w:tcW w:w="356" w:type="pct"/>
            <w:tcBorders>
              <w:top w:val="nil"/>
              <w:left w:val="nil"/>
              <w:bottom w:val="single" w:sz="4" w:space="0" w:color="auto"/>
              <w:right w:val="single" w:sz="4" w:space="0" w:color="auto"/>
            </w:tcBorders>
            <w:vAlign w:val="center"/>
          </w:tcPr>
          <w:p w14:paraId="3F270562" w14:textId="2D8085F0" w:rsidR="007238CF" w:rsidRPr="001A3A6C" w:rsidRDefault="007238CF" w:rsidP="007238CF">
            <w:pPr>
              <w:jc w:val="center"/>
              <w:rPr>
                <w:rFonts w:ascii="Arial" w:hAnsi="Arial" w:cs="Arial"/>
                <w:sz w:val="20"/>
                <w:szCs w:val="20"/>
              </w:rPr>
            </w:pPr>
          </w:p>
        </w:tc>
        <w:tc>
          <w:tcPr>
            <w:tcW w:w="355" w:type="pct"/>
            <w:tcBorders>
              <w:top w:val="nil"/>
              <w:left w:val="nil"/>
              <w:bottom w:val="single" w:sz="4" w:space="0" w:color="auto"/>
              <w:right w:val="single" w:sz="4" w:space="0" w:color="auto"/>
            </w:tcBorders>
            <w:vAlign w:val="center"/>
          </w:tcPr>
          <w:p w14:paraId="57064CE1" w14:textId="369F1464"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27C02A22" w14:textId="0FDE0FC1" w:rsidR="007238CF" w:rsidRPr="001A3A6C" w:rsidRDefault="007238CF" w:rsidP="007238CF">
            <w:pPr>
              <w:jc w:val="center"/>
              <w:rPr>
                <w:rFonts w:ascii="Arial" w:hAnsi="Arial" w:cs="Arial"/>
                <w:sz w:val="20"/>
                <w:szCs w:val="20"/>
              </w:rPr>
            </w:pPr>
          </w:p>
        </w:tc>
      </w:tr>
      <w:tr w:rsidR="007238CF" w:rsidRPr="001A3A6C" w14:paraId="27988B65" w14:textId="77777777" w:rsidTr="007238CF">
        <w:trPr>
          <w:trHeight w:val="10"/>
        </w:trPr>
        <w:tc>
          <w:tcPr>
            <w:tcW w:w="641" w:type="pct"/>
            <w:tcBorders>
              <w:top w:val="nil"/>
              <w:left w:val="nil"/>
              <w:bottom w:val="single" w:sz="4" w:space="0" w:color="auto"/>
              <w:right w:val="single" w:sz="4" w:space="0" w:color="auto"/>
            </w:tcBorders>
            <w:vAlign w:val="center"/>
            <w:hideMark/>
          </w:tcPr>
          <w:p w14:paraId="0223931C"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SANMATENGA</w:t>
            </w:r>
          </w:p>
        </w:tc>
        <w:tc>
          <w:tcPr>
            <w:tcW w:w="355" w:type="pct"/>
            <w:tcBorders>
              <w:top w:val="nil"/>
              <w:left w:val="nil"/>
              <w:bottom w:val="single" w:sz="4" w:space="0" w:color="auto"/>
              <w:right w:val="single" w:sz="4" w:space="0" w:color="auto"/>
            </w:tcBorders>
            <w:noWrap/>
            <w:vAlign w:val="center"/>
            <w:hideMark/>
          </w:tcPr>
          <w:p w14:paraId="29CF562A" w14:textId="416258D5" w:rsidR="007238CF" w:rsidRPr="001A3A6C" w:rsidRDefault="007238CF" w:rsidP="007238CF">
            <w:pPr>
              <w:jc w:val="center"/>
              <w:rPr>
                <w:rFonts w:ascii="Arial" w:hAnsi="Arial" w:cs="Arial"/>
                <w:sz w:val="20"/>
                <w:szCs w:val="20"/>
              </w:rPr>
            </w:pPr>
            <w:r>
              <w:rPr>
                <w:rFonts w:ascii="Arial" w:hAnsi="Arial" w:cs="Arial"/>
                <w:color w:val="010205"/>
                <w:sz w:val="18"/>
                <w:szCs w:val="18"/>
              </w:rPr>
              <w:t>15,00</w:t>
            </w:r>
          </w:p>
        </w:tc>
        <w:tc>
          <w:tcPr>
            <w:tcW w:w="360" w:type="pct"/>
            <w:tcBorders>
              <w:top w:val="nil"/>
              <w:left w:val="nil"/>
              <w:bottom w:val="single" w:sz="4" w:space="0" w:color="auto"/>
              <w:right w:val="single" w:sz="4" w:space="0" w:color="auto"/>
            </w:tcBorders>
            <w:noWrap/>
            <w:vAlign w:val="center"/>
            <w:hideMark/>
          </w:tcPr>
          <w:p w14:paraId="12295D8F" w14:textId="74F6CA41" w:rsidR="007238CF" w:rsidRPr="001A3A6C" w:rsidRDefault="007238CF" w:rsidP="007238CF">
            <w:pPr>
              <w:jc w:val="center"/>
              <w:rPr>
                <w:rFonts w:ascii="Arial" w:hAnsi="Arial" w:cs="Arial"/>
                <w:sz w:val="20"/>
                <w:szCs w:val="20"/>
              </w:rPr>
            </w:pPr>
          </w:p>
        </w:tc>
        <w:tc>
          <w:tcPr>
            <w:tcW w:w="1501" w:type="pct"/>
            <w:tcBorders>
              <w:top w:val="nil"/>
              <w:left w:val="nil"/>
              <w:bottom w:val="single" w:sz="4" w:space="0" w:color="auto"/>
              <w:right w:val="single" w:sz="4" w:space="0" w:color="auto"/>
            </w:tcBorders>
            <w:noWrap/>
            <w:vAlign w:val="center"/>
            <w:hideMark/>
          </w:tcPr>
          <w:p w14:paraId="57F6E853" w14:textId="0DE56ED2" w:rsidR="007238CF" w:rsidRPr="001A3A6C" w:rsidRDefault="007238CF" w:rsidP="007238CF">
            <w:pPr>
              <w:jc w:val="center"/>
              <w:rPr>
                <w:rFonts w:ascii="Arial" w:hAnsi="Arial" w:cs="Arial"/>
                <w:sz w:val="20"/>
                <w:szCs w:val="20"/>
              </w:rPr>
            </w:pPr>
            <w:r>
              <w:rPr>
                <w:rFonts w:ascii="Arial" w:hAnsi="Arial" w:cs="Arial"/>
                <w:color w:val="010205"/>
                <w:sz w:val="18"/>
                <w:szCs w:val="18"/>
              </w:rPr>
              <w:t>3,30</w:t>
            </w:r>
          </w:p>
        </w:tc>
        <w:tc>
          <w:tcPr>
            <w:tcW w:w="359" w:type="pct"/>
            <w:tcBorders>
              <w:top w:val="nil"/>
              <w:left w:val="nil"/>
              <w:bottom w:val="single" w:sz="4" w:space="0" w:color="auto"/>
              <w:right w:val="single" w:sz="4" w:space="0" w:color="auto"/>
            </w:tcBorders>
            <w:vAlign w:val="center"/>
          </w:tcPr>
          <w:p w14:paraId="363BACE4" w14:textId="35D930FA"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2A648085" w14:textId="6838B39F"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6CA3320D" w14:textId="27DB9D97" w:rsidR="007238CF" w:rsidRPr="001A3A6C" w:rsidRDefault="007238CF" w:rsidP="007238CF">
            <w:pPr>
              <w:jc w:val="center"/>
              <w:rPr>
                <w:rFonts w:ascii="Arial" w:hAnsi="Arial" w:cs="Arial"/>
                <w:sz w:val="20"/>
                <w:szCs w:val="20"/>
              </w:rPr>
            </w:pPr>
            <w:r>
              <w:rPr>
                <w:rFonts w:ascii="Arial" w:hAnsi="Arial" w:cs="Arial"/>
                <w:color w:val="010205"/>
                <w:sz w:val="18"/>
                <w:szCs w:val="18"/>
              </w:rPr>
              <w:t>20,84</w:t>
            </w:r>
          </w:p>
        </w:tc>
        <w:tc>
          <w:tcPr>
            <w:tcW w:w="356" w:type="pct"/>
            <w:tcBorders>
              <w:top w:val="nil"/>
              <w:left w:val="nil"/>
              <w:bottom w:val="single" w:sz="4" w:space="0" w:color="auto"/>
              <w:right w:val="single" w:sz="4" w:space="0" w:color="auto"/>
            </w:tcBorders>
            <w:vAlign w:val="center"/>
          </w:tcPr>
          <w:p w14:paraId="4BC3FE5B" w14:textId="4C7B3577" w:rsidR="007238CF" w:rsidRPr="001A3A6C" w:rsidRDefault="007238CF" w:rsidP="007238CF">
            <w:pPr>
              <w:jc w:val="center"/>
              <w:rPr>
                <w:rFonts w:ascii="Arial" w:hAnsi="Arial" w:cs="Arial"/>
                <w:sz w:val="20"/>
                <w:szCs w:val="20"/>
              </w:rPr>
            </w:pPr>
            <w:r>
              <w:rPr>
                <w:rFonts w:ascii="Arial" w:hAnsi="Arial" w:cs="Arial"/>
                <w:color w:val="010205"/>
                <w:sz w:val="18"/>
                <w:szCs w:val="18"/>
              </w:rPr>
              <w:t>15,36</w:t>
            </w:r>
          </w:p>
        </w:tc>
        <w:tc>
          <w:tcPr>
            <w:tcW w:w="355" w:type="pct"/>
            <w:tcBorders>
              <w:top w:val="nil"/>
              <w:left w:val="nil"/>
              <w:bottom w:val="single" w:sz="4" w:space="0" w:color="auto"/>
              <w:right w:val="single" w:sz="4" w:space="0" w:color="auto"/>
            </w:tcBorders>
            <w:vAlign w:val="center"/>
          </w:tcPr>
          <w:p w14:paraId="3901B69C" w14:textId="2DBEF3BE"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11C75870" w14:textId="11998DE1" w:rsidR="007238CF" w:rsidRPr="001A3A6C" w:rsidRDefault="007238CF" w:rsidP="007238CF">
            <w:pPr>
              <w:jc w:val="center"/>
              <w:rPr>
                <w:rFonts w:ascii="Arial" w:hAnsi="Arial" w:cs="Arial"/>
                <w:sz w:val="20"/>
                <w:szCs w:val="20"/>
              </w:rPr>
            </w:pPr>
          </w:p>
        </w:tc>
      </w:tr>
      <w:tr w:rsidR="007238CF" w:rsidRPr="001A3A6C" w14:paraId="7CF54BA8" w14:textId="77777777" w:rsidTr="007238CF">
        <w:trPr>
          <w:trHeight w:val="10"/>
        </w:trPr>
        <w:tc>
          <w:tcPr>
            <w:tcW w:w="641" w:type="pct"/>
            <w:tcBorders>
              <w:top w:val="nil"/>
              <w:left w:val="nil"/>
              <w:bottom w:val="single" w:sz="4" w:space="0" w:color="auto"/>
              <w:right w:val="single" w:sz="4" w:space="0" w:color="auto"/>
            </w:tcBorders>
            <w:vAlign w:val="center"/>
            <w:hideMark/>
          </w:tcPr>
          <w:p w14:paraId="222858D7" w14:textId="77777777" w:rsidR="007238CF" w:rsidRPr="001A3A6C" w:rsidRDefault="007238CF" w:rsidP="007238CF">
            <w:pPr>
              <w:rPr>
                <w:rFonts w:ascii="Arial" w:hAnsi="Arial" w:cs="Arial"/>
                <w:b/>
                <w:bCs/>
                <w:sz w:val="20"/>
                <w:szCs w:val="20"/>
              </w:rPr>
            </w:pPr>
            <w:r w:rsidRPr="001A3A6C">
              <w:rPr>
                <w:rFonts w:ascii="Arial" w:hAnsi="Arial" w:cs="Arial"/>
                <w:b/>
                <w:bCs/>
                <w:sz w:val="20"/>
                <w:szCs w:val="20"/>
              </w:rPr>
              <w:t>CENTRE OUEST</w:t>
            </w:r>
          </w:p>
        </w:tc>
        <w:tc>
          <w:tcPr>
            <w:tcW w:w="355" w:type="pct"/>
            <w:tcBorders>
              <w:top w:val="nil"/>
              <w:left w:val="nil"/>
              <w:bottom w:val="single" w:sz="4" w:space="0" w:color="auto"/>
              <w:right w:val="single" w:sz="4" w:space="0" w:color="auto"/>
            </w:tcBorders>
            <w:noWrap/>
            <w:vAlign w:val="center"/>
            <w:hideMark/>
          </w:tcPr>
          <w:p w14:paraId="00E4FDF6" w14:textId="4AE499A6"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6BEF6F47" w14:textId="3EE755E3" w:rsidR="007238CF" w:rsidRPr="001A3A6C" w:rsidRDefault="007238CF" w:rsidP="007238CF">
            <w:pPr>
              <w:jc w:val="center"/>
              <w:rPr>
                <w:rFonts w:ascii="Arial" w:hAnsi="Arial" w:cs="Arial"/>
                <w:sz w:val="20"/>
                <w:szCs w:val="20"/>
              </w:rPr>
            </w:pPr>
          </w:p>
        </w:tc>
        <w:tc>
          <w:tcPr>
            <w:tcW w:w="1501" w:type="pct"/>
            <w:tcBorders>
              <w:top w:val="nil"/>
              <w:left w:val="nil"/>
              <w:bottom w:val="single" w:sz="4" w:space="0" w:color="auto"/>
              <w:right w:val="single" w:sz="4" w:space="0" w:color="auto"/>
            </w:tcBorders>
            <w:noWrap/>
            <w:vAlign w:val="center"/>
            <w:hideMark/>
          </w:tcPr>
          <w:p w14:paraId="5B8CD760" w14:textId="093C3C17" w:rsidR="007238CF" w:rsidRPr="001A3A6C" w:rsidRDefault="007238CF" w:rsidP="007238CF">
            <w:pPr>
              <w:jc w:val="center"/>
              <w:rPr>
                <w:rFonts w:ascii="Arial" w:hAnsi="Arial" w:cs="Arial"/>
                <w:sz w:val="20"/>
                <w:szCs w:val="20"/>
              </w:rPr>
            </w:pPr>
            <w:r>
              <w:rPr>
                <w:rFonts w:ascii="Arial" w:hAnsi="Arial" w:cs="Arial"/>
                <w:color w:val="010205"/>
                <w:sz w:val="18"/>
                <w:szCs w:val="18"/>
              </w:rPr>
              <w:t>4,54</w:t>
            </w:r>
          </w:p>
        </w:tc>
        <w:tc>
          <w:tcPr>
            <w:tcW w:w="359" w:type="pct"/>
            <w:tcBorders>
              <w:top w:val="nil"/>
              <w:left w:val="nil"/>
              <w:bottom w:val="single" w:sz="4" w:space="0" w:color="auto"/>
              <w:right w:val="single" w:sz="4" w:space="0" w:color="auto"/>
            </w:tcBorders>
            <w:vAlign w:val="center"/>
          </w:tcPr>
          <w:p w14:paraId="452F687F" w14:textId="66D9E192"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46C8BC2F" w14:textId="4FAF861D"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1DE82E12" w14:textId="1BB8EBD7"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6F3C1797" w14:textId="4758E185" w:rsidR="007238CF" w:rsidRPr="001A3A6C" w:rsidRDefault="007238CF" w:rsidP="007238CF">
            <w:pPr>
              <w:jc w:val="center"/>
              <w:rPr>
                <w:rFonts w:ascii="Arial" w:hAnsi="Arial" w:cs="Arial"/>
                <w:sz w:val="20"/>
                <w:szCs w:val="20"/>
              </w:rPr>
            </w:pPr>
            <w:r>
              <w:rPr>
                <w:rFonts w:ascii="Arial" w:hAnsi="Arial" w:cs="Arial"/>
                <w:color w:val="010205"/>
                <w:sz w:val="18"/>
                <w:szCs w:val="18"/>
              </w:rPr>
              <w:t>0,67</w:t>
            </w:r>
          </w:p>
        </w:tc>
        <w:tc>
          <w:tcPr>
            <w:tcW w:w="355" w:type="pct"/>
            <w:tcBorders>
              <w:top w:val="nil"/>
              <w:left w:val="nil"/>
              <w:bottom w:val="single" w:sz="4" w:space="0" w:color="auto"/>
              <w:right w:val="single" w:sz="4" w:space="0" w:color="auto"/>
            </w:tcBorders>
            <w:vAlign w:val="center"/>
          </w:tcPr>
          <w:p w14:paraId="6F61FEC1" w14:textId="37D08C80"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1D77188B" w14:textId="72A82A90" w:rsidR="007238CF" w:rsidRPr="001A3A6C" w:rsidRDefault="007238CF" w:rsidP="007238CF">
            <w:pPr>
              <w:jc w:val="center"/>
              <w:rPr>
                <w:rFonts w:ascii="Arial" w:hAnsi="Arial" w:cs="Arial"/>
                <w:sz w:val="20"/>
                <w:szCs w:val="20"/>
              </w:rPr>
            </w:pPr>
            <w:r>
              <w:rPr>
                <w:rFonts w:ascii="Arial" w:hAnsi="Arial" w:cs="Arial"/>
                <w:color w:val="010205"/>
                <w:sz w:val="18"/>
                <w:szCs w:val="18"/>
              </w:rPr>
              <w:t>0,52</w:t>
            </w:r>
          </w:p>
        </w:tc>
      </w:tr>
      <w:tr w:rsidR="007238CF" w:rsidRPr="001A3A6C" w14:paraId="53B3E6BD" w14:textId="77777777" w:rsidTr="007238CF">
        <w:trPr>
          <w:trHeight w:val="10"/>
        </w:trPr>
        <w:tc>
          <w:tcPr>
            <w:tcW w:w="641" w:type="pct"/>
            <w:tcBorders>
              <w:top w:val="nil"/>
              <w:left w:val="nil"/>
              <w:bottom w:val="single" w:sz="4" w:space="0" w:color="auto"/>
              <w:right w:val="single" w:sz="4" w:space="0" w:color="auto"/>
            </w:tcBorders>
            <w:vAlign w:val="center"/>
            <w:hideMark/>
          </w:tcPr>
          <w:p w14:paraId="696470F4"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BOULKIEMDE</w:t>
            </w:r>
          </w:p>
        </w:tc>
        <w:tc>
          <w:tcPr>
            <w:tcW w:w="355" w:type="pct"/>
            <w:tcBorders>
              <w:top w:val="nil"/>
              <w:left w:val="nil"/>
              <w:bottom w:val="single" w:sz="4" w:space="0" w:color="auto"/>
              <w:right w:val="single" w:sz="4" w:space="0" w:color="auto"/>
            </w:tcBorders>
            <w:noWrap/>
            <w:vAlign w:val="center"/>
            <w:hideMark/>
          </w:tcPr>
          <w:p w14:paraId="4D4E2378" w14:textId="3875C941"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49B3A2D6" w14:textId="19B68EAB" w:rsidR="007238CF" w:rsidRPr="001A3A6C" w:rsidRDefault="007238CF" w:rsidP="007238CF">
            <w:pPr>
              <w:jc w:val="center"/>
              <w:rPr>
                <w:rFonts w:ascii="Arial" w:hAnsi="Arial" w:cs="Arial"/>
                <w:sz w:val="20"/>
                <w:szCs w:val="20"/>
              </w:rPr>
            </w:pPr>
          </w:p>
        </w:tc>
        <w:tc>
          <w:tcPr>
            <w:tcW w:w="1501" w:type="pct"/>
            <w:tcBorders>
              <w:top w:val="nil"/>
              <w:left w:val="nil"/>
              <w:bottom w:val="single" w:sz="4" w:space="0" w:color="auto"/>
              <w:right w:val="single" w:sz="4" w:space="0" w:color="auto"/>
            </w:tcBorders>
            <w:noWrap/>
            <w:vAlign w:val="center"/>
            <w:hideMark/>
          </w:tcPr>
          <w:p w14:paraId="0B7AC955" w14:textId="13A6EC13" w:rsidR="007238CF" w:rsidRPr="001A3A6C" w:rsidRDefault="007238CF" w:rsidP="007238CF">
            <w:pPr>
              <w:jc w:val="center"/>
              <w:rPr>
                <w:rFonts w:ascii="Arial" w:hAnsi="Arial" w:cs="Arial"/>
                <w:sz w:val="20"/>
                <w:szCs w:val="20"/>
              </w:rPr>
            </w:pPr>
            <w:r>
              <w:rPr>
                <w:rFonts w:ascii="Arial" w:hAnsi="Arial" w:cs="Arial"/>
                <w:color w:val="010205"/>
                <w:sz w:val="18"/>
                <w:szCs w:val="18"/>
              </w:rPr>
              <w:t>4,71</w:t>
            </w:r>
          </w:p>
        </w:tc>
        <w:tc>
          <w:tcPr>
            <w:tcW w:w="359" w:type="pct"/>
            <w:tcBorders>
              <w:top w:val="nil"/>
              <w:left w:val="nil"/>
              <w:bottom w:val="single" w:sz="4" w:space="0" w:color="auto"/>
              <w:right w:val="single" w:sz="4" w:space="0" w:color="auto"/>
            </w:tcBorders>
            <w:vAlign w:val="center"/>
          </w:tcPr>
          <w:p w14:paraId="008A7057" w14:textId="05BB4490"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5A045E65" w14:textId="7C41E981"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74A629A6" w14:textId="07A7E59D"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2598AC42" w14:textId="2AF444D0" w:rsidR="007238CF" w:rsidRPr="001A3A6C" w:rsidRDefault="007238CF" w:rsidP="007238CF">
            <w:pPr>
              <w:jc w:val="center"/>
              <w:rPr>
                <w:rFonts w:ascii="Arial" w:hAnsi="Arial" w:cs="Arial"/>
                <w:sz w:val="20"/>
                <w:szCs w:val="20"/>
              </w:rPr>
            </w:pPr>
            <w:r>
              <w:rPr>
                <w:rFonts w:ascii="Arial" w:hAnsi="Arial" w:cs="Arial"/>
                <w:color w:val="010205"/>
                <w:sz w:val="18"/>
                <w:szCs w:val="18"/>
              </w:rPr>
              <w:t>0,40</w:t>
            </w:r>
          </w:p>
        </w:tc>
        <w:tc>
          <w:tcPr>
            <w:tcW w:w="355" w:type="pct"/>
            <w:tcBorders>
              <w:top w:val="nil"/>
              <w:left w:val="nil"/>
              <w:bottom w:val="single" w:sz="4" w:space="0" w:color="auto"/>
              <w:right w:val="single" w:sz="4" w:space="0" w:color="auto"/>
            </w:tcBorders>
            <w:vAlign w:val="center"/>
          </w:tcPr>
          <w:p w14:paraId="6D1529A1" w14:textId="7800B25B"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5FEAF488" w14:textId="4DC7423F" w:rsidR="007238CF" w:rsidRPr="001A3A6C" w:rsidRDefault="007238CF" w:rsidP="007238CF">
            <w:pPr>
              <w:jc w:val="center"/>
              <w:rPr>
                <w:rFonts w:ascii="Arial" w:hAnsi="Arial" w:cs="Arial"/>
                <w:sz w:val="20"/>
                <w:szCs w:val="20"/>
              </w:rPr>
            </w:pPr>
          </w:p>
        </w:tc>
      </w:tr>
      <w:tr w:rsidR="007238CF" w:rsidRPr="001A3A6C" w14:paraId="55136F8D" w14:textId="77777777" w:rsidTr="007238CF">
        <w:trPr>
          <w:trHeight w:val="10"/>
        </w:trPr>
        <w:tc>
          <w:tcPr>
            <w:tcW w:w="641" w:type="pct"/>
            <w:tcBorders>
              <w:top w:val="nil"/>
              <w:left w:val="nil"/>
              <w:bottom w:val="single" w:sz="4" w:space="0" w:color="auto"/>
              <w:right w:val="single" w:sz="4" w:space="0" w:color="auto"/>
            </w:tcBorders>
            <w:vAlign w:val="center"/>
            <w:hideMark/>
          </w:tcPr>
          <w:p w14:paraId="37A7B8A0"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SANGUIE</w:t>
            </w:r>
          </w:p>
        </w:tc>
        <w:tc>
          <w:tcPr>
            <w:tcW w:w="355" w:type="pct"/>
            <w:tcBorders>
              <w:top w:val="nil"/>
              <w:left w:val="nil"/>
              <w:bottom w:val="single" w:sz="4" w:space="0" w:color="auto"/>
              <w:right w:val="single" w:sz="4" w:space="0" w:color="auto"/>
            </w:tcBorders>
            <w:noWrap/>
            <w:vAlign w:val="center"/>
            <w:hideMark/>
          </w:tcPr>
          <w:p w14:paraId="3862B568" w14:textId="70454805"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3DD6241C" w14:textId="2CE8DF8E" w:rsidR="007238CF" w:rsidRPr="001A3A6C" w:rsidRDefault="007238CF" w:rsidP="007238CF">
            <w:pPr>
              <w:jc w:val="center"/>
              <w:rPr>
                <w:rFonts w:ascii="Arial" w:hAnsi="Arial" w:cs="Arial"/>
                <w:sz w:val="20"/>
                <w:szCs w:val="20"/>
              </w:rPr>
            </w:pPr>
          </w:p>
        </w:tc>
        <w:tc>
          <w:tcPr>
            <w:tcW w:w="1501" w:type="pct"/>
            <w:tcBorders>
              <w:top w:val="nil"/>
              <w:left w:val="nil"/>
              <w:bottom w:val="single" w:sz="4" w:space="0" w:color="auto"/>
              <w:right w:val="single" w:sz="4" w:space="0" w:color="auto"/>
            </w:tcBorders>
            <w:noWrap/>
            <w:vAlign w:val="center"/>
            <w:hideMark/>
          </w:tcPr>
          <w:p w14:paraId="5B340B08" w14:textId="13AA6BE6" w:rsidR="007238CF" w:rsidRPr="001A3A6C" w:rsidRDefault="007238CF" w:rsidP="007238CF">
            <w:pPr>
              <w:jc w:val="center"/>
              <w:rPr>
                <w:rFonts w:ascii="Arial" w:hAnsi="Arial" w:cs="Arial"/>
                <w:sz w:val="20"/>
                <w:szCs w:val="20"/>
              </w:rPr>
            </w:pPr>
            <w:r>
              <w:rPr>
                <w:rFonts w:ascii="Arial" w:hAnsi="Arial" w:cs="Arial"/>
                <w:color w:val="010205"/>
                <w:sz w:val="18"/>
                <w:szCs w:val="18"/>
              </w:rPr>
              <w:t>4,70</w:t>
            </w:r>
          </w:p>
        </w:tc>
        <w:tc>
          <w:tcPr>
            <w:tcW w:w="359" w:type="pct"/>
            <w:tcBorders>
              <w:top w:val="nil"/>
              <w:left w:val="nil"/>
              <w:bottom w:val="single" w:sz="4" w:space="0" w:color="auto"/>
              <w:right w:val="single" w:sz="4" w:space="0" w:color="auto"/>
            </w:tcBorders>
            <w:vAlign w:val="center"/>
          </w:tcPr>
          <w:p w14:paraId="769808F8" w14:textId="0BFA18B8"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419D14D8" w14:textId="14930D3C"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42357AF6" w14:textId="686F67B9"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18BAF6B4" w14:textId="14EB1580" w:rsidR="007238CF" w:rsidRPr="001A3A6C" w:rsidRDefault="007238CF" w:rsidP="007238CF">
            <w:pPr>
              <w:jc w:val="center"/>
              <w:rPr>
                <w:rFonts w:ascii="Arial" w:hAnsi="Arial" w:cs="Arial"/>
                <w:sz w:val="20"/>
                <w:szCs w:val="20"/>
              </w:rPr>
            </w:pPr>
          </w:p>
        </w:tc>
        <w:tc>
          <w:tcPr>
            <w:tcW w:w="355" w:type="pct"/>
            <w:tcBorders>
              <w:top w:val="nil"/>
              <w:left w:val="nil"/>
              <w:bottom w:val="single" w:sz="4" w:space="0" w:color="auto"/>
              <w:right w:val="single" w:sz="4" w:space="0" w:color="auto"/>
            </w:tcBorders>
            <w:vAlign w:val="center"/>
          </w:tcPr>
          <w:p w14:paraId="579707DE" w14:textId="19A49B8E"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5815BD7E" w14:textId="5AF05812" w:rsidR="007238CF" w:rsidRPr="001A3A6C" w:rsidRDefault="007238CF" w:rsidP="007238CF">
            <w:pPr>
              <w:jc w:val="center"/>
              <w:rPr>
                <w:rFonts w:ascii="Arial" w:hAnsi="Arial" w:cs="Arial"/>
                <w:sz w:val="20"/>
                <w:szCs w:val="20"/>
              </w:rPr>
            </w:pPr>
          </w:p>
        </w:tc>
      </w:tr>
      <w:tr w:rsidR="007238CF" w:rsidRPr="001A3A6C" w14:paraId="151C6F4A" w14:textId="77777777" w:rsidTr="007238CF">
        <w:trPr>
          <w:trHeight w:val="10"/>
        </w:trPr>
        <w:tc>
          <w:tcPr>
            <w:tcW w:w="641" w:type="pct"/>
            <w:tcBorders>
              <w:top w:val="nil"/>
              <w:left w:val="nil"/>
              <w:bottom w:val="single" w:sz="4" w:space="0" w:color="auto"/>
              <w:right w:val="single" w:sz="4" w:space="0" w:color="auto"/>
            </w:tcBorders>
            <w:vAlign w:val="center"/>
            <w:hideMark/>
          </w:tcPr>
          <w:p w14:paraId="65AB59D3"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SISSILI</w:t>
            </w:r>
          </w:p>
        </w:tc>
        <w:tc>
          <w:tcPr>
            <w:tcW w:w="355" w:type="pct"/>
            <w:tcBorders>
              <w:top w:val="nil"/>
              <w:left w:val="nil"/>
              <w:bottom w:val="single" w:sz="4" w:space="0" w:color="auto"/>
              <w:right w:val="single" w:sz="4" w:space="0" w:color="auto"/>
            </w:tcBorders>
            <w:noWrap/>
            <w:vAlign w:val="center"/>
            <w:hideMark/>
          </w:tcPr>
          <w:p w14:paraId="79A1D92D" w14:textId="516FA14D"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51159845" w14:textId="428BDCFE" w:rsidR="007238CF" w:rsidRPr="001A3A6C" w:rsidRDefault="007238CF" w:rsidP="007238CF">
            <w:pPr>
              <w:jc w:val="center"/>
              <w:rPr>
                <w:rFonts w:ascii="Arial" w:hAnsi="Arial" w:cs="Arial"/>
                <w:sz w:val="20"/>
                <w:szCs w:val="20"/>
              </w:rPr>
            </w:pPr>
          </w:p>
        </w:tc>
        <w:tc>
          <w:tcPr>
            <w:tcW w:w="1501" w:type="pct"/>
            <w:tcBorders>
              <w:top w:val="nil"/>
              <w:left w:val="nil"/>
              <w:bottom w:val="single" w:sz="4" w:space="0" w:color="auto"/>
              <w:right w:val="single" w:sz="4" w:space="0" w:color="auto"/>
            </w:tcBorders>
            <w:noWrap/>
            <w:vAlign w:val="center"/>
            <w:hideMark/>
          </w:tcPr>
          <w:p w14:paraId="447F71E6" w14:textId="2DCA87C4" w:rsidR="007238CF" w:rsidRPr="001A3A6C" w:rsidRDefault="007238CF" w:rsidP="007238CF">
            <w:pPr>
              <w:jc w:val="center"/>
              <w:rPr>
                <w:rFonts w:ascii="Arial" w:hAnsi="Arial" w:cs="Arial"/>
                <w:sz w:val="20"/>
                <w:szCs w:val="20"/>
              </w:rPr>
            </w:pPr>
            <w:r>
              <w:rPr>
                <w:rFonts w:ascii="Arial" w:hAnsi="Arial" w:cs="Arial"/>
                <w:color w:val="010205"/>
                <w:sz w:val="18"/>
                <w:szCs w:val="18"/>
              </w:rPr>
              <w:t>2,00</w:t>
            </w:r>
          </w:p>
        </w:tc>
        <w:tc>
          <w:tcPr>
            <w:tcW w:w="359" w:type="pct"/>
            <w:tcBorders>
              <w:top w:val="nil"/>
              <w:left w:val="nil"/>
              <w:bottom w:val="single" w:sz="4" w:space="0" w:color="auto"/>
              <w:right w:val="single" w:sz="4" w:space="0" w:color="auto"/>
            </w:tcBorders>
            <w:vAlign w:val="center"/>
          </w:tcPr>
          <w:p w14:paraId="68414E6F" w14:textId="4DC72552"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2C6AD5E9" w14:textId="6BEFA0B0"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199D2077" w14:textId="62F48156"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3BF34062" w14:textId="5912B4C1" w:rsidR="007238CF" w:rsidRPr="001A3A6C" w:rsidRDefault="007238CF" w:rsidP="007238CF">
            <w:pPr>
              <w:jc w:val="center"/>
              <w:rPr>
                <w:rFonts w:ascii="Arial" w:hAnsi="Arial" w:cs="Arial"/>
                <w:sz w:val="20"/>
                <w:szCs w:val="20"/>
              </w:rPr>
            </w:pPr>
          </w:p>
        </w:tc>
        <w:tc>
          <w:tcPr>
            <w:tcW w:w="355" w:type="pct"/>
            <w:tcBorders>
              <w:top w:val="nil"/>
              <w:left w:val="nil"/>
              <w:bottom w:val="single" w:sz="4" w:space="0" w:color="auto"/>
              <w:right w:val="single" w:sz="4" w:space="0" w:color="auto"/>
            </w:tcBorders>
            <w:vAlign w:val="center"/>
          </w:tcPr>
          <w:p w14:paraId="7DF9D08E" w14:textId="3DAD3B43"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73C2D96F" w14:textId="2D592E32" w:rsidR="007238CF" w:rsidRPr="001A3A6C" w:rsidRDefault="007238CF" w:rsidP="007238CF">
            <w:pPr>
              <w:jc w:val="center"/>
              <w:rPr>
                <w:rFonts w:ascii="Arial" w:hAnsi="Arial" w:cs="Arial"/>
                <w:sz w:val="20"/>
                <w:szCs w:val="20"/>
              </w:rPr>
            </w:pPr>
            <w:r>
              <w:rPr>
                <w:rFonts w:ascii="Arial" w:hAnsi="Arial" w:cs="Arial"/>
                <w:color w:val="010205"/>
                <w:sz w:val="18"/>
                <w:szCs w:val="18"/>
              </w:rPr>
              <w:t>0,52</w:t>
            </w:r>
          </w:p>
        </w:tc>
      </w:tr>
      <w:tr w:rsidR="007238CF" w:rsidRPr="001A3A6C" w14:paraId="79713101" w14:textId="77777777" w:rsidTr="007238CF">
        <w:trPr>
          <w:trHeight w:val="10"/>
        </w:trPr>
        <w:tc>
          <w:tcPr>
            <w:tcW w:w="641" w:type="pct"/>
            <w:tcBorders>
              <w:top w:val="nil"/>
              <w:left w:val="nil"/>
              <w:bottom w:val="single" w:sz="4" w:space="0" w:color="auto"/>
              <w:right w:val="single" w:sz="4" w:space="0" w:color="auto"/>
            </w:tcBorders>
            <w:vAlign w:val="center"/>
            <w:hideMark/>
          </w:tcPr>
          <w:p w14:paraId="7EE61603"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ZIRO</w:t>
            </w:r>
          </w:p>
        </w:tc>
        <w:tc>
          <w:tcPr>
            <w:tcW w:w="355" w:type="pct"/>
            <w:tcBorders>
              <w:top w:val="nil"/>
              <w:left w:val="nil"/>
              <w:bottom w:val="single" w:sz="4" w:space="0" w:color="auto"/>
              <w:right w:val="single" w:sz="4" w:space="0" w:color="auto"/>
            </w:tcBorders>
            <w:noWrap/>
            <w:vAlign w:val="center"/>
            <w:hideMark/>
          </w:tcPr>
          <w:p w14:paraId="5BE770C4" w14:textId="514E0C34"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58DDFCD2" w14:textId="3A371124" w:rsidR="007238CF" w:rsidRPr="001A3A6C" w:rsidRDefault="007238CF" w:rsidP="007238CF">
            <w:pPr>
              <w:jc w:val="center"/>
              <w:rPr>
                <w:rFonts w:ascii="Arial" w:hAnsi="Arial" w:cs="Arial"/>
                <w:sz w:val="20"/>
                <w:szCs w:val="20"/>
              </w:rPr>
            </w:pPr>
          </w:p>
        </w:tc>
        <w:tc>
          <w:tcPr>
            <w:tcW w:w="1501" w:type="pct"/>
            <w:tcBorders>
              <w:top w:val="nil"/>
              <w:left w:val="nil"/>
              <w:bottom w:val="single" w:sz="4" w:space="0" w:color="auto"/>
              <w:right w:val="single" w:sz="4" w:space="0" w:color="auto"/>
            </w:tcBorders>
            <w:noWrap/>
            <w:vAlign w:val="center"/>
            <w:hideMark/>
          </w:tcPr>
          <w:p w14:paraId="5738FA86" w14:textId="2F4FC4C1" w:rsidR="007238CF" w:rsidRPr="001A3A6C" w:rsidRDefault="007238CF" w:rsidP="007238CF">
            <w:pPr>
              <w:jc w:val="center"/>
              <w:rPr>
                <w:rFonts w:ascii="Arial" w:hAnsi="Arial" w:cs="Arial"/>
                <w:sz w:val="20"/>
                <w:szCs w:val="20"/>
              </w:rPr>
            </w:pPr>
            <w:r>
              <w:rPr>
                <w:rFonts w:ascii="Arial" w:hAnsi="Arial" w:cs="Arial"/>
                <w:color w:val="010205"/>
                <w:sz w:val="18"/>
                <w:szCs w:val="18"/>
              </w:rPr>
              <w:t>3,68</w:t>
            </w:r>
          </w:p>
        </w:tc>
        <w:tc>
          <w:tcPr>
            <w:tcW w:w="359" w:type="pct"/>
            <w:tcBorders>
              <w:top w:val="nil"/>
              <w:left w:val="nil"/>
              <w:bottom w:val="single" w:sz="4" w:space="0" w:color="auto"/>
              <w:right w:val="single" w:sz="4" w:space="0" w:color="auto"/>
            </w:tcBorders>
            <w:vAlign w:val="center"/>
          </w:tcPr>
          <w:p w14:paraId="3FEFD8A5" w14:textId="223BF3A9"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6F571658" w14:textId="70FF622C"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7B011717" w14:textId="106632A4"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73DFC790" w14:textId="2098BFC7" w:rsidR="007238CF" w:rsidRPr="001A3A6C" w:rsidRDefault="007238CF" w:rsidP="007238CF">
            <w:pPr>
              <w:jc w:val="center"/>
              <w:rPr>
                <w:rFonts w:ascii="Arial" w:hAnsi="Arial" w:cs="Arial"/>
                <w:sz w:val="20"/>
                <w:szCs w:val="20"/>
              </w:rPr>
            </w:pPr>
            <w:r>
              <w:rPr>
                <w:rFonts w:ascii="Arial" w:hAnsi="Arial" w:cs="Arial"/>
                <w:color w:val="010205"/>
                <w:sz w:val="18"/>
                <w:szCs w:val="18"/>
              </w:rPr>
              <w:t>0,80</w:t>
            </w:r>
          </w:p>
        </w:tc>
        <w:tc>
          <w:tcPr>
            <w:tcW w:w="355" w:type="pct"/>
            <w:tcBorders>
              <w:top w:val="nil"/>
              <w:left w:val="nil"/>
              <w:bottom w:val="single" w:sz="4" w:space="0" w:color="auto"/>
              <w:right w:val="single" w:sz="4" w:space="0" w:color="auto"/>
            </w:tcBorders>
            <w:vAlign w:val="center"/>
          </w:tcPr>
          <w:p w14:paraId="6AF7C30A" w14:textId="1F0201A6"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3E024DD8" w14:textId="2B05F44E" w:rsidR="007238CF" w:rsidRPr="001A3A6C" w:rsidRDefault="007238CF" w:rsidP="007238CF">
            <w:pPr>
              <w:jc w:val="center"/>
              <w:rPr>
                <w:rFonts w:ascii="Arial" w:hAnsi="Arial" w:cs="Arial"/>
                <w:sz w:val="20"/>
                <w:szCs w:val="20"/>
              </w:rPr>
            </w:pPr>
          </w:p>
        </w:tc>
      </w:tr>
      <w:tr w:rsidR="007238CF" w:rsidRPr="001A3A6C" w14:paraId="72AEF49A" w14:textId="77777777" w:rsidTr="007238CF">
        <w:trPr>
          <w:trHeight w:val="10"/>
        </w:trPr>
        <w:tc>
          <w:tcPr>
            <w:tcW w:w="641" w:type="pct"/>
            <w:tcBorders>
              <w:top w:val="nil"/>
              <w:left w:val="nil"/>
              <w:bottom w:val="single" w:sz="4" w:space="0" w:color="auto"/>
              <w:right w:val="single" w:sz="4" w:space="0" w:color="auto"/>
            </w:tcBorders>
            <w:vAlign w:val="center"/>
            <w:hideMark/>
          </w:tcPr>
          <w:p w14:paraId="0671F5E4" w14:textId="77777777" w:rsidR="007238CF" w:rsidRPr="001A3A6C" w:rsidRDefault="007238CF" w:rsidP="007238CF">
            <w:pPr>
              <w:rPr>
                <w:rFonts w:ascii="Arial" w:hAnsi="Arial" w:cs="Arial"/>
                <w:b/>
                <w:bCs/>
                <w:sz w:val="20"/>
                <w:szCs w:val="20"/>
              </w:rPr>
            </w:pPr>
            <w:r w:rsidRPr="001A3A6C">
              <w:rPr>
                <w:rFonts w:ascii="Arial" w:hAnsi="Arial" w:cs="Arial"/>
                <w:b/>
                <w:bCs/>
                <w:sz w:val="20"/>
                <w:szCs w:val="20"/>
              </w:rPr>
              <w:t>CENTRE SUD</w:t>
            </w:r>
          </w:p>
        </w:tc>
        <w:tc>
          <w:tcPr>
            <w:tcW w:w="355" w:type="pct"/>
            <w:tcBorders>
              <w:top w:val="nil"/>
              <w:left w:val="nil"/>
              <w:bottom w:val="single" w:sz="4" w:space="0" w:color="auto"/>
              <w:right w:val="single" w:sz="4" w:space="0" w:color="auto"/>
            </w:tcBorders>
            <w:noWrap/>
            <w:vAlign w:val="center"/>
            <w:hideMark/>
          </w:tcPr>
          <w:p w14:paraId="5CF2EF7D" w14:textId="4C67B2C4" w:rsidR="007238CF" w:rsidRPr="001A3A6C" w:rsidRDefault="007238CF" w:rsidP="007238CF">
            <w:pPr>
              <w:jc w:val="center"/>
              <w:rPr>
                <w:rFonts w:ascii="Arial" w:hAnsi="Arial" w:cs="Arial"/>
                <w:sz w:val="20"/>
                <w:szCs w:val="20"/>
              </w:rPr>
            </w:pPr>
            <w:r>
              <w:rPr>
                <w:rFonts w:ascii="Arial" w:hAnsi="Arial" w:cs="Arial"/>
                <w:color w:val="010205"/>
                <w:sz w:val="18"/>
                <w:szCs w:val="18"/>
              </w:rPr>
              <w:t>20,64</w:t>
            </w:r>
          </w:p>
        </w:tc>
        <w:tc>
          <w:tcPr>
            <w:tcW w:w="360" w:type="pct"/>
            <w:tcBorders>
              <w:top w:val="nil"/>
              <w:left w:val="nil"/>
              <w:bottom w:val="single" w:sz="4" w:space="0" w:color="auto"/>
              <w:right w:val="single" w:sz="4" w:space="0" w:color="auto"/>
            </w:tcBorders>
            <w:noWrap/>
            <w:vAlign w:val="center"/>
            <w:hideMark/>
          </w:tcPr>
          <w:p w14:paraId="6EDA6912" w14:textId="1895E453" w:rsidR="007238CF" w:rsidRPr="001A3A6C" w:rsidRDefault="007238CF" w:rsidP="007238CF">
            <w:pPr>
              <w:jc w:val="center"/>
              <w:rPr>
                <w:rFonts w:ascii="Arial" w:hAnsi="Arial" w:cs="Arial"/>
                <w:sz w:val="20"/>
                <w:szCs w:val="20"/>
              </w:rPr>
            </w:pPr>
            <w:r>
              <w:rPr>
                <w:rFonts w:ascii="Arial" w:hAnsi="Arial" w:cs="Arial"/>
                <w:color w:val="010205"/>
                <w:sz w:val="18"/>
                <w:szCs w:val="18"/>
              </w:rPr>
              <w:t>12,14</w:t>
            </w:r>
          </w:p>
        </w:tc>
        <w:tc>
          <w:tcPr>
            <w:tcW w:w="1501" w:type="pct"/>
            <w:tcBorders>
              <w:top w:val="nil"/>
              <w:left w:val="nil"/>
              <w:bottom w:val="single" w:sz="4" w:space="0" w:color="auto"/>
              <w:right w:val="single" w:sz="4" w:space="0" w:color="auto"/>
            </w:tcBorders>
            <w:noWrap/>
            <w:vAlign w:val="center"/>
            <w:hideMark/>
          </w:tcPr>
          <w:p w14:paraId="4BFDCF80" w14:textId="43C15309" w:rsidR="007238CF" w:rsidRPr="001A3A6C" w:rsidRDefault="007238CF" w:rsidP="007238CF">
            <w:pPr>
              <w:jc w:val="center"/>
              <w:rPr>
                <w:rFonts w:ascii="Arial" w:hAnsi="Arial" w:cs="Arial"/>
                <w:sz w:val="20"/>
                <w:szCs w:val="20"/>
              </w:rPr>
            </w:pPr>
            <w:r>
              <w:rPr>
                <w:rFonts w:ascii="Arial" w:hAnsi="Arial" w:cs="Arial"/>
                <w:color w:val="010205"/>
                <w:sz w:val="18"/>
                <w:szCs w:val="18"/>
              </w:rPr>
              <w:t>4,35</w:t>
            </w:r>
          </w:p>
        </w:tc>
        <w:tc>
          <w:tcPr>
            <w:tcW w:w="359" w:type="pct"/>
            <w:tcBorders>
              <w:top w:val="nil"/>
              <w:left w:val="nil"/>
              <w:bottom w:val="single" w:sz="4" w:space="0" w:color="auto"/>
              <w:right w:val="single" w:sz="4" w:space="0" w:color="auto"/>
            </w:tcBorders>
            <w:vAlign w:val="center"/>
          </w:tcPr>
          <w:p w14:paraId="630E33FF" w14:textId="668622B4" w:rsidR="007238CF" w:rsidRPr="001A3A6C" w:rsidRDefault="007238CF" w:rsidP="007238CF">
            <w:pPr>
              <w:jc w:val="center"/>
              <w:rPr>
                <w:rFonts w:ascii="Arial" w:hAnsi="Arial" w:cs="Arial"/>
                <w:sz w:val="20"/>
                <w:szCs w:val="20"/>
              </w:rPr>
            </w:pPr>
            <w:r>
              <w:rPr>
                <w:rFonts w:ascii="Arial" w:hAnsi="Arial" w:cs="Arial"/>
                <w:color w:val="010205"/>
                <w:sz w:val="18"/>
                <w:szCs w:val="18"/>
              </w:rPr>
              <w:t>1,27</w:t>
            </w:r>
          </w:p>
        </w:tc>
        <w:tc>
          <w:tcPr>
            <w:tcW w:w="359" w:type="pct"/>
            <w:tcBorders>
              <w:top w:val="nil"/>
              <w:left w:val="nil"/>
              <w:bottom w:val="single" w:sz="4" w:space="0" w:color="auto"/>
              <w:right w:val="single" w:sz="4" w:space="0" w:color="auto"/>
            </w:tcBorders>
            <w:vAlign w:val="center"/>
          </w:tcPr>
          <w:p w14:paraId="32ED96F4" w14:textId="46CE3C28" w:rsidR="007238CF" w:rsidRPr="001A3A6C" w:rsidRDefault="007238CF" w:rsidP="007238CF">
            <w:pPr>
              <w:jc w:val="center"/>
              <w:rPr>
                <w:rFonts w:ascii="Arial" w:hAnsi="Arial" w:cs="Arial"/>
                <w:sz w:val="20"/>
                <w:szCs w:val="20"/>
              </w:rPr>
            </w:pPr>
            <w:r>
              <w:rPr>
                <w:rFonts w:ascii="Arial" w:hAnsi="Arial" w:cs="Arial"/>
                <w:color w:val="010205"/>
                <w:sz w:val="18"/>
                <w:szCs w:val="18"/>
              </w:rPr>
              <w:t>2,48</w:t>
            </w:r>
          </w:p>
        </w:tc>
        <w:tc>
          <w:tcPr>
            <w:tcW w:w="359" w:type="pct"/>
            <w:tcBorders>
              <w:top w:val="nil"/>
              <w:left w:val="nil"/>
              <w:bottom w:val="single" w:sz="4" w:space="0" w:color="auto"/>
              <w:right w:val="single" w:sz="4" w:space="0" w:color="auto"/>
            </w:tcBorders>
            <w:vAlign w:val="center"/>
          </w:tcPr>
          <w:p w14:paraId="5FC4D5E5" w14:textId="5B819F14" w:rsidR="007238CF" w:rsidRPr="001A3A6C" w:rsidRDefault="007238CF" w:rsidP="007238CF">
            <w:pPr>
              <w:jc w:val="center"/>
              <w:rPr>
                <w:rFonts w:ascii="Arial" w:hAnsi="Arial" w:cs="Arial"/>
                <w:sz w:val="20"/>
                <w:szCs w:val="20"/>
              </w:rPr>
            </w:pPr>
            <w:r>
              <w:rPr>
                <w:rFonts w:ascii="Arial" w:hAnsi="Arial" w:cs="Arial"/>
                <w:color w:val="010205"/>
                <w:sz w:val="18"/>
                <w:szCs w:val="18"/>
              </w:rPr>
              <w:t>3,09</w:t>
            </w:r>
          </w:p>
        </w:tc>
        <w:tc>
          <w:tcPr>
            <w:tcW w:w="356" w:type="pct"/>
            <w:tcBorders>
              <w:top w:val="nil"/>
              <w:left w:val="nil"/>
              <w:bottom w:val="single" w:sz="4" w:space="0" w:color="auto"/>
              <w:right w:val="single" w:sz="4" w:space="0" w:color="auto"/>
            </w:tcBorders>
            <w:vAlign w:val="center"/>
          </w:tcPr>
          <w:p w14:paraId="1D4EA86E" w14:textId="7892EE0F" w:rsidR="007238CF" w:rsidRPr="001A3A6C" w:rsidRDefault="007238CF" w:rsidP="007238CF">
            <w:pPr>
              <w:jc w:val="center"/>
              <w:rPr>
                <w:rFonts w:ascii="Arial" w:hAnsi="Arial" w:cs="Arial"/>
                <w:sz w:val="20"/>
                <w:szCs w:val="20"/>
              </w:rPr>
            </w:pPr>
            <w:r>
              <w:rPr>
                <w:rFonts w:ascii="Arial" w:hAnsi="Arial" w:cs="Arial"/>
                <w:color w:val="010205"/>
                <w:sz w:val="18"/>
                <w:szCs w:val="18"/>
              </w:rPr>
              <w:t>10,00</w:t>
            </w:r>
          </w:p>
        </w:tc>
        <w:tc>
          <w:tcPr>
            <w:tcW w:w="355" w:type="pct"/>
            <w:tcBorders>
              <w:top w:val="nil"/>
              <w:left w:val="nil"/>
              <w:bottom w:val="single" w:sz="4" w:space="0" w:color="auto"/>
              <w:right w:val="single" w:sz="4" w:space="0" w:color="auto"/>
            </w:tcBorders>
            <w:vAlign w:val="center"/>
          </w:tcPr>
          <w:p w14:paraId="6DA04F90" w14:textId="37C3BDE5"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3A192BB8" w14:textId="4877D7D7" w:rsidR="007238CF" w:rsidRPr="001A3A6C" w:rsidRDefault="007238CF" w:rsidP="007238CF">
            <w:pPr>
              <w:jc w:val="center"/>
              <w:rPr>
                <w:rFonts w:ascii="Arial" w:hAnsi="Arial" w:cs="Arial"/>
                <w:sz w:val="20"/>
                <w:szCs w:val="20"/>
              </w:rPr>
            </w:pPr>
            <w:r>
              <w:rPr>
                <w:rFonts w:ascii="Arial" w:hAnsi="Arial" w:cs="Arial"/>
                <w:color w:val="010205"/>
                <w:sz w:val="18"/>
                <w:szCs w:val="18"/>
              </w:rPr>
              <w:t>0,44</w:t>
            </w:r>
          </w:p>
        </w:tc>
      </w:tr>
      <w:tr w:rsidR="007238CF" w:rsidRPr="001A3A6C" w14:paraId="06BD53E1" w14:textId="77777777" w:rsidTr="007238CF">
        <w:trPr>
          <w:trHeight w:val="10"/>
        </w:trPr>
        <w:tc>
          <w:tcPr>
            <w:tcW w:w="641" w:type="pct"/>
            <w:tcBorders>
              <w:top w:val="nil"/>
              <w:left w:val="nil"/>
              <w:bottom w:val="single" w:sz="4" w:space="0" w:color="auto"/>
              <w:right w:val="single" w:sz="4" w:space="0" w:color="auto"/>
            </w:tcBorders>
            <w:vAlign w:val="center"/>
            <w:hideMark/>
          </w:tcPr>
          <w:p w14:paraId="3CEAB214"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BAZEGA</w:t>
            </w:r>
          </w:p>
        </w:tc>
        <w:tc>
          <w:tcPr>
            <w:tcW w:w="355" w:type="pct"/>
            <w:tcBorders>
              <w:top w:val="nil"/>
              <w:left w:val="nil"/>
              <w:bottom w:val="single" w:sz="4" w:space="0" w:color="auto"/>
              <w:right w:val="single" w:sz="4" w:space="0" w:color="auto"/>
            </w:tcBorders>
            <w:noWrap/>
            <w:vAlign w:val="center"/>
            <w:hideMark/>
          </w:tcPr>
          <w:p w14:paraId="12BE861B" w14:textId="38A0200F"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322B6F4F" w14:textId="71FAA7D4" w:rsidR="007238CF" w:rsidRPr="001A3A6C" w:rsidRDefault="007238CF" w:rsidP="007238CF">
            <w:pPr>
              <w:jc w:val="center"/>
              <w:rPr>
                <w:rFonts w:ascii="Arial" w:hAnsi="Arial" w:cs="Arial"/>
                <w:sz w:val="20"/>
                <w:szCs w:val="20"/>
              </w:rPr>
            </w:pPr>
          </w:p>
        </w:tc>
        <w:tc>
          <w:tcPr>
            <w:tcW w:w="1501" w:type="pct"/>
            <w:tcBorders>
              <w:top w:val="nil"/>
              <w:left w:val="nil"/>
              <w:bottom w:val="single" w:sz="4" w:space="0" w:color="auto"/>
              <w:right w:val="single" w:sz="4" w:space="0" w:color="auto"/>
            </w:tcBorders>
            <w:noWrap/>
            <w:vAlign w:val="center"/>
            <w:hideMark/>
          </w:tcPr>
          <w:p w14:paraId="4759F7B3" w14:textId="409B4987" w:rsidR="007238CF" w:rsidRPr="001A3A6C" w:rsidRDefault="007238CF" w:rsidP="007238CF">
            <w:pPr>
              <w:jc w:val="center"/>
              <w:rPr>
                <w:rFonts w:ascii="Arial" w:hAnsi="Arial" w:cs="Arial"/>
                <w:sz w:val="20"/>
                <w:szCs w:val="20"/>
              </w:rPr>
            </w:pPr>
            <w:r>
              <w:rPr>
                <w:rFonts w:ascii="Arial" w:hAnsi="Arial" w:cs="Arial"/>
                <w:color w:val="010205"/>
                <w:sz w:val="18"/>
                <w:szCs w:val="18"/>
              </w:rPr>
              <w:t>5,06</w:t>
            </w:r>
          </w:p>
        </w:tc>
        <w:tc>
          <w:tcPr>
            <w:tcW w:w="359" w:type="pct"/>
            <w:tcBorders>
              <w:top w:val="nil"/>
              <w:left w:val="nil"/>
              <w:bottom w:val="single" w:sz="4" w:space="0" w:color="auto"/>
              <w:right w:val="single" w:sz="4" w:space="0" w:color="auto"/>
            </w:tcBorders>
            <w:vAlign w:val="center"/>
          </w:tcPr>
          <w:p w14:paraId="61806B3D" w14:textId="20608AAC"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169EDB81" w14:textId="5B114183" w:rsidR="007238CF" w:rsidRPr="001A3A6C" w:rsidRDefault="007238CF" w:rsidP="007238CF">
            <w:pPr>
              <w:jc w:val="center"/>
              <w:rPr>
                <w:rFonts w:ascii="Arial" w:hAnsi="Arial" w:cs="Arial"/>
                <w:sz w:val="20"/>
                <w:szCs w:val="20"/>
              </w:rPr>
            </w:pPr>
            <w:r>
              <w:rPr>
                <w:rFonts w:ascii="Arial" w:hAnsi="Arial" w:cs="Arial"/>
                <w:color w:val="010205"/>
                <w:sz w:val="18"/>
                <w:szCs w:val="18"/>
              </w:rPr>
              <w:t>2,70</w:t>
            </w:r>
          </w:p>
        </w:tc>
        <w:tc>
          <w:tcPr>
            <w:tcW w:w="359" w:type="pct"/>
            <w:tcBorders>
              <w:top w:val="nil"/>
              <w:left w:val="nil"/>
              <w:bottom w:val="single" w:sz="4" w:space="0" w:color="auto"/>
              <w:right w:val="single" w:sz="4" w:space="0" w:color="auto"/>
            </w:tcBorders>
            <w:vAlign w:val="center"/>
          </w:tcPr>
          <w:p w14:paraId="67579D42" w14:textId="400B33DA"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2738CC10" w14:textId="58515539" w:rsidR="007238CF" w:rsidRPr="001A3A6C" w:rsidRDefault="007238CF" w:rsidP="007238CF">
            <w:pPr>
              <w:jc w:val="center"/>
              <w:rPr>
                <w:rFonts w:ascii="Arial" w:hAnsi="Arial" w:cs="Arial"/>
                <w:sz w:val="20"/>
                <w:szCs w:val="20"/>
              </w:rPr>
            </w:pPr>
            <w:r>
              <w:rPr>
                <w:rFonts w:ascii="Arial" w:hAnsi="Arial" w:cs="Arial"/>
                <w:color w:val="010205"/>
                <w:sz w:val="18"/>
                <w:szCs w:val="18"/>
              </w:rPr>
              <w:t>10,00</w:t>
            </w:r>
          </w:p>
        </w:tc>
        <w:tc>
          <w:tcPr>
            <w:tcW w:w="355" w:type="pct"/>
            <w:tcBorders>
              <w:top w:val="nil"/>
              <w:left w:val="nil"/>
              <w:bottom w:val="single" w:sz="4" w:space="0" w:color="auto"/>
              <w:right w:val="single" w:sz="4" w:space="0" w:color="auto"/>
            </w:tcBorders>
            <w:vAlign w:val="center"/>
          </w:tcPr>
          <w:p w14:paraId="48F9488B" w14:textId="433F4FF6"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1E60E852" w14:textId="6EEB6B8D" w:rsidR="007238CF" w:rsidRPr="001A3A6C" w:rsidRDefault="007238CF" w:rsidP="007238CF">
            <w:pPr>
              <w:jc w:val="center"/>
              <w:rPr>
                <w:rFonts w:ascii="Arial" w:hAnsi="Arial" w:cs="Arial"/>
                <w:sz w:val="20"/>
                <w:szCs w:val="20"/>
              </w:rPr>
            </w:pPr>
          </w:p>
        </w:tc>
      </w:tr>
      <w:tr w:rsidR="007238CF" w:rsidRPr="001A3A6C" w14:paraId="7A8C0E3F" w14:textId="77777777" w:rsidTr="007238CF">
        <w:trPr>
          <w:trHeight w:val="10"/>
        </w:trPr>
        <w:tc>
          <w:tcPr>
            <w:tcW w:w="641" w:type="pct"/>
            <w:tcBorders>
              <w:top w:val="nil"/>
              <w:left w:val="nil"/>
              <w:bottom w:val="single" w:sz="4" w:space="0" w:color="auto"/>
              <w:right w:val="single" w:sz="4" w:space="0" w:color="auto"/>
            </w:tcBorders>
            <w:vAlign w:val="center"/>
            <w:hideMark/>
          </w:tcPr>
          <w:p w14:paraId="28479A28"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NAHOURI</w:t>
            </w:r>
          </w:p>
        </w:tc>
        <w:tc>
          <w:tcPr>
            <w:tcW w:w="355" w:type="pct"/>
            <w:tcBorders>
              <w:top w:val="nil"/>
              <w:left w:val="nil"/>
              <w:bottom w:val="single" w:sz="4" w:space="0" w:color="auto"/>
              <w:right w:val="single" w:sz="4" w:space="0" w:color="auto"/>
            </w:tcBorders>
            <w:noWrap/>
            <w:vAlign w:val="center"/>
            <w:hideMark/>
          </w:tcPr>
          <w:p w14:paraId="5DF1CBF1" w14:textId="41928385" w:rsidR="007238CF" w:rsidRPr="001A3A6C" w:rsidRDefault="007238CF" w:rsidP="007238CF">
            <w:pPr>
              <w:jc w:val="center"/>
              <w:rPr>
                <w:rFonts w:ascii="Arial" w:hAnsi="Arial" w:cs="Arial"/>
                <w:sz w:val="20"/>
                <w:szCs w:val="20"/>
              </w:rPr>
            </w:pPr>
            <w:r>
              <w:rPr>
                <w:rFonts w:ascii="Arial" w:hAnsi="Arial" w:cs="Arial"/>
                <w:color w:val="010205"/>
                <w:sz w:val="18"/>
                <w:szCs w:val="18"/>
              </w:rPr>
              <w:t>20,64</w:t>
            </w:r>
          </w:p>
        </w:tc>
        <w:tc>
          <w:tcPr>
            <w:tcW w:w="360" w:type="pct"/>
            <w:tcBorders>
              <w:top w:val="nil"/>
              <w:left w:val="nil"/>
              <w:bottom w:val="single" w:sz="4" w:space="0" w:color="auto"/>
              <w:right w:val="single" w:sz="4" w:space="0" w:color="auto"/>
            </w:tcBorders>
            <w:noWrap/>
            <w:vAlign w:val="center"/>
            <w:hideMark/>
          </w:tcPr>
          <w:p w14:paraId="2029CD78" w14:textId="2CCC5A49" w:rsidR="007238CF" w:rsidRPr="001A3A6C" w:rsidRDefault="007238CF" w:rsidP="007238CF">
            <w:pPr>
              <w:jc w:val="center"/>
              <w:rPr>
                <w:rFonts w:ascii="Arial" w:hAnsi="Arial" w:cs="Arial"/>
                <w:sz w:val="20"/>
                <w:szCs w:val="20"/>
              </w:rPr>
            </w:pPr>
          </w:p>
        </w:tc>
        <w:tc>
          <w:tcPr>
            <w:tcW w:w="1501" w:type="pct"/>
            <w:tcBorders>
              <w:top w:val="nil"/>
              <w:left w:val="nil"/>
              <w:bottom w:val="single" w:sz="4" w:space="0" w:color="auto"/>
              <w:right w:val="single" w:sz="4" w:space="0" w:color="auto"/>
            </w:tcBorders>
            <w:noWrap/>
            <w:vAlign w:val="center"/>
            <w:hideMark/>
          </w:tcPr>
          <w:p w14:paraId="7EBC442A" w14:textId="36B07B9C"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178FFBB7" w14:textId="2B82E863"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09B86A15" w14:textId="77A0675E" w:rsidR="007238CF" w:rsidRPr="001A3A6C" w:rsidRDefault="007238CF" w:rsidP="007238CF">
            <w:pPr>
              <w:jc w:val="center"/>
              <w:rPr>
                <w:rFonts w:ascii="Arial" w:hAnsi="Arial" w:cs="Arial"/>
                <w:sz w:val="20"/>
                <w:szCs w:val="20"/>
              </w:rPr>
            </w:pPr>
            <w:r>
              <w:rPr>
                <w:rFonts w:ascii="Arial" w:hAnsi="Arial" w:cs="Arial"/>
                <w:color w:val="010205"/>
                <w:sz w:val="18"/>
                <w:szCs w:val="18"/>
              </w:rPr>
              <w:t>0,59</w:t>
            </w:r>
          </w:p>
        </w:tc>
        <w:tc>
          <w:tcPr>
            <w:tcW w:w="359" w:type="pct"/>
            <w:tcBorders>
              <w:top w:val="nil"/>
              <w:left w:val="nil"/>
              <w:bottom w:val="single" w:sz="4" w:space="0" w:color="auto"/>
              <w:right w:val="single" w:sz="4" w:space="0" w:color="auto"/>
            </w:tcBorders>
            <w:vAlign w:val="center"/>
          </w:tcPr>
          <w:p w14:paraId="02CA6FDD" w14:textId="289C0930" w:rsidR="007238CF" w:rsidRPr="001A3A6C" w:rsidRDefault="007238CF" w:rsidP="007238CF">
            <w:pPr>
              <w:jc w:val="center"/>
              <w:rPr>
                <w:rFonts w:ascii="Arial" w:hAnsi="Arial" w:cs="Arial"/>
                <w:sz w:val="20"/>
                <w:szCs w:val="20"/>
              </w:rPr>
            </w:pPr>
            <w:r>
              <w:rPr>
                <w:rFonts w:ascii="Arial" w:hAnsi="Arial" w:cs="Arial"/>
                <w:color w:val="010205"/>
                <w:sz w:val="18"/>
                <w:szCs w:val="18"/>
              </w:rPr>
              <w:t>3,09</w:t>
            </w:r>
          </w:p>
        </w:tc>
        <w:tc>
          <w:tcPr>
            <w:tcW w:w="356" w:type="pct"/>
            <w:tcBorders>
              <w:top w:val="nil"/>
              <w:left w:val="nil"/>
              <w:bottom w:val="single" w:sz="4" w:space="0" w:color="auto"/>
              <w:right w:val="single" w:sz="4" w:space="0" w:color="auto"/>
            </w:tcBorders>
            <w:vAlign w:val="center"/>
          </w:tcPr>
          <w:p w14:paraId="2B3228A9" w14:textId="05194B8F" w:rsidR="007238CF" w:rsidRPr="001A3A6C" w:rsidRDefault="007238CF" w:rsidP="007238CF">
            <w:pPr>
              <w:jc w:val="center"/>
              <w:rPr>
                <w:rFonts w:ascii="Arial" w:hAnsi="Arial" w:cs="Arial"/>
                <w:sz w:val="20"/>
                <w:szCs w:val="20"/>
              </w:rPr>
            </w:pPr>
          </w:p>
        </w:tc>
        <w:tc>
          <w:tcPr>
            <w:tcW w:w="355" w:type="pct"/>
            <w:tcBorders>
              <w:top w:val="nil"/>
              <w:left w:val="nil"/>
              <w:bottom w:val="single" w:sz="4" w:space="0" w:color="auto"/>
              <w:right w:val="single" w:sz="4" w:space="0" w:color="auto"/>
            </w:tcBorders>
            <w:vAlign w:val="center"/>
          </w:tcPr>
          <w:p w14:paraId="3E4E97CA" w14:textId="36746D9D"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6821FA4B" w14:textId="65208836" w:rsidR="007238CF" w:rsidRPr="001A3A6C" w:rsidRDefault="007238CF" w:rsidP="007238CF">
            <w:pPr>
              <w:jc w:val="center"/>
              <w:rPr>
                <w:rFonts w:ascii="Arial" w:hAnsi="Arial" w:cs="Arial"/>
                <w:sz w:val="20"/>
                <w:szCs w:val="20"/>
              </w:rPr>
            </w:pPr>
            <w:r>
              <w:rPr>
                <w:rFonts w:ascii="Arial" w:hAnsi="Arial" w:cs="Arial"/>
                <w:color w:val="010205"/>
                <w:sz w:val="18"/>
                <w:szCs w:val="18"/>
              </w:rPr>
              <w:t>0,44</w:t>
            </w:r>
          </w:p>
        </w:tc>
      </w:tr>
      <w:tr w:rsidR="007238CF" w:rsidRPr="001A3A6C" w14:paraId="6A548C40" w14:textId="77777777" w:rsidTr="007238CF">
        <w:trPr>
          <w:trHeight w:val="10"/>
        </w:trPr>
        <w:tc>
          <w:tcPr>
            <w:tcW w:w="641" w:type="pct"/>
            <w:tcBorders>
              <w:top w:val="nil"/>
              <w:left w:val="nil"/>
              <w:bottom w:val="single" w:sz="4" w:space="0" w:color="auto"/>
              <w:right w:val="single" w:sz="4" w:space="0" w:color="auto"/>
            </w:tcBorders>
            <w:vAlign w:val="center"/>
            <w:hideMark/>
          </w:tcPr>
          <w:p w14:paraId="6A0B8284"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ZOUNDWEOGO</w:t>
            </w:r>
          </w:p>
        </w:tc>
        <w:tc>
          <w:tcPr>
            <w:tcW w:w="355" w:type="pct"/>
            <w:tcBorders>
              <w:top w:val="nil"/>
              <w:left w:val="nil"/>
              <w:bottom w:val="single" w:sz="4" w:space="0" w:color="auto"/>
              <w:right w:val="single" w:sz="4" w:space="0" w:color="auto"/>
            </w:tcBorders>
            <w:noWrap/>
            <w:vAlign w:val="center"/>
            <w:hideMark/>
          </w:tcPr>
          <w:p w14:paraId="569AF711" w14:textId="2C16696B"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12051D59" w14:textId="3B4D4573" w:rsidR="007238CF" w:rsidRPr="001A3A6C" w:rsidRDefault="007238CF" w:rsidP="007238CF">
            <w:pPr>
              <w:jc w:val="center"/>
              <w:rPr>
                <w:rFonts w:ascii="Arial" w:hAnsi="Arial" w:cs="Arial"/>
                <w:sz w:val="20"/>
                <w:szCs w:val="20"/>
              </w:rPr>
            </w:pPr>
            <w:r>
              <w:rPr>
                <w:rFonts w:ascii="Arial" w:hAnsi="Arial" w:cs="Arial"/>
                <w:color w:val="010205"/>
                <w:sz w:val="18"/>
                <w:szCs w:val="18"/>
              </w:rPr>
              <w:t>12,14</w:t>
            </w:r>
          </w:p>
        </w:tc>
        <w:tc>
          <w:tcPr>
            <w:tcW w:w="1501" w:type="pct"/>
            <w:tcBorders>
              <w:top w:val="nil"/>
              <w:left w:val="nil"/>
              <w:bottom w:val="single" w:sz="4" w:space="0" w:color="auto"/>
              <w:right w:val="single" w:sz="4" w:space="0" w:color="auto"/>
            </w:tcBorders>
            <w:noWrap/>
            <w:vAlign w:val="center"/>
            <w:hideMark/>
          </w:tcPr>
          <w:p w14:paraId="69438E76" w14:textId="018A5B8F" w:rsidR="007238CF" w:rsidRPr="001A3A6C" w:rsidRDefault="007238CF" w:rsidP="007238CF">
            <w:pPr>
              <w:jc w:val="center"/>
              <w:rPr>
                <w:rFonts w:ascii="Arial" w:hAnsi="Arial" w:cs="Arial"/>
                <w:sz w:val="20"/>
                <w:szCs w:val="20"/>
              </w:rPr>
            </w:pPr>
            <w:r>
              <w:rPr>
                <w:rFonts w:ascii="Arial" w:hAnsi="Arial" w:cs="Arial"/>
                <w:color w:val="010205"/>
                <w:sz w:val="18"/>
                <w:szCs w:val="18"/>
              </w:rPr>
              <w:t>2,94</w:t>
            </w:r>
          </w:p>
        </w:tc>
        <w:tc>
          <w:tcPr>
            <w:tcW w:w="359" w:type="pct"/>
            <w:tcBorders>
              <w:top w:val="nil"/>
              <w:left w:val="nil"/>
              <w:bottom w:val="single" w:sz="4" w:space="0" w:color="auto"/>
              <w:right w:val="single" w:sz="4" w:space="0" w:color="auto"/>
            </w:tcBorders>
            <w:vAlign w:val="center"/>
          </w:tcPr>
          <w:p w14:paraId="5FBD285F" w14:textId="475655FA" w:rsidR="007238CF" w:rsidRPr="001A3A6C" w:rsidRDefault="007238CF" w:rsidP="007238CF">
            <w:pPr>
              <w:jc w:val="center"/>
              <w:rPr>
                <w:rFonts w:ascii="Arial" w:hAnsi="Arial" w:cs="Arial"/>
                <w:sz w:val="20"/>
                <w:szCs w:val="20"/>
              </w:rPr>
            </w:pPr>
            <w:r>
              <w:rPr>
                <w:rFonts w:ascii="Arial" w:hAnsi="Arial" w:cs="Arial"/>
                <w:color w:val="010205"/>
                <w:sz w:val="18"/>
                <w:szCs w:val="18"/>
              </w:rPr>
              <w:t>1,27</w:t>
            </w:r>
          </w:p>
        </w:tc>
        <w:tc>
          <w:tcPr>
            <w:tcW w:w="359" w:type="pct"/>
            <w:tcBorders>
              <w:top w:val="nil"/>
              <w:left w:val="nil"/>
              <w:bottom w:val="single" w:sz="4" w:space="0" w:color="auto"/>
              <w:right w:val="single" w:sz="4" w:space="0" w:color="auto"/>
            </w:tcBorders>
            <w:vAlign w:val="center"/>
          </w:tcPr>
          <w:p w14:paraId="76C2A6BD" w14:textId="2011B3F2" w:rsidR="007238CF" w:rsidRPr="001A3A6C" w:rsidRDefault="007238CF" w:rsidP="007238CF">
            <w:pPr>
              <w:jc w:val="center"/>
              <w:rPr>
                <w:rFonts w:ascii="Arial" w:hAnsi="Arial" w:cs="Arial"/>
                <w:sz w:val="20"/>
                <w:szCs w:val="20"/>
              </w:rPr>
            </w:pPr>
            <w:r>
              <w:rPr>
                <w:rFonts w:ascii="Arial" w:hAnsi="Arial" w:cs="Arial"/>
                <w:color w:val="010205"/>
                <w:sz w:val="18"/>
                <w:szCs w:val="18"/>
              </w:rPr>
              <w:t>0,89</w:t>
            </w:r>
          </w:p>
        </w:tc>
        <w:tc>
          <w:tcPr>
            <w:tcW w:w="359" w:type="pct"/>
            <w:tcBorders>
              <w:top w:val="nil"/>
              <w:left w:val="nil"/>
              <w:bottom w:val="single" w:sz="4" w:space="0" w:color="auto"/>
              <w:right w:val="single" w:sz="4" w:space="0" w:color="auto"/>
            </w:tcBorders>
            <w:vAlign w:val="center"/>
          </w:tcPr>
          <w:p w14:paraId="2483A5E2" w14:textId="62310A87"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697FA771" w14:textId="23471FAE" w:rsidR="007238CF" w:rsidRPr="001A3A6C" w:rsidRDefault="007238CF" w:rsidP="007238CF">
            <w:pPr>
              <w:jc w:val="center"/>
              <w:rPr>
                <w:rFonts w:ascii="Arial" w:hAnsi="Arial" w:cs="Arial"/>
                <w:sz w:val="20"/>
                <w:szCs w:val="20"/>
              </w:rPr>
            </w:pPr>
            <w:r>
              <w:rPr>
                <w:rFonts w:ascii="Arial" w:hAnsi="Arial" w:cs="Arial"/>
                <w:color w:val="010205"/>
                <w:sz w:val="18"/>
                <w:szCs w:val="18"/>
              </w:rPr>
              <w:t>10,00</w:t>
            </w:r>
          </w:p>
        </w:tc>
        <w:tc>
          <w:tcPr>
            <w:tcW w:w="355" w:type="pct"/>
            <w:tcBorders>
              <w:top w:val="nil"/>
              <w:left w:val="nil"/>
              <w:bottom w:val="single" w:sz="4" w:space="0" w:color="auto"/>
              <w:right w:val="single" w:sz="4" w:space="0" w:color="auto"/>
            </w:tcBorders>
            <w:vAlign w:val="center"/>
          </w:tcPr>
          <w:p w14:paraId="614779CF" w14:textId="7A971466"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0E18D949" w14:textId="10F6841E" w:rsidR="007238CF" w:rsidRPr="001A3A6C" w:rsidRDefault="007238CF" w:rsidP="007238CF">
            <w:pPr>
              <w:jc w:val="center"/>
              <w:rPr>
                <w:rFonts w:ascii="Arial" w:hAnsi="Arial" w:cs="Arial"/>
                <w:sz w:val="20"/>
                <w:szCs w:val="20"/>
              </w:rPr>
            </w:pPr>
          </w:p>
        </w:tc>
      </w:tr>
      <w:tr w:rsidR="007238CF" w:rsidRPr="001A3A6C" w14:paraId="49741ED8" w14:textId="77777777" w:rsidTr="007238CF">
        <w:trPr>
          <w:trHeight w:val="10"/>
        </w:trPr>
        <w:tc>
          <w:tcPr>
            <w:tcW w:w="641" w:type="pct"/>
            <w:tcBorders>
              <w:top w:val="nil"/>
              <w:left w:val="nil"/>
              <w:bottom w:val="single" w:sz="4" w:space="0" w:color="auto"/>
              <w:right w:val="single" w:sz="4" w:space="0" w:color="auto"/>
            </w:tcBorders>
            <w:vAlign w:val="center"/>
            <w:hideMark/>
          </w:tcPr>
          <w:p w14:paraId="48955F12" w14:textId="77777777" w:rsidR="007238CF" w:rsidRPr="001A3A6C" w:rsidRDefault="007238CF" w:rsidP="007238CF">
            <w:pPr>
              <w:rPr>
                <w:rFonts w:ascii="Arial" w:hAnsi="Arial" w:cs="Arial"/>
                <w:b/>
                <w:bCs/>
                <w:sz w:val="20"/>
                <w:szCs w:val="20"/>
              </w:rPr>
            </w:pPr>
            <w:r w:rsidRPr="001A3A6C">
              <w:rPr>
                <w:rFonts w:ascii="Arial" w:hAnsi="Arial" w:cs="Arial"/>
                <w:b/>
                <w:bCs/>
                <w:sz w:val="20"/>
                <w:szCs w:val="20"/>
              </w:rPr>
              <w:t>EST</w:t>
            </w:r>
          </w:p>
        </w:tc>
        <w:tc>
          <w:tcPr>
            <w:tcW w:w="355" w:type="pct"/>
            <w:tcBorders>
              <w:top w:val="nil"/>
              <w:left w:val="nil"/>
              <w:bottom w:val="single" w:sz="4" w:space="0" w:color="auto"/>
              <w:right w:val="single" w:sz="4" w:space="0" w:color="auto"/>
            </w:tcBorders>
            <w:noWrap/>
            <w:vAlign w:val="center"/>
            <w:hideMark/>
          </w:tcPr>
          <w:p w14:paraId="256D1DFE" w14:textId="5C373E80"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662454B1" w14:textId="2AA7BF0B" w:rsidR="007238CF" w:rsidRPr="001A3A6C" w:rsidRDefault="007238CF" w:rsidP="007238CF">
            <w:pPr>
              <w:jc w:val="center"/>
              <w:rPr>
                <w:rFonts w:ascii="Arial" w:hAnsi="Arial" w:cs="Arial"/>
                <w:sz w:val="20"/>
                <w:szCs w:val="20"/>
              </w:rPr>
            </w:pPr>
            <w:r>
              <w:rPr>
                <w:rFonts w:ascii="Arial" w:hAnsi="Arial" w:cs="Arial"/>
                <w:color w:val="010205"/>
                <w:sz w:val="18"/>
                <w:szCs w:val="18"/>
              </w:rPr>
              <w:t>4,15</w:t>
            </w:r>
          </w:p>
        </w:tc>
        <w:tc>
          <w:tcPr>
            <w:tcW w:w="1501" w:type="pct"/>
            <w:tcBorders>
              <w:top w:val="nil"/>
              <w:left w:val="nil"/>
              <w:bottom w:val="single" w:sz="4" w:space="0" w:color="auto"/>
              <w:right w:val="single" w:sz="4" w:space="0" w:color="auto"/>
            </w:tcBorders>
            <w:noWrap/>
            <w:vAlign w:val="center"/>
            <w:hideMark/>
          </w:tcPr>
          <w:p w14:paraId="1AD1E5B7" w14:textId="6C1A27E3" w:rsidR="007238CF" w:rsidRPr="001A3A6C" w:rsidRDefault="007238CF" w:rsidP="007238CF">
            <w:pPr>
              <w:jc w:val="center"/>
              <w:rPr>
                <w:rFonts w:ascii="Arial" w:hAnsi="Arial" w:cs="Arial"/>
                <w:sz w:val="20"/>
                <w:szCs w:val="20"/>
              </w:rPr>
            </w:pPr>
            <w:r>
              <w:rPr>
                <w:rFonts w:ascii="Arial" w:hAnsi="Arial" w:cs="Arial"/>
                <w:color w:val="010205"/>
                <w:sz w:val="18"/>
                <w:szCs w:val="18"/>
              </w:rPr>
              <w:t>2,79</w:t>
            </w:r>
          </w:p>
        </w:tc>
        <w:tc>
          <w:tcPr>
            <w:tcW w:w="359" w:type="pct"/>
            <w:tcBorders>
              <w:top w:val="nil"/>
              <w:left w:val="nil"/>
              <w:bottom w:val="single" w:sz="4" w:space="0" w:color="auto"/>
              <w:right w:val="single" w:sz="4" w:space="0" w:color="auto"/>
            </w:tcBorders>
            <w:vAlign w:val="center"/>
          </w:tcPr>
          <w:p w14:paraId="0166680A" w14:textId="3C5D87BE" w:rsidR="007238CF" w:rsidRPr="001A3A6C" w:rsidRDefault="007238CF" w:rsidP="007238CF">
            <w:pPr>
              <w:jc w:val="center"/>
              <w:rPr>
                <w:rFonts w:ascii="Arial" w:hAnsi="Arial" w:cs="Arial"/>
                <w:sz w:val="20"/>
                <w:szCs w:val="20"/>
              </w:rPr>
            </w:pPr>
            <w:r>
              <w:rPr>
                <w:rFonts w:ascii="Arial" w:hAnsi="Arial" w:cs="Arial"/>
                <w:color w:val="010205"/>
                <w:sz w:val="18"/>
                <w:szCs w:val="18"/>
              </w:rPr>
              <w:t>0,19</w:t>
            </w:r>
          </w:p>
        </w:tc>
        <w:tc>
          <w:tcPr>
            <w:tcW w:w="359" w:type="pct"/>
            <w:tcBorders>
              <w:top w:val="nil"/>
              <w:left w:val="nil"/>
              <w:bottom w:val="single" w:sz="4" w:space="0" w:color="auto"/>
              <w:right w:val="single" w:sz="4" w:space="0" w:color="auto"/>
            </w:tcBorders>
            <w:vAlign w:val="center"/>
          </w:tcPr>
          <w:p w14:paraId="50B1F0D8" w14:textId="46235CB5" w:rsidR="007238CF" w:rsidRPr="001A3A6C" w:rsidRDefault="007238CF" w:rsidP="007238CF">
            <w:pPr>
              <w:jc w:val="center"/>
              <w:rPr>
                <w:rFonts w:ascii="Arial" w:hAnsi="Arial" w:cs="Arial"/>
                <w:sz w:val="20"/>
                <w:szCs w:val="20"/>
              </w:rPr>
            </w:pPr>
            <w:r>
              <w:rPr>
                <w:rFonts w:ascii="Arial" w:hAnsi="Arial" w:cs="Arial"/>
                <w:color w:val="010205"/>
                <w:sz w:val="18"/>
                <w:szCs w:val="18"/>
              </w:rPr>
              <w:t>19,51</w:t>
            </w:r>
          </w:p>
        </w:tc>
        <w:tc>
          <w:tcPr>
            <w:tcW w:w="359" w:type="pct"/>
            <w:tcBorders>
              <w:top w:val="nil"/>
              <w:left w:val="nil"/>
              <w:bottom w:val="single" w:sz="4" w:space="0" w:color="auto"/>
              <w:right w:val="single" w:sz="4" w:space="0" w:color="auto"/>
            </w:tcBorders>
            <w:vAlign w:val="center"/>
          </w:tcPr>
          <w:p w14:paraId="55716490" w14:textId="55A869A3"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7A2BC24C" w14:textId="38E982E8" w:rsidR="007238CF" w:rsidRPr="001A3A6C" w:rsidRDefault="007238CF" w:rsidP="007238CF">
            <w:pPr>
              <w:jc w:val="center"/>
              <w:rPr>
                <w:rFonts w:ascii="Arial" w:hAnsi="Arial" w:cs="Arial"/>
                <w:sz w:val="20"/>
                <w:szCs w:val="20"/>
              </w:rPr>
            </w:pPr>
          </w:p>
        </w:tc>
        <w:tc>
          <w:tcPr>
            <w:tcW w:w="355" w:type="pct"/>
            <w:tcBorders>
              <w:top w:val="nil"/>
              <w:left w:val="nil"/>
              <w:bottom w:val="single" w:sz="4" w:space="0" w:color="auto"/>
              <w:right w:val="single" w:sz="4" w:space="0" w:color="auto"/>
            </w:tcBorders>
            <w:vAlign w:val="center"/>
          </w:tcPr>
          <w:p w14:paraId="7BC9E394" w14:textId="714FDF50"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0B2C9C48" w14:textId="749CD5DD" w:rsidR="007238CF" w:rsidRPr="001A3A6C" w:rsidRDefault="007238CF" w:rsidP="007238CF">
            <w:pPr>
              <w:jc w:val="center"/>
              <w:rPr>
                <w:rFonts w:ascii="Arial" w:hAnsi="Arial" w:cs="Arial"/>
                <w:sz w:val="20"/>
                <w:szCs w:val="20"/>
              </w:rPr>
            </w:pPr>
            <w:r>
              <w:rPr>
                <w:rFonts w:ascii="Arial" w:hAnsi="Arial" w:cs="Arial"/>
                <w:color w:val="010205"/>
                <w:sz w:val="18"/>
                <w:szCs w:val="18"/>
              </w:rPr>
              <w:t>0,55</w:t>
            </w:r>
          </w:p>
        </w:tc>
      </w:tr>
      <w:tr w:rsidR="007238CF" w:rsidRPr="001A3A6C" w14:paraId="3BC40027" w14:textId="77777777" w:rsidTr="007238CF">
        <w:trPr>
          <w:trHeight w:val="10"/>
        </w:trPr>
        <w:tc>
          <w:tcPr>
            <w:tcW w:w="641" w:type="pct"/>
            <w:tcBorders>
              <w:top w:val="nil"/>
              <w:left w:val="nil"/>
              <w:bottom w:val="single" w:sz="4" w:space="0" w:color="auto"/>
              <w:right w:val="single" w:sz="4" w:space="0" w:color="auto"/>
            </w:tcBorders>
            <w:vAlign w:val="center"/>
            <w:hideMark/>
          </w:tcPr>
          <w:p w14:paraId="06D01026"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GNAGNA</w:t>
            </w:r>
          </w:p>
        </w:tc>
        <w:tc>
          <w:tcPr>
            <w:tcW w:w="355" w:type="pct"/>
            <w:tcBorders>
              <w:top w:val="nil"/>
              <w:left w:val="nil"/>
              <w:bottom w:val="single" w:sz="4" w:space="0" w:color="auto"/>
              <w:right w:val="single" w:sz="4" w:space="0" w:color="auto"/>
            </w:tcBorders>
            <w:noWrap/>
            <w:vAlign w:val="center"/>
            <w:hideMark/>
          </w:tcPr>
          <w:p w14:paraId="770846D0" w14:textId="3FC57F6A"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13917E92" w14:textId="16B5D05D" w:rsidR="007238CF" w:rsidRPr="001A3A6C" w:rsidRDefault="007238CF" w:rsidP="007238CF">
            <w:pPr>
              <w:jc w:val="center"/>
              <w:rPr>
                <w:rFonts w:ascii="Arial" w:hAnsi="Arial" w:cs="Arial"/>
                <w:sz w:val="20"/>
                <w:szCs w:val="20"/>
              </w:rPr>
            </w:pPr>
          </w:p>
        </w:tc>
        <w:tc>
          <w:tcPr>
            <w:tcW w:w="1501" w:type="pct"/>
            <w:tcBorders>
              <w:top w:val="nil"/>
              <w:left w:val="nil"/>
              <w:bottom w:val="single" w:sz="4" w:space="0" w:color="auto"/>
              <w:right w:val="single" w:sz="4" w:space="0" w:color="auto"/>
            </w:tcBorders>
            <w:noWrap/>
            <w:vAlign w:val="center"/>
            <w:hideMark/>
          </w:tcPr>
          <w:p w14:paraId="4FB154D2" w14:textId="580744DE"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610FD574" w14:textId="0CF477CA" w:rsidR="007238CF" w:rsidRPr="001A3A6C" w:rsidRDefault="007238CF" w:rsidP="007238CF">
            <w:pPr>
              <w:jc w:val="center"/>
              <w:rPr>
                <w:rFonts w:ascii="Arial" w:hAnsi="Arial" w:cs="Arial"/>
                <w:sz w:val="20"/>
                <w:szCs w:val="20"/>
              </w:rPr>
            </w:pPr>
            <w:r>
              <w:rPr>
                <w:rFonts w:ascii="Arial" w:hAnsi="Arial" w:cs="Arial"/>
                <w:color w:val="010205"/>
                <w:sz w:val="18"/>
                <w:szCs w:val="18"/>
              </w:rPr>
              <w:t>0,05</w:t>
            </w:r>
          </w:p>
        </w:tc>
        <w:tc>
          <w:tcPr>
            <w:tcW w:w="359" w:type="pct"/>
            <w:tcBorders>
              <w:top w:val="nil"/>
              <w:left w:val="nil"/>
              <w:bottom w:val="single" w:sz="4" w:space="0" w:color="auto"/>
              <w:right w:val="single" w:sz="4" w:space="0" w:color="auto"/>
            </w:tcBorders>
            <w:vAlign w:val="center"/>
          </w:tcPr>
          <w:p w14:paraId="377CA2D3" w14:textId="4B5AD11C" w:rsidR="007238CF" w:rsidRPr="001A3A6C" w:rsidRDefault="007238CF" w:rsidP="007238CF">
            <w:pPr>
              <w:jc w:val="center"/>
              <w:rPr>
                <w:rFonts w:ascii="Arial" w:hAnsi="Arial" w:cs="Arial"/>
                <w:sz w:val="20"/>
                <w:szCs w:val="20"/>
              </w:rPr>
            </w:pPr>
            <w:r>
              <w:rPr>
                <w:rFonts w:ascii="Arial" w:hAnsi="Arial" w:cs="Arial"/>
                <w:color w:val="010205"/>
                <w:sz w:val="18"/>
                <w:szCs w:val="18"/>
              </w:rPr>
              <w:t>20,52</w:t>
            </w:r>
          </w:p>
        </w:tc>
        <w:tc>
          <w:tcPr>
            <w:tcW w:w="359" w:type="pct"/>
            <w:tcBorders>
              <w:top w:val="nil"/>
              <w:left w:val="nil"/>
              <w:bottom w:val="single" w:sz="4" w:space="0" w:color="auto"/>
              <w:right w:val="single" w:sz="4" w:space="0" w:color="auto"/>
            </w:tcBorders>
            <w:vAlign w:val="center"/>
          </w:tcPr>
          <w:p w14:paraId="437F50C5" w14:textId="7615090B"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064A606C" w14:textId="2008DE17" w:rsidR="007238CF" w:rsidRPr="001A3A6C" w:rsidRDefault="007238CF" w:rsidP="007238CF">
            <w:pPr>
              <w:jc w:val="center"/>
              <w:rPr>
                <w:rFonts w:ascii="Arial" w:hAnsi="Arial" w:cs="Arial"/>
                <w:sz w:val="20"/>
                <w:szCs w:val="20"/>
              </w:rPr>
            </w:pPr>
          </w:p>
        </w:tc>
        <w:tc>
          <w:tcPr>
            <w:tcW w:w="355" w:type="pct"/>
            <w:tcBorders>
              <w:top w:val="nil"/>
              <w:left w:val="nil"/>
              <w:bottom w:val="single" w:sz="4" w:space="0" w:color="auto"/>
              <w:right w:val="single" w:sz="4" w:space="0" w:color="auto"/>
            </w:tcBorders>
            <w:vAlign w:val="center"/>
          </w:tcPr>
          <w:p w14:paraId="6E61D451" w14:textId="0F3CCBD6"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3A1B1366" w14:textId="6BF7D81C" w:rsidR="007238CF" w:rsidRPr="001A3A6C" w:rsidRDefault="007238CF" w:rsidP="007238CF">
            <w:pPr>
              <w:jc w:val="center"/>
              <w:rPr>
                <w:rFonts w:ascii="Arial" w:hAnsi="Arial" w:cs="Arial"/>
                <w:sz w:val="20"/>
                <w:szCs w:val="20"/>
              </w:rPr>
            </w:pPr>
            <w:r>
              <w:rPr>
                <w:rFonts w:ascii="Arial" w:hAnsi="Arial" w:cs="Arial"/>
                <w:color w:val="010205"/>
                <w:sz w:val="18"/>
                <w:szCs w:val="18"/>
              </w:rPr>
              <w:t>0,52</w:t>
            </w:r>
          </w:p>
        </w:tc>
      </w:tr>
      <w:tr w:rsidR="007238CF" w:rsidRPr="001A3A6C" w14:paraId="65A42534" w14:textId="77777777" w:rsidTr="007238CF">
        <w:trPr>
          <w:trHeight w:val="10"/>
        </w:trPr>
        <w:tc>
          <w:tcPr>
            <w:tcW w:w="641" w:type="pct"/>
            <w:tcBorders>
              <w:top w:val="nil"/>
              <w:left w:val="nil"/>
              <w:bottom w:val="single" w:sz="4" w:space="0" w:color="auto"/>
              <w:right w:val="single" w:sz="4" w:space="0" w:color="auto"/>
            </w:tcBorders>
            <w:vAlign w:val="center"/>
            <w:hideMark/>
          </w:tcPr>
          <w:p w14:paraId="6946B8AC"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GOURMA</w:t>
            </w:r>
          </w:p>
        </w:tc>
        <w:tc>
          <w:tcPr>
            <w:tcW w:w="355" w:type="pct"/>
            <w:tcBorders>
              <w:top w:val="nil"/>
              <w:left w:val="nil"/>
              <w:bottom w:val="single" w:sz="4" w:space="0" w:color="auto"/>
              <w:right w:val="single" w:sz="4" w:space="0" w:color="auto"/>
            </w:tcBorders>
            <w:noWrap/>
            <w:vAlign w:val="center"/>
            <w:hideMark/>
          </w:tcPr>
          <w:p w14:paraId="59279CE3" w14:textId="1E2A9EC3"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5FBA9AB6" w14:textId="3E1B1532" w:rsidR="007238CF" w:rsidRPr="001A3A6C" w:rsidRDefault="007238CF" w:rsidP="007238CF">
            <w:pPr>
              <w:jc w:val="center"/>
              <w:rPr>
                <w:rFonts w:ascii="Arial" w:hAnsi="Arial" w:cs="Arial"/>
                <w:sz w:val="20"/>
                <w:szCs w:val="20"/>
              </w:rPr>
            </w:pPr>
            <w:r>
              <w:rPr>
                <w:rFonts w:ascii="Arial" w:hAnsi="Arial" w:cs="Arial"/>
                <w:color w:val="010205"/>
                <w:sz w:val="18"/>
                <w:szCs w:val="18"/>
              </w:rPr>
              <w:t>4,15</w:t>
            </w:r>
          </w:p>
        </w:tc>
        <w:tc>
          <w:tcPr>
            <w:tcW w:w="1501" w:type="pct"/>
            <w:tcBorders>
              <w:top w:val="nil"/>
              <w:left w:val="nil"/>
              <w:bottom w:val="single" w:sz="4" w:space="0" w:color="auto"/>
              <w:right w:val="single" w:sz="4" w:space="0" w:color="auto"/>
            </w:tcBorders>
            <w:noWrap/>
            <w:vAlign w:val="center"/>
            <w:hideMark/>
          </w:tcPr>
          <w:p w14:paraId="14CE27B0" w14:textId="6453A0E0" w:rsidR="007238CF" w:rsidRPr="001A3A6C" w:rsidRDefault="007238CF" w:rsidP="007238CF">
            <w:pPr>
              <w:jc w:val="center"/>
              <w:rPr>
                <w:rFonts w:ascii="Arial" w:hAnsi="Arial" w:cs="Arial"/>
                <w:sz w:val="20"/>
                <w:szCs w:val="20"/>
              </w:rPr>
            </w:pPr>
            <w:r>
              <w:rPr>
                <w:rFonts w:ascii="Arial" w:hAnsi="Arial" w:cs="Arial"/>
                <w:color w:val="010205"/>
                <w:sz w:val="18"/>
                <w:szCs w:val="18"/>
              </w:rPr>
              <w:t>3,91</w:t>
            </w:r>
          </w:p>
        </w:tc>
        <w:tc>
          <w:tcPr>
            <w:tcW w:w="359" w:type="pct"/>
            <w:tcBorders>
              <w:top w:val="nil"/>
              <w:left w:val="nil"/>
              <w:bottom w:val="single" w:sz="4" w:space="0" w:color="auto"/>
              <w:right w:val="single" w:sz="4" w:space="0" w:color="auto"/>
            </w:tcBorders>
            <w:vAlign w:val="center"/>
          </w:tcPr>
          <w:p w14:paraId="43D5502C" w14:textId="774FAD61"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69717B87" w14:textId="46BB53AE"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419CD830" w14:textId="1B86145A"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391E83BA" w14:textId="01C787E2" w:rsidR="007238CF" w:rsidRPr="001A3A6C" w:rsidRDefault="007238CF" w:rsidP="007238CF">
            <w:pPr>
              <w:jc w:val="center"/>
              <w:rPr>
                <w:rFonts w:ascii="Arial" w:hAnsi="Arial" w:cs="Arial"/>
                <w:sz w:val="20"/>
                <w:szCs w:val="20"/>
              </w:rPr>
            </w:pPr>
          </w:p>
        </w:tc>
        <w:tc>
          <w:tcPr>
            <w:tcW w:w="355" w:type="pct"/>
            <w:tcBorders>
              <w:top w:val="nil"/>
              <w:left w:val="nil"/>
              <w:bottom w:val="single" w:sz="4" w:space="0" w:color="auto"/>
              <w:right w:val="single" w:sz="4" w:space="0" w:color="auto"/>
            </w:tcBorders>
            <w:vAlign w:val="center"/>
          </w:tcPr>
          <w:p w14:paraId="62B04BB0" w14:textId="5EB48BA4"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205485F7" w14:textId="4F5E08AB" w:rsidR="007238CF" w:rsidRPr="001A3A6C" w:rsidRDefault="007238CF" w:rsidP="007238CF">
            <w:pPr>
              <w:jc w:val="center"/>
              <w:rPr>
                <w:rFonts w:ascii="Arial" w:hAnsi="Arial" w:cs="Arial"/>
                <w:sz w:val="20"/>
                <w:szCs w:val="20"/>
              </w:rPr>
            </w:pPr>
          </w:p>
        </w:tc>
      </w:tr>
      <w:tr w:rsidR="007238CF" w:rsidRPr="001A3A6C" w14:paraId="55619FFF" w14:textId="77777777" w:rsidTr="007238CF">
        <w:trPr>
          <w:trHeight w:val="10"/>
        </w:trPr>
        <w:tc>
          <w:tcPr>
            <w:tcW w:w="641" w:type="pct"/>
            <w:tcBorders>
              <w:top w:val="nil"/>
              <w:left w:val="nil"/>
              <w:bottom w:val="single" w:sz="4" w:space="0" w:color="auto"/>
              <w:right w:val="single" w:sz="4" w:space="0" w:color="auto"/>
            </w:tcBorders>
            <w:vAlign w:val="center"/>
            <w:hideMark/>
          </w:tcPr>
          <w:p w14:paraId="653418E0"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KOMANDJOARI</w:t>
            </w:r>
          </w:p>
        </w:tc>
        <w:tc>
          <w:tcPr>
            <w:tcW w:w="355" w:type="pct"/>
            <w:tcBorders>
              <w:top w:val="nil"/>
              <w:left w:val="nil"/>
              <w:bottom w:val="single" w:sz="4" w:space="0" w:color="auto"/>
              <w:right w:val="single" w:sz="4" w:space="0" w:color="auto"/>
            </w:tcBorders>
            <w:noWrap/>
            <w:vAlign w:val="center"/>
            <w:hideMark/>
          </w:tcPr>
          <w:p w14:paraId="1AAB332D" w14:textId="657F5CCA"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34D70B1B" w14:textId="621794F6" w:rsidR="007238CF" w:rsidRPr="001A3A6C" w:rsidRDefault="007238CF" w:rsidP="007238CF">
            <w:pPr>
              <w:jc w:val="center"/>
              <w:rPr>
                <w:rFonts w:ascii="Arial" w:hAnsi="Arial" w:cs="Arial"/>
                <w:sz w:val="20"/>
                <w:szCs w:val="20"/>
              </w:rPr>
            </w:pPr>
          </w:p>
        </w:tc>
        <w:tc>
          <w:tcPr>
            <w:tcW w:w="1501" w:type="pct"/>
            <w:tcBorders>
              <w:top w:val="nil"/>
              <w:left w:val="nil"/>
              <w:bottom w:val="single" w:sz="4" w:space="0" w:color="auto"/>
              <w:right w:val="single" w:sz="4" w:space="0" w:color="auto"/>
            </w:tcBorders>
            <w:noWrap/>
            <w:vAlign w:val="center"/>
            <w:hideMark/>
          </w:tcPr>
          <w:p w14:paraId="38D1E8C5" w14:textId="3DBA8A91"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67DB9EDD" w14:textId="3E233613" w:rsidR="007238CF" w:rsidRPr="001A3A6C" w:rsidRDefault="007238CF" w:rsidP="007238CF">
            <w:pPr>
              <w:jc w:val="center"/>
              <w:rPr>
                <w:rFonts w:ascii="Arial" w:hAnsi="Arial" w:cs="Arial"/>
                <w:sz w:val="20"/>
                <w:szCs w:val="20"/>
              </w:rPr>
            </w:pPr>
            <w:r>
              <w:rPr>
                <w:rFonts w:ascii="Arial" w:hAnsi="Arial" w:cs="Arial"/>
                <w:color w:val="010205"/>
                <w:sz w:val="18"/>
                <w:szCs w:val="18"/>
              </w:rPr>
              <w:t>0,50</w:t>
            </w:r>
          </w:p>
        </w:tc>
        <w:tc>
          <w:tcPr>
            <w:tcW w:w="359" w:type="pct"/>
            <w:tcBorders>
              <w:top w:val="nil"/>
              <w:left w:val="nil"/>
              <w:bottom w:val="single" w:sz="4" w:space="0" w:color="auto"/>
              <w:right w:val="single" w:sz="4" w:space="0" w:color="auto"/>
            </w:tcBorders>
            <w:vAlign w:val="center"/>
          </w:tcPr>
          <w:p w14:paraId="6F6A6132" w14:textId="67DE4533"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5F1F9DFE" w14:textId="5511AE9C"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5AFD0997" w14:textId="226484E5" w:rsidR="007238CF" w:rsidRPr="001A3A6C" w:rsidRDefault="007238CF" w:rsidP="007238CF">
            <w:pPr>
              <w:jc w:val="center"/>
              <w:rPr>
                <w:rFonts w:ascii="Arial" w:hAnsi="Arial" w:cs="Arial"/>
                <w:sz w:val="20"/>
                <w:szCs w:val="20"/>
              </w:rPr>
            </w:pPr>
          </w:p>
        </w:tc>
        <w:tc>
          <w:tcPr>
            <w:tcW w:w="355" w:type="pct"/>
            <w:tcBorders>
              <w:top w:val="nil"/>
              <w:left w:val="nil"/>
              <w:bottom w:val="single" w:sz="4" w:space="0" w:color="auto"/>
              <w:right w:val="single" w:sz="4" w:space="0" w:color="auto"/>
            </w:tcBorders>
            <w:vAlign w:val="center"/>
          </w:tcPr>
          <w:p w14:paraId="3865CA69" w14:textId="054B0017"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3412EED8" w14:textId="5B17FD4F" w:rsidR="007238CF" w:rsidRPr="001A3A6C" w:rsidRDefault="007238CF" w:rsidP="007238CF">
            <w:pPr>
              <w:jc w:val="center"/>
              <w:rPr>
                <w:rFonts w:ascii="Arial" w:hAnsi="Arial" w:cs="Arial"/>
                <w:sz w:val="20"/>
                <w:szCs w:val="20"/>
              </w:rPr>
            </w:pPr>
            <w:r>
              <w:rPr>
                <w:rFonts w:ascii="Arial" w:hAnsi="Arial" w:cs="Arial"/>
                <w:color w:val="010205"/>
                <w:sz w:val="18"/>
                <w:szCs w:val="18"/>
              </w:rPr>
              <w:t>0,66</w:t>
            </w:r>
          </w:p>
        </w:tc>
      </w:tr>
      <w:tr w:rsidR="007238CF" w:rsidRPr="001A3A6C" w14:paraId="5F428652" w14:textId="77777777" w:rsidTr="007238CF">
        <w:trPr>
          <w:trHeight w:val="10"/>
        </w:trPr>
        <w:tc>
          <w:tcPr>
            <w:tcW w:w="641" w:type="pct"/>
            <w:tcBorders>
              <w:top w:val="nil"/>
              <w:left w:val="nil"/>
              <w:bottom w:val="single" w:sz="4" w:space="0" w:color="auto"/>
              <w:right w:val="single" w:sz="4" w:space="0" w:color="auto"/>
            </w:tcBorders>
            <w:vAlign w:val="center"/>
            <w:hideMark/>
          </w:tcPr>
          <w:p w14:paraId="1D43D713"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KOMPIENGA</w:t>
            </w:r>
          </w:p>
        </w:tc>
        <w:tc>
          <w:tcPr>
            <w:tcW w:w="355" w:type="pct"/>
            <w:tcBorders>
              <w:top w:val="nil"/>
              <w:left w:val="nil"/>
              <w:bottom w:val="single" w:sz="4" w:space="0" w:color="auto"/>
              <w:right w:val="single" w:sz="4" w:space="0" w:color="auto"/>
            </w:tcBorders>
            <w:noWrap/>
            <w:vAlign w:val="center"/>
            <w:hideMark/>
          </w:tcPr>
          <w:p w14:paraId="4E9EBAC9" w14:textId="425DB304"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3A70846A" w14:textId="1FA968D6" w:rsidR="007238CF" w:rsidRPr="001A3A6C" w:rsidRDefault="007238CF" w:rsidP="007238CF">
            <w:pPr>
              <w:jc w:val="center"/>
              <w:rPr>
                <w:rFonts w:ascii="Arial" w:hAnsi="Arial" w:cs="Arial"/>
                <w:sz w:val="20"/>
                <w:szCs w:val="20"/>
              </w:rPr>
            </w:pPr>
          </w:p>
        </w:tc>
        <w:tc>
          <w:tcPr>
            <w:tcW w:w="1501" w:type="pct"/>
            <w:tcBorders>
              <w:top w:val="nil"/>
              <w:left w:val="nil"/>
              <w:bottom w:val="single" w:sz="4" w:space="0" w:color="auto"/>
              <w:right w:val="single" w:sz="4" w:space="0" w:color="auto"/>
            </w:tcBorders>
            <w:noWrap/>
            <w:vAlign w:val="center"/>
            <w:hideMark/>
          </w:tcPr>
          <w:p w14:paraId="0994B6B8" w14:textId="280D903D" w:rsidR="007238CF" w:rsidRPr="001A3A6C" w:rsidRDefault="007238CF" w:rsidP="007238CF">
            <w:pPr>
              <w:jc w:val="center"/>
              <w:rPr>
                <w:rFonts w:ascii="Arial" w:hAnsi="Arial" w:cs="Arial"/>
                <w:sz w:val="20"/>
                <w:szCs w:val="20"/>
              </w:rPr>
            </w:pPr>
            <w:r>
              <w:rPr>
                <w:rFonts w:ascii="Arial" w:hAnsi="Arial" w:cs="Arial"/>
                <w:color w:val="010205"/>
                <w:sz w:val="18"/>
                <w:szCs w:val="18"/>
              </w:rPr>
              <w:t>2,67</w:t>
            </w:r>
          </w:p>
        </w:tc>
        <w:tc>
          <w:tcPr>
            <w:tcW w:w="359" w:type="pct"/>
            <w:tcBorders>
              <w:top w:val="nil"/>
              <w:left w:val="nil"/>
              <w:bottom w:val="single" w:sz="4" w:space="0" w:color="auto"/>
              <w:right w:val="single" w:sz="4" w:space="0" w:color="auto"/>
            </w:tcBorders>
            <w:vAlign w:val="center"/>
          </w:tcPr>
          <w:p w14:paraId="29326D03" w14:textId="2B6337D2"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0E8CE076" w14:textId="67F85B3C" w:rsidR="007238CF" w:rsidRPr="001A3A6C" w:rsidRDefault="007238CF" w:rsidP="007238CF">
            <w:pPr>
              <w:jc w:val="center"/>
              <w:rPr>
                <w:rFonts w:ascii="Arial" w:hAnsi="Arial" w:cs="Arial"/>
                <w:sz w:val="20"/>
                <w:szCs w:val="20"/>
              </w:rPr>
            </w:pPr>
            <w:r>
              <w:rPr>
                <w:rFonts w:ascii="Arial" w:hAnsi="Arial" w:cs="Arial"/>
                <w:color w:val="010205"/>
                <w:sz w:val="18"/>
                <w:szCs w:val="18"/>
              </w:rPr>
              <w:t>17,36</w:t>
            </w:r>
          </w:p>
        </w:tc>
        <w:tc>
          <w:tcPr>
            <w:tcW w:w="359" w:type="pct"/>
            <w:tcBorders>
              <w:top w:val="nil"/>
              <w:left w:val="nil"/>
              <w:bottom w:val="single" w:sz="4" w:space="0" w:color="auto"/>
              <w:right w:val="single" w:sz="4" w:space="0" w:color="auto"/>
            </w:tcBorders>
            <w:vAlign w:val="center"/>
          </w:tcPr>
          <w:p w14:paraId="4D8BD693" w14:textId="3DD10595"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08B398BA" w14:textId="16CFF77A" w:rsidR="007238CF" w:rsidRPr="001A3A6C" w:rsidRDefault="007238CF" w:rsidP="007238CF">
            <w:pPr>
              <w:jc w:val="center"/>
              <w:rPr>
                <w:rFonts w:ascii="Arial" w:hAnsi="Arial" w:cs="Arial"/>
                <w:sz w:val="20"/>
                <w:szCs w:val="20"/>
              </w:rPr>
            </w:pPr>
          </w:p>
        </w:tc>
        <w:tc>
          <w:tcPr>
            <w:tcW w:w="355" w:type="pct"/>
            <w:tcBorders>
              <w:top w:val="nil"/>
              <w:left w:val="nil"/>
              <w:bottom w:val="single" w:sz="4" w:space="0" w:color="auto"/>
              <w:right w:val="single" w:sz="4" w:space="0" w:color="auto"/>
            </w:tcBorders>
            <w:vAlign w:val="center"/>
          </w:tcPr>
          <w:p w14:paraId="6CF6CA72" w14:textId="4355CEB3"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52C15E11" w14:textId="4DE77887" w:rsidR="007238CF" w:rsidRPr="001A3A6C" w:rsidRDefault="007238CF" w:rsidP="007238CF">
            <w:pPr>
              <w:jc w:val="center"/>
              <w:rPr>
                <w:rFonts w:ascii="Arial" w:hAnsi="Arial" w:cs="Arial"/>
                <w:sz w:val="20"/>
                <w:szCs w:val="20"/>
              </w:rPr>
            </w:pPr>
          </w:p>
        </w:tc>
      </w:tr>
      <w:tr w:rsidR="007238CF" w:rsidRPr="001A3A6C" w14:paraId="6CC3B7A1" w14:textId="77777777" w:rsidTr="007238CF">
        <w:trPr>
          <w:trHeight w:val="10"/>
        </w:trPr>
        <w:tc>
          <w:tcPr>
            <w:tcW w:w="641" w:type="pct"/>
            <w:tcBorders>
              <w:top w:val="nil"/>
              <w:left w:val="nil"/>
              <w:bottom w:val="single" w:sz="4" w:space="0" w:color="auto"/>
              <w:right w:val="single" w:sz="4" w:space="0" w:color="auto"/>
            </w:tcBorders>
            <w:vAlign w:val="center"/>
            <w:hideMark/>
          </w:tcPr>
          <w:p w14:paraId="1627D0F5"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lastRenderedPageBreak/>
              <w:t>TAPOA</w:t>
            </w:r>
          </w:p>
        </w:tc>
        <w:tc>
          <w:tcPr>
            <w:tcW w:w="355" w:type="pct"/>
            <w:tcBorders>
              <w:top w:val="nil"/>
              <w:left w:val="nil"/>
              <w:bottom w:val="single" w:sz="4" w:space="0" w:color="auto"/>
              <w:right w:val="single" w:sz="4" w:space="0" w:color="auto"/>
            </w:tcBorders>
            <w:noWrap/>
            <w:vAlign w:val="center"/>
            <w:hideMark/>
          </w:tcPr>
          <w:p w14:paraId="10880054" w14:textId="4407A22B"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4C814844" w14:textId="73E51E44" w:rsidR="007238CF" w:rsidRPr="001A3A6C" w:rsidRDefault="007238CF" w:rsidP="007238CF">
            <w:pPr>
              <w:jc w:val="center"/>
              <w:rPr>
                <w:rFonts w:ascii="Arial" w:hAnsi="Arial" w:cs="Arial"/>
                <w:sz w:val="20"/>
                <w:szCs w:val="20"/>
              </w:rPr>
            </w:pPr>
          </w:p>
        </w:tc>
        <w:tc>
          <w:tcPr>
            <w:tcW w:w="1501" w:type="pct"/>
            <w:tcBorders>
              <w:top w:val="nil"/>
              <w:left w:val="nil"/>
              <w:bottom w:val="single" w:sz="4" w:space="0" w:color="auto"/>
              <w:right w:val="single" w:sz="4" w:space="0" w:color="auto"/>
            </w:tcBorders>
            <w:noWrap/>
            <w:vAlign w:val="center"/>
            <w:hideMark/>
          </w:tcPr>
          <w:p w14:paraId="16BE49EC" w14:textId="37C6FDF5"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1D26A7D2" w14:textId="68095F2B"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6F00E8E5" w14:textId="4A94D32E"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10F38F95" w14:textId="4A766E64"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6AD7FA4D" w14:textId="3C75D4A2" w:rsidR="007238CF" w:rsidRPr="001A3A6C" w:rsidRDefault="007238CF" w:rsidP="007238CF">
            <w:pPr>
              <w:jc w:val="center"/>
              <w:rPr>
                <w:rFonts w:ascii="Arial" w:hAnsi="Arial" w:cs="Arial"/>
                <w:sz w:val="20"/>
                <w:szCs w:val="20"/>
              </w:rPr>
            </w:pPr>
          </w:p>
        </w:tc>
        <w:tc>
          <w:tcPr>
            <w:tcW w:w="355" w:type="pct"/>
            <w:tcBorders>
              <w:top w:val="nil"/>
              <w:left w:val="nil"/>
              <w:bottom w:val="single" w:sz="4" w:space="0" w:color="auto"/>
              <w:right w:val="single" w:sz="4" w:space="0" w:color="auto"/>
            </w:tcBorders>
            <w:vAlign w:val="center"/>
          </w:tcPr>
          <w:p w14:paraId="7AAA5E7F" w14:textId="0F6B30AF"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74F81828" w14:textId="1E375748" w:rsidR="007238CF" w:rsidRPr="001A3A6C" w:rsidRDefault="007238CF" w:rsidP="007238CF">
            <w:pPr>
              <w:jc w:val="center"/>
              <w:rPr>
                <w:rFonts w:ascii="Arial" w:hAnsi="Arial" w:cs="Arial"/>
                <w:sz w:val="20"/>
                <w:szCs w:val="20"/>
              </w:rPr>
            </w:pPr>
          </w:p>
        </w:tc>
      </w:tr>
      <w:tr w:rsidR="007238CF" w:rsidRPr="001A3A6C" w14:paraId="0D58CFB5" w14:textId="77777777" w:rsidTr="007238CF">
        <w:trPr>
          <w:trHeight w:val="10"/>
        </w:trPr>
        <w:tc>
          <w:tcPr>
            <w:tcW w:w="641" w:type="pct"/>
            <w:tcBorders>
              <w:top w:val="nil"/>
              <w:left w:val="nil"/>
              <w:bottom w:val="single" w:sz="4" w:space="0" w:color="auto"/>
              <w:right w:val="single" w:sz="4" w:space="0" w:color="auto"/>
            </w:tcBorders>
            <w:vAlign w:val="center"/>
            <w:hideMark/>
          </w:tcPr>
          <w:p w14:paraId="2B689A7E" w14:textId="77777777" w:rsidR="007238CF" w:rsidRPr="001A3A6C" w:rsidRDefault="007238CF" w:rsidP="007238CF">
            <w:pPr>
              <w:rPr>
                <w:rFonts w:ascii="Arial" w:hAnsi="Arial" w:cs="Arial"/>
                <w:b/>
                <w:bCs/>
                <w:sz w:val="20"/>
                <w:szCs w:val="20"/>
              </w:rPr>
            </w:pPr>
            <w:r w:rsidRPr="001A3A6C">
              <w:rPr>
                <w:rFonts w:ascii="Arial" w:hAnsi="Arial" w:cs="Arial"/>
                <w:b/>
                <w:bCs/>
                <w:sz w:val="20"/>
                <w:szCs w:val="20"/>
              </w:rPr>
              <w:t>HAUTS-BASSINS</w:t>
            </w:r>
          </w:p>
        </w:tc>
        <w:tc>
          <w:tcPr>
            <w:tcW w:w="355" w:type="pct"/>
            <w:tcBorders>
              <w:top w:val="nil"/>
              <w:left w:val="nil"/>
              <w:bottom w:val="single" w:sz="4" w:space="0" w:color="auto"/>
              <w:right w:val="single" w:sz="4" w:space="0" w:color="auto"/>
            </w:tcBorders>
            <w:noWrap/>
            <w:vAlign w:val="center"/>
            <w:hideMark/>
          </w:tcPr>
          <w:p w14:paraId="66FBA91D" w14:textId="4C1C375A"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5F93B977" w14:textId="7DB7153D" w:rsidR="007238CF" w:rsidRPr="001A3A6C" w:rsidRDefault="007238CF" w:rsidP="007238CF">
            <w:pPr>
              <w:jc w:val="center"/>
              <w:rPr>
                <w:rFonts w:ascii="Arial" w:hAnsi="Arial" w:cs="Arial"/>
                <w:sz w:val="20"/>
                <w:szCs w:val="20"/>
              </w:rPr>
            </w:pPr>
            <w:r>
              <w:rPr>
                <w:rFonts w:ascii="Arial" w:hAnsi="Arial" w:cs="Arial"/>
                <w:color w:val="010205"/>
                <w:sz w:val="18"/>
                <w:szCs w:val="18"/>
              </w:rPr>
              <w:t>25,00</w:t>
            </w:r>
          </w:p>
        </w:tc>
        <w:tc>
          <w:tcPr>
            <w:tcW w:w="1501" w:type="pct"/>
            <w:tcBorders>
              <w:top w:val="nil"/>
              <w:left w:val="nil"/>
              <w:bottom w:val="single" w:sz="4" w:space="0" w:color="auto"/>
              <w:right w:val="single" w:sz="4" w:space="0" w:color="auto"/>
            </w:tcBorders>
            <w:noWrap/>
            <w:vAlign w:val="center"/>
            <w:hideMark/>
          </w:tcPr>
          <w:p w14:paraId="413EF4B4" w14:textId="44096631" w:rsidR="007238CF" w:rsidRPr="001A3A6C" w:rsidRDefault="007238CF" w:rsidP="007238CF">
            <w:pPr>
              <w:jc w:val="center"/>
              <w:rPr>
                <w:rFonts w:ascii="Arial" w:hAnsi="Arial" w:cs="Arial"/>
                <w:sz w:val="20"/>
                <w:szCs w:val="20"/>
              </w:rPr>
            </w:pPr>
            <w:r>
              <w:rPr>
                <w:rFonts w:ascii="Arial" w:hAnsi="Arial" w:cs="Arial"/>
                <w:color w:val="010205"/>
                <w:sz w:val="18"/>
                <w:szCs w:val="18"/>
              </w:rPr>
              <w:t>9,64</w:t>
            </w:r>
          </w:p>
        </w:tc>
        <w:tc>
          <w:tcPr>
            <w:tcW w:w="359" w:type="pct"/>
            <w:tcBorders>
              <w:top w:val="nil"/>
              <w:left w:val="nil"/>
              <w:bottom w:val="single" w:sz="4" w:space="0" w:color="auto"/>
              <w:right w:val="single" w:sz="4" w:space="0" w:color="auto"/>
            </w:tcBorders>
            <w:vAlign w:val="center"/>
          </w:tcPr>
          <w:p w14:paraId="273E7B81" w14:textId="6390695B" w:rsidR="007238CF" w:rsidRPr="001A3A6C" w:rsidRDefault="007238CF" w:rsidP="007238CF">
            <w:pPr>
              <w:jc w:val="center"/>
              <w:rPr>
                <w:rFonts w:ascii="Arial" w:hAnsi="Arial" w:cs="Arial"/>
                <w:sz w:val="20"/>
                <w:szCs w:val="20"/>
              </w:rPr>
            </w:pPr>
            <w:r>
              <w:rPr>
                <w:rFonts w:ascii="Arial" w:hAnsi="Arial" w:cs="Arial"/>
                <w:color w:val="010205"/>
                <w:sz w:val="18"/>
                <w:szCs w:val="18"/>
              </w:rPr>
              <w:t>1,35</w:t>
            </w:r>
          </w:p>
        </w:tc>
        <w:tc>
          <w:tcPr>
            <w:tcW w:w="359" w:type="pct"/>
            <w:tcBorders>
              <w:top w:val="nil"/>
              <w:left w:val="nil"/>
              <w:bottom w:val="single" w:sz="4" w:space="0" w:color="auto"/>
              <w:right w:val="single" w:sz="4" w:space="0" w:color="auto"/>
            </w:tcBorders>
            <w:vAlign w:val="center"/>
          </w:tcPr>
          <w:p w14:paraId="2314BCBC" w14:textId="05EC65E6" w:rsidR="007238CF" w:rsidRPr="001A3A6C" w:rsidRDefault="007238CF" w:rsidP="007238CF">
            <w:pPr>
              <w:jc w:val="center"/>
              <w:rPr>
                <w:rFonts w:ascii="Arial" w:hAnsi="Arial" w:cs="Arial"/>
                <w:sz w:val="20"/>
                <w:szCs w:val="20"/>
              </w:rPr>
            </w:pPr>
            <w:r>
              <w:rPr>
                <w:rFonts w:ascii="Arial" w:hAnsi="Arial" w:cs="Arial"/>
                <w:color w:val="010205"/>
                <w:sz w:val="18"/>
                <w:szCs w:val="18"/>
              </w:rPr>
              <w:t>3,03</w:t>
            </w:r>
          </w:p>
        </w:tc>
        <w:tc>
          <w:tcPr>
            <w:tcW w:w="359" w:type="pct"/>
            <w:tcBorders>
              <w:top w:val="nil"/>
              <w:left w:val="nil"/>
              <w:bottom w:val="single" w:sz="4" w:space="0" w:color="auto"/>
              <w:right w:val="single" w:sz="4" w:space="0" w:color="auto"/>
            </w:tcBorders>
            <w:vAlign w:val="center"/>
          </w:tcPr>
          <w:p w14:paraId="6D994CF7" w14:textId="048267CA" w:rsidR="007238CF" w:rsidRPr="001A3A6C" w:rsidRDefault="007238CF" w:rsidP="007238CF">
            <w:pPr>
              <w:jc w:val="center"/>
              <w:rPr>
                <w:rFonts w:ascii="Arial" w:hAnsi="Arial" w:cs="Arial"/>
                <w:sz w:val="20"/>
                <w:szCs w:val="20"/>
              </w:rPr>
            </w:pPr>
            <w:r>
              <w:rPr>
                <w:rFonts w:ascii="Arial" w:hAnsi="Arial" w:cs="Arial"/>
                <w:color w:val="010205"/>
                <w:sz w:val="18"/>
                <w:szCs w:val="18"/>
              </w:rPr>
              <w:t>19,46</w:t>
            </w:r>
          </w:p>
        </w:tc>
        <w:tc>
          <w:tcPr>
            <w:tcW w:w="356" w:type="pct"/>
            <w:tcBorders>
              <w:top w:val="nil"/>
              <w:left w:val="nil"/>
              <w:bottom w:val="single" w:sz="4" w:space="0" w:color="auto"/>
              <w:right w:val="single" w:sz="4" w:space="0" w:color="auto"/>
            </w:tcBorders>
            <w:vAlign w:val="center"/>
          </w:tcPr>
          <w:p w14:paraId="2D2A8350" w14:textId="19D457B9" w:rsidR="007238CF" w:rsidRPr="001A3A6C" w:rsidRDefault="007238CF" w:rsidP="007238CF">
            <w:pPr>
              <w:jc w:val="center"/>
              <w:rPr>
                <w:rFonts w:ascii="Arial" w:hAnsi="Arial" w:cs="Arial"/>
                <w:sz w:val="20"/>
                <w:szCs w:val="20"/>
              </w:rPr>
            </w:pPr>
          </w:p>
        </w:tc>
        <w:tc>
          <w:tcPr>
            <w:tcW w:w="355" w:type="pct"/>
            <w:tcBorders>
              <w:top w:val="nil"/>
              <w:left w:val="nil"/>
              <w:bottom w:val="single" w:sz="4" w:space="0" w:color="auto"/>
              <w:right w:val="single" w:sz="4" w:space="0" w:color="auto"/>
            </w:tcBorders>
            <w:vAlign w:val="center"/>
          </w:tcPr>
          <w:p w14:paraId="52FC56F9" w14:textId="0236158C"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35A1702A" w14:textId="4D604E0D" w:rsidR="007238CF" w:rsidRPr="001A3A6C" w:rsidRDefault="007238CF" w:rsidP="007238CF">
            <w:pPr>
              <w:jc w:val="center"/>
              <w:rPr>
                <w:rFonts w:ascii="Arial" w:hAnsi="Arial" w:cs="Arial"/>
                <w:sz w:val="20"/>
                <w:szCs w:val="20"/>
              </w:rPr>
            </w:pPr>
            <w:r>
              <w:rPr>
                <w:rFonts w:ascii="Arial" w:hAnsi="Arial" w:cs="Arial"/>
                <w:color w:val="010205"/>
                <w:sz w:val="18"/>
                <w:szCs w:val="18"/>
              </w:rPr>
              <w:t>0,52</w:t>
            </w:r>
          </w:p>
        </w:tc>
      </w:tr>
      <w:tr w:rsidR="007238CF" w:rsidRPr="001A3A6C" w14:paraId="0BAE9203" w14:textId="77777777" w:rsidTr="007238CF">
        <w:trPr>
          <w:trHeight w:val="10"/>
        </w:trPr>
        <w:tc>
          <w:tcPr>
            <w:tcW w:w="641" w:type="pct"/>
            <w:tcBorders>
              <w:top w:val="nil"/>
              <w:left w:val="nil"/>
              <w:bottom w:val="single" w:sz="4" w:space="0" w:color="auto"/>
              <w:right w:val="single" w:sz="4" w:space="0" w:color="auto"/>
            </w:tcBorders>
            <w:vAlign w:val="center"/>
            <w:hideMark/>
          </w:tcPr>
          <w:p w14:paraId="2324FB11"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HOUET</w:t>
            </w:r>
          </w:p>
        </w:tc>
        <w:tc>
          <w:tcPr>
            <w:tcW w:w="355" w:type="pct"/>
            <w:tcBorders>
              <w:top w:val="nil"/>
              <w:left w:val="nil"/>
              <w:bottom w:val="single" w:sz="4" w:space="0" w:color="auto"/>
              <w:right w:val="single" w:sz="4" w:space="0" w:color="auto"/>
            </w:tcBorders>
            <w:noWrap/>
            <w:vAlign w:val="center"/>
            <w:hideMark/>
          </w:tcPr>
          <w:p w14:paraId="5CC08A60" w14:textId="029F269D"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61895E7D" w14:textId="2E98F901" w:rsidR="007238CF" w:rsidRPr="001A3A6C" w:rsidRDefault="007238CF" w:rsidP="007238CF">
            <w:pPr>
              <w:jc w:val="center"/>
              <w:rPr>
                <w:rFonts w:ascii="Arial" w:hAnsi="Arial" w:cs="Arial"/>
                <w:sz w:val="20"/>
                <w:szCs w:val="20"/>
              </w:rPr>
            </w:pPr>
          </w:p>
        </w:tc>
        <w:tc>
          <w:tcPr>
            <w:tcW w:w="1501" w:type="pct"/>
            <w:tcBorders>
              <w:top w:val="nil"/>
              <w:left w:val="nil"/>
              <w:bottom w:val="single" w:sz="4" w:space="0" w:color="auto"/>
              <w:right w:val="single" w:sz="4" w:space="0" w:color="auto"/>
            </w:tcBorders>
            <w:noWrap/>
            <w:vAlign w:val="center"/>
            <w:hideMark/>
          </w:tcPr>
          <w:p w14:paraId="6DFAC48A" w14:textId="25126A5E" w:rsidR="007238CF" w:rsidRPr="001A3A6C" w:rsidRDefault="007238CF" w:rsidP="007238CF">
            <w:pPr>
              <w:jc w:val="center"/>
              <w:rPr>
                <w:rFonts w:ascii="Arial" w:hAnsi="Arial" w:cs="Arial"/>
                <w:sz w:val="20"/>
                <w:szCs w:val="20"/>
              </w:rPr>
            </w:pPr>
            <w:r>
              <w:rPr>
                <w:rFonts w:ascii="Arial" w:hAnsi="Arial" w:cs="Arial"/>
                <w:color w:val="010205"/>
                <w:sz w:val="18"/>
                <w:szCs w:val="18"/>
              </w:rPr>
              <w:t>10,28</w:t>
            </w:r>
          </w:p>
        </w:tc>
        <w:tc>
          <w:tcPr>
            <w:tcW w:w="359" w:type="pct"/>
            <w:tcBorders>
              <w:top w:val="nil"/>
              <w:left w:val="nil"/>
              <w:bottom w:val="single" w:sz="4" w:space="0" w:color="auto"/>
              <w:right w:val="single" w:sz="4" w:space="0" w:color="auto"/>
            </w:tcBorders>
            <w:vAlign w:val="center"/>
          </w:tcPr>
          <w:p w14:paraId="4852C7E3" w14:textId="4E875C7C"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2ACB1CB8" w14:textId="59271EE6" w:rsidR="007238CF" w:rsidRPr="001A3A6C" w:rsidRDefault="007238CF" w:rsidP="007238CF">
            <w:pPr>
              <w:jc w:val="center"/>
              <w:rPr>
                <w:rFonts w:ascii="Arial" w:hAnsi="Arial" w:cs="Arial"/>
                <w:sz w:val="20"/>
                <w:szCs w:val="20"/>
              </w:rPr>
            </w:pPr>
            <w:r>
              <w:rPr>
                <w:rFonts w:ascii="Arial" w:hAnsi="Arial" w:cs="Arial"/>
                <w:color w:val="010205"/>
                <w:sz w:val="18"/>
                <w:szCs w:val="18"/>
              </w:rPr>
              <w:t>3,03</w:t>
            </w:r>
          </w:p>
        </w:tc>
        <w:tc>
          <w:tcPr>
            <w:tcW w:w="359" w:type="pct"/>
            <w:tcBorders>
              <w:top w:val="nil"/>
              <w:left w:val="nil"/>
              <w:bottom w:val="single" w:sz="4" w:space="0" w:color="auto"/>
              <w:right w:val="single" w:sz="4" w:space="0" w:color="auto"/>
            </w:tcBorders>
            <w:vAlign w:val="center"/>
          </w:tcPr>
          <w:p w14:paraId="4D197CBC" w14:textId="4CD93359"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65D3137C" w14:textId="4393B659" w:rsidR="007238CF" w:rsidRPr="001A3A6C" w:rsidRDefault="007238CF" w:rsidP="007238CF">
            <w:pPr>
              <w:jc w:val="center"/>
              <w:rPr>
                <w:rFonts w:ascii="Arial" w:hAnsi="Arial" w:cs="Arial"/>
                <w:sz w:val="20"/>
                <w:szCs w:val="20"/>
              </w:rPr>
            </w:pPr>
          </w:p>
        </w:tc>
        <w:tc>
          <w:tcPr>
            <w:tcW w:w="355" w:type="pct"/>
            <w:tcBorders>
              <w:top w:val="nil"/>
              <w:left w:val="nil"/>
              <w:bottom w:val="single" w:sz="4" w:space="0" w:color="auto"/>
              <w:right w:val="single" w:sz="4" w:space="0" w:color="auto"/>
            </w:tcBorders>
            <w:vAlign w:val="center"/>
          </w:tcPr>
          <w:p w14:paraId="6D9F580E" w14:textId="14C74615"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15021364" w14:textId="7426BD3A" w:rsidR="007238CF" w:rsidRPr="001A3A6C" w:rsidRDefault="007238CF" w:rsidP="007238CF">
            <w:pPr>
              <w:jc w:val="center"/>
              <w:rPr>
                <w:rFonts w:ascii="Arial" w:hAnsi="Arial" w:cs="Arial"/>
                <w:sz w:val="20"/>
                <w:szCs w:val="20"/>
              </w:rPr>
            </w:pPr>
            <w:r>
              <w:rPr>
                <w:rFonts w:ascii="Arial" w:hAnsi="Arial" w:cs="Arial"/>
                <w:color w:val="010205"/>
                <w:sz w:val="18"/>
                <w:szCs w:val="18"/>
              </w:rPr>
              <w:t>0,52</w:t>
            </w:r>
          </w:p>
        </w:tc>
      </w:tr>
      <w:tr w:rsidR="007238CF" w:rsidRPr="001A3A6C" w14:paraId="7352B4D1" w14:textId="77777777" w:rsidTr="007238CF">
        <w:trPr>
          <w:trHeight w:val="10"/>
        </w:trPr>
        <w:tc>
          <w:tcPr>
            <w:tcW w:w="641" w:type="pct"/>
            <w:tcBorders>
              <w:top w:val="nil"/>
              <w:left w:val="nil"/>
              <w:bottom w:val="single" w:sz="4" w:space="0" w:color="auto"/>
              <w:right w:val="single" w:sz="4" w:space="0" w:color="auto"/>
            </w:tcBorders>
            <w:vAlign w:val="center"/>
            <w:hideMark/>
          </w:tcPr>
          <w:p w14:paraId="432436C9"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KENEDOUGOU</w:t>
            </w:r>
          </w:p>
        </w:tc>
        <w:tc>
          <w:tcPr>
            <w:tcW w:w="355" w:type="pct"/>
            <w:tcBorders>
              <w:top w:val="nil"/>
              <w:left w:val="nil"/>
              <w:bottom w:val="single" w:sz="4" w:space="0" w:color="auto"/>
              <w:right w:val="single" w:sz="4" w:space="0" w:color="auto"/>
            </w:tcBorders>
            <w:noWrap/>
            <w:vAlign w:val="center"/>
            <w:hideMark/>
          </w:tcPr>
          <w:p w14:paraId="5F56919D" w14:textId="0D364C90"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171D10A6" w14:textId="7723F8C4" w:rsidR="007238CF" w:rsidRPr="001A3A6C" w:rsidRDefault="007238CF" w:rsidP="007238CF">
            <w:pPr>
              <w:jc w:val="center"/>
              <w:rPr>
                <w:rFonts w:ascii="Arial" w:hAnsi="Arial" w:cs="Arial"/>
                <w:sz w:val="20"/>
                <w:szCs w:val="20"/>
              </w:rPr>
            </w:pPr>
          </w:p>
        </w:tc>
        <w:tc>
          <w:tcPr>
            <w:tcW w:w="1501" w:type="pct"/>
            <w:tcBorders>
              <w:top w:val="nil"/>
              <w:left w:val="nil"/>
              <w:bottom w:val="single" w:sz="4" w:space="0" w:color="auto"/>
              <w:right w:val="single" w:sz="4" w:space="0" w:color="auto"/>
            </w:tcBorders>
            <w:noWrap/>
            <w:vAlign w:val="center"/>
            <w:hideMark/>
          </w:tcPr>
          <w:p w14:paraId="51147743" w14:textId="3A0B69D8"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19301FB5" w14:textId="06D1F711" w:rsidR="007238CF" w:rsidRPr="001A3A6C" w:rsidRDefault="007238CF" w:rsidP="007238CF">
            <w:pPr>
              <w:jc w:val="center"/>
              <w:rPr>
                <w:rFonts w:ascii="Arial" w:hAnsi="Arial" w:cs="Arial"/>
                <w:sz w:val="20"/>
                <w:szCs w:val="20"/>
              </w:rPr>
            </w:pPr>
            <w:r>
              <w:rPr>
                <w:rFonts w:ascii="Arial" w:hAnsi="Arial" w:cs="Arial"/>
                <w:color w:val="010205"/>
                <w:sz w:val="18"/>
                <w:szCs w:val="18"/>
              </w:rPr>
              <w:t>1,35</w:t>
            </w:r>
          </w:p>
        </w:tc>
        <w:tc>
          <w:tcPr>
            <w:tcW w:w="359" w:type="pct"/>
            <w:tcBorders>
              <w:top w:val="nil"/>
              <w:left w:val="nil"/>
              <w:bottom w:val="single" w:sz="4" w:space="0" w:color="auto"/>
              <w:right w:val="single" w:sz="4" w:space="0" w:color="auto"/>
            </w:tcBorders>
            <w:vAlign w:val="center"/>
          </w:tcPr>
          <w:p w14:paraId="663D187A" w14:textId="3FFFEFB6"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50E0E33A" w14:textId="734E40F5" w:rsidR="007238CF" w:rsidRPr="001A3A6C" w:rsidRDefault="007238CF" w:rsidP="007238CF">
            <w:pPr>
              <w:jc w:val="center"/>
              <w:rPr>
                <w:rFonts w:ascii="Arial" w:hAnsi="Arial" w:cs="Arial"/>
                <w:sz w:val="20"/>
                <w:szCs w:val="20"/>
              </w:rPr>
            </w:pPr>
            <w:r>
              <w:rPr>
                <w:rFonts w:ascii="Arial" w:hAnsi="Arial" w:cs="Arial"/>
                <w:color w:val="010205"/>
                <w:sz w:val="18"/>
                <w:szCs w:val="18"/>
              </w:rPr>
              <w:t>19,46</w:t>
            </w:r>
          </w:p>
        </w:tc>
        <w:tc>
          <w:tcPr>
            <w:tcW w:w="356" w:type="pct"/>
            <w:tcBorders>
              <w:top w:val="nil"/>
              <w:left w:val="nil"/>
              <w:bottom w:val="single" w:sz="4" w:space="0" w:color="auto"/>
              <w:right w:val="single" w:sz="4" w:space="0" w:color="auto"/>
            </w:tcBorders>
            <w:vAlign w:val="center"/>
          </w:tcPr>
          <w:p w14:paraId="5E79F8EB" w14:textId="1C1EDB43" w:rsidR="007238CF" w:rsidRPr="001A3A6C" w:rsidRDefault="007238CF" w:rsidP="007238CF">
            <w:pPr>
              <w:jc w:val="center"/>
              <w:rPr>
                <w:rFonts w:ascii="Arial" w:hAnsi="Arial" w:cs="Arial"/>
                <w:sz w:val="20"/>
                <w:szCs w:val="20"/>
              </w:rPr>
            </w:pPr>
          </w:p>
        </w:tc>
        <w:tc>
          <w:tcPr>
            <w:tcW w:w="355" w:type="pct"/>
            <w:tcBorders>
              <w:top w:val="nil"/>
              <w:left w:val="nil"/>
              <w:bottom w:val="single" w:sz="4" w:space="0" w:color="auto"/>
              <w:right w:val="single" w:sz="4" w:space="0" w:color="auto"/>
            </w:tcBorders>
            <w:vAlign w:val="center"/>
          </w:tcPr>
          <w:p w14:paraId="084F28D7" w14:textId="66CE4E50"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5FDE6EEF" w14:textId="139F3D04" w:rsidR="007238CF" w:rsidRPr="001A3A6C" w:rsidRDefault="007238CF" w:rsidP="007238CF">
            <w:pPr>
              <w:jc w:val="center"/>
              <w:rPr>
                <w:rFonts w:ascii="Arial" w:hAnsi="Arial" w:cs="Arial"/>
                <w:sz w:val="20"/>
                <w:szCs w:val="20"/>
              </w:rPr>
            </w:pPr>
          </w:p>
        </w:tc>
      </w:tr>
      <w:tr w:rsidR="007238CF" w:rsidRPr="001A3A6C" w14:paraId="5E63A2BE" w14:textId="77777777" w:rsidTr="007238CF">
        <w:trPr>
          <w:trHeight w:val="10"/>
        </w:trPr>
        <w:tc>
          <w:tcPr>
            <w:tcW w:w="641" w:type="pct"/>
            <w:tcBorders>
              <w:top w:val="nil"/>
              <w:left w:val="nil"/>
              <w:bottom w:val="single" w:sz="4" w:space="0" w:color="auto"/>
              <w:right w:val="single" w:sz="4" w:space="0" w:color="auto"/>
            </w:tcBorders>
            <w:vAlign w:val="center"/>
            <w:hideMark/>
          </w:tcPr>
          <w:p w14:paraId="46EFA8A4"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TUY</w:t>
            </w:r>
          </w:p>
        </w:tc>
        <w:tc>
          <w:tcPr>
            <w:tcW w:w="355" w:type="pct"/>
            <w:tcBorders>
              <w:top w:val="nil"/>
              <w:left w:val="nil"/>
              <w:bottom w:val="single" w:sz="4" w:space="0" w:color="auto"/>
              <w:right w:val="single" w:sz="4" w:space="0" w:color="auto"/>
            </w:tcBorders>
            <w:noWrap/>
            <w:vAlign w:val="center"/>
            <w:hideMark/>
          </w:tcPr>
          <w:p w14:paraId="73257903" w14:textId="5EF46FC8"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7FA05555" w14:textId="2ED9EFB5" w:rsidR="007238CF" w:rsidRPr="001A3A6C" w:rsidRDefault="007238CF" w:rsidP="007238CF">
            <w:pPr>
              <w:jc w:val="center"/>
              <w:rPr>
                <w:rFonts w:ascii="Arial" w:hAnsi="Arial" w:cs="Arial"/>
                <w:sz w:val="20"/>
                <w:szCs w:val="20"/>
              </w:rPr>
            </w:pPr>
            <w:r>
              <w:rPr>
                <w:rFonts w:ascii="Arial" w:hAnsi="Arial" w:cs="Arial"/>
                <w:color w:val="010205"/>
                <w:sz w:val="18"/>
                <w:szCs w:val="18"/>
              </w:rPr>
              <w:t>25,00</w:t>
            </w:r>
          </w:p>
        </w:tc>
        <w:tc>
          <w:tcPr>
            <w:tcW w:w="1501" w:type="pct"/>
            <w:tcBorders>
              <w:top w:val="nil"/>
              <w:left w:val="nil"/>
              <w:bottom w:val="single" w:sz="4" w:space="0" w:color="auto"/>
              <w:right w:val="single" w:sz="4" w:space="0" w:color="auto"/>
            </w:tcBorders>
            <w:noWrap/>
            <w:vAlign w:val="center"/>
            <w:hideMark/>
          </w:tcPr>
          <w:p w14:paraId="44F697CA" w14:textId="66965BBE" w:rsidR="007238CF" w:rsidRPr="001A3A6C" w:rsidRDefault="007238CF" w:rsidP="007238CF">
            <w:pPr>
              <w:jc w:val="center"/>
              <w:rPr>
                <w:rFonts w:ascii="Arial" w:hAnsi="Arial" w:cs="Arial"/>
                <w:sz w:val="20"/>
                <w:szCs w:val="20"/>
              </w:rPr>
            </w:pPr>
            <w:r>
              <w:rPr>
                <w:rFonts w:ascii="Arial" w:hAnsi="Arial" w:cs="Arial"/>
                <w:color w:val="010205"/>
                <w:sz w:val="18"/>
                <w:szCs w:val="18"/>
              </w:rPr>
              <w:t>8,43</w:t>
            </w:r>
          </w:p>
        </w:tc>
        <w:tc>
          <w:tcPr>
            <w:tcW w:w="359" w:type="pct"/>
            <w:tcBorders>
              <w:top w:val="nil"/>
              <w:left w:val="nil"/>
              <w:bottom w:val="single" w:sz="4" w:space="0" w:color="auto"/>
              <w:right w:val="single" w:sz="4" w:space="0" w:color="auto"/>
            </w:tcBorders>
            <w:vAlign w:val="center"/>
          </w:tcPr>
          <w:p w14:paraId="4329E83D" w14:textId="314A7C17"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39BF4D6B" w14:textId="11873FB2"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7B09D2DE" w14:textId="0CA35221"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42EB760D" w14:textId="709273E2" w:rsidR="007238CF" w:rsidRPr="001A3A6C" w:rsidRDefault="007238CF" w:rsidP="007238CF">
            <w:pPr>
              <w:jc w:val="center"/>
              <w:rPr>
                <w:rFonts w:ascii="Arial" w:hAnsi="Arial" w:cs="Arial"/>
                <w:sz w:val="20"/>
                <w:szCs w:val="20"/>
              </w:rPr>
            </w:pPr>
          </w:p>
        </w:tc>
        <w:tc>
          <w:tcPr>
            <w:tcW w:w="355" w:type="pct"/>
            <w:tcBorders>
              <w:top w:val="nil"/>
              <w:left w:val="nil"/>
              <w:bottom w:val="single" w:sz="4" w:space="0" w:color="auto"/>
              <w:right w:val="single" w:sz="4" w:space="0" w:color="auto"/>
            </w:tcBorders>
            <w:vAlign w:val="center"/>
          </w:tcPr>
          <w:p w14:paraId="5E1C9DAC" w14:textId="3D749246"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0AD9BE3B" w14:textId="3C1C53EF" w:rsidR="007238CF" w:rsidRPr="001A3A6C" w:rsidRDefault="007238CF" w:rsidP="007238CF">
            <w:pPr>
              <w:jc w:val="center"/>
              <w:rPr>
                <w:rFonts w:ascii="Arial" w:hAnsi="Arial" w:cs="Arial"/>
                <w:sz w:val="20"/>
                <w:szCs w:val="20"/>
              </w:rPr>
            </w:pPr>
          </w:p>
        </w:tc>
      </w:tr>
      <w:tr w:rsidR="007238CF" w:rsidRPr="001A3A6C" w14:paraId="3C90998A" w14:textId="77777777" w:rsidTr="007238CF">
        <w:trPr>
          <w:trHeight w:val="10"/>
        </w:trPr>
        <w:tc>
          <w:tcPr>
            <w:tcW w:w="641" w:type="pct"/>
            <w:tcBorders>
              <w:top w:val="nil"/>
              <w:left w:val="nil"/>
              <w:bottom w:val="single" w:sz="4" w:space="0" w:color="auto"/>
              <w:right w:val="single" w:sz="4" w:space="0" w:color="auto"/>
            </w:tcBorders>
            <w:vAlign w:val="center"/>
            <w:hideMark/>
          </w:tcPr>
          <w:p w14:paraId="2F672D8A" w14:textId="77777777" w:rsidR="007238CF" w:rsidRPr="001A3A6C" w:rsidRDefault="007238CF" w:rsidP="007238CF">
            <w:pPr>
              <w:rPr>
                <w:rFonts w:ascii="Arial" w:hAnsi="Arial" w:cs="Arial"/>
                <w:b/>
                <w:bCs/>
                <w:sz w:val="20"/>
                <w:szCs w:val="20"/>
              </w:rPr>
            </w:pPr>
            <w:r w:rsidRPr="001A3A6C">
              <w:rPr>
                <w:rFonts w:ascii="Arial" w:hAnsi="Arial" w:cs="Arial"/>
                <w:b/>
                <w:bCs/>
                <w:sz w:val="20"/>
                <w:szCs w:val="20"/>
              </w:rPr>
              <w:t>NORD</w:t>
            </w:r>
          </w:p>
        </w:tc>
        <w:tc>
          <w:tcPr>
            <w:tcW w:w="355" w:type="pct"/>
            <w:tcBorders>
              <w:top w:val="nil"/>
              <w:left w:val="nil"/>
              <w:bottom w:val="single" w:sz="4" w:space="0" w:color="auto"/>
              <w:right w:val="single" w:sz="4" w:space="0" w:color="auto"/>
            </w:tcBorders>
            <w:noWrap/>
            <w:vAlign w:val="center"/>
            <w:hideMark/>
          </w:tcPr>
          <w:p w14:paraId="244ACACC" w14:textId="3A723C83" w:rsidR="007238CF" w:rsidRPr="001A3A6C" w:rsidRDefault="007238CF" w:rsidP="007238CF">
            <w:pPr>
              <w:jc w:val="center"/>
              <w:rPr>
                <w:rFonts w:ascii="Arial" w:hAnsi="Arial" w:cs="Arial"/>
                <w:sz w:val="20"/>
                <w:szCs w:val="20"/>
              </w:rPr>
            </w:pPr>
            <w:r>
              <w:rPr>
                <w:rFonts w:ascii="Arial" w:hAnsi="Arial" w:cs="Arial"/>
                <w:color w:val="010205"/>
                <w:sz w:val="18"/>
                <w:szCs w:val="18"/>
              </w:rPr>
              <w:t>22,80</w:t>
            </w:r>
          </w:p>
        </w:tc>
        <w:tc>
          <w:tcPr>
            <w:tcW w:w="360" w:type="pct"/>
            <w:tcBorders>
              <w:top w:val="nil"/>
              <w:left w:val="nil"/>
              <w:bottom w:val="single" w:sz="4" w:space="0" w:color="auto"/>
              <w:right w:val="single" w:sz="4" w:space="0" w:color="auto"/>
            </w:tcBorders>
            <w:noWrap/>
            <w:vAlign w:val="center"/>
            <w:hideMark/>
          </w:tcPr>
          <w:p w14:paraId="6452A868" w14:textId="45ECBB59" w:rsidR="007238CF" w:rsidRPr="001A3A6C" w:rsidRDefault="007238CF" w:rsidP="007238CF">
            <w:pPr>
              <w:jc w:val="center"/>
              <w:rPr>
                <w:rFonts w:ascii="Arial" w:hAnsi="Arial" w:cs="Arial"/>
                <w:sz w:val="20"/>
                <w:szCs w:val="20"/>
              </w:rPr>
            </w:pPr>
            <w:r>
              <w:rPr>
                <w:rFonts w:ascii="Arial" w:hAnsi="Arial" w:cs="Arial"/>
                <w:color w:val="010205"/>
                <w:sz w:val="18"/>
                <w:szCs w:val="18"/>
              </w:rPr>
              <w:t>18,25</w:t>
            </w:r>
          </w:p>
        </w:tc>
        <w:tc>
          <w:tcPr>
            <w:tcW w:w="1501" w:type="pct"/>
            <w:tcBorders>
              <w:top w:val="nil"/>
              <w:left w:val="nil"/>
              <w:bottom w:val="single" w:sz="4" w:space="0" w:color="auto"/>
              <w:right w:val="single" w:sz="4" w:space="0" w:color="auto"/>
            </w:tcBorders>
            <w:noWrap/>
            <w:vAlign w:val="center"/>
            <w:hideMark/>
          </w:tcPr>
          <w:p w14:paraId="521395BE" w14:textId="0A0BFC7E" w:rsidR="007238CF" w:rsidRPr="001A3A6C" w:rsidRDefault="007238CF" w:rsidP="007238CF">
            <w:pPr>
              <w:jc w:val="center"/>
              <w:rPr>
                <w:rFonts w:ascii="Arial" w:hAnsi="Arial" w:cs="Arial"/>
                <w:sz w:val="20"/>
                <w:szCs w:val="20"/>
              </w:rPr>
            </w:pPr>
            <w:r>
              <w:rPr>
                <w:rFonts w:ascii="Arial" w:hAnsi="Arial" w:cs="Arial"/>
                <w:color w:val="010205"/>
                <w:sz w:val="18"/>
                <w:szCs w:val="18"/>
              </w:rPr>
              <w:t>4,70</w:t>
            </w:r>
          </w:p>
        </w:tc>
        <w:tc>
          <w:tcPr>
            <w:tcW w:w="359" w:type="pct"/>
            <w:tcBorders>
              <w:top w:val="nil"/>
              <w:left w:val="nil"/>
              <w:bottom w:val="single" w:sz="4" w:space="0" w:color="auto"/>
              <w:right w:val="single" w:sz="4" w:space="0" w:color="auto"/>
            </w:tcBorders>
            <w:vAlign w:val="center"/>
          </w:tcPr>
          <w:p w14:paraId="54646C72" w14:textId="695B60CE" w:rsidR="007238CF" w:rsidRPr="001A3A6C" w:rsidRDefault="007238CF" w:rsidP="007238CF">
            <w:pPr>
              <w:jc w:val="center"/>
              <w:rPr>
                <w:rFonts w:ascii="Arial" w:hAnsi="Arial" w:cs="Arial"/>
                <w:sz w:val="20"/>
                <w:szCs w:val="20"/>
              </w:rPr>
            </w:pPr>
            <w:r>
              <w:rPr>
                <w:rFonts w:ascii="Arial" w:hAnsi="Arial" w:cs="Arial"/>
                <w:color w:val="010205"/>
                <w:sz w:val="18"/>
                <w:szCs w:val="18"/>
              </w:rPr>
              <w:t>1,35</w:t>
            </w:r>
          </w:p>
        </w:tc>
        <w:tc>
          <w:tcPr>
            <w:tcW w:w="359" w:type="pct"/>
            <w:tcBorders>
              <w:top w:val="nil"/>
              <w:left w:val="nil"/>
              <w:bottom w:val="single" w:sz="4" w:space="0" w:color="auto"/>
              <w:right w:val="single" w:sz="4" w:space="0" w:color="auto"/>
            </w:tcBorders>
            <w:vAlign w:val="center"/>
          </w:tcPr>
          <w:p w14:paraId="2BA123C3" w14:textId="719D9EBE"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5FE5BB37" w14:textId="46DFCC0B"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0B4C22D9" w14:textId="2B479F46" w:rsidR="007238CF" w:rsidRPr="001A3A6C" w:rsidRDefault="007238CF" w:rsidP="007238CF">
            <w:pPr>
              <w:jc w:val="center"/>
              <w:rPr>
                <w:rFonts w:ascii="Arial" w:hAnsi="Arial" w:cs="Arial"/>
                <w:sz w:val="20"/>
                <w:szCs w:val="20"/>
              </w:rPr>
            </w:pPr>
            <w:r>
              <w:rPr>
                <w:rFonts w:ascii="Arial" w:hAnsi="Arial" w:cs="Arial"/>
                <w:color w:val="010205"/>
                <w:sz w:val="18"/>
                <w:szCs w:val="18"/>
              </w:rPr>
              <w:t>18,45</w:t>
            </w:r>
          </w:p>
        </w:tc>
        <w:tc>
          <w:tcPr>
            <w:tcW w:w="355" w:type="pct"/>
            <w:tcBorders>
              <w:top w:val="nil"/>
              <w:left w:val="nil"/>
              <w:bottom w:val="single" w:sz="4" w:space="0" w:color="auto"/>
              <w:right w:val="single" w:sz="4" w:space="0" w:color="auto"/>
            </w:tcBorders>
            <w:vAlign w:val="center"/>
          </w:tcPr>
          <w:p w14:paraId="02E18799" w14:textId="75B61DB6"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211BA4DE" w14:textId="669ED4CA" w:rsidR="007238CF" w:rsidRPr="001A3A6C" w:rsidRDefault="007238CF" w:rsidP="007238CF">
            <w:pPr>
              <w:jc w:val="center"/>
              <w:rPr>
                <w:rFonts w:ascii="Arial" w:hAnsi="Arial" w:cs="Arial"/>
                <w:sz w:val="20"/>
                <w:szCs w:val="20"/>
              </w:rPr>
            </w:pPr>
          </w:p>
        </w:tc>
      </w:tr>
      <w:tr w:rsidR="007238CF" w:rsidRPr="001A3A6C" w14:paraId="0CD88CCF" w14:textId="77777777" w:rsidTr="007238CF">
        <w:trPr>
          <w:trHeight w:val="10"/>
        </w:trPr>
        <w:tc>
          <w:tcPr>
            <w:tcW w:w="641" w:type="pct"/>
            <w:tcBorders>
              <w:top w:val="nil"/>
              <w:left w:val="nil"/>
              <w:bottom w:val="single" w:sz="4" w:space="0" w:color="auto"/>
              <w:right w:val="single" w:sz="4" w:space="0" w:color="auto"/>
            </w:tcBorders>
            <w:vAlign w:val="center"/>
            <w:hideMark/>
          </w:tcPr>
          <w:p w14:paraId="125F1927"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LOROUM</w:t>
            </w:r>
          </w:p>
        </w:tc>
        <w:tc>
          <w:tcPr>
            <w:tcW w:w="355" w:type="pct"/>
            <w:tcBorders>
              <w:top w:val="nil"/>
              <w:left w:val="nil"/>
              <w:bottom w:val="single" w:sz="4" w:space="0" w:color="auto"/>
              <w:right w:val="single" w:sz="4" w:space="0" w:color="auto"/>
            </w:tcBorders>
            <w:noWrap/>
            <w:vAlign w:val="center"/>
            <w:hideMark/>
          </w:tcPr>
          <w:p w14:paraId="6554B4B9" w14:textId="76562504"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7DA608F3" w14:textId="61D71046" w:rsidR="007238CF" w:rsidRPr="001A3A6C" w:rsidRDefault="007238CF" w:rsidP="007238CF">
            <w:pPr>
              <w:jc w:val="center"/>
              <w:rPr>
                <w:rFonts w:ascii="Arial" w:hAnsi="Arial" w:cs="Arial"/>
                <w:sz w:val="20"/>
                <w:szCs w:val="20"/>
              </w:rPr>
            </w:pPr>
          </w:p>
        </w:tc>
        <w:tc>
          <w:tcPr>
            <w:tcW w:w="1501" w:type="pct"/>
            <w:tcBorders>
              <w:top w:val="nil"/>
              <w:left w:val="nil"/>
              <w:bottom w:val="single" w:sz="4" w:space="0" w:color="auto"/>
              <w:right w:val="single" w:sz="4" w:space="0" w:color="auto"/>
            </w:tcBorders>
            <w:noWrap/>
            <w:vAlign w:val="center"/>
            <w:hideMark/>
          </w:tcPr>
          <w:p w14:paraId="65B25A1F" w14:textId="12983728"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06383D3E" w14:textId="7488B851"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36922F2B" w14:textId="3C1403DF"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21284E94" w14:textId="66E55302"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225B41F5" w14:textId="69EACDF0" w:rsidR="007238CF" w:rsidRPr="001A3A6C" w:rsidRDefault="007238CF" w:rsidP="007238CF">
            <w:pPr>
              <w:jc w:val="center"/>
              <w:rPr>
                <w:rFonts w:ascii="Arial" w:hAnsi="Arial" w:cs="Arial"/>
                <w:sz w:val="20"/>
                <w:szCs w:val="20"/>
              </w:rPr>
            </w:pPr>
            <w:r>
              <w:rPr>
                <w:rFonts w:ascii="Arial" w:hAnsi="Arial" w:cs="Arial"/>
                <w:color w:val="010205"/>
                <w:sz w:val="18"/>
                <w:szCs w:val="18"/>
              </w:rPr>
              <w:t>2,46</w:t>
            </w:r>
          </w:p>
        </w:tc>
        <w:tc>
          <w:tcPr>
            <w:tcW w:w="355" w:type="pct"/>
            <w:tcBorders>
              <w:top w:val="nil"/>
              <w:left w:val="nil"/>
              <w:bottom w:val="single" w:sz="4" w:space="0" w:color="auto"/>
              <w:right w:val="single" w:sz="4" w:space="0" w:color="auto"/>
            </w:tcBorders>
            <w:vAlign w:val="center"/>
          </w:tcPr>
          <w:p w14:paraId="21FE24B4" w14:textId="6FEB5EEE"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2DD2D8EB" w14:textId="33A5BC22" w:rsidR="007238CF" w:rsidRPr="001A3A6C" w:rsidRDefault="007238CF" w:rsidP="007238CF">
            <w:pPr>
              <w:jc w:val="center"/>
              <w:rPr>
                <w:rFonts w:ascii="Arial" w:hAnsi="Arial" w:cs="Arial"/>
                <w:sz w:val="20"/>
                <w:szCs w:val="20"/>
              </w:rPr>
            </w:pPr>
          </w:p>
        </w:tc>
      </w:tr>
      <w:tr w:rsidR="007238CF" w:rsidRPr="001A3A6C" w14:paraId="348E498A" w14:textId="77777777" w:rsidTr="007238CF">
        <w:trPr>
          <w:trHeight w:val="10"/>
        </w:trPr>
        <w:tc>
          <w:tcPr>
            <w:tcW w:w="641" w:type="pct"/>
            <w:tcBorders>
              <w:top w:val="nil"/>
              <w:left w:val="nil"/>
              <w:bottom w:val="single" w:sz="4" w:space="0" w:color="auto"/>
              <w:right w:val="single" w:sz="4" w:space="0" w:color="auto"/>
            </w:tcBorders>
            <w:vAlign w:val="center"/>
            <w:hideMark/>
          </w:tcPr>
          <w:p w14:paraId="6A9EA814"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PASSORE</w:t>
            </w:r>
          </w:p>
        </w:tc>
        <w:tc>
          <w:tcPr>
            <w:tcW w:w="355" w:type="pct"/>
            <w:tcBorders>
              <w:top w:val="nil"/>
              <w:left w:val="nil"/>
              <w:bottom w:val="single" w:sz="4" w:space="0" w:color="auto"/>
              <w:right w:val="single" w:sz="4" w:space="0" w:color="auto"/>
            </w:tcBorders>
            <w:noWrap/>
            <w:vAlign w:val="center"/>
            <w:hideMark/>
          </w:tcPr>
          <w:p w14:paraId="63A30106" w14:textId="782F3EF0"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7F6B2362" w14:textId="3E25B141" w:rsidR="007238CF" w:rsidRPr="001A3A6C" w:rsidRDefault="007238CF" w:rsidP="007238CF">
            <w:pPr>
              <w:jc w:val="center"/>
              <w:rPr>
                <w:rFonts w:ascii="Arial" w:hAnsi="Arial" w:cs="Arial"/>
                <w:sz w:val="20"/>
                <w:szCs w:val="20"/>
              </w:rPr>
            </w:pPr>
            <w:r>
              <w:rPr>
                <w:rFonts w:ascii="Arial" w:hAnsi="Arial" w:cs="Arial"/>
                <w:color w:val="010205"/>
                <w:sz w:val="18"/>
                <w:szCs w:val="18"/>
              </w:rPr>
              <w:t>18,25</w:t>
            </w:r>
          </w:p>
        </w:tc>
        <w:tc>
          <w:tcPr>
            <w:tcW w:w="1501" w:type="pct"/>
            <w:tcBorders>
              <w:top w:val="nil"/>
              <w:left w:val="nil"/>
              <w:bottom w:val="single" w:sz="4" w:space="0" w:color="auto"/>
              <w:right w:val="single" w:sz="4" w:space="0" w:color="auto"/>
            </w:tcBorders>
            <w:noWrap/>
            <w:vAlign w:val="center"/>
            <w:hideMark/>
          </w:tcPr>
          <w:p w14:paraId="4C396F7F" w14:textId="79D43563" w:rsidR="007238CF" w:rsidRPr="001A3A6C" w:rsidRDefault="007238CF" w:rsidP="007238CF">
            <w:pPr>
              <w:jc w:val="center"/>
              <w:rPr>
                <w:rFonts w:ascii="Arial" w:hAnsi="Arial" w:cs="Arial"/>
                <w:sz w:val="20"/>
                <w:szCs w:val="20"/>
              </w:rPr>
            </w:pPr>
            <w:r>
              <w:rPr>
                <w:rFonts w:ascii="Arial" w:hAnsi="Arial" w:cs="Arial"/>
                <w:color w:val="010205"/>
                <w:sz w:val="18"/>
                <w:szCs w:val="18"/>
              </w:rPr>
              <w:t>4,70</w:t>
            </w:r>
          </w:p>
        </w:tc>
        <w:tc>
          <w:tcPr>
            <w:tcW w:w="359" w:type="pct"/>
            <w:tcBorders>
              <w:top w:val="nil"/>
              <w:left w:val="nil"/>
              <w:bottom w:val="single" w:sz="4" w:space="0" w:color="auto"/>
              <w:right w:val="single" w:sz="4" w:space="0" w:color="auto"/>
            </w:tcBorders>
            <w:vAlign w:val="center"/>
          </w:tcPr>
          <w:p w14:paraId="52772F95" w14:textId="5D11216E"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416935CE" w14:textId="753C6C93"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7C41EF08" w14:textId="2A1E27A8"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087C05E3" w14:textId="0A93871A" w:rsidR="007238CF" w:rsidRPr="001A3A6C" w:rsidRDefault="007238CF" w:rsidP="007238CF">
            <w:pPr>
              <w:jc w:val="center"/>
              <w:rPr>
                <w:rFonts w:ascii="Arial" w:hAnsi="Arial" w:cs="Arial"/>
                <w:sz w:val="20"/>
                <w:szCs w:val="20"/>
              </w:rPr>
            </w:pPr>
            <w:r>
              <w:rPr>
                <w:rFonts w:ascii="Arial" w:hAnsi="Arial" w:cs="Arial"/>
                <w:color w:val="010205"/>
                <w:sz w:val="18"/>
                <w:szCs w:val="18"/>
              </w:rPr>
              <w:t>6,00</w:t>
            </w:r>
          </w:p>
        </w:tc>
        <w:tc>
          <w:tcPr>
            <w:tcW w:w="355" w:type="pct"/>
            <w:tcBorders>
              <w:top w:val="nil"/>
              <w:left w:val="nil"/>
              <w:bottom w:val="single" w:sz="4" w:space="0" w:color="auto"/>
              <w:right w:val="single" w:sz="4" w:space="0" w:color="auto"/>
            </w:tcBorders>
            <w:vAlign w:val="center"/>
          </w:tcPr>
          <w:p w14:paraId="18FA923C" w14:textId="58B29DC7"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5FC8C72F" w14:textId="575BB103" w:rsidR="007238CF" w:rsidRPr="001A3A6C" w:rsidRDefault="007238CF" w:rsidP="007238CF">
            <w:pPr>
              <w:jc w:val="center"/>
              <w:rPr>
                <w:rFonts w:ascii="Arial" w:hAnsi="Arial" w:cs="Arial"/>
                <w:sz w:val="20"/>
                <w:szCs w:val="20"/>
              </w:rPr>
            </w:pPr>
          </w:p>
        </w:tc>
      </w:tr>
      <w:tr w:rsidR="007238CF" w:rsidRPr="001A3A6C" w14:paraId="5F4BA0AD" w14:textId="77777777" w:rsidTr="007238CF">
        <w:trPr>
          <w:trHeight w:val="10"/>
        </w:trPr>
        <w:tc>
          <w:tcPr>
            <w:tcW w:w="641" w:type="pct"/>
            <w:tcBorders>
              <w:top w:val="nil"/>
              <w:left w:val="nil"/>
              <w:bottom w:val="single" w:sz="4" w:space="0" w:color="auto"/>
              <w:right w:val="single" w:sz="4" w:space="0" w:color="auto"/>
            </w:tcBorders>
            <w:vAlign w:val="center"/>
            <w:hideMark/>
          </w:tcPr>
          <w:p w14:paraId="51A80973"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YATENGA</w:t>
            </w:r>
          </w:p>
        </w:tc>
        <w:tc>
          <w:tcPr>
            <w:tcW w:w="355" w:type="pct"/>
            <w:tcBorders>
              <w:top w:val="nil"/>
              <w:left w:val="nil"/>
              <w:bottom w:val="single" w:sz="4" w:space="0" w:color="auto"/>
              <w:right w:val="single" w:sz="4" w:space="0" w:color="auto"/>
            </w:tcBorders>
            <w:noWrap/>
            <w:vAlign w:val="center"/>
            <w:hideMark/>
          </w:tcPr>
          <w:p w14:paraId="367F6435" w14:textId="3ECD1E95" w:rsidR="007238CF" w:rsidRPr="001A3A6C" w:rsidRDefault="007238CF" w:rsidP="007238CF">
            <w:pPr>
              <w:jc w:val="center"/>
              <w:rPr>
                <w:rFonts w:ascii="Arial" w:hAnsi="Arial" w:cs="Arial"/>
                <w:sz w:val="20"/>
                <w:szCs w:val="20"/>
              </w:rPr>
            </w:pPr>
            <w:r>
              <w:rPr>
                <w:rFonts w:ascii="Arial" w:hAnsi="Arial" w:cs="Arial"/>
                <w:color w:val="010205"/>
                <w:sz w:val="18"/>
                <w:szCs w:val="18"/>
              </w:rPr>
              <w:t>22,80</w:t>
            </w:r>
          </w:p>
        </w:tc>
        <w:tc>
          <w:tcPr>
            <w:tcW w:w="360" w:type="pct"/>
            <w:tcBorders>
              <w:top w:val="nil"/>
              <w:left w:val="nil"/>
              <w:bottom w:val="single" w:sz="4" w:space="0" w:color="auto"/>
              <w:right w:val="single" w:sz="4" w:space="0" w:color="auto"/>
            </w:tcBorders>
            <w:noWrap/>
            <w:vAlign w:val="center"/>
            <w:hideMark/>
          </w:tcPr>
          <w:p w14:paraId="50342084" w14:textId="5E1B1A43" w:rsidR="007238CF" w:rsidRPr="001A3A6C" w:rsidRDefault="007238CF" w:rsidP="007238CF">
            <w:pPr>
              <w:jc w:val="center"/>
              <w:rPr>
                <w:rFonts w:ascii="Arial" w:hAnsi="Arial" w:cs="Arial"/>
                <w:sz w:val="20"/>
                <w:szCs w:val="20"/>
              </w:rPr>
            </w:pPr>
          </w:p>
        </w:tc>
        <w:tc>
          <w:tcPr>
            <w:tcW w:w="1501" w:type="pct"/>
            <w:tcBorders>
              <w:top w:val="nil"/>
              <w:left w:val="nil"/>
              <w:bottom w:val="single" w:sz="4" w:space="0" w:color="auto"/>
              <w:right w:val="single" w:sz="4" w:space="0" w:color="auto"/>
            </w:tcBorders>
            <w:noWrap/>
            <w:vAlign w:val="center"/>
            <w:hideMark/>
          </w:tcPr>
          <w:p w14:paraId="7AD04AEE" w14:textId="50CB57E7"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23D78AA4" w14:textId="7EC0B079" w:rsidR="007238CF" w:rsidRPr="001A3A6C" w:rsidRDefault="007238CF" w:rsidP="007238CF">
            <w:pPr>
              <w:jc w:val="center"/>
              <w:rPr>
                <w:rFonts w:ascii="Arial" w:hAnsi="Arial" w:cs="Arial"/>
                <w:sz w:val="20"/>
                <w:szCs w:val="20"/>
              </w:rPr>
            </w:pPr>
            <w:r>
              <w:rPr>
                <w:rFonts w:ascii="Arial" w:hAnsi="Arial" w:cs="Arial"/>
                <w:color w:val="010205"/>
                <w:sz w:val="18"/>
                <w:szCs w:val="18"/>
              </w:rPr>
              <w:t>1,35</w:t>
            </w:r>
          </w:p>
        </w:tc>
        <w:tc>
          <w:tcPr>
            <w:tcW w:w="359" w:type="pct"/>
            <w:tcBorders>
              <w:top w:val="nil"/>
              <w:left w:val="nil"/>
              <w:bottom w:val="single" w:sz="4" w:space="0" w:color="auto"/>
              <w:right w:val="single" w:sz="4" w:space="0" w:color="auto"/>
            </w:tcBorders>
            <w:vAlign w:val="center"/>
          </w:tcPr>
          <w:p w14:paraId="1EEE8AEC" w14:textId="413F0F2A"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4054554E" w14:textId="2B3585D1"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7E595571" w14:textId="30BD802F" w:rsidR="007238CF" w:rsidRPr="001A3A6C" w:rsidRDefault="007238CF" w:rsidP="007238CF">
            <w:pPr>
              <w:jc w:val="center"/>
              <w:rPr>
                <w:rFonts w:ascii="Arial" w:hAnsi="Arial" w:cs="Arial"/>
                <w:sz w:val="20"/>
                <w:szCs w:val="20"/>
              </w:rPr>
            </w:pPr>
            <w:r>
              <w:rPr>
                <w:rFonts w:ascii="Arial" w:hAnsi="Arial" w:cs="Arial"/>
                <w:color w:val="010205"/>
                <w:sz w:val="18"/>
                <w:szCs w:val="18"/>
              </w:rPr>
              <w:t>20,00</w:t>
            </w:r>
          </w:p>
        </w:tc>
        <w:tc>
          <w:tcPr>
            <w:tcW w:w="355" w:type="pct"/>
            <w:tcBorders>
              <w:top w:val="nil"/>
              <w:left w:val="nil"/>
              <w:bottom w:val="single" w:sz="4" w:space="0" w:color="auto"/>
              <w:right w:val="single" w:sz="4" w:space="0" w:color="auto"/>
            </w:tcBorders>
            <w:vAlign w:val="center"/>
          </w:tcPr>
          <w:p w14:paraId="442FD486" w14:textId="70EB4A9C"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79F8F7E9" w14:textId="0D9A4414" w:rsidR="007238CF" w:rsidRPr="001A3A6C" w:rsidRDefault="007238CF" w:rsidP="007238CF">
            <w:pPr>
              <w:jc w:val="center"/>
              <w:rPr>
                <w:rFonts w:ascii="Arial" w:hAnsi="Arial" w:cs="Arial"/>
                <w:sz w:val="20"/>
                <w:szCs w:val="20"/>
              </w:rPr>
            </w:pPr>
          </w:p>
        </w:tc>
      </w:tr>
      <w:tr w:rsidR="007238CF" w:rsidRPr="001A3A6C" w14:paraId="583863AC" w14:textId="77777777" w:rsidTr="007238CF">
        <w:trPr>
          <w:trHeight w:val="10"/>
        </w:trPr>
        <w:tc>
          <w:tcPr>
            <w:tcW w:w="641" w:type="pct"/>
            <w:tcBorders>
              <w:top w:val="nil"/>
              <w:left w:val="nil"/>
              <w:bottom w:val="single" w:sz="4" w:space="0" w:color="auto"/>
              <w:right w:val="single" w:sz="4" w:space="0" w:color="auto"/>
            </w:tcBorders>
            <w:vAlign w:val="center"/>
            <w:hideMark/>
          </w:tcPr>
          <w:p w14:paraId="735FF093"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ZONDOMA</w:t>
            </w:r>
          </w:p>
        </w:tc>
        <w:tc>
          <w:tcPr>
            <w:tcW w:w="355" w:type="pct"/>
            <w:tcBorders>
              <w:top w:val="nil"/>
              <w:left w:val="nil"/>
              <w:bottom w:val="single" w:sz="4" w:space="0" w:color="auto"/>
              <w:right w:val="single" w:sz="4" w:space="0" w:color="auto"/>
            </w:tcBorders>
            <w:noWrap/>
            <w:vAlign w:val="center"/>
            <w:hideMark/>
          </w:tcPr>
          <w:p w14:paraId="429D2E8A" w14:textId="72325B0D"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230F36C8" w14:textId="10DBECE0" w:rsidR="007238CF" w:rsidRPr="001A3A6C" w:rsidRDefault="007238CF" w:rsidP="007238CF">
            <w:pPr>
              <w:jc w:val="center"/>
              <w:rPr>
                <w:rFonts w:ascii="Arial" w:hAnsi="Arial" w:cs="Arial"/>
                <w:sz w:val="20"/>
                <w:szCs w:val="20"/>
              </w:rPr>
            </w:pPr>
          </w:p>
        </w:tc>
        <w:tc>
          <w:tcPr>
            <w:tcW w:w="1501" w:type="pct"/>
            <w:tcBorders>
              <w:top w:val="nil"/>
              <w:left w:val="nil"/>
              <w:bottom w:val="single" w:sz="4" w:space="0" w:color="auto"/>
              <w:right w:val="single" w:sz="4" w:space="0" w:color="auto"/>
            </w:tcBorders>
            <w:noWrap/>
            <w:vAlign w:val="center"/>
            <w:hideMark/>
          </w:tcPr>
          <w:p w14:paraId="19B5578C" w14:textId="601AF742"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5CEC54DF" w14:textId="058C8D6D"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7180E5FF" w14:textId="7C1A3808"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7904528E" w14:textId="14E475E8"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35E01995" w14:textId="660662CC" w:rsidR="007238CF" w:rsidRPr="001A3A6C" w:rsidRDefault="007238CF" w:rsidP="007238CF">
            <w:pPr>
              <w:jc w:val="center"/>
              <w:rPr>
                <w:rFonts w:ascii="Arial" w:hAnsi="Arial" w:cs="Arial"/>
                <w:sz w:val="20"/>
                <w:szCs w:val="20"/>
              </w:rPr>
            </w:pPr>
            <w:r>
              <w:rPr>
                <w:rFonts w:ascii="Arial" w:hAnsi="Arial" w:cs="Arial"/>
                <w:color w:val="010205"/>
                <w:sz w:val="18"/>
                <w:szCs w:val="18"/>
              </w:rPr>
              <w:t>1,60</w:t>
            </w:r>
          </w:p>
        </w:tc>
        <w:tc>
          <w:tcPr>
            <w:tcW w:w="355" w:type="pct"/>
            <w:tcBorders>
              <w:top w:val="nil"/>
              <w:left w:val="nil"/>
              <w:bottom w:val="single" w:sz="4" w:space="0" w:color="auto"/>
              <w:right w:val="single" w:sz="4" w:space="0" w:color="auto"/>
            </w:tcBorders>
            <w:vAlign w:val="center"/>
          </w:tcPr>
          <w:p w14:paraId="714236AD" w14:textId="1E0929C4"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14388AFA" w14:textId="60940F21" w:rsidR="007238CF" w:rsidRPr="001A3A6C" w:rsidRDefault="007238CF" w:rsidP="007238CF">
            <w:pPr>
              <w:jc w:val="center"/>
              <w:rPr>
                <w:rFonts w:ascii="Arial" w:hAnsi="Arial" w:cs="Arial"/>
                <w:sz w:val="20"/>
                <w:szCs w:val="20"/>
              </w:rPr>
            </w:pPr>
          </w:p>
        </w:tc>
      </w:tr>
      <w:tr w:rsidR="007238CF" w:rsidRPr="001A3A6C" w14:paraId="3E06159A" w14:textId="77777777" w:rsidTr="007238CF">
        <w:trPr>
          <w:trHeight w:val="10"/>
        </w:trPr>
        <w:tc>
          <w:tcPr>
            <w:tcW w:w="641" w:type="pct"/>
            <w:tcBorders>
              <w:top w:val="nil"/>
              <w:left w:val="nil"/>
              <w:bottom w:val="single" w:sz="4" w:space="0" w:color="auto"/>
              <w:right w:val="single" w:sz="4" w:space="0" w:color="auto"/>
            </w:tcBorders>
            <w:vAlign w:val="center"/>
            <w:hideMark/>
          </w:tcPr>
          <w:p w14:paraId="0654A8EF" w14:textId="77777777" w:rsidR="007238CF" w:rsidRPr="001A3A6C" w:rsidRDefault="007238CF" w:rsidP="007238CF">
            <w:pPr>
              <w:rPr>
                <w:rFonts w:ascii="Arial" w:hAnsi="Arial" w:cs="Arial"/>
                <w:b/>
                <w:bCs/>
                <w:sz w:val="20"/>
                <w:szCs w:val="20"/>
              </w:rPr>
            </w:pPr>
            <w:r w:rsidRPr="001A3A6C">
              <w:rPr>
                <w:rFonts w:ascii="Arial" w:hAnsi="Arial" w:cs="Arial"/>
                <w:b/>
                <w:bCs/>
                <w:sz w:val="20"/>
                <w:szCs w:val="20"/>
              </w:rPr>
              <w:t>PLATEAU CENTRAL</w:t>
            </w:r>
          </w:p>
        </w:tc>
        <w:tc>
          <w:tcPr>
            <w:tcW w:w="355" w:type="pct"/>
            <w:tcBorders>
              <w:top w:val="nil"/>
              <w:left w:val="nil"/>
              <w:bottom w:val="single" w:sz="4" w:space="0" w:color="auto"/>
              <w:right w:val="single" w:sz="4" w:space="0" w:color="auto"/>
            </w:tcBorders>
            <w:noWrap/>
            <w:vAlign w:val="center"/>
            <w:hideMark/>
          </w:tcPr>
          <w:p w14:paraId="78E19E6E" w14:textId="2B155768"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0287D85A" w14:textId="6CC6F244" w:rsidR="007238CF" w:rsidRPr="001A3A6C" w:rsidRDefault="007238CF" w:rsidP="007238CF">
            <w:pPr>
              <w:jc w:val="center"/>
              <w:rPr>
                <w:rFonts w:ascii="Arial" w:hAnsi="Arial" w:cs="Arial"/>
                <w:sz w:val="20"/>
                <w:szCs w:val="20"/>
              </w:rPr>
            </w:pPr>
          </w:p>
        </w:tc>
        <w:tc>
          <w:tcPr>
            <w:tcW w:w="1501" w:type="pct"/>
            <w:tcBorders>
              <w:top w:val="nil"/>
              <w:left w:val="nil"/>
              <w:bottom w:val="single" w:sz="4" w:space="0" w:color="auto"/>
              <w:right w:val="single" w:sz="4" w:space="0" w:color="auto"/>
            </w:tcBorders>
            <w:noWrap/>
            <w:vAlign w:val="center"/>
            <w:hideMark/>
          </w:tcPr>
          <w:p w14:paraId="3083A7DF" w14:textId="392FD853" w:rsidR="007238CF" w:rsidRPr="001A3A6C" w:rsidRDefault="007238CF" w:rsidP="007238CF">
            <w:pPr>
              <w:jc w:val="center"/>
              <w:rPr>
                <w:rFonts w:ascii="Arial" w:hAnsi="Arial" w:cs="Arial"/>
                <w:sz w:val="20"/>
                <w:szCs w:val="20"/>
              </w:rPr>
            </w:pPr>
            <w:r>
              <w:rPr>
                <w:rFonts w:ascii="Arial" w:hAnsi="Arial" w:cs="Arial"/>
                <w:color w:val="010205"/>
                <w:sz w:val="18"/>
                <w:szCs w:val="18"/>
              </w:rPr>
              <w:t>7,02</w:t>
            </w:r>
          </w:p>
        </w:tc>
        <w:tc>
          <w:tcPr>
            <w:tcW w:w="359" w:type="pct"/>
            <w:tcBorders>
              <w:top w:val="nil"/>
              <w:left w:val="nil"/>
              <w:bottom w:val="single" w:sz="4" w:space="0" w:color="auto"/>
              <w:right w:val="single" w:sz="4" w:space="0" w:color="auto"/>
            </w:tcBorders>
            <w:vAlign w:val="center"/>
          </w:tcPr>
          <w:p w14:paraId="45CBF22D" w14:textId="7B8AB6AD"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3C1682DD" w14:textId="138EF27A"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46A71BF2" w14:textId="6DF8EDE3"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13E7ED95" w14:textId="64D14263" w:rsidR="007238CF" w:rsidRPr="001A3A6C" w:rsidRDefault="007238CF" w:rsidP="007238CF">
            <w:pPr>
              <w:jc w:val="center"/>
              <w:rPr>
                <w:rFonts w:ascii="Arial" w:hAnsi="Arial" w:cs="Arial"/>
                <w:sz w:val="20"/>
                <w:szCs w:val="20"/>
              </w:rPr>
            </w:pPr>
            <w:r>
              <w:rPr>
                <w:rFonts w:ascii="Arial" w:hAnsi="Arial" w:cs="Arial"/>
                <w:color w:val="010205"/>
                <w:sz w:val="18"/>
                <w:szCs w:val="18"/>
              </w:rPr>
              <w:t>6,53</w:t>
            </w:r>
          </w:p>
        </w:tc>
        <w:tc>
          <w:tcPr>
            <w:tcW w:w="355" w:type="pct"/>
            <w:tcBorders>
              <w:top w:val="nil"/>
              <w:left w:val="nil"/>
              <w:bottom w:val="single" w:sz="4" w:space="0" w:color="auto"/>
              <w:right w:val="single" w:sz="4" w:space="0" w:color="auto"/>
            </w:tcBorders>
            <w:vAlign w:val="center"/>
          </w:tcPr>
          <w:p w14:paraId="4392185D" w14:textId="4AECAE3A"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56BD7A35" w14:textId="74E4C4E1" w:rsidR="007238CF" w:rsidRPr="001A3A6C" w:rsidRDefault="007238CF" w:rsidP="007238CF">
            <w:pPr>
              <w:jc w:val="center"/>
              <w:rPr>
                <w:rFonts w:ascii="Arial" w:hAnsi="Arial" w:cs="Arial"/>
                <w:sz w:val="20"/>
                <w:szCs w:val="20"/>
              </w:rPr>
            </w:pPr>
          </w:p>
        </w:tc>
      </w:tr>
      <w:tr w:rsidR="007238CF" w:rsidRPr="001A3A6C" w14:paraId="0CD78C19" w14:textId="77777777" w:rsidTr="007238CF">
        <w:trPr>
          <w:trHeight w:val="10"/>
        </w:trPr>
        <w:tc>
          <w:tcPr>
            <w:tcW w:w="641" w:type="pct"/>
            <w:tcBorders>
              <w:top w:val="nil"/>
              <w:left w:val="nil"/>
              <w:bottom w:val="single" w:sz="4" w:space="0" w:color="auto"/>
              <w:right w:val="single" w:sz="4" w:space="0" w:color="auto"/>
            </w:tcBorders>
            <w:vAlign w:val="center"/>
            <w:hideMark/>
          </w:tcPr>
          <w:p w14:paraId="0A778054"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GANZOURGOU</w:t>
            </w:r>
          </w:p>
        </w:tc>
        <w:tc>
          <w:tcPr>
            <w:tcW w:w="355" w:type="pct"/>
            <w:tcBorders>
              <w:top w:val="nil"/>
              <w:left w:val="nil"/>
              <w:bottom w:val="single" w:sz="4" w:space="0" w:color="auto"/>
              <w:right w:val="single" w:sz="4" w:space="0" w:color="auto"/>
            </w:tcBorders>
            <w:noWrap/>
            <w:vAlign w:val="center"/>
            <w:hideMark/>
          </w:tcPr>
          <w:p w14:paraId="2582BFA7" w14:textId="0761D577"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23FF38CB" w14:textId="4F46F518" w:rsidR="007238CF" w:rsidRPr="001A3A6C" w:rsidRDefault="007238CF" w:rsidP="007238CF">
            <w:pPr>
              <w:jc w:val="center"/>
              <w:rPr>
                <w:rFonts w:ascii="Arial" w:hAnsi="Arial" w:cs="Arial"/>
                <w:sz w:val="20"/>
                <w:szCs w:val="20"/>
              </w:rPr>
            </w:pPr>
          </w:p>
        </w:tc>
        <w:tc>
          <w:tcPr>
            <w:tcW w:w="1501" w:type="pct"/>
            <w:tcBorders>
              <w:top w:val="nil"/>
              <w:left w:val="nil"/>
              <w:bottom w:val="single" w:sz="4" w:space="0" w:color="auto"/>
              <w:right w:val="single" w:sz="4" w:space="0" w:color="auto"/>
            </w:tcBorders>
            <w:noWrap/>
            <w:vAlign w:val="center"/>
            <w:hideMark/>
          </w:tcPr>
          <w:p w14:paraId="11329665" w14:textId="4FE68C5E" w:rsidR="007238CF" w:rsidRPr="001A3A6C" w:rsidRDefault="007238CF" w:rsidP="007238CF">
            <w:pPr>
              <w:jc w:val="center"/>
              <w:rPr>
                <w:rFonts w:ascii="Arial" w:hAnsi="Arial" w:cs="Arial"/>
                <w:sz w:val="20"/>
                <w:szCs w:val="20"/>
              </w:rPr>
            </w:pPr>
            <w:r>
              <w:rPr>
                <w:rFonts w:ascii="Arial" w:hAnsi="Arial" w:cs="Arial"/>
                <w:color w:val="010205"/>
                <w:sz w:val="18"/>
                <w:szCs w:val="18"/>
              </w:rPr>
              <w:t>7,02</w:t>
            </w:r>
          </w:p>
        </w:tc>
        <w:tc>
          <w:tcPr>
            <w:tcW w:w="359" w:type="pct"/>
            <w:tcBorders>
              <w:top w:val="nil"/>
              <w:left w:val="nil"/>
              <w:bottom w:val="single" w:sz="4" w:space="0" w:color="auto"/>
              <w:right w:val="single" w:sz="4" w:space="0" w:color="auto"/>
            </w:tcBorders>
            <w:vAlign w:val="center"/>
          </w:tcPr>
          <w:p w14:paraId="5CC06194" w14:textId="5AA3D308"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5B6C5024" w14:textId="59E3AE6D"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654B6C10" w14:textId="0EA7613E"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197D8CBD" w14:textId="2C4FB7F0" w:rsidR="007238CF" w:rsidRPr="001A3A6C" w:rsidRDefault="007238CF" w:rsidP="007238CF">
            <w:pPr>
              <w:jc w:val="center"/>
              <w:rPr>
                <w:rFonts w:ascii="Arial" w:hAnsi="Arial" w:cs="Arial"/>
                <w:sz w:val="20"/>
                <w:szCs w:val="20"/>
              </w:rPr>
            </w:pPr>
            <w:r>
              <w:rPr>
                <w:rFonts w:ascii="Arial" w:hAnsi="Arial" w:cs="Arial"/>
                <w:color w:val="010205"/>
                <w:sz w:val="18"/>
                <w:szCs w:val="18"/>
              </w:rPr>
              <w:t>6,53</w:t>
            </w:r>
          </w:p>
        </w:tc>
        <w:tc>
          <w:tcPr>
            <w:tcW w:w="355" w:type="pct"/>
            <w:tcBorders>
              <w:top w:val="nil"/>
              <w:left w:val="nil"/>
              <w:bottom w:val="single" w:sz="4" w:space="0" w:color="auto"/>
              <w:right w:val="single" w:sz="4" w:space="0" w:color="auto"/>
            </w:tcBorders>
            <w:vAlign w:val="center"/>
          </w:tcPr>
          <w:p w14:paraId="008CE9DC" w14:textId="09502B70"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38F43D11" w14:textId="639F1278" w:rsidR="007238CF" w:rsidRPr="001A3A6C" w:rsidRDefault="007238CF" w:rsidP="007238CF">
            <w:pPr>
              <w:jc w:val="center"/>
              <w:rPr>
                <w:rFonts w:ascii="Arial" w:hAnsi="Arial" w:cs="Arial"/>
                <w:sz w:val="20"/>
                <w:szCs w:val="20"/>
              </w:rPr>
            </w:pPr>
          </w:p>
        </w:tc>
      </w:tr>
      <w:tr w:rsidR="007238CF" w:rsidRPr="001A3A6C" w14:paraId="2D1B59A7" w14:textId="77777777" w:rsidTr="007238CF">
        <w:trPr>
          <w:trHeight w:val="10"/>
        </w:trPr>
        <w:tc>
          <w:tcPr>
            <w:tcW w:w="641" w:type="pct"/>
            <w:tcBorders>
              <w:top w:val="nil"/>
              <w:left w:val="nil"/>
              <w:bottom w:val="single" w:sz="4" w:space="0" w:color="auto"/>
              <w:right w:val="single" w:sz="4" w:space="0" w:color="auto"/>
            </w:tcBorders>
            <w:vAlign w:val="center"/>
            <w:hideMark/>
          </w:tcPr>
          <w:p w14:paraId="44264EA2"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KOURWEOGO</w:t>
            </w:r>
          </w:p>
        </w:tc>
        <w:tc>
          <w:tcPr>
            <w:tcW w:w="355" w:type="pct"/>
            <w:tcBorders>
              <w:top w:val="nil"/>
              <w:left w:val="nil"/>
              <w:bottom w:val="single" w:sz="4" w:space="0" w:color="auto"/>
              <w:right w:val="single" w:sz="4" w:space="0" w:color="auto"/>
            </w:tcBorders>
            <w:noWrap/>
            <w:vAlign w:val="center"/>
            <w:hideMark/>
          </w:tcPr>
          <w:p w14:paraId="0CA3757F" w14:textId="68947AEE"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75DF380A" w14:textId="233CE789" w:rsidR="007238CF" w:rsidRPr="001A3A6C" w:rsidRDefault="007238CF" w:rsidP="007238CF">
            <w:pPr>
              <w:jc w:val="center"/>
              <w:rPr>
                <w:rFonts w:ascii="Arial" w:hAnsi="Arial" w:cs="Arial"/>
                <w:sz w:val="20"/>
                <w:szCs w:val="20"/>
              </w:rPr>
            </w:pPr>
          </w:p>
        </w:tc>
        <w:tc>
          <w:tcPr>
            <w:tcW w:w="1501" w:type="pct"/>
            <w:tcBorders>
              <w:top w:val="nil"/>
              <w:left w:val="nil"/>
              <w:bottom w:val="single" w:sz="4" w:space="0" w:color="auto"/>
              <w:right w:val="single" w:sz="4" w:space="0" w:color="auto"/>
            </w:tcBorders>
            <w:noWrap/>
            <w:vAlign w:val="center"/>
            <w:hideMark/>
          </w:tcPr>
          <w:p w14:paraId="0F75CC99" w14:textId="728B3BE6"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3536D1E4" w14:textId="6285CB2E"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131ED62C" w14:textId="41D0A1D1"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210B0E42" w14:textId="7BDC9D4C"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402EBD43" w14:textId="598B6CA9" w:rsidR="007238CF" w:rsidRPr="001A3A6C" w:rsidRDefault="007238CF" w:rsidP="007238CF">
            <w:pPr>
              <w:jc w:val="center"/>
              <w:rPr>
                <w:rFonts w:ascii="Arial" w:hAnsi="Arial" w:cs="Arial"/>
                <w:sz w:val="20"/>
                <w:szCs w:val="20"/>
              </w:rPr>
            </w:pPr>
          </w:p>
        </w:tc>
        <w:tc>
          <w:tcPr>
            <w:tcW w:w="355" w:type="pct"/>
            <w:tcBorders>
              <w:top w:val="nil"/>
              <w:left w:val="nil"/>
              <w:bottom w:val="single" w:sz="4" w:space="0" w:color="auto"/>
              <w:right w:val="single" w:sz="4" w:space="0" w:color="auto"/>
            </w:tcBorders>
            <w:vAlign w:val="center"/>
          </w:tcPr>
          <w:p w14:paraId="5C1F9186" w14:textId="54D47991"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421EA7E2" w14:textId="76489846" w:rsidR="007238CF" w:rsidRPr="001A3A6C" w:rsidRDefault="007238CF" w:rsidP="007238CF">
            <w:pPr>
              <w:jc w:val="center"/>
              <w:rPr>
                <w:rFonts w:ascii="Arial" w:hAnsi="Arial" w:cs="Arial"/>
                <w:sz w:val="20"/>
                <w:szCs w:val="20"/>
              </w:rPr>
            </w:pPr>
          </w:p>
        </w:tc>
      </w:tr>
      <w:tr w:rsidR="007238CF" w:rsidRPr="001A3A6C" w14:paraId="2CD88FD8" w14:textId="77777777" w:rsidTr="007238CF">
        <w:trPr>
          <w:trHeight w:val="10"/>
        </w:trPr>
        <w:tc>
          <w:tcPr>
            <w:tcW w:w="641" w:type="pct"/>
            <w:tcBorders>
              <w:top w:val="nil"/>
              <w:left w:val="nil"/>
              <w:bottom w:val="single" w:sz="4" w:space="0" w:color="auto"/>
              <w:right w:val="single" w:sz="4" w:space="0" w:color="auto"/>
            </w:tcBorders>
            <w:vAlign w:val="center"/>
            <w:hideMark/>
          </w:tcPr>
          <w:p w14:paraId="0D4B1943"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OUBRITENGA</w:t>
            </w:r>
          </w:p>
        </w:tc>
        <w:tc>
          <w:tcPr>
            <w:tcW w:w="355" w:type="pct"/>
            <w:tcBorders>
              <w:top w:val="nil"/>
              <w:left w:val="nil"/>
              <w:bottom w:val="single" w:sz="4" w:space="0" w:color="auto"/>
              <w:right w:val="single" w:sz="4" w:space="0" w:color="auto"/>
            </w:tcBorders>
            <w:noWrap/>
            <w:vAlign w:val="center"/>
            <w:hideMark/>
          </w:tcPr>
          <w:p w14:paraId="1514DEA8" w14:textId="5A06A526"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5CAE992A" w14:textId="4BFA760D" w:rsidR="007238CF" w:rsidRPr="001A3A6C" w:rsidRDefault="007238CF" w:rsidP="007238CF">
            <w:pPr>
              <w:jc w:val="center"/>
              <w:rPr>
                <w:rFonts w:ascii="Arial" w:hAnsi="Arial" w:cs="Arial"/>
                <w:sz w:val="20"/>
                <w:szCs w:val="20"/>
              </w:rPr>
            </w:pPr>
          </w:p>
        </w:tc>
        <w:tc>
          <w:tcPr>
            <w:tcW w:w="1501" w:type="pct"/>
            <w:tcBorders>
              <w:top w:val="nil"/>
              <w:left w:val="nil"/>
              <w:bottom w:val="single" w:sz="4" w:space="0" w:color="auto"/>
              <w:right w:val="single" w:sz="4" w:space="0" w:color="auto"/>
            </w:tcBorders>
            <w:noWrap/>
            <w:vAlign w:val="center"/>
            <w:hideMark/>
          </w:tcPr>
          <w:p w14:paraId="3136BAB3" w14:textId="628FA2FE"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1BA521B9" w14:textId="3B6CD50C"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290B6EA1" w14:textId="593600FA"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369FE7B6" w14:textId="07D06BF0"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2F890710" w14:textId="61C985FD" w:rsidR="007238CF" w:rsidRPr="001A3A6C" w:rsidRDefault="007238CF" w:rsidP="007238CF">
            <w:pPr>
              <w:jc w:val="center"/>
              <w:rPr>
                <w:rFonts w:ascii="Arial" w:hAnsi="Arial" w:cs="Arial"/>
                <w:sz w:val="20"/>
                <w:szCs w:val="20"/>
              </w:rPr>
            </w:pPr>
          </w:p>
        </w:tc>
        <w:tc>
          <w:tcPr>
            <w:tcW w:w="355" w:type="pct"/>
            <w:tcBorders>
              <w:top w:val="nil"/>
              <w:left w:val="nil"/>
              <w:bottom w:val="single" w:sz="4" w:space="0" w:color="auto"/>
              <w:right w:val="single" w:sz="4" w:space="0" w:color="auto"/>
            </w:tcBorders>
            <w:vAlign w:val="center"/>
          </w:tcPr>
          <w:p w14:paraId="36E0B167" w14:textId="0B2636C5"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650285EC" w14:textId="540FE0B5" w:rsidR="007238CF" w:rsidRPr="001A3A6C" w:rsidRDefault="007238CF" w:rsidP="007238CF">
            <w:pPr>
              <w:jc w:val="center"/>
              <w:rPr>
                <w:rFonts w:ascii="Arial" w:hAnsi="Arial" w:cs="Arial"/>
                <w:sz w:val="20"/>
                <w:szCs w:val="20"/>
              </w:rPr>
            </w:pPr>
          </w:p>
        </w:tc>
      </w:tr>
      <w:tr w:rsidR="007238CF" w:rsidRPr="001A3A6C" w14:paraId="7A7C4C93" w14:textId="77777777" w:rsidTr="007238CF">
        <w:trPr>
          <w:trHeight w:val="10"/>
        </w:trPr>
        <w:tc>
          <w:tcPr>
            <w:tcW w:w="641" w:type="pct"/>
            <w:tcBorders>
              <w:top w:val="nil"/>
              <w:left w:val="nil"/>
              <w:bottom w:val="single" w:sz="4" w:space="0" w:color="auto"/>
              <w:right w:val="single" w:sz="4" w:space="0" w:color="auto"/>
            </w:tcBorders>
            <w:vAlign w:val="center"/>
            <w:hideMark/>
          </w:tcPr>
          <w:p w14:paraId="0B131488" w14:textId="77777777" w:rsidR="007238CF" w:rsidRPr="001A3A6C" w:rsidRDefault="007238CF" w:rsidP="007238CF">
            <w:pPr>
              <w:rPr>
                <w:rFonts w:ascii="Arial" w:hAnsi="Arial" w:cs="Arial"/>
                <w:b/>
                <w:bCs/>
                <w:sz w:val="20"/>
                <w:szCs w:val="20"/>
              </w:rPr>
            </w:pPr>
            <w:r w:rsidRPr="001A3A6C">
              <w:rPr>
                <w:rFonts w:ascii="Arial" w:hAnsi="Arial" w:cs="Arial"/>
                <w:b/>
                <w:bCs/>
                <w:sz w:val="20"/>
                <w:szCs w:val="20"/>
              </w:rPr>
              <w:t>SAHEL</w:t>
            </w:r>
          </w:p>
        </w:tc>
        <w:tc>
          <w:tcPr>
            <w:tcW w:w="355" w:type="pct"/>
            <w:tcBorders>
              <w:top w:val="nil"/>
              <w:left w:val="nil"/>
              <w:bottom w:val="single" w:sz="4" w:space="0" w:color="auto"/>
              <w:right w:val="single" w:sz="4" w:space="0" w:color="auto"/>
            </w:tcBorders>
            <w:noWrap/>
            <w:vAlign w:val="center"/>
            <w:hideMark/>
          </w:tcPr>
          <w:p w14:paraId="76076EAF" w14:textId="002C61FD"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162E2224" w14:textId="41B7DF68" w:rsidR="007238CF" w:rsidRPr="001A3A6C" w:rsidRDefault="007238CF" w:rsidP="007238CF">
            <w:pPr>
              <w:jc w:val="center"/>
              <w:rPr>
                <w:rFonts w:ascii="Arial" w:hAnsi="Arial" w:cs="Arial"/>
                <w:sz w:val="20"/>
                <w:szCs w:val="20"/>
              </w:rPr>
            </w:pPr>
          </w:p>
        </w:tc>
        <w:tc>
          <w:tcPr>
            <w:tcW w:w="1501" w:type="pct"/>
            <w:tcBorders>
              <w:top w:val="nil"/>
              <w:left w:val="nil"/>
              <w:bottom w:val="single" w:sz="4" w:space="0" w:color="auto"/>
              <w:right w:val="single" w:sz="4" w:space="0" w:color="auto"/>
            </w:tcBorders>
            <w:noWrap/>
            <w:vAlign w:val="center"/>
            <w:hideMark/>
          </w:tcPr>
          <w:p w14:paraId="02E08E95" w14:textId="66B4E0AA" w:rsidR="007238CF" w:rsidRPr="001A3A6C" w:rsidRDefault="007238CF" w:rsidP="007238CF">
            <w:pPr>
              <w:jc w:val="center"/>
              <w:rPr>
                <w:rFonts w:ascii="Arial" w:hAnsi="Arial" w:cs="Arial"/>
                <w:sz w:val="20"/>
                <w:szCs w:val="20"/>
              </w:rPr>
            </w:pPr>
            <w:r>
              <w:rPr>
                <w:rFonts w:ascii="Arial" w:hAnsi="Arial" w:cs="Arial"/>
                <w:color w:val="010205"/>
                <w:sz w:val="18"/>
                <w:szCs w:val="18"/>
              </w:rPr>
              <w:t>5,28</w:t>
            </w:r>
          </w:p>
        </w:tc>
        <w:tc>
          <w:tcPr>
            <w:tcW w:w="359" w:type="pct"/>
            <w:tcBorders>
              <w:top w:val="nil"/>
              <w:left w:val="nil"/>
              <w:bottom w:val="single" w:sz="4" w:space="0" w:color="auto"/>
              <w:right w:val="single" w:sz="4" w:space="0" w:color="auto"/>
            </w:tcBorders>
            <w:vAlign w:val="center"/>
          </w:tcPr>
          <w:p w14:paraId="7BCA92E3" w14:textId="441BBC4A"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2572077A" w14:textId="373B8052" w:rsidR="007238CF" w:rsidRPr="001A3A6C" w:rsidRDefault="007238CF" w:rsidP="007238CF">
            <w:pPr>
              <w:jc w:val="center"/>
              <w:rPr>
                <w:rFonts w:ascii="Arial" w:hAnsi="Arial" w:cs="Arial"/>
                <w:sz w:val="20"/>
                <w:szCs w:val="20"/>
              </w:rPr>
            </w:pPr>
            <w:r>
              <w:rPr>
                <w:rFonts w:ascii="Arial" w:hAnsi="Arial" w:cs="Arial"/>
                <w:color w:val="010205"/>
                <w:sz w:val="18"/>
                <w:szCs w:val="18"/>
              </w:rPr>
              <w:t>3,05</w:t>
            </w:r>
          </w:p>
        </w:tc>
        <w:tc>
          <w:tcPr>
            <w:tcW w:w="359" w:type="pct"/>
            <w:tcBorders>
              <w:top w:val="nil"/>
              <w:left w:val="nil"/>
              <w:bottom w:val="single" w:sz="4" w:space="0" w:color="auto"/>
              <w:right w:val="single" w:sz="4" w:space="0" w:color="auto"/>
            </w:tcBorders>
            <w:vAlign w:val="center"/>
          </w:tcPr>
          <w:p w14:paraId="2295AB37" w14:textId="78B8F447" w:rsidR="007238CF" w:rsidRPr="001A3A6C" w:rsidRDefault="007238CF" w:rsidP="007238CF">
            <w:pPr>
              <w:jc w:val="center"/>
              <w:rPr>
                <w:rFonts w:ascii="Arial" w:hAnsi="Arial" w:cs="Arial"/>
                <w:sz w:val="20"/>
                <w:szCs w:val="20"/>
              </w:rPr>
            </w:pPr>
            <w:r>
              <w:rPr>
                <w:rFonts w:ascii="Arial" w:hAnsi="Arial" w:cs="Arial"/>
                <w:color w:val="010205"/>
                <w:sz w:val="18"/>
                <w:szCs w:val="18"/>
              </w:rPr>
              <w:t>13,59</w:t>
            </w:r>
          </w:p>
        </w:tc>
        <w:tc>
          <w:tcPr>
            <w:tcW w:w="356" w:type="pct"/>
            <w:tcBorders>
              <w:top w:val="nil"/>
              <w:left w:val="nil"/>
              <w:bottom w:val="single" w:sz="4" w:space="0" w:color="auto"/>
              <w:right w:val="single" w:sz="4" w:space="0" w:color="auto"/>
            </w:tcBorders>
            <w:vAlign w:val="center"/>
          </w:tcPr>
          <w:p w14:paraId="62D612ED" w14:textId="57A44FEB" w:rsidR="007238CF" w:rsidRPr="001A3A6C" w:rsidRDefault="007238CF" w:rsidP="007238CF">
            <w:pPr>
              <w:jc w:val="center"/>
              <w:rPr>
                <w:rFonts w:ascii="Arial" w:hAnsi="Arial" w:cs="Arial"/>
                <w:sz w:val="20"/>
                <w:szCs w:val="20"/>
              </w:rPr>
            </w:pPr>
            <w:r>
              <w:rPr>
                <w:rFonts w:ascii="Arial" w:hAnsi="Arial" w:cs="Arial"/>
                <w:color w:val="010205"/>
                <w:sz w:val="18"/>
                <w:szCs w:val="18"/>
              </w:rPr>
              <w:t>9,61</w:t>
            </w:r>
          </w:p>
        </w:tc>
        <w:tc>
          <w:tcPr>
            <w:tcW w:w="355" w:type="pct"/>
            <w:tcBorders>
              <w:top w:val="nil"/>
              <w:left w:val="nil"/>
              <w:bottom w:val="single" w:sz="4" w:space="0" w:color="auto"/>
              <w:right w:val="single" w:sz="4" w:space="0" w:color="auto"/>
            </w:tcBorders>
            <w:vAlign w:val="center"/>
          </w:tcPr>
          <w:p w14:paraId="49A105E8" w14:textId="559ADE5C"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416C8021" w14:textId="177CD51E" w:rsidR="007238CF" w:rsidRPr="001A3A6C" w:rsidRDefault="007238CF" w:rsidP="007238CF">
            <w:pPr>
              <w:jc w:val="center"/>
              <w:rPr>
                <w:rFonts w:ascii="Arial" w:hAnsi="Arial" w:cs="Arial"/>
                <w:sz w:val="20"/>
                <w:szCs w:val="20"/>
              </w:rPr>
            </w:pPr>
            <w:r>
              <w:rPr>
                <w:rFonts w:ascii="Arial" w:hAnsi="Arial" w:cs="Arial"/>
                <w:color w:val="010205"/>
                <w:sz w:val="18"/>
                <w:szCs w:val="18"/>
              </w:rPr>
              <w:t>0,31</w:t>
            </w:r>
          </w:p>
        </w:tc>
      </w:tr>
      <w:tr w:rsidR="007238CF" w:rsidRPr="001A3A6C" w14:paraId="7A64F229" w14:textId="77777777" w:rsidTr="007238CF">
        <w:trPr>
          <w:trHeight w:val="10"/>
        </w:trPr>
        <w:tc>
          <w:tcPr>
            <w:tcW w:w="641" w:type="pct"/>
            <w:tcBorders>
              <w:top w:val="nil"/>
              <w:left w:val="nil"/>
              <w:bottom w:val="single" w:sz="4" w:space="0" w:color="auto"/>
              <w:right w:val="single" w:sz="4" w:space="0" w:color="auto"/>
            </w:tcBorders>
            <w:vAlign w:val="center"/>
            <w:hideMark/>
          </w:tcPr>
          <w:p w14:paraId="0D929466"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OUDALAN</w:t>
            </w:r>
          </w:p>
        </w:tc>
        <w:tc>
          <w:tcPr>
            <w:tcW w:w="355" w:type="pct"/>
            <w:tcBorders>
              <w:top w:val="nil"/>
              <w:left w:val="nil"/>
              <w:bottom w:val="single" w:sz="4" w:space="0" w:color="auto"/>
              <w:right w:val="single" w:sz="4" w:space="0" w:color="auto"/>
            </w:tcBorders>
            <w:noWrap/>
            <w:vAlign w:val="center"/>
            <w:hideMark/>
          </w:tcPr>
          <w:p w14:paraId="4B53BD3C" w14:textId="2B08976C"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668F78C4" w14:textId="03A5D491" w:rsidR="007238CF" w:rsidRPr="001A3A6C" w:rsidRDefault="007238CF" w:rsidP="007238CF">
            <w:pPr>
              <w:jc w:val="center"/>
              <w:rPr>
                <w:rFonts w:ascii="Arial" w:hAnsi="Arial" w:cs="Arial"/>
                <w:sz w:val="20"/>
                <w:szCs w:val="20"/>
              </w:rPr>
            </w:pPr>
          </w:p>
        </w:tc>
        <w:tc>
          <w:tcPr>
            <w:tcW w:w="1501" w:type="pct"/>
            <w:tcBorders>
              <w:top w:val="nil"/>
              <w:left w:val="nil"/>
              <w:bottom w:val="single" w:sz="4" w:space="0" w:color="auto"/>
              <w:right w:val="single" w:sz="4" w:space="0" w:color="auto"/>
            </w:tcBorders>
            <w:noWrap/>
            <w:vAlign w:val="center"/>
            <w:hideMark/>
          </w:tcPr>
          <w:p w14:paraId="2918EC78" w14:textId="0BD87959"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3C347556" w14:textId="0AB4076E"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4386317E" w14:textId="378DAE00"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0E259308" w14:textId="515901D4"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52864EBB" w14:textId="6C6D5E20" w:rsidR="007238CF" w:rsidRPr="001A3A6C" w:rsidRDefault="007238CF" w:rsidP="007238CF">
            <w:pPr>
              <w:jc w:val="center"/>
              <w:rPr>
                <w:rFonts w:ascii="Arial" w:hAnsi="Arial" w:cs="Arial"/>
                <w:sz w:val="20"/>
                <w:szCs w:val="20"/>
              </w:rPr>
            </w:pPr>
            <w:r>
              <w:rPr>
                <w:rFonts w:ascii="Arial" w:hAnsi="Arial" w:cs="Arial"/>
                <w:color w:val="010205"/>
                <w:sz w:val="18"/>
                <w:szCs w:val="18"/>
              </w:rPr>
              <w:t>1,66</w:t>
            </w:r>
          </w:p>
        </w:tc>
        <w:tc>
          <w:tcPr>
            <w:tcW w:w="355" w:type="pct"/>
            <w:tcBorders>
              <w:top w:val="nil"/>
              <w:left w:val="nil"/>
              <w:bottom w:val="single" w:sz="4" w:space="0" w:color="auto"/>
              <w:right w:val="single" w:sz="4" w:space="0" w:color="auto"/>
            </w:tcBorders>
            <w:vAlign w:val="center"/>
          </w:tcPr>
          <w:p w14:paraId="058737F3" w14:textId="3AC0ECE2"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2F7A1ADA" w14:textId="164C6C4D" w:rsidR="007238CF" w:rsidRPr="001A3A6C" w:rsidRDefault="007238CF" w:rsidP="007238CF">
            <w:pPr>
              <w:jc w:val="center"/>
              <w:rPr>
                <w:rFonts w:ascii="Arial" w:hAnsi="Arial" w:cs="Arial"/>
                <w:sz w:val="20"/>
                <w:szCs w:val="20"/>
              </w:rPr>
            </w:pPr>
          </w:p>
        </w:tc>
      </w:tr>
      <w:tr w:rsidR="007238CF" w:rsidRPr="001A3A6C" w14:paraId="48D38994" w14:textId="77777777" w:rsidTr="007238CF">
        <w:trPr>
          <w:trHeight w:val="10"/>
        </w:trPr>
        <w:tc>
          <w:tcPr>
            <w:tcW w:w="641" w:type="pct"/>
            <w:tcBorders>
              <w:top w:val="nil"/>
              <w:left w:val="nil"/>
              <w:bottom w:val="single" w:sz="4" w:space="0" w:color="auto"/>
              <w:right w:val="single" w:sz="4" w:space="0" w:color="auto"/>
            </w:tcBorders>
            <w:vAlign w:val="center"/>
            <w:hideMark/>
          </w:tcPr>
          <w:p w14:paraId="0DAB0E5A"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SENO</w:t>
            </w:r>
          </w:p>
        </w:tc>
        <w:tc>
          <w:tcPr>
            <w:tcW w:w="355" w:type="pct"/>
            <w:tcBorders>
              <w:top w:val="nil"/>
              <w:left w:val="nil"/>
              <w:bottom w:val="single" w:sz="4" w:space="0" w:color="auto"/>
              <w:right w:val="single" w:sz="4" w:space="0" w:color="auto"/>
            </w:tcBorders>
            <w:noWrap/>
            <w:vAlign w:val="center"/>
            <w:hideMark/>
          </w:tcPr>
          <w:p w14:paraId="7652451E" w14:textId="0CE3836B"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4D329977" w14:textId="0F355141" w:rsidR="007238CF" w:rsidRPr="001A3A6C" w:rsidRDefault="007238CF" w:rsidP="007238CF">
            <w:pPr>
              <w:jc w:val="center"/>
              <w:rPr>
                <w:rFonts w:ascii="Arial" w:hAnsi="Arial" w:cs="Arial"/>
                <w:sz w:val="20"/>
                <w:szCs w:val="20"/>
              </w:rPr>
            </w:pPr>
          </w:p>
        </w:tc>
        <w:tc>
          <w:tcPr>
            <w:tcW w:w="1501" w:type="pct"/>
            <w:tcBorders>
              <w:top w:val="nil"/>
              <w:left w:val="nil"/>
              <w:bottom w:val="single" w:sz="4" w:space="0" w:color="auto"/>
              <w:right w:val="single" w:sz="4" w:space="0" w:color="auto"/>
            </w:tcBorders>
            <w:noWrap/>
            <w:vAlign w:val="center"/>
            <w:hideMark/>
          </w:tcPr>
          <w:p w14:paraId="293656F4" w14:textId="01EF1DD1" w:rsidR="007238CF" w:rsidRPr="001A3A6C" w:rsidRDefault="007238CF" w:rsidP="007238CF">
            <w:pPr>
              <w:jc w:val="center"/>
              <w:rPr>
                <w:rFonts w:ascii="Arial" w:hAnsi="Arial" w:cs="Arial"/>
                <w:sz w:val="20"/>
                <w:szCs w:val="20"/>
              </w:rPr>
            </w:pPr>
            <w:r>
              <w:rPr>
                <w:rFonts w:ascii="Arial" w:hAnsi="Arial" w:cs="Arial"/>
                <w:color w:val="010205"/>
                <w:sz w:val="18"/>
                <w:szCs w:val="18"/>
              </w:rPr>
              <w:t>5,28</w:t>
            </w:r>
          </w:p>
        </w:tc>
        <w:tc>
          <w:tcPr>
            <w:tcW w:w="359" w:type="pct"/>
            <w:tcBorders>
              <w:top w:val="nil"/>
              <w:left w:val="nil"/>
              <w:bottom w:val="single" w:sz="4" w:space="0" w:color="auto"/>
              <w:right w:val="single" w:sz="4" w:space="0" w:color="auto"/>
            </w:tcBorders>
            <w:vAlign w:val="center"/>
          </w:tcPr>
          <w:p w14:paraId="24B2979F" w14:textId="4D579EA9"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726F8573" w14:textId="6F3E4005" w:rsidR="007238CF" w:rsidRPr="001A3A6C" w:rsidRDefault="007238CF" w:rsidP="007238CF">
            <w:pPr>
              <w:jc w:val="center"/>
              <w:rPr>
                <w:rFonts w:ascii="Arial" w:hAnsi="Arial" w:cs="Arial"/>
                <w:sz w:val="20"/>
                <w:szCs w:val="20"/>
              </w:rPr>
            </w:pPr>
            <w:r>
              <w:rPr>
                <w:rFonts w:ascii="Arial" w:hAnsi="Arial" w:cs="Arial"/>
                <w:color w:val="010205"/>
                <w:sz w:val="18"/>
                <w:szCs w:val="18"/>
              </w:rPr>
              <w:t>3,05</w:t>
            </w:r>
          </w:p>
        </w:tc>
        <w:tc>
          <w:tcPr>
            <w:tcW w:w="359" w:type="pct"/>
            <w:tcBorders>
              <w:top w:val="nil"/>
              <w:left w:val="nil"/>
              <w:bottom w:val="single" w:sz="4" w:space="0" w:color="auto"/>
              <w:right w:val="single" w:sz="4" w:space="0" w:color="auto"/>
            </w:tcBorders>
            <w:vAlign w:val="center"/>
          </w:tcPr>
          <w:p w14:paraId="3B5F930D" w14:textId="04428D4C" w:rsidR="007238CF" w:rsidRPr="001A3A6C" w:rsidRDefault="007238CF" w:rsidP="007238CF">
            <w:pPr>
              <w:jc w:val="center"/>
              <w:rPr>
                <w:rFonts w:ascii="Arial" w:hAnsi="Arial" w:cs="Arial"/>
                <w:sz w:val="20"/>
                <w:szCs w:val="20"/>
              </w:rPr>
            </w:pPr>
            <w:r>
              <w:rPr>
                <w:rFonts w:ascii="Arial" w:hAnsi="Arial" w:cs="Arial"/>
                <w:color w:val="010205"/>
                <w:sz w:val="18"/>
                <w:szCs w:val="18"/>
              </w:rPr>
              <w:t>20,59</w:t>
            </w:r>
          </w:p>
        </w:tc>
        <w:tc>
          <w:tcPr>
            <w:tcW w:w="356" w:type="pct"/>
            <w:tcBorders>
              <w:top w:val="nil"/>
              <w:left w:val="nil"/>
              <w:bottom w:val="single" w:sz="4" w:space="0" w:color="auto"/>
              <w:right w:val="single" w:sz="4" w:space="0" w:color="auto"/>
            </w:tcBorders>
            <w:vAlign w:val="center"/>
          </w:tcPr>
          <w:p w14:paraId="5C992061" w14:textId="340FC81B" w:rsidR="007238CF" w:rsidRPr="001A3A6C" w:rsidRDefault="007238CF" w:rsidP="007238CF">
            <w:pPr>
              <w:jc w:val="center"/>
              <w:rPr>
                <w:rFonts w:ascii="Arial" w:hAnsi="Arial" w:cs="Arial"/>
                <w:sz w:val="20"/>
                <w:szCs w:val="20"/>
              </w:rPr>
            </w:pPr>
            <w:r>
              <w:rPr>
                <w:rFonts w:ascii="Arial" w:hAnsi="Arial" w:cs="Arial"/>
                <w:color w:val="010205"/>
                <w:sz w:val="18"/>
                <w:szCs w:val="18"/>
              </w:rPr>
              <w:t>10,08</w:t>
            </w:r>
          </w:p>
        </w:tc>
        <w:tc>
          <w:tcPr>
            <w:tcW w:w="355" w:type="pct"/>
            <w:tcBorders>
              <w:top w:val="nil"/>
              <w:left w:val="nil"/>
              <w:bottom w:val="single" w:sz="4" w:space="0" w:color="auto"/>
              <w:right w:val="single" w:sz="4" w:space="0" w:color="auto"/>
            </w:tcBorders>
            <w:vAlign w:val="center"/>
          </w:tcPr>
          <w:p w14:paraId="797C0E17" w14:textId="5C7C7572"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273574EE" w14:textId="2DB274C0" w:rsidR="007238CF" w:rsidRPr="001A3A6C" w:rsidRDefault="007238CF" w:rsidP="007238CF">
            <w:pPr>
              <w:jc w:val="center"/>
              <w:rPr>
                <w:rFonts w:ascii="Arial" w:hAnsi="Arial" w:cs="Arial"/>
                <w:sz w:val="20"/>
                <w:szCs w:val="20"/>
              </w:rPr>
            </w:pPr>
          </w:p>
        </w:tc>
      </w:tr>
      <w:tr w:rsidR="007238CF" w:rsidRPr="001A3A6C" w14:paraId="03A9F14B" w14:textId="77777777" w:rsidTr="007238CF">
        <w:trPr>
          <w:trHeight w:val="10"/>
        </w:trPr>
        <w:tc>
          <w:tcPr>
            <w:tcW w:w="641" w:type="pct"/>
            <w:tcBorders>
              <w:top w:val="nil"/>
              <w:left w:val="nil"/>
              <w:bottom w:val="single" w:sz="4" w:space="0" w:color="auto"/>
              <w:right w:val="single" w:sz="4" w:space="0" w:color="auto"/>
            </w:tcBorders>
            <w:vAlign w:val="center"/>
            <w:hideMark/>
          </w:tcPr>
          <w:p w14:paraId="7651D8AA"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SOUM</w:t>
            </w:r>
          </w:p>
        </w:tc>
        <w:tc>
          <w:tcPr>
            <w:tcW w:w="355" w:type="pct"/>
            <w:tcBorders>
              <w:top w:val="nil"/>
              <w:left w:val="nil"/>
              <w:bottom w:val="single" w:sz="4" w:space="0" w:color="auto"/>
              <w:right w:val="single" w:sz="4" w:space="0" w:color="auto"/>
            </w:tcBorders>
            <w:noWrap/>
            <w:vAlign w:val="center"/>
            <w:hideMark/>
          </w:tcPr>
          <w:p w14:paraId="3CF1F329" w14:textId="3235B787"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290A3A0C" w14:textId="51CE7E59" w:rsidR="007238CF" w:rsidRPr="001A3A6C" w:rsidRDefault="007238CF" w:rsidP="007238CF">
            <w:pPr>
              <w:jc w:val="center"/>
              <w:rPr>
                <w:rFonts w:ascii="Arial" w:hAnsi="Arial" w:cs="Arial"/>
                <w:sz w:val="20"/>
                <w:szCs w:val="20"/>
              </w:rPr>
            </w:pPr>
          </w:p>
        </w:tc>
        <w:tc>
          <w:tcPr>
            <w:tcW w:w="1501" w:type="pct"/>
            <w:tcBorders>
              <w:top w:val="nil"/>
              <w:left w:val="nil"/>
              <w:bottom w:val="single" w:sz="4" w:space="0" w:color="auto"/>
              <w:right w:val="single" w:sz="4" w:space="0" w:color="auto"/>
            </w:tcBorders>
            <w:noWrap/>
            <w:vAlign w:val="center"/>
            <w:hideMark/>
          </w:tcPr>
          <w:p w14:paraId="0861A326" w14:textId="79D20108"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24BC928B" w14:textId="087E94E8"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714E98A3" w14:textId="7B234BA3"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6F42A39E" w14:textId="39AA632A" w:rsidR="007238CF" w:rsidRPr="001A3A6C" w:rsidRDefault="007238CF" w:rsidP="007238CF">
            <w:pPr>
              <w:jc w:val="center"/>
              <w:rPr>
                <w:rFonts w:ascii="Arial" w:hAnsi="Arial" w:cs="Arial"/>
                <w:sz w:val="20"/>
                <w:szCs w:val="20"/>
              </w:rPr>
            </w:pPr>
            <w:r>
              <w:rPr>
                <w:rFonts w:ascii="Arial" w:hAnsi="Arial" w:cs="Arial"/>
                <w:color w:val="010205"/>
                <w:sz w:val="18"/>
                <w:szCs w:val="18"/>
              </w:rPr>
              <w:t>1,60</w:t>
            </w:r>
          </w:p>
        </w:tc>
        <w:tc>
          <w:tcPr>
            <w:tcW w:w="356" w:type="pct"/>
            <w:tcBorders>
              <w:top w:val="nil"/>
              <w:left w:val="nil"/>
              <w:bottom w:val="single" w:sz="4" w:space="0" w:color="auto"/>
              <w:right w:val="single" w:sz="4" w:space="0" w:color="auto"/>
            </w:tcBorders>
            <w:vAlign w:val="center"/>
          </w:tcPr>
          <w:p w14:paraId="6A8BCEB8" w14:textId="38225417" w:rsidR="007238CF" w:rsidRPr="001A3A6C" w:rsidRDefault="007238CF" w:rsidP="007238CF">
            <w:pPr>
              <w:jc w:val="center"/>
              <w:rPr>
                <w:rFonts w:ascii="Arial" w:hAnsi="Arial" w:cs="Arial"/>
                <w:sz w:val="20"/>
                <w:szCs w:val="20"/>
              </w:rPr>
            </w:pPr>
            <w:r>
              <w:rPr>
                <w:rFonts w:ascii="Arial" w:hAnsi="Arial" w:cs="Arial"/>
                <w:color w:val="010205"/>
                <w:sz w:val="18"/>
                <w:szCs w:val="18"/>
              </w:rPr>
              <w:t>7,80</w:t>
            </w:r>
          </w:p>
        </w:tc>
        <w:tc>
          <w:tcPr>
            <w:tcW w:w="355" w:type="pct"/>
            <w:tcBorders>
              <w:top w:val="nil"/>
              <w:left w:val="nil"/>
              <w:bottom w:val="single" w:sz="4" w:space="0" w:color="auto"/>
              <w:right w:val="single" w:sz="4" w:space="0" w:color="auto"/>
            </w:tcBorders>
            <w:vAlign w:val="center"/>
          </w:tcPr>
          <w:p w14:paraId="10865F75" w14:textId="1800C82E"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0E08D397" w14:textId="000CABD6" w:rsidR="007238CF" w:rsidRPr="001A3A6C" w:rsidRDefault="007238CF" w:rsidP="007238CF">
            <w:pPr>
              <w:jc w:val="center"/>
              <w:rPr>
                <w:rFonts w:ascii="Arial" w:hAnsi="Arial" w:cs="Arial"/>
                <w:sz w:val="20"/>
                <w:szCs w:val="20"/>
              </w:rPr>
            </w:pPr>
            <w:r>
              <w:rPr>
                <w:rFonts w:ascii="Arial" w:hAnsi="Arial" w:cs="Arial"/>
                <w:color w:val="010205"/>
                <w:sz w:val="18"/>
                <w:szCs w:val="18"/>
              </w:rPr>
              <w:t>0,31</w:t>
            </w:r>
          </w:p>
        </w:tc>
      </w:tr>
      <w:tr w:rsidR="007238CF" w:rsidRPr="001A3A6C" w14:paraId="081E1520" w14:textId="77777777" w:rsidTr="007238CF">
        <w:trPr>
          <w:trHeight w:val="10"/>
        </w:trPr>
        <w:tc>
          <w:tcPr>
            <w:tcW w:w="641" w:type="pct"/>
            <w:tcBorders>
              <w:top w:val="nil"/>
              <w:left w:val="nil"/>
              <w:bottom w:val="single" w:sz="4" w:space="0" w:color="auto"/>
              <w:right w:val="single" w:sz="4" w:space="0" w:color="auto"/>
            </w:tcBorders>
            <w:vAlign w:val="center"/>
            <w:hideMark/>
          </w:tcPr>
          <w:p w14:paraId="299A8EE2"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YAGHA</w:t>
            </w:r>
          </w:p>
        </w:tc>
        <w:tc>
          <w:tcPr>
            <w:tcW w:w="355" w:type="pct"/>
            <w:tcBorders>
              <w:top w:val="nil"/>
              <w:left w:val="nil"/>
              <w:bottom w:val="single" w:sz="4" w:space="0" w:color="auto"/>
              <w:right w:val="single" w:sz="4" w:space="0" w:color="auto"/>
            </w:tcBorders>
            <w:noWrap/>
            <w:vAlign w:val="center"/>
            <w:hideMark/>
          </w:tcPr>
          <w:p w14:paraId="29683644" w14:textId="0128D709"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1DF69118" w14:textId="16CE20C8" w:rsidR="007238CF" w:rsidRPr="001A3A6C" w:rsidRDefault="007238CF" w:rsidP="007238CF">
            <w:pPr>
              <w:jc w:val="center"/>
              <w:rPr>
                <w:rFonts w:ascii="Arial" w:hAnsi="Arial" w:cs="Arial"/>
                <w:sz w:val="20"/>
                <w:szCs w:val="20"/>
              </w:rPr>
            </w:pPr>
          </w:p>
        </w:tc>
        <w:tc>
          <w:tcPr>
            <w:tcW w:w="1501" w:type="pct"/>
            <w:tcBorders>
              <w:top w:val="nil"/>
              <w:left w:val="nil"/>
              <w:bottom w:val="single" w:sz="4" w:space="0" w:color="auto"/>
              <w:right w:val="single" w:sz="4" w:space="0" w:color="auto"/>
            </w:tcBorders>
            <w:noWrap/>
            <w:vAlign w:val="center"/>
            <w:hideMark/>
          </w:tcPr>
          <w:p w14:paraId="1728F6A6" w14:textId="7CCC55BD"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198B093C" w14:textId="460221F0"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05EE0EDA" w14:textId="5ADCBDFE"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18BC82AF" w14:textId="61718FE4"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12EE43FA" w14:textId="7F6CAE57" w:rsidR="007238CF" w:rsidRPr="001A3A6C" w:rsidRDefault="007238CF" w:rsidP="007238CF">
            <w:pPr>
              <w:jc w:val="center"/>
              <w:rPr>
                <w:rFonts w:ascii="Arial" w:hAnsi="Arial" w:cs="Arial"/>
                <w:sz w:val="20"/>
                <w:szCs w:val="20"/>
              </w:rPr>
            </w:pPr>
            <w:r>
              <w:rPr>
                <w:rFonts w:ascii="Arial" w:hAnsi="Arial" w:cs="Arial"/>
                <w:color w:val="010205"/>
                <w:sz w:val="18"/>
                <w:szCs w:val="18"/>
              </w:rPr>
              <w:t>7,05</w:t>
            </w:r>
          </w:p>
        </w:tc>
        <w:tc>
          <w:tcPr>
            <w:tcW w:w="355" w:type="pct"/>
            <w:tcBorders>
              <w:top w:val="nil"/>
              <w:left w:val="nil"/>
              <w:bottom w:val="single" w:sz="4" w:space="0" w:color="auto"/>
              <w:right w:val="single" w:sz="4" w:space="0" w:color="auto"/>
            </w:tcBorders>
            <w:vAlign w:val="center"/>
          </w:tcPr>
          <w:p w14:paraId="59B27D79" w14:textId="07694A74"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2F8478E1" w14:textId="6D59E794" w:rsidR="007238CF" w:rsidRPr="001A3A6C" w:rsidRDefault="007238CF" w:rsidP="007238CF">
            <w:pPr>
              <w:jc w:val="center"/>
              <w:rPr>
                <w:rFonts w:ascii="Arial" w:hAnsi="Arial" w:cs="Arial"/>
                <w:sz w:val="20"/>
                <w:szCs w:val="20"/>
              </w:rPr>
            </w:pPr>
          </w:p>
        </w:tc>
      </w:tr>
      <w:tr w:rsidR="007238CF" w:rsidRPr="001A3A6C" w14:paraId="5EF39A20" w14:textId="77777777" w:rsidTr="007238CF">
        <w:trPr>
          <w:trHeight w:val="10"/>
        </w:trPr>
        <w:tc>
          <w:tcPr>
            <w:tcW w:w="641" w:type="pct"/>
            <w:tcBorders>
              <w:top w:val="nil"/>
              <w:left w:val="nil"/>
              <w:bottom w:val="single" w:sz="4" w:space="0" w:color="auto"/>
              <w:right w:val="single" w:sz="4" w:space="0" w:color="auto"/>
            </w:tcBorders>
            <w:vAlign w:val="center"/>
            <w:hideMark/>
          </w:tcPr>
          <w:p w14:paraId="051D27BF" w14:textId="77777777" w:rsidR="007238CF" w:rsidRPr="001A3A6C" w:rsidRDefault="007238CF" w:rsidP="007238CF">
            <w:pPr>
              <w:rPr>
                <w:rFonts w:ascii="Arial" w:hAnsi="Arial" w:cs="Arial"/>
                <w:b/>
                <w:bCs/>
                <w:sz w:val="20"/>
                <w:szCs w:val="20"/>
              </w:rPr>
            </w:pPr>
            <w:r w:rsidRPr="001A3A6C">
              <w:rPr>
                <w:rFonts w:ascii="Arial" w:hAnsi="Arial" w:cs="Arial"/>
                <w:b/>
                <w:bCs/>
                <w:sz w:val="20"/>
                <w:szCs w:val="20"/>
              </w:rPr>
              <w:t>SUD OUEST</w:t>
            </w:r>
          </w:p>
        </w:tc>
        <w:tc>
          <w:tcPr>
            <w:tcW w:w="355" w:type="pct"/>
            <w:tcBorders>
              <w:top w:val="nil"/>
              <w:left w:val="nil"/>
              <w:bottom w:val="single" w:sz="4" w:space="0" w:color="auto"/>
              <w:right w:val="single" w:sz="4" w:space="0" w:color="auto"/>
            </w:tcBorders>
            <w:noWrap/>
            <w:vAlign w:val="center"/>
            <w:hideMark/>
          </w:tcPr>
          <w:p w14:paraId="4A8A89ED" w14:textId="434D1954" w:rsidR="007238CF" w:rsidRPr="001A3A6C" w:rsidRDefault="007238CF" w:rsidP="007238CF">
            <w:pPr>
              <w:jc w:val="center"/>
              <w:rPr>
                <w:rFonts w:ascii="Arial" w:hAnsi="Arial" w:cs="Arial"/>
                <w:sz w:val="20"/>
                <w:szCs w:val="20"/>
              </w:rPr>
            </w:pPr>
            <w:r>
              <w:rPr>
                <w:rFonts w:ascii="Arial" w:hAnsi="Arial" w:cs="Arial"/>
                <w:color w:val="010205"/>
                <w:sz w:val="18"/>
                <w:szCs w:val="18"/>
              </w:rPr>
              <w:t>24,00</w:t>
            </w:r>
          </w:p>
        </w:tc>
        <w:tc>
          <w:tcPr>
            <w:tcW w:w="360" w:type="pct"/>
            <w:tcBorders>
              <w:top w:val="nil"/>
              <w:left w:val="nil"/>
              <w:bottom w:val="single" w:sz="4" w:space="0" w:color="auto"/>
              <w:right w:val="single" w:sz="4" w:space="0" w:color="auto"/>
            </w:tcBorders>
            <w:noWrap/>
            <w:vAlign w:val="center"/>
            <w:hideMark/>
          </w:tcPr>
          <w:p w14:paraId="3FDA2423" w14:textId="21B3FFBA" w:rsidR="007238CF" w:rsidRPr="001A3A6C" w:rsidRDefault="007238CF" w:rsidP="007238CF">
            <w:pPr>
              <w:jc w:val="center"/>
              <w:rPr>
                <w:rFonts w:ascii="Arial" w:hAnsi="Arial" w:cs="Arial"/>
                <w:sz w:val="20"/>
                <w:szCs w:val="20"/>
              </w:rPr>
            </w:pPr>
            <w:r>
              <w:rPr>
                <w:rFonts w:ascii="Arial" w:hAnsi="Arial" w:cs="Arial"/>
                <w:color w:val="010205"/>
                <w:sz w:val="18"/>
                <w:szCs w:val="18"/>
              </w:rPr>
              <w:t>12,88</w:t>
            </w:r>
          </w:p>
        </w:tc>
        <w:tc>
          <w:tcPr>
            <w:tcW w:w="1501" w:type="pct"/>
            <w:tcBorders>
              <w:top w:val="nil"/>
              <w:left w:val="nil"/>
              <w:bottom w:val="single" w:sz="4" w:space="0" w:color="auto"/>
              <w:right w:val="single" w:sz="4" w:space="0" w:color="auto"/>
            </w:tcBorders>
            <w:noWrap/>
            <w:vAlign w:val="center"/>
            <w:hideMark/>
          </w:tcPr>
          <w:p w14:paraId="2EA920CB" w14:textId="1C8CD57F" w:rsidR="007238CF" w:rsidRPr="001A3A6C" w:rsidRDefault="007238CF" w:rsidP="007238CF">
            <w:pPr>
              <w:jc w:val="center"/>
              <w:rPr>
                <w:rFonts w:ascii="Arial" w:hAnsi="Arial" w:cs="Arial"/>
                <w:sz w:val="20"/>
                <w:szCs w:val="20"/>
              </w:rPr>
            </w:pPr>
            <w:r>
              <w:rPr>
                <w:rFonts w:ascii="Arial" w:hAnsi="Arial" w:cs="Arial"/>
                <w:color w:val="010205"/>
                <w:sz w:val="18"/>
                <w:szCs w:val="18"/>
              </w:rPr>
              <w:t>4,63</w:t>
            </w:r>
          </w:p>
        </w:tc>
        <w:tc>
          <w:tcPr>
            <w:tcW w:w="359" w:type="pct"/>
            <w:tcBorders>
              <w:top w:val="nil"/>
              <w:left w:val="nil"/>
              <w:bottom w:val="single" w:sz="4" w:space="0" w:color="auto"/>
              <w:right w:val="single" w:sz="4" w:space="0" w:color="auto"/>
            </w:tcBorders>
            <w:vAlign w:val="center"/>
          </w:tcPr>
          <w:p w14:paraId="295BC990" w14:textId="61E71BB6"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41506D88" w14:textId="133FF675" w:rsidR="007238CF" w:rsidRPr="001A3A6C" w:rsidRDefault="007238CF" w:rsidP="007238CF">
            <w:pPr>
              <w:jc w:val="center"/>
              <w:rPr>
                <w:rFonts w:ascii="Arial" w:hAnsi="Arial" w:cs="Arial"/>
                <w:sz w:val="20"/>
                <w:szCs w:val="20"/>
              </w:rPr>
            </w:pPr>
            <w:r>
              <w:rPr>
                <w:rFonts w:ascii="Arial" w:hAnsi="Arial" w:cs="Arial"/>
                <w:color w:val="010205"/>
                <w:sz w:val="18"/>
                <w:szCs w:val="18"/>
              </w:rPr>
              <w:t>3,03</w:t>
            </w:r>
          </w:p>
        </w:tc>
        <w:tc>
          <w:tcPr>
            <w:tcW w:w="359" w:type="pct"/>
            <w:tcBorders>
              <w:top w:val="nil"/>
              <w:left w:val="nil"/>
              <w:bottom w:val="single" w:sz="4" w:space="0" w:color="auto"/>
              <w:right w:val="single" w:sz="4" w:space="0" w:color="auto"/>
            </w:tcBorders>
            <w:vAlign w:val="center"/>
          </w:tcPr>
          <w:p w14:paraId="4586DA8A" w14:textId="17DEB050"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617ABBB2" w14:textId="1286055E" w:rsidR="007238CF" w:rsidRPr="001A3A6C" w:rsidRDefault="007238CF" w:rsidP="007238CF">
            <w:pPr>
              <w:jc w:val="center"/>
              <w:rPr>
                <w:rFonts w:ascii="Arial" w:hAnsi="Arial" w:cs="Arial"/>
                <w:sz w:val="20"/>
                <w:szCs w:val="20"/>
              </w:rPr>
            </w:pPr>
            <w:r>
              <w:rPr>
                <w:rFonts w:ascii="Arial" w:hAnsi="Arial" w:cs="Arial"/>
                <w:color w:val="010205"/>
                <w:sz w:val="18"/>
                <w:szCs w:val="18"/>
              </w:rPr>
              <w:t>5,65</w:t>
            </w:r>
          </w:p>
        </w:tc>
        <w:tc>
          <w:tcPr>
            <w:tcW w:w="355" w:type="pct"/>
            <w:tcBorders>
              <w:top w:val="nil"/>
              <w:left w:val="nil"/>
              <w:bottom w:val="single" w:sz="4" w:space="0" w:color="auto"/>
              <w:right w:val="single" w:sz="4" w:space="0" w:color="auto"/>
            </w:tcBorders>
            <w:vAlign w:val="center"/>
          </w:tcPr>
          <w:p w14:paraId="3C7F7428" w14:textId="3A88B1ED"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0097E9DE" w14:textId="1A28B87F" w:rsidR="007238CF" w:rsidRPr="001A3A6C" w:rsidRDefault="007238CF" w:rsidP="007238CF">
            <w:pPr>
              <w:jc w:val="center"/>
              <w:rPr>
                <w:rFonts w:ascii="Arial" w:hAnsi="Arial" w:cs="Arial"/>
                <w:sz w:val="20"/>
                <w:szCs w:val="20"/>
              </w:rPr>
            </w:pPr>
            <w:r>
              <w:rPr>
                <w:rFonts w:ascii="Arial" w:hAnsi="Arial" w:cs="Arial"/>
                <w:color w:val="010205"/>
                <w:sz w:val="18"/>
                <w:szCs w:val="18"/>
              </w:rPr>
              <w:t>0,44</w:t>
            </w:r>
          </w:p>
        </w:tc>
      </w:tr>
      <w:tr w:rsidR="007238CF" w:rsidRPr="001A3A6C" w14:paraId="5228A54D" w14:textId="77777777" w:rsidTr="007238CF">
        <w:trPr>
          <w:trHeight w:val="10"/>
        </w:trPr>
        <w:tc>
          <w:tcPr>
            <w:tcW w:w="641" w:type="pct"/>
            <w:tcBorders>
              <w:top w:val="nil"/>
              <w:left w:val="nil"/>
              <w:bottom w:val="single" w:sz="4" w:space="0" w:color="auto"/>
              <w:right w:val="single" w:sz="4" w:space="0" w:color="auto"/>
            </w:tcBorders>
            <w:vAlign w:val="center"/>
            <w:hideMark/>
          </w:tcPr>
          <w:p w14:paraId="426CAB79"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BOUGOURIBA</w:t>
            </w:r>
          </w:p>
        </w:tc>
        <w:tc>
          <w:tcPr>
            <w:tcW w:w="355" w:type="pct"/>
            <w:tcBorders>
              <w:top w:val="nil"/>
              <w:left w:val="nil"/>
              <w:bottom w:val="single" w:sz="4" w:space="0" w:color="auto"/>
              <w:right w:val="single" w:sz="4" w:space="0" w:color="auto"/>
            </w:tcBorders>
            <w:noWrap/>
            <w:vAlign w:val="center"/>
            <w:hideMark/>
          </w:tcPr>
          <w:p w14:paraId="5DFB0AD6" w14:textId="273AAFCA"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02DB9155" w14:textId="11768F15" w:rsidR="007238CF" w:rsidRPr="001A3A6C" w:rsidRDefault="007238CF" w:rsidP="007238CF">
            <w:pPr>
              <w:jc w:val="center"/>
              <w:rPr>
                <w:rFonts w:ascii="Arial" w:hAnsi="Arial" w:cs="Arial"/>
                <w:sz w:val="20"/>
                <w:szCs w:val="20"/>
              </w:rPr>
            </w:pPr>
          </w:p>
        </w:tc>
        <w:tc>
          <w:tcPr>
            <w:tcW w:w="1501" w:type="pct"/>
            <w:tcBorders>
              <w:top w:val="nil"/>
              <w:left w:val="nil"/>
              <w:bottom w:val="single" w:sz="4" w:space="0" w:color="auto"/>
              <w:right w:val="single" w:sz="4" w:space="0" w:color="auto"/>
            </w:tcBorders>
            <w:noWrap/>
            <w:vAlign w:val="center"/>
            <w:hideMark/>
          </w:tcPr>
          <w:p w14:paraId="3C631856" w14:textId="3C2191E8" w:rsidR="007238CF" w:rsidRPr="001A3A6C" w:rsidRDefault="007238CF" w:rsidP="007238CF">
            <w:pPr>
              <w:jc w:val="center"/>
              <w:rPr>
                <w:rFonts w:ascii="Arial" w:hAnsi="Arial" w:cs="Arial"/>
                <w:sz w:val="20"/>
                <w:szCs w:val="20"/>
              </w:rPr>
            </w:pPr>
            <w:r>
              <w:rPr>
                <w:rFonts w:ascii="Arial" w:hAnsi="Arial" w:cs="Arial"/>
                <w:color w:val="010205"/>
                <w:sz w:val="18"/>
                <w:szCs w:val="18"/>
              </w:rPr>
              <w:t>2,08</w:t>
            </w:r>
          </w:p>
        </w:tc>
        <w:tc>
          <w:tcPr>
            <w:tcW w:w="359" w:type="pct"/>
            <w:tcBorders>
              <w:top w:val="nil"/>
              <w:left w:val="nil"/>
              <w:bottom w:val="single" w:sz="4" w:space="0" w:color="auto"/>
              <w:right w:val="single" w:sz="4" w:space="0" w:color="auto"/>
            </w:tcBorders>
            <w:vAlign w:val="center"/>
          </w:tcPr>
          <w:p w14:paraId="40A96666" w14:textId="6EE74F9D"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3DCA28A7" w14:textId="2B863CCE" w:rsidR="007238CF" w:rsidRPr="001A3A6C" w:rsidRDefault="007238CF" w:rsidP="007238CF">
            <w:pPr>
              <w:jc w:val="center"/>
              <w:rPr>
                <w:rFonts w:ascii="Arial" w:hAnsi="Arial" w:cs="Arial"/>
                <w:sz w:val="20"/>
                <w:szCs w:val="20"/>
              </w:rPr>
            </w:pPr>
            <w:r>
              <w:rPr>
                <w:rFonts w:ascii="Arial" w:hAnsi="Arial" w:cs="Arial"/>
                <w:color w:val="010205"/>
                <w:sz w:val="18"/>
                <w:szCs w:val="18"/>
              </w:rPr>
              <w:t>3,03</w:t>
            </w:r>
          </w:p>
        </w:tc>
        <w:tc>
          <w:tcPr>
            <w:tcW w:w="359" w:type="pct"/>
            <w:tcBorders>
              <w:top w:val="nil"/>
              <w:left w:val="nil"/>
              <w:bottom w:val="single" w:sz="4" w:space="0" w:color="auto"/>
              <w:right w:val="single" w:sz="4" w:space="0" w:color="auto"/>
            </w:tcBorders>
            <w:vAlign w:val="center"/>
          </w:tcPr>
          <w:p w14:paraId="0F866118" w14:textId="57D7771D"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314781B4" w14:textId="5149937F" w:rsidR="007238CF" w:rsidRPr="001A3A6C" w:rsidRDefault="007238CF" w:rsidP="007238CF">
            <w:pPr>
              <w:jc w:val="center"/>
              <w:rPr>
                <w:rFonts w:ascii="Arial" w:hAnsi="Arial" w:cs="Arial"/>
                <w:sz w:val="20"/>
                <w:szCs w:val="20"/>
              </w:rPr>
            </w:pPr>
            <w:r>
              <w:rPr>
                <w:rFonts w:ascii="Arial" w:hAnsi="Arial" w:cs="Arial"/>
                <w:color w:val="010205"/>
                <w:sz w:val="18"/>
                <w:szCs w:val="18"/>
              </w:rPr>
              <w:t>4,00</w:t>
            </w:r>
          </w:p>
        </w:tc>
        <w:tc>
          <w:tcPr>
            <w:tcW w:w="355" w:type="pct"/>
            <w:tcBorders>
              <w:top w:val="nil"/>
              <w:left w:val="nil"/>
              <w:bottom w:val="single" w:sz="4" w:space="0" w:color="auto"/>
              <w:right w:val="single" w:sz="4" w:space="0" w:color="auto"/>
            </w:tcBorders>
            <w:vAlign w:val="center"/>
          </w:tcPr>
          <w:p w14:paraId="1F47A1C5" w14:textId="0EAC4648"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1A15D211" w14:textId="02110304" w:rsidR="007238CF" w:rsidRPr="001A3A6C" w:rsidRDefault="007238CF" w:rsidP="007238CF">
            <w:pPr>
              <w:jc w:val="center"/>
              <w:rPr>
                <w:rFonts w:ascii="Arial" w:hAnsi="Arial" w:cs="Arial"/>
                <w:sz w:val="20"/>
                <w:szCs w:val="20"/>
              </w:rPr>
            </w:pPr>
          </w:p>
        </w:tc>
      </w:tr>
      <w:tr w:rsidR="007238CF" w:rsidRPr="001A3A6C" w14:paraId="01B6C2F1" w14:textId="77777777" w:rsidTr="007238CF">
        <w:trPr>
          <w:trHeight w:val="10"/>
        </w:trPr>
        <w:tc>
          <w:tcPr>
            <w:tcW w:w="641" w:type="pct"/>
            <w:tcBorders>
              <w:top w:val="nil"/>
              <w:left w:val="nil"/>
              <w:bottom w:val="single" w:sz="4" w:space="0" w:color="auto"/>
              <w:right w:val="single" w:sz="4" w:space="0" w:color="auto"/>
            </w:tcBorders>
            <w:vAlign w:val="center"/>
            <w:hideMark/>
          </w:tcPr>
          <w:p w14:paraId="7C5A4D9D"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IOBA</w:t>
            </w:r>
          </w:p>
        </w:tc>
        <w:tc>
          <w:tcPr>
            <w:tcW w:w="355" w:type="pct"/>
            <w:tcBorders>
              <w:top w:val="nil"/>
              <w:left w:val="nil"/>
              <w:bottom w:val="single" w:sz="4" w:space="0" w:color="auto"/>
              <w:right w:val="single" w:sz="4" w:space="0" w:color="auto"/>
            </w:tcBorders>
            <w:noWrap/>
            <w:vAlign w:val="center"/>
            <w:hideMark/>
          </w:tcPr>
          <w:p w14:paraId="2F608DA7" w14:textId="61AD4F2C"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2626FED6" w14:textId="6C203C07" w:rsidR="007238CF" w:rsidRPr="001A3A6C" w:rsidRDefault="007238CF" w:rsidP="007238CF">
            <w:pPr>
              <w:jc w:val="center"/>
              <w:rPr>
                <w:rFonts w:ascii="Arial" w:hAnsi="Arial" w:cs="Arial"/>
                <w:sz w:val="20"/>
                <w:szCs w:val="20"/>
              </w:rPr>
            </w:pPr>
            <w:r>
              <w:rPr>
                <w:rFonts w:ascii="Arial" w:hAnsi="Arial" w:cs="Arial"/>
                <w:color w:val="010205"/>
                <w:sz w:val="18"/>
                <w:szCs w:val="18"/>
              </w:rPr>
              <w:t>12,97</w:t>
            </w:r>
          </w:p>
        </w:tc>
        <w:tc>
          <w:tcPr>
            <w:tcW w:w="1501" w:type="pct"/>
            <w:tcBorders>
              <w:top w:val="nil"/>
              <w:left w:val="nil"/>
              <w:bottom w:val="single" w:sz="4" w:space="0" w:color="auto"/>
              <w:right w:val="single" w:sz="4" w:space="0" w:color="auto"/>
            </w:tcBorders>
            <w:noWrap/>
            <w:vAlign w:val="center"/>
            <w:hideMark/>
          </w:tcPr>
          <w:p w14:paraId="410B0FF0" w14:textId="793F995F" w:rsidR="007238CF" w:rsidRPr="001A3A6C" w:rsidRDefault="007238CF" w:rsidP="007238CF">
            <w:pPr>
              <w:jc w:val="center"/>
              <w:rPr>
                <w:rFonts w:ascii="Arial" w:hAnsi="Arial" w:cs="Arial"/>
                <w:sz w:val="20"/>
                <w:szCs w:val="20"/>
              </w:rPr>
            </w:pPr>
            <w:r>
              <w:rPr>
                <w:rFonts w:ascii="Arial" w:hAnsi="Arial" w:cs="Arial"/>
                <w:color w:val="010205"/>
                <w:sz w:val="18"/>
                <w:szCs w:val="18"/>
              </w:rPr>
              <w:t>5,04</w:t>
            </w:r>
          </w:p>
        </w:tc>
        <w:tc>
          <w:tcPr>
            <w:tcW w:w="359" w:type="pct"/>
            <w:tcBorders>
              <w:top w:val="nil"/>
              <w:left w:val="nil"/>
              <w:bottom w:val="single" w:sz="4" w:space="0" w:color="auto"/>
              <w:right w:val="single" w:sz="4" w:space="0" w:color="auto"/>
            </w:tcBorders>
            <w:vAlign w:val="center"/>
          </w:tcPr>
          <w:p w14:paraId="606F4CDE" w14:textId="17EBC940"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28E4C2F5" w14:textId="154A52A8" w:rsidR="007238CF" w:rsidRPr="001A3A6C" w:rsidRDefault="007238CF" w:rsidP="007238CF">
            <w:pPr>
              <w:jc w:val="center"/>
              <w:rPr>
                <w:rFonts w:ascii="Arial" w:hAnsi="Arial" w:cs="Arial"/>
                <w:sz w:val="20"/>
                <w:szCs w:val="20"/>
              </w:rPr>
            </w:pPr>
            <w:r>
              <w:rPr>
                <w:rFonts w:ascii="Arial" w:hAnsi="Arial" w:cs="Arial"/>
                <w:color w:val="010205"/>
                <w:sz w:val="18"/>
                <w:szCs w:val="18"/>
              </w:rPr>
              <w:t>3,03</w:t>
            </w:r>
          </w:p>
        </w:tc>
        <w:tc>
          <w:tcPr>
            <w:tcW w:w="359" w:type="pct"/>
            <w:tcBorders>
              <w:top w:val="nil"/>
              <w:left w:val="nil"/>
              <w:bottom w:val="single" w:sz="4" w:space="0" w:color="auto"/>
              <w:right w:val="single" w:sz="4" w:space="0" w:color="auto"/>
            </w:tcBorders>
            <w:vAlign w:val="center"/>
          </w:tcPr>
          <w:p w14:paraId="6B17F077" w14:textId="5F51B90B"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1070FFAB" w14:textId="4A2FA5BC" w:rsidR="007238CF" w:rsidRPr="001A3A6C" w:rsidRDefault="007238CF" w:rsidP="007238CF">
            <w:pPr>
              <w:jc w:val="center"/>
              <w:rPr>
                <w:rFonts w:ascii="Arial" w:hAnsi="Arial" w:cs="Arial"/>
                <w:sz w:val="20"/>
                <w:szCs w:val="20"/>
              </w:rPr>
            </w:pPr>
            <w:r>
              <w:rPr>
                <w:rFonts w:ascii="Arial" w:hAnsi="Arial" w:cs="Arial"/>
                <w:color w:val="010205"/>
                <w:sz w:val="18"/>
                <w:szCs w:val="18"/>
              </w:rPr>
              <w:t>4,40</w:t>
            </w:r>
          </w:p>
        </w:tc>
        <w:tc>
          <w:tcPr>
            <w:tcW w:w="355" w:type="pct"/>
            <w:tcBorders>
              <w:top w:val="nil"/>
              <w:left w:val="nil"/>
              <w:bottom w:val="single" w:sz="4" w:space="0" w:color="auto"/>
              <w:right w:val="single" w:sz="4" w:space="0" w:color="auto"/>
            </w:tcBorders>
            <w:vAlign w:val="center"/>
          </w:tcPr>
          <w:p w14:paraId="5A0CEF1A" w14:textId="20F5E77A"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3D3DAA30" w14:textId="5908FB34" w:rsidR="007238CF" w:rsidRPr="001A3A6C" w:rsidRDefault="007238CF" w:rsidP="007238CF">
            <w:pPr>
              <w:jc w:val="center"/>
              <w:rPr>
                <w:rFonts w:ascii="Arial" w:hAnsi="Arial" w:cs="Arial"/>
                <w:sz w:val="20"/>
                <w:szCs w:val="20"/>
              </w:rPr>
            </w:pPr>
            <w:r>
              <w:rPr>
                <w:rFonts w:ascii="Arial" w:hAnsi="Arial" w:cs="Arial"/>
                <w:color w:val="010205"/>
                <w:sz w:val="18"/>
                <w:szCs w:val="18"/>
              </w:rPr>
              <w:t>0,53</w:t>
            </w:r>
          </w:p>
        </w:tc>
      </w:tr>
      <w:tr w:rsidR="007238CF" w:rsidRPr="001A3A6C" w14:paraId="5FAAAC09" w14:textId="77777777" w:rsidTr="007238CF">
        <w:trPr>
          <w:trHeight w:val="10"/>
        </w:trPr>
        <w:tc>
          <w:tcPr>
            <w:tcW w:w="641" w:type="pct"/>
            <w:tcBorders>
              <w:top w:val="nil"/>
              <w:left w:val="nil"/>
              <w:bottom w:val="single" w:sz="4" w:space="0" w:color="auto"/>
              <w:right w:val="single" w:sz="4" w:space="0" w:color="auto"/>
            </w:tcBorders>
            <w:vAlign w:val="center"/>
            <w:hideMark/>
          </w:tcPr>
          <w:p w14:paraId="5B61404F"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NOUMBIEL</w:t>
            </w:r>
          </w:p>
        </w:tc>
        <w:tc>
          <w:tcPr>
            <w:tcW w:w="355" w:type="pct"/>
            <w:tcBorders>
              <w:top w:val="nil"/>
              <w:left w:val="nil"/>
              <w:bottom w:val="single" w:sz="4" w:space="0" w:color="auto"/>
              <w:right w:val="single" w:sz="4" w:space="0" w:color="auto"/>
            </w:tcBorders>
            <w:noWrap/>
            <w:vAlign w:val="center"/>
            <w:hideMark/>
          </w:tcPr>
          <w:p w14:paraId="3CED0FB6" w14:textId="4899ECE8" w:rsidR="007238CF" w:rsidRPr="001A3A6C" w:rsidRDefault="007238CF" w:rsidP="007238CF">
            <w:pPr>
              <w:jc w:val="center"/>
              <w:rPr>
                <w:rFonts w:ascii="Arial" w:hAnsi="Arial" w:cs="Arial"/>
                <w:sz w:val="20"/>
                <w:szCs w:val="20"/>
              </w:rPr>
            </w:pPr>
          </w:p>
        </w:tc>
        <w:tc>
          <w:tcPr>
            <w:tcW w:w="360" w:type="pct"/>
            <w:tcBorders>
              <w:top w:val="nil"/>
              <w:left w:val="nil"/>
              <w:bottom w:val="single" w:sz="4" w:space="0" w:color="auto"/>
              <w:right w:val="single" w:sz="4" w:space="0" w:color="auto"/>
            </w:tcBorders>
            <w:noWrap/>
            <w:vAlign w:val="center"/>
            <w:hideMark/>
          </w:tcPr>
          <w:p w14:paraId="6D809101" w14:textId="54225327" w:rsidR="007238CF" w:rsidRPr="001A3A6C" w:rsidRDefault="007238CF" w:rsidP="007238CF">
            <w:pPr>
              <w:jc w:val="center"/>
              <w:rPr>
                <w:rFonts w:ascii="Arial" w:hAnsi="Arial" w:cs="Arial"/>
                <w:sz w:val="20"/>
                <w:szCs w:val="20"/>
              </w:rPr>
            </w:pPr>
          </w:p>
        </w:tc>
        <w:tc>
          <w:tcPr>
            <w:tcW w:w="1501" w:type="pct"/>
            <w:tcBorders>
              <w:top w:val="nil"/>
              <w:left w:val="nil"/>
              <w:bottom w:val="single" w:sz="4" w:space="0" w:color="auto"/>
              <w:right w:val="single" w:sz="4" w:space="0" w:color="auto"/>
            </w:tcBorders>
            <w:noWrap/>
            <w:vAlign w:val="center"/>
            <w:hideMark/>
          </w:tcPr>
          <w:p w14:paraId="7847D609" w14:textId="43DCD4F6"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76EB0F14" w14:textId="09E2BA63"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32AE5D30" w14:textId="5A151359"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6639DC11" w14:textId="75941DB0"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54BC6C04" w14:textId="4E43D968" w:rsidR="007238CF" w:rsidRPr="001A3A6C" w:rsidRDefault="007238CF" w:rsidP="007238CF">
            <w:pPr>
              <w:jc w:val="center"/>
              <w:rPr>
                <w:rFonts w:ascii="Arial" w:hAnsi="Arial" w:cs="Arial"/>
                <w:sz w:val="20"/>
                <w:szCs w:val="20"/>
              </w:rPr>
            </w:pPr>
          </w:p>
        </w:tc>
        <w:tc>
          <w:tcPr>
            <w:tcW w:w="355" w:type="pct"/>
            <w:tcBorders>
              <w:top w:val="nil"/>
              <w:left w:val="nil"/>
              <w:bottom w:val="single" w:sz="4" w:space="0" w:color="auto"/>
              <w:right w:val="single" w:sz="4" w:space="0" w:color="auto"/>
            </w:tcBorders>
            <w:vAlign w:val="center"/>
          </w:tcPr>
          <w:p w14:paraId="5B88A83F" w14:textId="1BF836FC"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24AB6E14" w14:textId="1C6230F9" w:rsidR="007238CF" w:rsidRPr="001A3A6C" w:rsidRDefault="007238CF" w:rsidP="007238CF">
            <w:pPr>
              <w:jc w:val="center"/>
              <w:rPr>
                <w:rFonts w:ascii="Arial" w:hAnsi="Arial" w:cs="Arial"/>
                <w:sz w:val="20"/>
                <w:szCs w:val="20"/>
              </w:rPr>
            </w:pPr>
          </w:p>
        </w:tc>
      </w:tr>
      <w:tr w:rsidR="007238CF" w:rsidRPr="001A3A6C" w14:paraId="7A1160E5" w14:textId="77777777" w:rsidTr="007238CF">
        <w:trPr>
          <w:trHeight w:val="10"/>
        </w:trPr>
        <w:tc>
          <w:tcPr>
            <w:tcW w:w="641" w:type="pct"/>
            <w:tcBorders>
              <w:top w:val="nil"/>
              <w:left w:val="nil"/>
              <w:bottom w:val="single" w:sz="4" w:space="0" w:color="auto"/>
              <w:right w:val="single" w:sz="4" w:space="0" w:color="auto"/>
            </w:tcBorders>
            <w:vAlign w:val="center"/>
            <w:hideMark/>
          </w:tcPr>
          <w:p w14:paraId="3196CD02" w14:textId="77777777" w:rsidR="007238CF" w:rsidRPr="001A3A6C" w:rsidRDefault="007238CF" w:rsidP="007238CF">
            <w:pPr>
              <w:ind w:firstLineChars="100" w:firstLine="200"/>
              <w:rPr>
                <w:rFonts w:ascii="Arial" w:hAnsi="Arial" w:cs="Arial"/>
                <w:sz w:val="20"/>
                <w:szCs w:val="20"/>
              </w:rPr>
            </w:pPr>
            <w:r w:rsidRPr="001A3A6C">
              <w:rPr>
                <w:rFonts w:ascii="Arial" w:hAnsi="Arial" w:cs="Arial"/>
                <w:sz w:val="20"/>
                <w:szCs w:val="20"/>
              </w:rPr>
              <w:t>PONI</w:t>
            </w:r>
          </w:p>
        </w:tc>
        <w:tc>
          <w:tcPr>
            <w:tcW w:w="355" w:type="pct"/>
            <w:tcBorders>
              <w:top w:val="nil"/>
              <w:left w:val="nil"/>
              <w:bottom w:val="single" w:sz="4" w:space="0" w:color="auto"/>
              <w:right w:val="single" w:sz="4" w:space="0" w:color="auto"/>
            </w:tcBorders>
            <w:noWrap/>
            <w:vAlign w:val="center"/>
            <w:hideMark/>
          </w:tcPr>
          <w:p w14:paraId="0143833F" w14:textId="026EC5CE" w:rsidR="007238CF" w:rsidRPr="001A3A6C" w:rsidRDefault="007238CF" w:rsidP="007238CF">
            <w:pPr>
              <w:jc w:val="center"/>
              <w:rPr>
                <w:rFonts w:ascii="Arial" w:hAnsi="Arial" w:cs="Arial"/>
                <w:sz w:val="20"/>
                <w:szCs w:val="20"/>
              </w:rPr>
            </w:pPr>
            <w:r>
              <w:rPr>
                <w:rFonts w:ascii="Arial" w:hAnsi="Arial" w:cs="Arial"/>
                <w:color w:val="010205"/>
                <w:sz w:val="18"/>
                <w:szCs w:val="18"/>
              </w:rPr>
              <w:t>24,00</w:t>
            </w:r>
          </w:p>
        </w:tc>
        <w:tc>
          <w:tcPr>
            <w:tcW w:w="360" w:type="pct"/>
            <w:tcBorders>
              <w:top w:val="nil"/>
              <w:left w:val="nil"/>
              <w:bottom w:val="single" w:sz="4" w:space="0" w:color="auto"/>
              <w:right w:val="single" w:sz="4" w:space="0" w:color="auto"/>
            </w:tcBorders>
            <w:noWrap/>
            <w:vAlign w:val="center"/>
            <w:hideMark/>
          </w:tcPr>
          <w:p w14:paraId="160EC03C" w14:textId="1EFC6EFA" w:rsidR="007238CF" w:rsidRPr="001A3A6C" w:rsidRDefault="007238CF" w:rsidP="007238CF">
            <w:pPr>
              <w:jc w:val="center"/>
              <w:rPr>
                <w:rFonts w:ascii="Arial" w:hAnsi="Arial" w:cs="Arial"/>
                <w:sz w:val="20"/>
                <w:szCs w:val="20"/>
              </w:rPr>
            </w:pPr>
            <w:r>
              <w:rPr>
                <w:rFonts w:ascii="Arial" w:hAnsi="Arial" w:cs="Arial"/>
                <w:color w:val="010205"/>
                <w:sz w:val="18"/>
                <w:szCs w:val="18"/>
              </w:rPr>
              <w:t>12,50</w:t>
            </w:r>
          </w:p>
        </w:tc>
        <w:tc>
          <w:tcPr>
            <w:tcW w:w="1501" w:type="pct"/>
            <w:tcBorders>
              <w:top w:val="nil"/>
              <w:left w:val="nil"/>
              <w:bottom w:val="single" w:sz="4" w:space="0" w:color="auto"/>
              <w:right w:val="single" w:sz="4" w:space="0" w:color="auto"/>
            </w:tcBorders>
            <w:noWrap/>
            <w:vAlign w:val="center"/>
            <w:hideMark/>
          </w:tcPr>
          <w:p w14:paraId="4EF1880D" w14:textId="35E3E805" w:rsidR="007238CF" w:rsidRPr="001A3A6C" w:rsidRDefault="007238CF" w:rsidP="007238CF">
            <w:pPr>
              <w:jc w:val="center"/>
              <w:rPr>
                <w:rFonts w:ascii="Arial" w:hAnsi="Arial" w:cs="Arial"/>
                <w:sz w:val="20"/>
                <w:szCs w:val="20"/>
              </w:rPr>
            </w:pPr>
            <w:r>
              <w:rPr>
                <w:rFonts w:ascii="Arial" w:hAnsi="Arial" w:cs="Arial"/>
                <w:color w:val="010205"/>
                <w:sz w:val="18"/>
                <w:szCs w:val="18"/>
              </w:rPr>
              <w:t>3,38</w:t>
            </w:r>
          </w:p>
        </w:tc>
        <w:tc>
          <w:tcPr>
            <w:tcW w:w="359" w:type="pct"/>
            <w:tcBorders>
              <w:top w:val="nil"/>
              <w:left w:val="nil"/>
              <w:bottom w:val="single" w:sz="4" w:space="0" w:color="auto"/>
              <w:right w:val="single" w:sz="4" w:space="0" w:color="auto"/>
            </w:tcBorders>
            <w:vAlign w:val="center"/>
          </w:tcPr>
          <w:p w14:paraId="22FD404A" w14:textId="0348CA48"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689825B5" w14:textId="1A84E40E" w:rsidR="007238CF" w:rsidRPr="001A3A6C" w:rsidRDefault="007238CF" w:rsidP="007238CF">
            <w:pPr>
              <w:jc w:val="center"/>
              <w:rPr>
                <w:rFonts w:ascii="Arial" w:hAnsi="Arial" w:cs="Arial"/>
                <w:sz w:val="20"/>
                <w:szCs w:val="20"/>
              </w:rPr>
            </w:pPr>
          </w:p>
        </w:tc>
        <w:tc>
          <w:tcPr>
            <w:tcW w:w="359" w:type="pct"/>
            <w:tcBorders>
              <w:top w:val="nil"/>
              <w:left w:val="nil"/>
              <w:bottom w:val="single" w:sz="4" w:space="0" w:color="auto"/>
              <w:right w:val="single" w:sz="4" w:space="0" w:color="auto"/>
            </w:tcBorders>
            <w:vAlign w:val="center"/>
          </w:tcPr>
          <w:p w14:paraId="2FEB6DE4" w14:textId="772DB3E4" w:rsidR="007238CF" w:rsidRPr="001A3A6C" w:rsidRDefault="007238CF" w:rsidP="007238CF">
            <w:pPr>
              <w:jc w:val="center"/>
              <w:rPr>
                <w:rFonts w:ascii="Arial" w:hAnsi="Arial" w:cs="Arial"/>
                <w:sz w:val="20"/>
                <w:szCs w:val="20"/>
              </w:rPr>
            </w:pPr>
          </w:p>
        </w:tc>
        <w:tc>
          <w:tcPr>
            <w:tcW w:w="356" w:type="pct"/>
            <w:tcBorders>
              <w:top w:val="nil"/>
              <w:left w:val="nil"/>
              <w:bottom w:val="single" w:sz="4" w:space="0" w:color="auto"/>
              <w:right w:val="single" w:sz="4" w:space="0" w:color="auto"/>
            </w:tcBorders>
            <w:vAlign w:val="center"/>
          </w:tcPr>
          <w:p w14:paraId="75E39533" w14:textId="5A0B1E19" w:rsidR="007238CF" w:rsidRPr="001A3A6C" w:rsidRDefault="007238CF" w:rsidP="007238CF">
            <w:pPr>
              <w:jc w:val="center"/>
              <w:rPr>
                <w:rFonts w:ascii="Arial" w:hAnsi="Arial" w:cs="Arial"/>
                <w:sz w:val="20"/>
                <w:szCs w:val="20"/>
              </w:rPr>
            </w:pPr>
            <w:r>
              <w:rPr>
                <w:rFonts w:ascii="Arial" w:hAnsi="Arial" w:cs="Arial"/>
                <w:color w:val="010205"/>
                <w:sz w:val="18"/>
                <w:szCs w:val="18"/>
              </w:rPr>
              <w:t>9,69</w:t>
            </w:r>
          </w:p>
        </w:tc>
        <w:tc>
          <w:tcPr>
            <w:tcW w:w="355" w:type="pct"/>
            <w:tcBorders>
              <w:top w:val="nil"/>
              <w:left w:val="nil"/>
              <w:bottom w:val="single" w:sz="4" w:space="0" w:color="auto"/>
              <w:right w:val="single" w:sz="4" w:space="0" w:color="auto"/>
            </w:tcBorders>
            <w:vAlign w:val="center"/>
          </w:tcPr>
          <w:p w14:paraId="36DFA968" w14:textId="778E8F07" w:rsidR="007238CF" w:rsidRPr="001A3A6C" w:rsidRDefault="007238CF" w:rsidP="007238CF">
            <w:pPr>
              <w:jc w:val="center"/>
              <w:rPr>
                <w:rFonts w:ascii="Arial" w:hAnsi="Arial" w:cs="Arial"/>
                <w:sz w:val="20"/>
                <w:szCs w:val="20"/>
              </w:rPr>
            </w:pPr>
          </w:p>
        </w:tc>
        <w:tc>
          <w:tcPr>
            <w:tcW w:w="354" w:type="pct"/>
            <w:tcBorders>
              <w:top w:val="nil"/>
              <w:left w:val="nil"/>
              <w:bottom w:val="single" w:sz="4" w:space="0" w:color="auto"/>
              <w:right w:val="single" w:sz="4" w:space="0" w:color="auto"/>
            </w:tcBorders>
            <w:vAlign w:val="center"/>
          </w:tcPr>
          <w:p w14:paraId="3D72D991" w14:textId="53A15EBD" w:rsidR="007238CF" w:rsidRPr="001A3A6C" w:rsidRDefault="007238CF" w:rsidP="007238CF">
            <w:pPr>
              <w:jc w:val="center"/>
              <w:rPr>
                <w:rFonts w:ascii="Arial" w:hAnsi="Arial" w:cs="Arial"/>
                <w:sz w:val="20"/>
                <w:szCs w:val="20"/>
              </w:rPr>
            </w:pPr>
            <w:r>
              <w:rPr>
                <w:rFonts w:ascii="Arial" w:hAnsi="Arial" w:cs="Arial"/>
                <w:color w:val="010205"/>
                <w:sz w:val="18"/>
                <w:szCs w:val="18"/>
              </w:rPr>
              <w:t>0,44</w:t>
            </w:r>
          </w:p>
        </w:tc>
      </w:tr>
      <w:tr w:rsidR="007238CF" w:rsidRPr="001A3A6C" w14:paraId="38B834C7" w14:textId="77777777" w:rsidTr="007238CF">
        <w:trPr>
          <w:trHeight w:val="38"/>
        </w:trPr>
        <w:tc>
          <w:tcPr>
            <w:tcW w:w="641" w:type="pct"/>
            <w:tcBorders>
              <w:top w:val="single" w:sz="4" w:space="0" w:color="auto"/>
              <w:left w:val="single" w:sz="4" w:space="0" w:color="auto"/>
              <w:bottom w:val="single" w:sz="4" w:space="0" w:color="auto"/>
              <w:right w:val="single" w:sz="4" w:space="0" w:color="auto"/>
            </w:tcBorders>
            <w:vAlign w:val="center"/>
          </w:tcPr>
          <w:p w14:paraId="07BF2D80" w14:textId="77777777" w:rsidR="007238CF" w:rsidRPr="001A3A6C" w:rsidRDefault="007238CF" w:rsidP="007238CF">
            <w:pPr>
              <w:ind w:firstLineChars="100" w:firstLine="201"/>
              <w:rPr>
                <w:rFonts w:ascii="Arial" w:hAnsi="Arial" w:cs="Arial"/>
                <w:b/>
                <w:bCs/>
                <w:sz w:val="20"/>
                <w:szCs w:val="20"/>
              </w:rPr>
            </w:pPr>
            <w:r w:rsidRPr="001A3A6C">
              <w:rPr>
                <w:rFonts w:ascii="Arial" w:hAnsi="Arial" w:cs="Arial"/>
                <w:b/>
                <w:bCs/>
                <w:sz w:val="20"/>
                <w:szCs w:val="20"/>
              </w:rPr>
              <w:t>Burkina Faso</w:t>
            </w:r>
          </w:p>
        </w:tc>
        <w:tc>
          <w:tcPr>
            <w:tcW w:w="355" w:type="pct"/>
            <w:tcBorders>
              <w:top w:val="single" w:sz="4" w:space="0" w:color="auto"/>
              <w:left w:val="nil"/>
              <w:bottom w:val="single" w:sz="4" w:space="0" w:color="auto"/>
              <w:right w:val="single" w:sz="4" w:space="0" w:color="auto"/>
            </w:tcBorders>
            <w:noWrap/>
            <w:vAlign w:val="center"/>
          </w:tcPr>
          <w:p w14:paraId="4C41482A" w14:textId="03962B99" w:rsidR="007238CF" w:rsidRPr="001A3A6C" w:rsidRDefault="007238CF" w:rsidP="007238CF">
            <w:pPr>
              <w:jc w:val="center"/>
              <w:rPr>
                <w:rFonts w:ascii="Arial" w:hAnsi="Arial" w:cs="Arial"/>
                <w:sz w:val="20"/>
                <w:szCs w:val="20"/>
              </w:rPr>
            </w:pPr>
            <w:r>
              <w:rPr>
                <w:rFonts w:ascii="Arial" w:hAnsi="Arial" w:cs="Arial"/>
                <w:color w:val="010205"/>
                <w:sz w:val="18"/>
                <w:szCs w:val="18"/>
              </w:rPr>
              <w:t>16,20</w:t>
            </w:r>
          </w:p>
        </w:tc>
        <w:tc>
          <w:tcPr>
            <w:tcW w:w="360" w:type="pct"/>
            <w:tcBorders>
              <w:top w:val="single" w:sz="4" w:space="0" w:color="auto"/>
              <w:left w:val="nil"/>
              <w:bottom w:val="single" w:sz="4" w:space="0" w:color="auto"/>
              <w:right w:val="single" w:sz="4" w:space="0" w:color="auto"/>
            </w:tcBorders>
            <w:noWrap/>
            <w:vAlign w:val="center"/>
          </w:tcPr>
          <w:p w14:paraId="7F7A43BA" w14:textId="058A45BF" w:rsidR="007238CF" w:rsidRPr="001A3A6C" w:rsidRDefault="007238CF" w:rsidP="007238CF">
            <w:pPr>
              <w:jc w:val="center"/>
              <w:rPr>
                <w:rFonts w:ascii="Arial" w:hAnsi="Arial" w:cs="Arial"/>
                <w:sz w:val="20"/>
                <w:szCs w:val="20"/>
              </w:rPr>
            </w:pPr>
            <w:r>
              <w:rPr>
                <w:rFonts w:ascii="Arial" w:hAnsi="Arial" w:cs="Arial"/>
                <w:color w:val="010205"/>
                <w:sz w:val="18"/>
                <w:szCs w:val="18"/>
              </w:rPr>
              <w:t>15,90</w:t>
            </w:r>
          </w:p>
        </w:tc>
        <w:tc>
          <w:tcPr>
            <w:tcW w:w="1501" w:type="pct"/>
            <w:tcBorders>
              <w:top w:val="single" w:sz="4" w:space="0" w:color="auto"/>
              <w:left w:val="nil"/>
              <w:bottom w:val="single" w:sz="4" w:space="0" w:color="auto"/>
              <w:right w:val="single" w:sz="4" w:space="0" w:color="auto"/>
            </w:tcBorders>
            <w:noWrap/>
            <w:vAlign w:val="center"/>
          </w:tcPr>
          <w:p w14:paraId="108539EC" w14:textId="0231C5BE" w:rsidR="007238CF" w:rsidRPr="001A3A6C" w:rsidRDefault="007238CF" w:rsidP="007238CF">
            <w:pPr>
              <w:jc w:val="center"/>
              <w:rPr>
                <w:rFonts w:ascii="Arial" w:hAnsi="Arial" w:cs="Arial"/>
                <w:sz w:val="20"/>
                <w:szCs w:val="20"/>
              </w:rPr>
            </w:pPr>
            <w:r>
              <w:rPr>
                <w:rFonts w:ascii="Arial" w:hAnsi="Arial" w:cs="Arial"/>
                <w:color w:val="010205"/>
                <w:sz w:val="18"/>
                <w:szCs w:val="18"/>
              </w:rPr>
              <w:t>3,92</w:t>
            </w:r>
          </w:p>
        </w:tc>
        <w:tc>
          <w:tcPr>
            <w:tcW w:w="359" w:type="pct"/>
            <w:tcBorders>
              <w:top w:val="single" w:sz="4" w:space="0" w:color="auto"/>
              <w:left w:val="nil"/>
              <w:bottom w:val="single" w:sz="4" w:space="0" w:color="auto"/>
              <w:right w:val="single" w:sz="4" w:space="0" w:color="auto"/>
            </w:tcBorders>
            <w:vAlign w:val="center"/>
          </w:tcPr>
          <w:p w14:paraId="620BD63E" w14:textId="059246AA" w:rsidR="007238CF" w:rsidRPr="001A3A6C" w:rsidRDefault="007238CF" w:rsidP="007238CF">
            <w:pPr>
              <w:jc w:val="center"/>
              <w:rPr>
                <w:rFonts w:ascii="Arial" w:hAnsi="Arial" w:cs="Arial"/>
                <w:sz w:val="20"/>
                <w:szCs w:val="20"/>
              </w:rPr>
            </w:pPr>
            <w:r>
              <w:rPr>
                <w:rFonts w:ascii="Arial" w:hAnsi="Arial" w:cs="Arial"/>
                <w:color w:val="010205"/>
                <w:sz w:val="18"/>
                <w:szCs w:val="18"/>
              </w:rPr>
              <w:t>1,53</w:t>
            </w:r>
          </w:p>
        </w:tc>
        <w:tc>
          <w:tcPr>
            <w:tcW w:w="359" w:type="pct"/>
            <w:tcBorders>
              <w:top w:val="single" w:sz="4" w:space="0" w:color="auto"/>
              <w:left w:val="nil"/>
              <w:bottom w:val="single" w:sz="4" w:space="0" w:color="auto"/>
              <w:right w:val="single" w:sz="4" w:space="0" w:color="auto"/>
            </w:tcBorders>
            <w:vAlign w:val="center"/>
          </w:tcPr>
          <w:p w14:paraId="7B26FB9C" w14:textId="3A9EF92B" w:rsidR="007238CF" w:rsidRPr="001A3A6C" w:rsidRDefault="007238CF" w:rsidP="007238CF">
            <w:pPr>
              <w:jc w:val="center"/>
              <w:rPr>
                <w:rFonts w:ascii="Arial" w:hAnsi="Arial" w:cs="Arial"/>
                <w:sz w:val="20"/>
                <w:szCs w:val="20"/>
              </w:rPr>
            </w:pPr>
            <w:r>
              <w:rPr>
                <w:rFonts w:ascii="Arial" w:hAnsi="Arial" w:cs="Arial"/>
                <w:color w:val="010205"/>
                <w:sz w:val="18"/>
                <w:szCs w:val="18"/>
              </w:rPr>
              <w:t>9,01</w:t>
            </w:r>
          </w:p>
        </w:tc>
        <w:tc>
          <w:tcPr>
            <w:tcW w:w="359" w:type="pct"/>
            <w:tcBorders>
              <w:top w:val="single" w:sz="4" w:space="0" w:color="auto"/>
              <w:left w:val="nil"/>
              <w:bottom w:val="single" w:sz="4" w:space="0" w:color="auto"/>
              <w:right w:val="single" w:sz="4" w:space="0" w:color="auto"/>
            </w:tcBorders>
            <w:vAlign w:val="center"/>
          </w:tcPr>
          <w:p w14:paraId="218F8FE0" w14:textId="7784FC15" w:rsidR="007238CF" w:rsidRPr="001A3A6C" w:rsidRDefault="007238CF" w:rsidP="007238CF">
            <w:pPr>
              <w:jc w:val="center"/>
              <w:rPr>
                <w:rFonts w:ascii="Arial" w:hAnsi="Arial" w:cs="Arial"/>
                <w:sz w:val="20"/>
                <w:szCs w:val="20"/>
              </w:rPr>
            </w:pPr>
            <w:r>
              <w:rPr>
                <w:rFonts w:ascii="Arial" w:hAnsi="Arial" w:cs="Arial"/>
                <w:color w:val="010205"/>
                <w:sz w:val="18"/>
                <w:szCs w:val="18"/>
              </w:rPr>
              <w:t>19,96</w:t>
            </w:r>
          </w:p>
        </w:tc>
        <w:tc>
          <w:tcPr>
            <w:tcW w:w="356" w:type="pct"/>
            <w:tcBorders>
              <w:top w:val="single" w:sz="4" w:space="0" w:color="auto"/>
              <w:left w:val="nil"/>
              <w:bottom w:val="single" w:sz="4" w:space="0" w:color="auto"/>
              <w:right w:val="single" w:sz="4" w:space="0" w:color="auto"/>
            </w:tcBorders>
            <w:vAlign w:val="center"/>
          </w:tcPr>
          <w:p w14:paraId="1B8F5620" w14:textId="5E4052A9" w:rsidR="007238CF" w:rsidRPr="001A3A6C" w:rsidRDefault="007238CF" w:rsidP="007238CF">
            <w:pPr>
              <w:jc w:val="center"/>
              <w:rPr>
                <w:rFonts w:ascii="Arial" w:hAnsi="Arial" w:cs="Arial"/>
                <w:sz w:val="20"/>
                <w:szCs w:val="20"/>
              </w:rPr>
            </w:pPr>
            <w:r>
              <w:rPr>
                <w:rFonts w:ascii="Arial" w:hAnsi="Arial" w:cs="Arial"/>
                <w:color w:val="010205"/>
                <w:sz w:val="18"/>
                <w:szCs w:val="18"/>
              </w:rPr>
              <w:t>10,57</w:t>
            </w:r>
          </w:p>
        </w:tc>
        <w:tc>
          <w:tcPr>
            <w:tcW w:w="355" w:type="pct"/>
            <w:tcBorders>
              <w:top w:val="single" w:sz="4" w:space="0" w:color="auto"/>
              <w:left w:val="nil"/>
              <w:bottom w:val="single" w:sz="4" w:space="0" w:color="auto"/>
              <w:right w:val="single" w:sz="4" w:space="0" w:color="auto"/>
            </w:tcBorders>
            <w:vAlign w:val="center"/>
          </w:tcPr>
          <w:p w14:paraId="64E7C39E" w14:textId="64B00132" w:rsidR="007238CF" w:rsidRPr="001A3A6C" w:rsidRDefault="007238CF" w:rsidP="007238CF">
            <w:pPr>
              <w:jc w:val="center"/>
              <w:rPr>
                <w:rFonts w:ascii="Arial" w:hAnsi="Arial" w:cs="Arial"/>
                <w:sz w:val="20"/>
                <w:szCs w:val="20"/>
              </w:rPr>
            </w:pPr>
          </w:p>
        </w:tc>
        <w:tc>
          <w:tcPr>
            <w:tcW w:w="354" w:type="pct"/>
            <w:tcBorders>
              <w:top w:val="single" w:sz="4" w:space="0" w:color="auto"/>
              <w:left w:val="nil"/>
              <w:bottom w:val="single" w:sz="4" w:space="0" w:color="auto"/>
              <w:right w:val="single" w:sz="4" w:space="0" w:color="auto"/>
            </w:tcBorders>
            <w:vAlign w:val="center"/>
          </w:tcPr>
          <w:p w14:paraId="2A4874DE" w14:textId="39DDFA71" w:rsidR="007238CF" w:rsidRPr="001A3A6C" w:rsidRDefault="007238CF" w:rsidP="007238CF">
            <w:pPr>
              <w:jc w:val="center"/>
              <w:rPr>
                <w:rFonts w:ascii="Arial" w:hAnsi="Arial" w:cs="Arial"/>
                <w:sz w:val="20"/>
                <w:szCs w:val="20"/>
              </w:rPr>
            </w:pPr>
            <w:r>
              <w:rPr>
                <w:rFonts w:ascii="Arial" w:hAnsi="Arial" w:cs="Arial"/>
                <w:color w:val="010205"/>
                <w:sz w:val="18"/>
                <w:szCs w:val="18"/>
              </w:rPr>
              <w:t>0,53</w:t>
            </w:r>
          </w:p>
        </w:tc>
      </w:tr>
    </w:tbl>
    <w:p w14:paraId="0DCD7EC1" w14:textId="77777777" w:rsidR="007238CF" w:rsidRDefault="007238CF" w:rsidP="007238CF"/>
    <w:p w14:paraId="040259D7" w14:textId="77777777" w:rsidR="007238CF" w:rsidRDefault="007238CF" w:rsidP="004872A5"/>
    <w:p w14:paraId="526526F0" w14:textId="77777777" w:rsidR="00774CF6" w:rsidRDefault="00774CF6" w:rsidP="004872A5"/>
    <w:p w14:paraId="7299491A" w14:textId="77777777" w:rsidR="00774CF6" w:rsidRDefault="00774CF6" w:rsidP="004872A5"/>
    <w:p w14:paraId="0BE2B25F" w14:textId="77777777" w:rsidR="00774CF6" w:rsidRDefault="00774CF6" w:rsidP="004872A5"/>
    <w:p w14:paraId="7536410F" w14:textId="77777777" w:rsidR="00774CF6" w:rsidRDefault="00774CF6" w:rsidP="004872A5"/>
    <w:p w14:paraId="482F7DF3" w14:textId="77777777" w:rsidR="00774CF6" w:rsidRDefault="00774CF6" w:rsidP="004872A5"/>
    <w:p w14:paraId="4A7916E4" w14:textId="77777777" w:rsidR="00774CF6" w:rsidRDefault="00774CF6" w:rsidP="004872A5"/>
    <w:p w14:paraId="6DA06B6E" w14:textId="77777777" w:rsidR="006F3EF4" w:rsidRDefault="006F3EF4" w:rsidP="004872A5"/>
    <w:p w14:paraId="796E6BE2" w14:textId="77777777" w:rsidR="00D37E90" w:rsidRDefault="00D37E90" w:rsidP="004872A5"/>
    <w:p w14:paraId="1EE72BFD" w14:textId="77777777" w:rsidR="00D37E90" w:rsidRDefault="00D37E90" w:rsidP="004872A5"/>
    <w:p w14:paraId="053CFA6C" w14:textId="77777777" w:rsidR="00D37E90" w:rsidRDefault="00D37E90" w:rsidP="004872A5"/>
    <w:p w14:paraId="227004B1" w14:textId="437B5F06" w:rsidR="00774CF6" w:rsidRDefault="00774CF6" w:rsidP="00774CF6">
      <w:pPr>
        <w:rPr>
          <w:rFonts w:ascii="Arial" w:hAnsi="Arial" w:cs="Arial"/>
          <w:b/>
          <w:sz w:val="20"/>
          <w:szCs w:val="20"/>
        </w:rPr>
      </w:pPr>
      <w:r>
        <w:rPr>
          <w:rFonts w:ascii="Arial" w:hAnsi="Arial" w:cs="Arial"/>
          <w:b/>
          <w:sz w:val="20"/>
          <w:szCs w:val="20"/>
        </w:rPr>
        <w:t>T</w:t>
      </w:r>
      <w:r w:rsidRPr="0055511E">
        <w:rPr>
          <w:rFonts w:ascii="Arial" w:hAnsi="Arial" w:cs="Arial"/>
          <w:b/>
          <w:sz w:val="20"/>
          <w:szCs w:val="20"/>
        </w:rPr>
        <w:t xml:space="preserve">ableau </w:t>
      </w:r>
      <w:r>
        <w:rPr>
          <w:rFonts w:ascii="Arial" w:hAnsi="Arial" w:cs="Arial"/>
          <w:b/>
          <w:sz w:val="20"/>
          <w:szCs w:val="20"/>
        </w:rPr>
        <w:t>CI.13</w:t>
      </w:r>
      <w:r w:rsidRPr="0055511E">
        <w:rPr>
          <w:rFonts w:ascii="Arial" w:hAnsi="Arial" w:cs="Arial"/>
          <w:b/>
          <w:sz w:val="20"/>
          <w:szCs w:val="20"/>
        </w:rPr>
        <w:t xml:space="preserve">: </w:t>
      </w:r>
      <w:r>
        <w:rPr>
          <w:rFonts w:ascii="Arial" w:hAnsi="Arial" w:cs="Arial"/>
          <w:b/>
          <w:sz w:val="20"/>
          <w:szCs w:val="20"/>
        </w:rPr>
        <w:t>Fertilisants utilisés(kg)</w:t>
      </w:r>
    </w:p>
    <w:p w14:paraId="3E70C84D" w14:textId="77777777" w:rsidR="00774CF6" w:rsidRDefault="00774CF6" w:rsidP="00774CF6">
      <w:pPr>
        <w:rPr>
          <w:rFonts w:ascii="Arial" w:hAnsi="Arial" w:cs="Arial"/>
          <w:b/>
          <w:sz w:val="20"/>
          <w:szCs w:val="20"/>
        </w:rPr>
      </w:pPr>
    </w:p>
    <w:tbl>
      <w:tblPr>
        <w:tblW w:w="4667" w:type="pct"/>
        <w:tblCellMar>
          <w:left w:w="70" w:type="dxa"/>
          <w:right w:w="70" w:type="dxa"/>
        </w:tblCellMar>
        <w:tblLook w:val="04A0" w:firstRow="1" w:lastRow="0" w:firstColumn="1" w:lastColumn="0" w:noHBand="0" w:noVBand="1"/>
      </w:tblPr>
      <w:tblGrid>
        <w:gridCol w:w="2357"/>
        <w:gridCol w:w="1628"/>
        <w:gridCol w:w="1333"/>
        <w:gridCol w:w="2481"/>
        <w:gridCol w:w="2539"/>
        <w:gridCol w:w="2358"/>
        <w:gridCol w:w="1663"/>
      </w:tblGrid>
      <w:tr w:rsidR="00774CF6" w:rsidRPr="001A3A6C" w14:paraId="608E386C" w14:textId="77777777" w:rsidTr="00774CF6">
        <w:trPr>
          <w:trHeight w:val="9"/>
          <w:tblHeader/>
        </w:trPr>
        <w:tc>
          <w:tcPr>
            <w:tcW w:w="821" w:type="pct"/>
            <w:tcBorders>
              <w:top w:val="single" w:sz="4" w:space="0" w:color="auto"/>
              <w:left w:val="single" w:sz="4" w:space="0" w:color="auto"/>
              <w:bottom w:val="single" w:sz="4" w:space="0" w:color="auto"/>
              <w:right w:val="single" w:sz="4" w:space="0" w:color="auto"/>
            </w:tcBorders>
            <w:vAlign w:val="center"/>
            <w:hideMark/>
          </w:tcPr>
          <w:p w14:paraId="07C10F30" w14:textId="77777777" w:rsidR="00774CF6" w:rsidRPr="001A3A6C" w:rsidRDefault="00774CF6" w:rsidP="00774CF6">
            <w:pPr>
              <w:rPr>
                <w:rFonts w:ascii="Arial" w:hAnsi="Arial" w:cs="Arial"/>
                <w:b/>
                <w:bCs/>
                <w:sz w:val="20"/>
                <w:szCs w:val="20"/>
              </w:rPr>
            </w:pPr>
            <w:r w:rsidRPr="001A3A6C">
              <w:rPr>
                <w:rFonts w:ascii="Arial" w:hAnsi="Arial" w:cs="Arial"/>
                <w:b/>
                <w:bCs/>
                <w:sz w:val="20"/>
                <w:szCs w:val="20"/>
              </w:rPr>
              <w:t>REGION / PROVINCE</w:t>
            </w:r>
          </w:p>
        </w:tc>
        <w:tc>
          <w:tcPr>
            <w:tcW w:w="567" w:type="pct"/>
            <w:tcBorders>
              <w:top w:val="single" w:sz="4" w:space="0" w:color="auto"/>
              <w:left w:val="nil"/>
              <w:bottom w:val="single" w:sz="4" w:space="0" w:color="auto"/>
              <w:right w:val="single" w:sz="4" w:space="0" w:color="auto"/>
            </w:tcBorders>
            <w:vAlign w:val="center"/>
            <w:hideMark/>
          </w:tcPr>
          <w:p w14:paraId="1470566B" w14:textId="278CDECC" w:rsidR="00774CF6" w:rsidRPr="00774CF6" w:rsidRDefault="00774CF6" w:rsidP="00774CF6">
            <w:pPr>
              <w:jc w:val="center"/>
              <w:rPr>
                <w:rFonts w:ascii="Arial" w:hAnsi="Arial" w:cs="Arial"/>
                <w:b/>
                <w:bCs/>
                <w:sz w:val="20"/>
                <w:szCs w:val="20"/>
              </w:rPr>
            </w:pPr>
            <w:r w:rsidRPr="00774CF6">
              <w:rPr>
                <w:rFonts w:ascii="Arial" w:hAnsi="Arial" w:cs="Arial"/>
                <w:sz w:val="18"/>
                <w:szCs w:val="18"/>
              </w:rPr>
              <w:t>Fumure Organique kg</w:t>
            </w:r>
          </w:p>
        </w:tc>
        <w:tc>
          <w:tcPr>
            <w:tcW w:w="464" w:type="pct"/>
            <w:tcBorders>
              <w:top w:val="single" w:sz="4" w:space="0" w:color="auto"/>
              <w:left w:val="nil"/>
              <w:bottom w:val="single" w:sz="4" w:space="0" w:color="auto"/>
              <w:right w:val="single" w:sz="4" w:space="0" w:color="auto"/>
            </w:tcBorders>
            <w:vAlign w:val="center"/>
            <w:hideMark/>
          </w:tcPr>
          <w:p w14:paraId="34B00044" w14:textId="624BEDC2" w:rsidR="00774CF6" w:rsidRPr="001A3A6C" w:rsidRDefault="00774CF6" w:rsidP="00774CF6">
            <w:pPr>
              <w:jc w:val="center"/>
              <w:rPr>
                <w:rFonts w:ascii="Arial" w:hAnsi="Arial" w:cs="Arial"/>
                <w:b/>
                <w:bCs/>
                <w:sz w:val="20"/>
                <w:szCs w:val="20"/>
              </w:rPr>
            </w:pPr>
            <w:r>
              <w:rPr>
                <w:rFonts w:ascii="Arial" w:hAnsi="Arial" w:cs="Arial"/>
                <w:color w:val="264A60"/>
                <w:sz w:val="18"/>
                <w:szCs w:val="18"/>
              </w:rPr>
              <w:t>NPK (kg)</w:t>
            </w:r>
          </w:p>
        </w:tc>
        <w:tc>
          <w:tcPr>
            <w:tcW w:w="864" w:type="pct"/>
            <w:tcBorders>
              <w:top w:val="single" w:sz="4" w:space="0" w:color="auto"/>
              <w:left w:val="nil"/>
              <w:bottom w:val="single" w:sz="4" w:space="0" w:color="auto"/>
              <w:right w:val="single" w:sz="4" w:space="0" w:color="auto"/>
            </w:tcBorders>
            <w:vAlign w:val="center"/>
            <w:hideMark/>
          </w:tcPr>
          <w:p w14:paraId="5F070FC9" w14:textId="15ED076B" w:rsidR="00774CF6" w:rsidRPr="001A3A6C" w:rsidRDefault="00774CF6" w:rsidP="00774CF6">
            <w:pPr>
              <w:jc w:val="center"/>
              <w:rPr>
                <w:rFonts w:ascii="Arial" w:hAnsi="Arial" w:cs="Arial"/>
                <w:b/>
                <w:bCs/>
                <w:sz w:val="20"/>
                <w:szCs w:val="20"/>
              </w:rPr>
            </w:pPr>
            <w:r>
              <w:rPr>
                <w:rFonts w:ascii="Arial" w:hAnsi="Arial" w:cs="Arial"/>
                <w:color w:val="264A60"/>
                <w:sz w:val="18"/>
                <w:szCs w:val="18"/>
              </w:rPr>
              <w:t>UREE (kg)</w:t>
            </w:r>
          </w:p>
        </w:tc>
        <w:tc>
          <w:tcPr>
            <w:tcW w:w="884" w:type="pct"/>
            <w:tcBorders>
              <w:top w:val="single" w:sz="4" w:space="0" w:color="auto"/>
              <w:left w:val="nil"/>
              <w:bottom w:val="single" w:sz="4" w:space="0" w:color="auto"/>
              <w:right w:val="single" w:sz="4" w:space="0" w:color="auto"/>
            </w:tcBorders>
            <w:vAlign w:val="center"/>
          </w:tcPr>
          <w:p w14:paraId="2CF57F1E" w14:textId="0E0E6925" w:rsidR="00774CF6" w:rsidRPr="001A3A6C" w:rsidRDefault="00774CF6" w:rsidP="00774CF6">
            <w:pPr>
              <w:jc w:val="center"/>
              <w:rPr>
                <w:rFonts w:ascii="Arial" w:hAnsi="Arial" w:cs="Arial"/>
                <w:b/>
                <w:bCs/>
                <w:sz w:val="20"/>
                <w:szCs w:val="20"/>
              </w:rPr>
            </w:pPr>
            <w:r>
              <w:rPr>
                <w:rFonts w:ascii="Arial" w:hAnsi="Arial" w:cs="Arial"/>
                <w:color w:val="264A60"/>
                <w:sz w:val="18"/>
                <w:szCs w:val="18"/>
              </w:rPr>
              <w:t>Burkina phosphate (kg)</w:t>
            </w:r>
          </w:p>
        </w:tc>
        <w:tc>
          <w:tcPr>
            <w:tcW w:w="821" w:type="pct"/>
            <w:tcBorders>
              <w:top w:val="single" w:sz="4" w:space="0" w:color="auto"/>
              <w:left w:val="nil"/>
              <w:bottom w:val="single" w:sz="4" w:space="0" w:color="auto"/>
              <w:right w:val="single" w:sz="4" w:space="0" w:color="auto"/>
            </w:tcBorders>
            <w:vAlign w:val="center"/>
          </w:tcPr>
          <w:p w14:paraId="611A675B" w14:textId="2BFC2779" w:rsidR="00774CF6" w:rsidRPr="001A3A6C" w:rsidRDefault="00774CF6" w:rsidP="00774CF6">
            <w:pPr>
              <w:jc w:val="center"/>
              <w:rPr>
                <w:rFonts w:ascii="Arial" w:hAnsi="Arial" w:cs="Arial"/>
                <w:b/>
                <w:bCs/>
                <w:sz w:val="20"/>
                <w:szCs w:val="20"/>
              </w:rPr>
            </w:pPr>
            <w:r>
              <w:rPr>
                <w:rFonts w:ascii="Arial" w:hAnsi="Arial" w:cs="Arial"/>
                <w:color w:val="264A60"/>
                <w:sz w:val="18"/>
                <w:szCs w:val="18"/>
              </w:rPr>
              <w:t>DAP  (kg)</w:t>
            </w:r>
          </w:p>
        </w:tc>
        <w:tc>
          <w:tcPr>
            <w:tcW w:w="579" w:type="pct"/>
            <w:tcBorders>
              <w:top w:val="single" w:sz="4" w:space="0" w:color="auto"/>
              <w:left w:val="nil"/>
              <w:bottom w:val="single" w:sz="4" w:space="0" w:color="auto"/>
              <w:right w:val="single" w:sz="4" w:space="0" w:color="auto"/>
            </w:tcBorders>
            <w:vAlign w:val="center"/>
          </w:tcPr>
          <w:p w14:paraId="4CFBF682" w14:textId="57074DB7" w:rsidR="00774CF6" w:rsidRPr="001A3A6C" w:rsidRDefault="00774CF6" w:rsidP="00774CF6">
            <w:pPr>
              <w:jc w:val="center"/>
              <w:rPr>
                <w:rFonts w:ascii="Arial" w:hAnsi="Arial" w:cs="Arial"/>
                <w:b/>
                <w:bCs/>
                <w:sz w:val="20"/>
                <w:szCs w:val="20"/>
              </w:rPr>
            </w:pPr>
            <w:r>
              <w:rPr>
                <w:rFonts w:ascii="Arial" w:hAnsi="Arial" w:cs="Arial"/>
                <w:color w:val="264A60"/>
                <w:sz w:val="18"/>
                <w:szCs w:val="18"/>
              </w:rPr>
              <w:t>KCL  (kg)</w:t>
            </w:r>
          </w:p>
        </w:tc>
      </w:tr>
      <w:tr w:rsidR="00774CF6" w:rsidRPr="001A3A6C" w14:paraId="19B80860" w14:textId="77777777" w:rsidTr="00774CF6">
        <w:trPr>
          <w:trHeight w:val="9"/>
        </w:trPr>
        <w:tc>
          <w:tcPr>
            <w:tcW w:w="821" w:type="pct"/>
            <w:tcBorders>
              <w:top w:val="nil"/>
              <w:left w:val="nil"/>
              <w:bottom w:val="single" w:sz="4" w:space="0" w:color="auto"/>
              <w:right w:val="single" w:sz="4" w:space="0" w:color="auto"/>
            </w:tcBorders>
            <w:vAlign w:val="center"/>
            <w:hideMark/>
          </w:tcPr>
          <w:p w14:paraId="4B1783B1" w14:textId="77777777" w:rsidR="00774CF6" w:rsidRPr="001A3A6C" w:rsidRDefault="00774CF6" w:rsidP="00774CF6">
            <w:pPr>
              <w:rPr>
                <w:rFonts w:ascii="Arial" w:hAnsi="Arial" w:cs="Arial"/>
                <w:b/>
                <w:bCs/>
                <w:sz w:val="20"/>
                <w:szCs w:val="20"/>
              </w:rPr>
            </w:pPr>
            <w:r w:rsidRPr="001A3A6C">
              <w:rPr>
                <w:rFonts w:ascii="Arial" w:hAnsi="Arial" w:cs="Arial"/>
                <w:b/>
                <w:bCs/>
                <w:sz w:val="20"/>
                <w:szCs w:val="20"/>
              </w:rPr>
              <w:t>BOUCLE DU MOUHOUN</w:t>
            </w:r>
          </w:p>
        </w:tc>
        <w:tc>
          <w:tcPr>
            <w:tcW w:w="567" w:type="pct"/>
            <w:tcBorders>
              <w:top w:val="nil"/>
              <w:left w:val="nil"/>
              <w:bottom w:val="single" w:sz="4" w:space="0" w:color="auto"/>
              <w:right w:val="single" w:sz="4" w:space="0" w:color="auto"/>
            </w:tcBorders>
            <w:noWrap/>
            <w:vAlign w:val="center"/>
            <w:hideMark/>
          </w:tcPr>
          <w:p w14:paraId="6023EBD3" w14:textId="1000303D" w:rsidR="00774CF6" w:rsidRPr="001A3A6C" w:rsidRDefault="00774CF6" w:rsidP="00774CF6">
            <w:pPr>
              <w:jc w:val="center"/>
              <w:rPr>
                <w:rFonts w:ascii="Arial" w:hAnsi="Arial" w:cs="Arial"/>
                <w:sz w:val="20"/>
                <w:szCs w:val="20"/>
              </w:rPr>
            </w:pPr>
            <w:r>
              <w:rPr>
                <w:rFonts w:ascii="Arial" w:hAnsi="Arial" w:cs="Arial"/>
                <w:color w:val="000000"/>
                <w:sz w:val="18"/>
                <w:szCs w:val="18"/>
              </w:rPr>
              <w:t>130 080 252</w:t>
            </w:r>
          </w:p>
        </w:tc>
        <w:tc>
          <w:tcPr>
            <w:tcW w:w="464" w:type="pct"/>
            <w:tcBorders>
              <w:top w:val="nil"/>
              <w:left w:val="nil"/>
              <w:bottom w:val="single" w:sz="4" w:space="0" w:color="auto"/>
              <w:right w:val="single" w:sz="4" w:space="0" w:color="auto"/>
            </w:tcBorders>
            <w:noWrap/>
            <w:vAlign w:val="center"/>
            <w:hideMark/>
          </w:tcPr>
          <w:p w14:paraId="5D1AE547" w14:textId="32F31121" w:rsidR="00774CF6" w:rsidRPr="001A3A6C" w:rsidRDefault="00774CF6" w:rsidP="00774CF6">
            <w:pPr>
              <w:jc w:val="center"/>
              <w:rPr>
                <w:rFonts w:ascii="Arial" w:hAnsi="Arial" w:cs="Arial"/>
                <w:sz w:val="20"/>
                <w:szCs w:val="20"/>
              </w:rPr>
            </w:pPr>
            <w:r>
              <w:rPr>
                <w:rFonts w:ascii="Arial" w:hAnsi="Arial" w:cs="Arial"/>
                <w:color w:val="010205"/>
                <w:sz w:val="18"/>
                <w:szCs w:val="18"/>
              </w:rPr>
              <w:t>8 489 618</w:t>
            </w:r>
          </w:p>
        </w:tc>
        <w:tc>
          <w:tcPr>
            <w:tcW w:w="864" w:type="pct"/>
            <w:tcBorders>
              <w:top w:val="nil"/>
              <w:left w:val="nil"/>
              <w:bottom w:val="single" w:sz="4" w:space="0" w:color="auto"/>
              <w:right w:val="single" w:sz="4" w:space="0" w:color="auto"/>
            </w:tcBorders>
            <w:noWrap/>
            <w:vAlign w:val="center"/>
            <w:hideMark/>
          </w:tcPr>
          <w:p w14:paraId="6BDAB6A6" w14:textId="38362E2C" w:rsidR="00774CF6" w:rsidRPr="001A3A6C" w:rsidRDefault="00774CF6" w:rsidP="00774CF6">
            <w:pPr>
              <w:jc w:val="center"/>
              <w:rPr>
                <w:rFonts w:ascii="Arial" w:hAnsi="Arial" w:cs="Arial"/>
                <w:sz w:val="20"/>
                <w:szCs w:val="20"/>
              </w:rPr>
            </w:pPr>
            <w:r>
              <w:rPr>
                <w:rFonts w:ascii="Arial" w:hAnsi="Arial" w:cs="Arial"/>
                <w:color w:val="010205"/>
                <w:sz w:val="18"/>
                <w:szCs w:val="18"/>
              </w:rPr>
              <w:t>3 230 591</w:t>
            </w:r>
          </w:p>
        </w:tc>
        <w:tc>
          <w:tcPr>
            <w:tcW w:w="884" w:type="pct"/>
            <w:tcBorders>
              <w:top w:val="nil"/>
              <w:left w:val="nil"/>
              <w:bottom w:val="single" w:sz="4" w:space="0" w:color="auto"/>
              <w:right w:val="single" w:sz="4" w:space="0" w:color="auto"/>
            </w:tcBorders>
            <w:vAlign w:val="center"/>
          </w:tcPr>
          <w:p w14:paraId="409DE0B0" w14:textId="45F8F88D" w:rsidR="00774CF6" w:rsidRPr="001A3A6C" w:rsidRDefault="00774CF6" w:rsidP="00774CF6">
            <w:pPr>
              <w:jc w:val="center"/>
              <w:rPr>
                <w:rFonts w:ascii="Arial" w:hAnsi="Arial" w:cs="Arial"/>
                <w:sz w:val="20"/>
                <w:szCs w:val="20"/>
              </w:rPr>
            </w:pPr>
            <w:r>
              <w:rPr>
                <w:rFonts w:ascii="Arial" w:hAnsi="Arial" w:cs="Arial"/>
                <w:color w:val="010205"/>
                <w:sz w:val="18"/>
                <w:szCs w:val="18"/>
              </w:rPr>
              <w:t>59 350</w:t>
            </w:r>
          </w:p>
        </w:tc>
        <w:tc>
          <w:tcPr>
            <w:tcW w:w="821" w:type="pct"/>
            <w:tcBorders>
              <w:top w:val="nil"/>
              <w:left w:val="nil"/>
              <w:bottom w:val="single" w:sz="4" w:space="0" w:color="auto"/>
              <w:right w:val="single" w:sz="4" w:space="0" w:color="auto"/>
            </w:tcBorders>
            <w:vAlign w:val="center"/>
          </w:tcPr>
          <w:p w14:paraId="03C18673" w14:textId="4AC30CE5" w:rsidR="00774CF6" w:rsidRPr="001A3A6C" w:rsidRDefault="00774CF6" w:rsidP="00774CF6">
            <w:pPr>
              <w:jc w:val="center"/>
              <w:rPr>
                <w:rFonts w:ascii="Arial" w:hAnsi="Arial" w:cs="Arial"/>
                <w:sz w:val="20"/>
                <w:szCs w:val="20"/>
              </w:rPr>
            </w:pPr>
            <w:r>
              <w:rPr>
                <w:rFonts w:ascii="Arial" w:hAnsi="Arial" w:cs="Arial"/>
                <w:color w:val="010205"/>
                <w:sz w:val="18"/>
                <w:szCs w:val="18"/>
              </w:rPr>
              <w:t>865</w:t>
            </w:r>
          </w:p>
        </w:tc>
        <w:tc>
          <w:tcPr>
            <w:tcW w:w="579" w:type="pct"/>
            <w:tcBorders>
              <w:top w:val="nil"/>
              <w:left w:val="nil"/>
              <w:bottom w:val="single" w:sz="4" w:space="0" w:color="auto"/>
              <w:right w:val="single" w:sz="4" w:space="0" w:color="auto"/>
            </w:tcBorders>
            <w:vAlign w:val="center"/>
          </w:tcPr>
          <w:p w14:paraId="324F9A55" w14:textId="24C6763B" w:rsidR="00774CF6" w:rsidRPr="001A3A6C" w:rsidRDefault="00774CF6" w:rsidP="00774CF6">
            <w:pPr>
              <w:jc w:val="center"/>
              <w:rPr>
                <w:rFonts w:ascii="Arial" w:hAnsi="Arial" w:cs="Arial"/>
                <w:sz w:val="20"/>
                <w:szCs w:val="20"/>
              </w:rPr>
            </w:pPr>
            <w:r>
              <w:rPr>
                <w:rFonts w:ascii="Arial" w:hAnsi="Arial" w:cs="Arial"/>
                <w:color w:val="010205"/>
                <w:sz w:val="18"/>
                <w:szCs w:val="18"/>
              </w:rPr>
              <w:t>2 220</w:t>
            </w:r>
          </w:p>
        </w:tc>
      </w:tr>
      <w:tr w:rsidR="00774CF6" w:rsidRPr="001A3A6C" w14:paraId="2F90A9CC" w14:textId="77777777" w:rsidTr="00774CF6">
        <w:trPr>
          <w:trHeight w:val="9"/>
        </w:trPr>
        <w:tc>
          <w:tcPr>
            <w:tcW w:w="821" w:type="pct"/>
            <w:tcBorders>
              <w:top w:val="nil"/>
              <w:left w:val="nil"/>
              <w:bottom w:val="single" w:sz="4" w:space="0" w:color="auto"/>
              <w:right w:val="single" w:sz="4" w:space="0" w:color="auto"/>
            </w:tcBorders>
            <w:vAlign w:val="center"/>
            <w:hideMark/>
          </w:tcPr>
          <w:p w14:paraId="442614D4"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BALE</w:t>
            </w:r>
          </w:p>
        </w:tc>
        <w:tc>
          <w:tcPr>
            <w:tcW w:w="567" w:type="pct"/>
            <w:tcBorders>
              <w:top w:val="nil"/>
              <w:left w:val="nil"/>
              <w:bottom w:val="single" w:sz="4" w:space="0" w:color="auto"/>
              <w:right w:val="single" w:sz="4" w:space="0" w:color="auto"/>
            </w:tcBorders>
            <w:noWrap/>
            <w:vAlign w:val="center"/>
            <w:hideMark/>
          </w:tcPr>
          <w:p w14:paraId="03F9ED93" w14:textId="3FB790C3" w:rsidR="00774CF6" w:rsidRPr="001A3A6C" w:rsidRDefault="00774CF6" w:rsidP="00774CF6">
            <w:pPr>
              <w:jc w:val="center"/>
              <w:rPr>
                <w:rFonts w:ascii="Arial" w:hAnsi="Arial" w:cs="Arial"/>
                <w:sz w:val="20"/>
                <w:szCs w:val="20"/>
              </w:rPr>
            </w:pPr>
            <w:r>
              <w:rPr>
                <w:rFonts w:ascii="Arial" w:hAnsi="Arial" w:cs="Arial"/>
                <w:color w:val="000000"/>
                <w:sz w:val="18"/>
                <w:szCs w:val="18"/>
              </w:rPr>
              <w:t>3 166 307</w:t>
            </w:r>
          </w:p>
        </w:tc>
        <w:tc>
          <w:tcPr>
            <w:tcW w:w="464" w:type="pct"/>
            <w:tcBorders>
              <w:top w:val="nil"/>
              <w:left w:val="nil"/>
              <w:bottom w:val="single" w:sz="4" w:space="0" w:color="auto"/>
              <w:right w:val="single" w:sz="4" w:space="0" w:color="auto"/>
            </w:tcBorders>
            <w:noWrap/>
            <w:vAlign w:val="center"/>
            <w:hideMark/>
          </w:tcPr>
          <w:p w14:paraId="261BCABD" w14:textId="35B0B1B1" w:rsidR="00774CF6" w:rsidRPr="001A3A6C" w:rsidRDefault="00774CF6" w:rsidP="00774CF6">
            <w:pPr>
              <w:jc w:val="center"/>
              <w:rPr>
                <w:rFonts w:ascii="Arial" w:hAnsi="Arial" w:cs="Arial"/>
                <w:sz w:val="20"/>
                <w:szCs w:val="20"/>
              </w:rPr>
            </w:pPr>
            <w:r>
              <w:rPr>
                <w:rFonts w:ascii="Arial" w:hAnsi="Arial" w:cs="Arial"/>
                <w:color w:val="010205"/>
                <w:sz w:val="18"/>
                <w:szCs w:val="18"/>
              </w:rPr>
              <w:t>191 877</w:t>
            </w:r>
          </w:p>
        </w:tc>
        <w:tc>
          <w:tcPr>
            <w:tcW w:w="864" w:type="pct"/>
            <w:tcBorders>
              <w:top w:val="nil"/>
              <w:left w:val="nil"/>
              <w:bottom w:val="single" w:sz="4" w:space="0" w:color="auto"/>
              <w:right w:val="single" w:sz="4" w:space="0" w:color="auto"/>
            </w:tcBorders>
            <w:noWrap/>
            <w:vAlign w:val="center"/>
            <w:hideMark/>
          </w:tcPr>
          <w:p w14:paraId="133D8031" w14:textId="7A361C10" w:rsidR="00774CF6" w:rsidRPr="001A3A6C" w:rsidRDefault="00774CF6" w:rsidP="00774CF6">
            <w:pPr>
              <w:jc w:val="center"/>
              <w:rPr>
                <w:rFonts w:ascii="Arial" w:hAnsi="Arial" w:cs="Arial"/>
                <w:sz w:val="20"/>
                <w:szCs w:val="20"/>
              </w:rPr>
            </w:pPr>
            <w:r>
              <w:rPr>
                <w:rFonts w:ascii="Arial" w:hAnsi="Arial" w:cs="Arial"/>
                <w:color w:val="010205"/>
                <w:sz w:val="18"/>
                <w:szCs w:val="18"/>
              </w:rPr>
              <w:t>92 757</w:t>
            </w:r>
          </w:p>
        </w:tc>
        <w:tc>
          <w:tcPr>
            <w:tcW w:w="884" w:type="pct"/>
            <w:tcBorders>
              <w:top w:val="nil"/>
              <w:left w:val="nil"/>
              <w:bottom w:val="single" w:sz="4" w:space="0" w:color="auto"/>
              <w:right w:val="single" w:sz="4" w:space="0" w:color="auto"/>
            </w:tcBorders>
            <w:vAlign w:val="center"/>
          </w:tcPr>
          <w:p w14:paraId="396B8EE0" w14:textId="04C62BA2" w:rsidR="00774CF6" w:rsidRPr="001A3A6C" w:rsidRDefault="00774CF6" w:rsidP="00774CF6">
            <w:pPr>
              <w:jc w:val="center"/>
              <w:rPr>
                <w:rFonts w:ascii="Arial" w:hAnsi="Arial" w:cs="Arial"/>
                <w:sz w:val="20"/>
                <w:szCs w:val="20"/>
              </w:rPr>
            </w:pPr>
            <w:r>
              <w:rPr>
                <w:rFonts w:ascii="Arial" w:hAnsi="Arial" w:cs="Arial"/>
                <w:color w:val="010205"/>
                <w:sz w:val="18"/>
                <w:szCs w:val="18"/>
              </w:rPr>
              <w:t>8 697</w:t>
            </w:r>
          </w:p>
        </w:tc>
        <w:tc>
          <w:tcPr>
            <w:tcW w:w="821" w:type="pct"/>
            <w:tcBorders>
              <w:top w:val="nil"/>
              <w:left w:val="nil"/>
              <w:bottom w:val="single" w:sz="4" w:space="0" w:color="auto"/>
              <w:right w:val="single" w:sz="4" w:space="0" w:color="auto"/>
            </w:tcBorders>
            <w:vAlign w:val="center"/>
          </w:tcPr>
          <w:p w14:paraId="6E54EE41" w14:textId="183FCE94" w:rsidR="00774CF6" w:rsidRPr="001A3A6C" w:rsidRDefault="00774CF6" w:rsidP="00774CF6">
            <w:pPr>
              <w:jc w:val="center"/>
              <w:rPr>
                <w:rFonts w:ascii="Arial" w:hAnsi="Arial" w:cs="Arial"/>
                <w:sz w:val="20"/>
                <w:szCs w:val="20"/>
              </w:rPr>
            </w:pPr>
            <w:r>
              <w:rPr>
                <w:rFonts w:ascii="Arial" w:hAnsi="Arial" w:cs="Arial"/>
                <w:color w:val="010205"/>
                <w:sz w:val="18"/>
                <w:szCs w:val="18"/>
              </w:rPr>
              <w:t>297</w:t>
            </w:r>
          </w:p>
        </w:tc>
        <w:tc>
          <w:tcPr>
            <w:tcW w:w="579" w:type="pct"/>
            <w:tcBorders>
              <w:top w:val="nil"/>
              <w:left w:val="nil"/>
              <w:bottom w:val="single" w:sz="4" w:space="0" w:color="auto"/>
              <w:right w:val="single" w:sz="4" w:space="0" w:color="auto"/>
            </w:tcBorders>
            <w:vAlign w:val="center"/>
          </w:tcPr>
          <w:p w14:paraId="4B452D5F" w14:textId="7A794126" w:rsidR="00774CF6" w:rsidRPr="001A3A6C" w:rsidRDefault="00774CF6" w:rsidP="00774CF6">
            <w:pPr>
              <w:jc w:val="center"/>
              <w:rPr>
                <w:rFonts w:ascii="Arial" w:hAnsi="Arial" w:cs="Arial"/>
                <w:sz w:val="20"/>
                <w:szCs w:val="20"/>
              </w:rPr>
            </w:pPr>
            <w:r>
              <w:rPr>
                <w:rFonts w:ascii="Arial" w:hAnsi="Arial" w:cs="Arial"/>
                <w:color w:val="010205"/>
                <w:sz w:val="18"/>
                <w:szCs w:val="18"/>
              </w:rPr>
              <w:t>371</w:t>
            </w:r>
          </w:p>
        </w:tc>
      </w:tr>
      <w:tr w:rsidR="00774CF6" w:rsidRPr="001A3A6C" w14:paraId="71C1E49C" w14:textId="77777777" w:rsidTr="00774CF6">
        <w:trPr>
          <w:trHeight w:val="9"/>
        </w:trPr>
        <w:tc>
          <w:tcPr>
            <w:tcW w:w="821" w:type="pct"/>
            <w:tcBorders>
              <w:top w:val="nil"/>
              <w:left w:val="nil"/>
              <w:bottom w:val="single" w:sz="4" w:space="0" w:color="auto"/>
              <w:right w:val="single" w:sz="4" w:space="0" w:color="auto"/>
            </w:tcBorders>
            <w:vAlign w:val="center"/>
            <w:hideMark/>
          </w:tcPr>
          <w:p w14:paraId="5BCEC6E8"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BANWA</w:t>
            </w:r>
          </w:p>
        </w:tc>
        <w:tc>
          <w:tcPr>
            <w:tcW w:w="567" w:type="pct"/>
            <w:tcBorders>
              <w:top w:val="nil"/>
              <w:left w:val="nil"/>
              <w:bottom w:val="single" w:sz="4" w:space="0" w:color="auto"/>
              <w:right w:val="single" w:sz="4" w:space="0" w:color="auto"/>
            </w:tcBorders>
            <w:noWrap/>
            <w:vAlign w:val="center"/>
            <w:hideMark/>
          </w:tcPr>
          <w:p w14:paraId="26B19D48" w14:textId="17A61D58" w:rsidR="00774CF6" w:rsidRPr="001A3A6C" w:rsidRDefault="00774CF6" w:rsidP="00774CF6">
            <w:pPr>
              <w:jc w:val="center"/>
              <w:rPr>
                <w:rFonts w:ascii="Arial" w:hAnsi="Arial" w:cs="Arial"/>
                <w:sz w:val="20"/>
                <w:szCs w:val="20"/>
              </w:rPr>
            </w:pPr>
            <w:r>
              <w:rPr>
                <w:rFonts w:ascii="Arial" w:hAnsi="Arial" w:cs="Arial"/>
                <w:color w:val="000000"/>
                <w:sz w:val="18"/>
                <w:szCs w:val="18"/>
              </w:rPr>
              <w:t>10 770 026</w:t>
            </w:r>
          </w:p>
        </w:tc>
        <w:tc>
          <w:tcPr>
            <w:tcW w:w="464" w:type="pct"/>
            <w:tcBorders>
              <w:top w:val="nil"/>
              <w:left w:val="nil"/>
              <w:bottom w:val="single" w:sz="4" w:space="0" w:color="auto"/>
              <w:right w:val="single" w:sz="4" w:space="0" w:color="auto"/>
            </w:tcBorders>
            <w:noWrap/>
            <w:vAlign w:val="center"/>
            <w:hideMark/>
          </w:tcPr>
          <w:p w14:paraId="06EB9552" w14:textId="272933C1" w:rsidR="00774CF6" w:rsidRPr="001A3A6C" w:rsidRDefault="00774CF6" w:rsidP="00774CF6">
            <w:pPr>
              <w:jc w:val="center"/>
              <w:rPr>
                <w:rFonts w:ascii="Arial" w:hAnsi="Arial" w:cs="Arial"/>
                <w:sz w:val="20"/>
                <w:szCs w:val="20"/>
              </w:rPr>
            </w:pPr>
            <w:r>
              <w:rPr>
                <w:rFonts w:ascii="Arial" w:hAnsi="Arial" w:cs="Arial"/>
                <w:color w:val="010205"/>
                <w:sz w:val="18"/>
                <w:szCs w:val="18"/>
              </w:rPr>
              <w:t>1 077 908</w:t>
            </w:r>
          </w:p>
        </w:tc>
        <w:tc>
          <w:tcPr>
            <w:tcW w:w="864" w:type="pct"/>
            <w:tcBorders>
              <w:top w:val="nil"/>
              <w:left w:val="nil"/>
              <w:bottom w:val="single" w:sz="4" w:space="0" w:color="auto"/>
              <w:right w:val="single" w:sz="4" w:space="0" w:color="auto"/>
            </w:tcBorders>
            <w:noWrap/>
            <w:vAlign w:val="center"/>
            <w:hideMark/>
          </w:tcPr>
          <w:p w14:paraId="16CC2D2E" w14:textId="61B9140A" w:rsidR="00774CF6" w:rsidRPr="001A3A6C" w:rsidRDefault="00774CF6" w:rsidP="00774CF6">
            <w:pPr>
              <w:jc w:val="center"/>
              <w:rPr>
                <w:rFonts w:ascii="Arial" w:hAnsi="Arial" w:cs="Arial"/>
                <w:sz w:val="20"/>
                <w:szCs w:val="20"/>
              </w:rPr>
            </w:pPr>
            <w:r>
              <w:rPr>
                <w:rFonts w:ascii="Arial" w:hAnsi="Arial" w:cs="Arial"/>
                <w:color w:val="010205"/>
                <w:sz w:val="18"/>
                <w:szCs w:val="18"/>
              </w:rPr>
              <w:t>554 491</w:t>
            </w:r>
          </w:p>
        </w:tc>
        <w:tc>
          <w:tcPr>
            <w:tcW w:w="884" w:type="pct"/>
            <w:tcBorders>
              <w:top w:val="nil"/>
              <w:left w:val="nil"/>
              <w:bottom w:val="single" w:sz="4" w:space="0" w:color="auto"/>
              <w:right w:val="single" w:sz="4" w:space="0" w:color="auto"/>
            </w:tcBorders>
            <w:vAlign w:val="center"/>
          </w:tcPr>
          <w:p w14:paraId="31EDEEA4" w14:textId="5AD97A0B" w:rsidR="00774CF6" w:rsidRPr="001A3A6C" w:rsidRDefault="00774CF6" w:rsidP="00774CF6">
            <w:pPr>
              <w:jc w:val="center"/>
              <w:rPr>
                <w:rFonts w:ascii="Arial" w:hAnsi="Arial" w:cs="Arial"/>
                <w:sz w:val="20"/>
                <w:szCs w:val="20"/>
              </w:rPr>
            </w:pPr>
            <w:r>
              <w:rPr>
                <w:rFonts w:ascii="Arial" w:hAnsi="Arial" w:cs="Arial"/>
                <w:color w:val="010205"/>
                <w:sz w:val="18"/>
                <w:szCs w:val="18"/>
              </w:rPr>
              <w:t>7</w:t>
            </w:r>
          </w:p>
        </w:tc>
        <w:tc>
          <w:tcPr>
            <w:tcW w:w="821" w:type="pct"/>
            <w:tcBorders>
              <w:top w:val="nil"/>
              <w:left w:val="nil"/>
              <w:bottom w:val="single" w:sz="4" w:space="0" w:color="auto"/>
              <w:right w:val="single" w:sz="4" w:space="0" w:color="auto"/>
            </w:tcBorders>
            <w:vAlign w:val="center"/>
          </w:tcPr>
          <w:p w14:paraId="0FE8D482" w14:textId="7F321B04" w:rsidR="00774CF6" w:rsidRPr="001A3A6C" w:rsidRDefault="00774CF6" w:rsidP="00774CF6">
            <w:pPr>
              <w:jc w:val="center"/>
              <w:rPr>
                <w:rFonts w:ascii="Arial" w:hAnsi="Arial" w:cs="Arial"/>
                <w:sz w:val="20"/>
                <w:szCs w:val="20"/>
              </w:rPr>
            </w:pPr>
            <w:r>
              <w:rPr>
                <w:rFonts w:ascii="Arial" w:hAnsi="Arial" w:cs="Arial"/>
                <w:color w:val="010205"/>
                <w:sz w:val="18"/>
                <w:szCs w:val="18"/>
              </w:rPr>
              <w:t>-</w:t>
            </w:r>
          </w:p>
        </w:tc>
        <w:tc>
          <w:tcPr>
            <w:tcW w:w="579" w:type="pct"/>
            <w:tcBorders>
              <w:top w:val="nil"/>
              <w:left w:val="nil"/>
              <w:bottom w:val="single" w:sz="4" w:space="0" w:color="auto"/>
              <w:right w:val="single" w:sz="4" w:space="0" w:color="auto"/>
            </w:tcBorders>
            <w:vAlign w:val="center"/>
          </w:tcPr>
          <w:p w14:paraId="722D4B47" w14:textId="73E7D43A" w:rsidR="00774CF6" w:rsidRPr="001A3A6C" w:rsidRDefault="00774CF6" w:rsidP="00774CF6">
            <w:pPr>
              <w:jc w:val="center"/>
              <w:rPr>
                <w:rFonts w:ascii="Arial" w:hAnsi="Arial" w:cs="Arial"/>
                <w:sz w:val="20"/>
                <w:szCs w:val="20"/>
              </w:rPr>
            </w:pPr>
            <w:r>
              <w:rPr>
                <w:rFonts w:ascii="Arial" w:hAnsi="Arial" w:cs="Arial"/>
                <w:color w:val="010205"/>
                <w:sz w:val="18"/>
                <w:szCs w:val="18"/>
              </w:rPr>
              <w:t>649</w:t>
            </w:r>
          </w:p>
        </w:tc>
      </w:tr>
      <w:tr w:rsidR="00774CF6" w:rsidRPr="001A3A6C" w14:paraId="6BE411CB" w14:textId="77777777" w:rsidTr="00774CF6">
        <w:trPr>
          <w:trHeight w:val="9"/>
        </w:trPr>
        <w:tc>
          <w:tcPr>
            <w:tcW w:w="821" w:type="pct"/>
            <w:tcBorders>
              <w:top w:val="nil"/>
              <w:left w:val="nil"/>
              <w:bottom w:val="single" w:sz="4" w:space="0" w:color="auto"/>
              <w:right w:val="single" w:sz="4" w:space="0" w:color="auto"/>
            </w:tcBorders>
            <w:vAlign w:val="center"/>
            <w:hideMark/>
          </w:tcPr>
          <w:p w14:paraId="366C2F1B"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KOSSI</w:t>
            </w:r>
          </w:p>
        </w:tc>
        <w:tc>
          <w:tcPr>
            <w:tcW w:w="567" w:type="pct"/>
            <w:tcBorders>
              <w:top w:val="nil"/>
              <w:left w:val="nil"/>
              <w:bottom w:val="single" w:sz="4" w:space="0" w:color="auto"/>
              <w:right w:val="single" w:sz="4" w:space="0" w:color="auto"/>
            </w:tcBorders>
            <w:noWrap/>
            <w:vAlign w:val="center"/>
            <w:hideMark/>
          </w:tcPr>
          <w:p w14:paraId="6F57F127" w14:textId="04E1321D" w:rsidR="00774CF6" w:rsidRPr="001A3A6C" w:rsidRDefault="00774CF6" w:rsidP="00774CF6">
            <w:pPr>
              <w:jc w:val="center"/>
              <w:rPr>
                <w:rFonts w:ascii="Arial" w:hAnsi="Arial" w:cs="Arial"/>
                <w:sz w:val="20"/>
                <w:szCs w:val="20"/>
              </w:rPr>
            </w:pPr>
            <w:r>
              <w:rPr>
                <w:rFonts w:ascii="Arial" w:hAnsi="Arial" w:cs="Arial"/>
                <w:color w:val="000000"/>
                <w:sz w:val="18"/>
                <w:szCs w:val="18"/>
              </w:rPr>
              <w:t>1 525 320</w:t>
            </w:r>
          </w:p>
        </w:tc>
        <w:tc>
          <w:tcPr>
            <w:tcW w:w="464" w:type="pct"/>
            <w:tcBorders>
              <w:top w:val="nil"/>
              <w:left w:val="nil"/>
              <w:bottom w:val="single" w:sz="4" w:space="0" w:color="auto"/>
              <w:right w:val="single" w:sz="4" w:space="0" w:color="auto"/>
            </w:tcBorders>
            <w:noWrap/>
            <w:vAlign w:val="center"/>
            <w:hideMark/>
          </w:tcPr>
          <w:p w14:paraId="1BCB56E9" w14:textId="5C59676A" w:rsidR="00774CF6" w:rsidRPr="001A3A6C" w:rsidRDefault="00774CF6" w:rsidP="00774CF6">
            <w:pPr>
              <w:jc w:val="center"/>
              <w:rPr>
                <w:rFonts w:ascii="Arial" w:hAnsi="Arial" w:cs="Arial"/>
                <w:sz w:val="20"/>
                <w:szCs w:val="20"/>
              </w:rPr>
            </w:pPr>
            <w:r>
              <w:rPr>
                <w:rFonts w:ascii="Arial" w:hAnsi="Arial" w:cs="Arial"/>
                <w:color w:val="010205"/>
                <w:sz w:val="18"/>
                <w:szCs w:val="18"/>
              </w:rPr>
              <w:t>221 147</w:t>
            </w:r>
          </w:p>
        </w:tc>
        <w:tc>
          <w:tcPr>
            <w:tcW w:w="864" w:type="pct"/>
            <w:tcBorders>
              <w:top w:val="nil"/>
              <w:left w:val="nil"/>
              <w:bottom w:val="single" w:sz="4" w:space="0" w:color="auto"/>
              <w:right w:val="single" w:sz="4" w:space="0" w:color="auto"/>
            </w:tcBorders>
            <w:noWrap/>
            <w:vAlign w:val="center"/>
            <w:hideMark/>
          </w:tcPr>
          <w:p w14:paraId="62D1F84B" w14:textId="199A5A5D" w:rsidR="00774CF6" w:rsidRPr="001A3A6C" w:rsidRDefault="00774CF6" w:rsidP="00774CF6">
            <w:pPr>
              <w:jc w:val="center"/>
              <w:rPr>
                <w:rFonts w:ascii="Arial" w:hAnsi="Arial" w:cs="Arial"/>
                <w:sz w:val="20"/>
                <w:szCs w:val="20"/>
              </w:rPr>
            </w:pPr>
            <w:r>
              <w:rPr>
                <w:rFonts w:ascii="Arial" w:hAnsi="Arial" w:cs="Arial"/>
                <w:color w:val="010205"/>
                <w:sz w:val="18"/>
                <w:szCs w:val="18"/>
              </w:rPr>
              <w:t>86 263</w:t>
            </w:r>
          </w:p>
        </w:tc>
        <w:tc>
          <w:tcPr>
            <w:tcW w:w="884" w:type="pct"/>
            <w:tcBorders>
              <w:top w:val="nil"/>
              <w:left w:val="nil"/>
              <w:bottom w:val="single" w:sz="4" w:space="0" w:color="auto"/>
              <w:right w:val="single" w:sz="4" w:space="0" w:color="auto"/>
            </w:tcBorders>
            <w:vAlign w:val="center"/>
          </w:tcPr>
          <w:p w14:paraId="2C2F324F" w14:textId="1C3CC127" w:rsidR="00774CF6" w:rsidRPr="001A3A6C" w:rsidRDefault="00774CF6" w:rsidP="00774CF6">
            <w:pPr>
              <w:jc w:val="center"/>
              <w:rPr>
                <w:rFonts w:ascii="Arial" w:hAnsi="Arial" w:cs="Arial"/>
                <w:sz w:val="20"/>
                <w:szCs w:val="20"/>
              </w:rPr>
            </w:pPr>
            <w:r>
              <w:rPr>
                <w:rFonts w:ascii="Arial" w:hAnsi="Arial" w:cs="Arial"/>
                <w:color w:val="010205"/>
                <w:sz w:val="18"/>
                <w:szCs w:val="18"/>
              </w:rPr>
              <w:t>-</w:t>
            </w:r>
          </w:p>
        </w:tc>
        <w:tc>
          <w:tcPr>
            <w:tcW w:w="821" w:type="pct"/>
            <w:tcBorders>
              <w:top w:val="nil"/>
              <w:left w:val="nil"/>
              <w:bottom w:val="single" w:sz="4" w:space="0" w:color="auto"/>
              <w:right w:val="single" w:sz="4" w:space="0" w:color="auto"/>
            </w:tcBorders>
            <w:vAlign w:val="center"/>
          </w:tcPr>
          <w:p w14:paraId="29A9CB1B" w14:textId="3927376C" w:rsidR="00774CF6" w:rsidRPr="001A3A6C" w:rsidRDefault="00774CF6" w:rsidP="00774CF6">
            <w:pPr>
              <w:jc w:val="center"/>
              <w:rPr>
                <w:rFonts w:ascii="Arial" w:hAnsi="Arial" w:cs="Arial"/>
                <w:sz w:val="20"/>
                <w:szCs w:val="20"/>
              </w:rPr>
            </w:pPr>
            <w:r>
              <w:rPr>
                <w:rFonts w:ascii="Arial" w:hAnsi="Arial" w:cs="Arial"/>
                <w:color w:val="010205"/>
                <w:sz w:val="18"/>
                <w:szCs w:val="18"/>
              </w:rPr>
              <w:t>-</w:t>
            </w:r>
          </w:p>
        </w:tc>
        <w:tc>
          <w:tcPr>
            <w:tcW w:w="579" w:type="pct"/>
            <w:tcBorders>
              <w:top w:val="nil"/>
              <w:left w:val="nil"/>
              <w:bottom w:val="single" w:sz="4" w:space="0" w:color="auto"/>
              <w:right w:val="single" w:sz="4" w:space="0" w:color="auto"/>
            </w:tcBorders>
            <w:vAlign w:val="center"/>
          </w:tcPr>
          <w:p w14:paraId="71E18C71" w14:textId="1DDEBB07" w:rsidR="00774CF6" w:rsidRPr="001A3A6C" w:rsidRDefault="00774CF6" w:rsidP="00774CF6">
            <w:pPr>
              <w:jc w:val="center"/>
              <w:rPr>
                <w:rFonts w:ascii="Arial" w:hAnsi="Arial" w:cs="Arial"/>
                <w:sz w:val="20"/>
                <w:szCs w:val="20"/>
              </w:rPr>
            </w:pPr>
            <w:r>
              <w:rPr>
                <w:rFonts w:ascii="Arial" w:hAnsi="Arial" w:cs="Arial"/>
                <w:color w:val="010205"/>
                <w:sz w:val="18"/>
                <w:szCs w:val="18"/>
              </w:rPr>
              <w:t>37</w:t>
            </w:r>
          </w:p>
        </w:tc>
      </w:tr>
      <w:tr w:rsidR="00774CF6" w:rsidRPr="001A3A6C" w14:paraId="65065A10" w14:textId="77777777" w:rsidTr="00774CF6">
        <w:trPr>
          <w:trHeight w:val="9"/>
        </w:trPr>
        <w:tc>
          <w:tcPr>
            <w:tcW w:w="821" w:type="pct"/>
            <w:tcBorders>
              <w:top w:val="nil"/>
              <w:left w:val="nil"/>
              <w:bottom w:val="single" w:sz="4" w:space="0" w:color="auto"/>
              <w:right w:val="single" w:sz="4" w:space="0" w:color="auto"/>
            </w:tcBorders>
            <w:vAlign w:val="center"/>
            <w:hideMark/>
          </w:tcPr>
          <w:p w14:paraId="278B9A00"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MOUHOUN</w:t>
            </w:r>
          </w:p>
        </w:tc>
        <w:tc>
          <w:tcPr>
            <w:tcW w:w="567" w:type="pct"/>
            <w:tcBorders>
              <w:top w:val="nil"/>
              <w:left w:val="nil"/>
              <w:bottom w:val="single" w:sz="4" w:space="0" w:color="auto"/>
              <w:right w:val="single" w:sz="4" w:space="0" w:color="auto"/>
            </w:tcBorders>
            <w:noWrap/>
            <w:vAlign w:val="center"/>
            <w:hideMark/>
          </w:tcPr>
          <w:p w14:paraId="319FB237" w14:textId="1726E15E" w:rsidR="00774CF6" w:rsidRPr="001A3A6C" w:rsidRDefault="00774CF6" w:rsidP="00774CF6">
            <w:pPr>
              <w:jc w:val="center"/>
              <w:rPr>
                <w:rFonts w:ascii="Arial" w:hAnsi="Arial" w:cs="Arial"/>
                <w:sz w:val="20"/>
                <w:szCs w:val="20"/>
              </w:rPr>
            </w:pPr>
            <w:r>
              <w:rPr>
                <w:rFonts w:ascii="Arial" w:hAnsi="Arial" w:cs="Arial"/>
                <w:color w:val="000000"/>
                <w:sz w:val="18"/>
                <w:szCs w:val="18"/>
              </w:rPr>
              <w:t>60 311 895</w:t>
            </w:r>
          </w:p>
        </w:tc>
        <w:tc>
          <w:tcPr>
            <w:tcW w:w="464" w:type="pct"/>
            <w:tcBorders>
              <w:top w:val="nil"/>
              <w:left w:val="nil"/>
              <w:bottom w:val="single" w:sz="4" w:space="0" w:color="auto"/>
              <w:right w:val="single" w:sz="4" w:space="0" w:color="auto"/>
            </w:tcBorders>
            <w:noWrap/>
            <w:vAlign w:val="center"/>
            <w:hideMark/>
          </w:tcPr>
          <w:p w14:paraId="5684B501" w14:textId="2DB2C14D" w:rsidR="00774CF6" w:rsidRPr="001A3A6C" w:rsidRDefault="00774CF6" w:rsidP="00774CF6">
            <w:pPr>
              <w:jc w:val="center"/>
              <w:rPr>
                <w:rFonts w:ascii="Arial" w:hAnsi="Arial" w:cs="Arial"/>
                <w:sz w:val="20"/>
                <w:szCs w:val="20"/>
              </w:rPr>
            </w:pPr>
            <w:r>
              <w:rPr>
                <w:rFonts w:ascii="Arial" w:hAnsi="Arial" w:cs="Arial"/>
                <w:color w:val="010205"/>
                <w:sz w:val="18"/>
                <w:szCs w:val="18"/>
              </w:rPr>
              <w:t>4 501 243</w:t>
            </w:r>
          </w:p>
        </w:tc>
        <w:tc>
          <w:tcPr>
            <w:tcW w:w="864" w:type="pct"/>
            <w:tcBorders>
              <w:top w:val="nil"/>
              <w:left w:val="nil"/>
              <w:bottom w:val="single" w:sz="4" w:space="0" w:color="auto"/>
              <w:right w:val="single" w:sz="4" w:space="0" w:color="auto"/>
            </w:tcBorders>
            <w:noWrap/>
            <w:vAlign w:val="center"/>
            <w:hideMark/>
          </w:tcPr>
          <w:p w14:paraId="3C20DD14" w14:textId="6612B0F6" w:rsidR="00774CF6" w:rsidRPr="001A3A6C" w:rsidRDefault="00774CF6" w:rsidP="00774CF6">
            <w:pPr>
              <w:jc w:val="center"/>
              <w:rPr>
                <w:rFonts w:ascii="Arial" w:hAnsi="Arial" w:cs="Arial"/>
                <w:sz w:val="20"/>
                <w:szCs w:val="20"/>
              </w:rPr>
            </w:pPr>
            <w:r>
              <w:rPr>
                <w:rFonts w:ascii="Arial" w:hAnsi="Arial" w:cs="Arial"/>
                <w:color w:val="010205"/>
                <w:sz w:val="18"/>
                <w:szCs w:val="18"/>
              </w:rPr>
              <w:t>1 417 116</w:t>
            </w:r>
          </w:p>
        </w:tc>
        <w:tc>
          <w:tcPr>
            <w:tcW w:w="884" w:type="pct"/>
            <w:tcBorders>
              <w:top w:val="nil"/>
              <w:left w:val="nil"/>
              <w:bottom w:val="single" w:sz="4" w:space="0" w:color="auto"/>
              <w:right w:val="single" w:sz="4" w:space="0" w:color="auto"/>
            </w:tcBorders>
            <w:vAlign w:val="center"/>
          </w:tcPr>
          <w:p w14:paraId="53CE0974" w14:textId="236AEE8F" w:rsidR="00774CF6" w:rsidRPr="001A3A6C" w:rsidRDefault="00774CF6" w:rsidP="00774CF6">
            <w:pPr>
              <w:jc w:val="center"/>
              <w:rPr>
                <w:rFonts w:ascii="Arial" w:hAnsi="Arial" w:cs="Arial"/>
                <w:sz w:val="20"/>
                <w:szCs w:val="20"/>
              </w:rPr>
            </w:pPr>
            <w:r>
              <w:rPr>
                <w:rFonts w:ascii="Arial" w:hAnsi="Arial" w:cs="Arial"/>
                <w:color w:val="010205"/>
                <w:sz w:val="18"/>
                <w:szCs w:val="18"/>
              </w:rPr>
              <w:t>29 595</w:t>
            </w:r>
          </w:p>
        </w:tc>
        <w:tc>
          <w:tcPr>
            <w:tcW w:w="821" w:type="pct"/>
            <w:tcBorders>
              <w:top w:val="nil"/>
              <w:left w:val="nil"/>
              <w:bottom w:val="single" w:sz="4" w:space="0" w:color="auto"/>
              <w:right w:val="single" w:sz="4" w:space="0" w:color="auto"/>
            </w:tcBorders>
            <w:vAlign w:val="center"/>
          </w:tcPr>
          <w:p w14:paraId="224D8208" w14:textId="5C196AFD" w:rsidR="00774CF6" w:rsidRPr="001A3A6C" w:rsidRDefault="00774CF6" w:rsidP="00774CF6">
            <w:pPr>
              <w:jc w:val="center"/>
              <w:rPr>
                <w:rFonts w:ascii="Arial" w:hAnsi="Arial" w:cs="Arial"/>
                <w:sz w:val="20"/>
                <w:szCs w:val="20"/>
              </w:rPr>
            </w:pPr>
            <w:r>
              <w:rPr>
                <w:rFonts w:ascii="Arial" w:hAnsi="Arial" w:cs="Arial"/>
                <w:color w:val="010205"/>
                <w:sz w:val="18"/>
                <w:szCs w:val="18"/>
              </w:rPr>
              <w:t>-</w:t>
            </w:r>
          </w:p>
        </w:tc>
        <w:tc>
          <w:tcPr>
            <w:tcW w:w="579" w:type="pct"/>
            <w:tcBorders>
              <w:top w:val="nil"/>
              <w:left w:val="nil"/>
              <w:bottom w:val="single" w:sz="4" w:space="0" w:color="auto"/>
              <w:right w:val="single" w:sz="4" w:space="0" w:color="auto"/>
            </w:tcBorders>
            <w:vAlign w:val="center"/>
          </w:tcPr>
          <w:p w14:paraId="12822D0C" w14:textId="3282BD3A" w:rsidR="00774CF6" w:rsidRPr="001A3A6C" w:rsidRDefault="00774CF6" w:rsidP="00774CF6">
            <w:pPr>
              <w:jc w:val="center"/>
              <w:rPr>
                <w:rFonts w:ascii="Arial" w:hAnsi="Arial" w:cs="Arial"/>
                <w:sz w:val="20"/>
                <w:szCs w:val="20"/>
              </w:rPr>
            </w:pPr>
            <w:r>
              <w:rPr>
                <w:rFonts w:ascii="Arial" w:hAnsi="Arial" w:cs="Arial"/>
                <w:color w:val="010205"/>
                <w:sz w:val="18"/>
                <w:szCs w:val="18"/>
              </w:rPr>
              <w:t>1 078</w:t>
            </w:r>
          </w:p>
        </w:tc>
      </w:tr>
      <w:tr w:rsidR="00774CF6" w:rsidRPr="001A3A6C" w14:paraId="597F4C0F" w14:textId="77777777" w:rsidTr="00774CF6">
        <w:trPr>
          <w:trHeight w:val="9"/>
        </w:trPr>
        <w:tc>
          <w:tcPr>
            <w:tcW w:w="821" w:type="pct"/>
            <w:tcBorders>
              <w:top w:val="nil"/>
              <w:left w:val="nil"/>
              <w:bottom w:val="single" w:sz="4" w:space="0" w:color="auto"/>
              <w:right w:val="single" w:sz="4" w:space="0" w:color="auto"/>
            </w:tcBorders>
            <w:vAlign w:val="center"/>
            <w:hideMark/>
          </w:tcPr>
          <w:p w14:paraId="3FBA12EC"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NAYALA</w:t>
            </w:r>
          </w:p>
        </w:tc>
        <w:tc>
          <w:tcPr>
            <w:tcW w:w="567" w:type="pct"/>
            <w:tcBorders>
              <w:top w:val="nil"/>
              <w:left w:val="nil"/>
              <w:bottom w:val="single" w:sz="4" w:space="0" w:color="auto"/>
              <w:right w:val="single" w:sz="4" w:space="0" w:color="auto"/>
            </w:tcBorders>
            <w:noWrap/>
            <w:vAlign w:val="center"/>
            <w:hideMark/>
          </w:tcPr>
          <w:p w14:paraId="6074ABEB" w14:textId="32312A37" w:rsidR="00774CF6" w:rsidRPr="001A3A6C" w:rsidRDefault="00774CF6" w:rsidP="00774CF6">
            <w:pPr>
              <w:jc w:val="center"/>
              <w:rPr>
                <w:rFonts w:ascii="Arial" w:hAnsi="Arial" w:cs="Arial"/>
                <w:sz w:val="20"/>
                <w:szCs w:val="20"/>
              </w:rPr>
            </w:pPr>
            <w:r>
              <w:rPr>
                <w:rFonts w:ascii="Arial" w:hAnsi="Arial" w:cs="Arial"/>
                <w:color w:val="000000"/>
                <w:sz w:val="18"/>
                <w:szCs w:val="18"/>
              </w:rPr>
              <w:t>1 298 078</w:t>
            </w:r>
          </w:p>
        </w:tc>
        <w:tc>
          <w:tcPr>
            <w:tcW w:w="464" w:type="pct"/>
            <w:tcBorders>
              <w:top w:val="nil"/>
              <w:left w:val="nil"/>
              <w:bottom w:val="single" w:sz="4" w:space="0" w:color="auto"/>
              <w:right w:val="single" w:sz="4" w:space="0" w:color="auto"/>
            </w:tcBorders>
            <w:noWrap/>
            <w:vAlign w:val="center"/>
            <w:hideMark/>
          </w:tcPr>
          <w:p w14:paraId="76F43B72" w14:textId="1AFBC012" w:rsidR="00774CF6" w:rsidRPr="001A3A6C" w:rsidRDefault="00774CF6" w:rsidP="00774CF6">
            <w:pPr>
              <w:jc w:val="center"/>
              <w:rPr>
                <w:rFonts w:ascii="Arial" w:hAnsi="Arial" w:cs="Arial"/>
                <w:sz w:val="20"/>
                <w:szCs w:val="20"/>
              </w:rPr>
            </w:pPr>
            <w:r>
              <w:rPr>
                <w:rFonts w:ascii="Arial" w:hAnsi="Arial" w:cs="Arial"/>
                <w:color w:val="010205"/>
                <w:sz w:val="18"/>
                <w:szCs w:val="18"/>
              </w:rPr>
              <w:t>127 386</w:t>
            </w:r>
          </w:p>
        </w:tc>
        <w:tc>
          <w:tcPr>
            <w:tcW w:w="864" w:type="pct"/>
            <w:tcBorders>
              <w:top w:val="nil"/>
              <w:left w:val="nil"/>
              <w:bottom w:val="single" w:sz="4" w:space="0" w:color="auto"/>
              <w:right w:val="single" w:sz="4" w:space="0" w:color="auto"/>
            </w:tcBorders>
            <w:noWrap/>
            <w:vAlign w:val="center"/>
            <w:hideMark/>
          </w:tcPr>
          <w:p w14:paraId="129985E5" w14:textId="0801D8CC" w:rsidR="00774CF6" w:rsidRPr="001A3A6C" w:rsidRDefault="00774CF6" w:rsidP="00774CF6">
            <w:pPr>
              <w:jc w:val="center"/>
              <w:rPr>
                <w:rFonts w:ascii="Arial" w:hAnsi="Arial" w:cs="Arial"/>
                <w:sz w:val="20"/>
                <w:szCs w:val="20"/>
              </w:rPr>
            </w:pPr>
            <w:r>
              <w:rPr>
                <w:rFonts w:ascii="Arial" w:hAnsi="Arial" w:cs="Arial"/>
                <w:color w:val="010205"/>
                <w:sz w:val="18"/>
                <w:szCs w:val="18"/>
              </w:rPr>
              <w:t>80 116</w:t>
            </w:r>
          </w:p>
        </w:tc>
        <w:tc>
          <w:tcPr>
            <w:tcW w:w="884" w:type="pct"/>
            <w:tcBorders>
              <w:top w:val="nil"/>
              <w:left w:val="nil"/>
              <w:bottom w:val="single" w:sz="4" w:space="0" w:color="auto"/>
              <w:right w:val="single" w:sz="4" w:space="0" w:color="auto"/>
            </w:tcBorders>
            <w:vAlign w:val="center"/>
          </w:tcPr>
          <w:p w14:paraId="26B250E0" w14:textId="34C76C5F" w:rsidR="00774CF6" w:rsidRPr="001A3A6C" w:rsidRDefault="00774CF6" w:rsidP="00774CF6">
            <w:pPr>
              <w:jc w:val="center"/>
              <w:rPr>
                <w:rFonts w:ascii="Arial" w:hAnsi="Arial" w:cs="Arial"/>
                <w:sz w:val="20"/>
                <w:szCs w:val="20"/>
              </w:rPr>
            </w:pPr>
            <w:r>
              <w:rPr>
                <w:rFonts w:ascii="Arial" w:hAnsi="Arial" w:cs="Arial"/>
                <w:color w:val="010205"/>
                <w:sz w:val="18"/>
                <w:szCs w:val="18"/>
              </w:rPr>
              <w:t>10 959</w:t>
            </w:r>
          </w:p>
        </w:tc>
        <w:tc>
          <w:tcPr>
            <w:tcW w:w="821" w:type="pct"/>
            <w:tcBorders>
              <w:top w:val="nil"/>
              <w:left w:val="nil"/>
              <w:bottom w:val="single" w:sz="4" w:space="0" w:color="auto"/>
              <w:right w:val="single" w:sz="4" w:space="0" w:color="auto"/>
            </w:tcBorders>
            <w:vAlign w:val="center"/>
          </w:tcPr>
          <w:p w14:paraId="21D55B12" w14:textId="36B36D52" w:rsidR="00774CF6" w:rsidRPr="001A3A6C" w:rsidRDefault="00774CF6" w:rsidP="00774CF6">
            <w:pPr>
              <w:jc w:val="center"/>
              <w:rPr>
                <w:rFonts w:ascii="Arial" w:hAnsi="Arial" w:cs="Arial"/>
                <w:sz w:val="20"/>
                <w:szCs w:val="20"/>
              </w:rPr>
            </w:pPr>
            <w:r>
              <w:rPr>
                <w:rFonts w:ascii="Arial" w:hAnsi="Arial" w:cs="Arial"/>
                <w:color w:val="010205"/>
                <w:sz w:val="18"/>
                <w:szCs w:val="18"/>
              </w:rPr>
              <w:t>1</w:t>
            </w:r>
          </w:p>
        </w:tc>
        <w:tc>
          <w:tcPr>
            <w:tcW w:w="579" w:type="pct"/>
            <w:tcBorders>
              <w:top w:val="nil"/>
              <w:left w:val="nil"/>
              <w:bottom w:val="single" w:sz="4" w:space="0" w:color="auto"/>
              <w:right w:val="single" w:sz="4" w:space="0" w:color="auto"/>
            </w:tcBorders>
            <w:vAlign w:val="center"/>
          </w:tcPr>
          <w:p w14:paraId="11139623" w14:textId="68516682" w:rsidR="00774CF6" w:rsidRPr="001A3A6C" w:rsidRDefault="00774CF6" w:rsidP="00774CF6">
            <w:pPr>
              <w:jc w:val="center"/>
              <w:rPr>
                <w:rFonts w:ascii="Arial" w:hAnsi="Arial" w:cs="Arial"/>
                <w:sz w:val="20"/>
                <w:szCs w:val="20"/>
              </w:rPr>
            </w:pPr>
            <w:r>
              <w:rPr>
                <w:rFonts w:ascii="Arial" w:hAnsi="Arial" w:cs="Arial"/>
                <w:color w:val="010205"/>
                <w:sz w:val="18"/>
                <w:szCs w:val="18"/>
              </w:rPr>
              <w:t>31</w:t>
            </w:r>
          </w:p>
        </w:tc>
      </w:tr>
      <w:tr w:rsidR="00774CF6" w:rsidRPr="001A3A6C" w14:paraId="22FFC68D" w14:textId="77777777" w:rsidTr="00774CF6">
        <w:trPr>
          <w:trHeight w:val="9"/>
        </w:trPr>
        <w:tc>
          <w:tcPr>
            <w:tcW w:w="821" w:type="pct"/>
            <w:tcBorders>
              <w:top w:val="nil"/>
              <w:left w:val="nil"/>
              <w:bottom w:val="single" w:sz="4" w:space="0" w:color="auto"/>
              <w:right w:val="single" w:sz="4" w:space="0" w:color="auto"/>
            </w:tcBorders>
            <w:vAlign w:val="center"/>
            <w:hideMark/>
          </w:tcPr>
          <w:p w14:paraId="0395BE5C"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SOUROU</w:t>
            </w:r>
          </w:p>
        </w:tc>
        <w:tc>
          <w:tcPr>
            <w:tcW w:w="567" w:type="pct"/>
            <w:tcBorders>
              <w:top w:val="nil"/>
              <w:left w:val="nil"/>
              <w:bottom w:val="single" w:sz="4" w:space="0" w:color="auto"/>
              <w:right w:val="single" w:sz="4" w:space="0" w:color="auto"/>
            </w:tcBorders>
            <w:noWrap/>
            <w:vAlign w:val="center"/>
            <w:hideMark/>
          </w:tcPr>
          <w:p w14:paraId="22B479E9" w14:textId="3464D2F6" w:rsidR="00774CF6" w:rsidRPr="001A3A6C" w:rsidRDefault="00774CF6" w:rsidP="00774CF6">
            <w:pPr>
              <w:jc w:val="center"/>
              <w:rPr>
                <w:rFonts w:ascii="Arial" w:hAnsi="Arial" w:cs="Arial"/>
                <w:sz w:val="20"/>
                <w:szCs w:val="20"/>
              </w:rPr>
            </w:pPr>
            <w:r>
              <w:rPr>
                <w:rFonts w:ascii="Arial" w:hAnsi="Arial" w:cs="Arial"/>
                <w:color w:val="000000"/>
                <w:sz w:val="18"/>
                <w:szCs w:val="18"/>
              </w:rPr>
              <w:t>53 008 627</w:t>
            </w:r>
          </w:p>
        </w:tc>
        <w:tc>
          <w:tcPr>
            <w:tcW w:w="464" w:type="pct"/>
            <w:tcBorders>
              <w:top w:val="nil"/>
              <w:left w:val="nil"/>
              <w:bottom w:val="single" w:sz="4" w:space="0" w:color="auto"/>
              <w:right w:val="single" w:sz="4" w:space="0" w:color="auto"/>
            </w:tcBorders>
            <w:noWrap/>
            <w:vAlign w:val="center"/>
            <w:hideMark/>
          </w:tcPr>
          <w:p w14:paraId="00B592C0" w14:textId="1D9DDEA3" w:rsidR="00774CF6" w:rsidRPr="001A3A6C" w:rsidRDefault="00774CF6" w:rsidP="00774CF6">
            <w:pPr>
              <w:jc w:val="center"/>
              <w:rPr>
                <w:rFonts w:ascii="Arial" w:hAnsi="Arial" w:cs="Arial"/>
                <w:sz w:val="20"/>
                <w:szCs w:val="20"/>
              </w:rPr>
            </w:pPr>
            <w:r>
              <w:rPr>
                <w:rFonts w:ascii="Arial" w:hAnsi="Arial" w:cs="Arial"/>
                <w:color w:val="010205"/>
                <w:sz w:val="18"/>
                <w:szCs w:val="18"/>
              </w:rPr>
              <w:t>2 370 056</w:t>
            </w:r>
          </w:p>
        </w:tc>
        <w:tc>
          <w:tcPr>
            <w:tcW w:w="864" w:type="pct"/>
            <w:tcBorders>
              <w:top w:val="nil"/>
              <w:left w:val="nil"/>
              <w:bottom w:val="single" w:sz="4" w:space="0" w:color="auto"/>
              <w:right w:val="single" w:sz="4" w:space="0" w:color="auto"/>
            </w:tcBorders>
            <w:noWrap/>
            <w:vAlign w:val="center"/>
            <w:hideMark/>
          </w:tcPr>
          <w:p w14:paraId="50CB7E94" w14:textId="69BECBA9" w:rsidR="00774CF6" w:rsidRPr="001A3A6C" w:rsidRDefault="00774CF6" w:rsidP="00774CF6">
            <w:pPr>
              <w:jc w:val="center"/>
              <w:rPr>
                <w:rFonts w:ascii="Arial" w:hAnsi="Arial" w:cs="Arial"/>
                <w:sz w:val="20"/>
                <w:szCs w:val="20"/>
              </w:rPr>
            </w:pPr>
            <w:r>
              <w:rPr>
                <w:rFonts w:ascii="Arial" w:hAnsi="Arial" w:cs="Arial"/>
                <w:color w:val="010205"/>
                <w:sz w:val="18"/>
                <w:szCs w:val="18"/>
              </w:rPr>
              <w:t>999 849</w:t>
            </w:r>
          </w:p>
        </w:tc>
        <w:tc>
          <w:tcPr>
            <w:tcW w:w="884" w:type="pct"/>
            <w:tcBorders>
              <w:top w:val="nil"/>
              <w:left w:val="nil"/>
              <w:bottom w:val="single" w:sz="4" w:space="0" w:color="auto"/>
              <w:right w:val="single" w:sz="4" w:space="0" w:color="auto"/>
            </w:tcBorders>
            <w:vAlign w:val="center"/>
          </w:tcPr>
          <w:p w14:paraId="29C3E1C3" w14:textId="7E6A9C22" w:rsidR="00774CF6" w:rsidRPr="001A3A6C" w:rsidRDefault="00774CF6" w:rsidP="00774CF6">
            <w:pPr>
              <w:jc w:val="center"/>
              <w:rPr>
                <w:rFonts w:ascii="Arial" w:hAnsi="Arial" w:cs="Arial"/>
                <w:sz w:val="20"/>
                <w:szCs w:val="20"/>
              </w:rPr>
            </w:pPr>
            <w:r>
              <w:rPr>
                <w:rFonts w:ascii="Arial" w:hAnsi="Arial" w:cs="Arial"/>
                <w:color w:val="010205"/>
                <w:sz w:val="18"/>
                <w:szCs w:val="18"/>
              </w:rPr>
              <w:t>10 092</w:t>
            </w:r>
          </w:p>
        </w:tc>
        <w:tc>
          <w:tcPr>
            <w:tcW w:w="821" w:type="pct"/>
            <w:tcBorders>
              <w:top w:val="nil"/>
              <w:left w:val="nil"/>
              <w:bottom w:val="single" w:sz="4" w:space="0" w:color="auto"/>
              <w:right w:val="single" w:sz="4" w:space="0" w:color="auto"/>
            </w:tcBorders>
            <w:vAlign w:val="center"/>
          </w:tcPr>
          <w:p w14:paraId="5AB8CDA8" w14:textId="7942630E" w:rsidR="00774CF6" w:rsidRPr="001A3A6C" w:rsidRDefault="00774CF6" w:rsidP="00774CF6">
            <w:pPr>
              <w:jc w:val="center"/>
              <w:rPr>
                <w:rFonts w:ascii="Arial" w:hAnsi="Arial" w:cs="Arial"/>
                <w:sz w:val="20"/>
                <w:szCs w:val="20"/>
              </w:rPr>
            </w:pPr>
            <w:r>
              <w:rPr>
                <w:rFonts w:ascii="Arial" w:hAnsi="Arial" w:cs="Arial"/>
                <w:color w:val="010205"/>
                <w:sz w:val="18"/>
                <w:szCs w:val="18"/>
              </w:rPr>
              <w:t>567</w:t>
            </w:r>
          </w:p>
        </w:tc>
        <w:tc>
          <w:tcPr>
            <w:tcW w:w="579" w:type="pct"/>
            <w:tcBorders>
              <w:top w:val="nil"/>
              <w:left w:val="nil"/>
              <w:bottom w:val="single" w:sz="4" w:space="0" w:color="auto"/>
              <w:right w:val="single" w:sz="4" w:space="0" w:color="auto"/>
            </w:tcBorders>
            <w:vAlign w:val="center"/>
          </w:tcPr>
          <w:p w14:paraId="7EB67B5F" w14:textId="43BFCA59" w:rsidR="00774CF6" w:rsidRPr="001A3A6C" w:rsidRDefault="00774CF6" w:rsidP="00774CF6">
            <w:pPr>
              <w:jc w:val="center"/>
              <w:rPr>
                <w:rFonts w:ascii="Arial" w:hAnsi="Arial" w:cs="Arial"/>
                <w:sz w:val="20"/>
                <w:szCs w:val="20"/>
              </w:rPr>
            </w:pPr>
            <w:r>
              <w:rPr>
                <w:rFonts w:ascii="Arial" w:hAnsi="Arial" w:cs="Arial"/>
                <w:color w:val="010205"/>
                <w:sz w:val="18"/>
                <w:szCs w:val="18"/>
              </w:rPr>
              <w:t>54</w:t>
            </w:r>
          </w:p>
        </w:tc>
      </w:tr>
      <w:tr w:rsidR="00774CF6" w:rsidRPr="001A3A6C" w14:paraId="2DA7900B" w14:textId="77777777" w:rsidTr="00774CF6">
        <w:trPr>
          <w:trHeight w:val="9"/>
        </w:trPr>
        <w:tc>
          <w:tcPr>
            <w:tcW w:w="821" w:type="pct"/>
            <w:tcBorders>
              <w:top w:val="nil"/>
              <w:left w:val="nil"/>
              <w:bottom w:val="single" w:sz="4" w:space="0" w:color="auto"/>
              <w:right w:val="single" w:sz="4" w:space="0" w:color="auto"/>
            </w:tcBorders>
            <w:vAlign w:val="center"/>
            <w:hideMark/>
          </w:tcPr>
          <w:p w14:paraId="4970CC4A" w14:textId="77777777" w:rsidR="00774CF6" w:rsidRPr="001A3A6C" w:rsidRDefault="00774CF6" w:rsidP="00774CF6">
            <w:pPr>
              <w:rPr>
                <w:rFonts w:ascii="Arial" w:hAnsi="Arial" w:cs="Arial"/>
                <w:b/>
                <w:bCs/>
                <w:sz w:val="20"/>
                <w:szCs w:val="20"/>
              </w:rPr>
            </w:pPr>
            <w:r w:rsidRPr="001A3A6C">
              <w:rPr>
                <w:rFonts w:ascii="Arial" w:hAnsi="Arial" w:cs="Arial"/>
                <w:b/>
                <w:bCs/>
                <w:sz w:val="20"/>
                <w:szCs w:val="20"/>
              </w:rPr>
              <w:t>CASCADES</w:t>
            </w:r>
          </w:p>
        </w:tc>
        <w:tc>
          <w:tcPr>
            <w:tcW w:w="567" w:type="pct"/>
            <w:tcBorders>
              <w:top w:val="nil"/>
              <w:left w:val="nil"/>
              <w:bottom w:val="single" w:sz="4" w:space="0" w:color="auto"/>
              <w:right w:val="single" w:sz="4" w:space="0" w:color="auto"/>
            </w:tcBorders>
            <w:noWrap/>
            <w:vAlign w:val="center"/>
            <w:hideMark/>
          </w:tcPr>
          <w:p w14:paraId="075A0E26" w14:textId="424D3399" w:rsidR="00774CF6" w:rsidRPr="001A3A6C" w:rsidRDefault="00774CF6" w:rsidP="00774CF6">
            <w:pPr>
              <w:jc w:val="center"/>
              <w:rPr>
                <w:rFonts w:ascii="Arial" w:hAnsi="Arial" w:cs="Arial"/>
                <w:sz w:val="20"/>
                <w:szCs w:val="20"/>
              </w:rPr>
            </w:pPr>
            <w:r>
              <w:rPr>
                <w:rFonts w:ascii="Arial" w:hAnsi="Arial" w:cs="Arial"/>
                <w:color w:val="000000"/>
                <w:sz w:val="18"/>
                <w:szCs w:val="18"/>
              </w:rPr>
              <w:t>27 038 524</w:t>
            </w:r>
          </w:p>
        </w:tc>
        <w:tc>
          <w:tcPr>
            <w:tcW w:w="464" w:type="pct"/>
            <w:tcBorders>
              <w:top w:val="nil"/>
              <w:left w:val="nil"/>
              <w:bottom w:val="single" w:sz="4" w:space="0" w:color="auto"/>
              <w:right w:val="single" w:sz="4" w:space="0" w:color="auto"/>
            </w:tcBorders>
            <w:noWrap/>
            <w:vAlign w:val="center"/>
            <w:hideMark/>
          </w:tcPr>
          <w:p w14:paraId="24DD846C" w14:textId="5EAE50A4" w:rsidR="00774CF6" w:rsidRPr="001A3A6C" w:rsidRDefault="00774CF6" w:rsidP="00774CF6">
            <w:pPr>
              <w:jc w:val="center"/>
              <w:rPr>
                <w:rFonts w:ascii="Arial" w:hAnsi="Arial" w:cs="Arial"/>
                <w:sz w:val="20"/>
                <w:szCs w:val="20"/>
              </w:rPr>
            </w:pPr>
            <w:r>
              <w:rPr>
                <w:rFonts w:ascii="Arial" w:hAnsi="Arial" w:cs="Arial"/>
                <w:color w:val="010205"/>
                <w:sz w:val="18"/>
                <w:szCs w:val="18"/>
              </w:rPr>
              <w:t>3 729 745</w:t>
            </w:r>
          </w:p>
        </w:tc>
        <w:tc>
          <w:tcPr>
            <w:tcW w:w="864" w:type="pct"/>
            <w:tcBorders>
              <w:top w:val="nil"/>
              <w:left w:val="nil"/>
              <w:bottom w:val="single" w:sz="4" w:space="0" w:color="auto"/>
              <w:right w:val="single" w:sz="4" w:space="0" w:color="auto"/>
            </w:tcBorders>
            <w:noWrap/>
            <w:vAlign w:val="center"/>
            <w:hideMark/>
          </w:tcPr>
          <w:p w14:paraId="612DFB0C" w14:textId="3FE9CB5C" w:rsidR="00774CF6" w:rsidRPr="001A3A6C" w:rsidRDefault="00774CF6" w:rsidP="00774CF6">
            <w:pPr>
              <w:jc w:val="center"/>
              <w:rPr>
                <w:rFonts w:ascii="Arial" w:hAnsi="Arial" w:cs="Arial"/>
                <w:sz w:val="20"/>
                <w:szCs w:val="20"/>
              </w:rPr>
            </w:pPr>
            <w:r>
              <w:rPr>
                <w:rFonts w:ascii="Arial" w:hAnsi="Arial" w:cs="Arial"/>
                <w:color w:val="010205"/>
                <w:sz w:val="18"/>
                <w:szCs w:val="18"/>
              </w:rPr>
              <w:t>1 662 200</w:t>
            </w:r>
          </w:p>
        </w:tc>
        <w:tc>
          <w:tcPr>
            <w:tcW w:w="884" w:type="pct"/>
            <w:tcBorders>
              <w:top w:val="nil"/>
              <w:left w:val="nil"/>
              <w:bottom w:val="single" w:sz="4" w:space="0" w:color="auto"/>
              <w:right w:val="single" w:sz="4" w:space="0" w:color="auto"/>
            </w:tcBorders>
            <w:vAlign w:val="center"/>
          </w:tcPr>
          <w:p w14:paraId="3C04F711" w14:textId="25D2DC9C" w:rsidR="00774CF6" w:rsidRPr="001A3A6C" w:rsidRDefault="00774CF6" w:rsidP="00774CF6">
            <w:pPr>
              <w:jc w:val="center"/>
              <w:rPr>
                <w:rFonts w:ascii="Arial" w:hAnsi="Arial" w:cs="Arial"/>
                <w:sz w:val="20"/>
                <w:szCs w:val="20"/>
              </w:rPr>
            </w:pPr>
            <w:r>
              <w:rPr>
                <w:rFonts w:ascii="Arial" w:hAnsi="Arial" w:cs="Arial"/>
                <w:color w:val="010205"/>
                <w:sz w:val="18"/>
                <w:szCs w:val="18"/>
              </w:rPr>
              <w:t>2 369</w:t>
            </w:r>
          </w:p>
        </w:tc>
        <w:tc>
          <w:tcPr>
            <w:tcW w:w="821" w:type="pct"/>
            <w:tcBorders>
              <w:top w:val="nil"/>
              <w:left w:val="nil"/>
              <w:bottom w:val="single" w:sz="4" w:space="0" w:color="auto"/>
              <w:right w:val="single" w:sz="4" w:space="0" w:color="auto"/>
            </w:tcBorders>
            <w:vAlign w:val="center"/>
          </w:tcPr>
          <w:p w14:paraId="25871CBF" w14:textId="57CF8491" w:rsidR="00774CF6" w:rsidRPr="001A3A6C" w:rsidRDefault="00774CF6" w:rsidP="00774CF6">
            <w:pPr>
              <w:jc w:val="center"/>
              <w:rPr>
                <w:rFonts w:ascii="Arial" w:hAnsi="Arial" w:cs="Arial"/>
                <w:sz w:val="20"/>
                <w:szCs w:val="20"/>
              </w:rPr>
            </w:pPr>
            <w:r>
              <w:rPr>
                <w:rFonts w:ascii="Arial" w:hAnsi="Arial" w:cs="Arial"/>
                <w:color w:val="010205"/>
                <w:sz w:val="18"/>
                <w:szCs w:val="18"/>
              </w:rPr>
              <w:t>97</w:t>
            </w:r>
          </w:p>
        </w:tc>
        <w:tc>
          <w:tcPr>
            <w:tcW w:w="579" w:type="pct"/>
            <w:tcBorders>
              <w:top w:val="nil"/>
              <w:left w:val="nil"/>
              <w:bottom w:val="single" w:sz="4" w:space="0" w:color="auto"/>
              <w:right w:val="single" w:sz="4" w:space="0" w:color="auto"/>
            </w:tcBorders>
            <w:vAlign w:val="center"/>
          </w:tcPr>
          <w:p w14:paraId="4B668F7F" w14:textId="3CD9CCCE" w:rsidR="00774CF6" w:rsidRPr="001A3A6C" w:rsidRDefault="00774CF6" w:rsidP="00774CF6">
            <w:pPr>
              <w:jc w:val="center"/>
              <w:rPr>
                <w:rFonts w:ascii="Arial" w:hAnsi="Arial" w:cs="Arial"/>
                <w:sz w:val="20"/>
                <w:szCs w:val="20"/>
              </w:rPr>
            </w:pPr>
            <w:r>
              <w:rPr>
                <w:rFonts w:ascii="Arial" w:hAnsi="Arial" w:cs="Arial"/>
                <w:color w:val="010205"/>
                <w:sz w:val="18"/>
                <w:szCs w:val="18"/>
              </w:rPr>
              <w:t>50</w:t>
            </w:r>
          </w:p>
        </w:tc>
      </w:tr>
      <w:tr w:rsidR="00774CF6" w:rsidRPr="001A3A6C" w14:paraId="4751EEB9" w14:textId="77777777" w:rsidTr="00774CF6">
        <w:trPr>
          <w:trHeight w:val="9"/>
        </w:trPr>
        <w:tc>
          <w:tcPr>
            <w:tcW w:w="821" w:type="pct"/>
            <w:tcBorders>
              <w:top w:val="nil"/>
              <w:left w:val="nil"/>
              <w:bottom w:val="single" w:sz="4" w:space="0" w:color="auto"/>
              <w:right w:val="single" w:sz="4" w:space="0" w:color="auto"/>
            </w:tcBorders>
            <w:vAlign w:val="center"/>
            <w:hideMark/>
          </w:tcPr>
          <w:p w14:paraId="104DB8D6"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COMOE</w:t>
            </w:r>
          </w:p>
        </w:tc>
        <w:tc>
          <w:tcPr>
            <w:tcW w:w="567" w:type="pct"/>
            <w:tcBorders>
              <w:top w:val="nil"/>
              <w:left w:val="nil"/>
              <w:bottom w:val="single" w:sz="4" w:space="0" w:color="auto"/>
              <w:right w:val="single" w:sz="4" w:space="0" w:color="auto"/>
            </w:tcBorders>
            <w:noWrap/>
            <w:vAlign w:val="center"/>
            <w:hideMark/>
          </w:tcPr>
          <w:p w14:paraId="10B89E1F" w14:textId="0DCC45E0" w:rsidR="00774CF6" w:rsidRPr="001A3A6C" w:rsidRDefault="00774CF6" w:rsidP="00774CF6">
            <w:pPr>
              <w:jc w:val="center"/>
              <w:rPr>
                <w:rFonts w:ascii="Arial" w:hAnsi="Arial" w:cs="Arial"/>
                <w:sz w:val="20"/>
                <w:szCs w:val="20"/>
              </w:rPr>
            </w:pPr>
            <w:r>
              <w:rPr>
                <w:rFonts w:ascii="Arial" w:hAnsi="Arial" w:cs="Arial"/>
                <w:color w:val="000000"/>
                <w:sz w:val="18"/>
                <w:szCs w:val="18"/>
              </w:rPr>
              <w:t>8 821 876</w:t>
            </w:r>
          </w:p>
        </w:tc>
        <w:tc>
          <w:tcPr>
            <w:tcW w:w="464" w:type="pct"/>
            <w:tcBorders>
              <w:top w:val="nil"/>
              <w:left w:val="nil"/>
              <w:bottom w:val="single" w:sz="4" w:space="0" w:color="auto"/>
              <w:right w:val="single" w:sz="4" w:space="0" w:color="auto"/>
            </w:tcBorders>
            <w:noWrap/>
            <w:vAlign w:val="center"/>
            <w:hideMark/>
          </w:tcPr>
          <w:p w14:paraId="1596BD77" w14:textId="7ADFC16A" w:rsidR="00774CF6" w:rsidRPr="001A3A6C" w:rsidRDefault="00774CF6" w:rsidP="00774CF6">
            <w:pPr>
              <w:jc w:val="center"/>
              <w:rPr>
                <w:rFonts w:ascii="Arial" w:hAnsi="Arial" w:cs="Arial"/>
                <w:sz w:val="20"/>
                <w:szCs w:val="20"/>
              </w:rPr>
            </w:pPr>
            <w:r>
              <w:rPr>
                <w:rFonts w:ascii="Arial" w:hAnsi="Arial" w:cs="Arial"/>
                <w:color w:val="010205"/>
                <w:sz w:val="18"/>
                <w:szCs w:val="18"/>
              </w:rPr>
              <w:t>3 467 217</w:t>
            </w:r>
          </w:p>
        </w:tc>
        <w:tc>
          <w:tcPr>
            <w:tcW w:w="864" w:type="pct"/>
            <w:tcBorders>
              <w:top w:val="nil"/>
              <w:left w:val="nil"/>
              <w:bottom w:val="single" w:sz="4" w:space="0" w:color="auto"/>
              <w:right w:val="single" w:sz="4" w:space="0" w:color="auto"/>
            </w:tcBorders>
            <w:noWrap/>
            <w:vAlign w:val="center"/>
            <w:hideMark/>
          </w:tcPr>
          <w:p w14:paraId="52EF4C88" w14:textId="64AEE548" w:rsidR="00774CF6" w:rsidRPr="001A3A6C" w:rsidRDefault="00774CF6" w:rsidP="00774CF6">
            <w:pPr>
              <w:jc w:val="center"/>
              <w:rPr>
                <w:rFonts w:ascii="Arial" w:hAnsi="Arial" w:cs="Arial"/>
                <w:sz w:val="20"/>
                <w:szCs w:val="20"/>
              </w:rPr>
            </w:pPr>
            <w:r>
              <w:rPr>
                <w:rFonts w:ascii="Arial" w:hAnsi="Arial" w:cs="Arial"/>
                <w:color w:val="010205"/>
                <w:sz w:val="18"/>
                <w:szCs w:val="18"/>
              </w:rPr>
              <w:t>1 554 456</w:t>
            </w:r>
          </w:p>
        </w:tc>
        <w:tc>
          <w:tcPr>
            <w:tcW w:w="884" w:type="pct"/>
            <w:tcBorders>
              <w:top w:val="nil"/>
              <w:left w:val="nil"/>
              <w:bottom w:val="single" w:sz="4" w:space="0" w:color="auto"/>
              <w:right w:val="single" w:sz="4" w:space="0" w:color="auto"/>
            </w:tcBorders>
            <w:vAlign w:val="center"/>
          </w:tcPr>
          <w:p w14:paraId="4157D021" w14:textId="7EB3F168" w:rsidR="00774CF6" w:rsidRPr="001A3A6C" w:rsidRDefault="00774CF6" w:rsidP="00774CF6">
            <w:pPr>
              <w:jc w:val="center"/>
              <w:rPr>
                <w:rFonts w:ascii="Arial" w:hAnsi="Arial" w:cs="Arial"/>
                <w:sz w:val="20"/>
                <w:szCs w:val="20"/>
              </w:rPr>
            </w:pPr>
            <w:r>
              <w:rPr>
                <w:rFonts w:ascii="Arial" w:hAnsi="Arial" w:cs="Arial"/>
                <w:color w:val="010205"/>
                <w:sz w:val="18"/>
                <w:szCs w:val="18"/>
              </w:rPr>
              <w:t>-</w:t>
            </w:r>
          </w:p>
        </w:tc>
        <w:tc>
          <w:tcPr>
            <w:tcW w:w="821" w:type="pct"/>
            <w:tcBorders>
              <w:top w:val="nil"/>
              <w:left w:val="nil"/>
              <w:bottom w:val="single" w:sz="4" w:space="0" w:color="auto"/>
              <w:right w:val="single" w:sz="4" w:space="0" w:color="auto"/>
            </w:tcBorders>
            <w:vAlign w:val="center"/>
          </w:tcPr>
          <w:p w14:paraId="60D849D8" w14:textId="53DCC6D4" w:rsidR="00774CF6" w:rsidRPr="001A3A6C" w:rsidRDefault="00774CF6" w:rsidP="00774CF6">
            <w:pPr>
              <w:jc w:val="center"/>
              <w:rPr>
                <w:rFonts w:ascii="Arial" w:hAnsi="Arial" w:cs="Arial"/>
                <w:sz w:val="20"/>
                <w:szCs w:val="20"/>
              </w:rPr>
            </w:pPr>
            <w:r>
              <w:rPr>
                <w:rFonts w:ascii="Arial" w:hAnsi="Arial" w:cs="Arial"/>
                <w:color w:val="010205"/>
                <w:sz w:val="18"/>
                <w:szCs w:val="18"/>
              </w:rPr>
              <w:t>72</w:t>
            </w:r>
          </w:p>
        </w:tc>
        <w:tc>
          <w:tcPr>
            <w:tcW w:w="579" w:type="pct"/>
            <w:tcBorders>
              <w:top w:val="nil"/>
              <w:left w:val="nil"/>
              <w:bottom w:val="single" w:sz="4" w:space="0" w:color="auto"/>
              <w:right w:val="single" w:sz="4" w:space="0" w:color="auto"/>
            </w:tcBorders>
            <w:vAlign w:val="center"/>
          </w:tcPr>
          <w:p w14:paraId="6495C4B9" w14:textId="2E812F83" w:rsidR="00774CF6" w:rsidRPr="001A3A6C" w:rsidRDefault="00774CF6" w:rsidP="00774CF6">
            <w:pPr>
              <w:jc w:val="center"/>
              <w:rPr>
                <w:rFonts w:ascii="Arial" w:hAnsi="Arial" w:cs="Arial"/>
                <w:sz w:val="20"/>
                <w:szCs w:val="20"/>
              </w:rPr>
            </w:pPr>
            <w:r>
              <w:rPr>
                <w:rFonts w:ascii="Arial" w:hAnsi="Arial" w:cs="Arial"/>
                <w:color w:val="010205"/>
                <w:sz w:val="18"/>
                <w:szCs w:val="18"/>
              </w:rPr>
              <w:t>-</w:t>
            </w:r>
          </w:p>
        </w:tc>
      </w:tr>
      <w:tr w:rsidR="00774CF6" w:rsidRPr="001A3A6C" w14:paraId="195A2439" w14:textId="77777777" w:rsidTr="00774CF6">
        <w:trPr>
          <w:trHeight w:val="9"/>
        </w:trPr>
        <w:tc>
          <w:tcPr>
            <w:tcW w:w="821" w:type="pct"/>
            <w:tcBorders>
              <w:top w:val="nil"/>
              <w:left w:val="nil"/>
              <w:bottom w:val="single" w:sz="4" w:space="0" w:color="auto"/>
              <w:right w:val="single" w:sz="4" w:space="0" w:color="auto"/>
            </w:tcBorders>
            <w:vAlign w:val="center"/>
            <w:hideMark/>
          </w:tcPr>
          <w:p w14:paraId="2D401AE1"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LERABA</w:t>
            </w:r>
          </w:p>
        </w:tc>
        <w:tc>
          <w:tcPr>
            <w:tcW w:w="567" w:type="pct"/>
            <w:tcBorders>
              <w:top w:val="nil"/>
              <w:left w:val="nil"/>
              <w:bottom w:val="single" w:sz="4" w:space="0" w:color="auto"/>
              <w:right w:val="single" w:sz="4" w:space="0" w:color="auto"/>
            </w:tcBorders>
            <w:noWrap/>
            <w:vAlign w:val="center"/>
            <w:hideMark/>
          </w:tcPr>
          <w:p w14:paraId="0F540441" w14:textId="64802F3D" w:rsidR="00774CF6" w:rsidRPr="001A3A6C" w:rsidRDefault="00774CF6" w:rsidP="00774CF6">
            <w:pPr>
              <w:jc w:val="center"/>
              <w:rPr>
                <w:rFonts w:ascii="Arial" w:hAnsi="Arial" w:cs="Arial"/>
                <w:sz w:val="20"/>
                <w:szCs w:val="20"/>
              </w:rPr>
            </w:pPr>
            <w:r>
              <w:rPr>
                <w:rFonts w:ascii="Arial" w:hAnsi="Arial" w:cs="Arial"/>
                <w:color w:val="000000"/>
                <w:sz w:val="18"/>
                <w:szCs w:val="18"/>
              </w:rPr>
              <w:t>18 216 649</w:t>
            </w:r>
          </w:p>
        </w:tc>
        <w:tc>
          <w:tcPr>
            <w:tcW w:w="464" w:type="pct"/>
            <w:tcBorders>
              <w:top w:val="nil"/>
              <w:left w:val="nil"/>
              <w:bottom w:val="single" w:sz="4" w:space="0" w:color="auto"/>
              <w:right w:val="single" w:sz="4" w:space="0" w:color="auto"/>
            </w:tcBorders>
            <w:noWrap/>
            <w:vAlign w:val="center"/>
            <w:hideMark/>
          </w:tcPr>
          <w:p w14:paraId="2533F547" w14:textId="52948472" w:rsidR="00774CF6" w:rsidRPr="001A3A6C" w:rsidRDefault="00774CF6" w:rsidP="00774CF6">
            <w:pPr>
              <w:jc w:val="center"/>
              <w:rPr>
                <w:rFonts w:ascii="Arial" w:hAnsi="Arial" w:cs="Arial"/>
                <w:sz w:val="20"/>
                <w:szCs w:val="20"/>
              </w:rPr>
            </w:pPr>
            <w:r>
              <w:rPr>
                <w:rFonts w:ascii="Arial" w:hAnsi="Arial" w:cs="Arial"/>
                <w:color w:val="010205"/>
                <w:sz w:val="18"/>
                <w:szCs w:val="18"/>
              </w:rPr>
              <w:t>262 528</w:t>
            </w:r>
          </w:p>
        </w:tc>
        <w:tc>
          <w:tcPr>
            <w:tcW w:w="864" w:type="pct"/>
            <w:tcBorders>
              <w:top w:val="nil"/>
              <w:left w:val="nil"/>
              <w:bottom w:val="single" w:sz="4" w:space="0" w:color="auto"/>
              <w:right w:val="single" w:sz="4" w:space="0" w:color="auto"/>
            </w:tcBorders>
            <w:noWrap/>
            <w:vAlign w:val="center"/>
            <w:hideMark/>
          </w:tcPr>
          <w:p w14:paraId="55555918" w14:textId="5ECDA2CB" w:rsidR="00774CF6" w:rsidRPr="001A3A6C" w:rsidRDefault="00774CF6" w:rsidP="00774CF6">
            <w:pPr>
              <w:jc w:val="center"/>
              <w:rPr>
                <w:rFonts w:ascii="Arial" w:hAnsi="Arial" w:cs="Arial"/>
                <w:sz w:val="20"/>
                <w:szCs w:val="20"/>
              </w:rPr>
            </w:pPr>
            <w:r>
              <w:rPr>
                <w:rFonts w:ascii="Arial" w:hAnsi="Arial" w:cs="Arial"/>
                <w:color w:val="010205"/>
                <w:sz w:val="18"/>
                <w:szCs w:val="18"/>
              </w:rPr>
              <w:t>107 744</w:t>
            </w:r>
          </w:p>
        </w:tc>
        <w:tc>
          <w:tcPr>
            <w:tcW w:w="884" w:type="pct"/>
            <w:tcBorders>
              <w:top w:val="nil"/>
              <w:left w:val="nil"/>
              <w:bottom w:val="single" w:sz="4" w:space="0" w:color="auto"/>
              <w:right w:val="single" w:sz="4" w:space="0" w:color="auto"/>
            </w:tcBorders>
            <w:vAlign w:val="center"/>
          </w:tcPr>
          <w:p w14:paraId="4647BF51" w14:textId="04A8E959" w:rsidR="00774CF6" w:rsidRPr="001A3A6C" w:rsidRDefault="00774CF6" w:rsidP="00774CF6">
            <w:pPr>
              <w:jc w:val="center"/>
              <w:rPr>
                <w:rFonts w:ascii="Arial" w:hAnsi="Arial" w:cs="Arial"/>
                <w:sz w:val="20"/>
                <w:szCs w:val="20"/>
              </w:rPr>
            </w:pPr>
            <w:r>
              <w:rPr>
                <w:rFonts w:ascii="Arial" w:hAnsi="Arial" w:cs="Arial"/>
                <w:color w:val="010205"/>
                <w:sz w:val="18"/>
                <w:szCs w:val="18"/>
              </w:rPr>
              <w:t>2 369</w:t>
            </w:r>
          </w:p>
        </w:tc>
        <w:tc>
          <w:tcPr>
            <w:tcW w:w="821" w:type="pct"/>
            <w:tcBorders>
              <w:top w:val="nil"/>
              <w:left w:val="nil"/>
              <w:bottom w:val="single" w:sz="4" w:space="0" w:color="auto"/>
              <w:right w:val="single" w:sz="4" w:space="0" w:color="auto"/>
            </w:tcBorders>
            <w:vAlign w:val="center"/>
          </w:tcPr>
          <w:p w14:paraId="498358D9" w14:textId="057E22A9" w:rsidR="00774CF6" w:rsidRPr="001A3A6C" w:rsidRDefault="00774CF6" w:rsidP="00774CF6">
            <w:pPr>
              <w:jc w:val="center"/>
              <w:rPr>
                <w:rFonts w:ascii="Arial" w:hAnsi="Arial" w:cs="Arial"/>
                <w:sz w:val="20"/>
                <w:szCs w:val="20"/>
              </w:rPr>
            </w:pPr>
            <w:r>
              <w:rPr>
                <w:rFonts w:ascii="Arial" w:hAnsi="Arial" w:cs="Arial"/>
                <w:color w:val="010205"/>
                <w:sz w:val="18"/>
                <w:szCs w:val="18"/>
              </w:rPr>
              <w:t>26</w:t>
            </w:r>
          </w:p>
        </w:tc>
        <w:tc>
          <w:tcPr>
            <w:tcW w:w="579" w:type="pct"/>
            <w:tcBorders>
              <w:top w:val="nil"/>
              <w:left w:val="nil"/>
              <w:bottom w:val="single" w:sz="4" w:space="0" w:color="auto"/>
              <w:right w:val="single" w:sz="4" w:space="0" w:color="auto"/>
            </w:tcBorders>
            <w:vAlign w:val="center"/>
          </w:tcPr>
          <w:p w14:paraId="4EF44F2D" w14:textId="67281DA9" w:rsidR="00774CF6" w:rsidRPr="001A3A6C" w:rsidRDefault="00774CF6" w:rsidP="00774CF6">
            <w:pPr>
              <w:jc w:val="center"/>
              <w:rPr>
                <w:rFonts w:ascii="Arial" w:hAnsi="Arial" w:cs="Arial"/>
                <w:sz w:val="20"/>
                <w:szCs w:val="20"/>
              </w:rPr>
            </w:pPr>
            <w:r>
              <w:rPr>
                <w:rFonts w:ascii="Arial" w:hAnsi="Arial" w:cs="Arial"/>
                <w:color w:val="010205"/>
                <w:sz w:val="18"/>
                <w:szCs w:val="18"/>
              </w:rPr>
              <w:t>50</w:t>
            </w:r>
          </w:p>
        </w:tc>
      </w:tr>
      <w:tr w:rsidR="00774CF6" w:rsidRPr="001A3A6C" w14:paraId="497E7F8C" w14:textId="77777777" w:rsidTr="00774CF6">
        <w:trPr>
          <w:trHeight w:val="9"/>
        </w:trPr>
        <w:tc>
          <w:tcPr>
            <w:tcW w:w="821" w:type="pct"/>
            <w:tcBorders>
              <w:top w:val="nil"/>
              <w:left w:val="nil"/>
              <w:bottom w:val="single" w:sz="4" w:space="0" w:color="auto"/>
              <w:right w:val="single" w:sz="4" w:space="0" w:color="auto"/>
            </w:tcBorders>
            <w:vAlign w:val="center"/>
            <w:hideMark/>
          </w:tcPr>
          <w:p w14:paraId="322C5FAC" w14:textId="77777777" w:rsidR="00774CF6" w:rsidRPr="001A3A6C" w:rsidRDefault="00774CF6" w:rsidP="00774CF6">
            <w:pPr>
              <w:rPr>
                <w:rFonts w:ascii="Arial" w:hAnsi="Arial" w:cs="Arial"/>
                <w:b/>
                <w:bCs/>
                <w:sz w:val="20"/>
                <w:szCs w:val="20"/>
              </w:rPr>
            </w:pPr>
            <w:r w:rsidRPr="001A3A6C">
              <w:rPr>
                <w:rFonts w:ascii="Arial" w:hAnsi="Arial" w:cs="Arial"/>
                <w:b/>
                <w:bCs/>
                <w:sz w:val="20"/>
                <w:szCs w:val="20"/>
              </w:rPr>
              <w:t>CENTRE</w:t>
            </w:r>
          </w:p>
        </w:tc>
        <w:tc>
          <w:tcPr>
            <w:tcW w:w="567" w:type="pct"/>
            <w:tcBorders>
              <w:top w:val="nil"/>
              <w:left w:val="nil"/>
              <w:bottom w:val="single" w:sz="4" w:space="0" w:color="auto"/>
              <w:right w:val="single" w:sz="4" w:space="0" w:color="auto"/>
            </w:tcBorders>
            <w:noWrap/>
            <w:vAlign w:val="center"/>
            <w:hideMark/>
          </w:tcPr>
          <w:p w14:paraId="6B5F0F77" w14:textId="4F1B58C4" w:rsidR="00774CF6" w:rsidRPr="001A3A6C" w:rsidRDefault="00774CF6" w:rsidP="00774CF6">
            <w:pPr>
              <w:jc w:val="center"/>
              <w:rPr>
                <w:rFonts w:ascii="Arial" w:hAnsi="Arial" w:cs="Arial"/>
                <w:sz w:val="20"/>
                <w:szCs w:val="20"/>
              </w:rPr>
            </w:pPr>
            <w:r>
              <w:rPr>
                <w:rFonts w:ascii="Arial" w:hAnsi="Arial" w:cs="Arial"/>
                <w:color w:val="000000"/>
                <w:sz w:val="18"/>
                <w:szCs w:val="18"/>
              </w:rPr>
              <w:t>31 586 354</w:t>
            </w:r>
          </w:p>
        </w:tc>
        <w:tc>
          <w:tcPr>
            <w:tcW w:w="464" w:type="pct"/>
            <w:tcBorders>
              <w:top w:val="nil"/>
              <w:left w:val="nil"/>
              <w:bottom w:val="single" w:sz="4" w:space="0" w:color="auto"/>
              <w:right w:val="single" w:sz="4" w:space="0" w:color="auto"/>
            </w:tcBorders>
            <w:noWrap/>
            <w:vAlign w:val="center"/>
            <w:hideMark/>
          </w:tcPr>
          <w:p w14:paraId="38E13B19" w14:textId="337BF6F6" w:rsidR="00774CF6" w:rsidRPr="001A3A6C" w:rsidRDefault="00774CF6" w:rsidP="00774CF6">
            <w:pPr>
              <w:jc w:val="center"/>
              <w:rPr>
                <w:rFonts w:ascii="Arial" w:hAnsi="Arial" w:cs="Arial"/>
                <w:sz w:val="20"/>
                <w:szCs w:val="20"/>
              </w:rPr>
            </w:pPr>
            <w:r>
              <w:rPr>
                <w:rFonts w:ascii="Arial" w:hAnsi="Arial" w:cs="Arial"/>
                <w:color w:val="010205"/>
                <w:sz w:val="18"/>
                <w:szCs w:val="18"/>
              </w:rPr>
              <w:t>1 105 843</w:t>
            </w:r>
          </w:p>
        </w:tc>
        <w:tc>
          <w:tcPr>
            <w:tcW w:w="864" w:type="pct"/>
            <w:tcBorders>
              <w:top w:val="nil"/>
              <w:left w:val="nil"/>
              <w:bottom w:val="single" w:sz="4" w:space="0" w:color="auto"/>
              <w:right w:val="single" w:sz="4" w:space="0" w:color="auto"/>
            </w:tcBorders>
            <w:noWrap/>
            <w:vAlign w:val="center"/>
            <w:hideMark/>
          </w:tcPr>
          <w:p w14:paraId="33A4F318" w14:textId="55F5FE4F" w:rsidR="00774CF6" w:rsidRPr="001A3A6C" w:rsidRDefault="00774CF6" w:rsidP="00774CF6">
            <w:pPr>
              <w:jc w:val="center"/>
              <w:rPr>
                <w:rFonts w:ascii="Arial" w:hAnsi="Arial" w:cs="Arial"/>
                <w:sz w:val="20"/>
                <w:szCs w:val="20"/>
              </w:rPr>
            </w:pPr>
            <w:r>
              <w:rPr>
                <w:rFonts w:ascii="Arial" w:hAnsi="Arial" w:cs="Arial"/>
                <w:color w:val="010205"/>
                <w:sz w:val="18"/>
                <w:szCs w:val="18"/>
              </w:rPr>
              <w:t>608 419</w:t>
            </w:r>
          </w:p>
        </w:tc>
        <w:tc>
          <w:tcPr>
            <w:tcW w:w="884" w:type="pct"/>
            <w:tcBorders>
              <w:top w:val="nil"/>
              <w:left w:val="nil"/>
              <w:bottom w:val="single" w:sz="4" w:space="0" w:color="auto"/>
              <w:right w:val="single" w:sz="4" w:space="0" w:color="auto"/>
            </w:tcBorders>
            <w:vAlign w:val="center"/>
          </w:tcPr>
          <w:p w14:paraId="5A0E9E5C" w14:textId="39542446" w:rsidR="00774CF6" w:rsidRPr="001A3A6C" w:rsidRDefault="00774CF6" w:rsidP="00774CF6">
            <w:pPr>
              <w:jc w:val="center"/>
              <w:rPr>
                <w:rFonts w:ascii="Arial" w:hAnsi="Arial" w:cs="Arial"/>
                <w:sz w:val="20"/>
                <w:szCs w:val="20"/>
              </w:rPr>
            </w:pPr>
            <w:r>
              <w:rPr>
                <w:rFonts w:ascii="Arial" w:hAnsi="Arial" w:cs="Arial"/>
                <w:color w:val="010205"/>
                <w:sz w:val="18"/>
                <w:szCs w:val="18"/>
              </w:rPr>
              <w:t>40 682</w:t>
            </w:r>
          </w:p>
        </w:tc>
        <w:tc>
          <w:tcPr>
            <w:tcW w:w="821" w:type="pct"/>
            <w:tcBorders>
              <w:top w:val="nil"/>
              <w:left w:val="nil"/>
              <w:bottom w:val="single" w:sz="4" w:space="0" w:color="auto"/>
              <w:right w:val="single" w:sz="4" w:space="0" w:color="auto"/>
            </w:tcBorders>
            <w:vAlign w:val="center"/>
          </w:tcPr>
          <w:p w14:paraId="7DDE0390" w14:textId="63713228" w:rsidR="00774CF6" w:rsidRPr="001A3A6C" w:rsidRDefault="00774CF6" w:rsidP="00774CF6">
            <w:pPr>
              <w:jc w:val="center"/>
              <w:rPr>
                <w:rFonts w:ascii="Arial" w:hAnsi="Arial" w:cs="Arial"/>
                <w:sz w:val="20"/>
                <w:szCs w:val="20"/>
              </w:rPr>
            </w:pPr>
            <w:r>
              <w:rPr>
                <w:rFonts w:ascii="Arial" w:hAnsi="Arial" w:cs="Arial"/>
                <w:color w:val="010205"/>
                <w:sz w:val="18"/>
                <w:szCs w:val="18"/>
              </w:rPr>
              <w:t>302 801</w:t>
            </w:r>
          </w:p>
        </w:tc>
        <w:tc>
          <w:tcPr>
            <w:tcW w:w="579" w:type="pct"/>
            <w:tcBorders>
              <w:top w:val="nil"/>
              <w:left w:val="nil"/>
              <w:bottom w:val="single" w:sz="4" w:space="0" w:color="auto"/>
              <w:right w:val="single" w:sz="4" w:space="0" w:color="auto"/>
            </w:tcBorders>
            <w:vAlign w:val="center"/>
          </w:tcPr>
          <w:p w14:paraId="493BAAD7" w14:textId="321B392F" w:rsidR="00774CF6" w:rsidRPr="001A3A6C" w:rsidRDefault="00774CF6" w:rsidP="00774CF6">
            <w:pPr>
              <w:jc w:val="center"/>
              <w:rPr>
                <w:rFonts w:ascii="Arial" w:hAnsi="Arial" w:cs="Arial"/>
                <w:sz w:val="20"/>
                <w:szCs w:val="20"/>
              </w:rPr>
            </w:pPr>
            <w:r>
              <w:rPr>
                <w:rFonts w:ascii="Arial" w:hAnsi="Arial" w:cs="Arial"/>
                <w:color w:val="010205"/>
                <w:sz w:val="18"/>
                <w:szCs w:val="18"/>
              </w:rPr>
              <w:t>1 656</w:t>
            </w:r>
          </w:p>
        </w:tc>
      </w:tr>
      <w:tr w:rsidR="00774CF6" w:rsidRPr="001A3A6C" w14:paraId="6C264150" w14:textId="77777777" w:rsidTr="00774CF6">
        <w:trPr>
          <w:trHeight w:val="9"/>
        </w:trPr>
        <w:tc>
          <w:tcPr>
            <w:tcW w:w="821" w:type="pct"/>
            <w:tcBorders>
              <w:top w:val="nil"/>
              <w:left w:val="nil"/>
              <w:bottom w:val="single" w:sz="4" w:space="0" w:color="auto"/>
              <w:right w:val="single" w:sz="4" w:space="0" w:color="auto"/>
            </w:tcBorders>
            <w:vAlign w:val="center"/>
            <w:hideMark/>
          </w:tcPr>
          <w:p w14:paraId="14F002CA"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KADIOGO</w:t>
            </w:r>
          </w:p>
        </w:tc>
        <w:tc>
          <w:tcPr>
            <w:tcW w:w="567" w:type="pct"/>
            <w:tcBorders>
              <w:top w:val="nil"/>
              <w:left w:val="nil"/>
              <w:bottom w:val="single" w:sz="4" w:space="0" w:color="auto"/>
              <w:right w:val="single" w:sz="4" w:space="0" w:color="auto"/>
            </w:tcBorders>
            <w:noWrap/>
            <w:vAlign w:val="center"/>
            <w:hideMark/>
          </w:tcPr>
          <w:p w14:paraId="56A7CC8F" w14:textId="6AE1F619" w:rsidR="00774CF6" w:rsidRPr="001A3A6C" w:rsidRDefault="00774CF6" w:rsidP="00774CF6">
            <w:pPr>
              <w:jc w:val="center"/>
              <w:rPr>
                <w:rFonts w:ascii="Arial" w:hAnsi="Arial" w:cs="Arial"/>
                <w:sz w:val="20"/>
                <w:szCs w:val="20"/>
              </w:rPr>
            </w:pPr>
            <w:r>
              <w:rPr>
                <w:rFonts w:ascii="Arial" w:hAnsi="Arial" w:cs="Arial"/>
                <w:color w:val="000000"/>
                <w:sz w:val="18"/>
                <w:szCs w:val="18"/>
              </w:rPr>
              <w:t>31 586 354</w:t>
            </w:r>
          </w:p>
        </w:tc>
        <w:tc>
          <w:tcPr>
            <w:tcW w:w="464" w:type="pct"/>
            <w:tcBorders>
              <w:top w:val="nil"/>
              <w:left w:val="nil"/>
              <w:bottom w:val="single" w:sz="4" w:space="0" w:color="auto"/>
              <w:right w:val="single" w:sz="4" w:space="0" w:color="auto"/>
            </w:tcBorders>
            <w:noWrap/>
            <w:vAlign w:val="center"/>
            <w:hideMark/>
          </w:tcPr>
          <w:p w14:paraId="7E5F673B" w14:textId="336CF867" w:rsidR="00774CF6" w:rsidRPr="001A3A6C" w:rsidRDefault="00774CF6" w:rsidP="00774CF6">
            <w:pPr>
              <w:jc w:val="center"/>
              <w:rPr>
                <w:rFonts w:ascii="Arial" w:hAnsi="Arial" w:cs="Arial"/>
                <w:sz w:val="20"/>
                <w:szCs w:val="20"/>
              </w:rPr>
            </w:pPr>
            <w:r>
              <w:rPr>
                <w:rFonts w:ascii="Arial" w:hAnsi="Arial" w:cs="Arial"/>
                <w:color w:val="010205"/>
                <w:sz w:val="18"/>
                <w:szCs w:val="18"/>
              </w:rPr>
              <w:t>1 105 843</w:t>
            </w:r>
          </w:p>
        </w:tc>
        <w:tc>
          <w:tcPr>
            <w:tcW w:w="864" w:type="pct"/>
            <w:tcBorders>
              <w:top w:val="nil"/>
              <w:left w:val="nil"/>
              <w:bottom w:val="single" w:sz="4" w:space="0" w:color="auto"/>
              <w:right w:val="single" w:sz="4" w:space="0" w:color="auto"/>
            </w:tcBorders>
            <w:noWrap/>
            <w:vAlign w:val="center"/>
            <w:hideMark/>
          </w:tcPr>
          <w:p w14:paraId="2D08481B" w14:textId="0404E534" w:rsidR="00774CF6" w:rsidRPr="001A3A6C" w:rsidRDefault="00774CF6" w:rsidP="00774CF6">
            <w:pPr>
              <w:jc w:val="center"/>
              <w:rPr>
                <w:rFonts w:ascii="Arial" w:hAnsi="Arial" w:cs="Arial"/>
                <w:sz w:val="20"/>
                <w:szCs w:val="20"/>
              </w:rPr>
            </w:pPr>
            <w:r>
              <w:rPr>
                <w:rFonts w:ascii="Arial" w:hAnsi="Arial" w:cs="Arial"/>
                <w:color w:val="010205"/>
                <w:sz w:val="18"/>
                <w:szCs w:val="18"/>
              </w:rPr>
              <w:t>608 419</w:t>
            </w:r>
          </w:p>
        </w:tc>
        <w:tc>
          <w:tcPr>
            <w:tcW w:w="884" w:type="pct"/>
            <w:tcBorders>
              <w:top w:val="nil"/>
              <w:left w:val="nil"/>
              <w:bottom w:val="single" w:sz="4" w:space="0" w:color="auto"/>
              <w:right w:val="single" w:sz="4" w:space="0" w:color="auto"/>
            </w:tcBorders>
            <w:vAlign w:val="center"/>
          </w:tcPr>
          <w:p w14:paraId="31C30F72" w14:textId="1B2106B9" w:rsidR="00774CF6" w:rsidRPr="001A3A6C" w:rsidRDefault="00774CF6" w:rsidP="00774CF6">
            <w:pPr>
              <w:jc w:val="center"/>
              <w:rPr>
                <w:rFonts w:ascii="Arial" w:hAnsi="Arial" w:cs="Arial"/>
                <w:sz w:val="20"/>
                <w:szCs w:val="20"/>
              </w:rPr>
            </w:pPr>
            <w:r>
              <w:rPr>
                <w:rFonts w:ascii="Arial" w:hAnsi="Arial" w:cs="Arial"/>
                <w:color w:val="010205"/>
                <w:sz w:val="18"/>
                <w:szCs w:val="18"/>
              </w:rPr>
              <w:t>40 682</w:t>
            </w:r>
          </w:p>
        </w:tc>
        <w:tc>
          <w:tcPr>
            <w:tcW w:w="821" w:type="pct"/>
            <w:tcBorders>
              <w:top w:val="nil"/>
              <w:left w:val="nil"/>
              <w:bottom w:val="single" w:sz="4" w:space="0" w:color="auto"/>
              <w:right w:val="single" w:sz="4" w:space="0" w:color="auto"/>
            </w:tcBorders>
            <w:vAlign w:val="center"/>
          </w:tcPr>
          <w:p w14:paraId="233467E0" w14:textId="207C45C9" w:rsidR="00774CF6" w:rsidRPr="001A3A6C" w:rsidRDefault="00774CF6" w:rsidP="00774CF6">
            <w:pPr>
              <w:jc w:val="center"/>
              <w:rPr>
                <w:rFonts w:ascii="Arial" w:hAnsi="Arial" w:cs="Arial"/>
                <w:sz w:val="20"/>
                <w:szCs w:val="20"/>
              </w:rPr>
            </w:pPr>
            <w:r>
              <w:rPr>
                <w:rFonts w:ascii="Arial" w:hAnsi="Arial" w:cs="Arial"/>
                <w:color w:val="010205"/>
                <w:sz w:val="18"/>
                <w:szCs w:val="18"/>
              </w:rPr>
              <w:t>302 801</w:t>
            </w:r>
          </w:p>
        </w:tc>
        <w:tc>
          <w:tcPr>
            <w:tcW w:w="579" w:type="pct"/>
            <w:tcBorders>
              <w:top w:val="nil"/>
              <w:left w:val="nil"/>
              <w:bottom w:val="single" w:sz="4" w:space="0" w:color="auto"/>
              <w:right w:val="single" w:sz="4" w:space="0" w:color="auto"/>
            </w:tcBorders>
            <w:vAlign w:val="center"/>
          </w:tcPr>
          <w:p w14:paraId="2C81BF96" w14:textId="10D04BA4" w:rsidR="00774CF6" w:rsidRPr="001A3A6C" w:rsidRDefault="00774CF6" w:rsidP="00774CF6">
            <w:pPr>
              <w:jc w:val="center"/>
              <w:rPr>
                <w:rFonts w:ascii="Arial" w:hAnsi="Arial" w:cs="Arial"/>
                <w:sz w:val="20"/>
                <w:szCs w:val="20"/>
              </w:rPr>
            </w:pPr>
            <w:r>
              <w:rPr>
                <w:rFonts w:ascii="Arial" w:hAnsi="Arial" w:cs="Arial"/>
                <w:color w:val="010205"/>
                <w:sz w:val="18"/>
                <w:szCs w:val="18"/>
              </w:rPr>
              <w:t>1 656</w:t>
            </w:r>
          </w:p>
        </w:tc>
      </w:tr>
      <w:tr w:rsidR="00774CF6" w:rsidRPr="001A3A6C" w14:paraId="3388864B" w14:textId="77777777" w:rsidTr="00774CF6">
        <w:trPr>
          <w:trHeight w:val="9"/>
        </w:trPr>
        <w:tc>
          <w:tcPr>
            <w:tcW w:w="821" w:type="pct"/>
            <w:tcBorders>
              <w:top w:val="nil"/>
              <w:left w:val="nil"/>
              <w:bottom w:val="single" w:sz="4" w:space="0" w:color="auto"/>
              <w:right w:val="single" w:sz="4" w:space="0" w:color="auto"/>
            </w:tcBorders>
            <w:vAlign w:val="center"/>
            <w:hideMark/>
          </w:tcPr>
          <w:p w14:paraId="12A47BEC" w14:textId="77777777" w:rsidR="00774CF6" w:rsidRPr="001A3A6C" w:rsidRDefault="00774CF6" w:rsidP="00774CF6">
            <w:pPr>
              <w:rPr>
                <w:rFonts w:ascii="Arial" w:hAnsi="Arial" w:cs="Arial"/>
                <w:b/>
                <w:bCs/>
                <w:sz w:val="20"/>
                <w:szCs w:val="20"/>
              </w:rPr>
            </w:pPr>
            <w:r w:rsidRPr="001A3A6C">
              <w:rPr>
                <w:rFonts w:ascii="Arial" w:hAnsi="Arial" w:cs="Arial"/>
                <w:b/>
                <w:bCs/>
                <w:sz w:val="20"/>
                <w:szCs w:val="20"/>
              </w:rPr>
              <w:t>CENTRE EST</w:t>
            </w:r>
          </w:p>
        </w:tc>
        <w:tc>
          <w:tcPr>
            <w:tcW w:w="567" w:type="pct"/>
            <w:tcBorders>
              <w:top w:val="nil"/>
              <w:left w:val="nil"/>
              <w:bottom w:val="single" w:sz="4" w:space="0" w:color="auto"/>
              <w:right w:val="single" w:sz="4" w:space="0" w:color="auto"/>
            </w:tcBorders>
            <w:noWrap/>
            <w:vAlign w:val="center"/>
            <w:hideMark/>
          </w:tcPr>
          <w:p w14:paraId="4B32C8E7" w14:textId="722A7BF1" w:rsidR="00774CF6" w:rsidRPr="001A3A6C" w:rsidRDefault="00774CF6" w:rsidP="00774CF6">
            <w:pPr>
              <w:jc w:val="center"/>
              <w:rPr>
                <w:rFonts w:ascii="Arial" w:hAnsi="Arial" w:cs="Arial"/>
                <w:sz w:val="20"/>
                <w:szCs w:val="20"/>
              </w:rPr>
            </w:pPr>
            <w:r>
              <w:rPr>
                <w:rFonts w:ascii="Arial" w:hAnsi="Arial" w:cs="Arial"/>
                <w:color w:val="000000"/>
                <w:sz w:val="18"/>
                <w:szCs w:val="18"/>
              </w:rPr>
              <w:t>18 079 435</w:t>
            </w:r>
          </w:p>
        </w:tc>
        <w:tc>
          <w:tcPr>
            <w:tcW w:w="464" w:type="pct"/>
            <w:tcBorders>
              <w:top w:val="nil"/>
              <w:left w:val="nil"/>
              <w:bottom w:val="single" w:sz="4" w:space="0" w:color="auto"/>
              <w:right w:val="single" w:sz="4" w:space="0" w:color="auto"/>
            </w:tcBorders>
            <w:noWrap/>
            <w:vAlign w:val="center"/>
            <w:hideMark/>
          </w:tcPr>
          <w:p w14:paraId="76521A49" w14:textId="08F4F6D5" w:rsidR="00774CF6" w:rsidRPr="001A3A6C" w:rsidRDefault="00774CF6" w:rsidP="00774CF6">
            <w:pPr>
              <w:jc w:val="center"/>
              <w:rPr>
                <w:rFonts w:ascii="Arial" w:hAnsi="Arial" w:cs="Arial"/>
                <w:sz w:val="20"/>
                <w:szCs w:val="20"/>
              </w:rPr>
            </w:pPr>
            <w:r>
              <w:rPr>
                <w:rFonts w:ascii="Arial" w:hAnsi="Arial" w:cs="Arial"/>
                <w:color w:val="010205"/>
                <w:sz w:val="18"/>
                <w:szCs w:val="18"/>
              </w:rPr>
              <w:t>2 762 557</w:t>
            </w:r>
          </w:p>
        </w:tc>
        <w:tc>
          <w:tcPr>
            <w:tcW w:w="864" w:type="pct"/>
            <w:tcBorders>
              <w:top w:val="nil"/>
              <w:left w:val="nil"/>
              <w:bottom w:val="single" w:sz="4" w:space="0" w:color="auto"/>
              <w:right w:val="single" w:sz="4" w:space="0" w:color="auto"/>
            </w:tcBorders>
            <w:noWrap/>
            <w:vAlign w:val="center"/>
            <w:hideMark/>
          </w:tcPr>
          <w:p w14:paraId="46C75097" w14:textId="07203FD8" w:rsidR="00774CF6" w:rsidRPr="001A3A6C" w:rsidRDefault="00774CF6" w:rsidP="00774CF6">
            <w:pPr>
              <w:jc w:val="center"/>
              <w:rPr>
                <w:rFonts w:ascii="Arial" w:hAnsi="Arial" w:cs="Arial"/>
                <w:sz w:val="20"/>
                <w:szCs w:val="20"/>
              </w:rPr>
            </w:pPr>
            <w:r>
              <w:rPr>
                <w:rFonts w:ascii="Arial" w:hAnsi="Arial" w:cs="Arial"/>
                <w:color w:val="010205"/>
                <w:sz w:val="18"/>
                <w:szCs w:val="18"/>
              </w:rPr>
              <w:t>1 208 298</w:t>
            </w:r>
          </w:p>
        </w:tc>
        <w:tc>
          <w:tcPr>
            <w:tcW w:w="884" w:type="pct"/>
            <w:tcBorders>
              <w:top w:val="nil"/>
              <w:left w:val="nil"/>
              <w:bottom w:val="single" w:sz="4" w:space="0" w:color="auto"/>
              <w:right w:val="single" w:sz="4" w:space="0" w:color="auto"/>
            </w:tcBorders>
            <w:vAlign w:val="center"/>
          </w:tcPr>
          <w:p w14:paraId="676B8440" w14:textId="14188C02" w:rsidR="00774CF6" w:rsidRPr="001A3A6C" w:rsidRDefault="00774CF6" w:rsidP="00774CF6">
            <w:pPr>
              <w:jc w:val="center"/>
              <w:rPr>
                <w:rFonts w:ascii="Arial" w:hAnsi="Arial" w:cs="Arial"/>
                <w:sz w:val="20"/>
                <w:szCs w:val="20"/>
              </w:rPr>
            </w:pPr>
            <w:r>
              <w:rPr>
                <w:rFonts w:ascii="Arial" w:hAnsi="Arial" w:cs="Arial"/>
                <w:color w:val="010205"/>
                <w:sz w:val="18"/>
                <w:szCs w:val="18"/>
              </w:rPr>
              <w:t>7 796</w:t>
            </w:r>
          </w:p>
        </w:tc>
        <w:tc>
          <w:tcPr>
            <w:tcW w:w="821" w:type="pct"/>
            <w:tcBorders>
              <w:top w:val="nil"/>
              <w:left w:val="nil"/>
              <w:bottom w:val="single" w:sz="4" w:space="0" w:color="auto"/>
              <w:right w:val="single" w:sz="4" w:space="0" w:color="auto"/>
            </w:tcBorders>
            <w:vAlign w:val="center"/>
          </w:tcPr>
          <w:p w14:paraId="22BD6B76" w14:textId="3B85D97D" w:rsidR="00774CF6" w:rsidRPr="001A3A6C" w:rsidRDefault="00774CF6" w:rsidP="00774CF6">
            <w:pPr>
              <w:jc w:val="center"/>
              <w:rPr>
                <w:rFonts w:ascii="Arial" w:hAnsi="Arial" w:cs="Arial"/>
                <w:sz w:val="20"/>
                <w:szCs w:val="20"/>
              </w:rPr>
            </w:pPr>
            <w:r>
              <w:rPr>
                <w:rFonts w:ascii="Arial" w:hAnsi="Arial" w:cs="Arial"/>
                <w:color w:val="010205"/>
                <w:sz w:val="18"/>
                <w:szCs w:val="18"/>
              </w:rPr>
              <w:t>4 773</w:t>
            </w:r>
          </w:p>
        </w:tc>
        <w:tc>
          <w:tcPr>
            <w:tcW w:w="579" w:type="pct"/>
            <w:tcBorders>
              <w:top w:val="nil"/>
              <w:left w:val="nil"/>
              <w:bottom w:val="single" w:sz="4" w:space="0" w:color="auto"/>
              <w:right w:val="single" w:sz="4" w:space="0" w:color="auto"/>
            </w:tcBorders>
            <w:vAlign w:val="center"/>
          </w:tcPr>
          <w:p w14:paraId="57D04A09" w14:textId="1953326D" w:rsidR="00774CF6" w:rsidRPr="001A3A6C" w:rsidRDefault="00774CF6" w:rsidP="00774CF6">
            <w:pPr>
              <w:jc w:val="center"/>
              <w:rPr>
                <w:rFonts w:ascii="Arial" w:hAnsi="Arial" w:cs="Arial"/>
                <w:sz w:val="20"/>
                <w:szCs w:val="20"/>
              </w:rPr>
            </w:pPr>
            <w:r>
              <w:rPr>
                <w:rFonts w:ascii="Arial" w:hAnsi="Arial" w:cs="Arial"/>
                <w:color w:val="010205"/>
                <w:sz w:val="18"/>
                <w:szCs w:val="18"/>
              </w:rPr>
              <w:t>3 789</w:t>
            </w:r>
          </w:p>
        </w:tc>
      </w:tr>
      <w:tr w:rsidR="00774CF6" w:rsidRPr="001A3A6C" w14:paraId="1905AA00" w14:textId="77777777" w:rsidTr="00774CF6">
        <w:trPr>
          <w:trHeight w:val="9"/>
        </w:trPr>
        <w:tc>
          <w:tcPr>
            <w:tcW w:w="821" w:type="pct"/>
            <w:tcBorders>
              <w:top w:val="nil"/>
              <w:left w:val="nil"/>
              <w:bottom w:val="single" w:sz="4" w:space="0" w:color="auto"/>
              <w:right w:val="single" w:sz="4" w:space="0" w:color="auto"/>
            </w:tcBorders>
            <w:vAlign w:val="center"/>
            <w:hideMark/>
          </w:tcPr>
          <w:p w14:paraId="1794AE62"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BOULGOU</w:t>
            </w:r>
          </w:p>
        </w:tc>
        <w:tc>
          <w:tcPr>
            <w:tcW w:w="567" w:type="pct"/>
            <w:tcBorders>
              <w:top w:val="nil"/>
              <w:left w:val="nil"/>
              <w:bottom w:val="single" w:sz="4" w:space="0" w:color="auto"/>
              <w:right w:val="single" w:sz="4" w:space="0" w:color="auto"/>
            </w:tcBorders>
            <w:noWrap/>
            <w:vAlign w:val="center"/>
            <w:hideMark/>
          </w:tcPr>
          <w:p w14:paraId="3DF2B5DA" w14:textId="75FCE25A" w:rsidR="00774CF6" w:rsidRPr="001A3A6C" w:rsidRDefault="00774CF6" w:rsidP="00774CF6">
            <w:pPr>
              <w:jc w:val="center"/>
              <w:rPr>
                <w:rFonts w:ascii="Arial" w:hAnsi="Arial" w:cs="Arial"/>
                <w:sz w:val="20"/>
                <w:szCs w:val="20"/>
              </w:rPr>
            </w:pPr>
            <w:r>
              <w:rPr>
                <w:rFonts w:ascii="Arial" w:hAnsi="Arial" w:cs="Arial"/>
                <w:color w:val="000000"/>
                <w:sz w:val="18"/>
                <w:szCs w:val="18"/>
              </w:rPr>
              <w:t>7 345 798</w:t>
            </w:r>
          </w:p>
        </w:tc>
        <w:tc>
          <w:tcPr>
            <w:tcW w:w="464" w:type="pct"/>
            <w:tcBorders>
              <w:top w:val="nil"/>
              <w:left w:val="nil"/>
              <w:bottom w:val="single" w:sz="4" w:space="0" w:color="auto"/>
              <w:right w:val="single" w:sz="4" w:space="0" w:color="auto"/>
            </w:tcBorders>
            <w:noWrap/>
            <w:vAlign w:val="center"/>
            <w:hideMark/>
          </w:tcPr>
          <w:p w14:paraId="23373447" w14:textId="53A6E971" w:rsidR="00774CF6" w:rsidRPr="001A3A6C" w:rsidRDefault="00774CF6" w:rsidP="00774CF6">
            <w:pPr>
              <w:jc w:val="center"/>
              <w:rPr>
                <w:rFonts w:ascii="Arial" w:hAnsi="Arial" w:cs="Arial"/>
                <w:sz w:val="20"/>
                <w:szCs w:val="20"/>
              </w:rPr>
            </w:pPr>
            <w:r>
              <w:rPr>
                <w:rFonts w:ascii="Arial" w:hAnsi="Arial" w:cs="Arial"/>
                <w:color w:val="010205"/>
                <w:sz w:val="18"/>
                <w:szCs w:val="18"/>
              </w:rPr>
              <w:t>1 963 758</w:t>
            </w:r>
          </w:p>
        </w:tc>
        <w:tc>
          <w:tcPr>
            <w:tcW w:w="864" w:type="pct"/>
            <w:tcBorders>
              <w:top w:val="nil"/>
              <w:left w:val="nil"/>
              <w:bottom w:val="single" w:sz="4" w:space="0" w:color="auto"/>
              <w:right w:val="single" w:sz="4" w:space="0" w:color="auto"/>
            </w:tcBorders>
            <w:noWrap/>
            <w:vAlign w:val="center"/>
            <w:hideMark/>
          </w:tcPr>
          <w:p w14:paraId="17DD5798" w14:textId="22CD9DEB" w:rsidR="00774CF6" w:rsidRPr="001A3A6C" w:rsidRDefault="00774CF6" w:rsidP="00774CF6">
            <w:pPr>
              <w:jc w:val="center"/>
              <w:rPr>
                <w:rFonts w:ascii="Arial" w:hAnsi="Arial" w:cs="Arial"/>
                <w:sz w:val="20"/>
                <w:szCs w:val="20"/>
              </w:rPr>
            </w:pPr>
            <w:r>
              <w:rPr>
                <w:rFonts w:ascii="Arial" w:hAnsi="Arial" w:cs="Arial"/>
                <w:color w:val="010205"/>
                <w:sz w:val="18"/>
                <w:szCs w:val="18"/>
              </w:rPr>
              <w:t>780 574</w:t>
            </w:r>
          </w:p>
        </w:tc>
        <w:tc>
          <w:tcPr>
            <w:tcW w:w="884" w:type="pct"/>
            <w:tcBorders>
              <w:top w:val="nil"/>
              <w:left w:val="nil"/>
              <w:bottom w:val="single" w:sz="4" w:space="0" w:color="auto"/>
              <w:right w:val="single" w:sz="4" w:space="0" w:color="auto"/>
            </w:tcBorders>
            <w:vAlign w:val="center"/>
          </w:tcPr>
          <w:p w14:paraId="217626DB" w14:textId="5F81B146" w:rsidR="00774CF6" w:rsidRPr="001A3A6C" w:rsidRDefault="00774CF6" w:rsidP="00774CF6">
            <w:pPr>
              <w:jc w:val="center"/>
              <w:rPr>
                <w:rFonts w:ascii="Arial" w:hAnsi="Arial" w:cs="Arial"/>
                <w:sz w:val="20"/>
                <w:szCs w:val="20"/>
              </w:rPr>
            </w:pPr>
            <w:r>
              <w:rPr>
                <w:rFonts w:ascii="Arial" w:hAnsi="Arial" w:cs="Arial"/>
                <w:color w:val="010205"/>
                <w:sz w:val="18"/>
                <w:szCs w:val="18"/>
              </w:rPr>
              <w:t>1 995</w:t>
            </w:r>
          </w:p>
        </w:tc>
        <w:tc>
          <w:tcPr>
            <w:tcW w:w="821" w:type="pct"/>
            <w:tcBorders>
              <w:top w:val="nil"/>
              <w:left w:val="nil"/>
              <w:bottom w:val="single" w:sz="4" w:space="0" w:color="auto"/>
              <w:right w:val="single" w:sz="4" w:space="0" w:color="auto"/>
            </w:tcBorders>
            <w:vAlign w:val="center"/>
          </w:tcPr>
          <w:p w14:paraId="4CBD61B8" w14:textId="366CAC2F" w:rsidR="00774CF6" w:rsidRPr="001A3A6C" w:rsidRDefault="00774CF6" w:rsidP="00774CF6">
            <w:pPr>
              <w:jc w:val="center"/>
              <w:rPr>
                <w:rFonts w:ascii="Arial" w:hAnsi="Arial" w:cs="Arial"/>
                <w:sz w:val="20"/>
                <w:szCs w:val="20"/>
              </w:rPr>
            </w:pPr>
            <w:r>
              <w:rPr>
                <w:rFonts w:ascii="Arial" w:hAnsi="Arial" w:cs="Arial"/>
                <w:color w:val="010205"/>
                <w:sz w:val="18"/>
                <w:szCs w:val="18"/>
              </w:rPr>
              <w:t>434</w:t>
            </w:r>
          </w:p>
        </w:tc>
        <w:tc>
          <w:tcPr>
            <w:tcW w:w="579" w:type="pct"/>
            <w:tcBorders>
              <w:top w:val="nil"/>
              <w:left w:val="nil"/>
              <w:bottom w:val="single" w:sz="4" w:space="0" w:color="auto"/>
              <w:right w:val="single" w:sz="4" w:space="0" w:color="auto"/>
            </w:tcBorders>
            <w:vAlign w:val="center"/>
          </w:tcPr>
          <w:p w14:paraId="185AB899" w14:textId="30EF72E7" w:rsidR="00774CF6" w:rsidRPr="001A3A6C" w:rsidRDefault="00774CF6" w:rsidP="00774CF6">
            <w:pPr>
              <w:jc w:val="center"/>
              <w:rPr>
                <w:rFonts w:ascii="Arial" w:hAnsi="Arial" w:cs="Arial"/>
                <w:sz w:val="20"/>
                <w:szCs w:val="20"/>
              </w:rPr>
            </w:pPr>
            <w:r>
              <w:rPr>
                <w:rFonts w:ascii="Arial" w:hAnsi="Arial" w:cs="Arial"/>
                <w:color w:val="010205"/>
                <w:sz w:val="18"/>
                <w:szCs w:val="18"/>
              </w:rPr>
              <w:t>620</w:t>
            </w:r>
          </w:p>
        </w:tc>
      </w:tr>
      <w:tr w:rsidR="00774CF6" w:rsidRPr="001A3A6C" w14:paraId="01379310" w14:textId="77777777" w:rsidTr="00774CF6">
        <w:trPr>
          <w:trHeight w:val="9"/>
        </w:trPr>
        <w:tc>
          <w:tcPr>
            <w:tcW w:w="821" w:type="pct"/>
            <w:tcBorders>
              <w:top w:val="nil"/>
              <w:left w:val="nil"/>
              <w:bottom w:val="single" w:sz="4" w:space="0" w:color="auto"/>
              <w:right w:val="single" w:sz="4" w:space="0" w:color="auto"/>
            </w:tcBorders>
            <w:vAlign w:val="center"/>
            <w:hideMark/>
          </w:tcPr>
          <w:p w14:paraId="09579267"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KOULPELOGO</w:t>
            </w:r>
          </w:p>
        </w:tc>
        <w:tc>
          <w:tcPr>
            <w:tcW w:w="567" w:type="pct"/>
            <w:tcBorders>
              <w:top w:val="nil"/>
              <w:left w:val="nil"/>
              <w:bottom w:val="single" w:sz="4" w:space="0" w:color="auto"/>
              <w:right w:val="single" w:sz="4" w:space="0" w:color="auto"/>
            </w:tcBorders>
            <w:noWrap/>
            <w:vAlign w:val="center"/>
            <w:hideMark/>
          </w:tcPr>
          <w:p w14:paraId="7F982912" w14:textId="69327AFF" w:rsidR="00774CF6" w:rsidRPr="001A3A6C" w:rsidRDefault="00774CF6" w:rsidP="00774CF6">
            <w:pPr>
              <w:jc w:val="center"/>
              <w:rPr>
                <w:rFonts w:ascii="Arial" w:hAnsi="Arial" w:cs="Arial"/>
                <w:sz w:val="20"/>
                <w:szCs w:val="20"/>
              </w:rPr>
            </w:pPr>
            <w:r>
              <w:rPr>
                <w:rFonts w:ascii="Arial" w:hAnsi="Arial" w:cs="Arial"/>
                <w:color w:val="000000"/>
                <w:sz w:val="18"/>
                <w:szCs w:val="18"/>
              </w:rPr>
              <w:t>8 433 850</w:t>
            </w:r>
          </w:p>
        </w:tc>
        <w:tc>
          <w:tcPr>
            <w:tcW w:w="464" w:type="pct"/>
            <w:tcBorders>
              <w:top w:val="nil"/>
              <w:left w:val="nil"/>
              <w:bottom w:val="single" w:sz="4" w:space="0" w:color="auto"/>
              <w:right w:val="single" w:sz="4" w:space="0" w:color="auto"/>
            </w:tcBorders>
            <w:noWrap/>
            <w:vAlign w:val="center"/>
            <w:hideMark/>
          </w:tcPr>
          <w:p w14:paraId="0B6C8576" w14:textId="7934B523" w:rsidR="00774CF6" w:rsidRPr="001A3A6C" w:rsidRDefault="00774CF6" w:rsidP="00774CF6">
            <w:pPr>
              <w:jc w:val="center"/>
              <w:rPr>
                <w:rFonts w:ascii="Arial" w:hAnsi="Arial" w:cs="Arial"/>
                <w:sz w:val="20"/>
                <w:szCs w:val="20"/>
              </w:rPr>
            </w:pPr>
            <w:r>
              <w:rPr>
                <w:rFonts w:ascii="Arial" w:hAnsi="Arial" w:cs="Arial"/>
                <w:color w:val="010205"/>
                <w:sz w:val="18"/>
                <w:szCs w:val="18"/>
              </w:rPr>
              <w:t>671 167</w:t>
            </w:r>
          </w:p>
        </w:tc>
        <w:tc>
          <w:tcPr>
            <w:tcW w:w="864" w:type="pct"/>
            <w:tcBorders>
              <w:top w:val="nil"/>
              <w:left w:val="nil"/>
              <w:bottom w:val="single" w:sz="4" w:space="0" w:color="auto"/>
              <w:right w:val="single" w:sz="4" w:space="0" w:color="auto"/>
            </w:tcBorders>
            <w:noWrap/>
            <w:vAlign w:val="center"/>
            <w:hideMark/>
          </w:tcPr>
          <w:p w14:paraId="5D48C553" w14:textId="43C5BA9A" w:rsidR="00774CF6" w:rsidRPr="001A3A6C" w:rsidRDefault="00774CF6" w:rsidP="00774CF6">
            <w:pPr>
              <w:jc w:val="center"/>
              <w:rPr>
                <w:rFonts w:ascii="Arial" w:hAnsi="Arial" w:cs="Arial"/>
                <w:sz w:val="20"/>
                <w:szCs w:val="20"/>
              </w:rPr>
            </w:pPr>
            <w:r>
              <w:rPr>
                <w:rFonts w:ascii="Arial" w:hAnsi="Arial" w:cs="Arial"/>
                <w:color w:val="010205"/>
                <w:sz w:val="18"/>
                <w:szCs w:val="18"/>
              </w:rPr>
              <w:t>317 280</w:t>
            </w:r>
          </w:p>
        </w:tc>
        <w:tc>
          <w:tcPr>
            <w:tcW w:w="884" w:type="pct"/>
            <w:tcBorders>
              <w:top w:val="nil"/>
              <w:left w:val="nil"/>
              <w:bottom w:val="single" w:sz="4" w:space="0" w:color="auto"/>
              <w:right w:val="single" w:sz="4" w:space="0" w:color="auto"/>
            </w:tcBorders>
            <w:vAlign w:val="center"/>
          </w:tcPr>
          <w:p w14:paraId="4BC6E99A" w14:textId="4422063E" w:rsidR="00774CF6" w:rsidRPr="001A3A6C" w:rsidRDefault="00774CF6" w:rsidP="00774CF6">
            <w:pPr>
              <w:jc w:val="center"/>
              <w:rPr>
                <w:rFonts w:ascii="Arial" w:hAnsi="Arial" w:cs="Arial"/>
                <w:sz w:val="20"/>
                <w:szCs w:val="20"/>
              </w:rPr>
            </w:pPr>
            <w:r>
              <w:rPr>
                <w:rFonts w:ascii="Arial" w:hAnsi="Arial" w:cs="Arial"/>
                <w:color w:val="010205"/>
                <w:sz w:val="18"/>
                <w:szCs w:val="18"/>
              </w:rPr>
              <w:t>5 664</w:t>
            </w:r>
          </w:p>
        </w:tc>
        <w:tc>
          <w:tcPr>
            <w:tcW w:w="821" w:type="pct"/>
            <w:tcBorders>
              <w:top w:val="nil"/>
              <w:left w:val="nil"/>
              <w:bottom w:val="single" w:sz="4" w:space="0" w:color="auto"/>
              <w:right w:val="single" w:sz="4" w:space="0" w:color="auto"/>
            </w:tcBorders>
            <w:vAlign w:val="center"/>
          </w:tcPr>
          <w:p w14:paraId="28FC9ABA" w14:textId="5194579D" w:rsidR="00774CF6" w:rsidRPr="001A3A6C" w:rsidRDefault="00774CF6" w:rsidP="00774CF6">
            <w:pPr>
              <w:jc w:val="center"/>
              <w:rPr>
                <w:rFonts w:ascii="Arial" w:hAnsi="Arial" w:cs="Arial"/>
                <w:sz w:val="20"/>
                <w:szCs w:val="20"/>
              </w:rPr>
            </w:pPr>
            <w:r>
              <w:rPr>
                <w:rFonts w:ascii="Arial" w:hAnsi="Arial" w:cs="Arial"/>
                <w:color w:val="010205"/>
                <w:sz w:val="18"/>
                <w:szCs w:val="18"/>
              </w:rPr>
              <w:t>3 052</w:t>
            </w:r>
          </w:p>
        </w:tc>
        <w:tc>
          <w:tcPr>
            <w:tcW w:w="579" w:type="pct"/>
            <w:tcBorders>
              <w:top w:val="nil"/>
              <w:left w:val="nil"/>
              <w:bottom w:val="single" w:sz="4" w:space="0" w:color="auto"/>
              <w:right w:val="single" w:sz="4" w:space="0" w:color="auto"/>
            </w:tcBorders>
            <w:vAlign w:val="center"/>
          </w:tcPr>
          <w:p w14:paraId="7DC8ACFB" w14:textId="58D70C5B" w:rsidR="00774CF6" w:rsidRPr="001A3A6C" w:rsidRDefault="00774CF6" w:rsidP="00774CF6">
            <w:pPr>
              <w:jc w:val="center"/>
              <w:rPr>
                <w:rFonts w:ascii="Arial" w:hAnsi="Arial" w:cs="Arial"/>
                <w:sz w:val="20"/>
                <w:szCs w:val="20"/>
              </w:rPr>
            </w:pPr>
            <w:r>
              <w:rPr>
                <w:rFonts w:ascii="Arial" w:hAnsi="Arial" w:cs="Arial"/>
                <w:color w:val="010205"/>
                <w:sz w:val="18"/>
                <w:szCs w:val="18"/>
              </w:rPr>
              <w:t>3 052</w:t>
            </w:r>
          </w:p>
        </w:tc>
      </w:tr>
      <w:tr w:rsidR="00774CF6" w:rsidRPr="001A3A6C" w14:paraId="3EF5346B" w14:textId="77777777" w:rsidTr="00774CF6">
        <w:trPr>
          <w:trHeight w:val="9"/>
        </w:trPr>
        <w:tc>
          <w:tcPr>
            <w:tcW w:w="821" w:type="pct"/>
            <w:tcBorders>
              <w:top w:val="nil"/>
              <w:left w:val="nil"/>
              <w:bottom w:val="single" w:sz="4" w:space="0" w:color="auto"/>
              <w:right w:val="single" w:sz="4" w:space="0" w:color="auto"/>
            </w:tcBorders>
            <w:vAlign w:val="center"/>
            <w:hideMark/>
          </w:tcPr>
          <w:p w14:paraId="4C118E73"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KOURITENGA</w:t>
            </w:r>
          </w:p>
        </w:tc>
        <w:tc>
          <w:tcPr>
            <w:tcW w:w="567" w:type="pct"/>
            <w:tcBorders>
              <w:top w:val="nil"/>
              <w:left w:val="nil"/>
              <w:bottom w:val="single" w:sz="4" w:space="0" w:color="auto"/>
              <w:right w:val="single" w:sz="4" w:space="0" w:color="auto"/>
            </w:tcBorders>
            <w:noWrap/>
            <w:vAlign w:val="center"/>
            <w:hideMark/>
          </w:tcPr>
          <w:p w14:paraId="5892B01D" w14:textId="503A75F8" w:rsidR="00774CF6" w:rsidRPr="001A3A6C" w:rsidRDefault="00774CF6" w:rsidP="00774CF6">
            <w:pPr>
              <w:jc w:val="center"/>
              <w:rPr>
                <w:rFonts w:ascii="Arial" w:hAnsi="Arial" w:cs="Arial"/>
                <w:sz w:val="20"/>
                <w:szCs w:val="20"/>
              </w:rPr>
            </w:pPr>
            <w:r>
              <w:rPr>
                <w:rFonts w:ascii="Arial" w:hAnsi="Arial" w:cs="Arial"/>
                <w:color w:val="000000"/>
                <w:sz w:val="18"/>
                <w:szCs w:val="18"/>
              </w:rPr>
              <w:t>2 299 787</w:t>
            </w:r>
          </w:p>
        </w:tc>
        <w:tc>
          <w:tcPr>
            <w:tcW w:w="464" w:type="pct"/>
            <w:tcBorders>
              <w:top w:val="nil"/>
              <w:left w:val="nil"/>
              <w:bottom w:val="single" w:sz="4" w:space="0" w:color="auto"/>
              <w:right w:val="single" w:sz="4" w:space="0" w:color="auto"/>
            </w:tcBorders>
            <w:noWrap/>
            <w:vAlign w:val="center"/>
            <w:hideMark/>
          </w:tcPr>
          <w:p w14:paraId="0E7B21C7" w14:textId="5A3CD4AF" w:rsidR="00774CF6" w:rsidRPr="001A3A6C" w:rsidRDefault="00774CF6" w:rsidP="00774CF6">
            <w:pPr>
              <w:jc w:val="center"/>
              <w:rPr>
                <w:rFonts w:ascii="Arial" w:hAnsi="Arial" w:cs="Arial"/>
                <w:sz w:val="20"/>
                <w:szCs w:val="20"/>
              </w:rPr>
            </w:pPr>
            <w:r>
              <w:rPr>
                <w:rFonts w:ascii="Arial" w:hAnsi="Arial" w:cs="Arial"/>
                <w:color w:val="010205"/>
                <w:sz w:val="18"/>
                <w:szCs w:val="18"/>
              </w:rPr>
              <w:t>127 632</w:t>
            </w:r>
          </w:p>
        </w:tc>
        <w:tc>
          <w:tcPr>
            <w:tcW w:w="864" w:type="pct"/>
            <w:tcBorders>
              <w:top w:val="nil"/>
              <w:left w:val="nil"/>
              <w:bottom w:val="single" w:sz="4" w:space="0" w:color="auto"/>
              <w:right w:val="single" w:sz="4" w:space="0" w:color="auto"/>
            </w:tcBorders>
            <w:noWrap/>
            <w:vAlign w:val="center"/>
            <w:hideMark/>
          </w:tcPr>
          <w:p w14:paraId="24CB8F95" w14:textId="362FEF1C" w:rsidR="00774CF6" w:rsidRPr="001A3A6C" w:rsidRDefault="00774CF6" w:rsidP="00774CF6">
            <w:pPr>
              <w:jc w:val="center"/>
              <w:rPr>
                <w:rFonts w:ascii="Arial" w:hAnsi="Arial" w:cs="Arial"/>
                <w:sz w:val="20"/>
                <w:szCs w:val="20"/>
              </w:rPr>
            </w:pPr>
            <w:r>
              <w:rPr>
                <w:rFonts w:ascii="Arial" w:hAnsi="Arial" w:cs="Arial"/>
                <w:color w:val="010205"/>
                <w:sz w:val="18"/>
                <w:szCs w:val="18"/>
              </w:rPr>
              <w:t>110 444</w:t>
            </w:r>
          </w:p>
        </w:tc>
        <w:tc>
          <w:tcPr>
            <w:tcW w:w="884" w:type="pct"/>
            <w:tcBorders>
              <w:top w:val="nil"/>
              <w:left w:val="nil"/>
              <w:bottom w:val="single" w:sz="4" w:space="0" w:color="auto"/>
              <w:right w:val="single" w:sz="4" w:space="0" w:color="auto"/>
            </w:tcBorders>
            <w:vAlign w:val="center"/>
          </w:tcPr>
          <w:p w14:paraId="30501B20" w14:textId="345C32F5" w:rsidR="00774CF6" w:rsidRPr="001A3A6C" w:rsidRDefault="00774CF6" w:rsidP="00774CF6">
            <w:pPr>
              <w:jc w:val="center"/>
              <w:rPr>
                <w:rFonts w:ascii="Arial" w:hAnsi="Arial" w:cs="Arial"/>
                <w:sz w:val="20"/>
                <w:szCs w:val="20"/>
              </w:rPr>
            </w:pPr>
            <w:r>
              <w:rPr>
                <w:rFonts w:ascii="Arial" w:hAnsi="Arial" w:cs="Arial"/>
                <w:color w:val="010205"/>
                <w:sz w:val="18"/>
                <w:szCs w:val="18"/>
              </w:rPr>
              <w:t>138</w:t>
            </w:r>
          </w:p>
        </w:tc>
        <w:tc>
          <w:tcPr>
            <w:tcW w:w="821" w:type="pct"/>
            <w:tcBorders>
              <w:top w:val="nil"/>
              <w:left w:val="nil"/>
              <w:bottom w:val="single" w:sz="4" w:space="0" w:color="auto"/>
              <w:right w:val="single" w:sz="4" w:space="0" w:color="auto"/>
            </w:tcBorders>
            <w:vAlign w:val="center"/>
          </w:tcPr>
          <w:p w14:paraId="0C2D65DB" w14:textId="52184AEF" w:rsidR="00774CF6" w:rsidRPr="001A3A6C" w:rsidRDefault="00774CF6" w:rsidP="00774CF6">
            <w:pPr>
              <w:jc w:val="center"/>
              <w:rPr>
                <w:rFonts w:ascii="Arial" w:hAnsi="Arial" w:cs="Arial"/>
                <w:sz w:val="20"/>
                <w:szCs w:val="20"/>
              </w:rPr>
            </w:pPr>
            <w:r>
              <w:rPr>
                <w:rFonts w:ascii="Arial" w:hAnsi="Arial" w:cs="Arial"/>
                <w:color w:val="010205"/>
                <w:sz w:val="18"/>
                <w:szCs w:val="18"/>
              </w:rPr>
              <w:t>1 286</w:t>
            </w:r>
          </w:p>
        </w:tc>
        <w:tc>
          <w:tcPr>
            <w:tcW w:w="579" w:type="pct"/>
            <w:tcBorders>
              <w:top w:val="nil"/>
              <w:left w:val="nil"/>
              <w:bottom w:val="single" w:sz="4" w:space="0" w:color="auto"/>
              <w:right w:val="single" w:sz="4" w:space="0" w:color="auto"/>
            </w:tcBorders>
            <w:vAlign w:val="center"/>
          </w:tcPr>
          <w:p w14:paraId="44A9441F" w14:textId="50735408" w:rsidR="00774CF6" w:rsidRPr="001A3A6C" w:rsidRDefault="00774CF6" w:rsidP="00774CF6">
            <w:pPr>
              <w:jc w:val="center"/>
              <w:rPr>
                <w:rFonts w:ascii="Arial" w:hAnsi="Arial" w:cs="Arial"/>
                <w:sz w:val="20"/>
                <w:szCs w:val="20"/>
              </w:rPr>
            </w:pPr>
            <w:r>
              <w:rPr>
                <w:rFonts w:ascii="Arial" w:hAnsi="Arial" w:cs="Arial"/>
                <w:color w:val="010205"/>
                <w:sz w:val="18"/>
                <w:szCs w:val="18"/>
              </w:rPr>
              <w:t>117</w:t>
            </w:r>
          </w:p>
        </w:tc>
      </w:tr>
      <w:tr w:rsidR="00774CF6" w:rsidRPr="001A3A6C" w14:paraId="4018676C" w14:textId="77777777" w:rsidTr="00774CF6">
        <w:trPr>
          <w:trHeight w:val="9"/>
        </w:trPr>
        <w:tc>
          <w:tcPr>
            <w:tcW w:w="821" w:type="pct"/>
            <w:tcBorders>
              <w:top w:val="nil"/>
              <w:left w:val="nil"/>
              <w:bottom w:val="single" w:sz="4" w:space="0" w:color="auto"/>
              <w:right w:val="single" w:sz="4" w:space="0" w:color="auto"/>
            </w:tcBorders>
            <w:vAlign w:val="center"/>
            <w:hideMark/>
          </w:tcPr>
          <w:p w14:paraId="5FE8B9BF" w14:textId="77777777" w:rsidR="00774CF6" w:rsidRPr="001A3A6C" w:rsidRDefault="00774CF6" w:rsidP="00774CF6">
            <w:pPr>
              <w:rPr>
                <w:rFonts w:ascii="Arial" w:hAnsi="Arial" w:cs="Arial"/>
                <w:b/>
                <w:bCs/>
                <w:sz w:val="20"/>
                <w:szCs w:val="20"/>
              </w:rPr>
            </w:pPr>
            <w:r w:rsidRPr="001A3A6C">
              <w:rPr>
                <w:rFonts w:ascii="Arial" w:hAnsi="Arial" w:cs="Arial"/>
                <w:b/>
                <w:bCs/>
                <w:sz w:val="20"/>
                <w:szCs w:val="20"/>
              </w:rPr>
              <w:t>CENTRE NORD</w:t>
            </w:r>
          </w:p>
        </w:tc>
        <w:tc>
          <w:tcPr>
            <w:tcW w:w="567" w:type="pct"/>
            <w:tcBorders>
              <w:top w:val="nil"/>
              <w:left w:val="nil"/>
              <w:bottom w:val="single" w:sz="4" w:space="0" w:color="auto"/>
              <w:right w:val="single" w:sz="4" w:space="0" w:color="auto"/>
            </w:tcBorders>
            <w:noWrap/>
            <w:vAlign w:val="center"/>
            <w:hideMark/>
          </w:tcPr>
          <w:p w14:paraId="7E2ABC29" w14:textId="4D70202D" w:rsidR="00774CF6" w:rsidRPr="001A3A6C" w:rsidRDefault="00774CF6" w:rsidP="00774CF6">
            <w:pPr>
              <w:jc w:val="center"/>
              <w:rPr>
                <w:rFonts w:ascii="Arial" w:hAnsi="Arial" w:cs="Arial"/>
                <w:sz w:val="20"/>
                <w:szCs w:val="20"/>
              </w:rPr>
            </w:pPr>
            <w:r>
              <w:rPr>
                <w:rFonts w:ascii="Arial" w:hAnsi="Arial" w:cs="Arial"/>
                <w:color w:val="000000"/>
                <w:sz w:val="18"/>
                <w:szCs w:val="18"/>
              </w:rPr>
              <w:t>120 143 820</w:t>
            </w:r>
          </w:p>
        </w:tc>
        <w:tc>
          <w:tcPr>
            <w:tcW w:w="464" w:type="pct"/>
            <w:tcBorders>
              <w:top w:val="nil"/>
              <w:left w:val="nil"/>
              <w:bottom w:val="single" w:sz="4" w:space="0" w:color="auto"/>
              <w:right w:val="single" w:sz="4" w:space="0" w:color="auto"/>
            </w:tcBorders>
            <w:noWrap/>
            <w:vAlign w:val="center"/>
            <w:hideMark/>
          </w:tcPr>
          <w:p w14:paraId="488160B0" w14:textId="504B6583" w:rsidR="00774CF6" w:rsidRPr="001A3A6C" w:rsidRDefault="00774CF6" w:rsidP="00774CF6">
            <w:pPr>
              <w:jc w:val="center"/>
              <w:rPr>
                <w:rFonts w:ascii="Arial" w:hAnsi="Arial" w:cs="Arial"/>
                <w:sz w:val="20"/>
                <w:szCs w:val="20"/>
              </w:rPr>
            </w:pPr>
            <w:r>
              <w:rPr>
                <w:rFonts w:ascii="Arial" w:hAnsi="Arial" w:cs="Arial"/>
                <w:color w:val="010205"/>
                <w:sz w:val="18"/>
                <w:szCs w:val="18"/>
              </w:rPr>
              <w:t>5 436 374</w:t>
            </w:r>
          </w:p>
        </w:tc>
        <w:tc>
          <w:tcPr>
            <w:tcW w:w="864" w:type="pct"/>
            <w:tcBorders>
              <w:top w:val="nil"/>
              <w:left w:val="nil"/>
              <w:bottom w:val="single" w:sz="4" w:space="0" w:color="auto"/>
              <w:right w:val="single" w:sz="4" w:space="0" w:color="auto"/>
            </w:tcBorders>
            <w:noWrap/>
            <w:vAlign w:val="center"/>
            <w:hideMark/>
          </w:tcPr>
          <w:p w14:paraId="26671A14" w14:textId="58372666" w:rsidR="00774CF6" w:rsidRPr="001A3A6C" w:rsidRDefault="00774CF6" w:rsidP="00774CF6">
            <w:pPr>
              <w:jc w:val="center"/>
              <w:rPr>
                <w:rFonts w:ascii="Arial" w:hAnsi="Arial" w:cs="Arial"/>
                <w:sz w:val="20"/>
                <w:szCs w:val="20"/>
              </w:rPr>
            </w:pPr>
            <w:r>
              <w:rPr>
                <w:rFonts w:ascii="Arial" w:hAnsi="Arial" w:cs="Arial"/>
                <w:color w:val="010205"/>
                <w:sz w:val="18"/>
                <w:szCs w:val="18"/>
              </w:rPr>
              <w:t>674 296</w:t>
            </w:r>
          </w:p>
        </w:tc>
        <w:tc>
          <w:tcPr>
            <w:tcW w:w="884" w:type="pct"/>
            <w:tcBorders>
              <w:top w:val="nil"/>
              <w:left w:val="nil"/>
              <w:bottom w:val="single" w:sz="4" w:space="0" w:color="auto"/>
              <w:right w:val="single" w:sz="4" w:space="0" w:color="auto"/>
            </w:tcBorders>
            <w:vAlign w:val="center"/>
          </w:tcPr>
          <w:p w14:paraId="5C603872" w14:textId="778EBEAF" w:rsidR="00774CF6" w:rsidRPr="001A3A6C" w:rsidRDefault="00774CF6" w:rsidP="00774CF6">
            <w:pPr>
              <w:jc w:val="center"/>
              <w:rPr>
                <w:rFonts w:ascii="Arial" w:hAnsi="Arial" w:cs="Arial"/>
                <w:sz w:val="20"/>
                <w:szCs w:val="20"/>
              </w:rPr>
            </w:pPr>
            <w:r>
              <w:rPr>
                <w:rFonts w:ascii="Arial" w:hAnsi="Arial" w:cs="Arial"/>
                <w:color w:val="010205"/>
                <w:sz w:val="18"/>
                <w:szCs w:val="18"/>
              </w:rPr>
              <w:t>370 362</w:t>
            </w:r>
          </w:p>
        </w:tc>
        <w:tc>
          <w:tcPr>
            <w:tcW w:w="821" w:type="pct"/>
            <w:tcBorders>
              <w:top w:val="nil"/>
              <w:left w:val="nil"/>
              <w:bottom w:val="single" w:sz="4" w:space="0" w:color="auto"/>
              <w:right w:val="single" w:sz="4" w:space="0" w:color="auto"/>
            </w:tcBorders>
            <w:vAlign w:val="center"/>
          </w:tcPr>
          <w:p w14:paraId="72625CAE" w14:textId="4F8CB7C7" w:rsidR="00774CF6" w:rsidRPr="001A3A6C" w:rsidRDefault="00774CF6" w:rsidP="00774CF6">
            <w:pPr>
              <w:jc w:val="center"/>
              <w:rPr>
                <w:rFonts w:ascii="Arial" w:hAnsi="Arial" w:cs="Arial"/>
                <w:sz w:val="20"/>
                <w:szCs w:val="20"/>
              </w:rPr>
            </w:pPr>
            <w:r>
              <w:rPr>
                <w:rFonts w:ascii="Arial" w:hAnsi="Arial" w:cs="Arial"/>
                <w:color w:val="010205"/>
                <w:sz w:val="18"/>
                <w:szCs w:val="18"/>
              </w:rPr>
              <w:t>25 830</w:t>
            </w:r>
          </w:p>
        </w:tc>
        <w:tc>
          <w:tcPr>
            <w:tcW w:w="579" w:type="pct"/>
            <w:tcBorders>
              <w:top w:val="nil"/>
              <w:left w:val="nil"/>
              <w:bottom w:val="single" w:sz="4" w:space="0" w:color="auto"/>
              <w:right w:val="single" w:sz="4" w:space="0" w:color="auto"/>
            </w:tcBorders>
            <w:vAlign w:val="center"/>
          </w:tcPr>
          <w:p w14:paraId="428A754C" w14:textId="3388544E" w:rsidR="00774CF6" w:rsidRPr="001A3A6C" w:rsidRDefault="00774CF6" w:rsidP="00774CF6">
            <w:pPr>
              <w:jc w:val="center"/>
              <w:rPr>
                <w:rFonts w:ascii="Arial" w:hAnsi="Arial" w:cs="Arial"/>
                <w:sz w:val="20"/>
                <w:szCs w:val="20"/>
              </w:rPr>
            </w:pPr>
            <w:r>
              <w:rPr>
                <w:rFonts w:ascii="Arial" w:hAnsi="Arial" w:cs="Arial"/>
                <w:color w:val="010205"/>
                <w:sz w:val="18"/>
                <w:szCs w:val="18"/>
              </w:rPr>
              <w:t>47 667</w:t>
            </w:r>
          </w:p>
        </w:tc>
      </w:tr>
      <w:tr w:rsidR="00774CF6" w:rsidRPr="001A3A6C" w14:paraId="66044160" w14:textId="77777777" w:rsidTr="00774CF6">
        <w:trPr>
          <w:trHeight w:val="9"/>
        </w:trPr>
        <w:tc>
          <w:tcPr>
            <w:tcW w:w="821" w:type="pct"/>
            <w:tcBorders>
              <w:top w:val="nil"/>
              <w:left w:val="nil"/>
              <w:bottom w:val="single" w:sz="4" w:space="0" w:color="auto"/>
              <w:right w:val="single" w:sz="4" w:space="0" w:color="auto"/>
            </w:tcBorders>
            <w:vAlign w:val="center"/>
            <w:hideMark/>
          </w:tcPr>
          <w:p w14:paraId="034479C6"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BAM</w:t>
            </w:r>
          </w:p>
        </w:tc>
        <w:tc>
          <w:tcPr>
            <w:tcW w:w="567" w:type="pct"/>
            <w:tcBorders>
              <w:top w:val="nil"/>
              <w:left w:val="nil"/>
              <w:bottom w:val="single" w:sz="4" w:space="0" w:color="auto"/>
              <w:right w:val="single" w:sz="4" w:space="0" w:color="auto"/>
            </w:tcBorders>
            <w:noWrap/>
            <w:vAlign w:val="center"/>
            <w:hideMark/>
          </w:tcPr>
          <w:p w14:paraId="750044BE" w14:textId="23C3B48F" w:rsidR="00774CF6" w:rsidRPr="001A3A6C" w:rsidRDefault="00774CF6" w:rsidP="00774CF6">
            <w:pPr>
              <w:jc w:val="center"/>
              <w:rPr>
                <w:rFonts w:ascii="Arial" w:hAnsi="Arial" w:cs="Arial"/>
                <w:sz w:val="20"/>
                <w:szCs w:val="20"/>
              </w:rPr>
            </w:pPr>
            <w:r>
              <w:rPr>
                <w:rFonts w:ascii="Arial" w:hAnsi="Arial" w:cs="Arial"/>
                <w:color w:val="000000"/>
                <w:sz w:val="18"/>
                <w:szCs w:val="18"/>
              </w:rPr>
              <w:t>6 680 798</w:t>
            </w:r>
          </w:p>
        </w:tc>
        <w:tc>
          <w:tcPr>
            <w:tcW w:w="464" w:type="pct"/>
            <w:tcBorders>
              <w:top w:val="nil"/>
              <w:left w:val="nil"/>
              <w:bottom w:val="single" w:sz="4" w:space="0" w:color="auto"/>
              <w:right w:val="single" w:sz="4" w:space="0" w:color="auto"/>
            </w:tcBorders>
            <w:noWrap/>
            <w:vAlign w:val="center"/>
            <w:hideMark/>
          </w:tcPr>
          <w:p w14:paraId="265A267D" w14:textId="66317E88" w:rsidR="00774CF6" w:rsidRPr="001A3A6C" w:rsidRDefault="00774CF6" w:rsidP="00774CF6">
            <w:pPr>
              <w:jc w:val="center"/>
              <w:rPr>
                <w:rFonts w:ascii="Arial" w:hAnsi="Arial" w:cs="Arial"/>
                <w:sz w:val="20"/>
                <w:szCs w:val="20"/>
              </w:rPr>
            </w:pPr>
            <w:r>
              <w:rPr>
                <w:rFonts w:ascii="Arial" w:hAnsi="Arial" w:cs="Arial"/>
                <w:color w:val="010205"/>
                <w:sz w:val="18"/>
                <w:szCs w:val="18"/>
              </w:rPr>
              <w:t>815 069</w:t>
            </w:r>
          </w:p>
        </w:tc>
        <w:tc>
          <w:tcPr>
            <w:tcW w:w="864" w:type="pct"/>
            <w:tcBorders>
              <w:top w:val="nil"/>
              <w:left w:val="nil"/>
              <w:bottom w:val="single" w:sz="4" w:space="0" w:color="auto"/>
              <w:right w:val="single" w:sz="4" w:space="0" w:color="auto"/>
            </w:tcBorders>
            <w:noWrap/>
            <w:vAlign w:val="center"/>
            <w:hideMark/>
          </w:tcPr>
          <w:p w14:paraId="6B833E62" w14:textId="31505715" w:rsidR="00774CF6" w:rsidRPr="001A3A6C" w:rsidRDefault="00774CF6" w:rsidP="00774CF6">
            <w:pPr>
              <w:jc w:val="center"/>
              <w:rPr>
                <w:rFonts w:ascii="Arial" w:hAnsi="Arial" w:cs="Arial"/>
                <w:sz w:val="20"/>
                <w:szCs w:val="20"/>
              </w:rPr>
            </w:pPr>
            <w:r>
              <w:rPr>
                <w:rFonts w:ascii="Arial" w:hAnsi="Arial" w:cs="Arial"/>
                <w:color w:val="010205"/>
                <w:sz w:val="18"/>
                <w:szCs w:val="18"/>
              </w:rPr>
              <w:t>198 725</w:t>
            </w:r>
          </w:p>
        </w:tc>
        <w:tc>
          <w:tcPr>
            <w:tcW w:w="884" w:type="pct"/>
            <w:tcBorders>
              <w:top w:val="nil"/>
              <w:left w:val="nil"/>
              <w:bottom w:val="single" w:sz="4" w:space="0" w:color="auto"/>
              <w:right w:val="single" w:sz="4" w:space="0" w:color="auto"/>
            </w:tcBorders>
            <w:vAlign w:val="center"/>
          </w:tcPr>
          <w:p w14:paraId="24FD1F8D" w14:textId="3D71894C" w:rsidR="00774CF6" w:rsidRPr="001A3A6C" w:rsidRDefault="00774CF6" w:rsidP="00774CF6">
            <w:pPr>
              <w:jc w:val="center"/>
              <w:rPr>
                <w:rFonts w:ascii="Arial" w:hAnsi="Arial" w:cs="Arial"/>
                <w:sz w:val="20"/>
                <w:szCs w:val="20"/>
              </w:rPr>
            </w:pPr>
            <w:r>
              <w:rPr>
                <w:rFonts w:ascii="Arial" w:hAnsi="Arial" w:cs="Arial"/>
                <w:color w:val="010205"/>
                <w:sz w:val="18"/>
                <w:szCs w:val="18"/>
              </w:rPr>
              <w:t>313 002</w:t>
            </w:r>
          </w:p>
        </w:tc>
        <w:tc>
          <w:tcPr>
            <w:tcW w:w="821" w:type="pct"/>
            <w:tcBorders>
              <w:top w:val="nil"/>
              <w:left w:val="nil"/>
              <w:bottom w:val="single" w:sz="4" w:space="0" w:color="auto"/>
              <w:right w:val="single" w:sz="4" w:space="0" w:color="auto"/>
            </w:tcBorders>
            <w:vAlign w:val="center"/>
          </w:tcPr>
          <w:p w14:paraId="1DB03812" w14:textId="52B40DEA" w:rsidR="00774CF6" w:rsidRPr="001A3A6C" w:rsidRDefault="00774CF6" w:rsidP="00774CF6">
            <w:pPr>
              <w:jc w:val="center"/>
              <w:rPr>
                <w:rFonts w:ascii="Arial" w:hAnsi="Arial" w:cs="Arial"/>
                <w:sz w:val="20"/>
                <w:szCs w:val="20"/>
              </w:rPr>
            </w:pPr>
            <w:r>
              <w:rPr>
                <w:rFonts w:ascii="Arial" w:hAnsi="Arial" w:cs="Arial"/>
                <w:color w:val="010205"/>
                <w:sz w:val="18"/>
                <w:szCs w:val="18"/>
              </w:rPr>
              <w:t>4 181</w:t>
            </w:r>
          </w:p>
        </w:tc>
        <w:tc>
          <w:tcPr>
            <w:tcW w:w="579" w:type="pct"/>
            <w:tcBorders>
              <w:top w:val="nil"/>
              <w:left w:val="nil"/>
              <w:bottom w:val="single" w:sz="4" w:space="0" w:color="auto"/>
              <w:right w:val="single" w:sz="4" w:space="0" w:color="auto"/>
            </w:tcBorders>
            <w:vAlign w:val="center"/>
          </w:tcPr>
          <w:p w14:paraId="0C63C7D5" w14:textId="2A5975B6" w:rsidR="00774CF6" w:rsidRPr="001A3A6C" w:rsidRDefault="00774CF6" w:rsidP="00774CF6">
            <w:pPr>
              <w:jc w:val="center"/>
              <w:rPr>
                <w:rFonts w:ascii="Arial" w:hAnsi="Arial" w:cs="Arial"/>
                <w:sz w:val="20"/>
                <w:szCs w:val="20"/>
              </w:rPr>
            </w:pPr>
            <w:r>
              <w:rPr>
                <w:rFonts w:ascii="Arial" w:hAnsi="Arial" w:cs="Arial"/>
                <w:color w:val="010205"/>
                <w:sz w:val="18"/>
                <w:szCs w:val="18"/>
              </w:rPr>
              <w:t>7 187</w:t>
            </w:r>
          </w:p>
        </w:tc>
      </w:tr>
      <w:tr w:rsidR="00774CF6" w:rsidRPr="001A3A6C" w14:paraId="0A7C0625" w14:textId="77777777" w:rsidTr="00774CF6">
        <w:trPr>
          <w:trHeight w:val="9"/>
        </w:trPr>
        <w:tc>
          <w:tcPr>
            <w:tcW w:w="821" w:type="pct"/>
            <w:tcBorders>
              <w:top w:val="nil"/>
              <w:left w:val="nil"/>
              <w:bottom w:val="single" w:sz="4" w:space="0" w:color="auto"/>
              <w:right w:val="single" w:sz="4" w:space="0" w:color="auto"/>
            </w:tcBorders>
            <w:vAlign w:val="center"/>
            <w:hideMark/>
          </w:tcPr>
          <w:p w14:paraId="4C4CEB66"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NAMENTENGA</w:t>
            </w:r>
          </w:p>
        </w:tc>
        <w:tc>
          <w:tcPr>
            <w:tcW w:w="567" w:type="pct"/>
            <w:tcBorders>
              <w:top w:val="nil"/>
              <w:left w:val="nil"/>
              <w:bottom w:val="single" w:sz="4" w:space="0" w:color="auto"/>
              <w:right w:val="single" w:sz="4" w:space="0" w:color="auto"/>
            </w:tcBorders>
            <w:noWrap/>
            <w:vAlign w:val="center"/>
            <w:hideMark/>
          </w:tcPr>
          <w:p w14:paraId="3DEF74A2" w14:textId="4BD407F1" w:rsidR="00774CF6" w:rsidRPr="001A3A6C" w:rsidRDefault="00774CF6" w:rsidP="00774CF6">
            <w:pPr>
              <w:jc w:val="center"/>
              <w:rPr>
                <w:rFonts w:ascii="Arial" w:hAnsi="Arial" w:cs="Arial"/>
                <w:sz w:val="20"/>
                <w:szCs w:val="20"/>
              </w:rPr>
            </w:pPr>
            <w:r>
              <w:rPr>
                <w:rFonts w:ascii="Arial" w:hAnsi="Arial" w:cs="Arial"/>
                <w:color w:val="000000"/>
                <w:sz w:val="18"/>
                <w:szCs w:val="18"/>
              </w:rPr>
              <w:t>93 991 209</w:t>
            </w:r>
          </w:p>
        </w:tc>
        <w:tc>
          <w:tcPr>
            <w:tcW w:w="464" w:type="pct"/>
            <w:tcBorders>
              <w:top w:val="nil"/>
              <w:left w:val="nil"/>
              <w:bottom w:val="single" w:sz="4" w:space="0" w:color="auto"/>
              <w:right w:val="single" w:sz="4" w:space="0" w:color="auto"/>
            </w:tcBorders>
            <w:noWrap/>
            <w:vAlign w:val="center"/>
            <w:hideMark/>
          </w:tcPr>
          <w:p w14:paraId="265A36C1" w14:textId="0C2893FC" w:rsidR="00774CF6" w:rsidRPr="001A3A6C" w:rsidRDefault="00774CF6" w:rsidP="00774CF6">
            <w:pPr>
              <w:jc w:val="center"/>
              <w:rPr>
                <w:rFonts w:ascii="Arial" w:hAnsi="Arial" w:cs="Arial"/>
                <w:sz w:val="20"/>
                <w:szCs w:val="20"/>
              </w:rPr>
            </w:pPr>
            <w:r>
              <w:rPr>
                <w:rFonts w:ascii="Arial" w:hAnsi="Arial" w:cs="Arial"/>
                <w:color w:val="010205"/>
                <w:sz w:val="18"/>
                <w:szCs w:val="18"/>
              </w:rPr>
              <w:t>2 199 424</w:t>
            </w:r>
          </w:p>
        </w:tc>
        <w:tc>
          <w:tcPr>
            <w:tcW w:w="864" w:type="pct"/>
            <w:tcBorders>
              <w:top w:val="nil"/>
              <w:left w:val="nil"/>
              <w:bottom w:val="single" w:sz="4" w:space="0" w:color="auto"/>
              <w:right w:val="single" w:sz="4" w:space="0" w:color="auto"/>
            </w:tcBorders>
            <w:noWrap/>
            <w:vAlign w:val="center"/>
            <w:hideMark/>
          </w:tcPr>
          <w:p w14:paraId="6DF36406" w14:textId="28A2F004" w:rsidR="00774CF6" w:rsidRPr="001A3A6C" w:rsidRDefault="00774CF6" w:rsidP="00774CF6">
            <w:pPr>
              <w:jc w:val="center"/>
              <w:rPr>
                <w:rFonts w:ascii="Arial" w:hAnsi="Arial" w:cs="Arial"/>
                <w:sz w:val="20"/>
                <w:szCs w:val="20"/>
              </w:rPr>
            </w:pPr>
            <w:r>
              <w:rPr>
                <w:rFonts w:ascii="Arial" w:hAnsi="Arial" w:cs="Arial"/>
                <w:color w:val="010205"/>
                <w:sz w:val="18"/>
                <w:szCs w:val="18"/>
              </w:rPr>
              <w:t>203 592</w:t>
            </w:r>
          </w:p>
        </w:tc>
        <w:tc>
          <w:tcPr>
            <w:tcW w:w="884" w:type="pct"/>
            <w:tcBorders>
              <w:top w:val="nil"/>
              <w:left w:val="nil"/>
              <w:bottom w:val="single" w:sz="4" w:space="0" w:color="auto"/>
              <w:right w:val="single" w:sz="4" w:space="0" w:color="auto"/>
            </w:tcBorders>
            <w:vAlign w:val="center"/>
          </w:tcPr>
          <w:p w14:paraId="2D51392F" w14:textId="2E42C76A" w:rsidR="00774CF6" w:rsidRPr="001A3A6C" w:rsidRDefault="00774CF6" w:rsidP="00774CF6">
            <w:pPr>
              <w:jc w:val="center"/>
              <w:rPr>
                <w:rFonts w:ascii="Arial" w:hAnsi="Arial" w:cs="Arial"/>
                <w:sz w:val="20"/>
                <w:szCs w:val="20"/>
              </w:rPr>
            </w:pPr>
            <w:r>
              <w:rPr>
                <w:rFonts w:ascii="Arial" w:hAnsi="Arial" w:cs="Arial"/>
                <w:color w:val="010205"/>
                <w:sz w:val="18"/>
                <w:szCs w:val="18"/>
              </w:rPr>
              <w:t>39 820</w:t>
            </w:r>
          </w:p>
        </w:tc>
        <w:tc>
          <w:tcPr>
            <w:tcW w:w="821" w:type="pct"/>
            <w:tcBorders>
              <w:top w:val="nil"/>
              <w:left w:val="nil"/>
              <w:bottom w:val="single" w:sz="4" w:space="0" w:color="auto"/>
              <w:right w:val="single" w:sz="4" w:space="0" w:color="auto"/>
            </w:tcBorders>
            <w:vAlign w:val="center"/>
          </w:tcPr>
          <w:p w14:paraId="200B956B" w14:textId="4FB4DF8C" w:rsidR="00774CF6" w:rsidRPr="001A3A6C" w:rsidRDefault="00774CF6" w:rsidP="00774CF6">
            <w:pPr>
              <w:jc w:val="center"/>
              <w:rPr>
                <w:rFonts w:ascii="Arial" w:hAnsi="Arial" w:cs="Arial"/>
                <w:sz w:val="20"/>
                <w:szCs w:val="20"/>
              </w:rPr>
            </w:pPr>
            <w:r>
              <w:rPr>
                <w:rFonts w:ascii="Arial" w:hAnsi="Arial" w:cs="Arial"/>
                <w:color w:val="010205"/>
                <w:sz w:val="18"/>
                <w:szCs w:val="18"/>
              </w:rPr>
              <w:t>20 120</w:t>
            </w:r>
          </w:p>
        </w:tc>
        <w:tc>
          <w:tcPr>
            <w:tcW w:w="579" w:type="pct"/>
            <w:tcBorders>
              <w:top w:val="nil"/>
              <w:left w:val="nil"/>
              <w:bottom w:val="single" w:sz="4" w:space="0" w:color="auto"/>
              <w:right w:val="single" w:sz="4" w:space="0" w:color="auto"/>
            </w:tcBorders>
            <w:vAlign w:val="center"/>
          </w:tcPr>
          <w:p w14:paraId="776FFF70" w14:textId="7CE884AB" w:rsidR="00774CF6" w:rsidRPr="001A3A6C" w:rsidRDefault="00774CF6" w:rsidP="00774CF6">
            <w:pPr>
              <w:jc w:val="center"/>
              <w:rPr>
                <w:rFonts w:ascii="Arial" w:hAnsi="Arial" w:cs="Arial"/>
                <w:sz w:val="20"/>
                <w:szCs w:val="20"/>
              </w:rPr>
            </w:pPr>
            <w:r>
              <w:rPr>
                <w:rFonts w:ascii="Arial" w:hAnsi="Arial" w:cs="Arial"/>
                <w:color w:val="010205"/>
                <w:sz w:val="18"/>
                <w:szCs w:val="18"/>
              </w:rPr>
              <w:t>20 872</w:t>
            </w:r>
          </w:p>
        </w:tc>
      </w:tr>
      <w:tr w:rsidR="00774CF6" w:rsidRPr="001A3A6C" w14:paraId="023F7DDF" w14:textId="77777777" w:rsidTr="00774CF6">
        <w:trPr>
          <w:trHeight w:val="9"/>
        </w:trPr>
        <w:tc>
          <w:tcPr>
            <w:tcW w:w="821" w:type="pct"/>
            <w:tcBorders>
              <w:top w:val="nil"/>
              <w:left w:val="nil"/>
              <w:bottom w:val="single" w:sz="4" w:space="0" w:color="auto"/>
              <w:right w:val="single" w:sz="4" w:space="0" w:color="auto"/>
            </w:tcBorders>
            <w:vAlign w:val="center"/>
            <w:hideMark/>
          </w:tcPr>
          <w:p w14:paraId="53047708"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SANMATENGA</w:t>
            </w:r>
          </w:p>
        </w:tc>
        <w:tc>
          <w:tcPr>
            <w:tcW w:w="567" w:type="pct"/>
            <w:tcBorders>
              <w:top w:val="nil"/>
              <w:left w:val="nil"/>
              <w:bottom w:val="single" w:sz="4" w:space="0" w:color="auto"/>
              <w:right w:val="single" w:sz="4" w:space="0" w:color="auto"/>
            </w:tcBorders>
            <w:noWrap/>
            <w:vAlign w:val="center"/>
            <w:hideMark/>
          </w:tcPr>
          <w:p w14:paraId="6D575395" w14:textId="56BCA1A7" w:rsidR="00774CF6" w:rsidRPr="001A3A6C" w:rsidRDefault="00774CF6" w:rsidP="00774CF6">
            <w:pPr>
              <w:jc w:val="center"/>
              <w:rPr>
                <w:rFonts w:ascii="Arial" w:hAnsi="Arial" w:cs="Arial"/>
                <w:sz w:val="20"/>
                <w:szCs w:val="20"/>
              </w:rPr>
            </w:pPr>
            <w:r>
              <w:rPr>
                <w:rFonts w:ascii="Arial" w:hAnsi="Arial" w:cs="Arial"/>
                <w:color w:val="000000"/>
                <w:sz w:val="18"/>
                <w:szCs w:val="18"/>
              </w:rPr>
              <w:t>19 471 813</w:t>
            </w:r>
          </w:p>
        </w:tc>
        <w:tc>
          <w:tcPr>
            <w:tcW w:w="464" w:type="pct"/>
            <w:tcBorders>
              <w:top w:val="nil"/>
              <w:left w:val="nil"/>
              <w:bottom w:val="single" w:sz="4" w:space="0" w:color="auto"/>
              <w:right w:val="single" w:sz="4" w:space="0" w:color="auto"/>
            </w:tcBorders>
            <w:noWrap/>
            <w:vAlign w:val="center"/>
            <w:hideMark/>
          </w:tcPr>
          <w:p w14:paraId="4A2E67A0" w14:textId="15F4350D" w:rsidR="00774CF6" w:rsidRPr="001A3A6C" w:rsidRDefault="00774CF6" w:rsidP="00774CF6">
            <w:pPr>
              <w:jc w:val="center"/>
              <w:rPr>
                <w:rFonts w:ascii="Arial" w:hAnsi="Arial" w:cs="Arial"/>
                <w:sz w:val="20"/>
                <w:szCs w:val="20"/>
              </w:rPr>
            </w:pPr>
            <w:r>
              <w:rPr>
                <w:rFonts w:ascii="Arial" w:hAnsi="Arial" w:cs="Arial"/>
                <w:color w:val="010205"/>
                <w:sz w:val="18"/>
                <w:szCs w:val="18"/>
              </w:rPr>
              <w:t>2 421 880</w:t>
            </w:r>
          </w:p>
        </w:tc>
        <w:tc>
          <w:tcPr>
            <w:tcW w:w="864" w:type="pct"/>
            <w:tcBorders>
              <w:top w:val="nil"/>
              <w:left w:val="nil"/>
              <w:bottom w:val="single" w:sz="4" w:space="0" w:color="auto"/>
              <w:right w:val="single" w:sz="4" w:space="0" w:color="auto"/>
            </w:tcBorders>
            <w:noWrap/>
            <w:vAlign w:val="center"/>
            <w:hideMark/>
          </w:tcPr>
          <w:p w14:paraId="714A3F90" w14:textId="32F432A5" w:rsidR="00774CF6" w:rsidRPr="001A3A6C" w:rsidRDefault="00774CF6" w:rsidP="00774CF6">
            <w:pPr>
              <w:jc w:val="center"/>
              <w:rPr>
                <w:rFonts w:ascii="Arial" w:hAnsi="Arial" w:cs="Arial"/>
                <w:sz w:val="20"/>
                <w:szCs w:val="20"/>
              </w:rPr>
            </w:pPr>
            <w:r>
              <w:rPr>
                <w:rFonts w:ascii="Arial" w:hAnsi="Arial" w:cs="Arial"/>
                <w:color w:val="010205"/>
                <w:sz w:val="18"/>
                <w:szCs w:val="18"/>
              </w:rPr>
              <w:t>271 980</w:t>
            </w:r>
          </w:p>
        </w:tc>
        <w:tc>
          <w:tcPr>
            <w:tcW w:w="884" w:type="pct"/>
            <w:tcBorders>
              <w:top w:val="nil"/>
              <w:left w:val="nil"/>
              <w:bottom w:val="single" w:sz="4" w:space="0" w:color="auto"/>
              <w:right w:val="single" w:sz="4" w:space="0" w:color="auto"/>
            </w:tcBorders>
            <w:vAlign w:val="center"/>
          </w:tcPr>
          <w:p w14:paraId="48755A5E" w14:textId="205A6098" w:rsidR="00774CF6" w:rsidRPr="001A3A6C" w:rsidRDefault="00774CF6" w:rsidP="00774CF6">
            <w:pPr>
              <w:jc w:val="center"/>
              <w:rPr>
                <w:rFonts w:ascii="Arial" w:hAnsi="Arial" w:cs="Arial"/>
                <w:sz w:val="20"/>
                <w:szCs w:val="20"/>
              </w:rPr>
            </w:pPr>
            <w:r>
              <w:rPr>
                <w:rFonts w:ascii="Arial" w:hAnsi="Arial" w:cs="Arial"/>
                <w:color w:val="010205"/>
                <w:sz w:val="18"/>
                <w:szCs w:val="18"/>
              </w:rPr>
              <w:t>17 540</w:t>
            </w:r>
          </w:p>
        </w:tc>
        <w:tc>
          <w:tcPr>
            <w:tcW w:w="821" w:type="pct"/>
            <w:tcBorders>
              <w:top w:val="nil"/>
              <w:left w:val="nil"/>
              <w:bottom w:val="single" w:sz="4" w:space="0" w:color="auto"/>
              <w:right w:val="single" w:sz="4" w:space="0" w:color="auto"/>
            </w:tcBorders>
            <w:vAlign w:val="center"/>
          </w:tcPr>
          <w:p w14:paraId="5918A715" w14:textId="7E5A8989" w:rsidR="00774CF6" w:rsidRPr="001A3A6C" w:rsidRDefault="00774CF6" w:rsidP="00774CF6">
            <w:pPr>
              <w:jc w:val="center"/>
              <w:rPr>
                <w:rFonts w:ascii="Arial" w:hAnsi="Arial" w:cs="Arial"/>
                <w:sz w:val="20"/>
                <w:szCs w:val="20"/>
              </w:rPr>
            </w:pPr>
            <w:r>
              <w:rPr>
                <w:rFonts w:ascii="Arial" w:hAnsi="Arial" w:cs="Arial"/>
                <w:color w:val="010205"/>
                <w:sz w:val="18"/>
                <w:szCs w:val="18"/>
              </w:rPr>
              <w:t>1 530</w:t>
            </w:r>
          </w:p>
        </w:tc>
        <w:tc>
          <w:tcPr>
            <w:tcW w:w="579" w:type="pct"/>
            <w:tcBorders>
              <w:top w:val="nil"/>
              <w:left w:val="nil"/>
              <w:bottom w:val="single" w:sz="4" w:space="0" w:color="auto"/>
              <w:right w:val="single" w:sz="4" w:space="0" w:color="auto"/>
            </w:tcBorders>
            <w:vAlign w:val="center"/>
          </w:tcPr>
          <w:p w14:paraId="21CEAFCA" w14:textId="32460DFC" w:rsidR="00774CF6" w:rsidRPr="001A3A6C" w:rsidRDefault="00774CF6" w:rsidP="00774CF6">
            <w:pPr>
              <w:jc w:val="center"/>
              <w:rPr>
                <w:rFonts w:ascii="Arial" w:hAnsi="Arial" w:cs="Arial"/>
                <w:sz w:val="20"/>
                <w:szCs w:val="20"/>
              </w:rPr>
            </w:pPr>
            <w:r>
              <w:rPr>
                <w:rFonts w:ascii="Arial" w:hAnsi="Arial" w:cs="Arial"/>
                <w:color w:val="010205"/>
                <w:sz w:val="18"/>
                <w:szCs w:val="18"/>
              </w:rPr>
              <w:t>19 608</w:t>
            </w:r>
          </w:p>
        </w:tc>
      </w:tr>
      <w:tr w:rsidR="00774CF6" w:rsidRPr="001A3A6C" w14:paraId="5B3C3A3B" w14:textId="77777777" w:rsidTr="00774CF6">
        <w:trPr>
          <w:trHeight w:val="9"/>
        </w:trPr>
        <w:tc>
          <w:tcPr>
            <w:tcW w:w="821" w:type="pct"/>
            <w:tcBorders>
              <w:top w:val="nil"/>
              <w:left w:val="nil"/>
              <w:bottom w:val="single" w:sz="4" w:space="0" w:color="auto"/>
              <w:right w:val="single" w:sz="4" w:space="0" w:color="auto"/>
            </w:tcBorders>
            <w:vAlign w:val="center"/>
            <w:hideMark/>
          </w:tcPr>
          <w:p w14:paraId="58CC749B" w14:textId="77777777" w:rsidR="00774CF6" w:rsidRPr="001A3A6C" w:rsidRDefault="00774CF6" w:rsidP="00774CF6">
            <w:pPr>
              <w:rPr>
                <w:rFonts w:ascii="Arial" w:hAnsi="Arial" w:cs="Arial"/>
                <w:b/>
                <w:bCs/>
                <w:sz w:val="20"/>
                <w:szCs w:val="20"/>
              </w:rPr>
            </w:pPr>
            <w:r w:rsidRPr="001A3A6C">
              <w:rPr>
                <w:rFonts w:ascii="Arial" w:hAnsi="Arial" w:cs="Arial"/>
                <w:b/>
                <w:bCs/>
                <w:sz w:val="20"/>
                <w:szCs w:val="20"/>
              </w:rPr>
              <w:t>CENTRE OUEST</w:t>
            </w:r>
          </w:p>
        </w:tc>
        <w:tc>
          <w:tcPr>
            <w:tcW w:w="567" w:type="pct"/>
            <w:tcBorders>
              <w:top w:val="nil"/>
              <w:left w:val="nil"/>
              <w:bottom w:val="single" w:sz="4" w:space="0" w:color="auto"/>
              <w:right w:val="single" w:sz="4" w:space="0" w:color="auto"/>
            </w:tcBorders>
            <w:noWrap/>
            <w:vAlign w:val="center"/>
            <w:hideMark/>
          </w:tcPr>
          <w:p w14:paraId="36A238AD" w14:textId="081F8363" w:rsidR="00774CF6" w:rsidRPr="001A3A6C" w:rsidRDefault="00774CF6" w:rsidP="00774CF6">
            <w:pPr>
              <w:jc w:val="center"/>
              <w:rPr>
                <w:rFonts w:ascii="Arial" w:hAnsi="Arial" w:cs="Arial"/>
                <w:sz w:val="20"/>
                <w:szCs w:val="20"/>
              </w:rPr>
            </w:pPr>
            <w:r>
              <w:rPr>
                <w:rFonts w:ascii="Arial" w:hAnsi="Arial" w:cs="Arial"/>
                <w:color w:val="000000"/>
                <w:sz w:val="18"/>
                <w:szCs w:val="18"/>
              </w:rPr>
              <w:t>14 568 533</w:t>
            </w:r>
          </w:p>
        </w:tc>
        <w:tc>
          <w:tcPr>
            <w:tcW w:w="464" w:type="pct"/>
            <w:tcBorders>
              <w:top w:val="nil"/>
              <w:left w:val="nil"/>
              <w:bottom w:val="single" w:sz="4" w:space="0" w:color="auto"/>
              <w:right w:val="single" w:sz="4" w:space="0" w:color="auto"/>
            </w:tcBorders>
            <w:noWrap/>
            <w:vAlign w:val="center"/>
            <w:hideMark/>
          </w:tcPr>
          <w:p w14:paraId="08651194" w14:textId="6DFA48ED" w:rsidR="00774CF6" w:rsidRPr="001A3A6C" w:rsidRDefault="00774CF6" w:rsidP="00774CF6">
            <w:pPr>
              <w:jc w:val="center"/>
              <w:rPr>
                <w:rFonts w:ascii="Arial" w:hAnsi="Arial" w:cs="Arial"/>
                <w:sz w:val="20"/>
                <w:szCs w:val="20"/>
              </w:rPr>
            </w:pPr>
            <w:r>
              <w:rPr>
                <w:rFonts w:ascii="Arial" w:hAnsi="Arial" w:cs="Arial"/>
                <w:color w:val="010205"/>
                <w:sz w:val="18"/>
                <w:szCs w:val="18"/>
              </w:rPr>
              <w:t>2 531 703</w:t>
            </w:r>
          </w:p>
        </w:tc>
        <w:tc>
          <w:tcPr>
            <w:tcW w:w="864" w:type="pct"/>
            <w:tcBorders>
              <w:top w:val="nil"/>
              <w:left w:val="nil"/>
              <w:bottom w:val="single" w:sz="4" w:space="0" w:color="auto"/>
              <w:right w:val="single" w:sz="4" w:space="0" w:color="auto"/>
            </w:tcBorders>
            <w:noWrap/>
            <w:vAlign w:val="center"/>
            <w:hideMark/>
          </w:tcPr>
          <w:p w14:paraId="28600E3E" w14:textId="0382CB32" w:rsidR="00774CF6" w:rsidRPr="001A3A6C" w:rsidRDefault="00774CF6" w:rsidP="00774CF6">
            <w:pPr>
              <w:jc w:val="center"/>
              <w:rPr>
                <w:rFonts w:ascii="Arial" w:hAnsi="Arial" w:cs="Arial"/>
                <w:sz w:val="20"/>
                <w:szCs w:val="20"/>
              </w:rPr>
            </w:pPr>
            <w:r>
              <w:rPr>
                <w:rFonts w:ascii="Arial" w:hAnsi="Arial" w:cs="Arial"/>
                <w:color w:val="010205"/>
                <w:sz w:val="18"/>
                <w:szCs w:val="18"/>
              </w:rPr>
              <w:t>720 807</w:t>
            </w:r>
          </w:p>
        </w:tc>
        <w:tc>
          <w:tcPr>
            <w:tcW w:w="884" w:type="pct"/>
            <w:tcBorders>
              <w:top w:val="nil"/>
              <w:left w:val="nil"/>
              <w:bottom w:val="single" w:sz="4" w:space="0" w:color="auto"/>
              <w:right w:val="single" w:sz="4" w:space="0" w:color="auto"/>
            </w:tcBorders>
            <w:vAlign w:val="center"/>
          </w:tcPr>
          <w:p w14:paraId="080F3233" w14:textId="36E17A4B" w:rsidR="00774CF6" w:rsidRPr="001A3A6C" w:rsidRDefault="00774CF6" w:rsidP="00774CF6">
            <w:pPr>
              <w:jc w:val="center"/>
              <w:rPr>
                <w:rFonts w:ascii="Arial" w:hAnsi="Arial" w:cs="Arial"/>
                <w:sz w:val="20"/>
                <w:szCs w:val="20"/>
              </w:rPr>
            </w:pPr>
            <w:r>
              <w:rPr>
                <w:rFonts w:ascii="Arial" w:hAnsi="Arial" w:cs="Arial"/>
                <w:color w:val="010205"/>
                <w:sz w:val="18"/>
                <w:szCs w:val="18"/>
              </w:rPr>
              <w:t>700</w:t>
            </w:r>
          </w:p>
        </w:tc>
        <w:tc>
          <w:tcPr>
            <w:tcW w:w="821" w:type="pct"/>
            <w:tcBorders>
              <w:top w:val="nil"/>
              <w:left w:val="nil"/>
              <w:bottom w:val="single" w:sz="4" w:space="0" w:color="auto"/>
              <w:right w:val="single" w:sz="4" w:space="0" w:color="auto"/>
            </w:tcBorders>
            <w:vAlign w:val="center"/>
          </w:tcPr>
          <w:p w14:paraId="4A05818E" w14:textId="1B5AD6E6" w:rsidR="00774CF6" w:rsidRPr="001A3A6C" w:rsidRDefault="00774CF6" w:rsidP="00774CF6">
            <w:pPr>
              <w:jc w:val="center"/>
              <w:rPr>
                <w:rFonts w:ascii="Arial" w:hAnsi="Arial" w:cs="Arial"/>
                <w:sz w:val="20"/>
                <w:szCs w:val="20"/>
              </w:rPr>
            </w:pPr>
            <w:r>
              <w:rPr>
                <w:rFonts w:ascii="Arial" w:hAnsi="Arial" w:cs="Arial"/>
                <w:color w:val="010205"/>
                <w:sz w:val="18"/>
                <w:szCs w:val="18"/>
              </w:rPr>
              <w:t>18 153</w:t>
            </w:r>
          </w:p>
        </w:tc>
        <w:tc>
          <w:tcPr>
            <w:tcW w:w="579" w:type="pct"/>
            <w:tcBorders>
              <w:top w:val="nil"/>
              <w:left w:val="nil"/>
              <w:bottom w:val="single" w:sz="4" w:space="0" w:color="auto"/>
              <w:right w:val="single" w:sz="4" w:space="0" w:color="auto"/>
            </w:tcBorders>
            <w:vAlign w:val="center"/>
          </w:tcPr>
          <w:p w14:paraId="5047F2CF" w14:textId="311C127C" w:rsidR="00774CF6" w:rsidRPr="001A3A6C" w:rsidRDefault="00774CF6" w:rsidP="00774CF6">
            <w:pPr>
              <w:jc w:val="center"/>
              <w:rPr>
                <w:rFonts w:ascii="Arial" w:hAnsi="Arial" w:cs="Arial"/>
                <w:sz w:val="20"/>
                <w:szCs w:val="20"/>
              </w:rPr>
            </w:pPr>
            <w:r>
              <w:rPr>
                <w:rFonts w:ascii="Arial" w:hAnsi="Arial" w:cs="Arial"/>
                <w:color w:val="010205"/>
                <w:sz w:val="18"/>
                <w:szCs w:val="18"/>
              </w:rPr>
              <w:t>13 233</w:t>
            </w:r>
          </w:p>
        </w:tc>
      </w:tr>
      <w:tr w:rsidR="00774CF6" w:rsidRPr="001A3A6C" w14:paraId="6ACF986C" w14:textId="77777777" w:rsidTr="00774CF6">
        <w:trPr>
          <w:trHeight w:val="9"/>
        </w:trPr>
        <w:tc>
          <w:tcPr>
            <w:tcW w:w="821" w:type="pct"/>
            <w:tcBorders>
              <w:top w:val="nil"/>
              <w:left w:val="nil"/>
              <w:bottom w:val="single" w:sz="4" w:space="0" w:color="auto"/>
              <w:right w:val="single" w:sz="4" w:space="0" w:color="auto"/>
            </w:tcBorders>
            <w:vAlign w:val="center"/>
            <w:hideMark/>
          </w:tcPr>
          <w:p w14:paraId="3092DD59"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BOULKIEMDE</w:t>
            </w:r>
          </w:p>
        </w:tc>
        <w:tc>
          <w:tcPr>
            <w:tcW w:w="567" w:type="pct"/>
            <w:tcBorders>
              <w:top w:val="nil"/>
              <w:left w:val="nil"/>
              <w:bottom w:val="single" w:sz="4" w:space="0" w:color="auto"/>
              <w:right w:val="single" w:sz="4" w:space="0" w:color="auto"/>
            </w:tcBorders>
            <w:noWrap/>
            <w:vAlign w:val="center"/>
            <w:hideMark/>
          </w:tcPr>
          <w:p w14:paraId="0D427919" w14:textId="5A6C8155" w:rsidR="00774CF6" w:rsidRPr="001A3A6C" w:rsidRDefault="00774CF6" w:rsidP="00774CF6">
            <w:pPr>
              <w:jc w:val="center"/>
              <w:rPr>
                <w:rFonts w:ascii="Arial" w:hAnsi="Arial" w:cs="Arial"/>
                <w:sz w:val="20"/>
                <w:szCs w:val="20"/>
              </w:rPr>
            </w:pPr>
            <w:r>
              <w:rPr>
                <w:rFonts w:ascii="Arial" w:hAnsi="Arial" w:cs="Arial"/>
                <w:color w:val="000000"/>
                <w:sz w:val="18"/>
                <w:szCs w:val="18"/>
              </w:rPr>
              <w:t>7 972 581</w:t>
            </w:r>
          </w:p>
        </w:tc>
        <w:tc>
          <w:tcPr>
            <w:tcW w:w="464" w:type="pct"/>
            <w:tcBorders>
              <w:top w:val="nil"/>
              <w:left w:val="nil"/>
              <w:bottom w:val="single" w:sz="4" w:space="0" w:color="auto"/>
              <w:right w:val="single" w:sz="4" w:space="0" w:color="auto"/>
            </w:tcBorders>
            <w:noWrap/>
            <w:vAlign w:val="center"/>
            <w:hideMark/>
          </w:tcPr>
          <w:p w14:paraId="4A2C7EC9" w14:textId="1DCC35FA" w:rsidR="00774CF6" w:rsidRPr="001A3A6C" w:rsidRDefault="00774CF6" w:rsidP="00774CF6">
            <w:pPr>
              <w:jc w:val="center"/>
              <w:rPr>
                <w:rFonts w:ascii="Arial" w:hAnsi="Arial" w:cs="Arial"/>
                <w:sz w:val="20"/>
                <w:szCs w:val="20"/>
              </w:rPr>
            </w:pPr>
            <w:r>
              <w:rPr>
                <w:rFonts w:ascii="Arial" w:hAnsi="Arial" w:cs="Arial"/>
                <w:color w:val="010205"/>
                <w:sz w:val="18"/>
                <w:szCs w:val="18"/>
              </w:rPr>
              <w:t>1 622 245</w:t>
            </w:r>
          </w:p>
        </w:tc>
        <w:tc>
          <w:tcPr>
            <w:tcW w:w="864" w:type="pct"/>
            <w:tcBorders>
              <w:top w:val="nil"/>
              <w:left w:val="nil"/>
              <w:bottom w:val="single" w:sz="4" w:space="0" w:color="auto"/>
              <w:right w:val="single" w:sz="4" w:space="0" w:color="auto"/>
            </w:tcBorders>
            <w:noWrap/>
            <w:vAlign w:val="center"/>
            <w:hideMark/>
          </w:tcPr>
          <w:p w14:paraId="2808C288" w14:textId="24FAF224" w:rsidR="00774CF6" w:rsidRPr="001A3A6C" w:rsidRDefault="00774CF6" w:rsidP="00774CF6">
            <w:pPr>
              <w:jc w:val="center"/>
              <w:rPr>
                <w:rFonts w:ascii="Arial" w:hAnsi="Arial" w:cs="Arial"/>
                <w:sz w:val="20"/>
                <w:szCs w:val="20"/>
              </w:rPr>
            </w:pPr>
            <w:r>
              <w:rPr>
                <w:rFonts w:ascii="Arial" w:hAnsi="Arial" w:cs="Arial"/>
                <w:color w:val="010205"/>
                <w:sz w:val="18"/>
                <w:szCs w:val="18"/>
              </w:rPr>
              <w:t>470 278</w:t>
            </w:r>
          </w:p>
        </w:tc>
        <w:tc>
          <w:tcPr>
            <w:tcW w:w="884" w:type="pct"/>
            <w:tcBorders>
              <w:top w:val="nil"/>
              <w:left w:val="nil"/>
              <w:bottom w:val="single" w:sz="4" w:space="0" w:color="auto"/>
              <w:right w:val="single" w:sz="4" w:space="0" w:color="auto"/>
            </w:tcBorders>
            <w:vAlign w:val="center"/>
          </w:tcPr>
          <w:p w14:paraId="731BA941" w14:textId="7F94699C" w:rsidR="00774CF6" w:rsidRPr="001A3A6C" w:rsidRDefault="00774CF6" w:rsidP="00774CF6">
            <w:pPr>
              <w:jc w:val="center"/>
              <w:rPr>
                <w:rFonts w:ascii="Arial" w:hAnsi="Arial" w:cs="Arial"/>
                <w:sz w:val="20"/>
                <w:szCs w:val="20"/>
              </w:rPr>
            </w:pPr>
            <w:r>
              <w:rPr>
                <w:rFonts w:ascii="Arial" w:hAnsi="Arial" w:cs="Arial"/>
                <w:color w:val="010205"/>
                <w:sz w:val="18"/>
                <w:szCs w:val="18"/>
              </w:rPr>
              <w:t>682</w:t>
            </w:r>
          </w:p>
        </w:tc>
        <w:tc>
          <w:tcPr>
            <w:tcW w:w="821" w:type="pct"/>
            <w:tcBorders>
              <w:top w:val="nil"/>
              <w:left w:val="nil"/>
              <w:bottom w:val="single" w:sz="4" w:space="0" w:color="auto"/>
              <w:right w:val="single" w:sz="4" w:space="0" w:color="auto"/>
            </w:tcBorders>
            <w:vAlign w:val="center"/>
          </w:tcPr>
          <w:p w14:paraId="07391841" w14:textId="73FB19BD" w:rsidR="00774CF6" w:rsidRPr="001A3A6C" w:rsidRDefault="00774CF6" w:rsidP="00774CF6">
            <w:pPr>
              <w:jc w:val="center"/>
              <w:rPr>
                <w:rFonts w:ascii="Arial" w:hAnsi="Arial" w:cs="Arial"/>
                <w:sz w:val="20"/>
                <w:szCs w:val="20"/>
              </w:rPr>
            </w:pPr>
            <w:r>
              <w:rPr>
                <w:rFonts w:ascii="Arial" w:hAnsi="Arial" w:cs="Arial"/>
                <w:color w:val="010205"/>
                <w:sz w:val="18"/>
                <w:szCs w:val="18"/>
              </w:rPr>
              <w:t>17 998</w:t>
            </w:r>
          </w:p>
        </w:tc>
        <w:tc>
          <w:tcPr>
            <w:tcW w:w="579" w:type="pct"/>
            <w:tcBorders>
              <w:top w:val="nil"/>
              <w:left w:val="nil"/>
              <w:bottom w:val="single" w:sz="4" w:space="0" w:color="auto"/>
              <w:right w:val="single" w:sz="4" w:space="0" w:color="auto"/>
            </w:tcBorders>
            <w:vAlign w:val="center"/>
          </w:tcPr>
          <w:p w14:paraId="34642FFC" w14:textId="2FB40C2D" w:rsidR="00774CF6" w:rsidRPr="001A3A6C" w:rsidRDefault="00774CF6" w:rsidP="00774CF6">
            <w:pPr>
              <w:jc w:val="center"/>
              <w:rPr>
                <w:rFonts w:ascii="Arial" w:hAnsi="Arial" w:cs="Arial"/>
                <w:sz w:val="20"/>
                <w:szCs w:val="20"/>
              </w:rPr>
            </w:pPr>
            <w:r>
              <w:rPr>
                <w:rFonts w:ascii="Arial" w:hAnsi="Arial" w:cs="Arial"/>
                <w:color w:val="010205"/>
                <w:sz w:val="18"/>
                <w:szCs w:val="18"/>
              </w:rPr>
              <w:t>1 222</w:t>
            </w:r>
          </w:p>
        </w:tc>
      </w:tr>
      <w:tr w:rsidR="00774CF6" w:rsidRPr="001A3A6C" w14:paraId="3193BE37" w14:textId="77777777" w:rsidTr="00774CF6">
        <w:trPr>
          <w:trHeight w:val="9"/>
        </w:trPr>
        <w:tc>
          <w:tcPr>
            <w:tcW w:w="821" w:type="pct"/>
            <w:tcBorders>
              <w:top w:val="nil"/>
              <w:left w:val="nil"/>
              <w:bottom w:val="single" w:sz="4" w:space="0" w:color="auto"/>
              <w:right w:val="single" w:sz="4" w:space="0" w:color="auto"/>
            </w:tcBorders>
            <w:vAlign w:val="center"/>
            <w:hideMark/>
          </w:tcPr>
          <w:p w14:paraId="391766FD"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SANGUIE</w:t>
            </w:r>
          </w:p>
        </w:tc>
        <w:tc>
          <w:tcPr>
            <w:tcW w:w="567" w:type="pct"/>
            <w:tcBorders>
              <w:top w:val="nil"/>
              <w:left w:val="nil"/>
              <w:bottom w:val="single" w:sz="4" w:space="0" w:color="auto"/>
              <w:right w:val="single" w:sz="4" w:space="0" w:color="auto"/>
            </w:tcBorders>
            <w:noWrap/>
            <w:vAlign w:val="center"/>
            <w:hideMark/>
          </w:tcPr>
          <w:p w14:paraId="51D6C636" w14:textId="0DB87E0A" w:rsidR="00774CF6" w:rsidRPr="001A3A6C" w:rsidRDefault="00774CF6" w:rsidP="00774CF6">
            <w:pPr>
              <w:jc w:val="center"/>
              <w:rPr>
                <w:rFonts w:ascii="Arial" w:hAnsi="Arial" w:cs="Arial"/>
                <w:sz w:val="20"/>
                <w:szCs w:val="20"/>
              </w:rPr>
            </w:pPr>
            <w:r>
              <w:rPr>
                <w:rFonts w:ascii="Arial" w:hAnsi="Arial" w:cs="Arial"/>
                <w:color w:val="000000"/>
                <w:sz w:val="18"/>
                <w:szCs w:val="18"/>
              </w:rPr>
              <w:t>5 812 463</w:t>
            </w:r>
          </w:p>
        </w:tc>
        <w:tc>
          <w:tcPr>
            <w:tcW w:w="464" w:type="pct"/>
            <w:tcBorders>
              <w:top w:val="nil"/>
              <w:left w:val="nil"/>
              <w:bottom w:val="single" w:sz="4" w:space="0" w:color="auto"/>
              <w:right w:val="single" w:sz="4" w:space="0" w:color="auto"/>
            </w:tcBorders>
            <w:noWrap/>
            <w:vAlign w:val="center"/>
            <w:hideMark/>
          </w:tcPr>
          <w:p w14:paraId="377ED857" w14:textId="0A195CEA" w:rsidR="00774CF6" w:rsidRPr="001A3A6C" w:rsidRDefault="00774CF6" w:rsidP="00774CF6">
            <w:pPr>
              <w:jc w:val="center"/>
              <w:rPr>
                <w:rFonts w:ascii="Arial" w:hAnsi="Arial" w:cs="Arial"/>
                <w:sz w:val="20"/>
                <w:szCs w:val="20"/>
              </w:rPr>
            </w:pPr>
            <w:r>
              <w:rPr>
                <w:rFonts w:ascii="Arial" w:hAnsi="Arial" w:cs="Arial"/>
                <w:color w:val="010205"/>
                <w:sz w:val="18"/>
                <w:szCs w:val="18"/>
              </w:rPr>
              <w:t>702 259</w:t>
            </w:r>
          </w:p>
        </w:tc>
        <w:tc>
          <w:tcPr>
            <w:tcW w:w="864" w:type="pct"/>
            <w:tcBorders>
              <w:top w:val="nil"/>
              <w:left w:val="nil"/>
              <w:bottom w:val="single" w:sz="4" w:space="0" w:color="auto"/>
              <w:right w:val="single" w:sz="4" w:space="0" w:color="auto"/>
            </w:tcBorders>
            <w:noWrap/>
            <w:vAlign w:val="center"/>
            <w:hideMark/>
          </w:tcPr>
          <w:p w14:paraId="183E4977" w14:textId="5C3064AF" w:rsidR="00774CF6" w:rsidRPr="001A3A6C" w:rsidRDefault="00774CF6" w:rsidP="00774CF6">
            <w:pPr>
              <w:jc w:val="center"/>
              <w:rPr>
                <w:rFonts w:ascii="Arial" w:hAnsi="Arial" w:cs="Arial"/>
                <w:sz w:val="20"/>
                <w:szCs w:val="20"/>
              </w:rPr>
            </w:pPr>
            <w:r>
              <w:rPr>
                <w:rFonts w:ascii="Arial" w:hAnsi="Arial" w:cs="Arial"/>
                <w:color w:val="010205"/>
                <w:sz w:val="18"/>
                <w:szCs w:val="18"/>
              </w:rPr>
              <w:t>193 085</w:t>
            </w:r>
          </w:p>
        </w:tc>
        <w:tc>
          <w:tcPr>
            <w:tcW w:w="884" w:type="pct"/>
            <w:tcBorders>
              <w:top w:val="nil"/>
              <w:left w:val="nil"/>
              <w:bottom w:val="single" w:sz="4" w:space="0" w:color="auto"/>
              <w:right w:val="single" w:sz="4" w:space="0" w:color="auto"/>
            </w:tcBorders>
            <w:vAlign w:val="center"/>
          </w:tcPr>
          <w:p w14:paraId="28951520" w14:textId="00573821" w:rsidR="00774CF6" w:rsidRPr="001A3A6C" w:rsidRDefault="00774CF6" w:rsidP="00774CF6">
            <w:pPr>
              <w:jc w:val="center"/>
              <w:rPr>
                <w:rFonts w:ascii="Arial" w:hAnsi="Arial" w:cs="Arial"/>
                <w:sz w:val="20"/>
                <w:szCs w:val="20"/>
              </w:rPr>
            </w:pPr>
            <w:r>
              <w:rPr>
                <w:rFonts w:ascii="Arial" w:hAnsi="Arial" w:cs="Arial"/>
                <w:color w:val="010205"/>
                <w:sz w:val="18"/>
                <w:szCs w:val="18"/>
              </w:rPr>
              <w:t>-</w:t>
            </w:r>
          </w:p>
        </w:tc>
        <w:tc>
          <w:tcPr>
            <w:tcW w:w="821" w:type="pct"/>
            <w:tcBorders>
              <w:top w:val="nil"/>
              <w:left w:val="nil"/>
              <w:bottom w:val="single" w:sz="4" w:space="0" w:color="auto"/>
              <w:right w:val="single" w:sz="4" w:space="0" w:color="auto"/>
            </w:tcBorders>
            <w:vAlign w:val="center"/>
          </w:tcPr>
          <w:p w14:paraId="7A583D9F" w14:textId="7D3DADE7" w:rsidR="00774CF6" w:rsidRPr="001A3A6C" w:rsidRDefault="00774CF6" w:rsidP="00774CF6">
            <w:pPr>
              <w:jc w:val="center"/>
              <w:rPr>
                <w:rFonts w:ascii="Arial" w:hAnsi="Arial" w:cs="Arial"/>
                <w:sz w:val="20"/>
                <w:szCs w:val="20"/>
              </w:rPr>
            </w:pPr>
            <w:r>
              <w:rPr>
                <w:rFonts w:ascii="Arial" w:hAnsi="Arial" w:cs="Arial"/>
                <w:color w:val="010205"/>
                <w:sz w:val="18"/>
                <w:szCs w:val="18"/>
              </w:rPr>
              <w:t>129</w:t>
            </w:r>
          </w:p>
        </w:tc>
        <w:tc>
          <w:tcPr>
            <w:tcW w:w="579" w:type="pct"/>
            <w:tcBorders>
              <w:top w:val="nil"/>
              <w:left w:val="nil"/>
              <w:bottom w:val="single" w:sz="4" w:space="0" w:color="auto"/>
              <w:right w:val="single" w:sz="4" w:space="0" w:color="auto"/>
            </w:tcBorders>
            <w:vAlign w:val="center"/>
          </w:tcPr>
          <w:p w14:paraId="2640E42A" w14:textId="7F9B5F20" w:rsidR="00774CF6" w:rsidRPr="001A3A6C" w:rsidRDefault="00774CF6" w:rsidP="00774CF6">
            <w:pPr>
              <w:jc w:val="center"/>
              <w:rPr>
                <w:rFonts w:ascii="Arial" w:hAnsi="Arial" w:cs="Arial"/>
                <w:sz w:val="20"/>
                <w:szCs w:val="20"/>
              </w:rPr>
            </w:pPr>
            <w:r>
              <w:rPr>
                <w:rFonts w:ascii="Arial" w:hAnsi="Arial" w:cs="Arial"/>
                <w:color w:val="010205"/>
                <w:sz w:val="18"/>
                <w:szCs w:val="18"/>
              </w:rPr>
              <w:t>11 461</w:t>
            </w:r>
          </w:p>
        </w:tc>
      </w:tr>
      <w:tr w:rsidR="00774CF6" w:rsidRPr="001A3A6C" w14:paraId="6ECBF226" w14:textId="77777777" w:rsidTr="00774CF6">
        <w:trPr>
          <w:trHeight w:val="9"/>
        </w:trPr>
        <w:tc>
          <w:tcPr>
            <w:tcW w:w="821" w:type="pct"/>
            <w:tcBorders>
              <w:top w:val="nil"/>
              <w:left w:val="nil"/>
              <w:bottom w:val="single" w:sz="4" w:space="0" w:color="auto"/>
              <w:right w:val="single" w:sz="4" w:space="0" w:color="auto"/>
            </w:tcBorders>
            <w:vAlign w:val="center"/>
            <w:hideMark/>
          </w:tcPr>
          <w:p w14:paraId="0BF507A5"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SISSILI</w:t>
            </w:r>
          </w:p>
        </w:tc>
        <w:tc>
          <w:tcPr>
            <w:tcW w:w="567" w:type="pct"/>
            <w:tcBorders>
              <w:top w:val="nil"/>
              <w:left w:val="nil"/>
              <w:bottom w:val="single" w:sz="4" w:space="0" w:color="auto"/>
              <w:right w:val="single" w:sz="4" w:space="0" w:color="auto"/>
            </w:tcBorders>
            <w:noWrap/>
            <w:vAlign w:val="center"/>
            <w:hideMark/>
          </w:tcPr>
          <w:p w14:paraId="5232F93E" w14:textId="31106A06" w:rsidR="00774CF6" w:rsidRPr="001A3A6C" w:rsidRDefault="00774CF6" w:rsidP="00774CF6">
            <w:pPr>
              <w:jc w:val="center"/>
              <w:rPr>
                <w:rFonts w:ascii="Arial" w:hAnsi="Arial" w:cs="Arial"/>
                <w:sz w:val="20"/>
                <w:szCs w:val="20"/>
              </w:rPr>
            </w:pPr>
            <w:r>
              <w:rPr>
                <w:rFonts w:ascii="Arial" w:hAnsi="Arial" w:cs="Arial"/>
                <w:color w:val="000000"/>
                <w:sz w:val="18"/>
                <w:szCs w:val="18"/>
              </w:rPr>
              <w:t>121 731</w:t>
            </w:r>
          </w:p>
        </w:tc>
        <w:tc>
          <w:tcPr>
            <w:tcW w:w="464" w:type="pct"/>
            <w:tcBorders>
              <w:top w:val="nil"/>
              <w:left w:val="nil"/>
              <w:bottom w:val="single" w:sz="4" w:space="0" w:color="auto"/>
              <w:right w:val="single" w:sz="4" w:space="0" w:color="auto"/>
            </w:tcBorders>
            <w:noWrap/>
            <w:vAlign w:val="center"/>
            <w:hideMark/>
          </w:tcPr>
          <w:p w14:paraId="08909120" w14:textId="2F08A129" w:rsidR="00774CF6" w:rsidRPr="001A3A6C" w:rsidRDefault="00774CF6" w:rsidP="00774CF6">
            <w:pPr>
              <w:jc w:val="center"/>
              <w:rPr>
                <w:rFonts w:ascii="Arial" w:hAnsi="Arial" w:cs="Arial"/>
                <w:sz w:val="20"/>
                <w:szCs w:val="20"/>
              </w:rPr>
            </w:pPr>
            <w:r>
              <w:rPr>
                <w:rFonts w:ascii="Arial" w:hAnsi="Arial" w:cs="Arial"/>
                <w:color w:val="010205"/>
                <w:sz w:val="18"/>
                <w:szCs w:val="18"/>
              </w:rPr>
              <w:t>22 400</w:t>
            </w:r>
          </w:p>
        </w:tc>
        <w:tc>
          <w:tcPr>
            <w:tcW w:w="864" w:type="pct"/>
            <w:tcBorders>
              <w:top w:val="nil"/>
              <w:left w:val="nil"/>
              <w:bottom w:val="single" w:sz="4" w:space="0" w:color="auto"/>
              <w:right w:val="single" w:sz="4" w:space="0" w:color="auto"/>
            </w:tcBorders>
            <w:noWrap/>
            <w:vAlign w:val="center"/>
            <w:hideMark/>
          </w:tcPr>
          <w:p w14:paraId="2D1C24AF" w14:textId="2BEB698D" w:rsidR="00774CF6" w:rsidRPr="001A3A6C" w:rsidRDefault="00774CF6" w:rsidP="00774CF6">
            <w:pPr>
              <w:jc w:val="center"/>
              <w:rPr>
                <w:rFonts w:ascii="Arial" w:hAnsi="Arial" w:cs="Arial"/>
                <w:sz w:val="20"/>
                <w:szCs w:val="20"/>
              </w:rPr>
            </w:pPr>
            <w:r>
              <w:rPr>
                <w:rFonts w:ascii="Arial" w:hAnsi="Arial" w:cs="Arial"/>
                <w:color w:val="010205"/>
                <w:sz w:val="18"/>
                <w:szCs w:val="18"/>
              </w:rPr>
              <w:t>4 199</w:t>
            </w:r>
          </w:p>
        </w:tc>
        <w:tc>
          <w:tcPr>
            <w:tcW w:w="884" w:type="pct"/>
            <w:tcBorders>
              <w:top w:val="nil"/>
              <w:left w:val="nil"/>
              <w:bottom w:val="single" w:sz="4" w:space="0" w:color="auto"/>
              <w:right w:val="single" w:sz="4" w:space="0" w:color="auto"/>
            </w:tcBorders>
            <w:vAlign w:val="center"/>
          </w:tcPr>
          <w:p w14:paraId="2BB81FEC" w14:textId="1F772955" w:rsidR="00774CF6" w:rsidRPr="001A3A6C" w:rsidRDefault="00774CF6" w:rsidP="00774CF6">
            <w:pPr>
              <w:jc w:val="center"/>
              <w:rPr>
                <w:rFonts w:ascii="Arial" w:hAnsi="Arial" w:cs="Arial"/>
                <w:sz w:val="20"/>
                <w:szCs w:val="20"/>
              </w:rPr>
            </w:pPr>
            <w:r>
              <w:rPr>
                <w:rFonts w:ascii="Arial" w:hAnsi="Arial" w:cs="Arial"/>
                <w:color w:val="010205"/>
                <w:sz w:val="18"/>
                <w:szCs w:val="18"/>
              </w:rPr>
              <w:t>18</w:t>
            </w:r>
          </w:p>
        </w:tc>
        <w:tc>
          <w:tcPr>
            <w:tcW w:w="821" w:type="pct"/>
            <w:tcBorders>
              <w:top w:val="nil"/>
              <w:left w:val="nil"/>
              <w:bottom w:val="single" w:sz="4" w:space="0" w:color="auto"/>
              <w:right w:val="single" w:sz="4" w:space="0" w:color="auto"/>
            </w:tcBorders>
            <w:vAlign w:val="center"/>
          </w:tcPr>
          <w:p w14:paraId="51AD6C1D" w14:textId="03782B70" w:rsidR="00774CF6" w:rsidRPr="001A3A6C" w:rsidRDefault="00774CF6" w:rsidP="00774CF6">
            <w:pPr>
              <w:jc w:val="center"/>
              <w:rPr>
                <w:rFonts w:ascii="Arial" w:hAnsi="Arial" w:cs="Arial"/>
                <w:sz w:val="20"/>
                <w:szCs w:val="20"/>
              </w:rPr>
            </w:pPr>
            <w:r>
              <w:rPr>
                <w:rFonts w:ascii="Arial" w:hAnsi="Arial" w:cs="Arial"/>
                <w:color w:val="010205"/>
                <w:sz w:val="18"/>
                <w:szCs w:val="18"/>
              </w:rPr>
              <w:t>5</w:t>
            </w:r>
          </w:p>
        </w:tc>
        <w:tc>
          <w:tcPr>
            <w:tcW w:w="579" w:type="pct"/>
            <w:tcBorders>
              <w:top w:val="nil"/>
              <w:left w:val="nil"/>
              <w:bottom w:val="single" w:sz="4" w:space="0" w:color="auto"/>
              <w:right w:val="single" w:sz="4" w:space="0" w:color="auto"/>
            </w:tcBorders>
            <w:vAlign w:val="center"/>
          </w:tcPr>
          <w:p w14:paraId="0519640A" w14:textId="59756102" w:rsidR="00774CF6" w:rsidRPr="001A3A6C" w:rsidRDefault="00774CF6" w:rsidP="00774CF6">
            <w:pPr>
              <w:jc w:val="center"/>
              <w:rPr>
                <w:rFonts w:ascii="Arial" w:hAnsi="Arial" w:cs="Arial"/>
                <w:sz w:val="20"/>
                <w:szCs w:val="20"/>
              </w:rPr>
            </w:pPr>
            <w:r>
              <w:rPr>
                <w:rFonts w:ascii="Arial" w:hAnsi="Arial" w:cs="Arial"/>
                <w:color w:val="010205"/>
                <w:sz w:val="18"/>
                <w:szCs w:val="18"/>
              </w:rPr>
              <w:t>536</w:t>
            </w:r>
          </w:p>
        </w:tc>
      </w:tr>
      <w:tr w:rsidR="00774CF6" w:rsidRPr="001A3A6C" w14:paraId="76298F61" w14:textId="77777777" w:rsidTr="00774CF6">
        <w:trPr>
          <w:trHeight w:val="9"/>
        </w:trPr>
        <w:tc>
          <w:tcPr>
            <w:tcW w:w="821" w:type="pct"/>
            <w:tcBorders>
              <w:top w:val="nil"/>
              <w:left w:val="nil"/>
              <w:bottom w:val="single" w:sz="4" w:space="0" w:color="auto"/>
              <w:right w:val="single" w:sz="4" w:space="0" w:color="auto"/>
            </w:tcBorders>
            <w:vAlign w:val="center"/>
            <w:hideMark/>
          </w:tcPr>
          <w:p w14:paraId="211592DE"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ZIRO</w:t>
            </w:r>
          </w:p>
        </w:tc>
        <w:tc>
          <w:tcPr>
            <w:tcW w:w="567" w:type="pct"/>
            <w:tcBorders>
              <w:top w:val="nil"/>
              <w:left w:val="nil"/>
              <w:bottom w:val="single" w:sz="4" w:space="0" w:color="auto"/>
              <w:right w:val="single" w:sz="4" w:space="0" w:color="auto"/>
            </w:tcBorders>
            <w:noWrap/>
            <w:vAlign w:val="center"/>
            <w:hideMark/>
          </w:tcPr>
          <w:p w14:paraId="53B01A40" w14:textId="6CB256B0" w:rsidR="00774CF6" w:rsidRPr="001A3A6C" w:rsidRDefault="00774CF6" w:rsidP="00774CF6">
            <w:pPr>
              <w:jc w:val="center"/>
              <w:rPr>
                <w:rFonts w:ascii="Arial" w:hAnsi="Arial" w:cs="Arial"/>
                <w:sz w:val="20"/>
                <w:szCs w:val="20"/>
              </w:rPr>
            </w:pPr>
            <w:r>
              <w:rPr>
                <w:rFonts w:ascii="Arial" w:hAnsi="Arial" w:cs="Arial"/>
                <w:color w:val="000000"/>
                <w:sz w:val="18"/>
                <w:szCs w:val="18"/>
              </w:rPr>
              <w:t>661 758</w:t>
            </w:r>
          </w:p>
        </w:tc>
        <w:tc>
          <w:tcPr>
            <w:tcW w:w="464" w:type="pct"/>
            <w:tcBorders>
              <w:top w:val="nil"/>
              <w:left w:val="nil"/>
              <w:bottom w:val="single" w:sz="4" w:space="0" w:color="auto"/>
              <w:right w:val="single" w:sz="4" w:space="0" w:color="auto"/>
            </w:tcBorders>
            <w:noWrap/>
            <w:vAlign w:val="center"/>
            <w:hideMark/>
          </w:tcPr>
          <w:p w14:paraId="25EBEDA8" w14:textId="7C93B7DA" w:rsidR="00774CF6" w:rsidRPr="001A3A6C" w:rsidRDefault="00774CF6" w:rsidP="00774CF6">
            <w:pPr>
              <w:jc w:val="center"/>
              <w:rPr>
                <w:rFonts w:ascii="Arial" w:hAnsi="Arial" w:cs="Arial"/>
                <w:sz w:val="20"/>
                <w:szCs w:val="20"/>
              </w:rPr>
            </w:pPr>
            <w:r>
              <w:rPr>
                <w:rFonts w:ascii="Arial" w:hAnsi="Arial" w:cs="Arial"/>
                <w:color w:val="010205"/>
                <w:sz w:val="18"/>
                <w:szCs w:val="18"/>
              </w:rPr>
              <w:t>184 798</w:t>
            </w:r>
          </w:p>
        </w:tc>
        <w:tc>
          <w:tcPr>
            <w:tcW w:w="864" w:type="pct"/>
            <w:tcBorders>
              <w:top w:val="nil"/>
              <w:left w:val="nil"/>
              <w:bottom w:val="single" w:sz="4" w:space="0" w:color="auto"/>
              <w:right w:val="single" w:sz="4" w:space="0" w:color="auto"/>
            </w:tcBorders>
            <w:noWrap/>
            <w:vAlign w:val="center"/>
            <w:hideMark/>
          </w:tcPr>
          <w:p w14:paraId="670908CA" w14:textId="2A197E25" w:rsidR="00774CF6" w:rsidRPr="001A3A6C" w:rsidRDefault="00774CF6" w:rsidP="00774CF6">
            <w:pPr>
              <w:jc w:val="center"/>
              <w:rPr>
                <w:rFonts w:ascii="Arial" w:hAnsi="Arial" w:cs="Arial"/>
                <w:sz w:val="20"/>
                <w:szCs w:val="20"/>
              </w:rPr>
            </w:pPr>
            <w:r>
              <w:rPr>
                <w:rFonts w:ascii="Arial" w:hAnsi="Arial" w:cs="Arial"/>
                <w:color w:val="010205"/>
                <w:sz w:val="18"/>
                <w:szCs w:val="18"/>
              </w:rPr>
              <w:t>53 245</w:t>
            </w:r>
          </w:p>
        </w:tc>
        <w:tc>
          <w:tcPr>
            <w:tcW w:w="884" w:type="pct"/>
            <w:tcBorders>
              <w:top w:val="nil"/>
              <w:left w:val="nil"/>
              <w:bottom w:val="single" w:sz="4" w:space="0" w:color="auto"/>
              <w:right w:val="single" w:sz="4" w:space="0" w:color="auto"/>
            </w:tcBorders>
            <w:vAlign w:val="center"/>
          </w:tcPr>
          <w:p w14:paraId="60A32784" w14:textId="0A8F8035" w:rsidR="00774CF6" w:rsidRPr="001A3A6C" w:rsidRDefault="00774CF6" w:rsidP="00774CF6">
            <w:pPr>
              <w:jc w:val="center"/>
              <w:rPr>
                <w:rFonts w:ascii="Arial" w:hAnsi="Arial" w:cs="Arial"/>
                <w:sz w:val="20"/>
                <w:szCs w:val="20"/>
              </w:rPr>
            </w:pPr>
            <w:r>
              <w:rPr>
                <w:rFonts w:ascii="Arial" w:hAnsi="Arial" w:cs="Arial"/>
                <w:color w:val="010205"/>
                <w:sz w:val="18"/>
                <w:szCs w:val="18"/>
              </w:rPr>
              <w:t>-</w:t>
            </w:r>
          </w:p>
        </w:tc>
        <w:tc>
          <w:tcPr>
            <w:tcW w:w="821" w:type="pct"/>
            <w:tcBorders>
              <w:top w:val="nil"/>
              <w:left w:val="nil"/>
              <w:bottom w:val="single" w:sz="4" w:space="0" w:color="auto"/>
              <w:right w:val="single" w:sz="4" w:space="0" w:color="auto"/>
            </w:tcBorders>
            <w:vAlign w:val="center"/>
          </w:tcPr>
          <w:p w14:paraId="6E2FCFA3" w14:textId="3E5CC968" w:rsidR="00774CF6" w:rsidRPr="001A3A6C" w:rsidRDefault="00774CF6" w:rsidP="00774CF6">
            <w:pPr>
              <w:jc w:val="center"/>
              <w:rPr>
                <w:rFonts w:ascii="Arial" w:hAnsi="Arial" w:cs="Arial"/>
                <w:sz w:val="20"/>
                <w:szCs w:val="20"/>
              </w:rPr>
            </w:pPr>
            <w:r>
              <w:rPr>
                <w:rFonts w:ascii="Arial" w:hAnsi="Arial" w:cs="Arial"/>
                <w:color w:val="010205"/>
                <w:sz w:val="18"/>
                <w:szCs w:val="18"/>
              </w:rPr>
              <w:t>20</w:t>
            </w:r>
          </w:p>
        </w:tc>
        <w:tc>
          <w:tcPr>
            <w:tcW w:w="579" w:type="pct"/>
            <w:tcBorders>
              <w:top w:val="nil"/>
              <w:left w:val="nil"/>
              <w:bottom w:val="single" w:sz="4" w:space="0" w:color="auto"/>
              <w:right w:val="single" w:sz="4" w:space="0" w:color="auto"/>
            </w:tcBorders>
            <w:vAlign w:val="center"/>
          </w:tcPr>
          <w:p w14:paraId="3B3D9481" w14:textId="1C205EB4" w:rsidR="00774CF6" w:rsidRPr="001A3A6C" w:rsidRDefault="00774CF6" w:rsidP="00774CF6">
            <w:pPr>
              <w:jc w:val="center"/>
              <w:rPr>
                <w:rFonts w:ascii="Arial" w:hAnsi="Arial" w:cs="Arial"/>
                <w:sz w:val="20"/>
                <w:szCs w:val="20"/>
              </w:rPr>
            </w:pPr>
            <w:r>
              <w:rPr>
                <w:rFonts w:ascii="Arial" w:hAnsi="Arial" w:cs="Arial"/>
                <w:color w:val="010205"/>
                <w:sz w:val="18"/>
                <w:szCs w:val="18"/>
              </w:rPr>
              <w:t>14</w:t>
            </w:r>
          </w:p>
        </w:tc>
      </w:tr>
      <w:tr w:rsidR="00774CF6" w:rsidRPr="001A3A6C" w14:paraId="0AABECB9" w14:textId="77777777" w:rsidTr="00774CF6">
        <w:trPr>
          <w:trHeight w:val="9"/>
        </w:trPr>
        <w:tc>
          <w:tcPr>
            <w:tcW w:w="821" w:type="pct"/>
            <w:tcBorders>
              <w:top w:val="nil"/>
              <w:left w:val="nil"/>
              <w:bottom w:val="single" w:sz="4" w:space="0" w:color="auto"/>
              <w:right w:val="single" w:sz="4" w:space="0" w:color="auto"/>
            </w:tcBorders>
            <w:vAlign w:val="center"/>
            <w:hideMark/>
          </w:tcPr>
          <w:p w14:paraId="336E7DF1" w14:textId="77777777" w:rsidR="00774CF6" w:rsidRPr="001A3A6C" w:rsidRDefault="00774CF6" w:rsidP="00774CF6">
            <w:pPr>
              <w:rPr>
                <w:rFonts w:ascii="Arial" w:hAnsi="Arial" w:cs="Arial"/>
                <w:b/>
                <w:bCs/>
                <w:sz w:val="20"/>
                <w:szCs w:val="20"/>
              </w:rPr>
            </w:pPr>
            <w:r w:rsidRPr="001A3A6C">
              <w:rPr>
                <w:rFonts w:ascii="Arial" w:hAnsi="Arial" w:cs="Arial"/>
                <w:b/>
                <w:bCs/>
                <w:sz w:val="20"/>
                <w:szCs w:val="20"/>
              </w:rPr>
              <w:t>CENTRE SUD</w:t>
            </w:r>
          </w:p>
        </w:tc>
        <w:tc>
          <w:tcPr>
            <w:tcW w:w="567" w:type="pct"/>
            <w:tcBorders>
              <w:top w:val="nil"/>
              <w:left w:val="nil"/>
              <w:bottom w:val="single" w:sz="4" w:space="0" w:color="auto"/>
              <w:right w:val="single" w:sz="4" w:space="0" w:color="auto"/>
            </w:tcBorders>
            <w:noWrap/>
            <w:vAlign w:val="center"/>
            <w:hideMark/>
          </w:tcPr>
          <w:p w14:paraId="30E24A36" w14:textId="10720ED6" w:rsidR="00774CF6" w:rsidRPr="001A3A6C" w:rsidRDefault="00774CF6" w:rsidP="00774CF6">
            <w:pPr>
              <w:jc w:val="center"/>
              <w:rPr>
                <w:rFonts w:ascii="Arial" w:hAnsi="Arial" w:cs="Arial"/>
                <w:sz w:val="20"/>
                <w:szCs w:val="20"/>
              </w:rPr>
            </w:pPr>
            <w:r>
              <w:rPr>
                <w:rFonts w:ascii="Arial" w:hAnsi="Arial" w:cs="Arial"/>
                <w:color w:val="000000"/>
                <w:sz w:val="18"/>
                <w:szCs w:val="18"/>
              </w:rPr>
              <w:t>10 637 885</w:t>
            </w:r>
          </w:p>
        </w:tc>
        <w:tc>
          <w:tcPr>
            <w:tcW w:w="464" w:type="pct"/>
            <w:tcBorders>
              <w:top w:val="nil"/>
              <w:left w:val="nil"/>
              <w:bottom w:val="single" w:sz="4" w:space="0" w:color="auto"/>
              <w:right w:val="single" w:sz="4" w:space="0" w:color="auto"/>
            </w:tcBorders>
            <w:noWrap/>
            <w:vAlign w:val="center"/>
            <w:hideMark/>
          </w:tcPr>
          <w:p w14:paraId="7445D447" w14:textId="321D46A0" w:rsidR="00774CF6" w:rsidRPr="001A3A6C" w:rsidRDefault="00774CF6" w:rsidP="00774CF6">
            <w:pPr>
              <w:jc w:val="center"/>
              <w:rPr>
                <w:rFonts w:ascii="Arial" w:hAnsi="Arial" w:cs="Arial"/>
                <w:sz w:val="20"/>
                <w:szCs w:val="20"/>
              </w:rPr>
            </w:pPr>
            <w:r>
              <w:rPr>
                <w:rFonts w:ascii="Arial" w:hAnsi="Arial" w:cs="Arial"/>
                <w:color w:val="010205"/>
                <w:sz w:val="18"/>
                <w:szCs w:val="18"/>
              </w:rPr>
              <w:t>2 301 763</w:t>
            </w:r>
          </w:p>
        </w:tc>
        <w:tc>
          <w:tcPr>
            <w:tcW w:w="864" w:type="pct"/>
            <w:tcBorders>
              <w:top w:val="nil"/>
              <w:left w:val="nil"/>
              <w:bottom w:val="single" w:sz="4" w:space="0" w:color="auto"/>
              <w:right w:val="single" w:sz="4" w:space="0" w:color="auto"/>
            </w:tcBorders>
            <w:noWrap/>
            <w:vAlign w:val="center"/>
            <w:hideMark/>
          </w:tcPr>
          <w:p w14:paraId="35ED9FC1" w14:textId="1D15FA59" w:rsidR="00774CF6" w:rsidRPr="001A3A6C" w:rsidRDefault="00774CF6" w:rsidP="00774CF6">
            <w:pPr>
              <w:jc w:val="center"/>
              <w:rPr>
                <w:rFonts w:ascii="Arial" w:hAnsi="Arial" w:cs="Arial"/>
                <w:sz w:val="20"/>
                <w:szCs w:val="20"/>
              </w:rPr>
            </w:pPr>
            <w:r>
              <w:rPr>
                <w:rFonts w:ascii="Arial" w:hAnsi="Arial" w:cs="Arial"/>
                <w:color w:val="010205"/>
                <w:sz w:val="18"/>
                <w:szCs w:val="18"/>
              </w:rPr>
              <w:t>309 938</w:t>
            </w:r>
          </w:p>
        </w:tc>
        <w:tc>
          <w:tcPr>
            <w:tcW w:w="884" w:type="pct"/>
            <w:tcBorders>
              <w:top w:val="nil"/>
              <w:left w:val="nil"/>
              <w:bottom w:val="single" w:sz="4" w:space="0" w:color="auto"/>
              <w:right w:val="single" w:sz="4" w:space="0" w:color="auto"/>
            </w:tcBorders>
            <w:vAlign w:val="center"/>
          </w:tcPr>
          <w:p w14:paraId="7816819B" w14:textId="6B876F4B" w:rsidR="00774CF6" w:rsidRPr="001A3A6C" w:rsidRDefault="00774CF6" w:rsidP="00774CF6">
            <w:pPr>
              <w:jc w:val="center"/>
              <w:rPr>
                <w:rFonts w:ascii="Arial" w:hAnsi="Arial" w:cs="Arial"/>
                <w:sz w:val="20"/>
                <w:szCs w:val="20"/>
              </w:rPr>
            </w:pPr>
            <w:r>
              <w:rPr>
                <w:rFonts w:ascii="Arial" w:hAnsi="Arial" w:cs="Arial"/>
                <w:color w:val="010205"/>
                <w:sz w:val="18"/>
                <w:szCs w:val="18"/>
              </w:rPr>
              <w:t>15 088</w:t>
            </w:r>
          </w:p>
        </w:tc>
        <w:tc>
          <w:tcPr>
            <w:tcW w:w="821" w:type="pct"/>
            <w:tcBorders>
              <w:top w:val="nil"/>
              <w:left w:val="nil"/>
              <w:bottom w:val="single" w:sz="4" w:space="0" w:color="auto"/>
              <w:right w:val="single" w:sz="4" w:space="0" w:color="auto"/>
            </w:tcBorders>
            <w:vAlign w:val="center"/>
          </w:tcPr>
          <w:p w14:paraId="127716FD" w14:textId="45497449" w:rsidR="00774CF6" w:rsidRPr="001A3A6C" w:rsidRDefault="00774CF6" w:rsidP="00774CF6">
            <w:pPr>
              <w:jc w:val="center"/>
              <w:rPr>
                <w:rFonts w:ascii="Arial" w:hAnsi="Arial" w:cs="Arial"/>
                <w:sz w:val="20"/>
                <w:szCs w:val="20"/>
              </w:rPr>
            </w:pPr>
            <w:r>
              <w:rPr>
                <w:rFonts w:ascii="Arial" w:hAnsi="Arial" w:cs="Arial"/>
                <w:color w:val="010205"/>
                <w:sz w:val="18"/>
                <w:szCs w:val="18"/>
              </w:rPr>
              <w:t>2 006</w:t>
            </w:r>
          </w:p>
        </w:tc>
        <w:tc>
          <w:tcPr>
            <w:tcW w:w="579" w:type="pct"/>
            <w:tcBorders>
              <w:top w:val="nil"/>
              <w:left w:val="nil"/>
              <w:bottom w:val="single" w:sz="4" w:space="0" w:color="auto"/>
              <w:right w:val="single" w:sz="4" w:space="0" w:color="auto"/>
            </w:tcBorders>
            <w:vAlign w:val="center"/>
          </w:tcPr>
          <w:p w14:paraId="7DB9AF2A" w14:textId="287B2C0D" w:rsidR="00774CF6" w:rsidRPr="001A3A6C" w:rsidRDefault="00774CF6" w:rsidP="00774CF6">
            <w:pPr>
              <w:jc w:val="center"/>
              <w:rPr>
                <w:rFonts w:ascii="Arial" w:hAnsi="Arial" w:cs="Arial"/>
                <w:sz w:val="20"/>
                <w:szCs w:val="20"/>
              </w:rPr>
            </w:pPr>
            <w:r>
              <w:rPr>
                <w:rFonts w:ascii="Arial" w:hAnsi="Arial" w:cs="Arial"/>
                <w:color w:val="010205"/>
                <w:sz w:val="18"/>
                <w:szCs w:val="18"/>
              </w:rPr>
              <w:t>16 477</w:t>
            </w:r>
          </w:p>
        </w:tc>
      </w:tr>
      <w:tr w:rsidR="00774CF6" w:rsidRPr="001A3A6C" w14:paraId="1A3141B9" w14:textId="77777777" w:rsidTr="00774CF6">
        <w:trPr>
          <w:trHeight w:val="9"/>
        </w:trPr>
        <w:tc>
          <w:tcPr>
            <w:tcW w:w="821" w:type="pct"/>
            <w:tcBorders>
              <w:top w:val="nil"/>
              <w:left w:val="nil"/>
              <w:bottom w:val="single" w:sz="4" w:space="0" w:color="auto"/>
              <w:right w:val="single" w:sz="4" w:space="0" w:color="auto"/>
            </w:tcBorders>
            <w:vAlign w:val="center"/>
            <w:hideMark/>
          </w:tcPr>
          <w:p w14:paraId="00A5235E"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BAZEGA</w:t>
            </w:r>
          </w:p>
        </w:tc>
        <w:tc>
          <w:tcPr>
            <w:tcW w:w="567" w:type="pct"/>
            <w:tcBorders>
              <w:top w:val="nil"/>
              <w:left w:val="nil"/>
              <w:bottom w:val="single" w:sz="4" w:space="0" w:color="auto"/>
              <w:right w:val="single" w:sz="4" w:space="0" w:color="auto"/>
            </w:tcBorders>
            <w:noWrap/>
            <w:vAlign w:val="center"/>
            <w:hideMark/>
          </w:tcPr>
          <w:p w14:paraId="5A4A7C6D" w14:textId="768F7E23" w:rsidR="00774CF6" w:rsidRPr="001A3A6C" w:rsidRDefault="00774CF6" w:rsidP="00774CF6">
            <w:pPr>
              <w:jc w:val="center"/>
              <w:rPr>
                <w:rFonts w:ascii="Arial" w:hAnsi="Arial" w:cs="Arial"/>
                <w:sz w:val="20"/>
                <w:szCs w:val="20"/>
              </w:rPr>
            </w:pPr>
            <w:r>
              <w:rPr>
                <w:rFonts w:ascii="Arial" w:hAnsi="Arial" w:cs="Arial"/>
                <w:color w:val="000000"/>
                <w:sz w:val="18"/>
                <w:szCs w:val="18"/>
              </w:rPr>
              <w:t>7 883 212</w:t>
            </w:r>
          </w:p>
        </w:tc>
        <w:tc>
          <w:tcPr>
            <w:tcW w:w="464" w:type="pct"/>
            <w:tcBorders>
              <w:top w:val="nil"/>
              <w:left w:val="nil"/>
              <w:bottom w:val="single" w:sz="4" w:space="0" w:color="auto"/>
              <w:right w:val="single" w:sz="4" w:space="0" w:color="auto"/>
            </w:tcBorders>
            <w:noWrap/>
            <w:vAlign w:val="center"/>
            <w:hideMark/>
          </w:tcPr>
          <w:p w14:paraId="7694530A" w14:textId="2BD77E06" w:rsidR="00774CF6" w:rsidRPr="001A3A6C" w:rsidRDefault="00774CF6" w:rsidP="00774CF6">
            <w:pPr>
              <w:jc w:val="center"/>
              <w:rPr>
                <w:rFonts w:ascii="Arial" w:hAnsi="Arial" w:cs="Arial"/>
                <w:sz w:val="20"/>
                <w:szCs w:val="20"/>
              </w:rPr>
            </w:pPr>
            <w:r>
              <w:rPr>
                <w:rFonts w:ascii="Arial" w:hAnsi="Arial" w:cs="Arial"/>
                <w:color w:val="010205"/>
                <w:sz w:val="18"/>
                <w:szCs w:val="18"/>
              </w:rPr>
              <w:t>1 720 054</w:t>
            </w:r>
          </w:p>
        </w:tc>
        <w:tc>
          <w:tcPr>
            <w:tcW w:w="864" w:type="pct"/>
            <w:tcBorders>
              <w:top w:val="nil"/>
              <w:left w:val="nil"/>
              <w:bottom w:val="single" w:sz="4" w:space="0" w:color="auto"/>
              <w:right w:val="single" w:sz="4" w:space="0" w:color="auto"/>
            </w:tcBorders>
            <w:noWrap/>
            <w:vAlign w:val="center"/>
            <w:hideMark/>
          </w:tcPr>
          <w:p w14:paraId="33428C16" w14:textId="7C37E85A" w:rsidR="00774CF6" w:rsidRPr="001A3A6C" w:rsidRDefault="00774CF6" w:rsidP="00774CF6">
            <w:pPr>
              <w:jc w:val="center"/>
              <w:rPr>
                <w:rFonts w:ascii="Arial" w:hAnsi="Arial" w:cs="Arial"/>
                <w:sz w:val="20"/>
                <w:szCs w:val="20"/>
              </w:rPr>
            </w:pPr>
            <w:r>
              <w:rPr>
                <w:rFonts w:ascii="Arial" w:hAnsi="Arial" w:cs="Arial"/>
                <w:color w:val="010205"/>
                <w:sz w:val="18"/>
                <w:szCs w:val="18"/>
              </w:rPr>
              <w:t>103 431</w:t>
            </w:r>
          </w:p>
        </w:tc>
        <w:tc>
          <w:tcPr>
            <w:tcW w:w="884" w:type="pct"/>
            <w:tcBorders>
              <w:top w:val="nil"/>
              <w:left w:val="nil"/>
              <w:bottom w:val="single" w:sz="4" w:space="0" w:color="auto"/>
              <w:right w:val="single" w:sz="4" w:space="0" w:color="auto"/>
            </w:tcBorders>
            <w:vAlign w:val="center"/>
          </w:tcPr>
          <w:p w14:paraId="1B04FFBC" w14:textId="4801C1B3" w:rsidR="00774CF6" w:rsidRPr="001A3A6C" w:rsidRDefault="00774CF6" w:rsidP="00774CF6">
            <w:pPr>
              <w:jc w:val="center"/>
              <w:rPr>
                <w:rFonts w:ascii="Arial" w:hAnsi="Arial" w:cs="Arial"/>
                <w:sz w:val="20"/>
                <w:szCs w:val="20"/>
              </w:rPr>
            </w:pPr>
            <w:r>
              <w:rPr>
                <w:rFonts w:ascii="Arial" w:hAnsi="Arial" w:cs="Arial"/>
                <w:color w:val="010205"/>
                <w:sz w:val="18"/>
                <w:szCs w:val="18"/>
              </w:rPr>
              <w:t>11 385</w:t>
            </w:r>
          </w:p>
        </w:tc>
        <w:tc>
          <w:tcPr>
            <w:tcW w:w="821" w:type="pct"/>
            <w:tcBorders>
              <w:top w:val="nil"/>
              <w:left w:val="nil"/>
              <w:bottom w:val="single" w:sz="4" w:space="0" w:color="auto"/>
              <w:right w:val="single" w:sz="4" w:space="0" w:color="auto"/>
            </w:tcBorders>
            <w:vAlign w:val="center"/>
          </w:tcPr>
          <w:p w14:paraId="29D39DAC" w14:textId="2EF78717" w:rsidR="00774CF6" w:rsidRPr="001A3A6C" w:rsidRDefault="00774CF6" w:rsidP="00774CF6">
            <w:pPr>
              <w:jc w:val="center"/>
              <w:rPr>
                <w:rFonts w:ascii="Arial" w:hAnsi="Arial" w:cs="Arial"/>
                <w:sz w:val="20"/>
                <w:szCs w:val="20"/>
              </w:rPr>
            </w:pPr>
            <w:r>
              <w:rPr>
                <w:rFonts w:ascii="Arial" w:hAnsi="Arial" w:cs="Arial"/>
                <w:color w:val="010205"/>
                <w:sz w:val="18"/>
                <w:szCs w:val="18"/>
              </w:rPr>
              <w:t>1 636</w:t>
            </w:r>
          </w:p>
        </w:tc>
        <w:tc>
          <w:tcPr>
            <w:tcW w:w="579" w:type="pct"/>
            <w:tcBorders>
              <w:top w:val="nil"/>
              <w:left w:val="nil"/>
              <w:bottom w:val="single" w:sz="4" w:space="0" w:color="auto"/>
              <w:right w:val="single" w:sz="4" w:space="0" w:color="auto"/>
            </w:tcBorders>
            <w:vAlign w:val="center"/>
          </w:tcPr>
          <w:p w14:paraId="3654A92D" w14:textId="31F01A7C" w:rsidR="00774CF6" w:rsidRPr="001A3A6C" w:rsidRDefault="00774CF6" w:rsidP="00774CF6">
            <w:pPr>
              <w:jc w:val="center"/>
              <w:rPr>
                <w:rFonts w:ascii="Arial" w:hAnsi="Arial" w:cs="Arial"/>
                <w:sz w:val="20"/>
                <w:szCs w:val="20"/>
              </w:rPr>
            </w:pPr>
            <w:r>
              <w:rPr>
                <w:rFonts w:ascii="Arial" w:hAnsi="Arial" w:cs="Arial"/>
                <w:color w:val="010205"/>
                <w:sz w:val="18"/>
                <w:szCs w:val="18"/>
              </w:rPr>
              <w:t>254</w:t>
            </w:r>
          </w:p>
        </w:tc>
      </w:tr>
      <w:tr w:rsidR="00774CF6" w:rsidRPr="001A3A6C" w14:paraId="1A94A0DE" w14:textId="77777777" w:rsidTr="00774CF6">
        <w:trPr>
          <w:trHeight w:val="9"/>
        </w:trPr>
        <w:tc>
          <w:tcPr>
            <w:tcW w:w="821" w:type="pct"/>
            <w:tcBorders>
              <w:top w:val="nil"/>
              <w:left w:val="nil"/>
              <w:bottom w:val="single" w:sz="4" w:space="0" w:color="auto"/>
              <w:right w:val="single" w:sz="4" w:space="0" w:color="auto"/>
            </w:tcBorders>
            <w:vAlign w:val="center"/>
            <w:hideMark/>
          </w:tcPr>
          <w:p w14:paraId="6EB3251B"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NAHOURI</w:t>
            </w:r>
          </w:p>
        </w:tc>
        <w:tc>
          <w:tcPr>
            <w:tcW w:w="567" w:type="pct"/>
            <w:tcBorders>
              <w:top w:val="nil"/>
              <w:left w:val="nil"/>
              <w:bottom w:val="single" w:sz="4" w:space="0" w:color="auto"/>
              <w:right w:val="single" w:sz="4" w:space="0" w:color="auto"/>
            </w:tcBorders>
            <w:noWrap/>
            <w:vAlign w:val="center"/>
            <w:hideMark/>
          </w:tcPr>
          <w:p w14:paraId="69A360E9" w14:textId="0C935B66" w:rsidR="00774CF6" w:rsidRPr="001A3A6C" w:rsidRDefault="00774CF6" w:rsidP="00774CF6">
            <w:pPr>
              <w:jc w:val="center"/>
              <w:rPr>
                <w:rFonts w:ascii="Arial" w:hAnsi="Arial" w:cs="Arial"/>
                <w:sz w:val="20"/>
                <w:szCs w:val="20"/>
              </w:rPr>
            </w:pPr>
            <w:r>
              <w:rPr>
                <w:rFonts w:ascii="Arial" w:hAnsi="Arial" w:cs="Arial"/>
                <w:color w:val="000000"/>
                <w:sz w:val="18"/>
                <w:szCs w:val="18"/>
              </w:rPr>
              <w:t>889 774</w:t>
            </w:r>
          </w:p>
        </w:tc>
        <w:tc>
          <w:tcPr>
            <w:tcW w:w="464" w:type="pct"/>
            <w:tcBorders>
              <w:top w:val="nil"/>
              <w:left w:val="nil"/>
              <w:bottom w:val="single" w:sz="4" w:space="0" w:color="auto"/>
              <w:right w:val="single" w:sz="4" w:space="0" w:color="auto"/>
            </w:tcBorders>
            <w:noWrap/>
            <w:vAlign w:val="center"/>
            <w:hideMark/>
          </w:tcPr>
          <w:p w14:paraId="3BC9BE42" w14:textId="2DA5EEC6" w:rsidR="00774CF6" w:rsidRPr="001A3A6C" w:rsidRDefault="00774CF6" w:rsidP="00774CF6">
            <w:pPr>
              <w:jc w:val="center"/>
              <w:rPr>
                <w:rFonts w:ascii="Arial" w:hAnsi="Arial" w:cs="Arial"/>
                <w:sz w:val="20"/>
                <w:szCs w:val="20"/>
              </w:rPr>
            </w:pPr>
            <w:r>
              <w:rPr>
                <w:rFonts w:ascii="Arial" w:hAnsi="Arial" w:cs="Arial"/>
                <w:color w:val="010205"/>
                <w:sz w:val="18"/>
                <w:szCs w:val="18"/>
              </w:rPr>
              <w:t>225 019</w:t>
            </w:r>
          </w:p>
        </w:tc>
        <w:tc>
          <w:tcPr>
            <w:tcW w:w="864" w:type="pct"/>
            <w:tcBorders>
              <w:top w:val="nil"/>
              <w:left w:val="nil"/>
              <w:bottom w:val="single" w:sz="4" w:space="0" w:color="auto"/>
              <w:right w:val="single" w:sz="4" w:space="0" w:color="auto"/>
            </w:tcBorders>
            <w:noWrap/>
            <w:vAlign w:val="center"/>
            <w:hideMark/>
          </w:tcPr>
          <w:p w14:paraId="4594CE3B" w14:textId="31673C9D" w:rsidR="00774CF6" w:rsidRPr="001A3A6C" w:rsidRDefault="00774CF6" w:rsidP="00774CF6">
            <w:pPr>
              <w:jc w:val="center"/>
              <w:rPr>
                <w:rFonts w:ascii="Arial" w:hAnsi="Arial" w:cs="Arial"/>
                <w:sz w:val="20"/>
                <w:szCs w:val="20"/>
              </w:rPr>
            </w:pPr>
            <w:r>
              <w:rPr>
                <w:rFonts w:ascii="Arial" w:hAnsi="Arial" w:cs="Arial"/>
                <w:color w:val="010205"/>
                <w:sz w:val="18"/>
                <w:szCs w:val="18"/>
              </w:rPr>
              <w:t>27 022</w:t>
            </w:r>
          </w:p>
        </w:tc>
        <w:tc>
          <w:tcPr>
            <w:tcW w:w="884" w:type="pct"/>
            <w:tcBorders>
              <w:top w:val="nil"/>
              <w:left w:val="nil"/>
              <w:bottom w:val="single" w:sz="4" w:space="0" w:color="auto"/>
              <w:right w:val="single" w:sz="4" w:space="0" w:color="auto"/>
            </w:tcBorders>
            <w:vAlign w:val="center"/>
          </w:tcPr>
          <w:p w14:paraId="78B8889E" w14:textId="2089DB5F" w:rsidR="00774CF6" w:rsidRPr="001A3A6C" w:rsidRDefault="00774CF6" w:rsidP="00774CF6">
            <w:pPr>
              <w:jc w:val="center"/>
              <w:rPr>
                <w:rFonts w:ascii="Arial" w:hAnsi="Arial" w:cs="Arial"/>
                <w:sz w:val="20"/>
                <w:szCs w:val="20"/>
              </w:rPr>
            </w:pPr>
            <w:r>
              <w:rPr>
                <w:rFonts w:ascii="Arial" w:hAnsi="Arial" w:cs="Arial"/>
                <w:color w:val="010205"/>
                <w:sz w:val="18"/>
                <w:szCs w:val="18"/>
              </w:rPr>
              <w:t>2 175</w:t>
            </w:r>
          </w:p>
        </w:tc>
        <w:tc>
          <w:tcPr>
            <w:tcW w:w="821" w:type="pct"/>
            <w:tcBorders>
              <w:top w:val="nil"/>
              <w:left w:val="nil"/>
              <w:bottom w:val="single" w:sz="4" w:space="0" w:color="auto"/>
              <w:right w:val="single" w:sz="4" w:space="0" w:color="auto"/>
            </w:tcBorders>
            <w:vAlign w:val="center"/>
          </w:tcPr>
          <w:p w14:paraId="5A5E17C6" w14:textId="2E557F92" w:rsidR="00774CF6" w:rsidRPr="001A3A6C" w:rsidRDefault="00774CF6" w:rsidP="00774CF6">
            <w:pPr>
              <w:jc w:val="center"/>
              <w:rPr>
                <w:rFonts w:ascii="Arial" w:hAnsi="Arial" w:cs="Arial"/>
                <w:sz w:val="20"/>
                <w:szCs w:val="20"/>
              </w:rPr>
            </w:pPr>
            <w:r>
              <w:rPr>
                <w:rFonts w:ascii="Arial" w:hAnsi="Arial" w:cs="Arial"/>
                <w:color w:val="010205"/>
                <w:sz w:val="18"/>
                <w:szCs w:val="18"/>
              </w:rPr>
              <w:t>83</w:t>
            </w:r>
          </w:p>
        </w:tc>
        <w:tc>
          <w:tcPr>
            <w:tcW w:w="579" w:type="pct"/>
            <w:tcBorders>
              <w:top w:val="nil"/>
              <w:left w:val="nil"/>
              <w:bottom w:val="single" w:sz="4" w:space="0" w:color="auto"/>
              <w:right w:val="single" w:sz="4" w:space="0" w:color="auto"/>
            </w:tcBorders>
            <w:vAlign w:val="center"/>
          </w:tcPr>
          <w:p w14:paraId="66C2E2DD" w14:textId="5DC7C3DE" w:rsidR="00774CF6" w:rsidRPr="001A3A6C" w:rsidRDefault="00774CF6" w:rsidP="00774CF6">
            <w:pPr>
              <w:jc w:val="center"/>
              <w:rPr>
                <w:rFonts w:ascii="Arial" w:hAnsi="Arial" w:cs="Arial"/>
                <w:sz w:val="20"/>
                <w:szCs w:val="20"/>
              </w:rPr>
            </w:pPr>
            <w:r>
              <w:rPr>
                <w:rFonts w:ascii="Arial" w:hAnsi="Arial" w:cs="Arial"/>
                <w:color w:val="010205"/>
                <w:sz w:val="18"/>
                <w:szCs w:val="18"/>
              </w:rPr>
              <w:t>13 488</w:t>
            </w:r>
          </w:p>
        </w:tc>
      </w:tr>
      <w:tr w:rsidR="00774CF6" w:rsidRPr="001A3A6C" w14:paraId="05582DA9" w14:textId="77777777" w:rsidTr="00774CF6">
        <w:trPr>
          <w:trHeight w:val="9"/>
        </w:trPr>
        <w:tc>
          <w:tcPr>
            <w:tcW w:w="821" w:type="pct"/>
            <w:tcBorders>
              <w:top w:val="nil"/>
              <w:left w:val="nil"/>
              <w:bottom w:val="single" w:sz="4" w:space="0" w:color="auto"/>
              <w:right w:val="single" w:sz="4" w:space="0" w:color="auto"/>
            </w:tcBorders>
            <w:vAlign w:val="center"/>
            <w:hideMark/>
          </w:tcPr>
          <w:p w14:paraId="52EC1460"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ZOUNDWEOGO</w:t>
            </w:r>
          </w:p>
        </w:tc>
        <w:tc>
          <w:tcPr>
            <w:tcW w:w="567" w:type="pct"/>
            <w:tcBorders>
              <w:top w:val="nil"/>
              <w:left w:val="nil"/>
              <w:bottom w:val="single" w:sz="4" w:space="0" w:color="auto"/>
              <w:right w:val="single" w:sz="4" w:space="0" w:color="auto"/>
            </w:tcBorders>
            <w:noWrap/>
            <w:vAlign w:val="center"/>
            <w:hideMark/>
          </w:tcPr>
          <w:p w14:paraId="45D69BC3" w14:textId="5AB64324" w:rsidR="00774CF6" w:rsidRPr="001A3A6C" w:rsidRDefault="00774CF6" w:rsidP="00774CF6">
            <w:pPr>
              <w:jc w:val="center"/>
              <w:rPr>
                <w:rFonts w:ascii="Arial" w:hAnsi="Arial" w:cs="Arial"/>
                <w:sz w:val="20"/>
                <w:szCs w:val="20"/>
              </w:rPr>
            </w:pPr>
            <w:r>
              <w:rPr>
                <w:rFonts w:ascii="Arial" w:hAnsi="Arial" w:cs="Arial"/>
                <w:color w:val="000000"/>
                <w:sz w:val="18"/>
                <w:szCs w:val="18"/>
              </w:rPr>
              <w:t>1 864 899</w:t>
            </w:r>
          </w:p>
        </w:tc>
        <w:tc>
          <w:tcPr>
            <w:tcW w:w="464" w:type="pct"/>
            <w:tcBorders>
              <w:top w:val="nil"/>
              <w:left w:val="nil"/>
              <w:bottom w:val="single" w:sz="4" w:space="0" w:color="auto"/>
              <w:right w:val="single" w:sz="4" w:space="0" w:color="auto"/>
            </w:tcBorders>
            <w:noWrap/>
            <w:vAlign w:val="center"/>
            <w:hideMark/>
          </w:tcPr>
          <w:p w14:paraId="55226F77" w14:textId="6AA794C6" w:rsidR="00774CF6" w:rsidRPr="001A3A6C" w:rsidRDefault="00774CF6" w:rsidP="00774CF6">
            <w:pPr>
              <w:jc w:val="center"/>
              <w:rPr>
                <w:rFonts w:ascii="Arial" w:hAnsi="Arial" w:cs="Arial"/>
                <w:sz w:val="20"/>
                <w:szCs w:val="20"/>
              </w:rPr>
            </w:pPr>
            <w:r>
              <w:rPr>
                <w:rFonts w:ascii="Arial" w:hAnsi="Arial" w:cs="Arial"/>
                <w:color w:val="010205"/>
                <w:sz w:val="18"/>
                <w:szCs w:val="18"/>
              </w:rPr>
              <w:t>356 690</w:t>
            </w:r>
          </w:p>
        </w:tc>
        <w:tc>
          <w:tcPr>
            <w:tcW w:w="864" w:type="pct"/>
            <w:tcBorders>
              <w:top w:val="nil"/>
              <w:left w:val="nil"/>
              <w:bottom w:val="single" w:sz="4" w:space="0" w:color="auto"/>
              <w:right w:val="single" w:sz="4" w:space="0" w:color="auto"/>
            </w:tcBorders>
            <w:noWrap/>
            <w:vAlign w:val="center"/>
            <w:hideMark/>
          </w:tcPr>
          <w:p w14:paraId="251B0A17" w14:textId="3064C05D" w:rsidR="00774CF6" w:rsidRPr="001A3A6C" w:rsidRDefault="00774CF6" w:rsidP="00774CF6">
            <w:pPr>
              <w:jc w:val="center"/>
              <w:rPr>
                <w:rFonts w:ascii="Arial" w:hAnsi="Arial" w:cs="Arial"/>
                <w:sz w:val="20"/>
                <w:szCs w:val="20"/>
              </w:rPr>
            </w:pPr>
            <w:r>
              <w:rPr>
                <w:rFonts w:ascii="Arial" w:hAnsi="Arial" w:cs="Arial"/>
                <w:color w:val="010205"/>
                <w:sz w:val="18"/>
                <w:szCs w:val="18"/>
              </w:rPr>
              <w:t>179 485</w:t>
            </w:r>
          </w:p>
        </w:tc>
        <w:tc>
          <w:tcPr>
            <w:tcW w:w="884" w:type="pct"/>
            <w:tcBorders>
              <w:top w:val="nil"/>
              <w:left w:val="nil"/>
              <w:bottom w:val="single" w:sz="4" w:space="0" w:color="auto"/>
              <w:right w:val="single" w:sz="4" w:space="0" w:color="auto"/>
            </w:tcBorders>
            <w:vAlign w:val="center"/>
          </w:tcPr>
          <w:p w14:paraId="195ED060" w14:textId="0A43A255" w:rsidR="00774CF6" w:rsidRPr="001A3A6C" w:rsidRDefault="00774CF6" w:rsidP="00774CF6">
            <w:pPr>
              <w:jc w:val="center"/>
              <w:rPr>
                <w:rFonts w:ascii="Arial" w:hAnsi="Arial" w:cs="Arial"/>
                <w:sz w:val="20"/>
                <w:szCs w:val="20"/>
              </w:rPr>
            </w:pPr>
            <w:r>
              <w:rPr>
                <w:rFonts w:ascii="Arial" w:hAnsi="Arial" w:cs="Arial"/>
                <w:color w:val="010205"/>
                <w:sz w:val="18"/>
                <w:szCs w:val="18"/>
              </w:rPr>
              <w:t>1 528</w:t>
            </w:r>
          </w:p>
        </w:tc>
        <w:tc>
          <w:tcPr>
            <w:tcW w:w="821" w:type="pct"/>
            <w:tcBorders>
              <w:top w:val="nil"/>
              <w:left w:val="nil"/>
              <w:bottom w:val="single" w:sz="4" w:space="0" w:color="auto"/>
              <w:right w:val="single" w:sz="4" w:space="0" w:color="auto"/>
            </w:tcBorders>
            <w:vAlign w:val="center"/>
          </w:tcPr>
          <w:p w14:paraId="656CB94E" w14:textId="166CEE12" w:rsidR="00774CF6" w:rsidRPr="001A3A6C" w:rsidRDefault="00774CF6" w:rsidP="00774CF6">
            <w:pPr>
              <w:jc w:val="center"/>
              <w:rPr>
                <w:rFonts w:ascii="Arial" w:hAnsi="Arial" w:cs="Arial"/>
                <w:sz w:val="20"/>
                <w:szCs w:val="20"/>
              </w:rPr>
            </w:pPr>
            <w:r>
              <w:rPr>
                <w:rFonts w:ascii="Arial" w:hAnsi="Arial" w:cs="Arial"/>
                <w:color w:val="010205"/>
                <w:sz w:val="18"/>
                <w:szCs w:val="18"/>
              </w:rPr>
              <w:t>288</w:t>
            </w:r>
          </w:p>
        </w:tc>
        <w:tc>
          <w:tcPr>
            <w:tcW w:w="579" w:type="pct"/>
            <w:tcBorders>
              <w:top w:val="nil"/>
              <w:left w:val="nil"/>
              <w:bottom w:val="single" w:sz="4" w:space="0" w:color="auto"/>
              <w:right w:val="single" w:sz="4" w:space="0" w:color="auto"/>
            </w:tcBorders>
            <w:vAlign w:val="center"/>
          </w:tcPr>
          <w:p w14:paraId="170DDBA7" w14:textId="50D2C4F6" w:rsidR="00774CF6" w:rsidRPr="001A3A6C" w:rsidRDefault="00774CF6" w:rsidP="00774CF6">
            <w:pPr>
              <w:jc w:val="center"/>
              <w:rPr>
                <w:rFonts w:ascii="Arial" w:hAnsi="Arial" w:cs="Arial"/>
                <w:sz w:val="20"/>
                <w:szCs w:val="20"/>
              </w:rPr>
            </w:pPr>
            <w:r>
              <w:rPr>
                <w:rFonts w:ascii="Arial" w:hAnsi="Arial" w:cs="Arial"/>
                <w:color w:val="010205"/>
                <w:sz w:val="18"/>
                <w:szCs w:val="18"/>
              </w:rPr>
              <w:t>2 734</w:t>
            </w:r>
          </w:p>
        </w:tc>
      </w:tr>
      <w:tr w:rsidR="00774CF6" w:rsidRPr="001A3A6C" w14:paraId="6986BB37" w14:textId="77777777" w:rsidTr="00774CF6">
        <w:trPr>
          <w:trHeight w:val="9"/>
        </w:trPr>
        <w:tc>
          <w:tcPr>
            <w:tcW w:w="821" w:type="pct"/>
            <w:tcBorders>
              <w:top w:val="nil"/>
              <w:left w:val="nil"/>
              <w:bottom w:val="single" w:sz="4" w:space="0" w:color="auto"/>
              <w:right w:val="single" w:sz="4" w:space="0" w:color="auto"/>
            </w:tcBorders>
            <w:vAlign w:val="center"/>
            <w:hideMark/>
          </w:tcPr>
          <w:p w14:paraId="22DC4E1D" w14:textId="77777777" w:rsidR="00774CF6" w:rsidRPr="001A3A6C" w:rsidRDefault="00774CF6" w:rsidP="00774CF6">
            <w:pPr>
              <w:rPr>
                <w:rFonts w:ascii="Arial" w:hAnsi="Arial" w:cs="Arial"/>
                <w:b/>
                <w:bCs/>
                <w:sz w:val="20"/>
                <w:szCs w:val="20"/>
              </w:rPr>
            </w:pPr>
            <w:r w:rsidRPr="001A3A6C">
              <w:rPr>
                <w:rFonts w:ascii="Arial" w:hAnsi="Arial" w:cs="Arial"/>
                <w:b/>
                <w:bCs/>
                <w:sz w:val="20"/>
                <w:szCs w:val="20"/>
              </w:rPr>
              <w:t>EST</w:t>
            </w:r>
          </w:p>
        </w:tc>
        <w:tc>
          <w:tcPr>
            <w:tcW w:w="567" w:type="pct"/>
            <w:tcBorders>
              <w:top w:val="nil"/>
              <w:left w:val="nil"/>
              <w:bottom w:val="single" w:sz="4" w:space="0" w:color="auto"/>
              <w:right w:val="single" w:sz="4" w:space="0" w:color="auto"/>
            </w:tcBorders>
            <w:noWrap/>
            <w:vAlign w:val="center"/>
            <w:hideMark/>
          </w:tcPr>
          <w:p w14:paraId="78AD7E55" w14:textId="092A58B0" w:rsidR="00774CF6" w:rsidRPr="001A3A6C" w:rsidRDefault="00774CF6" w:rsidP="00774CF6">
            <w:pPr>
              <w:jc w:val="center"/>
              <w:rPr>
                <w:rFonts w:ascii="Arial" w:hAnsi="Arial" w:cs="Arial"/>
                <w:sz w:val="20"/>
                <w:szCs w:val="20"/>
              </w:rPr>
            </w:pPr>
            <w:r>
              <w:rPr>
                <w:rFonts w:ascii="Arial" w:hAnsi="Arial" w:cs="Arial"/>
                <w:color w:val="000000"/>
                <w:sz w:val="18"/>
                <w:szCs w:val="18"/>
              </w:rPr>
              <w:t>28 142 203</w:t>
            </w:r>
          </w:p>
        </w:tc>
        <w:tc>
          <w:tcPr>
            <w:tcW w:w="464" w:type="pct"/>
            <w:tcBorders>
              <w:top w:val="nil"/>
              <w:left w:val="nil"/>
              <w:bottom w:val="single" w:sz="4" w:space="0" w:color="auto"/>
              <w:right w:val="single" w:sz="4" w:space="0" w:color="auto"/>
            </w:tcBorders>
            <w:noWrap/>
            <w:vAlign w:val="center"/>
            <w:hideMark/>
          </w:tcPr>
          <w:p w14:paraId="32D46DE1" w14:textId="619FBB74" w:rsidR="00774CF6" w:rsidRPr="001A3A6C" w:rsidRDefault="00774CF6" w:rsidP="00774CF6">
            <w:pPr>
              <w:jc w:val="center"/>
              <w:rPr>
                <w:rFonts w:ascii="Arial" w:hAnsi="Arial" w:cs="Arial"/>
                <w:sz w:val="20"/>
                <w:szCs w:val="20"/>
              </w:rPr>
            </w:pPr>
            <w:r>
              <w:rPr>
                <w:rFonts w:ascii="Arial" w:hAnsi="Arial" w:cs="Arial"/>
                <w:color w:val="010205"/>
                <w:sz w:val="18"/>
                <w:szCs w:val="18"/>
              </w:rPr>
              <w:t>1 603 580</w:t>
            </w:r>
          </w:p>
        </w:tc>
        <w:tc>
          <w:tcPr>
            <w:tcW w:w="864" w:type="pct"/>
            <w:tcBorders>
              <w:top w:val="nil"/>
              <w:left w:val="nil"/>
              <w:bottom w:val="single" w:sz="4" w:space="0" w:color="auto"/>
              <w:right w:val="single" w:sz="4" w:space="0" w:color="auto"/>
            </w:tcBorders>
            <w:noWrap/>
            <w:vAlign w:val="center"/>
            <w:hideMark/>
          </w:tcPr>
          <w:p w14:paraId="1A8812E7" w14:textId="0F5F37B2" w:rsidR="00774CF6" w:rsidRPr="001A3A6C" w:rsidRDefault="00774CF6" w:rsidP="00774CF6">
            <w:pPr>
              <w:jc w:val="center"/>
              <w:rPr>
                <w:rFonts w:ascii="Arial" w:hAnsi="Arial" w:cs="Arial"/>
                <w:sz w:val="20"/>
                <w:szCs w:val="20"/>
              </w:rPr>
            </w:pPr>
            <w:r>
              <w:rPr>
                <w:rFonts w:ascii="Arial" w:hAnsi="Arial" w:cs="Arial"/>
                <w:color w:val="010205"/>
                <w:sz w:val="18"/>
                <w:szCs w:val="18"/>
              </w:rPr>
              <w:t>286 156</w:t>
            </w:r>
          </w:p>
        </w:tc>
        <w:tc>
          <w:tcPr>
            <w:tcW w:w="884" w:type="pct"/>
            <w:tcBorders>
              <w:top w:val="nil"/>
              <w:left w:val="nil"/>
              <w:bottom w:val="single" w:sz="4" w:space="0" w:color="auto"/>
              <w:right w:val="single" w:sz="4" w:space="0" w:color="auto"/>
            </w:tcBorders>
            <w:vAlign w:val="center"/>
          </w:tcPr>
          <w:p w14:paraId="7149EA4D" w14:textId="39E8A420" w:rsidR="00774CF6" w:rsidRPr="001A3A6C" w:rsidRDefault="00774CF6" w:rsidP="00774CF6">
            <w:pPr>
              <w:jc w:val="center"/>
              <w:rPr>
                <w:rFonts w:ascii="Arial" w:hAnsi="Arial" w:cs="Arial"/>
                <w:sz w:val="20"/>
                <w:szCs w:val="20"/>
              </w:rPr>
            </w:pPr>
            <w:r>
              <w:rPr>
                <w:rFonts w:ascii="Arial" w:hAnsi="Arial" w:cs="Arial"/>
                <w:color w:val="010205"/>
                <w:sz w:val="18"/>
                <w:szCs w:val="18"/>
              </w:rPr>
              <w:t>2 110</w:t>
            </w:r>
          </w:p>
        </w:tc>
        <w:tc>
          <w:tcPr>
            <w:tcW w:w="821" w:type="pct"/>
            <w:tcBorders>
              <w:top w:val="nil"/>
              <w:left w:val="nil"/>
              <w:bottom w:val="single" w:sz="4" w:space="0" w:color="auto"/>
              <w:right w:val="single" w:sz="4" w:space="0" w:color="auto"/>
            </w:tcBorders>
            <w:vAlign w:val="center"/>
          </w:tcPr>
          <w:p w14:paraId="3BAE89A1" w14:textId="24189806" w:rsidR="00774CF6" w:rsidRPr="001A3A6C" w:rsidRDefault="00774CF6" w:rsidP="00774CF6">
            <w:pPr>
              <w:jc w:val="center"/>
              <w:rPr>
                <w:rFonts w:ascii="Arial" w:hAnsi="Arial" w:cs="Arial"/>
                <w:sz w:val="20"/>
                <w:szCs w:val="20"/>
              </w:rPr>
            </w:pPr>
            <w:r>
              <w:rPr>
                <w:rFonts w:ascii="Arial" w:hAnsi="Arial" w:cs="Arial"/>
                <w:color w:val="010205"/>
                <w:sz w:val="18"/>
                <w:szCs w:val="18"/>
              </w:rPr>
              <w:t>694</w:t>
            </w:r>
          </w:p>
        </w:tc>
        <w:tc>
          <w:tcPr>
            <w:tcW w:w="579" w:type="pct"/>
            <w:tcBorders>
              <w:top w:val="nil"/>
              <w:left w:val="nil"/>
              <w:bottom w:val="single" w:sz="4" w:space="0" w:color="auto"/>
              <w:right w:val="single" w:sz="4" w:space="0" w:color="auto"/>
            </w:tcBorders>
            <w:vAlign w:val="center"/>
          </w:tcPr>
          <w:p w14:paraId="31E2B07E" w14:textId="5FBAB901" w:rsidR="00774CF6" w:rsidRPr="001A3A6C" w:rsidRDefault="00774CF6" w:rsidP="00774CF6">
            <w:pPr>
              <w:jc w:val="center"/>
              <w:rPr>
                <w:rFonts w:ascii="Arial" w:hAnsi="Arial" w:cs="Arial"/>
                <w:sz w:val="20"/>
                <w:szCs w:val="20"/>
              </w:rPr>
            </w:pPr>
            <w:r>
              <w:rPr>
                <w:rFonts w:ascii="Arial" w:hAnsi="Arial" w:cs="Arial"/>
                <w:color w:val="010205"/>
                <w:sz w:val="18"/>
                <w:szCs w:val="18"/>
              </w:rPr>
              <w:t>33 421</w:t>
            </w:r>
          </w:p>
        </w:tc>
      </w:tr>
      <w:tr w:rsidR="00774CF6" w:rsidRPr="001A3A6C" w14:paraId="4B6BCBD5" w14:textId="77777777" w:rsidTr="00774CF6">
        <w:trPr>
          <w:trHeight w:val="9"/>
        </w:trPr>
        <w:tc>
          <w:tcPr>
            <w:tcW w:w="821" w:type="pct"/>
            <w:tcBorders>
              <w:top w:val="nil"/>
              <w:left w:val="nil"/>
              <w:bottom w:val="single" w:sz="4" w:space="0" w:color="auto"/>
              <w:right w:val="single" w:sz="4" w:space="0" w:color="auto"/>
            </w:tcBorders>
            <w:vAlign w:val="center"/>
            <w:hideMark/>
          </w:tcPr>
          <w:p w14:paraId="70C911CB"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GNAGNA</w:t>
            </w:r>
          </w:p>
        </w:tc>
        <w:tc>
          <w:tcPr>
            <w:tcW w:w="567" w:type="pct"/>
            <w:tcBorders>
              <w:top w:val="nil"/>
              <w:left w:val="nil"/>
              <w:bottom w:val="single" w:sz="4" w:space="0" w:color="auto"/>
              <w:right w:val="single" w:sz="4" w:space="0" w:color="auto"/>
            </w:tcBorders>
            <w:noWrap/>
            <w:vAlign w:val="center"/>
            <w:hideMark/>
          </w:tcPr>
          <w:p w14:paraId="6CBC94FA" w14:textId="0CC66571" w:rsidR="00774CF6" w:rsidRPr="001A3A6C" w:rsidRDefault="00774CF6" w:rsidP="00774CF6">
            <w:pPr>
              <w:jc w:val="center"/>
              <w:rPr>
                <w:rFonts w:ascii="Arial" w:hAnsi="Arial" w:cs="Arial"/>
                <w:sz w:val="20"/>
                <w:szCs w:val="20"/>
              </w:rPr>
            </w:pPr>
            <w:r>
              <w:rPr>
                <w:rFonts w:ascii="Arial" w:hAnsi="Arial" w:cs="Arial"/>
                <w:color w:val="000000"/>
                <w:sz w:val="18"/>
                <w:szCs w:val="18"/>
              </w:rPr>
              <w:t>5 110 169</w:t>
            </w:r>
          </w:p>
        </w:tc>
        <w:tc>
          <w:tcPr>
            <w:tcW w:w="464" w:type="pct"/>
            <w:tcBorders>
              <w:top w:val="nil"/>
              <w:left w:val="nil"/>
              <w:bottom w:val="single" w:sz="4" w:space="0" w:color="auto"/>
              <w:right w:val="single" w:sz="4" w:space="0" w:color="auto"/>
            </w:tcBorders>
            <w:noWrap/>
            <w:vAlign w:val="center"/>
            <w:hideMark/>
          </w:tcPr>
          <w:p w14:paraId="19AC1AF5" w14:textId="35755D28" w:rsidR="00774CF6" w:rsidRPr="001A3A6C" w:rsidRDefault="00774CF6" w:rsidP="00774CF6">
            <w:pPr>
              <w:jc w:val="center"/>
              <w:rPr>
                <w:rFonts w:ascii="Arial" w:hAnsi="Arial" w:cs="Arial"/>
                <w:sz w:val="20"/>
                <w:szCs w:val="20"/>
              </w:rPr>
            </w:pPr>
            <w:r>
              <w:rPr>
                <w:rFonts w:ascii="Arial" w:hAnsi="Arial" w:cs="Arial"/>
                <w:color w:val="010205"/>
                <w:sz w:val="18"/>
                <w:szCs w:val="18"/>
              </w:rPr>
              <w:t>666 234</w:t>
            </w:r>
          </w:p>
        </w:tc>
        <w:tc>
          <w:tcPr>
            <w:tcW w:w="864" w:type="pct"/>
            <w:tcBorders>
              <w:top w:val="nil"/>
              <w:left w:val="nil"/>
              <w:bottom w:val="single" w:sz="4" w:space="0" w:color="auto"/>
              <w:right w:val="single" w:sz="4" w:space="0" w:color="auto"/>
            </w:tcBorders>
            <w:noWrap/>
            <w:vAlign w:val="center"/>
            <w:hideMark/>
          </w:tcPr>
          <w:p w14:paraId="7A92DE46" w14:textId="3DD8766F" w:rsidR="00774CF6" w:rsidRPr="001A3A6C" w:rsidRDefault="00774CF6" w:rsidP="00774CF6">
            <w:pPr>
              <w:jc w:val="center"/>
              <w:rPr>
                <w:rFonts w:ascii="Arial" w:hAnsi="Arial" w:cs="Arial"/>
                <w:sz w:val="20"/>
                <w:szCs w:val="20"/>
              </w:rPr>
            </w:pPr>
            <w:r>
              <w:rPr>
                <w:rFonts w:ascii="Arial" w:hAnsi="Arial" w:cs="Arial"/>
                <w:color w:val="010205"/>
                <w:sz w:val="18"/>
                <w:szCs w:val="18"/>
              </w:rPr>
              <w:t>131 046</w:t>
            </w:r>
          </w:p>
        </w:tc>
        <w:tc>
          <w:tcPr>
            <w:tcW w:w="884" w:type="pct"/>
            <w:tcBorders>
              <w:top w:val="nil"/>
              <w:left w:val="nil"/>
              <w:bottom w:val="single" w:sz="4" w:space="0" w:color="auto"/>
              <w:right w:val="single" w:sz="4" w:space="0" w:color="auto"/>
            </w:tcBorders>
            <w:vAlign w:val="center"/>
          </w:tcPr>
          <w:p w14:paraId="6F662940" w14:textId="3F3238B0" w:rsidR="00774CF6" w:rsidRPr="001A3A6C" w:rsidRDefault="00774CF6" w:rsidP="00774CF6">
            <w:pPr>
              <w:jc w:val="center"/>
              <w:rPr>
                <w:rFonts w:ascii="Arial" w:hAnsi="Arial" w:cs="Arial"/>
                <w:sz w:val="20"/>
                <w:szCs w:val="20"/>
              </w:rPr>
            </w:pPr>
            <w:r>
              <w:rPr>
                <w:rFonts w:ascii="Arial" w:hAnsi="Arial" w:cs="Arial"/>
                <w:color w:val="010205"/>
                <w:sz w:val="18"/>
                <w:szCs w:val="18"/>
              </w:rPr>
              <w:t>-</w:t>
            </w:r>
          </w:p>
        </w:tc>
        <w:tc>
          <w:tcPr>
            <w:tcW w:w="821" w:type="pct"/>
            <w:tcBorders>
              <w:top w:val="nil"/>
              <w:left w:val="nil"/>
              <w:bottom w:val="single" w:sz="4" w:space="0" w:color="auto"/>
              <w:right w:val="single" w:sz="4" w:space="0" w:color="auto"/>
            </w:tcBorders>
            <w:vAlign w:val="center"/>
          </w:tcPr>
          <w:p w14:paraId="3D4965F9" w14:textId="41D7B14C" w:rsidR="00774CF6" w:rsidRPr="001A3A6C" w:rsidRDefault="00774CF6" w:rsidP="00774CF6">
            <w:pPr>
              <w:jc w:val="center"/>
              <w:rPr>
                <w:rFonts w:ascii="Arial" w:hAnsi="Arial" w:cs="Arial"/>
                <w:sz w:val="20"/>
                <w:szCs w:val="20"/>
              </w:rPr>
            </w:pPr>
            <w:r>
              <w:rPr>
                <w:rFonts w:ascii="Arial" w:hAnsi="Arial" w:cs="Arial"/>
                <w:color w:val="010205"/>
                <w:sz w:val="18"/>
                <w:szCs w:val="18"/>
              </w:rPr>
              <w:t>-</w:t>
            </w:r>
          </w:p>
        </w:tc>
        <w:tc>
          <w:tcPr>
            <w:tcW w:w="579" w:type="pct"/>
            <w:tcBorders>
              <w:top w:val="nil"/>
              <w:left w:val="nil"/>
              <w:bottom w:val="single" w:sz="4" w:space="0" w:color="auto"/>
              <w:right w:val="single" w:sz="4" w:space="0" w:color="auto"/>
            </w:tcBorders>
            <w:vAlign w:val="center"/>
          </w:tcPr>
          <w:p w14:paraId="43D9E6AF" w14:textId="0A1B39CD" w:rsidR="00774CF6" w:rsidRPr="001A3A6C" w:rsidRDefault="00774CF6" w:rsidP="00774CF6">
            <w:pPr>
              <w:jc w:val="center"/>
              <w:rPr>
                <w:rFonts w:ascii="Arial" w:hAnsi="Arial" w:cs="Arial"/>
                <w:sz w:val="20"/>
                <w:szCs w:val="20"/>
              </w:rPr>
            </w:pPr>
            <w:r>
              <w:rPr>
                <w:rFonts w:ascii="Arial" w:hAnsi="Arial" w:cs="Arial"/>
                <w:color w:val="010205"/>
                <w:sz w:val="18"/>
                <w:szCs w:val="18"/>
              </w:rPr>
              <w:t>15 585</w:t>
            </w:r>
          </w:p>
        </w:tc>
      </w:tr>
      <w:tr w:rsidR="00774CF6" w:rsidRPr="001A3A6C" w14:paraId="2794AE09" w14:textId="77777777" w:rsidTr="00774CF6">
        <w:trPr>
          <w:trHeight w:val="9"/>
        </w:trPr>
        <w:tc>
          <w:tcPr>
            <w:tcW w:w="821" w:type="pct"/>
            <w:tcBorders>
              <w:top w:val="nil"/>
              <w:left w:val="nil"/>
              <w:bottom w:val="single" w:sz="4" w:space="0" w:color="auto"/>
              <w:right w:val="single" w:sz="4" w:space="0" w:color="auto"/>
            </w:tcBorders>
            <w:vAlign w:val="center"/>
            <w:hideMark/>
          </w:tcPr>
          <w:p w14:paraId="01778426"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GOURMA</w:t>
            </w:r>
          </w:p>
        </w:tc>
        <w:tc>
          <w:tcPr>
            <w:tcW w:w="567" w:type="pct"/>
            <w:tcBorders>
              <w:top w:val="nil"/>
              <w:left w:val="nil"/>
              <w:bottom w:val="single" w:sz="4" w:space="0" w:color="auto"/>
              <w:right w:val="single" w:sz="4" w:space="0" w:color="auto"/>
            </w:tcBorders>
            <w:noWrap/>
            <w:vAlign w:val="center"/>
            <w:hideMark/>
          </w:tcPr>
          <w:p w14:paraId="61154A25" w14:textId="4B0D282A" w:rsidR="00774CF6" w:rsidRPr="001A3A6C" w:rsidRDefault="00774CF6" w:rsidP="00774CF6">
            <w:pPr>
              <w:jc w:val="center"/>
              <w:rPr>
                <w:rFonts w:ascii="Arial" w:hAnsi="Arial" w:cs="Arial"/>
                <w:sz w:val="20"/>
                <w:szCs w:val="20"/>
              </w:rPr>
            </w:pPr>
            <w:r>
              <w:rPr>
                <w:rFonts w:ascii="Arial" w:hAnsi="Arial" w:cs="Arial"/>
                <w:color w:val="000000"/>
                <w:sz w:val="18"/>
                <w:szCs w:val="18"/>
              </w:rPr>
              <w:t>15 563 666</w:t>
            </w:r>
          </w:p>
        </w:tc>
        <w:tc>
          <w:tcPr>
            <w:tcW w:w="464" w:type="pct"/>
            <w:tcBorders>
              <w:top w:val="nil"/>
              <w:left w:val="nil"/>
              <w:bottom w:val="single" w:sz="4" w:space="0" w:color="auto"/>
              <w:right w:val="single" w:sz="4" w:space="0" w:color="auto"/>
            </w:tcBorders>
            <w:noWrap/>
            <w:vAlign w:val="center"/>
            <w:hideMark/>
          </w:tcPr>
          <w:p w14:paraId="08CA4AF5" w14:textId="44B885BF" w:rsidR="00774CF6" w:rsidRPr="001A3A6C" w:rsidRDefault="00774CF6" w:rsidP="00774CF6">
            <w:pPr>
              <w:jc w:val="center"/>
              <w:rPr>
                <w:rFonts w:ascii="Arial" w:hAnsi="Arial" w:cs="Arial"/>
                <w:sz w:val="20"/>
                <w:szCs w:val="20"/>
              </w:rPr>
            </w:pPr>
            <w:r>
              <w:rPr>
                <w:rFonts w:ascii="Arial" w:hAnsi="Arial" w:cs="Arial"/>
                <w:color w:val="010205"/>
                <w:sz w:val="18"/>
                <w:szCs w:val="18"/>
              </w:rPr>
              <w:t>336 634</w:t>
            </w:r>
          </w:p>
        </w:tc>
        <w:tc>
          <w:tcPr>
            <w:tcW w:w="864" w:type="pct"/>
            <w:tcBorders>
              <w:top w:val="nil"/>
              <w:left w:val="nil"/>
              <w:bottom w:val="single" w:sz="4" w:space="0" w:color="auto"/>
              <w:right w:val="single" w:sz="4" w:space="0" w:color="auto"/>
            </w:tcBorders>
            <w:noWrap/>
            <w:vAlign w:val="center"/>
            <w:hideMark/>
          </w:tcPr>
          <w:p w14:paraId="53AA4BF4" w14:textId="0936DB61" w:rsidR="00774CF6" w:rsidRPr="001A3A6C" w:rsidRDefault="00774CF6" w:rsidP="00774CF6">
            <w:pPr>
              <w:jc w:val="center"/>
              <w:rPr>
                <w:rFonts w:ascii="Arial" w:hAnsi="Arial" w:cs="Arial"/>
                <w:sz w:val="20"/>
                <w:szCs w:val="20"/>
              </w:rPr>
            </w:pPr>
            <w:r>
              <w:rPr>
                <w:rFonts w:ascii="Arial" w:hAnsi="Arial" w:cs="Arial"/>
                <w:color w:val="010205"/>
                <w:sz w:val="18"/>
                <w:szCs w:val="18"/>
              </w:rPr>
              <w:t>59 179</w:t>
            </w:r>
          </w:p>
        </w:tc>
        <w:tc>
          <w:tcPr>
            <w:tcW w:w="884" w:type="pct"/>
            <w:tcBorders>
              <w:top w:val="nil"/>
              <w:left w:val="nil"/>
              <w:bottom w:val="single" w:sz="4" w:space="0" w:color="auto"/>
              <w:right w:val="single" w:sz="4" w:space="0" w:color="auto"/>
            </w:tcBorders>
            <w:vAlign w:val="center"/>
          </w:tcPr>
          <w:p w14:paraId="4730BD43" w14:textId="1E7F8B1F" w:rsidR="00774CF6" w:rsidRPr="001A3A6C" w:rsidRDefault="00774CF6" w:rsidP="00774CF6">
            <w:pPr>
              <w:jc w:val="center"/>
              <w:rPr>
                <w:rFonts w:ascii="Arial" w:hAnsi="Arial" w:cs="Arial"/>
                <w:sz w:val="20"/>
                <w:szCs w:val="20"/>
              </w:rPr>
            </w:pPr>
            <w:r>
              <w:rPr>
                <w:rFonts w:ascii="Arial" w:hAnsi="Arial" w:cs="Arial"/>
                <w:color w:val="010205"/>
                <w:sz w:val="18"/>
                <w:szCs w:val="18"/>
              </w:rPr>
              <w:t>2 092</w:t>
            </w:r>
          </w:p>
        </w:tc>
        <w:tc>
          <w:tcPr>
            <w:tcW w:w="821" w:type="pct"/>
            <w:tcBorders>
              <w:top w:val="nil"/>
              <w:left w:val="nil"/>
              <w:bottom w:val="single" w:sz="4" w:space="0" w:color="auto"/>
              <w:right w:val="single" w:sz="4" w:space="0" w:color="auto"/>
            </w:tcBorders>
            <w:vAlign w:val="center"/>
          </w:tcPr>
          <w:p w14:paraId="33D98337" w14:textId="57AD5846" w:rsidR="00774CF6" w:rsidRPr="001A3A6C" w:rsidRDefault="00774CF6" w:rsidP="00774CF6">
            <w:pPr>
              <w:jc w:val="center"/>
              <w:rPr>
                <w:rFonts w:ascii="Arial" w:hAnsi="Arial" w:cs="Arial"/>
                <w:sz w:val="20"/>
                <w:szCs w:val="20"/>
              </w:rPr>
            </w:pPr>
            <w:r>
              <w:rPr>
                <w:rFonts w:ascii="Arial" w:hAnsi="Arial" w:cs="Arial"/>
                <w:color w:val="010205"/>
                <w:sz w:val="18"/>
                <w:szCs w:val="18"/>
              </w:rPr>
              <w:t>694</w:t>
            </w:r>
          </w:p>
        </w:tc>
        <w:tc>
          <w:tcPr>
            <w:tcW w:w="579" w:type="pct"/>
            <w:tcBorders>
              <w:top w:val="nil"/>
              <w:left w:val="nil"/>
              <w:bottom w:val="single" w:sz="4" w:space="0" w:color="auto"/>
              <w:right w:val="single" w:sz="4" w:space="0" w:color="auto"/>
            </w:tcBorders>
            <w:vAlign w:val="center"/>
          </w:tcPr>
          <w:p w14:paraId="3A8BA095" w14:textId="65B2B786" w:rsidR="00774CF6" w:rsidRPr="001A3A6C" w:rsidRDefault="00774CF6" w:rsidP="00774CF6">
            <w:pPr>
              <w:jc w:val="center"/>
              <w:rPr>
                <w:rFonts w:ascii="Arial" w:hAnsi="Arial" w:cs="Arial"/>
                <w:sz w:val="20"/>
                <w:szCs w:val="20"/>
              </w:rPr>
            </w:pPr>
            <w:r>
              <w:rPr>
                <w:rFonts w:ascii="Arial" w:hAnsi="Arial" w:cs="Arial"/>
                <w:color w:val="010205"/>
                <w:sz w:val="18"/>
                <w:szCs w:val="18"/>
              </w:rPr>
              <w:t>14 680</w:t>
            </w:r>
          </w:p>
        </w:tc>
      </w:tr>
      <w:tr w:rsidR="00774CF6" w:rsidRPr="001A3A6C" w14:paraId="6CDD8AB6" w14:textId="77777777" w:rsidTr="00774CF6">
        <w:trPr>
          <w:trHeight w:val="9"/>
        </w:trPr>
        <w:tc>
          <w:tcPr>
            <w:tcW w:w="821" w:type="pct"/>
            <w:tcBorders>
              <w:top w:val="nil"/>
              <w:left w:val="nil"/>
              <w:bottom w:val="single" w:sz="4" w:space="0" w:color="auto"/>
              <w:right w:val="single" w:sz="4" w:space="0" w:color="auto"/>
            </w:tcBorders>
            <w:vAlign w:val="center"/>
            <w:hideMark/>
          </w:tcPr>
          <w:p w14:paraId="0DE55D33"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KOMANDJOARI</w:t>
            </w:r>
          </w:p>
        </w:tc>
        <w:tc>
          <w:tcPr>
            <w:tcW w:w="567" w:type="pct"/>
            <w:tcBorders>
              <w:top w:val="nil"/>
              <w:left w:val="nil"/>
              <w:bottom w:val="single" w:sz="4" w:space="0" w:color="auto"/>
              <w:right w:val="single" w:sz="4" w:space="0" w:color="auto"/>
            </w:tcBorders>
            <w:noWrap/>
            <w:vAlign w:val="center"/>
            <w:hideMark/>
          </w:tcPr>
          <w:p w14:paraId="33351D68" w14:textId="4E14A67B" w:rsidR="00774CF6" w:rsidRPr="001A3A6C" w:rsidRDefault="00774CF6" w:rsidP="00774CF6">
            <w:pPr>
              <w:jc w:val="center"/>
              <w:rPr>
                <w:rFonts w:ascii="Arial" w:hAnsi="Arial" w:cs="Arial"/>
                <w:sz w:val="20"/>
                <w:szCs w:val="20"/>
              </w:rPr>
            </w:pPr>
            <w:r>
              <w:rPr>
                <w:rFonts w:ascii="Arial" w:hAnsi="Arial" w:cs="Arial"/>
                <w:color w:val="000000"/>
                <w:sz w:val="18"/>
                <w:szCs w:val="18"/>
              </w:rPr>
              <w:t>4 550 880</w:t>
            </w:r>
          </w:p>
        </w:tc>
        <w:tc>
          <w:tcPr>
            <w:tcW w:w="464" w:type="pct"/>
            <w:tcBorders>
              <w:top w:val="nil"/>
              <w:left w:val="nil"/>
              <w:bottom w:val="single" w:sz="4" w:space="0" w:color="auto"/>
              <w:right w:val="single" w:sz="4" w:space="0" w:color="auto"/>
            </w:tcBorders>
            <w:noWrap/>
            <w:vAlign w:val="center"/>
            <w:hideMark/>
          </w:tcPr>
          <w:p w14:paraId="17B5FB3F" w14:textId="0365082A" w:rsidR="00774CF6" w:rsidRPr="001A3A6C" w:rsidRDefault="00774CF6" w:rsidP="00774CF6">
            <w:pPr>
              <w:jc w:val="center"/>
              <w:rPr>
                <w:rFonts w:ascii="Arial" w:hAnsi="Arial" w:cs="Arial"/>
                <w:sz w:val="20"/>
                <w:szCs w:val="20"/>
              </w:rPr>
            </w:pPr>
            <w:r>
              <w:rPr>
                <w:rFonts w:ascii="Arial" w:hAnsi="Arial" w:cs="Arial"/>
                <w:color w:val="010205"/>
                <w:sz w:val="18"/>
                <w:szCs w:val="18"/>
              </w:rPr>
              <w:t>3 941</w:t>
            </w:r>
          </w:p>
        </w:tc>
        <w:tc>
          <w:tcPr>
            <w:tcW w:w="864" w:type="pct"/>
            <w:tcBorders>
              <w:top w:val="nil"/>
              <w:left w:val="nil"/>
              <w:bottom w:val="single" w:sz="4" w:space="0" w:color="auto"/>
              <w:right w:val="single" w:sz="4" w:space="0" w:color="auto"/>
            </w:tcBorders>
            <w:noWrap/>
            <w:vAlign w:val="center"/>
            <w:hideMark/>
          </w:tcPr>
          <w:p w14:paraId="3B7458E8" w14:textId="7986286B" w:rsidR="00774CF6" w:rsidRPr="001A3A6C" w:rsidRDefault="00774CF6" w:rsidP="00774CF6">
            <w:pPr>
              <w:jc w:val="center"/>
              <w:rPr>
                <w:rFonts w:ascii="Arial" w:hAnsi="Arial" w:cs="Arial"/>
                <w:sz w:val="20"/>
                <w:szCs w:val="20"/>
              </w:rPr>
            </w:pPr>
            <w:r>
              <w:rPr>
                <w:rFonts w:ascii="Arial" w:hAnsi="Arial" w:cs="Arial"/>
                <w:color w:val="010205"/>
                <w:sz w:val="18"/>
                <w:szCs w:val="18"/>
              </w:rPr>
              <w:t>1 539</w:t>
            </w:r>
          </w:p>
        </w:tc>
        <w:tc>
          <w:tcPr>
            <w:tcW w:w="884" w:type="pct"/>
            <w:tcBorders>
              <w:top w:val="nil"/>
              <w:left w:val="nil"/>
              <w:bottom w:val="single" w:sz="4" w:space="0" w:color="auto"/>
              <w:right w:val="single" w:sz="4" w:space="0" w:color="auto"/>
            </w:tcBorders>
            <w:vAlign w:val="center"/>
          </w:tcPr>
          <w:p w14:paraId="79839EE2" w14:textId="0FA1B0BE" w:rsidR="00774CF6" w:rsidRPr="001A3A6C" w:rsidRDefault="00774CF6" w:rsidP="00774CF6">
            <w:pPr>
              <w:jc w:val="center"/>
              <w:rPr>
                <w:rFonts w:ascii="Arial" w:hAnsi="Arial" w:cs="Arial"/>
                <w:sz w:val="20"/>
                <w:szCs w:val="20"/>
              </w:rPr>
            </w:pPr>
            <w:r>
              <w:rPr>
                <w:rFonts w:ascii="Arial" w:hAnsi="Arial" w:cs="Arial"/>
                <w:color w:val="010205"/>
                <w:sz w:val="18"/>
                <w:szCs w:val="18"/>
              </w:rPr>
              <w:t>18</w:t>
            </w:r>
          </w:p>
        </w:tc>
        <w:tc>
          <w:tcPr>
            <w:tcW w:w="821" w:type="pct"/>
            <w:tcBorders>
              <w:top w:val="nil"/>
              <w:left w:val="nil"/>
              <w:bottom w:val="single" w:sz="4" w:space="0" w:color="auto"/>
              <w:right w:val="single" w:sz="4" w:space="0" w:color="auto"/>
            </w:tcBorders>
            <w:vAlign w:val="center"/>
          </w:tcPr>
          <w:p w14:paraId="497345CD" w14:textId="0A8E8B87" w:rsidR="00774CF6" w:rsidRPr="001A3A6C" w:rsidRDefault="00774CF6" w:rsidP="00774CF6">
            <w:pPr>
              <w:jc w:val="center"/>
              <w:rPr>
                <w:rFonts w:ascii="Arial" w:hAnsi="Arial" w:cs="Arial"/>
                <w:sz w:val="20"/>
                <w:szCs w:val="20"/>
              </w:rPr>
            </w:pPr>
            <w:r>
              <w:rPr>
                <w:rFonts w:ascii="Arial" w:hAnsi="Arial" w:cs="Arial"/>
                <w:color w:val="010205"/>
                <w:sz w:val="18"/>
                <w:szCs w:val="18"/>
              </w:rPr>
              <w:t>-</w:t>
            </w:r>
          </w:p>
        </w:tc>
        <w:tc>
          <w:tcPr>
            <w:tcW w:w="579" w:type="pct"/>
            <w:tcBorders>
              <w:top w:val="nil"/>
              <w:left w:val="nil"/>
              <w:bottom w:val="single" w:sz="4" w:space="0" w:color="auto"/>
              <w:right w:val="single" w:sz="4" w:space="0" w:color="auto"/>
            </w:tcBorders>
            <w:vAlign w:val="center"/>
          </w:tcPr>
          <w:p w14:paraId="6649B37F" w14:textId="178D5B1E" w:rsidR="00774CF6" w:rsidRPr="001A3A6C" w:rsidRDefault="00774CF6" w:rsidP="00774CF6">
            <w:pPr>
              <w:jc w:val="center"/>
              <w:rPr>
                <w:rFonts w:ascii="Arial" w:hAnsi="Arial" w:cs="Arial"/>
                <w:sz w:val="20"/>
                <w:szCs w:val="20"/>
              </w:rPr>
            </w:pPr>
            <w:r>
              <w:rPr>
                <w:rFonts w:ascii="Arial" w:hAnsi="Arial" w:cs="Arial"/>
                <w:color w:val="010205"/>
                <w:sz w:val="18"/>
                <w:szCs w:val="18"/>
              </w:rPr>
              <w:t>16</w:t>
            </w:r>
          </w:p>
        </w:tc>
      </w:tr>
      <w:tr w:rsidR="00774CF6" w:rsidRPr="001A3A6C" w14:paraId="004FA3A5" w14:textId="77777777" w:rsidTr="00774CF6">
        <w:trPr>
          <w:trHeight w:val="9"/>
        </w:trPr>
        <w:tc>
          <w:tcPr>
            <w:tcW w:w="821" w:type="pct"/>
            <w:tcBorders>
              <w:top w:val="nil"/>
              <w:left w:val="nil"/>
              <w:bottom w:val="single" w:sz="4" w:space="0" w:color="auto"/>
              <w:right w:val="single" w:sz="4" w:space="0" w:color="auto"/>
            </w:tcBorders>
            <w:vAlign w:val="center"/>
            <w:hideMark/>
          </w:tcPr>
          <w:p w14:paraId="0A1F59DD"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KOMPIENGA</w:t>
            </w:r>
          </w:p>
        </w:tc>
        <w:tc>
          <w:tcPr>
            <w:tcW w:w="567" w:type="pct"/>
            <w:tcBorders>
              <w:top w:val="nil"/>
              <w:left w:val="nil"/>
              <w:bottom w:val="single" w:sz="4" w:space="0" w:color="auto"/>
              <w:right w:val="single" w:sz="4" w:space="0" w:color="auto"/>
            </w:tcBorders>
            <w:noWrap/>
            <w:vAlign w:val="center"/>
            <w:hideMark/>
          </w:tcPr>
          <w:p w14:paraId="6FC727F5" w14:textId="32990288" w:rsidR="00774CF6" w:rsidRPr="001A3A6C" w:rsidRDefault="00774CF6" w:rsidP="00774CF6">
            <w:pPr>
              <w:jc w:val="center"/>
              <w:rPr>
                <w:rFonts w:ascii="Arial" w:hAnsi="Arial" w:cs="Arial"/>
                <w:sz w:val="20"/>
                <w:szCs w:val="20"/>
              </w:rPr>
            </w:pPr>
            <w:r>
              <w:rPr>
                <w:rFonts w:ascii="Arial" w:hAnsi="Arial" w:cs="Arial"/>
                <w:color w:val="000000"/>
                <w:sz w:val="18"/>
                <w:szCs w:val="18"/>
              </w:rPr>
              <w:t>1 708 337</w:t>
            </w:r>
          </w:p>
        </w:tc>
        <w:tc>
          <w:tcPr>
            <w:tcW w:w="464" w:type="pct"/>
            <w:tcBorders>
              <w:top w:val="nil"/>
              <w:left w:val="nil"/>
              <w:bottom w:val="single" w:sz="4" w:space="0" w:color="auto"/>
              <w:right w:val="single" w:sz="4" w:space="0" w:color="auto"/>
            </w:tcBorders>
            <w:noWrap/>
            <w:vAlign w:val="center"/>
            <w:hideMark/>
          </w:tcPr>
          <w:p w14:paraId="4654D671" w14:textId="12597124" w:rsidR="00774CF6" w:rsidRPr="001A3A6C" w:rsidRDefault="00774CF6" w:rsidP="00774CF6">
            <w:pPr>
              <w:jc w:val="center"/>
              <w:rPr>
                <w:rFonts w:ascii="Arial" w:hAnsi="Arial" w:cs="Arial"/>
                <w:sz w:val="20"/>
                <w:szCs w:val="20"/>
              </w:rPr>
            </w:pPr>
            <w:r>
              <w:rPr>
                <w:rFonts w:ascii="Arial" w:hAnsi="Arial" w:cs="Arial"/>
                <w:color w:val="010205"/>
                <w:sz w:val="18"/>
                <w:szCs w:val="18"/>
              </w:rPr>
              <w:t>390 823</w:t>
            </w:r>
          </w:p>
        </w:tc>
        <w:tc>
          <w:tcPr>
            <w:tcW w:w="864" w:type="pct"/>
            <w:tcBorders>
              <w:top w:val="nil"/>
              <w:left w:val="nil"/>
              <w:bottom w:val="single" w:sz="4" w:space="0" w:color="auto"/>
              <w:right w:val="single" w:sz="4" w:space="0" w:color="auto"/>
            </w:tcBorders>
            <w:noWrap/>
            <w:vAlign w:val="center"/>
            <w:hideMark/>
          </w:tcPr>
          <w:p w14:paraId="3FB39161" w14:textId="6175588A" w:rsidR="00774CF6" w:rsidRPr="001A3A6C" w:rsidRDefault="00774CF6" w:rsidP="00774CF6">
            <w:pPr>
              <w:jc w:val="center"/>
              <w:rPr>
                <w:rFonts w:ascii="Arial" w:hAnsi="Arial" w:cs="Arial"/>
                <w:sz w:val="20"/>
                <w:szCs w:val="20"/>
              </w:rPr>
            </w:pPr>
            <w:r>
              <w:rPr>
                <w:rFonts w:ascii="Arial" w:hAnsi="Arial" w:cs="Arial"/>
                <w:color w:val="010205"/>
                <w:sz w:val="18"/>
                <w:szCs w:val="18"/>
              </w:rPr>
              <w:t>25 864</w:t>
            </w:r>
          </w:p>
        </w:tc>
        <w:tc>
          <w:tcPr>
            <w:tcW w:w="884" w:type="pct"/>
            <w:tcBorders>
              <w:top w:val="nil"/>
              <w:left w:val="nil"/>
              <w:bottom w:val="single" w:sz="4" w:space="0" w:color="auto"/>
              <w:right w:val="single" w:sz="4" w:space="0" w:color="auto"/>
            </w:tcBorders>
            <w:vAlign w:val="center"/>
          </w:tcPr>
          <w:p w14:paraId="66DD1864" w14:textId="4113D327" w:rsidR="00774CF6" w:rsidRPr="001A3A6C" w:rsidRDefault="00774CF6" w:rsidP="00774CF6">
            <w:pPr>
              <w:jc w:val="center"/>
              <w:rPr>
                <w:rFonts w:ascii="Arial" w:hAnsi="Arial" w:cs="Arial"/>
                <w:sz w:val="20"/>
                <w:szCs w:val="20"/>
              </w:rPr>
            </w:pPr>
            <w:r>
              <w:rPr>
                <w:rFonts w:ascii="Arial" w:hAnsi="Arial" w:cs="Arial"/>
                <w:color w:val="010205"/>
                <w:sz w:val="18"/>
                <w:szCs w:val="18"/>
              </w:rPr>
              <w:t>-</w:t>
            </w:r>
          </w:p>
        </w:tc>
        <w:tc>
          <w:tcPr>
            <w:tcW w:w="821" w:type="pct"/>
            <w:tcBorders>
              <w:top w:val="nil"/>
              <w:left w:val="nil"/>
              <w:bottom w:val="single" w:sz="4" w:space="0" w:color="auto"/>
              <w:right w:val="single" w:sz="4" w:space="0" w:color="auto"/>
            </w:tcBorders>
            <w:vAlign w:val="center"/>
          </w:tcPr>
          <w:p w14:paraId="4AFDB295" w14:textId="5FF1AF84" w:rsidR="00774CF6" w:rsidRPr="001A3A6C" w:rsidRDefault="00774CF6" w:rsidP="00774CF6">
            <w:pPr>
              <w:jc w:val="center"/>
              <w:rPr>
                <w:rFonts w:ascii="Arial" w:hAnsi="Arial" w:cs="Arial"/>
                <w:sz w:val="20"/>
                <w:szCs w:val="20"/>
              </w:rPr>
            </w:pPr>
            <w:r>
              <w:rPr>
                <w:rFonts w:ascii="Arial" w:hAnsi="Arial" w:cs="Arial"/>
                <w:color w:val="010205"/>
                <w:sz w:val="18"/>
                <w:szCs w:val="18"/>
              </w:rPr>
              <w:t>-</w:t>
            </w:r>
          </w:p>
        </w:tc>
        <w:tc>
          <w:tcPr>
            <w:tcW w:w="579" w:type="pct"/>
            <w:tcBorders>
              <w:top w:val="nil"/>
              <w:left w:val="nil"/>
              <w:bottom w:val="single" w:sz="4" w:space="0" w:color="auto"/>
              <w:right w:val="single" w:sz="4" w:space="0" w:color="auto"/>
            </w:tcBorders>
            <w:vAlign w:val="center"/>
          </w:tcPr>
          <w:p w14:paraId="01B8DA72" w14:textId="2647EEB9" w:rsidR="00774CF6" w:rsidRPr="001A3A6C" w:rsidRDefault="00774CF6" w:rsidP="00774CF6">
            <w:pPr>
              <w:jc w:val="center"/>
              <w:rPr>
                <w:rFonts w:ascii="Arial" w:hAnsi="Arial" w:cs="Arial"/>
                <w:sz w:val="20"/>
                <w:szCs w:val="20"/>
              </w:rPr>
            </w:pPr>
            <w:r>
              <w:rPr>
                <w:rFonts w:ascii="Arial" w:hAnsi="Arial" w:cs="Arial"/>
                <w:color w:val="010205"/>
                <w:sz w:val="18"/>
                <w:szCs w:val="18"/>
              </w:rPr>
              <w:t>-</w:t>
            </w:r>
          </w:p>
        </w:tc>
      </w:tr>
      <w:tr w:rsidR="00774CF6" w:rsidRPr="001A3A6C" w14:paraId="1BA72485" w14:textId="77777777" w:rsidTr="00774CF6">
        <w:trPr>
          <w:trHeight w:val="9"/>
        </w:trPr>
        <w:tc>
          <w:tcPr>
            <w:tcW w:w="821" w:type="pct"/>
            <w:tcBorders>
              <w:top w:val="nil"/>
              <w:left w:val="nil"/>
              <w:bottom w:val="single" w:sz="4" w:space="0" w:color="auto"/>
              <w:right w:val="single" w:sz="4" w:space="0" w:color="auto"/>
            </w:tcBorders>
            <w:vAlign w:val="center"/>
            <w:hideMark/>
          </w:tcPr>
          <w:p w14:paraId="0A45A1F3"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TAPOA</w:t>
            </w:r>
          </w:p>
        </w:tc>
        <w:tc>
          <w:tcPr>
            <w:tcW w:w="567" w:type="pct"/>
            <w:tcBorders>
              <w:top w:val="nil"/>
              <w:left w:val="nil"/>
              <w:bottom w:val="single" w:sz="4" w:space="0" w:color="auto"/>
              <w:right w:val="single" w:sz="4" w:space="0" w:color="auto"/>
            </w:tcBorders>
            <w:noWrap/>
            <w:vAlign w:val="center"/>
            <w:hideMark/>
          </w:tcPr>
          <w:p w14:paraId="2C6292D0" w14:textId="54C4C874" w:rsidR="00774CF6" w:rsidRPr="001A3A6C" w:rsidRDefault="00774CF6" w:rsidP="00774CF6">
            <w:pPr>
              <w:jc w:val="center"/>
              <w:rPr>
                <w:rFonts w:ascii="Arial" w:hAnsi="Arial" w:cs="Arial"/>
                <w:sz w:val="20"/>
                <w:szCs w:val="20"/>
              </w:rPr>
            </w:pPr>
            <w:r>
              <w:rPr>
                <w:rFonts w:ascii="Arial" w:hAnsi="Arial" w:cs="Arial"/>
                <w:color w:val="000000"/>
                <w:sz w:val="18"/>
                <w:szCs w:val="18"/>
              </w:rPr>
              <w:t>1 209 151</w:t>
            </w:r>
          </w:p>
        </w:tc>
        <w:tc>
          <w:tcPr>
            <w:tcW w:w="464" w:type="pct"/>
            <w:tcBorders>
              <w:top w:val="nil"/>
              <w:left w:val="nil"/>
              <w:bottom w:val="single" w:sz="4" w:space="0" w:color="auto"/>
              <w:right w:val="single" w:sz="4" w:space="0" w:color="auto"/>
            </w:tcBorders>
            <w:noWrap/>
            <w:vAlign w:val="center"/>
            <w:hideMark/>
          </w:tcPr>
          <w:p w14:paraId="5CA70BDE" w14:textId="015DB73F" w:rsidR="00774CF6" w:rsidRPr="001A3A6C" w:rsidRDefault="00774CF6" w:rsidP="00774CF6">
            <w:pPr>
              <w:jc w:val="center"/>
              <w:rPr>
                <w:rFonts w:ascii="Arial" w:hAnsi="Arial" w:cs="Arial"/>
                <w:sz w:val="20"/>
                <w:szCs w:val="20"/>
              </w:rPr>
            </w:pPr>
            <w:r>
              <w:rPr>
                <w:rFonts w:ascii="Arial" w:hAnsi="Arial" w:cs="Arial"/>
                <w:color w:val="010205"/>
                <w:sz w:val="18"/>
                <w:szCs w:val="18"/>
              </w:rPr>
              <w:t>205 948</w:t>
            </w:r>
          </w:p>
        </w:tc>
        <w:tc>
          <w:tcPr>
            <w:tcW w:w="864" w:type="pct"/>
            <w:tcBorders>
              <w:top w:val="nil"/>
              <w:left w:val="nil"/>
              <w:bottom w:val="single" w:sz="4" w:space="0" w:color="auto"/>
              <w:right w:val="single" w:sz="4" w:space="0" w:color="auto"/>
            </w:tcBorders>
            <w:noWrap/>
            <w:vAlign w:val="center"/>
            <w:hideMark/>
          </w:tcPr>
          <w:p w14:paraId="0F7F3E32" w14:textId="06502E6C" w:rsidR="00774CF6" w:rsidRPr="001A3A6C" w:rsidRDefault="00774CF6" w:rsidP="00774CF6">
            <w:pPr>
              <w:jc w:val="center"/>
              <w:rPr>
                <w:rFonts w:ascii="Arial" w:hAnsi="Arial" w:cs="Arial"/>
                <w:sz w:val="20"/>
                <w:szCs w:val="20"/>
              </w:rPr>
            </w:pPr>
            <w:r>
              <w:rPr>
                <w:rFonts w:ascii="Arial" w:hAnsi="Arial" w:cs="Arial"/>
                <w:color w:val="010205"/>
                <w:sz w:val="18"/>
                <w:szCs w:val="18"/>
              </w:rPr>
              <w:t>68 526</w:t>
            </w:r>
          </w:p>
        </w:tc>
        <w:tc>
          <w:tcPr>
            <w:tcW w:w="884" w:type="pct"/>
            <w:tcBorders>
              <w:top w:val="nil"/>
              <w:left w:val="nil"/>
              <w:bottom w:val="single" w:sz="4" w:space="0" w:color="auto"/>
              <w:right w:val="single" w:sz="4" w:space="0" w:color="auto"/>
            </w:tcBorders>
            <w:vAlign w:val="center"/>
          </w:tcPr>
          <w:p w14:paraId="1F81CD99" w14:textId="349405F6" w:rsidR="00774CF6" w:rsidRPr="001A3A6C" w:rsidRDefault="00774CF6" w:rsidP="00774CF6">
            <w:pPr>
              <w:jc w:val="center"/>
              <w:rPr>
                <w:rFonts w:ascii="Arial" w:hAnsi="Arial" w:cs="Arial"/>
                <w:sz w:val="20"/>
                <w:szCs w:val="20"/>
              </w:rPr>
            </w:pPr>
            <w:r>
              <w:rPr>
                <w:rFonts w:ascii="Arial" w:hAnsi="Arial" w:cs="Arial"/>
                <w:color w:val="010205"/>
                <w:sz w:val="18"/>
                <w:szCs w:val="18"/>
              </w:rPr>
              <w:t>-</w:t>
            </w:r>
          </w:p>
        </w:tc>
        <w:tc>
          <w:tcPr>
            <w:tcW w:w="821" w:type="pct"/>
            <w:tcBorders>
              <w:top w:val="nil"/>
              <w:left w:val="nil"/>
              <w:bottom w:val="single" w:sz="4" w:space="0" w:color="auto"/>
              <w:right w:val="single" w:sz="4" w:space="0" w:color="auto"/>
            </w:tcBorders>
            <w:vAlign w:val="center"/>
          </w:tcPr>
          <w:p w14:paraId="51B91A5B" w14:textId="24743640" w:rsidR="00774CF6" w:rsidRPr="001A3A6C" w:rsidRDefault="00774CF6" w:rsidP="00774CF6">
            <w:pPr>
              <w:jc w:val="center"/>
              <w:rPr>
                <w:rFonts w:ascii="Arial" w:hAnsi="Arial" w:cs="Arial"/>
                <w:sz w:val="20"/>
                <w:szCs w:val="20"/>
              </w:rPr>
            </w:pPr>
            <w:r>
              <w:rPr>
                <w:rFonts w:ascii="Arial" w:hAnsi="Arial" w:cs="Arial"/>
                <w:color w:val="010205"/>
                <w:sz w:val="18"/>
                <w:szCs w:val="18"/>
              </w:rPr>
              <w:t>-</w:t>
            </w:r>
          </w:p>
        </w:tc>
        <w:tc>
          <w:tcPr>
            <w:tcW w:w="579" w:type="pct"/>
            <w:tcBorders>
              <w:top w:val="nil"/>
              <w:left w:val="nil"/>
              <w:bottom w:val="single" w:sz="4" w:space="0" w:color="auto"/>
              <w:right w:val="single" w:sz="4" w:space="0" w:color="auto"/>
            </w:tcBorders>
            <w:vAlign w:val="center"/>
          </w:tcPr>
          <w:p w14:paraId="4535029B" w14:textId="7BF458B5" w:rsidR="00774CF6" w:rsidRPr="001A3A6C" w:rsidRDefault="00774CF6" w:rsidP="00774CF6">
            <w:pPr>
              <w:jc w:val="center"/>
              <w:rPr>
                <w:rFonts w:ascii="Arial" w:hAnsi="Arial" w:cs="Arial"/>
                <w:sz w:val="20"/>
                <w:szCs w:val="20"/>
              </w:rPr>
            </w:pPr>
            <w:r>
              <w:rPr>
                <w:rFonts w:ascii="Arial" w:hAnsi="Arial" w:cs="Arial"/>
                <w:color w:val="010205"/>
                <w:sz w:val="18"/>
                <w:szCs w:val="18"/>
              </w:rPr>
              <w:t>3 141</w:t>
            </w:r>
          </w:p>
        </w:tc>
      </w:tr>
      <w:tr w:rsidR="00774CF6" w:rsidRPr="001A3A6C" w14:paraId="559EFF4A" w14:textId="77777777" w:rsidTr="00774CF6">
        <w:trPr>
          <w:trHeight w:val="9"/>
        </w:trPr>
        <w:tc>
          <w:tcPr>
            <w:tcW w:w="821" w:type="pct"/>
            <w:tcBorders>
              <w:top w:val="nil"/>
              <w:left w:val="nil"/>
              <w:bottom w:val="single" w:sz="4" w:space="0" w:color="auto"/>
              <w:right w:val="single" w:sz="4" w:space="0" w:color="auto"/>
            </w:tcBorders>
            <w:vAlign w:val="center"/>
            <w:hideMark/>
          </w:tcPr>
          <w:p w14:paraId="7630C453" w14:textId="77777777" w:rsidR="00774CF6" w:rsidRPr="001A3A6C" w:rsidRDefault="00774CF6" w:rsidP="00774CF6">
            <w:pPr>
              <w:rPr>
                <w:rFonts w:ascii="Arial" w:hAnsi="Arial" w:cs="Arial"/>
                <w:b/>
                <w:bCs/>
                <w:sz w:val="20"/>
                <w:szCs w:val="20"/>
              </w:rPr>
            </w:pPr>
            <w:r w:rsidRPr="001A3A6C">
              <w:rPr>
                <w:rFonts w:ascii="Arial" w:hAnsi="Arial" w:cs="Arial"/>
                <w:b/>
                <w:bCs/>
                <w:sz w:val="20"/>
                <w:szCs w:val="20"/>
              </w:rPr>
              <w:lastRenderedPageBreak/>
              <w:t>HAUTS-BASSINS</w:t>
            </w:r>
          </w:p>
        </w:tc>
        <w:tc>
          <w:tcPr>
            <w:tcW w:w="567" w:type="pct"/>
            <w:tcBorders>
              <w:top w:val="nil"/>
              <w:left w:val="nil"/>
              <w:bottom w:val="single" w:sz="4" w:space="0" w:color="auto"/>
              <w:right w:val="single" w:sz="4" w:space="0" w:color="auto"/>
            </w:tcBorders>
            <w:noWrap/>
            <w:vAlign w:val="center"/>
            <w:hideMark/>
          </w:tcPr>
          <w:p w14:paraId="47E8A554" w14:textId="0838F8BB" w:rsidR="00774CF6" w:rsidRPr="001A3A6C" w:rsidRDefault="00774CF6" w:rsidP="00774CF6">
            <w:pPr>
              <w:jc w:val="center"/>
              <w:rPr>
                <w:rFonts w:ascii="Arial" w:hAnsi="Arial" w:cs="Arial"/>
                <w:sz w:val="20"/>
                <w:szCs w:val="20"/>
              </w:rPr>
            </w:pPr>
            <w:r>
              <w:rPr>
                <w:rFonts w:ascii="Arial" w:hAnsi="Arial" w:cs="Arial"/>
                <w:color w:val="000000"/>
                <w:sz w:val="18"/>
                <w:szCs w:val="18"/>
              </w:rPr>
              <w:t>74 502 917</w:t>
            </w:r>
          </w:p>
        </w:tc>
        <w:tc>
          <w:tcPr>
            <w:tcW w:w="464" w:type="pct"/>
            <w:tcBorders>
              <w:top w:val="nil"/>
              <w:left w:val="nil"/>
              <w:bottom w:val="single" w:sz="4" w:space="0" w:color="auto"/>
              <w:right w:val="single" w:sz="4" w:space="0" w:color="auto"/>
            </w:tcBorders>
            <w:noWrap/>
            <w:vAlign w:val="center"/>
            <w:hideMark/>
          </w:tcPr>
          <w:p w14:paraId="431B670D" w14:textId="0F41E58E" w:rsidR="00774CF6" w:rsidRPr="001A3A6C" w:rsidRDefault="00774CF6" w:rsidP="00774CF6">
            <w:pPr>
              <w:jc w:val="center"/>
              <w:rPr>
                <w:rFonts w:ascii="Arial" w:hAnsi="Arial" w:cs="Arial"/>
                <w:sz w:val="20"/>
                <w:szCs w:val="20"/>
              </w:rPr>
            </w:pPr>
            <w:r>
              <w:rPr>
                <w:rFonts w:ascii="Arial" w:hAnsi="Arial" w:cs="Arial"/>
                <w:color w:val="010205"/>
                <w:sz w:val="18"/>
                <w:szCs w:val="18"/>
              </w:rPr>
              <w:t>4 895 655</w:t>
            </w:r>
          </w:p>
        </w:tc>
        <w:tc>
          <w:tcPr>
            <w:tcW w:w="864" w:type="pct"/>
            <w:tcBorders>
              <w:top w:val="nil"/>
              <w:left w:val="nil"/>
              <w:bottom w:val="single" w:sz="4" w:space="0" w:color="auto"/>
              <w:right w:val="single" w:sz="4" w:space="0" w:color="auto"/>
            </w:tcBorders>
            <w:noWrap/>
            <w:vAlign w:val="center"/>
            <w:hideMark/>
          </w:tcPr>
          <w:p w14:paraId="0D4D27E8" w14:textId="7CEA59D1" w:rsidR="00774CF6" w:rsidRPr="001A3A6C" w:rsidRDefault="00774CF6" w:rsidP="00774CF6">
            <w:pPr>
              <w:jc w:val="center"/>
              <w:rPr>
                <w:rFonts w:ascii="Arial" w:hAnsi="Arial" w:cs="Arial"/>
                <w:sz w:val="20"/>
                <w:szCs w:val="20"/>
              </w:rPr>
            </w:pPr>
            <w:r>
              <w:rPr>
                <w:rFonts w:ascii="Arial" w:hAnsi="Arial" w:cs="Arial"/>
                <w:color w:val="010205"/>
                <w:sz w:val="18"/>
                <w:szCs w:val="18"/>
              </w:rPr>
              <w:t>2 405 494</w:t>
            </w:r>
          </w:p>
        </w:tc>
        <w:tc>
          <w:tcPr>
            <w:tcW w:w="884" w:type="pct"/>
            <w:tcBorders>
              <w:top w:val="nil"/>
              <w:left w:val="nil"/>
              <w:bottom w:val="single" w:sz="4" w:space="0" w:color="auto"/>
              <w:right w:val="single" w:sz="4" w:space="0" w:color="auto"/>
            </w:tcBorders>
            <w:vAlign w:val="center"/>
          </w:tcPr>
          <w:p w14:paraId="64009C03" w14:textId="0E821DED" w:rsidR="00774CF6" w:rsidRPr="001A3A6C" w:rsidRDefault="00774CF6" w:rsidP="00774CF6">
            <w:pPr>
              <w:jc w:val="center"/>
              <w:rPr>
                <w:rFonts w:ascii="Arial" w:hAnsi="Arial" w:cs="Arial"/>
                <w:sz w:val="20"/>
                <w:szCs w:val="20"/>
              </w:rPr>
            </w:pPr>
            <w:r>
              <w:rPr>
                <w:rFonts w:ascii="Arial" w:hAnsi="Arial" w:cs="Arial"/>
                <w:color w:val="010205"/>
                <w:sz w:val="18"/>
                <w:szCs w:val="18"/>
              </w:rPr>
              <w:t>27 367</w:t>
            </w:r>
          </w:p>
        </w:tc>
        <w:tc>
          <w:tcPr>
            <w:tcW w:w="821" w:type="pct"/>
            <w:tcBorders>
              <w:top w:val="nil"/>
              <w:left w:val="nil"/>
              <w:bottom w:val="single" w:sz="4" w:space="0" w:color="auto"/>
              <w:right w:val="single" w:sz="4" w:space="0" w:color="auto"/>
            </w:tcBorders>
            <w:vAlign w:val="center"/>
          </w:tcPr>
          <w:p w14:paraId="066E09CB" w14:textId="3B906B7F" w:rsidR="00774CF6" w:rsidRPr="001A3A6C" w:rsidRDefault="00774CF6" w:rsidP="00774CF6">
            <w:pPr>
              <w:jc w:val="center"/>
              <w:rPr>
                <w:rFonts w:ascii="Arial" w:hAnsi="Arial" w:cs="Arial"/>
                <w:sz w:val="20"/>
                <w:szCs w:val="20"/>
              </w:rPr>
            </w:pPr>
            <w:r>
              <w:rPr>
                <w:rFonts w:ascii="Arial" w:hAnsi="Arial" w:cs="Arial"/>
                <w:color w:val="010205"/>
                <w:sz w:val="18"/>
                <w:szCs w:val="18"/>
              </w:rPr>
              <w:t>7 911</w:t>
            </w:r>
          </w:p>
        </w:tc>
        <w:tc>
          <w:tcPr>
            <w:tcW w:w="579" w:type="pct"/>
            <w:tcBorders>
              <w:top w:val="nil"/>
              <w:left w:val="nil"/>
              <w:bottom w:val="single" w:sz="4" w:space="0" w:color="auto"/>
              <w:right w:val="single" w:sz="4" w:space="0" w:color="auto"/>
            </w:tcBorders>
            <w:vAlign w:val="center"/>
          </w:tcPr>
          <w:p w14:paraId="467A5709" w14:textId="67E3BBC2" w:rsidR="00774CF6" w:rsidRPr="001A3A6C" w:rsidRDefault="00774CF6" w:rsidP="00774CF6">
            <w:pPr>
              <w:jc w:val="center"/>
              <w:rPr>
                <w:rFonts w:ascii="Arial" w:hAnsi="Arial" w:cs="Arial"/>
                <w:sz w:val="20"/>
                <w:szCs w:val="20"/>
              </w:rPr>
            </w:pPr>
            <w:r>
              <w:rPr>
                <w:rFonts w:ascii="Arial" w:hAnsi="Arial" w:cs="Arial"/>
                <w:color w:val="010205"/>
                <w:sz w:val="18"/>
                <w:szCs w:val="18"/>
              </w:rPr>
              <w:t>19 334</w:t>
            </w:r>
          </w:p>
        </w:tc>
      </w:tr>
      <w:tr w:rsidR="00774CF6" w:rsidRPr="001A3A6C" w14:paraId="3D37BC53" w14:textId="77777777" w:rsidTr="00774CF6">
        <w:trPr>
          <w:trHeight w:val="9"/>
        </w:trPr>
        <w:tc>
          <w:tcPr>
            <w:tcW w:w="821" w:type="pct"/>
            <w:tcBorders>
              <w:top w:val="nil"/>
              <w:left w:val="nil"/>
              <w:bottom w:val="single" w:sz="4" w:space="0" w:color="auto"/>
              <w:right w:val="single" w:sz="4" w:space="0" w:color="auto"/>
            </w:tcBorders>
            <w:vAlign w:val="center"/>
            <w:hideMark/>
          </w:tcPr>
          <w:p w14:paraId="4FB49A3D"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HOUET</w:t>
            </w:r>
          </w:p>
        </w:tc>
        <w:tc>
          <w:tcPr>
            <w:tcW w:w="567" w:type="pct"/>
            <w:tcBorders>
              <w:top w:val="nil"/>
              <w:left w:val="nil"/>
              <w:bottom w:val="single" w:sz="4" w:space="0" w:color="auto"/>
              <w:right w:val="single" w:sz="4" w:space="0" w:color="auto"/>
            </w:tcBorders>
            <w:noWrap/>
            <w:vAlign w:val="center"/>
            <w:hideMark/>
          </w:tcPr>
          <w:p w14:paraId="5E8E06A0" w14:textId="703AAAA5" w:rsidR="00774CF6" w:rsidRPr="001A3A6C" w:rsidRDefault="00774CF6" w:rsidP="00774CF6">
            <w:pPr>
              <w:jc w:val="center"/>
              <w:rPr>
                <w:rFonts w:ascii="Arial" w:hAnsi="Arial" w:cs="Arial"/>
                <w:sz w:val="20"/>
                <w:szCs w:val="20"/>
              </w:rPr>
            </w:pPr>
            <w:r>
              <w:rPr>
                <w:rFonts w:ascii="Arial" w:hAnsi="Arial" w:cs="Arial"/>
                <w:color w:val="000000"/>
                <w:sz w:val="18"/>
                <w:szCs w:val="18"/>
              </w:rPr>
              <w:t>68 540 939</w:t>
            </w:r>
          </w:p>
        </w:tc>
        <w:tc>
          <w:tcPr>
            <w:tcW w:w="464" w:type="pct"/>
            <w:tcBorders>
              <w:top w:val="nil"/>
              <w:left w:val="nil"/>
              <w:bottom w:val="single" w:sz="4" w:space="0" w:color="auto"/>
              <w:right w:val="single" w:sz="4" w:space="0" w:color="auto"/>
            </w:tcBorders>
            <w:noWrap/>
            <w:vAlign w:val="center"/>
            <w:hideMark/>
          </w:tcPr>
          <w:p w14:paraId="09A11A9E" w14:textId="543991AB" w:rsidR="00774CF6" w:rsidRPr="001A3A6C" w:rsidRDefault="00774CF6" w:rsidP="00774CF6">
            <w:pPr>
              <w:jc w:val="center"/>
              <w:rPr>
                <w:rFonts w:ascii="Arial" w:hAnsi="Arial" w:cs="Arial"/>
                <w:sz w:val="20"/>
                <w:szCs w:val="20"/>
              </w:rPr>
            </w:pPr>
            <w:r>
              <w:rPr>
                <w:rFonts w:ascii="Arial" w:hAnsi="Arial" w:cs="Arial"/>
                <w:color w:val="010205"/>
                <w:sz w:val="18"/>
                <w:szCs w:val="18"/>
              </w:rPr>
              <w:t>3 671 341</w:t>
            </w:r>
          </w:p>
        </w:tc>
        <w:tc>
          <w:tcPr>
            <w:tcW w:w="864" w:type="pct"/>
            <w:tcBorders>
              <w:top w:val="nil"/>
              <w:left w:val="nil"/>
              <w:bottom w:val="single" w:sz="4" w:space="0" w:color="auto"/>
              <w:right w:val="single" w:sz="4" w:space="0" w:color="auto"/>
            </w:tcBorders>
            <w:noWrap/>
            <w:vAlign w:val="center"/>
            <w:hideMark/>
          </w:tcPr>
          <w:p w14:paraId="0486E7DC" w14:textId="004D06EE" w:rsidR="00774CF6" w:rsidRPr="001A3A6C" w:rsidRDefault="00774CF6" w:rsidP="00774CF6">
            <w:pPr>
              <w:jc w:val="center"/>
              <w:rPr>
                <w:rFonts w:ascii="Arial" w:hAnsi="Arial" w:cs="Arial"/>
                <w:sz w:val="20"/>
                <w:szCs w:val="20"/>
              </w:rPr>
            </w:pPr>
            <w:r>
              <w:rPr>
                <w:rFonts w:ascii="Arial" w:hAnsi="Arial" w:cs="Arial"/>
                <w:color w:val="010205"/>
                <w:sz w:val="18"/>
                <w:szCs w:val="18"/>
              </w:rPr>
              <w:t>1 853 842</w:t>
            </w:r>
          </w:p>
        </w:tc>
        <w:tc>
          <w:tcPr>
            <w:tcW w:w="884" w:type="pct"/>
            <w:tcBorders>
              <w:top w:val="nil"/>
              <w:left w:val="nil"/>
              <w:bottom w:val="single" w:sz="4" w:space="0" w:color="auto"/>
              <w:right w:val="single" w:sz="4" w:space="0" w:color="auto"/>
            </w:tcBorders>
            <w:vAlign w:val="center"/>
          </w:tcPr>
          <w:p w14:paraId="467988D6" w14:textId="3B47C114" w:rsidR="00774CF6" w:rsidRPr="001A3A6C" w:rsidRDefault="00774CF6" w:rsidP="00774CF6">
            <w:pPr>
              <w:jc w:val="center"/>
              <w:rPr>
                <w:rFonts w:ascii="Arial" w:hAnsi="Arial" w:cs="Arial"/>
                <w:sz w:val="20"/>
                <w:szCs w:val="20"/>
              </w:rPr>
            </w:pPr>
            <w:r>
              <w:rPr>
                <w:rFonts w:ascii="Arial" w:hAnsi="Arial" w:cs="Arial"/>
                <w:color w:val="010205"/>
                <w:sz w:val="18"/>
                <w:szCs w:val="18"/>
              </w:rPr>
              <w:t>-</w:t>
            </w:r>
          </w:p>
        </w:tc>
        <w:tc>
          <w:tcPr>
            <w:tcW w:w="821" w:type="pct"/>
            <w:tcBorders>
              <w:top w:val="nil"/>
              <w:left w:val="nil"/>
              <w:bottom w:val="single" w:sz="4" w:space="0" w:color="auto"/>
              <w:right w:val="single" w:sz="4" w:space="0" w:color="auto"/>
            </w:tcBorders>
            <w:vAlign w:val="center"/>
          </w:tcPr>
          <w:p w14:paraId="3F835023" w14:textId="4FA546EB" w:rsidR="00774CF6" w:rsidRPr="001A3A6C" w:rsidRDefault="00774CF6" w:rsidP="00774CF6">
            <w:pPr>
              <w:jc w:val="center"/>
              <w:rPr>
                <w:rFonts w:ascii="Arial" w:hAnsi="Arial" w:cs="Arial"/>
                <w:sz w:val="20"/>
                <w:szCs w:val="20"/>
              </w:rPr>
            </w:pPr>
            <w:r>
              <w:rPr>
                <w:rFonts w:ascii="Arial" w:hAnsi="Arial" w:cs="Arial"/>
                <w:color w:val="010205"/>
                <w:sz w:val="18"/>
                <w:szCs w:val="18"/>
              </w:rPr>
              <w:t>7 511</w:t>
            </w:r>
          </w:p>
        </w:tc>
        <w:tc>
          <w:tcPr>
            <w:tcW w:w="579" w:type="pct"/>
            <w:tcBorders>
              <w:top w:val="nil"/>
              <w:left w:val="nil"/>
              <w:bottom w:val="single" w:sz="4" w:space="0" w:color="auto"/>
              <w:right w:val="single" w:sz="4" w:space="0" w:color="auto"/>
            </w:tcBorders>
            <w:vAlign w:val="center"/>
          </w:tcPr>
          <w:p w14:paraId="2BA612C0" w14:textId="64FBF25E" w:rsidR="00774CF6" w:rsidRPr="001A3A6C" w:rsidRDefault="00774CF6" w:rsidP="00774CF6">
            <w:pPr>
              <w:jc w:val="center"/>
              <w:rPr>
                <w:rFonts w:ascii="Arial" w:hAnsi="Arial" w:cs="Arial"/>
                <w:sz w:val="20"/>
                <w:szCs w:val="20"/>
              </w:rPr>
            </w:pPr>
            <w:r>
              <w:rPr>
                <w:rFonts w:ascii="Arial" w:hAnsi="Arial" w:cs="Arial"/>
                <w:color w:val="010205"/>
                <w:sz w:val="18"/>
                <w:szCs w:val="18"/>
              </w:rPr>
              <w:t>4 894</w:t>
            </w:r>
          </w:p>
        </w:tc>
      </w:tr>
      <w:tr w:rsidR="00774CF6" w:rsidRPr="001A3A6C" w14:paraId="157A46F7" w14:textId="77777777" w:rsidTr="00774CF6">
        <w:trPr>
          <w:trHeight w:val="9"/>
        </w:trPr>
        <w:tc>
          <w:tcPr>
            <w:tcW w:w="821" w:type="pct"/>
            <w:tcBorders>
              <w:top w:val="nil"/>
              <w:left w:val="nil"/>
              <w:bottom w:val="single" w:sz="4" w:space="0" w:color="auto"/>
              <w:right w:val="single" w:sz="4" w:space="0" w:color="auto"/>
            </w:tcBorders>
            <w:vAlign w:val="center"/>
            <w:hideMark/>
          </w:tcPr>
          <w:p w14:paraId="1E409A90"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KENEDOUGOU</w:t>
            </w:r>
          </w:p>
        </w:tc>
        <w:tc>
          <w:tcPr>
            <w:tcW w:w="567" w:type="pct"/>
            <w:tcBorders>
              <w:top w:val="nil"/>
              <w:left w:val="nil"/>
              <w:bottom w:val="single" w:sz="4" w:space="0" w:color="auto"/>
              <w:right w:val="single" w:sz="4" w:space="0" w:color="auto"/>
            </w:tcBorders>
            <w:noWrap/>
            <w:vAlign w:val="center"/>
            <w:hideMark/>
          </w:tcPr>
          <w:p w14:paraId="2F765B0F" w14:textId="34CE47E7" w:rsidR="00774CF6" w:rsidRPr="001A3A6C" w:rsidRDefault="00774CF6" w:rsidP="00774CF6">
            <w:pPr>
              <w:jc w:val="center"/>
              <w:rPr>
                <w:rFonts w:ascii="Arial" w:hAnsi="Arial" w:cs="Arial"/>
                <w:sz w:val="20"/>
                <w:szCs w:val="20"/>
              </w:rPr>
            </w:pPr>
            <w:r>
              <w:rPr>
                <w:rFonts w:ascii="Arial" w:hAnsi="Arial" w:cs="Arial"/>
                <w:color w:val="000000"/>
                <w:sz w:val="18"/>
                <w:szCs w:val="18"/>
              </w:rPr>
              <w:t>2 068 063</w:t>
            </w:r>
          </w:p>
        </w:tc>
        <w:tc>
          <w:tcPr>
            <w:tcW w:w="464" w:type="pct"/>
            <w:tcBorders>
              <w:top w:val="nil"/>
              <w:left w:val="nil"/>
              <w:bottom w:val="single" w:sz="4" w:space="0" w:color="auto"/>
              <w:right w:val="single" w:sz="4" w:space="0" w:color="auto"/>
            </w:tcBorders>
            <w:noWrap/>
            <w:vAlign w:val="center"/>
            <w:hideMark/>
          </w:tcPr>
          <w:p w14:paraId="6A9012A2" w14:textId="3F256D27" w:rsidR="00774CF6" w:rsidRPr="001A3A6C" w:rsidRDefault="00774CF6" w:rsidP="00774CF6">
            <w:pPr>
              <w:jc w:val="center"/>
              <w:rPr>
                <w:rFonts w:ascii="Arial" w:hAnsi="Arial" w:cs="Arial"/>
                <w:sz w:val="20"/>
                <w:szCs w:val="20"/>
              </w:rPr>
            </w:pPr>
            <w:r>
              <w:rPr>
                <w:rFonts w:ascii="Arial" w:hAnsi="Arial" w:cs="Arial"/>
                <w:color w:val="010205"/>
                <w:sz w:val="18"/>
                <w:szCs w:val="18"/>
              </w:rPr>
              <w:t>732 169</w:t>
            </w:r>
          </w:p>
        </w:tc>
        <w:tc>
          <w:tcPr>
            <w:tcW w:w="864" w:type="pct"/>
            <w:tcBorders>
              <w:top w:val="nil"/>
              <w:left w:val="nil"/>
              <w:bottom w:val="single" w:sz="4" w:space="0" w:color="auto"/>
              <w:right w:val="single" w:sz="4" w:space="0" w:color="auto"/>
            </w:tcBorders>
            <w:noWrap/>
            <w:vAlign w:val="center"/>
            <w:hideMark/>
          </w:tcPr>
          <w:p w14:paraId="3427B5EE" w14:textId="3CF4C1DE" w:rsidR="00774CF6" w:rsidRPr="001A3A6C" w:rsidRDefault="00774CF6" w:rsidP="00774CF6">
            <w:pPr>
              <w:jc w:val="center"/>
              <w:rPr>
                <w:rFonts w:ascii="Arial" w:hAnsi="Arial" w:cs="Arial"/>
                <w:sz w:val="20"/>
                <w:szCs w:val="20"/>
              </w:rPr>
            </w:pPr>
            <w:r>
              <w:rPr>
                <w:rFonts w:ascii="Arial" w:hAnsi="Arial" w:cs="Arial"/>
                <w:color w:val="010205"/>
                <w:sz w:val="18"/>
                <w:szCs w:val="18"/>
              </w:rPr>
              <w:t>359 657</w:t>
            </w:r>
          </w:p>
        </w:tc>
        <w:tc>
          <w:tcPr>
            <w:tcW w:w="884" w:type="pct"/>
            <w:tcBorders>
              <w:top w:val="nil"/>
              <w:left w:val="nil"/>
              <w:bottom w:val="single" w:sz="4" w:space="0" w:color="auto"/>
              <w:right w:val="single" w:sz="4" w:space="0" w:color="auto"/>
            </w:tcBorders>
            <w:vAlign w:val="center"/>
          </w:tcPr>
          <w:p w14:paraId="727B4692" w14:textId="629AE975" w:rsidR="00774CF6" w:rsidRPr="001A3A6C" w:rsidRDefault="00774CF6" w:rsidP="00774CF6">
            <w:pPr>
              <w:jc w:val="center"/>
              <w:rPr>
                <w:rFonts w:ascii="Arial" w:hAnsi="Arial" w:cs="Arial"/>
                <w:sz w:val="20"/>
                <w:szCs w:val="20"/>
              </w:rPr>
            </w:pPr>
            <w:r>
              <w:rPr>
                <w:rFonts w:ascii="Arial" w:hAnsi="Arial" w:cs="Arial"/>
                <w:color w:val="010205"/>
                <w:sz w:val="18"/>
                <w:szCs w:val="18"/>
              </w:rPr>
              <w:t>27 367</w:t>
            </w:r>
          </w:p>
        </w:tc>
        <w:tc>
          <w:tcPr>
            <w:tcW w:w="821" w:type="pct"/>
            <w:tcBorders>
              <w:top w:val="nil"/>
              <w:left w:val="nil"/>
              <w:bottom w:val="single" w:sz="4" w:space="0" w:color="auto"/>
              <w:right w:val="single" w:sz="4" w:space="0" w:color="auto"/>
            </w:tcBorders>
            <w:vAlign w:val="center"/>
          </w:tcPr>
          <w:p w14:paraId="7E4F4A71" w14:textId="1B522A3E" w:rsidR="00774CF6" w:rsidRPr="001A3A6C" w:rsidRDefault="00774CF6" w:rsidP="00774CF6">
            <w:pPr>
              <w:jc w:val="center"/>
              <w:rPr>
                <w:rFonts w:ascii="Arial" w:hAnsi="Arial" w:cs="Arial"/>
                <w:sz w:val="20"/>
                <w:szCs w:val="20"/>
              </w:rPr>
            </w:pPr>
            <w:r>
              <w:rPr>
                <w:rFonts w:ascii="Arial" w:hAnsi="Arial" w:cs="Arial"/>
                <w:color w:val="010205"/>
                <w:sz w:val="18"/>
                <w:szCs w:val="18"/>
              </w:rPr>
              <w:t>317</w:t>
            </w:r>
          </w:p>
        </w:tc>
        <w:tc>
          <w:tcPr>
            <w:tcW w:w="579" w:type="pct"/>
            <w:tcBorders>
              <w:top w:val="nil"/>
              <w:left w:val="nil"/>
              <w:bottom w:val="single" w:sz="4" w:space="0" w:color="auto"/>
              <w:right w:val="single" w:sz="4" w:space="0" w:color="auto"/>
            </w:tcBorders>
            <w:vAlign w:val="center"/>
          </w:tcPr>
          <w:p w14:paraId="42E7D78C" w14:textId="2AA47642" w:rsidR="00774CF6" w:rsidRPr="001A3A6C" w:rsidRDefault="00774CF6" w:rsidP="00774CF6">
            <w:pPr>
              <w:jc w:val="center"/>
              <w:rPr>
                <w:rFonts w:ascii="Arial" w:hAnsi="Arial" w:cs="Arial"/>
                <w:sz w:val="20"/>
                <w:szCs w:val="20"/>
              </w:rPr>
            </w:pPr>
            <w:r>
              <w:rPr>
                <w:rFonts w:ascii="Arial" w:hAnsi="Arial" w:cs="Arial"/>
                <w:color w:val="010205"/>
                <w:sz w:val="18"/>
                <w:szCs w:val="18"/>
              </w:rPr>
              <w:t>14 440</w:t>
            </w:r>
          </w:p>
        </w:tc>
      </w:tr>
      <w:tr w:rsidR="00774CF6" w:rsidRPr="001A3A6C" w14:paraId="37E7A035" w14:textId="77777777" w:rsidTr="00774CF6">
        <w:trPr>
          <w:trHeight w:val="9"/>
        </w:trPr>
        <w:tc>
          <w:tcPr>
            <w:tcW w:w="821" w:type="pct"/>
            <w:tcBorders>
              <w:top w:val="nil"/>
              <w:left w:val="nil"/>
              <w:bottom w:val="single" w:sz="4" w:space="0" w:color="auto"/>
              <w:right w:val="single" w:sz="4" w:space="0" w:color="auto"/>
            </w:tcBorders>
            <w:vAlign w:val="center"/>
            <w:hideMark/>
          </w:tcPr>
          <w:p w14:paraId="0F0135B2"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TUY</w:t>
            </w:r>
          </w:p>
        </w:tc>
        <w:tc>
          <w:tcPr>
            <w:tcW w:w="567" w:type="pct"/>
            <w:tcBorders>
              <w:top w:val="nil"/>
              <w:left w:val="nil"/>
              <w:bottom w:val="single" w:sz="4" w:space="0" w:color="auto"/>
              <w:right w:val="single" w:sz="4" w:space="0" w:color="auto"/>
            </w:tcBorders>
            <w:noWrap/>
            <w:vAlign w:val="center"/>
            <w:hideMark/>
          </w:tcPr>
          <w:p w14:paraId="3C759779" w14:textId="7E7FE2E7" w:rsidR="00774CF6" w:rsidRPr="001A3A6C" w:rsidRDefault="00774CF6" w:rsidP="00774CF6">
            <w:pPr>
              <w:jc w:val="center"/>
              <w:rPr>
                <w:rFonts w:ascii="Arial" w:hAnsi="Arial" w:cs="Arial"/>
                <w:sz w:val="20"/>
                <w:szCs w:val="20"/>
              </w:rPr>
            </w:pPr>
            <w:r>
              <w:rPr>
                <w:rFonts w:ascii="Arial" w:hAnsi="Arial" w:cs="Arial"/>
                <w:color w:val="000000"/>
                <w:sz w:val="18"/>
                <w:szCs w:val="18"/>
              </w:rPr>
              <w:t>3 893 916</w:t>
            </w:r>
          </w:p>
        </w:tc>
        <w:tc>
          <w:tcPr>
            <w:tcW w:w="464" w:type="pct"/>
            <w:tcBorders>
              <w:top w:val="nil"/>
              <w:left w:val="nil"/>
              <w:bottom w:val="single" w:sz="4" w:space="0" w:color="auto"/>
              <w:right w:val="single" w:sz="4" w:space="0" w:color="auto"/>
            </w:tcBorders>
            <w:noWrap/>
            <w:vAlign w:val="center"/>
            <w:hideMark/>
          </w:tcPr>
          <w:p w14:paraId="0640E470" w14:textId="679B6901" w:rsidR="00774CF6" w:rsidRPr="001A3A6C" w:rsidRDefault="00774CF6" w:rsidP="00774CF6">
            <w:pPr>
              <w:jc w:val="center"/>
              <w:rPr>
                <w:rFonts w:ascii="Arial" w:hAnsi="Arial" w:cs="Arial"/>
                <w:sz w:val="20"/>
                <w:szCs w:val="20"/>
              </w:rPr>
            </w:pPr>
            <w:r>
              <w:rPr>
                <w:rFonts w:ascii="Arial" w:hAnsi="Arial" w:cs="Arial"/>
                <w:color w:val="010205"/>
                <w:sz w:val="18"/>
                <w:szCs w:val="18"/>
              </w:rPr>
              <w:t>492 146</w:t>
            </w:r>
          </w:p>
        </w:tc>
        <w:tc>
          <w:tcPr>
            <w:tcW w:w="864" w:type="pct"/>
            <w:tcBorders>
              <w:top w:val="nil"/>
              <w:left w:val="nil"/>
              <w:bottom w:val="single" w:sz="4" w:space="0" w:color="auto"/>
              <w:right w:val="single" w:sz="4" w:space="0" w:color="auto"/>
            </w:tcBorders>
            <w:noWrap/>
            <w:vAlign w:val="center"/>
            <w:hideMark/>
          </w:tcPr>
          <w:p w14:paraId="02884A3F" w14:textId="4B159984" w:rsidR="00774CF6" w:rsidRPr="001A3A6C" w:rsidRDefault="00774CF6" w:rsidP="00774CF6">
            <w:pPr>
              <w:jc w:val="center"/>
              <w:rPr>
                <w:rFonts w:ascii="Arial" w:hAnsi="Arial" w:cs="Arial"/>
                <w:sz w:val="20"/>
                <w:szCs w:val="20"/>
              </w:rPr>
            </w:pPr>
            <w:r>
              <w:rPr>
                <w:rFonts w:ascii="Arial" w:hAnsi="Arial" w:cs="Arial"/>
                <w:color w:val="010205"/>
                <w:sz w:val="18"/>
                <w:szCs w:val="18"/>
              </w:rPr>
              <w:t>191 995</w:t>
            </w:r>
          </w:p>
        </w:tc>
        <w:tc>
          <w:tcPr>
            <w:tcW w:w="884" w:type="pct"/>
            <w:tcBorders>
              <w:top w:val="nil"/>
              <w:left w:val="nil"/>
              <w:bottom w:val="single" w:sz="4" w:space="0" w:color="auto"/>
              <w:right w:val="single" w:sz="4" w:space="0" w:color="auto"/>
            </w:tcBorders>
            <w:vAlign w:val="center"/>
          </w:tcPr>
          <w:p w14:paraId="41951726" w14:textId="5CC7250B" w:rsidR="00774CF6" w:rsidRPr="001A3A6C" w:rsidRDefault="00774CF6" w:rsidP="00774CF6">
            <w:pPr>
              <w:jc w:val="center"/>
              <w:rPr>
                <w:rFonts w:ascii="Arial" w:hAnsi="Arial" w:cs="Arial"/>
                <w:sz w:val="20"/>
                <w:szCs w:val="20"/>
              </w:rPr>
            </w:pPr>
            <w:r>
              <w:rPr>
                <w:rFonts w:ascii="Arial" w:hAnsi="Arial" w:cs="Arial"/>
                <w:color w:val="010205"/>
                <w:sz w:val="18"/>
                <w:szCs w:val="18"/>
              </w:rPr>
              <w:t>-</w:t>
            </w:r>
          </w:p>
        </w:tc>
        <w:tc>
          <w:tcPr>
            <w:tcW w:w="821" w:type="pct"/>
            <w:tcBorders>
              <w:top w:val="nil"/>
              <w:left w:val="nil"/>
              <w:bottom w:val="single" w:sz="4" w:space="0" w:color="auto"/>
              <w:right w:val="single" w:sz="4" w:space="0" w:color="auto"/>
            </w:tcBorders>
            <w:vAlign w:val="center"/>
          </w:tcPr>
          <w:p w14:paraId="0FA5D27E" w14:textId="124B18A6" w:rsidR="00774CF6" w:rsidRPr="001A3A6C" w:rsidRDefault="00774CF6" w:rsidP="00774CF6">
            <w:pPr>
              <w:jc w:val="center"/>
              <w:rPr>
                <w:rFonts w:ascii="Arial" w:hAnsi="Arial" w:cs="Arial"/>
                <w:sz w:val="20"/>
                <w:szCs w:val="20"/>
              </w:rPr>
            </w:pPr>
            <w:r>
              <w:rPr>
                <w:rFonts w:ascii="Arial" w:hAnsi="Arial" w:cs="Arial"/>
                <w:color w:val="010205"/>
                <w:sz w:val="18"/>
                <w:szCs w:val="18"/>
              </w:rPr>
              <w:t>83</w:t>
            </w:r>
          </w:p>
        </w:tc>
        <w:tc>
          <w:tcPr>
            <w:tcW w:w="579" w:type="pct"/>
            <w:tcBorders>
              <w:top w:val="nil"/>
              <w:left w:val="nil"/>
              <w:bottom w:val="single" w:sz="4" w:space="0" w:color="auto"/>
              <w:right w:val="single" w:sz="4" w:space="0" w:color="auto"/>
            </w:tcBorders>
            <w:vAlign w:val="center"/>
          </w:tcPr>
          <w:p w14:paraId="6788F367" w14:textId="3FE3F9C1" w:rsidR="00774CF6" w:rsidRPr="001A3A6C" w:rsidRDefault="00774CF6" w:rsidP="00774CF6">
            <w:pPr>
              <w:jc w:val="center"/>
              <w:rPr>
                <w:rFonts w:ascii="Arial" w:hAnsi="Arial" w:cs="Arial"/>
                <w:sz w:val="20"/>
                <w:szCs w:val="20"/>
              </w:rPr>
            </w:pPr>
            <w:r>
              <w:rPr>
                <w:rFonts w:ascii="Arial" w:hAnsi="Arial" w:cs="Arial"/>
                <w:color w:val="010205"/>
                <w:sz w:val="18"/>
                <w:szCs w:val="18"/>
              </w:rPr>
              <w:t>-</w:t>
            </w:r>
          </w:p>
        </w:tc>
      </w:tr>
      <w:tr w:rsidR="00774CF6" w:rsidRPr="001A3A6C" w14:paraId="0DA24A52" w14:textId="77777777" w:rsidTr="00774CF6">
        <w:trPr>
          <w:trHeight w:val="9"/>
        </w:trPr>
        <w:tc>
          <w:tcPr>
            <w:tcW w:w="821" w:type="pct"/>
            <w:tcBorders>
              <w:top w:val="nil"/>
              <w:left w:val="nil"/>
              <w:bottom w:val="single" w:sz="4" w:space="0" w:color="auto"/>
              <w:right w:val="single" w:sz="4" w:space="0" w:color="auto"/>
            </w:tcBorders>
            <w:vAlign w:val="center"/>
            <w:hideMark/>
          </w:tcPr>
          <w:p w14:paraId="4BF9F116" w14:textId="77777777" w:rsidR="00774CF6" w:rsidRPr="001A3A6C" w:rsidRDefault="00774CF6" w:rsidP="00774CF6">
            <w:pPr>
              <w:rPr>
                <w:rFonts w:ascii="Arial" w:hAnsi="Arial" w:cs="Arial"/>
                <w:b/>
                <w:bCs/>
                <w:sz w:val="20"/>
                <w:szCs w:val="20"/>
              </w:rPr>
            </w:pPr>
            <w:r w:rsidRPr="001A3A6C">
              <w:rPr>
                <w:rFonts w:ascii="Arial" w:hAnsi="Arial" w:cs="Arial"/>
                <w:b/>
                <w:bCs/>
                <w:sz w:val="20"/>
                <w:szCs w:val="20"/>
              </w:rPr>
              <w:t>NORD</w:t>
            </w:r>
          </w:p>
        </w:tc>
        <w:tc>
          <w:tcPr>
            <w:tcW w:w="567" w:type="pct"/>
            <w:tcBorders>
              <w:top w:val="nil"/>
              <w:left w:val="nil"/>
              <w:bottom w:val="single" w:sz="4" w:space="0" w:color="auto"/>
              <w:right w:val="single" w:sz="4" w:space="0" w:color="auto"/>
            </w:tcBorders>
            <w:noWrap/>
            <w:vAlign w:val="center"/>
            <w:hideMark/>
          </w:tcPr>
          <w:p w14:paraId="4EA2BF0B" w14:textId="3558A4F5" w:rsidR="00774CF6" w:rsidRPr="001A3A6C" w:rsidRDefault="00774CF6" w:rsidP="00774CF6">
            <w:pPr>
              <w:jc w:val="center"/>
              <w:rPr>
                <w:rFonts w:ascii="Arial" w:hAnsi="Arial" w:cs="Arial"/>
                <w:sz w:val="20"/>
                <w:szCs w:val="20"/>
              </w:rPr>
            </w:pPr>
            <w:r>
              <w:rPr>
                <w:rFonts w:ascii="Arial" w:hAnsi="Arial" w:cs="Arial"/>
                <w:color w:val="000000"/>
                <w:sz w:val="18"/>
                <w:szCs w:val="18"/>
              </w:rPr>
              <w:t>90 428 246</w:t>
            </w:r>
          </w:p>
        </w:tc>
        <w:tc>
          <w:tcPr>
            <w:tcW w:w="464" w:type="pct"/>
            <w:tcBorders>
              <w:top w:val="nil"/>
              <w:left w:val="nil"/>
              <w:bottom w:val="single" w:sz="4" w:space="0" w:color="auto"/>
              <w:right w:val="single" w:sz="4" w:space="0" w:color="auto"/>
            </w:tcBorders>
            <w:noWrap/>
            <w:vAlign w:val="center"/>
            <w:hideMark/>
          </w:tcPr>
          <w:p w14:paraId="5487F1F8" w14:textId="041F07F8" w:rsidR="00774CF6" w:rsidRPr="001A3A6C" w:rsidRDefault="00774CF6" w:rsidP="00774CF6">
            <w:pPr>
              <w:jc w:val="center"/>
              <w:rPr>
                <w:rFonts w:ascii="Arial" w:hAnsi="Arial" w:cs="Arial"/>
                <w:sz w:val="20"/>
                <w:szCs w:val="20"/>
              </w:rPr>
            </w:pPr>
            <w:r>
              <w:rPr>
                <w:rFonts w:ascii="Arial" w:hAnsi="Arial" w:cs="Arial"/>
                <w:color w:val="010205"/>
                <w:sz w:val="18"/>
                <w:szCs w:val="18"/>
              </w:rPr>
              <w:t>5 352 719</w:t>
            </w:r>
          </w:p>
        </w:tc>
        <w:tc>
          <w:tcPr>
            <w:tcW w:w="864" w:type="pct"/>
            <w:tcBorders>
              <w:top w:val="nil"/>
              <w:left w:val="nil"/>
              <w:bottom w:val="single" w:sz="4" w:space="0" w:color="auto"/>
              <w:right w:val="single" w:sz="4" w:space="0" w:color="auto"/>
            </w:tcBorders>
            <w:noWrap/>
            <w:vAlign w:val="center"/>
            <w:hideMark/>
          </w:tcPr>
          <w:p w14:paraId="7E5AA349" w14:textId="3F1CEBA7" w:rsidR="00774CF6" w:rsidRPr="001A3A6C" w:rsidRDefault="00774CF6" w:rsidP="00774CF6">
            <w:pPr>
              <w:jc w:val="center"/>
              <w:rPr>
                <w:rFonts w:ascii="Arial" w:hAnsi="Arial" w:cs="Arial"/>
                <w:sz w:val="20"/>
                <w:szCs w:val="20"/>
              </w:rPr>
            </w:pPr>
            <w:r>
              <w:rPr>
                <w:rFonts w:ascii="Arial" w:hAnsi="Arial" w:cs="Arial"/>
                <w:color w:val="010205"/>
                <w:sz w:val="18"/>
                <w:szCs w:val="18"/>
              </w:rPr>
              <w:t>2 679 167</w:t>
            </w:r>
          </w:p>
        </w:tc>
        <w:tc>
          <w:tcPr>
            <w:tcW w:w="884" w:type="pct"/>
            <w:tcBorders>
              <w:top w:val="nil"/>
              <w:left w:val="nil"/>
              <w:bottom w:val="single" w:sz="4" w:space="0" w:color="auto"/>
              <w:right w:val="single" w:sz="4" w:space="0" w:color="auto"/>
            </w:tcBorders>
            <w:vAlign w:val="center"/>
          </w:tcPr>
          <w:p w14:paraId="763732CF" w14:textId="53AF4BE3" w:rsidR="00774CF6" w:rsidRPr="001A3A6C" w:rsidRDefault="00774CF6" w:rsidP="00774CF6">
            <w:pPr>
              <w:jc w:val="center"/>
              <w:rPr>
                <w:rFonts w:ascii="Arial" w:hAnsi="Arial" w:cs="Arial"/>
                <w:sz w:val="20"/>
                <w:szCs w:val="20"/>
              </w:rPr>
            </w:pPr>
            <w:r>
              <w:rPr>
                <w:rFonts w:ascii="Arial" w:hAnsi="Arial" w:cs="Arial"/>
                <w:color w:val="010205"/>
                <w:sz w:val="18"/>
                <w:szCs w:val="18"/>
              </w:rPr>
              <w:t>159 349</w:t>
            </w:r>
          </w:p>
        </w:tc>
        <w:tc>
          <w:tcPr>
            <w:tcW w:w="821" w:type="pct"/>
            <w:tcBorders>
              <w:top w:val="nil"/>
              <w:left w:val="nil"/>
              <w:bottom w:val="single" w:sz="4" w:space="0" w:color="auto"/>
              <w:right w:val="single" w:sz="4" w:space="0" w:color="auto"/>
            </w:tcBorders>
            <w:vAlign w:val="center"/>
          </w:tcPr>
          <w:p w14:paraId="3EA522D0" w14:textId="07DCBF6E" w:rsidR="00774CF6" w:rsidRPr="001A3A6C" w:rsidRDefault="00774CF6" w:rsidP="00774CF6">
            <w:pPr>
              <w:jc w:val="center"/>
              <w:rPr>
                <w:rFonts w:ascii="Arial" w:hAnsi="Arial" w:cs="Arial"/>
                <w:sz w:val="20"/>
                <w:szCs w:val="20"/>
              </w:rPr>
            </w:pPr>
            <w:r>
              <w:rPr>
                <w:rFonts w:ascii="Arial" w:hAnsi="Arial" w:cs="Arial"/>
                <w:color w:val="010205"/>
                <w:sz w:val="18"/>
                <w:szCs w:val="18"/>
              </w:rPr>
              <w:t>3 656</w:t>
            </w:r>
          </w:p>
        </w:tc>
        <w:tc>
          <w:tcPr>
            <w:tcW w:w="579" w:type="pct"/>
            <w:tcBorders>
              <w:top w:val="nil"/>
              <w:left w:val="nil"/>
              <w:bottom w:val="single" w:sz="4" w:space="0" w:color="auto"/>
              <w:right w:val="single" w:sz="4" w:space="0" w:color="auto"/>
            </w:tcBorders>
            <w:vAlign w:val="center"/>
          </w:tcPr>
          <w:p w14:paraId="603569E4" w14:textId="6ECD5274" w:rsidR="00774CF6" w:rsidRPr="001A3A6C" w:rsidRDefault="00774CF6" w:rsidP="00774CF6">
            <w:pPr>
              <w:jc w:val="center"/>
              <w:rPr>
                <w:rFonts w:ascii="Arial" w:hAnsi="Arial" w:cs="Arial"/>
                <w:sz w:val="20"/>
                <w:szCs w:val="20"/>
              </w:rPr>
            </w:pPr>
            <w:r>
              <w:rPr>
                <w:rFonts w:ascii="Arial" w:hAnsi="Arial" w:cs="Arial"/>
                <w:color w:val="010205"/>
                <w:sz w:val="18"/>
                <w:szCs w:val="18"/>
              </w:rPr>
              <w:t>32 819</w:t>
            </w:r>
          </w:p>
        </w:tc>
      </w:tr>
      <w:tr w:rsidR="00774CF6" w:rsidRPr="001A3A6C" w14:paraId="5BC986FC" w14:textId="77777777" w:rsidTr="00774CF6">
        <w:trPr>
          <w:trHeight w:val="9"/>
        </w:trPr>
        <w:tc>
          <w:tcPr>
            <w:tcW w:w="821" w:type="pct"/>
            <w:tcBorders>
              <w:top w:val="nil"/>
              <w:left w:val="nil"/>
              <w:bottom w:val="single" w:sz="4" w:space="0" w:color="auto"/>
              <w:right w:val="single" w:sz="4" w:space="0" w:color="auto"/>
            </w:tcBorders>
            <w:vAlign w:val="center"/>
            <w:hideMark/>
          </w:tcPr>
          <w:p w14:paraId="2609EC28"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LOROUM</w:t>
            </w:r>
          </w:p>
        </w:tc>
        <w:tc>
          <w:tcPr>
            <w:tcW w:w="567" w:type="pct"/>
            <w:tcBorders>
              <w:top w:val="nil"/>
              <w:left w:val="nil"/>
              <w:bottom w:val="single" w:sz="4" w:space="0" w:color="auto"/>
              <w:right w:val="single" w:sz="4" w:space="0" w:color="auto"/>
            </w:tcBorders>
            <w:noWrap/>
            <w:vAlign w:val="center"/>
            <w:hideMark/>
          </w:tcPr>
          <w:p w14:paraId="65B56F21" w14:textId="339A458B" w:rsidR="00774CF6" w:rsidRPr="001A3A6C" w:rsidRDefault="00774CF6" w:rsidP="00774CF6">
            <w:pPr>
              <w:jc w:val="center"/>
              <w:rPr>
                <w:rFonts w:ascii="Arial" w:hAnsi="Arial" w:cs="Arial"/>
                <w:sz w:val="20"/>
                <w:szCs w:val="20"/>
              </w:rPr>
            </w:pPr>
            <w:r>
              <w:rPr>
                <w:rFonts w:ascii="Arial" w:hAnsi="Arial" w:cs="Arial"/>
                <w:color w:val="000000"/>
                <w:sz w:val="18"/>
                <w:szCs w:val="18"/>
              </w:rPr>
              <w:t>20 672 460</w:t>
            </w:r>
          </w:p>
        </w:tc>
        <w:tc>
          <w:tcPr>
            <w:tcW w:w="464" w:type="pct"/>
            <w:tcBorders>
              <w:top w:val="nil"/>
              <w:left w:val="nil"/>
              <w:bottom w:val="single" w:sz="4" w:space="0" w:color="auto"/>
              <w:right w:val="single" w:sz="4" w:space="0" w:color="auto"/>
            </w:tcBorders>
            <w:noWrap/>
            <w:vAlign w:val="center"/>
            <w:hideMark/>
          </w:tcPr>
          <w:p w14:paraId="7C753275" w14:textId="5B186DF4" w:rsidR="00774CF6" w:rsidRPr="001A3A6C" w:rsidRDefault="00774CF6" w:rsidP="00774CF6">
            <w:pPr>
              <w:jc w:val="center"/>
              <w:rPr>
                <w:rFonts w:ascii="Arial" w:hAnsi="Arial" w:cs="Arial"/>
                <w:sz w:val="20"/>
                <w:szCs w:val="20"/>
              </w:rPr>
            </w:pPr>
            <w:r>
              <w:rPr>
                <w:rFonts w:ascii="Arial" w:hAnsi="Arial" w:cs="Arial"/>
                <w:color w:val="010205"/>
                <w:sz w:val="18"/>
                <w:szCs w:val="18"/>
              </w:rPr>
              <w:t>699 354</w:t>
            </w:r>
          </w:p>
        </w:tc>
        <w:tc>
          <w:tcPr>
            <w:tcW w:w="864" w:type="pct"/>
            <w:tcBorders>
              <w:top w:val="nil"/>
              <w:left w:val="nil"/>
              <w:bottom w:val="single" w:sz="4" w:space="0" w:color="auto"/>
              <w:right w:val="single" w:sz="4" w:space="0" w:color="auto"/>
            </w:tcBorders>
            <w:noWrap/>
            <w:vAlign w:val="center"/>
            <w:hideMark/>
          </w:tcPr>
          <w:p w14:paraId="371D9ACE" w14:textId="379447E5" w:rsidR="00774CF6" w:rsidRPr="001A3A6C" w:rsidRDefault="00774CF6" w:rsidP="00774CF6">
            <w:pPr>
              <w:jc w:val="center"/>
              <w:rPr>
                <w:rFonts w:ascii="Arial" w:hAnsi="Arial" w:cs="Arial"/>
                <w:sz w:val="20"/>
                <w:szCs w:val="20"/>
              </w:rPr>
            </w:pPr>
            <w:r>
              <w:rPr>
                <w:rFonts w:ascii="Arial" w:hAnsi="Arial" w:cs="Arial"/>
                <w:color w:val="010205"/>
                <w:sz w:val="18"/>
                <w:szCs w:val="18"/>
              </w:rPr>
              <w:t>553 268</w:t>
            </w:r>
          </w:p>
        </w:tc>
        <w:tc>
          <w:tcPr>
            <w:tcW w:w="884" w:type="pct"/>
            <w:tcBorders>
              <w:top w:val="nil"/>
              <w:left w:val="nil"/>
              <w:bottom w:val="single" w:sz="4" w:space="0" w:color="auto"/>
              <w:right w:val="single" w:sz="4" w:space="0" w:color="auto"/>
            </w:tcBorders>
            <w:vAlign w:val="center"/>
          </w:tcPr>
          <w:p w14:paraId="05C8A4AF" w14:textId="0DE85F6C" w:rsidR="00774CF6" w:rsidRPr="001A3A6C" w:rsidRDefault="00774CF6" w:rsidP="00774CF6">
            <w:pPr>
              <w:jc w:val="center"/>
              <w:rPr>
                <w:rFonts w:ascii="Arial" w:hAnsi="Arial" w:cs="Arial"/>
                <w:sz w:val="20"/>
                <w:szCs w:val="20"/>
              </w:rPr>
            </w:pPr>
            <w:r>
              <w:rPr>
                <w:rFonts w:ascii="Arial" w:hAnsi="Arial" w:cs="Arial"/>
                <w:color w:val="010205"/>
                <w:sz w:val="18"/>
                <w:szCs w:val="18"/>
              </w:rPr>
              <w:t>-</w:t>
            </w:r>
          </w:p>
        </w:tc>
        <w:tc>
          <w:tcPr>
            <w:tcW w:w="821" w:type="pct"/>
            <w:tcBorders>
              <w:top w:val="nil"/>
              <w:left w:val="nil"/>
              <w:bottom w:val="single" w:sz="4" w:space="0" w:color="auto"/>
              <w:right w:val="single" w:sz="4" w:space="0" w:color="auto"/>
            </w:tcBorders>
            <w:vAlign w:val="center"/>
          </w:tcPr>
          <w:p w14:paraId="7D628ADD" w14:textId="18746C8B" w:rsidR="00774CF6" w:rsidRPr="001A3A6C" w:rsidRDefault="00774CF6" w:rsidP="00774CF6">
            <w:pPr>
              <w:jc w:val="center"/>
              <w:rPr>
                <w:rFonts w:ascii="Arial" w:hAnsi="Arial" w:cs="Arial"/>
                <w:sz w:val="20"/>
                <w:szCs w:val="20"/>
              </w:rPr>
            </w:pPr>
            <w:r>
              <w:rPr>
                <w:rFonts w:ascii="Arial" w:hAnsi="Arial" w:cs="Arial"/>
                <w:color w:val="010205"/>
                <w:sz w:val="18"/>
                <w:szCs w:val="18"/>
              </w:rPr>
              <w:t>-</w:t>
            </w:r>
          </w:p>
        </w:tc>
        <w:tc>
          <w:tcPr>
            <w:tcW w:w="579" w:type="pct"/>
            <w:tcBorders>
              <w:top w:val="nil"/>
              <w:left w:val="nil"/>
              <w:bottom w:val="single" w:sz="4" w:space="0" w:color="auto"/>
              <w:right w:val="single" w:sz="4" w:space="0" w:color="auto"/>
            </w:tcBorders>
            <w:vAlign w:val="center"/>
          </w:tcPr>
          <w:p w14:paraId="48763074" w14:textId="2C275247" w:rsidR="00774CF6" w:rsidRPr="001A3A6C" w:rsidRDefault="00774CF6" w:rsidP="00774CF6">
            <w:pPr>
              <w:jc w:val="center"/>
              <w:rPr>
                <w:rFonts w:ascii="Arial" w:hAnsi="Arial" w:cs="Arial"/>
                <w:sz w:val="20"/>
                <w:szCs w:val="20"/>
              </w:rPr>
            </w:pPr>
            <w:r>
              <w:rPr>
                <w:rFonts w:ascii="Arial" w:hAnsi="Arial" w:cs="Arial"/>
                <w:color w:val="010205"/>
                <w:sz w:val="18"/>
                <w:szCs w:val="18"/>
              </w:rPr>
              <w:t>311</w:t>
            </w:r>
          </w:p>
        </w:tc>
      </w:tr>
      <w:tr w:rsidR="00774CF6" w:rsidRPr="001A3A6C" w14:paraId="5C6A1AFA" w14:textId="77777777" w:rsidTr="00774CF6">
        <w:trPr>
          <w:trHeight w:val="9"/>
        </w:trPr>
        <w:tc>
          <w:tcPr>
            <w:tcW w:w="821" w:type="pct"/>
            <w:tcBorders>
              <w:top w:val="nil"/>
              <w:left w:val="nil"/>
              <w:bottom w:val="single" w:sz="4" w:space="0" w:color="auto"/>
              <w:right w:val="single" w:sz="4" w:space="0" w:color="auto"/>
            </w:tcBorders>
            <w:vAlign w:val="center"/>
            <w:hideMark/>
          </w:tcPr>
          <w:p w14:paraId="5D4C5E1E"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PASSORE</w:t>
            </w:r>
          </w:p>
        </w:tc>
        <w:tc>
          <w:tcPr>
            <w:tcW w:w="567" w:type="pct"/>
            <w:tcBorders>
              <w:top w:val="nil"/>
              <w:left w:val="nil"/>
              <w:bottom w:val="single" w:sz="4" w:space="0" w:color="auto"/>
              <w:right w:val="single" w:sz="4" w:space="0" w:color="auto"/>
            </w:tcBorders>
            <w:noWrap/>
            <w:vAlign w:val="center"/>
            <w:hideMark/>
          </w:tcPr>
          <w:p w14:paraId="55C3864E" w14:textId="374C51AB" w:rsidR="00774CF6" w:rsidRPr="001A3A6C" w:rsidRDefault="00774CF6" w:rsidP="00774CF6">
            <w:pPr>
              <w:jc w:val="center"/>
              <w:rPr>
                <w:rFonts w:ascii="Arial" w:hAnsi="Arial" w:cs="Arial"/>
                <w:sz w:val="20"/>
                <w:szCs w:val="20"/>
              </w:rPr>
            </w:pPr>
            <w:r>
              <w:rPr>
                <w:rFonts w:ascii="Arial" w:hAnsi="Arial" w:cs="Arial"/>
                <w:color w:val="000000"/>
                <w:sz w:val="18"/>
                <w:szCs w:val="18"/>
              </w:rPr>
              <w:t>37 732 798</w:t>
            </w:r>
          </w:p>
        </w:tc>
        <w:tc>
          <w:tcPr>
            <w:tcW w:w="464" w:type="pct"/>
            <w:tcBorders>
              <w:top w:val="nil"/>
              <w:left w:val="nil"/>
              <w:bottom w:val="single" w:sz="4" w:space="0" w:color="auto"/>
              <w:right w:val="single" w:sz="4" w:space="0" w:color="auto"/>
            </w:tcBorders>
            <w:noWrap/>
            <w:vAlign w:val="center"/>
            <w:hideMark/>
          </w:tcPr>
          <w:p w14:paraId="49043D45" w14:textId="5DF752C4" w:rsidR="00774CF6" w:rsidRPr="001A3A6C" w:rsidRDefault="00774CF6" w:rsidP="00774CF6">
            <w:pPr>
              <w:jc w:val="center"/>
              <w:rPr>
                <w:rFonts w:ascii="Arial" w:hAnsi="Arial" w:cs="Arial"/>
                <w:sz w:val="20"/>
                <w:szCs w:val="20"/>
              </w:rPr>
            </w:pPr>
            <w:r>
              <w:rPr>
                <w:rFonts w:ascii="Arial" w:hAnsi="Arial" w:cs="Arial"/>
                <w:color w:val="010205"/>
                <w:sz w:val="18"/>
                <w:szCs w:val="18"/>
              </w:rPr>
              <w:t>2 218 967</w:t>
            </w:r>
          </w:p>
        </w:tc>
        <w:tc>
          <w:tcPr>
            <w:tcW w:w="864" w:type="pct"/>
            <w:tcBorders>
              <w:top w:val="nil"/>
              <w:left w:val="nil"/>
              <w:bottom w:val="single" w:sz="4" w:space="0" w:color="auto"/>
              <w:right w:val="single" w:sz="4" w:space="0" w:color="auto"/>
            </w:tcBorders>
            <w:noWrap/>
            <w:vAlign w:val="center"/>
            <w:hideMark/>
          </w:tcPr>
          <w:p w14:paraId="42AF5F3A" w14:textId="4AC84C57" w:rsidR="00774CF6" w:rsidRPr="001A3A6C" w:rsidRDefault="00774CF6" w:rsidP="00774CF6">
            <w:pPr>
              <w:jc w:val="center"/>
              <w:rPr>
                <w:rFonts w:ascii="Arial" w:hAnsi="Arial" w:cs="Arial"/>
                <w:sz w:val="20"/>
                <w:szCs w:val="20"/>
              </w:rPr>
            </w:pPr>
            <w:r>
              <w:rPr>
                <w:rFonts w:ascii="Arial" w:hAnsi="Arial" w:cs="Arial"/>
                <w:color w:val="010205"/>
                <w:sz w:val="18"/>
                <w:szCs w:val="18"/>
              </w:rPr>
              <w:t>1 499 420</w:t>
            </w:r>
          </w:p>
        </w:tc>
        <w:tc>
          <w:tcPr>
            <w:tcW w:w="884" w:type="pct"/>
            <w:tcBorders>
              <w:top w:val="nil"/>
              <w:left w:val="nil"/>
              <w:bottom w:val="single" w:sz="4" w:space="0" w:color="auto"/>
              <w:right w:val="single" w:sz="4" w:space="0" w:color="auto"/>
            </w:tcBorders>
            <w:vAlign w:val="center"/>
          </w:tcPr>
          <w:p w14:paraId="5CE501C5" w14:textId="16E78678" w:rsidR="00774CF6" w:rsidRPr="001A3A6C" w:rsidRDefault="00774CF6" w:rsidP="00774CF6">
            <w:pPr>
              <w:jc w:val="center"/>
              <w:rPr>
                <w:rFonts w:ascii="Arial" w:hAnsi="Arial" w:cs="Arial"/>
                <w:sz w:val="20"/>
                <w:szCs w:val="20"/>
              </w:rPr>
            </w:pPr>
            <w:r>
              <w:rPr>
                <w:rFonts w:ascii="Arial" w:hAnsi="Arial" w:cs="Arial"/>
                <w:color w:val="010205"/>
                <w:sz w:val="18"/>
                <w:szCs w:val="18"/>
              </w:rPr>
              <w:t>102</w:t>
            </w:r>
          </w:p>
        </w:tc>
        <w:tc>
          <w:tcPr>
            <w:tcW w:w="821" w:type="pct"/>
            <w:tcBorders>
              <w:top w:val="nil"/>
              <w:left w:val="nil"/>
              <w:bottom w:val="single" w:sz="4" w:space="0" w:color="auto"/>
              <w:right w:val="single" w:sz="4" w:space="0" w:color="auto"/>
            </w:tcBorders>
            <w:vAlign w:val="center"/>
          </w:tcPr>
          <w:p w14:paraId="5881CA44" w14:textId="66C89A01" w:rsidR="00774CF6" w:rsidRPr="001A3A6C" w:rsidRDefault="00774CF6" w:rsidP="00774CF6">
            <w:pPr>
              <w:jc w:val="center"/>
              <w:rPr>
                <w:rFonts w:ascii="Arial" w:hAnsi="Arial" w:cs="Arial"/>
                <w:sz w:val="20"/>
                <w:szCs w:val="20"/>
              </w:rPr>
            </w:pPr>
            <w:r>
              <w:rPr>
                <w:rFonts w:ascii="Arial" w:hAnsi="Arial" w:cs="Arial"/>
                <w:color w:val="010205"/>
                <w:sz w:val="18"/>
                <w:szCs w:val="18"/>
              </w:rPr>
              <w:t>17</w:t>
            </w:r>
          </w:p>
        </w:tc>
        <w:tc>
          <w:tcPr>
            <w:tcW w:w="579" w:type="pct"/>
            <w:tcBorders>
              <w:top w:val="nil"/>
              <w:left w:val="nil"/>
              <w:bottom w:val="single" w:sz="4" w:space="0" w:color="auto"/>
              <w:right w:val="single" w:sz="4" w:space="0" w:color="auto"/>
            </w:tcBorders>
            <w:vAlign w:val="center"/>
          </w:tcPr>
          <w:p w14:paraId="06397B88" w14:textId="128D0935" w:rsidR="00774CF6" w:rsidRPr="001A3A6C" w:rsidRDefault="00774CF6" w:rsidP="00774CF6">
            <w:pPr>
              <w:jc w:val="center"/>
              <w:rPr>
                <w:rFonts w:ascii="Arial" w:hAnsi="Arial" w:cs="Arial"/>
                <w:sz w:val="20"/>
                <w:szCs w:val="20"/>
              </w:rPr>
            </w:pPr>
            <w:r>
              <w:rPr>
                <w:rFonts w:ascii="Arial" w:hAnsi="Arial" w:cs="Arial"/>
                <w:color w:val="010205"/>
                <w:sz w:val="18"/>
                <w:szCs w:val="18"/>
              </w:rPr>
              <w:t>41</w:t>
            </w:r>
          </w:p>
        </w:tc>
      </w:tr>
      <w:tr w:rsidR="00774CF6" w:rsidRPr="001A3A6C" w14:paraId="412C18D0" w14:textId="77777777" w:rsidTr="00774CF6">
        <w:trPr>
          <w:trHeight w:val="9"/>
        </w:trPr>
        <w:tc>
          <w:tcPr>
            <w:tcW w:w="821" w:type="pct"/>
            <w:tcBorders>
              <w:top w:val="nil"/>
              <w:left w:val="nil"/>
              <w:bottom w:val="single" w:sz="4" w:space="0" w:color="auto"/>
              <w:right w:val="single" w:sz="4" w:space="0" w:color="auto"/>
            </w:tcBorders>
            <w:vAlign w:val="center"/>
            <w:hideMark/>
          </w:tcPr>
          <w:p w14:paraId="6D99CAF9"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YATENGA</w:t>
            </w:r>
          </w:p>
        </w:tc>
        <w:tc>
          <w:tcPr>
            <w:tcW w:w="567" w:type="pct"/>
            <w:tcBorders>
              <w:top w:val="nil"/>
              <w:left w:val="nil"/>
              <w:bottom w:val="single" w:sz="4" w:space="0" w:color="auto"/>
              <w:right w:val="single" w:sz="4" w:space="0" w:color="auto"/>
            </w:tcBorders>
            <w:noWrap/>
            <w:vAlign w:val="center"/>
            <w:hideMark/>
          </w:tcPr>
          <w:p w14:paraId="400CB0B6" w14:textId="37BBC6ED" w:rsidR="00774CF6" w:rsidRPr="001A3A6C" w:rsidRDefault="00774CF6" w:rsidP="00774CF6">
            <w:pPr>
              <w:jc w:val="center"/>
              <w:rPr>
                <w:rFonts w:ascii="Arial" w:hAnsi="Arial" w:cs="Arial"/>
                <w:sz w:val="20"/>
                <w:szCs w:val="20"/>
              </w:rPr>
            </w:pPr>
            <w:r>
              <w:rPr>
                <w:rFonts w:ascii="Arial" w:hAnsi="Arial" w:cs="Arial"/>
                <w:color w:val="000000"/>
                <w:sz w:val="18"/>
                <w:szCs w:val="18"/>
              </w:rPr>
              <w:t>31 493 181</w:t>
            </w:r>
          </w:p>
        </w:tc>
        <w:tc>
          <w:tcPr>
            <w:tcW w:w="464" w:type="pct"/>
            <w:tcBorders>
              <w:top w:val="nil"/>
              <w:left w:val="nil"/>
              <w:bottom w:val="single" w:sz="4" w:space="0" w:color="auto"/>
              <w:right w:val="single" w:sz="4" w:space="0" w:color="auto"/>
            </w:tcBorders>
            <w:noWrap/>
            <w:vAlign w:val="center"/>
            <w:hideMark/>
          </w:tcPr>
          <w:p w14:paraId="41E41281" w14:textId="468C0F1A" w:rsidR="00774CF6" w:rsidRPr="001A3A6C" w:rsidRDefault="00774CF6" w:rsidP="00774CF6">
            <w:pPr>
              <w:jc w:val="center"/>
              <w:rPr>
                <w:rFonts w:ascii="Arial" w:hAnsi="Arial" w:cs="Arial"/>
                <w:sz w:val="20"/>
                <w:szCs w:val="20"/>
              </w:rPr>
            </w:pPr>
            <w:r>
              <w:rPr>
                <w:rFonts w:ascii="Arial" w:hAnsi="Arial" w:cs="Arial"/>
                <w:color w:val="010205"/>
                <w:sz w:val="18"/>
                <w:szCs w:val="18"/>
              </w:rPr>
              <w:t>2 339 585</w:t>
            </w:r>
          </w:p>
        </w:tc>
        <w:tc>
          <w:tcPr>
            <w:tcW w:w="864" w:type="pct"/>
            <w:tcBorders>
              <w:top w:val="nil"/>
              <w:left w:val="nil"/>
              <w:bottom w:val="single" w:sz="4" w:space="0" w:color="auto"/>
              <w:right w:val="single" w:sz="4" w:space="0" w:color="auto"/>
            </w:tcBorders>
            <w:noWrap/>
            <w:vAlign w:val="center"/>
            <w:hideMark/>
          </w:tcPr>
          <w:p w14:paraId="65A6B747" w14:textId="6897ABEE" w:rsidR="00774CF6" w:rsidRPr="001A3A6C" w:rsidRDefault="00774CF6" w:rsidP="00774CF6">
            <w:pPr>
              <w:jc w:val="center"/>
              <w:rPr>
                <w:rFonts w:ascii="Arial" w:hAnsi="Arial" w:cs="Arial"/>
                <w:sz w:val="20"/>
                <w:szCs w:val="20"/>
              </w:rPr>
            </w:pPr>
            <w:r>
              <w:rPr>
                <w:rFonts w:ascii="Arial" w:hAnsi="Arial" w:cs="Arial"/>
                <w:color w:val="010205"/>
                <w:sz w:val="18"/>
                <w:szCs w:val="18"/>
              </w:rPr>
              <w:t>609 849</w:t>
            </w:r>
          </w:p>
        </w:tc>
        <w:tc>
          <w:tcPr>
            <w:tcW w:w="884" w:type="pct"/>
            <w:tcBorders>
              <w:top w:val="nil"/>
              <w:left w:val="nil"/>
              <w:bottom w:val="single" w:sz="4" w:space="0" w:color="auto"/>
              <w:right w:val="single" w:sz="4" w:space="0" w:color="auto"/>
            </w:tcBorders>
            <w:vAlign w:val="center"/>
          </w:tcPr>
          <w:p w14:paraId="47D20585" w14:textId="6116DF6E" w:rsidR="00774CF6" w:rsidRPr="001A3A6C" w:rsidRDefault="00774CF6" w:rsidP="00774CF6">
            <w:pPr>
              <w:jc w:val="center"/>
              <w:rPr>
                <w:rFonts w:ascii="Arial" w:hAnsi="Arial" w:cs="Arial"/>
                <w:sz w:val="20"/>
                <w:szCs w:val="20"/>
              </w:rPr>
            </w:pPr>
            <w:r>
              <w:rPr>
                <w:rFonts w:ascii="Arial" w:hAnsi="Arial" w:cs="Arial"/>
                <w:color w:val="010205"/>
                <w:sz w:val="18"/>
                <w:szCs w:val="18"/>
              </w:rPr>
              <w:t>159 247</w:t>
            </w:r>
          </w:p>
        </w:tc>
        <w:tc>
          <w:tcPr>
            <w:tcW w:w="821" w:type="pct"/>
            <w:tcBorders>
              <w:top w:val="nil"/>
              <w:left w:val="nil"/>
              <w:bottom w:val="single" w:sz="4" w:space="0" w:color="auto"/>
              <w:right w:val="single" w:sz="4" w:space="0" w:color="auto"/>
            </w:tcBorders>
            <w:vAlign w:val="center"/>
          </w:tcPr>
          <w:p w14:paraId="5F2A9A47" w14:textId="509EA466" w:rsidR="00774CF6" w:rsidRPr="001A3A6C" w:rsidRDefault="00774CF6" w:rsidP="00774CF6">
            <w:pPr>
              <w:jc w:val="center"/>
              <w:rPr>
                <w:rFonts w:ascii="Arial" w:hAnsi="Arial" w:cs="Arial"/>
                <w:sz w:val="20"/>
                <w:szCs w:val="20"/>
              </w:rPr>
            </w:pPr>
            <w:r>
              <w:rPr>
                <w:rFonts w:ascii="Arial" w:hAnsi="Arial" w:cs="Arial"/>
                <w:color w:val="010205"/>
                <w:sz w:val="18"/>
                <w:szCs w:val="18"/>
              </w:rPr>
              <w:t>3 638</w:t>
            </w:r>
          </w:p>
        </w:tc>
        <w:tc>
          <w:tcPr>
            <w:tcW w:w="579" w:type="pct"/>
            <w:tcBorders>
              <w:top w:val="nil"/>
              <w:left w:val="nil"/>
              <w:bottom w:val="single" w:sz="4" w:space="0" w:color="auto"/>
              <w:right w:val="single" w:sz="4" w:space="0" w:color="auto"/>
            </w:tcBorders>
            <w:vAlign w:val="center"/>
          </w:tcPr>
          <w:p w14:paraId="006D8344" w14:textId="6AB42E3D" w:rsidR="00774CF6" w:rsidRPr="001A3A6C" w:rsidRDefault="00774CF6" w:rsidP="00774CF6">
            <w:pPr>
              <w:jc w:val="center"/>
              <w:rPr>
                <w:rFonts w:ascii="Arial" w:hAnsi="Arial" w:cs="Arial"/>
                <w:sz w:val="20"/>
                <w:szCs w:val="20"/>
              </w:rPr>
            </w:pPr>
            <w:r>
              <w:rPr>
                <w:rFonts w:ascii="Arial" w:hAnsi="Arial" w:cs="Arial"/>
                <w:color w:val="010205"/>
                <w:sz w:val="18"/>
                <w:szCs w:val="18"/>
              </w:rPr>
              <w:t>31 868</w:t>
            </w:r>
          </w:p>
        </w:tc>
      </w:tr>
      <w:tr w:rsidR="00774CF6" w:rsidRPr="001A3A6C" w14:paraId="175AAF70" w14:textId="77777777" w:rsidTr="00774CF6">
        <w:trPr>
          <w:trHeight w:val="9"/>
        </w:trPr>
        <w:tc>
          <w:tcPr>
            <w:tcW w:w="821" w:type="pct"/>
            <w:tcBorders>
              <w:top w:val="nil"/>
              <w:left w:val="nil"/>
              <w:bottom w:val="single" w:sz="4" w:space="0" w:color="auto"/>
              <w:right w:val="single" w:sz="4" w:space="0" w:color="auto"/>
            </w:tcBorders>
            <w:vAlign w:val="center"/>
            <w:hideMark/>
          </w:tcPr>
          <w:p w14:paraId="53C0BD07"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ZONDOMA</w:t>
            </w:r>
          </w:p>
        </w:tc>
        <w:tc>
          <w:tcPr>
            <w:tcW w:w="567" w:type="pct"/>
            <w:tcBorders>
              <w:top w:val="nil"/>
              <w:left w:val="nil"/>
              <w:bottom w:val="single" w:sz="4" w:space="0" w:color="auto"/>
              <w:right w:val="single" w:sz="4" w:space="0" w:color="auto"/>
            </w:tcBorders>
            <w:noWrap/>
            <w:vAlign w:val="center"/>
            <w:hideMark/>
          </w:tcPr>
          <w:p w14:paraId="24208ABD" w14:textId="10A9F8CD" w:rsidR="00774CF6" w:rsidRPr="001A3A6C" w:rsidRDefault="00774CF6" w:rsidP="00774CF6">
            <w:pPr>
              <w:jc w:val="center"/>
              <w:rPr>
                <w:rFonts w:ascii="Arial" w:hAnsi="Arial" w:cs="Arial"/>
                <w:sz w:val="20"/>
                <w:szCs w:val="20"/>
              </w:rPr>
            </w:pPr>
            <w:r>
              <w:rPr>
                <w:rFonts w:ascii="Arial" w:hAnsi="Arial" w:cs="Arial"/>
                <w:color w:val="000000"/>
                <w:sz w:val="18"/>
                <w:szCs w:val="18"/>
              </w:rPr>
              <w:t>529 807</w:t>
            </w:r>
          </w:p>
        </w:tc>
        <w:tc>
          <w:tcPr>
            <w:tcW w:w="464" w:type="pct"/>
            <w:tcBorders>
              <w:top w:val="nil"/>
              <w:left w:val="nil"/>
              <w:bottom w:val="single" w:sz="4" w:space="0" w:color="auto"/>
              <w:right w:val="single" w:sz="4" w:space="0" w:color="auto"/>
            </w:tcBorders>
            <w:noWrap/>
            <w:vAlign w:val="center"/>
            <w:hideMark/>
          </w:tcPr>
          <w:p w14:paraId="0F773C4B" w14:textId="06564817" w:rsidR="00774CF6" w:rsidRPr="001A3A6C" w:rsidRDefault="00774CF6" w:rsidP="00774CF6">
            <w:pPr>
              <w:jc w:val="center"/>
              <w:rPr>
                <w:rFonts w:ascii="Arial" w:hAnsi="Arial" w:cs="Arial"/>
                <w:sz w:val="20"/>
                <w:szCs w:val="20"/>
              </w:rPr>
            </w:pPr>
            <w:r>
              <w:rPr>
                <w:rFonts w:ascii="Arial" w:hAnsi="Arial" w:cs="Arial"/>
                <w:color w:val="010205"/>
                <w:sz w:val="18"/>
                <w:szCs w:val="18"/>
              </w:rPr>
              <w:t>94 813</w:t>
            </w:r>
          </w:p>
        </w:tc>
        <w:tc>
          <w:tcPr>
            <w:tcW w:w="864" w:type="pct"/>
            <w:tcBorders>
              <w:top w:val="nil"/>
              <w:left w:val="nil"/>
              <w:bottom w:val="single" w:sz="4" w:space="0" w:color="auto"/>
              <w:right w:val="single" w:sz="4" w:space="0" w:color="auto"/>
            </w:tcBorders>
            <w:noWrap/>
            <w:vAlign w:val="center"/>
            <w:hideMark/>
          </w:tcPr>
          <w:p w14:paraId="6C50D598" w14:textId="3A3AF861" w:rsidR="00774CF6" w:rsidRPr="001A3A6C" w:rsidRDefault="00774CF6" w:rsidP="00774CF6">
            <w:pPr>
              <w:jc w:val="center"/>
              <w:rPr>
                <w:rFonts w:ascii="Arial" w:hAnsi="Arial" w:cs="Arial"/>
                <w:sz w:val="20"/>
                <w:szCs w:val="20"/>
              </w:rPr>
            </w:pPr>
            <w:r>
              <w:rPr>
                <w:rFonts w:ascii="Arial" w:hAnsi="Arial" w:cs="Arial"/>
                <w:color w:val="010205"/>
                <w:sz w:val="18"/>
                <w:szCs w:val="18"/>
              </w:rPr>
              <w:t>16 630</w:t>
            </w:r>
          </w:p>
        </w:tc>
        <w:tc>
          <w:tcPr>
            <w:tcW w:w="884" w:type="pct"/>
            <w:tcBorders>
              <w:top w:val="nil"/>
              <w:left w:val="nil"/>
              <w:bottom w:val="single" w:sz="4" w:space="0" w:color="auto"/>
              <w:right w:val="single" w:sz="4" w:space="0" w:color="auto"/>
            </w:tcBorders>
            <w:vAlign w:val="center"/>
          </w:tcPr>
          <w:p w14:paraId="741F2BF1" w14:textId="4DA6851C" w:rsidR="00774CF6" w:rsidRPr="001A3A6C" w:rsidRDefault="00774CF6" w:rsidP="00774CF6">
            <w:pPr>
              <w:jc w:val="center"/>
              <w:rPr>
                <w:rFonts w:ascii="Arial" w:hAnsi="Arial" w:cs="Arial"/>
                <w:sz w:val="20"/>
                <w:szCs w:val="20"/>
              </w:rPr>
            </w:pPr>
            <w:r>
              <w:rPr>
                <w:rFonts w:ascii="Arial" w:hAnsi="Arial" w:cs="Arial"/>
                <w:color w:val="010205"/>
                <w:sz w:val="18"/>
                <w:szCs w:val="18"/>
              </w:rPr>
              <w:t>-</w:t>
            </w:r>
          </w:p>
        </w:tc>
        <w:tc>
          <w:tcPr>
            <w:tcW w:w="821" w:type="pct"/>
            <w:tcBorders>
              <w:top w:val="nil"/>
              <w:left w:val="nil"/>
              <w:bottom w:val="single" w:sz="4" w:space="0" w:color="auto"/>
              <w:right w:val="single" w:sz="4" w:space="0" w:color="auto"/>
            </w:tcBorders>
            <w:vAlign w:val="center"/>
          </w:tcPr>
          <w:p w14:paraId="6AE5A2FA" w14:textId="1C99BAE2" w:rsidR="00774CF6" w:rsidRPr="001A3A6C" w:rsidRDefault="00774CF6" w:rsidP="00774CF6">
            <w:pPr>
              <w:jc w:val="center"/>
              <w:rPr>
                <w:rFonts w:ascii="Arial" w:hAnsi="Arial" w:cs="Arial"/>
                <w:sz w:val="20"/>
                <w:szCs w:val="20"/>
              </w:rPr>
            </w:pPr>
            <w:r>
              <w:rPr>
                <w:rFonts w:ascii="Arial" w:hAnsi="Arial" w:cs="Arial"/>
                <w:color w:val="010205"/>
                <w:sz w:val="18"/>
                <w:szCs w:val="18"/>
              </w:rPr>
              <w:t>-</w:t>
            </w:r>
          </w:p>
        </w:tc>
        <w:tc>
          <w:tcPr>
            <w:tcW w:w="579" w:type="pct"/>
            <w:tcBorders>
              <w:top w:val="nil"/>
              <w:left w:val="nil"/>
              <w:bottom w:val="single" w:sz="4" w:space="0" w:color="auto"/>
              <w:right w:val="single" w:sz="4" w:space="0" w:color="auto"/>
            </w:tcBorders>
            <w:vAlign w:val="center"/>
          </w:tcPr>
          <w:p w14:paraId="06AA365A" w14:textId="1F592244" w:rsidR="00774CF6" w:rsidRPr="001A3A6C" w:rsidRDefault="00774CF6" w:rsidP="00774CF6">
            <w:pPr>
              <w:jc w:val="center"/>
              <w:rPr>
                <w:rFonts w:ascii="Arial" w:hAnsi="Arial" w:cs="Arial"/>
                <w:sz w:val="20"/>
                <w:szCs w:val="20"/>
              </w:rPr>
            </w:pPr>
            <w:r>
              <w:rPr>
                <w:rFonts w:ascii="Arial" w:hAnsi="Arial" w:cs="Arial"/>
                <w:color w:val="010205"/>
                <w:sz w:val="18"/>
                <w:szCs w:val="18"/>
              </w:rPr>
              <w:t>600</w:t>
            </w:r>
          </w:p>
        </w:tc>
      </w:tr>
      <w:tr w:rsidR="00774CF6" w:rsidRPr="001A3A6C" w14:paraId="3F824772" w14:textId="77777777" w:rsidTr="00774CF6">
        <w:trPr>
          <w:trHeight w:val="9"/>
        </w:trPr>
        <w:tc>
          <w:tcPr>
            <w:tcW w:w="821" w:type="pct"/>
            <w:tcBorders>
              <w:top w:val="nil"/>
              <w:left w:val="nil"/>
              <w:bottom w:val="single" w:sz="4" w:space="0" w:color="auto"/>
              <w:right w:val="single" w:sz="4" w:space="0" w:color="auto"/>
            </w:tcBorders>
            <w:vAlign w:val="center"/>
            <w:hideMark/>
          </w:tcPr>
          <w:p w14:paraId="0D092C3D" w14:textId="77777777" w:rsidR="00774CF6" w:rsidRPr="001A3A6C" w:rsidRDefault="00774CF6" w:rsidP="00774CF6">
            <w:pPr>
              <w:rPr>
                <w:rFonts w:ascii="Arial" w:hAnsi="Arial" w:cs="Arial"/>
                <w:b/>
                <w:bCs/>
                <w:sz w:val="20"/>
                <w:szCs w:val="20"/>
              </w:rPr>
            </w:pPr>
            <w:r w:rsidRPr="001A3A6C">
              <w:rPr>
                <w:rFonts w:ascii="Arial" w:hAnsi="Arial" w:cs="Arial"/>
                <w:b/>
                <w:bCs/>
                <w:sz w:val="20"/>
                <w:szCs w:val="20"/>
              </w:rPr>
              <w:t>PLATEAU CENTRAL</w:t>
            </w:r>
          </w:p>
        </w:tc>
        <w:tc>
          <w:tcPr>
            <w:tcW w:w="567" w:type="pct"/>
            <w:tcBorders>
              <w:top w:val="nil"/>
              <w:left w:val="nil"/>
              <w:bottom w:val="single" w:sz="4" w:space="0" w:color="auto"/>
              <w:right w:val="single" w:sz="4" w:space="0" w:color="auto"/>
            </w:tcBorders>
            <w:noWrap/>
            <w:vAlign w:val="center"/>
            <w:hideMark/>
          </w:tcPr>
          <w:p w14:paraId="33F2DDC1" w14:textId="6F332E1A" w:rsidR="00774CF6" w:rsidRPr="001A3A6C" w:rsidRDefault="00774CF6" w:rsidP="00774CF6">
            <w:pPr>
              <w:jc w:val="center"/>
              <w:rPr>
                <w:rFonts w:ascii="Arial" w:hAnsi="Arial" w:cs="Arial"/>
                <w:sz w:val="20"/>
                <w:szCs w:val="20"/>
              </w:rPr>
            </w:pPr>
            <w:r>
              <w:rPr>
                <w:rFonts w:ascii="Arial" w:hAnsi="Arial" w:cs="Arial"/>
                <w:color w:val="000000"/>
                <w:sz w:val="18"/>
                <w:szCs w:val="18"/>
              </w:rPr>
              <w:t>8 361 680</w:t>
            </w:r>
          </w:p>
        </w:tc>
        <w:tc>
          <w:tcPr>
            <w:tcW w:w="464" w:type="pct"/>
            <w:tcBorders>
              <w:top w:val="nil"/>
              <w:left w:val="nil"/>
              <w:bottom w:val="single" w:sz="4" w:space="0" w:color="auto"/>
              <w:right w:val="single" w:sz="4" w:space="0" w:color="auto"/>
            </w:tcBorders>
            <w:noWrap/>
            <w:vAlign w:val="center"/>
            <w:hideMark/>
          </w:tcPr>
          <w:p w14:paraId="0731F46E" w14:textId="5C6C010D" w:rsidR="00774CF6" w:rsidRPr="001A3A6C" w:rsidRDefault="00774CF6" w:rsidP="00774CF6">
            <w:pPr>
              <w:jc w:val="center"/>
              <w:rPr>
                <w:rFonts w:ascii="Arial" w:hAnsi="Arial" w:cs="Arial"/>
                <w:sz w:val="20"/>
                <w:szCs w:val="20"/>
              </w:rPr>
            </w:pPr>
            <w:r>
              <w:rPr>
                <w:rFonts w:ascii="Arial" w:hAnsi="Arial" w:cs="Arial"/>
                <w:color w:val="010205"/>
                <w:sz w:val="18"/>
                <w:szCs w:val="18"/>
              </w:rPr>
              <w:t>5 675 106</w:t>
            </w:r>
          </w:p>
        </w:tc>
        <w:tc>
          <w:tcPr>
            <w:tcW w:w="864" w:type="pct"/>
            <w:tcBorders>
              <w:top w:val="nil"/>
              <w:left w:val="nil"/>
              <w:bottom w:val="single" w:sz="4" w:space="0" w:color="auto"/>
              <w:right w:val="single" w:sz="4" w:space="0" w:color="auto"/>
            </w:tcBorders>
            <w:noWrap/>
            <w:vAlign w:val="center"/>
            <w:hideMark/>
          </w:tcPr>
          <w:p w14:paraId="227AE619" w14:textId="2F4E5FBC" w:rsidR="00774CF6" w:rsidRPr="001A3A6C" w:rsidRDefault="00774CF6" w:rsidP="00774CF6">
            <w:pPr>
              <w:jc w:val="center"/>
              <w:rPr>
                <w:rFonts w:ascii="Arial" w:hAnsi="Arial" w:cs="Arial"/>
                <w:sz w:val="20"/>
                <w:szCs w:val="20"/>
              </w:rPr>
            </w:pPr>
            <w:r>
              <w:rPr>
                <w:rFonts w:ascii="Arial" w:hAnsi="Arial" w:cs="Arial"/>
                <w:color w:val="010205"/>
                <w:sz w:val="18"/>
                <w:szCs w:val="18"/>
              </w:rPr>
              <w:t>1 616 374</w:t>
            </w:r>
          </w:p>
        </w:tc>
        <w:tc>
          <w:tcPr>
            <w:tcW w:w="884" w:type="pct"/>
            <w:tcBorders>
              <w:top w:val="nil"/>
              <w:left w:val="nil"/>
              <w:bottom w:val="single" w:sz="4" w:space="0" w:color="auto"/>
              <w:right w:val="single" w:sz="4" w:space="0" w:color="auto"/>
            </w:tcBorders>
            <w:vAlign w:val="center"/>
          </w:tcPr>
          <w:p w14:paraId="5FDA0128" w14:textId="6F7ACD0D" w:rsidR="00774CF6" w:rsidRPr="001A3A6C" w:rsidRDefault="00774CF6" w:rsidP="00774CF6">
            <w:pPr>
              <w:jc w:val="center"/>
              <w:rPr>
                <w:rFonts w:ascii="Arial" w:hAnsi="Arial" w:cs="Arial"/>
                <w:sz w:val="20"/>
                <w:szCs w:val="20"/>
              </w:rPr>
            </w:pPr>
            <w:r>
              <w:rPr>
                <w:rFonts w:ascii="Arial" w:hAnsi="Arial" w:cs="Arial"/>
                <w:color w:val="010205"/>
                <w:sz w:val="18"/>
                <w:szCs w:val="18"/>
              </w:rPr>
              <w:t>35 746</w:t>
            </w:r>
          </w:p>
        </w:tc>
        <w:tc>
          <w:tcPr>
            <w:tcW w:w="821" w:type="pct"/>
            <w:tcBorders>
              <w:top w:val="nil"/>
              <w:left w:val="nil"/>
              <w:bottom w:val="single" w:sz="4" w:space="0" w:color="auto"/>
              <w:right w:val="single" w:sz="4" w:space="0" w:color="auto"/>
            </w:tcBorders>
            <w:vAlign w:val="center"/>
          </w:tcPr>
          <w:p w14:paraId="496B3E96" w14:textId="4948CC1F" w:rsidR="00774CF6" w:rsidRPr="001A3A6C" w:rsidRDefault="00774CF6" w:rsidP="00774CF6">
            <w:pPr>
              <w:jc w:val="center"/>
              <w:rPr>
                <w:rFonts w:ascii="Arial" w:hAnsi="Arial" w:cs="Arial"/>
                <w:sz w:val="20"/>
                <w:szCs w:val="20"/>
              </w:rPr>
            </w:pPr>
            <w:r>
              <w:rPr>
                <w:rFonts w:ascii="Arial" w:hAnsi="Arial" w:cs="Arial"/>
                <w:color w:val="010205"/>
                <w:sz w:val="18"/>
                <w:szCs w:val="18"/>
              </w:rPr>
              <w:t>2 231 962</w:t>
            </w:r>
          </w:p>
        </w:tc>
        <w:tc>
          <w:tcPr>
            <w:tcW w:w="579" w:type="pct"/>
            <w:tcBorders>
              <w:top w:val="nil"/>
              <w:left w:val="nil"/>
              <w:bottom w:val="single" w:sz="4" w:space="0" w:color="auto"/>
              <w:right w:val="single" w:sz="4" w:space="0" w:color="auto"/>
            </w:tcBorders>
            <w:vAlign w:val="center"/>
          </w:tcPr>
          <w:p w14:paraId="324CDF47" w14:textId="08F284A0" w:rsidR="00774CF6" w:rsidRPr="001A3A6C" w:rsidRDefault="00774CF6" w:rsidP="00774CF6">
            <w:pPr>
              <w:jc w:val="center"/>
              <w:rPr>
                <w:rFonts w:ascii="Arial" w:hAnsi="Arial" w:cs="Arial"/>
                <w:sz w:val="20"/>
                <w:szCs w:val="20"/>
              </w:rPr>
            </w:pPr>
            <w:r>
              <w:rPr>
                <w:rFonts w:ascii="Arial" w:hAnsi="Arial" w:cs="Arial"/>
                <w:color w:val="010205"/>
                <w:sz w:val="18"/>
                <w:szCs w:val="18"/>
              </w:rPr>
              <w:t>10 825</w:t>
            </w:r>
          </w:p>
        </w:tc>
      </w:tr>
      <w:tr w:rsidR="00774CF6" w:rsidRPr="001A3A6C" w14:paraId="6EDA75F0" w14:textId="77777777" w:rsidTr="00774CF6">
        <w:trPr>
          <w:trHeight w:val="9"/>
        </w:trPr>
        <w:tc>
          <w:tcPr>
            <w:tcW w:w="821" w:type="pct"/>
            <w:tcBorders>
              <w:top w:val="nil"/>
              <w:left w:val="nil"/>
              <w:bottom w:val="single" w:sz="4" w:space="0" w:color="auto"/>
              <w:right w:val="single" w:sz="4" w:space="0" w:color="auto"/>
            </w:tcBorders>
            <w:vAlign w:val="center"/>
            <w:hideMark/>
          </w:tcPr>
          <w:p w14:paraId="03FBC186"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GANZOURGOU</w:t>
            </w:r>
          </w:p>
        </w:tc>
        <w:tc>
          <w:tcPr>
            <w:tcW w:w="567" w:type="pct"/>
            <w:tcBorders>
              <w:top w:val="nil"/>
              <w:left w:val="nil"/>
              <w:bottom w:val="single" w:sz="4" w:space="0" w:color="auto"/>
              <w:right w:val="single" w:sz="4" w:space="0" w:color="auto"/>
            </w:tcBorders>
            <w:noWrap/>
            <w:vAlign w:val="center"/>
            <w:hideMark/>
          </w:tcPr>
          <w:p w14:paraId="6C3BF4BD" w14:textId="79E00E3D" w:rsidR="00774CF6" w:rsidRPr="001A3A6C" w:rsidRDefault="00774CF6" w:rsidP="00774CF6">
            <w:pPr>
              <w:jc w:val="center"/>
              <w:rPr>
                <w:rFonts w:ascii="Arial" w:hAnsi="Arial" w:cs="Arial"/>
                <w:sz w:val="20"/>
                <w:szCs w:val="20"/>
              </w:rPr>
            </w:pPr>
            <w:r>
              <w:rPr>
                <w:rFonts w:ascii="Arial" w:hAnsi="Arial" w:cs="Arial"/>
                <w:color w:val="000000"/>
                <w:sz w:val="18"/>
                <w:szCs w:val="18"/>
              </w:rPr>
              <w:t>934 872</w:t>
            </w:r>
          </w:p>
        </w:tc>
        <w:tc>
          <w:tcPr>
            <w:tcW w:w="464" w:type="pct"/>
            <w:tcBorders>
              <w:top w:val="nil"/>
              <w:left w:val="nil"/>
              <w:bottom w:val="single" w:sz="4" w:space="0" w:color="auto"/>
              <w:right w:val="single" w:sz="4" w:space="0" w:color="auto"/>
            </w:tcBorders>
            <w:noWrap/>
            <w:vAlign w:val="center"/>
            <w:hideMark/>
          </w:tcPr>
          <w:p w14:paraId="5328E64D" w14:textId="4623F189" w:rsidR="00774CF6" w:rsidRPr="001A3A6C" w:rsidRDefault="00774CF6" w:rsidP="00774CF6">
            <w:pPr>
              <w:jc w:val="center"/>
              <w:rPr>
                <w:rFonts w:ascii="Arial" w:hAnsi="Arial" w:cs="Arial"/>
                <w:sz w:val="20"/>
                <w:szCs w:val="20"/>
              </w:rPr>
            </w:pPr>
            <w:r>
              <w:rPr>
                <w:rFonts w:ascii="Arial" w:hAnsi="Arial" w:cs="Arial"/>
                <w:color w:val="010205"/>
                <w:sz w:val="18"/>
                <w:szCs w:val="18"/>
              </w:rPr>
              <w:t>383 598</w:t>
            </w:r>
          </w:p>
        </w:tc>
        <w:tc>
          <w:tcPr>
            <w:tcW w:w="864" w:type="pct"/>
            <w:tcBorders>
              <w:top w:val="nil"/>
              <w:left w:val="nil"/>
              <w:bottom w:val="single" w:sz="4" w:space="0" w:color="auto"/>
              <w:right w:val="single" w:sz="4" w:space="0" w:color="auto"/>
            </w:tcBorders>
            <w:noWrap/>
            <w:vAlign w:val="center"/>
            <w:hideMark/>
          </w:tcPr>
          <w:p w14:paraId="63180AB0" w14:textId="5556C244" w:rsidR="00774CF6" w:rsidRPr="001A3A6C" w:rsidRDefault="00774CF6" w:rsidP="00774CF6">
            <w:pPr>
              <w:jc w:val="center"/>
              <w:rPr>
                <w:rFonts w:ascii="Arial" w:hAnsi="Arial" w:cs="Arial"/>
                <w:sz w:val="20"/>
                <w:szCs w:val="20"/>
              </w:rPr>
            </w:pPr>
            <w:r>
              <w:rPr>
                <w:rFonts w:ascii="Arial" w:hAnsi="Arial" w:cs="Arial"/>
                <w:color w:val="010205"/>
                <w:sz w:val="18"/>
                <w:szCs w:val="18"/>
              </w:rPr>
              <w:t>186 001</w:t>
            </w:r>
          </w:p>
        </w:tc>
        <w:tc>
          <w:tcPr>
            <w:tcW w:w="884" w:type="pct"/>
            <w:tcBorders>
              <w:top w:val="nil"/>
              <w:left w:val="nil"/>
              <w:bottom w:val="single" w:sz="4" w:space="0" w:color="auto"/>
              <w:right w:val="single" w:sz="4" w:space="0" w:color="auto"/>
            </w:tcBorders>
            <w:vAlign w:val="center"/>
          </w:tcPr>
          <w:p w14:paraId="2C5EDF4D" w14:textId="29FE5E0D" w:rsidR="00774CF6" w:rsidRPr="001A3A6C" w:rsidRDefault="00774CF6" w:rsidP="00774CF6">
            <w:pPr>
              <w:jc w:val="center"/>
              <w:rPr>
                <w:rFonts w:ascii="Arial" w:hAnsi="Arial" w:cs="Arial"/>
                <w:sz w:val="20"/>
                <w:szCs w:val="20"/>
              </w:rPr>
            </w:pPr>
            <w:r>
              <w:rPr>
                <w:rFonts w:ascii="Arial" w:hAnsi="Arial" w:cs="Arial"/>
                <w:color w:val="010205"/>
                <w:sz w:val="18"/>
                <w:szCs w:val="18"/>
              </w:rPr>
              <w:t>-</w:t>
            </w:r>
          </w:p>
        </w:tc>
        <w:tc>
          <w:tcPr>
            <w:tcW w:w="821" w:type="pct"/>
            <w:tcBorders>
              <w:top w:val="nil"/>
              <w:left w:val="nil"/>
              <w:bottom w:val="single" w:sz="4" w:space="0" w:color="auto"/>
              <w:right w:val="single" w:sz="4" w:space="0" w:color="auto"/>
            </w:tcBorders>
            <w:vAlign w:val="center"/>
          </w:tcPr>
          <w:p w14:paraId="4EA94CE3" w14:textId="035F043C" w:rsidR="00774CF6" w:rsidRPr="001A3A6C" w:rsidRDefault="00774CF6" w:rsidP="00774CF6">
            <w:pPr>
              <w:jc w:val="center"/>
              <w:rPr>
                <w:rFonts w:ascii="Arial" w:hAnsi="Arial" w:cs="Arial"/>
                <w:sz w:val="20"/>
                <w:szCs w:val="20"/>
              </w:rPr>
            </w:pPr>
            <w:r>
              <w:rPr>
                <w:rFonts w:ascii="Arial" w:hAnsi="Arial" w:cs="Arial"/>
                <w:color w:val="010205"/>
                <w:sz w:val="18"/>
                <w:szCs w:val="18"/>
              </w:rPr>
              <w:t>-</w:t>
            </w:r>
          </w:p>
        </w:tc>
        <w:tc>
          <w:tcPr>
            <w:tcW w:w="579" w:type="pct"/>
            <w:tcBorders>
              <w:top w:val="nil"/>
              <w:left w:val="nil"/>
              <w:bottom w:val="single" w:sz="4" w:space="0" w:color="auto"/>
              <w:right w:val="single" w:sz="4" w:space="0" w:color="auto"/>
            </w:tcBorders>
            <w:vAlign w:val="center"/>
          </w:tcPr>
          <w:p w14:paraId="4FF777FB" w14:textId="7405E67E" w:rsidR="00774CF6" w:rsidRPr="001A3A6C" w:rsidRDefault="00774CF6" w:rsidP="00774CF6">
            <w:pPr>
              <w:jc w:val="center"/>
              <w:rPr>
                <w:rFonts w:ascii="Arial" w:hAnsi="Arial" w:cs="Arial"/>
                <w:sz w:val="20"/>
                <w:szCs w:val="20"/>
              </w:rPr>
            </w:pPr>
            <w:r>
              <w:rPr>
                <w:rFonts w:ascii="Arial" w:hAnsi="Arial" w:cs="Arial"/>
                <w:color w:val="010205"/>
                <w:sz w:val="18"/>
                <w:szCs w:val="18"/>
              </w:rPr>
              <w:t>-</w:t>
            </w:r>
          </w:p>
        </w:tc>
      </w:tr>
      <w:tr w:rsidR="00774CF6" w:rsidRPr="001A3A6C" w14:paraId="33B7D618" w14:textId="77777777" w:rsidTr="00774CF6">
        <w:trPr>
          <w:trHeight w:val="9"/>
        </w:trPr>
        <w:tc>
          <w:tcPr>
            <w:tcW w:w="821" w:type="pct"/>
            <w:tcBorders>
              <w:top w:val="nil"/>
              <w:left w:val="nil"/>
              <w:bottom w:val="single" w:sz="4" w:space="0" w:color="auto"/>
              <w:right w:val="single" w:sz="4" w:space="0" w:color="auto"/>
            </w:tcBorders>
            <w:vAlign w:val="center"/>
            <w:hideMark/>
          </w:tcPr>
          <w:p w14:paraId="4DEB5D1E"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KOURWEOGO</w:t>
            </w:r>
          </w:p>
        </w:tc>
        <w:tc>
          <w:tcPr>
            <w:tcW w:w="567" w:type="pct"/>
            <w:tcBorders>
              <w:top w:val="nil"/>
              <w:left w:val="nil"/>
              <w:bottom w:val="single" w:sz="4" w:space="0" w:color="auto"/>
              <w:right w:val="single" w:sz="4" w:space="0" w:color="auto"/>
            </w:tcBorders>
            <w:noWrap/>
            <w:vAlign w:val="center"/>
            <w:hideMark/>
          </w:tcPr>
          <w:p w14:paraId="59601526" w14:textId="1B52FE25" w:rsidR="00774CF6" w:rsidRPr="001A3A6C" w:rsidRDefault="00774CF6" w:rsidP="00774CF6">
            <w:pPr>
              <w:jc w:val="center"/>
              <w:rPr>
                <w:rFonts w:ascii="Arial" w:hAnsi="Arial" w:cs="Arial"/>
                <w:sz w:val="20"/>
                <w:szCs w:val="20"/>
              </w:rPr>
            </w:pPr>
            <w:r>
              <w:rPr>
                <w:rFonts w:ascii="Arial" w:hAnsi="Arial" w:cs="Arial"/>
                <w:color w:val="000000"/>
                <w:sz w:val="18"/>
                <w:szCs w:val="18"/>
              </w:rPr>
              <w:t>1 481 906</w:t>
            </w:r>
          </w:p>
        </w:tc>
        <w:tc>
          <w:tcPr>
            <w:tcW w:w="464" w:type="pct"/>
            <w:tcBorders>
              <w:top w:val="nil"/>
              <w:left w:val="nil"/>
              <w:bottom w:val="single" w:sz="4" w:space="0" w:color="auto"/>
              <w:right w:val="single" w:sz="4" w:space="0" w:color="auto"/>
            </w:tcBorders>
            <w:noWrap/>
            <w:vAlign w:val="center"/>
            <w:hideMark/>
          </w:tcPr>
          <w:p w14:paraId="5618370F" w14:textId="62915315" w:rsidR="00774CF6" w:rsidRPr="001A3A6C" w:rsidRDefault="00774CF6" w:rsidP="00774CF6">
            <w:pPr>
              <w:jc w:val="center"/>
              <w:rPr>
                <w:rFonts w:ascii="Arial" w:hAnsi="Arial" w:cs="Arial"/>
                <w:sz w:val="20"/>
                <w:szCs w:val="20"/>
              </w:rPr>
            </w:pPr>
            <w:r>
              <w:rPr>
                <w:rFonts w:ascii="Arial" w:hAnsi="Arial" w:cs="Arial"/>
                <w:color w:val="010205"/>
                <w:sz w:val="18"/>
                <w:szCs w:val="18"/>
              </w:rPr>
              <w:t>420 533</w:t>
            </w:r>
          </w:p>
        </w:tc>
        <w:tc>
          <w:tcPr>
            <w:tcW w:w="864" w:type="pct"/>
            <w:tcBorders>
              <w:top w:val="nil"/>
              <w:left w:val="nil"/>
              <w:bottom w:val="single" w:sz="4" w:space="0" w:color="auto"/>
              <w:right w:val="single" w:sz="4" w:space="0" w:color="auto"/>
            </w:tcBorders>
            <w:noWrap/>
            <w:vAlign w:val="center"/>
            <w:hideMark/>
          </w:tcPr>
          <w:p w14:paraId="7A0515A2" w14:textId="6F488BCD" w:rsidR="00774CF6" w:rsidRPr="001A3A6C" w:rsidRDefault="00774CF6" w:rsidP="00774CF6">
            <w:pPr>
              <w:jc w:val="center"/>
              <w:rPr>
                <w:rFonts w:ascii="Arial" w:hAnsi="Arial" w:cs="Arial"/>
                <w:sz w:val="20"/>
                <w:szCs w:val="20"/>
              </w:rPr>
            </w:pPr>
            <w:r>
              <w:rPr>
                <w:rFonts w:ascii="Arial" w:hAnsi="Arial" w:cs="Arial"/>
                <w:color w:val="010205"/>
                <w:sz w:val="18"/>
                <w:szCs w:val="18"/>
              </w:rPr>
              <w:t>143 362</w:t>
            </w:r>
          </w:p>
        </w:tc>
        <w:tc>
          <w:tcPr>
            <w:tcW w:w="884" w:type="pct"/>
            <w:tcBorders>
              <w:top w:val="nil"/>
              <w:left w:val="nil"/>
              <w:bottom w:val="single" w:sz="4" w:space="0" w:color="auto"/>
              <w:right w:val="single" w:sz="4" w:space="0" w:color="auto"/>
            </w:tcBorders>
            <w:vAlign w:val="center"/>
          </w:tcPr>
          <w:p w14:paraId="301BEA3A" w14:textId="186E964F" w:rsidR="00774CF6" w:rsidRPr="001A3A6C" w:rsidRDefault="00774CF6" w:rsidP="00774CF6">
            <w:pPr>
              <w:jc w:val="center"/>
              <w:rPr>
                <w:rFonts w:ascii="Arial" w:hAnsi="Arial" w:cs="Arial"/>
                <w:sz w:val="20"/>
                <w:szCs w:val="20"/>
              </w:rPr>
            </w:pPr>
            <w:r>
              <w:rPr>
                <w:rFonts w:ascii="Arial" w:hAnsi="Arial" w:cs="Arial"/>
                <w:color w:val="010205"/>
                <w:sz w:val="18"/>
                <w:szCs w:val="18"/>
              </w:rPr>
              <w:t>35 636</w:t>
            </w:r>
          </w:p>
        </w:tc>
        <w:tc>
          <w:tcPr>
            <w:tcW w:w="821" w:type="pct"/>
            <w:tcBorders>
              <w:top w:val="nil"/>
              <w:left w:val="nil"/>
              <w:bottom w:val="single" w:sz="4" w:space="0" w:color="auto"/>
              <w:right w:val="single" w:sz="4" w:space="0" w:color="auto"/>
            </w:tcBorders>
            <w:vAlign w:val="center"/>
          </w:tcPr>
          <w:p w14:paraId="39F58F02" w14:textId="552556DB" w:rsidR="00774CF6" w:rsidRPr="001A3A6C" w:rsidRDefault="00774CF6" w:rsidP="00774CF6">
            <w:pPr>
              <w:jc w:val="center"/>
              <w:rPr>
                <w:rFonts w:ascii="Arial" w:hAnsi="Arial" w:cs="Arial"/>
                <w:sz w:val="20"/>
                <w:szCs w:val="20"/>
              </w:rPr>
            </w:pPr>
            <w:r>
              <w:rPr>
                <w:rFonts w:ascii="Arial" w:hAnsi="Arial" w:cs="Arial"/>
                <w:color w:val="010205"/>
                <w:sz w:val="18"/>
                <w:szCs w:val="18"/>
              </w:rPr>
              <w:t>27 533</w:t>
            </w:r>
          </w:p>
        </w:tc>
        <w:tc>
          <w:tcPr>
            <w:tcW w:w="579" w:type="pct"/>
            <w:tcBorders>
              <w:top w:val="nil"/>
              <w:left w:val="nil"/>
              <w:bottom w:val="single" w:sz="4" w:space="0" w:color="auto"/>
              <w:right w:val="single" w:sz="4" w:space="0" w:color="auto"/>
            </w:tcBorders>
            <w:vAlign w:val="center"/>
          </w:tcPr>
          <w:p w14:paraId="1C7C14B3" w14:textId="57035E4E" w:rsidR="00774CF6" w:rsidRPr="001A3A6C" w:rsidRDefault="00774CF6" w:rsidP="00774CF6">
            <w:pPr>
              <w:jc w:val="center"/>
              <w:rPr>
                <w:rFonts w:ascii="Arial" w:hAnsi="Arial" w:cs="Arial"/>
                <w:sz w:val="20"/>
                <w:szCs w:val="20"/>
              </w:rPr>
            </w:pPr>
            <w:r>
              <w:rPr>
                <w:rFonts w:ascii="Arial" w:hAnsi="Arial" w:cs="Arial"/>
                <w:color w:val="010205"/>
                <w:sz w:val="18"/>
                <w:szCs w:val="18"/>
              </w:rPr>
              <w:t>2 372</w:t>
            </w:r>
          </w:p>
        </w:tc>
      </w:tr>
      <w:tr w:rsidR="00774CF6" w:rsidRPr="001A3A6C" w14:paraId="7C265B41" w14:textId="77777777" w:rsidTr="00774CF6">
        <w:trPr>
          <w:trHeight w:val="9"/>
        </w:trPr>
        <w:tc>
          <w:tcPr>
            <w:tcW w:w="821" w:type="pct"/>
            <w:tcBorders>
              <w:top w:val="nil"/>
              <w:left w:val="nil"/>
              <w:bottom w:val="single" w:sz="4" w:space="0" w:color="auto"/>
              <w:right w:val="single" w:sz="4" w:space="0" w:color="auto"/>
            </w:tcBorders>
            <w:vAlign w:val="center"/>
            <w:hideMark/>
          </w:tcPr>
          <w:p w14:paraId="2E9D1F53"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OUBRITENGA</w:t>
            </w:r>
          </w:p>
        </w:tc>
        <w:tc>
          <w:tcPr>
            <w:tcW w:w="567" w:type="pct"/>
            <w:tcBorders>
              <w:top w:val="nil"/>
              <w:left w:val="nil"/>
              <w:bottom w:val="single" w:sz="4" w:space="0" w:color="auto"/>
              <w:right w:val="single" w:sz="4" w:space="0" w:color="auto"/>
            </w:tcBorders>
            <w:noWrap/>
            <w:vAlign w:val="center"/>
            <w:hideMark/>
          </w:tcPr>
          <w:p w14:paraId="5CC78D5D" w14:textId="2875A4B6" w:rsidR="00774CF6" w:rsidRPr="001A3A6C" w:rsidRDefault="00774CF6" w:rsidP="00774CF6">
            <w:pPr>
              <w:jc w:val="center"/>
              <w:rPr>
                <w:rFonts w:ascii="Arial" w:hAnsi="Arial" w:cs="Arial"/>
                <w:sz w:val="20"/>
                <w:szCs w:val="20"/>
              </w:rPr>
            </w:pPr>
            <w:r>
              <w:rPr>
                <w:rFonts w:ascii="Arial" w:hAnsi="Arial" w:cs="Arial"/>
                <w:color w:val="000000"/>
                <w:sz w:val="18"/>
                <w:szCs w:val="18"/>
              </w:rPr>
              <w:t>5 944 901</w:t>
            </w:r>
          </w:p>
        </w:tc>
        <w:tc>
          <w:tcPr>
            <w:tcW w:w="464" w:type="pct"/>
            <w:tcBorders>
              <w:top w:val="nil"/>
              <w:left w:val="nil"/>
              <w:bottom w:val="single" w:sz="4" w:space="0" w:color="auto"/>
              <w:right w:val="single" w:sz="4" w:space="0" w:color="auto"/>
            </w:tcBorders>
            <w:noWrap/>
            <w:vAlign w:val="center"/>
            <w:hideMark/>
          </w:tcPr>
          <w:p w14:paraId="6E871D4C" w14:textId="6671DF74" w:rsidR="00774CF6" w:rsidRPr="001A3A6C" w:rsidRDefault="00774CF6" w:rsidP="00774CF6">
            <w:pPr>
              <w:jc w:val="center"/>
              <w:rPr>
                <w:rFonts w:ascii="Arial" w:hAnsi="Arial" w:cs="Arial"/>
                <w:sz w:val="20"/>
                <w:szCs w:val="20"/>
              </w:rPr>
            </w:pPr>
            <w:r>
              <w:rPr>
                <w:rFonts w:ascii="Arial" w:hAnsi="Arial" w:cs="Arial"/>
                <w:color w:val="010205"/>
                <w:sz w:val="18"/>
                <w:szCs w:val="18"/>
              </w:rPr>
              <w:t>4 870 975</w:t>
            </w:r>
          </w:p>
        </w:tc>
        <w:tc>
          <w:tcPr>
            <w:tcW w:w="864" w:type="pct"/>
            <w:tcBorders>
              <w:top w:val="nil"/>
              <w:left w:val="nil"/>
              <w:bottom w:val="single" w:sz="4" w:space="0" w:color="auto"/>
              <w:right w:val="single" w:sz="4" w:space="0" w:color="auto"/>
            </w:tcBorders>
            <w:noWrap/>
            <w:vAlign w:val="center"/>
            <w:hideMark/>
          </w:tcPr>
          <w:p w14:paraId="507BD7C2" w14:textId="5484EEA6" w:rsidR="00774CF6" w:rsidRPr="001A3A6C" w:rsidRDefault="00774CF6" w:rsidP="00774CF6">
            <w:pPr>
              <w:jc w:val="center"/>
              <w:rPr>
                <w:rFonts w:ascii="Arial" w:hAnsi="Arial" w:cs="Arial"/>
                <w:sz w:val="20"/>
                <w:szCs w:val="20"/>
              </w:rPr>
            </w:pPr>
            <w:r>
              <w:rPr>
                <w:rFonts w:ascii="Arial" w:hAnsi="Arial" w:cs="Arial"/>
                <w:color w:val="010205"/>
                <w:sz w:val="18"/>
                <w:szCs w:val="18"/>
              </w:rPr>
              <w:t>1 287 010</w:t>
            </w:r>
          </w:p>
        </w:tc>
        <w:tc>
          <w:tcPr>
            <w:tcW w:w="884" w:type="pct"/>
            <w:tcBorders>
              <w:top w:val="nil"/>
              <w:left w:val="nil"/>
              <w:bottom w:val="single" w:sz="4" w:space="0" w:color="auto"/>
              <w:right w:val="single" w:sz="4" w:space="0" w:color="auto"/>
            </w:tcBorders>
            <w:vAlign w:val="center"/>
          </w:tcPr>
          <w:p w14:paraId="3A10FDBA" w14:textId="2280983D" w:rsidR="00774CF6" w:rsidRPr="001A3A6C" w:rsidRDefault="00774CF6" w:rsidP="00774CF6">
            <w:pPr>
              <w:jc w:val="center"/>
              <w:rPr>
                <w:rFonts w:ascii="Arial" w:hAnsi="Arial" w:cs="Arial"/>
                <w:sz w:val="20"/>
                <w:szCs w:val="20"/>
              </w:rPr>
            </w:pPr>
            <w:r>
              <w:rPr>
                <w:rFonts w:ascii="Arial" w:hAnsi="Arial" w:cs="Arial"/>
                <w:color w:val="010205"/>
                <w:sz w:val="18"/>
                <w:szCs w:val="18"/>
              </w:rPr>
              <w:t>110</w:t>
            </w:r>
          </w:p>
        </w:tc>
        <w:tc>
          <w:tcPr>
            <w:tcW w:w="821" w:type="pct"/>
            <w:tcBorders>
              <w:top w:val="nil"/>
              <w:left w:val="nil"/>
              <w:bottom w:val="single" w:sz="4" w:space="0" w:color="auto"/>
              <w:right w:val="single" w:sz="4" w:space="0" w:color="auto"/>
            </w:tcBorders>
            <w:vAlign w:val="center"/>
          </w:tcPr>
          <w:p w14:paraId="38E290A7" w14:textId="207B22E3" w:rsidR="00774CF6" w:rsidRPr="001A3A6C" w:rsidRDefault="00774CF6" w:rsidP="00774CF6">
            <w:pPr>
              <w:jc w:val="center"/>
              <w:rPr>
                <w:rFonts w:ascii="Arial" w:hAnsi="Arial" w:cs="Arial"/>
                <w:sz w:val="20"/>
                <w:szCs w:val="20"/>
              </w:rPr>
            </w:pPr>
            <w:r>
              <w:rPr>
                <w:rFonts w:ascii="Arial" w:hAnsi="Arial" w:cs="Arial"/>
                <w:color w:val="010205"/>
                <w:sz w:val="18"/>
                <w:szCs w:val="18"/>
              </w:rPr>
              <w:t>2 204 429</w:t>
            </w:r>
          </w:p>
        </w:tc>
        <w:tc>
          <w:tcPr>
            <w:tcW w:w="579" w:type="pct"/>
            <w:tcBorders>
              <w:top w:val="nil"/>
              <w:left w:val="nil"/>
              <w:bottom w:val="single" w:sz="4" w:space="0" w:color="auto"/>
              <w:right w:val="single" w:sz="4" w:space="0" w:color="auto"/>
            </w:tcBorders>
            <w:vAlign w:val="center"/>
          </w:tcPr>
          <w:p w14:paraId="66D42677" w14:textId="3423394E" w:rsidR="00774CF6" w:rsidRPr="001A3A6C" w:rsidRDefault="00774CF6" w:rsidP="00774CF6">
            <w:pPr>
              <w:jc w:val="center"/>
              <w:rPr>
                <w:rFonts w:ascii="Arial" w:hAnsi="Arial" w:cs="Arial"/>
                <w:sz w:val="20"/>
                <w:szCs w:val="20"/>
              </w:rPr>
            </w:pPr>
            <w:r>
              <w:rPr>
                <w:rFonts w:ascii="Arial" w:hAnsi="Arial" w:cs="Arial"/>
                <w:color w:val="010205"/>
                <w:sz w:val="18"/>
                <w:szCs w:val="18"/>
              </w:rPr>
              <w:t>8 453</w:t>
            </w:r>
          </w:p>
        </w:tc>
      </w:tr>
      <w:tr w:rsidR="00774CF6" w:rsidRPr="001A3A6C" w14:paraId="735CF87C" w14:textId="77777777" w:rsidTr="00774CF6">
        <w:trPr>
          <w:trHeight w:val="9"/>
        </w:trPr>
        <w:tc>
          <w:tcPr>
            <w:tcW w:w="821" w:type="pct"/>
            <w:tcBorders>
              <w:top w:val="nil"/>
              <w:left w:val="nil"/>
              <w:bottom w:val="single" w:sz="4" w:space="0" w:color="auto"/>
              <w:right w:val="single" w:sz="4" w:space="0" w:color="auto"/>
            </w:tcBorders>
            <w:vAlign w:val="center"/>
            <w:hideMark/>
          </w:tcPr>
          <w:p w14:paraId="6687B9EE" w14:textId="77777777" w:rsidR="00774CF6" w:rsidRPr="001A3A6C" w:rsidRDefault="00774CF6" w:rsidP="00774CF6">
            <w:pPr>
              <w:rPr>
                <w:rFonts w:ascii="Arial" w:hAnsi="Arial" w:cs="Arial"/>
                <w:b/>
                <w:bCs/>
                <w:sz w:val="20"/>
                <w:szCs w:val="20"/>
              </w:rPr>
            </w:pPr>
            <w:r w:rsidRPr="001A3A6C">
              <w:rPr>
                <w:rFonts w:ascii="Arial" w:hAnsi="Arial" w:cs="Arial"/>
                <w:b/>
                <w:bCs/>
                <w:sz w:val="20"/>
                <w:szCs w:val="20"/>
              </w:rPr>
              <w:t>SAHEL</w:t>
            </w:r>
          </w:p>
        </w:tc>
        <w:tc>
          <w:tcPr>
            <w:tcW w:w="567" w:type="pct"/>
            <w:tcBorders>
              <w:top w:val="nil"/>
              <w:left w:val="nil"/>
              <w:bottom w:val="single" w:sz="4" w:space="0" w:color="auto"/>
              <w:right w:val="single" w:sz="4" w:space="0" w:color="auto"/>
            </w:tcBorders>
            <w:noWrap/>
            <w:vAlign w:val="center"/>
            <w:hideMark/>
          </w:tcPr>
          <w:p w14:paraId="7FF4E042" w14:textId="6BD8D7B6" w:rsidR="00774CF6" w:rsidRPr="001A3A6C" w:rsidRDefault="00774CF6" w:rsidP="00774CF6">
            <w:pPr>
              <w:jc w:val="center"/>
              <w:rPr>
                <w:rFonts w:ascii="Arial" w:hAnsi="Arial" w:cs="Arial"/>
                <w:sz w:val="20"/>
                <w:szCs w:val="20"/>
              </w:rPr>
            </w:pPr>
            <w:r>
              <w:rPr>
                <w:rFonts w:ascii="Arial" w:hAnsi="Arial" w:cs="Arial"/>
                <w:color w:val="000000"/>
                <w:sz w:val="18"/>
                <w:szCs w:val="18"/>
              </w:rPr>
              <w:t>24 112 457</w:t>
            </w:r>
          </w:p>
        </w:tc>
        <w:tc>
          <w:tcPr>
            <w:tcW w:w="464" w:type="pct"/>
            <w:tcBorders>
              <w:top w:val="nil"/>
              <w:left w:val="nil"/>
              <w:bottom w:val="single" w:sz="4" w:space="0" w:color="auto"/>
              <w:right w:val="single" w:sz="4" w:space="0" w:color="auto"/>
            </w:tcBorders>
            <w:noWrap/>
            <w:vAlign w:val="center"/>
            <w:hideMark/>
          </w:tcPr>
          <w:p w14:paraId="704C4D64" w14:textId="1C8281EC" w:rsidR="00774CF6" w:rsidRPr="001A3A6C" w:rsidRDefault="00774CF6" w:rsidP="00774CF6">
            <w:pPr>
              <w:jc w:val="center"/>
              <w:rPr>
                <w:rFonts w:ascii="Arial" w:hAnsi="Arial" w:cs="Arial"/>
                <w:sz w:val="20"/>
                <w:szCs w:val="20"/>
              </w:rPr>
            </w:pPr>
            <w:r>
              <w:rPr>
                <w:rFonts w:ascii="Arial" w:hAnsi="Arial" w:cs="Arial"/>
                <w:color w:val="010205"/>
                <w:sz w:val="18"/>
                <w:szCs w:val="18"/>
              </w:rPr>
              <w:t>1 380 698</w:t>
            </w:r>
          </w:p>
        </w:tc>
        <w:tc>
          <w:tcPr>
            <w:tcW w:w="864" w:type="pct"/>
            <w:tcBorders>
              <w:top w:val="nil"/>
              <w:left w:val="nil"/>
              <w:bottom w:val="single" w:sz="4" w:space="0" w:color="auto"/>
              <w:right w:val="single" w:sz="4" w:space="0" w:color="auto"/>
            </w:tcBorders>
            <w:noWrap/>
            <w:vAlign w:val="center"/>
            <w:hideMark/>
          </w:tcPr>
          <w:p w14:paraId="3A41FAA0" w14:textId="1BEA3B15" w:rsidR="00774CF6" w:rsidRPr="001A3A6C" w:rsidRDefault="00774CF6" w:rsidP="00774CF6">
            <w:pPr>
              <w:jc w:val="center"/>
              <w:rPr>
                <w:rFonts w:ascii="Arial" w:hAnsi="Arial" w:cs="Arial"/>
                <w:sz w:val="20"/>
                <w:szCs w:val="20"/>
              </w:rPr>
            </w:pPr>
            <w:r>
              <w:rPr>
                <w:rFonts w:ascii="Arial" w:hAnsi="Arial" w:cs="Arial"/>
                <w:color w:val="010205"/>
                <w:sz w:val="18"/>
                <w:szCs w:val="18"/>
              </w:rPr>
              <w:t>757 302</w:t>
            </w:r>
          </w:p>
        </w:tc>
        <w:tc>
          <w:tcPr>
            <w:tcW w:w="884" w:type="pct"/>
            <w:tcBorders>
              <w:top w:val="nil"/>
              <w:left w:val="nil"/>
              <w:bottom w:val="single" w:sz="4" w:space="0" w:color="auto"/>
              <w:right w:val="single" w:sz="4" w:space="0" w:color="auto"/>
            </w:tcBorders>
            <w:vAlign w:val="center"/>
          </w:tcPr>
          <w:p w14:paraId="1038AB5D" w14:textId="26FBCB6E" w:rsidR="00774CF6" w:rsidRPr="001A3A6C" w:rsidRDefault="00774CF6" w:rsidP="00774CF6">
            <w:pPr>
              <w:jc w:val="center"/>
              <w:rPr>
                <w:rFonts w:ascii="Arial" w:hAnsi="Arial" w:cs="Arial"/>
                <w:sz w:val="20"/>
                <w:szCs w:val="20"/>
              </w:rPr>
            </w:pPr>
            <w:r>
              <w:rPr>
                <w:rFonts w:ascii="Arial" w:hAnsi="Arial" w:cs="Arial"/>
                <w:color w:val="010205"/>
                <w:sz w:val="18"/>
                <w:szCs w:val="18"/>
              </w:rPr>
              <w:t>410 185</w:t>
            </w:r>
          </w:p>
        </w:tc>
        <w:tc>
          <w:tcPr>
            <w:tcW w:w="821" w:type="pct"/>
            <w:tcBorders>
              <w:top w:val="nil"/>
              <w:left w:val="nil"/>
              <w:bottom w:val="single" w:sz="4" w:space="0" w:color="auto"/>
              <w:right w:val="single" w:sz="4" w:space="0" w:color="auto"/>
            </w:tcBorders>
            <w:vAlign w:val="center"/>
          </w:tcPr>
          <w:p w14:paraId="6912BD17" w14:textId="449B52CD" w:rsidR="00774CF6" w:rsidRPr="001A3A6C" w:rsidRDefault="00774CF6" w:rsidP="00774CF6">
            <w:pPr>
              <w:jc w:val="center"/>
              <w:rPr>
                <w:rFonts w:ascii="Arial" w:hAnsi="Arial" w:cs="Arial"/>
                <w:sz w:val="20"/>
                <w:szCs w:val="20"/>
              </w:rPr>
            </w:pPr>
            <w:r>
              <w:rPr>
                <w:rFonts w:ascii="Arial" w:hAnsi="Arial" w:cs="Arial"/>
                <w:color w:val="010205"/>
                <w:sz w:val="18"/>
                <w:szCs w:val="18"/>
              </w:rPr>
              <w:t>2 090</w:t>
            </w:r>
          </w:p>
        </w:tc>
        <w:tc>
          <w:tcPr>
            <w:tcW w:w="579" w:type="pct"/>
            <w:tcBorders>
              <w:top w:val="nil"/>
              <w:left w:val="nil"/>
              <w:bottom w:val="single" w:sz="4" w:space="0" w:color="auto"/>
              <w:right w:val="single" w:sz="4" w:space="0" w:color="auto"/>
            </w:tcBorders>
            <w:vAlign w:val="center"/>
          </w:tcPr>
          <w:p w14:paraId="0EECFEF0" w14:textId="2841844E" w:rsidR="00774CF6" w:rsidRPr="001A3A6C" w:rsidRDefault="00774CF6" w:rsidP="00774CF6">
            <w:pPr>
              <w:jc w:val="center"/>
              <w:rPr>
                <w:rFonts w:ascii="Arial" w:hAnsi="Arial" w:cs="Arial"/>
                <w:sz w:val="20"/>
                <w:szCs w:val="20"/>
              </w:rPr>
            </w:pPr>
            <w:r>
              <w:rPr>
                <w:rFonts w:ascii="Arial" w:hAnsi="Arial" w:cs="Arial"/>
                <w:color w:val="010205"/>
                <w:sz w:val="18"/>
                <w:szCs w:val="18"/>
              </w:rPr>
              <w:t>1 084 889</w:t>
            </w:r>
          </w:p>
        </w:tc>
      </w:tr>
      <w:tr w:rsidR="00774CF6" w:rsidRPr="001A3A6C" w14:paraId="46A8FA92" w14:textId="77777777" w:rsidTr="00774CF6">
        <w:trPr>
          <w:trHeight w:val="9"/>
        </w:trPr>
        <w:tc>
          <w:tcPr>
            <w:tcW w:w="821" w:type="pct"/>
            <w:tcBorders>
              <w:top w:val="nil"/>
              <w:left w:val="nil"/>
              <w:bottom w:val="single" w:sz="4" w:space="0" w:color="auto"/>
              <w:right w:val="single" w:sz="4" w:space="0" w:color="auto"/>
            </w:tcBorders>
            <w:vAlign w:val="center"/>
            <w:hideMark/>
          </w:tcPr>
          <w:p w14:paraId="50B5A621"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OUDALAN</w:t>
            </w:r>
          </w:p>
        </w:tc>
        <w:tc>
          <w:tcPr>
            <w:tcW w:w="567" w:type="pct"/>
            <w:tcBorders>
              <w:top w:val="nil"/>
              <w:left w:val="nil"/>
              <w:bottom w:val="single" w:sz="4" w:space="0" w:color="auto"/>
              <w:right w:val="single" w:sz="4" w:space="0" w:color="auto"/>
            </w:tcBorders>
            <w:noWrap/>
            <w:vAlign w:val="center"/>
            <w:hideMark/>
          </w:tcPr>
          <w:p w14:paraId="63B32E35" w14:textId="1C825260" w:rsidR="00774CF6" w:rsidRPr="001A3A6C" w:rsidRDefault="00774CF6" w:rsidP="00774CF6">
            <w:pPr>
              <w:jc w:val="center"/>
              <w:rPr>
                <w:rFonts w:ascii="Arial" w:hAnsi="Arial" w:cs="Arial"/>
                <w:sz w:val="20"/>
                <w:szCs w:val="20"/>
              </w:rPr>
            </w:pPr>
            <w:r>
              <w:rPr>
                <w:rFonts w:ascii="Arial" w:hAnsi="Arial" w:cs="Arial"/>
                <w:color w:val="000000"/>
                <w:sz w:val="18"/>
                <w:szCs w:val="18"/>
              </w:rPr>
              <w:t>753 812</w:t>
            </w:r>
          </w:p>
        </w:tc>
        <w:tc>
          <w:tcPr>
            <w:tcW w:w="464" w:type="pct"/>
            <w:tcBorders>
              <w:top w:val="nil"/>
              <w:left w:val="nil"/>
              <w:bottom w:val="single" w:sz="4" w:space="0" w:color="auto"/>
              <w:right w:val="single" w:sz="4" w:space="0" w:color="auto"/>
            </w:tcBorders>
            <w:noWrap/>
            <w:vAlign w:val="center"/>
            <w:hideMark/>
          </w:tcPr>
          <w:p w14:paraId="6C008882" w14:textId="3FA47348" w:rsidR="00774CF6" w:rsidRPr="001A3A6C" w:rsidRDefault="00774CF6" w:rsidP="00774CF6">
            <w:pPr>
              <w:jc w:val="center"/>
              <w:rPr>
                <w:rFonts w:ascii="Arial" w:hAnsi="Arial" w:cs="Arial"/>
                <w:sz w:val="20"/>
                <w:szCs w:val="20"/>
              </w:rPr>
            </w:pPr>
            <w:r>
              <w:rPr>
                <w:rFonts w:ascii="Arial" w:hAnsi="Arial" w:cs="Arial"/>
                <w:color w:val="010205"/>
                <w:sz w:val="18"/>
                <w:szCs w:val="18"/>
              </w:rPr>
              <w:t>749</w:t>
            </w:r>
          </w:p>
        </w:tc>
        <w:tc>
          <w:tcPr>
            <w:tcW w:w="864" w:type="pct"/>
            <w:tcBorders>
              <w:top w:val="nil"/>
              <w:left w:val="nil"/>
              <w:bottom w:val="single" w:sz="4" w:space="0" w:color="auto"/>
              <w:right w:val="single" w:sz="4" w:space="0" w:color="auto"/>
            </w:tcBorders>
            <w:noWrap/>
            <w:vAlign w:val="center"/>
            <w:hideMark/>
          </w:tcPr>
          <w:p w14:paraId="6B81DA96" w14:textId="236805A8" w:rsidR="00774CF6" w:rsidRPr="001A3A6C" w:rsidRDefault="00774CF6" w:rsidP="00774CF6">
            <w:pPr>
              <w:jc w:val="center"/>
              <w:rPr>
                <w:rFonts w:ascii="Arial" w:hAnsi="Arial" w:cs="Arial"/>
                <w:sz w:val="20"/>
                <w:szCs w:val="20"/>
              </w:rPr>
            </w:pPr>
            <w:r>
              <w:rPr>
                <w:rFonts w:ascii="Arial" w:hAnsi="Arial" w:cs="Arial"/>
                <w:color w:val="010205"/>
                <w:sz w:val="18"/>
                <w:szCs w:val="18"/>
              </w:rPr>
              <w:t>73</w:t>
            </w:r>
          </w:p>
        </w:tc>
        <w:tc>
          <w:tcPr>
            <w:tcW w:w="884" w:type="pct"/>
            <w:tcBorders>
              <w:top w:val="nil"/>
              <w:left w:val="nil"/>
              <w:bottom w:val="single" w:sz="4" w:space="0" w:color="auto"/>
              <w:right w:val="single" w:sz="4" w:space="0" w:color="auto"/>
            </w:tcBorders>
            <w:vAlign w:val="center"/>
          </w:tcPr>
          <w:p w14:paraId="6FAB93F7" w14:textId="6B31D1E1" w:rsidR="00774CF6" w:rsidRPr="001A3A6C" w:rsidRDefault="00774CF6" w:rsidP="00774CF6">
            <w:pPr>
              <w:jc w:val="center"/>
              <w:rPr>
                <w:rFonts w:ascii="Arial" w:hAnsi="Arial" w:cs="Arial"/>
                <w:sz w:val="20"/>
                <w:szCs w:val="20"/>
              </w:rPr>
            </w:pPr>
            <w:r>
              <w:rPr>
                <w:rFonts w:ascii="Arial" w:hAnsi="Arial" w:cs="Arial"/>
                <w:color w:val="010205"/>
                <w:sz w:val="18"/>
                <w:szCs w:val="18"/>
              </w:rPr>
              <w:t>-</w:t>
            </w:r>
          </w:p>
        </w:tc>
        <w:tc>
          <w:tcPr>
            <w:tcW w:w="821" w:type="pct"/>
            <w:tcBorders>
              <w:top w:val="nil"/>
              <w:left w:val="nil"/>
              <w:bottom w:val="single" w:sz="4" w:space="0" w:color="auto"/>
              <w:right w:val="single" w:sz="4" w:space="0" w:color="auto"/>
            </w:tcBorders>
            <w:vAlign w:val="center"/>
          </w:tcPr>
          <w:p w14:paraId="24586517" w14:textId="46E0AFC9" w:rsidR="00774CF6" w:rsidRPr="001A3A6C" w:rsidRDefault="00774CF6" w:rsidP="00774CF6">
            <w:pPr>
              <w:jc w:val="center"/>
              <w:rPr>
                <w:rFonts w:ascii="Arial" w:hAnsi="Arial" w:cs="Arial"/>
                <w:sz w:val="20"/>
                <w:szCs w:val="20"/>
              </w:rPr>
            </w:pPr>
            <w:r>
              <w:rPr>
                <w:rFonts w:ascii="Arial" w:hAnsi="Arial" w:cs="Arial"/>
                <w:color w:val="010205"/>
                <w:sz w:val="18"/>
                <w:szCs w:val="18"/>
              </w:rPr>
              <w:t>-</w:t>
            </w:r>
          </w:p>
        </w:tc>
        <w:tc>
          <w:tcPr>
            <w:tcW w:w="579" w:type="pct"/>
            <w:tcBorders>
              <w:top w:val="nil"/>
              <w:left w:val="nil"/>
              <w:bottom w:val="single" w:sz="4" w:space="0" w:color="auto"/>
              <w:right w:val="single" w:sz="4" w:space="0" w:color="auto"/>
            </w:tcBorders>
            <w:vAlign w:val="center"/>
          </w:tcPr>
          <w:p w14:paraId="6E2AEEA8" w14:textId="73EE4050" w:rsidR="00774CF6" w:rsidRPr="001A3A6C" w:rsidRDefault="00774CF6" w:rsidP="00774CF6">
            <w:pPr>
              <w:jc w:val="center"/>
              <w:rPr>
                <w:rFonts w:ascii="Arial" w:hAnsi="Arial" w:cs="Arial"/>
                <w:sz w:val="20"/>
                <w:szCs w:val="20"/>
              </w:rPr>
            </w:pPr>
            <w:r>
              <w:rPr>
                <w:rFonts w:ascii="Arial" w:hAnsi="Arial" w:cs="Arial"/>
                <w:color w:val="010205"/>
                <w:sz w:val="18"/>
                <w:szCs w:val="18"/>
              </w:rPr>
              <w:t>-</w:t>
            </w:r>
          </w:p>
        </w:tc>
      </w:tr>
      <w:tr w:rsidR="00774CF6" w:rsidRPr="001A3A6C" w14:paraId="299638CC" w14:textId="77777777" w:rsidTr="00774CF6">
        <w:trPr>
          <w:trHeight w:val="9"/>
        </w:trPr>
        <w:tc>
          <w:tcPr>
            <w:tcW w:w="821" w:type="pct"/>
            <w:tcBorders>
              <w:top w:val="nil"/>
              <w:left w:val="nil"/>
              <w:bottom w:val="single" w:sz="4" w:space="0" w:color="auto"/>
              <w:right w:val="single" w:sz="4" w:space="0" w:color="auto"/>
            </w:tcBorders>
            <w:vAlign w:val="center"/>
            <w:hideMark/>
          </w:tcPr>
          <w:p w14:paraId="5BA188E8"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SENO</w:t>
            </w:r>
          </w:p>
        </w:tc>
        <w:tc>
          <w:tcPr>
            <w:tcW w:w="567" w:type="pct"/>
            <w:tcBorders>
              <w:top w:val="nil"/>
              <w:left w:val="nil"/>
              <w:bottom w:val="single" w:sz="4" w:space="0" w:color="auto"/>
              <w:right w:val="single" w:sz="4" w:space="0" w:color="auto"/>
            </w:tcBorders>
            <w:noWrap/>
            <w:vAlign w:val="center"/>
            <w:hideMark/>
          </w:tcPr>
          <w:p w14:paraId="5F0E0C43" w14:textId="7FA13A17" w:rsidR="00774CF6" w:rsidRPr="001A3A6C" w:rsidRDefault="00774CF6" w:rsidP="00774CF6">
            <w:pPr>
              <w:jc w:val="center"/>
              <w:rPr>
                <w:rFonts w:ascii="Arial" w:hAnsi="Arial" w:cs="Arial"/>
                <w:sz w:val="20"/>
                <w:szCs w:val="20"/>
              </w:rPr>
            </w:pPr>
            <w:r>
              <w:rPr>
                <w:rFonts w:ascii="Arial" w:hAnsi="Arial" w:cs="Arial"/>
                <w:color w:val="000000"/>
                <w:sz w:val="18"/>
                <w:szCs w:val="18"/>
              </w:rPr>
              <w:t>11 104 357</w:t>
            </w:r>
          </w:p>
        </w:tc>
        <w:tc>
          <w:tcPr>
            <w:tcW w:w="464" w:type="pct"/>
            <w:tcBorders>
              <w:top w:val="nil"/>
              <w:left w:val="nil"/>
              <w:bottom w:val="single" w:sz="4" w:space="0" w:color="auto"/>
              <w:right w:val="single" w:sz="4" w:space="0" w:color="auto"/>
            </w:tcBorders>
            <w:noWrap/>
            <w:vAlign w:val="center"/>
            <w:hideMark/>
          </w:tcPr>
          <w:p w14:paraId="38F95A54" w14:textId="65420A2E" w:rsidR="00774CF6" w:rsidRPr="001A3A6C" w:rsidRDefault="00774CF6" w:rsidP="00774CF6">
            <w:pPr>
              <w:jc w:val="center"/>
              <w:rPr>
                <w:rFonts w:ascii="Arial" w:hAnsi="Arial" w:cs="Arial"/>
                <w:sz w:val="20"/>
                <w:szCs w:val="20"/>
              </w:rPr>
            </w:pPr>
            <w:r>
              <w:rPr>
                <w:rFonts w:ascii="Arial" w:hAnsi="Arial" w:cs="Arial"/>
                <w:color w:val="010205"/>
                <w:sz w:val="18"/>
                <w:szCs w:val="18"/>
              </w:rPr>
              <w:t>1 311 617</w:t>
            </w:r>
          </w:p>
        </w:tc>
        <w:tc>
          <w:tcPr>
            <w:tcW w:w="864" w:type="pct"/>
            <w:tcBorders>
              <w:top w:val="nil"/>
              <w:left w:val="nil"/>
              <w:bottom w:val="single" w:sz="4" w:space="0" w:color="auto"/>
              <w:right w:val="single" w:sz="4" w:space="0" w:color="auto"/>
            </w:tcBorders>
            <w:noWrap/>
            <w:vAlign w:val="center"/>
            <w:hideMark/>
          </w:tcPr>
          <w:p w14:paraId="510B293F" w14:textId="18956933" w:rsidR="00774CF6" w:rsidRPr="001A3A6C" w:rsidRDefault="00774CF6" w:rsidP="00774CF6">
            <w:pPr>
              <w:jc w:val="center"/>
              <w:rPr>
                <w:rFonts w:ascii="Arial" w:hAnsi="Arial" w:cs="Arial"/>
                <w:sz w:val="20"/>
                <w:szCs w:val="20"/>
              </w:rPr>
            </w:pPr>
            <w:r>
              <w:rPr>
                <w:rFonts w:ascii="Arial" w:hAnsi="Arial" w:cs="Arial"/>
                <w:color w:val="010205"/>
                <w:sz w:val="18"/>
                <w:szCs w:val="18"/>
              </w:rPr>
              <w:t>697 094</w:t>
            </w:r>
          </w:p>
        </w:tc>
        <w:tc>
          <w:tcPr>
            <w:tcW w:w="884" w:type="pct"/>
            <w:tcBorders>
              <w:top w:val="nil"/>
              <w:left w:val="nil"/>
              <w:bottom w:val="single" w:sz="4" w:space="0" w:color="auto"/>
              <w:right w:val="single" w:sz="4" w:space="0" w:color="auto"/>
            </w:tcBorders>
            <w:vAlign w:val="center"/>
          </w:tcPr>
          <w:p w14:paraId="343A42D5" w14:textId="68F0C58F" w:rsidR="00774CF6" w:rsidRPr="001A3A6C" w:rsidRDefault="00774CF6" w:rsidP="00774CF6">
            <w:pPr>
              <w:jc w:val="center"/>
              <w:rPr>
                <w:rFonts w:ascii="Arial" w:hAnsi="Arial" w:cs="Arial"/>
                <w:sz w:val="20"/>
                <w:szCs w:val="20"/>
              </w:rPr>
            </w:pPr>
            <w:r>
              <w:rPr>
                <w:rFonts w:ascii="Arial" w:hAnsi="Arial" w:cs="Arial"/>
                <w:color w:val="010205"/>
                <w:sz w:val="18"/>
                <w:szCs w:val="18"/>
              </w:rPr>
              <w:t>373 616</w:t>
            </w:r>
          </w:p>
        </w:tc>
        <w:tc>
          <w:tcPr>
            <w:tcW w:w="821" w:type="pct"/>
            <w:tcBorders>
              <w:top w:val="nil"/>
              <w:left w:val="nil"/>
              <w:bottom w:val="single" w:sz="4" w:space="0" w:color="auto"/>
              <w:right w:val="single" w:sz="4" w:space="0" w:color="auto"/>
            </w:tcBorders>
            <w:vAlign w:val="center"/>
          </w:tcPr>
          <w:p w14:paraId="3A22C344" w14:textId="32F17D86" w:rsidR="00774CF6" w:rsidRPr="001A3A6C" w:rsidRDefault="00774CF6" w:rsidP="00774CF6">
            <w:pPr>
              <w:jc w:val="center"/>
              <w:rPr>
                <w:rFonts w:ascii="Arial" w:hAnsi="Arial" w:cs="Arial"/>
                <w:sz w:val="20"/>
                <w:szCs w:val="20"/>
              </w:rPr>
            </w:pPr>
            <w:r>
              <w:rPr>
                <w:rFonts w:ascii="Arial" w:hAnsi="Arial" w:cs="Arial"/>
                <w:color w:val="010205"/>
                <w:sz w:val="18"/>
                <w:szCs w:val="18"/>
              </w:rPr>
              <w:t>1 661</w:t>
            </w:r>
          </w:p>
        </w:tc>
        <w:tc>
          <w:tcPr>
            <w:tcW w:w="579" w:type="pct"/>
            <w:tcBorders>
              <w:top w:val="nil"/>
              <w:left w:val="nil"/>
              <w:bottom w:val="single" w:sz="4" w:space="0" w:color="auto"/>
              <w:right w:val="single" w:sz="4" w:space="0" w:color="auto"/>
            </w:tcBorders>
            <w:vAlign w:val="center"/>
          </w:tcPr>
          <w:p w14:paraId="62A9D208" w14:textId="646F2513" w:rsidR="00774CF6" w:rsidRPr="001A3A6C" w:rsidRDefault="00774CF6" w:rsidP="00774CF6">
            <w:pPr>
              <w:jc w:val="center"/>
              <w:rPr>
                <w:rFonts w:ascii="Arial" w:hAnsi="Arial" w:cs="Arial"/>
                <w:sz w:val="20"/>
                <w:szCs w:val="20"/>
              </w:rPr>
            </w:pPr>
            <w:r>
              <w:rPr>
                <w:rFonts w:ascii="Arial" w:hAnsi="Arial" w:cs="Arial"/>
                <w:color w:val="010205"/>
                <w:sz w:val="18"/>
                <w:szCs w:val="18"/>
              </w:rPr>
              <w:t>1 084 272</w:t>
            </w:r>
          </w:p>
        </w:tc>
      </w:tr>
      <w:tr w:rsidR="00774CF6" w:rsidRPr="001A3A6C" w14:paraId="28E8B555" w14:textId="77777777" w:rsidTr="00774CF6">
        <w:trPr>
          <w:trHeight w:val="9"/>
        </w:trPr>
        <w:tc>
          <w:tcPr>
            <w:tcW w:w="821" w:type="pct"/>
            <w:tcBorders>
              <w:top w:val="nil"/>
              <w:left w:val="nil"/>
              <w:bottom w:val="single" w:sz="4" w:space="0" w:color="auto"/>
              <w:right w:val="single" w:sz="4" w:space="0" w:color="auto"/>
            </w:tcBorders>
            <w:vAlign w:val="center"/>
            <w:hideMark/>
          </w:tcPr>
          <w:p w14:paraId="030DBD0F"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SOUM</w:t>
            </w:r>
          </w:p>
        </w:tc>
        <w:tc>
          <w:tcPr>
            <w:tcW w:w="567" w:type="pct"/>
            <w:tcBorders>
              <w:top w:val="nil"/>
              <w:left w:val="nil"/>
              <w:bottom w:val="single" w:sz="4" w:space="0" w:color="auto"/>
              <w:right w:val="single" w:sz="4" w:space="0" w:color="auto"/>
            </w:tcBorders>
            <w:noWrap/>
            <w:vAlign w:val="center"/>
            <w:hideMark/>
          </w:tcPr>
          <w:p w14:paraId="411A9ED9" w14:textId="2503BB8A" w:rsidR="00774CF6" w:rsidRPr="001A3A6C" w:rsidRDefault="00774CF6" w:rsidP="00774CF6">
            <w:pPr>
              <w:jc w:val="center"/>
              <w:rPr>
                <w:rFonts w:ascii="Arial" w:hAnsi="Arial" w:cs="Arial"/>
                <w:sz w:val="20"/>
                <w:szCs w:val="20"/>
              </w:rPr>
            </w:pPr>
            <w:r>
              <w:rPr>
                <w:rFonts w:ascii="Arial" w:hAnsi="Arial" w:cs="Arial"/>
                <w:color w:val="000000"/>
                <w:sz w:val="18"/>
                <w:szCs w:val="18"/>
              </w:rPr>
              <w:t>9 191 428</w:t>
            </w:r>
          </w:p>
        </w:tc>
        <w:tc>
          <w:tcPr>
            <w:tcW w:w="464" w:type="pct"/>
            <w:tcBorders>
              <w:top w:val="nil"/>
              <w:left w:val="nil"/>
              <w:bottom w:val="single" w:sz="4" w:space="0" w:color="auto"/>
              <w:right w:val="single" w:sz="4" w:space="0" w:color="auto"/>
            </w:tcBorders>
            <w:noWrap/>
            <w:vAlign w:val="center"/>
            <w:hideMark/>
          </w:tcPr>
          <w:p w14:paraId="354CBFBB" w14:textId="40B2C1D4" w:rsidR="00774CF6" w:rsidRPr="001A3A6C" w:rsidRDefault="00774CF6" w:rsidP="00774CF6">
            <w:pPr>
              <w:jc w:val="center"/>
              <w:rPr>
                <w:rFonts w:ascii="Arial" w:hAnsi="Arial" w:cs="Arial"/>
                <w:sz w:val="20"/>
                <w:szCs w:val="20"/>
              </w:rPr>
            </w:pPr>
            <w:r>
              <w:rPr>
                <w:rFonts w:ascii="Arial" w:hAnsi="Arial" w:cs="Arial"/>
                <w:color w:val="010205"/>
                <w:sz w:val="18"/>
                <w:szCs w:val="18"/>
              </w:rPr>
              <w:t>23 258</w:t>
            </w:r>
          </w:p>
        </w:tc>
        <w:tc>
          <w:tcPr>
            <w:tcW w:w="864" w:type="pct"/>
            <w:tcBorders>
              <w:top w:val="nil"/>
              <w:left w:val="nil"/>
              <w:bottom w:val="single" w:sz="4" w:space="0" w:color="auto"/>
              <w:right w:val="single" w:sz="4" w:space="0" w:color="auto"/>
            </w:tcBorders>
            <w:noWrap/>
            <w:vAlign w:val="center"/>
            <w:hideMark/>
          </w:tcPr>
          <w:p w14:paraId="5C642BB1" w14:textId="5B23EF75" w:rsidR="00774CF6" w:rsidRPr="001A3A6C" w:rsidRDefault="00774CF6" w:rsidP="00774CF6">
            <w:pPr>
              <w:jc w:val="center"/>
              <w:rPr>
                <w:rFonts w:ascii="Arial" w:hAnsi="Arial" w:cs="Arial"/>
                <w:sz w:val="20"/>
                <w:szCs w:val="20"/>
              </w:rPr>
            </w:pPr>
            <w:r>
              <w:rPr>
                <w:rFonts w:ascii="Arial" w:hAnsi="Arial" w:cs="Arial"/>
                <w:color w:val="010205"/>
                <w:sz w:val="18"/>
                <w:szCs w:val="18"/>
              </w:rPr>
              <w:t>25 134</w:t>
            </w:r>
          </w:p>
        </w:tc>
        <w:tc>
          <w:tcPr>
            <w:tcW w:w="884" w:type="pct"/>
            <w:tcBorders>
              <w:top w:val="nil"/>
              <w:left w:val="nil"/>
              <w:bottom w:val="single" w:sz="4" w:space="0" w:color="auto"/>
              <w:right w:val="single" w:sz="4" w:space="0" w:color="auto"/>
            </w:tcBorders>
            <w:vAlign w:val="center"/>
          </w:tcPr>
          <w:p w14:paraId="09ED1F70" w14:textId="60E0310D" w:rsidR="00774CF6" w:rsidRPr="001A3A6C" w:rsidRDefault="00774CF6" w:rsidP="00774CF6">
            <w:pPr>
              <w:jc w:val="center"/>
              <w:rPr>
                <w:rFonts w:ascii="Arial" w:hAnsi="Arial" w:cs="Arial"/>
                <w:sz w:val="20"/>
                <w:szCs w:val="20"/>
              </w:rPr>
            </w:pPr>
            <w:r>
              <w:rPr>
                <w:rFonts w:ascii="Arial" w:hAnsi="Arial" w:cs="Arial"/>
                <w:color w:val="010205"/>
                <w:sz w:val="18"/>
                <w:szCs w:val="18"/>
              </w:rPr>
              <w:t>35 501</w:t>
            </w:r>
          </w:p>
        </w:tc>
        <w:tc>
          <w:tcPr>
            <w:tcW w:w="821" w:type="pct"/>
            <w:tcBorders>
              <w:top w:val="nil"/>
              <w:left w:val="nil"/>
              <w:bottom w:val="single" w:sz="4" w:space="0" w:color="auto"/>
              <w:right w:val="single" w:sz="4" w:space="0" w:color="auto"/>
            </w:tcBorders>
            <w:vAlign w:val="center"/>
          </w:tcPr>
          <w:p w14:paraId="68DBC202" w14:textId="472BA1E5" w:rsidR="00774CF6" w:rsidRPr="001A3A6C" w:rsidRDefault="00774CF6" w:rsidP="00774CF6">
            <w:pPr>
              <w:jc w:val="center"/>
              <w:rPr>
                <w:rFonts w:ascii="Arial" w:hAnsi="Arial" w:cs="Arial"/>
                <w:sz w:val="20"/>
                <w:szCs w:val="20"/>
              </w:rPr>
            </w:pPr>
            <w:r>
              <w:rPr>
                <w:rFonts w:ascii="Arial" w:hAnsi="Arial" w:cs="Arial"/>
                <w:color w:val="010205"/>
                <w:sz w:val="18"/>
                <w:szCs w:val="18"/>
              </w:rPr>
              <w:t>429</w:t>
            </w:r>
          </w:p>
        </w:tc>
        <w:tc>
          <w:tcPr>
            <w:tcW w:w="579" w:type="pct"/>
            <w:tcBorders>
              <w:top w:val="nil"/>
              <w:left w:val="nil"/>
              <w:bottom w:val="single" w:sz="4" w:space="0" w:color="auto"/>
              <w:right w:val="single" w:sz="4" w:space="0" w:color="auto"/>
            </w:tcBorders>
            <w:vAlign w:val="center"/>
          </w:tcPr>
          <w:p w14:paraId="51AEBB04" w14:textId="328B82C0" w:rsidR="00774CF6" w:rsidRPr="001A3A6C" w:rsidRDefault="00774CF6" w:rsidP="00774CF6">
            <w:pPr>
              <w:jc w:val="center"/>
              <w:rPr>
                <w:rFonts w:ascii="Arial" w:hAnsi="Arial" w:cs="Arial"/>
                <w:sz w:val="20"/>
                <w:szCs w:val="20"/>
              </w:rPr>
            </w:pPr>
            <w:r>
              <w:rPr>
                <w:rFonts w:ascii="Arial" w:hAnsi="Arial" w:cs="Arial"/>
                <w:color w:val="010205"/>
                <w:sz w:val="18"/>
                <w:szCs w:val="18"/>
              </w:rPr>
              <w:t>617</w:t>
            </w:r>
          </w:p>
        </w:tc>
      </w:tr>
      <w:tr w:rsidR="00774CF6" w:rsidRPr="001A3A6C" w14:paraId="561800F9" w14:textId="77777777" w:rsidTr="00774CF6">
        <w:trPr>
          <w:trHeight w:val="9"/>
        </w:trPr>
        <w:tc>
          <w:tcPr>
            <w:tcW w:w="821" w:type="pct"/>
            <w:tcBorders>
              <w:top w:val="nil"/>
              <w:left w:val="nil"/>
              <w:bottom w:val="single" w:sz="4" w:space="0" w:color="auto"/>
              <w:right w:val="single" w:sz="4" w:space="0" w:color="auto"/>
            </w:tcBorders>
            <w:vAlign w:val="center"/>
            <w:hideMark/>
          </w:tcPr>
          <w:p w14:paraId="02815938"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YAGHA</w:t>
            </w:r>
          </w:p>
        </w:tc>
        <w:tc>
          <w:tcPr>
            <w:tcW w:w="567" w:type="pct"/>
            <w:tcBorders>
              <w:top w:val="nil"/>
              <w:left w:val="nil"/>
              <w:bottom w:val="single" w:sz="4" w:space="0" w:color="auto"/>
              <w:right w:val="single" w:sz="4" w:space="0" w:color="auto"/>
            </w:tcBorders>
            <w:noWrap/>
            <w:vAlign w:val="center"/>
            <w:hideMark/>
          </w:tcPr>
          <w:p w14:paraId="37487CEE" w14:textId="4E95A6DB" w:rsidR="00774CF6" w:rsidRPr="001A3A6C" w:rsidRDefault="00774CF6" w:rsidP="00774CF6">
            <w:pPr>
              <w:jc w:val="center"/>
              <w:rPr>
                <w:rFonts w:ascii="Arial" w:hAnsi="Arial" w:cs="Arial"/>
                <w:sz w:val="20"/>
                <w:szCs w:val="20"/>
              </w:rPr>
            </w:pPr>
            <w:r>
              <w:rPr>
                <w:rFonts w:ascii="Arial" w:hAnsi="Arial" w:cs="Arial"/>
                <w:color w:val="000000"/>
                <w:sz w:val="18"/>
                <w:szCs w:val="18"/>
              </w:rPr>
              <w:t>3 062 860</w:t>
            </w:r>
          </w:p>
        </w:tc>
        <w:tc>
          <w:tcPr>
            <w:tcW w:w="464" w:type="pct"/>
            <w:tcBorders>
              <w:top w:val="nil"/>
              <w:left w:val="nil"/>
              <w:bottom w:val="single" w:sz="4" w:space="0" w:color="auto"/>
              <w:right w:val="single" w:sz="4" w:space="0" w:color="auto"/>
            </w:tcBorders>
            <w:noWrap/>
            <w:vAlign w:val="center"/>
            <w:hideMark/>
          </w:tcPr>
          <w:p w14:paraId="72ED8A28" w14:textId="4C841FD2" w:rsidR="00774CF6" w:rsidRPr="001A3A6C" w:rsidRDefault="00774CF6" w:rsidP="00774CF6">
            <w:pPr>
              <w:jc w:val="center"/>
              <w:rPr>
                <w:rFonts w:ascii="Arial" w:hAnsi="Arial" w:cs="Arial"/>
                <w:sz w:val="20"/>
                <w:szCs w:val="20"/>
              </w:rPr>
            </w:pPr>
            <w:r>
              <w:rPr>
                <w:rFonts w:ascii="Arial" w:hAnsi="Arial" w:cs="Arial"/>
                <w:color w:val="010205"/>
                <w:sz w:val="18"/>
                <w:szCs w:val="18"/>
              </w:rPr>
              <w:t>45 074</w:t>
            </w:r>
          </w:p>
        </w:tc>
        <w:tc>
          <w:tcPr>
            <w:tcW w:w="864" w:type="pct"/>
            <w:tcBorders>
              <w:top w:val="nil"/>
              <w:left w:val="nil"/>
              <w:bottom w:val="single" w:sz="4" w:space="0" w:color="auto"/>
              <w:right w:val="single" w:sz="4" w:space="0" w:color="auto"/>
            </w:tcBorders>
            <w:noWrap/>
            <w:vAlign w:val="center"/>
            <w:hideMark/>
          </w:tcPr>
          <w:p w14:paraId="1DDA0D41" w14:textId="4CAC5388" w:rsidR="00774CF6" w:rsidRPr="001A3A6C" w:rsidRDefault="00774CF6" w:rsidP="00774CF6">
            <w:pPr>
              <w:jc w:val="center"/>
              <w:rPr>
                <w:rFonts w:ascii="Arial" w:hAnsi="Arial" w:cs="Arial"/>
                <w:sz w:val="20"/>
                <w:szCs w:val="20"/>
              </w:rPr>
            </w:pPr>
            <w:r>
              <w:rPr>
                <w:rFonts w:ascii="Arial" w:hAnsi="Arial" w:cs="Arial"/>
                <w:color w:val="010205"/>
                <w:sz w:val="18"/>
                <w:szCs w:val="18"/>
              </w:rPr>
              <w:t>35 001</w:t>
            </w:r>
          </w:p>
        </w:tc>
        <w:tc>
          <w:tcPr>
            <w:tcW w:w="884" w:type="pct"/>
            <w:tcBorders>
              <w:top w:val="nil"/>
              <w:left w:val="nil"/>
              <w:bottom w:val="single" w:sz="4" w:space="0" w:color="auto"/>
              <w:right w:val="single" w:sz="4" w:space="0" w:color="auto"/>
            </w:tcBorders>
            <w:vAlign w:val="center"/>
          </w:tcPr>
          <w:p w14:paraId="513B3FAB" w14:textId="4075E5ED" w:rsidR="00774CF6" w:rsidRPr="001A3A6C" w:rsidRDefault="00774CF6" w:rsidP="00774CF6">
            <w:pPr>
              <w:jc w:val="center"/>
              <w:rPr>
                <w:rFonts w:ascii="Arial" w:hAnsi="Arial" w:cs="Arial"/>
                <w:sz w:val="20"/>
                <w:szCs w:val="20"/>
              </w:rPr>
            </w:pPr>
            <w:r>
              <w:rPr>
                <w:rFonts w:ascii="Arial" w:hAnsi="Arial" w:cs="Arial"/>
                <w:color w:val="010205"/>
                <w:sz w:val="18"/>
                <w:szCs w:val="18"/>
              </w:rPr>
              <w:t>1 068</w:t>
            </w:r>
          </w:p>
        </w:tc>
        <w:tc>
          <w:tcPr>
            <w:tcW w:w="821" w:type="pct"/>
            <w:tcBorders>
              <w:top w:val="nil"/>
              <w:left w:val="nil"/>
              <w:bottom w:val="single" w:sz="4" w:space="0" w:color="auto"/>
              <w:right w:val="single" w:sz="4" w:space="0" w:color="auto"/>
            </w:tcBorders>
            <w:vAlign w:val="center"/>
          </w:tcPr>
          <w:p w14:paraId="690660C7" w14:textId="2C493251" w:rsidR="00774CF6" w:rsidRPr="001A3A6C" w:rsidRDefault="00774CF6" w:rsidP="00774CF6">
            <w:pPr>
              <w:jc w:val="center"/>
              <w:rPr>
                <w:rFonts w:ascii="Arial" w:hAnsi="Arial" w:cs="Arial"/>
                <w:sz w:val="20"/>
                <w:szCs w:val="20"/>
              </w:rPr>
            </w:pPr>
            <w:r>
              <w:rPr>
                <w:rFonts w:ascii="Arial" w:hAnsi="Arial" w:cs="Arial"/>
                <w:color w:val="010205"/>
                <w:sz w:val="18"/>
                <w:szCs w:val="18"/>
              </w:rPr>
              <w:t>-</w:t>
            </w:r>
          </w:p>
        </w:tc>
        <w:tc>
          <w:tcPr>
            <w:tcW w:w="579" w:type="pct"/>
            <w:tcBorders>
              <w:top w:val="nil"/>
              <w:left w:val="nil"/>
              <w:bottom w:val="single" w:sz="4" w:space="0" w:color="auto"/>
              <w:right w:val="single" w:sz="4" w:space="0" w:color="auto"/>
            </w:tcBorders>
            <w:vAlign w:val="center"/>
          </w:tcPr>
          <w:p w14:paraId="34BBB472" w14:textId="439FE9F5" w:rsidR="00774CF6" w:rsidRPr="001A3A6C" w:rsidRDefault="00774CF6" w:rsidP="00774CF6">
            <w:pPr>
              <w:jc w:val="center"/>
              <w:rPr>
                <w:rFonts w:ascii="Arial" w:hAnsi="Arial" w:cs="Arial"/>
                <w:sz w:val="20"/>
                <w:szCs w:val="20"/>
              </w:rPr>
            </w:pPr>
            <w:r>
              <w:rPr>
                <w:rFonts w:ascii="Arial" w:hAnsi="Arial" w:cs="Arial"/>
                <w:color w:val="010205"/>
                <w:sz w:val="18"/>
                <w:szCs w:val="18"/>
              </w:rPr>
              <w:t>-</w:t>
            </w:r>
          </w:p>
        </w:tc>
      </w:tr>
      <w:tr w:rsidR="00774CF6" w:rsidRPr="001A3A6C" w14:paraId="2B175B05" w14:textId="77777777" w:rsidTr="00774CF6">
        <w:trPr>
          <w:trHeight w:val="9"/>
        </w:trPr>
        <w:tc>
          <w:tcPr>
            <w:tcW w:w="821" w:type="pct"/>
            <w:tcBorders>
              <w:top w:val="nil"/>
              <w:left w:val="nil"/>
              <w:bottom w:val="single" w:sz="4" w:space="0" w:color="auto"/>
              <w:right w:val="single" w:sz="4" w:space="0" w:color="auto"/>
            </w:tcBorders>
            <w:vAlign w:val="center"/>
            <w:hideMark/>
          </w:tcPr>
          <w:p w14:paraId="71EA4425" w14:textId="77777777" w:rsidR="00774CF6" w:rsidRPr="001A3A6C" w:rsidRDefault="00774CF6" w:rsidP="00774CF6">
            <w:pPr>
              <w:rPr>
                <w:rFonts w:ascii="Arial" w:hAnsi="Arial" w:cs="Arial"/>
                <w:b/>
                <w:bCs/>
                <w:sz w:val="20"/>
                <w:szCs w:val="20"/>
              </w:rPr>
            </w:pPr>
            <w:r w:rsidRPr="001A3A6C">
              <w:rPr>
                <w:rFonts w:ascii="Arial" w:hAnsi="Arial" w:cs="Arial"/>
                <w:b/>
                <w:bCs/>
                <w:sz w:val="20"/>
                <w:szCs w:val="20"/>
              </w:rPr>
              <w:t>SUD OUEST</w:t>
            </w:r>
          </w:p>
        </w:tc>
        <w:tc>
          <w:tcPr>
            <w:tcW w:w="567" w:type="pct"/>
            <w:tcBorders>
              <w:top w:val="nil"/>
              <w:left w:val="nil"/>
              <w:bottom w:val="single" w:sz="4" w:space="0" w:color="auto"/>
              <w:right w:val="single" w:sz="4" w:space="0" w:color="auto"/>
            </w:tcBorders>
            <w:noWrap/>
            <w:vAlign w:val="center"/>
            <w:hideMark/>
          </w:tcPr>
          <w:p w14:paraId="43452AAA" w14:textId="09ED15E9" w:rsidR="00774CF6" w:rsidRPr="001A3A6C" w:rsidRDefault="00774CF6" w:rsidP="00774CF6">
            <w:pPr>
              <w:jc w:val="center"/>
              <w:rPr>
                <w:rFonts w:ascii="Arial" w:hAnsi="Arial" w:cs="Arial"/>
                <w:sz w:val="20"/>
                <w:szCs w:val="20"/>
              </w:rPr>
            </w:pPr>
            <w:r>
              <w:rPr>
                <w:rFonts w:ascii="Arial" w:hAnsi="Arial" w:cs="Arial"/>
                <w:color w:val="000000"/>
                <w:sz w:val="18"/>
                <w:szCs w:val="18"/>
              </w:rPr>
              <w:t>5 008 890</w:t>
            </w:r>
          </w:p>
        </w:tc>
        <w:tc>
          <w:tcPr>
            <w:tcW w:w="464" w:type="pct"/>
            <w:tcBorders>
              <w:top w:val="nil"/>
              <w:left w:val="nil"/>
              <w:bottom w:val="single" w:sz="4" w:space="0" w:color="auto"/>
              <w:right w:val="single" w:sz="4" w:space="0" w:color="auto"/>
            </w:tcBorders>
            <w:noWrap/>
            <w:vAlign w:val="center"/>
            <w:hideMark/>
          </w:tcPr>
          <w:p w14:paraId="4F8292E6" w14:textId="0DC87F4C" w:rsidR="00774CF6" w:rsidRPr="001A3A6C" w:rsidRDefault="00774CF6" w:rsidP="00774CF6">
            <w:pPr>
              <w:jc w:val="center"/>
              <w:rPr>
                <w:rFonts w:ascii="Arial" w:hAnsi="Arial" w:cs="Arial"/>
                <w:sz w:val="20"/>
                <w:szCs w:val="20"/>
              </w:rPr>
            </w:pPr>
            <w:r>
              <w:rPr>
                <w:rFonts w:ascii="Arial" w:hAnsi="Arial" w:cs="Arial"/>
                <w:color w:val="010205"/>
                <w:sz w:val="18"/>
                <w:szCs w:val="18"/>
              </w:rPr>
              <w:t>312 126</w:t>
            </w:r>
          </w:p>
        </w:tc>
        <w:tc>
          <w:tcPr>
            <w:tcW w:w="864" w:type="pct"/>
            <w:tcBorders>
              <w:top w:val="nil"/>
              <w:left w:val="nil"/>
              <w:bottom w:val="single" w:sz="4" w:space="0" w:color="auto"/>
              <w:right w:val="single" w:sz="4" w:space="0" w:color="auto"/>
            </w:tcBorders>
            <w:noWrap/>
            <w:vAlign w:val="center"/>
            <w:hideMark/>
          </w:tcPr>
          <w:p w14:paraId="5F4A64E8" w14:textId="1E9A38FA" w:rsidR="00774CF6" w:rsidRPr="001A3A6C" w:rsidRDefault="00774CF6" w:rsidP="00774CF6">
            <w:pPr>
              <w:jc w:val="center"/>
              <w:rPr>
                <w:rFonts w:ascii="Arial" w:hAnsi="Arial" w:cs="Arial"/>
                <w:sz w:val="20"/>
                <w:szCs w:val="20"/>
              </w:rPr>
            </w:pPr>
            <w:r>
              <w:rPr>
                <w:rFonts w:ascii="Arial" w:hAnsi="Arial" w:cs="Arial"/>
                <w:color w:val="010205"/>
                <w:sz w:val="18"/>
                <w:szCs w:val="18"/>
              </w:rPr>
              <w:t>163 420</w:t>
            </w:r>
          </w:p>
        </w:tc>
        <w:tc>
          <w:tcPr>
            <w:tcW w:w="884" w:type="pct"/>
            <w:tcBorders>
              <w:top w:val="nil"/>
              <w:left w:val="nil"/>
              <w:bottom w:val="single" w:sz="4" w:space="0" w:color="auto"/>
              <w:right w:val="single" w:sz="4" w:space="0" w:color="auto"/>
            </w:tcBorders>
            <w:vAlign w:val="center"/>
          </w:tcPr>
          <w:p w14:paraId="440E12F0" w14:textId="1D22FF6F" w:rsidR="00774CF6" w:rsidRPr="001A3A6C" w:rsidRDefault="00774CF6" w:rsidP="00774CF6">
            <w:pPr>
              <w:jc w:val="center"/>
              <w:rPr>
                <w:rFonts w:ascii="Arial" w:hAnsi="Arial" w:cs="Arial"/>
                <w:sz w:val="20"/>
                <w:szCs w:val="20"/>
              </w:rPr>
            </w:pPr>
            <w:r>
              <w:rPr>
                <w:rFonts w:ascii="Arial" w:hAnsi="Arial" w:cs="Arial"/>
                <w:color w:val="010205"/>
                <w:sz w:val="18"/>
                <w:szCs w:val="18"/>
              </w:rPr>
              <w:t>1 777</w:t>
            </w:r>
          </w:p>
        </w:tc>
        <w:tc>
          <w:tcPr>
            <w:tcW w:w="821" w:type="pct"/>
            <w:tcBorders>
              <w:top w:val="nil"/>
              <w:left w:val="nil"/>
              <w:bottom w:val="single" w:sz="4" w:space="0" w:color="auto"/>
              <w:right w:val="single" w:sz="4" w:space="0" w:color="auto"/>
            </w:tcBorders>
            <w:vAlign w:val="center"/>
          </w:tcPr>
          <w:p w14:paraId="6AF96849" w14:textId="4893121C" w:rsidR="00774CF6" w:rsidRPr="001A3A6C" w:rsidRDefault="00774CF6" w:rsidP="00774CF6">
            <w:pPr>
              <w:jc w:val="center"/>
              <w:rPr>
                <w:rFonts w:ascii="Arial" w:hAnsi="Arial" w:cs="Arial"/>
                <w:sz w:val="20"/>
                <w:szCs w:val="20"/>
              </w:rPr>
            </w:pPr>
            <w:r>
              <w:rPr>
                <w:rFonts w:ascii="Arial" w:hAnsi="Arial" w:cs="Arial"/>
                <w:color w:val="010205"/>
                <w:sz w:val="18"/>
                <w:szCs w:val="18"/>
              </w:rPr>
              <w:t>202</w:t>
            </w:r>
          </w:p>
        </w:tc>
        <w:tc>
          <w:tcPr>
            <w:tcW w:w="579" w:type="pct"/>
            <w:tcBorders>
              <w:top w:val="nil"/>
              <w:left w:val="nil"/>
              <w:bottom w:val="single" w:sz="4" w:space="0" w:color="auto"/>
              <w:right w:val="single" w:sz="4" w:space="0" w:color="auto"/>
            </w:tcBorders>
            <w:vAlign w:val="center"/>
          </w:tcPr>
          <w:p w14:paraId="7D22B652" w14:textId="73E118BF" w:rsidR="00774CF6" w:rsidRPr="001A3A6C" w:rsidRDefault="00774CF6" w:rsidP="00774CF6">
            <w:pPr>
              <w:jc w:val="center"/>
              <w:rPr>
                <w:rFonts w:ascii="Arial" w:hAnsi="Arial" w:cs="Arial"/>
                <w:sz w:val="20"/>
                <w:szCs w:val="20"/>
              </w:rPr>
            </w:pPr>
            <w:r>
              <w:rPr>
                <w:rFonts w:ascii="Arial" w:hAnsi="Arial" w:cs="Arial"/>
                <w:color w:val="010205"/>
                <w:sz w:val="18"/>
                <w:szCs w:val="18"/>
              </w:rPr>
              <w:t>521</w:t>
            </w:r>
          </w:p>
        </w:tc>
      </w:tr>
      <w:tr w:rsidR="00774CF6" w:rsidRPr="001A3A6C" w14:paraId="05BC9528" w14:textId="77777777" w:rsidTr="00774CF6">
        <w:trPr>
          <w:trHeight w:val="9"/>
        </w:trPr>
        <w:tc>
          <w:tcPr>
            <w:tcW w:w="821" w:type="pct"/>
            <w:tcBorders>
              <w:top w:val="nil"/>
              <w:left w:val="nil"/>
              <w:bottom w:val="single" w:sz="4" w:space="0" w:color="auto"/>
              <w:right w:val="single" w:sz="4" w:space="0" w:color="auto"/>
            </w:tcBorders>
            <w:vAlign w:val="center"/>
            <w:hideMark/>
          </w:tcPr>
          <w:p w14:paraId="3A0B9ED7"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BOUGOURIBA</w:t>
            </w:r>
          </w:p>
        </w:tc>
        <w:tc>
          <w:tcPr>
            <w:tcW w:w="567" w:type="pct"/>
            <w:tcBorders>
              <w:top w:val="nil"/>
              <w:left w:val="nil"/>
              <w:bottom w:val="single" w:sz="4" w:space="0" w:color="auto"/>
              <w:right w:val="single" w:sz="4" w:space="0" w:color="auto"/>
            </w:tcBorders>
            <w:noWrap/>
            <w:vAlign w:val="center"/>
            <w:hideMark/>
          </w:tcPr>
          <w:p w14:paraId="6AD977A4" w14:textId="6F7B539F" w:rsidR="00774CF6" w:rsidRPr="001A3A6C" w:rsidRDefault="00774CF6" w:rsidP="00774CF6">
            <w:pPr>
              <w:jc w:val="center"/>
              <w:rPr>
                <w:rFonts w:ascii="Arial" w:hAnsi="Arial" w:cs="Arial"/>
                <w:sz w:val="20"/>
                <w:szCs w:val="20"/>
              </w:rPr>
            </w:pPr>
            <w:r>
              <w:rPr>
                <w:rFonts w:ascii="Arial" w:hAnsi="Arial" w:cs="Arial"/>
                <w:color w:val="000000"/>
                <w:sz w:val="18"/>
                <w:szCs w:val="18"/>
              </w:rPr>
              <w:t>1 742 852</w:t>
            </w:r>
          </w:p>
        </w:tc>
        <w:tc>
          <w:tcPr>
            <w:tcW w:w="464" w:type="pct"/>
            <w:tcBorders>
              <w:top w:val="nil"/>
              <w:left w:val="nil"/>
              <w:bottom w:val="single" w:sz="4" w:space="0" w:color="auto"/>
              <w:right w:val="single" w:sz="4" w:space="0" w:color="auto"/>
            </w:tcBorders>
            <w:noWrap/>
            <w:vAlign w:val="center"/>
            <w:hideMark/>
          </w:tcPr>
          <w:p w14:paraId="33CFD11B" w14:textId="7041DB81" w:rsidR="00774CF6" w:rsidRPr="001A3A6C" w:rsidRDefault="00774CF6" w:rsidP="00774CF6">
            <w:pPr>
              <w:jc w:val="center"/>
              <w:rPr>
                <w:rFonts w:ascii="Arial" w:hAnsi="Arial" w:cs="Arial"/>
                <w:sz w:val="20"/>
                <w:szCs w:val="20"/>
              </w:rPr>
            </w:pPr>
            <w:r>
              <w:rPr>
                <w:rFonts w:ascii="Arial" w:hAnsi="Arial" w:cs="Arial"/>
                <w:color w:val="010205"/>
                <w:sz w:val="18"/>
                <w:szCs w:val="18"/>
              </w:rPr>
              <w:t>26 327</w:t>
            </w:r>
          </w:p>
        </w:tc>
        <w:tc>
          <w:tcPr>
            <w:tcW w:w="864" w:type="pct"/>
            <w:tcBorders>
              <w:top w:val="nil"/>
              <w:left w:val="nil"/>
              <w:bottom w:val="single" w:sz="4" w:space="0" w:color="auto"/>
              <w:right w:val="single" w:sz="4" w:space="0" w:color="auto"/>
            </w:tcBorders>
            <w:noWrap/>
            <w:vAlign w:val="center"/>
            <w:hideMark/>
          </w:tcPr>
          <w:p w14:paraId="4695BC78" w14:textId="66B9B569" w:rsidR="00774CF6" w:rsidRPr="001A3A6C" w:rsidRDefault="00774CF6" w:rsidP="00774CF6">
            <w:pPr>
              <w:jc w:val="center"/>
              <w:rPr>
                <w:rFonts w:ascii="Arial" w:hAnsi="Arial" w:cs="Arial"/>
                <w:sz w:val="20"/>
                <w:szCs w:val="20"/>
              </w:rPr>
            </w:pPr>
            <w:r>
              <w:rPr>
                <w:rFonts w:ascii="Arial" w:hAnsi="Arial" w:cs="Arial"/>
                <w:color w:val="010205"/>
                <w:sz w:val="18"/>
                <w:szCs w:val="18"/>
              </w:rPr>
              <w:t>10 513</w:t>
            </w:r>
          </w:p>
        </w:tc>
        <w:tc>
          <w:tcPr>
            <w:tcW w:w="884" w:type="pct"/>
            <w:tcBorders>
              <w:top w:val="nil"/>
              <w:left w:val="nil"/>
              <w:bottom w:val="single" w:sz="4" w:space="0" w:color="auto"/>
              <w:right w:val="single" w:sz="4" w:space="0" w:color="auto"/>
            </w:tcBorders>
            <w:vAlign w:val="center"/>
          </w:tcPr>
          <w:p w14:paraId="796C2241" w14:textId="032DD02D" w:rsidR="00774CF6" w:rsidRPr="001A3A6C" w:rsidRDefault="00774CF6" w:rsidP="00774CF6">
            <w:pPr>
              <w:jc w:val="center"/>
              <w:rPr>
                <w:rFonts w:ascii="Arial" w:hAnsi="Arial" w:cs="Arial"/>
                <w:sz w:val="20"/>
                <w:szCs w:val="20"/>
              </w:rPr>
            </w:pPr>
            <w:r>
              <w:rPr>
                <w:rFonts w:ascii="Arial" w:hAnsi="Arial" w:cs="Arial"/>
                <w:color w:val="010205"/>
                <w:sz w:val="18"/>
                <w:szCs w:val="18"/>
              </w:rPr>
              <w:t>648</w:t>
            </w:r>
          </w:p>
        </w:tc>
        <w:tc>
          <w:tcPr>
            <w:tcW w:w="821" w:type="pct"/>
            <w:tcBorders>
              <w:top w:val="nil"/>
              <w:left w:val="nil"/>
              <w:bottom w:val="single" w:sz="4" w:space="0" w:color="auto"/>
              <w:right w:val="single" w:sz="4" w:space="0" w:color="auto"/>
            </w:tcBorders>
            <w:vAlign w:val="center"/>
          </w:tcPr>
          <w:p w14:paraId="446B0F93" w14:textId="54D89558" w:rsidR="00774CF6" w:rsidRPr="001A3A6C" w:rsidRDefault="00774CF6" w:rsidP="00774CF6">
            <w:pPr>
              <w:jc w:val="center"/>
              <w:rPr>
                <w:rFonts w:ascii="Arial" w:hAnsi="Arial" w:cs="Arial"/>
                <w:sz w:val="20"/>
                <w:szCs w:val="20"/>
              </w:rPr>
            </w:pPr>
            <w:r>
              <w:rPr>
                <w:rFonts w:ascii="Arial" w:hAnsi="Arial" w:cs="Arial"/>
                <w:color w:val="010205"/>
                <w:sz w:val="18"/>
                <w:szCs w:val="18"/>
              </w:rPr>
              <w:t>173</w:t>
            </w:r>
          </w:p>
        </w:tc>
        <w:tc>
          <w:tcPr>
            <w:tcW w:w="579" w:type="pct"/>
            <w:tcBorders>
              <w:top w:val="nil"/>
              <w:left w:val="nil"/>
              <w:bottom w:val="single" w:sz="4" w:space="0" w:color="auto"/>
              <w:right w:val="single" w:sz="4" w:space="0" w:color="auto"/>
            </w:tcBorders>
            <w:vAlign w:val="center"/>
          </w:tcPr>
          <w:p w14:paraId="5A414CE6" w14:textId="01722873" w:rsidR="00774CF6" w:rsidRPr="001A3A6C" w:rsidRDefault="00774CF6" w:rsidP="00774CF6">
            <w:pPr>
              <w:jc w:val="center"/>
              <w:rPr>
                <w:rFonts w:ascii="Arial" w:hAnsi="Arial" w:cs="Arial"/>
                <w:sz w:val="20"/>
                <w:szCs w:val="20"/>
              </w:rPr>
            </w:pPr>
            <w:r>
              <w:rPr>
                <w:rFonts w:ascii="Arial" w:hAnsi="Arial" w:cs="Arial"/>
                <w:color w:val="010205"/>
                <w:sz w:val="18"/>
                <w:szCs w:val="18"/>
              </w:rPr>
              <w:t>205</w:t>
            </w:r>
          </w:p>
        </w:tc>
      </w:tr>
      <w:tr w:rsidR="00774CF6" w:rsidRPr="001A3A6C" w14:paraId="175F99E5" w14:textId="77777777" w:rsidTr="00774CF6">
        <w:trPr>
          <w:trHeight w:val="9"/>
        </w:trPr>
        <w:tc>
          <w:tcPr>
            <w:tcW w:w="821" w:type="pct"/>
            <w:tcBorders>
              <w:top w:val="nil"/>
              <w:left w:val="nil"/>
              <w:bottom w:val="single" w:sz="4" w:space="0" w:color="auto"/>
              <w:right w:val="single" w:sz="4" w:space="0" w:color="auto"/>
            </w:tcBorders>
            <w:vAlign w:val="center"/>
            <w:hideMark/>
          </w:tcPr>
          <w:p w14:paraId="2EB2DD93"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IOBA</w:t>
            </w:r>
          </w:p>
        </w:tc>
        <w:tc>
          <w:tcPr>
            <w:tcW w:w="567" w:type="pct"/>
            <w:tcBorders>
              <w:top w:val="nil"/>
              <w:left w:val="nil"/>
              <w:bottom w:val="single" w:sz="4" w:space="0" w:color="auto"/>
              <w:right w:val="single" w:sz="4" w:space="0" w:color="auto"/>
            </w:tcBorders>
            <w:noWrap/>
            <w:vAlign w:val="center"/>
            <w:hideMark/>
          </w:tcPr>
          <w:p w14:paraId="1EEB132A" w14:textId="105F38F3" w:rsidR="00774CF6" w:rsidRPr="001A3A6C" w:rsidRDefault="00774CF6" w:rsidP="00774CF6">
            <w:pPr>
              <w:jc w:val="center"/>
              <w:rPr>
                <w:rFonts w:ascii="Arial" w:hAnsi="Arial" w:cs="Arial"/>
                <w:sz w:val="20"/>
                <w:szCs w:val="20"/>
              </w:rPr>
            </w:pPr>
            <w:r>
              <w:rPr>
                <w:rFonts w:ascii="Arial" w:hAnsi="Arial" w:cs="Arial"/>
                <w:color w:val="000000"/>
                <w:sz w:val="18"/>
                <w:szCs w:val="18"/>
              </w:rPr>
              <w:t>1 357 148</w:t>
            </w:r>
          </w:p>
        </w:tc>
        <w:tc>
          <w:tcPr>
            <w:tcW w:w="464" w:type="pct"/>
            <w:tcBorders>
              <w:top w:val="nil"/>
              <w:left w:val="nil"/>
              <w:bottom w:val="single" w:sz="4" w:space="0" w:color="auto"/>
              <w:right w:val="single" w:sz="4" w:space="0" w:color="auto"/>
            </w:tcBorders>
            <w:noWrap/>
            <w:vAlign w:val="center"/>
            <w:hideMark/>
          </w:tcPr>
          <w:p w14:paraId="3B4B0607" w14:textId="379DA570" w:rsidR="00774CF6" w:rsidRPr="001A3A6C" w:rsidRDefault="00774CF6" w:rsidP="00774CF6">
            <w:pPr>
              <w:jc w:val="center"/>
              <w:rPr>
                <w:rFonts w:ascii="Arial" w:hAnsi="Arial" w:cs="Arial"/>
                <w:sz w:val="20"/>
                <w:szCs w:val="20"/>
              </w:rPr>
            </w:pPr>
            <w:r>
              <w:rPr>
                <w:rFonts w:ascii="Arial" w:hAnsi="Arial" w:cs="Arial"/>
                <w:color w:val="010205"/>
                <w:sz w:val="18"/>
                <w:szCs w:val="18"/>
              </w:rPr>
              <w:t>154 045</w:t>
            </w:r>
          </w:p>
        </w:tc>
        <w:tc>
          <w:tcPr>
            <w:tcW w:w="864" w:type="pct"/>
            <w:tcBorders>
              <w:top w:val="nil"/>
              <w:left w:val="nil"/>
              <w:bottom w:val="single" w:sz="4" w:space="0" w:color="auto"/>
              <w:right w:val="single" w:sz="4" w:space="0" w:color="auto"/>
            </w:tcBorders>
            <w:noWrap/>
            <w:vAlign w:val="center"/>
            <w:hideMark/>
          </w:tcPr>
          <w:p w14:paraId="4833173B" w14:textId="0326B81E" w:rsidR="00774CF6" w:rsidRPr="001A3A6C" w:rsidRDefault="00774CF6" w:rsidP="00774CF6">
            <w:pPr>
              <w:jc w:val="center"/>
              <w:rPr>
                <w:rFonts w:ascii="Arial" w:hAnsi="Arial" w:cs="Arial"/>
                <w:sz w:val="20"/>
                <w:szCs w:val="20"/>
              </w:rPr>
            </w:pPr>
            <w:r>
              <w:rPr>
                <w:rFonts w:ascii="Arial" w:hAnsi="Arial" w:cs="Arial"/>
                <w:color w:val="010205"/>
                <w:sz w:val="18"/>
                <w:szCs w:val="18"/>
              </w:rPr>
              <w:t>91 109</w:t>
            </w:r>
          </w:p>
        </w:tc>
        <w:tc>
          <w:tcPr>
            <w:tcW w:w="884" w:type="pct"/>
            <w:tcBorders>
              <w:top w:val="nil"/>
              <w:left w:val="nil"/>
              <w:bottom w:val="single" w:sz="4" w:space="0" w:color="auto"/>
              <w:right w:val="single" w:sz="4" w:space="0" w:color="auto"/>
            </w:tcBorders>
            <w:vAlign w:val="center"/>
          </w:tcPr>
          <w:p w14:paraId="6B0F005B" w14:textId="52F3EE58" w:rsidR="00774CF6" w:rsidRPr="001A3A6C" w:rsidRDefault="00774CF6" w:rsidP="00774CF6">
            <w:pPr>
              <w:jc w:val="center"/>
              <w:rPr>
                <w:rFonts w:ascii="Arial" w:hAnsi="Arial" w:cs="Arial"/>
                <w:sz w:val="20"/>
                <w:szCs w:val="20"/>
              </w:rPr>
            </w:pPr>
            <w:r>
              <w:rPr>
                <w:rFonts w:ascii="Arial" w:hAnsi="Arial" w:cs="Arial"/>
                <w:color w:val="010205"/>
                <w:sz w:val="18"/>
                <w:szCs w:val="18"/>
              </w:rPr>
              <w:t>993</w:t>
            </w:r>
          </w:p>
        </w:tc>
        <w:tc>
          <w:tcPr>
            <w:tcW w:w="821" w:type="pct"/>
            <w:tcBorders>
              <w:top w:val="nil"/>
              <w:left w:val="nil"/>
              <w:bottom w:val="single" w:sz="4" w:space="0" w:color="auto"/>
              <w:right w:val="single" w:sz="4" w:space="0" w:color="auto"/>
            </w:tcBorders>
            <w:vAlign w:val="center"/>
          </w:tcPr>
          <w:p w14:paraId="398D9FAA" w14:textId="1D3E2256" w:rsidR="00774CF6" w:rsidRPr="001A3A6C" w:rsidRDefault="00774CF6" w:rsidP="00774CF6">
            <w:pPr>
              <w:jc w:val="center"/>
              <w:rPr>
                <w:rFonts w:ascii="Arial" w:hAnsi="Arial" w:cs="Arial"/>
                <w:sz w:val="20"/>
                <w:szCs w:val="20"/>
              </w:rPr>
            </w:pPr>
            <w:r>
              <w:rPr>
                <w:rFonts w:ascii="Arial" w:hAnsi="Arial" w:cs="Arial"/>
                <w:color w:val="010205"/>
                <w:sz w:val="18"/>
                <w:szCs w:val="18"/>
              </w:rPr>
              <w:t>19</w:t>
            </w:r>
          </w:p>
        </w:tc>
        <w:tc>
          <w:tcPr>
            <w:tcW w:w="579" w:type="pct"/>
            <w:tcBorders>
              <w:top w:val="nil"/>
              <w:left w:val="nil"/>
              <w:bottom w:val="single" w:sz="4" w:space="0" w:color="auto"/>
              <w:right w:val="single" w:sz="4" w:space="0" w:color="auto"/>
            </w:tcBorders>
            <w:vAlign w:val="center"/>
          </w:tcPr>
          <w:p w14:paraId="0933194C" w14:textId="751E778B" w:rsidR="00774CF6" w:rsidRPr="001A3A6C" w:rsidRDefault="00774CF6" w:rsidP="00774CF6">
            <w:pPr>
              <w:jc w:val="center"/>
              <w:rPr>
                <w:rFonts w:ascii="Arial" w:hAnsi="Arial" w:cs="Arial"/>
                <w:sz w:val="20"/>
                <w:szCs w:val="20"/>
              </w:rPr>
            </w:pPr>
            <w:r>
              <w:rPr>
                <w:rFonts w:ascii="Arial" w:hAnsi="Arial" w:cs="Arial"/>
                <w:color w:val="010205"/>
                <w:sz w:val="18"/>
                <w:szCs w:val="18"/>
              </w:rPr>
              <w:t>6</w:t>
            </w:r>
          </w:p>
        </w:tc>
      </w:tr>
      <w:tr w:rsidR="00774CF6" w:rsidRPr="001A3A6C" w14:paraId="449586ED" w14:textId="77777777" w:rsidTr="00774CF6">
        <w:trPr>
          <w:trHeight w:val="9"/>
        </w:trPr>
        <w:tc>
          <w:tcPr>
            <w:tcW w:w="821" w:type="pct"/>
            <w:tcBorders>
              <w:top w:val="nil"/>
              <w:left w:val="nil"/>
              <w:bottom w:val="single" w:sz="4" w:space="0" w:color="auto"/>
              <w:right w:val="single" w:sz="4" w:space="0" w:color="auto"/>
            </w:tcBorders>
            <w:vAlign w:val="center"/>
            <w:hideMark/>
          </w:tcPr>
          <w:p w14:paraId="499FA548"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NOUMBIEL</w:t>
            </w:r>
          </w:p>
        </w:tc>
        <w:tc>
          <w:tcPr>
            <w:tcW w:w="567" w:type="pct"/>
            <w:tcBorders>
              <w:top w:val="nil"/>
              <w:left w:val="nil"/>
              <w:bottom w:val="single" w:sz="4" w:space="0" w:color="auto"/>
              <w:right w:val="single" w:sz="4" w:space="0" w:color="auto"/>
            </w:tcBorders>
            <w:noWrap/>
            <w:vAlign w:val="center"/>
            <w:hideMark/>
          </w:tcPr>
          <w:p w14:paraId="0C9492C0" w14:textId="34977337" w:rsidR="00774CF6" w:rsidRPr="001A3A6C" w:rsidRDefault="00774CF6" w:rsidP="00774CF6">
            <w:pPr>
              <w:jc w:val="center"/>
              <w:rPr>
                <w:rFonts w:ascii="Arial" w:hAnsi="Arial" w:cs="Arial"/>
                <w:sz w:val="20"/>
                <w:szCs w:val="20"/>
              </w:rPr>
            </w:pPr>
            <w:r>
              <w:rPr>
                <w:rFonts w:ascii="Arial" w:hAnsi="Arial" w:cs="Arial"/>
                <w:color w:val="000000"/>
                <w:sz w:val="18"/>
                <w:szCs w:val="18"/>
              </w:rPr>
              <w:t>328 853</w:t>
            </w:r>
          </w:p>
        </w:tc>
        <w:tc>
          <w:tcPr>
            <w:tcW w:w="464" w:type="pct"/>
            <w:tcBorders>
              <w:top w:val="nil"/>
              <w:left w:val="nil"/>
              <w:bottom w:val="single" w:sz="4" w:space="0" w:color="auto"/>
              <w:right w:val="single" w:sz="4" w:space="0" w:color="auto"/>
            </w:tcBorders>
            <w:noWrap/>
            <w:vAlign w:val="center"/>
            <w:hideMark/>
          </w:tcPr>
          <w:p w14:paraId="3ACE9030" w14:textId="7B2CAEAA" w:rsidR="00774CF6" w:rsidRPr="001A3A6C" w:rsidRDefault="00774CF6" w:rsidP="00774CF6">
            <w:pPr>
              <w:jc w:val="center"/>
              <w:rPr>
                <w:rFonts w:ascii="Arial" w:hAnsi="Arial" w:cs="Arial"/>
                <w:sz w:val="20"/>
                <w:szCs w:val="20"/>
              </w:rPr>
            </w:pPr>
            <w:r>
              <w:rPr>
                <w:rFonts w:ascii="Arial" w:hAnsi="Arial" w:cs="Arial"/>
                <w:color w:val="010205"/>
                <w:sz w:val="18"/>
                <w:szCs w:val="18"/>
              </w:rPr>
              <w:t>37 573</w:t>
            </w:r>
          </w:p>
        </w:tc>
        <w:tc>
          <w:tcPr>
            <w:tcW w:w="864" w:type="pct"/>
            <w:tcBorders>
              <w:top w:val="nil"/>
              <w:left w:val="nil"/>
              <w:bottom w:val="single" w:sz="4" w:space="0" w:color="auto"/>
              <w:right w:val="single" w:sz="4" w:space="0" w:color="auto"/>
            </w:tcBorders>
            <w:noWrap/>
            <w:vAlign w:val="center"/>
            <w:hideMark/>
          </w:tcPr>
          <w:p w14:paraId="217E635F" w14:textId="322DC7CE" w:rsidR="00774CF6" w:rsidRPr="001A3A6C" w:rsidRDefault="00774CF6" w:rsidP="00774CF6">
            <w:pPr>
              <w:jc w:val="center"/>
              <w:rPr>
                <w:rFonts w:ascii="Arial" w:hAnsi="Arial" w:cs="Arial"/>
                <w:sz w:val="20"/>
                <w:szCs w:val="20"/>
              </w:rPr>
            </w:pPr>
            <w:r>
              <w:rPr>
                <w:rFonts w:ascii="Arial" w:hAnsi="Arial" w:cs="Arial"/>
                <w:color w:val="010205"/>
                <w:sz w:val="18"/>
                <w:szCs w:val="18"/>
              </w:rPr>
              <w:t>23 053</w:t>
            </w:r>
          </w:p>
        </w:tc>
        <w:tc>
          <w:tcPr>
            <w:tcW w:w="884" w:type="pct"/>
            <w:tcBorders>
              <w:top w:val="nil"/>
              <w:left w:val="nil"/>
              <w:bottom w:val="single" w:sz="4" w:space="0" w:color="auto"/>
              <w:right w:val="single" w:sz="4" w:space="0" w:color="auto"/>
            </w:tcBorders>
            <w:vAlign w:val="center"/>
          </w:tcPr>
          <w:p w14:paraId="08B6F680" w14:textId="219F5C3F" w:rsidR="00774CF6" w:rsidRPr="001A3A6C" w:rsidRDefault="00774CF6" w:rsidP="00774CF6">
            <w:pPr>
              <w:jc w:val="center"/>
              <w:rPr>
                <w:rFonts w:ascii="Arial" w:hAnsi="Arial" w:cs="Arial"/>
                <w:sz w:val="20"/>
                <w:szCs w:val="20"/>
              </w:rPr>
            </w:pPr>
            <w:r>
              <w:rPr>
                <w:rFonts w:ascii="Arial" w:hAnsi="Arial" w:cs="Arial"/>
                <w:color w:val="010205"/>
                <w:sz w:val="18"/>
                <w:szCs w:val="18"/>
              </w:rPr>
              <w:t>6</w:t>
            </w:r>
          </w:p>
        </w:tc>
        <w:tc>
          <w:tcPr>
            <w:tcW w:w="821" w:type="pct"/>
            <w:tcBorders>
              <w:top w:val="nil"/>
              <w:left w:val="nil"/>
              <w:bottom w:val="single" w:sz="4" w:space="0" w:color="auto"/>
              <w:right w:val="single" w:sz="4" w:space="0" w:color="auto"/>
            </w:tcBorders>
            <w:vAlign w:val="center"/>
          </w:tcPr>
          <w:p w14:paraId="6E1B4ECF" w14:textId="6FD62B6F" w:rsidR="00774CF6" w:rsidRPr="001A3A6C" w:rsidRDefault="00774CF6" w:rsidP="00774CF6">
            <w:pPr>
              <w:jc w:val="center"/>
              <w:rPr>
                <w:rFonts w:ascii="Arial" w:hAnsi="Arial" w:cs="Arial"/>
                <w:sz w:val="20"/>
                <w:szCs w:val="20"/>
              </w:rPr>
            </w:pPr>
            <w:r>
              <w:rPr>
                <w:rFonts w:ascii="Arial" w:hAnsi="Arial" w:cs="Arial"/>
                <w:color w:val="010205"/>
                <w:sz w:val="18"/>
                <w:szCs w:val="18"/>
              </w:rPr>
              <w:t>-</w:t>
            </w:r>
          </w:p>
        </w:tc>
        <w:tc>
          <w:tcPr>
            <w:tcW w:w="579" w:type="pct"/>
            <w:tcBorders>
              <w:top w:val="nil"/>
              <w:left w:val="nil"/>
              <w:bottom w:val="single" w:sz="4" w:space="0" w:color="auto"/>
              <w:right w:val="single" w:sz="4" w:space="0" w:color="auto"/>
            </w:tcBorders>
            <w:vAlign w:val="center"/>
          </w:tcPr>
          <w:p w14:paraId="28AB51E3" w14:textId="596DD11B" w:rsidR="00774CF6" w:rsidRPr="001A3A6C" w:rsidRDefault="00774CF6" w:rsidP="00774CF6">
            <w:pPr>
              <w:jc w:val="center"/>
              <w:rPr>
                <w:rFonts w:ascii="Arial" w:hAnsi="Arial" w:cs="Arial"/>
                <w:sz w:val="20"/>
                <w:szCs w:val="20"/>
              </w:rPr>
            </w:pPr>
            <w:r>
              <w:rPr>
                <w:rFonts w:ascii="Arial" w:hAnsi="Arial" w:cs="Arial"/>
                <w:color w:val="010205"/>
                <w:sz w:val="18"/>
                <w:szCs w:val="18"/>
              </w:rPr>
              <w:t>60</w:t>
            </w:r>
          </w:p>
        </w:tc>
      </w:tr>
      <w:tr w:rsidR="00774CF6" w:rsidRPr="001A3A6C" w14:paraId="7614AACF" w14:textId="77777777" w:rsidTr="00774CF6">
        <w:trPr>
          <w:trHeight w:val="9"/>
        </w:trPr>
        <w:tc>
          <w:tcPr>
            <w:tcW w:w="821" w:type="pct"/>
            <w:tcBorders>
              <w:top w:val="nil"/>
              <w:left w:val="nil"/>
              <w:bottom w:val="single" w:sz="4" w:space="0" w:color="auto"/>
              <w:right w:val="single" w:sz="4" w:space="0" w:color="auto"/>
            </w:tcBorders>
            <w:vAlign w:val="center"/>
            <w:hideMark/>
          </w:tcPr>
          <w:p w14:paraId="3766063E" w14:textId="77777777" w:rsidR="00774CF6" w:rsidRPr="001A3A6C" w:rsidRDefault="00774CF6" w:rsidP="00774CF6">
            <w:pPr>
              <w:ind w:firstLineChars="100" w:firstLine="200"/>
              <w:rPr>
                <w:rFonts w:ascii="Arial" w:hAnsi="Arial" w:cs="Arial"/>
                <w:sz w:val="20"/>
                <w:szCs w:val="20"/>
              </w:rPr>
            </w:pPr>
            <w:r w:rsidRPr="001A3A6C">
              <w:rPr>
                <w:rFonts w:ascii="Arial" w:hAnsi="Arial" w:cs="Arial"/>
                <w:sz w:val="20"/>
                <w:szCs w:val="20"/>
              </w:rPr>
              <w:t>PONI</w:t>
            </w:r>
          </w:p>
        </w:tc>
        <w:tc>
          <w:tcPr>
            <w:tcW w:w="567" w:type="pct"/>
            <w:tcBorders>
              <w:top w:val="nil"/>
              <w:left w:val="nil"/>
              <w:bottom w:val="single" w:sz="4" w:space="0" w:color="auto"/>
              <w:right w:val="single" w:sz="4" w:space="0" w:color="auto"/>
            </w:tcBorders>
            <w:noWrap/>
            <w:vAlign w:val="center"/>
            <w:hideMark/>
          </w:tcPr>
          <w:p w14:paraId="600A51B0" w14:textId="292690DE" w:rsidR="00774CF6" w:rsidRPr="001A3A6C" w:rsidRDefault="00774CF6" w:rsidP="00774CF6">
            <w:pPr>
              <w:jc w:val="center"/>
              <w:rPr>
                <w:rFonts w:ascii="Arial" w:hAnsi="Arial" w:cs="Arial"/>
                <w:sz w:val="20"/>
                <w:szCs w:val="20"/>
              </w:rPr>
            </w:pPr>
            <w:r>
              <w:rPr>
                <w:rFonts w:ascii="Arial" w:hAnsi="Arial" w:cs="Arial"/>
                <w:color w:val="000000"/>
                <w:sz w:val="18"/>
                <w:szCs w:val="18"/>
              </w:rPr>
              <w:t>1 580 037</w:t>
            </w:r>
          </w:p>
        </w:tc>
        <w:tc>
          <w:tcPr>
            <w:tcW w:w="464" w:type="pct"/>
            <w:tcBorders>
              <w:top w:val="nil"/>
              <w:left w:val="nil"/>
              <w:bottom w:val="single" w:sz="4" w:space="0" w:color="auto"/>
              <w:right w:val="single" w:sz="4" w:space="0" w:color="auto"/>
            </w:tcBorders>
            <w:noWrap/>
            <w:vAlign w:val="center"/>
            <w:hideMark/>
          </w:tcPr>
          <w:p w14:paraId="06ECACA0" w14:textId="0A5EA96C" w:rsidR="00774CF6" w:rsidRPr="001A3A6C" w:rsidRDefault="00774CF6" w:rsidP="00774CF6">
            <w:pPr>
              <w:jc w:val="center"/>
              <w:rPr>
                <w:rFonts w:ascii="Arial" w:hAnsi="Arial" w:cs="Arial"/>
                <w:sz w:val="20"/>
                <w:szCs w:val="20"/>
              </w:rPr>
            </w:pPr>
            <w:r>
              <w:rPr>
                <w:rFonts w:ascii="Arial" w:hAnsi="Arial" w:cs="Arial"/>
                <w:color w:val="010205"/>
                <w:sz w:val="18"/>
                <w:szCs w:val="18"/>
              </w:rPr>
              <w:t>94 181</w:t>
            </w:r>
          </w:p>
        </w:tc>
        <w:tc>
          <w:tcPr>
            <w:tcW w:w="864" w:type="pct"/>
            <w:tcBorders>
              <w:top w:val="nil"/>
              <w:left w:val="nil"/>
              <w:bottom w:val="single" w:sz="4" w:space="0" w:color="auto"/>
              <w:right w:val="single" w:sz="4" w:space="0" w:color="auto"/>
            </w:tcBorders>
            <w:noWrap/>
            <w:vAlign w:val="center"/>
            <w:hideMark/>
          </w:tcPr>
          <w:p w14:paraId="40A727E1" w14:textId="5DBCB21B" w:rsidR="00774CF6" w:rsidRPr="001A3A6C" w:rsidRDefault="00774CF6" w:rsidP="00774CF6">
            <w:pPr>
              <w:jc w:val="center"/>
              <w:rPr>
                <w:rFonts w:ascii="Arial" w:hAnsi="Arial" w:cs="Arial"/>
                <w:sz w:val="20"/>
                <w:szCs w:val="20"/>
              </w:rPr>
            </w:pPr>
            <w:r>
              <w:rPr>
                <w:rFonts w:ascii="Arial" w:hAnsi="Arial" w:cs="Arial"/>
                <w:color w:val="010205"/>
                <w:sz w:val="18"/>
                <w:szCs w:val="18"/>
              </w:rPr>
              <w:t>38 745</w:t>
            </w:r>
          </w:p>
        </w:tc>
        <w:tc>
          <w:tcPr>
            <w:tcW w:w="884" w:type="pct"/>
            <w:tcBorders>
              <w:top w:val="nil"/>
              <w:left w:val="nil"/>
              <w:bottom w:val="single" w:sz="4" w:space="0" w:color="auto"/>
              <w:right w:val="single" w:sz="4" w:space="0" w:color="auto"/>
            </w:tcBorders>
            <w:vAlign w:val="center"/>
          </w:tcPr>
          <w:p w14:paraId="67B1AD97" w14:textId="299C1C2F" w:rsidR="00774CF6" w:rsidRPr="001A3A6C" w:rsidRDefault="00774CF6" w:rsidP="00774CF6">
            <w:pPr>
              <w:jc w:val="center"/>
              <w:rPr>
                <w:rFonts w:ascii="Arial" w:hAnsi="Arial" w:cs="Arial"/>
                <w:sz w:val="20"/>
                <w:szCs w:val="20"/>
              </w:rPr>
            </w:pPr>
            <w:r>
              <w:rPr>
                <w:rFonts w:ascii="Arial" w:hAnsi="Arial" w:cs="Arial"/>
                <w:color w:val="010205"/>
                <w:sz w:val="18"/>
                <w:szCs w:val="18"/>
              </w:rPr>
              <w:t>130</w:t>
            </w:r>
          </w:p>
        </w:tc>
        <w:tc>
          <w:tcPr>
            <w:tcW w:w="821" w:type="pct"/>
            <w:tcBorders>
              <w:top w:val="nil"/>
              <w:left w:val="nil"/>
              <w:bottom w:val="single" w:sz="4" w:space="0" w:color="auto"/>
              <w:right w:val="single" w:sz="4" w:space="0" w:color="auto"/>
            </w:tcBorders>
            <w:vAlign w:val="center"/>
          </w:tcPr>
          <w:p w14:paraId="265D654E" w14:textId="33AE07A2" w:rsidR="00774CF6" w:rsidRPr="001A3A6C" w:rsidRDefault="00774CF6" w:rsidP="00774CF6">
            <w:pPr>
              <w:jc w:val="center"/>
              <w:rPr>
                <w:rFonts w:ascii="Arial" w:hAnsi="Arial" w:cs="Arial"/>
                <w:sz w:val="20"/>
                <w:szCs w:val="20"/>
              </w:rPr>
            </w:pPr>
            <w:r>
              <w:rPr>
                <w:rFonts w:ascii="Arial" w:hAnsi="Arial" w:cs="Arial"/>
                <w:color w:val="010205"/>
                <w:sz w:val="18"/>
                <w:szCs w:val="18"/>
              </w:rPr>
              <w:t>11</w:t>
            </w:r>
          </w:p>
        </w:tc>
        <w:tc>
          <w:tcPr>
            <w:tcW w:w="579" w:type="pct"/>
            <w:tcBorders>
              <w:top w:val="nil"/>
              <w:left w:val="nil"/>
              <w:bottom w:val="single" w:sz="4" w:space="0" w:color="auto"/>
              <w:right w:val="single" w:sz="4" w:space="0" w:color="auto"/>
            </w:tcBorders>
            <w:vAlign w:val="center"/>
          </w:tcPr>
          <w:p w14:paraId="680426F1" w14:textId="3EB19F53" w:rsidR="00774CF6" w:rsidRPr="001A3A6C" w:rsidRDefault="00774CF6" w:rsidP="00774CF6">
            <w:pPr>
              <w:jc w:val="center"/>
              <w:rPr>
                <w:rFonts w:ascii="Arial" w:hAnsi="Arial" w:cs="Arial"/>
                <w:sz w:val="20"/>
                <w:szCs w:val="20"/>
              </w:rPr>
            </w:pPr>
            <w:r>
              <w:rPr>
                <w:rFonts w:ascii="Arial" w:hAnsi="Arial" w:cs="Arial"/>
                <w:color w:val="010205"/>
                <w:sz w:val="18"/>
                <w:szCs w:val="18"/>
              </w:rPr>
              <w:t>250</w:t>
            </w:r>
          </w:p>
        </w:tc>
      </w:tr>
      <w:tr w:rsidR="00774CF6" w:rsidRPr="001A3A6C" w14:paraId="7E850B67" w14:textId="77777777" w:rsidTr="00774CF6">
        <w:trPr>
          <w:trHeight w:val="34"/>
        </w:trPr>
        <w:tc>
          <w:tcPr>
            <w:tcW w:w="821" w:type="pct"/>
            <w:tcBorders>
              <w:top w:val="single" w:sz="4" w:space="0" w:color="auto"/>
              <w:left w:val="single" w:sz="4" w:space="0" w:color="auto"/>
              <w:bottom w:val="single" w:sz="4" w:space="0" w:color="auto"/>
              <w:right w:val="single" w:sz="4" w:space="0" w:color="auto"/>
            </w:tcBorders>
            <w:vAlign w:val="center"/>
          </w:tcPr>
          <w:p w14:paraId="11E9B13A" w14:textId="77777777" w:rsidR="00774CF6" w:rsidRPr="001A3A6C" w:rsidRDefault="00774CF6" w:rsidP="00774CF6">
            <w:pPr>
              <w:ind w:firstLineChars="100" w:firstLine="201"/>
              <w:rPr>
                <w:rFonts w:ascii="Arial" w:hAnsi="Arial" w:cs="Arial"/>
                <w:b/>
                <w:bCs/>
                <w:sz w:val="20"/>
                <w:szCs w:val="20"/>
              </w:rPr>
            </w:pPr>
            <w:r w:rsidRPr="001A3A6C">
              <w:rPr>
                <w:rFonts w:ascii="Arial" w:hAnsi="Arial" w:cs="Arial"/>
                <w:b/>
                <w:bCs/>
                <w:sz w:val="20"/>
                <w:szCs w:val="20"/>
              </w:rPr>
              <w:t>Burkina Faso</w:t>
            </w:r>
          </w:p>
        </w:tc>
        <w:tc>
          <w:tcPr>
            <w:tcW w:w="567" w:type="pct"/>
            <w:tcBorders>
              <w:top w:val="single" w:sz="4" w:space="0" w:color="auto"/>
              <w:left w:val="nil"/>
              <w:bottom w:val="single" w:sz="4" w:space="0" w:color="auto"/>
              <w:right w:val="single" w:sz="4" w:space="0" w:color="auto"/>
            </w:tcBorders>
            <w:noWrap/>
            <w:vAlign w:val="center"/>
          </w:tcPr>
          <w:p w14:paraId="4D40B272" w14:textId="27280DC6" w:rsidR="00774CF6" w:rsidRPr="001A3A6C" w:rsidRDefault="00774CF6" w:rsidP="00774CF6">
            <w:pPr>
              <w:jc w:val="center"/>
              <w:rPr>
                <w:rFonts w:ascii="Arial" w:hAnsi="Arial" w:cs="Arial"/>
                <w:sz w:val="20"/>
                <w:szCs w:val="20"/>
              </w:rPr>
            </w:pPr>
            <w:r>
              <w:rPr>
                <w:rFonts w:ascii="Arial" w:hAnsi="Arial" w:cs="Arial"/>
                <w:color w:val="000000"/>
                <w:sz w:val="18"/>
                <w:szCs w:val="18"/>
              </w:rPr>
              <w:t>582 691 198</w:t>
            </w:r>
          </w:p>
        </w:tc>
        <w:tc>
          <w:tcPr>
            <w:tcW w:w="464" w:type="pct"/>
            <w:tcBorders>
              <w:top w:val="single" w:sz="4" w:space="0" w:color="auto"/>
              <w:left w:val="nil"/>
              <w:bottom w:val="single" w:sz="4" w:space="0" w:color="auto"/>
              <w:right w:val="single" w:sz="4" w:space="0" w:color="auto"/>
            </w:tcBorders>
            <w:noWrap/>
            <w:vAlign w:val="center"/>
          </w:tcPr>
          <w:p w14:paraId="460A97FB" w14:textId="4C829BF2" w:rsidR="00774CF6" w:rsidRPr="001A3A6C" w:rsidRDefault="00774CF6" w:rsidP="00774CF6">
            <w:pPr>
              <w:jc w:val="center"/>
              <w:rPr>
                <w:rFonts w:ascii="Arial" w:hAnsi="Arial" w:cs="Arial"/>
                <w:sz w:val="20"/>
                <w:szCs w:val="20"/>
              </w:rPr>
            </w:pPr>
            <w:r>
              <w:rPr>
                <w:rFonts w:ascii="Arial" w:hAnsi="Arial" w:cs="Arial"/>
                <w:color w:val="010205"/>
                <w:sz w:val="18"/>
                <w:szCs w:val="18"/>
              </w:rPr>
              <w:t>45 577 486</w:t>
            </w:r>
          </w:p>
        </w:tc>
        <w:tc>
          <w:tcPr>
            <w:tcW w:w="864" w:type="pct"/>
            <w:tcBorders>
              <w:top w:val="single" w:sz="4" w:space="0" w:color="auto"/>
              <w:left w:val="nil"/>
              <w:bottom w:val="single" w:sz="4" w:space="0" w:color="auto"/>
              <w:right w:val="single" w:sz="4" w:space="0" w:color="auto"/>
            </w:tcBorders>
            <w:noWrap/>
            <w:vAlign w:val="center"/>
          </w:tcPr>
          <w:p w14:paraId="1F75467C" w14:textId="69CB7F79" w:rsidR="00774CF6" w:rsidRPr="001A3A6C" w:rsidRDefault="00774CF6" w:rsidP="00774CF6">
            <w:pPr>
              <w:jc w:val="center"/>
              <w:rPr>
                <w:rFonts w:ascii="Arial" w:hAnsi="Arial" w:cs="Arial"/>
                <w:sz w:val="20"/>
                <w:szCs w:val="20"/>
              </w:rPr>
            </w:pPr>
            <w:r>
              <w:rPr>
                <w:rFonts w:ascii="Arial" w:hAnsi="Arial" w:cs="Arial"/>
                <w:color w:val="010205"/>
                <w:sz w:val="18"/>
                <w:szCs w:val="18"/>
              </w:rPr>
              <w:t>16 322 462</w:t>
            </w:r>
          </w:p>
        </w:tc>
        <w:tc>
          <w:tcPr>
            <w:tcW w:w="884" w:type="pct"/>
            <w:tcBorders>
              <w:top w:val="single" w:sz="4" w:space="0" w:color="auto"/>
              <w:left w:val="nil"/>
              <w:bottom w:val="single" w:sz="4" w:space="0" w:color="auto"/>
              <w:right w:val="single" w:sz="4" w:space="0" w:color="auto"/>
            </w:tcBorders>
            <w:vAlign w:val="center"/>
          </w:tcPr>
          <w:p w14:paraId="711DD5C4" w14:textId="21545A73" w:rsidR="00774CF6" w:rsidRPr="001A3A6C" w:rsidRDefault="00774CF6" w:rsidP="00774CF6">
            <w:pPr>
              <w:jc w:val="center"/>
              <w:rPr>
                <w:rFonts w:ascii="Arial" w:hAnsi="Arial" w:cs="Arial"/>
                <w:sz w:val="20"/>
                <w:szCs w:val="20"/>
              </w:rPr>
            </w:pPr>
            <w:r>
              <w:rPr>
                <w:rFonts w:ascii="Arial" w:hAnsi="Arial" w:cs="Arial"/>
                <w:color w:val="010205"/>
                <w:sz w:val="18"/>
                <w:szCs w:val="18"/>
              </w:rPr>
              <w:t>1 132 881</w:t>
            </w:r>
          </w:p>
        </w:tc>
        <w:tc>
          <w:tcPr>
            <w:tcW w:w="821" w:type="pct"/>
            <w:tcBorders>
              <w:top w:val="single" w:sz="4" w:space="0" w:color="auto"/>
              <w:left w:val="nil"/>
              <w:bottom w:val="single" w:sz="4" w:space="0" w:color="auto"/>
              <w:right w:val="single" w:sz="4" w:space="0" w:color="auto"/>
            </w:tcBorders>
            <w:vAlign w:val="center"/>
          </w:tcPr>
          <w:p w14:paraId="209EAE6D" w14:textId="01F9DFCD" w:rsidR="00774CF6" w:rsidRPr="001A3A6C" w:rsidRDefault="00774CF6" w:rsidP="00774CF6">
            <w:pPr>
              <w:jc w:val="center"/>
              <w:rPr>
                <w:rFonts w:ascii="Arial" w:hAnsi="Arial" w:cs="Arial"/>
                <w:sz w:val="20"/>
                <w:szCs w:val="20"/>
              </w:rPr>
            </w:pPr>
            <w:r>
              <w:rPr>
                <w:rFonts w:ascii="Arial" w:hAnsi="Arial" w:cs="Arial"/>
                <w:color w:val="010205"/>
                <w:sz w:val="18"/>
                <w:szCs w:val="18"/>
              </w:rPr>
              <w:t>2 601 041</w:t>
            </w:r>
          </w:p>
        </w:tc>
        <w:tc>
          <w:tcPr>
            <w:tcW w:w="579" w:type="pct"/>
            <w:tcBorders>
              <w:top w:val="single" w:sz="4" w:space="0" w:color="auto"/>
              <w:left w:val="nil"/>
              <w:bottom w:val="single" w:sz="4" w:space="0" w:color="auto"/>
              <w:right w:val="single" w:sz="4" w:space="0" w:color="auto"/>
            </w:tcBorders>
            <w:vAlign w:val="center"/>
          </w:tcPr>
          <w:p w14:paraId="02964692" w14:textId="53DFEF9F" w:rsidR="00774CF6" w:rsidRPr="001A3A6C" w:rsidRDefault="00774CF6" w:rsidP="00774CF6">
            <w:pPr>
              <w:jc w:val="center"/>
              <w:rPr>
                <w:rFonts w:ascii="Arial" w:hAnsi="Arial" w:cs="Arial"/>
                <w:sz w:val="20"/>
                <w:szCs w:val="20"/>
              </w:rPr>
            </w:pPr>
            <w:r>
              <w:rPr>
                <w:rFonts w:ascii="Arial" w:hAnsi="Arial" w:cs="Arial"/>
                <w:color w:val="010205"/>
                <w:sz w:val="18"/>
                <w:szCs w:val="18"/>
              </w:rPr>
              <w:t>1 266 901</w:t>
            </w:r>
          </w:p>
        </w:tc>
      </w:tr>
    </w:tbl>
    <w:p w14:paraId="51136CD2" w14:textId="77777777" w:rsidR="00774CF6" w:rsidRDefault="00774CF6" w:rsidP="00774CF6"/>
    <w:p w14:paraId="65E0D912" w14:textId="77777777" w:rsidR="00D37E90" w:rsidRDefault="00D37E90" w:rsidP="004872A5"/>
    <w:p w14:paraId="277E876A" w14:textId="77777777" w:rsidR="00D37E90" w:rsidRDefault="00D37E90" w:rsidP="004872A5"/>
    <w:p w14:paraId="6E6103D8" w14:textId="77777777" w:rsidR="004872A5" w:rsidRDefault="004872A5" w:rsidP="004872A5"/>
    <w:p w14:paraId="03618ED0" w14:textId="77777777" w:rsidR="006C5818" w:rsidRDefault="006C5818" w:rsidP="004872A5"/>
    <w:p w14:paraId="16D8357A" w14:textId="27D2F176" w:rsidR="006C5818" w:rsidRDefault="006C5818" w:rsidP="006C5818">
      <w:pPr>
        <w:rPr>
          <w:rFonts w:ascii="Arial" w:hAnsi="Arial" w:cs="Arial"/>
          <w:b/>
          <w:sz w:val="20"/>
          <w:szCs w:val="20"/>
        </w:rPr>
      </w:pPr>
      <w:r>
        <w:rPr>
          <w:rFonts w:ascii="Arial" w:hAnsi="Arial" w:cs="Arial"/>
          <w:b/>
          <w:sz w:val="20"/>
          <w:szCs w:val="20"/>
        </w:rPr>
        <w:t>T</w:t>
      </w:r>
      <w:r w:rsidRPr="0055511E">
        <w:rPr>
          <w:rFonts w:ascii="Arial" w:hAnsi="Arial" w:cs="Arial"/>
          <w:b/>
          <w:sz w:val="20"/>
          <w:szCs w:val="20"/>
        </w:rPr>
        <w:t xml:space="preserve">ableau </w:t>
      </w:r>
      <w:r>
        <w:rPr>
          <w:rFonts w:ascii="Arial" w:hAnsi="Arial" w:cs="Arial"/>
          <w:b/>
          <w:sz w:val="20"/>
          <w:szCs w:val="20"/>
        </w:rPr>
        <w:t>CI.1</w:t>
      </w:r>
      <w:r w:rsidR="00D34C33">
        <w:rPr>
          <w:rFonts w:ascii="Arial" w:hAnsi="Arial" w:cs="Arial"/>
          <w:b/>
          <w:sz w:val="20"/>
          <w:szCs w:val="20"/>
        </w:rPr>
        <w:t>4</w:t>
      </w:r>
      <w:r w:rsidRPr="0055511E">
        <w:rPr>
          <w:rFonts w:ascii="Arial" w:hAnsi="Arial" w:cs="Arial"/>
          <w:b/>
          <w:sz w:val="20"/>
          <w:szCs w:val="20"/>
        </w:rPr>
        <w:t xml:space="preserve">: </w:t>
      </w:r>
      <w:r>
        <w:rPr>
          <w:rFonts w:ascii="Arial" w:hAnsi="Arial" w:cs="Arial"/>
          <w:b/>
          <w:sz w:val="20"/>
          <w:szCs w:val="20"/>
        </w:rPr>
        <w:t>Produits de traitements utilisés(kg)</w:t>
      </w:r>
    </w:p>
    <w:p w14:paraId="7F88518C" w14:textId="77777777" w:rsidR="006C5818" w:rsidRDefault="006C5818" w:rsidP="006C5818">
      <w:pPr>
        <w:rPr>
          <w:rFonts w:ascii="Arial" w:hAnsi="Arial" w:cs="Arial"/>
          <w:b/>
          <w:sz w:val="20"/>
          <w:szCs w:val="20"/>
        </w:rPr>
      </w:pPr>
    </w:p>
    <w:tbl>
      <w:tblPr>
        <w:tblW w:w="4126" w:type="pct"/>
        <w:tblCellMar>
          <w:left w:w="70" w:type="dxa"/>
          <w:right w:w="70" w:type="dxa"/>
        </w:tblCellMar>
        <w:tblLook w:val="04A0" w:firstRow="1" w:lastRow="0" w:firstColumn="1" w:lastColumn="0" w:noHBand="0" w:noVBand="1"/>
      </w:tblPr>
      <w:tblGrid>
        <w:gridCol w:w="2356"/>
        <w:gridCol w:w="1627"/>
        <w:gridCol w:w="1333"/>
        <w:gridCol w:w="2481"/>
        <w:gridCol w:w="2539"/>
        <w:gridCol w:w="2359"/>
      </w:tblGrid>
      <w:tr w:rsidR="006C5818" w:rsidRPr="001A3A6C" w14:paraId="2C9FD026" w14:textId="77777777" w:rsidTr="006C5818">
        <w:trPr>
          <w:trHeight w:val="9"/>
          <w:tblHeader/>
        </w:trPr>
        <w:tc>
          <w:tcPr>
            <w:tcW w:w="928" w:type="pct"/>
            <w:tcBorders>
              <w:top w:val="single" w:sz="4" w:space="0" w:color="auto"/>
              <w:left w:val="single" w:sz="4" w:space="0" w:color="auto"/>
              <w:bottom w:val="single" w:sz="4" w:space="0" w:color="auto"/>
              <w:right w:val="single" w:sz="4" w:space="0" w:color="auto"/>
            </w:tcBorders>
            <w:vAlign w:val="center"/>
            <w:hideMark/>
          </w:tcPr>
          <w:p w14:paraId="2BAD6BF6" w14:textId="77777777" w:rsidR="006C5818" w:rsidRPr="001A3A6C" w:rsidRDefault="006C5818" w:rsidP="006C5818">
            <w:pPr>
              <w:rPr>
                <w:rFonts w:ascii="Arial" w:hAnsi="Arial" w:cs="Arial"/>
                <w:b/>
                <w:bCs/>
                <w:sz w:val="20"/>
                <w:szCs w:val="20"/>
              </w:rPr>
            </w:pPr>
            <w:r w:rsidRPr="001A3A6C">
              <w:rPr>
                <w:rFonts w:ascii="Arial" w:hAnsi="Arial" w:cs="Arial"/>
                <w:b/>
                <w:bCs/>
                <w:sz w:val="20"/>
                <w:szCs w:val="20"/>
              </w:rPr>
              <w:t>REGION / PROVINCE</w:t>
            </w:r>
          </w:p>
        </w:tc>
        <w:tc>
          <w:tcPr>
            <w:tcW w:w="641" w:type="pct"/>
            <w:tcBorders>
              <w:top w:val="single" w:sz="4" w:space="0" w:color="auto"/>
              <w:left w:val="nil"/>
              <w:bottom w:val="single" w:sz="4" w:space="0" w:color="auto"/>
              <w:right w:val="single" w:sz="4" w:space="0" w:color="auto"/>
            </w:tcBorders>
            <w:vAlign w:val="bottom"/>
            <w:hideMark/>
          </w:tcPr>
          <w:p w14:paraId="371378D6" w14:textId="64FC889C" w:rsidR="006C5818" w:rsidRPr="00774CF6" w:rsidRDefault="006C5818" w:rsidP="006C5818">
            <w:pPr>
              <w:jc w:val="center"/>
              <w:rPr>
                <w:rFonts w:ascii="Arial" w:hAnsi="Arial" w:cs="Arial"/>
                <w:b/>
                <w:bCs/>
                <w:sz w:val="20"/>
                <w:szCs w:val="20"/>
              </w:rPr>
            </w:pPr>
            <w:r>
              <w:rPr>
                <w:rFonts w:ascii="Arial" w:hAnsi="Arial" w:cs="Arial"/>
                <w:color w:val="264A60"/>
                <w:sz w:val="18"/>
                <w:szCs w:val="18"/>
              </w:rPr>
              <w:t>Herbicide (kg)</w:t>
            </w:r>
          </w:p>
        </w:tc>
        <w:tc>
          <w:tcPr>
            <w:tcW w:w="525" w:type="pct"/>
            <w:tcBorders>
              <w:top w:val="single" w:sz="4" w:space="0" w:color="auto"/>
              <w:left w:val="nil"/>
              <w:bottom w:val="single" w:sz="4" w:space="0" w:color="auto"/>
              <w:right w:val="single" w:sz="4" w:space="0" w:color="auto"/>
            </w:tcBorders>
            <w:vAlign w:val="bottom"/>
            <w:hideMark/>
          </w:tcPr>
          <w:p w14:paraId="010F73A0" w14:textId="057E9A92" w:rsidR="006C5818" w:rsidRPr="001A3A6C" w:rsidRDefault="006C5818" w:rsidP="006C5818">
            <w:pPr>
              <w:jc w:val="center"/>
              <w:rPr>
                <w:rFonts w:ascii="Arial" w:hAnsi="Arial" w:cs="Arial"/>
                <w:b/>
                <w:bCs/>
                <w:sz w:val="20"/>
                <w:szCs w:val="20"/>
              </w:rPr>
            </w:pPr>
            <w:r>
              <w:rPr>
                <w:rFonts w:ascii="Arial" w:hAnsi="Arial" w:cs="Arial"/>
                <w:color w:val="264A60"/>
                <w:sz w:val="18"/>
                <w:szCs w:val="18"/>
              </w:rPr>
              <w:t>Fongicide (kg)</w:t>
            </w:r>
          </w:p>
        </w:tc>
        <w:tc>
          <w:tcPr>
            <w:tcW w:w="977" w:type="pct"/>
            <w:tcBorders>
              <w:top w:val="single" w:sz="4" w:space="0" w:color="auto"/>
              <w:left w:val="nil"/>
              <w:bottom w:val="single" w:sz="4" w:space="0" w:color="auto"/>
              <w:right w:val="single" w:sz="4" w:space="0" w:color="auto"/>
            </w:tcBorders>
            <w:vAlign w:val="bottom"/>
            <w:hideMark/>
          </w:tcPr>
          <w:p w14:paraId="48D37859" w14:textId="720002F6" w:rsidR="006C5818" w:rsidRPr="001A3A6C" w:rsidRDefault="006C5818" w:rsidP="006C5818">
            <w:pPr>
              <w:jc w:val="center"/>
              <w:rPr>
                <w:rFonts w:ascii="Arial" w:hAnsi="Arial" w:cs="Arial"/>
                <w:b/>
                <w:bCs/>
                <w:sz w:val="20"/>
                <w:szCs w:val="20"/>
              </w:rPr>
            </w:pPr>
            <w:r>
              <w:rPr>
                <w:rFonts w:ascii="Arial" w:hAnsi="Arial" w:cs="Arial"/>
                <w:color w:val="264A60"/>
                <w:sz w:val="18"/>
                <w:szCs w:val="18"/>
              </w:rPr>
              <w:t>Rodenticide (kg)</w:t>
            </w:r>
          </w:p>
        </w:tc>
        <w:tc>
          <w:tcPr>
            <w:tcW w:w="1000" w:type="pct"/>
            <w:tcBorders>
              <w:top w:val="single" w:sz="4" w:space="0" w:color="auto"/>
              <w:left w:val="nil"/>
              <w:bottom w:val="single" w:sz="4" w:space="0" w:color="auto"/>
              <w:right w:val="single" w:sz="4" w:space="0" w:color="auto"/>
            </w:tcBorders>
            <w:vAlign w:val="bottom"/>
          </w:tcPr>
          <w:p w14:paraId="73BCC326" w14:textId="75DB569A" w:rsidR="006C5818" w:rsidRPr="001A3A6C" w:rsidRDefault="006C5818" w:rsidP="006C5818">
            <w:pPr>
              <w:jc w:val="center"/>
              <w:rPr>
                <w:rFonts w:ascii="Arial" w:hAnsi="Arial" w:cs="Arial"/>
                <w:b/>
                <w:bCs/>
                <w:sz w:val="20"/>
                <w:szCs w:val="20"/>
              </w:rPr>
            </w:pPr>
            <w:r>
              <w:rPr>
                <w:rFonts w:ascii="Arial" w:hAnsi="Arial" w:cs="Arial"/>
                <w:color w:val="264A60"/>
                <w:sz w:val="18"/>
                <w:szCs w:val="18"/>
              </w:rPr>
              <w:t>Biopesticides (kg)</w:t>
            </w:r>
          </w:p>
        </w:tc>
        <w:tc>
          <w:tcPr>
            <w:tcW w:w="929" w:type="pct"/>
            <w:tcBorders>
              <w:top w:val="single" w:sz="4" w:space="0" w:color="auto"/>
              <w:left w:val="nil"/>
              <w:bottom w:val="single" w:sz="4" w:space="0" w:color="auto"/>
              <w:right w:val="single" w:sz="4" w:space="0" w:color="auto"/>
            </w:tcBorders>
            <w:vAlign w:val="bottom"/>
          </w:tcPr>
          <w:p w14:paraId="2B9785C9" w14:textId="59CA3B6C" w:rsidR="006C5818" w:rsidRPr="001A3A6C" w:rsidRDefault="006C5818" w:rsidP="006C5818">
            <w:pPr>
              <w:jc w:val="center"/>
              <w:rPr>
                <w:rFonts w:ascii="Arial" w:hAnsi="Arial" w:cs="Arial"/>
                <w:b/>
                <w:bCs/>
                <w:sz w:val="20"/>
                <w:szCs w:val="20"/>
              </w:rPr>
            </w:pPr>
            <w:r>
              <w:rPr>
                <w:rFonts w:ascii="Arial" w:hAnsi="Arial" w:cs="Arial"/>
                <w:color w:val="264A60"/>
                <w:sz w:val="18"/>
                <w:szCs w:val="18"/>
              </w:rPr>
              <w:t>Autres pesticide (kg)</w:t>
            </w:r>
          </w:p>
        </w:tc>
      </w:tr>
      <w:tr w:rsidR="006C5818" w:rsidRPr="001A3A6C" w14:paraId="5C8C88FB" w14:textId="77777777" w:rsidTr="006C5818">
        <w:trPr>
          <w:trHeight w:val="9"/>
        </w:trPr>
        <w:tc>
          <w:tcPr>
            <w:tcW w:w="928" w:type="pct"/>
            <w:tcBorders>
              <w:top w:val="nil"/>
              <w:left w:val="nil"/>
              <w:bottom w:val="single" w:sz="4" w:space="0" w:color="auto"/>
              <w:right w:val="single" w:sz="4" w:space="0" w:color="auto"/>
            </w:tcBorders>
            <w:vAlign w:val="center"/>
            <w:hideMark/>
          </w:tcPr>
          <w:p w14:paraId="0A010013" w14:textId="77777777" w:rsidR="006C5818" w:rsidRPr="001A3A6C" w:rsidRDefault="006C5818" w:rsidP="006C5818">
            <w:pPr>
              <w:rPr>
                <w:rFonts w:ascii="Arial" w:hAnsi="Arial" w:cs="Arial"/>
                <w:b/>
                <w:bCs/>
                <w:sz w:val="20"/>
                <w:szCs w:val="20"/>
              </w:rPr>
            </w:pPr>
            <w:r w:rsidRPr="001A3A6C">
              <w:rPr>
                <w:rFonts w:ascii="Arial" w:hAnsi="Arial" w:cs="Arial"/>
                <w:b/>
                <w:bCs/>
                <w:sz w:val="20"/>
                <w:szCs w:val="20"/>
              </w:rPr>
              <w:t>BOUCLE DU MOUHOUN</w:t>
            </w:r>
          </w:p>
        </w:tc>
        <w:tc>
          <w:tcPr>
            <w:tcW w:w="641" w:type="pct"/>
            <w:tcBorders>
              <w:top w:val="nil"/>
              <w:left w:val="nil"/>
              <w:bottom w:val="single" w:sz="4" w:space="0" w:color="auto"/>
              <w:right w:val="single" w:sz="4" w:space="0" w:color="auto"/>
            </w:tcBorders>
            <w:noWrap/>
            <w:hideMark/>
          </w:tcPr>
          <w:p w14:paraId="636C8A34" w14:textId="153544B9"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67 365 </w:t>
            </w:r>
          </w:p>
        </w:tc>
        <w:tc>
          <w:tcPr>
            <w:tcW w:w="525" w:type="pct"/>
            <w:tcBorders>
              <w:top w:val="nil"/>
              <w:left w:val="nil"/>
              <w:bottom w:val="single" w:sz="4" w:space="0" w:color="auto"/>
              <w:right w:val="single" w:sz="4" w:space="0" w:color="auto"/>
            </w:tcBorders>
            <w:noWrap/>
            <w:hideMark/>
          </w:tcPr>
          <w:p w14:paraId="55FEDAA9" w14:textId="3109B28C"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14 503 </w:t>
            </w:r>
          </w:p>
        </w:tc>
        <w:tc>
          <w:tcPr>
            <w:tcW w:w="977" w:type="pct"/>
            <w:tcBorders>
              <w:top w:val="nil"/>
              <w:left w:val="nil"/>
              <w:bottom w:val="single" w:sz="4" w:space="0" w:color="auto"/>
              <w:right w:val="single" w:sz="4" w:space="0" w:color="auto"/>
            </w:tcBorders>
            <w:noWrap/>
            <w:hideMark/>
          </w:tcPr>
          <w:p w14:paraId="2D176335" w14:textId="6FE56DBE"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749 </w:t>
            </w:r>
          </w:p>
        </w:tc>
        <w:tc>
          <w:tcPr>
            <w:tcW w:w="1000" w:type="pct"/>
            <w:tcBorders>
              <w:top w:val="nil"/>
              <w:left w:val="nil"/>
              <w:bottom w:val="single" w:sz="4" w:space="0" w:color="auto"/>
              <w:right w:val="single" w:sz="4" w:space="0" w:color="auto"/>
            </w:tcBorders>
          </w:tcPr>
          <w:p w14:paraId="7545AB9D" w14:textId="314AA64C"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4 304 </w:t>
            </w:r>
          </w:p>
        </w:tc>
        <w:tc>
          <w:tcPr>
            <w:tcW w:w="929" w:type="pct"/>
            <w:tcBorders>
              <w:top w:val="nil"/>
              <w:left w:val="nil"/>
              <w:bottom w:val="single" w:sz="4" w:space="0" w:color="auto"/>
              <w:right w:val="single" w:sz="4" w:space="0" w:color="auto"/>
            </w:tcBorders>
          </w:tcPr>
          <w:p w14:paraId="0CD58B31" w14:textId="3569B4DB"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20 554 </w:t>
            </w:r>
          </w:p>
        </w:tc>
      </w:tr>
      <w:tr w:rsidR="006C5818" w:rsidRPr="001A3A6C" w14:paraId="52B6D06F" w14:textId="77777777" w:rsidTr="006C5818">
        <w:trPr>
          <w:trHeight w:val="9"/>
        </w:trPr>
        <w:tc>
          <w:tcPr>
            <w:tcW w:w="928" w:type="pct"/>
            <w:tcBorders>
              <w:top w:val="nil"/>
              <w:left w:val="nil"/>
              <w:bottom w:val="single" w:sz="4" w:space="0" w:color="auto"/>
              <w:right w:val="single" w:sz="4" w:space="0" w:color="auto"/>
            </w:tcBorders>
            <w:vAlign w:val="center"/>
            <w:hideMark/>
          </w:tcPr>
          <w:p w14:paraId="166FDD87"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BALE</w:t>
            </w:r>
          </w:p>
        </w:tc>
        <w:tc>
          <w:tcPr>
            <w:tcW w:w="641" w:type="pct"/>
            <w:tcBorders>
              <w:top w:val="nil"/>
              <w:left w:val="nil"/>
              <w:bottom w:val="single" w:sz="4" w:space="0" w:color="auto"/>
              <w:right w:val="single" w:sz="4" w:space="0" w:color="auto"/>
            </w:tcBorders>
            <w:noWrap/>
            <w:hideMark/>
          </w:tcPr>
          <w:p w14:paraId="5C923D70" w14:textId="07CC6FAC"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1 460 </w:t>
            </w:r>
          </w:p>
        </w:tc>
        <w:tc>
          <w:tcPr>
            <w:tcW w:w="525" w:type="pct"/>
            <w:tcBorders>
              <w:top w:val="nil"/>
              <w:left w:val="nil"/>
              <w:bottom w:val="single" w:sz="4" w:space="0" w:color="auto"/>
              <w:right w:val="single" w:sz="4" w:space="0" w:color="auto"/>
            </w:tcBorders>
            <w:noWrap/>
            <w:hideMark/>
          </w:tcPr>
          <w:p w14:paraId="714BD0C5" w14:textId="0A4A858E"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131 </w:t>
            </w:r>
          </w:p>
        </w:tc>
        <w:tc>
          <w:tcPr>
            <w:tcW w:w="977" w:type="pct"/>
            <w:tcBorders>
              <w:top w:val="nil"/>
              <w:left w:val="nil"/>
              <w:bottom w:val="single" w:sz="4" w:space="0" w:color="auto"/>
              <w:right w:val="single" w:sz="4" w:space="0" w:color="auto"/>
            </w:tcBorders>
            <w:noWrap/>
            <w:hideMark/>
          </w:tcPr>
          <w:p w14:paraId="049502AA" w14:textId="556B32D6"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163 </w:t>
            </w:r>
          </w:p>
        </w:tc>
        <w:tc>
          <w:tcPr>
            <w:tcW w:w="1000" w:type="pct"/>
            <w:tcBorders>
              <w:top w:val="nil"/>
              <w:left w:val="nil"/>
              <w:bottom w:val="single" w:sz="4" w:space="0" w:color="auto"/>
              <w:right w:val="single" w:sz="4" w:space="0" w:color="auto"/>
            </w:tcBorders>
          </w:tcPr>
          <w:p w14:paraId="6393F937" w14:textId="2B02C8EE"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1 439 </w:t>
            </w:r>
          </w:p>
        </w:tc>
        <w:tc>
          <w:tcPr>
            <w:tcW w:w="929" w:type="pct"/>
            <w:tcBorders>
              <w:top w:val="nil"/>
              <w:left w:val="nil"/>
              <w:bottom w:val="single" w:sz="4" w:space="0" w:color="auto"/>
              <w:right w:val="single" w:sz="4" w:space="0" w:color="auto"/>
            </w:tcBorders>
          </w:tcPr>
          <w:p w14:paraId="3ECC9B6E" w14:textId="35676E5A"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1 016 </w:t>
            </w:r>
          </w:p>
        </w:tc>
      </w:tr>
      <w:tr w:rsidR="006C5818" w:rsidRPr="001A3A6C" w14:paraId="65A20689" w14:textId="77777777" w:rsidTr="006C5818">
        <w:trPr>
          <w:trHeight w:val="9"/>
        </w:trPr>
        <w:tc>
          <w:tcPr>
            <w:tcW w:w="928" w:type="pct"/>
            <w:tcBorders>
              <w:top w:val="nil"/>
              <w:left w:val="nil"/>
              <w:bottom w:val="single" w:sz="4" w:space="0" w:color="auto"/>
              <w:right w:val="single" w:sz="4" w:space="0" w:color="auto"/>
            </w:tcBorders>
            <w:vAlign w:val="center"/>
            <w:hideMark/>
          </w:tcPr>
          <w:p w14:paraId="4A67233E"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BANWA</w:t>
            </w:r>
          </w:p>
        </w:tc>
        <w:tc>
          <w:tcPr>
            <w:tcW w:w="641" w:type="pct"/>
            <w:tcBorders>
              <w:top w:val="nil"/>
              <w:left w:val="nil"/>
              <w:bottom w:val="single" w:sz="4" w:space="0" w:color="auto"/>
              <w:right w:val="single" w:sz="4" w:space="0" w:color="auto"/>
            </w:tcBorders>
            <w:noWrap/>
            <w:hideMark/>
          </w:tcPr>
          <w:p w14:paraId="71BFD118" w14:textId="3597BB56"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9 423 </w:t>
            </w:r>
          </w:p>
        </w:tc>
        <w:tc>
          <w:tcPr>
            <w:tcW w:w="525" w:type="pct"/>
            <w:tcBorders>
              <w:top w:val="nil"/>
              <w:left w:val="nil"/>
              <w:bottom w:val="single" w:sz="4" w:space="0" w:color="auto"/>
              <w:right w:val="single" w:sz="4" w:space="0" w:color="auto"/>
            </w:tcBorders>
            <w:noWrap/>
            <w:hideMark/>
          </w:tcPr>
          <w:p w14:paraId="66C5822C" w14:textId="6091F6DD"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36 </w:t>
            </w:r>
          </w:p>
        </w:tc>
        <w:tc>
          <w:tcPr>
            <w:tcW w:w="977" w:type="pct"/>
            <w:tcBorders>
              <w:top w:val="nil"/>
              <w:left w:val="nil"/>
              <w:bottom w:val="single" w:sz="4" w:space="0" w:color="auto"/>
              <w:right w:val="single" w:sz="4" w:space="0" w:color="auto"/>
            </w:tcBorders>
            <w:noWrap/>
            <w:hideMark/>
          </w:tcPr>
          <w:p w14:paraId="421FC6F3" w14:textId="6FD7D83F"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32 </w:t>
            </w:r>
          </w:p>
        </w:tc>
        <w:tc>
          <w:tcPr>
            <w:tcW w:w="1000" w:type="pct"/>
            <w:tcBorders>
              <w:top w:val="nil"/>
              <w:left w:val="nil"/>
              <w:bottom w:val="single" w:sz="4" w:space="0" w:color="auto"/>
              <w:right w:val="single" w:sz="4" w:space="0" w:color="auto"/>
            </w:tcBorders>
          </w:tcPr>
          <w:p w14:paraId="58202082" w14:textId="1938D12D"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658 </w:t>
            </w:r>
          </w:p>
        </w:tc>
        <w:tc>
          <w:tcPr>
            <w:tcW w:w="929" w:type="pct"/>
            <w:tcBorders>
              <w:top w:val="nil"/>
              <w:left w:val="nil"/>
              <w:bottom w:val="single" w:sz="4" w:space="0" w:color="auto"/>
              <w:right w:val="single" w:sz="4" w:space="0" w:color="auto"/>
            </w:tcBorders>
          </w:tcPr>
          <w:p w14:paraId="638BF8F6" w14:textId="07440447"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4 862 </w:t>
            </w:r>
          </w:p>
        </w:tc>
      </w:tr>
      <w:tr w:rsidR="006C5818" w:rsidRPr="001A3A6C" w14:paraId="2A300621" w14:textId="77777777" w:rsidTr="006C5818">
        <w:trPr>
          <w:trHeight w:val="9"/>
        </w:trPr>
        <w:tc>
          <w:tcPr>
            <w:tcW w:w="928" w:type="pct"/>
            <w:tcBorders>
              <w:top w:val="nil"/>
              <w:left w:val="nil"/>
              <w:bottom w:val="single" w:sz="4" w:space="0" w:color="auto"/>
              <w:right w:val="single" w:sz="4" w:space="0" w:color="auto"/>
            </w:tcBorders>
            <w:vAlign w:val="center"/>
            <w:hideMark/>
          </w:tcPr>
          <w:p w14:paraId="13E1977B"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KOSSI</w:t>
            </w:r>
          </w:p>
        </w:tc>
        <w:tc>
          <w:tcPr>
            <w:tcW w:w="641" w:type="pct"/>
            <w:tcBorders>
              <w:top w:val="nil"/>
              <w:left w:val="nil"/>
              <w:bottom w:val="single" w:sz="4" w:space="0" w:color="auto"/>
              <w:right w:val="single" w:sz="4" w:space="0" w:color="auto"/>
            </w:tcBorders>
            <w:noWrap/>
            <w:hideMark/>
          </w:tcPr>
          <w:p w14:paraId="507CF7C4" w14:textId="533B2C31"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10 </w:t>
            </w:r>
          </w:p>
        </w:tc>
        <w:tc>
          <w:tcPr>
            <w:tcW w:w="525" w:type="pct"/>
            <w:tcBorders>
              <w:top w:val="nil"/>
              <w:left w:val="nil"/>
              <w:bottom w:val="single" w:sz="4" w:space="0" w:color="auto"/>
              <w:right w:val="single" w:sz="4" w:space="0" w:color="auto"/>
            </w:tcBorders>
            <w:noWrap/>
            <w:hideMark/>
          </w:tcPr>
          <w:p w14:paraId="6539E8E0" w14:textId="4E50D723"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775 </w:t>
            </w:r>
          </w:p>
        </w:tc>
        <w:tc>
          <w:tcPr>
            <w:tcW w:w="977" w:type="pct"/>
            <w:tcBorders>
              <w:top w:val="nil"/>
              <w:left w:val="nil"/>
              <w:bottom w:val="single" w:sz="4" w:space="0" w:color="auto"/>
              <w:right w:val="single" w:sz="4" w:space="0" w:color="auto"/>
            </w:tcBorders>
            <w:noWrap/>
            <w:hideMark/>
          </w:tcPr>
          <w:p w14:paraId="79A7CEEF" w14:textId="35EE7AF5"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11 </w:t>
            </w:r>
          </w:p>
        </w:tc>
        <w:tc>
          <w:tcPr>
            <w:tcW w:w="1000" w:type="pct"/>
            <w:tcBorders>
              <w:top w:val="nil"/>
              <w:left w:val="nil"/>
              <w:bottom w:val="single" w:sz="4" w:space="0" w:color="auto"/>
              <w:right w:val="single" w:sz="4" w:space="0" w:color="auto"/>
            </w:tcBorders>
          </w:tcPr>
          <w:p w14:paraId="35BAA6CD" w14:textId="437A05B0"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757 </w:t>
            </w:r>
          </w:p>
        </w:tc>
        <w:tc>
          <w:tcPr>
            <w:tcW w:w="929" w:type="pct"/>
            <w:tcBorders>
              <w:top w:val="nil"/>
              <w:left w:val="nil"/>
              <w:bottom w:val="single" w:sz="4" w:space="0" w:color="auto"/>
              <w:right w:val="single" w:sz="4" w:space="0" w:color="auto"/>
            </w:tcBorders>
          </w:tcPr>
          <w:p w14:paraId="549DE99A" w14:textId="159EAEA2"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268 </w:t>
            </w:r>
          </w:p>
        </w:tc>
      </w:tr>
      <w:tr w:rsidR="006C5818" w:rsidRPr="001A3A6C" w14:paraId="4CFBA89D" w14:textId="77777777" w:rsidTr="006C5818">
        <w:trPr>
          <w:trHeight w:val="9"/>
        </w:trPr>
        <w:tc>
          <w:tcPr>
            <w:tcW w:w="928" w:type="pct"/>
            <w:tcBorders>
              <w:top w:val="nil"/>
              <w:left w:val="nil"/>
              <w:bottom w:val="single" w:sz="4" w:space="0" w:color="auto"/>
              <w:right w:val="single" w:sz="4" w:space="0" w:color="auto"/>
            </w:tcBorders>
            <w:vAlign w:val="center"/>
            <w:hideMark/>
          </w:tcPr>
          <w:p w14:paraId="0F67F64F"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MOUHOUN</w:t>
            </w:r>
          </w:p>
        </w:tc>
        <w:tc>
          <w:tcPr>
            <w:tcW w:w="641" w:type="pct"/>
            <w:tcBorders>
              <w:top w:val="nil"/>
              <w:left w:val="nil"/>
              <w:bottom w:val="single" w:sz="4" w:space="0" w:color="auto"/>
              <w:right w:val="single" w:sz="4" w:space="0" w:color="auto"/>
            </w:tcBorders>
            <w:noWrap/>
            <w:hideMark/>
          </w:tcPr>
          <w:p w14:paraId="2260F1C5" w14:textId="67C1EBE6"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3 344 </w:t>
            </w:r>
          </w:p>
        </w:tc>
        <w:tc>
          <w:tcPr>
            <w:tcW w:w="525" w:type="pct"/>
            <w:tcBorders>
              <w:top w:val="nil"/>
              <w:left w:val="nil"/>
              <w:bottom w:val="single" w:sz="4" w:space="0" w:color="auto"/>
              <w:right w:val="single" w:sz="4" w:space="0" w:color="auto"/>
            </w:tcBorders>
            <w:noWrap/>
            <w:hideMark/>
          </w:tcPr>
          <w:p w14:paraId="7C27C776" w14:textId="7C939080"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4 452 </w:t>
            </w:r>
          </w:p>
        </w:tc>
        <w:tc>
          <w:tcPr>
            <w:tcW w:w="977" w:type="pct"/>
            <w:tcBorders>
              <w:top w:val="nil"/>
              <w:left w:val="nil"/>
              <w:bottom w:val="single" w:sz="4" w:space="0" w:color="auto"/>
              <w:right w:val="single" w:sz="4" w:space="0" w:color="auto"/>
            </w:tcBorders>
            <w:noWrap/>
            <w:hideMark/>
          </w:tcPr>
          <w:p w14:paraId="1D1C0337" w14:textId="6D573708"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142 </w:t>
            </w:r>
          </w:p>
        </w:tc>
        <w:tc>
          <w:tcPr>
            <w:tcW w:w="1000" w:type="pct"/>
            <w:tcBorders>
              <w:top w:val="nil"/>
              <w:left w:val="nil"/>
              <w:bottom w:val="single" w:sz="4" w:space="0" w:color="auto"/>
              <w:right w:val="single" w:sz="4" w:space="0" w:color="auto"/>
            </w:tcBorders>
          </w:tcPr>
          <w:p w14:paraId="56B40682" w14:textId="4C320FEC"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1 177 </w:t>
            </w:r>
          </w:p>
        </w:tc>
        <w:tc>
          <w:tcPr>
            <w:tcW w:w="929" w:type="pct"/>
            <w:tcBorders>
              <w:top w:val="nil"/>
              <w:left w:val="nil"/>
              <w:bottom w:val="single" w:sz="4" w:space="0" w:color="auto"/>
              <w:right w:val="single" w:sz="4" w:space="0" w:color="auto"/>
            </w:tcBorders>
          </w:tcPr>
          <w:p w14:paraId="536A858A" w14:textId="1E093161"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12 801 </w:t>
            </w:r>
          </w:p>
        </w:tc>
      </w:tr>
      <w:tr w:rsidR="006C5818" w:rsidRPr="001A3A6C" w14:paraId="3B166054" w14:textId="77777777" w:rsidTr="006C5818">
        <w:trPr>
          <w:trHeight w:val="9"/>
        </w:trPr>
        <w:tc>
          <w:tcPr>
            <w:tcW w:w="928" w:type="pct"/>
            <w:tcBorders>
              <w:top w:val="nil"/>
              <w:left w:val="nil"/>
              <w:bottom w:val="single" w:sz="4" w:space="0" w:color="auto"/>
              <w:right w:val="single" w:sz="4" w:space="0" w:color="auto"/>
            </w:tcBorders>
            <w:vAlign w:val="center"/>
            <w:hideMark/>
          </w:tcPr>
          <w:p w14:paraId="6D80699F"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lastRenderedPageBreak/>
              <w:t>NAYALA</w:t>
            </w:r>
          </w:p>
        </w:tc>
        <w:tc>
          <w:tcPr>
            <w:tcW w:w="641" w:type="pct"/>
            <w:tcBorders>
              <w:top w:val="nil"/>
              <w:left w:val="nil"/>
              <w:bottom w:val="single" w:sz="4" w:space="0" w:color="auto"/>
              <w:right w:val="single" w:sz="4" w:space="0" w:color="auto"/>
            </w:tcBorders>
            <w:noWrap/>
            <w:hideMark/>
          </w:tcPr>
          <w:p w14:paraId="7260E9C0" w14:textId="6BF4E7AD"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1 767 </w:t>
            </w:r>
          </w:p>
        </w:tc>
        <w:tc>
          <w:tcPr>
            <w:tcW w:w="525" w:type="pct"/>
            <w:tcBorders>
              <w:top w:val="nil"/>
              <w:left w:val="nil"/>
              <w:bottom w:val="single" w:sz="4" w:space="0" w:color="auto"/>
              <w:right w:val="single" w:sz="4" w:space="0" w:color="auto"/>
            </w:tcBorders>
            <w:noWrap/>
            <w:hideMark/>
          </w:tcPr>
          <w:p w14:paraId="0AF467A9" w14:textId="28C26D3B"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5 611 </w:t>
            </w:r>
          </w:p>
        </w:tc>
        <w:tc>
          <w:tcPr>
            <w:tcW w:w="977" w:type="pct"/>
            <w:tcBorders>
              <w:top w:val="nil"/>
              <w:left w:val="nil"/>
              <w:bottom w:val="single" w:sz="4" w:space="0" w:color="auto"/>
              <w:right w:val="single" w:sz="4" w:space="0" w:color="auto"/>
            </w:tcBorders>
            <w:noWrap/>
            <w:hideMark/>
          </w:tcPr>
          <w:p w14:paraId="5D396A14" w14:textId="03D3057C"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14 </w:t>
            </w:r>
          </w:p>
        </w:tc>
        <w:tc>
          <w:tcPr>
            <w:tcW w:w="1000" w:type="pct"/>
            <w:tcBorders>
              <w:top w:val="nil"/>
              <w:left w:val="nil"/>
              <w:bottom w:val="single" w:sz="4" w:space="0" w:color="auto"/>
              <w:right w:val="single" w:sz="4" w:space="0" w:color="auto"/>
            </w:tcBorders>
          </w:tcPr>
          <w:p w14:paraId="7EA75721" w14:textId="1DA57CD9"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0 </w:t>
            </w:r>
          </w:p>
        </w:tc>
        <w:tc>
          <w:tcPr>
            <w:tcW w:w="929" w:type="pct"/>
            <w:tcBorders>
              <w:top w:val="nil"/>
              <w:left w:val="nil"/>
              <w:bottom w:val="single" w:sz="4" w:space="0" w:color="auto"/>
              <w:right w:val="single" w:sz="4" w:space="0" w:color="auto"/>
            </w:tcBorders>
          </w:tcPr>
          <w:p w14:paraId="74C69355" w14:textId="2CF946B4"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265 </w:t>
            </w:r>
          </w:p>
        </w:tc>
      </w:tr>
      <w:tr w:rsidR="006C5818" w:rsidRPr="001A3A6C" w14:paraId="6524AD95" w14:textId="77777777" w:rsidTr="006C5818">
        <w:trPr>
          <w:trHeight w:val="9"/>
        </w:trPr>
        <w:tc>
          <w:tcPr>
            <w:tcW w:w="928" w:type="pct"/>
            <w:tcBorders>
              <w:top w:val="nil"/>
              <w:left w:val="nil"/>
              <w:bottom w:val="single" w:sz="4" w:space="0" w:color="auto"/>
              <w:right w:val="single" w:sz="4" w:space="0" w:color="auto"/>
            </w:tcBorders>
            <w:vAlign w:val="center"/>
            <w:hideMark/>
          </w:tcPr>
          <w:p w14:paraId="647A3FF2"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SOUROU</w:t>
            </w:r>
          </w:p>
        </w:tc>
        <w:tc>
          <w:tcPr>
            <w:tcW w:w="641" w:type="pct"/>
            <w:tcBorders>
              <w:top w:val="nil"/>
              <w:left w:val="nil"/>
              <w:bottom w:val="single" w:sz="4" w:space="0" w:color="auto"/>
              <w:right w:val="single" w:sz="4" w:space="0" w:color="auto"/>
            </w:tcBorders>
            <w:noWrap/>
            <w:hideMark/>
          </w:tcPr>
          <w:p w14:paraId="40F40C84" w14:textId="70E12D29"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51 360 </w:t>
            </w:r>
          </w:p>
        </w:tc>
        <w:tc>
          <w:tcPr>
            <w:tcW w:w="525" w:type="pct"/>
            <w:tcBorders>
              <w:top w:val="nil"/>
              <w:left w:val="nil"/>
              <w:bottom w:val="single" w:sz="4" w:space="0" w:color="auto"/>
              <w:right w:val="single" w:sz="4" w:space="0" w:color="auto"/>
            </w:tcBorders>
            <w:noWrap/>
            <w:hideMark/>
          </w:tcPr>
          <w:p w14:paraId="6D91097A" w14:textId="3740FC98"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3 497 </w:t>
            </w:r>
          </w:p>
        </w:tc>
        <w:tc>
          <w:tcPr>
            <w:tcW w:w="977" w:type="pct"/>
            <w:tcBorders>
              <w:top w:val="nil"/>
              <w:left w:val="nil"/>
              <w:bottom w:val="single" w:sz="4" w:space="0" w:color="auto"/>
              <w:right w:val="single" w:sz="4" w:space="0" w:color="auto"/>
            </w:tcBorders>
            <w:noWrap/>
            <w:hideMark/>
          </w:tcPr>
          <w:p w14:paraId="7025923E" w14:textId="1E4F28C6"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386 </w:t>
            </w:r>
          </w:p>
        </w:tc>
        <w:tc>
          <w:tcPr>
            <w:tcW w:w="1000" w:type="pct"/>
            <w:tcBorders>
              <w:top w:val="nil"/>
              <w:left w:val="nil"/>
              <w:bottom w:val="single" w:sz="4" w:space="0" w:color="auto"/>
              <w:right w:val="single" w:sz="4" w:space="0" w:color="auto"/>
            </w:tcBorders>
          </w:tcPr>
          <w:p w14:paraId="6C68375A" w14:textId="5ADB94D6"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272 </w:t>
            </w:r>
          </w:p>
        </w:tc>
        <w:tc>
          <w:tcPr>
            <w:tcW w:w="929" w:type="pct"/>
            <w:tcBorders>
              <w:top w:val="nil"/>
              <w:left w:val="nil"/>
              <w:bottom w:val="single" w:sz="4" w:space="0" w:color="auto"/>
              <w:right w:val="single" w:sz="4" w:space="0" w:color="auto"/>
            </w:tcBorders>
          </w:tcPr>
          <w:p w14:paraId="75206803" w14:textId="063DBF12"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1 343 </w:t>
            </w:r>
          </w:p>
        </w:tc>
      </w:tr>
      <w:tr w:rsidR="006C5818" w:rsidRPr="001A3A6C" w14:paraId="525CDDF5" w14:textId="77777777" w:rsidTr="006C5818">
        <w:trPr>
          <w:trHeight w:val="9"/>
        </w:trPr>
        <w:tc>
          <w:tcPr>
            <w:tcW w:w="928" w:type="pct"/>
            <w:tcBorders>
              <w:top w:val="nil"/>
              <w:left w:val="nil"/>
              <w:bottom w:val="single" w:sz="4" w:space="0" w:color="auto"/>
              <w:right w:val="single" w:sz="4" w:space="0" w:color="auto"/>
            </w:tcBorders>
            <w:vAlign w:val="center"/>
            <w:hideMark/>
          </w:tcPr>
          <w:p w14:paraId="4B2421F1" w14:textId="77777777" w:rsidR="006C5818" w:rsidRPr="001A3A6C" w:rsidRDefault="006C5818" w:rsidP="006C5818">
            <w:pPr>
              <w:rPr>
                <w:rFonts w:ascii="Arial" w:hAnsi="Arial" w:cs="Arial"/>
                <w:b/>
                <w:bCs/>
                <w:sz w:val="20"/>
                <w:szCs w:val="20"/>
              </w:rPr>
            </w:pPr>
            <w:r w:rsidRPr="001A3A6C">
              <w:rPr>
                <w:rFonts w:ascii="Arial" w:hAnsi="Arial" w:cs="Arial"/>
                <w:b/>
                <w:bCs/>
                <w:sz w:val="20"/>
                <w:szCs w:val="20"/>
              </w:rPr>
              <w:t>CASCADES</w:t>
            </w:r>
          </w:p>
        </w:tc>
        <w:tc>
          <w:tcPr>
            <w:tcW w:w="641" w:type="pct"/>
            <w:tcBorders>
              <w:top w:val="nil"/>
              <w:left w:val="nil"/>
              <w:bottom w:val="single" w:sz="4" w:space="0" w:color="auto"/>
              <w:right w:val="single" w:sz="4" w:space="0" w:color="auto"/>
            </w:tcBorders>
            <w:noWrap/>
            <w:hideMark/>
          </w:tcPr>
          <w:p w14:paraId="4436FB35" w14:textId="340B69DD"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2 496 </w:t>
            </w:r>
          </w:p>
        </w:tc>
        <w:tc>
          <w:tcPr>
            <w:tcW w:w="525" w:type="pct"/>
            <w:tcBorders>
              <w:top w:val="nil"/>
              <w:left w:val="nil"/>
              <w:bottom w:val="single" w:sz="4" w:space="0" w:color="auto"/>
              <w:right w:val="single" w:sz="4" w:space="0" w:color="auto"/>
            </w:tcBorders>
            <w:noWrap/>
            <w:hideMark/>
          </w:tcPr>
          <w:p w14:paraId="0C50063C" w14:textId="6A68F053"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1 371 </w:t>
            </w:r>
          </w:p>
        </w:tc>
        <w:tc>
          <w:tcPr>
            <w:tcW w:w="977" w:type="pct"/>
            <w:tcBorders>
              <w:top w:val="nil"/>
              <w:left w:val="nil"/>
              <w:bottom w:val="single" w:sz="4" w:space="0" w:color="auto"/>
              <w:right w:val="single" w:sz="4" w:space="0" w:color="auto"/>
            </w:tcBorders>
            <w:noWrap/>
            <w:hideMark/>
          </w:tcPr>
          <w:p w14:paraId="750BE770" w14:textId="4EF9FB53"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3 222 </w:t>
            </w:r>
          </w:p>
        </w:tc>
        <w:tc>
          <w:tcPr>
            <w:tcW w:w="1000" w:type="pct"/>
            <w:tcBorders>
              <w:top w:val="nil"/>
              <w:left w:val="nil"/>
              <w:bottom w:val="single" w:sz="4" w:space="0" w:color="auto"/>
              <w:right w:val="single" w:sz="4" w:space="0" w:color="auto"/>
            </w:tcBorders>
          </w:tcPr>
          <w:p w14:paraId="64BAA401" w14:textId="0C7C7B0A"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754 </w:t>
            </w:r>
          </w:p>
        </w:tc>
        <w:tc>
          <w:tcPr>
            <w:tcW w:w="929" w:type="pct"/>
            <w:tcBorders>
              <w:top w:val="nil"/>
              <w:left w:val="nil"/>
              <w:bottom w:val="single" w:sz="4" w:space="0" w:color="auto"/>
              <w:right w:val="single" w:sz="4" w:space="0" w:color="auto"/>
            </w:tcBorders>
          </w:tcPr>
          <w:p w14:paraId="67329EFD" w14:textId="0625E907"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23 480 </w:t>
            </w:r>
          </w:p>
        </w:tc>
      </w:tr>
      <w:tr w:rsidR="006C5818" w:rsidRPr="001A3A6C" w14:paraId="7B85A815" w14:textId="77777777" w:rsidTr="006C5818">
        <w:trPr>
          <w:trHeight w:val="9"/>
        </w:trPr>
        <w:tc>
          <w:tcPr>
            <w:tcW w:w="928" w:type="pct"/>
            <w:tcBorders>
              <w:top w:val="nil"/>
              <w:left w:val="nil"/>
              <w:bottom w:val="single" w:sz="4" w:space="0" w:color="auto"/>
              <w:right w:val="single" w:sz="4" w:space="0" w:color="auto"/>
            </w:tcBorders>
            <w:vAlign w:val="center"/>
            <w:hideMark/>
          </w:tcPr>
          <w:p w14:paraId="4FBBDDD0"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COMOE</w:t>
            </w:r>
          </w:p>
        </w:tc>
        <w:tc>
          <w:tcPr>
            <w:tcW w:w="641" w:type="pct"/>
            <w:tcBorders>
              <w:top w:val="nil"/>
              <w:left w:val="nil"/>
              <w:bottom w:val="single" w:sz="4" w:space="0" w:color="auto"/>
              <w:right w:val="single" w:sz="4" w:space="0" w:color="auto"/>
            </w:tcBorders>
            <w:noWrap/>
            <w:hideMark/>
          </w:tcPr>
          <w:p w14:paraId="75395E49" w14:textId="1F91F6CB"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860 </w:t>
            </w:r>
          </w:p>
        </w:tc>
        <w:tc>
          <w:tcPr>
            <w:tcW w:w="525" w:type="pct"/>
            <w:tcBorders>
              <w:top w:val="nil"/>
              <w:left w:val="nil"/>
              <w:bottom w:val="single" w:sz="4" w:space="0" w:color="auto"/>
              <w:right w:val="single" w:sz="4" w:space="0" w:color="auto"/>
            </w:tcBorders>
            <w:noWrap/>
            <w:hideMark/>
          </w:tcPr>
          <w:p w14:paraId="34E2FBAC" w14:textId="7B7CCCBB"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297 </w:t>
            </w:r>
          </w:p>
        </w:tc>
        <w:tc>
          <w:tcPr>
            <w:tcW w:w="977" w:type="pct"/>
            <w:tcBorders>
              <w:top w:val="nil"/>
              <w:left w:val="nil"/>
              <w:bottom w:val="single" w:sz="4" w:space="0" w:color="auto"/>
              <w:right w:val="single" w:sz="4" w:space="0" w:color="auto"/>
            </w:tcBorders>
            <w:noWrap/>
            <w:hideMark/>
          </w:tcPr>
          <w:p w14:paraId="02DDD7B8" w14:textId="5B196E99"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2 948 </w:t>
            </w:r>
          </w:p>
        </w:tc>
        <w:tc>
          <w:tcPr>
            <w:tcW w:w="1000" w:type="pct"/>
            <w:tcBorders>
              <w:top w:val="nil"/>
              <w:left w:val="nil"/>
              <w:bottom w:val="single" w:sz="4" w:space="0" w:color="auto"/>
              <w:right w:val="single" w:sz="4" w:space="0" w:color="auto"/>
            </w:tcBorders>
          </w:tcPr>
          <w:p w14:paraId="13A96658" w14:textId="2954818F"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0 </w:t>
            </w:r>
          </w:p>
        </w:tc>
        <w:tc>
          <w:tcPr>
            <w:tcW w:w="929" w:type="pct"/>
            <w:tcBorders>
              <w:top w:val="nil"/>
              <w:left w:val="nil"/>
              <w:bottom w:val="single" w:sz="4" w:space="0" w:color="auto"/>
              <w:right w:val="single" w:sz="4" w:space="0" w:color="auto"/>
            </w:tcBorders>
          </w:tcPr>
          <w:p w14:paraId="64C7EFCC" w14:textId="1FBCCDB7"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18 791 </w:t>
            </w:r>
          </w:p>
        </w:tc>
      </w:tr>
      <w:tr w:rsidR="006C5818" w:rsidRPr="001A3A6C" w14:paraId="50558C37" w14:textId="77777777" w:rsidTr="006C5818">
        <w:trPr>
          <w:trHeight w:val="9"/>
        </w:trPr>
        <w:tc>
          <w:tcPr>
            <w:tcW w:w="928" w:type="pct"/>
            <w:tcBorders>
              <w:top w:val="nil"/>
              <w:left w:val="nil"/>
              <w:bottom w:val="single" w:sz="4" w:space="0" w:color="auto"/>
              <w:right w:val="single" w:sz="4" w:space="0" w:color="auto"/>
            </w:tcBorders>
            <w:vAlign w:val="center"/>
            <w:hideMark/>
          </w:tcPr>
          <w:p w14:paraId="518E1ACC"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LERABA</w:t>
            </w:r>
          </w:p>
        </w:tc>
        <w:tc>
          <w:tcPr>
            <w:tcW w:w="641" w:type="pct"/>
            <w:tcBorders>
              <w:top w:val="nil"/>
              <w:left w:val="nil"/>
              <w:bottom w:val="single" w:sz="4" w:space="0" w:color="auto"/>
              <w:right w:val="single" w:sz="4" w:space="0" w:color="auto"/>
            </w:tcBorders>
            <w:noWrap/>
            <w:hideMark/>
          </w:tcPr>
          <w:p w14:paraId="53A6F6F9" w14:textId="336CCD35"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1 636 </w:t>
            </w:r>
          </w:p>
        </w:tc>
        <w:tc>
          <w:tcPr>
            <w:tcW w:w="525" w:type="pct"/>
            <w:tcBorders>
              <w:top w:val="nil"/>
              <w:left w:val="nil"/>
              <w:bottom w:val="single" w:sz="4" w:space="0" w:color="auto"/>
              <w:right w:val="single" w:sz="4" w:space="0" w:color="auto"/>
            </w:tcBorders>
            <w:noWrap/>
            <w:hideMark/>
          </w:tcPr>
          <w:p w14:paraId="475D99C1" w14:textId="2A1F5117"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1 074 </w:t>
            </w:r>
          </w:p>
        </w:tc>
        <w:tc>
          <w:tcPr>
            <w:tcW w:w="977" w:type="pct"/>
            <w:tcBorders>
              <w:top w:val="nil"/>
              <w:left w:val="nil"/>
              <w:bottom w:val="single" w:sz="4" w:space="0" w:color="auto"/>
              <w:right w:val="single" w:sz="4" w:space="0" w:color="auto"/>
            </w:tcBorders>
            <w:noWrap/>
            <w:hideMark/>
          </w:tcPr>
          <w:p w14:paraId="6CE05F25" w14:textId="76814053"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274 </w:t>
            </w:r>
          </w:p>
        </w:tc>
        <w:tc>
          <w:tcPr>
            <w:tcW w:w="1000" w:type="pct"/>
            <w:tcBorders>
              <w:top w:val="nil"/>
              <w:left w:val="nil"/>
              <w:bottom w:val="single" w:sz="4" w:space="0" w:color="auto"/>
              <w:right w:val="single" w:sz="4" w:space="0" w:color="auto"/>
            </w:tcBorders>
          </w:tcPr>
          <w:p w14:paraId="76AF0D11" w14:textId="6E43CC60"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753 </w:t>
            </w:r>
          </w:p>
        </w:tc>
        <w:tc>
          <w:tcPr>
            <w:tcW w:w="929" w:type="pct"/>
            <w:tcBorders>
              <w:top w:val="nil"/>
              <w:left w:val="nil"/>
              <w:bottom w:val="single" w:sz="4" w:space="0" w:color="auto"/>
              <w:right w:val="single" w:sz="4" w:space="0" w:color="auto"/>
            </w:tcBorders>
          </w:tcPr>
          <w:p w14:paraId="3495447B" w14:textId="59C85138"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4 689 </w:t>
            </w:r>
          </w:p>
        </w:tc>
      </w:tr>
      <w:tr w:rsidR="006C5818" w:rsidRPr="001A3A6C" w14:paraId="6309DCEA" w14:textId="77777777" w:rsidTr="006C5818">
        <w:trPr>
          <w:trHeight w:val="9"/>
        </w:trPr>
        <w:tc>
          <w:tcPr>
            <w:tcW w:w="928" w:type="pct"/>
            <w:tcBorders>
              <w:top w:val="nil"/>
              <w:left w:val="nil"/>
              <w:bottom w:val="single" w:sz="4" w:space="0" w:color="auto"/>
              <w:right w:val="single" w:sz="4" w:space="0" w:color="auto"/>
            </w:tcBorders>
            <w:vAlign w:val="center"/>
            <w:hideMark/>
          </w:tcPr>
          <w:p w14:paraId="7CF105F3" w14:textId="77777777" w:rsidR="006C5818" w:rsidRPr="001A3A6C" w:rsidRDefault="006C5818" w:rsidP="006C5818">
            <w:pPr>
              <w:rPr>
                <w:rFonts w:ascii="Arial" w:hAnsi="Arial" w:cs="Arial"/>
                <w:b/>
                <w:bCs/>
                <w:sz w:val="20"/>
                <w:szCs w:val="20"/>
              </w:rPr>
            </w:pPr>
            <w:r w:rsidRPr="001A3A6C">
              <w:rPr>
                <w:rFonts w:ascii="Arial" w:hAnsi="Arial" w:cs="Arial"/>
                <w:b/>
                <w:bCs/>
                <w:sz w:val="20"/>
                <w:szCs w:val="20"/>
              </w:rPr>
              <w:t>CENTRE</w:t>
            </w:r>
          </w:p>
        </w:tc>
        <w:tc>
          <w:tcPr>
            <w:tcW w:w="641" w:type="pct"/>
            <w:tcBorders>
              <w:top w:val="nil"/>
              <w:left w:val="nil"/>
              <w:bottom w:val="single" w:sz="4" w:space="0" w:color="auto"/>
              <w:right w:val="single" w:sz="4" w:space="0" w:color="auto"/>
            </w:tcBorders>
            <w:noWrap/>
            <w:hideMark/>
          </w:tcPr>
          <w:p w14:paraId="457E31AA" w14:textId="6E49EB3F"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14 401 </w:t>
            </w:r>
          </w:p>
        </w:tc>
        <w:tc>
          <w:tcPr>
            <w:tcW w:w="525" w:type="pct"/>
            <w:tcBorders>
              <w:top w:val="nil"/>
              <w:left w:val="nil"/>
              <w:bottom w:val="single" w:sz="4" w:space="0" w:color="auto"/>
              <w:right w:val="single" w:sz="4" w:space="0" w:color="auto"/>
            </w:tcBorders>
            <w:noWrap/>
            <w:hideMark/>
          </w:tcPr>
          <w:p w14:paraId="1544204D" w14:textId="44D6A780"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11 329 </w:t>
            </w:r>
          </w:p>
        </w:tc>
        <w:tc>
          <w:tcPr>
            <w:tcW w:w="977" w:type="pct"/>
            <w:tcBorders>
              <w:top w:val="nil"/>
              <w:left w:val="nil"/>
              <w:bottom w:val="single" w:sz="4" w:space="0" w:color="auto"/>
              <w:right w:val="single" w:sz="4" w:space="0" w:color="auto"/>
            </w:tcBorders>
            <w:noWrap/>
            <w:hideMark/>
          </w:tcPr>
          <w:p w14:paraId="7197DFC5" w14:textId="5761AF86"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4 030 </w:t>
            </w:r>
          </w:p>
        </w:tc>
        <w:tc>
          <w:tcPr>
            <w:tcW w:w="1000" w:type="pct"/>
            <w:tcBorders>
              <w:top w:val="nil"/>
              <w:left w:val="nil"/>
              <w:bottom w:val="single" w:sz="4" w:space="0" w:color="auto"/>
              <w:right w:val="single" w:sz="4" w:space="0" w:color="auto"/>
            </w:tcBorders>
          </w:tcPr>
          <w:p w14:paraId="6A707270" w14:textId="26B20193"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6 028 </w:t>
            </w:r>
          </w:p>
        </w:tc>
        <w:tc>
          <w:tcPr>
            <w:tcW w:w="929" w:type="pct"/>
            <w:tcBorders>
              <w:top w:val="nil"/>
              <w:left w:val="nil"/>
              <w:bottom w:val="single" w:sz="4" w:space="0" w:color="auto"/>
              <w:right w:val="single" w:sz="4" w:space="0" w:color="auto"/>
            </w:tcBorders>
          </w:tcPr>
          <w:p w14:paraId="76E325D9" w14:textId="2B241630"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4 175 </w:t>
            </w:r>
          </w:p>
        </w:tc>
      </w:tr>
      <w:tr w:rsidR="006C5818" w:rsidRPr="001A3A6C" w14:paraId="717D86B3" w14:textId="77777777" w:rsidTr="006C5818">
        <w:trPr>
          <w:trHeight w:val="9"/>
        </w:trPr>
        <w:tc>
          <w:tcPr>
            <w:tcW w:w="928" w:type="pct"/>
            <w:tcBorders>
              <w:top w:val="nil"/>
              <w:left w:val="nil"/>
              <w:bottom w:val="single" w:sz="4" w:space="0" w:color="auto"/>
              <w:right w:val="single" w:sz="4" w:space="0" w:color="auto"/>
            </w:tcBorders>
            <w:vAlign w:val="center"/>
            <w:hideMark/>
          </w:tcPr>
          <w:p w14:paraId="0C6CD6C7"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KADIOGO</w:t>
            </w:r>
          </w:p>
        </w:tc>
        <w:tc>
          <w:tcPr>
            <w:tcW w:w="641" w:type="pct"/>
            <w:tcBorders>
              <w:top w:val="nil"/>
              <w:left w:val="nil"/>
              <w:bottom w:val="single" w:sz="4" w:space="0" w:color="auto"/>
              <w:right w:val="single" w:sz="4" w:space="0" w:color="auto"/>
            </w:tcBorders>
            <w:noWrap/>
            <w:hideMark/>
          </w:tcPr>
          <w:p w14:paraId="46784BA3" w14:textId="53D1F14C"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14 401 </w:t>
            </w:r>
          </w:p>
        </w:tc>
        <w:tc>
          <w:tcPr>
            <w:tcW w:w="525" w:type="pct"/>
            <w:tcBorders>
              <w:top w:val="nil"/>
              <w:left w:val="nil"/>
              <w:bottom w:val="single" w:sz="4" w:space="0" w:color="auto"/>
              <w:right w:val="single" w:sz="4" w:space="0" w:color="auto"/>
            </w:tcBorders>
            <w:noWrap/>
            <w:hideMark/>
          </w:tcPr>
          <w:p w14:paraId="0FFA80AA" w14:textId="2CD10C04"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11 329 </w:t>
            </w:r>
          </w:p>
        </w:tc>
        <w:tc>
          <w:tcPr>
            <w:tcW w:w="977" w:type="pct"/>
            <w:tcBorders>
              <w:top w:val="nil"/>
              <w:left w:val="nil"/>
              <w:bottom w:val="single" w:sz="4" w:space="0" w:color="auto"/>
              <w:right w:val="single" w:sz="4" w:space="0" w:color="auto"/>
            </w:tcBorders>
            <w:noWrap/>
            <w:hideMark/>
          </w:tcPr>
          <w:p w14:paraId="1826A212" w14:textId="657BDF67"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4 030 </w:t>
            </w:r>
          </w:p>
        </w:tc>
        <w:tc>
          <w:tcPr>
            <w:tcW w:w="1000" w:type="pct"/>
            <w:tcBorders>
              <w:top w:val="nil"/>
              <w:left w:val="nil"/>
              <w:bottom w:val="single" w:sz="4" w:space="0" w:color="auto"/>
              <w:right w:val="single" w:sz="4" w:space="0" w:color="auto"/>
            </w:tcBorders>
          </w:tcPr>
          <w:p w14:paraId="1D245BBE" w14:textId="2CE13194"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6 028 </w:t>
            </w:r>
          </w:p>
        </w:tc>
        <w:tc>
          <w:tcPr>
            <w:tcW w:w="929" w:type="pct"/>
            <w:tcBorders>
              <w:top w:val="nil"/>
              <w:left w:val="nil"/>
              <w:bottom w:val="single" w:sz="4" w:space="0" w:color="auto"/>
              <w:right w:val="single" w:sz="4" w:space="0" w:color="auto"/>
            </w:tcBorders>
          </w:tcPr>
          <w:p w14:paraId="16E03B47" w14:textId="3323FB2D"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4 175 </w:t>
            </w:r>
          </w:p>
        </w:tc>
      </w:tr>
      <w:tr w:rsidR="006C5818" w:rsidRPr="001A3A6C" w14:paraId="273D946C" w14:textId="77777777" w:rsidTr="006C5818">
        <w:trPr>
          <w:trHeight w:val="9"/>
        </w:trPr>
        <w:tc>
          <w:tcPr>
            <w:tcW w:w="928" w:type="pct"/>
            <w:tcBorders>
              <w:top w:val="nil"/>
              <w:left w:val="nil"/>
              <w:bottom w:val="single" w:sz="4" w:space="0" w:color="auto"/>
              <w:right w:val="single" w:sz="4" w:space="0" w:color="auto"/>
            </w:tcBorders>
            <w:vAlign w:val="center"/>
            <w:hideMark/>
          </w:tcPr>
          <w:p w14:paraId="77A5747D" w14:textId="77777777" w:rsidR="006C5818" w:rsidRPr="001A3A6C" w:rsidRDefault="006C5818" w:rsidP="006C5818">
            <w:pPr>
              <w:rPr>
                <w:rFonts w:ascii="Arial" w:hAnsi="Arial" w:cs="Arial"/>
                <w:b/>
                <w:bCs/>
                <w:sz w:val="20"/>
                <w:szCs w:val="20"/>
              </w:rPr>
            </w:pPr>
            <w:r w:rsidRPr="001A3A6C">
              <w:rPr>
                <w:rFonts w:ascii="Arial" w:hAnsi="Arial" w:cs="Arial"/>
                <w:b/>
                <w:bCs/>
                <w:sz w:val="20"/>
                <w:szCs w:val="20"/>
              </w:rPr>
              <w:t>CENTRE EST</w:t>
            </w:r>
          </w:p>
        </w:tc>
        <w:tc>
          <w:tcPr>
            <w:tcW w:w="641" w:type="pct"/>
            <w:tcBorders>
              <w:top w:val="nil"/>
              <w:left w:val="nil"/>
              <w:bottom w:val="single" w:sz="4" w:space="0" w:color="auto"/>
              <w:right w:val="single" w:sz="4" w:space="0" w:color="auto"/>
            </w:tcBorders>
            <w:noWrap/>
            <w:hideMark/>
          </w:tcPr>
          <w:p w14:paraId="2172DC2B" w14:textId="558DD6E7"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14 360 </w:t>
            </w:r>
          </w:p>
        </w:tc>
        <w:tc>
          <w:tcPr>
            <w:tcW w:w="525" w:type="pct"/>
            <w:tcBorders>
              <w:top w:val="nil"/>
              <w:left w:val="nil"/>
              <w:bottom w:val="single" w:sz="4" w:space="0" w:color="auto"/>
              <w:right w:val="single" w:sz="4" w:space="0" w:color="auto"/>
            </w:tcBorders>
            <w:noWrap/>
            <w:hideMark/>
          </w:tcPr>
          <w:p w14:paraId="4E7521BB" w14:textId="161C51C1"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22 147 </w:t>
            </w:r>
          </w:p>
        </w:tc>
        <w:tc>
          <w:tcPr>
            <w:tcW w:w="977" w:type="pct"/>
            <w:tcBorders>
              <w:top w:val="nil"/>
              <w:left w:val="nil"/>
              <w:bottom w:val="single" w:sz="4" w:space="0" w:color="auto"/>
              <w:right w:val="single" w:sz="4" w:space="0" w:color="auto"/>
            </w:tcBorders>
            <w:noWrap/>
            <w:hideMark/>
          </w:tcPr>
          <w:p w14:paraId="7E9BE10A" w14:textId="592CD6CE"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115 283 </w:t>
            </w:r>
          </w:p>
        </w:tc>
        <w:tc>
          <w:tcPr>
            <w:tcW w:w="1000" w:type="pct"/>
            <w:tcBorders>
              <w:top w:val="nil"/>
              <w:left w:val="nil"/>
              <w:bottom w:val="single" w:sz="4" w:space="0" w:color="auto"/>
              <w:right w:val="single" w:sz="4" w:space="0" w:color="auto"/>
            </w:tcBorders>
          </w:tcPr>
          <w:p w14:paraId="3D15423B" w14:textId="3EC16593"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470 </w:t>
            </w:r>
          </w:p>
        </w:tc>
        <w:tc>
          <w:tcPr>
            <w:tcW w:w="929" w:type="pct"/>
            <w:tcBorders>
              <w:top w:val="nil"/>
              <w:left w:val="nil"/>
              <w:bottom w:val="single" w:sz="4" w:space="0" w:color="auto"/>
              <w:right w:val="single" w:sz="4" w:space="0" w:color="auto"/>
            </w:tcBorders>
          </w:tcPr>
          <w:p w14:paraId="739AA62D" w14:textId="09BCC6CA"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39 730 </w:t>
            </w:r>
          </w:p>
        </w:tc>
      </w:tr>
      <w:tr w:rsidR="006C5818" w:rsidRPr="001A3A6C" w14:paraId="1A5B02D5" w14:textId="77777777" w:rsidTr="006C5818">
        <w:trPr>
          <w:trHeight w:val="9"/>
        </w:trPr>
        <w:tc>
          <w:tcPr>
            <w:tcW w:w="928" w:type="pct"/>
            <w:tcBorders>
              <w:top w:val="nil"/>
              <w:left w:val="nil"/>
              <w:bottom w:val="single" w:sz="4" w:space="0" w:color="auto"/>
              <w:right w:val="single" w:sz="4" w:space="0" w:color="auto"/>
            </w:tcBorders>
            <w:vAlign w:val="center"/>
            <w:hideMark/>
          </w:tcPr>
          <w:p w14:paraId="0073B5ED"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BOULGOU</w:t>
            </w:r>
          </w:p>
        </w:tc>
        <w:tc>
          <w:tcPr>
            <w:tcW w:w="641" w:type="pct"/>
            <w:tcBorders>
              <w:top w:val="nil"/>
              <w:left w:val="nil"/>
              <w:bottom w:val="single" w:sz="4" w:space="0" w:color="auto"/>
              <w:right w:val="single" w:sz="4" w:space="0" w:color="auto"/>
            </w:tcBorders>
            <w:noWrap/>
            <w:hideMark/>
          </w:tcPr>
          <w:p w14:paraId="7216EB88" w14:textId="185593B7"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10 842 </w:t>
            </w:r>
          </w:p>
        </w:tc>
        <w:tc>
          <w:tcPr>
            <w:tcW w:w="525" w:type="pct"/>
            <w:tcBorders>
              <w:top w:val="nil"/>
              <w:left w:val="nil"/>
              <w:bottom w:val="single" w:sz="4" w:space="0" w:color="auto"/>
              <w:right w:val="single" w:sz="4" w:space="0" w:color="auto"/>
            </w:tcBorders>
            <w:noWrap/>
            <w:hideMark/>
          </w:tcPr>
          <w:p w14:paraId="7456C793" w14:textId="677D03FA"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21 757 </w:t>
            </w:r>
          </w:p>
        </w:tc>
        <w:tc>
          <w:tcPr>
            <w:tcW w:w="977" w:type="pct"/>
            <w:tcBorders>
              <w:top w:val="nil"/>
              <w:left w:val="nil"/>
              <w:bottom w:val="single" w:sz="4" w:space="0" w:color="auto"/>
              <w:right w:val="single" w:sz="4" w:space="0" w:color="auto"/>
            </w:tcBorders>
            <w:noWrap/>
            <w:hideMark/>
          </w:tcPr>
          <w:p w14:paraId="403351DB" w14:textId="42B915DF"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115 234 </w:t>
            </w:r>
          </w:p>
        </w:tc>
        <w:tc>
          <w:tcPr>
            <w:tcW w:w="1000" w:type="pct"/>
            <w:tcBorders>
              <w:top w:val="nil"/>
              <w:left w:val="nil"/>
              <w:bottom w:val="single" w:sz="4" w:space="0" w:color="auto"/>
              <w:right w:val="single" w:sz="4" w:space="0" w:color="auto"/>
            </w:tcBorders>
          </w:tcPr>
          <w:p w14:paraId="0BD8175A" w14:textId="09E14526"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197 </w:t>
            </w:r>
          </w:p>
        </w:tc>
        <w:tc>
          <w:tcPr>
            <w:tcW w:w="929" w:type="pct"/>
            <w:tcBorders>
              <w:top w:val="nil"/>
              <w:left w:val="nil"/>
              <w:bottom w:val="single" w:sz="4" w:space="0" w:color="auto"/>
              <w:right w:val="single" w:sz="4" w:space="0" w:color="auto"/>
            </w:tcBorders>
          </w:tcPr>
          <w:p w14:paraId="7C049489" w14:textId="3A71A45C"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32 841 </w:t>
            </w:r>
          </w:p>
        </w:tc>
      </w:tr>
      <w:tr w:rsidR="006C5818" w:rsidRPr="001A3A6C" w14:paraId="39BA331A" w14:textId="77777777" w:rsidTr="006C5818">
        <w:trPr>
          <w:trHeight w:val="9"/>
        </w:trPr>
        <w:tc>
          <w:tcPr>
            <w:tcW w:w="928" w:type="pct"/>
            <w:tcBorders>
              <w:top w:val="nil"/>
              <w:left w:val="nil"/>
              <w:bottom w:val="single" w:sz="4" w:space="0" w:color="auto"/>
              <w:right w:val="single" w:sz="4" w:space="0" w:color="auto"/>
            </w:tcBorders>
            <w:vAlign w:val="center"/>
            <w:hideMark/>
          </w:tcPr>
          <w:p w14:paraId="30885CAD"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KOULPELOGO</w:t>
            </w:r>
          </w:p>
        </w:tc>
        <w:tc>
          <w:tcPr>
            <w:tcW w:w="641" w:type="pct"/>
            <w:tcBorders>
              <w:top w:val="nil"/>
              <w:left w:val="nil"/>
              <w:bottom w:val="single" w:sz="4" w:space="0" w:color="auto"/>
              <w:right w:val="single" w:sz="4" w:space="0" w:color="auto"/>
            </w:tcBorders>
            <w:noWrap/>
            <w:hideMark/>
          </w:tcPr>
          <w:p w14:paraId="7A5834A2" w14:textId="0E29CCAB"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3 061 </w:t>
            </w:r>
          </w:p>
        </w:tc>
        <w:tc>
          <w:tcPr>
            <w:tcW w:w="525" w:type="pct"/>
            <w:tcBorders>
              <w:top w:val="nil"/>
              <w:left w:val="nil"/>
              <w:bottom w:val="single" w:sz="4" w:space="0" w:color="auto"/>
              <w:right w:val="single" w:sz="4" w:space="0" w:color="auto"/>
            </w:tcBorders>
            <w:noWrap/>
            <w:hideMark/>
          </w:tcPr>
          <w:p w14:paraId="24E81840" w14:textId="5913B821"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66 </w:t>
            </w:r>
          </w:p>
        </w:tc>
        <w:tc>
          <w:tcPr>
            <w:tcW w:w="977" w:type="pct"/>
            <w:tcBorders>
              <w:top w:val="nil"/>
              <w:left w:val="nil"/>
              <w:bottom w:val="single" w:sz="4" w:space="0" w:color="auto"/>
              <w:right w:val="single" w:sz="4" w:space="0" w:color="auto"/>
            </w:tcBorders>
            <w:noWrap/>
            <w:hideMark/>
          </w:tcPr>
          <w:p w14:paraId="76F70A37" w14:textId="5DC23A8C"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31 </w:t>
            </w:r>
          </w:p>
        </w:tc>
        <w:tc>
          <w:tcPr>
            <w:tcW w:w="1000" w:type="pct"/>
            <w:tcBorders>
              <w:top w:val="nil"/>
              <w:left w:val="nil"/>
              <w:bottom w:val="single" w:sz="4" w:space="0" w:color="auto"/>
              <w:right w:val="single" w:sz="4" w:space="0" w:color="auto"/>
            </w:tcBorders>
          </w:tcPr>
          <w:p w14:paraId="7E4FDE4E" w14:textId="44BF6CC0"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238 </w:t>
            </w:r>
          </w:p>
        </w:tc>
        <w:tc>
          <w:tcPr>
            <w:tcW w:w="929" w:type="pct"/>
            <w:tcBorders>
              <w:top w:val="nil"/>
              <w:left w:val="nil"/>
              <w:bottom w:val="single" w:sz="4" w:space="0" w:color="auto"/>
              <w:right w:val="single" w:sz="4" w:space="0" w:color="auto"/>
            </w:tcBorders>
          </w:tcPr>
          <w:p w14:paraId="59106021" w14:textId="0828FE6D"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6 512 </w:t>
            </w:r>
          </w:p>
        </w:tc>
      </w:tr>
      <w:tr w:rsidR="006C5818" w:rsidRPr="001A3A6C" w14:paraId="2BF414C7" w14:textId="77777777" w:rsidTr="006C5818">
        <w:trPr>
          <w:trHeight w:val="9"/>
        </w:trPr>
        <w:tc>
          <w:tcPr>
            <w:tcW w:w="928" w:type="pct"/>
            <w:tcBorders>
              <w:top w:val="nil"/>
              <w:left w:val="nil"/>
              <w:bottom w:val="single" w:sz="4" w:space="0" w:color="auto"/>
              <w:right w:val="single" w:sz="4" w:space="0" w:color="auto"/>
            </w:tcBorders>
            <w:vAlign w:val="center"/>
            <w:hideMark/>
          </w:tcPr>
          <w:p w14:paraId="37474024"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KOURITENGA</w:t>
            </w:r>
          </w:p>
        </w:tc>
        <w:tc>
          <w:tcPr>
            <w:tcW w:w="641" w:type="pct"/>
            <w:tcBorders>
              <w:top w:val="nil"/>
              <w:left w:val="nil"/>
              <w:bottom w:val="single" w:sz="4" w:space="0" w:color="auto"/>
              <w:right w:val="single" w:sz="4" w:space="0" w:color="auto"/>
            </w:tcBorders>
            <w:noWrap/>
            <w:hideMark/>
          </w:tcPr>
          <w:p w14:paraId="43747ACC" w14:textId="7408C227"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457 </w:t>
            </w:r>
          </w:p>
        </w:tc>
        <w:tc>
          <w:tcPr>
            <w:tcW w:w="525" w:type="pct"/>
            <w:tcBorders>
              <w:top w:val="nil"/>
              <w:left w:val="nil"/>
              <w:bottom w:val="single" w:sz="4" w:space="0" w:color="auto"/>
              <w:right w:val="single" w:sz="4" w:space="0" w:color="auto"/>
            </w:tcBorders>
            <w:noWrap/>
            <w:hideMark/>
          </w:tcPr>
          <w:p w14:paraId="6697B627" w14:textId="0E5A0A09"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324 </w:t>
            </w:r>
          </w:p>
        </w:tc>
        <w:tc>
          <w:tcPr>
            <w:tcW w:w="977" w:type="pct"/>
            <w:tcBorders>
              <w:top w:val="nil"/>
              <w:left w:val="nil"/>
              <w:bottom w:val="single" w:sz="4" w:space="0" w:color="auto"/>
              <w:right w:val="single" w:sz="4" w:space="0" w:color="auto"/>
            </w:tcBorders>
            <w:noWrap/>
            <w:hideMark/>
          </w:tcPr>
          <w:p w14:paraId="6533F266" w14:textId="3B27EFA7"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17 </w:t>
            </w:r>
          </w:p>
        </w:tc>
        <w:tc>
          <w:tcPr>
            <w:tcW w:w="1000" w:type="pct"/>
            <w:tcBorders>
              <w:top w:val="nil"/>
              <w:left w:val="nil"/>
              <w:bottom w:val="single" w:sz="4" w:space="0" w:color="auto"/>
              <w:right w:val="single" w:sz="4" w:space="0" w:color="auto"/>
            </w:tcBorders>
          </w:tcPr>
          <w:p w14:paraId="14E7130A" w14:textId="53529208"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34 </w:t>
            </w:r>
          </w:p>
        </w:tc>
        <w:tc>
          <w:tcPr>
            <w:tcW w:w="929" w:type="pct"/>
            <w:tcBorders>
              <w:top w:val="nil"/>
              <w:left w:val="nil"/>
              <w:bottom w:val="single" w:sz="4" w:space="0" w:color="auto"/>
              <w:right w:val="single" w:sz="4" w:space="0" w:color="auto"/>
            </w:tcBorders>
          </w:tcPr>
          <w:p w14:paraId="7FD23441" w14:textId="54C44DE5"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377 </w:t>
            </w:r>
          </w:p>
        </w:tc>
      </w:tr>
      <w:tr w:rsidR="006C5818" w:rsidRPr="001A3A6C" w14:paraId="4695D143" w14:textId="77777777" w:rsidTr="006C5818">
        <w:trPr>
          <w:trHeight w:val="9"/>
        </w:trPr>
        <w:tc>
          <w:tcPr>
            <w:tcW w:w="928" w:type="pct"/>
            <w:tcBorders>
              <w:top w:val="nil"/>
              <w:left w:val="nil"/>
              <w:bottom w:val="single" w:sz="4" w:space="0" w:color="auto"/>
              <w:right w:val="single" w:sz="4" w:space="0" w:color="auto"/>
            </w:tcBorders>
            <w:vAlign w:val="center"/>
            <w:hideMark/>
          </w:tcPr>
          <w:p w14:paraId="4DCDD4C8" w14:textId="77777777" w:rsidR="006C5818" w:rsidRPr="001A3A6C" w:rsidRDefault="006C5818" w:rsidP="006C5818">
            <w:pPr>
              <w:rPr>
                <w:rFonts w:ascii="Arial" w:hAnsi="Arial" w:cs="Arial"/>
                <w:b/>
                <w:bCs/>
                <w:sz w:val="20"/>
                <w:szCs w:val="20"/>
              </w:rPr>
            </w:pPr>
            <w:r w:rsidRPr="001A3A6C">
              <w:rPr>
                <w:rFonts w:ascii="Arial" w:hAnsi="Arial" w:cs="Arial"/>
                <w:b/>
                <w:bCs/>
                <w:sz w:val="20"/>
                <w:szCs w:val="20"/>
              </w:rPr>
              <w:t>CENTRE NORD</w:t>
            </w:r>
          </w:p>
        </w:tc>
        <w:tc>
          <w:tcPr>
            <w:tcW w:w="641" w:type="pct"/>
            <w:tcBorders>
              <w:top w:val="nil"/>
              <w:left w:val="nil"/>
              <w:bottom w:val="single" w:sz="4" w:space="0" w:color="auto"/>
              <w:right w:val="single" w:sz="4" w:space="0" w:color="auto"/>
            </w:tcBorders>
            <w:noWrap/>
            <w:hideMark/>
          </w:tcPr>
          <w:p w14:paraId="6C68E93A" w14:textId="69ABB727"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18 340 </w:t>
            </w:r>
          </w:p>
        </w:tc>
        <w:tc>
          <w:tcPr>
            <w:tcW w:w="525" w:type="pct"/>
            <w:tcBorders>
              <w:top w:val="nil"/>
              <w:left w:val="nil"/>
              <w:bottom w:val="single" w:sz="4" w:space="0" w:color="auto"/>
              <w:right w:val="single" w:sz="4" w:space="0" w:color="auto"/>
            </w:tcBorders>
            <w:noWrap/>
            <w:hideMark/>
          </w:tcPr>
          <w:p w14:paraId="0FC8377B" w14:textId="02D4A1FE"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8 144 </w:t>
            </w:r>
          </w:p>
        </w:tc>
        <w:tc>
          <w:tcPr>
            <w:tcW w:w="977" w:type="pct"/>
            <w:tcBorders>
              <w:top w:val="nil"/>
              <w:left w:val="nil"/>
              <w:bottom w:val="single" w:sz="4" w:space="0" w:color="auto"/>
              <w:right w:val="single" w:sz="4" w:space="0" w:color="auto"/>
            </w:tcBorders>
            <w:noWrap/>
            <w:hideMark/>
          </w:tcPr>
          <w:p w14:paraId="0F052242" w14:textId="5633F041"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8 664 </w:t>
            </w:r>
          </w:p>
        </w:tc>
        <w:tc>
          <w:tcPr>
            <w:tcW w:w="1000" w:type="pct"/>
            <w:tcBorders>
              <w:top w:val="nil"/>
              <w:left w:val="nil"/>
              <w:bottom w:val="single" w:sz="4" w:space="0" w:color="auto"/>
              <w:right w:val="single" w:sz="4" w:space="0" w:color="auto"/>
            </w:tcBorders>
          </w:tcPr>
          <w:p w14:paraId="52FFF6C5" w14:textId="64EDD0B7"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2 289 </w:t>
            </w:r>
          </w:p>
        </w:tc>
        <w:tc>
          <w:tcPr>
            <w:tcW w:w="929" w:type="pct"/>
            <w:tcBorders>
              <w:top w:val="nil"/>
              <w:left w:val="nil"/>
              <w:bottom w:val="single" w:sz="4" w:space="0" w:color="auto"/>
              <w:right w:val="single" w:sz="4" w:space="0" w:color="auto"/>
            </w:tcBorders>
          </w:tcPr>
          <w:p w14:paraId="40AAD7A1" w14:textId="7601E6F7"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4 434 </w:t>
            </w:r>
          </w:p>
        </w:tc>
      </w:tr>
      <w:tr w:rsidR="006C5818" w:rsidRPr="001A3A6C" w14:paraId="36449561" w14:textId="77777777" w:rsidTr="006C5818">
        <w:trPr>
          <w:trHeight w:val="9"/>
        </w:trPr>
        <w:tc>
          <w:tcPr>
            <w:tcW w:w="928" w:type="pct"/>
            <w:tcBorders>
              <w:top w:val="nil"/>
              <w:left w:val="nil"/>
              <w:bottom w:val="single" w:sz="4" w:space="0" w:color="auto"/>
              <w:right w:val="single" w:sz="4" w:space="0" w:color="auto"/>
            </w:tcBorders>
            <w:vAlign w:val="center"/>
            <w:hideMark/>
          </w:tcPr>
          <w:p w14:paraId="7C89D5AC"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BAM</w:t>
            </w:r>
          </w:p>
        </w:tc>
        <w:tc>
          <w:tcPr>
            <w:tcW w:w="641" w:type="pct"/>
            <w:tcBorders>
              <w:top w:val="nil"/>
              <w:left w:val="nil"/>
              <w:bottom w:val="single" w:sz="4" w:space="0" w:color="auto"/>
              <w:right w:val="single" w:sz="4" w:space="0" w:color="auto"/>
            </w:tcBorders>
            <w:noWrap/>
            <w:hideMark/>
          </w:tcPr>
          <w:p w14:paraId="4ED71B9F" w14:textId="0EF44833"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9 430 </w:t>
            </w:r>
          </w:p>
        </w:tc>
        <w:tc>
          <w:tcPr>
            <w:tcW w:w="525" w:type="pct"/>
            <w:tcBorders>
              <w:top w:val="nil"/>
              <w:left w:val="nil"/>
              <w:bottom w:val="single" w:sz="4" w:space="0" w:color="auto"/>
              <w:right w:val="single" w:sz="4" w:space="0" w:color="auto"/>
            </w:tcBorders>
            <w:noWrap/>
            <w:hideMark/>
          </w:tcPr>
          <w:p w14:paraId="2D4B9195" w14:textId="485DF68A"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921 </w:t>
            </w:r>
          </w:p>
        </w:tc>
        <w:tc>
          <w:tcPr>
            <w:tcW w:w="977" w:type="pct"/>
            <w:tcBorders>
              <w:top w:val="nil"/>
              <w:left w:val="nil"/>
              <w:bottom w:val="single" w:sz="4" w:space="0" w:color="auto"/>
              <w:right w:val="single" w:sz="4" w:space="0" w:color="auto"/>
            </w:tcBorders>
            <w:noWrap/>
            <w:hideMark/>
          </w:tcPr>
          <w:p w14:paraId="471CCD68" w14:textId="2BC2A823"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194 </w:t>
            </w:r>
          </w:p>
        </w:tc>
        <w:tc>
          <w:tcPr>
            <w:tcW w:w="1000" w:type="pct"/>
            <w:tcBorders>
              <w:top w:val="nil"/>
              <w:left w:val="nil"/>
              <w:bottom w:val="single" w:sz="4" w:space="0" w:color="auto"/>
              <w:right w:val="single" w:sz="4" w:space="0" w:color="auto"/>
            </w:tcBorders>
          </w:tcPr>
          <w:p w14:paraId="3700E52D" w14:textId="0950E2B4"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452 </w:t>
            </w:r>
          </w:p>
        </w:tc>
        <w:tc>
          <w:tcPr>
            <w:tcW w:w="929" w:type="pct"/>
            <w:tcBorders>
              <w:top w:val="nil"/>
              <w:left w:val="nil"/>
              <w:bottom w:val="single" w:sz="4" w:space="0" w:color="auto"/>
              <w:right w:val="single" w:sz="4" w:space="0" w:color="auto"/>
            </w:tcBorders>
          </w:tcPr>
          <w:p w14:paraId="3864B362" w14:textId="0080EF93"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389 </w:t>
            </w:r>
          </w:p>
        </w:tc>
      </w:tr>
      <w:tr w:rsidR="006C5818" w:rsidRPr="001A3A6C" w14:paraId="39E364BC" w14:textId="77777777" w:rsidTr="006C5818">
        <w:trPr>
          <w:trHeight w:val="9"/>
        </w:trPr>
        <w:tc>
          <w:tcPr>
            <w:tcW w:w="928" w:type="pct"/>
            <w:tcBorders>
              <w:top w:val="nil"/>
              <w:left w:val="nil"/>
              <w:bottom w:val="single" w:sz="4" w:space="0" w:color="auto"/>
              <w:right w:val="single" w:sz="4" w:space="0" w:color="auto"/>
            </w:tcBorders>
            <w:vAlign w:val="center"/>
            <w:hideMark/>
          </w:tcPr>
          <w:p w14:paraId="00237E89"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NAMENTENGA</w:t>
            </w:r>
          </w:p>
        </w:tc>
        <w:tc>
          <w:tcPr>
            <w:tcW w:w="641" w:type="pct"/>
            <w:tcBorders>
              <w:top w:val="nil"/>
              <w:left w:val="nil"/>
              <w:bottom w:val="single" w:sz="4" w:space="0" w:color="auto"/>
              <w:right w:val="single" w:sz="4" w:space="0" w:color="auto"/>
            </w:tcBorders>
            <w:noWrap/>
            <w:hideMark/>
          </w:tcPr>
          <w:p w14:paraId="6CBA0E81" w14:textId="07052C2C"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2 307 </w:t>
            </w:r>
          </w:p>
        </w:tc>
        <w:tc>
          <w:tcPr>
            <w:tcW w:w="525" w:type="pct"/>
            <w:tcBorders>
              <w:top w:val="nil"/>
              <w:left w:val="nil"/>
              <w:bottom w:val="single" w:sz="4" w:space="0" w:color="auto"/>
              <w:right w:val="single" w:sz="4" w:space="0" w:color="auto"/>
            </w:tcBorders>
            <w:noWrap/>
            <w:hideMark/>
          </w:tcPr>
          <w:p w14:paraId="38CB68AC" w14:textId="75BA57F4"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487 </w:t>
            </w:r>
          </w:p>
        </w:tc>
        <w:tc>
          <w:tcPr>
            <w:tcW w:w="977" w:type="pct"/>
            <w:tcBorders>
              <w:top w:val="nil"/>
              <w:left w:val="nil"/>
              <w:bottom w:val="single" w:sz="4" w:space="0" w:color="auto"/>
              <w:right w:val="single" w:sz="4" w:space="0" w:color="auto"/>
            </w:tcBorders>
            <w:noWrap/>
            <w:hideMark/>
          </w:tcPr>
          <w:p w14:paraId="6E7B4F72" w14:textId="3E187D42"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1 493 </w:t>
            </w:r>
          </w:p>
        </w:tc>
        <w:tc>
          <w:tcPr>
            <w:tcW w:w="1000" w:type="pct"/>
            <w:tcBorders>
              <w:top w:val="nil"/>
              <w:left w:val="nil"/>
              <w:bottom w:val="single" w:sz="4" w:space="0" w:color="auto"/>
              <w:right w:val="single" w:sz="4" w:space="0" w:color="auto"/>
            </w:tcBorders>
          </w:tcPr>
          <w:p w14:paraId="0BA3B4C4" w14:textId="679EB886"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128 </w:t>
            </w:r>
          </w:p>
        </w:tc>
        <w:tc>
          <w:tcPr>
            <w:tcW w:w="929" w:type="pct"/>
            <w:tcBorders>
              <w:top w:val="nil"/>
              <w:left w:val="nil"/>
              <w:bottom w:val="single" w:sz="4" w:space="0" w:color="auto"/>
              <w:right w:val="single" w:sz="4" w:space="0" w:color="auto"/>
            </w:tcBorders>
          </w:tcPr>
          <w:p w14:paraId="225A697E" w14:textId="2CBBF8A7"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1 007 </w:t>
            </w:r>
          </w:p>
        </w:tc>
      </w:tr>
      <w:tr w:rsidR="006C5818" w:rsidRPr="001A3A6C" w14:paraId="410AEFB0" w14:textId="77777777" w:rsidTr="006C5818">
        <w:trPr>
          <w:trHeight w:val="9"/>
        </w:trPr>
        <w:tc>
          <w:tcPr>
            <w:tcW w:w="928" w:type="pct"/>
            <w:tcBorders>
              <w:top w:val="nil"/>
              <w:left w:val="nil"/>
              <w:bottom w:val="single" w:sz="4" w:space="0" w:color="auto"/>
              <w:right w:val="single" w:sz="4" w:space="0" w:color="auto"/>
            </w:tcBorders>
            <w:vAlign w:val="center"/>
            <w:hideMark/>
          </w:tcPr>
          <w:p w14:paraId="639C5950"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SANMATENGA</w:t>
            </w:r>
          </w:p>
        </w:tc>
        <w:tc>
          <w:tcPr>
            <w:tcW w:w="641" w:type="pct"/>
            <w:tcBorders>
              <w:top w:val="nil"/>
              <w:left w:val="nil"/>
              <w:bottom w:val="single" w:sz="4" w:space="0" w:color="auto"/>
              <w:right w:val="single" w:sz="4" w:space="0" w:color="auto"/>
            </w:tcBorders>
            <w:noWrap/>
            <w:hideMark/>
          </w:tcPr>
          <w:p w14:paraId="001B2F47" w14:textId="0094B5A9"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6 602 </w:t>
            </w:r>
          </w:p>
        </w:tc>
        <w:tc>
          <w:tcPr>
            <w:tcW w:w="525" w:type="pct"/>
            <w:tcBorders>
              <w:top w:val="nil"/>
              <w:left w:val="nil"/>
              <w:bottom w:val="single" w:sz="4" w:space="0" w:color="auto"/>
              <w:right w:val="single" w:sz="4" w:space="0" w:color="auto"/>
            </w:tcBorders>
            <w:noWrap/>
            <w:hideMark/>
          </w:tcPr>
          <w:p w14:paraId="2DF168C6" w14:textId="635189B2"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6 736 </w:t>
            </w:r>
          </w:p>
        </w:tc>
        <w:tc>
          <w:tcPr>
            <w:tcW w:w="977" w:type="pct"/>
            <w:tcBorders>
              <w:top w:val="nil"/>
              <w:left w:val="nil"/>
              <w:bottom w:val="single" w:sz="4" w:space="0" w:color="auto"/>
              <w:right w:val="single" w:sz="4" w:space="0" w:color="auto"/>
            </w:tcBorders>
            <w:noWrap/>
            <w:hideMark/>
          </w:tcPr>
          <w:p w14:paraId="214D2D54" w14:textId="3DA2C1D7"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6 977 </w:t>
            </w:r>
          </w:p>
        </w:tc>
        <w:tc>
          <w:tcPr>
            <w:tcW w:w="1000" w:type="pct"/>
            <w:tcBorders>
              <w:top w:val="nil"/>
              <w:left w:val="nil"/>
              <w:bottom w:val="single" w:sz="4" w:space="0" w:color="auto"/>
              <w:right w:val="single" w:sz="4" w:space="0" w:color="auto"/>
            </w:tcBorders>
          </w:tcPr>
          <w:p w14:paraId="28D0B6A0" w14:textId="3950F515"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1 709 </w:t>
            </w:r>
          </w:p>
        </w:tc>
        <w:tc>
          <w:tcPr>
            <w:tcW w:w="929" w:type="pct"/>
            <w:tcBorders>
              <w:top w:val="nil"/>
              <w:left w:val="nil"/>
              <w:bottom w:val="single" w:sz="4" w:space="0" w:color="auto"/>
              <w:right w:val="single" w:sz="4" w:space="0" w:color="auto"/>
            </w:tcBorders>
          </w:tcPr>
          <w:p w14:paraId="69FADA0F" w14:textId="61EEB99B"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3 038 </w:t>
            </w:r>
          </w:p>
        </w:tc>
      </w:tr>
      <w:tr w:rsidR="006C5818" w:rsidRPr="001A3A6C" w14:paraId="6AEA1542" w14:textId="77777777" w:rsidTr="006C5818">
        <w:trPr>
          <w:trHeight w:val="9"/>
        </w:trPr>
        <w:tc>
          <w:tcPr>
            <w:tcW w:w="928" w:type="pct"/>
            <w:tcBorders>
              <w:top w:val="nil"/>
              <w:left w:val="nil"/>
              <w:bottom w:val="single" w:sz="4" w:space="0" w:color="auto"/>
              <w:right w:val="single" w:sz="4" w:space="0" w:color="auto"/>
            </w:tcBorders>
            <w:vAlign w:val="center"/>
            <w:hideMark/>
          </w:tcPr>
          <w:p w14:paraId="5B99FCBE" w14:textId="77777777" w:rsidR="006C5818" w:rsidRPr="001A3A6C" w:rsidRDefault="006C5818" w:rsidP="006C5818">
            <w:pPr>
              <w:rPr>
                <w:rFonts w:ascii="Arial" w:hAnsi="Arial" w:cs="Arial"/>
                <w:b/>
                <w:bCs/>
                <w:sz w:val="20"/>
                <w:szCs w:val="20"/>
              </w:rPr>
            </w:pPr>
            <w:r w:rsidRPr="001A3A6C">
              <w:rPr>
                <w:rFonts w:ascii="Arial" w:hAnsi="Arial" w:cs="Arial"/>
                <w:b/>
                <w:bCs/>
                <w:sz w:val="20"/>
                <w:szCs w:val="20"/>
              </w:rPr>
              <w:t>CENTRE OUEST</w:t>
            </w:r>
          </w:p>
        </w:tc>
        <w:tc>
          <w:tcPr>
            <w:tcW w:w="641" w:type="pct"/>
            <w:tcBorders>
              <w:top w:val="nil"/>
              <w:left w:val="nil"/>
              <w:bottom w:val="single" w:sz="4" w:space="0" w:color="auto"/>
              <w:right w:val="single" w:sz="4" w:space="0" w:color="auto"/>
            </w:tcBorders>
            <w:noWrap/>
            <w:hideMark/>
          </w:tcPr>
          <w:p w14:paraId="3D81DBA4" w14:textId="7FFB5C81"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4 794 </w:t>
            </w:r>
          </w:p>
        </w:tc>
        <w:tc>
          <w:tcPr>
            <w:tcW w:w="525" w:type="pct"/>
            <w:tcBorders>
              <w:top w:val="nil"/>
              <w:left w:val="nil"/>
              <w:bottom w:val="single" w:sz="4" w:space="0" w:color="auto"/>
              <w:right w:val="single" w:sz="4" w:space="0" w:color="auto"/>
            </w:tcBorders>
            <w:noWrap/>
            <w:hideMark/>
          </w:tcPr>
          <w:p w14:paraId="39D3FB85" w14:textId="729FDE5B"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4 805 </w:t>
            </w:r>
          </w:p>
        </w:tc>
        <w:tc>
          <w:tcPr>
            <w:tcW w:w="977" w:type="pct"/>
            <w:tcBorders>
              <w:top w:val="nil"/>
              <w:left w:val="nil"/>
              <w:bottom w:val="single" w:sz="4" w:space="0" w:color="auto"/>
              <w:right w:val="single" w:sz="4" w:space="0" w:color="auto"/>
            </w:tcBorders>
            <w:noWrap/>
            <w:hideMark/>
          </w:tcPr>
          <w:p w14:paraId="1464E819" w14:textId="0E19DB45"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2 932 </w:t>
            </w:r>
          </w:p>
        </w:tc>
        <w:tc>
          <w:tcPr>
            <w:tcW w:w="1000" w:type="pct"/>
            <w:tcBorders>
              <w:top w:val="nil"/>
              <w:left w:val="nil"/>
              <w:bottom w:val="single" w:sz="4" w:space="0" w:color="auto"/>
              <w:right w:val="single" w:sz="4" w:space="0" w:color="auto"/>
            </w:tcBorders>
          </w:tcPr>
          <w:p w14:paraId="7E28C532" w14:textId="6ACD489E"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3 217 </w:t>
            </w:r>
          </w:p>
        </w:tc>
        <w:tc>
          <w:tcPr>
            <w:tcW w:w="929" w:type="pct"/>
            <w:tcBorders>
              <w:top w:val="nil"/>
              <w:left w:val="nil"/>
              <w:bottom w:val="single" w:sz="4" w:space="0" w:color="auto"/>
              <w:right w:val="single" w:sz="4" w:space="0" w:color="auto"/>
            </w:tcBorders>
          </w:tcPr>
          <w:p w14:paraId="7D21FF41" w14:textId="05A63E4E"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16 162 </w:t>
            </w:r>
          </w:p>
        </w:tc>
      </w:tr>
      <w:tr w:rsidR="006C5818" w:rsidRPr="001A3A6C" w14:paraId="7868782D" w14:textId="77777777" w:rsidTr="006C5818">
        <w:trPr>
          <w:trHeight w:val="9"/>
        </w:trPr>
        <w:tc>
          <w:tcPr>
            <w:tcW w:w="928" w:type="pct"/>
            <w:tcBorders>
              <w:top w:val="nil"/>
              <w:left w:val="nil"/>
              <w:bottom w:val="single" w:sz="4" w:space="0" w:color="auto"/>
              <w:right w:val="single" w:sz="4" w:space="0" w:color="auto"/>
            </w:tcBorders>
            <w:vAlign w:val="center"/>
            <w:hideMark/>
          </w:tcPr>
          <w:p w14:paraId="313E7CB7"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BOULKIEMDE</w:t>
            </w:r>
          </w:p>
        </w:tc>
        <w:tc>
          <w:tcPr>
            <w:tcW w:w="641" w:type="pct"/>
            <w:tcBorders>
              <w:top w:val="nil"/>
              <w:left w:val="nil"/>
              <w:bottom w:val="single" w:sz="4" w:space="0" w:color="auto"/>
              <w:right w:val="single" w:sz="4" w:space="0" w:color="auto"/>
            </w:tcBorders>
            <w:noWrap/>
            <w:hideMark/>
          </w:tcPr>
          <w:p w14:paraId="45433625" w14:textId="011A6A50"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3 505 </w:t>
            </w:r>
          </w:p>
        </w:tc>
        <w:tc>
          <w:tcPr>
            <w:tcW w:w="525" w:type="pct"/>
            <w:tcBorders>
              <w:top w:val="nil"/>
              <w:left w:val="nil"/>
              <w:bottom w:val="single" w:sz="4" w:space="0" w:color="auto"/>
              <w:right w:val="single" w:sz="4" w:space="0" w:color="auto"/>
            </w:tcBorders>
            <w:noWrap/>
            <w:hideMark/>
          </w:tcPr>
          <w:p w14:paraId="3E811616" w14:textId="11E2422E"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3 885 </w:t>
            </w:r>
          </w:p>
        </w:tc>
        <w:tc>
          <w:tcPr>
            <w:tcW w:w="977" w:type="pct"/>
            <w:tcBorders>
              <w:top w:val="nil"/>
              <w:left w:val="nil"/>
              <w:bottom w:val="single" w:sz="4" w:space="0" w:color="auto"/>
              <w:right w:val="single" w:sz="4" w:space="0" w:color="auto"/>
            </w:tcBorders>
            <w:noWrap/>
            <w:hideMark/>
          </w:tcPr>
          <w:p w14:paraId="7939325D" w14:textId="2CDD1037"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594 </w:t>
            </w:r>
          </w:p>
        </w:tc>
        <w:tc>
          <w:tcPr>
            <w:tcW w:w="1000" w:type="pct"/>
            <w:tcBorders>
              <w:top w:val="nil"/>
              <w:left w:val="nil"/>
              <w:bottom w:val="single" w:sz="4" w:space="0" w:color="auto"/>
              <w:right w:val="single" w:sz="4" w:space="0" w:color="auto"/>
            </w:tcBorders>
          </w:tcPr>
          <w:p w14:paraId="224E1AF7" w14:textId="6F2311AB"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1 217 </w:t>
            </w:r>
          </w:p>
        </w:tc>
        <w:tc>
          <w:tcPr>
            <w:tcW w:w="929" w:type="pct"/>
            <w:tcBorders>
              <w:top w:val="nil"/>
              <w:left w:val="nil"/>
              <w:bottom w:val="single" w:sz="4" w:space="0" w:color="auto"/>
              <w:right w:val="single" w:sz="4" w:space="0" w:color="auto"/>
            </w:tcBorders>
          </w:tcPr>
          <w:p w14:paraId="296D2EE7" w14:textId="080545C4"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6 007 </w:t>
            </w:r>
          </w:p>
        </w:tc>
      </w:tr>
      <w:tr w:rsidR="006C5818" w:rsidRPr="001A3A6C" w14:paraId="763CED0A" w14:textId="77777777" w:rsidTr="006C5818">
        <w:trPr>
          <w:trHeight w:val="9"/>
        </w:trPr>
        <w:tc>
          <w:tcPr>
            <w:tcW w:w="928" w:type="pct"/>
            <w:tcBorders>
              <w:top w:val="nil"/>
              <w:left w:val="nil"/>
              <w:bottom w:val="single" w:sz="4" w:space="0" w:color="auto"/>
              <w:right w:val="single" w:sz="4" w:space="0" w:color="auto"/>
            </w:tcBorders>
            <w:vAlign w:val="center"/>
            <w:hideMark/>
          </w:tcPr>
          <w:p w14:paraId="5AD7410B"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SANGUIE</w:t>
            </w:r>
          </w:p>
        </w:tc>
        <w:tc>
          <w:tcPr>
            <w:tcW w:w="641" w:type="pct"/>
            <w:tcBorders>
              <w:top w:val="nil"/>
              <w:left w:val="nil"/>
              <w:bottom w:val="single" w:sz="4" w:space="0" w:color="auto"/>
              <w:right w:val="single" w:sz="4" w:space="0" w:color="auto"/>
            </w:tcBorders>
            <w:noWrap/>
            <w:hideMark/>
          </w:tcPr>
          <w:p w14:paraId="0EE73604" w14:textId="644C2F14"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1 189 </w:t>
            </w:r>
          </w:p>
        </w:tc>
        <w:tc>
          <w:tcPr>
            <w:tcW w:w="525" w:type="pct"/>
            <w:tcBorders>
              <w:top w:val="nil"/>
              <w:left w:val="nil"/>
              <w:bottom w:val="single" w:sz="4" w:space="0" w:color="auto"/>
              <w:right w:val="single" w:sz="4" w:space="0" w:color="auto"/>
            </w:tcBorders>
            <w:noWrap/>
            <w:hideMark/>
          </w:tcPr>
          <w:p w14:paraId="570FE3F6" w14:textId="5B94E212"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837 </w:t>
            </w:r>
          </w:p>
        </w:tc>
        <w:tc>
          <w:tcPr>
            <w:tcW w:w="977" w:type="pct"/>
            <w:tcBorders>
              <w:top w:val="nil"/>
              <w:left w:val="nil"/>
              <w:bottom w:val="single" w:sz="4" w:space="0" w:color="auto"/>
              <w:right w:val="single" w:sz="4" w:space="0" w:color="auto"/>
            </w:tcBorders>
            <w:noWrap/>
            <w:hideMark/>
          </w:tcPr>
          <w:p w14:paraId="17A92A2A" w14:textId="326AA4D4"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2 318 </w:t>
            </w:r>
          </w:p>
        </w:tc>
        <w:tc>
          <w:tcPr>
            <w:tcW w:w="1000" w:type="pct"/>
            <w:tcBorders>
              <w:top w:val="nil"/>
              <w:left w:val="nil"/>
              <w:bottom w:val="single" w:sz="4" w:space="0" w:color="auto"/>
              <w:right w:val="single" w:sz="4" w:space="0" w:color="auto"/>
            </w:tcBorders>
          </w:tcPr>
          <w:p w14:paraId="4FC33FE9" w14:textId="46C28BF0"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1 899 </w:t>
            </w:r>
          </w:p>
        </w:tc>
        <w:tc>
          <w:tcPr>
            <w:tcW w:w="929" w:type="pct"/>
            <w:tcBorders>
              <w:top w:val="nil"/>
              <w:left w:val="nil"/>
              <w:bottom w:val="single" w:sz="4" w:space="0" w:color="auto"/>
              <w:right w:val="single" w:sz="4" w:space="0" w:color="auto"/>
            </w:tcBorders>
          </w:tcPr>
          <w:p w14:paraId="10779F65" w14:textId="1EAF73E8"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9 144 </w:t>
            </w:r>
          </w:p>
        </w:tc>
      </w:tr>
      <w:tr w:rsidR="006C5818" w:rsidRPr="001A3A6C" w14:paraId="3DA82408" w14:textId="77777777" w:rsidTr="006C5818">
        <w:trPr>
          <w:trHeight w:val="9"/>
        </w:trPr>
        <w:tc>
          <w:tcPr>
            <w:tcW w:w="928" w:type="pct"/>
            <w:tcBorders>
              <w:top w:val="nil"/>
              <w:left w:val="nil"/>
              <w:bottom w:val="single" w:sz="4" w:space="0" w:color="auto"/>
              <w:right w:val="single" w:sz="4" w:space="0" w:color="auto"/>
            </w:tcBorders>
            <w:vAlign w:val="center"/>
            <w:hideMark/>
          </w:tcPr>
          <w:p w14:paraId="1A5E8B20"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SISSILI</w:t>
            </w:r>
          </w:p>
        </w:tc>
        <w:tc>
          <w:tcPr>
            <w:tcW w:w="641" w:type="pct"/>
            <w:tcBorders>
              <w:top w:val="nil"/>
              <w:left w:val="nil"/>
              <w:bottom w:val="single" w:sz="4" w:space="0" w:color="auto"/>
              <w:right w:val="single" w:sz="4" w:space="0" w:color="auto"/>
            </w:tcBorders>
            <w:noWrap/>
            <w:hideMark/>
          </w:tcPr>
          <w:p w14:paraId="380C1315" w14:textId="77D67AD0"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38 </w:t>
            </w:r>
          </w:p>
        </w:tc>
        <w:tc>
          <w:tcPr>
            <w:tcW w:w="525" w:type="pct"/>
            <w:tcBorders>
              <w:top w:val="nil"/>
              <w:left w:val="nil"/>
              <w:bottom w:val="single" w:sz="4" w:space="0" w:color="auto"/>
              <w:right w:val="single" w:sz="4" w:space="0" w:color="auto"/>
            </w:tcBorders>
            <w:noWrap/>
            <w:hideMark/>
          </w:tcPr>
          <w:p w14:paraId="4244D8E8" w14:textId="7C2CAFAC"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35 </w:t>
            </w:r>
          </w:p>
        </w:tc>
        <w:tc>
          <w:tcPr>
            <w:tcW w:w="977" w:type="pct"/>
            <w:tcBorders>
              <w:top w:val="nil"/>
              <w:left w:val="nil"/>
              <w:bottom w:val="single" w:sz="4" w:space="0" w:color="auto"/>
              <w:right w:val="single" w:sz="4" w:space="0" w:color="auto"/>
            </w:tcBorders>
            <w:noWrap/>
            <w:hideMark/>
          </w:tcPr>
          <w:p w14:paraId="664212AC" w14:textId="482B7833"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19 </w:t>
            </w:r>
          </w:p>
        </w:tc>
        <w:tc>
          <w:tcPr>
            <w:tcW w:w="1000" w:type="pct"/>
            <w:tcBorders>
              <w:top w:val="nil"/>
              <w:left w:val="nil"/>
              <w:bottom w:val="single" w:sz="4" w:space="0" w:color="auto"/>
              <w:right w:val="single" w:sz="4" w:space="0" w:color="auto"/>
            </w:tcBorders>
          </w:tcPr>
          <w:p w14:paraId="0FD33AE3" w14:textId="46C5FCA3"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19 </w:t>
            </w:r>
          </w:p>
        </w:tc>
        <w:tc>
          <w:tcPr>
            <w:tcW w:w="929" w:type="pct"/>
            <w:tcBorders>
              <w:top w:val="nil"/>
              <w:left w:val="nil"/>
              <w:bottom w:val="single" w:sz="4" w:space="0" w:color="auto"/>
              <w:right w:val="single" w:sz="4" w:space="0" w:color="auto"/>
            </w:tcBorders>
          </w:tcPr>
          <w:p w14:paraId="3586C73E" w14:textId="42B659D5"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683 </w:t>
            </w:r>
          </w:p>
        </w:tc>
      </w:tr>
      <w:tr w:rsidR="006C5818" w:rsidRPr="001A3A6C" w14:paraId="3C8277BD" w14:textId="77777777" w:rsidTr="006C5818">
        <w:trPr>
          <w:trHeight w:val="9"/>
        </w:trPr>
        <w:tc>
          <w:tcPr>
            <w:tcW w:w="928" w:type="pct"/>
            <w:tcBorders>
              <w:top w:val="nil"/>
              <w:left w:val="nil"/>
              <w:bottom w:val="single" w:sz="4" w:space="0" w:color="auto"/>
              <w:right w:val="single" w:sz="4" w:space="0" w:color="auto"/>
            </w:tcBorders>
            <w:vAlign w:val="center"/>
            <w:hideMark/>
          </w:tcPr>
          <w:p w14:paraId="767B2E01"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ZIRO</w:t>
            </w:r>
          </w:p>
        </w:tc>
        <w:tc>
          <w:tcPr>
            <w:tcW w:w="641" w:type="pct"/>
            <w:tcBorders>
              <w:top w:val="nil"/>
              <w:left w:val="nil"/>
              <w:bottom w:val="single" w:sz="4" w:space="0" w:color="auto"/>
              <w:right w:val="single" w:sz="4" w:space="0" w:color="auto"/>
            </w:tcBorders>
            <w:noWrap/>
            <w:hideMark/>
          </w:tcPr>
          <w:p w14:paraId="6EA0DA2A" w14:textId="08214064"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62 </w:t>
            </w:r>
          </w:p>
        </w:tc>
        <w:tc>
          <w:tcPr>
            <w:tcW w:w="525" w:type="pct"/>
            <w:tcBorders>
              <w:top w:val="nil"/>
              <w:left w:val="nil"/>
              <w:bottom w:val="single" w:sz="4" w:space="0" w:color="auto"/>
              <w:right w:val="single" w:sz="4" w:space="0" w:color="auto"/>
            </w:tcBorders>
            <w:noWrap/>
            <w:hideMark/>
          </w:tcPr>
          <w:p w14:paraId="2BDE7C90" w14:textId="3C8CFAA8"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48 </w:t>
            </w:r>
          </w:p>
        </w:tc>
        <w:tc>
          <w:tcPr>
            <w:tcW w:w="977" w:type="pct"/>
            <w:tcBorders>
              <w:top w:val="nil"/>
              <w:left w:val="nil"/>
              <w:bottom w:val="single" w:sz="4" w:space="0" w:color="auto"/>
              <w:right w:val="single" w:sz="4" w:space="0" w:color="auto"/>
            </w:tcBorders>
            <w:noWrap/>
            <w:hideMark/>
          </w:tcPr>
          <w:p w14:paraId="115D6B2B" w14:textId="4366A633"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 </w:t>
            </w:r>
          </w:p>
        </w:tc>
        <w:tc>
          <w:tcPr>
            <w:tcW w:w="1000" w:type="pct"/>
            <w:tcBorders>
              <w:top w:val="nil"/>
              <w:left w:val="nil"/>
              <w:bottom w:val="single" w:sz="4" w:space="0" w:color="auto"/>
              <w:right w:val="single" w:sz="4" w:space="0" w:color="auto"/>
            </w:tcBorders>
          </w:tcPr>
          <w:p w14:paraId="47E515B4" w14:textId="0A27C6AB"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82 </w:t>
            </w:r>
          </w:p>
        </w:tc>
        <w:tc>
          <w:tcPr>
            <w:tcW w:w="929" w:type="pct"/>
            <w:tcBorders>
              <w:top w:val="nil"/>
              <w:left w:val="nil"/>
              <w:bottom w:val="single" w:sz="4" w:space="0" w:color="auto"/>
              <w:right w:val="single" w:sz="4" w:space="0" w:color="auto"/>
            </w:tcBorders>
          </w:tcPr>
          <w:p w14:paraId="3A7E865D" w14:textId="3ACFC4FA"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328 </w:t>
            </w:r>
          </w:p>
        </w:tc>
      </w:tr>
      <w:tr w:rsidR="006C5818" w:rsidRPr="001A3A6C" w14:paraId="69CD5E6E" w14:textId="77777777" w:rsidTr="006C5818">
        <w:trPr>
          <w:trHeight w:val="9"/>
        </w:trPr>
        <w:tc>
          <w:tcPr>
            <w:tcW w:w="928" w:type="pct"/>
            <w:tcBorders>
              <w:top w:val="nil"/>
              <w:left w:val="nil"/>
              <w:bottom w:val="single" w:sz="4" w:space="0" w:color="auto"/>
              <w:right w:val="single" w:sz="4" w:space="0" w:color="auto"/>
            </w:tcBorders>
            <w:vAlign w:val="center"/>
            <w:hideMark/>
          </w:tcPr>
          <w:p w14:paraId="743869D2" w14:textId="77777777" w:rsidR="006C5818" w:rsidRPr="001A3A6C" w:rsidRDefault="006C5818" w:rsidP="006C5818">
            <w:pPr>
              <w:rPr>
                <w:rFonts w:ascii="Arial" w:hAnsi="Arial" w:cs="Arial"/>
                <w:b/>
                <w:bCs/>
                <w:sz w:val="20"/>
                <w:szCs w:val="20"/>
              </w:rPr>
            </w:pPr>
            <w:r w:rsidRPr="001A3A6C">
              <w:rPr>
                <w:rFonts w:ascii="Arial" w:hAnsi="Arial" w:cs="Arial"/>
                <w:b/>
                <w:bCs/>
                <w:sz w:val="20"/>
                <w:szCs w:val="20"/>
              </w:rPr>
              <w:t>CENTRE SUD</w:t>
            </w:r>
          </w:p>
        </w:tc>
        <w:tc>
          <w:tcPr>
            <w:tcW w:w="641" w:type="pct"/>
            <w:tcBorders>
              <w:top w:val="nil"/>
              <w:left w:val="nil"/>
              <w:bottom w:val="single" w:sz="4" w:space="0" w:color="auto"/>
              <w:right w:val="single" w:sz="4" w:space="0" w:color="auto"/>
            </w:tcBorders>
            <w:noWrap/>
            <w:hideMark/>
          </w:tcPr>
          <w:p w14:paraId="3340872A" w14:textId="3F227016"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13 305 </w:t>
            </w:r>
          </w:p>
        </w:tc>
        <w:tc>
          <w:tcPr>
            <w:tcW w:w="525" w:type="pct"/>
            <w:tcBorders>
              <w:top w:val="nil"/>
              <w:left w:val="nil"/>
              <w:bottom w:val="single" w:sz="4" w:space="0" w:color="auto"/>
              <w:right w:val="single" w:sz="4" w:space="0" w:color="auto"/>
            </w:tcBorders>
            <w:noWrap/>
            <w:hideMark/>
          </w:tcPr>
          <w:p w14:paraId="4D8E230F" w14:textId="64E316CE"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83 299 </w:t>
            </w:r>
          </w:p>
        </w:tc>
        <w:tc>
          <w:tcPr>
            <w:tcW w:w="977" w:type="pct"/>
            <w:tcBorders>
              <w:top w:val="nil"/>
              <w:left w:val="nil"/>
              <w:bottom w:val="single" w:sz="4" w:space="0" w:color="auto"/>
              <w:right w:val="single" w:sz="4" w:space="0" w:color="auto"/>
            </w:tcBorders>
            <w:noWrap/>
            <w:hideMark/>
          </w:tcPr>
          <w:p w14:paraId="60E3D741" w14:textId="447A5C1E"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9 407 </w:t>
            </w:r>
          </w:p>
        </w:tc>
        <w:tc>
          <w:tcPr>
            <w:tcW w:w="1000" w:type="pct"/>
            <w:tcBorders>
              <w:top w:val="nil"/>
              <w:left w:val="nil"/>
              <w:bottom w:val="single" w:sz="4" w:space="0" w:color="auto"/>
              <w:right w:val="single" w:sz="4" w:space="0" w:color="auto"/>
            </w:tcBorders>
          </w:tcPr>
          <w:p w14:paraId="1FC5CC88" w14:textId="3E98F9F5"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3 377 </w:t>
            </w:r>
          </w:p>
        </w:tc>
        <w:tc>
          <w:tcPr>
            <w:tcW w:w="929" w:type="pct"/>
            <w:tcBorders>
              <w:top w:val="nil"/>
              <w:left w:val="nil"/>
              <w:bottom w:val="single" w:sz="4" w:space="0" w:color="auto"/>
              <w:right w:val="single" w:sz="4" w:space="0" w:color="auto"/>
            </w:tcBorders>
          </w:tcPr>
          <w:p w14:paraId="024430D0" w14:textId="34064693"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15 546 </w:t>
            </w:r>
          </w:p>
        </w:tc>
      </w:tr>
      <w:tr w:rsidR="006C5818" w:rsidRPr="001A3A6C" w14:paraId="0E412640" w14:textId="77777777" w:rsidTr="006C5818">
        <w:trPr>
          <w:trHeight w:val="9"/>
        </w:trPr>
        <w:tc>
          <w:tcPr>
            <w:tcW w:w="928" w:type="pct"/>
            <w:tcBorders>
              <w:top w:val="nil"/>
              <w:left w:val="nil"/>
              <w:bottom w:val="single" w:sz="4" w:space="0" w:color="auto"/>
              <w:right w:val="single" w:sz="4" w:space="0" w:color="auto"/>
            </w:tcBorders>
            <w:vAlign w:val="center"/>
            <w:hideMark/>
          </w:tcPr>
          <w:p w14:paraId="06AC86CF"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BAZEGA</w:t>
            </w:r>
          </w:p>
        </w:tc>
        <w:tc>
          <w:tcPr>
            <w:tcW w:w="641" w:type="pct"/>
            <w:tcBorders>
              <w:top w:val="nil"/>
              <w:left w:val="nil"/>
              <w:bottom w:val="single" w:sz="4" w:space="0" w:color="auto"/>
              <w:right w:val="single" w:sz="4" w:space="0" w:color="auto"/>
            </w:tcBorders>
            <w:noWrap/>
            <w:hideMark/>
          </w:tcPr>
          <w:p w14:paraId="23BC6A20" w14:textId="55E2F04D"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8 554 </w:t>
            </w:r>
          </w:p>
        </w:tc>
        <w:tc>
          <w:tcPr>
            <w:tcW w:w="525" w:type="pct"/>
            <w:tcBorders>
              <w:top w:val="nil"/>
              <w:left w:val="nil"/>
              <w:bottom w:val="single" w:sz="4" w:space="0" w:color="auto"/>
              <w:right w:val="single" w:sz="4" w:space="0" w:color="auto"/>
            </w:tcBorders>
            <w:noWrap/>
            <w:hideMark/>
          </w:tcPr>
          <w:p w14:paraId="0E400693" w14:textId="1EECC3A6"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32 720 </w:t>
            </w:r>
          </w:p>
        </w:tc>
        <w:tc>
          <w:tcPr>
            <w:tcW w:w="977" w:type="pct"/>
            <w:tcBorders>
              <w:top w:val="nil"/>
              <w:left w:val="nil"/>
              <w:bottom w:val="single" w:sz="4" w:space="0" w:color="auto"/>
              <w:right w:val="single" w:sz="4" w:space="0" w:color="auto"/>
            </w:tcBorders>
            <w:noWrap/>
            <w:hideMark/>
          </w:tcPr>
          <w:p w14:paraId="4948EAAD" w14:textId="1C0C5181"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2 070 </w:t>
            </w:r>
          </w:p>
        </w:tc>
        <w:tc>
          <w:tcPr>
            <w:tcW w:w="1000" w:type="pct"/>
            <w:tcBorders>
              <w:top w:val="nil"/>
              <w:left w:val="nil"/>
              <w:bottom w:val="single" w:sz="4" w:space="0" w:color="auto"/>
              <w:right w:val="single" w:sz="4" w:space="0" w:color="auto"/>
            </w:tcBorders>
          </w:tcPr>
          <w:p w14:paraId="0D5FCE4F" w14:textId="450EC923"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1 586 </w:t>
            </w:r>
          </w:p>
        </w:tc>
        <w:tc>
          <w:tcPr>
            <w:tcW w:w="929" w:type="pct"/>
            <w:tcBorders>
              <w:top w:val="nil"/>
              <w:left w:val="nil"/>
              <w:bottom w:val="single" w:sz="4" w:space="0" w:color="auto"/>
              <w:right w:val="single" w:sz="4" w:space="0" w:color="auto"/>
            </w:tcBorders>
          </w:tcPr>
          <w:p w14:paraId="2F7A6FE9" w14:textId="3AC9DC4F"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6 254 </w:t>
            </w:r>
          </w:p>
        </w:tc>
      </w:tr>
      <w:tr w:rsidR="006C5818" w:rsidRPr="001A3A6C" w14:paraId="355CBA91" w14:textId="77777777" w:rsidTr="006C5818">
        <w:trPr>
          <w:trHeight w:val="9"/>
        </w:trPr>
        <w:tc>
          <w:tcPr>
            <w:tcW w:w="928" w:type="pct"/>
            <w:tcBorders>
              <w:top w:val="nil"/>
              <w:left w:val="nil"/>
              <w:bottom w:val="single" w:sz="4" w:space="0" w:color="auto"/>
              <w:right w:val="single" w:sz="4" w:space="0" w:color="auto"/>
            </w:tcBorders>
            <w:vAlign w:val="center"/>
            <w:hideMark/>
          </w:tcPr>
          <w:p w14:paraId="74650F0F"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NAHOURI</w:t>
            </w:r>
          </w:p>
        </w:tc>
        <w:tc>
          <w:tcPr>
            <w:tcW w:w="641" w:type="pct"/>
            <w:tcBorders>
              <w:top w:val="nil"/>
              <w:left w:val="nil"/>
              <w:bottom w:val="single" w:sz="4" w:space="0" w:color="auto"/>
              <w:right w:val="single" w:sz="4" w:space="0" w:color="auto"/>
            </w:tcBorders>
            <w:noWrap/>
            <w:hideMark/>
          </w:tcPr>
          <w:p w14:paraId="63FF99EC" w14:textId="716828B3"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1 115 </w:t>
            </w:r>
          </w:p>
        </w:tc>
        <w:tc>
          <w:tcPr>
            <w:tcW w:w="525" w:type="pct"/>
            <w:tcBorders>
              <w:top w:val="nil"/>
              <w:left w:val="nil"/>
              <w:bottom w:val="single" w:sz="4" w:space="0" w:color="auto"/>
              <w:right w:val="single" w:sz="4" w:space="0" w:color="auto"/>
            </w:tcBorders>
            <w:noWrap/>
            <w:hideMark/>
          </w:tcPr>
          <w:p w14:paraId="5FC0ED17" w14:textId="26D05EFB"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252 </w:t>
            </w:r>
          </w:p>
        </w:tc>
        <w:tc>
          <w:tcPr>
            <w:tcW w:w="977" w:type="pct"/>
            <w:tcBorders>
              <w:top w:val="nil"/>
              <w:left w:val="nil"/>
              <w:bottom w:val="single" w:sz="4" w:space="0" w:color="auto"/>
              <w:right w:val="single" w:sz="4" w:space="0" w:color="auto"/>
            </w:tcBorders>
            <w:noWrap/>
            <w:hideMark/>
          </w:tcPr>
          <w:p w14:paraId="07547CF3" w14:textId="679488D0"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368 </w:t>
            </w:r>
          </w:p>
        </w:tc>
        <w:tc>
          <w:tcPr>
            <w:tcW w:w="1000" w:type="pct"/>
            <w:tcBorders>
              <w:top w:val="nil"/>
              <w:left w:val="nil"/>
              <w:bottom w:val="single" w:sz="4" w:space="0" w:color="auto"/>
              <w:right w:val="single" w:sz="4" w:space="0" w:color="auto"/>
            </w:tcBorders>
          </w:tcPr>
          <w:p w14:paraId="4F4A37D7" w14:textId="77EA2E0F"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230 </w:t>
            </w:r>
          </w:p>
        </w:tc>
        <w:tc>
          <w:tcPr>
            <w:tcW w:w="929" w:type="pct"/>
            <w:tcBorders>
              <w:top w:val="nil"/>
              <w:left w:val="nil"/>
              <w:bottom w:val="single" w:sz="4" w:space="0" w:color="auto"/>
              <w:right w:val="single" w:sz="4" w:space="0" w:color="auto"/>
            </w:tcBorders>
          </w:tcPr>
          <w:p w14:paraId="6D4D0A78" w14:textId="0FDAF99F"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6 299 </w:t>
            </w:r>
          </w:p>
        </w:tc>
      </w:tr>
      <w:tr w:rsidR="006C5818" w:rsidRPr="001A3A6C" w14:paraId="0CF89C90" w14:textId="77777777" w:rsidTr="006C5818">
        <w:trPr>
          <w:trHeight w:val="9"/>
        </w:trPr>
        <w:tc>
          <w:tcPr>
            <w:tcW w:w="928" w:type="pct"/>
            <w:tcBorders>
              <w:top w:val="nil"/>
              <w:left w:val="nil"/>
              <w:bottom w:val="single" w:sz="4" w:space="0" w:color="auto"/>
              <w:right w:val="single" w:sz="4" w:space="0" w:color="auto"/>
            </w:tcBorders>
            <w:vAlign w:val="center"/>
            <w:hideMark/>
          </w:tcPr>
          <w:p w14:paraId="416E1582"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ZOUNDWEOGO</w:t>
            </w:r>
          </w:p>
        </w:tc>
        <w:tc>
          <w:tcPr>
            <w:tcW w:w="641" w:type="pct"/>
            <w:tcBorders>
              <w:top w:val="nil"/>
              <w:left w:val="nil"/>
              <w:bottom w:val="single" w:sz="4" w:space="0" w:color="auto"/>
              <w:right w:val="single" w:sz="4" w:space="0" w:color="auto"/>
            </w:tcBorders>
            <w:noWrap/>
            <w:hideMark/>
          </w:tcPr>
          <w:p w14:paraId="373BE4FC" w14:textId="49CDE350"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3 636 </w:t>
            </w:r>
          </w:p>
        </w:tc>
        <w:tc>
          <w:tcPr>
            <w:tcW w:w="525" w:type="pct"/>
            <w:tcBorders>
              <w:top w:val="nil"/>
              <w:left w:val="nil"/>
              <w:bottom w:val="single" w:sz="4" w:space="0" w:color="auto"/>
              <w:right w:val="single" w:sz="4" w:space="0" w:color="auto"/>
            </w:tcBorders>
            <w:noWrap/>
            <w:hideMark/>
          </w:tcPr>
          <w:p w14:paraId="0FCC5956" w14:textId="7120C0A4"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50 327 </w:t>
            </w:r>
          </w:p>
        </w:tc>
        <w:tc>
          <w:tcPr>
            <w:tcW w:w="977" w:type="pct"/>
            <w:tcBorders>
              <w:top w:val="nil"/>
              <w:left w:val="nil"/>
              <w:bottom w:val="single" w:sz="4" w:space="0" w:color="auto"/>
              <w:right w:val="single" w:sz="4" w:space="0" w:color="auto"/>
            </w:tcBorders>
            <w:noWrap/>
            <w:hideMark/>
          </w:tcPr>
          <w:p w14:paraId="2D8BFE27" w14:textId="4BEBF379"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6 969 </w:t>
            </w:r>
          </w:p>
        </w:tc>
        <w:tc>
          <w:tcPr>
            <w:tcW w:w="1000" w:type="pct"/>
            <w:tcBorders>
              <w:top w:val="nil"/>
              <w:left w:val="nil"/>
              <w:bottom w:val="single" w:sz="4" w:space="0" w:color="auto"/>
              <w:right w:val="single" w:sz="4" w:space="0" w:color="auto"/>
            </w:tcBorders>
          </w:tcPr>
          <w:p w14:paraId="6EA1E3B3" w14:textId="29B38528"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1 562 </w:t>
            </w:r>
          </w:p>
        </w:tc>
        <w:tc>
          <w:tcPr>
            <w:tcW w:w="929" w:type="pct"/>
            <w:tcBorders>
              <w:top w:val="nil"/>
              <w:left w:val="nil"/>
              <w:bottom w:val="single" w:sz="4" w:space="0" w:color="auto"/>
              <w:right w:val="single" w:sz="4" w:space="0" w:color="auto"/>
            </w:tcBorders>
          </w:tcPr>
          <w:p w14:paraId="53A93972" w14:textId="3A0C0E07"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2 993 </w:t>
            </w:r>
          </w:p>
        </w:tc>
      </w:tr>
      <w:tr w:rsidR="006C5818" w:rsidRPr="001A3A6C" w14:paraId="757EA922" w14:textId="77777777" w:rsidTr="006C5818">
        <w:trPr>
          <w:trHeight w:val="9"/>
        </w:trPr>
        <w:tc>
          <w:tcPr>
            <w:tcW w:w="928" w:type="pct"/>
            <w:tcBorders>
              <w:top w:val="nil"/>
              <w:left w:val="nil"/>
              <w:bottom w:val="single" w:sz="4" w:space="0" w:color="auto"/>
              <w:right w:val="single" w:sz="4" w:space="0" w:color="auto"/>
            </w:tcBorders>
            <w:vAlign w:val="center"/>
            <w:hideMark/>
          </w:tcPr>
          <w:p w14:paraId="389B0339" w14:textId="77777777" w:rsidR="006C5818" w:rsidRPr="001A3A6C" w:rsidRDefault="006C5818" w:rsidP="006C5818">
            <w:pPr>
              <w:rPr>
                <w:rFonts w:ascii="Arial" w:hAnsi="Arial" w:cs="Arial"/>
                <w:b/>
                <w:bCs/>
                <w:sz w:val="20"/>
                <w:szCs w:val="20"/>
              </w:rPr>
            </w:pPr>
            <w:r w:rsidRPr="001A3A6C">
              <w:rPr>
                <w:rFonts w:ascii="Arial" w:hAnsi="Arial" w:cs="Arial"/>
                <w:b/>
                <w:bCs/>
                <w:sz w:val="20"/>
                <w:szCs w:val="20"/>
              </w:rPr>
              <w:t>EST</w:t>
            </w:r>
          </w:p>
        </w:tc>
        <w:tc>
          <w:tcPr>
            <w:tcW w:w="641" w:type="pct"/>
            <w:tcBorders>
              <w:top w:val="nil"/>
              <w:left w:val="nil"/>
              <w:bottom w:val="single" w:sz="4" w:space="0" w:color="auto"/>
              <w:right w:val="single" w:sz="4" w:space="0" w:color="auto"/>
            </w:tcBorders>
            <w:noWrap/>
            <w:hideMark/>
          </w:tcPr>
          <w:p w14:paraId="2DD7836A" w14:textId="6A52B632"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22 498 </w:t>
            </w:r>
          </w:p>
        </w:tc>
        <w:tc>
          <w:tcPr>
            <w:tcW w:w="525" w:type="pct"/>
            <w:tcBorders>
              <w:top w:val="nil"/>
              <w:left w:val="nil"/>
              <w:bottom w:val="single" w:sz="4" w:space="0" w:color="auto"/>
              <w:right w:val="single" w:sz="4" w:space="0" w:color="auto"/>
            </w:tcBorders>
            <w:noWrap/>
            <w:hideMark/>
          </w:tcPr>
          <w:p w14:paraId="3FD94DF4" w14:textId="4E1FFB65"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35 190 </w:t>
            </w:r>
          </w:p>
        </w:tc>
        <w:tc>
          <w:tcPr>
            <w:tcW w:w="977" w:type="pct"/>
            <w:tcBorders>
              <w:top w:val="nil"/>
              <w:left w:val="nil"/>
              <w:bottom w:val="single" w:sz="4" w:space="0" w:color="auto"/>
              <w:right w:val="single" w:sz="4" w:space="0" w:color="auto"/>
            </w:tcBorders>
            <w:noWrap/>
            <w:hideMark/>
          </w:tcPr>
          <w:p w14:paraId="0E905852" w14:textId="534FF264"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12 841 </w:t>
            </w:r>
          </w:p>
        </w:tc>
        <w:tc>
          <w:tcPr>
            <w:tcW w:w="1000" w:type="pct"/>
            <w:tcBorders>
              <w:top w:val="nil"/>
              <w:left w:val="nil"/>
              <w:bottom w:val="single" w:sz="4" w:space="0" w:color="auto"/>
              <w:right w:val="single" w:sz="4" w:space="0" w:color="auto"/>
            </w:tcBorders>
          </w:tcPr>
          <w:p w14:paraId="5298EAA0" w14:textId="162EC318"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1 512 </w:t>
            </w:r>
          </w:p>
        </w:tc>
        <w:tc>
          <w:tcPr>
            <w:tcW w:w="929" w:type="pct"/>
            <w:tcBorders>
              <w:top w:val="nil"/>
              <w:left w:val="nil"/>
              <w:bottom w:val="single" w:sz="4" w:space="0" w:color="auto"/>
              <w:right w:val="single" w:sz="4" w:space="0" w:color="auto"/>
            </w:tcBorders>
          </w:tcPr>
          <w:p w14:paraId="4F6DD5BD" w14:textId="4A5796EE"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16 768 </w:t>
            </w:r>
          </w:p>
        </w:tc>
      </w:tr>
      <w:tr w:rsidR="006C5818" w:rsidRPr="001A3A6C" w14:paraId="53EF1727" w14:textId="77777777" w:rsidTr="006C5818">
        <w:trPr>
          <w:trHeight w:val="9"/>
        </w:trPr>
        <w:tc>
          <w:tcPr>
            <w:tcW w:w="928" w:type="pct"/>
            <w:tcBorders>
              <w:top w:val="nil"/>
              <w:left w:val="nil"/>
              <w:bottom w:val="single" w:sz="4" w:space="0" w:color="auto"/>
              <w:right w:val="single" w:sz="4" w:space="0" w:color="auto"/>
            </w:tcBorders>
            <w:vAlign w:val="center"/>
            <w:hideMark/>
          </w:tcPr>
          <w:p w14:paraId="172B70D2"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GNAGNA</w:t>
            </w:r>
          </w:p>
        </w:tc>
        <w:tc>
          <w:tcPr>
            <w:tcW w:w="641" w:type="pct"/>
            <w:tcBorders>
              <w:top w:val="nil"/>
              <w:left w:val="nil"/>
              <w:bottom w:val="single" w:sz="4" w:space="0" w:color="auto"/>
              <w:right w:val="single" w:sz="4" w:space="0" w:color="auto"/>
            </w:tcBorders>
            <w:noWrap/>
            <w:hideMark/>
          </w:tcPr>
          <w:p w14:paraId="7893D851" w14:textId="20888485"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15 785 </w:t>
            </w:r>
          </w:p>
        </w:tc>
        <w:tc>
          <w:tcPr>
            <w:tcW w:w="525" w:type="pct"/>
            <w:tcBorders>
              <w:top w:val="nil"/>
              <w:left w:val="nil"/>
              <w:bottom w:val="single" w:sz="4" w:space="0" w:color="auto"/>
              <w:right w:val="single" w:sz="4" w:space="0" w:color="auto"/>
            </w:tcBorders>
            <w:noWrap/>
            <w:hideMark/>
          </w:tcPr>
          <w:p w14:paraId="5ADE85D3" w14:textId="208667CA"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30 088 </w:t>
            </w:r>
          </w:p>
        </w:tc>
        <w:tc>
          <w:tcPr>
            <w:tcW w:w="977" w:type="pct"/>
            <w:tcBorders>
              <w:top w:val="nil"/>
              <w:left w:val="nil"/>
              <w:bottom w:val="single" w:sz="4" w:space="0" w:color="auto"/>
              <w:right w:val="single" w:sz="4" w:space="0" w:color="auto"/>
            </w:tcBorders>
            <w:noWrap/>
            <w:hideMark/>
          </w:tcPr>
          <w:p w14:paraId="25C0C6CC" w14:textId="7842940C"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12 568 </w:t>
            </w:r>
          </w:p>
        </w:tc>
        <w:tc>
          <w:tcPr>
            <w:tcW w:w="1000" w:type="pct"/>
            <w:tcBorders>
              <w:top w:val="nil"/>
              <w:left w:val="nil"/>
              <w:bottom w:val="single" w:sz="4" w:space="0" w:color="auto"/>
              <w:right w:val="single" w:sz="4" w:space="0" w:color="auto"/>
            </w:tcBorders>
          </w:tcPr>
          <w:p w14:paraId="6F973D19" w14:textId="1ED972B8"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277 </w:t>
            </w:r>
          </w:p>
        </w:tc>
        <w:tc>
          <w:tcPr>
            <w:tcW w:w="929" w:type="pct"/>
            <w:tcBorders>
              <w:top w:val="nil"/>
              <w:left w:val="nil"/>
              <w:bottom w:val="single" w:sz="4" w:space="0" w:color="auto"/>
              <w:right w:val="single" w:sz="4" w:space="0" w:color="auto"/>
            </w:tcBorders>
          </w:tcPr>
          <w:p w14:paraId="180FE2BE" w14:textId="438A2562"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14 774 </w:t>
            </w:r>
          </w:p>
        </w:tc>
      </w:tr>
      <w:tr w:rsidR="006C5818" w:rsidRPr="001A3A6C" w14:paraId="3FBABA03" w14:textId="77777777" w:rsidTr="006C5818">
        <w:trPr>
          <w:trHeight w:val="9"/>
        </w:trPr>
        <w:tc>
          <w:tcPr>
            <w:tcW w:w="928" w:type="pct"/>
            <w:tcBorders>
              <w:top w:val="nil"/>
              <w:left w:val="nil"/>
              <w:bottom w:val="single" w:sz="4" w:space="0" w:color="auto"/>
              <w:right w:val="single" w:sz="4" w:space="0" w:color="auto"/>
            </w:tcBorders>
            <w:vAlign w:val="center"/>
            <w:hideMark/>
          </w:tcPr>
          <w:p w14:paraId="165807EA"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GOURMA</w:t>
            </w:r>
          </w:p>
        </w:tc>
        <w:tc>
          <w:tcPr>
            <w:tcW w:w="641" w:type="pct"/>
            <w:tcBorders>
              <w:top w:val="nil"/>
              <w:left w:val="nil"/>
              <w:bottom w:val="single" w:sz="4" w:space="0" w:color="auto"/>
              <w:right w:val="single" w:sz="4" w:space="0" w:color="auto"/>
            </w:tcBorders>
            <w:noWrap/>
            <w:hideMark/>
          </w:tcPr>
          <w:p w14:paraId="4A346031" w14:textId="29E376BC"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2 864 </w:t>
            </w:r>
          </w:p>
        </w:tc>
        <w:tc>
          <w:tcPr>
            <w:tcW w:w="525" w:type="pct"/>
            <w:tcBorders>
              <w:top w:val="nil"/>
              <w:left w:val="nil"/>
              <w:bottom w:val="single" w:sz="4" w:space="0" w:color="auto"/>
              <w:right w:val="single" w:sz="4" w:space="0" w:color="auto"/>
            </w:tcBorders>
            <w:noWrap/>
            <w:hideMark/>
          </w:tcPr>
          <w:p w14:paraId="565B1CE1" w14:textId="67A7B185"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3 053 </w:t>
            </w:r>
          </w:p>
        </w:tc>
        <w:tc>
          <w:tcPr>
            <w:tcW w:w="977" w:type="pct"/>
            <w:tcBorders>
              <w:top w:val="nil"/>
              <w:left w:val="nil"/>
              <w:bottom w:val="single" w:sz="4" w:space="0" w:color="auto"/>
              <w:right w:val="single" w:sz="4" w:space="0" w:color="auto"/>
            </w:tcBorders>
            <w:noWrap/>
            <w:hideMark/>
          </w:tcPr>
          <w:p w14:paraId="006FBEDB" w14:textId="15C2B185"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215 </w:t>
            </w:r>
          </w:p>
        </w:tc>
        <w:tc>
          <w:tcPr>
            <w:tcW w:w="1000" w:type="pct"/>
            <w:tcBorders>
              <w:top w:val="nil"/>
              <w:left w:val="nil"/>
              <w:bottom w:val="single" w:sz="4" w:space="0" w:color="auto"/>
              <w:right w:val="single" w:sz="4" w:space="0" w:color="auto"/>
            </w:tcBorders>
          </w:tcPr>
          <w:p w14:paraId="59F9863D" w14:textId="334FA70F"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256 </w:t>
            </w:r>
          </w:p>
        </w:tc>
        <w:tc>
          <w:tcPr>
            <w:tcW w:w="929" w:type="pct"/>
            <w:tcBorders>
              <w:top w:val="nil"/>
              <w:left w:val="nil"/>
              <w:bottom w:val="single" w:sz="4" w:space="0" w:color="auto"/>
              <w:right w:val="single" w:sz="4" w:space="0" w:color="auto"/>
            </w:tcBorders>
          </w:tcPr>
          <w:p w14:paraId="549FB238" w14:textId="5EF0F31D"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361 </w:t>
            </w:r>
          </w:p>
        </w:tc>
      </w:tr>
      <w:tr w:rsidR="006C5818" w:rsidRPr="001A3A6C" w14:paraId="2ECE2A11" w14:textId="77777777" w:rsidTr="006C5818">
        <w:trPr>
          <w:trHeight w:val="9"/>
        </w:trPr>
        <w:tc>
          <w:tcPr>
            <w:tcW w:w="928" w:type="pct"/>
            <w:tcBorders>
              <w:top w:val="nil"/>
              <w:left w:val="nil"/>
              <w:bottom w:val="single" w:sz="4" w:space="0" w:color="auto"/>
              <w:right w:val="single" w:sz="4" w:space="0" w:color="auto"/>
            </w:tcBorders>
            <w:vAlign w:val="center"/>
            <w:hideMark/>
          </w:tcPr>
          <w:p w14:paraId="797EE1B3"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KOMANDJOARI</w:t>
            </w:r>
          </w:p>
        </w:tc>
        <w:tc>
          <w:tcPr>
            <w:tcW w:w="641" w:type="pct"/>
            <w:tcBorders>
              <w:top w:val="nil"/>
              <w:left w:val="nil"/>
              <w:bottom w:val="single" w:sz="4" w:space="0" w:color="auto"/>
              <w:right w:val="single" w:sz="4" w:space="0" w:color="auto"/>
            </w:tcBorders>
            <w:noWrap/>
            <w:hideMark/>
          </w:tcPr>
          <w:p w14:paraId="13A57D5A" w14:textId="3A33BFD9"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40 </w:t>
            </w:r>
          </w:p>
        </w:tc>
        <w:tc>
          <w:tcPr>
            <w:tcW w:w="525" w:type="pct"/>
            <w:tcBorders>
              <w:top w:val="nil"/>
              <w:left w:val="nil"/>
              <w:bottom w:val="single" w:sz="4" w:space="0" w:color="auto"/>
              <w:right w:val="single" w:sz="4" w:space="0" w:color="auto"/>
            </w:tcBorders>
            <w:noWrap/>
            <w:hideMark/>
          </w:tcPr>
          <w:p w14:paraId="4EC699C5" w14:textId="1DD519AF"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31 </w:t>
            </w:r>
          </w:p>
        </w:tc>
        <w:tc>
          <w:tcPr>
            <w:tcW w:w="977" w:type="pct"/>
            <w:tcBorders>
              <w:top w:val="nil"/>
              <w:left w:val="nil"/>
              <w:bottom w:val="single" w:sz="4" w:space="0" w:color="auto"/>
              <w:right w:val="single" w:sz="4" w:space="0" w:color="auto"/>
            </w:tcBorders>
            <w:noWrap/>
            <w:hideMark/>
          </w:tcPr>
          <w:p w14:paraId="3405FD9F" w14:textId="2A764CBC"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37 </w:t>
            </w:r>
          </w:p>
        </w:tc>
        <w:tc>
          <w:tcPr>
            <w:tcW w:w="1000" w:type="pct"/>
            <w:tcBorders>
              <w:top w:val="nil"/>
              <w:left w:val="nil"/>
              <w:bottom w:val="single" w:sz="4" w:space="0" w:color="auto"/>
              <w:right w:val="single" w:sz="4" w:space="0" w:color="auto"/>
            </w:tcBorders>
          </w:tcPr>
          <w:p w14:paraId="64DF9B8B" w14:textId="6F59BBB7"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27 </w:t>
            </w:r>
          </w:p>
        </w:tc>
        <w:tc>
          <w:tcPr>
            <w:tcW w:w="929" w:type="pct"/>
            <w:tcBorders>
              <w:top w:val="nil"/>
              <w:left w:val="nil"/>
              <w:bottom w:val="single" w:sz="4" w:space="0" w:color="auto"/>
              <w:right w:val="single" w:sz="4" w:space="0" w:color="auto"/>
            </w:tcBorders>
          </w:tcPr>
          <w:p w14:paraId="715F1B14" w14:textId="26D4C331"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11 </w:t>
            </w:r>
          </w:p>
        </w:tc>
      </w:tr>
      <w:tr w:rsidR="006C5818" w:rsidRPr="001A3A6C" w14:paraId="31EA5A7D" w14:textId="77777777" w:rsidTr="006C5818">
        <w:trPr>
          <w:trHeight w:val="9"/>
        </w:trPr>
        <w:tc>
          <w:tcPr>
            <w:tcW w:w="928" w:type="pct"/>
            <w:tcBorders>
              <w:top w:val="nil"/>
              <w:left w:val="nil"/>
              <w:bottom w:val="single" w:sz="4" w:space="0" w:color="auto"/>
              <w:right w:val="single" w:sz="4" w:space="0" w:color="auto"/>
            </w:tcBorders>
            <w:vAlign w:val="center"/>
            <w:hideMark/>
          </w:tcPr>
          <w:p w14:paraId="36309EA6"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KOMPIENGA</w:t>
            </w:r>
          </w:p>
        </w:tc>
        <w:tc>
          <w:tcPr>
            <w:tcW w:w="641" w:type="pct"/>
            <w:tcBorders>
              <w:top w:val="nil"/>
              <w:left w:val="nil"/>
              <w:bottom w:val="single" w:sz="4" w:space="0" w:color="auto"/>
              <w:right w:val="single" w:sz="4" w:space="0" w:color="auto"/>
            </w:tcBorders>
            <w:noWrap/>
            <w:hideMark/>
          </w:tcPr>
          <w:p w14:paraId="0243234B" w14:textId="79AF27D5"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2 997 </w:t>
            </w:r>
          </w:p>
        </w:tc>
        <w:tc>
          <w:tcPr>
            <w:tcW w:w="525" w:type="pct"/>
            <w:tcBorders>
              <w:top w:val="nil"/>
              <w:left w:val="nil"/>
              <w:bottom w:val="single" w:sz="4" w:space="0" w:color="auto"/>
              <w:right w:val="single" w:sz="4" w:space="0" w:color="auto"/>
            </w:tcBorders>
            <w:noWrap/>
            <w:hideMark/>
          </w:tcPr>
          <w:p w14:paraId="64ADB7AE" w14:textId="16A49AF4"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2 012 </w:t>
            </w:r>
          </w:p>
        </w:tc>
        <w:tc>
          <w:tcPr>
            <w:tcW w:w="977" w:type="pct"/>
            <w:tcBorders>
              <w:top w:val="nil"/>
              <w:left w:val="nil"/>
              <w:bottom w:val="single" w:sz="4" w:space="0" w:color="auto"/>
              <w:right w:val="single" w:sz="4" w:space="0" w:color="auto"/>
            </w:tcBorders>
            <w:noWrap/>
            <w:hideMark/>
          </w:tcPr>
          <w:p w14:paraId="776C7A55" w14:textId="003D0038"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21 </w:t>
            </w:r>
          </w:p>
        </w:tc>
        <w:tc>
          <w:tcPr>
            <w:tcW w:w="1000" w:type="pct"/>
            <w:tcBorders>
              <w:top w:val="nil"/>
              <w:left w:val="nil"/>
              <w:bottom w:val="single" w:sz="4" w:space="0" w:color="auto"/>
              <w:right w:val="single" w:sz="4" w:space="0" w:color="auto"/>
            </w:tcBorders>
          </w:tcPr>
          <w:p w14:paraId="179E03D8" w14:textId="4C8380B2"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300 </w:t>
            </w:r>
          </w:p>
        </w:tc>
        <w:tc>
          <w:tcPr>
            <w:tcW w:w="929" w:type="pct"/>
            <w:tcBorders>
              <w:top w:val="nil"/>
              <w:left w:val="nil"/>
              <w:bottom w:val="single" w:sz="4" w:space="0" w:color="auto"/>
              <w:right w:val="single" w:sz="4" w:space="0" w:color="auto"/>
            </w:tcBorders>
          </w:tcPr>
          <w:p w14:paraId="24063DC7" w14:textId="7E14008F"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1 571 </w:t>
            </w:r>
          </w:p>
        </w:tc>
      </w:tr>
      <w:tr w:rsidR="006C5818" w:rsidRPr="001A3A6C" w14:paraId="380A2774" w14:textId="77777777" w:rsidTr="006C5818">
        <w:trPr>
          <w:trHeight w:val="9"/>
        </w:trPr>
        <w:tc>
          <w:tcPr>
            <w:tcW w:w="928" w:type="pct"/>
            <w:tcBorders>
              <w:top w:val="nil"/>
              <w:left w:val="nil"/>
              <w:bottom w:val="single" w:sz="4" w:space="0" w:color="auto"/>
              <w:right w:val="single" w:sz="4" w:space="0" w:color="auto"/>
            </w:tcBorders>
            <w:vAlign w:val="center"/>
            <w:hideMark/>
          </w:tcPr>
          <w:p w14:paraId="069E30B3"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TAPOA</w:t>
            </w:r>
          </w:p>
        </w:tc>
        <w:tc>
          <w:tcPr>
            <w:tcW w:w="641" w:type="pct"/>
            <w:tcBorders>
              <w:top w:val="nil"/>
              <w:left w:val="nil"/>
              <w:bottom w:val="single" w:sz="4" w:space="0" w:color="auto"/>
              <w:right w:val="single" w:sz="4" w:space="0" w:color="auto"/>
            </w:tcBorders>
            <w:noWrap/>
            <w:hideMark/>
          </w:tcPr>
          <w:p w14:paraId="7DBEFAD8" w14:textId="547FE135"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813 </w:t>
            </w:r>
          </w:p>
        </w:tc>
        <w:tc>
          <w:tcPr>
            <w:tcW w:w="525" w:type="pct"/>
            <w:tcBorders>
              <w:top w:val="nil"/>
              <w:left w:val="nil"/>
              <w:bottom w:val="single" w:sz="4" w:space="0" w:color="auto"/>
              <w:right w:val="single" w:sz="4" w:space="0" w:color="auto"/>
            </w:tcBorders>
            <w:noWrap/>
            <w:hideMark/>
          </w:tcPr>
          <w:p w14:paraId="22AA3D09" w14:textId="29AC223A"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6 </w:t>
            </w:r>
          </w:p>
        </w:tc>
        <w:tc>
          <w:tcPr>
            <w:tcW w:w="977" w:type="pct"/>
            <w:tcBorders>
              <w:top w:val="nil"/>
              <w:left w:val="nil"/>
              <w:bottom w:val="single" w:sz="4" w:space="0" w:color="auto"/>
              <w:right w:val="single" w:sz="4" w:space="0" w:color="auto"/>
            </w:tcBorders>
            <w:noWrap/>
            <w:hideMark/>
          </w:tcPr>
          <w:p w14:paraId="77F452D0" w14:textId="4D38CD6A"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0 </w:t>
            </w:r>
          </w:p>
        </w:tc>
        <w:tc>
          <w:tcPr>
            <w:tcW w:w="1000" w:type="pct"/>
            <w:tcBorders>
              <w:top w:val="nil"/>
              <w:left w:val="nil"/>
              <w:bottom w:val="single" w:sz="4" w:space="0" w:color="auto"/>
              <w:right w:val="single" w:sz="4" w:space="0" w:color="auto"/>
            </w:tcBorders>
          </w:tcPr>
          <w:p w14:paraId="7319FFE1" w14:textId="3D4D3E87"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653 </w:t>
            </w:r>
          </w:p>
        </w:tc>
        <w:tc>
          <w:tcPr>
            <w:tcW w:w="929" w:type="pct"/>
            <w:tcBorders>
              <w:top w:val="nil"/>
              <w:left w:val="nil"/>
              <w:bottom w:val="single" w:sz="4" w:space="0" w:color="auto"/>
              <w:right w:val="single" w:sz="4" w:space="0" w:color="auto"/>
            </w:tcBorders>
          </w:tcPr>
          <w:p w14:paraId="477A4091" w14:textId="4B3D2EC3"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51 </w:t>
            </w:r>
          </w:p>
        </w:tc>
      </w:tr>
      <w:tr w:rsidR="006C5818" w:rsidRPr="001A3A6C" w14:paraId="557EC4FF" w14:textId="77777777" w:rsidTr="006C5818">
        <w:trPr>
          <w:trHeight w:val="9"/>
        </w:trPr>
        <w:tc>
          <w:tcPr>
            <w:tcW w:w="928" w:type="pct"/>
            <w:tcBorders>
              <w:top w:val="nil"/>
              <w:left w:val="nil"/>
              <w:bottom w:val="single" w:sz="4" w:space="0" w:color="auto"/>
              <w:right w:val="single" w:sz="4" w:space="0" w:color="auto"/>
            </w:tcBorders>
            <w:vAlign w:val="center"/>
            <w:hideMark/>
          </w:tcPr>
          <w:p w14:paraId="78986CD2" w14:textId="77777777" w:rsidR="006C5818" w:rsidRPr="001A3A6C" w:rsidRDefault="006C5818" w:rsidP="006C5818">
            <w:pPr>
              <w:rPr>
                <w:rFonts w:ascii="Arial" w:hAnsi="Arial" w:cs="Arial"/>
                <w:b/>
                <w:bCs/>
                <w:sz w:val="20"/>
                <w:szCs w:val="20"/>
              </w:rPr>
            </w:pPr>
            <w:r w:rsidRPr="001A3A6C">
              <w:rPr>
                <w:rFonts w:ascii="Arial" w:hAnsi="Arial" w:cs="Arial"/>
                <w:b/>
                <w:bCs/>
                <w:sz w:val="20"/>
                <w:szCs w:val="20"/>
              </w:rPr>
              <w:t>HAUTS-BASSINS</w:t>
            </w:r>
          </w:p>
        </w:tc>
        <w:tc>
          <w:tcPr>
            <w:tcW w:w="641" w:type="pct"/>
            <w:tcBorders>
              <w:top w:val="nil"/>
              <w:left w:val="nil"/>
              <w:bottom w:val="single" w:sz="4" w:space="0" w:color="auto"/>
              <w:right w:val="single" w:sz="4" w:space="0" w:color="auto"/>
            </w:tcBorders>
            <w:noWrap/>
            <w:hideMark/>
          </w:tcPr>
          <w:p w14:paraId="0A93B2C6" w14:textId="493CDFD2"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56 373 </w:t>
            </w:r>
          </w:p>
        </w:tc>
        <w:tc>
          <w:tcPr>
            <w:tcW w:w="525" w:type="pct"/>
            <w:tcBorders>
              <w:top w:val="nil"/>
              <w:left w:val="nil"/>
              <w:bottom w:val="single" w:sz="4" w:space="0" w:color="auto"/>
              <w:right w:val="single" w:sz="4" w:space="0" w:color="auto"/>
            </w:tcBorders>
            <w:noWrap/>
            <w:hideMark/>
          </w:tcPr>
          <w:p w14:paraId="5F3DFA6B" w14:textId="6191BB7A"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27 203 </w:t>
            </w:r>
          </w:p>
        </w:tc>
        <w:tc>
          <w:tcPr>
            <w:tcW w:w="977" w:type="pct"/>
            <w:tcBorders>
              <w:top w:val="nil"/>
              <w:left w:val="nil"/>
              <w:bottom w:val="single" w:sz="4" w:space="0" w:color="auto"/>
              <w:right w:val="single" w:sz="4" w:space="0" w:color="auto"/>
            </w:tcBorders>
            <w:noWrap/>
            <w:hideMark/>
          </w:tcPr>
          <w:p w14:paraId="67BCC651" w14:textId="4DFCEBA4"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13 674 </w:t>
            </w:r>
          </w:p>
        </w:tc>
        <w:tc>
          <w:tcPr>
            <w:tcW w:w="1000" w:type="pct"/>
            <w:tcBorders>
              <w:top w:val="nil"/>
              <w:left w:val="nil"/>
              <w:bottom w:val="single" w:sz="4" w:space="0" w:color="auto"/>
              <w:right w:val="single" w:sz="4" w:space="0" w:color="auto"/>
            </w:tcBorders>
          </w:tcPr>
          <w:p w14:paraId="5010FD66" w14:textId="50A08EE9"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3 477 </w:t>
            </w:r>
          </w:p>
        </w:tc>
        <w:tc>
          <w:tcPr>
            <w:tcW w:w="929" w:type="pct"/>
            <w:tcBorders>
              <w:top w:val="nil"/>
              <w:left w:val="nil"/>
              <w:bottom w:val="single" w:sz="4" w:space="0" w:color="auto"/>
              <w:right w:val="single" w:sz="4" w:space="0" w:color="auto"/>
            </w:tcBorders>
          </w:tcPr>
          <w:p w14:paraId="36D60214" w14:textId="5F372D86"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22 552 </w:t>
            </w:r>
          </w:p>
        </w:tc>
      </w:tr>
      <w:tr w:rsidR="006C5818" w:rsidRPr="001A3A6C" w14:paraId="5AA27D49" w14:textId="77777777" w:rsidTr="006C5818">
        <w:trPr>
          <w:trHeight w:val="9"/>
        </w:trPr>
        <w:tc>
          <w:tcPr>
            <w:tcW w:w="928" w:type="pct"/>
            <w:tcBorders>
              <w:top w:val="nil"/>
              <w:left w:val="nil"/>
              <w:bottom w:val="single" w:sz="4" w:space="0" w:color="auto"/>
              <w:right w:val="single" w:sz="4" w:space="0" w:color="auto"/>
            </w:tcBorders>
            <w:vAlign w:val="center"/>
            <w:hideMark/>
          </w:tcPr>
          <w:p w14:paraId="7B585482"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HOUET</w:t>
            </w:r>
          </w:p>
        </w:tc>
        <w:tc>
          <w:tcPr>
            <w:tcW w:w="641" w:type="pct"/>
            <w:tcBorders>
              <w:top w:val="nil"/>
              <w:left w:val="nil"/>
              <w:bottom w:val="single" w:sz="4" w:space="0" w:color="auto"/>
              <w:right w:val="single" w:sz="4" w:space="0" w:color="auto"/>
            </w:tcBorders>
            <w:noWrap/>
            <w:hideMark/>
          </w:tcPr>
          <w:p w14:paraId="06AEF252" w14:textId="6B9783BE"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51 339 </w:t>
            </w:r>
          </w:p>
        </w:tc>
        <w:tc>
          <w:tcPr>
            <w:tcW w:w="525" w:type="pct"/>
            <w:tcBorders>
              <w:top w:val="nil"/>
              <w:left w:val="nil"/>
              <w:bottom w:val="single" w:sz="4" w:space="0" w:color="auto"/>
              <w:right w:val="single" w:sz="4" w:space="0" w:color="auto"/>
            </w:tcBorders>
            <w:noWrap/>
            <w:hideMark/>
          </w:tcPr>
          <w:p w14:paraId="0092E745" w14:textId="33A114A1"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24 772 </w:t>
            </w:r>
          </w:p>
        </w:tc>
        <w:tc>
          <w:tcPr>
            <w:tcW w:w="977" w:type="pct"/>
            <w:tcBorders>
              <w:top w:val="nil"/>
              <w:left w:val="nil"/>
              <w:bottom w:val="single" w:sz="4" w:space="0" w:color="auto"/>
              <w:right w:val="single" w:sz="4" w:space="0" w:color="auto"/>
            </w:tcBorders>
            <w:noWrap/>
            <w:hideMark/>
          </w:tcPr>
          <w:p w14:paraId="1EBEED61" w14:textId="5400E3C9"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11 488 </w:t>
            </w:r>
          </w:p>
        </w:tc>
        <w:tc>
          <w:tcPr>
            <w:tcW w:w="1000" w:type="pct"/>
            <w:tcBorders>
              <w:top w:val="nil"/>
              <w:left w:val="nil"/>
              <w:bottom w:val="single" w:sz="4" w:space="0" w:color="auto"/>
              <w:right w:val="single" w:sz="4" w:space="0" w:color="auto"/>
            </w:tcBorders>
          </w:tcPr>
          <w:p w14:paraId="1DA55545" w14:textId="5378C161"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3 434 </w:t>
            </w:r>
          </w:p>
        </w:tc>
        <w:tc>
          <w:tcPr>
            <w:tcW w:w="929" w:type="pct"/>
            <w:tcBorders>
              <w:top w:val="nil"/>
              <w:left w:val="nil"/>
              <w:bottom w:val="single" w:sz="4" w:space="0" w:color="auto"/>
              <w:right w:val="single" w:sz="4" w:space="0" w:color="auto"/>
            </w:tcBorders>
          </w:tcPr>
          <w:p w14:paraId="6AC4EB6D" w14:textId="33CAB365"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12 597 </w:t>
            </w:r>
          </w:p>
        </w:tc>
      </w:tr>
      <w:tr w:rsidR="006C5818" w:rsidRPr="001A3A6C" w14:paraId="34432B09" w14:textId="77777777" w:rsidTr="006C5818">
        <w:trPr>
          <w:trHeight w:val="9"/>
        </w:trPr>
        <w:tc>
          <w:tcPr>
            <w:tcW w:w="928" w:type="pct"/>
            <w:tcBorders>
              <w:top w:val="nil"/>
              <w:left w:val="nil"/>
              <w:bottom w:val="single" w:sz="4" w:space="0" w:color="auto"/>
              <w:right w:val="single" w:sz="4" w:space="0" w:color="auto"/>
            </w:tcBorders>
            <w:vAlign w:val="center"/>
            <w:hideMark/>
          </w:tcPr>
          <w:p w14:paraId="26AD44D2"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KENEDOUGOU</w:t>
            </w:r>
          </w:p>
        </w:tc>
        <w:tc>
          <w:tcPr>
            <w:tcW w:w="641" w:type="pct"/>
            <w:tcBorders>
              <w:top w:val="nil"/>
              <w:left w:val="nil"/>
              <w:bottom w:val="single" w:sz="4" w:space="0" w:color="auto"/>
              <w:right w:val="single" w:sz="4" w:space="0" w:color="auto"/>
            </w:tcBorders>
            <w:noWrap/>
            <w:hideMark/>
          </w:tcPr>
          <w:p w14:paraId="6035E3F6" w14:textId="792C6823"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4 322 </w:t>
            </w:r>
          </w:p>
        </w:tc>
        <w:tc>
          <w:tcPr>
            <w:tcW w:w="525" w:type="pct"/>
            <w:tcBorders>
              <w:top w:val="nil"/>
              <w:left w:val="nil"/>
              <w:bottom w:val="single" w:sz="4" w:space="0" w:color="auto"/>
              <w:right w:val="single" w:sz="4" w:space="0" w:color="auto"/>
            </w:tcBorders>
            <w:noWrap/>
            <w:hideMark/>
          </w:tcPr>
          <w:p w14:paraId="0E772CA3" w14:textId="27155761"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2 097 </w:t>
            </w:r>
          </w:p>
        </w:tc>
        <w:tc>
          <w:tcPr>
            <w:tcW w:w="977" w:type="pct"/>
            <w:tcBorders>
              <w:top w:val="nil"/>
              <w:left w:val="nil"/>
              <w:bottom w:val="single" w:sz="4" w:space="0" w:color="auto"/>
              <w:right w:val="single" w:sz="4" w:space="0" w:color="auto"/>
            </w:tcBorders>
            <w:noWrap/>
            <w:hideMark/>
          </w:tcPr>
          <w:p w14:paraId="0CF81BA5" w14:textId="5A196BD5"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2 155 </w:t>
            </w:r>
          </w:p>
        </w:tc>
        <w:tc>
          <w:tcPr>
            <w:tcW w:w="1000" w:type="pct"/>
            <w:tcBorders>
              <w:top w:val="nil"/>
              <w:left w:val="nil"/>
              <w:bottom w:val="single" w:sz="4" w:space="0" w:color="auto"/>
              <w:right w:val="single" w:sz="4" w:space="0" w:color="auto"/>
            </w:tcBorders>
          </w:tcPr>
          <w:p w14:paraId="254945C9" w14:textId="761D8EED"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43 </w:t>
            </w:r>
          </w:p>
        </w:tc>
        <w:tc>
          <w:tcPr>
            <w:tcW w:w="929" w:type="pct"/>
            <w:tcBorders>
              <w:top w:val="nil"/>
              <w:left w:val="nil"/>
              <w:bottom w:val="single" w:sz="4" w:space="0" w:color="auto"/>
              <w:right w:val="single" w:sz="4" w:space="0" w:color="auto"/>
            </w:tcBorders>
          </w:tcPr>
          <w:p w14:paraId="0706F662" w14:textId="30C24911"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5 577 </w:t>
            </w:r>
          </w:p>
        </w:tc>
      </w:tr>
      <w:tr w:rsidR="006C5818" w:rsidRPr="001A3A6C" w14:paraId="3ECDE0CC" w14:textId="77777777" w:rsidTr="006C5818">
        <w:trPr>
          <w:trHeight w:val="9"/>
        </w:trPr>
        <w:tc>
          <w:tcPr>
            <w:tcW w:w="928" w:type="pct"/>
            <w:tcBorders>
              <w:top w:val="nil"/>
              <w:left w:val="nil"/>
              <w:bottom w:val="single" w:sz="4" w:space="0" w:color="auto"/>
              <w:right w:val="single" w:sz="4" w:space="0" w:color="auto"/>
            </w:tcBorders>
            <w:vAlign w:val="center"/>
            <w:hideMark/>
          </w:tcPr>
          <w:p w14:paraId="0FD6D82E"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TUY</w:t>
            </w:r>
          </w:p>
        </w:tc>
        <w:tc>
          <w:tcPr>
            <w:tcW w:w="641" w:type="pct"/>
            <w:tcBorders>
              <w:top w:val="nil"/>
              <w:left w:val="nil"/>
              <w:bottom w:val="single" w:sz="4" w:space="0" w:color="auto"/>
              <w:right w:val="single" w:sz="4" w:space="0" w:color="auto"/>
            </w:tcBorders>
            <w:noWrap/>
            <w:hideMark/>
          </w:tcPr>
          <w:p w14:paraId="4030235E" w14:textId="6437984B"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713 </w:t>
            </w:r>
          </w:p>
        </w:tc>
        <w:tc>
          <w:tcPr>
            <w:tcW w:w="525" w:type="pct"/>
            <w:tcBorders>
              <w:top w:val="nil"/>
              <w:left w:val="nil"/>
              <w:bottom w:val="single" w:sz="4" w:space="0" w:color="auto"/>
              <w:right w:val="single" w:sz="4" w:space="0" w:color="auto"/>
            </w:tcBorders>
            <w:noWrap/>
            <w:hideMark/>
          </w:tcPr>
          <w:p w14:paraId="11C9B201" w14:textId="2B0A1A4B"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333 </w:t>
            </w:r>
          </w:p>
        </w:tc>
        <w:tc>
          <w:tcPr>
            <w:tcW w:w="977" w:type="pct"/>
            <w:tcBorders>
              <w:top w:val="nil"/>
              <w:left w:val="nil"/>
              <w:bottom w:val="single" w:sz="4" w:space="0" w:color="auto"/>
              <w:right w:val="single" w:sz="4" w:space="0" w:color="auto"/>
            </w:tcBorders>
            <w:noWrap/>
            <w:hideMark/>
          </w:tcPr>
          <w:p w14:paraId="01BE9693" w14:textId="28EE2A1C"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32 </w:t>
            </w:r>
          </w:p>
        </w:tc>
        <w:tc>
          <w:tcPr>
            <w:tcW w:w="1000" w:type="pct"/>
            <w:tcBorders>
              <w:top w:val="nil"/>
              <w:left w:val="nil"/>
              <w:bottom w:val="single" w:sz="4" w:space="0" w:color="auto"/>
              <w:right w:val="single" w:sz="4" w:space="0" w:color="auto"/>
            </w:tcBorders>
          </w:tcPr>
          <w:p w14:paraId="07A34073" w14:textId="449A8B30"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0 </w:t>
            </w:r>
          </w:p>
        </w:tc>
        <w:tc>
          <w:tcPr>
            <w:tcW w:w="929" w:type="pct"/>
            <w:tcBorders>
              <w:top w:val="nil"/>
              <w:left w:val="nil"/>
              <w:bottom w:val="single" w:sz="4" w:space="0" w:color="auto"/>
              <w:right w:val="single" w:sz="4" w:space="0" w:color="auto"/>
            </w:tcBorders>
          </w:tcPr>
          <w:p w14:paraId="1CEC345A" w14:textId="13D84FE9"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4 377 </w:t>
            </w:r>
          </w:p>
        </w:tc>
      </w:tr>
      <w:tr w:rsidR="006C5818" w:rsidRPr="001A3A6C" w14:paraId="5C0182C4" w14:textId="77777777" w:rsidTr="006C5818">
        <w:trPr>
          <w:trHeight w:val="9"/>
        </w:trPr>
        <w:tc>
          <w:tcPr>
            <w:tcW w:w="928" w:type="pct"/>
            <w:tcBorders>
              <w:top w:val="nil"/>
              <w:left w:val="nil"/>
              <w:bottom w:val="single" w:sz="4" w:space="0" w:color="auto"/>
              <w:right w:val="single" w:sz="4" w:space="0" w:color="auto"/>
            </w:tcBorders>
            <w:vAlign w:val="center"/>
            <w:hideMark/>
          </w:tcPr>
          <w:p w14:paraId="7B35C8D6" w14:textId="77777777" w:rsidR="006C5818" w:rsidRPr="001A3A6C" w:rsidRDefault="006C5818" w:rsidP="006C5818">
            <w:pPr>
              <w:rPr>
                <w:rFonts w:ascii="Arial" w:hAnsi="Arial" w:cs="Arial"/>
                <w:b/>
                <w:bCs/>
                <w:sz w:val="20"/>
                <w:szCs w:val="20"/>
              </w:rPr>
            </w:pPr>
            <w:r w:rsidRPr="001A3A6C">
              <w:rPr>
                <w:rFonts w:ascii="Arial" w:hAnsi="Arial" w:cs="Arial"/>
                <w:b/>
                <w:bCs/>
                <w:sz w:val="20"/>
                <w:szCs w:val="20"/>
              </w:rPr>
              <w:t>NORD</w:t>
            </w:r>
          </w:p>
        </w:tc>
        <w:tc>
          <w:tcPr>
            <w:tcW w:w="641" w:type="pct"/>
            <w:tcBorders>
              <w:top w:val="nil"/>
              <w:left w:val="nil"/>
              <w:bottom w:val="single" w:sz="4" w:space="0" w:color="auto"/>
              <w:right w:val="single" w:sz="4" w:space="0" w:color="auto"/>
            </w:tcBorders>
            <w:noWrap/>
            <w:hideMark/>
          </w:tcPr>
          <w:p w14:paraId="5966B047" w14:textId="46AA1089"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21 928 </w:t>
            </w:r>
          </w:p>
        </w:tc>
        <w:tc>
          <w:tcPr>
            <w:tcW w:w="525" w:type="pct"/>
            <w:tcBorders>
              <w:top w:val="nil"/>
              <w:left w:val="nil"/>
              <w:bottom w:val="single" w:sz="4" w:space="0" w:color="auto"/>
              <w:right w:val="single" w:sz="4" w:space="0" w:color="auto"/>
            </w:tcBorders>
            <w:noWrap/>
            <w:hideMark/>
          </w:tcPr>
          <w:p w14:paraId="53857B6B" w14:textId="6349079E"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8 495 </w:t>
            </w:r>
          </w:p>
        </w:tc>
        <w:tc>
          <w:tcPr>
            <w:tcW w:w="977" w:type="pct"/>
            <w:tcBorders>
              <w:top w:val="nil"/>
              <w:left w:val="nil"/>
              <w:bottom w:val="single" w:sz="4" w:space="0" w:color="auto"/>
              <w:right w:val="single" w:sz="4" w:space="0" w:color="auto"/>
            </w:tcBorders>
            <w:noWrap/>
            <w:hideMark/>
          </w:tcPr>
          <w:p w14:paraId="42DC99BA" w14:textId="7FDD06AB"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2 986 </w:t>
            </w:r>
          </w:p>
        </w:tc>
        <w:tc>
          <w:tcPr>
            <w:tcW w:w="1000" w:type="pct"/>
            <w:tcBorders>
              <w:top w:val="nil"/>
              <w:left w:val="nil"/>
              <w:bottom w:val="single" w:sz="4" w:space="0" w:color="auto"/>
              <w:right w:val="single" w:sz="4" w:space="0" w:color="auto"/>
            </w:tcBorders>
          </w:tcPr>
          <w:p w14:paraId="240256F4" w14:textId="3D04B87D"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183 112 </w:t>
            </w:r>
          </w:p>
        </w:tc>
        <w:tc>
          <w:tcPr>
            <w:tcW w:w="929" w:type="pct"/>
            <w:tcBorders>
              <w:top w:val="nil"/>
              <w:left w:val="nil"/>
              <w:bottom w:val="single" w:sz="4" w:space="0" w:color="auto"/>
              <w:right w:val="single" w:sz="4" w:space="0" w:color="auto"/>
            </w:tcBorders>
          </w:tcPr>
          <w:p w14:paraId="08CE9514" w14:textId="539B9204"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8 776 </w:t>
            </w:r>
          </w:p>
        </w:tc>
      </w:tr>
      <w:tr w:rsidR="006C5818" w:rsidRPr="001A3A6C" w14:paraId="74CDDD6E" w14:textId="77777777" w:rsidTr="006C5818">
        <w:trPr>
          <w:trHeight w:val="9"/>
        </w:trPr>
        <w:tc>
          <w:tcPr>
            <w:tcW w:w="928" w:type="pct"/>
            <w:tcBorders>
              <w:top w:val="nil"/>
              <w:left w:val="nil"/>
              <w:bottom w:val="single" w:sz="4" w:space="0" w:color="auto"/>
              <w:right w:val="single" w:sz="4" w:space="0" w:color="auto"/>
            </w:tcBorders>
            <w:vAlign w:val="center"/>
            <w:hideMark/>
          </w:tcPr>
          <w:p w14:paraId="410279A3"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LOROUM</w:t>
            </w:r>
          </w:p>
        </w:tc>
        <w:tc>
          <w:tcPr>
            <w:tcW w:w="641" w:type="pct"/>
            <w:tcBorders>
              <w:top w:val="nil"/>
              <w:left w:val="nil"/>
              <w:bottom w:val="single" w:sz="4" w:space="0" w:color="auto"/>
              <w:right w:val="single" w:sz="4" w:space="0" w:color="auto"/>
            </w:tcBorders>
            <w:noWrap/>
            <w:hideMark/>
          </w:tcPr>
          <w:p w14:paraId="1701334A" w14:textId="5AB4C6A9"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1 125 </w:t>
            </w:r>
          </w:p>
        </w:tc>
        <w:tc>
          <w:tcPr>
            <w:tcW w:w="525" w:type="pct"/>
            <w:tcBorders>
              <w:top w:val="nil"/>
              <w:left w:val="nil"/>
              <w:bottom w:val="single" w:sz="4" w:space="0" w:color="auto"/>
              <w:right w:val="single" w:sz="4" w:space="0" w:color="auto"/>
            </w:tcBorders>
            <w:noWrap/>
            <w:hideMark/>
          </w:tcPr>
          <w:p w14:paraId="241965E4" w14:textId="0C188EF4"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0 </w:t>
            </w:r>
          </w:p>
        </w:tc>
        <w:tc>
          <w:tcPr>
            <w:tcW w:w="977" w:type="pct"/>
            <w:tcBorders>
              <w:top w:val="nil"/>
              <w:left w:val="nil"/>
              <w:bottom w:val="single" w:sz="4" w:space="0" w:color="auto"/>
              <w:right w:val="single" w:sz="4" w:space="0" w:color="auto"/>
            </w:tcBorders>
            <w:noWrap/>
            <w:hideMark/>
          </w:tcPr>
          <w:p w14:paraId="7D66A4A8" w14:textId="5EBC3C1A"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   </w:t>
            </w:r>
          </w:p>
        </w:tc>
        <w:tc>
          <w:tcPr>
            <w:tcW w:w="1000" w:type="pct"/>
            <w:tcBorders>
              <w:top w:val="nil"/>
              <w:left w:val="nil"/>
              <w:bottom w:val="single" w:sz="4" w:space="0" w:color="auto"/>
              <w:right w:val="single" w:sz="4" w:space="0" w:color="auto"/>
            </w:tcBorders>
          </w:tcPr>
          <w:p w14:paraId="65C7B026" w14:textId="0E2A9854"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14 </w:t>
            </w:r>
          </w:p>
        </w:tc>
        <w:tc>
          <w:tcPr>
            <w:tcW w:w="929" w:type="pct"/>
            <w:tcBorders>
              <w:top w:val="nil"/>
              <w:left w:val="nil"/>
              <w:bottom w:val="single" w:sz="4" w:space="0" w:color="auto"/>
              <w:right w:val="single" w:sz="4" w:space="0" w:color="auto"/>
            </w:tcBorders>
          </w:tcPr>
          <w:p w14:paraId="38BD8A08" w14:textId="2E26BBD8"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466 </w:t>
            </w:r>
          </w:p>
        </w:tc>
      </w:tr>
      <w:tr w:rsidR="006C5818" w:rsidRPr="001A3A6C" w14:paraId="423361B1" w14:textId="77777777" w:rsidTr="006C5818">
        <w:trPr>
          <w:trHeight w:val="9"/>
        </w:trPr>
        <w:tc>
          <w:tcPr>
            <w:tcW w:w="928" w:type="pct"/>
            <w:tcBorders>
              <w:top w:val="nil"/>
              <w:left w:val="nil"/>
              <w:bottom w:val="single" w:sz="4" w:space="0" w:color="auto"/>
              <w:right w:val="single" w:sz="4" w:space="0" w:color="auto"/>
            </w:tcBorders>
            <w:vAlign w:val="center"/>
            <w:hideMark/>
          </w:tcPr>
          <w:p w14:paraId="18B4B4C2"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PASSORE</w:t>
            </w:r>
          </w:p>
        </w:tc>
        <w:tc>
          <w:tcPr>
            <w:tcW w:w="641" w:type="pct"/>
            <w:tcBorders>
              <w:top w:val="nil"/>
              <w:left w:val="nil"/>
              <w:bottom w:val="single" w:sz="4" w:space="0" w:color="auto"/>
              <w:right w:val="single" w:sz="4" w:space="0" w:color="auto"/>
            </w:tcBorders>
            <w:noWrap/>
            <w:hideMark/>
          </w:tcPr>
          <w:p w14:paraId="67872A40" w14:textId="06E9BA6E"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15 986 </w:t>
            </w:r>
          </w:p>
        </w:tc>
        <w:tc>
          <w:tcPr>
            <w:tcW w:w="525" w:type="pct"/>
            <w:tcBorders>
              <w:top w:val="nil"/>
              <w:left w:val="nil"/>
              <w:bottom w:val="single" w:sz="4" w:space="0" w:color="auto"/>
              <w:right w:val="single" w:sz="4" w:space="0" w:color="auto"/>
            </w:tcBorders>
            <w:noWrap/>
            <w:hideMark/>
          </w:tcPr>
          <w:p w14:paraId="476CC6CC" w14:textId="0DFF1AE9"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220 </w:t>
            </w:r>
          </w:p>
        </w:tc>
        <w:tc>
          <w:tcPr>
            <w:tcW w:w="977" w:type="pct"/>
            <w:tcBorders>
              <w:top w:val="nil"/>
              <w:left w:val="nil"/>
              <w:bottom w:val="single" w:sz="4" w:space="0" w:color="auto"/>
              <w:right w:val="single" w:sz="4" w:space="0" w:color="auto"/>
            </w:tcBorders>
            <w:noWrap/>
            <w:hideMark/>
          </w:tcPr>
          <w:p w14:paraId="33134904" w14:textId="485A6F65"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469 </w:t>
            </w:r>
          </w:p>
        </w:tc>
        <w:tc>
          <w:tcPr>
            <w:tcW w:w="1000" w:type="pct"/>
            <w:tcBorders>
              <w:top w:val="nil"/>
              <w:left w:val="nil"/>
              <w:bottom w:val="single" w:sz="4" w:space="0" w:color="auto"/>
              <w:right w:val="single" w:sz="4" w:space="0" w:color="auto"/>
            </w:tcBorders>
          </w:tcPr>
          <w:p w14:paraId="05E4EE2E" w14:textId="022BC91D"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176 700 </w:t>
            </w:r>
          </w:p>
        </w:tc>
        <w:tc>
          <w:tcPr>
            <w:tcW w:w="929" w:type="pct"/>
            <w:tcBorders>
              <w:top w:val="nil"/>
              <w:left w:val="nil"/>
              <w:bottom w:val="single" w:sz="4" w:space="0" w:color="auto"/>
              <w:right w:val="single" w:sz="4" w:space="0" w:color="auto"/>
            </w:tcBorders>
          </w:tcPr>
          <w:p w14:paraId="3A921861" w14:textId="765F36AD"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2 280 </w:t>
            </w:r>
          </w:p>
        </w:tc>
      </w:tr>
      <w:tr w:rsidR="006C5818" w:rsidRPr="001A3A6C" w14:paraId="15C9F55D" w14:textId="77777777" w:rsidTr="006C5818">
        <w:trPr>
          <w:trHeight w:val="9"/>
        </w:trPr>
        <w:tc>
          <w:tcPr>
            <w:tcW w:w="928" w:type="pct"/>
            <w:tcBorders>
              <w:top w:val="nil"/>
              <w:left w:val="nil"/>
              <w:bottom w:val="single" w:sz="4" w:space="0" w:color="auto"/>
              <w:right w:val="single" w:sz="4" w:space="0" w:color="auto"/>
            </w:tcBorders>
            <w:vAlign w:val="center"/>
            <w:hideMark/>
          </w:tcPr>
          <w:p w14:paraId="48379E1D"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YATENGA</w:t>
            </w:r>
          </w:p>
        </w:tc>
        <w:tc>
          <w:tcPr>
            <w:tcW w:w="641" w:type="pct"/>
            <w:tcBorders>
              <w:top w:val="nil"/>
              <w:left w:val="nil"/>
              <w:bottom w:val="single" w:sz="4" w:space="0" w:color="auto"/>
              <w:right w:val="single" w:sz="4" w:space="0" w:color="auto"/>
            </w:tcBorders>
            <w:noWrap/>
            <w:hideMark/>
          </w:tcPr>
          <w:p w14:paraId="18B99E12" w14:textId="431A7967"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4 756 </w:t>
            </w:r>
          </w:p>
        </w:tc>
        <w:tc>
          <w:tcPr>
            <w:tcW w:w="525" w:type="pct"/>
            <w:tcBorders>
              <w:top w:val="nil"/>
              <w:left w:val="nil"/>
              <w:bottom w:val="single" w:sz="4" w:space="0" w:color="auto"/>
              <w:right w:val="single" w:sz="4" w:space="0" w:color="auto"/>
            </w:tcBorders>
            <w:noWrap/>
            <w:hideMark/>
          </w:tcPr>
          <w:p w14:paraId="23F1E2B8" w14:textId="2679FC5F"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6 962 </w:t>
            </w:r>
          </w:p>
        </w:tc>
        <w:tc>
          <w:tcPr>
            <w:tcW w:w="977" w:type="pct"/>
            <w:tcBorders>
              <w:top w:val="nil"/>
              <w:left w:val="nil"/>
              <w:bottom w:val="single" w:sz="4" w:space="0" w:color="auto"/>
              <w:right w:val="single" w:sz="4" w:space="0" w:color="auto"/>
            </w:tcBorders>
            <w:noWrap/>
            <w:hideMark/>
          </w:tcPr>
          <w:p w14:paraId="11937FF1" w14:textId="3D3CBF97"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2 515 </w:t>
            </w:r>
          </w:p>
        </w:tc>
        <w:tc>
          <w:tcPr>
            <w:tcW w:w="1000" w:type="pct"/>
            <w:tcBorders>
              <w:top w:val="nil"/>
              <w:left w:val="nil"/>
              <w:bottom w:val="single" w:sz="4" w:space="0" w:color="auto"/>
              <w:right w:val="single" w:sz="4" w:space="0" w:color="auto"/>
            </w:tcBorders>
          </w:tcPr>
          <w:p w14:paraId="62A004E2" w14:textId="2909F0C7"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3 788 </w:t>
            </w:r>
          </w:p>
        </w:tc>
        <w:tc>
          <w:tcPr>
            <w:tcW w:w="929" w:type="pct"/>
            <w:tcBorders>
              <w:top w:val="nil"/>
              <w:left w:val="nil"/>
              <w:bottom w:val="single" w:sz="4" w:space="0" w:color="auto"/>
              <w:right w:val="single" w:sz="4" w:space="0" w:color="auto"/>
            </w:tcBorders>
          </w:tcPr>
          <w:p w14:paraId="2FE8451E" w14:textId="6D1DC146"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6 007 </w:t>
            </w:r>
          </w:p>
        </w:tc>
      </w:tr>
      <w:tr w:rsidR="006C5818" w:rsidRPr="001A3A6C" w14:paraId="6F65FC8F" w14:textId="77777777" w:rsidTr="006C5818">
        <w:trPr>
          <w:trHeight w:val="9"/>
        </w:trPr>
        <w:tc>
          <w:tcPr>
            <w:tcW w:w="928" w:type="pct"/>
            <w:tcBorders>
              <w:top w:val="nil"/>
              <w:left w:val="nil"/>
              <w:bottom w:val="single" w:sz="4" w:space="0" w:color="auto"/>
              <w:right w:val="single" w:sz="4" w:space="0" w:color="auto"/>
            </w:tcBorders>
            <w:vAlign w:val="center"/>
            <w:hideMark/>
          </w:tcPr>
          <w:p w14:paraId="7FD6A382"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ZONDOMA</w:t>
            </w:r>
          </w:p>
        </w:tc>
        <w:tc>
          <w:tcPr>
            <w:tcW w:w="641" w:type="pct"/>
            <w:tcBorders>
              <w:top w:val="nil"/>
              <w:left w:val="nil"/>
              <w:bottom w:val="single" w:sz="4" w:space="0" w:color="auto"/>
              <w:right w:val="single" w:sz="4" w:space="0" w:color="auto"/>
            </w:tcBorders>
            <w:noWrap/>
            <w:hideMark/>
          </w:tcPr>
          <w:p w14:paraId="684BB14E" w14:textId="0E43B693"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61 </w:t>
            </w:r>
          </w:p>
        </w:tc>
        <w:tc>
          <w:tcPr>
            <w:tcW w:w="525" w:type="pct"/>
            <w:tcBorders>
              <w:top w:val="nil"/>
              <w:left w:val="nil"/>
              <w:bottom w:val="single" w:sz="4" w:space="0" w:color="auto"/>
              <w:right w:val="single" w:sz="4" w:space="0" w:color="auto"/>
            </w:tcBorders>
            <w:noWrap/>
            <w:hideMark/>
          </w:tcPr>
          <w:p w14:paraId="3ADDD993" w14:textId="172CB5B8"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1 313 </w:t>
            </w:r>
          </w:p>
        </w:tc>
        <w:tc>
          <w:tcPr>
            <w:tcW w:w="977" w:type="pct"/>
            <w:tcBorders>
              <w:top w:val="nil"/>
              <w:left w:val="nil"/>
              <w:bottom w:val="single" w:sz="4" w:space="0" w:color="auto"/>
              <w:right w:val="single" w:sz="4" w:space="0" w:color="auto"/>
            </w:tcBorders>
            <w:noWrap/>
            <w:hideMark/>
          </w:tcPr>
          <w:p w14:paraId="6BF0A6E1" w14:textId="31021029"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 </w:t>
            </w:r>
          </w:p>
        </w:tc>
        <w:tc>
          <w:tcPr>
            <w:tcW w:w="1000" w:type="pct"/>
            <w:tcBorders>
              <w:top w:val="nil"/>
              <w:left w:val="nil"/>
              <w:bottom w:val="single" w:sz="4" w:space="0" w:color="auto"/>
              <w:right w:val="single" w:sz="4" w:space="0" w:color="auto"/>
            </w:tcBorders>
          </w:tcPr>
          <w:p w14:paraId="0A3EF4B6" w14:textId="3373F0FF"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2 611 </w:t>
            </w:r>
          </w:p>
        </w:tc>
        <w:tc>
          <w:tcPr>
            <w:tcW w:w="929" w:type="pct"/>
            <w:tcBorders>
              <w:top w:val="nil"/>
              <w:left w:val="nil"/>
              <w:bottom w:val="single" w:sz="4" w:space="0" w:color="auto"/>
              <w:right w:val="single" w:sz="4" w:space="0" w:color="auto"/>
            </w:tcBorders>
          </w:tcPr>
          <w:p w14:paraId="2C3E9E0B" w14:textId="1C7D59F0"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23 </w:t>
            </w:r>
          </w:p>
        </w:tc>
      </w:tr>
      <w:tr w:rsidR="006C5818" w:rsidRPr="001A3A6C" w14:paraId="5D81B94B" w14:textId="77777777" w:rsidTr="006C5818">
        <w:trPr>
          <w:trHeight w:val="9"/>
        </w:trPr>
        <w:tc>
          <w:tcPr>
            <w:tcW w:w="928" w:type="pct"/>
            <w:tcBorders>
              <w:top w:val="nil"/>
              <w:left w:val="nil"/>
              <w:bottom w:val="single" w:sz="4" w:space="0" w:color="auto"/>
              <w:right w:val="single" w:sz="4" w:space="0" w:color="auto"/>
            </w:tcBorders>
            <w:vAlign w:val="center"/>
            <w:hideMark/>
          </w:tcPr>
          <w:p w14:paraId="3696F0DC" w14:textId="77777777" w:rsidR="006C5818" w:rsidRPr="001A3A6C" w:rsidRDefault="006C5818" w:rsidP="006C5818">
            <w:pPr>
              <w:rPr>
                <w:rFonts w:ascii="Arial" w:hAnsi="Arial" w:cs="Arial"/>
                <w:b/>
                <w:bCs/>
                <w:sz w:val="20"/>
                <w:szCs w:val="20"/>
              </w:rPr>
            </w:pPr>
            <w:r w:rsidRPr="001A3A6C">
              <w:rPr>
                <w:rFonts w:ascii="Arial" w:hAnsi="Arial" w:cs="Arial"/>
                <w:b/>
                <w:bCs/>
                <w:sz w:val="20"/>
                <w:szCs w:val="20"/>
              </w:rPr>
              <w:t>PLATEAU CENTRAL</w:t>
            </w:r>
          </w:p>
        </w:tc>
        <w:tc>
          <w:tcPr>
            <w:tcW w:w="641" w:type="pct"/>
            <w:tcBorders>
              <w:top w:val="nil"/>
              <w:left w:val="nil"/>
              <w:bottom w:val="single" w:sz="4" w:space="0" w:color="auto"/>
              <w:right w:val="single" w:sz="4" w:space="0" w:color="auto"/>
            </w:tcBorders>
            <w:noWrap/>
            <w:hideMark/>
          </w:tcPr>
          <w:p w14:paraId="57A30BF3" w14:textId="082F82E8"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20 192 </w:t>
            </w:r>
          </w:p>
        </w:tc>
        <w:tc>
          <w:tcPr>
            <w:tcW w:w="525" w:type="pct"/>
            <w:tcBorders>
              <w:top w:val="nil"/>
              <w:left w:val="nil"/>
              <w:bottom w:val="single" w:sz="4" w:space="0" w:color="auto"/>
              <w:right w:val="single" w:sz="4" w:space="0" w:color="auto"/>
            </w:tcBorders>
            <w:noWrap/>
            <w:hideMark/>
          </w:tcPr>
          <w:p w14:paraId="250E55ED" w14:textId="05C0AC7F"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3 051 </w:t>
            </w:r>
          </w:p>
        </w:tc>
        <w:tc>
          <w:tcPr>
            <w:tcW w:w="977" w:type="pct"/>
            <w:tcBorders>
              <w:top w:val="nil"/>
              <w:left w:val="nil"/>
              <w:bottom w:val="single" w:sz="4" w:space="0" w:color="auto"/>
              <w:right w:val="single" w:sz="4" w:space="0" w:color="auto"/>
            </w:tcBorders>
            <w:noWrap/>
            <w:hideMark/>
          </w:tcPr>
          <w:p w14:paraId="3203271C" w14:textId="43628BB0"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313 </w:t>
            </w:r>
          </w:p>
        </w:tc>
        <w:tc>
          <w:tcPr>
            <w:tcW w:w="1000" w:type="pct"/>
            <w:tcBorders>
              <w:top w:val="nil"/>
              <w:left w:val="nil"/>
              <w:bottom w:val="single" w:sz="4" w:space="0" w:color="auto"/>
              <w:right w:val="single" w:sz="4" w:space="0" w:color="auto"/>
            </w:tcBorders>
          </w:tcPr>
          <w:p w14:paraId="3E0037FC" w14:textId="2AC1663D"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1 052 </w:t>
            </w:r>
          </w:p>
        </w:tc>
        <w:tc>
          <w:tcPr>
            <w:tcW w:w="929" w:type="pct"/>
            <w:tcBorders>
              <w:top w:val="nil"/>
              <w:left w:val="nil"/>
              <w:bottom w:val="single" w:sz="4" w:space="0" w:color="auto"/>
              <w:right w:val="single" w:sz="4" w:space="0" w:color="auto"/>
            </w:tcBorders>
          </w:tcPr>
          <w:p w14:paraId="29709E15" w14:textId="298EF18E"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97 066 </w:t>
            </w:r>
          </w:p>
        </w:tc>
      </w:tr>
      <w:tr w:rsidR="006C5818" w:rsidRPr="001A3A6C" w14:paraId="1F7E30E9" w14:textId="77777777" w:rsidTr="006C5818">
        <w:trPr>
          <w:trHeight w:val="9"/>
        </w:trPr>
        <w:tc>
          <w:tcPr>
            <w:tcW w:w="928" w:type="pct"/>
            <w:tcBorders>
              <w:top w:val="nil"/>
              <w:left w:val="nil"/>
              <w:bottom w:val="single" w:sz="4" w:space="0" w:color="auto"/>
              <w:right w:val="single" w:sz="4" w:space="0" w:color="auto"/>
            </w:tcBorders>
            <w:vAlign w:val="center"/>
            <w:hideMark/>
          </w:tcPr>
          <w:p w14:paraId="54AE5CF1"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lastRenderedPageBreak/>
              <w:t>GANZOURGOU</w:t>
            </w:r>
          </w:p>
        </w:tc>
        <w:tc>
          <w:tcPr>
            <w:tcW w:w="641" w:type="pct"/>
            <w:tcBorders>
              <w:top w:val="nil"/>
              <w:left w:val="nil"/>
              <w:bottom w:val="single" w:sz="4" w:space="0" w:color="auto"/>
              <w:right w:val="single" w:sz="4" w:space="0" w:color="auto"/>
            </w:tcBorders>
            <w:noWrap/>
            <w:hideMark/>
          </w:tcPr>
          <w:p w14:paraId="40307C91" w14:textId="7B081184"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2 420 </w:t>
            </w:r>
          </w:p>
        </w:tc>
        <w:tc>
          <w:tcPr>
            <w:tcW w:w="525" w:type="pct"/>
            <w:tcBorders>
              <w:top w:val="nil"/>
              <w:left w:val="nil"/>
              <w:bottom w:val="single" w:sz="4" w:space="0" w:color="auto"/>
              <w:right w:val="single" w:sz="4" w:space="0" w:color="auto"/>
            </w:tcBorders>
            <w:noWrap/>
            <w:hideMark/>
          </w:tcPr>
          <w:p w14:paraId="1F27998C" w14:textId="0D0CF9A2"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2 149 </w:t>
            </w:r>
          </w:p>
        </w:tc>
        <w:tc>
          <w:tcPr>
            <w:tcW w:w="977" w:type="pct"/>
            <w:tcBorders>
              <w:top w:val="nil"/>
              <w:left w:val="nil"/>
              <w:bottom w:val="single" w:sz="4" w:space="0" w:color="auto"/>
              <w:right w:val="single" w:sz="4" w:space="0" w:color="auto"/>
            </w:tcBorders>
            <w:noWrap/>
            <w:hideMark/>
          </w:tcPr>
          <w:p w14:paraId="4D3A65A7" w14:textId="0CDCCFE2"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17 </w:t>
            </w:r>
          </w:p>
        </w:tc>
        <w:tc>
          <w:tcPr>
            <w:tcW w:w="1000" w:type="pct"/>
            <w:tcBorders>
              <w:top w:val="nil"/>
              <w:left w:val="nil"/>
              <w:bottom w:val="single" w:sz="4" w:space="0" w:color="auto"/>
              <w:right w:val="single" w:sz="4" w:space="0" w:color="auto"/>
            </w:tcBorders>
          </w:tcPr>
          <w:p w14:paraId="545A90AF" w14:textId="74C7E7CC"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507 </w:t>
            </w:r>
          </w:p>
        </w:tc>
        <w:tc>
          <w:tcPr>
            <w:tcW w:w="929" w:type="pct"/>
            <w:tcBorders>
              <w:top w:val="nil"/>
              <w:left w:val="nil"/>
              <w:bottom w:val="single" w:sz="4" w:space="0" w:color="auto"/>
              <w:right w:val="single" w:sz="4" w:space="0" w:color="auto"/>
            </w:tcBorders>
          </w:tcPr>
          <w:p w14:paraId="316D5B52" w14:textId="0D2FE4D1"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3 700 </w:t>
            </w:r>
          </w:p>
        </w:tc>
      </w:tr>
      <w:tr w:rsidR="006C5818" w:rsidRPr="001A3A6C" w14:paraId="3B2522CD" w14:textId="77777777" w:rsidTr="006C5818">
        <w:trPr>
          <w:trHeight w:val="9"/>
        </w:trPr>
        <w:tc>
          <w:tcPr>
            <w:tcW w:w="928" w:type="pct"/>
            <w:tcBorders>
              <w:top w:val="nil"/>
              <w:left w:val="nil"/>
              <w:bottom w:val="single" w:sz="4" w:space="0" w:color="auto"/>
              <w:right w:val="single" w:sz="4" w:space="0" w:color="auto"/>
            </w:tcBorders>
            <w:vAlign w:val="center"/>
            <w:hideMark/>
          </w:tcPr>
          <w:p w14:paraId="472726C6"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KOURWEOGO</w:t>
            </w:r>
          </w:p>
        </w:tc>
        <w:tc>
          <w:tcPr>
            <w:tcW w:w="641" w:type="pct"/>
            <w:tcBorders>
              <w:top w:val="nil"/>
              <w:left w:val="nil"/>
              <w:bottom w:val="single" w:sz="4" w:space="0" w:color="auto"/>
              <w:right w:val="single" w:sz="4" w:space="0" w:color="auto"/>
            </w:tcBorders>
            <w:noWrap/>
            <w:hideMark/>
          </w:tcPr>
          <w:p w14:paraId="44074263" w14:textId="57F3917D"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13 096 </w:t>
            </w:r>
          </w:p>
        </w:tc>
        <w:tc>
          <w:tcPr>
            <w:tcW w:w="525" w:type="pct"/>
            <w:tcBorders>
              <w:top w:val="nil"/>
              <w:left w:val="nil"/>
              <w:bottom w:val="single" w:sz="4" w:space="0" w:color="auto"/>
              <w:right w:val="single" w:sz="4" w:space="0" w:color="auto"/>
            </w:tcBorders>
            <w:noWrap/>
            <w:hideMark/>
          </w:tcPr>
          <w:p w14:paraId="658A9C3D" w14:textId="3858A776"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461 </w:t>
            </w:r>
          </w:p>
        </w:tc>
        <w:tc>
          <w:tcPr>
            <w:tcW w:w="977" w:type="pct"/>
            <w:tcBorders>
              <w:top w:val="nil"/>
              <w:left w:val="nil"/>
              <w:bottom w:val="single" w:sz="4" w:space="0" w:color="auto"/>
              <w:right w:val="single" w:sz="4" w:space="0" w:color="auto"/>
            </w:tcBorders>
            <w:noWrap/>
            <w:hideMark/>
          </w:tcPr>
          <w:p w14:paraId="1198CCEB" w14:textId="44251D28"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163 </w:t>
            </w:r>
          </w:p>
        </w:tc>
        <w:tc>
          <w:tcPr>
            <w:tcW w:w="1000" w:type="pct"/>
            <w:tcBorders>
              <w:top w:val="nil"/>
              <w:left w:val="nil"/>
              <w:bottom w:val="single" w:sz="4" w:space="0" w:color="auto"/>
              <w:right w:val="single" w:sz="4" w:space="0" w:color="auto"/>
            </w:tcBorders>
          </w:tcPr>
          <w:p w14:paraId="2DFA1768" w14:textId="44AAAC8D"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287 </w:t>
            </w:r>
          </w:p>
        </w:tc>
        <w:tc>
          <w:tcPr>
            <w:tcW w:w="929" w:type="pct"/>
            <w:tcBorders>
              <w:top w:val="nil"/>
              <w:left w:val="nil"/>
              <w:bottom w:val="single" w:sz="4" w:space="0" w:color="auto"/>
              <w:right w:val="single" w:sz="4" w:space="0" w:color="auto"/>
            </w:tcBorders>
          </w:tcPr>
          <w:p w14:paraId="6E60C7EC" w14:textId="3EF18624"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319 </w:t>
            </w:r>
          </w:p>
        </w:tc>
      </w:tr>
      <w:tr w:rsidR="006C5818" w:rsidRPr="001A3A6C" w14:paraId="27949A6E" w14:textId="77777777" w:rsidTr="006C5818">
        <w:trPr>
          <w:trHeight w:val="9"/>
        </w:trPr>
        <w:tc>
          <w:tcPr>
            <w:tcW w:w="928" w:type="pct"/>
            <w:tcBorders>
              <w:top w:val="nil"/>
              <w:left w:val="nil"/>
              <w:bottom w:val="single" w:sz="4" w:space="0" w:color="auto"/>
              <w:right w:val="single" w:sz="4" w:space="0" w:color="auto"/>
            </w:tcBorders>
            <w:vAlign w:val="center"/>
            <w:hideMark/>
          </w:tcPr>
          <w:p w14:paraId="1AB4E126"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OUBRITENGA</w:t>
            </w:r>
          </w:p>
        </w:tc>
        <w:tc>
          <w:tcPr>
            <w:tcW w:w="641" w:type="pct"/>
            <w:tcBorders>
              <w:top w:val="nil"/>
              <w:left w:val="nil"/>
              <w:bottom w:val="single" w:sz="4" w:space="0" w:color="auto"/>
              <w:right w:val="single" w:sz="4" w:space="0" w:color="auto"/>
            </w:tcBorders>
            <w:noWrap/>
            <w:hideMark/>
          </w:tcPr>
          <w:p w14:paraId="282E3E01" w14:textId="5D667017"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4 676 </w:t>
            </w:r>
          </w:p>
        </w:tc>
        <w:tc>
          <w:tcPr>
            <w:tcW w:w="525" w:type="pct"/>
            <w:tcBorders>
              <w:top w:val="nil"/>
              <w:left w:val="nil"/>
              <w:bottom w:val="single" w:sz="4" w:space="0" w:color="auto"/>
              <w:right w:val="single" w:sz="4" w:space="0" w:color="auto"/>
            </w:tcBorders>
            <w:noWrap/>
            <w:hideMark/>
          </w:tcPr>
          <w:p w14:paraId="110D85FB" w14:textId="64C43509"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440 </w:t>
            </w:r>
          </w:p>
        </w:tc>
        <w:tc>
          <w:tcPr>
            <w:tcW w:w="977" w:type="pct"/>
            <w:tcBorders>
              <w:top w:val="nil"/>
              <w:left w:val="nil"/>
              <w:bottom w:val="single" w:sz="4" w:space="0" w:color="auto"/>
              <w:right w:val="single" w:sz="4" w:space="0" w:color="auto"/>
            </w:tcBorders>
            <w:noWrap/>
            <w:hideMark/>
          </w:tcPr>
          <w:p w14:paraId="4ED9AAF3" w14:textId="135B3569"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133 </w:t>
            </w:r>
          </w:p>
        </w:tc>
        <w:tc>
          <w:tcPr>
            <w:tcW w:w="1000" w:type="pct"/>
            <w:tcBorders>
              <w:top w:val="nil"/>
              <w:left w:val="nil"/>
              <w:bottom w:val="single" w:sz="4" w:space="0" w:color="auto"/>
              <w:right w:val="single" w:sz="4" w:space="0" w:color="auto"/>
            </w:tcBorders>
          </w:tcPr>
          <w:p w14:paraId="0F801209" w14:textId="413A8F3A"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258 </w:t>
            </w:r>
          </w:p>
        </w:tc>
        <w:tc>
          <w:tcPr>
            <w:tcW w:w="929" w:type="pct"/>
            <w:tcBorders>
              <w:top w:val="nil"/>
              <w:left w:val="nil"/>
              <w:bottom w:val="single" w:sz="4" w:space="0" w:color="auto"/>
              <w:right w:val="single" w:sz="4" w:space="0" w:color="auto"/>
            </w:tcBorders>
          </w:tcPr>
          <w:p w14:paraId="3F408A02" w14:textId="4714F070"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93 048 </w:t>
            </w:r>
          </w:p>
        </w:tc>
      </w:tr>
      <w:tr w:rsidR="006C5818" w:rsidRPr="001A3A6C" w14:paraId="1F875122" w14:textId="77777777" w:rsidTr="006C5818">
        <w:trPr>
          <w:trHeight w:val="9"/>
        </w:trPr>
        <w:tc>
          <w:tcPr>
            <w:tcW w:w="928" w:type="pct"/>
            <w:tcBorders>
              <w:top w:val="nil"/>
              <w:left w:val="nil"/>
              <w:bottom w:val="single" w:sz="4" w:space="0" w:color="auto"/>
              <w:right w:val="single" w:sz="4" w:space="0" w:color="auto"/>
            </w:tcBorders>
            <w:vAlign w:val="center"/>
            <w:hideMark/>
          </w:tcPr>
          <w:p w14:paraId="0AF522DD" w14:textId="77777777" w:rsidR="006C5818" w:rsidRPr="001A3A6C" w:rsidRDefault="006C5818" w:rsidP="006C5818">
            <w:pPr>
              <w:rPr>
                <w:rFonts w:ascii="Arial" w:hAnsi="Arial" w:cs="Arial"/>
                <w:b/>
                <w:bCs/>
                <w:sz w:val="20"/>
                <w:szCs w:val="20"/>
              </w:rPr>
            </w:pPr>
            <w:r w:rsidRPr="001A3A6C">
              <w:rPr>
                <w:rFonts w:ascii="Arial" w:hAnsi="Arial" w:cs="Arial"/>
                <w:b/>
                <w:bCs/>
                <w:sz w:val="20"/>
                <w:szCs w:val="20"/>
              </w:rPr>
              <w:t>SAHEL</w:t>
            </w:r>
          </w:p>
        </w:tc>
        <w:tc>
          <w:tcPr>
            <w:tcW w:w="641" w:type="pct"/>
            <w:tcBorders>
              <w:top w:val="nil"/>
              <w:left w:val="nil"/>
              <w:bottom w:val="single" w:sz="4" w:space="0" w:color="auto"/>
              <w:right w:val="single" w:sz="4" w:space="0" w:color="auto"/>
            </w:tcBorders>
            <w:noWrap/>
            <w:hideMark/>
          </w:tcPr>
          <w:p w14:paraId="794734E6" w14:textId="30DEC7B7"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1 112 </w:t>
            </w:r>
          </w:p>
        </w:tc>
        <w:tc>
          <w:tcPr>
            <w:tcW w:w="525" w:type="pct"/>
            <w:tcBorders>
              <w:top w:val="nil"/>
              <w:left w:val="nil"/>
              <w:bottom w:val="single" w:sz="4" w:space="0" w:color="auto"/>
              <w:right w:val="single" w:sz="4" w:space="0" w:color="auto"/>
            </w:tcBorders>
            <w:noWrap/>
            <w:hideMark/>
          </w:tcPr>
          <w:p w14:paraId="3BC559BC" w14:textId="413C27C2"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763 </w:t>
            </w:r>
          </w:p>
        </w:tc>
        <w:tc>
          <w:tcPr>
            <w:tcW w:w="977" w:type="pct"/>
            <w:tcBorders>
              <w:top w:val="nil"/>
              <w:left w:val="nil"/>
              <w:bottom w:val="single" w:sz="4" w:space="0" w:color="auto"/>
              <w:right w:val="single" w:sz="4" w:space="0" w:color="auto"/>
            </w:tcBorders>
            <w:noWrap/>
            <w:hideMark/>
          </w:tcPr>
          <w:p w14:paraId="1D1056A5" w14:textId="6C4A5121"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1 404 </w:t>
            </w:r>
          </w:p>
        </w:tc>
        <w:tc>
          <w:tcPr>
            <w:tcW w:w="1000" w:type="pct"/>
            <w:tcBorders>
              <w:top w:val="nil"/>
              <w:left w:val="nil"/>
              <w:bottom w:val="single" w:sz="4" w:space="0" w:color="auto"/>
              <w:right w:val="single" w:sz="4" w:space="0" w:color="auto"/>
            </w:tcBorders>
          </w:tcPr>
          <w:p w14:paraId="16D8A726" w14:textId="6CCB76A2"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288 </w:t>
            </w:r>
          </w:p>
        </w:tc>
        <w:tc>
          <w:tcPr>
            <w:tcW w:w="929" w:type="pct"/>
            <w:tcBorders>
              <w:top w:val="nil"/>
              <w:left w:val="nil"/>
              <w:bottom w:val="single" w:sz="4" w:space="0" w:color="auto"/>
              <w:right w:val="single" w:sz="4" w:space="0" w:color="auto"/>
            </w:tcBorders>
          </w:tcPr>
          <w:p w14:paraId="109120EB" w14:textId="296C3994"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11 909 </w:t>
            </w:r>
          </w:p>
        </w:tc>
      </w:tr>
      <w:tr w:rsidR="006C5818" w:rsidRPr="001A3A6C" w14:paraId="7BDE7FBA" w14:textId="77777777" w:rsidTr="006C5818">
        <w:trPr>
          <w:trHeight w:val="9"/>
        </w:trPr>
        <w:tc>
          <w:tcPr>
            <w:tcW w:w="928" w:type="pct"/>
            <w:tcBorders>
              <w:top w:val="nil"/>
              <w:left w:val="nil"/>
              <w:bottom w:val="single" w:sz="4" w:space="0" w:color="auto"/>
              <w:right w:val="single" w:sz="4" w:space="0" w:color="auto"/>
            </w:tcBorders>
            <w:vAlign w:val="center"/>
            <w:hideMark/>
          </w:tcPr>
          <w:p w14:paraId="25405A06"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OUDALAN</w:t>
            </w:r>
          </w:p>
        </w:tc>
        <w:tc>
          <w:tcPr>
            <w:tcW w:w="641" w:type="pct"/>
            <w:tcBorders>
              <w:top w:val="nil"/>
              <w:left w:val="nil"/>
              <w:bottom w:val="single" w:sz="4" w:space="0" w:color="auto"/>
              <w:right w:val="single" w:sz="4" w:space="0" w:color="auto"/>
            </w:tcBorders>
            <w:noWrap/>
            <w:hideMark/>
          </w:tcPr>
          <w:p w14:paraId="30CA5566" w14:textId="1C404021"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   </w:t>
            </w:r>
          </w:p>
        </w:tc>
        <w:tc>
          <w:tcPr>
            <w:tcW w:w="525" w:type="pct"/>
            <w:tcBorders>
              <w:top w:val="nil"/>
              <w:left w:val="nil"/>
              <w:bottom w:val="single" w:sz="4" w:space="0" w:color="auto"/>
              <w:right w:val="single" w:sz="4" w:space="0" w:color="auto"/>
            </w:tcBorders>
            <w:noWrap/>
            <w:hideMark/>
          </w:tcPr>
          <w:p w14:paraId="5D3AECE4" w14:textId="711045DA"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0 </w:t>
            </w:r>
          </w:p>
        </w:tc>
        <w:tc>
          <w:tcPr>
            <w:tcW w:w="977" w:type="pct"/>
            <w:tcBorders>
              <w:top w:val="nil"/>
              <w:left w:val="nil"/>
              <w:bottom w:val="single" w:sz="4" w:space="0" w:color="auto"/>
              <w:right w:val="single" w:sz="4" w:space="0" w:color="auto"/>
            </w:tcBorders>
            <w:noWrap/>
            <w:hideMark/>
          </w:tcPr>
          <w:p w14:paraId="389EC191" w14:textId="0270ED66"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 </w:t>
            </w:r>
          </w:p>
        </w:tc>
        <w:tc>
          <w:tcPr>
            <w:tcW w:w="1000" w:type="pct"/>
            <w:tcBorders>
              <w:top w:val="nil"/>
              <w:left w:val="nil"/>
              <w:bottom w:val="single" w:sz="4" w:space="0" w:color="auto"/>
              <w:right w:val="single" w:sz="4" w:space="0" w:color="auto"/>
            </w:tcBorders>
          </w:tcPr>
          <w:p w14:paraId="3D74B03E" w14:textId="38F4ECF8"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   </w:t>
            </w:r>
          </w:p>
        </w:tc>
        <w:tc>
          <w:tcPr>
            <w:tcW w:w="929" w:type="pct"/>
            <w:tcBorders>
              <w:top w:val="nil"/>
              <w:left w:val="nil"/>
              <w:bottom w:val="single" w:sz="4" w:space="0" w:color="auto"/>
              <w:right w:val="single" w:sz="4" w:space="0" w:color="auto"/>
            </w:tcBorders>
          </w:tcPr>
          <w:p w14:paraId="409A08D3" w14:textId="057F9AB6"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17 </w:t>
            </w:r>
          </w:p>
        </w:tc>
      </w:tr>
      <w:tr w:rsidR="006C5818" w:rsidRPr="001A3A6C" w14:paraId="60A2CE1C" w14:textId="77777777" w:rsidTr="006C5818">
        <w:trPr>
          <w:trHeight w:val="9"/>
        </w:trPr>
        <w:tc>
          <w:tcPr>
            <w:tcW w:w="928" w:type="pct"/>
            <w:tcBorders>
              <w:top w:val="nil"/>
              <w:left w:val="nil"/>
              <w:bottom w:val="single" w:sz="4" w:space="0" w:color="auto"/>
              <w:right w:val="single" w:sz="4" w:space="0" w:color="auto"/>
            </w:tcBorders>
            <w:vAlign w:val="center"/>
            <w:hideMark/>
          </w:tcPr>
          <w:p w14:paraId="21D70A45"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SENO</w:t>
            </w:r>
          </w:p>
        </w:tc>
        <w:tc>
          <w:tcPr>
            <w:tcW w:w="641" w:type="pct"/>
            <w:tcBorders>
              <w:top w:val="nil"/>
              <w:left w:val="nil"/>
              <w:bottom w:val="single" w:sz="4" w:space="0" w:color="auto"/>
              <w:right w:val="single" w:sz="4" w:space="0" w:color="auto"/>
            </w:tcBorders>
            <w:noWrap/>
            <w:hideMark/>
          </w:tcPr>
          <w:p w14:paraId="51B1AABE" w14:textId="513C5204"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110 </w:t>
            </w:r>
          </w:p>
        </w:tc>
        <w:tc>
          <w:tcPr>
            <w:tcW w:w="525" w:type="pct"/>
            <w:tcBorders>
              <w:top w:val="nil"/>
              <w:left w:val="nil"/>
              <w:bottom w:val="single" w:sz="4" w:space="0" w:color="auto"/>
              <w:right w:val="single" w:sz="4" w:space="0" w:color="auto"/>
            </w:tcBorders>
            <w:noWrap/>
            <w:hideMark/>
          </w:tcPr>
          <w:p w14:paraId="27F02546" w14:textId="6B274C9C"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397 </w:t>
            </w:r>
          </w:p>
        </w:tc>
        <w:tc>
          <w:tcPr>
            <w:tcW w:w="977" w:type="pct"/>
            <w:tcBorders>
              <w:top w:val="nil"/>
              <w:left w:val="nil"/>
              <w:bottom w:val="single" w:sz="4" w:space="0" w:color="auto"/>
              <w:right w:val="single" w:sz="4" w:space="0" w:color="auto"/>
            </w:tcBorders>
            <w:noWrap/>
            <w:hideMark/>
          </w:tcPr>
          <w:p w14:paraId="42D2B7A3" w14:textId="31DEE5B3"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301 </w:t>
            </w:r>
          </w:p>
        </w:tc>
        <w:tc>
          <w:tcPr>
            <w:tcW w:w="1000" w:type="pct"/>
            <w:tcBorders>
              <w:top w:val="nil"/>
              <w:left w:val="nil"/>
              <w:bottom w:val="single" w:sz="4" w:space="0" w:color="auto"/>
              <w:right w:val="single" w:sz="4" w:space="0" w:color="auto"/>
            </w:tcBorders>
          </w:tcPr>
          <w:p w14:paraId="28DBAD73" w14:textId="6B55604C"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139 </w:t>
            </w:r>
          </w:p>
        </w:tc>
        <w:tc>
          <w:tcPr>
            <w:tcW w:w="929" w:type="pct"/>
            <w:tcBorders>
              <w:top w:val="nil"/>
              <w:left w:val="nil"/>
              <w:bottom w:val="single" w:sz="4" w:space="0" w:color="auto"/>
              <w:right w:val="single" w:sz="4" w:space="0" w:color="auto"/>
            </w:tcBorders>
          </w:tcPr>
          <w:p w14:paraId="0E99E853" w14:textId="7C131D61"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10 442 </w:t>
            </w:r>
          </w:p>
        </w:tc>
      </w:tr>
      <w:tr w:rsidR="006C5818" w:rsidRPr="001A3A6C" w14:paraId="3D893F54" w14:textId="77777777" w:rsidTr="006C5818">
        <w:trPr>
          <w:trHeight w:val="9"/>
        </w:trPr>
        <w:tc>
          <w:tcPr>
            <w:tcW w:w="928" w:type="pct"/>
            <w:tcBorders>
              <w:top w:val="nil"/>
              <w:left w:val="nil"/>
              <w:bottom w:val="single" w:sz="4" w:space="0" w:color="auto"/>
              <w:right w:val="single" w:sz="4" w:space="0" w:color="auto"/>
            </w:tcBorders>
            <w:vAlign w:val="center"/>
            <w:hideMark/>
          </w:tcPr>
          <w:p w14:paraId="60CA03A7"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SOUM</w:t>
            </w:r>
          </w:p>
        </w:tc>
        <w:tc>
          <w:tcPr>
            <w:tcW w:w="641" w:type="pct"/>
            <w:tcBorders>
              <w:top w:val="nil"/>
              <w:left w:val="nil"/>
              <w:bottom w:val="single" w:sz="4" w:space="0" w:color="auto"/>
              <w:right w:val="single" w:sz="4" w:space="0" w:color="auto"/>
            </w:tcBorders>
            <w:noWrap/>
            <w:hideMark/>
          </w:tcPr>
          <w:p w14:paraId="40FB04B2" w14:textId="31729251"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1 002 </w:t>
            </w:r>
          </w:p>
        </w:tc>
        <w:tc>
          <w:tcPr>
            <w:tcW w:w="525" w:type="pct"/>
            <w:tcBorders>
              <w:top w:val="nil"/>
              <w:left w:val="nil"/>
              <w:bottom w:val="single" w:sz="4" w:space="0" w:color="auto"/>
              <w:right w:val="single" w:sz="4" w:space="0" w:color="auto"/>
            </w:tcBorders>
            <w:noWrap/>
            <w:hideMark/>
          </w:tcPr>
          <w:p w14:paraId="78EFF122" w14:textId="002125C0"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363 </w:t>
            </w:r>
          </w:p>
        </w:tc>
        <w:tc>
          <w:tcPr>
            <w:tcW w:w="977" w:type="pct"/>
            <w:tcBorders>
              <w:top w:val="nil"/>
              <w:left w:val="nil"/>
              <w:bottom w:val="single" w:sz="4" w:space="0" w:color="auto"/>
              <w:right w:val="single" w:sz="4" w:space="0" w:color="auto"/>
            </w:tcBorders>
            <w:noWrap/>
            <w:hideMark/>
          </w:tcPr>
          <w:p w14:paraId="2802A8B4" w14:textId="4C70FBE4"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1 102 </w:t>
            </w:r>
          </w:p>
        </w:tc>
        <w:tc>
          <w:tcPr>
            <w:tcW w:w="1000" w:type="pct"/>
            <w:tcBorders>
              <w:top w:val="nil"/>
              <w:left w:val="nil"/>
              <w:bottom w:val="single" w:sz="4" w:space="0" w:color="auto"/>
              <w:right w:val="single" w:sz="4" w:space="0" w:color="auto"/>
            </w:tcBorders>
          </w:tcPr>
          <w:p w14:paraId="090EC4E8" w14:textId="2C3D39A9"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73 </w:t>
            </w:r>
          </w:p>
        </w:tc>
        <w:tc>
          <w:tcPr>
            <w:tcW w:w="929" w:type="pct"/>
            <w:tcBorders>
              <w:top w:val="nil"/>
              <w:left w:val="nil"/>
              <w:bottom w:val="single" w:sz="4" w:space="0" w:color="auto"/>
              <w:right w:val="single" w:sz="4" w:space="0" w:color="auto"/>
            </w:tcBorders>
          </w:tcPr>
          <w:p w14:paraId="16A49EA6" w14:textId="15FA49CE"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605 </w:t>
            </w:r>
          </w:p>
        </w:tc>
      </w:tr>
      <w:tr w:rsidR="006C5818" w:rsidRPr="001A3A6C" w14:paraId="524D0B55" w14:textId="77777777" w:rsidTr="006C5818">
        <w:trPr>
          <w:trHeight w:val="9"/>
        </w:trPr>
        <w:tc>
          <w:tcPr>
            <w:tcW w:w="928" w:type="pct"/>
            <w:tcBorders>
              <w:top w:val="nil"/>
              <w:left w:val="nil"/>
              <w:bottom w:val="single" w:sz="4" w:space="0" w:color="auto"/>
              <w:right w:val="single" w:sz="4" w:space="0" w:color="auto"/>
            </w:tcBorders>
            <w:vAlign w:val="center"/>
            <w:hideMark/>
          </w:tcPr>
          <w:p w14:paraId="554F52E7"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YAGHA</w:t>
            </w:r>
          </w:p>
        </w:tc>
        <w:tc>
          <w:tcPr>
            <w:tcW w:w="641" w:type="pct"/>
            <w:tcBorders>
              <w:top w:val="nil"/>
              <w:left w:val="nil"/>
              <w:bottom w:val="single" w:sz="4" w:space="0" w:color="auto"/>
              <w:right w:val="single" w:sz="4" w:space="0" w:color="auto"/>
            </w:tcBorders>
            <w:noWrap/>
            <w:hideMark/>
          </w:tcPr>
          <w:p w14:paraId="5F2C5C81" w14:textId="711B3414"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   </w:t>
            </w:r>
          </w:p>
        </w:tc>
        <w:tc>
          <w:tcPr>
            <w:tcW w:w="525" w:type="pct"/>
            <w:tcBorders>
              <w:top w:val="nil"/>
              <w:left w:val="nil"/>
              <w:bottom w:val="single" w:sz="4" w:space="0" w:color="auto"/>
              <w:right w:val="single" w:sz="4" w:space="0" w:color="auto"/>
            </w:tcBorders>
            <w:noWrap/>
            <w:hideMark/>
          </w:tcPr>
          <w:p w14:paraId="43E5B2FB" w14:textId="7D212003"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 </w:t>
            </w:r>
          </w:p>
        </w:tc>
        <w:tc>
          <w:tcPr>
            <w:tcW w:w="977" w:type="pct"/>
            <w:tcBorders>
              <w:top w:val="nil"/>
              <w:left w:val="nil"/>
              <w:bottom w:val="single" w:sz="4" w:space="0" w:color="auto"/>
              <w:right w:val="single" w:sz="4" w:space="0" w:color="auto"/>
            </w:tcBorders>
            <w:noWrap/>
            <w:hideMark/>
          </w:tcPr>
          <w:p w14:paraId="5E101329" w14:textId="0297CB72"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   </w:t>
            </w:r>
          </w:p>
        </w:tc>
        <w:tc>
          <w:tcPr>
            <w:tcW w:w="1000" w:type="pct"/>
            <w:tcBorders>
              <w:top w:val="nil"/>
              <w:left w:val="nil"/>
              <w:bottom w:val="single" w:sz="4" w:space="0" w:color="auto"/>
              <w:right w:val="single" w:sz="4" w:space="0" w:color="auto"/>
            </w:tcBorders>
          </w:tcPr>
          <w:p w14:paraId="29BBECC7" w14:textId="7167745C"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77 </w:t>
            </w:r>
          </w:p>
        </w:tc>
        <w:tc>
          <w:tcPr>
            <w:tcW w:w="929" w:type="pct"/>
            <w:tcBorders>
              <w:top w:val="nil"/>
              <w:left w:val="nil"/>
              <w:bottom w:val="single" w:sz="4" w:space="0" w:color="auto"/>
              <w:right w:val="single" w:sz="4" w:space="0" w:color="auto"/>
            </w:tcBorders>
          </w:tcPr>
          <w:p w14:paraId="297762D0" w14:textId="62CAD95C"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845 </w:t>
            </w:r>
          </w:p>
        </w:tc>
      </w:tr>
      <w:tr w:rsidR="006C5818" w:rsidRPr="001A3A6C" w14:paraId="00086EB8" w14:textId="77777777" w:rsidTr="006C5818">
        <w:trPr>
          <w:trHeight w:val="9"/>
        </w:trPr>
        <w:tc>
          <w:tcPr>
            <w:tcW w:w="928" w:type="pct"/>
            <w:tcBorders>
              <w:top w:val="nil"/>
              <w:left w:val="nil"/>
              <w:bottom w:val="single" w:sz="4" w:space="0" w:color="auto"/>
              <w:right w:val="single" w:sz="4" w:space="0" w:color="auto"/>
            </w:tcBorders>
            <w:vAlign w:val="center"/>
            <w:hideMark/>
          </w:tcPr>
          <w:p w14:paraId="70B895DD" w14:textId="77777777" w:rsidR="006C5818" w:rsidRPr="001A3A6C" w:rsidRDefault="006C5818" w:rsidP="006C5818">
            <w:pPr>
              <w:rPr>
                <w:rFonts w:ascii="Arial" w:hAnsi="Arial" w:cs="Arial"/>
                <w:b/>
                <w:bCs/>
                <w:sz w:val="20"/>
                <w:szCs w:val="20"/>
              </w:rPr>
            </w:pPr>
            <w:r w:rsidRPr="001A3A6C">
              <w:rPr>
                <w:rFonts w:ascii="Arial" w:hAnsi="Arial" w:cs="Arial"/>
                <w:b/>
                <w:bCs/>
                <w:sz w:val="20"/>
                <w:szCs w:val="20"/>
              </w:rPr>
              <w:t>SUD OUEST</w:t>
            </w:r>
          </w:p>
        </w:tc>
        <w:tc>
          <w:tcPr>
            <w:tcW w:w="641" w:type="pct"/>
            <w:tcBorders>
              <w:top w:val="nil"/>
              <w:left w:val="nil"/>
              <w:bottom w:val="single" w:sz="4" w:space="0" w:color="auto"/>
              <w:right w:val="single" w:sz="4" w:space="0" w:color="auto"/>
            </w:tcBorders>
            <w:noWrap/>
            <w:hideMark/>
          </w:tcPr>
          <w:p w14:paraId="745A4541" w14:textId="22D40F7D"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5 771 </w:t>
            </w:r>
          </w:p>
        </w:tc>
        <w:tc>
          <w:tcPr>
            <w:tcW w:w="525" w:type="pct"/>
            <w:tcBorders>
              <w:top w:val="nil"/>
              <w:left w:val="nil"/>
              <w:bottom w:val="single" w:sz="4" w:space="0" w:color="auto"/>
              <w:right w:val="single" w:sz="4" w:space="0" w:color="auto"/>
            </w:tcBorders>
            <w:noWrap/>
            <w:hideMark/>
          </w:tcPr>
          <w:p w14:paraId="461FC620" w14:textId="39D0E402"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2 275 </w:t>
            </w:r>
          </w:p>
        </w:tc>
        <w:tc>
          <w:tcPr>
            <w:tcW w:w="977" w:type="pct"/>
            <w:tcBorders>
              <w:top w:val="nil"/>
              <w:left w:val="nil"/>
              <w:bottom w:val="single" w:sz="4" w:space="0" w:color="auto"/>
              <w:right w:val="single" w:sz="4" w:space="0" w:color="auto"/>
            </w:tcBorders>
            <w:noWrap/>
            <w:hideMark/>
          </w:tcPr>
          <w:p w14:paraId="4C0088AD" w14:textId="188EA4C3"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394 </w:t>
            </w:r>
          </w:p>
        </w:tc>
        <w:tc>
          <w:tcPr>
            <w:tcW w:w="1000" w:type="pct"/>
            <w:tcBorders>
              <w:top w:val="nil"/>
              <w:left w:val="nil"/>
              <w:bottom w:val="single" w:sz="4" w:space="0" w:color="auto"/>
              <w:right w:val="single" w:sz="4" w:space="0" w:color="auto"/>
            </w:tcBorders>
          </w:tcPr>
          <w:p w14:paraId="4B882086" w14:textId="24D05C36"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399 </w:t>
            </w:r>
          </w:p>
        </w:tc>
        <w:tc>
          <w:tcPr>
            <w:tcW w:w="929" w:type="pct"/>
            <w:tcBorders>
              <w:top w:val="nil"/>
              <w:left w:val="nil"/>
              <w:bottom w:val="single" w:sz="4" w:space="0" w:color="auto"/>
              <w:right w:val="single" w:sz="4" w:space="0" w:color="auto"/>
            </w:tcBorders>
          </w:tcPr>
          <w:p w14:paraId="4054A00D" w14:textId="6C6BCA07"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6 233 </w:t>
            </w:r>
          </w:p>
        </w:tc>
      </w:tr>
      <w:tr w:rsidR="006C5818" w:rsidRPr="001A3A6C" w14:paraId="0234EAF3" w14:textId="77777777" w:rsidTr="006C5818">
        <w:trPr>
          <w:trHeight w:val="9"/>
        </w:trPr>
        <w:tc>
          <w:tcPr>
            <w:tcW w:w="928" w:type="pct"/>
            <w:tcBorders>
              <w:top w:val="nil"/>
              <w:left w:val="nil"/>
              <w:bottom w:val="single" w:sz="4" w:space="0" w:color="auto"/>
              <w:right w:val="single" w:sz="4" w:space="0" w:color="auto"/>
            </w:tcBorders>
            <w:vAlign w:val="center"/>
            <w:hideMark/>
          </w:tcPr>
          <w:p w14:paraId="5E8C3BA5"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BOUGOURIBA</w:t>
            </w:r>
          </w:p>
        </w:tc>
        <w:tc>
          <w:tcPr>
            <w:tcW w:w="641" w:type="pct"/>
            <w:tcBorders>
              <w:top w:val="nil"/>
              <w:left w:val="nil"/>
              <w:bottom w:val="single" w:sz="4" w:space="0" w:color="auto"/>
              <w:right w:val="single" w:sz="4" w:space="0" w:color="auto"/>
            </w:tcBorders>
            <w:noWrap/>
            <w:hideMark/>
          </w:tcPr>
          <w:p w14:paraId="44D908A0" w14:textId="6DFADC23"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2 802 </w:t>
            </w:r>
          </w:p>
        </w:tc>
        <w:tc>
          <w:tcPr>
            <w:tcW w:w="525" w:type="pct"/>
            <w:tcBorders>
              <w:top w:val="nil"/>
              <w:left w:val="nil"/>
              <w:bottom w:val="single" w:sz="4" w:space="0" w:color="auto"/>
              <w:right w:val="single" w:sz="4" w:space="0" w:color="auto"/>
            </w:tcBorders>
            <w:noWrap/>
            <w:hideMark/>
          </w:tcPr>
          <w:p w14:paraId="552CC7E0" w14:textId="55876C39"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1 465 </w:t>
            </w:r>
          </w:p>
        </w:tc>
        <w:tc>
          <w:tcPr>
            <w:tcW w:w="977" w:type="pct"/>
            <w:tcBorders>
              <w:top w:val="nil"/>
              <w:left w:val="nil"/>
              <w:bottom w:val="single" w:sz="4" w:space="0" w:color="auto"/>
              <w:right w:val="single" w:sz="4" w:space="0" w:color="auto"/>
            </w:tcBorders>
            <w:noWrap/>
            <w:hideMark/>
          </w:tcPr>
          <w:p w14:paraId="31FCCFD7" w14:textId="58A8E02C"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198 </w:t>
            </w:r>
          </w:p>
        </w:tc>
        <w:tc>
          <w:tcPr>
            <w:tcW w:w="1000" w:type="pct"/>
            <w:tcBorders>
              <w:top w:val="nil"/>
              <w:left w:val="nil"/>
              <w:bottom w:val="single" w:sz="4" w:space="0" w:color="auto"/>
              <w:right w:val="single" w:sz="4" w:space="0" w:color="auto"/>
            </w:tcBorders>
          </w:tcPr>
          <w:p w14:paraId="4ABE416C" w14:textId="3ECC33E2"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0 </w:t>
            </w:r>
          </w:p>
        </w:tc>
        <w:tc>
          <w:tcPr>
            <w:tcW w:w="929" w:type="pct"/>
            <w:tcBorders>
              <w:top w:val="nil"/>
              <w:left w:val="nil"/>
              <w:bottom w:val="single" w:sz="4" w:space="0" w:color="auto"/>
              <w:right w:val="single" w:sz="4" w:space="0" w:color="auto"/>
            </w:tcBorders>
          </w:tcPr>
          <w:p w14:paraId="7FE0AFA9" w14:textId="08260B87"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58 </w:t>
            </w:r>
          </w:p>
        </w:tc>
      </w:tr>
      <w:tr w:rsidR="006C5818" w:rsidRPr="001A3A6C" w14:paraId="5ABBFA4A" w14:textId="77777777" w:rsidTr="006C5818">
        <w:trPr>
          <w:trHeight w:val="9"/>
        </w:trPr>
        <w:tc>
          <w:tcPr>
            <w:tcW w:w="928" w:type="pct"/>
            <w:tcBorders>
              <w:top w:val="nil"/>
              <w:left w:val="nil"/>
              <w:bottom w:val="single" w:sz="4" w:space="0" w:color="auto"/>
              <w:right w:val="single" w:sz="4" w:space="0" w:color="auto"/>
            </w:tcBorders>
            <w:vAlign w:val="center"/>
            <w:hideMark/>
          </w:tcPr>
          <w:p w14:paraId="43262BAB"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IOBA</w:t>
            </w:r>
          </w:p>
        </w:tc>
        <w:tc>
          <w:tcPr>
            <w:tcW w:w="641" w:type="pct"/>
            <w:tcBorders>
              <w:top w:val="nil"/>
              <w:left w:val="nil"/>
              <w:bottom w:val="single" w:sz="4" w:space="0" w:color="auto"/>
              <w:right w:val="single" w:sz="4" w:space="0" w:color="auto"/>
            </w:tcBorders>
            <w:noWrap/>
            <w:hideMark/>
          </w:tcPr>
          <w:p w14:paraId="2A660C3A" w14:textId="0A043D85"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2 334 </w:t>
            </w:r>
          </w:p>
        </w:tc>
        <w:tc>
          <w:tcPr>
            <w:tcW w:w="525" w:type="pct"/>
            <w:tcBorders>
              <w:top w:val="nil"/>
              <w:left w:val="nil"/>
              <w:bottom w:val="single" w:sz="4" w:space="0" w:color="auto"/>
              <w:right w:val="single" w:sz="4" w:space="0" w:color="auto"/>
            </w:tcBorders>
            <w:noWrap/>
            <w:hideMark/>
          </w:tcPr>
          <w:p w14:paraId="27EFD407" w14:textId="4DD5D01A"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261 </w:t>
            </w:r>
          </w:p>
        </w:tc>
        <w:tc>
          <w:tcPr>
            <w:tcW w:w="977" w:type="pct"/>
            <w:tcBorders>
              <w:top w:val="nil"/>
              <w:left w:val="nil"/>
              <w:bottom w:val="single" w:sz="4" w:space="0" w:color="auto"/>
              <w:right w:val="single" w:sz="4" w:space="0" w:color="auto"/>
            </w:tcBorders>
            <w:noWrap/>
            <w:hideMark/>
          </w:tcPr>
          <w:p w14:paraId="36A5EAE8" w14:textId="13145F69"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104 </w:t>
            </w:r>
          </w:p>
        </w:tc>
        <w:tc>
          <w:tcPr>
            <w:tcW w:w="1000" w:type="pct"/>
            <w:tcBorders>
              <w:top w:val="nil"/>
              <w:left w:val="nil"/>
              <w:bottom w:val="single" w:sz="4" w:space="0" w:color="auto"/>
              <w:right w:val="single" w:sz="4" w:space="0" w:color="auto"/>
            </w:tcBorders>
          </w:tcPr>
          <w:p w14:paraId="1631A25F" w14:textId="15CF1003"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170 </w:t>
            </w:r>
          </w:p>
        </w:tc>
        <w:tc>
          <w:tcPr>
            <w:tcW w:w="929" w:type="pct"/>
            <w:tcBorders>
              <w:top w:val="nil"/>
              <w:left w:val="nil"/>
              <w:bottom w:val="single" w:sz="4" w:space="0" w:color="auto"/>
              <w:right w:val="single" w:sz="4" w:space="0" w:color="auto"/>
            </w:tcBorders>
          </w:tcPr>
          <w:p w14:paraId="092ED30F" w14:textId="504751FA"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5 928 </w:t>
            </w:r>
          </w:p>
        </w:tc>
      </w:tr>
      <w:tr w:rsidR="006C5818" w:rsidRPr="001A3A6C" w14:paraId="61A4FCC1" w14:textId="77777777" w:rsidTr="006C5818">
        <w:trPr>
          <w:trHeight w:val="9"/>
        </w:trPr>
        <w:tc>
          <w:tcPr>
            <w:tcW w:w="928" w:type="pct"/>
            <w:tcBorders>
              <w:top w:val="nil"/>
              <w:left w:val="nil"/>
              <w:bottom w:val="single" w:sz="4" w:space="0" w:color="auto"/>
              <w:right w:val="single" w:sz="4" w:space="0" w:color="auto"/>
            </w:tcBorders>
            <w:vAlign w:val="center"/>
            <w:hideMark/>
          </w:tcPr>
          <w:p w14:paraId="787DBE13"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NOUMBIEL</w:t>
            </w:r>
          </w:p>
        </w:tc>
        <w:tc>
          <w:tcPr>
            <w:tcW w:w="641" w:type="pct"/>
            <w:tcBorders>
              <w:top w:val="nil"/>
              <w:left w:val="nil"/>
              <w:bottom w:val="single" w:sz="4" w:space="0" w:color="auto"/>
              <w:right w:val="single" w:sz="4" w:space="0" w:color="auto"/>
            </w:tcBorders>
            <w:noWrap/>
            <w:hideMark/>
          </w:tcPr>
          <w:p w14:paraId="0AF1CCE7" w14:textId="13F8D879"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121 </w:t>
            </w:r>
          </w:p>
        </w:tc>
        <w:tc>
          <w:tcPr>
            <w:tcW w:w="525" w:type="pct"/>
            <w:tcBorders>
              <w:top w:val="nil"/>
              <w:left w:val="nil"/>
              <w:bottom w:val="single" w:sz="4" w:space="0" w:color="auto"/>
              <w:right w:val="single" w:sz="4" w:space="0" w:color="auto"/>
            </w:tcBorders>
            <w:noWrap/>
            <w:hideMark/>
          </w:tcPr>
          <w:p w14:paraId="794E5FE7" w14:textId="171049C4"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4 </w:t>
            </w:r>
          </w:p>
        </w:tc>
        <w:tc>
          <w:tcPr>
            <w:tcW w:w="977" w:type="pct"/>
            <w:tcBorders>
              <w:top w:val="nil"/>
              <w:left w:val="nil"/>
              <w:bottom w:val="single" w:sz="4" w:space="0" w:color="auto"/>
              <w:right w:val="single" w:sz="4" w:space="0" w:color="auto"/>
            </w:tcBorders>
            <w:noWrap/>
            <w:hideMark/>
          </w:tcPr>
          <w:p w14:paraId="4EC224A4" w14:textId="52874BD6"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0 </w:t>
            </w:r>
          </w:p>
        </w:tc>
        <w:tc>
          <w:tcPr>
            <w:tcW w:w="1000" w:type="pct"/>
            <w:tcBorders>
              <w:top w:val="nil"/>
              <w:left w:val="nil"/>
              <w:bottom w:val="single" w:sz="4" w:space="0" w:color="auto"/>
              <w:right w:val="single" w:sz="4" w:space="0" w:color="auto"/>
            </w:tcBorders>
          </w:tcPr>
          <w:p w14:paraId="09048E02" w14:textId="4AE0B16D"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116 </w:t>
            </w:r>
          </w:p>
        </w:tc>
        <w:tc>
          <w:tcPr>
            <w:tcW w:w="929" w:type="pct"/>
            <w:tcBorders>
              <w:top w:val="nil"/>
              <w:left w:val="nil"/>
              <w:bottom w:val="single" w:sz="4" w:space="0" w:color="auto"/>
              <w:right w:val="single" w:sz="4" w:space="0" w:color="auto"/>
            </w:tcBorders>
          </w:tcPr>
          <w:p w14:paraId="0EC8A1D2" w14:textId="081CAB98"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140 </w:t>
            </w:r>
          </w:p>
        </w:tc>
      </w:tr>
      <w:tr w:rsidR="006C5818" w:rsidRPr="001A3A6C" w14:paraId="6A73261D" w14:textId="77777777" w:rsidTr="006C5818">
        <w:trPr>
          <w:trHeight w:val="9"/>
        </w:trPr>
        <w:tc>
          <w:tcPr>
            <w:tcW w:w="928" w:type="pct"/>
            <w:tcBorders>
              <w:top w:val="nil"/>
              <w:left w:val="nil"/>
              <w:bottom w:val="single" w:sz="4" w:space="0" w:color="auto"/>
              <w:right w:val="single" w:sz="4" w:space="0" w:color="auto"/>
            </w:tcBorders>
            <w:vAlign w:val="center"/>
            <w:hideMark/>
          </w:tcPr>
          <w:p w14:paraId="11815A0C" w14:textId="77777777" w:rsidR="006C5818" w:rsidRPr="001A3A6C" w:rsidRDefault="006C5818" w:rsidP="006C5818">
            <w:pPr>
              <w:ind w:firstLineChars="100" w:firstLine="200"/>
              <w:rPr>
                <w:rFonts w:ascii="Arial" w:hAnsi="Arial" w:cs="Arial"/>
                <w:sz w:val="20"/>
                <w:szCs w:val="20"/>
              </w:rPr>
            </w:pPr>
            <w:r w:rsidRPr="001A3A6C">
              <w:rPr>
                <w:rFonts w:ascii="Arial" w:hAnsi="Arial" w:cs="Arial"/>
                <w:sz w:val="20"/>
                <w:szCs w:val="20"/>
              </w:rPr>
              <w:t>PONI</w:t>
            </w:r>
          </w:p>
        </w:tc>
        <w:tc>
          <w:tcPr>
            <w:tcW w:w="641" w:type="pct"/>
            <w:tcBorders>
              <w:top w:val="nil"/>
              <w:left w:val="nil"/>
              <w:bottom w:val="single" w:sz="4" w:space="0" w:color="auto"/>
              <w:right w:val="single" w:sz="4" w:space="0" w:color="auto"/>
            </w:tcBorders>
            <w:noWrap/>
            <w:hideMark/>
          </w:tcPr>
          <w:p w14:paraId="2A684159" w14:textId="577B03C2"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514 </w:t>
            </w:r>
          </w:p>
        </w:tc>
        <w:tc>
          <w:tcPr>
            <w:tcW w:w="525" w:type="pct"/>
            <w:tcBorders>
              <w:top w:val="nil"/>
              <w:left w:val="nil"/>
              <w:bottom w:val="single" w:sz="4" w:space="0" w:color="auto"/>
              <w:right w:val="single" w:sz="4" w:space="0" w:color="auto"/>
            </w:tcBorders>
            <w:noWrap/>
            <w:hideMark/>
          </w:tcPr>
          <w:p w14:paraId="7C9FB5A4" w14:textId="73C88253"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545 </w:t>
            </w:r>
          </w:p>
        </w:tc>
        <w:tc>
          <w:tcPr>
            <w:tcW w:w="977" w:type="pct"/>
            <w:tcBorders>
              <w:top w:val="nil"/>
              <w:left w:val="nil"/>
              <w:bottom w:val="single" w:sz="4" w:space="0" w:color="auto"/>
              <w:right w:val="single" w:sz="4" w:space="0" w:color="auto"/>
            </w:tcBorders>
            <w:noWrap/>
            <w:hideMark/>
          </w:tcPr>
          <w:p w14:paraId="16084B44" w14:textId="244CC5AE"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92 </w:t>
            </w:r>
          </w:p>
        </w:tc>
        <w:tc>
          <w:tcPr>
            <w:tcW w:w="1000" w:type="pct"/>
            <w:tcBorders>
              <w:top w:val="nil"/>
              <w:left w:val="nil"/>
              <w:bottom w:val="single" w:sz="4" w:space="0" w:color="auto"/>
              <w:right w:val="single" w:sz="4" w:space="0" w:color="auto"/>
            </w:tcBorders>
          </w:tcPr>
          <w:p w14:paraId="573C3EC0" w14:textId="6241CDA4"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113 </w:t>
            </w:r>
          </w:p>
        </w:tc>
        <w:tc>
          <w:tcPr>
            <w:tcW w:w="929" w:type="pct"/>
            <w:tcBorders>
              <w:top w:val="nil"/>
              <w:left w:val="nil"/>
              <w:bottom w:val="single" w:sz="4" w:space="0" w:color="auto"/>
              <w:right w:val="single" w:sz="4" w:space="0" w:color="auto"/>
            </w:tcBorders>
          </w:tcPr>
          <w:p w14:paraId="3D403DCB" w14:textId="37C5F06B"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108 </w:t>
            </w:r>
          </w:p>
        </w:tc>
      </w:tr>
      <w:tr w:rsidR="006C5818" w:rsidRPr="001A3A6C" w14:paraId="1EB32F20" w14:textId="77777777" w:rsidTr="006C5818">
        <w:trPr>
          <w:trHeight w:val="34"/>
        </w:trPr>
        <w:tc>
          <w:tcPr>
            <w:tcW w:w="928" w:type="pct"/>
            <w:tcBorders>
              <w:top w:val="single" w:sz="4" w:space="0" w:color="auto"/>
              <w:left w:val="single" w:sz="4" w:space="0" w:color="auto"/>
              <w:bottom w:val="single" w:sz="4" w:space="0" w:color="auto"/>
              <w:right w:val="single" w:sz="4" w:space="0" w:color="auto"/>
            </w:tcBorders>
            <w:vAlign w:val="center"/>
          </w:tcPr>
          <w:p w14:paraId="5E8A210B" w14:textId="77777777" w:rsidR="006C5818" w:rsidRPr="001A3A6C" w:rsidRDefault="006C5818" w:rsidP="006C5818">
            <w:pPr>
              <w:ind w:firstLineChars="100" w:firstLine="201"/>
              <w:rPr>
                <w:rFonts w:ascii="Arial" w:hAnsi="Arial" w:cs="Arial"/>
                <w:b/>
                <w:bCs/>
                <w:sz w:val="20"/>
                <w:szCs w:val="20"/>
              </w:rPr>
            </w:pPr>
            <w:r w:rsidRPr="001A3A6C">
              <w:rPr>
                <w:rFonts w:ascii="Arial" w:hAnsi="Arial" w:cs="Arial"/>
                <w:b/>
                <w:bCs/>
                <w:sz w:val="20"/>
                <w:szCs w:val="20"/>
              </w:rPr>
              <w:t>Burkina Faso</w:t>
            </w:r>
          </w:p>
        </w:tc>
        <w:tc>
          <w:tcPr>
            <w:tcW w:w="641" w:type="pct"/>
            <w:tcBorders>
              <w:top w:val="single" w:sz="4" w:space="0" w:color="auto"/>
              <w:left w:val="nil"/>
              <w:bottom w:val="single" w:sz="4" w:space="0" w:color="auto"/>
              <w:right w:val="single" w:sz="4" w:space="0" w:color="auto"/>
            </w:tcBorders>
            <w:noWrap/>
          </w:tcPr>
          <w:p w14:paraId="74227C28" w14:textId="37284BB1"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262 935 </w:t>
            </w:r>
          </w:p>
        </w:tc>
        <w:tc>
          <w:tcPr>
            <w:tcW w:w="525" w:type="pct"/>
            <w:tcBorders>
              <w:top w:val="single" w:sz="4" w:space="0" w:color="auto"/>
              <w:left w:val="nil"/>
              <w:bottom w:val="single" w:sz="4" w:space="0" w:color="auto"/>
              <w:right w:val="single" w:sz="4" w:space="0" w:color="auto"/>
            </w:tcBorders>
            <w:noWrap/>
          </w:tcPr>
          <w:p w14:paraId="6A021093" w14:textId="52714775"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222 572 </w:t>
            </w:r>
          </w:p>
        </w:tc>
        <w:tc>
          <w:tcPr>
            <w:tcW w:w="977" w:type="pct"/>
            <w:tcBorders>
              <w:top w:val="single" w:sz="4" w:space="0" w:color="auto"/>
              <w:left w:val="nil"/>
              <w:bottom w:val="single" w:sz="4" w:space="0" w:color="auto"/>
              <w:right w:val="single" w:sz="4" w:space="0" w:color="auto"/>
            </w:tcBorders>
            <w:noWrap/>
          </w:tcPr>
          <w:p w14:paraId="6C42D5F4" w14:textId="4F3341CF"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175 899 </w:t>
            </w:r>
          </w:p>
        </w:tc>
        <w:tc>
          <w:tcPr>
            <w:tcW w:w="1000" w:type="pct"/>
            <w:tcBorders>
              <w:top w:val="single" w:sz="4" w:space="0" w:color="auto"/>
              <w:left w:val="nil"/>
              <w:bottom w:val="single" w:sz="4" w:space="0" w:color="auto"/>
              <w:right w:val="single" w:sz="4" w:space="0" w:color="auto"/>
            </w:tcBorders>
          </w:tcPr>
          <w:p w14:paraId="5B16E9D3" w14:textId="046A0541"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210 279 </w:t>
            </w:r>
          </w:p>
        </w:tc>
        <w:tc>
          <w:tcPr>
            <w:tcW w:w="929" w:type="pct"/>
            <w:tcBorders>
              <w:top w:val="single" w:sz="4" w:space="0" w:color="auto"/>
              <w:left w:val="nil"/>
              <w:bottom w:val="single" w:sz="4" w:space="0" w:color="auto"/>
              <w:right w:val="single" w:sz="4" w:space="0" w:color="auto"/>
            </w:tcBorders>
          </w:tcPr>
          <w:p w14:paraId="19152AFB" w14:textId="3EF7BD83" w:rsidR="006C5818" w:rsidRPr="001A3A6C" w:rsidRDefault="006C5818" w:rsidP="006C5818">
            <w:pPr>
              <w:jc w:val="center"/>
              <w:rPr>
                <w:rFonts w:ascii="Arial" w:hAnsi="Arial" w:cs="Arial"/>
                <w:sz w:val="20"/>
                <w:szCs w:val="20"/>
              </w:rPr>
            </w:pPr>
            <w:r>
              <w:rPr>
                <w:rFonts w:ascii="Arial" w:hAnsi="Arial" w:cs="Arial"/>
                <w:color w:val="010205"/>
                <w:sz w:val="18"/>
                <w:szCs w:val="18"/>
              </w:rPr>
              <w:t xml:space="preserve">          287 385 </w:t>
            </w:r>
          </w:p>
        </w:tc>
      </w:tr>
    </w:tbl>
    <w:p w14:paraId="1C58D460" w14:textId="39533278" w:rsidR="006C5818" w:rsidRDefault="006C5818" w:rsidP="004872A5"/>
    <w:p w14:paraId="47C3FD8F" w14:textId="44E33A3B" w:rsidR="00CD5B13" w:rsidRDefault="00CD5B13" w:rsidP="004872A5"/>
    <w:p w14:paraId="5C3DB6C2" w14:textId="46991BB3" w:rsidR="00CD5B13" w:rsidRDefault="00CD5B13" w:rsidP="004872A5"/>
    <w:p w14:paraId="7AC87917" w14:textId="77DA6A1A" w:rsidR="00CD5B13" w:rsidRDefault="00CD5B13" w:rsidP="004872A5"/>
    <w:p w14:paraId="1125664D" w14:textId="62D25F61" w:rsidR="00CD5B13" w:rsidRDefault="00CD5B13" w:rsidP="004872A5"/>
    <w:p w14:paraId="15A021F3" w14:textId="0357A667" w:rsidR="00CD5B13" w:rsidRPr="00CD5B13" w:rsidRDefault="00CD5B13" w:rsidP="00CD5B13">
      <w:pPr>
        <w:rPr>
          <w:rFonts w:ascii="Arial Bold" w:hAnsi="Arial Bold" w:cs="Calibri"/>
          <w:b/>
          <w:bCs/>
          <w:sz w:val="22"/>
          <w:szCs w:val="22"/>
        </w:rPr>
      </w:pPr>
      <w:r w:rsidRPr="00CD5B13">
        <w:rPr>
          <w:rFonts w:ascii="Arial Bold" w:hAnsi="Arial Bold" w:cs="Calibri"/>
          <w:b/>
          <w:bCs/>
          <w:sz w:val="22"/>
          <w:szCs w:val="22"/>
        </w:rPr>
        <w:t xml:space="preserve">Tableau </w:t>
      </w:r>
      <w:r>
        <w:rPr>
          <w:rFonts w:ascii="Arial" w:hAnsi="Arial" w:cs="Arial"/>
          <w:b/>
          <w:sz w:val="20"/>
          <w:szCs w:val="20"/>
        </w:rPr>
        <w:t>CI.15</w:t>
      </w:r>
      <w:r w:rsidRPr="00CD5B13">
        <w:rPr>
          <w:rFonts w:ascii="Arial Bold" w:hAnsi="Arial Bold" w:cs="Calibri"/>
          <w:b/>
          <w:bCs/>
          <w:sz w:val="22"/>
          <w:szCs w:val="22"/>
        </w:rPr>
        <w:t>: Effectif des maraichers selon la province/région</w:t>
      </w:r>
    </w:p>
    <w:p w14:paraId="104EE2C9" w14:textId="3D5EF4BD" w:rsidR="00CD5B13" w:rsidRPr="006B2079" w:rsidRDefault="00CD5B13" w:rsidP="004872A5"/>
    <w:tbl>
      <w:tblPr>
        <w:tblW w:w="13854" w:type="dxa"/>
        <w:tblLook w:val="04A0" w:firstRow="1" w:lastRow="0" w:firstColumn="1" w:lastColumn="0" w:noHBand="0" w:noVBand="1"/>
      </w:tblPr>
      <w:tblGrid>
        <w:gridCol w:w="9538"/>
        <w:gridCol w:w="4316"/>
      </w:tblGrid>
      <w:tr w:rsidR="00CD5B13" w:rsidRPr="00CD5B13" w14:paraId="4730E2D1" w14:textId="77777777" w:rsidTr="00AC4171">
        <w:trPr>
          <w:cantSplit/>
          <w:trHeight w:val="266"/>
          <w:tblHeader/>
        </w:trPr>
        <w:tc>
          <w:tcPr>
            <w:tcW w:w="9538" w:type="dxa"/>
            <w:tcBorders>
              <w:top w:val="single" w:sz="8" w:space="0" w:color="auto"/>
              <w:left w:val="single" w:sz="8" w:space="0" w:color="auto"/>
              <w:bottom w:val="single" w:sz="4" w:space="0" w:color="auto"/>
              <w:right w:val="single" w:sz="4" w:space="0" w:color="auto"/>
            </w:tcBorders>
            <w:vAlign w:val="bottom"/>
            <w:hideMark/>
          </w:tcPr>
          <w:p w14:paraId="521FAF16" w14:textId="77777777" w:rsidR="00CD5B13" w:rsidRPr="00CD5B13" w:rsidRDefault="00CD5B13" w:rsidP="00CD5B13">
            <w:pPr>
              <w:rPr>
                <w:rFonts w:ascii="Arial" w:hAnsi="Arial" w:cs="Arial"/>
                <w:b/>
                <w:bCs/>
                <w:sz w:val="20"/>
                <w:szCs w:val="20"/>
              </w:rPr>
            </w:pPr>
            <w:r w:rsidRPr="00CD5B13">
              <w:rPr>
                <w:rFonts w:ascii="Arial" w:hAnsi="Arial" w:cs="Arial"/>
                <w:b/>
                <w:bCs/>
                <w:sz w:val="20"/>
                <w:szCs w:val="20"/>
              </w:rPr>
              <w:lastRenderedPageBreak/>
              <w:t>Région/Province</w:t>
            </w:r>
          </w:p>
        </w:tc>
        <w:tc>
          <w:tcPr>
            <w:tcW w:w="4316" w:type="dxa"/>
            <w:tcBorders>
              <w:top w:val="single" w:sz="8" w:space="0" w:color="auto"/>
              <w:left w:val="nil"/>
              <w:bottom w:val="single" w:sz="4" w:space="0" w:color="auto"/>
              <w:right w:val="single" w:sz="8" w:space="0" w:color="auto"/>
            </w:tcBorders>
            <w:vAlign w:val="bottom"/>
            <w:hideMark/>
          </w:tcPr>
          <w:p w14:paraId="248CC366" w14:textId="77777777" w:rsidR="00CD5B13" w:rsidRPr="00CD5B13" w:rsidRDefault="00CD5B13" w:rsidP="00AC4171">
            <w:pPr>
              <w:jc w:val="center"/>
              <w:rPr>
                <w:rFonts w:ascii="Arial" w:hAnsi="Arial" w:cs="Arial"/>
                <w:b/>
                <w:bCs/>
                <w:sz w:val="18"/>
                <w:szCs w:val="18"/>
              </w:rPr>
            </w:pPr>
            <w:r w:rsidRPr="00CD5B13">
              <w:rPr>
                <w:rFonts w:ascii="Arial" w:hAnsi="Arial" w:cs="Arial"/>
                <w:b/>
                <w:bCs/>
                <w:sz w:val="18"/>
                <w:szCs w:val="18"/>
              </w:rPr>
              <w:t>Nombre</w:t>
            </w:r>
          </w:p>
        </w:tc>
      </w:tr>
      <w:tr w:rsidR="00CD5B13" w:rsidRPr="00CD5B13" w14:paraId="394B869F" w14:textId="77777777" w:rsidTr="00AC4171">
        <w:trPr>
          <w:cantSplit/>
          <w:trHeight w:val="422"/>
          <w:tblHeader/>
        </w:trPr>
        <w:tc>
          <w:tcPr>
            <w:tcW w:w="9538" w:type="dxa"/>
            <w:tcBorders>
              <w:top w:val="nil"/>
              <w:left w:val="single" w:sz="8" w:space="0" w:color="auto"/>
              <w:bottom w:val="single" w:sz="4" w:space="0" w:color="auto"/>
              <w:right w:val="single" w:sz="4" w:space="0" w:color="auto"/>
            </w:tcBorders>
            <w:shd w:val="clear" w:color="000000" w:fill="FFFFFF"/>
            <w:hideMark/>
          </w:tcPr>
          <w:p w14:paraId="397A3FB2" w14:textId="77777777" w:rsidR="00CD5B13" w:rsidRPr="00CD5B13" w:rsidRDefault="00CD5B13" w:rsidP="00CD5B13">
            <w:pPr>
              <w:rPr>
                <w:rFonts w:ascii="Arial" w:hAnsi="Arial" w:cs="Arial"/>
                <w:b/>
                <w:bCs/>
                <w:sz w:val="18"/>
                <w:szCs w:val="18"/>
              </w:rPr>
            </w:pPr>
            <w:r w:rsidRPr="00CD5B13">
              <w:rPr>
                <w:rFonts w:ascii="Arial" w:hAnsi="Arial" w:cs="Arial"/>
                <w:b/>
                <w:bCs/>
                <w:sz w:val="18"/>
                <w:szCs w:val="18"/>
              </w:rPr>
              <w:t>Boucle du Mouhoun</w:t>
            </w:r>
          </w:p>
        </w:tc>
        <w:tc>
          <w:tcPr>
            <w:tcW w:w="4316" w:type="dxa"/>
            <w:tcBorders>
              <w:top w:val="nil"/>
              <w:left w:val="nil"/>
              <w:bottom w:val="single" w:sz="4" w:space="0" w:color="auto"/>
              <w:right w:val="single" w:sz="8" w:space="0" w:color="auto"/>
            </w:tcBorders>
            <w:noWrap/>
            <w:hideMark/>
          </w:tcPr>
          <w:p w14:paraId="21EA6C5A" w14:textId="77777777" w:rsidR="00CD5B13" w:rsidRPr="00CD5B13" w:rsidRDefault="00CD5B13" w:rsidP="00AC4171">
            <w:pPr>
              <w:jc w:val="center"/>
              <w:rPr>
                <w:rFonts w:ascii="Arial" w:hAnsi="Arial" w:cs="Arial"/>
                <w:b/>
                <w:bCs/>
                <w:sz w:val="18"/>
                <w:szCs w:val="18"/>
              </w:rPr>
            </w:pPr>
            <w:r w:rsidRPr="00CD5B13">
              <w:rPr>
                <w:rFonts w:ascii="Arial" w:hAnsi="Arial" w:cs="Arial"/>
                <w:b/>
                <w:bCs/>
                <w:sz w:val="18"/>
                <w:szCs w:val="18"/>
              </w:rPr>
              <w:t>49390</w:t>
            </w:r>
          </w:p>
        </w:tc>
      </w:tr>
      <w:tr w:rsidR="00CD5B13" w:rsidRPr="00CD5B13" w14:paraId="25A7500A"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21785802" w14:textId="77777777" w:rsidR="00CD5B13" w:rsidRPr="00CD5B13" w:rsidRDefault="00CD5B13" w:rsidP="00CD5B13">
            <w:pPr>
              <w:rPr>
                <w:rFonts w:ascii="Arial" w:hAnsi="Arial" w:cs="Arial"/>
                <w:sz w:val="18"/>
                <w:szCs w:val="18"/>
              </w:rPr>
            </w:pPr>
            <w:r w:rsidRPr="00CD5B13">
              <w:rPr>
                <w:rFonts w:ascii="Arial" w:hAnsi="Arial" w:cs="Arial"/>
                <w:sz w:val="18"/>
                <w:szCs w:val="18"/>
              </w:rPr>
              <w:t>Balé</w:t>
            </w:r>
          </w:p>
        </w:tc>
        <w:tc>
          <w:tcPr>
            <w:tcW w:w="4316" w:type="dxa"/>
            <w:tcBorders>
              <w:top w:val="nil"/>
              <w:left w:val="nil"/>
              <w:bottom w:val="single" w:sz="4" w:space="0" w:color="auto"/>
              <w:right w:val="single" w:sz="8" w:space="0" w:color="auto"/>
            </w:tcBorders>
            <w:noWrap/>
            <w:hideMark/>
          </w:tcPr>
          <w:p w14:paraId="20D4FAD4"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2723</w:t>
            </w:r>
          </w:p>
        </w:tc>
      </w:tr>
      <w:tr w:rsidR="00CD5B13" w:rsidRPr="00CD5B13" w14:paraId="068D4F12"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1EB64BE1" w14:textId="77777777" w:rsidR="00CD5B13" w:rsidRPr="00CD5B13" w:rsidRDefault="00CD5B13" w:rsidP="00CD5B13">
            <w:pPr>
              <w:rPr>
                <w:rFonts w:ascii="Arial" w:hAnsi="Arial" w:cs="Arial"/>
                <w:sz w:val="18"/>
                <w:szCs w:val="18"/>
              </w:rPr>
            </w:pPr>
            <w:r w:rsidRPr="00CD5B13">
              <w:rPr>
                <w:rFonts w:ascii="Arial" w:hAnsi="Arial" w:cs="Arial"/>
                <w:sz w:val="18"/>
                <w:szCs w:val="18"/>
              </w:rPr>
              <w:t>Banwa</w:t>
            </w:r>
          </w:p>
        </w:tc>
        <w:tc>
          <w:tcPr>
            <w:tcW w:w="4316" w:type="dxa"/>
            <w:tcBorders>
              <w:top w:val="nil"/>
              <w:left w:val="nil"/>
              <w:bottom w:val="single" w:sz="4" w:space="0" w:color="auto"/>
              <w:right w:val="single" w:sz="8" w:space="0" w:color="auto"/>
            </w:tcBorders>
            <w:noWrap/>
            <w:hideMark/>
          </w:tcPr>
          <w:p w14:paraId="5289ABB6"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11269</w:t>
            </w:r>
          </w:p>
        </w:tc>
      </w:tr>
      <w:tr w:rsidR="00CD5B13" w:rsidRPr="00CD5B13" w14:paraId="752539FA"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761F12DE" w14:textId="77777777" w:rsidR="00CD5B13" w:rsidRPr="00CD5B13" w:rsidRDefault="00CD5B13" w:rsidP="00CD5B13">
            <w:pPr>
              <w:rPr>
                <w:rFonts w:ascii="Arial" w:hAnsi="Arial" w:cs="Arial"/>
                <w:sz w:val="18"/>
                <w:szCs w:val="18"/>
              </w:rPr>
            </w:pPr>
            <w:r w:rsidRPr="00CD5B13">
              <w:rPr>
                <w:rFonts w:ascii="Arial" w:hAnsi="Arial" w:cs="Arial"/>
                <w:sz w:val="18"/>
                <w:szCs w:val="18"/>
              </w:rPr>
              <w:t>Kossi</w:t>
            </w:r>
          </w:p>
        </w:tc>
        <w:tc>
          <w:tcPr>
            <w:tcW w:w="4316" w:type="dxa"/>
            <w:tcBorders>
              <w:top w:val="nil"/>
              <w:left w:val="nil"/>
              <w:bottom w:val="single" w:sz="4" w:space="0" w:color="auto"/>
              <w:right w:val="single" w:sz="8" w:space="0" w:color="auto"/>
            </w:tcBorders>
            <w:noWrap/>
            <w:hideMark/>
          </w:tcPr>
          <w:p w14:paraId="2123CABB"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2932</w:t>
            </w:r>
          </w:p>
        </w:tc>
      </w:tr>
      <w:tr w:rsidR="00CD5B13" w:rsidRPr="00CD5B13" w14:paraId="62815F1F"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302E280D" w14:textId="77777777" w:rsidR="00CD5B13" w:rsidRPr="00CD5B13" w:rsidRDefault="00CD5B13" w:rsidP="00CD5B13">
            <w:pPr>
              <w:rPr>
                <w:rFonts w:ascii="Arial" w:hAnsi="Arial" w:cs="Arial"/>
                <w:sz w:val="18"/>
                <w:szCs w:val="18"/>
              </w:rPr>
            </w:pPr>
            <w:r w:rsidRPr="00CD5B13">
              <w:rPr>
                <w:rFonts w:ascii="Arial" w:hAnsi="Arial" w:cs="Arial"/>
                <w:sz w:val="18"/>
                <w:szCs w:val="18"/>
              </w:rPr>
              <w:t>Mouhoun</w:t>
            </w:r>
          </w:p>
        </w:tc>
        <w:tc>
          <w:tcPr>
            <w:tcW w:w="4316" w:type="dxa"/>
            <w:tcBorders>
              <w:top w:val="nil"/>
              <w:left w:val="nil"/>
              <w:bottom w:val="single" w:sz="4" w:space="0" w:color="auto"/>
              <w:right w:val="single" w:sz="8" w:space="0" w:color="auto"/>
            </w:tcBorders>
            <w:noWrap/>
            <w:hideMark/>
          </w:tcPr>
          <w:p w14:paraId="75C35ADA"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11924</w:t>
            </w:r>
          </w:p>
        </w:tc>
      </w:tr>
      <w:tr w:rsidR="00CD5B13" w:rsidRPr="00CD5B13" w14:paraId="3F25C70A"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182B00E8" w14:textId="77777777" w:rsidR="00CD5B13" w:rsidRPr="00CD5B13" w:rsidRDefault="00CD5B13" w:rsidP="00CD5B13">
            <w:pPr>
              <w:rPr>
                <w:rFonts w:ascii="Arial" w:hAnsi="Arial" w:cs="Arial"/>
                <w:sz w:val="18"/>
                <w:szCs w:val="18"/>
              </w:rPr>
            </w:pPr>
            <w:r w:rsidRPr="00CD5B13">
              <w:rPr>
                <w:rFonts w:ascii="Arial" w:hAnsi="Arial" w:cs="Arial"/>
                <w:sz w:val="18"/>
                <w:szCs w:val="18"/>
              </w:rPr>
              <w:t>Nayala</w:t>
            </w:r>
          </w:p>
        </w:tc>
        <w:tc>
          <w:tcPr>
            <w:tcW w:w="4316" w:type="dxa"/>
            <w:tcBorders>
              <w:top w:val="nil"/>
              <w:left w:val="nil"/>
              <w:bottom w:val="single" w:sz="4" w:space="0" w:color="auto"/>
              <w:right w:val="single" w:sz="8" w:space="0" w:color="auto"/>
            </w:tcBorders>
            <w:noWrap/>
            <w:hideMark/>
          </w:tcPr>
          <w:p w14:paraId="44CE7330"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5350</w:t>
            </w:r>
          </w:p>
        </w:tc>
      </w:tr>
      <w:tr w:rsidR="00CD5B13" w:rsidRPr="00CD5B13" w14:paraId="53FFD092"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275192DE" w14:textId="77777777" w:rsidR="00CD5B13" w:rsidRPr="00CD5B13" w:rsidRDefault="00CD5B13" w:rsidP="00CD5B13">
            <w:pPr>
              <w:rPr>
                <w:rFonts w:ascii="Arial" w:hAnsi="Arial" w:cs="Arial"/>
                <w:sz w:val="18"/>
                <w:szCs w:val="18"/>
              </w:rPr>
            </w:pPr>
            <w:r w:rsidRPr="00CD5B13">
              <w:rPr>
                <w:rFonts w:ascii="Arial" w:hAnsi="Arial" w:cs="Arial"/>
                <w:sz w:val="18"/>
                <w:szCs w:val="18"/>
              </w:rPr>
              <w:t>Sourou</w:t>
            </w:r>
          </w:p>
        </w:tc>
        <w:tc>
          <w:tcPr>
            <w:tcW w:w="4316" w:type="dxa"/>
            <w:tcBorders>
              <w:top w:val="nil"/>
              <w:left w:val="nil"/>
              <w:bottom w:val="single" w:sz="4" w:space="0" w:color="auto"/>
              <w:right w:val="single" w:sz="8" w:space="0" w:color="auto"/>
            </w:tcBorders>
            <w:noWrap/>
            <w:hideMark/>
          </w:tcPr>
          <w:p w14:paraId="7F7C0604"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15193</w:t>
            </w:r>
          </w:p>
        </w:tc>
      </w:tr>
      <w:tr w:rsidR="00CD5B13" w:rsidRPr="00CD5B13" w14:paraId="22A57DCB"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17F15A77" w14:textId="77777777" w:rsidR="00CD5B13" w:rsidRPr="00CD5B13" w:rsidRDefault="00CD5B13" w:rsidP="00CD5B13">
            <w:pPr>
              <w:rPr>
                <w:rFonts w:ascii="Arial" w:hAnsi="Arial" w:cs="Arial"/>
                <w:b/>
                <w:bCs/>
                <w:sz w:val="18"/>
                <w:szCs w:val="18"/>
              </w:rPr>
            </w:pPr>
            <w:r w:rsidRPr="00CD5B13">
              <w:rPr>
                <w:rFonts w:ascii="Arial" w:hAnsi="Arial" w:cs="Arial"/>
                <w:b/>
                <w:bCs/>
                <w:sz w:val="18"/>
                <w:szCs w:val="18"/>
              </w:rPr>
              <w:t>Cascades</w:t>
            </w:r>
          </w:p>
        </w:tc>
        <w:tc>
          <w:tcPr>
            <w:tcW w:w="4316" w:type="dxa"/>
            <w:tcBorders>
              <w:top w:val="nil"/>
              <w:left w:val="nil"/>
              <w:bottom w:val="single" w:sz="4" w:space="0" w:color="auto"/>
              <w:right w:val="single" w:sz="8" w:space="0" w:color="auto"/>
            </w:tcBorders>
            <w:noWrap/>
            <w:hideMark/>
          </w:tcPr>
          <w:p w14:paraId="21285083" w14:textId="77777777" w:rsidR="00CD5B13" w:rsidRPr="00CD5B13" w:rsidRDefault="00CD5B13" w:rsidP="00AC4171">
            <w:pPr>
              <w:jc w:val="center"/>
              <w:rPr>
                <w:rFonts w:ascii="Arial" w:hAnsi="Arial" w:cs="Arial"/>
                <w:b/>
                <w:bCs/>
                <w:sz w:val="18"/>
                <w:szCs w:val="18"/>
              </w:rPr>
            </w:pPr>
            <w:r w:rsidRPr="00CD5B13">
              <w:rPr>
                <w:rFonts w:ascii="Arial" w:hAnsi="Arial" w:cs="Arial"/>
                <w:b/>
                <w:bCs/>
                <w:sz w:val="18"/>
                <w:szCs w:val="18"/>
              </w:rPr>
              <w:t>8384</w:t>
            </w:r>
          </w:p>
        </w:tc>
      </w:tr>
      <w:tr w:rsidR="00CD5B13" w:rsidRPr="00CD5B13" w14:paraId="13BFDFD9"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41D7A42C" w14:textId="77777777" w:rsidR="00CD5B13" w:rsidRPr="00CD5B13" w:rsidRDefault="00CD5B13" w:rsidP="00CD5B13">
            <w:pPr>
              <w:rPr>
                <w:rFonts w:ascii="Arial" w:hAnsi="Arial" w:cs="Arial"/>
                <w:sz w:val="18"/>
                <w:szCs w:val="18"/>
              </w:rPr>
            </w:pPr>
            <w:r w:rsidRPr="00CD5B13">
              <w:rPr>
                <w:rFonts w:ascii="Arial" w:hAnsi="Arial" w:cs="Arial"/>
                <w:sz w:val="18"/>
                <w:szCs w:val="18"/>
              </w:rPr>
              <w:t>Comoé</w:t>
            </w:r>
          </w:p>
        </w:tc>
        <w:tc>
          <w:tcPr>
            <w:tcW w:w="4316" w:type="dxa"/>
            <w:tcBorders>
              <w:top w:val="nil"/>
              <w:left w:val="nil"/>
              <w:bottom w:val="single" w:sz="4" w:space="0" w:color="auto"/>
              <w:right w:val="single" w:sz="8" w:space="0" w:color="auto"/>
            </w:tcBorders>
            <w:noWrap/>
            <w:hideMark/>
          </w:tcPr>
          <w:p w14:paraId="08C1F425"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5893</w:t>
            </w:r>
          </w:p>
        </w:tc>
      </w:tr>
      <w:tr w:rsidR="00CD5B13" w:rsidRPr="00CD5B13" w14:paraId="26AC69E1"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42FB4858" w14:textId="77777777" w:rsidR="00CD5B13" w:rsidRPr="00CD5B13" w:rsidRDefault="00CD5B13" w:rsidP="00CD5B13">
            <w:pPr>
              <w:rPr>
                <w:rFonts w:ascii="Arial" w:hAnsi="Arial" w:cs="Arial"/>
                <w:sz w:val="18"/>
                <w:szCs w:val="18"/>
              </w:rPr>
            </w:pPr>
            <w:r w:rsidRPr="00CD5B13">
              <w:rPr>
                <w:rFonts w:ascii="Arial" w:hAnsi="Arial" w:cs="Arial"/>
                <w:sz w:val="18"/>
                <w:szCs w:val="18"/>
              </w:rPr>
              <w:t>Léraba</w:t>
            </w:r>
          </w:p>
        </w:tc>
        <w:tc>
          <w:tcPr>
            <w:tcW w:w="4316" w:type="dxa"/>
            <w:tcBorders>
              <w:top w:val="nil"/>
              <w:left w:val="nil"/>
              <w:bottom w:val="single" w:sz="4" w:space="0" w:color="auto"/>
              <w:right w:val="single" w:sz="8" w:space="0" w:color="auto"/>
            </w:tcBorders>
            <w:noWrap/>
            <w:hideMark/>
          </w:tcPr>
          <w:p w14:paraId="3D1340DE"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2491</w:t>
            </w:r>
          </w:p>
        </w:tc>
      </w:tr>
      <w:tr w:rsidR="00CD5B13" w:rsidRPr="00CD5B13" w14:paraId="73B35ADC"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3F669F6D" w14:textId="77777777" w:rsidR="00CD5B13" w:rsidRPr="00CD5B13" w:rsidRDefault="00CD5B13" w:rsidP="00CD5B13">
            <w:pPr>
              <w:rPr>
                <w:rFonts w:ascii="Arial" w:hAnsi="Arial" w:cs="Arial"/>
                <w:b/>
                <w:bCs/>
                <w:sz w:val="18"/>
                <w:szCs w:val="18"/>
              </w:rPr>
            </w:pPr>
            <w:r w:rsidRPr="00CD5B13">
              <w:rPr>
                <w:rFonts w:ascii="Arial" w:hAnsi="Arial" w:cs="Arial"/>
                <w:b/>
                <w:bCs/>
                <w:sz w:val="18"/>
                <w:szCs w:val="18"/>
              </w:rPr>
              <w:t>Centre</w:t>
            </w:r>
          </w:p>
        </w:tc>
        <w:tc>
          <w:tcPr>
            <w:tcW w:w="4316" w:type="dxa"/>
            <w:tcBorders>
              <w:top w:val="nil"/>
              <w:left w:val="nil"/>
              <w:bottom w:val="single" w:sz="4" w:space="0" w:color="auto"/>
              <w:right w:val="single" w:sz="8" w:space="0" w:color="auto"/>
            </w:tcBorders>
            <w:noWrap/>
            <w:hideMark/>
          </w:tcPr>
          <w:p w14:paraId="5EFEE566"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25137</w:t>
            </w:r>
          </w:p>
        </w:tc>
      </w:tr>
      <w:tr w:rsidR="00CD5B13" w:rsidRPr="00CD5B13" w14:paraId="46B3C9CD"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42B19DD6" w14:textId="77777777" w:rsidR="00CD5B13" w:rsidRPr="00CD5B13" w:rsidRDefault="00CD5B13" w:rsidP="00CD5B13">
            <w:pPr>
              <w:rPr>
                <w:rFonts w:ascii="Arial" w:hAnsi="Arial" w:cs="Arial"/>
                <w:sz w:val="18"/>
                <w:szCs w:val="18"/>
              </w:rPr>
            </w:pPr>
            <w:r w:rsidRPr="00CD5B13">
              <w:rPr>
                <w:rFonts w:ascii="Arial" w:hAnsi="Arial" w:cs="Arial"/>
                <w:sz w:val="18"/>
                <w:szCs w:val="18"/>
              </w:rPr>
              <w:t>Kadiogo</w:t>
            </w:r>
          </w:p>
        </w:tc>
        <w:tc>
          <w:tcPr>
            <w:tcW w:w="4316" w:type="dxa"/>
            <w:tcBorders>
              <w:top w:val="nil"/>
              <w:left w:val="nil"/>
              <w:bottom w:val="single" w:sz="4" w:space="0" w:color="auto"/>
              <w:right w:val="single" w:sz="8" w:space="0" w:color="auto"/>
            </w:tcBorders>
            <w:noWrap/>
            <w:hideMark/>
          </w:tcPr>
          <w:p w14:paraId="3300F495"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25137</w:t>
            </w:r>
          </w:p>
        </w:tc>
      </w:tr>
      <w:tr w:rsidR="00CD5B13" w:rsidRPr="00CD5B13" w14:paraId="7BA3EF57"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7A5196DC" w14:textId="77777777" w:rsidR="00CD5B13" w:rsidRPr="00CD5B13" w:rsidRDefault="00CD5B13" w:rsidP="00CD5B13">
            <w:pPr>
              <w:rPr>
                <w:rFonts w:ascii="Arial" w:hAnsi="Arial" w:cs="Arial"/>
                <w:b/>
                <w:bCs/>
                <w:sz w:val="18"/>
                <w:szCs w:val="18"/>
              </w:rPr>
            </w:pPr>
            <w:r w:rsidRPr="00CD5B13">
              <w:rPr>
                <w:rFonts w:ascii="Arial" w:hAnsi="Arial" w:cs="Arial"/>
                <w:b/>
                <w:bCs/>
                <w:sz w:val="18"/>
                <w:szCs w:val="18"/>
              </w:rPr>
              <w:t>Centre-Est</w:t>
            </w:r>
          </w:p>
        </w:tc>
        <w:tc>
          <w:tcPr>
            <w:tcW w:w="4316" w:type="dxa"/>
            <w:tcBorders>
              <w:top w:val="nil"/>
              <w:left w:val="nil"/>
              <w:bottom w:val="single" w:sz="4" w:space="0" w:color="auto"/>
              <w:right w:val="single" w:sz="8" w:space="0" w:color="auto"/>
            </w:tcBorders>
            <w:noWrap/>
            <w:hideMark/>
          </w:tcPr>
          <w:p w14:paraId="27156A83" w14:textId="77777777" w:rsidR="00CD5B13" w:rsidRPr="00CD5B13" w:rsidRDefault="00CD5B13" w:rsidP="00AC4171">
            <w:pPr>
              <w:jc w:val="center"/>
              <w:rPr>
                <w:rFonts w:ascii="Arial" w:hAnsi="Arial" w:cs="Arial"/>
                <w:b/>
                <w:bCs/>
                <w:sz w:val="18"/>
                <w:szCs w:val="18"/>
              </w:rPr>
            </w:pPr>
            <w:r w:rsidRPr="00CD5B13">
              <w:rPr>
                <w:rFonts w:ascii="Arial" w:hAnsi="Arial" w:cs="Arial"/>
                <w:b/>
                <w:bCs/>
                <w:sz w:val="18"/>
                <w:szCs w:val="18"/>
              </w:rPr>
              <w:t>45939</w:t>
            </w:r>
          </w:p>
        </w:tc>
      </w:tr>
      <w:tr w:rsidR="00CD5B13" w:rsidRPr="00CD5B13" w14:paraId="7C03F85E"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5B21CEF2" w14:textId="77777777" w:rsidR="00CD5B13" w:rsidRPr="00CD5B13" w:rsidRDefault="00CD5B13" w:rsidP="00CD5B13">
            <w:pPr>
              <w:rPr>
                <w:rFonts w:ascii="Arial" w:hAnsi="Arial" w:cs="Arial"/>
                <w:sz w:val="18"/>
                <w:szCs w:val="18"/>
              </w:rPr>
            </w:pPr>
            <w:r w:rsidRPr="00CD5B13">
              <w:rPr>
                <w:rFonts w:ascii="Arial" w:hAnsi="Arial" w:cs="Arial"/>
                <w:sz w:val="18"/>
                <w:szCs w:val="18"/>
              </w:rPr>
              <w:t>Boulgou</w:t>
            </w:r>
          </w:p>
        </w:tc>
        <w:tc>
          <w:tcPr>
            <w:tcW w:w="4316" w:type="dxa"/>
            <w:tcBorders>
              <w:top w:val="nil"/>
              <w:left w:val="nil"/>
              <w:bottom w:val="single" w:sz="4" w:space="0" w:color="auto"/>
              <w:right w:val="single" w:sz="8" w:space="0" w:color="auto"/>
            </w:tcBorders>
            <w:noWrap/>
            <w:hideMark/>
          </w:tcPr>
          <w:p w14:paraId="3B0CFAF2"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28398</w:t>
            </w:r>
          </w:p>
        </w:tc>
      </w:tr>
      <w:tr w:rsidR="00CD5B13" w:rsidRPr="00CD5B13" w14:paraId="78ED998E"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3F5C21EA" w14:textId="77777777" w:rsidR="00CD5B13" w:rsidRPr="00CD5B13" w:rsidRDefault="00CD5B13" w:rsidP="00CD5B13">
            <w:pPr>
              <w:rPr>
                <w:rFonts w:ascii="Arial" w:hAnsi="Arial" w:cs="Arial"/>
                <w:sz w:val="18"/>
                <w:szCs w:val="18"/>
              </w:rPr>
            </w:pPr>
            <w:r w:rsidRPr="00CD5B13">
              <w:rPr>
                <w:rFonts w:ascii="Arial" w:hAnsi="Arial" w:cs="Arial"/>
                <w:sz w:val="18"/>
                <w:szCs w:val="18"/>
              </w:rPr>
              <w:t>Koulpélogo</w:t>
            </w:r>
          </w:p>
        </w:tc>
        <w:tc>
          <w:tcPr>
            <w:tcW w:w="4316" w:type="dxa"/>
            <w:tcBorders>
              <w:top w:val="nil"/>
              <w:left w:val="nil"/>
              <w:bottom w:val="single" w:sz="4" w:space="0" w:color="auto"/>
              <w:right w:val="single" w:sz="8" w:space="0" w:color="auto"/>
            </w:tcBorders>
            <w:noWrap/>
            <w:hideMark/>
          </w:tcPr>
          <w:p w14:paraId="4C8DD9E9"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13275</w:t>
            </w:r>
          </w:p>
        </w:tc>
      </w:tr>
      <w:tr w:rsidR="00CD5B13" w:rsidRPr="00CD5B13" w14:paraId="273D4B19"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4E28DB97" w14:textId="77777777" w:rsidR="00CD5B13" w:rsidRPr="00CD5B13" w:rsidRDefault="00CD5B13" w:rsidP="00CD5B13">
            <w:pPr>
              <w:rPr>
                <w:rFonts w:ascii="Arial" w:hAnsi="Arial" w:cs="Arial"/>
                <w:sz w:val="18"/>
                <w:szCs w:val="18"/>
              </w:rPr>
            </w:pPr>
            <w:r w:rsidRPr="00CD5B13">
              <w:rPr>
                <w:rFonts w:ascii="Arial" w:hAnsi="Arial" w:cs="Arial"/>
                <w:sz w:val="18"/>
                <w:szCs w:val="18"/>
              </w:rPr>
              <w:t>Kouritenga</w:t>
            </w:r>
          </w:p>
        </w:tc>
        <w:tc>
          <w:tcPr>
            <w:tcW w:w="4316" w:type="dxa"/>
            <w:tcBorders>
              <w:top w:val="nil"/>
              <w:left w:val="nil"/>
              <w:bottom w:val="single" w:sz="4" w:space="0" w:color="auto"/>
              <w:right w:val="single" w:sz="8" w:space="0" w:color="auto"/>
            </w:tcBorders>
            <w:noWrap/>
            <w:hideMark/>
          </w:tcPr>
          <w:p w14:paraId="107D0534"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4265</w:t>
            </w:r>
          </w:p>
        </w:tc>
      </w:tr>
      <w:tr w:rsidR="00CD5B13" w:rsidRPr="00CD5B13" w14:paraId="16DD5CE2"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7576C230" w14:textId="77777777" w:rsidR="00CD5B13" w:rsidRPr="00CD5B13" w:rsidRDefault="00CD5B13" w:rsidP="00CD5B13">
            <w:pPr>
              <w:rPr>
                <w:rFonts w:ascii="Arial" w:hAnsi="Arial" w:cs="Arial"/>
                <w:b/>
                <w:bCs/>
                <w:sz w:val="18"/>
                <w:szCs w:val="18"/>
              </w:rPr>
            </w:pPr>
            <w:r w:rsidRPr="00CD5B13">
              <w:rPr>
                <w:rFonts w:ascii="Arial" w:hAnsi="Arial" w:cs="Arial"/>
                <w:b/>
                <w:bCs/>
                <w:sz w:val="18"/>
                <w:szCs w:val="18"/>
              </w:rPr>
              <w:t>Centre-Nord</w:t>
            </w:r>
          </w:p>
        </w:tc>
        <w:tc>
          <w:tcPr>
            <w:tcW w:w="4316" w:type="dxa"/>
            <w:tcBorders>
              <w:top w:val="nil"/>
              <w:left w:val="nil"/>
              <w:bottom w:val="single" w:sz="4" w:space="0" w:color="auto"/>
              <w:right w:val="single" w:sz="8" w:space="0" w:color="auto"/>
            </w:tcBorders>
            <w:noWrap/>
            <w:hideMark/>
          </w:tcPr>
          <w:p w14:paraId="6804AFE9" w14:textId="77777777" w:rsidR="00CD5B13" w:rsidRPr="00CD5B13" w:rsidRDefault="00CD5B13" w:rsidP="00AC4171">
            <w:pPr>
              <w:jc w:val="center"/>
              <w:rPr>
                <w:rFonts w:ascii="Arial" w:hAnsi="Arial" w:cs="Arial"/>
                <w:b/>
                <w:bCs/>
                <w:sz w:val="18"/>
                <w:szCs w:val="18"/>
              </w:rPr>
            </w:pPr>
            <w:r w:rsidRPr="00CD5B13">
              <w:rPr>
                <w:rFonts w:ascii="Arial" w:hAnsi="Arial" w:cs="Arial"/>
                <w:b/>
                <w:bCs/>
                <w:sz w:val="18"/>
                <w:szCs w:val="18"/>
              </w:rPr>
              <w:t>34427</w:t>
            </w:r>
          </w:p>
        </w:tc>
      </w:tr>
      <w:tr w:rsidR="00CD5B13" w:rsidRPr="00CD5B13" w14:paraId="0D835FA0"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4540F868" w14:textId="77777777" w:rsidR="00CD5B13" w:rsidRPr="00CD5B13" w:rsidRDefault="00CD5B13" w:rsidP="00CD5B13">
            <w:pPr>
              <w:rPr>
                <w:rFonts w:ascii="Arial" w:hAnsi="Arial" w:cs="Arial"/>
                <w:sz w:val="18"/>
                <w:szCs w:val="18"/>
              </w:rPr>
            </w:pPr>
            <w:r w:rsidRPr="00CD5B13">
              <w:rPr>
                <w:rFonts w:ascii="Arial" w:hAnsi="Arial" w:cs="Arial"/>
                <w:sz w:val="18"/>
                <w:szCs w:val="18"/>
              </w:rPr>
              <w:t>Bam</w:t>
            </w:r>
          </w:p>
        </w:tc>
        <w:tc>
          <w:tcPr>
            <w:tcW w:w="4316" w:type="dxa"/>
            <w:tcBorders>
              <w:top w:val="nil"/>
              <w:left w:val="nil"/>
              <w:bottom w:val="single" w:sz="4" w:space="0" w:color="auto"/>
              <w:right w:val="single" w:sz="8" w:space="0" w:color="auto"/>
            </w:tcBorders>
            <w:noWrap/>
            <w:hideMark/>
          </w:tcPr>
          <w:p w14:paraId="6886915C"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15621</w:t>
            </w:r>
          </w:p>
        </w:tc>
      </w:tr>
      <w:tr w:rsidR="00CD5B13" w:rsidRPr="00CD5B13" w14:paraId="1FC75E7A"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03F83181" w14:textId="77777777" w:rsidR="00CD5B13" w:rsidRPr="00CD5B13" w:rsidRDefault="00CD5B13" w:rsidP="00CD5B13">
            <w:pPr>
              <w:rPr>
                <w:rFonts w:ascii="Arial" w:hAnsi="Arial" w:cs="Arial"/>
                <w:sz w:val="18"/>
                <w:szCs w:val="18"/>
              </w:rPr>
            </w:pPr>
            <w:r w:rsidRPr="00CD5B13">
              <w:rPr>
                <w:rFonts w:ascii="Arial" w:hAnsi="Arial" w:cs="Arial"/>
                <w:sz w:val="18"/>
                <w:szCs w:val="18"/>
              </w:rPr>
              <w:t>Namentenga</w:t>
            </w:r>
          </w:p>
        </w:tc>
        <w:tc>
          <w:tcPr>
            <w:tcW w:w="4316" w:type="dxa"/>
            <w:tcBorders>
              <w:top w:val="nil"/>
              <w:left w:val="nil"/>
              <w:bottom w:val="single" w:sz="4" w:space="0" w:color="auto"/>
              <w:right w:val="single" w:sz="8" w:space="0" w:color="auto"/>
            </w:tcBorders>
            <w:noWrap/>
            <w:hideMark/>
          </w:tcPr>
          <w:p w14:paraId="638FD410"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7481</w:t>
            </w:r>
          </w:p>
        </w:tc>
      </w:tr>
      <w:tr w:rsidR="00CD5B13" w:rsidRPr="00CD5B13" w14:paraId="55492E74"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3E80410B" w14:textId="77777777" w:rsidR="00CD5B13" w:rsidRPr="00CD5B13" w:rsidRDefault="00CD5B13" w:rsidP="00CD5B13">
            <w:pPr>
              <w:rPr>
                <w:rFonts w:ascii="Arial" w:hAnsi="Arial" w:cs="Arial"/>
                <w:sz w:val="18"/>
                <w:szCs w:val="18"/>
              </w:rPr>
            </w:pPr>
            <w:r w:rsidRPr="00CD5B13">
              <w:rPr>
                <w:rFonts w:ascii="Arial" w:hAnsi="Arial" w:cs="Arial"/>
                <w:sz w:val="18"/>
                <w:szCs w:val="18"/>
              </w:rPr>
              <w:t>Sanmatenga</w:t>
            </w:r>
          </w:p>
        </w:tc>
        <w:tc>
          <w:tcPr>
            <w:tcW w:w="4316" w:type="dxa"/>
            <w:tcBorders>
              <w:top w:val="nil"/>
              <w:left w:val="nil"/>
              <w:bottom w:val="single" w:sz="4" w:space="0" w:color="auto"/>
              <w:right w:val="single" w:sz="8" w:space="0" w:color="auto"/>
            </w:tcBorders>
            <w:noWrap/>
            <w:hideMark/>
          </w:tcPr>
          <w:p w14:paraId="594C0ADA"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11325</w:t>
            </w:r>
          </w:p>
        </w:tc>
      </w:tr>
      <w:tr w:rsidR="00CD5B13" w:rsidRPr="00CD5B13" w14:paraId="06080ADB"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7387E923" w14:textId="77777777" w:rsidR="00CD5B13" w:rsidRPr="00CD5B13" w:rsidRDefault="00CD5B13" w:rsidP="00CD5B13">
            <w:pPr>
              <w:rPr>
                <w:rFonts w:ascii="Arial" w:hAnsi="Arial" w:cs="Arial"/>
                <w:b/>
                <w:bCs/>
                <w:sz w:val="18"/>
                <w:szCs w:val="18"/>
              </w:rPr>
            </w:pPr>
            <w:r w:rsidRPr="00CD5B13">
              <w:rPr>
                <w:rFonts w:ascii="Arial" w:hAnsi="Arial" w:cs="Arial"/>
                <w:b/>
                <w:bCs/>
                <w:sz w:val="18"/>
                <w:szCs w:val="18"/>
              </w:rPr>
              <w:t>Centre-Ouest</w:t>
            </w:r>
          </w:p>
        </w:tc>
        <w:tc>
          <w:tcPr>
            <w:tcW w:w="4316" w:type="dxa"/>
            <w:tcBorders>
              <w:top w:val="nil"/>
              <w:left w:val="nil"/>
              <w:bottom w:val="single" w:sz="4" w:space="0" w:color="auto"/>
              <w:right w:val="single" w:sz="8" w:space="0" w:color="auto"/>
            </w:tcBorders>
            <w:noWrap/>
            <w:hideMark/>
          </w:tcPr>
          <w:p w14:paraId="4007CB1E" w14:textId="77777777" w:rsidR="00CD5B13" w:rsidRPr="00CD5B13" w:rsidRDefault="00CD5B13" w:rsidP="00AC4171">
            <w:pPr>
              <w:jc w:val="center"/>
              <w:rPr>
                <w:rFonts w:ascii="Arial" w:hAnsi="Arial" w:cs="Arial"/>
                <w:b/>
                <w:bCs/>
                <w:sz w:val="18"/>
                <w:szCs w:val="18"/>
              </w:rPr>
            </w:pPr>
            <w:r w:rsidRPr="00CD5B13">
              <w:rPr>
                <w:rFonts w:ascii="Arial" w:hAnsi="Arial" w:cs="Arial"/>
                <w:b/>
                <w:bCs/>
                <w:sz w:val="18"/>
                <w:szCs w:val="18"/>
              </w:rPr>
              <w:t>34735</w:t>
            </w:r>
          </w:p>
        </w:tc>
      </w:tr>
      <w:tr w:rsidR="00CD5B13" w:rsidRPr="00CD5B13" w14:paraId="7C62777D"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7D951593" w14:textId="77777777" w:rsidR="00CD5B13" w:rsidRPr="00CD5B13" w:rsidRDefault="00CD5B13" w:rsidP="00CD5B13">
            <w:pPr>
              <w:rPr>
                <w:rFonts w:ascii="Arial" w:hAnsi="Arial" w:cs="Arial"/>
                <w:sz w:val="18"/>
                <w:szCs w:val="18"/>
              </w:rPr>
            </w:pPr>
            <w:r w:rsidRPr="00CD5B13">
              <w:rPr>
                <w:rFonts w:ascii="Arial" w:hAnsi="Arial" w:cs="Arial"/>
                <w:sz w:val="18"/>
                <w:szCs w:val="18"/>
              </w:rPr>
              <w:t>Boulkièmde</w:t>
            </w:r>
          </w:p>
        </w:tc>
        <w:tc>
          <w:tcPr>
            <w:tcW w:w="4316" w:type="dxa"/>
            <w:tcBorders>
              <w:top w:val="nil"/>
              <w:left w:val="nil"/>
              <w:bottom w:val="single" w:sz="4" w:space="0" w:color="auto"/>
              <w:right w:val="single" w:sz="8" w:space="0" w:color="auto"/>
            </w:tcBorders>
            <w:noWrap/>
            <w:hideMark/>
          </w:tcPr>
          <w:p w14:paraId="5B699413"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18422</w:t>
            </w:r>
          </w:p>
        </w:tc>
      </w:tr>
      <w:tr w:rsidR="00CD5B13" w:rsidRPr="00CD5B13" w14:paraId="18731F57"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688EE766" w14:textId="77777777" w:rsidR="00CD5B13" w:rsidRPr="00CD5B13" w:rsidRDefault="00CD5B13" w:rsidP="00CD5B13">
            <w:pPr>
              <w:rPr>
                <w:rFonts w:ascii="Arial" w:hAnsi="Arial" w:cs="Arial"/>
                <w:sz w:val="18"/>
                <w:szCs w:val="18"/>
              </w:rPr>
            </w:pPr>
            <w:r w:rsidRPr="00CD5B13">
              <w:rPr>
                <w:rFonts w:ascii="Arial" w:hAnsi="Arial" w:cs="Arial"/>
                <w:sz w:val="18"/>
                <w:szCs w:val="18"/>
              </w:rPr>
              <w:t>Sanguié</w:t>
            </w:r>
          </w:p>
        </w:tc>
        <w:tc>
          <w:tcPr>
            <w:tcW w:w="4316" w:type="dxa"/>
            <w:tcBorders>
              <w:top w:val="nil"/>
              <w:left w:val="nil"/>
              <w:bottom w:val="single" w:sz="4" w:space="0" w:color="auto"/>
              <w:right w:val="single" w:sz="8" w:space="0" w:color="auto"/>
            </w:tcBorders>
            <w:noWrap/>
            <w:hideMark/>
          </w:tcPr>
          <w:p w14:paraId="4D5030F6"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9964</w:t>
            </w:r>
          </w:p>
        </w:tc>
      </w:tr>
      <w:tr w:rsidR="00CD5B13" w:rsidRPr="00CD5B13" w14:paraId="39708258"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13861B82" w14:textId="77777777" w:rsidR="00CD5B13" w:rsidRPr="00CD5B13" w:rsidRDefault="00CD5B13" w:rsidP="00CD5B13">
            <w:pPr>
              <w:rPr>
                <w:rFonts w:ascii="Arial" w:hAnsi="Arial" w:cs="Arial"/>
                <w:sz w:val="18"/>
                <w:szCs w:val="18"/>
              </w:rPr>
            </w:pPr>
            <w:r w:rsidRPr="00CD5B13">
              <w:rPr>
                <w:rFonts w:ascii="Arial" w:hAnsi="Arial" w:cs="Arial"/>
                <w:sz w:val="18"/>
                <w:szCs w:val="18"/>
              </w:rPr>
              <w:t>Sissili</w:t>
            </w:r>
          </w:p>
        </w:tc>
        <w:tc>
          <w:tcPr>
            <w:tcW w:w="4316" w:type="dxa"/>
            <w:tcBorders>
              <w:top w:val="nil"/>
              <w:left w:val="nil"/>
              <w:bottom w:val="single" w:sz="4" w:space="0" w:color="auto"/>
              <w:right w:val="single" w:sz="8" w:space="0" w:color="auto"/>
            </w:tcBorders>
            <w:noWrap/>
            <w:hideMark/>
          </w:tcPr>
          <w:p w14:paraId="1ADA07F8"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3620</w:t>
            </w:r>
          </w:p>
        </w:tc>
      </w:tr>
      <w:tr w:rsidR="00CD5B13" w:rsidRPr="00CD5B13" w14:paraId="3DF31C34"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2C454E39" w14:textId="77777777" w:rsidR="00CD5B13" w:rsidRPr="00CD5B13" w:rsidRDefault="00CD5B13" w:rsidP="00CD5B13">
            <w:pPr>
              <w:rPr>
                <w:rFonts w:ascii="Arial" w:hAnsi="Arial" w:cs="Arial"/>
                <w:sz w:val="18"/>
                <w:szCs w:val="18"/>
              </w:rPr>
            </w:pPr>
            <w:r w:rsidRPr="00CD5B13">
              <w:rPr>
                <w:rFonts w:ascii="Arial" w:hAnsi="Arial" w:cs="Arial"/>
                <w:sz w:val="18"/>
                <w:szCs w:val="18"/>
              </w:rPr>
              <w:t>Ziro</w:t>
            </w:r>
          </w:p>
        </w:tc>
        <w:tc>
          <w:tcPr>
            <w:tcW w:w="4316" w:type="dxa"/>
            <w:tcBorders>
              <w:top w:val="nil"/>
              <w:left w:val="nil"/>
              <w:bottom w:val="single" w:sz="4" w:space="0" w:color="auto"/>
              <w:right w:val="single" w:sz="8" w:space="0" w:color="auto"/>
            </w:tcBorders>
            <w:noWrap/>
            <w:hideMark/>
          </w:tcPr>
          <w:p w14:paraId="79D6BBE4"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2729</w:t>
            </w:r>
          </w:p>
        </w:tc>
      </w:tr>
      <w:tr w:rsidR="00CD5B13" w:rsidRPr="00CD5B13" w14:paraId="2C8013A3"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328DD2D4" w14:textId="77777777" w:rsidR="00CD5B13" w:rsidRPr="00CD5B13" w:rsidRDefault="00CD5B13" w:rsidP="00CD5B13">
            <w:pPr>
              <w:rPr>
                <w:rFonts w:ascii="Arial" w:hAnsi="Arial" w:cs="Arial"/>
                <w:b/>
                <w:bCs/>
                <w:sz w:val="18"/>
                <w:szCs w:val="18"/>
              </w:rPr>
            </w:pPr>
            <w:r w:rsidRPr="00CD5B13">
              <w:rPr>
                <w:rFonts w:ascii="Arial" w:hAnsi="Arial" w:cs="Arial"/>
                <w:b/>
                <w:bCs/>
                <w:sz w:val="18"/>
                <w:szCs w:val="18"/>
              </w:rPr>
              <w:t>Centre-Sud</w:t>
            </w:r>
          </w:p>
        </w:tc>
        <w:tc>
          <w:tcPr>
            <w:tcW w:w="4316" w:type="dxa"/>
            <w:tcBorders>
              <w:top w:val="nil"/>
              <w:left w:val="nil"/>
              <w:bottom w:val="single" w:sz="4" w:space="0" w:color="auto"/>
              <w:right w:val="single" w:sz="8" w:space="0" w:color="auto"/>
            </w:tcBorders>
            <w:noWrap/>
            <w:hideMark/>
          </w:tcPr>
          <w:p w14:paraId="05DDE3FD" w14:textId="77777777" w:rsidR="00CD5B13" w:rsidRPr="00CD5B13" w:rsidRDefault="00CD5B13" w:rsidP="00AC4171">
            <w:pPr>
              <w:jc w:val="center"/>
              <w:rPr>
                <w:rFonts w:ascii="Arial" w:hAnsi="Arial" w:cs="Arial"/>
                <w:b/>
                <w:bCs/>
                <w:sz w:val="18"/>
                <w:szCs w:val="18"/>
              </w:rPr>
            </w:pPr>
            <w:r w:rsidRPr="00CD5B13">
              <w:rPr>
                <w:rFonts w:ascii="Arial" w:hAnsi="Arial" w:cs="Arial"/>
                <w:b/>
                <w:bCs/>
                <w:sz w:val="18"/>
                <w:szCs w:val="18"/>
              </w:rPr>
              <w:t>11551</w:t>
            </w:r>
          </w:p>
        </w:tc>
      </w:tr>
      <w:tr w:rsidR="00CD5B13" w:rsidRPr="00CD5B13" w14:paraId="1538D782"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487E2CEE" w14:textId="77777777" w:rsidR="00CD5B13" w:rsidRPr="00CD5B13" w:rsidRDefault="00CD5B13" w:rsidP="00CD5B13">
            <w:pPr>
              <w:rPr>
                <w:rFonts w:ascii="Arial" w:hAnsi="Arial" w:cs="Arial"/>
                <w:sz w:val="18"/>
                <w:szCs w:val="18"/>
              </w:rPr>
            </w:pPr>
            <w:r w:rsidRPr="00CD5B13">
              <w:rPr>
                <w:rFonts w:ascii="Arial" w:hAnsi="Arial" w:cs="Arial"/>
                <w:sz w:val="18"/>
                <w:szCs w:val="18"/>
              </w:rPr>
              <w:t>Bazèga</w:t>
            </w:r>
          </w:p>
        </w:tc>
        <w:tc>
          <w:tcPr>
            <w:tcW w:w="4316" w:type="dxa"/>
            <w:tcBorders>
              <w:top w:val="nil"/>
              <w:left w:val="nil"/>
              <w:bottom w:val="single" w:sz="4" w:space="0" w:color="auto"/>
              <w:right w:val="single" w:sz="8" w:space="0" w:color="auto"/>
            </w:tcBorders>
            <w:noWrap/>
            <w:hideMark/>
          </w:tcPr>
          <w:p w14:paraId="2B8E82B3"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4850</w:t>
            </w:r>
          </w:p>
        </w:tc>
      </w:tr>
      <w:tr w:rsidR="00CD5B13" w:rsidRPr="00CD5B13" w14:paraId="4184F45F"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40B05ED5" w14:textId="77777777" w:rsidR="00CD5B13" w:rsidRPr="00CD5B13" w:rsidRDefault="00CD5B13" w:rsidP="00CD5B13">
            <w:pPr>
              <w:rPr>
                <w:rFonts w:ascii="Arial" w:hAnsi="Arial" w:cs="Arial"/>
                <w:sz w:val="18"/>
                <w:szCs w:val="18"/>
              </w:rPr>
            </w:pPr>
            <w:r w:rsidRPr="00CD5B13">
              <w:rPr>
                <w:rFonts w:ascii="Arial" w:hAnsi="Arial" w:cs="Arial"/>
                <w:sz w:val="18"/>
                <w:szCs w:val="18"/>
              </w:rPr>
              <w:t>Nahouri</w:t>
            </w:r>
          </w:p>
        </w:tc>
        <w:tc>
          <w:tcPr>
            <w:tcW w:w="4316" w:type="dxa"/>
            <w:tcBorders>
              <w:top w:val="nil"/>
              <w:left w:val="nil"/>
              <w:bottom w:val="single" w:sz="4" w:space="0" w:color="auto"/>
              <w:right w:val="single" w:sz="8" w:space="0" w:color="auto"/>
            </w:tcBorders>
            <w:noWrap/>
            <w:hideMark/>
          </w:tcPr>
          <w:p w14:paraId="4932EB98"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3928</w:t>
            </w:r>
          </w:p>
        </w:tc>
      </w:tr>
      <w:tr w:rsidR="00CD5B13" w:rsidRPr="00CD5B13" w14:paraId="43AE1443"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249FA54C" w14:textId="77777777" w:rsidR="00CD5B13" w:rsidRPr="00CD5B13" w:rsidRDefault="00CD5B13" w:rsidP="00CD5B13">
            <w:pPr>
              <w:rPr>
                <w:rFonts w:ascii="Arial" w:hAnsi="Arial" w:cs="Arial"/>
                <w:sz w:val="18"/>
                <w:szCs w:val="18"/>
              </w:rPr>
            </w:pPr>
            <w:r w:rsidRPr="00CD5B13">
              <w:rPr>
                <w:rFonts w:ascii="Arial" w:hAnsi="Arial" w:cs="Arial"/>
                <w:sz w:val="18"/>
                <w:szCs w:val="18"/>
              </w:rPr>
              <w:t>Zoundweogo</w:t>
            </w:r>
          </w:p>
        </w:tc>
        <w:tc>
          <w:tcPr>
            <w:tcW w:w="4316" w:type="dxa"/>
            <w:tcBorders>
              <w:top w:val="nil"/>
              <w:left w:val="nil"/>
              <w:bottom w:val="single" w:sz="4" w:space="0" w:color="auto"/>
              <w:right w:val="single" w:sz="8" w:space="0" w:color="auto"/>
            </w:tcBorders>
            <w:noWrap/>
            <w:hideMark/>
          </w:tcPr>
          <w:p w14:paraId="1B9524B6"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2773</w:t>
            </w:r>
          </w:p>
        </w:tc>
      </w:tr>
      <w:tr w:rsidR="00CD5B13" w:rsidRPr="00CD5B13" w14:paraId="1D02219E"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084C2662" w14:textId="77777777" w:rsidR="00CD5B13" w:rsidRPr="00CD5B13" w:rsidRDefault="00CD5B13" w:rsidP="00CD5B13">
            <w:pPr>
              <w:rPr>
                <w:rFonts w:ascii="Arial" w:hAnsi="Arial" w:cs="Arial"/>
                <w:b/>
                <w:bCs/>
                <w:sz w:val="18"/>
                <w:szCs w:val="18"/>
              </w:rPr>
            </w:pPr>
            <w:r w:rsidRPr="00CD5B13">
              <w:rPr>
                <w:rFonts w:ascii="Arial" w:hAnsi="Arial" w:cs="Arial"/>
                <w:b/>
                <w:bCs/>
                <w:sz w:val="18"/>
                <w:szCs w:val="18"/>
              </w:rPr>
              <w:t>Est</w:t>
            </w:r>
          </w:p>
        </w:tc>
        <w:tc>
          <w:tcPr>
            <w:tcW w:w="4316" w:type="dxa"/>
            <w:tcBorders>
              <w:top w:val="nil"/>
              <w:left w:val="nil"/>
              <w:bottom w:val="single" w:sz="4" w:space="0" w:color="auto"/>
              <w:right w:val="single" w:sz="8" w:space="0" w:color="auto"/>
            </w:tcBorders>
            <w:noWrap/>
            <w:hideMark/>
          </w:tcPr>
          <w:p w14:paraId="6C69417C" w14:textId="77777777" w:rsidR="00CD5B13" w:rsidRPr="00CD5B13" w:rsidRDefault="00CD5B13" w:rsidP="00AC4171">
            <w:pPr>
              <w:jc w:val="center"/>
              <w:rPr>
                <w:rFonts w:ascii="Arial" w:hAnsi="Arial" w:cs="Arial"/>
                <w:b/>
                <w:bCs/>
                <w:sz w:val="18"/>
                <w:szCs w:val="18"/>
              </w:rPr>
            </w:pPr>
            <w:r w:rsidRPr="00CD5B13">
              <w:rPr>
                <w:rFonts w:ascii="Arial" w:hAnsi="Arial" w:cs="Arial"/>
                <w:b/>
                <w:bCs/>
                <w:sz w:val="18"/>
                <w:szCs w:val="18"/>
              </w:rPr>
              <w:t>26943</w:t>
            </w:r>
          </w:p>
        </w:tc>
      </w:tr>
      <w:tr w:rsidR="00CD5B13" w:rsidRPr="00CD5B13" w14:paraId="1B5313BB"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75D06FB4" w14:textId="77777777" w:rsidR="00CD5B13" w:rsidRPr="00CD5B13" w:rsidRDefault="00CD5B13" w:rsidP="00CD5B13">
            <w:pPr>
              <w:rPr>
                <w:rFonts w:ascii="Arial" w:hAnsi="Arial" w:cs="Arial"/>
                <w:sz w:val="18"/>
                <w:szCs w:val="18"/>
              </w:rPr>
            </w:pPr>
            <w:r w:rsidRPr="00CD5B13">
              <w:rPr>
                <w:rFonts w:ascii="Arial" w:hAnsi="Arial" w:cs="Arial"/>
                <w:sz w:val="18"/>
                <w:szCs w:val="18"/>
              </w:rPr>
              <w:t>Gnagna</w:t>
            </w:r>
          </w:p>
        </w:tc>
        <w:tc>
          <w:tcPr>
            <w:tcW w:w="4316" w:type="dxa"/>
            <w:tcBorders>
              <w:top w:val="nil"/>
              <w:left w:val="nil"/>
              <w:bottom w:val="single" w:sz="4" w:space="0" w:color="auto"/>
              <w:right w:val="single" w:sz="8" w:space="0" w:color="auto"/>
            </w:tcBorders>
            <w:noWrap/>
            <w:hideMark/>
          </w:tcPr>
          <w:p w14:paraId="585A4D44"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10875</w:t>
            </w:r>
          </w:p>
        </w:tc>
      </w:tr>
      <w:tr w:rsidR="00CD5B13" w:rsidRPr="00CD5B13" w14:paraId="7185911C"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5D28A13B" w14:textId="77777777" w:rsidR="00CD5B13" w:rsidRPr="00CD5B13" w:rsidRDefault="00CD5B13" w:rsidP="00CD5B13">
            <w:pPr>
              <w:rPr>
                <w:rFonts w:ascii="Arial" w:hAnsi="Arial" w:cs="Arial"/>
                <w:sz w:val="18"/>
                <w:szCs w:val="18"/>
              </w:rPr>
            </w:pPr>
            <w:r w:rsidRPr="00CD5B13">
              <w:rPr>
                <w:rFonts w:ascii="Arial" w:hAnsi="Arial" w:cs="Arial"/>
                <w:sz w:val="18"/>
                <w:szCs w:val="18"/>
              </w:rPr>
              <w:t>Gourma</w:t>
            </w:r>
          </w:p>
        </w:tc>
        <w:tc>
          <w:tcPr>
            <w:tcW w:w="4316" w:type="dxa"/>
            <w:tcBorders>
              <w:top w:val="nil"/>
              <w:left w:val="nil"/>
              <w:bottom w:val="single" w:sz="4" w:space="0" w:color="auto"/>
              <w:right w:val="single" w:sz="8" w:space="0" w:color="auto"/>
            </w:tcBorders>
            <w:noWrap/>
            <w:hideMark/>
          </w:tcPr>
          <w:p w14:paraId="7ABE4C64"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4428</w:t>
            </w:r>
          </w:p>
        </w:tc>
      </w:tr>
      <w:tr w:rsidR="00CD5B13" w:rsidRPr="00CD5B13" w14:paraId="3E8B520E"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2C1CD7E2" w14:textId="77777777" w:rsidR="00CD5B13" w:rsidRPr="00CD5B13" w:rsidRDefault="00CD5B13" w:rsidP="00CD5B13">
            <w:pPr>
              <w:rPr>
                <w:rFonts w:ascii="Arial" w:hAnsi="Arial" w:cs="Arial"/>
                <w:sz w:val="18"/>
                <w:szCs w:val="18"/>
              </w:rPr>
            </w:pPr>
            <w:r w:rsidRPr="00CD5B13">
              <w:rPr>
                <w:rFonts w:ascii="Arial" w:hAnsi="Arial" w:cs="Arial"/>
                <w:sz w:val="18"/>
                <w:szCs w:val="18"/>
              </w:rPr>
              <w:t>Komandjoari</w:t>
            </w:r>
          </w:p>
        </w:tc>
        <w:tc>
          <w:tcPr>
            <w:tcW w:w="4316" w:type="dxa"/>
            <w:tcBorders>
              <w:top w:val="nil"/>
              <w:left w:val="nil"/>
              <w:bottom w:val="single" w:sz="4" w:space="0" w:color="auto"/>
              <w:right w:val="single" w:sz="8" w:space="0" w:color="auto"/>
            </w:tcBorders>
            <w:noWrap/>
            <w:hideMark/>
          </w:tcPr>
          <w:p w14:paraId="6992C48D"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738</w:t>
            </w:r>
          </w:p>
        </w:tc>
      </w:tr>
      <w:tr w:rsidR="00CD5B13" w:rsidRPr="00CD5B13" w14:paraId="5A0FF59B"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01D7AE18" w14:textId="77777777" w:rsidR="00CD5B13" w:rsidRPr="00CD5B13" w:rsidRDefault="00CD5B13" w:rsidP="00CD5B13">
            <w:pPr>
              <w:rPr>
                <w:rFonts w:ascii="Arial" w:hAnsi="Arial" w:cs="Arial"/>
                <w:sz w:val="18"/>
                <w:szCs w:val="18"/>
              </w:rPr>
            </w:pPr>
            <w:r w:rsidRPr="00CD5B13">
              <w:rPr>
                <w:rFonts w:ascii="Arial" w:hAnsi="Arial" w:cs="Arial"/>
                <w:sz w:val="18"/>
                <w:szCs w:val="18"/>
              </w:rPr>
              <w:t>Kompienga</w:t>
            </w:r>
          </w:p>
        </w:tc>
        <w:tc>
          <w:tcPr>
            <w:tcW w:w="4316" w:type="dxa"/>
            <w:tcBorders>
              <w:top w:val="nil"/>
              <w:left w:val="nil"/>
              <w:bottom w:val="single" w:sz="4" w:space="0" w:color="auto"/>
              <w:right w:val="single" w:sz="8" w:space="0" w:color="auto"/>
            </w:tcBorders>
            <w:noWrap/>
            <w:hideMark/>
          </w:tcPr>
          <w:p w14:paraId="4A3E7B60"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3607</w:t>
            </w:r>
          </w:p>
        </w:tc>
      </w:tr>
      <w:tr w:rsidR="00CD5B13" w:rsidRPr="00CD5B13" w14:paraId="5643255F"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314E2316" w14:textId="77777777" w:rsidR="00CD5B13" w:rsidRPr="00CD5B13" w:rsidRDefault="00CD5B13" w:rsidP="00CD5B13">
            <w:pPr>
              <w:rPr>
                <w:rFonts w:ascii="Arial" w:hAnsi="Arial" w:cs="Arial"/>
                <w:sz w:val="18"/>
                <w:szCs w:val="18"/>
              </w:rPr>
            </w:pPr>
            <w:r w:rsidRPr="00CD5B13">
              <w:rPr>
                <w:rFonts w:ascii="Arial" w:hAnsi="Arial" w:cs="Arial"/>
                <w:sz w:val="18"/>
                <w:szCs w:val="18"/>
              </w:rPr>
              <w:lastRenderedPageBreak/>
              <w:t>Tapoa</w:t>
            </w:r>
          </w:p>
        </w:tc>
        <w:tc>
          <w:tcPr>
            <w:tcW w:w="4316" w:type="dxa"/>
            <w:tcBorders>
              <w:top w:val="nil"/>
              <w:left w:val="nil"/>
              <w:bottom w:val="single" w:sz="4" w:space="0" w:color="auto"/>
              <w:right w:val="single" w:sz="8" w:space="0" w:color="auto"/>
            </w:tcBorders>
            <w:noWrap/>
            <w:hideMark/>
          </w:tcPr>
          <w:p w14:paraId="1DA4CC6D"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7295</w:t>
            </w:r>
          </w:p>
        </w:tc>
      </w:tr>
      <w:tr w:rsidR="00CD5B13" w:rsidRPr="00CD5B13" w14:paraId="7A4E0DC7"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68FD9B0E" w14:textId="77777777" w:rsidR="00CD5B13" w:rsidRPr="00CD5B13" w:rsidRDefault="00CD5B13" w:rsidP="00CD5B13">
            <w:pPr>
              <w:rPr>
                <w:rFonts w:ascii="Arial" w:hAnsi="Arial" w:cs="Arial"/>
                <w:b/>
                <w:bCs/>
                <w:sz w:val="18"/>
                <w:szCs w:val="18"/>
              </w:rPr>
            </w:pPr>
            <w:r w:rsidRPr="00CD5B13">
              <w:rPr>
                <w:rFonts w:ascii="Arial" w:hAnsi="Arial" w:cs="Arial"/>
                <w:b/>
                <w:bCs/>
                <w:sz w:val="18"/>
                <w:szCs w:val="18"/>
              </w:rPr>
              <w:t>Hauts-Bassins</w:t>
            </w:r>
          </w:p>
        </w:tc>
        <w:tc>
          <w:tcPr>
            <w:tcW w:w="4316" w:type="dxa"/>
            <w:tcBorders>
              <w:top w:val="nil"/>
              <w:left w:val="nil"/>
              <w:bottom w:val="single" w:sz="4" w:space="0" w:color="auto"/>
              <w:right w:val="single" w:sz="8" w:space="0" w:color="auto"/>
            </w:tcBorders>
            <w:noWrap/>
            <w:hideMark/>
          </w:tcPr>
          <w:p w14:paraId="6432575A" w14:textId="77777777" w:rsidR="00CD5B13" w:rsidRPr="00CD5B13" w:rsidRDefault="00CD5B13" w:rsidP="00AC4171">
            <w:pPr>
              <w:jc w:val="center"/>
              <w:rPr>
                <w:rFonts w:ascii="Arial" w:hAnsi="Arial" w:cs="Arial"/>
                <w:b/>
                <w:bCs/>
                <w:sz w:val="18"/>
                <w:szCs w:val="18"/>
              </w:rPr>
            </w:pPr>
            <w:r w:rsidRPr="00CD5B13">
              <w:rPr>
                <w:rFonts w:ascii="Arial" w:hAnsi="Arial" w:cs="Arial"/>
                <w:b/>
                <w:bCs/>
                <w:sz w:val="18"/>
                <w:szCs w:val="18"/>
              </w:rPr>
              <w:t>38611</w:t>
            </w:r>
          </w:p>
        </w:tc>
      </w:tr>
      <w:tr w:rsidR="00CD5B13" w:rsidRPr="00CD5B13" w14:paraId="79B5F796"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1F7395B0" w14:textId="77777777" w:rsidR="00CD5B13" w:rsidRPr="00CD5B13" w:rsidRDefault="00CD5B13" w:rsidP="00CD5B13">
            <w:pPr>
              <w:rPr>
                <w:rFonts w:ascii="Arial" w:hAnsi="Arial" w:cs="Arial"/>
                <w:sz w:val="18"/>
                <w:szCs w:val="18"/>
              </w:rPr>
            </w:pPr>
            <w:r w:rsidRPr="00CD5B13">
              <w:rPr>
                <w:rFonts w:ascii="Arial" w:hAnsi="Arial" w:cs="Arial"/>
                <w:sz w:val="18"/>
                <w:szCs w:val="18"/>
              </w:rPr>
              <w:t>Houet</w:t>
            </w:r>
          </w:p>
        </w:tc>
        <w:tc>
          <w:tcPr>
            <w:tcW w:w="4316" w:type="dxa"/>
            <w:tcBorders>
              <w:top w:val="nil"/>
              <w:left w:val="nil"/>
              <w:bottom w:val="single" w:sz="4" w:space="0" w:color="auto"/>
              <w:right w:val="single" w:sz="8" w:space="0" w:color="auto"/>
            </w:tcBorders>
            <w:noWrap/>
            <w:hideMark/>
          </w:tcPr>
          <w:p w14:paraId="3042474C"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27908</w:t>
            </w:r>
          </w:p>
        </w:tc>
      </w:tr>
      <w:tr w:rsidR="00CD5B13" w:rsidRPr="00CD5B13" w14:paraId="620EA018"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54E8328C" w14:textId="77777777" w:rsidR="00CD5B13" w:rsidRPr="00CD5B13" w:rsidRDefault="00CD5B13" w:rsidP="00CD5B13">
            <w:pPr>
              <w:rPr>
                <w:rFonts w:ascii="Arial" w:hAnsi="Arial" w:cs="Arial"/>
                <w:sz w:val="18"/>
                <w:szCs w:val="18"/>
              </w:rPr>
            </w:pPr>
            <w:r w:rsidRPr="00CD5B13">
              <w:rPr>
                <w:rFonts w:ascii="Arial" w:hAnsi="Arial" w:cs="Arial"/>
                <w:sz w:val="18"/>
                <w:szCs w:val="18"/>
              </w:rPr>
              <w:t>Kénédougou</w:t>
            </w:r>
          </w:p>
        </w:tc>
        <w:tc>
          <w:tcPr>
            <w:tcW w:w="4316" w:type="dxa"/>
            <w:tcBorders>
              <w:top w:val="nil"/>
              <w:left w:val="nil"/>
              <w:bottom w:val="single" w:sz="4" w:space="0" w:color="auto"/>
              <w:right w:val="single" w:sz="8" w:space="0" w:color="auto"/>
            </w:tcBorders>
            <w:noWrap/>
            <w:hideMark/>
          </w:tcPr>
          <w:p w14:paraId="6AE804D7"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8129</w:t>
            </w:r>
          </w:p>
        </w:tc>
      </w:tr>
      <w:tr w:rsidR="00CD5B13" w:rsidRPr="00CD5B13" w14:paraId="569A4017"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66209973" w14:textId="77777777" w:rsidR="00CD5B13" w:rsidRPr="00CD5B13" w:rsidRDefault="00CD5B13" w:rsidP="00CD5B13">
            <w:pPr>
              <w:rPr>
                <w:rFonts w:ascii="Arial" w:hAnsi="Arial" w:cs="Arial"/>
                <w:sz w:val="18"/>
                <w:szCs w:val="18"/>
              </w:rPr>
            </w:pPr>
            <w:r w:rsidRPr="00CD5B13">
              <w:rPr>
                <w:rFonts w:ascii="Arial" w:hAnsi="Arial" w:cs="Arial"/>
                <w:sz w:val="18"/>
                <w:szCs w:val="18"/>
              </w:rPr>
              <w:t>Tuy</w:t>
            </w:r>
          </w:p>
        </w:tc>
        <w:tc>
          <w:tcPr>
            <w:tcW w:w="4316" w:type="dxa"/>
            <w:tcBorders>
              <w:top w:val="nil"/>
              <w:left w:val="nil"/>
              <w:bottom w:val="single" w:sz="4" w:space="0" w:color="auto"/>
              <w:right w:val="single" w:sz="8" w:space="0" w:color="auto"/>
            </w:tcBorders>
            <w:noWrap/>
            <w:hideMark/>
          </w:tcPr>
          <w:p w14:paraId="0BABBDBA"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2574</w:t>
            </w:r>
          </w:p>
        </w:tc>
      </w:tr>
      <w:tr w:rsidR="00CD5B13" w:rsidRPr="00CD5B13" w14:paraId="4616B2DC"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7699A30B" w14:textId="77777777" w:rsidR="00CD5B13" w:rsidRPr="00CD5B13" w:rsidRDefault="00CD5B13" w:rsidP="00CD5B13">
            <w:pPr>
              <w:rPr>
                <w:rFonts w:ascii="Arial" w:hAnsi="Arial" w:cs="Arial"/>
                <w:b/>
                <w:bCs/>
                <w:sz w:val="18"/>
                <w:szCs w:val="18"/>
              </w:rPr>
            </w:pPr>
            <w:r w:rsidRPr="00CD5B13">
              <w:rPr>
                <w:rFonts w:ascii="Arial" w:hAnsi="Arial" w:cs="Arial"/>
                <w:b/>
                <w:bCs/>
                <w:sz w:val="18"/>
                <w:szCs w:val="18"/>
              </w:rPr>
              <w:t>Nord</w:t>
            </w:r>
          </w:p>
        </w:tc>
        <w:tc>
          <w:tcPr>
            <w:tcW w:w="4316" w:type="dxa"/>
            <w:tcBorders>
              <w:top w:val="nil"/>
              <w:left w:val="nil"/>
              <w:bottom w:val="single" w:sz="4" w:space="0" w:color="auto"/>
              <w:right w:val="single" w:sz="8" w:space="0" w:color="auto"/>
            </w:tcBorders>
            <w:noWrap/>
            <w:hideMark/>
          </w:tcPr>
          <w:p w14:paraId="7F10E463" w14:textId="77777777" w:rsidR="00CD5B13" w:rsidRPr="00CD5B13" w:rsidRDefault="00CD5B13" w:rsidP="00AC4171">
            <w:pPr>
              <w:jc w:val="center"/>
              <w:rPr>
                <w:rFonts w:ascii="Arial" w:hAnsi="Arial" w:cs="Arial"/>
                <w:b/>
                <w:bCs/>
                <w:sz w:val="18"/>
                <w:szCs w:val="18"/>
              </w:rPr>
            </w:pPr>
            <w:r w:rsidRPr="00CD5B13">
              <w:rPr>
                <w:rFonts w:ascii="Arial" w:hAnsi="Arial" w:cs="Arial"/>
                <w:b/>
                <w:bCs/>
                <w:sz w:val="18"/>
                <w:szCs w:val="18"/>
              </w:rPr>
              <w:t>48585</w:t>
            </w:r>
          </w:p>
        </w:tc>
      </w:tr>
      <w:tr w:rsidR="00CD5B13" w:rsidRPr="00CD5B13" w14:paraId="1BDBE801"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6FD8765D" w14:textId="77777777" w:rsidR="00CD5B13" w:rsidRPr="00CD5B13" w:rsidRDefault="00CD5B13" w:rsidP="00CD5B13">
            <w:pPr>
              <w:rPr>
                <w:rFonts w:ascii="Arial" w:hAnsi="Arial" w:cs="Arial"/>
                <w:sz w:val="18"/>
                <w:szCs w:val="18"/>
              </w:rPr>
            </w:pPr>
            <w:r w:rsidRPr="00CD5B13">
              <w:rPr>
                <w:rFonts w:ascii="Arial" w:hAnsi="Arial" w:cs="Arial"/>
                <w:sz w:val="18"/>
                <w:szCs w:val="18"/>
              </w:rPr>
              <w:t>Loroum</w:t>
            </w:r>
          </w:p>
        </w:tc>
        <w:tc>
          <w:tcPr>
            <w:tcW w:w="4316" w:type="dxa"/>
            <w:tcBorders>
              <w:top w:val="nil"/>
              <w:left w:val="nil"/>
              <w:bottom w:val="single" w:sz="4" w:space="0" w:color="auto"/>
              <w:right w:val="single" w:sz="8" w:space="0" w:color="auto"/>
            </w:tcBorders>
            <w:noWrap/>
            <w:hideMark/>
          </w:tcPr>
          <w:p w14:paraId="5E41C2D2"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17806</w:t>
            </w:r>
          </w:p>
        </w:tc>
      </w:tr>
      <w:tr w:rsidR="00CD5B13" w:rsidRPr="00CD5B13" w14:paraId="2F098BAD"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5E602F8D" w14:textId="77777777" w:rsidR="00CD5B13" w:rsidRPr="00CD5B13" w:rsidRDefault="00CD5B13" w:rsidP="00CD5B13">
            <w:pPr>
              <w:rPr>
                <w:rFonts w:ascii="Arial" w:hAnsi="Arial" w:cs="Arial"/>
                <w:sz w:val="18"/>
                <w:szCs w:val="18"/>
              </w:rPr>
            </w:pPr>
            <w:r w:rsidRPr="00CD5B13">
              <w:rPr>
                <w:rFonts w:ascii="Arial" w:hAnsi="Arial" w:cs="Arial"/>
                <w:sz w:val="18"/>
                <w:szCs w:val="18"/>
              </w:rPr>
              <w:t>Passoré</w:t>
            </w:r>
          </w:p>
        </w:tc>
        <w:tc>
          <w:tcPr>
            <w:tcW w:w="4316" w:type="dxa"/>
            <w:tcBorders>
              <w:top w:val="nil"/>
              <w:left w:val="nil"/>
              <w:bottom w:val="single" w:sz="4" w:space="0" w:color="auto"/>
              <w:right w:val="single" w:sz="8" w:space="0" w:color="auto"/>
            </w:tcBorders>
            <w:noWrap/>
            <w:hideMark/>
          </w:tcPr>
          <w:p w14:paraId="2B0D0F1D"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14529</w:t>
            </w:r>
          </w:p>
        </w:tc>
      </w:tr>
      <w:tr w:rsidR="00CD5B13" w:rsidRPr="00CD5B13" w14:paraId="2D7100ED"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1C4031E8" w14:textId="77777777" w:rsidR="00CD5B13" w:rsidRPr="00CD5B13" w:rsidRDefault="00CD5B13" w:rsidP="00CD5B13">
            <w:pPr>
              <w:rPr>
                <w:rFonts w:ascii="Arial" w:hAnsi="Arial" w:cs="Arial"/>
                <w:sz w:val="18"/>
                <w:szCs w:val="18"/>
              </w:rPr>
            </w:pPr>
            <w:r w:rsidRPr="00CD5B13">
              <w:rPr>
                <w:rFonts w:ascii="Arial" w:hAnsi="Arial" w:cs="Arial"/>
                <w:sz w:val="18"/>
                <w:szCs w:val="18"/>
              </w:rPr>
              <w:t>Yatenga</w:t>
            </w:r>
          </w:p>
        </w:tc>
        <w:tc>
          <w:tcPr>
            <w:tcW w:w="4316" w:type="dxa"/>
            <w:tcBorders>
              <w:top w:val="nil"/>
              <w:left w:val="nil"/>
              <w:bottom w:val="single" w:sz="4" w:space="0" w:color="auto"/>
              <w:right w:val="single" w:sz="8" w:space="0" w:color="auto"/>
            </w:tcBorders>
            <w:noWrap/>
            <w:hideMark/>
          </w:tcPr>
          <w:p w14:paraId="65C764C0"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12642</w:t>
            </w:r>
          </w:p>
        </w:tc>
      </w:tr>
      <w:tr w:rsidR="00CD5B13" w:rsidRPr="00CD5B13" w14:paraId="1C34B9A5"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633D6281" w14:textId="77777777" w:rsidR="00CD5B13" w:rsidRPr="00CD5B13" w:rsidRDefault="00CD5B13" w:rsidP="00CD5B13">
            <w:pPr>
              <w:rPr>
                <w:rFonts w:ascii="Arial" w:hAnsi="Arial" w:cs="Arial"/>
                <w:sz w:val="18"/>
                <w:szCs w:val="18"/>
              </w:rPr>
            </w:pPr>
            <w:r w:rsidRPr="00CD5B13">
              <w:rPr>
                <w:rFonts w:ascii="Arial" w:hAnsi="Arial" w:cs="Arial"/>
                <w:sz w:val="18"/>
                <w:szCs w:val="18"/>
              </w:rPr>
              <w:t>Zondoma</w:t>
            </w:r>
          </w:p>
        </w:tc>
        <w:tc>
          <w:tcPr>
            <w:tcW w:w="4316" w:type="dxa"/>
            <w:tcBorders>
              <w:top w:val="nil"/>
              <w:left w:val="nil"/>
              <w:bottom w:val="single" w:sz="4" w:space="0" w:color="auto"/>
              <w:right w:val="single" w:sz="8" w:space="0" w:color="auto"/>
            </w:tcBorders>
            <w:noWrap/>
            <w:hideMark/>
          </w:tcPr>
          <w:p w14:paraId="44F8E9F8"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3608</w:t>
            </w:r>
          </w:p>
        </w:tc>
      </w:tr>
      <w:tr w:rsidR="00CD5B13" w:rsidRPr="00CD5B13" w14:paraId="57A61D7C"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2DC2ADA8" w14:textId="77777777" w:rsidR="00CD5B13" w:rsidRPr="00CD5B13" w:rsidRDefault="00CD5B13" w:rsidP="00CD5B13">
            <w:pPr>
              <w:rPr>
                <w:rFonts w:ascii="Arial" w:hAnsi="Arial" w:cs="Arial"/>
                <w:b/>
                <w:bCs/>
                <w:sz w:val="18"/>
                <w:szCs w:val="18"/>
              </w:rPr>
            </w:pPr>
            <w:r w:rsidRPr="00CD5B13">
              <w:rPr>
                <w:rFonts w:ascii="Arial" w:hAnsi="Arial" w:cs="Arial"/>
                <w:b/>
                <w:bCs/>
                <w:sz w:val="18"/>
                <w:szCs w:val="18"/>
              </w:rPr>
              <w:t>Plateau Central</w:t>
            </w:r>
          </w:p>
        </w:tc>
        <w:tc>
          <w:tcPr>
            <w:tcW w:w="4316" w:type="dxa"/>
            <w:tcBorders>
              <w:top w:val="nil"/>
              <w:left w:val="nil"/>
              <w:bottom w:val="single" w:sz="4" w:space="0" w:color="auto"/>
              <w:right w:val="single" w:sz="8" w:space="0" w:color="auto"/>
            </w:tcBorders>
            <w:noWrap/>
            <w:hideMark/>
          </w:tcPr>
          <w:p w14:paraId="208CE125" w14:textId="77777777" w:rsidR="00CD5B13" w:rsidRPr="00CD5B13" w:rsidRDefault="00CD5B13" w:rsidP="00AC4171">
            <w:pPr>
              <w:jc w:val="center"/>
              <w:rPr>
                <w:rFonts w:ascii="Arial" w:hAnsi="Arial" w:cs="Arial"/>
                <w:b/>
                <w:bCs/>
                <w:sz w:val="18"/>
                <w:szCs w:val="18"/>
              </w:rPr>
            </w:pPr>
            <w:r w:rsidRPr="00CD5B13">
              <w:rPr>
                <w:rFonts w:ascii="Arial" w:hAnsi="Arial" w:cs="Arial"/>
                <w:b/>
                <w:bCs/>
                <w:sz w:val="18"/>
                <w:szCs w:val="18"/>
              </w:rPr>
              <w:t>27923</w:t>
            </w:r>
          </w:p>
        </w:tc>
      </w:tr>
      <w:tr w:rsidR="00CD5B13" w:rsidRPr="00CD5B13" w14:paraId="25781A08"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1AC5FE1C" w14:textId="77777777" w:rsidR="00CD5B13" w:rsidRPr="00CD5B13" w:rsidRDefault="00CD5B13" w:rsidP="00CD5B13">
            <w:pPr>
              <w:rPr>
                <w:rFonts w:ascii="Arial" w:hAnsi="Arial" w:cs="Arial"/>
                <w:sz w:val="18"/>
                <w:szCs w:val="18"/>
              </w:rPr>
            </w:pPr>
            <w:r w:rsidRPr="00CD5B13">
              <w:rPr>
                <w:rFonts w:ascii="Arial" w:hAnsi="Arial" w:cs="Arial"/>
                <w:sz w:val="18"/>
                <w:szCs w:val="18"/>
              </w:rPr>
              <w:t>Ganzourgou</w:t>
            </w:r>
          </w:p>
        </w:tc>
        <w:tc>
          <w:tcPr>
            <w:tcW w:w="4316" w:type="dxa"/>
            <w:tcBorders>
              <w:top w:val="nil"/>
              <w:left w:val="nil"/>
              <w:bottom w:val="single" w:sz="4" w:space="0" w:color="auto"/>
              <w:right w:val="single" w:sz="8" w:space="0" w:color="auto"/>
            </w:tcBorders>
            <w:noWrap/>
            <w:hideMark/>
          </w:tcPr>
          <w:p w14:paraId="38B22667"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6220</w:t>
            </w:r>
          </w:p>
        </w:tc>
      </w:tr>
      <w:tr w:rsidR="00CD5B13" w:rsidRPr="00CD5B13" w14:paraId="211ED765"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0B8B6BDE" w14:textId="77777777" w:rsidR="00CD5B13" w:rsidRPr="00CD5B13" w:rsidRDefault="00CD5B13" w:rsidP="00CD5B13">
            <w:pPr>
              <w:rPr>
                <w:rFonts w:ascii="Arial" w:hAnsi="Arial" w:cs="Arial"/>
                <w:sz w:val="18"/>
                <w:szCs w:val="18"/>
              </w:rPr>
            </w:pPr>
            <w:r w:rsidRPr="00CD5B13">
              <w:rPr>
                <w:rFonts w:ascii="Arial" w:hAnsi="Arial" w:cs="Arial"/>
                <w:sz w:val="18"/>
                <w:szCs w:val="18"/>
              </w:rPr>
              <w:t>Kourweogo</w:t>
            </w:r>
          </w:p>
        </w:tc>
        <w:tc>
          <w:tcPr>
            <w:tcW w:w="4316" w:type="dxa"/>
            <w:tcBorders>
              <w:top w:val="nil"/>
              <w:left w:val="nil"/>
              <w:bottom w:val="single" w:sz="4" w:space="0" w:color="auto"/>
              <w:right w:val="single" w:sz="8" w:space="0" w:color="auto"/>
            </w:tcBorders>
            <w:noWrap/>
            <w:hideMark/>
          </w:tcPr>
          <w:p w14:paraId="7EB5D7A5"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3751</w:t>
            </w:r>
          </w:p>
        </w:tc>
      </w:tr>
      <w:tr w:rsidR="00CD5B13" w:rsidRPr="00CD5B13" w14:paraId="4D031D4C"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3739FA4F" w14:textId="77777777" w:rsidR="00CD5B13" w:rsidRPr="00CD5B13" w:rsidRDefault="00CD5B13" w:rsidP="00CD5B13">
            <w:pPr>
              <w:rPr>
                <w:rFonts w:ascii="Arial" w:hAnsi="Arial" w:cs="Arial"/>
                <w:sz w:val="18"/>
                <w:szCs w:val="18"/>
              </w:rPr>
            </w:pPr>
            <w:r w:rsidRPr="00CD5B13">
              <w:rPr>
                <w:rFonts w:ascii="Arial" w:hAnsi="Arial" w:cs="Arial"/>
                <w:sz w:val="18"/>
                <w:szCs w:val="18"/>
              </w:rPr>
              <w:t>Oubritenga</w:t>
            </w:r>
          </w:p>
        </w:tc>
        <w:tc>
          <w:tcPr>
            <w:tcW w:w="4316" w:type="dxa"/>
            <w:tcBorders>
              <w:top w:val="nil"/>
              <w:left w:val="nil"/>
              <w:bottom w:val="single" w:sz="4" w:space="0" w:color="auto"/>
              <w:right w:val="single" w:sz="8" w:space="0" w:color="auto"/>
            </w:tcBorders>
            <w:noWrap/>
            <w:hideMark/>
          </w:tcPr>
          <w:p w14:paraId="46448084"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17952</w:t>
            </w:r>
          </w:p>
        </w:tc>
      </w:tr>
      <w:tr w:rsidR="00CD5B13" w:rsidRPr="00CD5B13" w14:paraId="6211B066"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0B87C22E" w14:textId="77777777" w:rsidR="00CD5B13" w:rsidRPr="00CD5B13" w:rsidRDefault="00CD5B13" w:rsidP="00CD5B13">
            <w:pPr>
              <w:rPr>
                <w:rFonts w:ascii="Arial" w:hAnsi="Arial" w:cs="Arial"/>
                <w:b/>
                <w:bCs/>
                <w:sz w:val="18"/>
                <w:szCs w:val="18"/>
              </w:rPr>
            </w:pPr>
            <w:r w:rsidRPr="00CD5B13">
              <w:rPr>
                <w:rFonts w:ascii="Arial" w:hAnsi="Arial" w:cs="Arial"/>
                <w:b/>
                <w:bCs/>
                <w:sz w:val="18"/>
                <w:szCs w:val="18"/>
              </w:rPr>
              <w:t>Sahel</w:t>
            </w:r>
          </w:p>
        </w:tc>
        <w:tc>
          <w:tcPr>
            <w:tcW w:w="4316" w:type="dxa"/>
            <w:tcBorders>
              <w:top w:val="nil"/>
              <w:left w:val="nil"/>
              <w:bottom w:val="single" w:sz="4" w:space="0" w:color="auto"/>
              <w:right w:val="single" w:sz="8" w:space="0" w:color="auto"/>
            </w:tcBorders>
            <w:noWrap/>
            <w:hideMark/>
          </w:tcPr>
          <w:p w14:paraId="723122D1" w14:textId="77777777" w:rsidR="00CD5B13" w:rsidRPr="00CD5B13" w:rsidRDefault="00CD5B13" w:rsidP="00AC4171">
            <w:pPr>
              <w:jc w:val="center"/>
              <w:rPr>
                <w:rFonts w:ascii="Arial" w:hAnsi="Arial" w:cs="Arial"/>
                <w:b/>
                <w:bCs/>
                <w:sz w:val="18"/>
                <w:szCs w:val="18"/>
              </w:rPr>
            </w:pPr>
            <w:r w:rsidRPr="00CD5B13">
              <w:rPr>
                <w:rFonts w:ascii="Arial" w:hAnsi="Arial" w:cs="Arial"/>
                <w:b/>
                <w:bCs/>
                <w:sz w:val="18"/>
                <w:szCs w:val="18"/>
              </w:rPr>
              <w:t>15802</w:t>
            </w:r>
          </w:p>
        </w:tc>
      </w:tr>
      <w:tr w:rsidR="00CD5B13" w:rsidRPr="00CD5B13" w14:paraId="36303BCE"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5BA9184A" w14:textId="77777777" w:rsidR="00CD5B13" w:rsidRPr="00CD5B13" w:rsidRDefault="00CD5B13" w:rsidP="00CD5B13">
            <w:pPr>
              <w:rPr>
                <w:rFonts w:ascii="Arial" w:hAnsi="Arial" w:cs="Arial"/>
                <w:sz w:val="18"/>
                <w:szCs w:val="18"/>
              </w:rPr>
            </w:pPr>
            <w:r w:rsidRPr="00CD5B13">
              <w:rPr>
                <w:rFonts w:ascii="Arial" w:hAnsi="Arial" w:cs="Arial"/>
                <w:sz w:val="18"/>
                <w:szCs w:val="18"/>
              </w:rPr>
              <w:t>Oudalan</w:t>
            </w:r>
          </w:p>
        </w:tc>
        <w:tc>
          <w:tcPr>
            <w:tcW w:w="4316" w:type="dxa"/>
            <w:tcBorders>
              <w:top w:val="nil"/>
              <w:left w:val="nil"/>
              <w:bottom w:val="single" w:sz="4" w:space="0" w:color="auto"/>
              <w:right w:val="single" w:sz="8" w:space="0" w:color="auto"/>
            </w:tcBorders>
            <w:noWrap/>
            <w:hideMark/>
          </w:tcPr>
          <w:p w14:paraId="0115A38E"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1873</w:t>
            </w:r>
          </w:p>
        </w:tc>
      </w:tr>
      <w:tr w:rsidR="00CD5B13" w:rsidRPr="00CD5B13" w14:paraId="3DE33C7C"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737310AC" w14:textId="77777777" w:rsidR="00CD5B13" w:rsidRPr="00CD5B13" w:rsidRDefault="00CD5B13" w:rsidP="00CD5B13">
            <w:pPr>
              <w:rPr>
                <w:rFonts w:ascii="Arial" w:hAnsi="Arial" w:cs="Arial"/>
                <w:sz w:val="18"/>
                <w:szCs w:val="18"/>
              </w:rPr>
            </w:pPr>
            <w:r w:rsidRPr="00CD5B13">
              <w:rPr>
                <w:rFonts w:ascii="Arial" w:hAnsi="Arial" w:cs="Arial"/>
                <w:sz w:val="18"/>
                <w:szCs w:val="18"/>
              </w:rPr>
              <w:t>Seno</w:t>
            </w:r>
          </w:p>
        </w:tc>
        <w:tc>
          <w:tcPr>
            <w:tcW w:w="4316" w:type="dxa"/>
            <w:tcBorders>
              <w:top w:val="nil"/>
              <w:left w:val="nil"/>
              <w:bottom w:val="single" w:sz="4" w:space="0" w:color="auto"/>
              <w:right w:val="single" w:sz="8" w:space="0" w:color="auto"/>
            </w:tcBorders>
            <w:noWrap/>
            <w:hideMark/>
          </w:tcPr>
          <w:p w14:paraId="20537CB0"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4049</w:t>
            </w:r>
          </w:p>
        </w:tc>
      </w:tr>
      <w:tr w:rsidR="00CD5B13" w:rsidRPr="00CD5B13" w14:paraId="582F3758"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51944500" w14:textId="77777777" w:rsidR="00CD5B13" w:rsidRPr="00CD5B13" w:rsidRDefault="00CD5B13" w:rsidP="00CD5B13">
            <w:pPr>
              <w:rPr>
                <w:rFonts w:ascii="Arial" w:hAnsi="Arial" w:cs="Arial"/>
                <w:sz w:val="18"/>
                <w:szCs w:val="18"/>
              </w:rPr>
            </w:pPr>
            <w:r w:rsidRPr="00CD5B13">
              <w:rPr>
                <w:rFonts w:ascii="Arial" w:hAnsi="Arial" w:cs="Arial"/>
                <w:sz w:val="18"/>
                <w:szCs w:val="18"/>
              </w:rPr>
              <w:t>Soum</w:t>
            </w:r>
          </w:p>
        </w:tc>
        <w:tc>
          <w:tcPr>
            <w:tcW w:w="4316" w:type="dxa"/>
            <w:tcBorders>
              <w:top w:val="nil"/>
              <w:left w:val="nil"/>
              <w:bottom w:val="single" w:sz="4" w:space="0" w:color="auto"/>
              <w:right w:val="single" w:sz="8" w:space="0" w:color="auto"/>
            </w:tcBorders>
            <w:noWrap/>
            <w:hideMark/>
          </w:tcPr>
          <w:p w14:paraId="4027F6AE"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4478</w:t>
            </w:r>
          </w:p>
        </w:tc>
      </w:tr>
      <w:tr w:rsidR="00CD5B13" w:rsidRPr="00CD5B13" w14:paraId="160C7588"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266B0569" w14:textId="77777777" w:rsidR="00CD5B13" w:rsidRPr="00CD5B13" w:rsidRDefault="00CD5B13" w:rsidP="00CD5B13">
            <w:pPr>
              <w:rPr>
                <w:rFonts w:ascii="Arial" w:hAnsi="Arial" w:cs="Arial"/>
                <w:sz w:val="18"/>
                <w:szCs w:val="18"/>
              </w:rPr>
            </w:pPr>
            <w:r w:rsidRPr="00CD5B13">
              <w:rPr>
                <w:rFonts w:ascii="Arial" w:hAnsi="Arial" w:cs="Arial"/>
                <w:sz w:val="18"/>
                <w:szCs w:val="18"/>
              </w:rPr>
              <w:t>Yagha</w:t>
            </w:r>
          </w:p>
        </w:tc>
        <w:tc>
          <w:tcPr>
            <w:tcW w:w="4316" w:type="dxa"/>
            <w:tcBorders>
              <w:top w:val="nil"/>
              <w:left w:val="nil"/>
              <w:bottom w:val="single" w:sz="4" w:space="0" w:color="auto"/>
              <w:right w:val="single" w:sz="8" w:space="0" w:color="auto"/>
            </w:tcBorders>
            <w:noWrap/>
            <w:hideMark/>
          </w:tcPr>
          <w:p w14:paraId="72BB49D5"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5402</w:t>
            </w:r>
          </w:p>
        </w:tc>
      </w:tr>
      <w:tr w:rsidR="00CD5B13" w:rsidRPr="00CD5B13" w14:paraId="0B21EDC9"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77058D56" w14:textId="77777777" w:rsidR="00CD5B13" w:rsidRPr="00CD5B13" w:rsidRDefault="00CD5B13" w:rsidP="00CD5B13">
            <w:pPr>
              <w:rPr>
                <w:rFonts w:ascii="Arial" w:hAnsi="Arial" w:cs="Arial"/>
                <w:b/>
                <w:bCs/>
                <w:sz w:val="18"/>
                <w:szCs w:val="18"/>
              </w:rPr>
            </w:pPr>
            <w:r w:rsidRPr="00CD5B13">
              <w:rPr>
                <w:rFonts w:ascii="Arial" w:hAnsi="Arial" w:cs="Arial"/>
                <w:b/>
                <w:bCs/>
                <w:sz w:val="18"/>
                <w:szCs w:val="18"/>
              </w:rPr>
              <w:t>Sud-Ouest</w:t>
            </w:r>
          </w:p>
        </w:tc>
        <w:tc>
          <w:tcPr>
            <w:tcW w:w="4316" w:type="dxa"/>
            <w:tcBorders>
              <w:top w:val="nil"/>
              <w:left w:val="nil"/>
              <w:bottom w:val="single" w:sz="4" w:space="0" w:color="auto"/>
              <w:right w:val="single" w:sz="8" w:space="0" w:color="auto"/>
            </w:tcBorders>
            <w:noWrap/>
            <w:hideMark/>
          </w:tcPr>
          <w:p w14:paraId="2B0C1F85" w14:textId="77777777" w:rsidR="00CD5B13" w:rsidRPr="00CD5B13" w:rsidRDefault="00CD5B13" w:rsidP="00AC4171">
            <w:pPr>
              <w:jc w:val="center"/>
              <w:rPr>
                <w:rFonts w:ascii="Arial" w:hAnsi="Arial" w:cs="Arial"/>
                <w:b/>
                <w:bCs/>
                <w:sz w:val="18"/>
                <w:szCs w:val="18"/>
              </w:rPr>
            </w:pPr>
            <w:r w:rsidRPr="00CD5B13">
              <w:rPr>
                <w:rFonts w:ascii="Arial" w:hAnsi="Arial" w:cs="Arial"/>
                <w:b/>
                <w:bCs/>
                <w:sz w:val="18"/>
                <w:szCs w:val="18"/>
              </w:rPr>
              <w:t>7627</w:t>
            </w:r>
          </w:p>
        </w:tc>
      </w:tr>
      <w:tr w:rsidR="00CD5B13" w:rsidRPr="00CD5B13" w14:paraId="2BABE3E6"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2FAC01E6" w14:textId="77777777" w:rsidR="00CD5B13" w:rsidRPr="00CD5B13" w:rsidRDefault="00CD5B13" w:rsidP="00CD5B13">
            <w:pPr>
              <w:rPr>
                <w:rFonts w:ascii="Arial" w:hAnsi="Arial" w:cs="Arial"/>
                <w:sz w:val="18"/>
                <w:szCs w:val="18"/>
              </w:rPr>
            </w:pPr>
            <w:r w:rsidRPr="00CD5B13">
              <w:rPr>
                <w:rFonts w:ascii="Arial" w:hAnsi="Arial" w:cs="Arial"/>
                <w:sz w:val="18"/>
                <w:szCs w:val="18"/>
              </w:rPr>
              <w:t>Bougouriba</w:t>
            </w:r>
          </w:p>
        </w:tc>
        <w:tc>
          <w:tcPr>
            <w:tcW w:w="4316" w:type="dxa"/>
            <w:tcBorders>
              <w:top w:val="nil"/>
              <w:left w:val="nil"/>
              <w:bottom w:val="single" w:sz="4" w:space="0" w:color="auto"/>
              <w:right w:val="single" w:sz="8" w:space="0" w:color="auto"/>
            </w:tcBorders>
            <w:noWrap/>
            <w:hideMark/>
          </w:tcPr>
          <w:p w14:paraId="74D1B223"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1316</w:t>
            </w:r>
          </w:p>
        </w:tc>
      </w:tr>
      <w:tr w:rsidR="00CD5B13" w:rsidRPr="00CD5B13" w14:paraId="1F3862C2"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7C52B9B4" w14:textId="77777777" w:rsidR="00CD5B13" w:rsidRPr="00CD5B13" w:rsidRDefault="00CD5B13" w:rsidP="00CD5B13">
            <w:pPr>
              <w:rPr>
                <w:rFonts w:ascii="Arial" w:hAnsi="Arial" w:cs="Arial"/>
                <w:sz w:val="18"/>
                <w:szCs w:val="18"/>
              </w:rPr>
            </w:pPr>
            <w:r w:rsidRPr="00CD5B13">
              <w:rPr>
                <w:rFonts w:ascii="Arial" w:hAnsi="Arial" w:cs="Arial"/>
                <w:sz w:val="18"/>
                <w:szCs w:val="18"/>
              </w:rPr>
              <w:t>Ioba</w:t>
            </w:r>
          </w:p>
        </w:tc>
        <w:tc>
          <w:tcPr>
            <w:tcW w:w="4316" w:type="dxa"/>
            <w:tcBorders>
              <w:top w:val="nil"/>
              <w:left w:val="nil"/>
              <w:bottom w:val="single" w:sz="4" w:space="0" w:color="auto"/>
              <w:right w:val="single" w:sz="8" w:space="0" w:color="auto"/>
            </w:tcBorders>
            <w:noWrap/>
            <w:hideMark/>
          </w:tcPr>
          <w:p w14:paraId="0CAB35B7"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3981</w:t>
            </w:r>
          </w:p>
        </w:tc>
      </w:tr>
      <w:tr w:rsidR="00CD5B13" w:rsidRPr="00CD5B13" w14:paraId="331D0D41"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51316592" w14:textId="77777777" w:rsidR="00CD5B13" w:rsidRPr="00CD5B13" w:rsidRDefault="00CD5B13" w:rsidP="00CD5B13">
            <w:pPr>
              <w:rPr>
                <w:rFonts w:ascii="Arial" w:hAnsi="Arial" w:cs="Arial"/>
                <w:sz w:val="18"/>
                <w:szCs w:val="18"/>
              </w:rPr>
            </w:pPr>
            <w:r w:rsidRPr="00CD5B13">
              <w:rPr>
                <w:rFonts w:ascii="Arial" w:hAnsi="Arial" w:cs="Arial"/>
                <w:sz w:val="18"/>
                <w:szCs w:val="18"/>
              </w:rPr>
              <w:t>Noumbiel</w:t>
            </w:r>
          </w:p>
        </w:tc>
        <w:tc>
          <w:tcPr>
            <w:tcW w:w="4316" w:type="dxa"/>
            <w:tcBorders>
              <w:top w:val="nil"/>
              <w:left w:val="nil"/>
              <w:bottom w:val="single" w:sz="4" w:space="0" w:color="auto"/>
              <w:right w:val="single" w:sz="8" w:space="0" w:color="auto"/>
            </w:tcBorders>
            <w:noWrap/>
            <w:hideMark/>
          </w:tcPr>
          <w:p w14:paraId="6F127B9C"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603</w:t>
            </w:r>
          </w:p>
        </w:tc>
      </w:tr>
      <w:tr w:rsidR="00CD5B13" w:rsidRPr="00CD5B13" w14:paraId="2C569408" w14:textId="77777777" w:rsidTr="00AC4171">
        <w:trPr>
          <w:cantSplit/>
          <w:trHeight w:val="266"/>
          <w:tblHeader/>
        </w:trPr>
        <w:tc>
          <w:tcPr>
            <w:tcW w:w="9538" w:type="dxa"/>
            <w:tcBorders>
              <w:top w:val="nil"/>
              <w:left w:val="single" w:sz="8" w:space="0" w:color="auto"/>
              <w:bottom w:val="single" w:sz="4" w:space="0" w:color="auto"/>
              <w:right w:val="single" w:sz="4" w:space="0" w:color="auto"/>
            </w:tcBorders>
            <w:shd w:val="clear" w:color="000000" w:fill="FFFFFF"/>
            <w:hideMark/>
          </w:tcPr>
          <w:p w14:paraId="7C923A92" w14:textId="77777777" w:rsidR="00CD5B13" w:rsidRPr="00CD5B13" w:rsidRDefault="00CD5B13" w:rsidP="00CD5B13">
            <w:pPr>
              <w:rPr>
                <w:rFonts w:ascii="Arial" w:hAnsi="Arial" w:cs="Arial"/>
                <w:sz w:val="18"/>
                <w:szCs w:val="18"/>
              </w:rPr>
            </w:pPr>
            <w:r w:rsidRPr="00CD5B13">
              <w:rPr>
                <w:rFonts w:ascii="Arial" w:hAnsi="Arial" w:cs="Arial"/>
                <w:sz w:val="18"/>
                <w:szCs w:val="18"/>
              </w:rPr>
              <w:t>Poni</w:t>
            </w:r>
          </w:p>
        </w:tc>
        <w:tc>
          <w:tcPr>
            <w:tcW w:w="4316" w:type="dxa"/>
            <w:tcBorders>
              <w:top w:val="nil"/>
              <w:left w:val="nil"/>
              <w:bottom w:val="single" w:sz="4" w:space="0" w:color="auto"/>
              <w:right w:val="single" w:sz="8" w:space="0" w:color="auto"/>
            </w:tcBorders>
            <w:noWrap/>
            <w:hideMark/>
          </w:tcPr>
          <w:p w14:paraId="10DDE994" w14:textId="77777777" w:rsidR="00CD5B13" w:rsidRPr="00CD5B13" w:rsidRDefault="00CD5B13" w:rsidP="00AC4171">
            <w:pPr>
              <w:jc w:val="center"/>
              <w:rPr>
                <w:rFonts w:ascii="Arial" w:hAnsi="Arial" w:cs="Arial"/>
                <w:sz w:val="18"/>
                <w:szCs w:val="18"/>
              </w:rPr>
            </w:pPr>
            <w:r w:rsidRPr="00CD5B13">
              <w:rPr>
                <w:rFonts w:ascii="Arial" w:hAnsi="Arial" w:cs="Arial"/>
                <w:sz w:val="18"/>
                <w:szCs w:val="18"/>
              </w:rPr>
              <w:t>1727</w:t>
            </w:r>
          </w:p>
        </w:tc>
      </w:tr>
      <w:tr w:rsidR="00CD5B13" w:rsidRPr="00CD5B13" w14:paraId="38B1F01F" w14:textId="77777777" w:rsidTr="00AC4171">
        <w:trPr>
          <w:cantSplit/>
          <w:trHeight w:val="272"/>
          <w:tblHeader/>
        </w:trPr>
        <w:tc>
          <w:tcPr>
            <w:tcW w:w="9538" w:type="dxa"/>
            <w:tcBorders>
              <w:top w:val="nil"/>
              <w:left w:val="single" w:sz="8" w:space="0" w:color="auto"/>
              <w:bottom w:val="single" w:sz="8" w:space="0" w:color="auto"/>
              <w:right w:val="single" w:sz="4" w:space="0" w:color="auto"/>
            </w:tcBorders>
            <w:shd w:val="clear" w:color="000000" w:fill="FFFFFF"/>
            <w:hideMark/>
          </w:tcPr>
          <w:p w14:paraId="1079B267" w14:textId="77777777" w:rsidR="00CD5B13" w:rsidRPr="00CD5B13" w:rsidRDefault="00CD5B13" w:rsidP="00CD5B13">
            <w:pPr>
              <w:rPr>
                <w:rFonts w:ascii="Arial" w:hAnsi="Arial" w:cs="Arial"/>
                <w:b/>
                <w:bCs/>
                <w:sz w:val="18"/>
                <w:szCs w:val="18"/>
              </w:rPr>
            </w:pPr>
            <w:r w:rsidRPr="00CD5B13">
              <w:rPr>
                <w:rFonts w:ascii="Arial" w:hAnsi="Arial" w:cs="Arial"/>
                <w:b/>
                <w:bCs/>
                <w:sz w:val="18"/>
                <w:szCs w:val="18"/>
              </w:rPr>
              <w:t>Burkina faso</w:t>
            </w:r>
          </w:p>
        </w:tc>
        <w:tc>
          <w:tcPr>
            <w:tcW w:w="4316" w:type="dxa"/>
            <w:tcBorders>
              <w:top w:val="nil"/>
              <w:left w:val="nil"/>
              <w:bottom w:val="single" w:sz="8" w:space="0" w:color="auto"/>
              <w:right w:val="single" w:sz="8" w:space="0" w:color="auto"/>
            </w:tcBorders>
            <w:noWrap/>
            <w:hideMark/>
          </w:tcPr>
          <w:p w14:paraId="27BDD570" w14:textId="77777777" w:rsidR="00CD5B13" w:rsidRPr="00CD5B13" w:rsidRDefault="00CD5B13" w:rsidP="00AC4171">
            <w:pPr>
              <w:jc w:val="center"/>
              <w:rPr>
                <w:rFonts w:ascii="Arial" w:hAnsi="Arial" w:cs="Arial"/>
                <w:b/>
                <w:bCs/>
                <w:sz w:val="18"/>
                <w:szCs w:val="18"/>
              </w:rPr>
            </w:pPr>
            <w:r w:rsidRPr="00CD5B13">
              <w:rPr>
                <w:rFonts w:ascii="Arial" w:hAnsi="Arial" w:cs="Arial"/>
                <w:b/>
                <w:bCs/>
                <w:sz w:val="18"/>
                <w:szCs w:val="18"/>
              </w:rPr>
              <w:t>375055</w:t>
            </w:r>
          </w:p>
        </w:tc>
      </w:tr>
    </w:tbl>
    <w:p w14:paraId="7EDFC794" w14:textId="77777777" w:rsidR="00CD5B13" w:rsidRDefault="00CD5B13" w:rsidP="004872A5"/>
    <w:p w14:paraId="796AC487" w14:textId="77777777" w:rsidR="00AC4171" w:rsidRDefault="00AC4171" w:rsidP="004872A5"/>
    <w:p w14:paraId="49E564E0" w14:textId="77777777" w:rsidR="00AC4171" w:rsidRDefault="00AC4171" w:rsidP="004872A5"/>
    <w:p w14:paraId="5B8409FC" w14:textId="77777777" w:rsidR="00AC4171" w:rsidRDefault="00AC4171" w:rsidP="004872A5"/>
    <w:p w14:paraId="28B02C89" w14:textId="77777777" w:rsidR="00AC4171" w:rsidRDefault="00AC4171" w:rsidP="004872A5"/>
    <w:p w14:paraId="3D00EED1" w14:textId="77777777" w:rsidR="00AC4171" w:rsidRDefault="00AC4171" w:rsidP="004872A5"/>
    <w:p w14:paraId="2E8D3EF3" w14:textId="77777777" w:rsidR="00AC4171" w:rsidRDefault="00AC4171" w:rsidP="004872A5"/>
    <w:p w14:paraId="5CF229A9" w14:textId="77777777" w:rsidR="00AC4171" w:rsidRDefault="00AC4171" w:rsidP="004872A5"/>
    <w:p w14:paraId="005927D0" w14:textId="77777777" w:rsidR="00AC4171" w:rsidRDefault="00AC4171" w:rsidP="004872A5"/>
    <w:p w14:paraId="2C61C4A3" w14:textId="77777777" w:rsidR="00AC4171" w:rsidRDefault="00AC4171" w:rsidP="004872A5"/>
    <w:p w14:paraId="413629CB" w14:textId="77777777" w:rsidR="00AC4171" w:rsidRDefault="00AC4171" w:rsidP="004872A5"/>
    <w:p w14:paraId="66A4155F" w14:textId="77777777" w:rsidR="00AC4171" w:rsidRPr="00AC4171" w:rsidRDefault="00AC4171" w:rsidP="00AC4171">
      <w:pPr>
        <w:widowControl w:val="0"/>
        <w:spacing w:after="200" w:line="276" w:lineRule="auto"/>
        <w:outlineLvl w:val="0"/>
        <w:rPr>
          <w:b/>
          <w:sz w:val="32"/>
          <w:szCs w:val="32"/>
        </w:rPr>
      </w:pPr>
      <w:bookmarkStart w:id="287" w:name="_Toc215079661"/>
      <w:bookmarkStart w:id="288" w:name="_Toc219730240"/>
      <w:bookmarkStart w:id="289" w:name="_Toc219730827"/>
      <w:r w:rsidRPr="00AC4171">
        <w:rPr>
          <w:b/>
          <w:sz w:val="32"/>
          <w:szCs w:val="32"/>
        </w:rPr>
        <w:t>Liste des participants</w:t>
      </w:r>
      <w:bookmarkEnd w:id="287"/>
      <w:bookmarkEnd w:id="288"/>
      <w:bookmarkEnd w:id="289"/>
    </w:p>
    <w:p w14:paraId="3FD4C091" w14:textId="77777777" w:rsidR="00AC4171" w:rsidRPr="00FC1914" w:rsidRDefault="00AC4171" w:rsidP="00AC4171">
      <w:pPr>
        <w:jc w:val="both"/>
        <w:rPr>
          <w:sz w:val="36"/>
          <w:szCs w:val="36"/>
        </w:rPr>
      </w:pPr>
      <w:r w:rsidRPr="00FC1914">
        <w:rPr>
          <w:color w:val="020303"/>
          <w:w w:val="105"/>
        </w:rPr>
        <w:t>Liste</w:t>
      </w:r>
      <w:r w:rsidRPr="00FC1914">
        <w:rPr>
          <w:color w:val="020303"/>
          <w:spacing w:val="-10"/>
          <w:w w:val="105"/>
        </w:rPr>
        <w:t xml:space="preserve"> </w:t>
      </w:r>
      <w:r w:rsidRPr="00FC1914">
        <w:rPr>
          <w:color w:val="020303"/>
          <w:w w:val="105"/>
        </w:rPr>
        <w:t>des</w:t>
      </w:r>
      <w:r w:rsidRPr="00FC1914">
        <w:rPr>
          <w:color w:val="020303"/>
          <w:spacing w:val="-10"/>
          <w:w w:val="105"/>
        </w:rPr>
        <w:t xml:space="preserve"> </w:t>
      </w:r>
      <w:r w:rsidRPr="00FC1914">
        <w:rPr>
          <w:color w:val="020303"/>
          <w:w w:val="105"/>
        </w:rPr>
        <w:t>participants</w:t>
      </w:r>
      <w:r w:rsidRPr="00FC1914">
        <w:rPr>
          <w:color w:val="020303"/>
          <w:spacing w:val="-9"/>
          <w:w w:val="105"/>
        </w:rPr>
        <w:t xml:space="preserve"> </w:t>
      </w:r>
      <w:r w:rsidRPr="00FC1914">
        <w:rPr>
          <w:color w:val="020303"/>
          <w:w w:val="105"/>
        </w:rPr>
        <w:t>à</w:t>
      </w:r>
      <w:r w:rsidRPr="00FC1914">
        <w:rPr>
          <w:color w:val="020303"/>
          <w:spacing w:val="-10"/>
          <w:w w:val="105"/>
        </w:rPr>
        <w:t xml:space="preserve"> </w:t>
      </w:r>
      <w:r w:rsidRPr="00FC1914">
        <w:rPr>
          <w:color w:val="020303"/>
          <w:w w:val="105"/>
        </w:rPr>
        <w:t>l’élaboration</w:t>
      </w:r>
      <w:r w:rsidRPr="00FC1914">
        <w:rPr>
          <w:color w:val="020303"/>
          <w:spacing w:val="-10"/>
          <w:w w:val="105"/>
        </w:rPr>
        <w:t xml:space="preserve"> </w:t>
      </w:r>
      <w:r w:rsidRPr="00FC1914">
        <w:rPr>
          <w:color w:val="020303"/>
          <w:w w:val="105"/>
        </w:rPr>
        <w:t>du</w:t>
      </w:r>
      <w:r w:rsidRPr="00FC1914">
        <w:rPr>
          <w:color w:val="020303"/>
          <w:spacing w:val="-10"/>
          <w:w w:val="105"/>
        </w:rPr>
        <w:t xml:space="preserve"> </w:t>
      </w:r>
      <w:r w:rsidRPr="00FC1914">
        <w:rPr>
          <w:color w:val="020303"/>
          <w:spacing w:val="-2"/>
          <w:w w:val="105"/>
        </w:rPr>
        <w:t>rapport</w:t>
      </w:r>
    </w:p>
    <w:p w14:paraId="5FEC5975" w14:textId="77777777" w:rsidR="00AC4171" w:rsidRPr="00FC1914" w:rsidRDefault="00AC4171" w:rsidP="00AC4171">
      <w:pPr>
        <w:pStyle w:val="Corpsdetexte"/>
        <w:spacing w:before="21"/>
        <w:rPr>
          <w:rFonts w:ascii="Times New Roman" w:hAnsi="Times New Roman" w:cs="Times New Roman"/>
          <w:sz w:val="20"/>
          <w:szCs w:val="19"/>
        </w:rPr>
      </w:pPr>
    </w:p>
    <w:tbl>
      <w:tblPr>
        <w:tblStyle w:val="TableNormal"/>
        <w:tblW w:w="14106" w:type="dxa"/>
        <w:tblInd w:w="32" w:type="dxa"/>
        <w:tblBorders>
          <w:top w:val="single" w:sz="4" w:space="0" w:color="020303"/>
          <w:left w:val="single" w:sz="4" w:space="0" w:color="020303"/>
          <w:bottom w:val="single" w:sz="4" w:space="0" w:color="020303"/>
          <w:right w:val="single" w:sz="4" w:space="0" w:color="020303"/>
          <w:insideH w:val="single" w:sz="4" w:space="0" w:color="020303"/>
          <w:insideV w:val="single" w:sz="4" w:space="0" w:color="020303"/>
        </w:tblBorders>
        <w:tblLayout w:type="fixed"/>
        <w:tblLook w:val="01E0" w:firstRow="1" w:lastRow="1" w:firstColumn="1" w:lastColumn="1" w:noHBand="0" w:noVBand="0"/>
      </w:tblPr>
      <w:tblGrid>
        <w:gridCol w:w="3587"/>
        <w:gridCol w:w="3641"/>
        <w:gridCol w:w="3642"/>
        <w:gridCol w:w="3236"/>
      </w:tblGrid>
      <w:tr w:rsidR="00AC4171" w:rsidRPr="00FC1914" w14:paraId="594C6308" w14:textId="77777777" w:rsidTr="00900C28">
        <w:trPr>
          <w:trHeight w:val="268"/>
        </w:trPr>
        <w:tc>
          <w:tcPr>
            <w:tcW w:w="3587" w:type="dxa"/>
            <w:tcBorders>
              <w:top w:val="single" w:sz="4" w:space="0" w:color="020303"/>
              <w:left w:val="single" w:sz="4" w:space="0" w:color="020303"/>
              <w:bottom w:val="single" w:sz="4" w:space="0" w:color="020303"/>
              <w:right w:val="single" w:sz="4" w:space="0" w:color="020303"/>
            </w:tcBorders>
            <w:shd w:val="clear" w:color="auto" w:fill="FCE3D4"/>
            <w:hideMark/>
          </w:tcPr>
          <w:p w14:paraId="0930D518" w14:textId="77777777" w:rsidR="00AC4171" w:rsidRPr="00FC1914" w:rsidRDefault="00AC4171" w:rsidP="00867934">
            <w:pPr>
              <w:pStyle w:val="TableParagraph"/>
              <w:spacing w:before="8"/>
              <w:ind w:left="110"/>
              <w:rPr>
                <w:rFonts w:ascii="Times New Roman" w:hAnsi="Times New Roman" w:cs="Times New Roman"/>
                <w:b/>
                <w:sz w:val="16"/>
                <w:szCs w:val="16"/>
              </w:rPr>
            </w:pPr>
            <w:r w:rsidRPr="00FC1914">
              <w:rPr>
                <w:rFonts w:ascii="Times New Roman" w:hAnsi="Times New Roman" w:cs="Times New Roman"/>
                <w:b/>
                <w:color w:val="020303"/>
                <w:spacing w:val="-2"/>
                <w:w w:val="105"/>
                <w:sz w:val="16"/>
                <w:szCs w:val="16"/>
              </w:rPr>
              <w:t>Statut</w:t>
            </w:r>
          </w:p>
        </w:tc>
        <w:tc>
          <w:tcPr>
            <w:tcW w:w="3641" w:type="dxa"/>
            <w:tcBorders>
              <w:top w:val="single" w:sz="4" w:space="0" w:color="020303"/>
              <w:left w:val="single" w:sz="4" w:space="0" w:color="020303"/>
              <w:bottom w:val="single" w:sz="4" w:space="0" w:color="020303"/>
              <w:right w:val="single" w:sz="4" w:space="0" w:color="020303"/>
            </w:tcBorders>
            <w:shd w:val="clear" w:color="auto" w:fill="FCE3D4"/>
            <w:hideMark/>
          </w:tcPr>
          <w:p w14:paraId="316BA94D" w14:textId="77777777" w:rsidR="00AC4171" w:rsidRPr="00FC1914" w:rsidRDefault="00AC4171" w:rsidP="00867934">
            <w:pPr>
              <w:pStyle w:val="TableParagraph"/>
              <w:spacing w:before="8"/>
              <w:ind w:left="110"/>
              <w:rPr>
                <w:rFonts w:ascii="Times New Roman" w:hAnsi="Times New Roman" w:cs="Times New Roman"/>
                <w:b/>
                <w:sz w:val="16"/>
                <w:szCs w:val="16"/>
              </w:rPr>
            </w:pPr>
            <w:r w:rsidRPr="00FC1914">
              <w:rPr>
                <w:rFonts w:ascii="Times New Roman" w:hAnsi="Times New Roman" w:cs="Times New Roman"/>
                <w:b/>
                <w:color w:val="020303"/>
                <w:spacing w:val="-2"/>
                <w:w w:val="105"/>
                <w:sz w:val="16"/>
                <w:szCs w:val="16"/>
              </w:rPr>
              <w:t>Période</w:t>
            </w:r>
          </w:p>
        </w:tc>
        <w:tc>
          <w:tcPr>
            <w:tcW w:w="3642" w:type="dxa"/>
            <w:tcBorders>
              <w:top w:val="single" w:sz="4" w:space="0" w:color="020303"/>
              <w:left w:val="single" w:sz="4" w:space="0" w:color="020303"/>
              <w:bottom w:val="single" w:sz="4" w:space="0" w:color="020303"/>
              <w:right w:val="single" w:sz="4" w:space="0" w:color="020303"/>
            </w:tcBorders>
            <w:shd w:val="clear" w:color="auto" w:fill="FCE3D4"/>
            <w:hideMark/>
          </w:tcPr>
          <w:p w14:paraId="0A4AAF90" w14:textId="77777777" w:rsidR="00AC4171" w:rsidRPr="00FC1914" w:rsidRDefault="00AC4171" w:rsidP="00867934">
            <w:pPr>
              <w:pStyle w:val="TableParagraph"/>
              <w:spacing w:before="8"/>
              <w:ind w:left="110"/>
              <w:rPr>
                <w:rFonts w:ascii="Times New Roman" w:hAnsi="Times New Roman" w:cs="Times New Roman"/>
                <w:b/>
                <w:sz w:val="16"/>
                <w:szCs w:val="16"/>
              </w:rPr>
            </w:pPr>
            <w:r w:rsidRPr="00FC1914">
              <w:rPr>
                <w:rFonts w:ascii="Times New Roman" w:hAnsi="Times New Roman" w:cs="Times New Roman"/>
                <w:b/>
                <w:color w:val="020303"/>
                <w:w w:val="105"/>
                <w:sz w:val="16"/>
                <w:szCs w:val="16"/>
              </w:rPr>
              <w:t>Nom</w:t>
            </w:r>
            <w:r w:rsidRPr="00FC1914">
              <w:rPr>
                <w:rFonts w:ascii="Times New Roman" w:hAnsi="Times New Roman" w:cs="Times New Roman"/>
                <w:b/>
                <w:color w:val="020303"/>
                <w:spacing w:val="-2"/>
                <w:w w:val="105"/>
                <w:sz w:val="16"/>
                <w:szCs w:val="16"/>
              </w:rPr>
              <w:t xml:space="preserve"> </w:t>
            </w:r>
            <w:r w:rsidRPr="00FC1914">
              <w:rPr>
                <w:rFonts w:ascii="Times New Roman" w:hAnsi="Times New Roman" w:cs="Times New Roman"/>
                <w:b/>
                <w:color w:val="020303"/>
                <w:w w:val="105"/>
                <w:sz w:val="16"/>
                <w:szCs w:val="16"/>
              </w:rPr>
              <w:t>et</w:t>
            </w:r>
            <w:r w:rsidRPr="00FC1914">
              <w:rPr>
                <w:rFonts w:ascii="Times New Roman" w:hAnsi="Times New Roman" w:cs="Times New Roman"/>
                <w:b/>
                <w:color w:val="020303"/>
                <w:spacing w:val="-3"/>
                <w:w w:val="105"/>
                <w:sz w:val="16"/>
                <w:szCs w:val="16"/>
              </w:rPr>
              <w:t xml:space="preserve"> </w:t>
            </w:r>
            <w:r w:rsidRPr="00FC1914">
              <w:rPr>
                <w:rFonts w:ascii="Times New Roman" w:hAnsi="Times New Roman" w:cs="Times New Roman"/>
                <w:b/>
                <w:color w:val="020303"/>
                <w:spacing w:val="-2"/>
                <w:w w:val="105"/>
                <w:sz w:val="16"/>
                <w:szCs w:val="16"/>
              </w:rPr>
              <w:t>prénom</w:t>
            </w:r>
          </w:p>
        </w:tc>
        <w:tc>
          <w:tcPr>
            <w:tcW w:w="3236" w:type="dxa"/>
            <w:tcBorders>
              <w:top w:val="single" w:sz="4" w:space="0" w:color="020303"/>
              <w:left w:val="single" w:sz="4" w:space="0" w:color="020303"/>
              <w:bottom w:val="single" w:sz="4" w:space="0" w:color="020303"/>
              <w:right w:val="single" w:sz="4" w:space="0" w:color="020303"/>
            </w:tcBorders>
            <w:shd w:val="clear" w:color="auto" w:fill="FCE3D4"/>
            <w:hideMark/>
          </w:tcPr>
          <w:p w14:paraId="6E3DF0D1" w14:textId="77777777" w:rsidR="00AC4171" w:rsidRPr="00FC1914" w:rsidRDefault="00AC4171" w:rsidP="00867934">
            <w:pPr>
              <w:pStyle w:val="TableParagraph"/>
              <w:spacing w:before="8"/>
              <w:ind w:left="111"/>
              <w:rPr>
                <w:rFonts w:ascii="Times New Roman" w:hAnsi="Times New Roman" w:cs="Times New Roman"/>
                <w:b/>
                <w:sz w:val="16"/>
                <w:szCs w:val="16"/>
              </w:rPr>
            </w:pPr>
            <w:r w:rsidRPr="00FC1914">
              <w:rPr>
                <w:rFonts w:ascii="Times New Roman" w:hAnsi="Times New Roman" w:cs="Times New Roman"/>
                <w:b/>
                <w:color w:val="020303"/>
                <w:spacing w:val="-2"/>
                <w:w w:val="105"/>
                <w:sz w:val="16"/>
                <w:szCs w:val="16"/>
              </w:rPr>
              <w:t>Structure</w:t>
            </w:r>
          </w:p>
        </w:tc>
      </w:tr>
      <w:tr w:rsidR="00AC4171" w:rsidRPr="00FC1914" w14:paraId="747895E5" w14:textId="77777777" w:rsidTr="00900C28">
        <w:trPr>
          <w:trHeight w:val="268"/>
        </w:trPr>
        <w:tc>
          <w:tcPr>
            <w:tcW w:w="3587" w:type="dxa"/>
            <w:vMerge w:val="restart"/>
            <w:tcBorders>
              <w:top w:val="single" w:sz="4" w:space="0" w:color="020303"/>
              <w:left w:val="single" w:sz="4" w:space="0" w:color="020303"/>
              <w:bottom w:val="single" w:sz="4" w:space="0" w:color="020303"/>
              <w:right w:val="single" w:sz="4" w:space="0" w:color="020303"/>
            </w:tcBorders>
            <w:vAlign w:val="center"/>
          </w:tcPr>
          <w:p w14:paraId="62801354" w14:textId="77777777" w:rsidR="00AC4171" w:rsidRPr="00FC1914" w:rsidRDefault="00AC4171" w:rsidP="00867934">
            <w:pPr>
              <w:pStyle w:val="TableParagraph"/>
              <w:rPr>
                <w:rFonts w:ascii="Times New Roman" w:hAnsi="Times New Roman" w:cs="Times New Roman"/>
                <w:sz w:val="16"/>
                <w:szCs w:val="16"/>
              </w:rPr>
            </w:pPr>
          </w:p>
          <w:p w14:paraId="66726D28" w14:textId="77777777" w:rsidR="00AC4171" w:rsidRPr="00FC1914" w:rsidRDefault="00AC4171" w:rsidP="00867934">
            <w:pPr>
              <w:pStyle w:val="TableParagraph"/>
              <w:spacing w:before="119"/>
              <w:rPr>
                <w:rFonts w:ascii="Times New Roman" w:hAnsi="Times New Roman" w:cs="Times New Roman"/>
                <w:sz w:val="16"/>
                <w:szCs w:val="16"/>
              </w:rPr>
            </w:pPr>
          </w:p>
          <w:p w14:paraId="4ED28A19" w14:textId="77777777" w:rsidR="00AC4171" w:rsidRPr="00FC1914" w:rsidRDefault="00AC4171" w:rsidP="00867934">
            <w:pPr>
              <w:pStyle w:val="TableParagraph"/>
              <w:ind w:left="110"/>
              <w:rPr>
                <w:rFonts w:ascii="Times New Roman" w:hAnsi="Times New Roman" w:cs="Times New Roman"/>
                <w:sz w:val="16"/>
                <w:szCs w:val="16"/>
              </w:rPr>
            </w:pPr>
            <w:r w:rsidRPr="00FC1914">
              <w:rPr>
                <w:rFonts w:ascii="Times New Roman" w:hAnsi="Times New Roman" w:cs="Times New Roman"/>
                <w:color w:val="020303"/>
                <w:spacing w:val="-2"/>
                <w:w w:val="105"/>
                <w:sz w:val="16"/>
                <w:szCs w:val="16"/>
              </w:rPr>
              <w:t>Président</w:t>
            </w:r>
          </w:p>
        </w:tc>
        <w:tc>
          <w:tcPr>
            <w:tcW w:w="3641" w:type="dxa"/>
            <w:tcBorders>
              <w:top w:val="single" w:sz="4" w:space="0" w:color="020303"/>
              <w:left w:val="single" w:sz="4" w:space="0" w:color="020303"/>
              <w:bottom w:val="single" w:sz="4" w:space="0" w:color="020303"/>
              <w:right w:val="single" w:sz="4" w:space="0" w:color="020303"/>
            </w:tcBorders>
            <w:hideMark/>
          </w:tcPr>
          <w:p w14:paraId="7E08B081"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Juin</w:t>
            </w:r>
            <w:r w:rsidRPr="00FC1914">
              <w:rPr>
                <w:rFonts w:ascii="Times New Roman" w:hAnsi="Times New Roman" w:cs="Times New Roman"/>
                <w:color w:val="020303"/>
                <w:spacing w:val="-4"/>
                <w:w w:val="105"/>
                <w:sz w:val="16"/>
                <w:szCs w:val="16"/>
              </w:rPr>
              <w:t xml:space="preserve"> </w:t>
            </w:r>
            <w:r w:rsidRPr="00FC1914">
              <w:rPr>
                <w:rFonts w:ascii="Times New Roman" w:hAnsi="Times New Roman" w:cs="Times New Roman"/>
                <w:color w:val="020303"/>
                <w:w w:val="105"/>
                <w:sz w:val="16"/>
                <w:szCs w:val="16"/>
              </w:rPr>
              <w:t>2021-</w:t>
            </w:r>
            <w:r w:rsidRPr="00FC1914">
              <w:rPr>
                <w:rFonts w:ascii="Times New Roman" w:hAnsi="Times New Roman" w:cs="Times New Roman"/>
                <w:color w:val="020303"/>
                <w:spacing w:val="-5"/>
                <w:w w:val="105"/>
                <w:sz w:val="16"/>
                <w:szCs w:val="16"/>
              </w:rPr>
              <w:t xml:space="preserve"> </w:t>
            </w:r>
            <w:r w:rsidRPr="00FC1914">
              <w:rPr>
                <w:rFonts w:ascii="Times New Roman" w:hAnsi="Times New Roman" w:cs="Times New Roman"/>
                <w:color w:val="020303"/>
                <w:w w:val="105"/>
                <w:sz w:val="16"/>
                <w:szCs w:val="16"/>
              </w:rPr>
              <w:t>janvier</w:t>
            </w:r>
            <w:r w:rsidRPr="00FC1914">
              <w:rPr>
                <w:rFonts w:ascii="Times New Roman" w:hAnsi="Times New Roman" w:cs="Times New Roman"/>
                <w:color w:val="020303"/>
                <w:spacing w:val="-5"/>
                <w:w w:val="105"/>
                <w:sz w:val="16"/>
                <w:szCs w:val="16"/>
              </w:rPr>
              <w:t xml:space="preserve"> </w:t>
            </w:r>
            <w:r w:rsidRPr="00FC1914">
              <w:rPr>
                <w:rFonts w:ascii="Times New Roman" w:hAnsi="Times New Roman" w:cs="Times New Roman"/>
                <w:color w:val="020303"/>
                <w:spacing w:val="-4"/>
                <w:w w:val="105"/>
                <w:sz w:val="16"/>
                <w:szCs w:val="16"/>
              </w:rPr>
              <w:t>2022</w:t>
            </w:r>
          </w:p>
        </w:tc>
        <w:tc>
          <w:tcPr>
            <w:tcW w:w="3642" w:type="dxa"/>
            <w:tcBorders>
              <w:top w:val="single" w:sz="4" w:space="0" w:color="020303"/>
              <w:left w:val="single" w:sz="4" w:space="0" w:color="020303"/>
              <w:bottom w:val="single" w:sz="4" w:space="0" w:color="020303"/>
              <w:right w:val="single" w:sz="4" w:space="0" w:color="020303"/>
            </w:tcBorders>
            <w:hideMark/>
          </w:tcPr>
          <w:p w14:paraId="2E683362"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Yassia</w:t>
            </w:r>
            <w:r w:rsidRPr="00FC1914">
              <w:rPr>
                <w:rFonts w:ascii="Times New Roman" w:hAnsi="Times New Roman" w:cs="Times New Roman"/>
                <w:color w:val="020303"/>
                <w:spacing w:val="-7"/>
                <w:w w:val="105"/>
                <w:sz w:val="16"/>
                <w:szCs w:val="16"/>
              </w:rPr>
              <w:t xml:space="preserve"> </w:t>
            </w:r>
            <w:r w:rsidRPr="00FC1914">
              <w:rPr>
                <w:rFonts w:ascii="Times New Roman" w:hAnsi="Times New Roman" w:cs="Times New Roman"/>
                <w:color w:val="020303"/>
                <w:spacing w:val="-4"/>
                <w:w w:val="105"/>
                <w:sz w:val="16"/>
                <w:szCs w:val="16"/>
              </w:rPr>
              <w:t>KINDO</w:t>
            </w:r>
          </w:p>
        </w:tc>
        <w:tc>
          <w:tcPr>
            <w:tcW w:w="3236" w:type="dxa"/>
            <w:tcBorders>
              <w:top w:val="single" w:sz="4" w:space="0" w:color="020303"/>
              <w:left w:val="single" w:sz="4" w:space="0" w:color="020303"/>
              <w:bottom w:val="single" w:sz="4" w:space="0" w:color="020303"/>
              <w:right w:val="single" w:sz="4" w:space="0" w:color="020303"/>
            </w:tcBorders>
            <w:hideMark/>
          </w:tcPr>
          <w:p w14:paraId="6E880D71" w14:textId="77777777" w:rsidR="00AC4171" w:rsidRPr="00FC1914" w:rsidRDefault="00AC4171" w:rsidP="00867934">
            <w:pPr>
              <w:pStyle w:val="TableParagraph"/>
              <w:spacing w:before="8"/>
              <w:ind w:left="111"/>
              <w:rPr>
                <w:rFonts w:ascii="Times New Roman" w:hAnsi="Times New Roman" w:cs="Times New Roman"/>
                <w:sz w:val="16"/>
                <w:szCs w:val="16"/>
              </w:rPr>
            </w:pPr>
            <w:r w:rsidRPr="00FC1914">
              <w:rPr>
                <w:rFonts w:ascii="Times New Roman" w:hAnsi="Times New Roman" w:cs="Times New Roman"/>
                <w:color w:val="020303"/>
                <w:spacing w:val="-2"/>
                <w:w w:val="105"/>
                <w:sz w:val="16"/>
                <w:szCs w:val="16"/>
              </w:rPr>
              <w:t>SG/MAAH</w:t>
            </w:r>
          </w:p>
        </w:tc>
      </w:tr>
      <w:tr w:rsidR="00AC4171" w:rsidRPr="00FC1914" w14:paraId="707D6C0A" w14:textId="77777777" w:rsidTr="00900C28">
        <w:trPr>
          <w:trHeight w:val="268"/>
        </w:trPr>
        <w:tc>
          <w:tcPr>
            <w:tcW w:w="3587" w:type="dxa"/>
            <w:vMerge/>
            <w:tcBorders>
              <w:top w:val="single" w:sz="4" w:space="0" w:color="020303"/>
              <w:left w:val="single" w:sz="4" w:space="0" w:color="020303"/>
              <w:bottom w:val="single" w:sz="4" w:space="0" w:color="020303"/>
              <w:right w:val="single" w:sz="4" w:space="0" w:color="020303"/>
            </w:tcBorders>
            <w:vAlign w:val="center"/>
            <w:hideMark/>
          </w:tcPr>
          <w:p w14:paraId="511B571E" w14:textId="77777777" w:rsidR="00AC4171" w:rsidRPr="00FC1914" w:rsidRDefault="00AC4171" w:rsidP="00867934">
            <w:pPr>
              <w:rPr>
                <w:rFonts w:eastAsia="Arial MT" w:cs="Times New Roman"/>
                <w:sz w:val="16"/>
                <w:szCs w:val="16"/>
              </w:rPr>
            </w:pPr>
          </w:p>
        </w:tc>
        <w:tc>
          <w:tcPr>
            <w:tcW w:w="3641" w:type="dxa"/>
            <w:tcBorders>
              <w:top w:val="single" w:sz="4" w:space="0" w:color="020303"/>
              <w:left w:val="single" w:sz="4" w:space="0" w:color="020303"/>
              <w:bottom w:val="single" w:sz="4" w:space="0" w:color="020303"/>
              <w:right w:val="single" w:sz="4" w:space="0" w:color="020303"/>
            </w:tcBorders>
            <w:hideMark/>
          </w:tcPr>
          <w:p w14:paraId="20EA0D84"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Février</w:t>
            </w:r>
            <w:r w:rsidRPr="00FC1914">
              <w:rPr>
                <w:rFonts w:ascii="Times New Roman" w:hAnsi="Times New Roman" w:cs="Times New Roman"/>
                <w:color w:val="020303"/>
                <w:spacing w:val="-8"/>
                <w:w w:val="105"/>
                <w:sz w:val="16"/>
                <w:szCs w:val="16"/>
              </w:rPr>
              <w:t xml:space="preserve"> </w:t>
            </w:r>
            <w:r w:rsidRPr="00FC1914">
              <w:rPr>
                <w:rFonts w:ascii="Times New Roman" w:hAnsi="Times New Roman" w:cs="Times New Roman"/>
                <w:color w:val="020303"/>
                <w:w w:val="105"/>
                <w:sz w:val="16"/>
                <w:szCs w:val="16"/>
              </w:rPr>
              <w:t>2022-juin</w:t>
            </w:r>
            <w:r w:rsidRPr="00FC1914">
              <w:rPr>
                <w:rFonts w:ascii="Times New Roman" w:hAnsi="Times New Roman" w:cs="Times New Roman"/>
                <w:color w:val="020303"/>
                <w:spacing w:val="-7"/>
                <w:w w:val="105"/>
                <w:sz w:val="16"/>
                <w:szCs w:val="16"/>
              </w:rPr>
              <w:t xml:space="preserve"> </w:t>
            </w:r>
            <w:r w:rsidRPr="00FC1914">
              <w:rPr>
                <w:rFonts w:ascii="Times New Roman" w:hAnsi="Times New Roman" w:cs="Times New Roman"/>
                <w:color w:val="020303"/>
                <w:spacing w:val="-4"/>
                <w:w w:val="105"/>
                <w:sz w:val="16"/>
                <w:szCs w:val="16"/>
              </w:rPr>
              <w:t>2022</w:t>
            </w:r>
          </w:p>
        </w:tc>
        <w:tc>
          <w:tcPr>
            <w:tcW w:w="3642" w:type="dxa"/>
            <w:tcBorders>
              <w:top w:val="single" w:sz="4" w:space="0" w:color="020303"/>
              <w:left w:val="single" w:sz="4" w:space="0" w:color="020303"/>
              <w:bottom w:val="single" w:sz="4" w:space="0" w:color="020303"/>
              <w:right w:val="single" w:sz="4" w:space="0" w:color="020303"/>
            </w:tcBorders>
            <w:hideMark/>
          </w:tcPr>
          <w:p w14:paraId="4E153ED8"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Hervé</w:t>
            </w:r>
            <w:r w:rsidRPr="00FC1914">
              <w:rPr>
                <w:rFonts w:ascii="Times New Roman" w:hAnsi="Times New Roman" w:cs="Times New Roman"/>
                <w:color w:val="020303"/>
                <w:spacing w:val="-5"/>
                <w:w w:val="105"/>
                <w:sz w:val="16"/>
                <w:szCs w:val="16"/>
              </w:rPr>
              <w:t xml:space="preserve"> </w:t>
            </w:r>
            <w:r w:rsidRPr="00FC1914">
              <w:rPr>
                <w:rFonts w:ascii="Times New Roman" w:hAnsi="Times New Roman" w:cs="Times New Roman"/>
                <w:color w:val="020303"/>
                <w:spacing w:val="-2"/>
                <w:w w:val="105"/>
                <w:sz w:val="16"/>
                <w:szCs w:val="16"/>
              </w:rPr>
              <w:t>ZOUNGRANA</w:t>
            </w:r>
          </w:p>
        </w:tc>
        <w:tc>
          <w:tcPr>
            <w:tcW w:w="3236" w:type="dxa"/>
            <w:tcBorders>
              <w:top w:val="single" w:sz="4" w:space="0" w:color="020303"/>
              <w:left w:val="single" w:sz="4" w:space="0" w:color="020303"/>
              <w:bottom w:val="single" w:sz="4" w:space="0" w:color="020303"/>
              <w:right w:val="single" w:sz="4" w:space="0" w:color="020303"/>
            </w:tcBorders>
            <w:hideMark/>
          </w:tcPr>
          <w:p w14:paraId="2018BFA9" w14:textId="77777777" w:rsidR="00AC4171" w:rsidRPr="00FC1914" w:rsidRDefault="00AC4171" w:rsidP="00867934">
            <w:pPr>
              <w:pStyle w:val="TableParagraph"/>
              <w:spacing w:before="8"/>
              <w:ind w:left="111"/>
              <w:rPr>
                <w:rFonts w:ascii="Times New Roman" w:hAnsi="Times New Roman" w:cs="Times New Roman"/>
                <w:sz w:val="16"/>
                <w:szCs w:val="16"/>
              </w:rPr>
            </w:pPr>
            <w:r w:rsidRPr="00FC1914">
              <w:rPr>
                <w:rFonts w:ascii="Times New Roman" w:hAnsi="Times New Roman" w:cs="Times New Roman"/>
                <w:color w:val="020303"/>
                <w:spacing w:val="-2"/>
                <w:w w:val="105"/>
                <w:sz w:val="16"/>
                <w:szCs w:val="16"/>
              </w:rPr>
              <w:t>SG/MAAMRAH</w:t>
            </w:r>
          </w:p>
        </w:tc>
      </w:tr>
      <w:tr w:rsidR="00AC4171" w:rsidRPr="00FC1914" w14:paraId="66AAA0F1" w14:textId="77777777" w:rsidTr="00900C28">
        <w:trPr>
          <w:trHeight w:val="268"/>
        </w:trPr>
        <w:tc>
          <w:tcPr>
            <w:tcW w:w="3587" w:type="dxa"/>
            <w:vMerge/>
            <w:tcBorders>
              <w:top w:val="single" w:sz="4" w:space="0" w:color="020303"/>
              <w:left w:val="single" w:sz="4" w:space="0" w:color="020303"/>
              <w:bottom w:val="single" w:sz="4" w:space="0" w:color="020303"/>
              <w:right w:val="single" w:sz="4" w:space="0" w:color="020303"/>
            </w:tcBorders>
            <w:vAlign w:val="center"/>
            <w:hideMark/>
          </w:tcPr>
          <w:p w14:paraId="16A6BDF0" w14:textId="77777777" w:rsidR="00AC4171" w:rsidRPr="00FC1914" w:rsidRDefault="00AC4171" w:rsidP="00867934">
            <w:pPr>
              <w:rPr>
                <w:rFonts w:eastAsia="Arial MT" w:cs="Times New Roman"/>
                <w:sz w:val="16"/>
                <w:szCs w:val="16"/>
              </w:rPr>
            </w:pPr>
          </w:p>
        </w:tc>
        <w:tc>
          <w:tcPr>
            <w:tcW w:w="3641" w:type="dxa"/>
            <w:tcBorders>
              <w:top w:val="single" w:sz="4" w:space="0" w:color="020303"/>
              <w:left w:val="single" w:sz="4" w:space="0" w:color="020303"/>
              <w:bottom w:val="single" w:sz="4" w:space="0" w:color="020303"/>
              <w:right w:val="single" w:sz="4" w:space="0" w:color="020303"/>
            </w:tcBorders>
            <w:hideMark/>
          </w:tcPr>
          <w:p w14:paraId="15D14EDF"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sz w:val="16"/>
                <w:szCs w:val="16"/>
              </w:rPr>
              <w:t>Juillet</w:t>
            </w:r>
            <w:r w:rsidRPr="00FC1914">
              <w:rPr>
                <w:rFonts w:ascii="Times New Roman" w:hAnsi="Times New Roman" w:cs="Times New Roman"/>
                <w:color w:val="020303"/>
                <w:spacing w:val="31"/>
                <w:sz w:val="16"/>
                <w:szCs w:val="16"/>
              </w:rPr>
              <w:t xml:space="preserve"> </w:t>
            </w:r>
            <w:r w:rsidRPr="00FC1914">
              <w:rPr>
                <w:rFonts w:ascii="Times New Roman" w:hAnsi="Times New Roman" w:cs="Times New Roman"/>
                <w:color w:val="020303"/>
                <w:sz w:val="16"/>
                <w:szCs w:val="16"/>
              </w:rPr>
              <w:t>2022-fevrier</w:t>
            </w:r>
            <w:r w:rsidRPr="00FC1914">
              <w:rPr>
                <w:rFonts w:ascii="Times New Roman" w:hAnsi="Times New Roman" w:cs="Times New Roman"/>
                <w:color w:val="020303"/>
                <w:spacing w:val="31"/>
                <w:sz w:val="16"/>
                <w:szCs w:val="16"/>
              </w:rPr>
              <w:t xml:space="preserve"> </w:t>
            </w:r>
            <w:r w:rsidRPr="00FC1914">
              <w:rPr>
                <w:rFonts w:ascii="Times New Roman" w:hAnsi="Times New Roman" w:cs="Times New Roman"/>
                <w:color w:val="020303"/>
                <w:spacing w:val="-4"/>
                <w:sz w:val="16"/>
                <w:szCs w:val="16"/>
              </w:rPr>
              <w:t>2023</w:t>
            </w:r>
          </w:p>
        </w:tc>
        <w:tc>
          <w:tcPr>
            <w:tcW w:w="3642" w:type="dxa"/>
            <w:tcBorders>
              <w:top w:val="single" w:sz="4" w:space="0" w:color="020303"/>
              <w:left w:val="single" w:sz="4" w:space="0" w:color="020303"/>
              <w:bottom w:val="single" w:sz="4" w:space="0" w:color="020303"/>
              <w:right w:val="single" w:sz="4" w:space="0" w:color="020303"/>
            </w:tcBorders>
            <w:hideMark/>
          </w:tcPr>
          <w:p w14:paraId="19CB7AB6"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Wendné</w:t>
            </w:r>
            <w:r w:rsidRPr="00FC1914">
              <w:rPr>
                <w:rFonts w:ascii="Times New Roman" w:hAnsi="Times New Roman" w:cs="Times New Roman"/>
                <w:color w:val="020303"/>
                <w:spacing w:val="-6"/>
                <w:w w:val="105"/>
                <w:sz w:val="16"/>
                <w:szCs w:val="16"/>
              </w:rPr>
              <w:t xml:space="preserve"> </w:t>
            </w:r>
            <w:r w:rsidRPr="00FC1914">
              <w:rPr>
                <w:rFonts w:ascii="Times New Roman" w:hAnsi="Times New Roman" w:cs="Times New Roman"/>
                <w:color w:val="020303"/>
                <w:w w:val="105"/>
                <w:sz w:val="16"/>
                <w:szCs w:val="16"/>
              </w:rPr>
              <w:t>Victor</w:t>
            </w:r>
            <w:r w:rsidRPr="00FC1914">
              <w:rPr>
                <w:rFonts w:ascii="Times New Roman" w:hAnsi="Times New Roman" w:cs="Times New Roman"/>
                <w:color w:val="020303"/>
                <w:spacing w:val="-7"/>
                <w:w w:val="105"/>
                <w:sz w:val="16"/>
                <w:szCs w:val="16"/>
              </w:rPr>
              <w:t xml:space="preserve"> </w:t>
            </w:r>
            <w:r w:rsidRPr="00FC1914">
              <w:rPr>
                <w:rFonts w:ascii="Times New Roman" w:hAnsi="Times New Roman" w:cs="Times New Roman"/>
                <w:color w:val="020303"/>
                <w:spacing w:val="-2"/>
                <w:w w:val="105"/>
                <w:sz w:val="16"/>
                <w:szCs w:val="16"/>
              </w:rPr>
              <w:t>BONOGO</w:t>
            </w:r>
          </w:p>
        </w:tc>
        <w:tc>
          <w:tcPr>
            <w:tcW w:w="3236" w:type="dxa"/>
            <w:tcBorders>
              <w:top w:val="single" w:sz="4" w:space="0" w:color="020303"/>
              <w:left w:val="single" w:sz="4" w:space="0" w:color="020303"/>
              <w:bottom w:val="single" w:sz="4" w:space="0" w:color="020303"/>
              <w:right w:val="single" w:sz="4" w:space="0" w:color="020303"/>
            </w:tcBorders>
            <w:hideMark/>
          </w:tcPr>
          <w:p w14:paraId="2E2F4659" w14:textId="77777777" w:rsidR="00AC4171" w:rsidRPr="00FC1914" w:rsidRDefault="00AC4171" w:rsidP="00867934">
            <w:pPr>
              <w:pStyle w:val="TableParagraph"/>
              <w:spacing w:before="8"/>
              <w:ind w:left="111"/>
              <w:rPr>
                <w:rFonts w:ascii="Times New Roman" w:hAnsi="Times New Roman" w:cs="Times New Roman"/>
                <w:sz w:val="16"/>
                <w:szCs w:val="16"/>
              </w:rPr>
            </w:pPr>
            <w:r w:rsidRPr="00FC1914">
              <w:rPr>
                <w:rFonts w:ascii="Times New Roman" w:hAnsi="Times New Roman" w:cs="Times New Roman"/>
                <w:color w:val="020303"/>
                <w:spacing w:val="-2"/>
                <w:w w:val="105"/>
                <w:sz w:val="16"/>
                <w:szCs w:val="16"/>
              </w:rPr>
              <w:t>SG/MARAH</w:t>
            </w:r>
          </w:p>
        </w:tc>
      </w:tr>
      <w:tr w:rsidR="00AC4171" w:rsidRPr="00FC1914" w14:paraId="5A285F47" w14:textId="77777777" w:rsidTr="00900C28">
        <w:trPr>
          <w:trHeight w:val="268"/>
        </w:trPr>
        <w:tc>
          <w:tcPr>
            <w:tcW w:w="3587" w:type="dxa"/>
            <w:vMerge/>
            <w:tcBorders>
              <w:top w:val="single" w:sz="4" w:space="0" w:color="020303"/>
              <w:left w:val="single" w:sz="4" w:space="0" w:color="020303"/>
              <w:bottom w:val="single" w:sz="4" w:space="0" w:color="020303"/>
              <w:right w:val="single" w:sz="4" w:space="0" w:color="020303"/>
            </w:tcBorders>
            <w:vAlign w:val="center"/>
            <w:hideMark/>
          </w:tcPr>
          <w:p w14:paraId="3AED2ADF" w14:textId="77777777" w:rsidR="00AC4171" w:rsidRPr="00FC1914" w:rsidRDefault="00AC4171" w:rsidP="00867934">
            <w:pPr>
              <w:rPr>
                <w:rFonts w:eastAsia="Arial MT" w:cs="Times New Roman"/>
                <w:sz w:val="16"/>
                <w:szCs w:val="16"/>
              </w:rPr>
            </w:pPr>
          </w:p>
        </w:tc>
        <w:tc>
          <w:tcPr>
            <w:tcW w:w="3641" w:type="dxa"/>
            <w:tcBorders>
              <w:top w:val="single" w:sz="4" w:space="0" w:color="020303"/>
              <w:left w:val="single" w:sz="4" w:space="0" w:color="020303"/>
              <w:bottom w:val="single" w:sz="4" w:space="0" w:color="020303"/>
              <w:right w:val="single" w:sz="4" w:space="0" w:color="020303"/>
            </w:tcBorders>
            <w:hideMark/>
          </w:tcPr>
          <w:p w14:paraId="37928760"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Mars</w:t>
            </w:r>
            <w:r w:rsidRPr="00FC1914">
              <w:rPr>
                <w:rFonts w:ascii="Times New Roman" w:hAnsi="Times New Roman" w:cs="Times New Roman"/>
                <w:color w:val="020303"/>
                <w:spacing w:val="-7"/>
                <w:w w:val="105"/>
                <w:sz w:val="16"/>
                <w:szCs w:val="16"/>
              </w:rPr>
              <w:t xml:space="preserve"> </w:t>
            </w:r>
            <w:r w:rsidRPr="00FC1914">
              <w:rPr>
                <w:rFonts w:ascii="Times New Roman" w:hAnsi="Times New Roman" w:cs="Times New Roman"/>
                <w:color w:val="020303"/>
                <w:w w:val="105"/>
                <w:sz w:val="16"/>
                <w:szCs w:val="16"/>
              </w:rPr>
              <w:t>2023-juillet</w:t>
            </w:r>
            <w:r w:rsidRPr="00FC1914">
              <w:rPr>
                <w:rFonts w:ascii="Times New Roman" w:hAnsi="Times New Roman" w:cs="Times New Roman"/>
                <w:color w:val="020303"/>
                <w:spacing w:val="-7"/>
                <w:w w:val="105"/>
                <w:sz w:val="16"/>
                <w:szCs w:val="16"/>
              </w:rPr>
              <w:t xml:space="preserve"> </w:t>
            </w:r>
            <w:r w:rsidRPr="00FC1914">
              <w:rPr>
                <w:rFonts w:ascii="Times New Roman" w:hAnsi="Times New Roman" w:cs="Times New Roman"/>
                <w:color w:val="020303"/>
                <w:spacing w:val="-4"/>
                <w:w w:val="105"/>
                <w:sz w:val="16"/>
                <w:szCs w:val="16"/>
              </w:rPr>
              <w:t>2023</w:t>
            </w:r>
          </w:p>
        </w:tc>
        <w:tc>
          <w:tcPr>
            <w:tcW w:w="3642" w:type="dxa"/>
            <w:tcBorders>
              <w:top w:val="single" w:sz="4" w:space="0" w:color="020303"/>
              <w:left w:val="single" w:sz="4" w:space="0" w:color="020303"/>
              <w:bottom w:val="single" w:sz="4" w:space="0" w:color="020303"/>
              <w:right w:val="single" w:sz="4" w:space="0" w:color="020303"/>
            </w:tcBorders>
            <w:hideMark/>
          </w:tcPr>
          <w:p w14:paraId="0B6049F7"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Saidou</w:t>
            </w:r>
            <w:r w:rsidRPr="00FC1914">
              <w:rPr>
                <w:rFonts w:ascii="Times New Roman" w:hAnsi="Times New Roman" w:cs="Times New Roman"/>
                <w:color w:val="020303"/>
                <w:spacing w:val="-7"/>
                <w:w w:val="105"/>
                <w:sz w:val="16"/>
                <w:szCs w:val="16"/>
              </w:rPr>
              <w:t xml:space="preserve"> </w:t>
            </w:r>
            <w:r w:rsidRPr="00FC1914">
              <w:rPr>
                <w:rFonts w:ascii="Times New Roman" w:hAnsi="Times New Roman" w:cs="Times New Roman"/>
                <w:color w:val="020303"/>
                <w:spacing w:val="-2"/>
                <w:w w:val="105"/>
                <w:sz w:val="16"/>
                <w:szCs w:val="16"/>
              </w:rPr>
              <w:t>SANKARA</w:t>
            </w:r>
          </w:p>
        </w:tc>
        <w:tc>
          <w:tcPr>
            <w:tcW w:w="3236" w:type="dxa"/>
            <w:tcBorders>
              <w:top w:val="single" w:sz="4" w:space="0" w:color="020303"/>
              <w:left w:val="single" w:sz="4" w:space="0" w:color="020303"/>
              <w:bottom w:val="single" w:sz="4" w:space="0" w:color="020303"/>
              <w:right w:val="single" w:sz="4" w:space="0" w:color="020303"/>
            </w:tcBorders>
            <w:hideMark/>
          </w:tcPr>
          <w:p w14:paraId="08024547" w14:textId="77777777" w:rsidR="00AC4171" w:rsidRPr="00FC1914" w:rsidRDefault="00AC4171" w:rsidP="00867934">
            <w:pPr>
              <w:pStyle w:val="TableParagraph"/>
              <w:spacing w:before="8"/>
              <w:ind w:left="111"/>
              <w:rPr>
                <w:rFonts w:ascii="Times New Roman" w:hAnsi="Times New Roman" w:cs="Times New Roman"/>
                <w:sz w:val="16"/>
                <w:szCs w:val="16"/>
              </w:rPr>
            </w:pPr>
            <w:r w:rsidRPr="00FC1914">
              <w:rPr>
                <w:rFonts w:ascii="Times New Roman" w:hAnsi="Times New Roman" w:cs="Times New Roman"/>
                <w:color w:val="020303"/>
                <w:spacing w:val="-2"/>
                <w:w w:val="105"/>
                <w:sz w:val="16"/>
                <w:szCs w:val="16"/>
              </w:rPr>
              <w:t>SG/MARAH</w:t>
            </w:r>
          </w:p>
        </w:tc>
      </w:tr>
      <w:tr w:rsidR="00AC4171" w:rsidRPr="00FC1914" w14:paraId="754DCC1C" w14:textId="77777777" w:rsidTr="00900C28">
        <w:trPr>
          <w:trHeight w:val="273"/>
        </w:trPr>
        <w:tc>
          <w:tcPr>
            <w:tcW w:w="3587" w:type="dxa"/>
            <w:vMerge/>
            <w:tcBorders>
              <w:top w:val="single" w:sz="4" w:space="0" w:color="020303"/>
              <w:left w:val="single" w:sz="4" w:space="0" w:color="020303"/>
              <w:bottom w:val="single" w:sz="4" w:space="0" w:color="020303"/>
              <w:right w:val="single" w:sz="4" w:space="0" w:color="020303"/>
            </w:tcBorders>
            <w:vAlign w:val="center"/>
            <w:hideMark/>
          </w:tcPr>
          <w:p w14:paraId="59DC0042" w14:textId="77777777" w:rsidR="00AC4171" w:rsidRPr="00FC1914" w:rsidRDefault="00AC4171" w:rsidP="00867934">
            <w:pPr>
              <w:rPr>
                <w:rFonts w:eastAsia="Arial MT" w:cs="Times New Roman"/>
                <w:sz w:val="16"/>
                <w:szCs w:val="16"/>
              </w:rPr>
            </w:pPr>
          </w:p>
        </w:tc>
        <w:tc>
          <w:tcPr>
            <w:tcW w:w="3641" w:type="dxa"/>
            <w:tcBorders>
              <w:top w:val="single" w:sz="4" w:space="0" w:color="020303"/>
              <w:left w:val="single" w:sz="4" w:space="0" w:color="020303"/>
              <w:bottom w:val="single" w:sz="4" w:space="0" w:color="020303"/>
              <w:right w:val="single" w:sz="4" w:space="0" w:color="020303"/>
            </w:tcBorders>
            <w:hideMark/>
          </w:tcPr>
          <w:p w14:paraId="6802B92B" w14:textId="77777777" w:rsidR="00AC4171" w:rsidRPr="00FC1914" w:rsidRDefault="00AC4171" w:rsidP="00867934">
            <w:pPr>
              <w:pStyle w:val="TableParagraph"/>
              <w:spacing w:before="13"/>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A</w:t>
            </w:r>
            <w:r w:rsidRPr="00FC1914">
              <w:rPr>
                <w:rFonts w:ascii="Times New Roman" w:hAnsi="Times New Roman" w:cs="Times New Roman"/>
                <w:color w:val="020303"/>
                <w:spacing w:val="-4"/>
                <w:w w:val="105"/>
                <w:sz w:val="16"/>
                <w:szCs w:val="16"/>
              </w:rPr>
              <w:t xml:space="preserve"> </w:t>
            </w:r>
            <w:r w:rsidRPr="00FC1914">
              <w:rPr>
                <w:rFonts w:ascii="Times New Roman" w:hAnsi="Times New Roman" w:cs="Times New Roman"/>
                <w:color w:val="020303"/>
                <w:w w:val="105"/>
                <w:sz w:val="16"/>
                <w:szCs w:val="16"/>
              </w:rPr>
              <w:t>partir</w:t>
            </w:r>
            <w:r w:rsidRPr="00FC1914">
              <w:rPr>
                <w:rFonts w:ascii="Times New Roman" w:hAnsi="Times New Roman" w:cs="Times New Roman"/>
                <w:color w:val="020303"/>
                <w:spacing w:val="-4"/>
                <w:w w:val="105"/>
                <w:sz w:val="16"/>
                <w:szCs w:val="16"/>
              </w:rPr>
              <w:t xml:space="preserve"> </w:t>
            </w:r>
            <w:r w:rsidRPr="00FC1914">
              <w:rPr>
                <w:rFonts w:ascii="Times New Roman" w:hAnsi="Times New Roman" w:cs="Times New Roman"/>
                <w:color w:val="020303"/>
                <w:w w:val="105"/>
                <w:sz w:val="16"/>
                <w:szCs w:val="16"/>
              </w:rPr>
              <w:t>juillet</w:t>
            </w:r>
            <w:r w:rsidRPr="00FC1914">
              <w:rPr>
                <w:rFonts w:ascii="Times New Roman" w:hAnsi="Times New Roman" w:cs="Times New Roman"/>
                <w:color w:val="020303"/>
                <w:spacing w:val="-5"/>
                <w:w w:val="105"/>
                <w:sz w:val="16"/>
                <w:szCs w:val="16"/>
              </w:rPr>
              <w:t xml:space="preserve"> </w:t>
            </w:r>
            <w:r w:rsidRPr="00FC1914">
              <w:rPr>
                <w:rFonts w:ascii="Times New Roman" w:hAnsi="Times New Roman" w:cs="Times New Roman"/>
                <w:color w:val="020303"/>
                <w:w w:val="105"/>
                <w:sz w:val="16"/>
                <w:szCs w:val="16"/>
              </w:rPr>
              <w:t>de</w:t>
            </w:r>
            <w:r w:rsidRPr="00FC1914">
              <w:rPr>
                <w:rFonts w:ascii="Times New Roman" w:hAnsi="Times New Roman" w:cs="Times New Roman"/>
                <w:color w:val="020303"/>
                <w:spacing w:val="-3"/>
                <w:w w:val="105"/>
                <w:sz w:val="16"/>
                <w:szCs w:val="16"/>
              </w:rPr>
              <w:t xml:space="preserve"> </w:t>
            </w:r>
            <w:r w:rsidRPr="00FC1914">
              <w:rPr>
                <w:rFonts w:ascii="Times New Roman" w:hAnsi="Times New Roman" w:cs="Times New Roman"/>
                <w:color w:val="020303"/>
                <w:spacing w:val="-4"/>
                <w:w w:val="105"/>
                <w:sz w:val="16"/>
                <w:szCs w:val="16"/>
              </w:rPr>
              <w:t>2023</w:t>
            </w:r>
          </w:p>
        </w:tc>
        <w:tc>
          <w:tcPr>
            <w:tcW w:w="3642" w:type="dxa"/>
            <w:tcBorders>
              <w:top w:val="single" w:sz="4" w:space="0" w:color="020303"/>
              <w:left w:val="single" w:sz="4" w:space="0" w:color="020303"/>
              <w:bottom w:val="single" w:sz="4" w:space="0" w:color="020303"/>
              <w:right w:val="single" w:sz="4" w:space="0" w:color="020303"/>
            </w:tcBorders>
            <w:hideMark/>
          </w:tcPr>
          <w:p w14:paraId="4B86949E" w14:textId="77777777" w:rsidR="00AC4171" w:rsidRPr="00FC1914" w:rsidRDefault="00AC4171" w:rsidP="00867934">
            <w:pPr>
              <w:pStyle w:val="TableParagraph"/>
              <w:spacing w:before="13"/>
              <w:ind w:left="110"/>
              <w:rPr>
                <w:rFonts w:ascii="Times New Roman" w:hAnsi="Times New Roman" w:cs="Times New Roman"/>
                <w:sz w:val="16"/>
                <w:szCs w:val="16"/>
              </w:rPr>
            </w:pPr>
            <w:r w:rsidRPr="00FC1914">
              <w:rPr>
                <w:rFonts w:ascii="Times New Roman" w:hAnsi="Times New Roman" w:cs="Times New Roman"/>
                <w:color w:val="020303"/>
                <w:sz w:val="16"/>
                <w:szCs w:val="16"/>
              </w:rPr>
              <w:t>Gaoussou</w:t>
            </w:r>
            <w:r w:rsidRPr="00FC1914">
              <w:rPr>
                <w:rFonts w:ascii="Times New Roman" w:hAnsi="Times New Roman" w:cs="Times New Roman"/>
                <w:color w:val="020303"/>
                <w:spacing w:val="38"/>
                <w:sz w:val="16"/>
                <w:szCs w:val="16"/>
              </w:rPr>
              <w:t xml:space="preserve"> </w:t>
            </w:r>
            <w:r w:rsidRPr="00FC1914">
              <w:rPr>
                <w:rFonts w:ascii="Times New Roman" w:hAnsi="Times New Roman" w:cs="Times New Roman"/>
                <w:color w:val="020303"/>
                <w:spacing w:val="-2"/>
                <w:sz w:val="16"/>
                <w:szCs w:val="16"/>
              </w:rPr>
              <w:t>SANOU</w:t>
            </w:r>
          </w:p>
        </w:tc>
        <w:tc>
          <w:tcPr>
            <w:tcW w:w="3236" w:type="dxa"/>
            <w:tcBorders>
              <w:top w:val="single" w:sz="4" w:space="0" w:color="020303"/>
              <w:left w:val="single" w:sz="4" w:space="0" w:color="020303"/>
              <w:bottom w:val="single" w:sz="4" w:space="0" w:color="020303"/>
              <w:right w:val="single" w:sz="4" w:space="0" w:color="020303"/>
            </w:tcBorders>
            <w:hideMark/>
          </w:tcPr>
          <w:p w14:paraId="05003DC1" w14:textId="77777777" w:rsidR="00AC4171" w:rsidRPr="00FC1914" w:rsidRDefault="00AC4171" w:rsidP="00867934">
            <w:pPr>
              <w:pStyle w:val="TableParagraph"/>
              <w:spacing w:before="13"/>
              <w:ind w:left="111"/>
              <w:rPr>
                <w:rFonts w:ascii="Times New Roman" w:hAnsi="Times New Roman" w:cs="Times New Roman"/>
                <w:sz w:val="16"/>
                <w:szCs w:val="16"/>
              </w:rPr>
            </w:pPr>
            <w:r w:rsidRPr="00FC1914">
              <w:rPr>
                <w:rFonts w:ascii="Times New Roman" w:hAnsi="Times New Roman" w:cs="Times New Roman"/>
                <w:color w:val="020303"/>
                <w:spacing w:val="-2"/>
                <w:w w:val="105"/>
                <w:sz w:val="16"/>
                <w:szCs w:val="16"/>
              </w:rPr>
              <w:t>SG/MARAH</w:t>
            </w:r>
          </w:p>
        </w:tc>
      </w:tr>
      <w:tr w:rsidR="00AC4171" w:rsidRPr="00FC1914" w14:paraId="7D496D9E" w14:textId="77777777" w:rsidTr="00900C28">
        <w:trPr>
          <w:trHeight w:val="268"/>
        </w:trPr>
        <w:tc>
          <w:tcPr>
            <w:tcW w:w="3587" w:type="dxa"/>
            <w:vMerge w:val="restart"/>
            <w:tcBorders>
              <w:top w:val="single" w:sz="4" w:space="0" w:color="020303"/>
              <w:left w:val="single" w:sz="4" w:space="0" w:color="020303"/>
              <w:bottom w:val="single" w:sz="4" w:space="0" w:color="020303"/>
              <w:right w:val="single" w:sz="4" w:space="0" w:color="020303"/>
            </w:tcBorders>
            <w:vAlign w:val="center"/>
          </w:tcPr>
          <w:p w14:paraId="449C3473" w14:textId="77777777" w:rsidR="00AC4171" w:rsidRPr="00FC1914" w:rsidRDefault="00AC4171" w:rsidP="00867934">
            <w:pPr>
              <w:pStyle w:val="TableParagraph"/>
              <w:spacing w:before="63"/>
              <w:rPr>
                <w:rFonts w:ascii="Times New Roman" w:hAnsi="Times New Roman" w:cs="Times New Roman"/>
                <w:sz w:val="16"/>
                <w:szCs w:val="16"/>
              </w:rPr>
            </w:pPr>
          </w:p>
          <w:p w14:paraId="3794F75F" w14:textId="77777777" w:rsidR="00AC4171" w:rsidRPr="00FC1914" w:rsidRDefault="00AC4171" w:rsidP="00867934">
            <w:pPr>
              <w:pStyle w:val="TableParagraph"/>
              <w:spacing w:before="1"/>
              <w:ind w:left="110"/>
              <w:rPr>
                <w:rFonts w:ascii="Times New Roman" w:hAnsi="Times New Roman" w:cs="Times New Roman"/>
                <w:sz w:val="16"/>
                <w:szCs w:val="16"/>
              </w:rPr>
            </w:pPr>
            <w:r w:rsidRPr="00FC1914">
              <w:rPr>
                <w:rFonts w:ascii="Times New Roman" w:hAnsi="Times New Roman" w:cs="Times New Roman"/>
                <w:color w:val="020303"/>
                <w:spacing w:val="-2"/>
                <w:w w:val="105"/>
                <w:sz w:val="16"/>
                <w:szCs w:val="16"/>
              </w:rPr>
              <w:t>Coordonnateur</w:t>
            </w:r>
          </w:p>
        </w:tc>
        <w:tc>
          <w:tcPr>
            <w:tcW w:w="3641" w:type="dxa"/>
            <w:tcBorders>
              <w:top w:val="single" w:sz="4" w:space="0" w:color="020303"/>
              <w:left w:val="single" w:sz="4" w:space="0" w:color="020303"/>
              <w:bottom w:val="single" w:sz="4" w:space="0" w:color="020303"/>
              <w:right w:val="single" w:sz="4" w:space="0" w:color="020303"/>
            </w:tcBorders>
            <w:hideMark/>
          </w:tcPr>
          <w:p w14:paraId="68E2B7F3"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Juin</w:t>
            </w:r>
            <w:r w:rsidRPr="00FC1914">
              <w:rPr>
                <w:rFonts w:ascii="Times New Roman" w:hAnsi="Times New Roman" w:cs="Times New Roman"/>
                <w:color w:val="020303"/>
                <w:spacing w:val="-4"/>
                <w:w w:val="105"/>
                <w:sz w:val="16"/>
                <w:szCs w:val="16"/>
              </w:rPr>
              <w:t xml:space="preserve"> </w:t>
            </w:r>
            <w:r w:rsidRPr="00FC1914">
              <w:rPr>
                <w:rFonts w:ascii="Times New Roman" w:hAnsi="Times New Roman" w:cs="Times New Roman"/>
                <w:color w:val="020303"/>
                <w:w w:val="105"/>
                <w:sz w:val="16"/>
                <w:szCs w:val="16"/>
              </w:rPr>
              <w:t>2021</w:t>
            </w:r>
            <w:r w:rsidRPr="00FC1914">
              <w:rPr>
                <w:rFonts w:ascii="Times New Roman" w:hAnsi="Times New Roman" w:cs="Times New Roman"/>
                <w:color w:val="020303"/>
                <w:spacing w:val="-3"/>
                <w:w w:val="105"/>
                <w:sz w:val="16"/>
                <w:szCs w:val="16"/>
              </w:rPr>
              <w:t xml:space="preserve"> </w:t>
            </w:r>
            <w:r w:rsidRPr="00FC1914">
              <w:rPr>
                <w:rFonts w:ascii="Times New Roman" w:hAnsi="Times New Roman" w:cs="Times New Roman"/>
                <w:color w:val="020303"/>
                <w:w w:val="105"/>
                <w:sz w:val="16"/>
                <w:szCs w:val="16"/>
              </w:rPr>
              <w:t>à</w:t>
            </w:r>
            <w:r w:rsidRPr="00FC1914">
              <w:rPr>
                <w:rFonts w:ascii="Times New Roman" w:hAnsi="Times New Roman" w:cs="Times New Roman"/>
                <w:color w:val="020303"/>
                <w:spacing w:val="-3"/>
                <w:w w:val="105"/>
                <w:sz w:val="16"/>
                <w:szCs w:val="16"/>
              </w:rPr>
              <w:t xml:space="preserve"> </w:t>
            </w:r>
            <w:r w:rsidRPr="00FC1914">
              <w:rPr>
                <w:rFonts w:ascii="Times New Roman" w:hAnsi="Times New Roman" w:cs="Times New Roman"/>
                <w:color w:val="020303"/>
                <w:w w:val="105"/>
                <w:sz w:val="16"/>
                <w:szCs w:val="16"/>
              </w:rPr>
              <w:t>mars</w:t>
            </w:r>
            <w:r w:rsidRPr="00FC1914">
              <w:rPr>
                <w:rFonts w:ascii="Times New Roman" w:hAnsi="Times New Roman" w:cs="Times New Roman"/>
                <w:color w:val="020303"/>
                <w:spacing w:val="-3"/>
                <w:w w:val="105"/>
                <w:sz w:val="16"/>
                <w:szCs w:val="16"/>
              </w:rPr>
              <w:t xml:space="preserve"> </w:t>
            </w:r>
            <w:r w:rsidRPr="00FC1914">
              <w:rPr>
                <w:rFonts w:ascii="Times New Roman" w:hAnsi="Times New Roman" w:cs="Times New Roman"/>
                <w:color w:val="020303"/>
                <w:spacing w:val="-4"/>
                <w:w w:val="105"/>
                <w:sz w:val="16"/>
                <w:szCs w:val="16"/>
              </w:rPr>
              <w:t>2022</w:t>
            </w:r>
          </w:p>
        </w:tc>
        <w:tc>
          <w:tcPr>
            <w:tcW w:w="3642" w:type="dxa"/>
            <w:tcBorders>
              <w:top w:val="single" w:sz="4" w:space="0" w:color="020303"/>
              <w:left w:val="single" w:sz="4" w:space="0" w:color="020303"/>
              <w:bottom w:val="single" w:sz="4" w:space="0" w:color="020303"/>
              <w:right w:val="single" w:sz="4" w:space="0" w:color="020303"/>
            </w:tcBorders>
            <w:hideMark/>
          </w:tcPr>
          <w:p w14:paraId="5CB7C735"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Oula</w:t>
            </w:r>
            <w:r w:rsidRPr="00FC1914">
              <w:rPr>
                <w:rFonts w:ascii="Times New Roman" w:hAnsi="Times New Roman" w:cs="Times New Roman"/>
                <w:color w:val="020303"/>
                <w:spacing w:val="-5"/>
                <w:w w:val="105"/>
                <w:sz w:val="16"/>
                <w:szCs w:val="16"/>
              </w:rPr>
              <w:t xml:space="preserve"> </w:t>
            </w:r>
            <w:r w:rsidRPr="00FC1914">
              <w:rPr>
                <w:rFonts w:ascii="Times New Roman" w:hAnsi="Times New Roman" w:cs="Times New Roman"/>
                <w:color w:val="020303"/>
                <w:w w:val="105"/>
                <w:sz w:val="16"/>
                <w:szCs w:val="16"/>
              </w:rPr>
              <w:t>Damien</w:t>
            </w:r>
            <w:r w:rsidRPr="00FC1914">
              <w:rPr>
                <w:rFonts w:ascii="Times New Roman" w:hAnsi="Times New Roman" w:cs="Times New Roman"/>
                <w:color w:val="020303"/>
                <w:spacing w:val="-5"/>
                <w:w w:val="105"/>
                <w:sz w:val="16"/>
                <w:szCs w:val="16"/>
              </w:rPr>
              <w:t xml:space="preserve"> </w:t>
            </w:r>
            <w:r w:rsidRPr="00FC1914">
              <w:rPr>
                <w:rFonts w:ascii="Times New Roman" w:hAnsi="Times New Roman" w:cs="Times New Roman"/>
                <w:color w:val="020303"/>
                <w:spacing w:val="-2"/>
                <w:w w:val="105"/>
                <w:sz w:val="16"/>
                <w:szCs w:val="16"/>
              </w:rPr>
              <w:t>OUATTARA</w:t>
            </w:r>
          </w:p>
        </w:tc>
        <w:tc>
          <w:tcPr>
            <w:tcW w:w="3236" w:type="dxa"/>
            <w:tcBorders>
              <w:top w:val="single" w:sz="4" w:space="0" w:color="020303"/>
              <w:left w:val="single" w:sz="4" w:space="0" w:color="020303"/>
              <w:bottom w:val="single" w:sz="4" w:space="0" w:color="020303"/>
              <w:right w:val="single" w:sz="4" w:space="0" w:color="020303"/>
            </w:tcBorders>
            <w:hideMark/>
          </w:tcPr>
          <w:p w14:paraId="1162259B" w14:textId="77777777" w:rsidR="00AC4171" w:rsidRPr="00FC1914" w:rsidRDefault="00AC4171" w:rsidP="00867934">
            <w:pPr>
              <w:pStyle w:val="TableParagraph"/>
              <w:spacing w:before="8"/>
              <w:ind w:left="111"/>
              <w:rPr>
                <w:rFonts w:ascii="Times New Roman" w:hAnsi="Times New Roman" w:cs="Times New Roman"/>
                <w:sz w:val="16"/>
                <w:szCs w:val="16"/>
              </w:rPr>
            </w:pPr>
            <w:r w:rsidRPr="00FC1914">
              <w:rPr>
                <w:rFonts w:ascii="Times New Roman" w:hAnsi="Times New Roman" w:cs="Times New Roman"/>
                <w:color w:val="020303"/>
                <w:spacing w:val="-2"/>
                <w:w w:val="105"/>
                <w:sz w:val="16"/>
                <w:szCs w:val="16"/>
              </w:rPr>
              <w:t>DGESS/MARAH</w:t>
            </w:r>
          </w:p>
        </w:tc>
      </w:tr>
      <w:tr w:rsidR="00AC4171" w:rsidRPr="00FC1914" w14:paraId="309A1090" w14:textId="77777777" w:rsidTr="00900C28">
        <w:trPr>
          <w:trHeight w:val="268"/>
        </w:trPr>
        <w:tc>
          <w:tcPr>
            <w:tcW w:w="3587" w:type="dxa"/>
            <w:vMerge/>
            <w:tcBorders>
              <w:top w:val="single" w:sz="4" w:space="0" w:color="020303"/>
              <w:left w:val="single" w:sz="4" w:space="0" w:color="020303"/>
              <w:bottom w:val="single" w:sz="4" w:space="0" w:color="020303"/>
              <w:right w:val="single" w:sz="4" w:space="0" w:color="020303"/>
            </w:tcBorders>
            <w:vAlign w:val="center"/>
            <w:hideMark/>
          </w:tcPr>
          <w:p w14:paraId="04FF3D17" w14:textId="77777777" w:rsidR="00AC4171" w:rsidRPr="00FC1914" w:rsidRDefault="00AC4171" w:rsidP="00867934">
            <w:pPr>
              <w:rPr>
                <w:rFonts w:eastAsia="Arial MT" w:cs="Times New Roman"/>
                <w:sz w:val="16"/>
                <w:szCs w:val="16"/>
              </w:rPr>
            </w:pPr>
          </w:p>
        </w:tc>
        <w:tc>
          <w:tcPr>
            <w:tcW w:w="3641" w:type="dxa"/>
            <w:tcBorders>
              <w:top w:val="single" w:sz="4" w:space="0" w:color="020303"/>
              <w:left w:val="single" w:sz="4" w:space="0" w:color="020303"/>
              <w:bottom w:val="single" w:sz="4" w:space="0" w:color="020303"/>
              <w:right w:val="single" w:sz="4" w:space="0" w:color="020303"/>
            </w:tcBorders>
            <w:hideMark/>
          </w:tcPr>
          <w:p w14:paraId="4ED7440A"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Avril</w:t>
            </w:r>
            <w:r w:rsidRPr="00FC1914">
              <w:rPr>
                <w:rFonts w:ascii="Times New Roman" w:hAnsi="Times New Roman" w:cs="Times New Roman"/>
                <w:color w:val="020303"/>
                <w:spacing w:val="-5"/>
                <w:w w:val="105"/>
                <w:sz w:val="16"/>
                <w:szCs w:val="16"/>
              </w:rPr>
              <w:t xml:space="preserve"> </w:t>
            </w:r>
            <w:r w:rsidRPr="00FC1914">
              <w:rPr>
                <w:rFonts w:ascii="Times New Roman" w:hAnsi="Times New Roman" w:cs="Times New Roman"/>
                <w:color w:val="020303"/>
                <w:w w:val="105"/>
                <w:sz w:val="16"/>
                <w:szCs w:val="16"/>
              </w:rPr>
              <w:t>2022</w:t>
            </w:r>
            <w:r w:rsidRPr="00FC1914">
              <w:rPr>
                <w:rFonts w:ascii="Times New Roman" w:hAnsi="Times New Roman" w:cs="Times New Roman"/>
                <w:color w:val="020303"/>
                <w:spacing w:val="-4"/>
                <w:w w:val="105"/>
                <w:sz w:val="16"/>
                <w:szCs w:val="16"/>
              </w:rPr>
              <w:t xml:space="preserve"> </w:t>
            </w:r>
            <w:r w:rsidRPr="00FC1914">
              <w:rPr>
                <w:rFonts w:ascii="Times New Roman" w:hAnsi="Times New Roman" w:cs="Times New Roman"/>
                <w:color w:val="020303"/>
                <w:w w:val="105"/>
                <w:sz w:val="16"/>
                <w:szCs w:val="16"/>
              </w:rPr>
              <w:t>à</w:t>
            </w:r>
            <w:r w:rsidRPr="00FC1914">
              <w:rPr>
                <w:rFonts w:ascii="Times New Roman" w:hAnsi="Times New Roman" w:cs="Times New Roman"/>
                <w:color w:val="020303"/>
                <w:spacing w:val="-3"/>
                <w:w w:val="105"/>
                <w:sz w:val="16"/>
                <w:szCs w:val="16"/>
              </w:rPr>
              <w:t xml:space="preserve"> </w:t>
            </w:r>
            <w:r w:rsidRPr="00FC1914">
              <w:rPr>
                <w:rFonts w:ascii="Times New Roman" w:hAnsi="Times New Roman" w:cs="Times New Roman"/>
                <w:color w:val="020303"/>
                <w:w w:val="105"/>
                <w:sz w:val="16"/>
                <w:szCs w:val="16"/>
              </w:rPr>
              <w:t>juillet</w:t>
            </w:r>
            <w:r w:rsidRPr="00FC1914">
              <w:rPr>
                <w:rFonts w:ascii="Times New Roman" w:hAnsi="Times New Roman" w:cs="Times New Roman"/>
                <w:color w:val="020303"/>
                <w:spacing w:val="-5"/>
                <w:w w:val="105"/>
                <w:sz w:val="16"/>
                <w:szCs w:val="16"/>
              </w:rPr>
              <w:t xml:space="preserve"> </w:t>
            </w:r>
            <w:r w:rsidRPr="00FC1914">
              <w:rPr>
                <w:rFonts w:ascii="Times New Roman" w:hAnsi="Times New Roman" w:cs="Times New Roman"/>
                <w:color w:val="020303"/>
                <w:spacing w:val="-4"/>
                <w:w w:val="105"/>
                <w:sz w:val="16"/>
                <w:szCs w:val="16"/>
              </w:rPr>
              <w:t>2023</w:t>
            </w:r>
          </w:p>
        </w:tc>
        <w:tc>
          <w:tcPr>
            <w:tcW w:w="3642" w:type="dxa"/>
            <w:tcBorders>
              <w:top w:val="single" w:sz="4" w:space="0" w:color="020303"/>
              <w:left w:val="single" w:sz="4" w:space="0" w:color="020303"/>
              <w:bottom w:val="single" w:sz="4" w:space="0" w:color="020303"/>
              <w:right w:val="single" w:sz="4" w:space="0" w:color="020303"/>
            </w:tcBorders>
            <w:hideMark/>
          </w:tcPr>
          <w:p w14:paraId="335A25AD"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Yves</w:t>
            </w:r>
            <w:r w:rsidRPr="00FC1914">
              <w:rPr>
                <w:rFonts w:ascii="Times New Roman" w:hAnsi="Times New Roman" w:cs="Times New Roman"/>
                <w:color w:val="020303"/>
                <w:spacing w:val="-7"/>
                <w:w w:val="105"/>
                <w:sz w:val="16"/>
                <w:szCs w:val="16"/>
              </w:rPr>
              <w:t xml:space="preserve"> </w:t>
            </w:r>
            <w:r w:rsidRPr="00FC1914">
              <w:rPr>
                <w:rFonts w:ascii="Times New Roman" w:hAnsi="Times New Roman" w:cs="Times New Roman"/>
                <w:color w:val="020303"/>
                <w:w w:val="105"/>
                <w:sz w:val="16"/>
                <w:szCs w:val="16"/>
              </w:rPr>
              <w:t>Gérard</w:t>
            </w:r>
            <w:r w:rsidRPr="00FC1914">
              <w:rPr>
                <w:rFonts w:ascii="Times New Roman" w:hAnsi="Times New Roman" w:cs="Times New Roman"/>
                <w:color w:val="020303"/>
                <w:spacing w:val="-5"/>
                <w:w w:val="105"/>
                <w:sz w:val="16"/>
                <w:szCs w:val="16"/>
              </w:rPr>
              <w:t xml:space="preserve"> </w:t>
            </w:r>
            <w:r w:rsidRPr="00FC1914">
              <w:rPr>
                <w:rFonts w:ascii="Times New Roman" w:hAnsi="Times New Roman" w:cs="Times New Roman"/>
                <w:color w:val="020303"/>
                <w:spacing w:val="-4"/>
                <w:w w:val="105"/>
                <w:sz w:val="16"/>
                <w:szCs w:val="16"/>
              </w:rPr>
              <w:t>BAZIE</w:t>
            </w:r>
          </w:p>
        </w:tc>
        <w:tc>
          <w:tcPr>
            <w:tcW w:w="3236" w:type="dxa"/>
            <w:tcBorders>
              <w:top w:val="single" w:sz="4" w:space="0" w:color="020303"/>
              <w:left w:val="single" w:sz="4" w:space="0" w:color="020303"/>
              <w:bottom w:val="single" w:sz="4" w:space="0" w:color="020303"/>
              <w:right w:val="single" w:sz="4" w:space="0" w:color="020303"/>
            </w:tcBorders>
            <w:hideMark/>
          </w:tcPr>
          <w:p w14:paraId="246422DC" w14:textId="77777777" w:rsidR="00AC4171" w:rsidRPr="00FC1914" w:rsidRDefault="00AC4171" w:rsidP="00867934">
            <w:pPr>
              <w:pStyle w:val="TableParagraph"/>
              <w:spacing w:before="8"/>
              <w:ind w:left="111"/>
              <w:rPr>
                <w:rFonts w:ascii="Times New Roman" w:hAnsi="Times New Roman" w:cs="Times New Roman"/>
                <w:sz w:val="16"/>
                <w:szCs w:val="16"/>
              </w:rPr>
            </w:pPr>
            <w:r w:rsidRPr="00FC1914">
              <w:rPr>
                <w:rFonts w:ascii="Times New Roman" w:hAnsi="Times New Roman" w:cs="Times New Roman"/>
                <w:color w:val="020303"/>
                <w:spacing w:val="-2"/>
                <w:w w:val="105"/>
                <w:sz w:val="16"/>
                <w:szCs w:val="16"/>
              </w:rPr>
              <w:t>DGESS/MARAH</w:t>
            </w:r>
          </w:p>
        </w:tc>
      </w:tr>
      <w:tr w:rsidR="00AC4171" w:rsidRPr="00FC1914" w14:paraId="2CC2CD7F" w14:textId="77777777" w:rsidTr="00900C28">
        <w:trPr>
          <w:trHeight w:val="268"/>
        </w:trPr>
        <w:tc>
          <w:tcPr>
            <w:tcW w:w="3587" w:type="dxa"/>
            <w:vMerge/>
            <w:tcBorders>
              <w:top w:val="single" w:sz="4" w:space="0" w:color="020303"/>
              <w:left w:val="single" w:sz="4" w:space="0" w:color="020303"/>
              <w:bottom w:val="single" w:sz="4" w:space="0" w:color="020303"/>
              <w:right w:val="single" w:sz="4" w:space="0" w:color="020303"/>
            </w:tcBorders>
            <w:vAlign w:val="center"/>
            <w:hideMark/>
          </w:tcPr>
          <w:p w14:paraId="217A3876" w14:textId="77777777" w:rsidR="00AC4171" w:rsidRPr="00FC1914" w:rsidRDefault="00AC4171" w:rsidP="00867934">
            <w:pPr>
              <w:rPr>
                <w:rFonts w:eastAsia="Arial MT" w:cs="Times New Roman"/>
                <w:sz w:val="16"/>
                <w:szCs w:val="16"/>
              </w:rPr>
            </w:pPr>
          </w:p>
        </w:tc>
        <w:tc>
          <w:tcPr>
            <w:tcW w:w="3641" w:type="dxa"/>
            <w:tcBorders>
              <w:top w:val="single" w:sz="4" w:space="0" w:color="020303"/>
              <w:left w:val="single" w:sz="4" w:space="0" w:color="020303"/>
              <w:bottom w:val="single" w:sz="4" w:space="0" w:color="020303"/>
              <w:right w:val="single" w:sz="4" w:space="0" w:color="020303"/>
            </w:tcBorders>
            <w:hideMark/>
          </w:tcPr>
          <w:p w14:paraId="68D4B9AB"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A</w:t>
            </w:r>
            <w:r w:rsidRPr="00FC1914">
              <w:rPr>
                <w:rFonts w:ascii="Times New Roman" w:hAnsi="Times New Roman" w:cs="Times New Roman"/>
                <w:color w:val="020303"/>
                <w:spacing w:val="-4"/>
                <w:w w:val="105"/>
                <w:sz w:val="16"/>
                <w:szCs w:val="16"/>
              </w:rPr>
              <w:t xml:space="preserve"> </w:t>
            </w:r>
            <w:r w:rsidRPr="00FC1914">
              <w:rPr>
                <w:rFonts w:ascii="Times New Roman" w:hAnsi="Times New Roman" w:cs="Times New Roman"/>
                <w:color w:val="020303"/>
                <w:w w:val="105"/>
                <w:sz w:val="16"/>
                <w:szCs w:val="16"/>
              </w:rPr>
              <w:t>partir</w:t>
            </w:r>
            <w:r w:rsidRPr="00FC1914">
              <w:rPr>
                <w:rFonts w:ascii="Times New Roman" w:hAnsi="Times New Roman" w:cs="Times New Roman"/>
                <w:color w:val="020303"/>
                <w:spacing w:val="-4"/>
                <w:w w:val="105"/>
                <w:sz w:val="16"/>
                <w:szCs w:val="16"/>
              </w:rPr>
              <w:t xml:space="preserve"> </w:t>
            </w:r>
            <w:r w:rsidRPr="00FC1914">
              <w:rPr>
                <w:rFonts w:ascii="Times New Roman" w:hAnsi="Times New Roman" w:cs="Times New Roman"/>
                <w:color w:val="020303"/>
                <w:w w:val="105"/>
                <w:sz w:val="16"/>
                <w:szCs w:val="16"/>
              </w:rPr>
              <w:t>de</w:t>
            </w:r>
            <w:r w:rsidRPr="00FC1914">
              <w:rPr>
                <w:rFonts w:ascii="Times New Roman" w:hAnsi="Times New Roman" w:cs="Times New Roman"/>
                <w:color w:val="020303"/>
                <w:spacing w:val="-4"/>
                <w:w w:val="105"/>
                <w:sz w:val="16"/>
                <w:szCs w:val="16"/>
              </w:rPr>
              <w:t xml:space="preserve"> </w:t>
            </w:r>
            <w:r w:rsidRPr="00FC1914">
              <w:rPr>
                <w:rFonts w:ascii="Times New Roman" w:hAnsi="Times New Roman" w:cs="Times New Roman"/>
                <w:color w:val="020303"/>
                <w:w w:val="105"/>
                <w:sz w:val="16"/>
                <w:szCs w:val="16"/>
              </w:rPr>
              <w:t>juillet</w:t>
            </w:r>
            <w:r w:rsidRPr="00FC1914">
              <w:rPr>
                <w:rFonts w:ascii="Times New Roman" w:hAnsi="Times New Roman" w:cs="Times New Roman"/>
                <w:color w:val="020303"/>
                <w:spacing w:val="-4"/>
                <w:w w:val="105"/>
                <w:sz w:val="16"/>
                <w:szCs w:val="16"/>
              </w:rPr>
              <w:t xml:space="preserve"> 2023</w:t>
            </w:r>
          </w:p>
        </w:tc>
        <w:tc>
          <w:tcPr>
            <w:tcW w:w="3642" w:type="dxa"/>
            <w:tcBorders>
              <w:top w:val="single" w:sz="4" w:space="0" w:color="020303"/>
              <w:left w:val="single" w:sz="4" w:space="0" w:color="020303"/>
              <w:bottom w:val="single" w:sz="4" w:space="0" w:color="020303"/>
              <w:right w:val="single" w:sz="4" w:space="0" w:color="020303"/>
            </w:tcBorders>
            <w:hideMark/>
          </w:tcPr>
          <w:p w14:paraId="43E3B4CE"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sz w:val="16"/>
                <w:szCs w:val="16"/>
              </w:rPr>
              <w:t>Anlièbèdon</w:t>
            </w:r>
            <w:r w:rsidRPr="00FC1914">
              <w:rPr>
                <w:rFonts w:ascii="Times New Roman" w:hAnsi="Times New Roman" w:cs="Times New Roman"/>
                <w:color w:val="020303"/>
                <w:spacing w:val="36"/>
                <w:sz w:val="16"/>
                <w:szCs w:val="16"/>
              </w:rPr>
              <w:t xml:space="preserve"> </w:t>
            </w:r>
            <w:r w:rsidRPr="00FC1914">
              <w:rPr>
                <w:rFonts w:ascii="Times New Roman" w:hAnsi="Times New Roman" w:cs="Times New Roman"/>
                <w:color w:val="020303"/>
                <w:sz w:val="16"/>
                <w:szCs w:val="16"/>
              </w:rPr>
              <w:t>Gustave</w:t>
            </w:r>
            <w:r w:rsidRPr="00FC1914">
              <w:rPr>
                <w:rFonts w:ascii="Times New Roman" w:hAnsi="Times New Roman" w:cs="Times New Roman"/>
                <w:color w:val="020303"/>
                <w:spacing w:val="35"/>
                <w:sz w:val="16"/>
                <w:szCs w:val="16"/>
              </w:rPr>
              <w:t xml:space="preserve"> </w:t>
            </w:r>
            <w:r w:rsidRPr="00FC1914">
              <w:rPr>
                <w:rFonts w:ascii="Times New Roman" w:hAnsi="Times New Roman" w:cs="Times New Roman"/>
                <w:color w:val="020303"/>
                <w:spacing w:val="-4"/>
                <w:sz w:val="16"/>
                <w:szCs w:val="16"/>
              </w:rPr>
              <w:t>SOME</w:t>
            </w:r>
          </w:p>
        </w:tc>
        <w:tc>
          <w:tcPr>
            <w:tcW w:w="3236" w:type="dxa"/>
            <w:tcBorders>
              <w:top w:val="single" w:sz="4" w:space="0" w:color="020303"/>
              <w:left w:val="single" w:sz="4" w:space="0" w:color="020303"/>
              <w:bottom w:val="single" w:sz="4" w:space="0" w:color="020303"/>
              <w:right w:val="single" w:sz="4" w:space="0" w:color="020303"/>
            </w:tcBorders>
            <w:hideMark/>
          </w:tcPr>
          <w:p w14:paraId="119C1AF4" w14:textId="77777777" w:rsidR="00AC4171" w:rsidRPr="00FC1914" w:rsidRDefault="00AC4171" w:rsidP="00867934">
            <w:pPr>
              <w:pStyle w:val="TableParagraph"/>
              <w:spacing w:before="8"/>
              <w:ind w:left="111"/>
              <w:rPr>
                <w:rFonts w:ascii="Times New Roman" w:hAnsi="Times New Roman" w:cs="Times New Roman"/>
                <w:sz w:val="16"/>
                <w:szCs w:val="16"/>
              </w:rPr>
            </w:pPr>
            <w:r w:rsidRPr="00FC1914">
              <w:rPr>
                <w:rFonts w:ascii="Times New Roman" w:hAnsi="Times New Roman" w:cs="Times New Roman"/>
                <w:color w:val="020303"/>
                <w:spacing w:val="-2"/>
                <w:w w:val="105"/>
                <w:sz w:val="16"/>
                <w:szCs w:val="16"/>
              </w:rPr>
              <w:t>DGESS/MARAH</w:t>
            </w:r>
          </w:p>
        </w:tc>
      </w:tr>
      <w:tr w:rsidR="00AC4171" w:rsidRPr="00FC1914" w14:paraId="6E622196" w14:textId="77777777" w:rsidTr="00900C28">
        <w:trPr>
          <w:trHeight w:val="268"/>
        </w:trPr>
        <w:tc>
          <w:tcPr>
            <w:tcW w:w="3587" w:type="dxa"/>
            <w:vMerge w:val="restart"/>
            <w:tcBorders>
              <w:top w:val="single" w:sz="4" w:space="0" w:color="020303"/>
              <w:left w:val="single" w:sz="4" w:space="0" w:color="020303"/>
              <w:bottom w:val="single" w:sz="4" w:space="0" w:color="020303"/>
              <w:right w:val="single" w:sz="4" w:space="0" w:color="020303"/>
            </w:tcBorders>
            <w:vAlign w:val="center"/>
            <w:hideMark/>
          </w:tcPr>
          <w:p w14:paraId="48524638"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sz w:val="16"/>
                <w:szCs w:val="16"/>
              </w:rPr>
              <w:t>Directeur</w:t>
            </w:r>
            <w:r w:rsidRPr="00FC1914">
              <w:rPr>
                <w:rFonts w:ascii="Times New Roman" w:hAnsi="Times New Roman" w:cs="Times New Roman"/>
                <w:color w:val="020303"/>
                <w:spacing w:val="32"/>
                <w:sz w:val="16"/>
                <w:szCs w:val="16"/>
              </w:rPr>
              <w:t xml:space="preserve"> </w:t>
            </w:r>
            <w:r w:rsidRPr="00FC1914">
              <w:rPr>
                <w:rFonts w:ascii="Times New Roman" w:hAnsi="Times New Roman" w:cs="Times New Roman"/>
                <w:color w:val="020303"/>
                <w:spacing w:val="-2"/>
                <w:sz w:val="16"/>
                <w:szCs w:val="16"/>
              </w:rPr>
              <w:t>technique</w:t>
            </w:r>
          </w:p>
        </w:tc>
        <w:tc>
          <w:tcPr>
            <w:tcW w:w="3641" w:type="dxa"/>
            <w:tcBorders>
              <w:top w:val="single" w:sz="4" w:space="0" w:color="020303"/>
              <w:left w:val="single" w:sz="4" w:space="0" w:color="020303"/>
              <w:bottom w:val="single" w:sz="4" w:space="0" w:color="020303"/>
              <w:right w:val="single" w:sz="4" w:space="0" w:color="020303"/>
            </w:tcBorders>
            <w:hideMark/>
          </w:tcPr>
          <w:p w14:paraId="175CBE51"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2021</w:t>
            </w:r>
            <w:r w:rsidRPr="00FC1914">
              <w:rPr>
                <w:rFonts w:ascii="Times New Roman" w:hAnsi="Times New Roman" w:cs="Times New Roman"/>
                <w:color w:val="020303"/>
                <w:spacing w:val="-2"/>
                <w:w w:val="105"/>
                <w:sz w:val="16"/>
                <w:szCs w:val="16"/>
              </w:rPr>
              <w:t xml:space="preserve"> </w:t>
            </w:r>
            <w:r w:rsidRPr="00FC1914">
              <w:rPr>
                <w:rFonts w:ascii="Times New Roman" w:hAnsi="Times New Roman" w:cs="Times New Roman"/>
                <w:color w:val="020303"/>
                <w:w w:val="105"/>
                <w:sz w:val="16"/>
                <w:szCs w:val="16"/>
              </w:rPr>
              <w:t>à</w:t>
            </w:r>
            <w:r w:rsidRPr="00FC1914">
              <w:rPr>
                <w:rFonts w:ascii="Times New Roman" w:hAnsi="Times New Roman" w:cs="Times New Roman"/>
                <w:color w:val="020303"/>
                <w:spacing w:val="-2"/>
                <w:w w:val="105"/>
                <w:sz w:val="16"/>
                <w:szCs w:val="16"/>
              </w:rPr>
              <w:t xml:space="preserve"> </w:t>
            </w:r>
            <w:r w:rsidRPr="00FC1914">
              <w:rPr>
                <w:rFonts w:ascii="Times New Roman" w:hAnsi="Times New Roman" w:cs="Times New Roman"/>
                <w:color w:val="020303"/>
                <w:w w:val="105"/>
                <w:sz w:val="16"/>
                <w:szCs w:val="16"/>
              </w:rPr>
              <w:t>août</w:t>
            </w:r>
            <w:r w:rsidRPr="00FC1914">
              <w:rPr>
                <w:rFonts w:ascii="Times New Roman" w:hAnsi="Times New Roman" w:cs="Times New Roman"/>
                <w:color w:val="020303"/>
                <w:spacing w:val="-3"/>
                <w:w w:val="105"/>
                <w:sz w:val="16"/>
                <w:szCs w:val="16"/>
              </w:rPr>
              <w:t xml:space="preserve"> </w:t>
            </w:r>
            <w:r w:rsidRPr="00FC1914">
              <w:rPr>
                <w:rFonts w:ascii="Times New Roman" w:hAnsi="Times New Roman" w:cs="Times New Roman"/>
                <w:color w:val="020303"/>
                <w:spacing w:val="-4"/>
                <w:w w:val="105"/>
                <w:sz w:val="16"/>
                <w:szCs w:val="16"/>
              </w:rPr>
              <w:t>2022</w:t>
            </w:r>
          </w:p>
        </w:tc>
        <w:tc>
          <w:tcPr>
            <w:tcW w:w="3642" w:type="dxa"/>
            <w:tcBorders>
              <w:top w:val="single" w:sz="4" w:space="0" w:color="020303"/>
              <w:left w:val="single" w:sz="4" w:space="0" w:color="020303"/>
              <w:bottom w:val="single" w:sz="4" w:space="0" w:color="020303"/>
              <w:right w:val="single" w:sz="4" w:space="0" w:color="020303"/>
            </w:tcBorders>
            <w:hideMark/>
          </w:tcPr>
          <w:p w14:paraId="5BFDF973"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Yves</w:t>
            </w:r>
            <w:r w:rsidRPr="00FC1914">
              <w:rPr>
                <w:rFonts w:ascii="Times New Roman" w:hAnsi="Times New Roman" w:cs="Times New Roman"/>
                <w:color w:val="020303"/>
                <w:spacing w:val="-7"/>
                <w:w w:val="105"/>
                <w:sz w:val="16"/>
                <w:szCs w:val="16"/>
              </w:rPr>
              <w:t xml:space="preserve"> </w:t>
            </w:r>
            <w:r w:rsidRPr="00FC1914">
              <w:rPr>
                <w:rFonts w:ascii="Times New Roman" w:hAnsi="Times New Roman" w:cs="Times New Roman"/>
                <w:color w:val="020303"/>
                <w:w w:val="105"/>
                <w:sz w:val="16"/>
                <w:szCs w:val="16"/>
              </w:rPr>
              <w:t>Gérard</w:t>
            </w:r>
            <w:r w:rsidRPr="00FC1914">
              <w:rPr>
                <w:rFonts w:ascii="Times New Roman" w:hAnsi="Times New Roman" w:cs="Times New Roman"/>
                <w:color w:val="020303"/>
                <w:spacing w:val="-5"/>
                <w:w w:val="105"/>
                <w:sz w:val="16"/>
                <w:szCs w:val="16"/>
              </w:rPr>
              <w:t xml:space="preserve"> </w:t>
            </w:r>
            <w:r w:rsidRPr="00FC1914">
              <w:rPr>
                <w:rFonts w:ascii="Times New Roman" w:hAnsi="Times New Roman" w:cs="Times New Roman"/>
                <w:color w:val="020303"/>
                <w:spacing w:val="-4"/>
                <w:w w:val="105"/>
                <w:sz w:val="16"/>
                <w:szCs w:val="16"/>
              </w:rPr>
              <w:t>BAZIE</w:t>
            </w:r>
          </w:p>
        </w:tc>
        <w:tc>
          <w:tcPr>
            <w:tcW w:w="3236" w:type="dxa"/>
            <w:tcBorders>
              <w:top w:val="single" w:sz="4" w:space="0" w:color="020303"/>
              <w:left w:val="single" w:sz="4" w:space="0" w:color="020303"/>
              <w:bottom w:val="single" w:sz="4" w:space="0" w:color="020303"/>
              <w:right w:val="single" w:sz="4" w:space="0" w:color="020303"/>
            </w:tcBorders>
            <w:hideMark/>
          </w:tcPr>
          <w:p w14:paraId="39578A51" w14:textId="77777777" w:rsidR="00AC4171" w:rsidRPr="00FC1914" w:rsidRDefault="00AC4171" w:rsidP="00867934">
            <w:pPr>
              <w:pStyle w:val="TableParagraph"/>
              <w:spacing w:before="8"/>
              <w:ind w:left="111"/>
              <w:rPr>
                <w:rFonts w:ascii="Times New Roman" w:hAnsi="Times New Roman" w:cs="Times New Roman"/>
                <w:sz w:val="16"/>
                <w:szCs w:val="16"/>
              </w:rPr>
            </w:pPr>
            <w:r w:rsidRPr="00FC1914">
              <w:rPr>
                <w:rFonts w:ascii="Times New Roman" w:hAnsi="Times New Roman" w:cs="Times New Roman"/>
                <w:color w:val="020303"/>
                <w:spacing w:val="-2"/>
                <w:w w:val="105"/>
                <w:sz w:val="16"/>
                <w:szCs w:val="16"/>
              </w:rPr>
              <w:t>DGESS/MARAH</w:t>
            </w:r>
          </w:p>
        </w:tc>
      </w:tr>
      <w:tr w:rsidR="00AC4171" w:rsidRPr="00FC1914" w14:paraId="690F4143" w14:textId="77777777" w:rsidTr="00900C28">
        <w:trPr>
          <w:trHeight w:val="273"/>
        </w:trPr>
        <w:tc>
          <w:tcPr>
            <w:tcW w:w="3587" w:type="dxa"/>
            <w:vMerge/>
            <w:tcBorders>
              <w:top w:val="single" w:sz="4" w:space="0" w:color="020303"/>
              <w:left w:val="single" w:sz="4" w:space="0" w:color="020303"/>
              <w:bottom w:val="single" w:sz="4" w:space="0" w:color="020303"/>
              <w:right w:val="single" w:sz="4" w:space="0" w:color="020303"/>
            </w:tcBorders>
            <w:vAlign w:val="center"/>
            <w:hideMark/>
          </w:tcPr>
          <w:p w14:paraId="45AF615E" w14:textId="77777777" w:rsidR="00AC4171" w:rsidRPr="00FC1914" w:rsidRDefault="00AC4171" w:rsidP="00867934">
            <w:pPr>
              <w:rPr>
                <w:rFonts w:eastAsia="Arial MT" w:cs="Times New Roman"/>
                <w:sz w:val="16"/>
                <w:szCs w:val="16"/>
              </w:rPr>
            </w:pPr>
          </w:p>
        </w:tc>
        <w:tc>
          <w:tcPr>
            <w:tcW w:w="3641" w:type="dxa"/>
            <w:tcBorders>
              <w:top w:val="single" w:sz="4" w:space="0" w:color="020303"/>
              <w:left w:val="single" w:sz="4" w:space="0" w:color="020303"/>
              <w:bottom w:val="single" w:sz="4" w:space="0" w:color="020303"/>
              <w:right w:val="single" w:sz="4" w:space="0" w:color="020303"/>
            </w:tcBorders>
            <w:hideMark/>
          </w:tcPr>
          <w:p w14:paraId="74371FF2"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Août</w:t>
            </w:r>
            <w:r w:rsidRPr="00FC1914">
              <w:rPr>
                <w:rFonts w:ascii="Times New Roman" w:hAnsi="Times New Roman" w:cs="Times New Roman"/>
                <w:color w:val="020303"/>
                <w:spacing w:val="-5"/>
                <w:w w:val="105"/>
                <w:sz w:val="16"/>
                <w:szCs w:val="16"/>
              </w:rPr>
              <w:t xml:space="preserve"> </w:t>
            </w:r>
            <w:r w:rsidRPr="00FC1914">
              <w:rPr>
                <w:rFonts w:ascii="Times New Roman" w:hAnsi="Times New Roman" w:cs="Times New Roman"/>
                <w:color w:val="020303"/>
                <w:spacing w:val="-4"/>
                <w:w w:val="105"/>
                <w:sz w:val="16"/>
                <w:szCs w:val="16"/>
              </w:rPr>
              <w:t>2022 à Octobre 2024</w:t>
            </w:r>
          </w:p>
        </w:tc>
        <w:tc>
          <w:tcPr>
            <w:tcW w:w="3642" w:type="dxa"/>
            <w:tcBorders>
              <w:top w:val="single" w:sz="4" w:space="0" w:color="020303"/>
              <w:left w:val="single" w:sz="4" w:space="0" w:color="020303"/>
              <w:bottom w:val="single" w:sz="4" w:space="0" w:color="020303"/>
              <w:right w:val="single" w:sz="4" w:space="0" w:color="020303"/>
            </w:tcBorders>
            <w:hideMark/>
          </w:tcPr>
          <w:p w14:paraId="01D18E17"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Fidèle</w:t>
            </w:r>
            <w:r w:rsidRPr="00FC1914">
              <w:rPr>
                <w:rFonts w:ascii="Times New Roman" w:hAnsi="Times New Roman" w:cs="Times New Roman"/>
                <w:color w:val="020303"/>
                <w:spacing w:val="-6"/>
                <w:w w:val="105"/>
                <w:sz w:val="16"/>
                <w:szCs w:val="16"/>
              </w:rPr>
              <w:t xml:space="preserve"> </w:t>
            </w:r>
            <w:r w:rsidRPr="00FC1914">
              <w:rPr>
                <w:rFonts w:ascii="Times New Roman" w:hAnsi="Times New Roman" w:cs="Times New Roman"/>
                <w:color w:val="020303"/>
                <w:spacing w:val="-2"/>
                <w:w w:val="105"/>
                <w:sz w:val="16"/>
                <w:szCs w:val="16"/>
              </w:rPr>
              <w:t>SALOU</w:t>
            </w:r>
          </w:p>
        </w:tc>
        <w:tc>
          <w:tcPr>
            <w:tcW w:w="3236" w:type="dxa"/>
            <w:tcBorders>
              <w:top w:val="single" w:sz="4" w:space="0" w:color="020303"/>
              <w:left w:val="single" w:sz="4" w:space="0" w:color="020303"/>
              <w:bottom w:val="single" w:sz="4" w:space="0" w:color="020303"/>
              <w:right w:val="single" w:sz="4" w:space="0" w:color="020303"/>
            </w:tcBorders>
            <w:hideMark/>
          </w:tcPr>
          <w:p w14:paraId="5F44AF8B" w14:textId="77777777" w:rsidR="00AC4171" w:rsidRPr="00FC1914" w:rsidRDefault="00AC4171" w:rsidP="00867934">
            <w:pPr>
              <w:pStyle w:val="TableParagraph"/>
              <w:spacing w:before="8"/>
              <w:ind w:left="111"/>
              <w:rPr>
                <w:rFonts w:ascii="Times New Roman" w:hAnsi="Times New Roman" w:cs="Times New Roman"/>
                <w:sz w:val="16"/>
                <w:szCs w:val="16"/>
              </w:rPr>
            </w:pPr>
            <w:r w:rsidRPr="00FC1914">
              <w:rPr>
                <w:rFonts w:ascii="Times New Roman" w:hAnsi="Times New Roman" w:cs="Times New Roman"/>
                <w:color w:val="020303"/>
                <w:spacing w:val="-2"/>
                <w:w w:val="105"/>
                <w:sz w:val="16"/>
                <w:szCs w:val="16"/>
              </w:rPr>
              <w:t>DSSE/DGESS/MARAH</w:t>
            </w:r>
          </w:p>
        </w:tc>
      </w:tr>
      <w:tr w:rsidR="00AC4171" w:rsidRPr="00FC1914" w14:paraId="3D669D13" w14:textId="77777777" w:rsidTr="00900C28">
        <w:trPr>
          <w:trHeight w:val="273"/>
        </w:trPr>
        <w:tc>
          <w:tcPr>
            <w:tcW w:w="3587" w:type="dxa"/>
            <w:tcBorders>
              <w:top w:val="nil"/>
              <w:left w:val="single" w:sz="4" w:space="0" w:color="020303"/>
              <w:bottom w:val="single" w:sz="4" w:space="0" w:color="020303"/>
              <w:right w:val="single" w:sz="4" w:space="0" w:color="020303"/>
            </w:tcBorders>
            <w:vAlign w:val="center"/>
          </w:tcPr>
          <w:p w14:paraId="0947890D" w14:textId="77777777" w:rsidR="00AC4171" w:rsidRPr="00FC1914" w:rsidRDefault="00AC4171" w:rsidP="00867934">
            <w:pPr>
              <w:rPr>
                <w:rFonts w:cs="Times New Roman"/>
                <w:sz w:val="16"/>
                <w:szCs w:val="16"/>
              </w:rPr>
            </w:pPr>
          </w:p>
        </w:tc>
        <w:tc>
          <w:tcPr>
            <w:tcW w:w="3641" w:type="dxa"/>
            <w:tcBorders>
              <w:top w:val="single" w:sz="4" w:space="0" w:color="020303"/>
              <w:left w:val="single" w:sz="4" w:space="0" w:color="020303"/>
              <w:bottom w:val="single" w:sz="4" w:space="0" w:color="020303"/>
              <w:right w:val="single" w:sz="4" w:space="0" w:color="020303"/>
            </w:tcBorders>
            <w:hideMark/>
          </w:tcPr>
          <w:p w14:paraId="186165CE" w14:textId="77777777" w:rsidR="00AC4171" w:rsidRPr="00FC1914" w:rsidRDefault="00AC4171" w:rsidP="00867934">
            <w:pPr>
              <w:pStyle w:val="TableParagraph"/>
              <w:spacing w:before="8"/>
              <w:ind w:left="110"/>
              <w:rPr>
                <w:rFonts w:ascii="Times New Roman" w:hAnsi="Times New Roman" w:cs="Times New Roman"/>
                <w:color w:val="020303"/>
                <w:w w:val="105"/>
                <w:sz w:val="16"/>
                <w:szCs w:val="16"/>
              </w:rPr>
            </w:pPr>
            <w:r w:rsidRPr="00FC1914">
              <w:rPr>
                <w:rFonts w:ascii="Times New Roman" w:hAnsi="Times New Roman" w:cs="Times New Roman"/>
                <w:color w:val="020303"/>
                <w:w w:val="105"/>
                <w:sz w:val="16"/>
                <w:szCs w:val="16"/>
              </w:rPr>
              <w:t>A</w:t>
            </w:r>
            <w:r w:rsidRPr="00FC1914">
              <w:rPr>
                <w:rFonts w:ascii="Times New Roman" w:hAnsi="Times New Roman" w:cs="Times New Roman"/>
                <w:color w:val="020303"/>
                <w:spacing w:val="-4"/>
                <w:w w:val="105"/>
                <w:sz w:val="16"/>
                <w:szCs w:val="16"/>
              </w:rPr>
              <w:t xml:space="preserve"> </w:t>
            </w:r>
            <w:r w:rsidRPr="00FC1914">
              <w:rPr>
                <w:rFonts w:ascii="Times New Roman" w:hAnsi="Times New Roman" w:cs="Times New Roman"/>
                <w:color w:val="020303"/>
                <w:w w:val="105"/>
                <w:sz w:val="16"/>
                <w:szCs w:val="16"/>
              </w:rPr>
              <w:t>partir</w:t>
            </w:r>
            <w:r w:rsidRPr="00FC1914">
              <w:rPr>
                <w:rFonts w:ascii="Times New Roman" w:hAnsi="Times New Roman" w:cs="Times New Roman"/>
                <w:color w:val="020303"/>
                <w:spacing w:val="-5"/>
                <w:w w:val="105"/>
                <w:sz w:val="16"/>
                <w:szCs w:val="16"/>
              </w:rPr>
              <w:t xml:space="preserve"> </w:t>
            </w:r>
            <w:r w:rsidRPr="00FC1914">
              <w:rPr>
                <w:rFonts w:ascii="Times New Roman" w:hAnsi="Times New Roman" w:cs="Times New Roman"/>
                <w:color w:val="020303"/>
                <w:spacing w:val="-4"/>
                <w:w w:val="105"/>
                <w:sz w:val="16"/>
                <w:szCs w:val="16"/>
              </w:rPr>
              <w:t>Octobre 2024</w:t>
            </w:r>
          </w:p>
        </w:tc>
        <w:tc>
          <w:tcPr>
            <w:tcW w:w="3642" w:type="dxa"/>
            <w:tcBorders>
              <w:top w:val="single" w:sz="4" w:space="0" w:color="020303"/>
              <w:left w:val="single" w:sz="4" w:space="0" w:color="020303"/>
              <w:bottom w:val="single" w:sz="4" w:space="0" w:color="020303"/>
              <w:right w:val="single" w:sz="4" w:space="0" w:color="020303"/>
            </w:tcBorders>
            <w:hideMark/>
          </w:tcPr>
          <w:p w14:paraId="6B8B5E82" w14:textId="77777777" w:rsidR="00AC4171" w:rsidRPr="00FC1914" w:rsidRDefault="00AC4171" w:rsidP="00867934">
            <w:pPr>
              <w:pStyle w:val="TableParagraph"/>
              <w:spacing w:before="8"/>
              <w:ind w:left="110"/>
              <w:rPr>
                <w:rFonts w:ascii="Times New Roman" w:hAnsi="Times New Roman" w:cs="Times New Roman"/>
                <w:color w:val="020303"/>
                <w:w w:val="105"/>
                <w:sz w:val="16"/>
                <w:szCs w:val="16"/>
              </w:rPr>
            </w:pPr>
            <w:r w:rsidRPr="00FC1914">
              <w:rPr>
                <w:rFonts w:ascii="Times New Roman" w:hAnsi="Times New Roman" w:cs="Times New Roman"/>
                <w:color w:val="020303"/>
                <w:w w:val="105"/>
                <w:sz w:val="16"/>
                <w:szCs w:val="16"/>
              </w:rPr>
              <w:t>Abdoulaye</w:t>
            </w:r>
            <w:r w:rsidRPr="00FC1914">
              <w:rPr>
                <w:rFonts w:ascii="Times New Roman" w:hAnsi="Times New Roman" w:cs="Times New Roman"/>
                <w:color w:val="020303"/>
                <w:spacing w:val="-6"/>
                <w:w w:val="105"/>
                <w:sz w:val="16"/>
                <w:szCs w:val="16"/>
              </w:rPr>
              <w:t xml:space="preserve"> </w:t>
            </w:r>
            <w:r w:rsidRPr="00FC1914">
              <w:rPr>
                <w:rFonts w:ascii="Times New Roman" w:hAnsi="Times New Roman" w:cs="Times New Roman"/>
                <w:color w:val="020303"/>
                <w:spacing w:val="-2"/>
                <w:w w:val="105"/>
                <w:sz w:val="16"/>
                <w:szCs w:val="16"/>
              </w:rPr>
              <w:t>SANKARA</w:t>
            </w:r>
          </w:p>
        </w:tc>
        <w:tc>
          <w:tcPr>
            <w:tcW w:w="3236" w:type="dxa"/>
            <w:tcBorders>
              <w:top w:val="single" w:sz="4" w:space="0" w:color="020303"/>
              <w:left w:val="single" w:sz="4" w:space="0" w:color="020303"/>
              <w:bottom w:val="single" w:sz="4" w:space="0" w:color="020303"/>
              <w:right w:val="single" w:sz="4" w:space="0" w:color="020303"/>
            </w:tcBorders>
            <w:hideMark/>
          </w:tcPr>
          <w:p w14:paraId="5CB596CA" w14:textId="77777777" w:rsidR="00AC4171" w:rsidRPr="00FC1914" w:rsidRDefault="00AC4171" w:rsidP="00867934">
            <w:pPr>
              <w:pStyle w:val="TableParagraph"/>
              <w:spacing w:before="8"/>
              <w:ind w:left="111"/>
              <w:rPr>
                <w:rFonts w:ascii="Times New Roman" w:hAnsi="Times New Roman" w:cs="Times New Roman"/>
                <w:color w:val="020303"/>
                <w:spacing w:val="-2"/>
                <w:w w:val="105"/>
                <w:sz w:val="16"/>
                <w:szCs w:val="16"/>
              </w:rPr>
            </w:pPr>
            <w:r w:rsidRPr="00FC1914">
              <w:rPr>
                <w:rFonts w:ascii="Times New Roman" w:hAnsi="Times New Roman" w:cs="Times New Roman"/>
                <w:color w:val="020303"/>
                <w:spacing w:val="-2"/>
                <w:w w:val="105"/>
                <w:sz w:val="16"/>
                <w:szCs w:val="16"/>
              </w:rPr>
              <w:t>DSSE/DGESS/MARAH</w:t>
            </w:r>
          </w:p>
        </w:tc>
      </w:tr>
      <w:tr w:rsidR="00AC4171" w:rsidRPr="00FC1914" w14:paraId="2F0D1260" w14:textId="77777777" w:rsidTr="00900C28">
        <w:trPr>
          <w:trHeight w:val="268"/>
        </w:trPr>
        <w:tc>
          <w:tcPr>
            <w:tcW w:w="3587" w:type="dxa"/>
            <w:vMerge w:val="restart"/>
            <w:tcBorders>
              <w:top w:val="single" w:sz="4" w:space="0" w:color="020303"/>
              <w:left w:val="single" w:sz="4" w:space="0" w:color="020303"/>
              <w:bottom w:val="single" w:sz="4" w:space="0" w:color="020303"/>
              <w:right w:val="single" w:sz="4" w:space="0" w:color="020303"/>
            </w:tcBorders>
            <w:vAlign w:val="center"/>
          </w:tcPr>
          <w:p w14:paraId="24A4A5A4" w14:textId="77777777" w:rsidR="00AC4171" w:rsidRPr="00FC1914" w:rsidRDefault="00AC4171" w:rsidP="00867934">
            <w:pPr>
              <w:pStyle w:val="TableParagraph"/>
              <w:spacing w:before="8"/>
              <w:ind w:left="110"/>
              <w:rPr>
                <w:rFonts w:ascii="Times New Roman" w:hAnsi="Times New Roman" w:cs="Times New Roman"/>
                <w:color w:val="020303"/>
                <w:spacing w:val="-2"/>
                <w:sz w:val="16"/>
                <w:szCs w:val="16"/>
              </w:rPr>
            </w:pPr>
            <w:r w:rsidRPr="00FC1914">
              <w:rPr>
                <w:rFonts w:ascii="Times New Roman" w:hAnsi="Times New Roman" w:cs="Times New Roman"/>
                <w:color w:val="020303"/>
                <w:sz w:val="16"/>
                <w:szCs w:val="16"/>
              </w:rPr>
              <w:t>Rapporteurs</w:t>
            </w:r>
            <w:r w:rsidRPr="00FC1914">
              <w:rPr>
                <w:rFonts w:ascii="Times New Roman" w:hAnsi="Times New Roman" w:cs="Times New Roman"/>
                <w:color w:val="020303"/>
                <w:spacing w:val="45"/>
                <w:sz w:val="16"/>
                <w:szCs w:val="16"/>
              </w:rPr>
              <w:t xml:space="preserve"> </w:t>
            </w:r>
            <w:r w:rsidRPr="00FC1914">
              <w:rPr>
                <w:rFonts w:ascii="Times New Roman" w:hAnsi="Times New Roman" w:cs="Times New Roman"/>
                <w:color w:val="020303"/>
                <w:spacing w:val="-2"/>
                <w:sz w:val="16"/>
                <w:szCs w:val="16"/>
              </w:rPr>
              <w:t>Généraux</w:t>
            </w:r>
          </w:p>
          <w:p w14:paraId="5B733FD8" w14:textId="77777777" w:rsidR="00AC4171" w:rsidRPr="00FC1914" w:rsidRDefault="00AC4171" w:rsidP="00867934">
            <w:pPr>
              <w:rPr>
                <w:rFonts w:cs="Times New Roman"/>
                <w:sz w:val="16"/>
                <w:szCs w:val="16"/>
              </w:rPr>
            </w:pPr>
          </w:p>
        </w:tc>
        <w:tc>
          <w:tcPr>
            <w:tcW w:w="3641" w:type="dxa"/>
            <w:tcBorders>
              <w:top w:val="single" w:sz="4" w:space="0" w:color="020303"/>
              <w:left w:val="single" w:sz="4" w:space="0" w:color="020303"/>
              <w:bottom w:val="single" w:sz="4" w:space="0" w:color="020303"/>
              <w:right w:val="single" w:sz="4" w:space="0" w:color="020303"/>
            </w:tcBorders>
            <w:hideMark/>
          </w:tcPr>
          <w:p w14:paraId="6F65354E"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sz w:val="16"/>
                <w:szCs w:val="16"/>
              </w:rPr>
              <w:t>Juin</w:t>
            </w:r>
            <w:r w:rsidRPr="00FC1914">
              <w:rPr>
                <w:rFonts w:ascii="Times New Roman" w:hAnsi="Times New Roman" w:cs="Times New Roman"/>
                <w:color w:val="020303"/>
                <w:spacing w:val="36"/>
                <w:sz w:val="16"/>
                <w:szCs w:val="16"/>
              </w:rPr>
              <w:t xml:space="preserve"> </w:t>
            </w:r>
            <w:r w:rsidRPr="00FC1914">
              <w:rPr>
                <w:rFonts w:ascii="Times New Roman" w:hAnsi="Times New Roman" w:cs="Times New Roman"/>
                <w:color w:val="020303"/>
                <w:sz w:val="16"/>
                <w:szCs w:val="16"/>
              </w:rPr>
              <w:t>2021-décembre</w:t>
            </w:r>
            <w:r w:rsidRPr="00FC1914">
              <w:rPr>
                <w:rFonts w:ascii="Times New Roman" w:hAnsi="Times New Roman" w:cs="Times New Roman"/>
                <w:color w:val="020303"/>
                <w:spacing w:val="37"/>
                <w:sz w:val="16"/>
                <w:szCs w:val="16"/>
              </w:rPr>
              <w:t xml:space="preserve"> </w:t>
            </w:r>
            <w:r w:rsidRPr="00FC1914">
              <w:rPr>
                <w:rFonts w:ascii="Times New Roman" w:hAnsi="Times New Roman" w:cs="Times New Roman"/>
                <w:color w:val="020303"/>
                <w:spacing w:val="-4"/>
                <w:sz w:val="16"/>
                <w:szCs w:val="16"/>
              </w:rPr>
              <w:t>2023</w:t>
            </w:r>
          </w:p>
        </w:tc>
        <w:tc>
          <w:tcPr>
            <w:tcW w:w="3642" w:type="dxa"/>
            <w:tcBorders>
              <w:top w:val="single" w:sz="4" w:space="0" w:color="020303"/>
              <w:left w:val="single" w:sz="4" w:space="0" w:color="020303"/>
              <w:bottom w:val="single" w:sz="4" w:space="0" w:color="020303"/>
              <w:right w:val="single" w:sz="4" w:space="0" w:color="020303"/>
            </w:tcBorders>
            <w:hideMark/>
          </w:tcPr>
          <w:p w14:paraId="18BAEA7F"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sz w:val="16"/>
                <w:szCs w:val="16"/>
              </w:rPr>
              <w:t>BELEMOU</w:t>
            </w:r>
            <w:r w:rsidRPr="00FC1914">
              <w:rPr>
                <w:rFonts w:ascii="Times New Roman" w:hAnsi="Times New Roman" w:cs="Times New Roman"/>
                <w:color w:val="020303"/>
                <w:spacing w:val="39"/>
                <w:sz w:val="16"/>
                <w:szCs w:val="16"/>
              </w:rPr>
              <w:t xml:space="preserve"> </w:t>
            </w:r>
            <w:r w:rsidRPr="00FC1914">
              <w:rPr>
                <w:rFonts w:ascii="Times New Roman" w:hAnsi="Times New Roman" w:cs="Times New Roman"/>
                <w:color w:val="020303"/>
                <w:spacing w:val="-2"/>
                <w:sz w:val="16"/>
                <w:szCs w:val="16"/>
              </w:rPr>
              <w:t>Bakary</w:t>
            </w:r>
          </w:p>
        </w:tc>
        <w:tc>
          <w:tcPr>
            <w:tcW w:w="3236" w:type="dxa"/>
            <w:tcBorders>
              <w:top w:val="single" w:sz="4" w:space="0" w:color="020303"/>
              <w:left w:val="single" w:sz="4" w:space="0" w:color="020303"/>
              <w:bottom w:val="single" w:sz="4" w:space="0" w:color="020303"/>
              <w:right w:val="single" w:sz="4" w:space="0" w:color="020303"/>
            </w:tcBorders>
            <w:hideMark/>
          </w:tcPr>
          <w:p w14:paraId="55C2D909" w14:textId="77777777" w:rsidR="00AC4171" w:rsidRPr="00FC1914" w:rsidRDefault="00AC4171" w:rsidP="00867934">
            <w:pPr>
              <w:pStyle w:val="TableParagraph"/>
              <w:spacing w:before="8"/>
              <w:ind w:left="111"/>
              <w:rPr>
                <w:rFonts w:ascii="Times New Roman" w:hAnsi="Times New Roman" w:cs="Times New Roman"/>
                <w:sz w:val="16"/>
                <w:szCs w:val="16"/>
              </w:rPr>
            </w:pPr>
            <w:r w:rsidRPr="00FC1914">
              <w:rPr>
                <w:rFonts w:ascii="Times New Roman" w:hAnsi="Times New Roman" w:cs="Times New Roman"/>
                <w:color w:val="020303"/>
                <w:spacing w:val="-2"/>
                <w:w w:val="105"/>
                <w:sz w:val="16"/>
                <w:szCs w:val="16"/>
              </w:rPr>
              <w:t>DSSE/DGESS/MARAH</w:t>
            </w:r>
          </w:p>
        </w:tc>
      </w:tr>
      <w:tr w:rsidR="00AC4171" w:rsidRPr="00FC1914" w14:paraId="5C22EC1C" w14:textId="77777777" w:rsidTr="00900C28">
        <w:trPr>
          <w:trHeight w:val="268"/>
        </w:trPr>
        <w:tc>
          <w:tcPr>
            <w:tcW w:w="3587" w:type="dxa"/>
            <w:vMerge/>
            <w:tcBorders>
              <w:top w:val="single" w:sz="4" w:space="0" w:color="020303"/>
              <w:left w:val="single" w:sz="4" w:space="0" w:color="020303"/>
              <w:bottom w:val="single" w:sz="4" w:space="0" w:color="020303"/>
              <w:right w:val="single" w:sz="4" w:space="0" w:color="020303"/>
            </w:tcBorders>
            <w:vAlign w:val="center"/>
            <w:hideMark/>
          </w:tcPr>
          <w:p w14:paraId="2386BA21" w14:textId="77777777" w:rsidR="00AC4171" w:rsidRPr="00FC1914" w:rsidRDefault="00AC4171" w:rsidP="00867934">
            <w:pPr>
              <w:rPr>
                <w:rFonts w:cs="Times New Roman"/>
                <w:sz w:val="16"/>
                <w:szCs w:val="16"/>
              </w:rPr>
            </w:pPr>
          </w:p>
        </w:tc>
        <w:tc>
          <w:tcPr>
            <w:tcW w:w="3641" w:type="dxa"/>
            <w:tcBorders>
              <w:top w:val="single" w:sz="4" w:space="0" w:color="020303"/>
              <w:left w:val="single" w:sz="4" w:space="0" w:color="020303"/>
              <w:bottom w:val="single" w:sz="4" w:space="0" w:color="020303"/>
              <w:right w:val="single" w:sz="4" w:space="0" w:color="020303"/>
            </w:tcBorders>
            <w:hideMark/>
          </w:tcPr>
          <w:p w14:paraId="029F41E2"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A</w:t>
            </w:r>
            <w:r w:rsidRPr="00FC1914">
              <w:rPr>
                <w:rFonts w:ascii="Times New Roman" w:hAnsi="Times New Roman" w:cs="Times New Roman"/>
                <w:color w:val="020303"/>
                <w:spacing w:val="-5"/>
                <w:w w:val="105"/>
                <w:sz w:val="16"/>
                <w:szCs w:val="16"/>
              </w:rPr>
              <w:t xml:space="preserve"> </w:t>
            </w:r>
            <w:r w:rsidRPr="00FC1914">
              <w:rPr>
                <w:rFonts w:ascii="Times New Roman" w:hAnsi="Times New Roman" w:cs="Times New Roman"/>
                <w:color w:val="020303"/>
                <w:w w:val="105"/>
                <w:sz w:val="16"/>
                <w:szCs w:val="16"/>
              </w:rPr>
              <w:t>partir</w:t>
            </w:r>
            <w:r w:rsidRPr="00FC1914">
              <w:rPr>
                <w:rFonts w:ascii="Times New Roman" w:hAnsi="Times New Roman" w:cs="Times New Roman"/>
                <w:color w:val="020303"/>
                <w:spacing w:val="-5"/>
                <w:w w:val="105"/>
                <w:sz w:val="16"/>
                <w:szCs w:val="16"/>
              </w:rPr>
              <w:t xml:space="preserve"> </w:t>
            </w:r>
            <w:r w:rsidRPr="00FC1914">
              <w:rPr>
                <w:rFonts w:ascii="Times New Roman" w:hAnsi="Times New Roman" w:cs="Times New Roman"/>
                <w:color w:val="020303"/>
                <w:w w:val="105"/>
                <w:sz w:val="16"/>
                <w:szCs w:val="16"/>
              </w:rPr>
              <w:t>de</w:t>
            </w:r>
            <w:r w:rsidRPr="00FC1914">
              <w:rPr>
                <w:rFonts w:ascii="Times New Roman" w:hAnsi="Times New Roman" w:cs="Times New Roman"/>
                <w:color w:val="020303"/>
                <w:spacing w:val="-4"/>
                <w:w w:val="105"/>
                <w:sz w:val="16"/>
                <w:szCs w:val="16"/>
              </w:rPr>
              <w:t xml:space="preserve"> </w:t>
            </w:r>
            <w:r w:rsidRPr="00FC1914">
              <w:rPr>
                <w:rFonts w:ascii="Times New Roman" w:hAnsi="Times New Roman" w:cs="Times New Roman"/>
                <w:color w:val="020303"/>
                <w:w w:val="105"/>
                <w:sz w:val="16"/>
                <w:szCs w:val="16"/>
              </w:rPr>
              <w:t>décembre</w:t>
            </w:r>
            <w:r w:rsidRPr="00FC1914">
              <w:rPr>
                <w:rFonts w:ascii="Times New Roman" w:hAnsi="Times New Roman" w:cs="Times New Roman"/>
                <w:color w:val="020303"/>
                <w:spacing w:val="-4"/>
                <w:w w:val="105"/>
                <w:sz w:val="16"/>
                <w:szCs w:val="16"/>
              </w:rPr>
              <w:t xml:space="preserve"> 2023</w:t>
            </w:r>
          </w:p>
        </w:tc>
        <w:tc>
          <w:tcPr>
            <w:tcW w:w="3642" w:type="dxa"/>
            <w:tcBorders>
              <w:top w:val="single" w:sz="4" w:space="0" w:color="020303"/>
              <w:left w:val="single" w:sz="4" w:space="0" w:color="020303"/>
              <w:bottom w:val="single" w:sz="4" w:space="0" w:color="020303"/>
              <w:right w:val="single" w:sz="4" w:space="0" w:color="020303"/>
            </w:tcBorders>
            <w:hideMark/>
          </w:tcPr>
          <w:p w14:paraId="32AF2FED"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sz w:val="16"/>
                <w:szCs w:val="16"/>
              </w:rPr>
              <w:t>SAWADOGO</w:t>
            </w:r>
            <w:r w:rsidRPr="00FC1914">
              <w:rPr>
                <w:rFonts w:ascii="Times New Roman" w:hAnsi="Times New Roman" w:cs="Times New Roman"/>
                <w:color w:val="020303"/>
                <w:spacing w:val="51"/>
                <w:sz w:val="16"/>
                <w:szCs w:val="16"/>
              </w:rPr>
              <w:t xml:space="preserve"> K.</w:t>
            </w:r>
            <w:r w:rsidRPr="00FC1914">
              <w:rPr>
                <w:rFonts w:ascii="Times New Roman" w:hAnsi="Times New Roman" w:cs="Times New Roman"/>
                <w:color w:val="020303"/>
                <w:spacing w:val="-2"/>
                <w:sz w:val="16"/>
                <w:szCs w:val="16"/>
              </w:rPr>
              <w:t>Etienne</w:t>
            </w:r>
          </w:p>
        </w:tc>
        <w:tc>
          <w:tcPr>
            <w:tcW w:w="3236" w:type="dxa"/>
            <w:tcBorders>
              <w:top w:val="single" w:sz="4" w:space="0" w:color="020303"/>
              <w:left w:val="single" w:sz="4" w:space="0" w:color="020303"/>
              <w:bottom w:val="single" w:sz="4" w:space="0" w:color="020303"/>
              <w:right w:val="single" w:sz="4" w:space="0" w:color="020303"/>
            </w:tcBorders>
            <w:hideMark/>
          </w:tcPr>
          <w:p w14:paraId="05CE731E" w14:textId="77777777" w:rsidR="00AC4171" w:rsidRPr="00FC1914" w:rsidRDefault="00AC4171" w:rsidP="00867934">
            <w:pPr>
              <w:pStyle w:val="TableParagraph"/>
              <w:spacing w:before="8"/>
              <w:ind w:left="111"/>
              <w:rPr>
                <w:rFonts w:ascii="Times New Roman" w:hAnsi="Times New Roman" w:cs="Times New Roman"/>
                <w:sz w:val="16"/>
                <w:szCs w:val="16"/>
              </w:rPr>
            </w:pPr>
            <w:r w:rsidRPr="00FC1914">
              <w:rPr>
                <w:rFonts w:ascii="Times New Roman" w:hAnsi="Times New Roman" w:cs="Times New Roman"/>
                <w:color w:val="020303"/>
                <w:spacing w:val="-2"/>
                <w:w w:val="105"/>
                <w:sz w:val="16"/>
                <w:szCs w:val="16"/>
              </w:rPr>
              <w:t>DSSE/DGESS/MARAH</w:t>
            </w:r>
          </w:p>
        </w:tc>
      </w:tr>
      <w:tr w:rsidR="00AC4171" w:rsidRPr="00FC1914" w14:paraId="296B1071" w14:textId="77777777" w:rsidTr="00900C28">
        <w:trPr>
          <w:trHeight w:val="268"/>
        </w:trPr>
        <w:tc>
          <w:tcPr>
            <w:tcW w:w="3587" w:type="dxa"/>
            <w:vMerge/>
            <w:tcBorders>
              <w:top w:val="single" w:sz="4" w:space="0" w:color="020303"/>
              <w:left w:val="single" w:sz="4" w:space="0" w:color="020303"/>
              <w:bottom w:val="single" w:sz="4" w:space="0" w:color="020303"/>
              <w:right w:val="single" w:sz="4" w:space="0" w:color="020303"/>
            </w:tcBorders>
            <w:vAlign w:val="center"/>
            <w:hideMark/>
          </w:tcPr>
          <w:p w14:paraId="42C8E070" w14:textId="77777777" w:rsidR="00AC4171" w:rsidRPr="00FC1914" w:rsidRDefault="00AC4171" w:rsidP="00867934">
            <w:pPr>
              <w:rPr>
                <w:rFonts w:cs="Times New Roman"/>
                <w:sz w:val="16"/>
                <w:szCs w:val="16"/>
              </w:rPr>
            </w:pPr>
          </w:p>
        </w:tc>
        <w:tc>
          <w:tcPr>
            <w:tcW w:w="3641" w:type="dxa"/>
            <w:tcBorders>
              <w:top w:val="single" w:sz="4" w:space="0" w:color="020303"/>
              <w:left w:val="single" w:sz="4" w:space="0" w:color="020303"/>
              <w:bottom w:val="single" w:sz="4" w:space="0" w:color="020303"/>
              <w:right w:val="single" w:sz="4" w:space="0" w:color="020303"/>
            </w:tcBorders>
            <w:hideMark/>
          </w:tcPr>
          <w:p w14:paraId="2F57029A"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Juin</w:t>
            </w:r>
            <w:r w:rsidRPr="00FC1914">
              <w:rPr>
                <w:rFonts w:ascii="Times New Roman" w:hAnsi="Times New Roman" w:cs="Times New Roman"/>
                <w:color w:val="020303"/>
                <w:spacing w:val="-6"/>
                <w:w w:val="105"/>
                <w:sz w:val="16"/>
                <w:szCs w:val="16"/>
              </w:rPr>
              <w:t xml:space="preserve"> </w:t>
            </w:r>
            <w:r w:rsidRPr="00FC1914">
              <w:rPr>
                <w:rFonts w:ascii="Times New Roman" w:hAnsi="Times New Roman" w:cs="Times New Roman"/>
                <w:color w:val="020303"/>
                <w:w w:val="105"/>
                <w:sz w:val="16"/>
                <w:szCs w:val="16"/>
              </w:rPr>
              <w:t>2021-juin</w:t>
            </w:r>
            <w:r w:rsidRPr="00FC1914">
              <w:rPr>
                <w:rFonts w:ascii="Times New Roman" w:hAnsi="Times New Roman" w:cs="Times New Roman"/>
                <w:color w:val="020303"/>
                <w:spacing w:val="-5"/>
                <w:w w:val="105"/>
                <w:sz w:val="16"/>
                <w:szCs w:val="16"/>
              </w:rPr>
              <w:t xml:space="preserve"> </w:t>
            </w:r>
            <w:r w:rsidRPr="00FC1914">
              <w:rPr>
                <w:rFonts w:ascii="Times New Roman" w:hAnsi="Times New Roman" w:cs="Times New Roman"/>
                <w:color w:val="020303"/>
                <w:spacing w:val="-4"/>
                <w:w w:val="105"/>
                <w:sz w:val="16"/>
                <w:szCs w:val="16"/>
              </w:rPr>
              <w:t>2024</w:t>
            </w:r>
          </w:p>
        </w:tc>
        <w:tc>
          <w:tcPr>
            <w:tcW w:w="3642" w:type="dxa"/>
            <w:tcBorders>
              <w:top w:val="single" w:sz="4" w:space="0" w:color="020303"/>
              <w:left w:val="single" w:sz="4" w:space="0" w:color="020303"/>
              <w:bottom w:val="single" w:sz="4" w:space="0" w:color="020303"/>
              <w:right w:val="single" w:sz="4" w:space="0" w:color="020303"/>
            </w:tcBorders>
            <w:hideMark/>
          </w:tcPr>
          <w:p w14:paraId="380BA696"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sz w:val="16"/>
                <w:szCs w:val="16"/>
              </w:rPr>
              <w:t>KONKOBO</w:t>
            </w:r>
            <w:r w:rsidRPr="00FC1914">
              <w:rPr>
                <w:rFonts w:ascii="Times New Roman" w:hAnsi="Times New Roman" w:cs="Times New Roman"/>
                <w:color w:val="020303"/>
                <w:spacing w:val="41"/>
                <w:sz w:val="16"/>
                <w:szCs w:val="16"/>
              </w:rPr>
              <w:t xml:space="preserve"> </w:t>
            </w:r>
            <w:r w:rsidRPr="00FC1914">
              <w:rPr>
                <w:rFonts w:ascii="Times New Roman" w:hAnsi="Times New Roman" w:cs="Times New Roman"/>
                <w:color w:val="020303"/>
                <w:spacing w:val="-2"/>
                <w:sz w:val="16"/>
                <w:szCs w:val="16"/>
              </w:rPr>
              <w:t>Hamidou</w:t>
            </w:r>
          </w:p>
        </w:tc>
        <w:tc>
          <w:tcPr>
            <w:tcW w:w="3236" w:type="dxa"/>
            <w:tcBorders>
              <w:top w:val="single" w:sz="4" w:space="0" w:color="020303"/>
              <w:left w:val="single" w:sz="4" w:space="0" w:color="020303"/>
              <w:bottom w:val="single" w:sz="4" w:space="0" w:color="020303"/>
              <w:right w:val="single" w:sz="4" w:space="0" w:color="020303"/>
            </w:tcBorders>
            <w:hideMark/>
          </w:tcPr>
          <w:p w14:paraId="32029DC3" w14:textId="77777777" w:rsidR="00AC4171" w:rsidRPr="00FC1914" w:rsidRDefault="00AC4171" w:rsidP="00867934">
            <w:pPr>
              <w:pStyle w:val="TableParagraph"/>
              <w:spacing w:before="8"/>
              <w:ind w:left="111"/>
              <w:rPr>
                <w:rFonts w:ascii="Times New Roman" w:hAnsi="Times New Roman" w:cs="Times New Roman"/>
                <w:sz w:val="16"/>
                <w:szCs w:val="16"/>
              </w:rPr>
            </w:pPr>
            <w:r w:rsidRPr="00FC1914">
              <w:rPr>
                <w:rFonts w:ascii="Times New Roman" w:hAnsi="Times New Roman" w:cs="Times New Roman"/>
                <w:color w:val="020303"/>
                <w:spacing w:val="-2"/>
                <w:w w:val="105"/>
                <w:sz w:val="16"/>
                <w:szCs w:val="16"/>
              </w:rPr>
              <w:t>DSSE/DGESS/MARAH</w:t>
            </w:r>
          </w:p>
        </w:tc>
      </w:tr>
      <w:tr w:rsidR="00AC4171" w:rsidRPr="00FC1914" w14:paraId="7031291F" w14:textId="77777777" w:rsidTr="00900C28">
        <w:trPr>
          <w:trHeight w:val="268"/>
        </w:trPr>
        <w:tc>
          <w:tcPr>
            <w:tcW w:w="3587" w:type="dxa"/>
            <w:vMerge/>
            <w:tcBorders>
              <w:top w:val="single" w:sz="4" w:space="0" w:color="020303"/>
              <w:left w:val="single" w:sz="4" w:space="0" w:color="020303"/>
              <w:bottom w:val="single" w:sz="4" w:space="0" w:color="020303"/>
              <w:right w:val="single" w:sz="4" w:space="0" w:color="020303"/>
            </w:tcBorders>
            <w:vAlign w:val="center"/>
            <w:hideMark/>
          </w:tcPr>
          <w:p w14:paraId="0B628749" w14:textId="77777777" w:rsidR="00AC4171" w:rsidRPr="00FC1914" w:rsidRDefault="00AC4171" w:rsidP="00867934">
            <w:pPr>
              <w:rPr>
                <w:rFonts w:cs="Times New Roman"/>
                <w:sz w:val="16"/>
                <w:szCs w:val="16"/>
              </w:rPr>
            </w:pPr>
          </w:p>
        </w:tc>
        <w:tc>
          <w:tcPr>
            <w:tcW w:w="3641" w:type="dxa"/>
            <w:tcBorders>
              <w:top w:val="single" w:sz="4" w:space="0" w:color="020303"/>
              <w:left w:val="single" w:sz="4" w:space="0" w:color="020303"/>
              <w:bottom w:val="single" w:sz="4" w:space="0" w:color="020303"/>
              <w:right w:val="single" w:sz="4" w:space="0" w:color="020303"/>
            </w:tcBorders>
            <w:hideMark/>
          </w:tcPr>
          <w:p w14:paraId="5DECB2E4"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Depuis</w:t>
            </w:r>
            <w:r w:rsidRPr="00FC1914">
              <w:rPr>
                <w:rFonts w:ascii="Times New Roman" w:hAnsi="Times New Roman" w:cs="Times New Roman"/>
                <w:color w:val="020303"/>
                <w:spacing w:val="-8"/>
                <w:w w:val="105"/>
                <w:sz w:val="16"/>
                <w:szCs w:val="16"/>
              </w:rPr>
              <w:t xml:space="preserve"> </w:t>
            </w:r>
            <w:r w:rsidRPr="00FC1914">
              <w:rPr>
                <w:rFonts w:ascii="Times New Roman" w:hAnsi="Times New Roman" w:cs="Times New Roman"/>
                <w:color w:val="020303"/>
                <w:w w:val="105"/>
                <w:sz w:val="16"/>
                <w:szCs w:val="16"/>
              </w:rPr>
              <w:t>septembre</w:t>
            </w:r>
            <w:r w:rsidRPr="00FC1914">
              <w:rPr>
                <w:rFonts w:ascii="Times New Roman" w:hAnsi="Times New Roman" w:cs="Times New Roman"/>
                <w:color w:val="020303"/>
                <w:spacing w:val="-8"/>
                <w:w w:val="105"/>
                <w:sz w:val="16"/>
                <w:szCs w:val="16"/>
              </w:rPr>
              <w:t xml:space="preserve"> </w:t>
            </w:r>
            <w:r w:rsidRPr="00FC1914">
              <w:rPr>
                <w:rFonts w:ascii="Times New Roman" w:hAnsi="Times New Roman" w:cs="Times New Roman"/>
                <w:color w:val="020303"/>
                <w:spacing w:val="-4"/>
                <w:w w:val="105"/>
                <w:sz w:val="16"/>
                <w:szCs w:val="16"/>
              </w:rPr>
              <w:t>2024</w:t>
            </w:r>
          </w:p>
        </w:tc>
        <w:tc>
          <w:tcPr>
            <w:tcW w:w="3642" w:type="dxa"/>
            <w:tcBorders>
              <w:top w:val="single" w:sz="4" w:space="0" w:color="020303"/>
              <w:left w:val="single" w:sz="4" w:space="0" w:color="020303"/>
              <w:bottom w:val="single" w:sz="4" w:space="0" w:color="020303"/>
              <w:right w:val="single" w:sz="4" w:space="0" w:color="020303"/>
            </w:tcBorders>
            <w:hideMark/>
          </w:tcPr>
          <w:p w14:paraId="5C97B795"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sz w:val="16"/>
                <w:szCs w:val="16"/>
              </w:rPr>
              <w:t>KABORE</w:t>
            </w:r>
            <w:r w:rsidRPr="00FC1914">
              <w:rPr>
                <w:rFonts w:ascii="Times New Roman" w:hAnsi="Times New Roman" w:cs="Times New Roman"/>
                <w:color w:val="020303"/>
                <w:spacing w:val="34"/>
                <w:sz w:val="16"/>
                <w:szCs w:val="16"/>
              </w:rPr>
              <w:t xml:space="preserve"> </w:t>
            </w:r>
            <w:r w:rsidRPr="00FC1914">
              <w:rPr>
                <w:rFonts w:ascii="Times New Roman" w:hAnsi="Times New Roman" w:cs="Times New Roman"/>
                <w:color w:val="020303"/>
                <w:spacing w:val="-2"/>
                <w:sz w:val="16"/>
                <w:szCs w:val="16"/>
              </w:rPr>
              <w:t>Dénis</w:t>
            </w:r>
          </w:p>
        </w:tc>
        <w:tc>
          <w:tcPr>
            <w:tcW w:w="3236" w:type="dxa"/>
            <w:tcBorders>
              <w:top w:val="single" w:sz="4" w:space="0" w:color="020303"/>
              <w:left w:val="single" w:sz="4" w:space="0" w:color="020303"/>
              <w:bottom w:val="single" w:sz="4" w:space="0" w:color="020303"/>
              <w:right w:val="single" w:sz="4" w:space="0" w:color="020303"/>
            </w:tcBorders>
            <w:hideMark/>
          </w:tcPr>
          <w:p w14:paraId="436AB867" w14:textId="77777777" w:rsidR="00AC4171" w:rsidRPr="00FC1914" w:rsidRDefault="00AC4171" w:rsidP="00867934">
            <w:pPr>
              <w:pStyle w:val="TableParagraph"/>
              <w:spacing w:before="8"/>
              <w:ind w:left="111"/>
              <w:rPr>
                <w:rFonts w:ascii="Times New Roman" w:hAnsi="Times New Roman" w:cs="Times New Roman"/>
                <w:sz w:val="16"/>
                <w:szCs w:val="16"/>
              </w:rPr>
            </w:pPr>
            <w:r w:rsidRPr="00FC1914">
              <w:rPr>
                <w:rFonts w:ascii="Times New Roman" w:hAnsi="Times New Roman" w:cs="Times New Roman"/>
                <w:color w:val="020303"/>
                <w:spacing w:val="-2"/>
                <w:w w:val="105"/>
                <w:sz w:val="16"/>
                <w:szCs w:val="16"/>
              </w:rPr>
              <w:t>DSSE/DGESS/MARAH</w:t>
            </w:r>
          </w:p>
        </w:tc>
      </w:tr>
      <w:tr w:rsidR="00AC4171" w:rsidRPr="00FC1914" w14:paraId="615DF87C" w14:textId="77777777" w:rsidTr="00900C28">
        <w:trPr>
          <w:trHeight w:val="268"/>
        </w:trPr>
        <w:tc>
          <w:tcPr>
            <w:tcW w:w="3587" w:type="dxa"/>
            <w:vMerge w:val="restart"/>
            <w:tcBorders>
              <w:top w:val="single" w:sz="4" w:space="0" w:color="020303"/>
              <w:left w:val="single" w:sz="4" w:space="0" w:color="020303"/>
              <w:bottom w:val="single" w:sz="4" w:space="0" w:color="020303"/>
              <w:right w:val="single" w:sz="4" w:space="0" w:color="020303"/>
            </w:tcBorders>
            <w:vAlign w:val="center"/>
            <w:hideMark/>
          </w:tcPr>
          <w:p w14:paraId="29038512" w14:textId="77777777" w:rsidR="00AC4171" w:rsidRPr="00900C28" w:rsidRDefault="00AC4171" w:rsidP="00867934">
            <w:pPr>
              <w:pStyle w:val="TableParagraph"/>
              <w:spacing w:before="8"/>
              <w:ind w:left="110"/>
              <w:rPr>
                <w:rFonts w:ascii="Times New Roman" w:hAnsi="Times New Roman" w:cs="Times New Roman"/>
                <w:sz w:val="16"/>
                <w:szCs w:val="16"/>
                <w:lang w:val="fr-FR"/>
              </w:rPr>
            </w:pPr>
            <w:r w:rsidRPr="00900C28">
              <w:rPr>
                <w:rFonts w:ascii="Times New Roman" w:hAnsi="Times New Roman" w:cs="Times New Roman"/>
                <w:color w:val="020303"/>
                <w:w w:val="105"/>
                <w:sz w:val="16"/>
                <w:szCs w:val="16"/>
                <w:lang w:val="fr-FR"/>
              </w:rPr>
              <w:t>Responsable</w:t>
            </w:r>
            <w:r w:rsidRPr="00900C28">
              <w:rPr>
                <w:rFonts w:ascii="Times New Roman" w:hAnsi="Times New Roman" w:cs="Times New Roman"/>
                <w:color w:val="020303"/>
                <w:spacing w:val="-6"/>
                <w:w w:val="105"/>
                <w:sz w:val="16"/>
                <w:szCs w:val="16"/>
                <w:lang w:val="fr-FR"/>
              </w:rPr>
              <w:t xml:space="preserve"> </w:t>
            </w:r>
            <w:r w:rsidRPr="00900C28">
              <w:rPr>
                <w:rFonts w:ascii="Times New Roman" w:hAnsi="Times New Roman" w:cs="Times New Roman"/>
                <w:color w:val="020303"/>
                <w:w w:val="105"/>
                <w:sz w:val="16"/>
                <w:szCs w:val="16"/>
                <w:lang w:val="fr-FR"/>
              </w:rPr>
              <w:t>de</w:t>
            </w:r>
            <w:r w:rsidRPr="00900C28">
              <w:rPr>
                <w:rFonts w:ascii="Times New Roman" w:hAnsi="Times New Roman" w:cs="Times New Roman"/>
                <w:color w:val="020303"/>
                <w:spacing w:val="-6"/>
                <w:w w:val="105"/>
                <w:sz w:val="16"/>
                <w:szCs w:val="16"/>
                <w:lang w:val="fr-FR"/>
              </w:rPr>
              <w:t xml:space="preserve"> </w:t>
            </w:r>
            <w:r w:rsidRPr="00900C28">
              <w:rPr>
                <w:rFonts w:ascii="Times New Roman" w:hAnsi="Times New Roman" w:cs="Times New Roman"/>
                <w:color w:val="020303"/>
                <w:w w:val="105"/>
                <w:sz w:val="16"/>
                <w:szCs w:val="16"/>
                <w:lang w:val="fr-FR"/>
              </w:rPr>
              <w:t>la</w:t>
            </w:r>
            <w:r w:rsidRPr="00900C28">
              <w:rPr>
                <w:rFonts w:ascii="Times New Roman" w:hAnsi="Times New Roman" w:cs="Times New Roman"/>
                <w:color w:val="020303"/>
                <w:spacing w:val="-5"/>
                <w:w w:val="105"/>
                <w:sz w:val="16"/>
                <w:szCs w:val="16"/>
                <w:lang w:val="fr-FR"/>
              </w:rPr>
              <w:t xml:space="preserve"> </w:t>
            </w:r>
            <w:r w:rsidRPr="00900C28">
              <w:rPr>
                <w:rFonts w:ascii="Times New Roman" w:hAnsi="Times New Roman" w:cs="Times New Roman"/>
                <w:color w:val="020303"/>
                <w:w w:val="105"/>
                <w:sz w:val="16"/>
                <w:szCs w:val="16"/>
                <w:lang w:val="fr-FR"/>
              </w:rPr>
              <w:t>division</w:t>
            </w:r>
            <w:r w:rsidRPr="00900C28">
              <w:rPr>
                <w:rFonts w:ascii="Times New Roman" w:hAnsi="Times New Roman" w:cs="Times New Roman"/>
                <w:color w:val="020303"/>
                <w:spacing w:val="-6"/>
                <w:w w:val="105"/>
                <w:sz w:val="16"/>
                <w:szCs w:val="16"/>
                <w:lang w:val="fr-FR"/>
              </w:rPr>
              <w:t xml:space="preserve"> </w:t>
            </w:r>
            <w:r w:rsidRPr="00900C28">
              <w:rPr>
                <w:rFonts w:ascii="Times New Roman" w:hAnsi="Times New Roman" w:cs="Times New Roman"/>
                <w:color w:val="020303"/>
                <w:w w:val="105"/>
                <w:sz w:val="16"/>
                <w:szCs w:val="16"/>
                <w:lang w:val="fr-FR"/>
              </w:rPr>
              <w:t>méthode</w:t>
            </w:r>
            <w:r w:rsidRPr="00900C28">
              <w:rPr>
                <w:rFonts w:ascii="Times New Roman" w:hAnsi="Times New Roman" w:cs="Times New Roman"/>
                <w:color w:val="020303"/>
                <w:spacing w:val="-5"/>
                <w:w w:val="105"/>
                <w:sz w:val="16"/>
                <w:szCs w:val="16"/>
                <w:lang w:val="fr-FR"/>
              </w:rPr>
              <w:t xml:space="preserve"> </w:t>
            </w:r>
            <w:r w:rsidRPr="00900C28">
              <w:rPr>
                <w:rFonts w:ascii="Times New Roman" w:hAnsi="Times New Roman" w:cs="Times New Roman"/>
                <w:color w:val="020303"/>
                <w:spacing w:val="-10"/>
                <w:w w:val="105"/>
                <w:sz w:val="16"/>
                <w:szCs w:val="16"/>
                <w:lang w:val="fr-FR"/>
              </w:rPr>
              <w:t>:</w:t>
            </w:r>
          </w:p>
        </w:tc>
        <w:tc>
          <w:tcPr>
            <w:tcW w:w="3641" w:type="dxa"/>
            <w:tcBorders>
              <w:top w:val="single" w:sz="4" w:space="0" w:color="020303"/>
              <w:left w:val="single" w:sz="4" w:space="0" w:color="020303"/>
              <w:bottom w:val="single" w:sz="4" w:space="0" w:color="020303"/>
              <w:right w:val="single" w:sz="4" w:space="0" w:color="020303"/>
            </w:tcBorders>
            <w:hideMark/>
          </w:tcPr>
          <w:p w14:paraId="0714D24B"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Juin</w:t>
            </w:r>
            <w:r w:rsidRPr="00FC1914">
              <w:rPr>
                <w:rFonts w:ascii="Times New Roman" w:hAnsi="Times New Roman" w:cs="Times New Roman"/>
                <w:color w:val="020303"/>
                <w:spacing w:val="-3"/>
                <w:w w:val="105"/>
                <w:sz w:val="16"/>
                <w:szCs w:val="16"/>
              </w:rPr>
              <w:t xml:space="preserve"> </w:t>
            </w:r>
            <w:r w:rsidRPr="00FC1914">
              <w:rPr>
                <w:rFonts w:ascii="Times New Roman" w:hAnsi="Times New Roman" w:cs="Times New Roman"/>
                <w:color w:val="020303"/>
                <w:w w:val="105"/>
                <w:sz w:val="16"/>
                <w:szCs w:val="16"/>
              </w:rPr>
              <w:t>2021</w:t>
            </w:r>
            <w:r w:rsidRPr="00FC1914">
              <w:rPr>
                <w:rFonts w:ascii="Times New Roman" w:hAnsi="Times New Roman" w:cs="Times New Roman"/>
                <w:color w:val="020303"/>
                <w:spacing w:val="-3"/>
                <w:w w:val="105"/>
                <w:sz w:val="16"/>
                <w:szCs w:val="16"/>
              </w:rPr>
              <w:t xml:space="preserve"> </w:t>
            </w:r>
            <w:r w:rsidRPr="00FC1914">
              <w:rPr>
                <w:rFonts w:ascii="Times New Roman" w:hAnsi="Times New Roman" w:cs="Times New Roman"/>
                <w:color w:val="020303"/>
                <w:w w:val="105"/>
                <w:sz w:val="16"/>
                <w:szCs w:val="16"/>
              </w:rPr>
              <w:t>à</w:t>
            </w:r>
            <w:r w:rsidRPr="00FC1914">
              <w:rPr>
                <w:rFonts w:ascii="Times New Roman" w:hAnsi="Times New Roman" w:cs="Times New Roman"/>
                <w:color w:val="020303"/>
                <w:spacing w:val="-3"/>
                <w:w w:val="105"/>
                <w:sz w:val="16"/>
                <w:szCs w:val="16"/>
              </w:rPr>
              <w:t xml:space="preserve"> </w:t>
            </w:r>
            <w:r w:rsidRPr="00FC1914">
              <w:rPr>
                <w:rFonts w:ascii="Times New Roman" w:hAnsi="Times New Roman" w:cs="Times New Roman"/>
                <w:color w:val="020303"/>
                <w:w w:val="105"/>
                <w:sz w:val="16"/>
                <w:szCs w:val="16"/>
              </w:rPr>
              <w:t>juin</w:t>
            </w:r>
            <w:r w:rsidRPr="00FC1914">
              <w:rPr>
                <w:rFonts w:ascii="Times New Roman" w:hAnsi="Times New Roman" w:cs="Times New Roman"/>
                <w:color w:val="020303"/>
                <w:spacing w:val="-4"/>
                <w:w w:val="105"/>
                <w:sz w:val="16"/>
                <w:szCs w:val="16"/>
              </w:rPr>
              <w:t xml:space="preserve"> 2024</w:t>
            </w:r>
          </w:p>
        </w:tc>
        <w:tc>
          <w:tcPr>
            <w:tcW w:w="3642" w:type="dxa"/>
            <w:tcBorders>
              <w:top w:val="single" w:sz="4" w:space="0" w:color="020303"/>
              <w:left w:val="single" w:sz="4" w:space="0" w:color="020303"/>
              <w:bottom w:val="single" w:sz="4" w:space="0" w:color="020303"/>
              <w:right w:val="single" w:sz="4" w:space="0" w:color="020303"/>
            </w:tcBorders>
            <w:hideMark/>
          </w:tcPr>
          <w:p w14:paraId="44D4370D"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sz w:val="16"/>
                <w:szCs w:val="16"/>
              </w:rPr>
              <w:t>NIKIEMA</w:t>
            </w:r>
            <w:r w:rsidRPr="00FC1914">
              <w:rPr>
                <w:rFonts w:ascii="Times New Roman" w:hAnsi="Times New Roman" w:cs="Times New Roman"/>
                <w:color w:val="020303"/>
                <w:spacing w:val="33"/>
                <w:sz w:val="16"/>
                <w:szCs w:val="16"/>
              </w:rPr>
              <w:t xml:space="preserve"> </w:t>
            </w:r>
            <w:r w:rsidRPr="00FC1914">
              <w:rPr>
                <w:rFonts w:ascii="Times New Roman" w:hAnsi="Times New Roman" w:cs="Times New Roman"/>
                <w:color w:val="020303"/>
                <w:spacing w:val="-4"/>
                <w:sz w:val="16"/>
                <w:szCs w:val="16"/>
              </w:rPr>
              <w:t>Adama</w:t>
            </w:r>
          </w:p>
        </w:tc>
        <w:tc>
          <w:tcPr>
            <w:tcW w:w="3236" w:type="dxa"/>
            <w:tcBorders>
              <w:top w:val="single" w:sz="4" w:space="0" w:color="020303"/>
              <w:left w:val="single" w:sz="4" w:space="0" w:color="020303"/>
              <w:bottom w:val="single" w:sz="4" w:space="0" w:color="020303"/>
              <w:right w:val="single" w:sz="4" w:space="0" w:color="020303"/>
            </w:tcBorders>
            <w:hideMark/>
          </w:tcPr>
          <w:p w14:paraId="1C50C338" w14:textId="77777777" w:rsidR="00AC4171" w:rsidRPr="00FC1914" w:rsidRDefault="00AC4171" w:rsidP="00867934">
            <w:pPr>
              <w:pStyle w:val="TableParagraph"/>
              <w:spacing w:before="8"/>
              <w:ind w:left="111"/>
              <w:rPr>
                <w:rFonts w:ascii="Times New Roman" w:hAnsi="Times New Roman" w:cs="Times New Roman"/>
                <w:sz w:val="16"/>
                <w:szCs w:val="16"/>
              </w:rPr>
            </w:pPr>
            <w:r w:rsidRPr="00FC1914">
              <w:rPr>
                <w:rFonts w:ascii="Times New Roman" w:hAnsi="Times New Roman" w:cs="Times New Roman"/>
                <w:color w:val="020303"/>
                <w:spacing w:val="-2"/>
                <w:w w:val="105"/>
                <w:sz w:val="16"/>
                <w:szCs w:val="16"/>
              </w:rPr>
              <w:t>DSSE/DGESS/MARAH</w:t>
            </w:r>
          </w:p>
        </w:tc>
      </w:tr>
      <w:tr w:rsidR="00AC4171" w:rsidRPr="00FC1914" w14:paraId="7987B013" w14:textId="77777777" w:rsidTr="00900C28">
        <w:trPr>
          <w:trHeight w:val="273"/>
        </w:trPr>
        <w:tc>
          <w:tcPr>
            <w:tcW w:w="3587" w:type="dxa"/>
            <w:vMerge/>
            <w:tcBorders>
              <w:top w:val="single" w:sz="4" w:space="0" w:color="020303"/>
              <w:left w:val="single" w:sz="4" w:space="0" w:color="020303"/>
              <w:bottom w:val="single" w:sz="4" w:space="0" w:color="020303"/>
              <w:right w:val="single" w:sz="4" w:space="0" w:color="020303"/>
            </w:tcBorders>
            <w:vAlign w:val="center"/>
            <w:hideMark/>
          </w:tcPr>
          <w:p w14:paraId="6D128F47" w14:textId="77777777" w:rsidR="00AC4171" w:rsidRPr="00FC1914" w:rsidRDefault="00AC4171" w:rsidP="00867934">
            <w:pPr>
              <w:rPr>
                <w:rFonts w:eastAsia="Arial MT" w:cs="Times New Roman"/>
                <w:sz w:val="16"/>
                <w:szCs w:val="16"/>
              </w:rPr>
            </w:pPr>
          </w:p>
        </w:tc>
        <w:tc>
          <w:tcPr>
            <w:tcW w:w="3641" w:type="dxa"/>
            <w:tcBorders>
              <w:top w:val="single" w:sz="4" w:space="0" w:color="020303"/>
              <w:left w:val="single" w:sz="4" w:space="0" w:color="020303"/>
              <w:bottom w:val="single" w:sz="4" w:space="0" w:color="020303"/>
              <w:right w:val="single" w:sz="4" w:space="0" w:color="020303"/>
            </w:tcBorders>
            <w:hideMark/>
          </w:tcPr>
          <w:p w14:paraId="7C0F75A6" w14:textId="77777777" w:rsidR="00AC4171" w:rsidRPr="00FC1914" w:rsidRDefault="00AC4171" w:rsidP="00867934">
            <w:pPr>
              <w:pStyle w:val="TableParagraph"/>
              <w:spacing w:before="13"/>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A</w:t>
            </w:r>
            <w:r w:rsidRPr="00FC1914">
              <w:rPr>
                <w:rFonts w:ascii="Times New Roman" w:hAnsi="Times New Roman" w:cs="Times New Roman"/>
                <w:color w:val="020303"/>
                <w:spacing w:val="-4"/>
                <w:w w:val="105"/>
                <w:sz w:val="16"/>
                <w:szCs w:val="16"/>
              </w:rPr>
              <w:t xml:space="preserve"> </w:t>
            </w:r>
            <w:r w:rsidRPr="00FC1914">
              <w:rPr>
                <w:rFonts w:ascii="Times New Roman" w:hAnsi="Times New Roman" w:cs="Times New Roman"/>
                <w:color w:val="020303"/>
                <w:w w:val="105"/>
                <w:sz w:val="16"/>
                <w:szCs w:val="16"/>
              </w:rPr>
              <w:t>partir</w:t>
            </w:r>
            <w:r w:rsidRPr="00FC1914">
              <w:rPr>
                <w:rFonts w:ascii="Times New Roman" w:hAnsi="Times New Roman" w:cs="Times New Roman"/>
                <w:color w:val="020303"/>
                <w:spacing w:val="-4"/>
                <w:w w:val="105"/>
                <w:sz w:val="16"/>
                <w:szCs w:val="16"/>
              </w:rPr>
              <w:t xml:space="preserve"> </w:t>
            </w:r>
            <w:r w:rsidRPr="00FC1914">
              <w:rPr>
                <w:rFonts w:ascii="Times New Roman" w:hAnsi="Times New Roman" w:cs="Times New Roman"/>
                <w:color w:val="020303"/>
                <w:w w:val="105"/>
                <w:sz w:val="16"/>
                <w:szCs w:val="16"/>
              </w:rPr>
              <w:t>de</w:t>
            </w:r>
            <w:r w:rsidRPr="00FC1914">
              <w:rPr>
                <w:rFonts w:ascii="Times New Roman" w:hAnsi="Times New Roman" w:cs="Times New Roman"/>
                <w:color w:val="020303"/>
                <w:spacing w:val="-4"/>
                <w:w w:val="105"/>
                <w:sz w:val="16"/>
                <w:szCs w:val="16"/>
              </w:rPr>
              <w:t xml:space="preserve"> </w:t>
            </w:r>
            <w:r w:rsidRPr="00FC1914">
              <w:rPr>
                <w:rFonts w:ascii="Times New Roman" w:hAnsi="Times New Roman" w:cs="Times New Roman"/>
                <w:color w:val="020303"/>
                <w:w w:val="105"/>
                <w:sz w:val="16"/>
                <w:szCs w:val="16"/>
              </w:rPr>
              <w:t>juillet</w:t>
            </w:r>
            <w:r w:rsidRPr="00FC1914">
              <w:rPr>
                <w:rFonts w:ascii="Times New Roman" w:hAnsi="Times New Roman" w:cs="Times New Roman"/>
                <w:color w:val="020303"/>
                <w:spacing w:val="-4"/>
                <w:w w:val="105"/>
                <w:sz w:val="16"/>
                <w:szCs w:val="16"/>
              </w:rPr>
              <w:t xml:space="preserve"> 2024</w:t>
            </w:r>
          </w:p>
        </w:tc>
        <w:tc>
          <w:tcPr>
            <w:tcW w:w="3642" w:type="dxa"/>
            <w:tcBorders>
              <w:top w:val="single" w:sz="4" w:space="0" w:color="020303"/>
              <w:left w:val="single" w:sz="4" w:space="0" w:color="020303"/>
              <w:bottom w:val="single" w:sz="4" w:space="0" w:color="020303"/>
              <w:right w:val="single" w:sz="4" w:space="0" w:color="020303"/>
            </w:tcBorders>
            <w:hideMark/>
          </w:tcPr>
          <w:p w14:paraId="78216001" w14:textId="77777777" w:rsidR="00AC4171" w:rsidRPr="00FC1914" w:rsidRDefault="00AC4171" w:rsidP="00867934">
            <w:pPr>
              <w:pStyle w:val="TableParagraph"/>
              <w:spacing w:before="13"/>
              <w:ind w:left="110"/>
              <w:rPr>
                <w:rFonts w:ascii="Times New Roman" w:hAnsi="Times New Roman" w:cs="Times New Roman"/>
                <w:sz w:val="16"/>
                <w:szCs w:val="16"/>
              </w:rPr>
            </w:pPr>
            <w:r w:rsidRPr="00FC1914">
              <w:rPr>
                <w:rFonts w:ascii="Times New Roman" w:hAnsi="Times New Roman" w:cs="Times New Roman"/>
                <w:color w:val="020303"/>
                <w:sz w:val="16"/>
                <w:szCs w:val="16"/>
              </w:rPr>
              <w:t>KONKOBO</w:t>
            </w:r>
            <w:r w:rsidRPr="00FC1914">
              <w:rPr>
                <w:rFonts w:ascii="Times New Roman" w:hAnsi="Times New Roman" w:cs="Times New Roman"/>
                <w:color w:val="020303"/>
                <w:spacing w:val="41"/>
                <w:sz w:val="16"/>
                <w:szCs w:val="16"/>
              </w:rPr>
              <w:t xml:space="preserve"> </w:t>
            </w:r>
            <w:r w:rsidRPr="00FC1914">
              <w:rPr>
                <w:rFonts w:ascii="Times New Roman" w:hAnsi="Times New Roman" w:cs="Times New Roman"/>
                <w:color w:val="020303"/>
                <w:spacing w:val="-2"/>
                <w:sz w:val="16"/>
                <w:szCs w:val="16"/>
              </w:rPr>
              <w:t>Hamidou</w:t>
            </w:r>
          </w:p>
        </w:tc>
        <w:tc>
          <w:tcPr>
            <w:tcW w:w="3236" w:type="dxa"/>
            <w:tcBorders>
              <w:top w:val="single" w:sz="4" w:space="0" w:color="020303"/>
              <w:left w:val="single" w:sz="4" w:space="0" w:color="020303"/>
              <w:bottom w:val="single" w:sz="4" w:space="0" w:color="020303"/>
              <w:right w:val="single" w:sz="4" w:space="0" w:color="020303"/>
            </w:tcBorders>
            <w:hideMark/>
          </w:tcPr>
          <w:p w14:paraId="336D0C90" w14:textId="77777777" w:rsidR="00AC4171" w:rsidRPr="00FC1914" w:rsidRDefault="00AC4171" w:rsidP="00867934">
            <w:pPr>
              <w:pStyle w:val="TableParagraph"/>
              <w:spacing w:before="13"/>
              <w:ind w:left="111"/>
              <w:rPr>
                <w:rFonts w:ascii="Times New Roman" w:hAnsi="Times New Roman" w:cs="Times New Roman"/>
                <w:sz w:val="16"/>
                <w:szCs w:val="16"/>
              </w:rPr>
            </w:pPr>
            <w:r w:rsidRPr="00FC1914">
              <w:rPr>
                <w:rFonts w:ascii="Times New Roman" w:hAnsi="Times New Roman" w:cs="Times New Roman"/>
                <w:color w:val="020303"/>
                <w:spacing w:val="-2"/>
                <w:w w:val="105"/>
                <w:sz w:val="16"/>
                <w:szCs w:val="16"/>
              </w:rPr>
              <w:t>DSSE/DGESS/MARAH</w:t>
            </w:r>
          </w:p>
        </w:tc>
      </w:tr>
      <w:tr w:rsidR="00AC4171" w:rsidRPr="00FC1914" w14:paraId="019E6C14" w14:textId="77777777" w:rsidTr="00900C28">
        <w:trPr>
          <w:trHeight w:val="268"/>
        </w:trPr>
        <w:tc>
          <w:tcPr>
            <w:tcW w:w="3587" w:type="dxa"/>
            <w:tcBorders>
              <w:top w:val="single" w:sz="4" w:space="0" w:color="020303"/>
              <w:left w:val="single" w:sz="4" w:space="0" w:color="020303"/>
              <w:bottom w:val="single" w:sz="4" w:space="0" w:color="020303"/>
              <w:right w:val="single" w:sz="4" w:space="0" w:color="020303"/>
            </w:tcBorders>
            <w:vAlign w:val="center"/>
            <w:hideMark/>
          </w:tcPr>
          <w:p w14:paraId="657AB8D8" w14:textId="77777777" w:rsidR="00AC4171" w:rsidRPr="00900C28" w:rsidRDefault="00AC4171" w:rsidP="00867934">
            <w:pPr>
              <w:pStyle w:val="TableParagraph"/>
              <w:spacing w:before="8"/>
              <w:ind w:left="110"/>
              <w:rPr>
                <w:rFonts w:ascii="Times New Roman" w:hAnsi="Times New Roman" w:cs="Times New Roman"/>
                <w:sz w:val="16"/>
                <w:szCs w:val="16"/>
                <w:lang w:val="fr-FR"/>
              </w:rPr>
            </w:pPr>
            <w:r w:rsidRPr="00900C28">
              <w:rPr>
                <w:rFonts w:ascii="Times New Roman" w:hAnsi="Times New Roman" w:cs="Times New Roman"/>
                <w:color w:val="020303"/>
                <w:w w:val="105"/>
                <w:sz w:val="16"/>
                <w:szCs w:val="16"/>
                <w:lang w:val="fr-FR"/>
              </w:rPr>
              <w:t>Responsable</w:t>
            </w:r>
            <w:r w:rsidRPr="00900C28">
              <w:rPr>
                <w:rFonts w:ascii="Times New Roman" w:hAnsi="Times New Roman" w:cs="Times New Roman"/>
                <w:color w:val="020303"/>
                <w:spacing w:val="-6"/>
                <w:w w:val="105"/>
                <w:sz w:val="16"/>
                <w:szCs w:val="16"/>
                <w:lang w:val="fr-FR"/>
              </w:rPr>
              <w:t xml:space="preserve"> </w:t>
            </w:r>
            <w:r w:rsidRPr="00900C28">
              <w:rPr>
                <w:rFonts w:ascii="Times New Roman" w:hAnsi="Times New Roman" w:cs="Times New Roman"/>
                <w:color w:val="020303"/>
                <w:w w:val="105"/>
                <w:sz w:val="16"/>
                <w:szCs w:val="16"/>
                <w:lang w:val="fr-FR"/>
              </w:rPr>
              <w:t>de</w:t>
            </w:r>
            <w:r w:rsidRPr="00900C28">
              <w:rPr>
                <w:rFonts w:ascii="Times New Roman" w:hAnsi="Times New Roman" w:cs="Times New Roman"/>
                <w:color w:val="020303"/>
                <w:spacing w:val="-5"/>
                <w:w w:val="105"/>
                <w:sz w:val="16"/>
                <w:szCs w:val="16"/>
                <w:lang w:val="fr-FR"/>
              </w:rPr>
              <w:t xml:space="preserve"> </w:t>
            </w:r>
            <w:r w:rsidRPr="00900C28">
              <w:rPr>
                <w:rFonts w:ascii="Times New Roman" w:hAnsi="Times New Roman" w:cs="Times New Roman"/>
                <w:color w:val="020303"/>
                <w:w w:val="105"/>
                <w:sz w:val="16"/>
                <w:szCs w:val="16"/>
                <w:lang w:val="fr-FR"/>
              </w:rPr>
              <w:t>la</w:t>
            </w:r>
            <w:r w:rsidRPr="00900C28">
              <w:rPr>
                <w:rFonts w:ascii="Times New Roman" w:hAnsi="Times New Roman" w:cs="Times New Roman"/>
                <w:color w:val="020303"/>
                <w:spacing w:val="-6"/>
                <w:w w:val="105"/>
                <w:sz w:val="16"/>
                <w:szCs w:val="16"/>
                <w:lang w:val="fr-FR"/>
              </w:rPr>
              <w:t xml:space="preserve"> </w:t>
            </w:r>
            <w:r w:rsidRPr="00900C28">
              <w:rPr>
                <w:rFonts w:ascii="Times New Roman" w:hAnsi="Times New Roman" w:cs="Times New Roman"/>
                <w:color w:val="020303"/>
                <w:w w:val="105"/>
                <w:sz w:val="16"/>
                <w:szCs w:val="16"/>
                <w:lang w:val="fr-FR"/>
              </w:rPr>
              <w:t>division</w:t>
            </w:r>
            <w:r w:rsidRPr="00900C28">
              <w:rPr>
                <w:rFonts w:ascii="Times New Roman" w:hAnsi="Times New Roman" w:cs="Times New Roman"/>
                <w:color w:val="020303"/>
                <w:spacing w:val="-5"/>
                <w:w w:val="105"/>
                <w:sz w:val="16"/>
                <w:szCs w:val="16"/>
                <w:lang w:val="fr-FR"/>
              </w:rPr>
              <w:t xml:space="preserve"> </w:t>
            </w:r>
            <w:r w:rsidRPr="00900C28">
              <w:rPr>
                <w:rFonts w:ascii="Times New Roman" w:hAnsi="Times New Roman" w:cs="Times New Roman"/>
                <w:color w:val="020303"/>
                <w:spacing w:val="-2"/>
                <w:w w:val="105"/>
                <w:sz w:val="16"/>
                <w:szCs w:val="16"/>
                <w:lang w:val="fr-FR"/>
              </w:rPr>
              <w:t>Logistique</w:t>
            </w:r>
          </w:p>
        </w:tc>
        <w:tc>
          <w:tcPr>
            <w:tcW w:w="3641" w:type="dxa"/>
            <w:tcBorders>
              <w:top w:val="single" w:sz="4" w:space="0" w:color="020303"/>
              <w:left w:val="single" w:sz="4" w:space="0" w:color="020303"/>
              <w:bottom w:val="single" w:sz="4" w:space="0" w:color="020303"/>
              <w:right w:val="single" w:sz="4" w:space="0" w:color="020303"/>
            </w:tcBorders>
            <w:hideMark/>
          </w:tcPr>
          <w:p w14:paraId="30121EB2"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Depuis</w:t>
            </w:r>
            <w:r w:rsidRPr="00FC1914">
              <w:rPr>
                <w:rFonts w:ascii="Times New Roman" w:hAnsi="Times New Roman" w:cs="Times New Roman"/>
                <w:color w:val="020303"/>
                <w:spacing w:val="-5"/>
                <w:w w:val="105"/>
                <w:sz w:val="16"/>
                <w:szCs w:val="16"/>
              </w:rPr>
              <w:t xml:space="preserve"> </w:t>
            </w:r>
            <w:r w:rsidRPr="00FC1914">
              <w:rPr>
                <w:rFonts w:ascii="Times New Roman" w:hAnsi="Times New Roman" w:cs="Times New Roman"/>
                <w:color w:val="020303"/>
                <w:w w:val="105"/>
                <w:sz w:val="16"/>
                <w:szCs w:val="16"/>
              </w:rPr>
              <w:t>juin</w:t>
            </w:r>
            <w:r w:rsidRPr="00FC1914">
              <w:rPr>
                <w:rFonts w:ascii="Times New Roman" w:hAnsi="Times New Roman" w:cs="Times New Roman"/>
                <w:color w:val="020303"/>
                <w:spacing w:val="-5"/>
                <w:w w:val="105"/>
                <w:sz w:val="16"/>
                <w:szCs w:val="16"/>
              </w:rPr>
              <w:t xml:space="preserve"> </w:t>
            </w:r>
            <w:r w:rsidRPr="00FC1914">
              <w:rPr>
                <w:rFonts w:ascii="Times New Roman" w:hAnsi="Times New Roman" w:cs="Times New Roman"/>
                <w:color w:val="020303"/>
                <w:spacing w:val="-4"/>
                <w:w w:val="105"/>
                <w:sz w:val="16"/>
                <w:szCs w:val="16"/>
              </w:rPr>
              <w:t>2021</w:t>
            </w:r>
          </w:p>
        </w:tc>
        <w:tc>
          <w:tcPr>
            <w:tcW w:w="3642" w:type="dxa"/>
            <w:tcBorders>
              <w:top w:val="single" w:sz="4" w:space="0" w:color="020303"/>
              <w:left w:val="single" w:sz="4" w:space="0" w:color="020303"/>
              <w:bottom w:val="single" w:sz="4" w:space="0" w:color="020303"/>
              <w:right w:val="single" w:sz="4" w:space="0" w:color="020303"/>
            </w:tcBorders>
            <w:hideMark/>
          </w:tcPr>
          <w:p w14:paraId="42305F8A"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sz w:val="16"/>
                <w:szCs w:val="16"/>
              </w:rPr>
              <w:t>KOUMTOUBRE</w:t>
            </w:r>
            <w:r w:rsidRPr="00FC1914">
              <w:rPr>
                <w:rFonts w:ascii="Times New Roman" w:hAnsi="Times New Roman" w:cs="Times New Roman"/>
                <w:color w:val="020303"/>
                <w:spacing w:val="59"/>
                <w:sz w:val="16"/>
                <w:szCs w:val="16"/>
              </w:rPr>
              <w:t xml:space="preserve"> </w:t>
            </w:r>
            <w:r w:rsidRPr="00FC1914">
              <w:rPr>
                <w:rFonts w:ascii="Times New Roman" w:hAnsi="Times New Roman" w:cs="Times New Roman"/>
                <w:color w:val="020303"/>
                <w:spacing w:val="-4"/>
                <w:sz w:val="16"/>
                <w:szCs w:val="16"/>
              </w:rPr>
              <w:t>Bila</w:t>
            </w:r>
          </w:p>
        </w:tc>
        <w:tc>
          <w:tcPr>
            <w:tcW w:w="3236" w:type="dxa"/>
            <w:tcBorders>
              <w:top w:val="single" w:sz="4" w:space="0" w:color="020303"/>
              <w:left w:val="single" w:sz="4" w:space="0" w:color="020303"/>
              <w:bottom w:val="single" w:sz="4" w:space="0" w:color="020303"/>
              <w:right w:val="single" w:sz="4" w:space="0" w:color="020303"/>
            </w:tcBorders>
            <w:hideMark/>
          </w:tcPr>
          <w:p w14:paraId="54CE18E8" w14:textId="77777777" w:rsidR="00AC4171" w:rsidRPr="00FC1914" w:rsidRDefault="00AC4171" w:rsidP="00867934">
            <w:pPr>
              <w:pStyle w:val="TableParagraph"/>
              <w:spacing w:before="8"/>
              <w:ind w:left="111"/>
              <w:rPr>
                <w:rFonts w:ascii="Times New Roman" w:hAnsi="Times New Roman" w:cs="Times New Roman"/>
                <w:sz w:val="16"/>
                <w:szCs w:val="16"/>
              </w:rPr>
            </w:pPr>
            <w:r w:rsidRPr="00FC1914">
              <w:rPr>
                <w:rFonts w:ascii="Times New Roman" w:hAnsi="Times New Roman" w:cs="Times New Roman"/>
                <w:color w:val="020303"/>
                <w:spacing w:val="-2"/>
                <w:w w:val="105"/>
                <w:sz w:val="16"/>
                <w:szCs w:val="16"/>
              </w:rPr>
              <w:t>DSSE/DGESS/MARAH</w:t>
            </w:r>
          </w:p>
        </w:tc>
      </w:tr>
      <w:tr w:rsidR="00AC4171" w:rsidRPr="00FC1914" w14:paraId="43B97D8D" w14:textId="77777777" w:rsidTr="00900C28">
        <w:trPr>
          <w:trHeight w:val="268"/>
        </w:trPr>
        <w:tc>
          <w:tcPr>
            <w:tcW w:w="3587" w:type="dxa"/>
            <w:vMerge w:val="restart"/>
            <w:tcBorders>
              <w:top w:val="single" w:sz="4" w:space="0" w:color="020303"/>
              <w:left w:val="single" w:sz="4" w:space="0" w:color="020303"/>
              <w:bottom w:val="single" w:sz="4" w:space="0" w:color="020303"/>
              <w:right w:val="single" w:sz="4" w:space="0" w:color="020303"/>
            </w:tcBorders>
            <w:vAlign w:val="center"/>
            <w:hideMark/>
          </w:tcPr>
          <w:p w14:paraId="35A4EF0B" w14:textId="77777777" w:rsidR="00AC4171" w:rsidRPr="00900C28" w:rsidRDefault="00AC4171" w:rsidP="00867934">
            <w:pPr>
              <w:pStyle w:val="TableParagraph"/>
              <w:tabs>
                <w:tab w:val="left" w:pos="1694"/>
                <w:tab w:val="left" w:pos="2335"/>
                <w:tab w:val="left" w:pos="2910"/>
              </w:tabs>
              <w:spacing w:before="8"/>
              <w:ind w:left="110"/>
              <w:rPr>
                <w:rFonts w:ascii="Times New Roman" w:hAnsi="Times New Roman" w:cs="Times New Roman"/>
                <w:sz w:val="16"/>
                <w:szCs w:val="16"/>
                <w:lang w:val="fr-FR"/>
              </w:rPr>
            </w:pPr>
            <w:r w:rsidRPr="00900C28">
              <w:rPr>
                <w:rFonts w:ascii="Times New Roman" w:hAnsi="Times New Roman" w:cs="Times New Roman"/>
                <w:color w:val="020303"/>
                <w:spacing w:val="-2"/>
                <w:w w:val="105"/>
                <w:sz w:val="16"/>
                <w:szCs w:val="16"/>
                <w:lang w:val="fr-FR"/>
              </w:rPr>
              <w:t>Responsable</w:t>
            </w:r>
            <w:r w:rsidRPr="00900C28">
              <w:rPr>
                <w:rFonts w:ascii="Times New Roman" w:hAnsi="Times New Roman" w:cs="Times New Roman"/>
                <w:color w:val="020303"/>
                <w:sz w:val="16"/>
                <w:szCs w:val="16"/>
                <w:lang w:val="fr-FR"/>
              </w:rPr>
              <w:tab/>
            </w:r>
            <w:r w:rsidRPr="00900C28">
              <w:rPr>
                <w:rFonts w:ascii="Times New Roman" w:hAnsi="Times New Roman" w:cs="Times New Roman"/>
                <w:color w:val="020303"/>
                <w:spacing w:val="-5"/>
                <w:w w:val="105"/>
                <w:sz w:val="16"/>
                <w:szCs w:val="16"/>
                <w:lang w:val="fr-FR"/>
              </w:rPr>
              <w:t>de</w:t>
            </w:r>
            <w:r w:rsidRPr="00900C28">
              <w:rPr>
                <w:rFonts w:ascii="Times New Roman" w:hAnsi="Times New Roman" w:cs="Times New Roman"/>
                <w:color w:val="020303"/>
                <w:sz w:val="16"/>
                <w:szCs w:val="16"/>
                <w:lang w:val="fr-FR"/>
              </w:rPr>
              <w:tab/>
            </w:r>
            <w:r w:rsidRPr="00900C28">
              <w:rPr>
                <w:rFonts w:ascii="Times New Roman" w:hAnsi="Times New Roman" w:cs="Times New Roman"/>
                <w:color w:val="020303"/>
                <w:spacing w:val="-5"/>
                <w:w w:val="105"/>
                <w:sz w:val="16"/>
                <w:szCs w:val="16"/>
                <w:lang w:val="fr-FR"/>
              </w:rPr>
              <w:t>la</w:t>
            </w:r>
            <w:r w:rsidRPr="00900C28">
              <w:rPr>
                <w:rFonts w:ascii="Times New Roman" w:hAnsi="Times New Roman" w:cs="Times New Roman"/>
                <w:color w:val="020303"/>
                <w:sz w:val="16"/>
                <w:szCs w:val="16"/>
                <w:lang w:val="fr-FR"/>
              </w:rPr>
              <w:tab/>
            </w:r>
            <w:r w:rsidRPr="00900C28">
              <w:rPr>
                <w:rFonts w:ascii="Times New Roman" w:hAnsi="Times New Roman" w:cs="Times New Roman"/>
                <w:color w:val="020303"/>
                <w:spacing w:val="-2"/>
                <w:w w:val="105"/>
                <w:sz w:val="16"/>
                <w:szCs w:val="16"/>
                <w:lang w:val="fr-FR"/>
              </w:rPr>
              <w:t>division</w:t>
            </w:r>
          </w:p>
          <w:p w14:paraId="1373402F" w14:textId="77777777" w:rsidR="00AC4171" w:rsidRPr="00900C28" w:rsidRDefault="00AC4171" w:rsidP="00867934">
            <w:pPr>
              <w:pStyle w:val="TableParagraph"/>
              <w:spacing w:before="46"/>
              <w:ind w:left="110"/>
              <w:rPr>
                <w:rFonts w:ascii="Times New Roman" w:hAnsi="Times New Roman" w:cs="Times New Roman"/>
                <w:sz w:val="16"/>
                <w:szCs w:val="16"/>
                <w:lang w:val="fr-FR"/>
              </w:rPr>
            </w:pPr>
            <w:r w:rsidRPr="00900C28">
              <w:rPr>
                <w:rFonts w:ascii="Times New Roman" w:hAnsi="Times New Roman" w:cs="Times New Roman"/>
                <w:color w:val="020303"/>
                <w:spacing w:val="-2"/>
                <w:w w:val="105"/>
                <w:sz w:val="16"/>
                <w:szCs w:val="16"/>
                <w:lang w:val="fr-FR"/>
              </w:rPr>
              <w:t>Informatique</w:t>
            </w:r>
          </w:p>
        </w:tc>
        <w:tc>
          <w:tcPr>
            <w:tcW w:w="3641" w:type="dxa"/>
            <w:tcBorders>
              <w:top w:val="single" w:sz="4" w:space="0" w:color="020303"/>
              <w:left w:val="single" w:sz="4" w:space="0" w:color="020303"/>
              <w:bottom w:val="single" w:sz="4" w:space="0" w:color="020303"/>
              <w:right w:val="single" w:sz="4" w:space="0" w:color="020303"/>
            </w:tcBorders>
            <w:hideMark/>
          </w:tcPr>
          <w:p w14:paraId="4771F914"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Juin</w:t>
            </w:r>
            <w:r w:rsidRPr="00FC1914">
              <w:rPr>
                <w:rFonts w:ascii="Times New Roman" w:hAnsi="Times New Roman" w:cs="Times New Roman"/>
                <w:color w:val="020303"/>
                <w:spacing w:val="-4"/>
                <w:w w:val="105"/>
                <w:sz w:val="16"/>
                <w:szCs w:val="16"/>
              </w:rPr>
              <w:t xml:space="preserve"> </w:t>
            </w:r>
            <w:r w:rsidRPr="00FC1914">
              <w:rPr>
                <w:rFonts w:ascii="Times New Roman" w:hAnsi="Times New Roman" w:cs="Times New Roman"/>
                <w:color w:val="020303"/>
                <w:w w:val="105"/>
                <w:sz w:val="16"/>
                <w:szCs w:val="16"/>
              </w:rPr>
              <w:t>2021</w:t>
            </w:r>
            <w:r w:rsidRPr="00FC1914">
              <w:rPr>
                <w:rFonts w:ascii="Times New Roman" w:hAnsi="Times New Roman" w:cs="Times New Roman"/>
                <w:color w:val="020303"/>
                <w:spacing w:val="-3"/>
                <w:w w:val="105"/>
                <w:sz w:val="16"/>
                <w:szCs w:val="16"/>
              </w:rPr>
              <w:t xml:space="preserve"> </w:t>
            </w:r>
            <w:r w:rsidRPr="00FC1914">
              <w:rPr>
                <w:rFonts w:ascii="Times New Roman" w:hAnsi="Times New Roman" w:cs="Times New Roman"/>
                <w:color w:val="020303"/>
                <w:w w:val="105"/>
                <w:sz w:val="16"/>
                <w:szCs w:val="16"/>
              </w:rPr>
              <w:t>à</w:t>
            </w:r>
            <w:r w:rsidRPr="00FC1914">
              <w:rPr>
                <w:rFonts w:ascii="Times New Roman" w:hAnsi="Times New Roman" w:cs="Times New Roman"/>
                <w:color w:val="020303"/>
                <w:spacing w:val="-3"/>
                <w:w w:val="105"/>
                <w:sz w:val="16"/>
                <w:szCs w:val="16"/>
              </w:rPr>
              <w:t xml:space="preserve"> </w:t>
            </w:r>
            <w:r w:rsidRPr="00FC1914">
              <w:rPr>
                <w:rFonts w:ascii="Times New Roman" w:hAnsi="Times New Roman" w:cs="Times New Roman"/>
                <w:color w:val="020303"/>
                <w:w w:val="105"/>
                <w:sz w:val="16"/>
                <w:szCs w:val="16"/>
              </w:rPr>
              <w:t>avril</w:t>
            </w:r>
            <w:r w:rsidRPr="00FC1914">
              <w:rPr>
                <w:rFonts w:ascii="Times New Roman" w:hAnsi="Times New Roman" w:cs="Times New Roman"/>
                <w:color w:val="020303"/>
                <w:spacing w:val="-4"/>
                <w:w w:val="105"/>
                <w:sz w:val="16"/>
                <w:szCs w:val="16"/>
              </w:rPr>
              <w:t xml:space="preserve"> 2023</w:t>
            </w:r>
          </w:p>
        </w:tc>
        <w:tc>
          <w:tcPr>
            <w:tcW w:w="3642" w:type="dxa"/>
            <w:tcBorders>
              <w:top w:val="single" w:sz="4" w:space="0" w:color="020303"/>
              <w:left w:val="single" w:sz="4" w:space="0" w:color="020303"/>
              <w:bottom w:val="single" w:sz="4" w:space="0" w:color="020303"/>
              <w:right w:val="single" w:sz="4" w:space="0" w:color="020303"/>
            </w:tcBorders>
            <w:hideMark/>
          </w:tcPr>
          <w:p w14:paraId="7A6D6255"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sz w:val="16"/>
                <w:szCs w:val="16"/>
              </w:rPr>
              <w:t>OUEDRAOGO</w:t>
            </w:r>
            <w:r w:rsidRPr="00FC1914">
              <w:rPr>
                <w:rFonts w:ascii="Times New Roman" w:hAnsi="Times New Roman" w:cs="Times New Roman"/>
                <w:color w:val="020303"/>
                <w:spacing w:val="55"/>
                <w:sz w:val="16"/>
                <w:szCs w:val="16"/>
              </w:rPr>
              <w:t xml:space="preserve"> </w:t>
            </w:r>
            <w:r w:rsidRPr="00FC1914">
              <w:rPr>
                <w:rFonts w:ascii="Times New Roman" w:hAnsi="Times New Roman" w:cs="Times New Roman"/>
                <w:color w:val="020303"/>
                <w:spacing w:val="-2"/>
                <w:sz w:val="16"/>
                <w:szCs w:val="16"/>
              </w:rPr>
              <w:t>Issaka</w:t>
            </w:r>
          </w:p>
        </w:tc>
        <w:tc>
          <w:tcPr>
            <w:tcW w:w="3236" w:type="dxa"/>
            <w:tcBorders>
              <w:top w:val="single" w:sz="4" w:space="0" w:color="020303"/>
              <w:left w:val="single" w:sz="4" w:space="0" w:color="020303"/>
              <w:bottom w:val="single" w:sz="4" w:space="0" w:color="020303"/>
              <w:right w:val="single" w:sz="4" w:space="0" w:color="020303"/>
            </w:tcBorders>
            <w:hideMark/>
          </w:tcPr>
          <w:p w14:paraId="51625090" w14:textId="77777777" w:rsidR="00AC4171" w:rsidRPr="00FC1914" w:rsidRDefault="00AC4171" w:rsidP="00867934">
            <w:pPr>
              <w:pStyle w:val="TableParagraph"/>
              <w:spacing w:before="8"/>
              <w:ind w:left="111"/>
              <w:rPr>
                <w:rFonts w:ascii="Times New Roman" w:hAnsi="Times New Roman" w:cs="Times New Roman"/>
                <w:sz w:val="16"/>
                <w:szCs w:val="16"/>
              </w:rPr>
            </w:pPr>
            <w:r w:rsidRPr="00FC1914">
              <w:rPr>
                <w:rFonts w:ascii="Times New Roman" w:hAnsi="Times New Roman" w:cs="Times New Roman"/>
                <w:color w:val="020303"/>
                <w:spacing w:val="-2"/>
                <w:w w:val="105"/>
                <w:sz w:val="16"/>
                <w:szCs w:val="16"/>
              </w:rPr>
              <w:t>DSSE/DGESS/MARAH</w:t>
            </w:r>
          </w:p>
        </w:tc>
      </w:tr>
      <w:tr w:rsidR="00AC4171" w:rsidRPr="00FC1914" w14:paraId="2B0A4BDC" w14:textId="77777777" w:rsidTr="00900C28">
        <w:trPr>
          <w:trHeight w:val="268"/>
        </w:trPr>
        <w:tc>
          <w:tcPr>
            <w:tcW w:w="3587" w:type="dxa"/>
            <w:vMerge/>
            <w:tcBorders>
              <w:top w:val="single" w:sz="4" w:space="0" w:color="020303"/>
              <w:left w:val="single" w:sz="4" w:space="0" w:color="020303"/>
              <w:bottom w:val="single" w:sz="4" w:space="0" w:color="020303"/>
              <w:right w:val="single" w:sz="4" w:space="0" w:color="020303"/>
            </w:tcBorders>
            <w:vAlign w:val="center"/>
            <w:hideMark/>
          </w:tcPr>
          <w:p w14:paraId="3E1270E0" w14:textId="77777777" w:rsidR="00AC4171" w:rsidRPr="00FC1914" w:rsidRDefault="00AC4171" w:rsidP="00867934">
            <w:pPr>
              <w:rPr>
                <w:rFonts w:eastAsia="Arial MT" w:cs="Times New Roman"/>
                <w:sz w:val="16"/>
                <w:szCs w:val="16"/>
              </w:rPr>
            </w:pPr>
          </w:p>
        </w:tc>
        <w:tc>
          <w:tcPr>
            <w:tcW w:w="3641" w:type="dxa"/>
            <w:tcBorders>
              <w:top w:val="single" w:sz="4" w:space="0" w:color="020303"/>
              <w:left w:val="single" w:sz="4" w:space="0" w:color="020303"/>
              <w:bottom w:val="single" w:sz="4" w:space="0" w:color="020303"/>
              <w:right w:val="single" w:sz="4" w:space="0" w:color="020303"/>
            </w:tcBorders>
            <w:hideMark/>
          </w:tcPr>
          <w:p w14:paraId="6481155E"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A</w:t>
            </w:r>
            <w:r w:rsidRPr="00FC1914">
              <w:rPr>
                <w:rFonts w:ascii="Times New Roman" w:hAnsi="Times New Roman" w:cs="Times New Roman"/>
                <w:color w:val="020303"/>
                <w:spacing w:val="-3"/>
                <w:w w:val="105"/>
                <w:sz w:val="16"/>
                <w:szCs w:val="16"/>
              </w:rPr>
              <w:t xml:space="preserve"> </w:t>
            </w:r>
            <w:r w:rsidRPr="00FC1914">
              <w:rPr>
                <w:rFonts w:ascii="Times New Roman" w:hAnsi="Times New Roman" w:cs="Times New Roman"/>
                <w:color w:val="020303"/>
                <w:w w:val="105"/>
                <w:sz w:val="16"/>
                <w:szCs w:val="16"/>
              </w:rPr>
              <w:t>partir</w:t>
            </w:r>
            <w:r w:rsidRPr="00FC1914">
              <w:rPr>
                <w:rFonts w:ascii="Times New Roman" w:hAnsi="Times New Roman" w:cs="Times New Roman"/>
                <w:color w:val="020303"/>
                <w:spacing w:val="-4"/>
                <w:w w:val="105"/>
                <w:sz w:val="16"/>
                <w:szCs w:val="16"/>
              </w:rPr>
              <w:t xml:space="preserve"> </w:t>
            </w:r>
            <w:r w:rsidRPr="00FC1914">
              <w:rPr>
                <w:rFonts w:ascii="Times New Roman" w:hAnsi="Times New Roman" w:cs="Times New Roman"/>
                <w:color w:val="020303"/>
                <w:w w:val="105"/>
                <w:sz w:val="16"/>
                <w:szCs w:val="16"/>
              </w:rPr>
              <w:t>de</w:t>
            </w:r>
            <w:r w:rsidRPr="00FC1914">
              <w:rPr>
                <w:rFonts w:ascii="Times New Roman" w:hAnsi="Times New Roman" w:cs="Times New Roman"/>
                <w:color w:val="020303"/>
                <w:spacing w:val="-2"/>
                <w:w w:val="105"/>
                <w:sz w:val="16"/>
                <w:szCs w:val="16"/>
              </w:rPr>
              <w:t xml:space="preserve"> </w:t>
            </w:r>
            <w:r w:rsidRPr="00FC1914">
              <w:rPr>
                <w:rFonts w:ascii="Times New Roman" w:hAnsi="Times New Roman" w:cs="Times New Roman"/>
                <w:color w:val="020303"/>
                <w:w w:val="105"/>
                <w:sz w:val="16"/>
                <w:szCs w:val="16"/>
              </w:rPr>
              <w:t>mai</w:t>
            </w:r>
            <w:r w:rsidRPr="00FC1914">
              <w:rPr>
                <w:rFonts w:ascii="Times New Roman" w:hAnsi="Times New Roman" w:cs="Times New Roman"/>
                <w:color w:val="020303"/>
                <w:spacing w:val="-4"/>
                <w:w w:val="105"/>
                <w:sz w:val="16"/>
                <w:szCs w:val="16"/>
              </w:rPr>
              <w:t xml:space="preserve"> 2023</w:t>
            </w:r>
          </w:p>
        </w:tc>
        <w:tc>
          <w:tcPr>
            <w:tcW w:w="3642" w:type="dxa"/>
            <w:tcBorders>
              <w:top w:val="single" w:sz="4" w:space="0" w:color="020303"/>
              <w:left w:val="single" w:sz="4" w:space="0" w:color="020303"/>
              <w:bottom w:val="single" w:sz="4" w:space="0" w:color="020303"/>
              <w:right w:val="single" w:sz="4" w:space="0" w:color="020303"/>
            </w:tcBorders>
            <w:hideMark/>
          </w:tcPr>
          <w:p w14:paraId="471DA8BD"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sz w:val="16"/>
                <w:szCs w:val="16"/>
              </w:rPr>
              <w:t>OUEDRAOGO</w:t>
            </w:r>
            <w:r w:rsidRPr="00FC1914">
              <w:rPr>
                <w:rFonts w:ascii="Times New Roman" w:hAnsi="Times New Roman" w:cs="Times New Roman"/>
                <w:color w:val="020303"/>
                <w:spacing w:val="56"/>
                <w:sz w:val="16"/>
                <w:szCs w:val="16"/>
              </w:rPr>
              <w:t xml:space="preserve"> </w:t>
            </w:r>
            <w:r w:rsidRPr="00FC1914">
              <w:rPr>
                <w:rFonts w:ascii="Times New Roman" w:hAnsi="Times New Roman" w:cs="Times New Roman"/>
                <w:color w:val="020303"/>
                <w:spacing w:val="-4"/>
                <w:sz w:val="16"/>
                <w:szCs w:val="16"/>
              </w:rPr>
              <w:t>Brice</w:t>
            </w:r>
          </w:p>
        </w:tc>
        <w:tc>
          <w:tcPr>
            <w:tcW w:w="3236" w:type="dxa"/>
            <w:tcBorders>
              <w:top w:val="single" w:sz="4" w:space="0" w:color="020303"/>
              <w:left w:val="single" w:sz="4" w:space="0" w:color="020303"/>
              <w:bottom w:val="single" w:sz="4" w:space="0" w:color="020303"/>
              <w:right w:val="single" w:sz="4" w:space="0" w:color="020303"/>
            </w:tcBorders>
            <w:hideMark/>
          </w:tcPr>
          <w:p w14:paraId="57DF4296" w14:textId="77777777" w:rsidR="00AC4171" w:rsidRPr="00FC1914" w:rsidRDefault="00AC4171" w:rsidP="00867934">
            <w:pPr>
              <w:pStyle w:val="TableParagraph"/>
              <w:spacing w:before="8"/>
              <w:ind w:left="111"/>
              <w:rPr>
                <w:rFonts w:ascii="Times New Roman" w:hAnsi="Times New Roman" w:cs="Times New Roman"/>
                <w:sz w:val="16"/>
                <w:szCs w:val="16"/>
              </w:rPr>
            </w:pPr>
            <w:r w:rsidRPr="00FC1914">
              <w:rPr>
                <w:rFonts w:ascii="Times New Roman" w:hAnsi="Times New Roman" w:cs="Times New Roman"/>
                <w:color w:val="020303"/>
                <w:spacing w:val="-2"/>
                <w:w w:val="105"/>
                <w:sz w:val="16"/>
                <w:szCs w:val="16"/>
              </w:rPr>
              <w:t>DSSE/DGESS/MARAH</w:t>
            </w:r>
          </w:p>
        </w:tc>
      </w:tr>
      <w:tr w:rsidR="00AC4171" w:rsidRPr="00FC1914" w14:paraId="4FF5F986" w14:textId="77777777" w:rsidTr="00900C28">
        <w:trPr>
          <w:trHeight w:val="268"/>
        </w:trPr>
        <w:tc>
          <w:tcPr>
            <w:tcW w:w="3587" w:type="dxa"/>
            <w:vMerge w:val="restart"/>
            <w:tcBorders>
              <w:top w:val="single" w:sz="4" w:space="0" w:color="020303"/>
              <w:left w:val="single" w:sz="4" w:space="0" w:color="020303"/>
              <w:bottom w:val="single" w:sz="4" w:space="0" w:color="020303"/>
              <w:right w:val="single" w:sz="4" w:space="0" w:color="020303"/>
            </w:tcBorders>
            <w:vAlign w:val="center"/>
            <w:hideMark/>
          </w:tcPr>
          <w:p w14:paraId="450D08D2" w14:textId="77777777" w:rsidR="00AC4171" w:rsidRPr="00900C28" w:rsidRDefault="00AC4171" w:rsidP="00867934">
            <w:pPr>
              <w:pStyle w:val="TableParagraph"/>
              <w:spacing w:before="8"/>
              <w:ind w:left="110"/>
              <w:rPr>
                <w:rFonts w:ascii="Times New Roman" w:hAnsi="Times New Roman" w:cs="Times New Roman"/>
                <w:sz w:val="16"/>
                <w:szCs w:val="16"/>
                <w:lang w:val="fr-FR"/>
              </w:rPr>
            </w:pPr>
            <w:r w:rsidRPr="00900C28">
              <w:rPr>
                <w:rFonts w:ascii="Times New Roman" w:hAnsi="Times New Roman" w:cs="Times New Roman"/>
                <w:color w:val="020303"/>
                <w:w w:val="105"/>
                <w:sz w:val="16"/>
                <w:szCs w:val="16"/>
                <w:lang w:val="fr-FR"/>
              </w:rPr>
              <w:t>Responsable</w:t>
            </w:r>
            <w:r w:rsidRPr="00900C28">
              <w:rPr>
                <w:rFonts w:ascii="Times New Roman" w:hAnsi="Times New Roman" w:cs="Times New Roman"/>
                <w:color w:val="020303"/>
                <w:spacing w:val="27"/>
                <w:w w:val="105"/>
                <w:sz w:val="16"/>
                <w:szCs w:val="16"/>
                <w:lang w:val="fr-FR"/>
              </w:rPr>
              <w:t xml:space="preserve"> </w:t>
            </w:r>
            <w:r w:rsidRPr="00900C28">
              <w:rPr>
                <w:rFonts w:ascii="Times New Roman" w:hAnsi="Times New Roman" w:cs="Times New Roman"/>
                <w:color w:val="020303"/>
                <w:w w:val="105"/>
                <w:sz w:val="16"/>
                <w:szCs w:val="16"/>
                <w:lang w:val="fr-FR"/>
              </w:rPr>
              <w:t>de</w:t>
            </w:r>
            <w:r w:rsidRPr="00900C28">
              <w:rPr>
                <w:rFonts w:ascii="Times New Roman" w:hAnsi="Times New Roman" w:cs="Times New Roman"/>
                <w:color w:val="020303"/>
                <w:spacing w:val="28"/>
                <w:w w:val="105"/>
                <w:sz w:val="16"/>
                <w:szCs w:val="16"/>
                <w:lang w:val="fr-FR"/>
              </w:rPr>
              <w:t xml:space="preserve"> </w:t>
            </w:r>
            <w:r w:rsidRPr="00900C28">
              <w:rPr>
                <w:rFonts w:ascii="Times New Roman" w:hAnsi="Times New Roman" w:cs="Times New Roman"/>
                <w:color w:val="020303"/>
                <w:w w:val="105"/>
                <w:sz w:val="16"/>
                <w:szCs w:val="16"/>
                <w:lang w:val="fr-FR"/>
              </w:rPr>
              <w:t>la</w:t>
            </w:r>
            <w:r w:rsidRPr="00900C28">
              <w:rPr>
                <w:rFonts w:ascii="Times New Roman" w:hAnsi="Times New Roman" w:cs="Times New Roman"/>
                <w:color w:val="020303"/>
                <w:spacing w:val="27"/>
                <w:w w:val="105"/>
                <w:sz w:val="16"/>
                <w:szCs w:val="16"/>
                <w:lang w:val="fr-FR"/>
              </w:rPr>
              <w:t xml:space="preserve"> </w:t>
            </w:r>
            <w:r w:rsidRPr="00900C28">
              <w:rPr>
                <w:rFonts w:ascii="Times New Roman" w:hAnsi="Times New Roman" w:cs="Times New Roman"/>
                <w:color w:val="020303"/>
                <w:w w:val="105"/>
                <w:sz w:val="16"/>
                <w:szCs w:val="16"/>
                <w:lang w:val="fr-FR"/>
              </w:rPr>
              <w:t>division</w:t>
            </w:r>
            <w:r w:rsidRPr="00900C28">
              <w:rPr>
                <w:rFonts w:ascii="Times New Roman" w:hAnsi="Times New Roman" w:cs="Times New Roman"/>
                <w:color w:val="020303"/>
                <w:spacing w:val="28"/>
                <w:w w:val="105"/>
                <w:sz w:val="16"/>
                <w:szCs w:val="16"/>
                <w:lang w:val="fr-FR"/>
              </w:rPr>
              <w:t xml:space="preserve"> </w:t>
            </w:r>
            <w:r w:rsidRPr="00900C28">
              <w:rPr>
                <w:rFonts w:ascii="Times New Roman" w:hAnsi="Times New Roman" w:cs="Times New Roman"/>
                <w:color w:val="020303"/>
                <w:w w:val="105"/>
                <w:sz w:val="16"/>
                <w:szCs w:val="16"/>
                <w:lang w:val="fr-FR"/>
              </w:rPr>
              <w:t>finance</w:t>
            </w:r>
            <w:r w:rsidRPr="00900C28">
              <w:rPr>
                <w:rFonts w:ascii="Times New Roman" w:hAnsi="Times New Roman" w:cs="Times New Roman"/>
                <w:color w:val="020303"/>
                <w:spacing w:val="27"/>
                <w:w w:val="105"/>
                <w:sz w:val="16"/>
                <w:szCs w:val="16"/>
                <w:lang w:val="fr-FR"/>
              </w:rPr>
              <w:t xml:space="preserve"> </w:t>
            </w:r>
            <w:r w:rsidRPr="00900C28">
              <w:rPr>
                <w:rFonts w:ascii="Times New Roman" w:hAnsi="Times New Roman" w:cs="Times New Roman"/>
                <w:color w:val="020303"/>
                <w:spacing w:val="-5"/>
                <w:w w:val="105"/>
                <w:sz w:val="16"/>
                <w:szCs w:val="16"/>
                <w:lang w:val="fr-FR"/>
              </w:rPr>
              <w:t>et</w:t>
            </w:r>
          </w:p>
          <w:p w14:paraId="20182839" w14:textId="77777777" w:rsidR="00AC4171" w:rsidRPr="00FC1914" w:rsidRDefault="00AC4171" w:rsidP="00867934">
            <w:pPr>
              <w:pStyle w:val="TableParagraph"/>
              <w:spacing w:before="46"/>
              <w:ind w:left="110"/>
              <w:rPr>
                <w:rFonts w:ascii="Times New Roman" w:hAnsi="Times New Roman" w:cs="Times New Roman"/>
                <w:sz w:val="16"/>
                <w:szCs w:val="16"/>
              </w:rPr>
            </w:pPr>
            <w:r w:rsidRPr="00FC1914">
              <w:rPr>
                <w:rFonts w:ascii="Times New Roman" w:hAnsi="Times New Roman" w:cs="Times New Roman"/>
                <w:color w:val="020303"/>
                <w:spacing w:val="-2"/>
                <w:w w:val="105"/>
                <w:sz w:val="16"/>
                <w:szCs w:val="16"/>
              </w:rPr>
              <w:t>gestion</w:t>
            </w:r>
          </w:p>
        </w:tc>
        <w:tc>
          <w:tcPr>
            <w:tcW w:w="3641" w:type="dxa"/>
            <w:tcBorders>
              <w:top w:val="single" w:sz="4" w:space="0" w:color="020303"/>
              <w:left w:val="single" w:sz="4" w:space="0" w:color="020303"/>
              <w:bottom w:val="single" w:sz="4" w:space="0" w:color="020303"/>
              <w:right w:val="single" w:sz="4" w:space="0" w:color="020303"/>
            </w:tcBorders>
            <w:hideMark/>
          </w:tcPr>
          <w:p w14:paraId="59CBD491"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2021</w:t>
            </w:r>
            <w:r w:rsidRPr="00FC1914">
              <w:rPr>
                <w:rFonts w:ascii="Times New Roman" w:hAnsi="Times New Roman" w:cs="Times New Roman"/>
                <w:color w:val="020303"/>
                <w:spacing w:val="-4"/>
                <w:w w:val="105"/>
                <w:sz w:val="16"/>
                <w:szCs w:val="16"/>
              </w:rPr>
              <w:t xml:space="preserve"> </w:t>
            </w:r>
            <w:r w:rsidRPr="00FC1914">
              <w:rPr>
                <w:rFonts w:ascii="Times New Roman" w:hAnsi="Times New Roman" w:cs="Times New Roman"/>
                <w:color w:val="020303"/>
                <w:w w:val="105"/>
                <w:sz w:val="16"/>
                <w:szCs w:val="16"/>
              </w:rPr>
              <w:t>à</w:t>
            </w:r>
            <w:r w:rsidRPr="00FC1914">
              <w:rPr>
                <w:rFonts w:ascii="Times New Roman" w:hAnsi="Times New Roman" w:cs="Times New Roman"/>
                <w:color w:val="020303"/>
                <w:spacing w:val="-4"/>
                <w:w w:val="105"/>
                <w:sz w:val="16"/>
                <w:szCs w:val="16"/>
              </w:rPr>
              <w:t xml:space="preserve"> </w:t>
            </w:r>
            <w:r w:rsidRPr="00FC1914">
              <w:rPr>
                <w:rFonts w:ascii="Times New Roman" w:hAnsi="Times New Roman" w:cs="Times New Roman"/>
                <w:color w:val="020303"/>
                <w:w w:val="105"/>
                <w:sz w:val="16"/>
                <w:szCs w:val="16"/>
              </w:rPr>
              <w:t>octobre</w:t>
            </w:r>
            <w:r w:rsidRPr="00FC1914">
              <w:rPr>
                <w:rFonts w:ascii="Times New Roman" w:hAnsi="Times New Roman" w:cs="Times New Roman"/>
                <w:color w:val="020303"/>
                <w:spacing w:val="-4"/>
                <w:w w:val="105"/>
                <w:sz w:val="16"/>
                <w:szCs w:val="16"/>
              </w:rPr>
              <w:t xml:space="preserve"> 2023</w:t>
            </w:r>
          </w:p>
        </w:tc>
        <w:tc>
          <w:tcPr>
            <w:tcW w:w="3642" w:type="dxa"/>
            <w:tcBorders>
              <w:top w:val="single" w:sz="4" w:space="0" w:color="020303"/>
              <w:left w:val="single" w:sz="4" w:space="0" w:color="020303"/>
              <w:bottom w:val="single" w:sz="4" w:space="0" w:color="020303"/>
              <w:right w:val="single" w:sz="4" w:space="0" w:color="020303"/>
            </w:tcBorders>
            <w:hideMark/>
          </w:tcPr>
          <w:p w14:paraId="7BA6B1EA"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SEOGO</w:t>
            </w:r>
            <w:r w:rsidRPr="00FC1914">
              <w:rPr>
                <w:rFonts w:ascii="Times New Roman" w:hAnsi="Times New Roman" w:cs="Times New Roman"/>
                <w:color w:val="020303"/>
                <w:spacing w:val="-7"/>
                <w:w w:val="105"/>
                <w:sz w:val="16"/>
                <w:szCs w:val="16"/>
              </w:rPr>
              <w:t xml:space="preserve"> </w:t>
            </w:r>
            <w:r w:rsidRPr="00FC1914">
              <w:rPr>
                <w:rFonts w:ascii="Times New Roman" w:hAnsi="Times New Roman" w:cs="Times New Roman"/>
                <w:color w:val="020303"/>
                <w:spacing w:val="-4"/>
                <w:w w:val="105"/>
                <w:sz w:val="16"/>
                <w:szCs w:val="16"/>
              </w:rPr>
              <w:t>David</w:t>
            </w:r>
          </w:p>
        </w:tc>
        <w:tc>
          <w:tcPr>
            <w:tcW w:w="3236" w:type="dxa"/>
            <w:tcBorders>
              <w:top w:val="single" w:sz="4" w:space="0" w:color="020303"/>
              <w:left w:val="single" w:sz="4" w:space="0" w:color="020303"/>
              <w:bottom w:val="single" w:sz="4" w:space="0" w:color="020303"/>
              <w:right w:val="single" w:sz="4" w:space="0" w:color="020303"/>
            </w:tcBorders>
            <w:hideMark/>
          </w:tcPr>
          <w:p w14:paraId="450445C9" w14:textId="77777777" w:rsidR="00AC4171" w:rsidRPr="00FC1914" w:rsidRDefault="00AC4171" w:rsidP="00867934">
            <w:pPr>
              <w:pStyle w:val="TableParagraph"/>
              <w:spacing w:before="8"/>
              <w:ind w:left="111"/>
              <w:rPr>
                <w:rFonts w:ascii="Times New Roman" w:hAnsi="Times New Roman" w:cs="Times New Roman"/>
                <w:sz w:val="16"/>
                <w:szCs w:val="16"/>
              </w:rPr>
            </w:pPr>
            <w:r w:rsidRPr="00FC1914">
              <w:rPr>
                <w:rFonts w:ascii="Times New Roman" w:hAnsi="Times New Roman" w:cs="Times New Roman"/>
                <w:color w:val="020303"/>
                <w:spacing w:val="-2"/>
                <w:w w:val="105"/>
                <w:sz w:val="16"/>
                <w:szCs w:val="16"/>
              </w:rPr>
              <w:t>SAF/DGESS/MARAH</w:t>
            </w:r>
          </w:p>
        </w:tc>
      </w:tr>
      <w:tr w:rsidR="00AC4171" w:rsidRPr="00FC1914" w14:paraId="7BD3C312" w14:textId="77777777" w:rsidTr="00900C28">
        <w:trPr>
          <w:trHeight w:val="273"/>
        </w:trPr>
        <w:tc>
          <w:tcPr>
            <w:tcW w:w="3587" w:type="dxa"/>
            <w:vMerge/>
            <w:tcBorders>
              <w:top w:val="single" w:sz="4" w:space="0" w:color="020303"/>
              <w:left w:val="single" w:sz="4" w:space="0" w:color="020303"/>
              <w:bottom w:val="single" w:sz="4" w:space="0" w:color="020303"/>
              <w:right w:val="single" w:sz="4" w:space="0" w:color="020303"/>
            </w:tcBorders>
            <w:vAlign w:val="center"/>
            <w:hideMark/>
          </w:tcPr>
          <w:p w14:paraId="2A726ACA" w14:textId="77777777" w:rsidR="00AC4171" w:rsidRPr="00FC1914" w:rsidRDefault="00AC4171" w:rsidP="00867934">
            <w:pPr>
              <w:rPr>
                <w:rFonts w:eastAsia="Arial MT" w:cs="Times New Roman"/>
                <w:sz w:val="16"/>
                <w:szCs w:val="16"/>
              </w:rPr>
            </w:pPr>
          </w:p>
        </w:tc>
        <w:tc>
          <w:tcPr>
            <w:tcW w:w="3641" w:type="dxa"/>
            <w:tcBorders>
              <w:top w:val="single" w:sz="4" w:space="0" w:color="020303"/>
              <w:left w:val="single" w:sz="4" w:space="0" w:color="020303"/>
              <w:bottom w:val="single" w:sz="4" w:space="0" w:color="020303"/>
              <w:right w:val="single" w:sz="4" w:space="0" w:color="020303"/>
            </w:tcBorders>
            <w:hideMark/>
          </w:tcPr>
          <w:p w14:paraId="02778A73"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A</w:t>
            </w:r>
            <w:r w:rsidRPr="00FC1914">
              <w:rPr>
                <w:rFonts w:ascii="Times New Roman" w:hAnsi="Times New Roman" w:cs="Times New Roman"/>
                <w:color w:val="020303"/>
                <w:spacing w:val="-4"/>
                <w:w w:val="105"/>
                <w:sz w:val="16"/>
                <w:szCs w:val="16"/>
              </w:rPr>
              <w:t xml:space="preserve"> </w:t>
            </w:r>
            <w:r w:rsidRPr="00FC1914">
              <w:rPr>
                <w:rFonts w:ascii="Times New Roman" w:hAnsi="Times New Roman" w:cs="Times New Roman"/>
                <w:color w:val="020303"/>
                <w:w w:val="105"/>
                <w:sz w:val="16"/>
                <w:szCs w:val="16"/>
              </w:rPr>
              <w:t>partir</w:t>
            </w:r>
            <w:r w:rsidRPr="00FC1914">
              <w:rPr>
                <w:rFonts w:ascii="Times New Roman" w:hAnsi="Times New Roman" w:cs="Times New Roman"/>
                <w:color w:val="020303"/>
                <w:spacing w:val="-5"/>
                <w:w w:val="105"/>
                <w:sz w:val="16"/>
                <w:szCs w:val="16"/>
              </w:rPr>
              <w:t xml:space="preserve"> </w:t>
            </w:r>
            <w:r w:rsidRPr="00FC1914">
              <w:rPr>
                <w:rFonts w:ascii="Times New Roman" w:hAnsi="Times New Roman" w:cs="Times New Roman"/>
                <w:color w:val="020303"/>
                <w:w w:val="105"/>
                <w:sz w:val="16"/>
                <w:szCs w:val="16"/>
              </w:rPr>
              <w:t>de</w:t>
            </w:r>
            <w:r w:rsidRPr="00FC1914">
              <w:rPr>
                <w:rFonts w:ascii="Times New Roman" w:hAnsi="Times New Roman" w:cs="Times New Roman"/>
                <w:color w:val="020303"/>
                <w:spacing w:val="-4"/>
                <w:w w:val="105"/>
                <w:sz w:val="16"/>
                <w:szCs w:val="16"/>
              </w:rPr>
              <w:t xml:space="preserve"> </w:t>
            </w:r>
            <w:r w:rsidRPr="00FC1914">
              <w:rPr>
                <w:rFonts w:ascii="Times New Roman" w:hAnsi="Times New Roman" w:cs="Times New Roman"/>
                <w:color w:val="020303"/>
                <w:w w:val="105"/>
                <w:sz w:val="16"/>
                <w:szCs w:val="16"/>
              </w:rPr>
              <w:t>novembre</w:t>
            </w:r>
            <w:r w:rsidRPr="00FC1914">
              <w:rPr>
                <w:rFonts w:ascii="Times New Roman" w:hAnsi="Times New Roman" w:cs="Times New Roman"/>
                <w:color w:val="020303"/>
                <w:spacing w:val="-4"/>
                <w:w w:val="105"/>
                <w:sz w:val="16"/>
                <w:szCs w:val="16"/>
              </w:rPr>
              <w:t xml:space="preserve"> 2023</w:t>
            </w:r>
          </w:p>
        </w:tc>
        <w:tc>
          <w:tcPr>
            <w:tcW w:w="3642" w:type="dxa"/>
            <w:tcBorders>
              <w:top w:val="single" w:sz="4" w:space="0" w:color="020303"/>
              <w:left w:val="single" w:sz="4" w:space="0" w:color="020303"/>
              <w:bottom w:val="single" w:sz="4" w:space="0" w:color="020303"/>
              <w:right w:val="single" w:sz="4" w:space="0" w:color="020303"/>
            </w:tcBorders>
            <w:hideMark/>
          </w:tcPr>
          <w:p w14:paraId="3F0700B2"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TIEMA</w:t>
            </w:r>
            <w:r w:rsidRPr="00FC1914">
              <w:rPr>
                <w:rFonts w:ascii="Times New Roman" w:hAnsi="Times New Roman" w:cs="Times New Roman"/>
                <w:color w:val="020303"/>
                <w:spacing w:val="-7"/>
                <w:w w:val="105"/>
                <w:sz w:val="16"/>
                <w:szCs w:val="16"/>
              </w:rPr>
              <w:t xml:space="preserve"> </w:t>
            </w:r>
            <w:r w:rsidRPr="00FC1914">
              <w:rPr>
                <w:rFonts w:ascii="Times New Roman" w:hAnsi="Times New Roman" w:cs="Times New Roman"/>
                <w:color w:val="020303"/>
                <w:spacing w:val="-4"/>
                <w:w w:val="105"/>
                <w:sz w:val="16"/>
                <w:szCs w:val="16"/>
              </w:rPr>
              <w:t>Lazé</w:t>
            </w:r>
          </w:p>
        </w:tc>
        <w:tc>
          <w:tcPr>
            <w:tcW w:w="3236" w:type="dxa"/>
            <w:tcBorders>
              <w:top w:val="single" w:sz="4" w:space="0" w:color="020303"/>
              <w:left w:val="single" w:sz="4" w:space="0" w:color="020303"/>
              <w:bottom w:val="single" w:sz="4" w:space="0" w:color="020303"/>
              <w:right w:val="single" w:sz="4" w:space="0" w:color="020303"/>
            </w:tcBorders>
            <w:hideMark/>
          </w:tcPr>
          <w:p w14:paraId="0AB278DF" w14:textId="77777777" w:rsidR="00AC4171" w:rsidRPr="00FC1914" w:rsidRDefault="00AC4171" w:rsidP="00867934">
            <w:pPr>
              <w:pStyle w:val="TableParagraph"/>
              <w:spacing w:before="8"/>
              <w:ind w:left="111"/>
              <w:rPr>
                <w:rFonts w:ascii="Times New Roman" w:hAnsi="Times New Roman" w:cs="Times New Roman"/>
                <w:sz w:val="16"/>
                <w:szCs w:val="16"/>
              </w:rPr>
            </w:pPr>
            <w:r w:rsidRPr="00FC1914">
              <w:rPr>
                <w:rFonts w:ascii="Times New Roman" w:hAnsi="Times New Roman" w:cs="Times New Roman"/>
                <w:color w:val="020303"/>
                <w:spacing w:val="-2"/>
                <w:w w:val="105"/>
                <w:sz w:val="16"/>
                <w:szCs w:val="16"/>
              </w:rPr>
              <w:t>SAF/DGESS/MARAH</w:t>
            </w:r>
          </w:p>
        </w:tc>
      </w:tr>
      <w:tr w:rsidR="00AC4171" w:rsidRPr="00FC1914" w14:paraId="4A0A3B6A" w14:textId="77777777" w:rsidTr="00900C28">
        <w:trPr>
          <w:trHeight w:val="268"/>
        </w:trPr>
        <w:tc>
          <w:tcPr>
            <w:tcW w:w="3587" w:type="dxa"/>
            <w:vMerge w:val="restart"/>
            <w:tcBorders>
              <w:top w:val="single" w:sz="4" w:space="0" w:color="020303"/>
              <w:left w:val="single" w:sz="4" w:space="0" w:color="020303"/>
              <w:bottom w:val="single" w:sz="4" w:space="0" w:color="020303"/>
              <w:right w:val="single" w:sz="4" w:space="0" w:color="020303"/>
            </w:tcBorders>
            <w:vAlign w:val="center"/>
            <w:hideMark/>
          </w:tcPr>
          <w:p w14:paraId="05EF955C"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Division</w:t>
            </w:r>
            <w:r w:rsidRPr="00FC1914">
              <w:rPr>
                <w:rFonts w:ascii="Times New Roman" w:hAnsi="Times New Roman" w:cs="Times New Roman"/>
                <w:color w:val="020303"/>
                <w:spacing w:val="-6"/>
                <w:w w:val="105"/>
                <w:sz w:val="16"/>
                <w:szCs w:val="16"/>
              </w:rPr>
              <w:t xml:space="preserve"> </w:t>
            </w:r>
            <w:r w:rsidRPr="00FC1914">
              <w:rPr>
                <w:rFonts w:ascii="Times New Roman" w:hAnsi="Times New Roman" w:cs="Times New Roman"/>
                <w:color w:val="020303"/>
                <w:w w:val="105"/>
                <w:sz w:val="16"/>
                <w:szCs w:val="16"/>
              </w:rPr>
              <w:t>traitement</w:t>
            </w:r>
            <w:r w:rsidRPr="00FC1914">
              <w:rPr>
                <w:rFonts w:ascii="Times New Roman" w:hAnsi="Times New Roman" w:cs="Times New Roman"/>
                <w:color w:val="020303"/>
                <w:spacing w:val="-7"/>
                <w:w w:val="105"/>
                <w:sz w:val="16"/>
                <w:szCs w:val="16"/>
              </w:rPr>
              <w:t xml:space="preserve"> </w:t>
            </w:r>
            <w:r w:rsidRPr="00FC1914">
              <w:rPr>
                <w:rFonts w:ascii="Times New Roman" w:hAnsi="Times New Roman" w:cs="Times New Roman"/>
                <w:color w:val="020303"/>
                <w:w w:val="105"/>
                <w:sz w:val="16"/>
                <w:szCs w:val="16"/>
              </w:rPr>
              <w:t>et</w:t>
            </w:r>
            <w:r w:rsidRPr="00FC1914">
              <w:rPr>
                <w:rFonts w:ascii="Times New Roman" w:hAnsi="Times New Roman" w:cs="Times New Roman"/>
                <w:color w:val="020303"/>
                <w:spacing w:val="-7"/>
                <w:w w:val="105"/>
                <w:sz w:val="16"/>
                <w:szCs w:val="16"/>
              </w:rPr>
              <w:t xml:space="preserve"> </w:t>
            </w:r>
            <w:r w:rsidRPr="00FC1914">
              <w:rPr>
                <w:rFonts w:ascii="Times New Roman" w:hAnsi="Times New Roman" w:cs="Times New Roman"/>
                <w:color w:val="020303"/>
                <w:spacing w:val="-2"/>
                <w:w w:val="105"/>
                <w:sz w:val="16"/>
                <w:szCs w:val="16"/>
              </w:rPr>
              <w:t>analyse</w:t>
            </w:r>
          </w:p>
        </w:tc>
        <w:tc>
          <w:tcPr>
            <w:tcW w:w="3641" w:type="dxa"/>
            <w:tcBorders>
              <w:top w:val="single" w:sz="4" w:space="0" w:color="020303"/>
              <w:left w:val="single" w:sz="4" w:space="0" w:color="020303"/>
              <w:bottom w:val="single" w:sz="4" w:space="0" w:color="020303"/>
              <w:right w:val="single" w:sz="4" w:space="0" w:color="020303"/>
            </w:tcBorders>
            <w:hideMark/>
          </w:tcPr>
          <w:p w14:paraId="53419BCC"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Juin</w:t>
            </w:r>
            <w:r w:rsidRPr="00FC1914">
              <w:rPr>
                <w:rFonts w:ascii="Times New Roman" w:hAnsi="Times New Roman" w:cs="Times New Roman"/>
                <w:color w:val="020303"/>
                <w:spacing w:val="-5"/>
                <w:w w:val="105"/>
                <w:sz w:val="16"/>
                <w:szCs w:val="16"/>
              </w:rPr>
              <w:t xml:space="preserve"> </w:t>
            </w:r>
            <w:r w:rsidRPr="00FC1914">
              <w:rPr>
                <w:rFonts w:ascii="Times New Roman" w:hAnsi="Times New Roman" w:cs="Times New Roman"/>
                <w:color w:val="020303"/>
                <w:w w:val="105"/>
                <w:sz w:val="16"/>
                <w:szCs w:val="16"/>
              </w:rPr>
              <w:t>2021</w:t>
            </w:r>
            <w:r w:rsidRPr="00FC1914">
              <w:rPr>
                <w:rFonts w:ascii="Times New Roman" w:hAnsi="Times New Roman" w:cs="Times New Roman"/>
                <w:color w:val="020303"/>
                <w:spacing w:val="-5"/>
                <w:w w:val="105"/>
                <w:sz w:val="16"/>
                <w:szCs w:val="16"/>
              </w:rPr>
              <w:t xml:space="preserve"> </w:t>
            </w:r>
            <w:r w:rsidRPr="00FC1914">
              <w:rPr>
                <w:rFonts w:ascii="Times New Roman" w:hAnsi="Times New Roman" w:cs="Times New Roman"/>
                <w:color w:val="020303"/>
                <w:w w:val="105"/>
                <w:sz w:val="16"/>
                <w:szCs w:val="16"/>
              </w:rPr>
              <w:t>à</w:t>
            </w:r>
            <w:r w:rsidRPr="00FC1914">
              <w:rPr>
                <w:rFonts w:ascii="Times New Roman" w:hAnsi="Times New Roman" w:cs="Times New Roman"/>
                <w:color w:val="020303"/>
                <w:spacing w:val="-4"/>
                <w:w w:val="105"/>
                <w:sz w:val="16"/>
                <w:szCs w:val="16"/>
              </w:rPr>
              <w:t xml:space="preserve"> </w:t>
            </w:r>
            <w:r w:rsidRPr="00FC1914">
              <w:rPr>
                <w:rFonts w:ascii="Times New Roman" w:hAnsi="Times New Roman" w:cs="Times New Roman"/>
                <w:color w:val="020303"/>
                <w:w w:val="105"/>
                <w:sz w:val="16"/>
                <w:szCs w:val="16"/>
              </w:rPr>
              <w:t>septembre</w:t>
            </w:r>
            <w:r w:rsidRPr="00FC1914">
              <w:rPr>
                <w:rFonts w:ascii="Times New Roman" w:hAnsi="Times New Roman" w:cs="Times New Roman"/>
                <w:color w:val="020303"/>
                <w:spacing w:val="-5"/>
                <w:w w:val="105"/>
                <w:sz w:val="16"/>
                <w:szCs w:val="16"/>
              </w:rPr>
              <w:t xml:space="preserve"> </w:t>
            </w:r>
            <w:r w:rsidRPr="00FC1914">
              <w:rPr>
                <w:rFonts w:ascii="Times New Roman" w:hAnsi="Times New Roman" w:cs="Times New Roman"/>
                <w:color w:val="020303"/>
                <w:spacing w:val="-4"/>
                <w:w w:val="105"/>
                <w:sz w:val="16"/>
                <w:szCs w:val="16"/>
              </w:rPr>
              <w:t>2024</w:t>
            </w:r>
          </w:p>
        </w:tc>
        <w:tc>
          <w:tcPr>
            <w:tcW w:w="3642" w:type="dxa"/>
            <w:tcBorders>
              <w:top w:val="single" w:sz="4" w:space="0" w:color="020303"/>
              <w:left w:val="single" w:sz="4" w:space="0" w:color="020303"/>
              <w:bottom w:val="single" w:sz="4" w:space="0" w:color="020303"/>
              <w:right w:val="single" w:sz="4" w:space="0" w:color="020303"/>
            </w:tcBorders>
            <w:hideMark/>
          </w:tcPr>
          <w:p w14:paraId="1702D5DA"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KABORE</w:t>
            </w:r>
            <w:r w:rsidRPr="00FC1914">
              <w:rPr>
                <w:rFonts w:ascii="Times New Roman" w:hAnsi="Times New Roman" w:cs="Times New Roman"/>
                <w:color w:val="020303"/>
                <w:spacing w:val="-7"/>
                <w:w w:val="105"/>
                <w:sz w:val="16"/>
                <w:szCs w:val="16"/>
              </w:rPr>
              <w:t xml:space="preserve"> </w:t>
            </w:r>
            <w:r w:rsidRPr="00FC1914">
              <w:rPr>
                <w:rFonts w:ascii="Times New Roman" w:hAnsi="Times New Roman" w:cs="Times New Roman"/>
                <w:color w:val="020303"/>
                <w:w w:val="105"/>
                <w:sz w:val="16"/>
                <w:szCs w:val="16"/>
              </w:rPr>
              <w:t>Nongdo</w:t>
            </w:r>
            <w:r w:rsidRPr="00FC1914">
              <w:rPr>
                <w:rFonts w:ascii="Times New Roman" w:hAnsi="Times New Roman" w:cs="Times New Roman"/>
                <w:color w:val="020303"/>
                <w:spacing w:val="-6"/>
                <w:w w:val="105"/>
                <w:sz w:val="16"/>
                <w:szCs w:val="16"/>
              </w:rPr>
              <w:t xml:space="preserve"> </w:t>
            </w:r>
            <w:r w:rsidRPr="00FC1914">
              <w:rPr>
                <w:rFonts w:ascii="Times New Roman" w:hAnsi="Times New Roman" w:cs="Times New Roman"/>
                <w:color w:val="020303"/>
                <w:spacing w:val="-4"/>
                <w:w w:val="105"/>
                <w:sz w:val="16"/>
                <w:szCs w:val="16"/>
              </w:rPr>
              <w:t>Eric</w:t>
            </w:r>
          </w:p>
        </w:tc>
        <w:tc>
          <w:tcPr>
            <w:tcW w:w="3236" w:type="dxa"/>
            <w:tcBorders>
              <w:top w:val="single" w:sz="4" w:space="0" w:color="020303"/>
              <w:left w:val="single" w:sz="4" w:space="0" w:color="020303"/>
              <w:bottom w:val="single" w:sz="4" w:space="0" w:color="020303"/>
              <w:right w:val="single" w:sz="4" w:space="0" w:color="020303"/>
            </w:tcBorders>
            <w:hideMark/>
          </w:tcPr>
          <w:p w14:paraId="62D2BF85" w14:textId="77777777" w:rsidR="00AC4171" w:rsidRPr="00FC1914" w:rsidRDefault="00AC4171" w:rsidP="00867934">
            <w:pPr>
              <w:pStyle w:val="TableParagraph"/>
              <w:spacing w:before="8"/>
              <w:ind w:left="111"/>
              <w:rPr>
                <w:rFonts w:ascii="Times New Roman" w:hAnsi="Times New Roman" w:cs="Times New Roman"/>
                <w:sz w:val="16"/>
                <w:szCs w:val="16"/>
              </w:rPr>
            </w:pPr>
            <w:r w:rsidRPr="00FC1914">
              <w:rPr>
                <w:rFonts w:ascii="Times New Roman" w:hAnsi="Times New Roman" w:cs="Times New Roman"/>
                <w:color w:val="020303"/>
                <w:spacing w:val="-2"/>
                <w:w w:val="105"/>
                <w:sz w:val="16"/>
                <w:szCs w:val="16"/>
              </w:rPr>
              <w:t>DSSE/DGESS/MARAH</w:t>
            </w:r>
          </w:p>
        </w:tc>
      </w:tr>
      <w:tr w:rsidR="00AC4171" w:rsidRPr="00FC1914" w14:paraId="3C58DFAE" w14:textId="77777777" w:rsidTr="00900C28">
        <w:trPr>
          <w:trHeight w:val="268"/>
        </w:trPr>
        <w:tc>
          <w:tcPr>
            <w:tcW w:w="3587" w:type="dxa"/>
            <w:vMerge/>
            <w:tcBorders>
              <w:top w:val="single" w:sz="4" w:space="0" w:color="020303"/>
              <w:left w:val="single" w:sz="4" w:space="0" w:color="020303"/>
              <w:bottom w:val="single" w:sz="4" w:space="0" w:color="020303"/>
              <w:right w:val="single" w:sz="4" w:space="0" w:color="020303"/>
            </w:tcBorders>
            <w:vAlign w:val="center"/>
            <w:hideMark/>
          </w:tcPr>
          <w:p w14:paraId="05963325" w14:textId="77777777" w:rsidR="00AC4171" w:rsidRPr="00FC1914" w:rsidRDefault="00AC4171" w:rsidP="00867934">
            <w:pPr>
              <w:rPr>
                <w:rFonts w:eastAsia="Arial MT" w:cs="Times New Roman"/>
                <w:sz w:val="16"/>
                <w:szCs w:val="16"/>
              </w:rPr>
            </w:pPr>
          </w:p>
        </w:tc>
        <w:tc>
          <w:tcPr>
            <w:tcW w:w="3641" w:type="dxa"/>
            <w:tcBorders>
              <w:top w:val="single" w:sz="4" w:space="0" w:color="020303"/>
              <w:left w:val="single" w:sz="4" w:space="0" w:color="020303"/>
              <w:bottom w:val="single" w:sz="4" w:space="0" w:color="020303"/>
              <w:right w:val="single" w:sz="4" w:space="0" w:color="020303"/>
            </w:tcBorders>
            <w:hideMark/>
          </w:tcPr>
          <w:p w14:paraId="6E34B98D"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A</w:t>
            </w:r>
            <w:r w:rsidRPr="00FC1914">
              <w:rPr>
                <w:rFonts w:ascii="Times New Roman" w:hAnsi="Times New Roman" w:cs="Times New Roman"/>
                <w:color w:val="020303"/>
                <w:spacing w:val="-5"/>
                <w:w w:val="105"/>
                <w:sz w:val="16"/>
                <w:szCs w:val="16"/>
              </w:rPr>
              <w:t xml:space="preserve"> </w:t>
            </w:r>
            <w:r w:rsidRPr="00FC1914">
              <w:rPr>
                <w:rFonts w:ascii="Times New Roman" w:hAnsi="Times New Roman" w:cs="Times New Roman"/>
                <w:color w:val="020303"/>
                <w:w w:val="105"/>
                <w:sz w:val="16"/>
                <w:szCs w:val="16"/>
              </w:rPr>
              <w:t>partir</w:t>
            </w:r>
            <w:r w:rsidRPr="00FC1914">
              <w:rPr>
                <w:rFonts w:ascii="Times New Roman" w:hAnsi="Times New Roman" w:cs="Times New Roman"/>
                <w:color w:val="020303"/>
                <w:spacing w:val="-5"/>
                <w:w w:val="105"/>
                <w:sz w:val="16"/>
                <w:szCs w:val="16"/>
              </w:rPr>
              <w:t xml:space="preserve"> </w:t>
            </w:r>
            <w:r w:rsidRPr="00FC1914">
              <w:rPr>
                <w:rFonts w:ascii="Times New Roman" w:hAnsi="Times New Roman" w:cs="Times New Roman"/>
                <w:color w:val="020303"/>
                <w:w w:val="105"/>
                <w:sz w:val="16"/>
                <w:szCs w:val="16"/>
              </w:rPr>
              <w:t>de</w:t>
            </w:r>
            <w:r w:rsidRPr="00FC1914">
              <w:rPr>
                <w:rFonts w:ascii="Times New Roman" w:hAnsi="Times New Roman" w:cs="Times New Roman"/>
                <w:color w:val="020303"/>
                <w:spacing w:val="-5"/>
                <w:w w:val="105"/>
                <w:sz w:val="16"/>
                <w:szCs w:val="16"/>
              </w:rPr>
              <w:t xml:space="preserve"> </w:t>
            </w:r>
            <w:r w:rsidRPr="00FC1914">
              <w:rPr>
                <w:rFonts w:ascii="Times New Roman" w:hAnsi="Times New Roman" w:cs="Times New Roman"/>
                <w:color w:val="020303"/>
                <w:w w:val="105"/>
                <w:sz w:val="16"/>
                <w:szCs w:val="16"/>
              </w:rPr>
              <w:t>octobre</w:t>
            </w:r>
            <w:r w:rsidRPr="00FC1914">
              <w:rPr>
                <w:rFonts w:ascii="Times New Roman" w:hAnsi="Times New Roman" w:cs="Times New Roman"/>
                <w:color w:val="020303"/>
                <w:spacing w:val="-4"/>
                <w:w w:val="105"/>
                <w:sz w:val="16"/>
                <w:szCs w:val="16"/>
              </w:rPr>
              <w:t xml:space="preserve"> 2024</w:t>
            </w:r>
          </w:p>
        </w:tc>
        <w:tc>
          <w:tcPr>
            <w:tcW w:w="3642" w:type="dxa"/>
            <w:tcBorders>
              <w:top w:val="single" w:sz="4" w:space="0" w:color="020303"/>
              <w:left w:val="single" w:sz="4" w:space="0" w:color="020303"/>
              <w:bottom w:val="single" w:sz="4" w:space="0" w:color="020303"/>
              <w:right w:val="single" w:sz="4" w:space="0" w:color="020303"/>
            </w:tcBorders>
            <w:hideMark/>
          </w:tcPr>
          <w:p w14:paraId="77BF4F61"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sz w:val="16"/>
                <w:szCs w:val="16"/>
              </w:rPr>
              <w:t>SAWADOGO K Etienne</w:t>
            </w:r>
          </w:p>
        </w:tc>
        <w:tc>
          <w:tcPr>
            <w:tcW w:w="3236" w:type="dxa"/>
            <w:tcBorders>
              <w:top w:val="single" w:sz="4" w:space="0" w:color="020303"/>
              <w:left w:val="single" w:sz="4" w:space="0" w:color="020303"/>
              <w:bottom w:val="single" w:sz="4" w:space="0" w:color="020303"/>
              <w:right w:val="single" w:sz="4" w:space="0" w:color="020303"/>
            </w:tcBorders>
            <w:hideMark/>
          </w:tcPr>
          <w:p w14:paraId="01553181" w14:textId="77777777" w:rsidR="00AC4171" w:rsidRPr="00FC1914" w:rsidRDefault="00AC4171" w:rsidP="00867934">
            <w:pPr>
              <w:pStyle w:val="TableParagraph"/>
              <w:spacing w:before="8"/>
              <w:ind w:left="111"/>
              <w:rPr>
                <w:rFonts w:ascii="Times New Roman" w:hAnsi="Times New Roman" w:cs="Times New Roman"/>
                <w:sz w:val="16"/>
                <w:szCs w:val="16"/>
              </w:rPr>
            </w:pPr>
            <w:r w:rsidRPr="00FC1914">
              <w:rPr>
                <w:rFonts w:ascii="Times New Roman" w:hAnsi="Times New Roman" w:cs="Times New Roman"/>
                <w:color w:val="020303"/>
                <w:spacing w:val="-2"/>
                <w:w w:val="105"/>
                <w:sz w:val="16"/>
                <w:szCs w:val="16"/>
              </w:rPr>
              <w:t>DSSE/DGESS/MARAH</w:t>
            </w:r>
          </w:p>
        </w:tc>
      </w:tr>
      <w:tr w:rsidR="00AC4171" w:rsidRPr="00FC1914" w14:paraId="10235AAA" w14:textId="77777777" w:rsidTr="00900C28">
        <w:trPr>
          <w:trHeight w:val="268"/>
        </w:trPr>
        <w:tc>
          <w:tcPr>
            <w:tcW w:w="3587" w:type="dxa"/>
            <w:vMerge w:val="restart"/>
            <w:tcBorders>
              <w:top w:val="single" w:sz="4" w:space="0" w:color="020303"/>
              <w:left w:val="single" w:sz="4" w:space="0" w:color="020303"/>
              <w:bottom w:val="single" w:sz="4" w:space="0" w:color="020303"/>
              <w:right w:val="single" w:sz="4" w:space="0" w:color="020303"/>
            </w:tcBorders>
            <w:vAlign w:val="center"/>
            <w:hideMark/>
          </w:tcPr>
          <w:p w14:paraId="3889EA6F"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sz w:val="16"/>
                <w:szCs w:val="16"/>
              </w:rPr>
              <w:t>Division</w:t>
            </w:r>
            <w:r w:rsidRPr="00FC1914">
              <w:rPr>
                <w:rFonts w:ascii="Times New Roman" w:hAnsi="Times New Roman" w:cs="Times New Roman"/>
                <w:color w:val="020303"/>
                <w:spacing w:val="61"/>
                <w:w w:val="150"/>
                <w:sz w:val="16"/>
                <w:szCs w:val="16"/>
              </w:rPr>
              <w:t xml:space="preserve"> </w:t>
            </w:r>
            <w:r w:rsidRPr="00FC1914">
              <w:rPr>
                <w:rFonts w:ascii="Times New Roman" w:hAnsi="Times New Roman" w:cs="Times New Roman"/>
                <w:color w:val="020303"/>
                <w:sz w:val="16"/>
                <w:szCs w:val="16"/>
              </w:rPr>
              <w:t>Communication-</w:t>
            </w:r>
            <w:r w:rsidRPr="00FC1914">
              <w:rPr>
                <w:rFonts w:ascii="Times New Roman" w:hAnsi="Times New Roman" w:cs="Times New Roman"/>
                <w:color w:val="020303"/>
                <w:spacing w:val="-2"/>
                <w:sz w:val="16"/>
                <w:szCs w:val="16"/>
              </w:rPr>
              <w:t>Diffusion</w:t>
            </w:r>
          </w:p>
        </w:tc>
        <w:tc>
          <w:tcPr>
            <w:tcW w:w="3641" w:type="dxa"/>
            <w:tcBorders>
              <w:top w:val="single" w:sz="4" w:space="0" w:color="020303"/>
              <w:left w:val="single" w:sz="4" w:space="0" w:color="020303"/>
              <w:bottom w:val="single" w:sz="4" w:space="0" w:color="020303"/>
              <w:right w:val="single" w:sz="4" w:space="0" w:color="020303"/>
            </w:tcBorders>
            <w:hideMark/>
          </w:tcPr>
          <w:p w14:paraId="1DF3698F"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2021</w:t>
            </w:r>
            <w:r w:rsidRPr="00FC1914">
              <w:rPr>
                <w:rFonts w:ascii="Times New Roman" w:hAnsi="Times New Roman" w:cs="Times New Roman"/>
                <w:color w:val="020303"/>
                <w:spacing w:val="-2"/>
                <w:w w:val="105"/>
                <w:sz w:val="16"/>
                <w:szCs w:val="16"/>
              </w:rPr>
              <w:t xml:space="preserve"> </w:t>
            </w:r>
            <w:r w:rsidRPr="00FC1914">
              <w:rPr>
                <w:rFonts w:ascii="Times New Roman" w:hAnsi="Times New Roman" w:cs="Times New Roman"/>
                <w:color w:val="020303"/>
                <w:w w:val="105"/>
                <w:sz w:val="16"/>
                <w:szCs w:val="16"/>
              </w:rPr>
              <w:t>à</w:t>
            </w:r>
            <w:r w:rsidRPr="00FC1914">
              <w:rPr>
                <w:rFonts w:ascii="Times New Roman" w:hAnsi="Times New Roman" w:cs="Times New Roman"/>
                <w:color w:val="020303"/>
                <w:spacing w:val="-3"/>
                <w:w w:val="105"/>
                <w:sz w:val="16"/>
                <w:szCs w:val="16"/>
              </w:rPr>
              <w:t xml:space="preserve"> </w:t>
            </w:r>
            <w:r w:rsidRPr="00FC1914">
              <w:rPr>
                <w:rFonts w:ascii="Times New Roman" w:hAnsi="Times New Roman" w:cs="Times New Roman"/>
                <w:color w:val="020303"/>
                <w:w w:val="105"/>
                <w:sz w:val="16"/>
                <w:szCs w:val="16"/>
              </w:rPr>
              <w:t>juin</w:t>
            </w:r>
            <w:r w:rsidRPr="00FC1914">
              <w:rPr>
                <w:rFonts w:ascii="Times New Roman" w:hAnsi="Times New Roman" w:cs="Times New Roman"/>
                <w:color w:val="020303"/>
                <w:spacing w:val="-3"/>
                <w:w w:val="105"/>
                <w:sz w:val="16"/>
                <w:szCs w:val="16"/>
              </w:rPr>
              <w:t xml:space="preserve"> </w:t>
            </w:r>
            <w:r w:rsidRPr="00FC1914">
              <w:rPr>
                <w:rFonts w:ascii="Times New Roman" w:hAnsi="Times New Roman" w:cs="Times New Roman"/>
                <w:color w:val="020303"/>
                <w:spacing w:val="-4"/>
                <w:w w:val="105"/>
                <w:sz w:val="16"/>
                <w:szCs w:val="16"/>
              </w:rPr>
              <w:t>2022</w:t>
            </w:r>
          </w:p>
        </w:tc>
        <w:tc>
          <w:tcPr>
            <w:tcW w:w="3642" w:type="dxa"/>
            <w:tcBorders>
              <w:top w:val="single" w:sz="4" w:space="0" w:color="020303"/>
              <w:left w:val="single" w:sz="4" w:space="0" w:color="020303"/>
              <w:bottom w:val="single" w:sz="4" w:space="0" w:color="020303"/>
              <w:right w:val="single" w:sz="4" w:space="0" w:color="020303"/>
            </w:tcBorders>
            <w:hideMark/>
          </w:tcPr>
          <w:p w14:paraId="1E25667F"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Roger</w:t>
            </w:r>
            <w:r w:rsidRPr="00FC1914">
              <w:rPr>
                <w:rFonts w:ascii="Times New Roman" w:hAnsi="Times New Roman" w:cs="Times New Roman"/>
                <w:color w:val="020303"/>
                <w:spacing w:val="-5"/>
                <w:w w:val="105"/>
                <w:sz w:val="16"/>
                <w:szCs w:val="16"/>
              </w:rPr>
              <w:t xml:space="preserve"> </w:t>
            </w:r>
            <w:r w:rsidRPr="00FC1914">
              <w:rPr>
                <w:rFonts w:ascii="Times New Roman" w:hAnsi="Times New Roman" w:cs="Times New Roman"/>
                <w:color w:val="020303"/>
                <w:spacing w:val="-2"/>
                <w:w w:val="105"/>
                <w:sz w:val="16"/>
                <w:szCs w:val="16"/>
              </w:rPr>
              <w:t>SANKARA</w:t>
            </w:r>
          </w:p>
        </w:tc>
        <w:tc>
          <w:tcPr>
            <w:tcW w:w="3236" w:type="dxa"/>
            <w:tcBorders>
              <w:top w:val="single" w:sz="4" w:space="0" w:color="020303"/>
              <w:left w:val="single" w:sz="4" w:space="0" w:color="020303"/>
              <w:bottom w:val="single" w:sz="4" w:space="0" w:color="020303"/>
              <w:right w:val="single" w:sz="4" w:space="0" w:color="020303"/>
            </w:tcBorders>
            <w:hideMark/>
          </w:tcPr>
          <w:p w14:paraId="1BD9DDEC" w14:textId="77777777" w:rsidR="00AC4171" w:rsidRPr="00FC1914" w:rsidRDefault="00AC4171" w:rsidP="00867934">
            <w:pPr>
              <w:pStyle w:val="TableParagraph"/>
              <w:spacing w:before="8"/>
              <w:ind w:left="111"/>
              <w:rPr>
                <w:rFonts w:ascii="Times New Roman" w:hAnsi="Times New Roman" w:cs="Times New Roman"/>
                <w:sz w:val="16"/>
                <w:szCs w:val="16"/>
              </w:rPr>
            </w:pPr>
            <w:r w:rsidRPr="00FC1914">
              <w:rPr>
                <w:rFonts w:ascii="Times New Roman" w:hAnsi="Times New Roman" w:cs="Times New Roman"/>
                <w:color w:val="020303"/>
                <w:spacing w:val="-2"/>
                <w:w w:val="105"/>
                <w:sz w:val="16"/>
                <w:szCs w:val="16"/>
              </w:rPr>
              <w:t>DCRP/MARAH</w:t>
            </w:r>
          </w:p>
        </w:tc>
      </w:tr>
      <w:tr w:rsidR="00AC4171" w:rsidRPr="00FC1914" w14:paraId="7D6FB26F" w14:textId="77777777" w:rsidTr="00900C28">
        <w:trPr>
          <w:trHeight w:val="268"/>
        </w:trPr>
        <w:tc>
          <w:tcPr>
            <w:tcW w:w="3587" w:type="dxa"/>
            <w:vMerge/>
            <w:tcBorders>
              <w:top w:val="single" w:sz="4" w:space="0" w:color="020303"/>
              <w:left w:val="single" w:sz="4" w:space="0" w:color="020303"/>
              <w:bottom w:val="single" w:sz="4" w:space="0" w:color="020303"/>
              <w:right w:val="single" w:sz="4" w:space="0" w:color="020303"/>
            </w:tcBorders>
            <w:vAlign w:val="center"/>
            <w:hideMark/>
          </w:tcPr>
          <w:p w14:paraId="3759DA84" w14:textId="77777777" w:rsidR="00AC4171" w:rsidRPr="00FC1914" w:rsidRDefault="00AC4171" w:rsidP="00867934">
            <w:pPr>
              <w:rPr>
                <w:rFonts w:eastAsia="Arial MT" w:cs="Times New Roman"/>
                <w:sz w:val="16"/>
                <w:szCs w:val="16"/>
              </w:rPr>
            </w:pPr>
          </w:p>
        </w:tc>
        <w:tc>
          <w:tcPr>
            <w:tcW w:w="3641" w:type="dxa"/>
            <w:tcBorders>
              <w:top w:val="single" w:sz="4" w:space="0" w:color="020303"/>
              <w:left w:val="single" w:sz="4" w:space="0" w:color="020303"/>
              <w:bottom w:val="single" w:sz="4" w:space="0" w:color="020303"/>
              <w:right w:val="single" w:sz="4" w:space="0" w:color="020303"/>
            </w:tcBorders>
            <w:hideMark/>
          </w:tcPr>
          <w:p w14:paraId="0D20BA9F"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w w:val="105"/>
                <w:sz w:val="16"/>
                <w:szCs w:val="16"/>
              </w:rPr>
              <w:t>A</w:t>
            </w:r>
            <w:r w:rsidRPr="00FC1914">
              <w:rPr>
                <w:rFonts w:ascii="Times New Roman" w:hAnsi="Times New Roman" w:cs="Times New Roman"/>
                <w:color w:val="020303"/>
                <w:spacing w:val="-4"/>
                <w:w w:val="105"/>
                <w:sz w:val="16"/>
                <w:szCs w:val="16"/>
              </w:rPr>
              <w:t xml:space="preserve"> </w:t>
            </w:r>
            <w:r w:rsidRPr="00FC1914">
              <w:rPr>
                <w:rFonts w:ascii="Times New Roman" w:hAnsi="Times New Roman" w:cs="Times New Roman"/>
                <w:color w:val="020303"/>
                <w:w w:val="105"/>
                <w:sz w:val="16"/>
                <w:szCs w:val="16"/>
              </w:rPr>
              <w:t>partir</w:t>
            </w:r>
            <w:r w:rsidRPr="00FC1914">
              <w:rPr>
                <w:rFonts w:ascii="Times New Roman" w:hAnsi="Times New Roman" w:cs="Times New Roman"/>
                <w:color w:val="020303"/>
                <w:spacing w:val="-4"/>
                <w:w w:val="105"/>
                <w:sz w:val="16"/>
                <w:szCs w:val="16"/>
              </w:rPr>
              <w:t xml:space="preserve"> </w:t>
            </w:r>
            <w:r w:rsidRPr="00FC1914">
              <w:rPr>
                <w:rFonts w:ascii="Times New Roman" w:hAnsi="Times New Roman" w:cs="Times New Roman"/>
                <w:color w:val="020303"/>
                <w:w w:val="105"/>
                <w:sz w:val="16"/>
                <w:szCs w:val="16"/>
              </w:rPr>
              <w:t>de</w:t>
            </w:r>
            <w:r w:rsidRPr="00FC1914">
              <w:rPr>
                <w:rFonts w:ascii="Times New Roman" w:hAnsi="Times New Roman" w:cs="Times New Roman"/>
                <w:color w:val="020303"/>
                <w:spacing w:val="-4"/>
                <w:w w:val="105"/>
                <w:sz w:val="16"/>
                <w:szCs w:val="16"/>
              </w:rPr>
              <w:t xml:space="preserve"> </w:t>
            </w:r>
            <w:r w:rsidRPr="00FC1914">
              <w:rPr>
                <w:rFonts w:ascii="Times New Roman" w:hAnsi="Times New Roman" w:cs="Times New Roman"/>
                <w:color w:val="020303"/>
                <w:w w:val="105"/>
                <w:sz w:val="16"/>
                <w:szCs w:val="16"/>
              </w:rPr>
              <w:t>juillet</w:t>
            </w:r>
            <w:r w:rsidRPr="00FC1914">
              <w:rPr>
                <w:rFonts w:ascii="Times New Roman" w:hAnsi="Times New Roman" w:cs="Times New Roman"/>
                <w:color w:val="020303"/>
                <w:spacing w:val="-4"/>
                <w:w w:val="105"/>
                <w:sz w:val="16"/>
                <w:szCs w:val="16"/>
              </w:rPr>
              <w:t xml:space="preserve"> 2022</w:t>
            </w:r>
          </w:p>
        </w:tc>
        <w:tc>
          <w:tcPr>
            <w:tcW w:w="3642" w:type="dxa"/>
            <w:tcBorders>
              <w:top w:val="single" w:sz="4" w:space="0" w:color="020303"/>
              <w:left w:val="single" w:sz="4" w:space="0" w:color="020303"/>
              <w:bottom w:val="single" w:sz="4" w:space="0" w:color="020303"/>
              <w:right w:val="single" w:sz="4" w:space="0" w:color="020303"/>
            </w:tcBorders>
            <w:hideMark/>
          </w:tcPr>
          <w:p w14:paraId="3BA40FDF"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20303"/>
                <w:sz w:val="16"/>
                <w:szCs w:val="16"/>
              </w:rPr>
              <w:t>Hafissatou</w:t>
            </w:r>
            <w:r w:rsidRPr="00FC1914">
              <w:rPr>
                <w:rFonts w:ascii="Times New Roman" w:hAnsi="Times New Roman" w:cs="Times New Roman"/>
                <w:color w:val="020303"/>
                <w:spacing w:val="37"/>
                <w:sz w:val="16"/>
                <w:szCs w:val="16"/>
              </w:rPr>
              <w:t xml:space="preserve"> </w:t>
            </w:r>
            <w:r w:rsidRPr="00FC1914">
              <w:rPr>
                <w:rFonts w:ascii="Times New Roman" w:hAnsi="Times New Roman" w:cs="Times New Roman"/>
                <w:color w:val="020303"/>
                <w:spacing w:val="-2"/>
                <w:sz w:val="16"/>
                <w:szCs w:val="16"/>
              </w:rPr>
              <w:t>SOUDRE/SANA</w:t>
            </w:r>
          </w:p>
        </w:tc>
        <w:tc>
          <w:tcPr>
            <w:tcW w:w="3236" w:type="dxa"/>
            <w:tcBorders>
              <w:top w:val="single" w:sz="4" w:space="0" w:color="020303"/>
              <w:left w:val="single" w:sz="4" w:space="0" w:color="020303"/>
              <w:bottom w:val="single" w:sz="4" w:space="0" w:color="020303"/>
              <w:right w:val="single" w:sz="4" w:space="0" w:color="020303"/>
            </w:tcBorders>
            <w:hideMark/>
          </w:tcPr>
          <w:p w14:paraId="2001BB00" w14:textId="77777777" w:rsidR="00AC4171" w:rsidRPr="00FC1914" w:rsidRDefault="00AC4171" w:rsidP="00867934">
            <w:pPr>
              <w:pStyle w:val="TableParagraph"/>
              <w:spacing w:before="8"/>
              <w:ind w:left="111"/>
              <w:rPr>
                <w:rFonts w:ascii="Times New Roman" w:hAnsi="Times New Roman" w:cs="Times New Roman"/>
                <w:sz w:val="16"/>
                <w:szCs w:val="16"/>
              </w:rPr>
            </w:pPr>
            <w:r w:rsidRPr="00FC1914">
              <w:rPr>
                <w:rFonts w:ascii="Times New Roman" w:hAnsi="Times New Roman" w:cs="Times New Roman"/>
                <w:color w:val="020303"/>
                <w:spacing w:val="-2"/>
                <w:w w:val="105"/>
                <w:sz w:val="16"/>
                <w:szCs w:val="16"/>
              </w:rPr>
              <w:t>DCRP/MARAH</w:t>
            </w:r>
          </w:p>
        </w:tc>
      </w:tr>
      <w:tr w:rsidR="00AC4171" w:rsidRPr="00FC1914" w14:paraId="57C7E86E" w14:textId="77777777" w:rsidTr="003B025C">
        <w:trPr>
          <w:trHeight w:val="273"/>
        </w:trPr>
        <w:tc>
          <w:tcPr>
            <w:tcW w:w="7228" w:type="dxa"/>
            <w:gridSpan w:val="2"/>
            <w:vMerge w:val="restart"/>
            <w:tcBorders>
              <w:top w:val="single" w:sz="4" w:space="0" w:color="020303"/>
              <w:left w:val="single" w:sz="4" w:space="0" w:color="020303"/>
              <w:bottom w:val="single" w:sz="4" w:space="0" w:color="020303"/>
              <w:right w:val="single" w:sz="4" w:space="0" w:color="020303"/>
            </w:tcBorders>
            <w:vAlign w:val="center"/>
            <w:hideMark/>
          </w:tcPr>
          <w:p w14:paraId="3003BE6E" w14:textId="77777777" w:rsidR="00AC4171" w:rsidRPr="00FC1914" w:rsidRDefault="00AC4171" w:rsidP="00867934">
            <w:pPr>
              <w:rPr>
                <w:rFonts w:eastAsia="Arial MT" w:cs="Times New Roman"/>
                <w:sz w:val="16"/>
                <w:szCs w:val="16"/>
              </w:rPr>
            </w:pPr>
          </w:p>
        </w:tc>
        <w:tc>
          <w:tcPr>
            <w:tcW w:w="3642" w:type="dxa"/>
            <w:tcBorders>
              <w:top w:val="single" w:sz="4" w:space="0" w:color="020303"/>
              <w:left w:val="single" w:sz="4" w:space="0" w:color="020303"/>
              <w:bottom w:val="single" w:sz="4" w:space="0" w:color="020303"/>
              <w:right w:val="single" w:sz="4" w:space="0" w:color="020303"/>
            </w:tcBorders>
            <w:vAlign w:val="bottom"/>
            <w:hideMark/>
          </w:tcPr>
          <w:p w14:paraId="1AAD4AF2" w14:textId="77777777" w:rsidR="00AC4171" w:rsidRPr="00FC1914" w:rsidRDefault="00AC4171" w:rsidP="00867934">
            <w:pPr>
              <w:pStyle w:val="TableParagraph"/>
              <w:spacing w:before="13"/>
              <w:ind w:left="110"/>
              <w:rPr>
                <w:rFonts w:ascii="Times New Roman" w:hAnsi="Times New Roman" w:cs="Times New Roman"/>
                <w:sz w:val="16"/>
                <w:szCs w:val="16"/>
              </w:rPr>
            </w:pPr>
            <w:r w:rsidRPr="00FC1914">
              <w:rPr>
                <w:rFonts w:ascii="Times New Roman" w:hAnsi="Times New Roman" w:cs="Times New Roman"/>
                <w:color w:val="000000"/>
                <w:sz w:val="16"/>
                <w:szCs w:val="16"/>
              </w:rPr>
              <w:t>COMPAORE Fabrice</w:t>
            </w:r>
          </w:p>
        </w:tc>
        <w:tc>
          <w:tcPr>
            <w:tcW w:w="3236" w:type="dxa"/>
            <w:tcBorders>
              <w:top w:val="single" w:sz="4" w:space="0" w:color="020303"/>
              <w:left w:val="single" w:sz="4" w:space="0" w:color="020303"/>
              <w:bottom w:val="single" w:sz="4" w:space="0" w:color="020303"/>
              <w:right w:val="single" w:sz="4" w:space="0" w:color="020303"/>
            </w:tcBorders>
            <w:vAlign w:val="bottom"/>
            <w:hideMark/>
          </w:tcPr>
          <w:p w14:paraId="0520D63F" w14:textId="77777777" w:rsidR="00AC4171" w:rsidRPr="00FC1914" w:rsidRDefault="00AC4171" w:rsidP="00867934">
            <w:pPr>
              <w:pStyle w:val="TableParagraph"/>
              <w:spacing w:before="13"/>
              <w:ind w:left="111"/>
              <w:rPr>
                <w:rFonts w:ascii="Times New Roman" w:hAnsi="Times New Roman" w:cs="Times New Roman"/>
                <w:sz w:val="16"/>
                <w:szCs w:val="16"/>
              </w:rPr>
            </w:pPr>
            <w:r w:rsidRPr="00FC1914">
              <w:rPr>
                <w:rFonts w:ascii="Times New Roman" w:hAnsi="Times New Roman" w:cs="Times New Roman"/>
                <w:color w:val="000000"/>
                <w:sz w:val="16"/>
                <w:szCs w:val="16"/>
              </w:rPr>
              <w:t>DSSE/MARAH</w:t>
            </w:r>
          </w:p>
        </w:tc>
      </w:tr>
      <w:tr w:rsidR="00AC4171" w:rsidRPr="00FC1914" w14:paraId="019BAC97" w14:textId="77777777" w:rsidTr="003B025C">
        <w:trPr>
          <w:trHeight w:val="268"/>
        </w:trPr>
        <w:tc>
          <w:tcPr>
            <w:tcW w:w="7228" w:type="dxa"/>
            <w:gridSpan w:val="2"/>
            <w:vMerge/>
            <w:tcBorders>
              <w:top w:val="single" w:sz="4" w:space="0" w:color="020303"/>
              <w:left w:val="single" w:sz="4" w:space="0" w:color="020303"/>
              <w:bottom w:val="single" w:sz="4" w:space="0" w:color="020303"/>
              <w:right w:val="single" w:sz="4" w:space="0" w:color="020303"/>
            </w:tcBorders>
            <w:vAlign w:val="center"/>
            <w:hideMark/>
          </w:tcPr>
          <w:p w14:paraId="2B2CB0FC" w14:textId="77777777" w:rsidR="00AC4171" w:rsidRPr="00FC1914" w:rsidRDefault="00AC4171" w:rsidP="00867934">
            <w:pPr>
              <w:rPr>
                <w:rFonts w:eastAsia="Arial MT" w:cs="Times New Roman"/>
                <w:sz w:val="16"/>
                <w:szCs w:val="16"/>
              </w:rPr>
            </w:pPr>
          </w:p>
        </w:tc>
        <w:tc>
          <w:tcPr>
            <w:tcW w:w="3642" w:type="dxa"/>
            <w:tcBorders>
              <w:top w:val="single" w:sz="4" w:space="0" w:color="020303"/>
              <w:left w:val="single" w:sz="4" w:space="0" w:color="020303"/>
              <w:bottom w:val="single" w:sz="4" w:space="0" w:color="020303"/>
              <w:right w:val="single" w:sz="4" w:space="0" w:color="020303"/>
            </w:tcBorders>
            <w:vAlign w:val="center"/>
            <w:hideMark/>
          </w:tcPr>
          <w:p w14:paraId="6C8E7209"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sz w:val="16"/>
                <w:szCs w:val="16"/>
              </w:rPr>
              <w:t xml:space="preserve">COMPAORE Issouf </w:t>
            </w:r>
          </w:p>
        </w:tc>
        <w:tc>
          <w:tcPr>
            <w:tcW w:w="3236" w:type="dxa"/>
            <w:tcBorders>
              <w:top w:val="single" w:sz="4" w:space="0" w:color="020303"/>
              <w:left w:val="single" w:sz="4" w:space="0" w:color="020303"/>
              <w:bottom w:val="single" w:sz="4" w:space="0" w:color="020303"/>
              <w:right w:val="single" w:sz="4" w:space="0" w:color="020303"/>
            </w:tcBorders>
            <w:vAlign w:val="bottom"/>
            <w:hideMark/>
          </w:tcPr>
          <w:p w14:paraId="2FB9AFD8" w14:textId="77777777" w:rsidR="00AC4171" w:rsidRPr="00FC1914" w:rsidRDefault="00AC4171" w:rsidP="00867934">
            <w:pPr>
              <w:pStyle w:val="TableParagraph"/>
              <w:spacing w:before="8"/>
              <w:ind w:left="111"/>
              <w:rPr>
                <w:rFonts w:ascii="Times New Roman" w:hAnsi="Times New Roman" w:cs="Times New Roman"/>
                <w:sz w:val="16"/>
                <w:szCs w:val="16"/>
              </w:rPr>
            </w:pPr>
            <w:r w:rsidRPr="00FC1914">
              <w:rPr>
                <w:rFonts w:ascii="Times New Roman" w:hAnsi="Times New Roman" w:cs="Times New Roman"/>
                <w:color w:val="000000"/>
                <w:sz w:val="16"/>
                <w:szCs w:val="16"/>
              </w:rPr>
              <w:t>DSSE/MARAH</w:t>
            </w:r>
          </w:p>
        </w:tc>
      </w:tr>
      <w:tr w:rsidR="00AC4171" w:rsidRPr="00FC1914" w14:paraId="7CD0F21E" w14:textId="77777777" w:rsidTr="003B025C">
        <w:trPr>
          <w:trHeight w:val="268"/>
        </w:trPr>
        <w:tc>
          <w:tcPr>
            <w:tcW w:w="7228" w:type="dxa"/>
            <w:gridSpan w:val="2"/>
            <w:vMerge/>
            <w:tcBorders>
              <w:top w:val="single" w:sz="4" w:space="0" w:color="020303"/>
              <w:left w:val="single" w:sz="4" w:space="0" w:color="020303"/>
              <w:bottom w:val="single" w:sz="4" w:space="0" w:color="020303"/>
              <w:right w:val="single" w:sz="4" w:space="0" w:color="020303"/>
            </w:tcBorders>
            <w:vAlign w:val="center"/>
            <w:hideMark/>
          </w:tcPr>
          <w:p w14:paraId="4C38DC65" w14:textId="77777777" w:rsidR="00AC4171" w:rsidRPr="00FC1914" w:rsidRDefault="00AC4171" w:rsidP="00867934">
            <w:pPr>
              <w:rPr>
                <w:rFonts w:eastAsia="Arial MT" w:cs="Times New Roman"/>
                <w:sz w:val="16"/>
                <w:szCs w:val="16"/>
              </w:rPr>
            </w:pPr>
          </w:p>
        </w:tc>
        <w:tc>
          <w:tcPr>
            <w:tcW w:w="3642" w:type="dxa"/>
            <w:tcBorders>
              <w:top w:val="single" w:sz="4" w:space="0" w:color="020303"/>
              <w:left w:val="single" w:sz="4" w:space="0" w:color="020303"/>
              <w:bottom w:val="single" w:sz="4" w:space="0" w:color="020303"/>
              <w:right w:val="single" w:sz="4" w:space="0" w:color="020303"/>
            </w:tcBorders>
            <w:vAlign w:val="bottom"/>
            <w:hideMark/>
          </w:tcPr>
          <w:p w14:paraId="3C6BE9BB" w14:textId="77777777" w:rsidR="00AC4171" w:rsidRPr="00FC1914" w:rsidRDefault="00AC4171" w:rsidP="00867934">
            <w:pPr>
              <w:pStyle w:val="TableParagraph"/>
              <w:spacing w:before="8"/>
              <w:ind w:left="110"/>
              <w:rPr>
                <w:rFonts w:ascii="Times New Roman" w:hAnsi="Times New Roman" w:cs="Times New Roman"/>
                <w:sz w:val="16"/>
                <w:szCs w:val="16"/>
              </w:rPr>
            </w:pPr>
            <w:r w:rsidRPr="00FC1914">
              <w:rPr>
                <w:rFonts w:ascii="Times New Roman" w:hAnsi="Times New Roman" w:cs="Times New Roman"/>
                <w:color w:val="000000"/>
                <w:sz w:val="16"/>
                <w:szCs w:val="16"/>
              </w:rPr>
              <w:t>GANEMTORE Evariste</w:t>
            </w:r>
          </w:p>
        </w:tc>
        <w:tc>
          <w:tcPr>
            <w:tcW w:w="3236" w:type="dxa"/>
            <w:tcBorders>
              <w:top w:val="single" w:sz="4" w:space="0" w:color="020303"/>
              <w:left w:val="single" w:sz="4" w:space="0" w:color="020303"/>
              <w:bottom w:val="single" w:sz="4" w:space="0" w:color="020303"/>
              <w:right w:val="single" w:sz="4" w:space="0" w:color="020303"/>
            </w:tcBorders>
            <w:vAlign w:val="bottom"/>
            <w:hideMark/>
          </w:tcPr>
          <w:p w14:paraId="12F2847A" w14:textId="77777777" w:rsidR="00AC4171" w:rsidRPr="00FC1914" w:rsidRDefault="00AC4171" w:rsidP="00867934">
            <w:pPr>
              <w:pStyle w:val="TableParagraph"/>
              <w:spacing w:before="8"/>
              <w:ind w:left="111"/>
              <w:rPr>
                <w:rFonts w:ascii="Times New Roman" w:hAnsi="Times New Roman" w:cs="Times New Roman"/>
                <w:sz w:val="16"/>
                <w:szCs w:val="16"/>
              </w:rPr>
            </w:pPr>
            <w:r w:rsidRPr="00FC1914">
              <w:rPr>
                <w:rFonts w:ascii="Times New Roman" w:hAnsi="Times New Roman" w:cs="Times New Roman"/>
                <w:color w:val="000000"/>
                <w:sz w:val="16"/>
                <w:szCs w:val="16"/>
              </w:rPr>
              <w:t>DSSE/MARAH</w:t>
            </w:r>
          </w:p>
        </w:tc>
      </w:tr>
      <w:tr w:rsidR="00AC4171" w:rsidRPr="00FC1914" w14:paraId="52A68672" w14:textId="77777777" w:rsidTr="003B025C">
        <w:trPr>
          <w:trHeight w:val="268"/>
        </w:trPr>
        <w:tc>
          <w:tcPr>
            <w:tcW w:w="7228" w:type="dxa"/>
            <w:gridSpan w:val="2"/>
            <w:vMerge/>
            <w:tcBorders>
              <w:top w:val="single" w:sz="4" w:space="0" w:color="020303"/>
              <w:left w:val="single" w:sz="4" w:space="0" w:color="020303"/>
              <w:bottom w:val="single" w:sz="4" w:space="0" w:color="020303"/>
              <w:right w:val="single" w:sz="4" w:space="0" w:color="020303"/>
            </w:tcBorders>
            <w:vAlign w:val="center"/>
            <w:hideMark/>
          </w:tcPr>
          <w:p w14:paraId="76E552C5" w14:textId="77777777" w:rsidR="00AC4171" w:rsidRPr="00FC1914" w:rsidRDefault="00AC4171" w:rsidP="00867934">
            <w:pPr>
              <w:rPr>
                <w:rFonts w:eastAsia="Arial MT" w:cs="Times New Roman"/>
                <w:sz w:val="16"/>
                <w:szCs w:val="16"/>
              </w:rPr>
            </w:pPr>
          </w:p>
        </w:tc>
        <w:tc>
          <w:tcPr>
            <w:tcW w:w="3642" w:type="dxa"/>
            <w:tcBorders>
              <w:top w:val="single" w:sz="4" w:space="0" w:color="020303"/>
              <w:left w:val="single" w:sz="4" w:space="0" w:color="020303"/>
              <w:bottom w:val="single" w:sz="4" w:space="0" w:color="020303"/>
              <w:right w:val="single" w:sz="4" w:space="0" w:color="020303"/>
            </w:tcBorders>
            <w:vAlign w:val="center"/>
            <w:hideMark/>
          </w:tcPr>
          <w:p w14:paraId="56A542BB" w14:textId="77777777" w:rsidR="00AC4171" w:rsidRPr="00FC1914" w:rsidRDefault="00AC4171" w:rsidP="00867934">
            <w:pPr>
              <w:pStyle w:val="TableParagraph"/>
              <w:spacing w:before="8"/>
              <w:ind w:left="110"/>
              <w:rPr>
                <w:rFonts w:ascii="Times New Roman" w:hAnsi="Times New Roman" w:cs="Times New Roman"/>
                <w:color w:val="020303"/>
                <w:w w:val="105"/>
                <w:sz w:val="16"/>
                <w:szCs w:val="16"/>
              </w:rPr>
            </w:pPr>
            <w:r w:rsidRPr="00FC1914">
              <w:rPr>
                <w:rFonts w:ascii="Times New Roman" w:hAnsi="Times New Roman" w:cs="Times New Roman"/>
                <w:sz w:val="16"/>
                <w:szCs w:val="16"/>
              </w:rPr>
              <w:t>GNANDARE Ali</w:t>
            </w:r>
          </w:p>
        </w:tc>
        <w:tc>
          <w:tcPr>
            <w:tcW w:w="3236" w:type="dxa"/>
            <w:tcBorders>
              <w:top w:val="single" w:sz="4" w:space="0" w:color="020303"/>
              <w:left w:val="single" w:sz="4" w:space="0" w:color="020303"/>
              <w:bottom w:val="single" w:sz="4" w:space="0" w:color="020303"/>
              <w:right w:val="single" w:sz="4" w:space="0" w:color="020303"/>
            </w:tcBorders>
            <w:vAlign w:val="bottom"/>
            <w:hideMark/>
          </w:tcPr>
          <w:p w14:paraId="1CFDE0D1" w14:textId="77777777" w:rsidR="00AC4171" w:rsidRPr="00FC1914" w:rsidRDefault="00AC4171" w:rsidP="00867934">
            <w:pPr>
              <w:pStyle w:val="TableParagraph"/>
              <w:spacing w:before="8"/>
              <w:ind w:left="111"/>
              <w:rPr>
                <w:rFonts w:ascii="Times New Roman" w:hAnsi="Times New Roman" w:cs="Times New Roman"/>
                <w:color w:val="020303"/>
                <w:spacing w:val="-2"/>
                <w:w w:val="105"/>
                <w:sz w:val="16"/>
                <w:szCs w:val="16"/>
              </w:rPr>
            </w:pPr>
            <w:r w:rsidRPr="00FC1914">
              <w:rPr>
                <w:rFonts w:ascii="Times New Roman" w:hAnsi="Times New Roman" w:cs="Times New Roman"/>
                <w:color w:val="000000"/>
                <w:sz w:val="16"/>
                <w:szCs w:val="16"/>
              </w:rPr>
              <w:t>DSSE/MARAH</w:t>
            </w:r>
          </w:p>
        </w:tc>
      </w:tr>
      <w:tr w:rsidR="00AC4171" w:rsidRPr="00FC1914" w14:paraId="01CE1B43" w14:textId="77777777" w:rsidTr="003B025C">
        <w:trPr>
          <w:trHeight w:val="268"/>
        </w:trPr>
        <w:tc>
          <w:tcPr>
            <w:tcW w:w="7228" w:type="dxa"/>
            <w:gridSpan w:val="2"/>
            <w:vMerge/>
            <w:tcBorders>
              <w:top w:val="single" w:sz="4" w:space="0" w:color="020303"/>
              <w:left w:val="single" w:sz="4" w:space="0" w:color="020303"/>
              <w:bottom w:val="single" w:sz="4" w:space="0" w:color="020303"/>
              <w:right w:val="single" w:sz="4" w:space="0" w:color="020303"/>
            </w:tcBorders>
            <w:vAlign w:val="center"/>
            <w:hideMark/>
          </w:tcPr>
          <w:p w14:paraId="5F0ABB19" w14:textId="77777777" w:rsidR="00AC4171" w:rsidRPr="00FC1914" w:rsidRDefault="00AC4171" w:rsidP="00867934">
            <w:pPr>
              <w:rPr>
                <w:rFonts w:eastAsia="Arial MT" w:cs="Times New Roman"/>
                <w:sz w:val="16"/>
                <w:szCs w:val="16"/>
              </w:rPr>
            </w:pPr>
          </w:p>
        </w:tc>
        <w:tc>
          <w:tcPr>
            <w:tcW w:w="3642" w:type="dxa"/>
            <w:tcBorders>
              <w:top w:val="single" w:sz="4" w:space="0" w:color="020303"/>
              <w:left w:val="single" w:sz="4" w:space="0" w:color="020303"/>
              <w:bottom w:val="single" w:sz="4" w:space="0" w:color="020303"/>
              <w:right w:val="single" w:sz="4" w:space="0" w:color="020303"/>
            </w:tcBorders>
            <w:vAlign w:val="bottom"/>
            <w:hideMark/>
          </w:tcPr>
          <w:p w14:paraId="39B8A36C" w14:textId="77777777" w:rsidR="00AC4171" w:rsidRPr="00FC1914" w:rsidRDefault="00AC4171" w:rsidP="00867934">
            <w:pPr>
              <w:pStyle w:val="TableParagraph"/>
              <w:spacing w:before="8"/>
              <w:ind w:left="110"/>
              <w:rPr>
                <w:rFonts w:ascii="Times New Roman" w:hAnsi="Times New Roman" w:cs="Times New Roman"/>
                <w:color w:val="020303"/>
                <w:w w:val="105"/>
                <w:sz w:val="16"/>
                <w:szCs w:val="16"/>
              </w:rPr>
            </w:pPr>
            <w:r w:rsidRPr="00FC1914">
              <w:rPr>
                <w:rFonts w:ascii="Times New Roman" w:hAnsi="Times New Roman" w:cs="Times New Roman"/>
                <w:color w:val="000000"/>
                <w:sz w:val="16"/>
                <w:szCs w:val="16"/>
              </w:rPr>
              <w:t>KABORE Denis</w:t>
            </w:r>
          </w:p>
        </w:tc>
        <w:tc>
          <w:tcPr>
            <w:tcW w:w="3236" w:type="dxa"/>
            <w:tcBorders>
              <w:top w:val="single" w:sz="4" w:space="0" w:color="020303"/>
              <w:left w:val="single" w:sz="4" w:space="0" w:color="020303"/>
              <w:bottom w:val="single" w:sz="4" w:space="0" w:color="020303"/>
              <w:right w:val="single" w:sz="4" w:space="0" w:color="020303"/>
            </w:tcBorders>
            <w:vAlign w:val="bottom"/>
            <w:hideMark/>
          </w:tcPr>
          <w:p w14:paraId="7B623668" w14:textId="77777777" w:rsidR="00AC4171" w:rsidRPr="00FC1914" w:rsidRDefault="00AC4171" w:rsidP="00867934">
            <w:pPr>
              <w:pStyle w:val="TableParagraph"/>
              <w:spacing w:before="8"/>
              <w:ind w:left="111"/>
              <w:rPr>
                <w:rFonts w:ascii="Times New Roman" w:hAnsi="Times New Roman" w:cs="Times New Roman"/>
                <w:color w:val="020303"/>
                <w:spacing w:val="-2"/>
                <w:w w:val="105"/>
                <w:sz w:val="16"/>
                <w:szCs w:val="16"/>
              </w:rPr>
            </w:pPr>
            <w:r w:rsidRPr="00FC1914">
              <w:rPr>
                <w:rFonts w:ascii="Times New Roman" w:hAnsi="Times New Roman" w:cs="Times New Roman"/>
                <w:color w:val="000000"/>
                <w:sz w:val="16"/>
                <w:szCs w:val="16"/>
              </w:rPr>
              <w:t>DSSE/MARAH</w:t>
            </w:r>
          </w:p>
        </w:tc>
      </w:tr>
      <w:tr w:rsidR="00AC4171" w:rsidRPr="00FC1914" w14:paraId="29804C2A" w14:textId="77777777" w:rsidTr="003B025C">
        <w:trPr>
          <w:trHeight w:val="268"/>
        </w:trPr>
        <w:tc>
          <w:tcPr>
            <w:tcW w:w="7228" w:type="dxa"/>
            <w:gridSpan w:val="2"/>
            <w:vMerge/>
            <w:tcBorders>
              <w:top w:val="single" w:sz="4" w:space="0" w:color="020303"/>
              <w:left w:val="single" w:sz="4" w:space="0" w:color="020303"/>
              <w:bottom w:val="single" w:sz="4" w:space="0" w:color="020303"/>
              <w:right w:val="single" w:sz="4" w:space="0" w:color="020303"/>
            </w:tcBorders>
            <w:vAlign w:val="center"/>
            <w:hideMark/>
          </w:tcPr>
          <w:p w14:paraId="5AF886F8" w14:textId="77777777" w:rsidR="00AC4171" w:rsidRPr="00FC1914" w:rsidRDefault="00AC4171" w:rsidP="00867934">
            <w:pPr>
              <w:rPr>
                <w:rFonts w:eastAsia="Arial MT" w:cs="Times New Roman"/>
                <w:sz w:val="16"/>
                <w:szCs w:val="16"/>
              </w:rPr>
            </w:pPr>
          </w:p>
        </w:tc>
        <w:tc>
          <w:tcPr>
            <w:tcW w:w="3642" w:type="dxa"/>
            <w:tcBorders>
              <w:top w:val="single" w:sz="4" w:space="0" w:color="020303"/>
              <w:left w:val="single" w:sz="4" w:space="0" w:color="020303"/>
              <w:bottom w:val="single" w:sz="4" w:space="0" w:color="020303"/>
              <w:right w:val="single" w:sz="4" w:space="0" w:color="020303"/>
            </w:tcBorders>
            <w:vAlign w:val="center"/>
            <w:hideMark/>
          </w:tcPr>
          <w:p w14:paraId="0B5EC9B1" w14:textId="77777777" w:rsidR="00AC4171" w:rsidRPr="00FC1914" w:rsidRDefault="00AC4171" w:rsidP="00867934">
            <w:pPr>
              <w:pStyle w:val="TableParagraph"/>
              <w:spacing w:before="8"/>
              <w:ind w:left="110"/>
              <w:rPr>
                <w:rFonts w:ascii="Times New Roman" w:hAnsi="Times New Roman" w:cs="Times New Roman"/>
                <w:color w:val="020303"/>
                <w:w w:val="105"/>
                <w:sz w:val="16"/>
                <w:szCs w:val="16"/>
              </w:rPr>
            </w:pPr>
            <w:r w:rsidRPr="00FC1914">
              <w:rPr>
                <w:rFonts w:ascii="Times New Roman" w:hAnsi="Times New Roman" w:cs="Times New Roman"/>
                <w:sz w:val="16"/>
                <w:szCs w:val="16"/>
              </w:rPr>
              <w:t>KABRE Simon</w:t>
            </w:r>
          </w:p>
        </w:tc>
        <w:tc>
          <w:tcPr>
            <w:tcW w:w="3236" w:type="dxa"/>
            <w:tcBorders>
              <w:top w:val="single" w:sz="4" w:space="0" w:color="020303"/>
              <w:left w:val="single" w:sz="4" w:space="0" w:color="020303"/>
              <w:bottom w:val="single" w:sz="4" w:space="0" w:color="020303"/>
              <w:right w:val="single" w:sz="4" w:space="0" w:color="020303"/>
            </w:tcBorders>
            <w:vAlign w:val="bottom"/>
            <w:hideMark/>
          </w:tcPr>
          <w:p w14:paraId="4E6C3D81" w14:textId="77777777" w:rsidR="00AC4171" w:rsidRPr="00FC1914" w:rsidRDefault="00AC4171" w:rsidP="00867934">
            <w:pPr>
              <w:pStyle w:val="TableParagraph"/>
              <w:spacing w:before="8"/>
              <w:ind w:left="111"/>
              <w:rPr>
                <w:rFonts w:ascii="Times New Roman" w:hAnsi="Times New Roman" w:cs="Times New Roman"/>
                <w:color w:val="020303"/>
                <w:spacing w:val="-2"/>
                <w:w w:val="105"/>
                <w:sz w:val="16"/>
                <w:szCs w:val="16"/>
              </w:rPr>
            </w:pPr>
            <w:r w:rsidRPr="00FC1914">
              <w:rPr>
                <w:rFonts w:ascii="Times New Roman" w:hAnsi="Times New Roman" w:cs="Times New Roman"/>
                <w:color w:val="000000"/>
                <w:sz w:val="16"/>
                <w:szCs w:val="16"/>
              </w:rPr>
              <w:t>DSSE/MARAH</w:t>
            </w:r>
          </w:p>
        </w:tc>
      </w:tr>
      <w:tr w:rsidR="00AC4171" w:rsidRPr="00FC1914" w14:paraId="5923C5D3" w14:textId="77777777" w:rsidTr="003B025C">
        <w:trPr>
          <w:trHeight w:val="268"/>
        </w:trPr>
        <w:tc>
          <w:tcPr>
            <w:tcW w:w="7228" w:type="dxa"/>
            <w:gridSpan w:val="2"/>
            <w:vMerge/>
            <w:tcBorders>
              <w:top w:val="single" w:sz="4" w:space="0" w:color="020303"/>
              <w:left w:val="single" w:sz="4" w:space="0" w:color="020303"/>
              <w:bottom w:val="single" w:sz="4" w:space="0" w:color="020303"/>
              <w:right w:val="single" w:sz="4" w:space="0" w:color="020303"/>
            </w:tcBorders>
            <w:vAlign w:val="center"/>
            <w:hideMark/>
          </w:tcPr>
          <w:p w14:paraId="39F6B9FB" w14:textId="77777777" w:rsidR="00AC4171" w:rsidRPr="00FC1914" w:rsidRDefault="00AC4171" w:rsidP="00867934">
            <w:pPr>
              <w:rPr>
                <w:rFonts w:eastAsia="Arial MT" w:cs="Times New Roman"/>
                <w:sz w:val="16"/>
                <w:szCs w:val="16"/>
              </w:rPr>
            </w:pPr>
          </w:p>
        </w:tc>
        <w:tc>
          <w:tcPr>
            <w:tcW w:w="3642" w:type="dxa"/>
            <w:tcBorders>
              <w:top w:val="single" w:sz="4" w:space="0" w:color="020303"/>
              <w:left w:val="single" w:sz="4" w:space="0" w:color="020303"/>
              <w:bottom w:val="single" w:sz="4" w:space="0" w:color="020303"/>
              <w:right w:val="single" w:sz="4" w:space="0" w:color="020303"/>
            </w:tcBorders>
            <w:vAlign w:val="center"/>
            <w:hideMark/>
          </w:tcPr>
          <w:p w14:paraId="49499A0A" w14:textId="77777777" w:rsidR="00AC4171" w:rsidRPr="00FC1914" w:rsidRDefault="00AC4171" w:rsidP="00867934">
            <w:pPr>
              <w:pStyle w:val="TableParagraph"/>
              <w:spacing w:before="8"/>
              <w:ind w:left="110"/>
              <w:rPr>
                <w:rFonts w:ascii="Times New Roman" w:hAnsi="Times New Roman" w:cs="Times New Roman"/>
                <w:color w:val="020303"/>
                <w:w w:val="105"/>
                <w:sz w:val="16"/>
                <w:szCs w:val="16"/>
              </w:rPr>
            </w:pPr>
            <w:r w:rsidRPr="00FC1914">
              <w:rPr>
                <w:rFonts w:ascii="Times New Roman" w:hAnsi="Times New Roman" w:cs="Times New Roman"/>
                <w:sz w:val="16"/>
                <w:szCs w:val="16"/>
              </w:rPr>
              <w:t>KIEMTORE Minata</w:t>
            </w:r>
          </w:p>
        </w:tc>
        <w:tc>
          <w:tcPr>
            <w:tcW w:w="3236" w:type="dxa"/>
            <w:tcBorders>
              <w:top w:val="single" w:sz="4" w:space="0" w:color="020303"/>
              <w:left w:val="single" w:sz="4" w:space="0" w:color="020303"/>
              <w:bottom w:val="single" w:sz="4" w:space="0" w:color="020303"/>
              <w:right w:val="single" w:sz="4" w:space="0" w:color="020303"/>
            </w:tcBorders>
            <w:vAlign w:val="bottom"/>
            <w:hideMark/>
          </w:tcPr>
          <w:p w14:paraId="27A752E4" w14:textId="77777777" w:rsidR="00AC4171" w:rsidRPr="00FC1914" w:rsidRDefault="00AC4171" w:rsidP="00867934">
            <w:pPr>
              <w:pStyle w:val="TableParagraph"/>
              <w:spacing w:before="8"/>
              <w:ind w:left="111"/>
              <w:rPr>
                <w:rFonts w:ascii="Times New Roman" w:hAnsi="Times New Roman" w:cs="Times New Roman"/>
                <w:color w:val="020303"/>
                <w:spacing w:val="-2"/>
                <w:w w:val="105"/>
                <w:sz w:val="16"/>
                <w:szCs w:val="16"/>
              </w:rPr>
            </w:pPr>
            <w:r w:rsidRPr="00FC1914">
              <w:rPr>
                <w:rFonts w:ascii="Times New Roman" w:hAnsi="Times New Roman" w:cs="Times New Roman"/>
                <w:color w:val="000000"/>
                <w:sz w:val="16"/>
                <w:szCs w:val="16"/>
              </w:rPr>
              <w:t>DSSE/MARAH</w:t>
            </w:r>
          </w:p>
        </w:tc>
      </w:tr>
      <w:tr w:rsidR="00AC4171" w:rsidRPr="00FC1914" w14:paraId="73738FE9" w14:textId="77777777" w:rsidTr="003B025C">
        <w:trPr>
          <w:trHeight w:val="268"/>
        </w:trPr>
        <w:tc>
          <w:tcPr>
            <w:tcW w:w="7228" w:type="dxa"/>
            <w:gridSpan w:val="2"/>
            <w:vMerge/>
            <w:tcBorders>
              <w:top w:val="single" w:sz="4" w:space="0" w:color="020303"/>
              <w:left w:val="single" w:sz="4" w:space="0" w:color="020303"/>
              <w:bottom w:val="single" w:sz="4" w:space="0" w:color="020303"/>
              <w:right w:val="single" w:sz="4" w:space="0" w:color="020303"/>
            </w:tcBorders>
            <w:vAlign w:val="center"/>
            <w:hideMark/>
          </w:tcPr>
          <w:p w14:paraId="4C69170E" w14:textId="77777777" w:rsidR="00AC4171" w:rsidRPr="00FC1914" w:rsidRDefault="00AC4171" w:rsidP="00867934">
            <w:pPr>
              <w:rPr>
                <w:rFonts w:eastAsia="Arial MT" w:cs="Times New Roman"/>
                <w:sz w:val="16"/>
                <w:szCs w:val="16"/>
              </w:rPr>
            </w:pPr>
          </w:p>
        </w:tc>
        <w:tc>
          <w:tcPr>
            <w:tcW w:w="3642" w:type="dxa"/>
            <w:tcBorders>
              <w:top w:val="single" w:sz="4" w:space="0" w:color="020303"/>
              <w:left w:val="single" w:sz="4" w:space="0" w:color="020303"/>
              <w:bottom w:val="single" w:sz="4" w:space="0" w:color="020303"/>
              <w:right w:val="single" w:sz="4" w:space="0" w:color="020303"/>
            </w:tcBorders>
            <w:vAlign w:val="center"/>
            <w:hideMark/>
          </w:tcPr>
          <w:p w14:paraId="76A64109" w14:textId="77777777" w:rsidR="00AC4171" w:rsidRPr="00FC1914" w:rsidRDefault="00AC4171" w:rsidP="00867934">
            <w:pPr>
              <w:pStyle w:val="TableParagraph"/>
              <w:spacing w:before="8"/>
              <w:ind w:left="110"/>
              <w:rPr>
                <w:rFonts w:ascii="Times New Roman" w:hAnsi="Times New Roman" w:cs="Times New Roman"/>
                <w:color w:val="020303"/>
                <w:w w:val="105"/>
                <w:sz w:val="16"/>
                <w:szCs w:val="16"/>
              </w:rPr>
            </w:pPr>
            <w:r w:rsidRPr="00FC1914">
              <w:rPr>
                <w:rFonts w:ascii="Times New Roman" w:hAnsi="Times New Roman" w:cs="Times New Roman"/>
                <w:sz w:val="16"/>
                <w:szCs w:val="16"/>
              </w:rPr>
              <w:t>KIENDREBEOGO Innocent</w:t>
            </w:r>
          </w:p>
        </w:tc>
        <w:tc>
          <w:tcPr>
            <w:tcW w:w="3236" w:type="dxa"/>
            <w:tcBorders>
              <w:top w:val="single" w:sz="4" w:space="0" w:color="020303"/>
              <w:left w:val="single" w:sz="4" w:space="0" w:color="020303"/>
              <w:bottom w:val="single" w:sz="4" w:space="0" w:color="020303"/>
              <w:right w:val="single" w:sz="4" w:space="0" w:color="020303"/>
            </w:tcBorders>
            <w:vAlign w:val="bottom"/>
            <w:hideMark/>
          </w:tcPr>
          <w:p w14:paraId="6319E503" w14:textId="77777777" w:rsidR="00AC4171" w:rsidRPr="00FC1914" w:rsidRDefault="00AC4171" w:rsidP="00867934">
            <w:pPr>
              <w:pStyle w:val="TableParagraph"/>
              <w:spacing w:before="8"/>
              <w:ind w:left="111"/>
              <w:rPr>
                <w:rFonts w:ascii="Times New Roman" w:hAnsi="Times New Roman" w:cs="Times New Roman"/>
                <w:color w:val="020303"/>
                <w:spacing w:val="-2"/>
                <w:w w:val="105"/>
                <w:sz w:val="16"/>
                <w:szCs w:val="16"/>
              </w:rPr>
            </w:pPr>
            <w:r w:rsidRPr="00FC1914">
              <w:rPr>
                <w:rFonts w:ascii="Times New Roman" w:hAnsi="Times New Roman" w:cs="Times New Roman"/>
                <w:color w:val="000000"/>
                <w:sz w:val="16"/>
                <w:szCs w:val="16"/>
              </w:rPr>
              <w:t>DSSE/MARAH</w:t>
            </w:r>
          </w:p>
        </w:tc>
      </w:tr>
      <w:tr w:rsidR="00AC4171" w:rsidRPr="00FC1914" w14:paraId="715F9C57" w14:textId="77777777" w:rsidTr="003B025C">
        <w:trPr>
          <w:trHeight w:val="268"/>
        </w:trPr>
        <w:tc>
          <w:tcPr>
            <w:tcW w:w="7228" w:type="dxa"/>
            <w:gridSpan w:val="2"/>
            <w:vMerge/>
            <w:tcBorders>
              <w:top w:val="single" w:sz="4" w:space="0" w:color="020303"/>
              <w:left w:val="single" w:sz="4" w:space="0" w:color="020303"/>
              <w:bottom w:val="single" w:sz="4" w:space="0" w:color="020303"/>
              <w:right w:val="single" w:sz="4" w:space="0" w:color="020303"/>
            </w:tcBorders>
            <w:vAlign w:val="center"/>
            <w:hideMark/>
          </w:tcPr>
          <w:p w14:paraId="3364C618" w14:textId="77777777" w:rsidR="00AC4171" w:rsidRPr="00FC1914" w:rsidRDefault="00AC4171" w:rsidP="00867934">
            <w:pPr>
              <w:rPr>
                <w:rFonts w:eastAsia="Arial MT" w:cs="Times New Roman"/>
                <w:sz w:val="16"/>
                <w:szCs w:val="16"/>
              </w:rPr>
            </w:pPr>
          </w:p>
        </w:tc>
        <w:tc>
          <w:tcPr>
            <w:tcW w:w="3642" w:type="dxa"/>
            <w:tcBorders>
              <w:top w:val="single" w:sz="4" w:space="0" w:color="020303"/>
              <w:left w:val="single" w:sz="4" w:space="0" w:color="020303"/>
              <w:bottom w:val="single" w:sz="4" w:space="0" w:color="020303"/>
              <w:right w:val="single" w:sz="4" w:space="0" w:color="020303"/>
            </w:tcBorders>
            <w:vAlign w:val="center"/>
            <w:hideMark/>
          </w:tcPr>
          <w:p w14:paraId="3C1068A7" w14:textId="77777777" w:rsidR="00AC4171" w:rsidRPr="00FC1914" w:rsidRDefault="00AC4171" w:rsidP="00867934">
            <w:pPr>
              <w:pStyle w:val="TableParagraph"/>
              <w:spacing w:before="8"/>
              <w:ind w:left="110"/>
              <w:rPr>
                <w:rFonts w:ascii="Times New Roman" w:hAnsi="Times New Roman" w:cs="Times New Roman"/>
                <w:color w:val="020303"/>
                <w:w w:val="105"/>
                <w:sz w:val="16"/>
                <w:szCs w:val="16"/>
              </w:rPr>
            </w:pPr>
            <w:r w:rsidRPr="00FC1914">
              <w:rPr>
                <w:rFonts w:ascii="Times New Roman" w:hAnsi="Times New Roman" w:cs="Times New Roman"/>
                <w:sz w:val="16"/>
                <w:szCs w:val="16"/>
              </w:rPr>
              <w:t>KONATE Lassina</w:t>
            </w:r>
          </w:p>
        </w:tc>
        <w:tc>
          <w:tcPr>
            <w:tcW w:w="3236" w:type="dxa"/>
            <w:tcBorders>
              <w:top w:val="single" w:sz="4" w:space="0" w:color="020303"/>
              <w:left w:val="single" w:sz="4" w:space="0" w:color="020303"/>
              <w:bottom w:val="single" w:sz="4" w:space="0" w:color="020303"/>
              <w:right w:val="single" w:sz="4" w:space="0" w:color="020303"/>
            </w:tcBorders>
            <w:vAlign w:val="bottom"/>
            <w:hideMark/>
          </w:tcPr>
          <w:p w14:paraId="5C8B91A7" w14:textId="77777777" w:rsidR="00AC4171" w:rsidRPr="00FC1914" w:rsidRDefault="00AC4171" w:rsidP="00867934">
            <w:pPr>
              <w:pStyle w:val="TableParagraph"/>
              <w:spacing w:before="8"/>
              <w:ind w:left="111"/>
              <w:rPr>
                <w:rFonts w:ascii="Times New Roman" w:hAnsi="Times New Roman" w:cs="Times New Roman"/>
                <w:color w:val="020303"/>
                <w:spacing w:val="-2"/>
                <w:w w:val="105"/>
                <w:sz w:val="16"/>
                <w:szCs w:val="16"/>
              </w:rPr>
            </w:pPr>
            <w:r w:rsidRPr="00FC1914">
              <w:rPr>
                <w:rFonts w:ascii="Times New Roman" w:hAnsi="Times New Roman" w:cs="Times New Roman"/>
                <w:color w:val="000000"/>
                <w:sz w:val="16"/>
                <w:szCs w:val="16"/>
              </w:rPr>
              <w:t>DSSE/MARAH</w:t>
            </w:r>
          </w:p>
        </w:tc>
      </w:tr>
      <w:tr w:rsidR="00AC4171" w:rsidRPr="00FC1914" w14:paraId="71931276" w14:textId="77777777" w:rsidTr="003B025C">
        <w:trPr>
          <w:trHeight w:val="268"/>
        </w:trPr>
        <w:tc>
          <w:tcPr>
            <w:tcW w:w="7228" w:type="dxa"/>
            <w:gridSpan w:val="2"/>
            <w:vMerge/>
            <w:tcBorders>
              <w:top w:val="single" w:sz="4" w:space="0" w:color="020303"/>
              <w:left w:val="single" w:sz="4" w:space="0" w:color="020303"/>
              <w:bottom w:val="single" w:sz="4" w:space="0" w:color="020303"/>
              <w:right w:val="single" w:sz="4" w:space="0" w:color="020303"/>
            </w:tcBorders>
            <w:vAlign w:val="center"/>
            <w:hideMark/>
          </w:tcPr>
          <w:p w14:paraId="1C7797E0" w14:textId="77777777" w:rsidR="00AC4171" w:rsidRPr="00FC1914" w:rsidRDefault="00AC4171" w:rsidP="00867934">
            <w:pPr>
              <w:rPr>
                <w:rFonts w:eastAsia="Arial MT" w:cs="Times New Roman"/>
                <w:sz w:val="16"/>
                <w:szCs w:val="16"/>
              </w:rPr>
            </w:pPr>
          </w:p>
        </w:tc>
        <w:tc>
          <w:tcPr>
            <w:tcW w:w="3642" w:type="dxa"/>
            <w:tcBorders>
              <w:top w:val="single" w:sz="4" w:space="0" w:color="020303"/>
              <w:left w:val="single" w:sz="4" w:space="0" w:color="020303"/>
              <w:bottom w:val="single" w:sz="4" w:space="0" w:color="020303"/>
              <w:right w:val="single" w:sz="4" w:space="0" w:color="020303"/>
            </w:tcBorders>
            <w:vAlign w:val="bottom"/>
            <w:hideMark/>
          </w:tcPr>
          <w:p w14:paraId="330A2878" w14:textId="77777777" w:rsidR="00AC4171" w:rsidRPr="00FC1914" w:rsidRDefault="00AC4171" w:rsidP="00867934">
            <w:pPr>
              <w:pStyle w:val="TableParagraph"/>
              <w:spacing w:before="8"/>
              <w:ind w:left="110"/>
              <w:rPr>
                <w:rFonts w:ascii="Times New Roman" w:hAnsi="Times New Roman" w:cs="Times New Roman"/>
                <w:color w:val="020303"/>
                <w:w w:val="105"/>
                <w:sz w:val="16"/>
                <w:szCs w:val="16"/>
              </w:rPr>
            </w:pPr>
            <w:r w:rsidRPr="00FC1914">
              <w:rPr>
                <w:rFonts w:ascii="Times New Roman" w:hAnsi="Times New Roman" w:cs="Times New Roman"/>
                <w:color w:val="000000"/>
                <w:sz w:val="16"/>
                <w:szCs w:val="16"/>
              </w:rPr>
              <w:t>NACOULMA Idrissa</w:t>
            </w:r>
          </w:p>
        </w:tc>
        <w:tc>
          <w:tcPr>
            <w:tcW w:w="3236" w:type="dxa"/>
            <w:tcBorders>
              <w:top w:val="single" w:sz="4" w:space="0" w:color="020303"/>
              <w:left w:val="single" w:sz="4" w:space="0" w:color="020303"/>
              <w:bottom w:val="single" w:sz="4" w:space="0" w:color="020303"/>
              <w:right w:val="single" w:sz="4" w:space="0" w:color="020303"/>
            </w:tcBorders>
            <w:vAlign w:val="bottom"/>
            <w:hideMark/>
          </w:tcPr>
          <w:p w14:paraId="27BF50FF" w14:textId="77777777" w:rsidR="00AC4171" w:rsidRPr="00FC1914" w:rsidRDefault="00AC4171" w:rsidP="00867934">
            <w:pPr>
              <w:pStyle w:val="TableParagraph"/>
              <w:spacing w:before="8"/>
              <w:ind w:left="111"/>
              <w:rPr>
                <w:rFonts w:ascii="Times New Roman" w:hAnsi="Times New Roman" w:cs="Times New Roman"/>
                <w:color w:val="020303"/>
                <w:spacing w:val="-2"/>
                <w:w w:val="105"/>
                <w:sz w:val="16"/>
                <w:szCs w:val="16"/>
              </w:rPr>
            </w:pPr>
            <w:r w:rsidRPr="00FC1914">
              <w:rPr>
                <w:rFonts w:ascii="Times New Roman" w:hAnsi="Times New Roman" w:cs="Times New Roman"/>
                <w:color w:val="000000"/>
                <w:sz w:val="16"/>
                <w:szCs w:val="16"/>
              </w:rPr>
              <w:t>DSSE/MARAH</w:t>
            </w:r>
          </w:p>
        </w:tc>
      </w:tr>
      <w:tr w:rsidR="00AC4171" w:rsidRPr="00FC1914" w14:paraId="3E9C051D" w14:textId="77777777" w:rsidTr="003B025C">
        <w:trPr>
          <w:trHeight w:val="268"/>
        </w:trPr>
        <w:tc>
          <w:tcPr>
            <w:tcW w:w="7228" w:type="dxa"/>
            <w:gridSpan w:val="2"/>
            <w:vMerge/>
            <w:tcBorders>
              <w:top w:val="single" w:sz="4" w:space="0" w:color="020303"/>
              <w:left w:val="single" w:sz="4" w:space="0" w:color="020303"/>
              <w:bottom w:val="single" w:sz="4" w:space="0" w:color="020303"/>
              <w:right w:val="single" w:sz="4" w:space="0" w:color="020303"/>
            </w:tcBorders>
            <w:vAlign w:val="center"/>
            <w:hideMark/>
          </w:tcPr>
          <w:p w14:paraId="3BF00EA6" w14:textId="77777777" w:rsidR="00AC4171" w:rsidRPr="00FC1914" w:rsidRDefault="00AC4171" w:rsidP="00867934">
            <w:pPr>
              <w:rPr>
                <w:rFonts w:eastAsia="Arial MT" w:cs="Times New Roman"/>
                <w:sz w:val="16"/>
                <w:szCs w:val="16"/>
              </w:rPr>
            </w:pPr>
          </w:p>
        </w:tc>
        <w:tc>
          <w:tcPr>
            <w:tcW w:w="3642" w:type="dxa"/>
            <w:tcBorders>
              <w:top w:val="single" w:sz="4" w:space="0" w:color="020303"/>
              <w:left w:val="single" w:sz="4" w:space="0" w:color="020303"/>
              <w:bottom w:val="single" w:sz="4" w:space="0" w:color="020303"/>
              <w:right w:val="single" w:sz="4" w:space="0" w:color="020303"/>
            </w:tcBorders>
            <w:vAlign w:val="bottom"/>
            <w:hideMark/>
          </w:tcPr>
          <w:p w14:paraId="036ECEA6" w14:textId="77777777" w:rsidR="00AC4171" w:rsidRPr="00FC1914" w:rsidRDefault="00AC4171" w:rsidP="00867934">
            <w:pPr>
              <w:pStyle w:val="TableParagraph"/>
              <w:spacing w:before="8"/>
              <w:ind w:left="110"/>
              <w:rPr>
                <w:rFonts w:ascii="Times New Roman" w:hAnsi="Times New Roman" w:cs="Times New Roman"/>
                <w:color w:val="020303"/>
                <w:w w:val="105"/>
                <w:sz w:val="16"/>
                <w:szCs w:val="16"/>
              </w:rPr>
            </w:pPr>
            <w:r w:rsidRPr="00FC1914">
              <w:rPr>
                <w:rFonts w:ascii="Times New Roman" w:hAnsi="Times New Roman" w:cs="Times New Roman"/>
                <w:color w:val="000000"/>
                <w:sz w:val="16"/>
                <w:szCs w:val="16"/>
              </w:rPr>
              <w:t>OUATTARA Baba</w:t>
            </w:r>
          </w:p>
        </w:tc>
        <w:tc>
          <w:tcPr>
            <w:tcW w:w="3236" w:type="dxa"/>
            <w:tcBorders>
              <w:top w:val="single" w:sz="4" w:space="0" w:color="020303"/>
              <w:left w:val="single" w:sz="4" w:space="0" w:color="020303"/>
              <w:bottom w:val="single" w:sz="4" w:space="0" w:color="020303"/>
              <w:right w:val="single" w:sz="4" w:space="0" w:color="020303"/>
            </w:tcBorders>
            <w:vAlign w:val="bottom"/>
            <w:hideMark/>
          </w:tcPr>
          <w:p w14:paraId="4CFA6FB3" w14:textId="77777777" w:rsidR="00AC4171" w:rsidRPr="00FC1914" w:rsidRDefault="00AC4171" w:rsidP="00867934">
            <w:pPr>
              <w:pStyle w:val="TableParagraph"/>
              <w:spacing w:before="8"/>
              <w:ind w:left="111"/>
              <w:rPr>
                <w:rFonts w:ascii="Times New Roman" w:hAnsi="Times New Roman" w:cs="Times New Roman"/>
                <w:color w:val="020303"/>
                <w:spacing w:val="-2"/>
                <w:w w:val="105"/>
                <w:sz w:val="16"/>
                <w:szCs w:val="16"/>
              </w:rPr>
            </w:pPr>
            <w:r w:rsidRPr="00FC1914">
              <w:rPr>
                <w:rFonts w:ascii="Times New Roman" w:hAnsi="Times New Roman" w:cs="Times New Roman"/>
                <w:color w:val="000000"/>
                <w:sz w:val="16"/>
                <w:szCs w:val="16"/>
              </w:rPr>
              <w:t>DSSE/MARAH</w:t>
            </w:r>
          </w:p>
        </w:tc>
      </w:tr>
      <w:tr w:rsidR="00AC4171" w:rsidRPr="00FC1914" w14:paraId="0C5D7FC7" w14:textId="77777777" w:rsidTr="003B025C">
        <w:trPr>
          <w:trHeight w:val="268"/>
        </w:trPr>
        <w:tc>
          <w:tcPr>
            <w:tcW w:w="7228" w:type="dxa"/>
            <w:gridSpan w:val="2"/>
            <w:vMerge/>
            <w:tcBorders>
              <w:top w:val="single" w:sz="4" w:space="0" w:color="020303"/>
              <w:left w:val="single" w:sz="4" w:space="0" w:color="020303"/>
              <w:bottom w:val="single" w:sz="4" w:space="0" w:color="020303"/>
              <w:right w:val="single" w:sz="4" w:space="0" w:color="020303"/>
            </w:tcBorders>
            <w:vAlign w:val="center"/>
            <w:hideMark/>
          </w:tcPr>
          <w:p w14:paraId="027CF046" w14:textId="77777777" w:rsidR="00AC4171" w:rsidRPr="00FC1914" w:rsidRDefault="00AC4171" w:rsidP="00867934">
            <w:pPr>
              <w:rPr>
                <w:rFonts w:eastAsia="Arial MT" w:cs="Times New Roman"/>
                <w:sz w:val="16"/>
                <w:szCs w:val="16"/>
              </w:rPr>
            </w:pPr>
          </w:p>
        </w:tc>
        <w:tc>
          <w:tcPr>
            <w:tcW w:w="3642" w:type="dxa"/>
            <w:tcBorders>
              <w:top w:val="single" w:sz="4" w:space="0" w:color="020303"/>
              <w:left w:val="single" w:sz="4" w:space="0" w:color="020303"/>
              <w:bottom w:val="single" w:sz="4" w:space="0" w:color="020303"/>
              <w:right w:val="single" w:sz="4" w:space="0" w:color="020303"/>
            </w:tcBorders>
            <w:vAlign w:val="center"/>
            <w:hideMark/>
          </w:tcPr>
          <w:p w14:paraId="0E1A4C87" w14:textId="77777777" w:rsidR="00AC4171" w:rsidRPr="00FC1914" w:rsidRDefault="00AC4171" w:rsidP="00867934">
            <w:pPr>
              <w:pStyle w:val="TableParagraph"/>
              <w:spacing w:before="8"/>
              <w:ind w:left="110"/>
              <w:rPr>
                <w:rFonts w:ascii="Times New Roman" w:hAnsi="Times New Roman" w:cs="Times New Roman"/>
                <w:color w:val="020303"/>
                <w:w w:val="105"/>
                <w:sz w:val="16"/>
                <w:szCs w:val="16"/>
              </w:rPr>
            </w:pPr>
            <w:r w:rsidRPr="00FC1914">
              <w:rPr>
                <w:rFonts w:ascii="Times New Roman" w:hAnsi="Times New Roman" w:cs="Times New Roman"/>
                <w:sz w:val="16"/>
                <w:szCs w:val="16"/>
              </w:rPr>
              <w:t xml:space="preserve">OUEDRAOGO Brice </w:t>
            </w:r>
          </w:p>
        </w:tc>
        <w:tc>
          <w:tcPr>
            <w:tcW w:w="3236" w:type="dxa"/>
            <w:tcBorders>
              <w:top w:val="single" w:sz="4" w:space="0" w:color="020303"/>
              <w:left w:val="single" w:sz="4" w:space="0" w:color="020303"/>
              <w:bottom w:val="single" w:sz="4" w:space="0" w:color="020303"/>
              <w:right w:val="single" w:sz="4" w:space="0" w:color="020303"/>
            </w:tcBorders>
            <w:vAlign w:val="bottom"/>
            <w:hideMark/>
          </w:tcPr>
          <w:p w14:paraId="21F69922" w14:textId="77777777" w:rsidR="00AC4171" w:rsidRPr="00FC1914" w:rsidRDefault="00AC4171" w:rsidP="00867934">
            <w:pPr>
              <w:pStyle w:val="TableParagraph"/>
              <w:spacing w:before="8"/>
              <w:ind w:left="111"/>
              <w:rPr>
                <w:rFonts w:ascii="Times New Roman" w:hAnsi="Times New Roman" w:cs="Times New Roman"/>
                <w:color w:val="020303"/>
                <w:spacing w:val="-2"/>
                <w:w w:val="105"/>
                <w:sz w:val="16"/>
                <w:szCs w:val="16"/>
              </w:rPr>
            </w:pPr>
            <w:r w:rsidRPr="00FC1914">
              <w:rPr>
                <w:rFonts w:ascii="Times New Roman" w:hAnsi="Times New Roman" w:cs="Times New Roman"/>
                <w:color w:val="000000"/>
                <w:sz w:val="16"/>
                <w:szCs w:val="16"/>
              </w:rPr>
              <w:t>DSSE/MARAH</w:t>
            </w:r>
          </w:p>
        </w:tc>
      </w:tr>
      <w:tr w:rsidR="00AC4171" w:rsidRPr="00FC1914" w14:paraId="32D6CA12" w14:textId="77777777" w:rsidTr="003B025C">
        <w:trPr>
          <w:trHeight w:val="268"/>
        </w:trPr>
        <w:tc>
          <w:tcPr>
            <w:tcW w:w="7228" w:type="dxa"/>
            <w:gridSpan w:val="2"/>
            <w:vMerge/>
            <w:tcBorders>
              <w:top w:val="single" w:sz="4" w:space="0" w:color="020303"/>
              <w:left w:val="single" w:sz="4" w:space="0" w:color="020303"/>
              <w:bottom w:val="single" w:sz="4" w:space="0" w:color="020303"/>
              <w:right w:val="single" w:sz="4" w:space="0" w:color="020303"/>
            </w:tcBorders>
            <w:vAlign w:val="center"/>
            <w:hideMark/>
          </w:tcPr>
          <w:p w14:paraId="30890D6A" w14:textId="77777777" w:rsidR="00AC4171" w:rsidRPr="00FC1914" w:rsidRDefault="00AC4171" w:rsidP="00867934">
            <w:pPr>
              <w:rPr>
                <w:rFonts w:eastAsia="Arial MT" w:cs="Times New Roman"/>
                <w:sz w:val="16"/>
                <w:szCs w:val="16"/>
              </w:rPr>
            </w:pPr>
          </w:p>
        </w:tc>
        <w:tc>
          <w:tcPr>
            <w:tcW w:w="3642" w:type="dxa"/>
            <w:tcBorders>
              <w:top w:val="single" w:sz="4" w:space="0" w:color="020303"/>
              <w:left w:val="single" w:sz="4" w:space="0" w:color="020303"/>
              <w:bottom w:val="single" w:sz="4" w:space="0" w:color="020303"/>
              <w:right w:val="single" w:sz="4" w:space="0" w:color="020303"/>
            </w:tcBorders>
            <w:vAlign w:val="center"/>
            <w:hideMark/>
          </w:tcPr>
          <w:p w14:paraId="14D45D26" w14:textId="77777777" w:rsidR="00AC4171" w:rsidRPr="00FC1914" w:rsidRDefault="00AC4171" w:rsidP="00867934">
            <w:pPr>
              <w:pStyle w:val="TableParagraph"/>
              <w:spacing w:before="8"/>
              <w:ind w:left="110"/>
              <w:rPr>
                <w:rFonts w:ascii="Times New Roman" w:hAnsi="Times New Roman" w:cs="Times New Roman"/>
                <w:color w:val="020303"/>
                <w:w w:val="105"/>
                <w:sz w:val="16"/>
                <w:szCs w:val="16"/>
              </w:rPr>
            </w:pPr>
            <w:r w:rsidRPr="00FC1914">
              <w:rPr>
                <w:rFonts w:ascii="Times New Roman" w:hAnsi="Times New Roman" w:cs="Times New Roman"/>
                <w:sz w:val="16"/>
                <w:szCs w:val="16"/>
              </w:rPr>
              <w:t>OUEDRAOGO Michael</w:t>
            </w:r>
          </w:p>
        </w:tc>
        <w:tc>
          <w:tcPr>
            <w:tcW w:w="3236" w:type="dxa"/>
            <w:tcBorders>
              <w:top w:val="single" w:sz="4" w:space="0" w:color="020303"/>
              <w:left w:val="single" w:sz="4" w:space="0" w:color="020303"/>
              <w:bottom w:val="single" w:sz="4" w:space="0" w:color="020303"/>
              <w:right w:val="single" w:sz="4" w:space="0" w:color="020303"/>
            </w:tcBorders>
            <w:vAlign w:val="bottom"/>
            <w:hideMark/>
          </w:tcPr>
          <w:p w14:paraId="320632C7" w14:textId="77777777" w:rsidR="00AC4171" w:rsidRPr="00FC1914" w:rsidRDefault="00AC4171" w:rsidP="00867934">
            <w:pPr>
              <w:pStyle w:val="TableParagraph"/>
              <w:spacing w:before="8"/>
              <w:ind w:left="111"/>
              <w:rPr>
                <w:rFonts w:ascii="Times New Roman" w:hAnsi="Times New Roman" w:cs="Times New Roman"/>
                <w:color w:val="020303"/>
                <w:spacing w:val="-2"/>
                <w:w w:val="105"/>
                <w:sz w:val="16"/>
                <w:szCs w:val="16"/>
              </w:rPr>
            </w:pPr>
            <w:r w:rsidRPr="00FC1914">
              <w:rPr>
                <w:rFonts w:ascii="Times New Roman" w:hAnsi="Times New Roman" w:cs="Times New Roman"/>
                <w:color w:val="000000"/>
                <w:sz w:val="16"/>
                <w:szCs w:val="16"/>
              </w:rPr>
              <w:t>DSSE/MARAH</w:t>
            </w:r>
          </w:p>
        </w:tc>
      </w:tr>
      <w:tr w:rsidR="00AC4171" w:rsidRPr="00FC1914" w14:paraId="6BF95C1F" w14:textId="77777777" w:rsidTr="003B025C">
        <w:trPr>
          <w:trHeight w:val="268"/>
        </w:trPr>
        <w:tc>
          <w:tcPr>
            <w:tcW w:w="7228" w:type="dxa"/>
            <w:gridSpan w:val="2"/>
            <w:vMerge/>
            <w:tcBorders>
              <w:top w:val="single" w:sz="4" w:space="0" w:color="020303"/>
              <w:left w:val="single" w:sz="4" w:space="0" w:color="020303"/>
              <w:bottom w:val="single" w:sz="4" w:space="0" w:color="020303"/>
              <w:right w:val="single" w:sz="4" w:space="0" w:color="020303"/>
            </w:tcBorders>
            <w:vAlign w:val="center"/>
            <w:hideMark/>
          </w:tcPr>
          <w:p w14:paraId="7512DCD8" w14:textId="77777777" w:rsidR="00AC4171" w:rsidRPr="00FC1914" w:rsidRDefault="00AC4171" w:rsidP="00867934">
            <w:pPr>
              <w:rPr>
                <w:rFonts w:eastAsia="Arial MT" w:cs="Times New Roman"/>
                <w:sz w:val="16"/>
                <w:szCs w:val="16"/>
              </w:rPr>
            </w:pPr>
          </w:p>
        </w:tc>
        <w:tc>
          <w:tcPr>
            <w:tcW w:w="3642" w:type="dxa"/>
            <w:tcBorders>
              <w:top w:val="single" w:sz="4" w:space="0" w:color="020303"/>
              <w:left w:val="single" w:sz="4" w:space="0" w:color="020303"/>
              <w:bottom w:val="single" w:sz="4" w:space="0" w:color="020303"/>
              <w:right w:val="single" w:sz="4" w:space="0" w:color="020303"/>
            </w:tcBorders>
            <w:vAlign w:val="bottom"/>
            <w:hideMark/>
          </w:tcPr>
          <w:p w14:paraId="6FAF2F2B" w14:textId="77777777" w:rsidR="00AC4171" w:rsidRPr="00FC1914" w:rsidRDefault="00AC4171" w:rsidP="00867934">
            <w:pPr>
              <w:pStyle w:val="TableParagraph"/>
              <w:spacing w:before="8"/>
              <w:ind w:left="110"/>
              <w:rPr>
                <w:rFonts w:ascii="Times New Roman" w:hAnsi="Times New Roman" w:cs="Times New Roman"/>
                <w:color w:val="020303"/>
                <w:w w:val="105"/>
                <w:sz w:val="16"/>
                <w:szCs w:val="16"/>
              </w:rPr>
            </w:pPr>
            <w:r w:rsidRPr="00FC1914">
              <w:rPr>
                <w:rFonts w:ascii="Times New Roman" w:hAnsi="Times New Roman" w:cs="Times New Roman"/>
                <w:color w:val="000000"/>
                <w:sz w:val="16"/>
                <w:szCs w:val="16"/>
              </w:rPr>
              <w:t>PIZONGO Issifou</w:t>
            </w:r>
          </w:p>
        </w:tc>
        <w:tc>
          <w:tcPr>
            <w:tcW w:w="3236" w:type="dxa"/>
            <w:tcBorders>
              <w:top w:val="single" w:sz="4" w:space="0" w:color="020303"/>
              <w:left w:val="single" w:sz="4" w:space="0" w:color="020303"/>
              <w:bottom w:val="single" w:sz="4" w:space="0" w:color="020303"/>
              <w:right w:val="single" w:sz="4" w:space="0" w:color="020303"/>
            </w:tcBorders>
            <w:vAlign w:val="bottom"/>
            <w:hideMark/>
          </w:tcPr>
          <w:p w14:paraId="2EB1899F" w14:textId="77777777" w:rsidR="00AC4171" w:rsidRPr="00FC1914" w:rsidRDefault="00AC4171" w:rsidP="00867934">
            <w:pPr>
              <w:pStyle w:val="TableParagraph"/>
              <w:spacing w:before="8"/>
              <w:ind w:left="111"/>
              <w:rPr>
                <w:rFonts w:ascii="Times New Roman" w:hAnsi="Times New Roman" w:cs="Times New Roman"/>
                <w:color w:val="020303"/>
                <w:spacing w:val="-2"/>
                <w:w w:val="105"/>
                <w:sz w:val="16"/>
                <w:szCs w:val="16"/>
              </w:rPr>
            </w:pPr>
            <w:r w:rsidRPr="00FC1914">
              <w:rPr>
                <w:rFonts w:ascii="Times New Roman" w:hAnsi="Times New Roman" w:cs="Times New Roman"/>
                <w:color w:val="000000"/>
                <w:sz w:val="16"/>
                <w:szCs w:val="16"/>
              </w:rPr>
              <w:t>DSSE/MARAH</w:t>
            </w:r>
          </w:p>
        </w:tc>
      </w:tr>
      <w:tr w:rsidR="00AC4171" w:rsidRPr="00FC1914" w14:paraId="4C674582" w14:textId="77777777" w:rsidTr="003B025C">
        <w:trPr>
          <w:trHeight w:val="268"/>
        </w:trPr>
        <w:tc>
          <w:tcPr>
            <w:tcW w:w="7228" w:type="dxa"/>
            <w:gridSpan w:val="2"/>
            <w:vMerge/>
            <w:tcBorders>
              <w:top w:val="single" w:sz="4" w:space="0" w:color="020303"/>
              <w:left w:val="single" w:sz="4" w:space="0" w:color="020303"/>
              <w:bottom w:val="single" w:sz="4" w:space="0" w:color="020303"/>
              <w:right w:val="single" w:sz="4" w:space="0" w:color="020303"/>
            </w:tcBorders>
            <w:vAlign w:val="center"/>
            <w:hideMark/>
          </w:tcPr>
          <w:p w14:paraId="584FF66A" w14:textId="77777777" w:rsidR="00AC4171" w:rsidRPr="00FC1914" w:rsidRDefault="00AC4171" w:rsidP="00867934">
            <w:pPr>
              <w:rPr>
                <w:rFonts w:eastAsia="Arial MT" w:cs="Times New Roman"/>
                <w:sz w:val="16"/>
                <w:szCs w:val="16"/>
              </w:rPr>
            </w:pPr>
          </w:p>
        </w:tc>
        <w:tc>
          <w:tcPr>
            <w:tcW w:w="3642" w:type="dxa"/>
            <w:tcBorders>
              <w:top w:val="single" w:sz="4" w:space="0" w:color="020303"/>
              <w:left w:val="single" w:sz="4" w:space="0" w:color="020303"/>
              <w:bottom w:val="single" w:sz="4" w:space="0" w:color="020303"/>
              <w:right w:val="single" w:sz="4" w:space="0" w:color="020303"/>
            </w:tcBorders>
            <w:vAlign w:val="center"/>
            <w:hideMark/>
          </w:tcPr>
          <w:p w14:paraId="0EAD22BE" w14:textId="77777777" w:rsidR="00AC4171" w:rsidRPr="00FC1914" w:rsidRDefault="00AC4171" w:rsidP="00867934">
            <w:pPr>
              <w:pStyle w:val="TableParagraph"/>
              <w:spacing w:before="8"/>
              <w:ind w:left="110"/>
              <w:rPr>
                <w:rFonts w:ascii="Times New Roman" w:hAnsi="Times New Roman" w:cs="Times New Roman"/>
                <w:color w:val="020303"/>
                <w:w w:val="105"/>
                <w:sz w:val="16"/>
                <w:szCs w:val="16"/>
              </w:rPr>
            </w:pPr>
            <w:r w:rsidRPr="00FC1914">
              <w:rPr>
                <w:rFonts w:ascii="Times New Roman" w:hAnsi="Times New Roman" w:cs="Times New Roman"/>
                <w:sz w:val="16"/>
                <w:szCs w:val="16"/>
              </w:rPr>
              <w:t>SANDWIDI Wilfried</w:t>
            </w:r>
          </w:p>
        </w:tc>
        <w:tc>
          <w:tcPr>
            <w:tcW w:w="3236" w:type="dxa"/>
            <w:tcBorders>
              <w:top w:val="single" w:sz="4" w:space="0" w:color="020303"/>
              <w:left w:val="single" w:sz="4" w:space="0" w:color="020303"/>
              <w:bottom w:val="single" w:sz="4" w:space="0" w:color="020303"/>
              <w:right w:val="single" w:sz="4" w:space="0" w:color="020303"/>
            </w:tcBorders>
            <w:vAlign w:val="bottom"/>
            <w:hideMark/>
          </w:tcPr>
          <w:p w14:paraId="231A8B85" w14:textId="77777777" w:rsidR="00AC4171" w:rsidRPr="00FC1914" w:rsidRDefault="00AC4171" w:rsidP="00867934">
            <w:pPr>
              <w:pStyle w:val="TableParagraph"/>
              <w:spacing w:before="8"/>
              <w:ind w:left="111"/>
              <w:rPr>
                <w:rFonts w:ascii="Times New Roman" w:hAnsi="Times New Roman" w:cs="Times New Roman"/>
                <w:color w:val="020303"/>
                <w:spacing w:val="-2"/>
                <w:w w:val="105"/>
                <w:sz w:val="16"/>
                <w:szCs w:val="16"/>
              </w:rPr>
            </w:pPr>
            <w:r w:rsidRPr="00FC1914">
              <w:rPr>
                <w:rFonts w:ascii="Times New Roman" w:hAnsi="Times New Roman" w:cs="Times New Roman"/>
                <w:color w:val="000000"/>
                <w:sz w:val="16"/>
                <w:szCs w:val="16"/>
              </w:rPr>
              <w:t>DSSE/MARAH</w:t>
            </w:r>
          </w:p>
        </w:tc>
      </w:tr>
      <w:tr w:rsidR="00AC4171" w:rsidRPr="00FC1914" w14:paraId="3573FC63" w14:textId="77777777" w:rsidTr="003B025C">
        <w:trPr>
          <w:trHeight w:val="268"/>
        </w:trPr>
        <w:tc>
          <w:tcPr>
            <w:tcW w:w="7228" w:type="dxa"/>
            <w:gridSpan w:val="2"/>
            <w:vMerge/>
            <w:tcBorders>
              <w:top w:val="single" w:sz="4" w:space="0" w:color="020303"/>
              <w:left w:val="single" w:sz="4" w:space="0" w:color="020303"/>
              <w:bottom w:val="single" w:sz="4" w:space="0" w:color="020303"/>
              <w:right w:val="single" w:sz="4" w:space="0" w:color="020303"/>
            </w:tcBorders>
            <w:vAlign w:val="center"/>
            <w:hideMark/>
          </w:tcPr>
          <w:p w14:paraId="30E25E0D" w14:textId="77777777" w:rsidR="00AC4171" w:rsidRPr="00FC1914" w:rsidRDefault="00AC4171" w:rsidP="00867934">
            <w:pPr>
              <w:rPr>
                <w:rFonts w:eastAsia="Arial MT" w:cs="Times New Roman"/>
                <w:sz w:val="16"/>
                <w:szCs w:val="16"/>
              </w:rPr>
            </w:pPr>
          </w:p>
        </w:tc>
        <w:tc>
          <w:tcPr>
            <w:tcW w:w="3642" w:type="dxa"/>
            <w:tcBorders>
              <w:top w:val="single" w:sz="4" w:space="0" w:color="020303"/>
              <w:left w:val="single" w:sz="4" w:space="0" w:color="020303"/>
              <w:bottom w:val="single" w:sz="4" w:space="0" w:color="020303"/>
              <w:right w:val="single" w:sz="4" w:space="0" w:color="020303"/>
            </w:tcBorders>
            <w:vAlign w:val="bottom"/>
            <w:hideMark/>
          </w:tcPr>
          <w:p w14:paraId="773ED9AF" w14:textId="77777777" w:rsidR="00AC4171" w:rsidRPr="00FC1914" w:rsidRDefault="00AC4171" w:rsidP="00867934">
            <w:pPr>
              <w:pStyle w:val="TableParagraph"/>
              <w:spacing w:before="8"/>
              <w:ind w:left="110"/>
              <w:rPr>
                <w:rFonts w:ascii="Times New Roman" w:hAnsi="Times New Roman" w:cs="Times New Roman"/>
                <w:color w:val="020303"/>
                <w:w w:val="105"/>
                <w:sz w:val="16"/>
                <w:szCs w:val="16"/>
              </w:rPr>
            </w:pPr>
            <w:r w:rsidRPr="00FC1914">
              <w:rPr>
                <w:rFonts w:ascii="Times New Roman" w:hAnsi="Times New Roman" w:cs="Times New Roman"/>
                <w:color w:val="000000"/>
                <w:sz w:val="16"/>
                <w:szCs w:val="16"/>
              </w:rPr>
              <w:t>SANKARA Abdoulaye</w:t>
            </w:r>
          </w:p>
        </w:tc>
        <w:tc>
          <w:tcPr>
            <w:tcW w:w="3236" w:type="dxa"/>
            <w:tcBorders>
              <w:top w:val="single" w:sz="4" w:space="0" w:color="020303"/>
              <w:left w:val="single" w:sz="4" w:space="0" w:color="020303"/>
              <w:bottom w:val="single" w:sz="4" w:space="0" w:color="020303"/>
              <w:right w:val="single" w:sz="4" w:space="0" w:color="020303"/>
            </w:tcBorders>
            <w:vAlign w:val="bottom"/>
            <w:hideMark/>
          </w:tcPr>
          <w:p w14:paraId="4131FAEC" w14:textId="77777777" w:rsidR="00AC4171" w:rsidRPr="00FC1914" w:rsidRDefault="00AC4171" w:rsidP="00867934">
            <w:pPr>
              <w:pStyle w:val="TableParagraph"/>
              <w:spacing w:before="8"/>
              <w:ind w:left="111"/>
              <w:rPr>
                <w:rFonts w:ascii="Times New Roman" w:hAnsi="Times New Roman" w:cs="Times New Roman"/>
                <w:color w:val="020303"/>
                <w:spacing w:val="-2"/>
                <w:w w:val="105"/>
                <w:sz w:val="16"/>
                <w:szCs w:val="16"/>
              </w:rPr>
            </w:pPr>
            <w:r w:rsidRPr="00FC1914">
              <w:rPr>
                <w:rFonts w:ascii="Times New Roman" w:hAnsi="Times New Roman" w:cs="Times New Roman"/>
                <w:color w:val="000000"/>
                <w:sz w:val="16"/>
                <w:szCs w:val="16"/>
              </w:rPr>
              <w:t>DSSE/MARAH</w:t>
            </w:r>
          </w:p>
        </w:tc>
      </w:tr>
      <w:tr w:rsidR="00AC4171" w:rsidRPr="00FC1914" w14:paraId="293633C5" w14:textId="77777777" w:rsidTr="003B025C">
        <w:trPr>
          <w:trHeight w:val="268"/>
        </w:trPr>
        <w:tc>
          <w:tcPr>
            <w:tcW w:w="7228" w:type="dxa"/>
            <w:gridSpan w:val="2"/>
            <w:vMerge/>
            <w:tcBorders>
              <w:top w:val="single" w:sz="4" w:space="0" w:color="020303"/>
              <w:left w:val="single" w:sz="4" w:space="0" w:color="020303"/>
              <w:bottom w:val="single" w:sz="4" w:space="0" w:color="020303"/>
              <w:right w:val="single" w:sz="4" w:space="0" w:color="020303"/>
            </w:tcBorders>
            <w:vAlign w:val="center"/>
            <w:hideMark/>
          </w:tcPr>
          <w:p w14:paraId="3DA634D6" w14:textId="77777777" w:rsidR="00AC4171" w:rsidRPr="00FC1914" w:rsidRDefault="00AC4171" w:rsidP="00867934">
            <w:pPr>
              <w:rPr>
                <w:rFonts w:eastAsia="Arial MT" w:cs="Times New Roman"/>
                <w:sz w:val="16"/>
                <w:szCs w:val="16"/>
              </w:rPr>
            </w:pPr>
          </w:p>
        </w:tc>
        <w:tc>
          <w:tcPr>
            <w:tcW w:w="3642" w:type="dxa"/>
            <w:tcBorders>
              <w:top w:val="single" w:sz="4" w:space="0" w:color="020303"/>
              <w:left w:val="single" w:sz="4" w:space="0" w:color="020303"/>
              <w:bottom w:val="single" w:sz="4" w:space="0" w:color="020303"/>
              <w:right w:val="single" w:sz="4" w:space="0" w:color="020303"/>
            </w:tcBorders>
            <w:vAlign w:val="center"/>
            <w:hideMark/>
          </w:tcPr>
          <w:p w14:paraId="2C45CB89" w14:textId="77777777" w:rsidR="00AC4171" w:rsidRPr="00FC1914" w:rsidRDefault="00AC4171" w:rsidP="00867934">
            <w:pPr>
              <w:pStyle w:val="TableParagraph"/>
              <w:spacing w:before="8"/>
              <w:ind w:left="110"/>
              <w:rPr>
                <w:rFonts w:ascii="Times New Roman" w:hAnsi="Times New Roman" w:cs="Times New Roman"/>
                <w:color w:val="020303"/>
                <w:w w:val="105"/>
                <w:sz w:val="16"/>
                <w:szCs w:val="16"/>
              </w:rPr>
            </w:pPr>
            <w:r w:rsidRPr="00FC1914">
              <w:rPr>
                <w:rFonts w:ascii="Times New Roman" w:hAnsi="Times New Roman" w:cs="Times New Roman"/>
                <w:sz w:val="16"/>
                <w:szCs w:val="16"/>
              </w:rPr>
              <w:t xml:space="preserve">SAWADOGO K Etienne </w:t>
            </w:r>
          </w:p>
        </w:tc>
        <w:tc>
          <w:tcPr>
            <w:tcW w:w="3236" w:type="dxa"/>
            <w:tcBorders>
              <w:top w:val="single" w:sz="4" w:space="0" w:color="020303"/>
              <w:left w:val="single" w:sz="4" w:space="0" w:color="020303"/>
              <w:bottom w:val="single" w:sz="4" w:space="0" w:color="020303"/>
              <w:right w:val="single" w:sz="4" w:space="0" w:color="020303"/>
            </w:tcBorders>
            <w:vAlign w:val="bottom"/>
            <w:hideMark/>
          </w:tcPr>
          <w:p w14:paraId="0C9E1FCA" w14:textId="77777777" w:rsidR="00AC4171" w:rsidRPr="00FC1914" w:rsidRDefault="00AC4171" w:rsidP="00867934">
            <w:pPr>
              <w:pStyle w:val="TableParagraph"/>
              <w:spacing w:before="8"/>
              <w:ind w:left="111"/>
              <w:rPr>
                <w:rFonts w:ascii="Times New Roman" w:hAnsi="Times New Roman" w:cs="Times New Roman"/>
                <w:color w:val="020303"/>
                <w:spacing w:val="-2"/>
                <w:w w:val="105"/>
                <w:sz w:val="16"/>
                <w:szCs w:val="16"/>
              </w:rPr>
            </w:pPr>
            <w:r w:rsidRPr="00FC1914">
              <w:rPr>
                <w:rFonts w:ascii="Times New Roman" w:hAnsi="Times New Roman" w:cs="Times New Roman"/>
                <w:color w:val="000000"/>
                <w:sz w:val="16"/>
                <w:szCs w:val="16"/>
              </w:rPr>
              <w:t>DSSE/MARAH</w:t>
            </w:r>
          </w:p>
        </w:tc>
      </w:tr>
      <w:tr w:rsidR="00AC4171" w:rsidRPr="00FC1914" w14:paraId="4365E5C7" w14:textId="77777777" w:rsidTr="003B025C">
        <w:trPr>
          <w:trHeight w:val="268"/>
        </w:trPr>
        <w:tc>
          <w:tcPr>
            <w:tcW w:w="7228" w:type="dxa"/>
            <w:gridSpan w:val="2"/>
            <w:vMerge/>
            <w:tcBorders>
              <w:top w:val="single" w:sz="4" w:space="0" w:color="020303"/>
              <w:left w:val="single" w:sz="4" w:space="0" w:color="020303"/>
              <w:bottom w:val="single" w:sz="4" w:space="0" w:color="020303"/>
              <w:right w:val="single" w:sz="4" w:space="0" w:color="020303"/>
            </w:tcBorders>
            <w:vAlign w:val="center"/>
            <w:hideMark/>
          </w:tcPr>
          <w:p w14:paraId="1C216AEA" w14:textId="77777777" w:rsidR="00AC4171" w:rsidRPr="00FC1914" w:rsidRDefault="00AC4171" w:rsidP="00867934">
            <w:pPr>
              <w:rPr>
                <w:rFonts w:eastAsia="Arial MT" w:cs="Times New Roman"/>
                <w:sz w:val="16"/>
                <w:szCs w:val="16"/>
              </w:rPr>
            </w:pPr>
          </w:p>
        </w:tc>
        <w:tc>
          <w:tcPr>
            <w:tcW w:w="3642" w:type="dxa"/>
            <w:tcBorders>
              <w:top w:val="single" w:sz="4" w:space="0" w:color="020303"/>
              <w:left w:val="single" w:sz="4" w:space="0" w:color="020303"/>
              <w:bottom w:val="single" w:sz="4" w:space="0" w:color="020303"/>
              <w:right w:val="single" w:sz="4" w:space="0" w:color="020303"/>
            </w:tcBorders>
            <w:vAlign w:val="bottom"/>
            <w:hideMark/>
          </w:tcPr>
          <w:p w14:paraId="490F4150" w14:textId="77777777" w:rsidR="00AC4171" w:rsidRPr="00FC1914" w:rsidRDefault="00AC4171" w:rsidP="00867934">
            <w:pPr>
              <w:pStyle w:val="TableParagraph"/>
              <w:spacing w:before="8"/>
              <w:ind w:left="110"/>
              <w:rPr>
                <w:rFonts w:ascii="Times New Roman" w:hAnsi="Times New Roman" w:cs="Times New Roman"/>
                <w:color w:val="020303"/>
                <w:w w:val="105"/>
                <w:sz w:val="16"/>
                <w:szCs w:val="16"/>
              </w:rPr>
            </w:pPr>
            <w:r w:rsidRPr="00FC1914">
              <w:rPr>
                <w:rFonts w:ascii="Times New Roman" w:hAnsi="Times New Roman" w:cs="Times New Roman"/>
                <w:color w:val="000000"/>
                <w:sz w:val="16"/>
                <w:szCs w:val="16"/>
              </w:rPr>
              <w:t xml:space="preserve">YERBANGA   Abdoul Kader </w:t>
            </w:r>
          </w:p>
        </w:tc>
        <w:tc>
          <w:tcPr>
            <w:tcW w:w="3236" w:type="dxa"/>
            <w:tcBorders>
              <w:top w:val="single" w:sz="4" w:space="0" w:color="020303"/>
              <w:left w:val="single" w:sz="4" w:space="0" w:color="020303"/>
              <w:bottom w:val="single" w:sz="4" w:space="0" w:color="020303"/>
              <w:right w:val="single" w:sz="4" w:space="0" w:color="020303"/>
            </w:tcBorders>
            <w:vAlign w:val="bottom"/>
            <w:hideMark/>
          </w:tcPr>
          <w:p w14:paraId="69497DA4" w14:textId="77777777" w:rsidR="00AC4171" w:rsidRPr="00FC1914" w:rsidRDefault="00AC4171" w:rsidP="00867934">
            <w:pPr>
              <w:pStyle w:val="TableParagraph"/>
              <w:spacing w:before="8"/>
              <w:ind w:left="111"/>
              <w:rPr>
                <w:rFonts w:ascii="Times New Roman" w:hAnsi="Times New Roman" w:cs="Times New Roman"/>
                <w:color w:val="020303"/>
                <w:spacing w:val="-2"/>
                <w:w w:val="105"/>
                <w:sz w:val="16"/>
                <w:szCs w:val="16"/>
              </w:rPr>
            </w:pPr>
            <w:r w:rsidRPr="00FC1914">
              <w:rPr>
                <w:rFonts w:ascii="Times New Roman" w:hAnsi="Times New Roman" w:cs="Times New Roman"/>
                <w:color w:val="000000"/>
                <w:sz w:val="16"/>
                <w:szCs w:val="16"/>
              </w:rPr>
              <w:t>DSSE/MARAH</w:t>
            </w:r>
          </w:p>
        </w:tc>
      </w:tr>
      <w:tr w:rsidR="00AC4171" w:rsidRPr="00FC1914" w14:paraId="7969DFB2" w14:textId="77777777" w:rsidTr="003B025C">
        <w:trPr>
          <w:trHeight w:val="268"/>
        </w:trPr>
        <w:tc>
          <w:tcPr>
            <w:tcW w:w="7228" w:type="dxa"/>
            <w:gridSpan w:val="2"/>
            <w:vMerge/>
            <w:tcBorders>
              <w:top w:val="single" w:sz="4" w:space="0" w:color="020303"/>
              <w:left w:val="single" w:sz="4" w:space="0" w:color="020303"/>
              <w:bottom w:val="single" w:sz="4" w:space="0" w:color="020303"/>
              <w:right w:val="single" w:sz="4" w:space="0" w:color="020303"/>
            </w:tcBorders>
            <w:vAlign w:val="center"/>
            <w:hideMark/>
          </w:tcPr>
          <w:p w14:paraId="372CDE08" w14:textId="77777777" w:rsidR="00AC4171" w:rsidRPr="00FC1914" w:rsidRDefault="00AC4171" w:rsidP="00867934">
            <w:pPr>
              <w:rPr>
                <w:rFonts w:eastAsia="Arial MT" w:cs="Times New Roman"/>
                <w:sz w:val="16"/>
                <w:szCs w:val="16"/>
              </w:rPr>
            </w:pPr>
          </w:p>
        </w:tc>
        <w:tc>
          <w:tcPr>
            <w:tcW w:w="3642" w:type="dxa"/>
            <w:tcBorders>
              <w:top w:val="single" w:sz="4" w:space="0" w:color="020303"/>
              <w:left w:val="single" w:sz="4" w:space="0" w:color="020303"/>
              <w:bottom w:val="single" w:sz="4" w:space="0" w:color="020303"/>
              <w:right w:val="single" w:sz="4" w:space="0" w:color="020303"/>
            </w:tcBorders>
            <w:vAlign w:val="bottom"/>
            <w:hideMark/>
          </w:tcPr>
          <w:p w14:paraId="4F4EB179" w14:textId="77777777" w:rsidR="00AC4171" w:rsidRPr="00FC1914" w:rsidRDefault="00AC4171" w:rsidP="00867934">
            <w:pPr>
              <w:pStyle w:val="TableParagraph"/>
              <w:spacing w:before="8"/>
              <w:ind w:left="110"/>
              <w:rPr>
                <w:rFonts w:ascii="Times New Roman" w:hAnsi="Times New Roman" w:cs="Times New Roman"/>
                <w:color w:val="020303"/>
                <w:w w:val="105"/>
                <w:sz w:val="16"/>
                <w:szCs w:val="16"/>
              </w:rPr>
            </w:pPr>
            <w:r w:rsidRPr="00FC1914">
              <w:rPr>
                <w:rFonts w:ascii="Times New Roman" w:hAnsi="Times New Roman" w:cs="Times New Roman"/>
                <w:color w:val="000000"/>
                <w:sz w:val="16"/>
                <w:szCs w:val="16"/>
              </w:rPr>
              <w:t>ZEBA Abdoulaye</w:t>
            </w:r>
          </w:p>
        </w:tc>
        <w:tc>
          <w:tcPr>
            <w:tcW w:w="3236" w:type="dxa"/>
            <w:tcBorders>
              <w:top w:val="single" w:sz="4" w:space="0" w:color="020303"/>
              <w:left w:val="single" w:sz="4" w:space="0" w:color="020303"/>
              <w:bottom w:val="single" w:sz="4" w:space="0" w:color="020303"/>
              <w:right w:val="single" w:sz="4" w:space="0" w:color="020303"/>
            </w:tcBorders>
            <w:vAlign w:val="bottom"/>
            <w:hideMark/>
          </w:tcPr>
          <w:p w14:paraId="18FB3D43" w14:textId="77777777" w:rsidR="00AC4171" w:rsidRPr="00FC1914" w:rsidRDefault="00AC4171" w:rsidP="00867934">
            <w:pPr>
              <w:pStyle w:val="TableParagraph"/>
              <w:spacing w:before="8"/>
              <w:ind w:left="111"/>
              <w:rPr>
                <w:rFonts w:ascii="Times New Roman" w:hAnsi="Times New Roman" w:cs="Times New Roman"/>
                <w:color w:val="020303"/>
                <w:spacing w:val="-2"/>
                <w:w w:val="105"/>
                <w:sz w:val="16"/>
                <w:szCs w:val="16"/>
              </w:rPr>
            </w:pPr>
            <w:r w:rsidRPr="00FC1914">
              <w:rPr>
                <w:rFonts w:ascii="Times New Roman" w:hAnsi="Times New Roman" w:cs="Times New Roman"/>
                <w:color w:val="000000"/>
                <w:sz w:val="16"/>
                <w:szCs w:val="16"/>
              </w:rPr>
              <w:t>DPPSE/MARAH</w:t>
            </w:r>
          </w:p>
        </w:tc>
      </w:tr>
      <w:tr w:rsidR="00AC4171" w:rsidRPr="00FC1914" w14:paraId="2EE13409" w14:textId="77777777" w:rsidTr="003B025C">
        <w:trPr>
          <w:trHeight w:val="268"/>
        </w:trPr>
        <w:tc>
          <w:tcPr>
            <w:tcW w:w="7228" w:type="dxa"/>
            <w:gridSpan w:val="2"/>
            <w:vMerge/>
            <w:tcBorders>
              <w:top w:val="single" w:sz="4" w:space="0" w:color="020303"/>
              <w:left w:val="single" w:sz="4" w:space="0" w:color="020303"/>
              <w:bottom w:val="single" w:sz="4" w:space="0" w:color="020303"/>
              <w:right w:val="single" w:sz="4" w:space="0" w:color="020303"/>
            </w:tcBorders>
            <w:vAlign w:val="center"/>
            <w:hideMark/>
          </w:tcPr>
          <w:p w14:paraId="6DB79DE2" w14:textId="77777777" w:rsidR="00AC4171" w:rsidRPr="00FC1914" w:rsidRDefault="00AC4171" w:rsidP="00867934">
            <w:pPr>
              <w:rPr>
                <w:rFonts w:eastAsia="Arial MT" w:cs="Times New Roman"/>
                <w:sz w:val="16"/>
                <w:szCs w:val="16"/>
              </w:rPr>
            </w:pPr>
          </w:p>
        </w:tc>
        <w:tc>
          <w:tcPr>
            <w:tcW w:w="3642" w:type="dxa"/>
            <w:tcBorders>
              <w:top w:val="single" w:sz="4" w:space="0" w:color="020303"/>
              <w:left w:val="single" w:sz="4" w:space="0" w:color="020303"/>
              <w:bottom w:val="single" w:sz="4" w:space="0" w:color="020303"/>
              <w:right w:val="single" w:sz="4" w:space="0" w:color="020303"/>
            </w:tcBorders>
            <w:vAlign w:val="center"/>
            <w:hideMark/>
          </w:tcPr>
          <w:p w14:paraId="3830C86F" w14:textId="77777777" w:rsidR="00AC4171" w:rsidRPr="00FC1914" w:rsidRDefault="00AC4171" w:rsidP="00867934">
            <w:pPr>
              <w:pStyle w:val="TableParagraph"/>
              <w:spacing w:before="8"/>
              <w:ind w:left="110"/>
              <w:rPr>
                <w:rFonts w:ascii="Times New Roman" w:hAnsi="Times New Roman" w:cs="Times New Roman"/>
                <w:color w:val="020303"/>
                <w:w w:val="105"/>
                <w:sz w:val="16"/>
                <w:szCs w:val="16"/>
              </w:rPr>
            </w:pPr>
            <w:r w:rsidRPr="00FC1914">
              <w:rPr>
                <w:rFonts w:ascii="Times New Roman" w:hAnsi="Times New Roman" w:cs="Times New Roman"/>
                <w:sz w:val="16"/>
                <w:szCs w:val="16"/>
              </w:rPr>
              <w:t>ZONGO Maurice</w:t>
            </w:r>
          </w:p>
        </w:tc>
        <w:tc>
          <w:tcPr>
            <w:tcW w:w="3236" w:type="dxa"/>
            <w:tcBorders>
              <w:top w:val="single" w:sz="4" w:space="0" w:color="020303"/>
              <w:left w:val="single" w:sz="4" w:space="0" w:color="020303"/>
              <w:bottom w:val="single" w:sz="4" w:space="0" w:color="020303"/>
              <w:right w:val="single" w:sz="4" w:space="0" w:color="020303"/>
            </w:tcBorders>
            <w:vAlign w:val="bottom"/>
            <w:hideMark/>
          </w:tcPr>
          <w:p w14:paraId="4286225D" w14:textId="77777777" w:rsidR="00AC4171" w:rsidRPr="00FC1914" w:rsidRDefault="00AC4171" w:rsidP="00867934">
            <w:pPr>
              <w:pStyle w:val="TableParagraph"/>
              <w:spacing w:before="8"/>
              <w:ind w:left="111"/>
              <w:rPr>
                <w:rFonts w:ascii="Times New Roman" w:hAnsi="Times New Roman" w:cs="Times New Roman"/>
                <w:color w:val="020303"/>
                <w:spacing w:val="-2"/>
                <w:w w:val="105"/>
                <w:sz w:val="16"/>
                <w:szCs w:val="16"/>
              </w:rPr>
            </w:pPr>
            <w:r w:rsidRPr="00FC1914">
              <w:rPr>
                <w:rFonts w:ascii="Times New Roman" w:hAnsi="Times New Roman" w:cs="Times New Roman"/>
                <w:color w:val="000000"/>
                <w:sz w:val="16"/>
                <w:szCs w:val="16"/>
              </w:rPr>
              <w:t>DSSE/MARAH</w:t>
            </w:r>
          </w:p>
        </w:tc>
      </w:tr>
      <w:tr w:rsidR="00AC4171" w:rsidRPr="00FC1914" w14:paraId="68102BAA" w14:textId="77777777" w:rsidTr="003B025C">
        <w:trPr>
          <w:trHeight w:val="268"/>
        </w:trPr>
        <w:tc>
          <w:tcPr>
            <w:tcW w:w="7228" w:type="dxa"/>
            <w:gridSpan w:val="2"/>
            <w:vMerge/>
            <w:tcBorders>
              <w:top w:val="single" w:sz="4" w:space="0" w:color="020303"/>
              <w:left w:val="single" w:sz="4" w:space="0" w:color="020303"/>
              <w:bottom w:val="single" w:sz="4" w:space="0" w:color="020303"/>
              <w:right w:val="single" w:sz="4" w:space="0" w:color="020303"/>
            </w:tcBorders>
            <w:vAlign w:val="center"/>
            <w:hideMark/>
          </w:tcPr>
          <w:p w14:paraId="602EACA3" w14:textId="77777777" w:rsidR="00AC4171" w:rsidRPr="00FC1914" w:rsidRDefault="00AC4171" w:rsidP="00867934">
            <w:pPr>
              <w:rPr>
                <w:rFonts w:eastAsia="Arial MT" w:cs="Times New Roman"/>
                <w:sz w:val="16"/>
                <w:szCs w:val="16"/>
              </w:rPr>
            </w:pPr>
          </w:p>
        </w:tc>
        <w:tc>
          <w:tcPr>
            <w:tcW w:w="3642" w:type="dxa"/>
            <w:tcBorders>
              <w:top w:val="single" w:sz="4" w:space="0" w:color="020303"/>
              <w:left w:val="single" w:sz="4" w:space="0" w:color="020303"/>
              <w:bottom w:val="single" w:sz="4" w:space="0" w:color="020303"/>
              <w:right w:val="single" w:sz="4" w:space="0" w:color="020303"/>
            </w:tcBorders>
            <w:vAlign w:val="bottom"/>
            <w:hideMark/>
          </w:tcPr>
          <w:p w14:paraId="79A1E4C5" w14:textId="77777777" w:rsidR="00AC4171" w:rsidRPr="00FC1914" w:rsidRDefault="00AC4171" w:rsidP="00867934">
            <w:pPr>
              <w:pStyle w:val="TableParagraph"/>
              <w:spacing w:before="8"/>
              <w:ind w:left="110"/>
              <w:rPr>
                <w:rFonts w:ascii="Times New Roman" w:hAnsi="Times New Roman" w:cs="Times New Roman"/>
                <w:color w:val="020303"/>
                <w:w w:val="105"/>
                <w:sz w:val="16"/>
                <w:szCs w:val="16"/>
              </w:rPr>
            </w:pPr>
            <w:r w:rsidRPr="00FC1914">
              <w:rPr>
                <w:rFonts w:ascii="Times New Roman" w:hAnsi="Times New Roman" w:cs="Times New Roman"/>
                <w:color w:val="000000"/>
                <w:sz w:val="16"/>
                <w:szCs w:val="16"/>
              </w:rPr>
              <w:t>GONDE Idrissa</w:t>
            </w:r>
          </w:p>
        </w:tc>
        <w:tc>
          <w:tcPr>
            <w:tcW w:w="3236" w:type="dxa"/>
            <w:tcBorders>
              <w:top w:val="single" w:sz="4" w:space="0" w:color="020303"/>
              <w:left w:val="single" w:sz="4" w:space="0" w:color="020303"/>
              <w:bottom w:val="single" w:sz="4" w:space="0" w:color="020303"/>
              <w:right w:val="single" w:sz="4" w:space="0" w:color="020303"/>
            </w:tcBorders>
            <w:vAlign w:val="bottom"/>
            <w:hideMark/>
          </w:tcPr>
          <w:p w14:paraId="52D2478F" w14:textId="77777777" w:rsidR="00AC4171" w:rsidRPr="00FC1914" w:rsidRDefault="00AC4171" w:rsidP="00867934">
            <w:pPr>
              <w:pStyle w:val="TableParagraph"/>
              <w:spacing w:before="8"/>
              <w:ind w:left="111"/>
              <w:rPr>
                <w:rFonts w:ascii="Times New Roman" w:hAnsi="Times New Roman" w:cs="Times New Roman"/>
                <w:color w:val="020303"/>
                <w:spacing w:val="-2"/>
                <w:w w:val="105"/>
                <w:sz w:val="16"/>
                <w:szCs w:val="16"/>
              </w:rPr>
            </w:pPr>
            <w:r w:rsidRPr="00FC1914">
              <w:rPr>
                <w:rFonts w:ascii="Times New Roman" w:hAnsi="Times New Roman" w:cs="Times New Roman"/>
                <w:color w:val="000000"/>
                <w:sz w:val="16"/>
                <w:szCs w:val="16"/>
              </w:rPr>
              <w:t>DGPER//MARAH</w:t>
            </w:r>
          </w:p>
        </w:tc>
      </w:tr>
      <w:tr w:rsidR="00AC4171" w:rsidRPr="00FC1914" w14:paraId="53DA3A1E" w14:textId="77777777" w:rsidTr="003B025C">
        <w:trPr>
          <w:trHeight w:val="268"/>
        </w:trPr>
        <w:tc>
          <w:tcPr>
            <w:tcW w:w="7228" w:type="dxa"/>
            <w:gridSpan w:val="2"/>
            <w:vMerge/>
            <w:tcBorders>
              <w:top w:val="single" w:sz="4" w:space="0" w:color="020303"/>
              <w:left w:val="single" w:sz="4" w:space="0" w:color="020303"/>
              <w:bottom w:val="single" w:sz="4" w:space="0" w:color="020303"/>
              <w:right w:val="single" w:sz="4" w:space="0" w:color="020303"/>
            </w:tcBorders>
            <w:vAlign w:val="center"/>
            <w:hideMark/>
          </w:tcPr>
          <w:p w14:paraId="4F67F61E" w14:textId="77777777" w:rsidR="00AC4171" w:rsidRPr="00FC1914" w:rsidRDefault="00AC4171" w:rsidP="00867934">
            <w:pPr>
              <w:rPr>
                <w:rFonts w:eastAsia="Arial MT" w:cs="Times New Roman"/>
                <w:sz w:val="16"/>
                <w:szCs w:val="16"/>
              </w:rPr>
            </w:pPr>
          </w:p>
        </w:tc>
        <w:tc>
          <w:tcPr>
            <w:tcW w:w="3642" w:type="dxa"/>
            <w:tcBorders>
              <w:top w:val="single" w:sz="4" w:space="0" w:color="020303"/>
              <w:left w:val="single" w:sz="4" w:space="0" w:color="020303"/>
              <w:bottom w:val="single" w:sz="4" w:space="0" w:color="020303"/>
              <w:right w:val="single" w:sz="4" w:space="0" w:color="020303"/>
            </w:tcBorders>
            <w:vAlign w:val="bottom"/>
            <w:hideMark/>
          </w:tcPr>
          <w:p w14:paraId="6259C32C" w14:textId="77777777" w:rsidR="00AC4171" w:rsidRPr="00FC1914" w:rsidRDefault="00AC4171" w:rsidP="00867934">
            <w:pPr>
              <w:pStyle w:val="TableParagraph"/>
              <w:spacing w:before="8"/>
              <w:ind w:left="110"/>
              <w:rPr>
                <w:rFonts w:ascii="Times New Roman" w:hAnsi="Times New Roman" w:cs="Times New Roman"/>
                <w:color w:val="020303"/>
                <w:w w:val="105"/>
                <w:sz w:val="16"/>
                <w:szCs w:val="16"/>
              </w:rPr>
            </w:pPr>
            <w:r w:rsidRPr="00FC1914">
              <w:rPr>
                <w:rFonts w:ascii="Times New Roman" w:hAnsi="Times New Roman" w:cs="Times New Roman"/>
                <w:color w:val="000000"/>
                <w:sz w:val="16"/>
                <w:szCs w:val="16"/>
              </w:rPr>
              <w:t>HEMA Sahouma</w:t>
            </w:r>
          </w:p>
        </w:tc>
        <w:tc>
          <w:tcPr>
            <w:tcW w:w="3236" w:type="dxa"/>
            <w:tcBorders>
              <w:top w:val="single" w:sz="4" w:space="0" w:color="020303"/>
              <w:left w:val="single" w:sz="4" w:space="0" w:color="020303"/>
              <w:bottom w:val="single" w:sz="4" w:space="0" w:color="020303"/>
              <w:right w:val="single" w:sz="4" w:space="0" w:color="020303"/>
            </w:tcBorders>
            <w:vAlign w:val="bottom"/>
            <w:hideMark/>
          </w:tcPr>
          <w:p w14:paraId="28A16CDE" w14:textId="77777777" w:rsidR="00AC4171" w:rsidRPr="00FC1914" w:rsidRDefault="00AC4171" w:rsidP="00867934">
            <w:pPr>
              <w:pStyle w:val="TableParagraph"/>
              <w:spacing w:before="8"/>
              <w:ind w:left="111"/>
              <w:rPr>
                <w:rFonts w:ascii="Times New Roman" w:hAnsi="Times New Roman" w:cs="Times New Roman"/>
                <w:color w:val="020303"/>
                <w:spacing w:val="-2"/>
                <w:w w:val="105"/>
                <w:sz w:val="16"/>
                <w:szCs w:val="16"/>
              </w:rPr>
            </w:pPr>
            <w:r w:rsidRPr="00FC1914">
              <w:rPr>
                <w:rFonts w:ascii="Times New Roman" w:hAnsi="Times New Roman" w:cs="Times New Roman"/>
                <w:color w:val="000000"/>
                <w:sz w:val="16"/>
                <w:szCs w:val="16"/>
              </w:rPr>
              <w:t>DGRH//MARAH</w:t>
            </w:r>
          </w:p>
        </w:tc>
      </w:tr>
      <w:tr w:rsidR="00AC4171" w:rsidRPr="00FC1914" w14:paraId="06B7EA38" w14:textId="77777777" w:rsidTr="003B025C">
        <w:trPr>
          <w:trHeight w:val="268"/>
        </w:trPr>
        <w:tc>
          <w:tcPr>
            <w:tcW w:w="7228" w:type="dxa"/>
            <w:gridSpan w:val="2"/>
            <w:vMerge/>
            <w:tcBorders>
              <w:top w:val="single" w:sz="4" w:space="0" w:color="020303"/>
              <w:left w:val="single" w:sz="4" w:space="0" w:color="020303"/>
              <w:bottom w:val="single" w:sz="4" w:space="0" w:color="020303"/>
              <w:right w:val="single" w:sz="4" w:space="0" w:color="020303"/>
            </w:tcBorders>
            <w:vAlign w:val="center"/>
            <w:hideMark/>
          </w:tcPr>
          <w:p w14:paraId="75F476F3" w14:textId="77777777" w:rsidR="00AC4171" w:rsidRPr="00FC1914" w:rsidRDefault="00AC4171" w:rsidP="00867934">
            <w:pPr>
              <w:rPr>
                <w:rFonts w:eastAsia="Arial MT" w:cs="Times New Roman"/>
                <w:sz w:val="16"/>
                <w:szCs w:val="16"/>
              </w:rPr>
            </w:pPr>
          </w:p>
        </w:tc>
        <w:tc>
          <w:tcPr>
            <w:tcW w:w="3642" w:type="dxa"/>
            <w:tcBorders>
              <w:top w:val="single" w:sz="4" w:space="0" w:color="020303"/>
              <w:left w:val="single" w:sz="4" w:space="0" w:color="020303"/>
              <w:bottom w:val="single" w:sz="4" w:space="0" w:color="020303"/>
              <w:right w:val="single" w:sz="4" w:space="0" w:color="020303"/>
            </w:tcBorders>
            <w:vAlign w:val="bottom"/>
            <w:hideMark/>
          </w:tcPr>
          <w:p w14:paraId="3E843141" w14:textId="77777777" w:rsidR="00AC4171" w:rsidRPr="00FC1914" w:rsidRDefault="00AC4171" w:rsidP="00867934">
            <w:pPr>
              <w:pStyle w:val="TableParagraph"/>
              <w:spacing w:before="8"/>
              <w:ind w:left="110"/>
              <w:rPr>
                <w:rFonts w:ascii="Times New Roman" w:hAnsi="Times New Roman" w:cs="Times New Roman"/>
                <w:color w:val="020303"/>
                <w:w w:val="105"/>
                <w:sz w:val="16"/>
                <w:szCs w:val="16"/>
              </w:rPr>
            </w:pPr>
            <w:r w:rsidRPr="00FC1914">
              <w:rPr>
                <w:rFonts w:ascii="Times New Roman" w:hAnsi="Times New Roman" w:cs="Times New Roman"/>
                <w:color w:val="000000"/>
                <w:sz w:val="16"/>
                <w:szCs w:val="16"/>
              </w:rPr>
              <w:t>NIGNAN Brice</w:t>
            </w:r>
          </w:p>
        </w:tc>
        <w:tc>
          <w:tcPr>
            <w:tcW w:w="3236" w:type="dxa"/>
            <w:tcBorders>
              <w:top w:val="single" w:sz="4" w:space="0" w:color="020303"/>
              <w:left w:val="single" w:sz="4" w:space="0" w:color="020303"/>
              <w:bottom w:val="single" w:sz="4" w:space="0" w:color="020303"/>
              <w:right w:val="single" w:sz="4" w:space="0" w:color="020303"/>
            </w:tcBorders>
            <w:vAlign w:val="bottom"/>
            <w:hideMark/>
          </w:tcPr>
          <w:p w14:paraId="70625085" w14:textId="77777777" w:rsidR="00AC4171" w:rsidRPr="00FC1914" w:rsidRDefault="00AC4171" w:rsidP="00867934">
            <w:pPr>
              <w:pStyle w:val="TableParagraph"/>
              <w:spacing w:before="8"/>
              <w:ind w:left="111"/>
              <w:rPr>
                <w:rFonts w:ascii="Times New Roman" w:hAnsi="Times New Roman" w:cs="Times New Roman"/>
                <w:color w:val="020303"/>
                <w:spacing w:val="-2"/>
                <w:w w:val="105"/>
                <w:sz w:val="16"/>
                <w:szCs w:val="16"/>
              </w:rPr>
            </w:pPr>
            <w:r w:rsidRPr="00FC1914">
              <w:rPr>
                <w:rFonts w:ascii="Times New Roman" w:hAnsi="Times New Roman" w:cs="Times New Roman"/>
                <w:color w:val="000000"/>
                <w:sz w:val="16"/>
                <w:szCs w:val="16"/>
              </w:rPr>
              <w:t>DGPV//MARAH</w:t>
            </w:r>
          </w:p>
        </w:tc>
      </w:tr>
      <w:tr w:rsidR="00AC4171" w:rsidRPr="00FC1914" w14:paraId="2ACE9F49" w14:textId="77777777" w:rsidTr="003B025C">
        <w:trPr>
          <w:trHeight w:val="268"/>
        </w:trPr>
        <w:tc>
          <w:tcPr>
            <w:tcW w:w="7228" w:type="dxa"/>
            <w:gridSpan w:val="2"/>
            <w:vMerge/>
            <w:tcBorders>
              <w:top w:val="single" w:sz="4" w:space="0" w:color="020303"/>
              <w:left w:val="single" w:sz="4" w:space="0" w:color="020303"/>
              <w:bottom w:val="single" w:sz="4" w:space="0" w:color="020303"/>
              <w:right w:val="single" w:sz="4" w:space="0" w:color="020303"/>
            </w:tcBorders>
            <w:vAlign w:val="center"/>
            <w:hideMark/>
          </w:tcPr>
          <w:p w14:paraId="58A10909" w14:textId="77777777" w:rsidR="00AC4171" w:rsidRPr="00FC1914" w:rsidRDefault="00AC4171" w:rsidP="00867934">
            <w:pPr>
              <w:rPr>
                <w:rFonts w:eastAsia="Arial MT" w:cs="Times New Roman"/>
                <w:sz w:val="16"/>
                <w:szCs w:val="16"/>
              </w:rPr>
            </w:pPr>
          </w:p>
        </w:tc>
        <w:tc>
          <w:tcPr>
            <w:tcW w:w="3642" w:type="dxa"/>
            <w:tcBorders>
              <w:top w:val="single" w:sz="4" w:space="0" w:color="020303"/>
              <w:left w:val="single" w:sz="4" w:space="0" w:color="020303"/>
              <w:bottom w:val="single" w:sz="4" w:space="0" w:color="020303"/>
              <w:right w:val="single" w:sz="4" w:space="0" w:color="020303"/>
            </w:tcBorders>
            <w:vAlign w:val="bottom"/>
            <w:hideMark/>
          </w:tcPr>
          <w:p w14:paraId="34E47BEE" w14:textId="77777777" w:rsidR="00AC4171" w:rsidRPr="00FC1914" w:rsidRDefault="00AC4171" w:rsidP="00867934">
            <w:pPr>
              <w:pStyle w:val="TableParagraph"/>
              <w:spacing w:before="8"/>
              <w:ind w:left="110"/>
              <w:rPr>
                <w:rFonts w:ascii="Times New Roman" w:hAnsi="Times New Roman" w:cs="Times New Roman"/>
                <w:color w:val="020303"/>
                <w:w w:val="105"/>
                <w:sz w:val="16"/>
                <w:szCs w:val="16"/>
              </w:rPr>
            </w:pPr>
            <w:r w:rsidRPr="00FC1914">
              <w:rPr>
                <w:rFonts w:ascii="Times New Roman" w:hAnsi="Times New Roman" w:cs="Times New Roman"/>
                <w:color w:val="000000"/>
                <w:sz w:val="16"/>
                <w:szCs w:val="16"/>
              </w:rPr>
              <w:t>RABO Issa</w:t>
            </w:r>
          </w:p>
        </w:tc>
        <w:tc>
          <w:tcPr>
            <w:tcW w:w="3236" w:type="dxa"/>
            <w:tcBorders>
              <w:top w:val="single" w:sz="4" w:space="0" w:color="020303"/>
              <w:left w:val="single" w:sz="4" w:space="0" w:color="020303"/>
              <w:bottom w:val="single" w:sz="4" w:space="0" w:color="020303"/>
              <w:right w:val="single" w:sz="4" w:space="0" w:color="020303"/>
            </w:tcBorders>
            <w:vAlign w:val="bottom"/>
            <w:hideMark/>
          </w:tcPr>
          <w:p w14:paraId="3C733540" w14:textId="77777777" w:rsidR="00AC4171" w:rsidRPr="00FC1914" w:rsidRDefault="00AC4171" w:rsidP="00867934">
            <w:pPr>
              <w:pStyle w:val="TableParagraph"/>
              <w:spacing w:before="8"/>
              <w:ind w:left="111"/>
              <w:rPr>
                <w:rFonts w:ascii="Times New Roman" w:hAnsi="Times New Roman" w:cs="Times New Roman"/>
                <w:color w:val="020303"/>
                <w:spacing w:val="-2"/>
                <w:w w:val="105"/>
                <w:sz w:val="16"/>
                <w:szCs w:val="16"/>
              </w:rPr>
            </w:pPr>
            <w:r w:rsidRPr="00FC1914">
              <w:rPr>
                <w:rFonts w:ascii="Times New Roman" w:hAnsi="Times New Roman" w:cs="Times New Roman"/>
                <w:color w:val="000000"/>
                <w:sz w:val="16"/>
                <w:szCs w:val="16"/>
              </w:rPr>
              <w:t>SP-CPSA//MARAH</w:t>
            </w:r>
          </w:p>
        </w:tc>
      </w:tr>
      <w:tr w:rsidR="00AC4171" w:rsidRPr="00FC1914" w14:paraId="3367CADC" w14:textId="77777777" w:rsidTr="003B025C">
        <w:trPr>
          <w:trHeight w:val="268"/>
        </w:trPr>
        <w:tc>
          <w:tcPr>
            <w:tcW w:w="7228" w:type="dxa"/>
            <w:gridSpan w:val="2"/>
            <w:vMerge/>
            <w:tcBorders>
              <w:top w:val="single" w:sz="4" w:space="0" w:color="020303"/>
              <w:left w:val="single" w:sz="4" w:space="0" w:color="020303"/>
              <w:bottom w:val="single" w:sz="4" w:space="0" w:color="020303"/>
              <w:right w:val="single" w:sz="4" w:space="0" w:color="020303"/>
            </w:tcBorders>
            <w:vAlign w:val="center"/>
            <w:hideMark/>
          </w:tcPr>
          <w:p w14:paraId="53C16E7D" w14:textId="77777777" w:rsidR="00AC4171" w:rsidRPr="00FC1914" w:rsidRDefault="00AC4171" w:rsidP="00867934">
            <w:pPr>
              <w:rPr>
                <w:rFonts w:eastAsia="Arial MT" w:cs="Times New Roman"/>
                <w:sz w:val="16"/>
                <w:szCs w:val="16"/>
              </w:rPr>
            </w:pPr>
          </w:p>
        </w:tc>
        <w:tc>
          <w:tcPr>
            <w:tcW w:w="3642" w:type="dxa"/>
            <w:tcBorders>
              <w:top w:val="single" w:sz="4" w:space="0" w:color="020303"/>
              <w:left w:val="single" w:sz="4" w:space="0" w:color="020303"/>
              <w:bottom w:val="single" w:sz="4" w:space="0" w:color="020303"/>
              <w:right w:val="single" w:sz="4" w:space="0" w:color="020303"/>
            </w:tcBorders>
            <w:vAlign w:val="bottom"/>
            <w:hideMark/>
          </w:tcPr>
          <w:p w14:paraId="3EB88960" w14:textId="77777777" w:rsidR="00AC4171" w:rsidRPr="00FC1914" w:rsidRDefault="00AC4171" w:rsidP="00867934">
            <w:pPr>
              <w:pStyle w:val="TableParagraph"/>
              <w:spacing w:before="8"/>
              <w:ind w:left="110"/>
              <w:rPr>
                <w:rFonts w:ascii="Times New Roman" w:hAnsi="Times New Roman" w:cs="Times New Roman"/>
                <w:color w:val="020303"/>
                <w:w w:val="105"/>
                <w:sz w:val="16"/>
                <w:szCs w:val="16"/>
              </w:rPr>
            </w:pPr>
            <w:r w:rsidRPr="00FC1914">
              <w:rPr>
                <w:rFonts w:ascii="Times New Roman" w:hAnsi="Times New Roman" w:cs="Times New Roman"/>
                <w:color w:val="000000"/>
                <w:sz w:val="16"/>
                <w:szCs w:val="16"/>
              </w:rPr>
              <w:t>SIMPORE Moussa</w:t>
            </w:r>
          </w:p>
        </w:tc>
        <w:tc>
          <w:tcPr>
            <w:tcW w:w="3236" w:type="dxa"/>
            <w:tcBorders>
              <w:top w:val="single" w:sz="4" w:space="0" w:color="020303"/>
              <w:left w:val="single" w:sz="4" w:space="0" w:color="020303"/>
              <w:bottom w:val="single" w:sz="4" w:space="0" w:color="020303"/>
              <w:right w:val="single" w:sz="4" w:space="0" w:color="020303"/>
            </w:tcBorders>
            <w:vAlign w:val="bottom"/>
            <w:hideMark/>
          </w:tcPr>
          <w:p w14:paraId="487B0B28" w14:textId="77777777" w:rsidR="00AC4171" w:rsidRPr="00FC1914" w:rsidRDefault="00AC4171" w:rsidP="00867934">
            <w:pPr>
              <w:pStyle w:val="TableParagraph"/>
              <w:spacing w:before="8"/>
              <w:ind w:left="111"/>
              <w:rPr>
                <w:rFonts w:ascii="Times New Roman" w:hAnsi="Times New Roman" w:cs="Times New Roman"/>
                <w:color w:val="020303"/>
                <w:spacing w:val="-2"/>
                <w:w w:val="105"/>
                <w:sz w:val="16"/>
                <w:szCs w:val="16"/>
              </w:rPr>
            </w:pPr>
            <w:r w:rsidRPr="00FC1914">
              <w:rPr>
                <w:rFonts w:ascii="Times New Roman" w:hAnsi="Times New Roman" w:cs="Times New Roman"/>
                <w:color w:val="000000"/>
                <w:sz w:val="16"/>
                <w:szCs w:val="16"/>
              </w:rPr>
              <w:t>DGFOMR//MARAH</w:t>
            </w:r>
          </w:p>
        </w:tc>
      </w:tr>
      <w:tr w:rsidR="00AC4171" w:rsidRPr="00FC1914" w14:paraId="1035DDB6" w14:textId="77777777" w:rsidTr="003B025C">
        <w:trPr>
          <w:trHeight w:val="268"/>
        </w:trPr>
        <w:tc>
          <w:tcPr>
            <w:tcW w:w="7228" w:type="dxa"/>
            <w:gridSpan w:val="2"/>
            <w:vMerge/>
            <w:tcBorders>
              <w:top w:val="single" w:sz="4" w:space="0" w:color="020303"/>
              <w:left w:val="single" w:sz="4" w:space="0" w:color="020303"/>
              <w:bottom w:val="single" w:sz="4" w:space="0" w:color="020303"/>
              <w:right w:val="single" w:sz="4" w:space="0" w:color="020303"/>
            </w:tcBorders>
            <w:vAlign w:val="center"/>
            <w:hideMark/>
          </w:tcPr>
          <w:p w14:paraId="2FDE1EC8" w14:textId="77777777" w:rsidR="00AC4171" w:rsidRPr="00FC1914" w:rsidRDefault="00AC4171" w:rsidP="00867934">
            <w:pPr>
              <w:rPr>
                <w:rFonts w:eastAsia="Arial MT" w:cs="Times New Roman"/>
                <w:sz w:val="16"/>
                <w:szCs w:val="16"/>
              </w:rPr>
            </w:pPr>
          </w:p>
        </w:tc>
        <w:tc>
          <w:tcPr>
            <w:tcW w:w="3642" w:type="dxa"/>
            <w:tcBorders>
              <w:top w:val="single" w:sz="4" w:space="0" w:color="020303"/>
              <w:left w:val="single" w:sz="4" w:space="0" w:color="020303"/>
              <w:bottom w:val="single" w:sz="4" w:space="0" w:color="020303"/>
              <w:right w:val="single" w:sz="4" w:space="0" w:color="020303"/>
            </w:tcBorders>
            <w:vAlign w:val="bottom"/>
            <w:hideMark/>
          </w:tcPr>
          <w:p w14:paraId="774FB5B8" w14:textId="77777777" w:rsidR="00AC4171" w:rsidRPr="00FC1914" w:rsidRDefault="00AC4171" w:rsidP="00867934">
            <w:pPr>
              <w:pStyle w:val="TableParagraph"/>
              <w:spacing w:before="8"/>
              <w:ind w:left="110"/>
              <w:rPr>
                <w:rFonts w:ascii="Times New Roman" w:hAnsi="Times New Roman" w:cs="Times New Roman"/>
                <w:color w:val="020303"/>
                <w:w w:val="105"/>
                <w:sz w:val="16"/>
                <w:szCs w:val="16"/>
              </w:rPr>
            </w:pPr>
            <w:r w:rsidRPr="00FC1914">
              <w:rPr>
                <w:rFonts w:ascii="Times New Roman" w:hAnsi="Times New Roman" w:cs="Times New Roman"/>
                <w:color w:val="000000"/>
                <w:sz w:val="16"/>
                <w:szCs w:val="16"/>
              </w:rPr>
              <w:t>ZOROME Harouna</w:t>
            </w:r>
          </w:p>
        </w:tc>
        <w:tc>
          <w:tcPr>
            <w:tcW w:w="3236" w:type="dxa"/>
            <w:tcBorders>
              <w:top w:val="single" w:sz="4" w:space="0" w:color="020303"/>
              <w:left w:val="single" w:sz="4" w:space="0" w:color="020303"/>
              <w:bottom w:val="single" w:sz="4" w:space="0" w:color="020303"/>
              <w:right w:val="single" w:sz="4" w:space="0" w:color="020303"/>
            </w:tcBorders>
            <w:vAlign w:val="bottom"/>
            <w:hideMark/>
          </w:tcPr>
          <w:p w14:paraId="47FB5698" w14:textId="77777777" w:rsidR="00AC4171" w:rsidRPr="00FC1914" w:rsidRDefault="00AC4171" w:rsidP="00867934">
            <w:pPr>
              <w:pStyle w:val="TableParagraph"/>
              <w:spacing w:before="8"/>
              <w:ind w:left="111"/>
              <w:rPr>
                <w:rFonts w:ascii="Times New Roman" w:hAnsi="Times New Roman" w:cs="Times New Roman"/>
                <w:color w:val="020303"/>
                <w:spacing w:val="-2"/>
                <w:w w:val="105"/>
                <w:sz w:val="16"/>
                <w:szCs w:val="16"/>
              </w:rPr>
            </w:pPr>
            <w:r w:rsidRPr="00FC1914">
              <w:rPr>
                <w:rFonts w:ascii="Times New Roman" w:hAnsi="Times New Roman" w:cs="Times New Roman"/>
                <w:color w:val="000000"/>
                <w:sz w:val="16"/>
                <w:szCs w:val="16"/>
              </w:rPr>
              <w:t>DGESS/MEEA</w:t>
            </w:r>
          </w:p>
        </w:tc>
      </w:tr>
    </w:tbl>
    <w:p w14:paraId="0FE1A4CA" w14:textId="77777777" w:rsidR="00AC4171" w:rsidRPr="00FC1914" w:rsidRDefault="00AC4171" w:rsidP="00AC4171">
      <w:pPr>
        <w:jc w:val="both"/>
      </w:pPr>
    </w:p>
    <w:p w14:paraId="5E7B977F" w14:textId="77777777" w:rsidR="00AC4171" w:rsidRPr="00FC1914" w:rsidRDefault="00AC4171" w:rsidP="00AC4171"/>
    <w:p w14:paraId="2EAAB9BB" w14:textId="77777777" w:rsidR="00AC4171" w:rsidRDefault="00AC4171" w:rsidP="004872A5"/>
    <w:p w14:paraId="10A8FBA6" w14:textId="77777777" w:rsidR="00AC4171" w:rsidRDefault="00AC4171" w:rsidP="004872A5"/>
    <w:p w14:paraId="6AD194A7" w14:textId="66690796" w:rsidR="006F3EF4" w:rsidRDefault="006F3EF4" w:rsidP="004872A5">
      <w:r>
        <w:t>**=============================================================================================================</w:t>
      </w:r>
    </w:p>
    <w:p w14:paraId="12D7281F" w14:textId="77777777" w:rsidR="004872A5" w:rsidRPr="004872A5" w:rsidRDefault="004872A5" w:rsidP="004872A5"/>
    <w:p w14:paraId="43844C13" w14:textId="77777777" w:rsidR="00DB4553" w:rsidRDefault="00DB4553" w:rsidP="00DB4553">
      <w:pPr>
        <w:tabs>
          <w:tab w:val="left" w:pos="2732"/>
          <w:tab w:val="left" w:pos="4397"/>
          <w:tab w:val="left" w:pos="5577"/>
          <w:tab w:val="left" w:pos="6673"/>
          <w:tab w:val="left" w:pos="7622"/>
          <w:tab w:val="left" w:pos="8634"/>
          <w:tab w:val="left" w:pos="9730"/>
          <w:tab w:val="left" w:pos="10784"/>
          <w:tab w:val="left" w:pos="11943"/>
          <w:tab w:val="left" w:pos="12786"/>
          <w:tab w:val="left" w:pos="13777"/>
        </w:tabs>
        <w:ind w:left="55"/>
        <w:rPr>
          <w:rFonts w:ascii="Arial" w:hAnsi="Arial" w:cs="Arial"/>
          <w:sz w:val="18"/>
          <w:szCs w:val="18"/>
        </w:rPr>
      </w:pPr>
    </w:p>
    <w:sectPr w:rsidR="00DB4553" w:rsidSect="002B4FDB">
      <w:footerReference w:type="first" r:id="rId86"/>
      <w:pgSz w:w="16834" w:h="11909" w:orient="landscape" w:code="9"/>
      <w:pgMar w:top="426" w:right="720" w:bottom="720" w:left="720" w:header="720" w:footer="720" w:gutter="0"/>
      <w:pgNumType w:fmt="lowerRoman"/>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FC283" w14:textId="77777777" w:rsidR="00617286" w:rsidRDefault="00617286" w:rsidP="000B02E6">
      <w:r>
        <w:separator/>
      </w:r>
    </w:p>
  </w:endnote>
  <w:endnote w:type="continuationSeparator" w:id="0">
    <w:p w14:paraId="051B33BD" w14:textId="77777777" w:rsidR="00617286" w:rsidRDefault="00617286" w:rsidP="000B0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Yu Gothic">
    <w:altName w:val="?a?S?V?b?N"/>
    <w:panose1 w:val="020B0400000000000000"/>
    <w:charset w:val="80"/>
    <w:family w:val="swiss"/>
    <w:pitch w:val="variable"/>
    <w:sig w:usb0="E00002FF" w:usb1="2AC7FDFF" w:usb2="00000016" w:usb3="00000000" w:csb0="0002009F" w:csb1="00000000"/>
  </w:font>
  <w:font w:name="Arial Bold">
    <w:altName w:val="Arial"/>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9022741"/>
      <w:docPartObj>
        <w:docPartGallery w:val="Page Numbers (Bottom of Page)"/>
        <w:docPartUnique/>
      </w:docPartObj>
    </w:sdtPr>
    <w:sdtContent>
      <w:p w14:paraId="1C147BDD" w14:textId="77777777" w:rsidR="00171C5C" w:rsidRDefault="00171C5C">
        <w:pPr>
          <w:pStyle w:val="Pieddepage"/>
          <w:jc w:val="center"/>
        </w:pPr>
      </w:p>
      <w:p w14:paraId="58E09FEE" w14:textId="77777777" w:rsidR="00171C5C" w:rsidRDefault="00000000">
        <w:pPr>
          <w:pStyle w:val="Pieddepage"/>
          <w:jc w:val="center"/>
        </w:pPr>
      </w:p>
    </w:sdtContent>
  </w:sdt>
  <w:p w14:paraId="3C6454B6" w14:textId="77777777" w:rsidR="00171C5C" w:rsidRPr="005D1991" w:rsidRDefault="00171C5C" w:rsidP="00920E4B">
    <w:pPr>
      <w:rPr>
        <w:b/>
        <w:bCs/>
        <w:i/>
        <w:iCs/>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F4CE9" w14:textId="77777777" w:rsidR="002B4FDB" w:rsidRDefault="002B4FDB">
    <w:pPr>
      <w:pStyle w:val="Pieddepage"/>
      <w:jc w:val="center"/>
      <w:rPr>
        <w:caps/>
        <w:color w:val="4F81BD" w:themeColor="accent1"/>
      </w:rPr>
    </w:pPr>
    <w:r>
      <w:rPr>
        <w:caps/>
        <w:color w:val="4F81BD" w:themeColor="accent1"/>
      </w:rPr>
      <w:fldChar w:fldCharType="begin"/>
    </w:r>
    <w:r>
      <w:rPr>
        <w:caps/>
        <w:color w:val="4F81BD" w:themeColor="accent1"/>
      </w:rPr>
      <w:instrText>PAGE   \* MERGEFORMAT</w:instrText>
    </w:r>
    <w:r>
      <w:rPr>
        <w:caps/>
        <w:color w:val="4F81BD" w:themeColor="accent1"/>
      </w:rPr>
      <w:fldChar w:fldCharType="separate"/>
    </w:r>
    <w:r>
      <w:rPr>
        <w:caps/>
        <w:color w:val="4F81BD" w:themeColor="accent1"/>
      </w:rPr>
      <w:t>2</w:t>
    </w:r>
    <w:r>
      <w:rPr>
        <w:caps/>
        <w:color w:val="4F81BD" w:themeColor="accent1"/>
      </w:rPr>
      <w:fldChar w:fldCharType="end"/>
    </w:r>
  </w:p>
  <w:p w14:paraId="7F576A8C" w14:textId="77777777" w:rsidR="00E37537" w:rsidRDefault="00E37537">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54938"/>
      <w:docPartObj>
        <w:docPartGallery w:val="Page Numbers (Bottom of Page)"/>
        <w:docPartUnique/>
      </w:docPartObj>
    </w:sdtPr>
    <w:sdtContent>
      <w:p w14:paraId="396A7232" w14:textId="77777777" w:rsidR="00692637" w:rsidRDefault="00460CC9">
        <w:pPr>
          <w:pStyle w:val="Pieddepage"/>
        </w:pPr>
        <w:r>
          <w:rPr>
            <w:noProof/>
            <w:lang w:eastAsia="zh-TW"/>
          </w:rPr>
          <mc:AlternateContent>
            <mc:Choice Requires="wps">
              <w:drawing>
                <wp:anchor distT="0" distB="0" distL="114300" distR="114300" simplePos="0" relativeHeight="251662336" behindDoc="0" locked="0" layoutInCell="0" allowOverlap="1" wp14:anchorId="30A69F26" wp14:editId="03344C06">
                  <wp:simplePos x="0" y="0"/>
                  <wp:positionH relativeFrom="rightMargin">
                    <wp:align>left</wp:align>
                  </wp:positionH>
                  <mc:AlternateContent>
                    <mc:Choice Requires="wp14">
                      <wp:positionV relativeFrom="bottomMargin">
                        <wp14:pctPosVOffset>7000</wp14:pctPosVOffset>
                      </wp:positionV>
                    </mc:Choice>
                    <mc:Fallback>
                      <wp:positionV relativeFrom="page">
                        <wp:posOffset>9838690</wp:posOffset>
                      </wp:positionV>
                    </mc:Fallback>
                  </mc:AlternateContent>
                  <wp:extent cx="368300" cy="274320"/>
                  <wp:effectExtent l="8890" t="9525" r="13335" b="11430"/>
                  <wp:wrapNone/>
                  <wp:docPr id="714465773"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chemeClr val="tx1">
                                <a:lumMod val="50000"/>
                                <a:lumOff val="50000"/>
                              </a:schemeClr>
                            </a:solidFill>
                            <a:round/>
                            <a:headEnd/>
                            <a:tailEnd/>
                          </a:ln>
                        </wps:spPr>
                        <wps:txbx>
                          <w:txbxContent>
                            <w:p w14:paraId="071A0C53" w14:textId="77777777" w:rsidR="00692637" w:rsidRDefault="00AC1C89">
                              <w:pPr>
                                <w:jc w:val="center"/>
                              </w:pPr>
                              <w:r>
                                <w:fldChar w:fldCharType="begin"/>
                              </w:r>
                              <w:r>
                                <w:instrText xml:space="preserve"> PAGE    \* MERGEFORMAT </w:instrText>
                              </w:r>
                              <w:r>
                                <w:fldChar w:fldCharType="separate"/>
                              </w:r>
                              <w:r w:rsidRPr="00AC1C89">
                                <w:rPr>
                                  <w:noProof/>
                                  <w:sz w:val="16"/>
                                  <w:szCs w:val="16"/>
                                </w:rPr>
                                <w:t>16</w:t>
                              </w:r>
                              <w:r>
                                <w:rPr>
                                  <w:noProof/>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A69F26"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3" o:spid="_x0000_s1039" type="#_x0000_t65" style="position:absolute;margin-left:0;margin-top:0;width:29pt;height:21.6pt;z-index:251662336;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" o:allowincell="f" adj="14135" strokecolor="gray [1629]" strokeweight=".25pt">
                  <v:textbox>
                    <w:txbxContent>
                      <w:p w14:paraId="071A0C53" w14:textId="77777777" w:rsidR="00692637" w:rsidRDefault="00AC1C89">
                        <w:pPr>
                          <w:jc w:val="center"/>
                        </w:pPr>
                        <w:r>
                          <w:fldChar w:fldCharType="begin"/>
                        </w:r>
                        <w:r>
                          <w:instrText xml:space="preserve"> PAGE    \* MERGEFORMAT </w:instrText>
                        </w:r>
                        <w:r>
                          <w:fldChar w:fldCharType="separate"/>
                        </w:r>
                        <w:r w:rsidRPr="00AC1C89">
                          <w:rPr>
                            <w:noProof/>
                            <w:sz w:val="16"/>
                            <w:szCs w:val="16"/>
                          </w:rPr>
                          <w:t>16</w:t>
                        </w:r>
                        <w:r>
                          <w:rPr>
                            <w:noProof/>
                            <w:sz w:val="16"/>
                            <w:szCs w:val="16"/>
                          </w:rPr>
                          <w:fldChar w:fldCharType="end"/>
                        </w:r>
                      </w:p>
                    </w:txbxContent>
                  </v:textbox>
                  <w10:wrap anchorx="margin" anchory="margin"/>
                </v:shape>
              </w:pict>
            </mc:Fallback>
          </mc:AlternateContent>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0D0DC" w14:textId="77777777" w:rsidR="00692637" w:rsidRDefault="00692637">
    <w:pPr>
      <w:pStyle w:val="Pieddepage"/>
      <w:jc w:val="right"/>
    </w:pPr>
    <w:r>
      <w:fldChar w:fldCharType="begin"/>
    </w:r>
    <w:r>
      <w:instrText xml:space="preserve"> PAGE   \* MERGEFORMAT </w:instrText>
    </w:r>
    <w:r>
      <w:fldChar w:fldCharType="separate"/>
    </w:r>
    <w:r>
      <w:rPr>
        <w:noProof/>
      </w:rPr>
      <w:t>1</w:t>
    </w:r>
    <w:r>
      <w:rPr>
        <w:noProof/>
      </w:rPr>
      <w:fldChar w:fldCharType="end"/>
    </w:r>
  </w:p>
  <w:p w14:paraId="3D498E6B" w14:textId="77777777" w:rsidR="00692637" w:rsidRDefault="0069263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D06A2" w14:textId="77777777" w:rsidR="00617286" w:rsidRDefault="00617286" w:rsidP="000B02E6">
      <w:r>
        <w:separator/>
      </w:r>
    </w:p>
  </w:footnote>
  <w:footnote w:type="continuationSeparator" w:id="0">
    <w:p w14:paraId="362634B3" w14:textId="77777777" w:rsidR="00617286" w:rsidRDefault="00617286" w:rsidP="000B02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AC151" w14:textId="77777777" w:rsidR="002B4FDB" w:rsidRDefault="002B4FDB">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A9C5C" w14:textId="77777777" w:rsidR="00E37537" w:rsidRDefault="00E37537">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5B37D" w14:textId="77777777" w:rsidR="002B4FDB" w:rsidRDefault="002B4FDB">
    <w:pPr>
      <w:pStyle w:val="En-tt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64F69" w14:textId="77777777" w:rsidR="002B4FDB" w:rsidRDefault="002B4FDB">
    <w:pPr>
      <w:pStyle w:val="En-tt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60F62" w14:textId="77777777" w:rsidR="002B4FDB" w:rsidRDefault="002B4FDB">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9335D"/>
    <w:multiLevelType w:val="hybridMultilevel"/>
    <w:tmpl w:val="01603C30"/>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A52EEE"/>
    <w:multiLevelType w:val="multilevel"/>
    <w:tmpl w:val="0A18B102"/>
    <w:lvl w:ilvl="0">
      <w:start w:val="1"/>
      <w:numFmt w:val="upperRoman"/>
      <w:lvlText w:val="%1."/>
      <w:lvlJc w:val="right"/>
      <w:pPr>
        <w:ind w:left="720" w:hanging="360"/>
      </w:pPr>
      <w:rPr>
        <w:color w:val="auto"/>
      </w:r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3192" w:hanging="144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956" w:hanging="2160"/>
      </w:pPr>
      <w:rPr>
        <w:rFonts w:hint="default"/>
      </w:rPr>
    </w:lvl>
    <w:lvl w:ilvl="8">
      <w:start w:val="1"/>
      <w:numFmt w:val="decimal"/>
      <w:isLgl/>
      <w:lvlText w:val="%1.%2.%3.%4.%5.%6.%7.%8.%9."/>
      <w:lvlJc w:val="left"/>
      <w:pPr>
        <w:ind w:left="5304" w:hanging="2160"/>
      </w:pPr>
      <w:rPr>
        <w:rFonts w:hint="default"/>
      </w:rPr>
    </w:lvl>
  </w:abstractNum>
  <w:abstractNum w:abstractNumId="2" w15:restartNumberingAfterBreak="0">
    <w:nsid w:val="065634DF"/>
    <w:multiLevelType w:val="hybridMultilevel"/>
    <w:tmpl w:val="4CB63CD0"/>
    <w:lvl w:ilvl="0" w:tplc="20000013">
      <w:start w:val="1"/>
      <w:numFmt w:val="upperRoman"/>
      <w:lvlText w:val="%1."/>
      <w:lvlJc w:val="righ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3" w15:restartNumberingAfterBreak="0">
    <w:nsid w:val="07F44CCC"/>
    <w:multiLevelType w:val="multilevel"/>
    <w:tmpl w:val="358EDB94"/>
    <w:lvl w:ilvl="0">
      <w:start w:val="2"/>
      <w:numFmt w:val="upperRoman"/>
      <w:lvlText w:val="%1."/>
      <w:lvlJc w:val="right"/>
      <w:pPr>
        <w:ind w:left="360" w:hanging="360"/>
      </w:pPr>
      <w:rPr>
        <w:rFonts w:hint="default"/>
        <w:color w:val="auto"/>
      </w:rPr>
    </w:lvl>
    <w:lvl w:ilvl="1">
      <w:start w:val="1"/>
      <w:numFmt w:val="decimal"/>
      <w:isLgl/>
      <w:lvlText w:val="%1.%2."/>
      <w:lvlJc w:val="left"/>
      <w:pPr>
        <w:ind w:left="1068" w:hanging="720"/>
      </w:pPr>
      <w:rPr>
        <w:rFonts w:hint="default"/>
      </w:rPr>
    </w:lvl>
    <w:lvl w:ilvl="2">
      <w:start w:val="1"/>
      <w:numFmt w:val="decimal"/>
      <w:isLgl/>
      <w:lvlText w:val="%1.%2.%3."/>
      <w:lvlJc w:val="left"/>
      <w:pPr>
        <w:ind w:left="1416" w:hanging="720"/>
      </w:pPr>
      <w:rPr>
        <w:rFonts w:hint="default"/>
      </w:rPr>
    </w:lvl>
    <w:lvl w:ilvl="3">
      <w:start w:val="1"/>
      <w:numFmt w:val="decimal"/>
      <w:isLgl/>
      <w:lvlText w:val="%1.%2.%3.%4."/>
      <w:lvlJc w:val="left"/>
      <w:pPr>
        <w:ind w:left="2124" w:hanging="1080"/>
      </w:pPr>
      <w:rPr>
        <w:rFonts w:ascii="Arial" w:hAnsi="Arial" w:cs="Arial" w:hint="default"/>
        <w:i w:val="0"/>
        <w:iCs w:val="0"/>
        <w:sz w:val="28"/>
        <w:szCs w:val="28"/>
      </w:rPr>
    </w:lvl>
    <w:lvl w:ilvl="4">
      <w:start w:val="1"/>
      <w:numFmt w:val="decimal"/>
      <w:isLgl/>
      <w:lvlText w:val="%1.%2.%3.%4.%5."/>
      <w:lvlJc w:val="left"/>
      <w:pPr>
        <w:ind w:left="2832" w:hanging="1440"/>
      </w:pPr>
      <w:rPr>
        <w:rFonts w:hint="default"/>
      </w:rPr>
    </w:lvl>
    <w:lvl w:ilvl="5">
      <w:start w:val="1"/>
      <w:numFmt w:val="decimal"/>
      <w:isLgl/>
      <w:lvlText w:val="%1.%2.%3.%4.%5.%6."/>
      <w:lvlJc w:val="left"/>
      <w:pPr>
        <w:ind w:left="3180" w:hanging="1440"/>
      </w:pPr>
      <w:rPr>
        <w:rFonts w:hint="default"/>
      </w:rPr>
    </w:lvl>
    <w:lvl w:ilvl="6">
      <w:start w:val="1"/>
      <w:numFmt w:val="decimal"/>
      <w:isLgl/>
      <w:lvlText w:val="%1.%2.%3.%4.%5.%6.%7."/>
      <w:lvlJc w:val="left"/>
      <w:pPr>
        <w:ind w:left="3888" w:hanging="1800"/>
      </w:pPr>
      <w:rPr>
        <w:rFonts w:hint="default"/>
      </w:rPr>
    </w:lvl>
    <w:lvl w:ilvl="7">
      <w:start w:val="1"/>
      <w:numFmt w:val="decimal"/>
      <w:isLgl/>
      <w:lvlText w:val="%1.%2.%3.%4.%5.%6.%7.%8."/>
      <w:lvlJc w:val="left"/>
      <w:pPr>
        <w:ind w:left="4596" w:hanging="2160"/>
      </w:pPr>
      <w:rPr>
        <w:rFonts w:hint="default"/>
      </w:rPr>
    </w:lvl>
    <w:lvl w:ilvl="8">
      <w:start w:val="1"/>
      <w:numFmt w:val="decimal"/>
      <w:isLgl/>
      <w:lvlText w:val="%1.%2.%3.%4.%5.%6.%7.%8.%9."/>
      <w:lvlJc w:val="left"/>
      <w:pPr>
        <w:ind w:left="4944" w:hanging="2160"/>
      </w:pPr>
      <w:rPr>
        <w:rFonts w:hint="default"/>
      </w:rPr>
    </w:lvl>
  </w:abstractNum>
  <w:abstractNum w:abstractNumId="4" w15:restartNumberingAfterBreak="0">
    <w:nsid w:val="09571287"/>
    <w:multiLevelType w:val="hybridMultilevel"/>
    <w:tmpl w:val="D55CC410"/>
    <w:lvl w:ilvl="0" w:tplc="20000013">
      <w:start w:val="1"/>
      <w:numFmt w:val="upperRoman"/>
      <w:lvlText w:val="%1."/>
      <w:lvlJc w:val="righ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5" w15:restartNumberingAfterBreak="0">
    <w:nsid w:val="141C3951"/>
    <w:multiLevelType w:val="hybridMultilevel"/>
    <w:tmpl w:val="4CB63CD0"/>
    <w:lvl w:ilvl="0" w:tplc="20000013">
      <w:start w:val="1"/>
      <w:numFmt w:val="upperRoman"/>
      <w:lvlText w:val="%1."/>
      <w:lvlJc w:val="righ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 w15:restartNumberingAfterBreak="0">
    <w:nsid w:val="15731853"/>
    <w:multiLevelType w:val="hybridMultilevel"/>
    <w:tmpl w:val="D130AAE2"/>
    <w:lvl w:ilvl="0" w:tplc="990610A6">
      <w:start w:val="1"/>
      <w:numFmt w:val="bullet"/>
      <w:pStyle w:val="retraitpuce"/>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79033AB"/>
    <w:multiLevelType w:val="hybridMultilevel"/>
    <w:tmpl w:val="B4407CF6"/>
    <w:lvl w:ilvl="0" w:tplc="8FB8E924">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9F63A78"/>
    <w:multiLevelType w:val="hybridMultilevel"/>
    <w:tmpl w:val="DFA2D64E"/>
    <w:lvl w:ilvl="0" w:tplc="74B4973A">
      <w:start w:val="1"/>
      <w:numFmt w:val="bullet"/>
      <w:pStyle w:val="retrait"/>
      <w:lvlText w:val=""/>
      <w:lvlJc w:val="left"/>
      <w:pPr>
        <w:tabs>
          <w:tab w:val="num" w:pos="1287"/>
        </w:tabs>
        <w:ind w:left="1287" w:hanging="360"/>
      </w:pPr>
      <w:rPr>
        <w:rFonts w:ascii="Wingdings" w:hAnsi="Wingdings" w:hint="default"/>
      </w:rPr>
    </w:lvl>
    <w:lvl w:ilvl="1" w:tplc="040C000B">
      <w:start w:val="1"/>
      <w:numFmt w:val="bullet"/>
      <w:lvlText w:val=""/>
      <w:lvlJc w:val="left"/>
      <w:pPr>
        <w:tabs>
          <w:tab w:val="num" w:pos="2007"/>
        </w:tabs>
        <w:ind w:left="2007" w:hanging="360"/>
      </w:pPr>
      <w:rPr>
        <w:rFonts w:ascii="Wingdings" w:hAnsi="Wingdings"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9" w15:restartNumberingAfterBreak="0">
    <w:nsid w:val="1E886FA3"/>
    <w:multiLevelType w:val="multilevel"/>
    <w:tmpl w:val="E076D434"/>
    <w:lvl w:ilvl="0">
      <w:start w:val="1"/>
      <w:numFmt w:val="upperRoman"/>
      <w:lvlText w:val="%1."/>
      <w:lvlJc w:val="right"/>
      <w:pPr>
        <w:ind w:left="360" w:hanging="360"/>
      </w:pPr>
      <w:rPr>
        <w:rFonts w:hint="default"/>
        <w:color w:val="auto"/>
      </w:rPr>
    </w:lvl>
    <w:lvl w:ilvl="1">
      <w:start w:val="1"/>
      <w:numFmt w:val="decimal"/>
      <w:isLgl/>
      <w:lvlText w:val="%1.%2."/>
      <w:lvlJc w:val="left"/>
      <w:pPr>
        <w:ind w:left="1068" w:hanging="72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isLgl/>
      <w:lvlText w:val="%1.%2.%3."/>
      <w:lvlJc w:val="left"/>
      <w:pPr>
        <w:ind w:left="1416" w:hanging="720"/>
      </w:pPr>
      <w:rPr>
        <w:rFonts w:hint="default"/>
      </w:rPr>
    </w:lvl>
    <w:lvl w:ilvl="3">
      <w:start w:val="1"/>
      <w:numFmt w:val="decimal"/>
      <w:isLgl/>
      <w:lvlText w:val="%1.%2.%3.%4."/>
      <w:lvlJc w:val="left"/>
      <w:pPr>
        <w:ind w:left="2124" w:hanging="1080"/>
      </w:pPr>
      <w:rPr>
        <w:rFonts w:ascii="Arial" w:hAnsi="Arial" w:cs="Arial" w:hint="default"/>
        <w:i w:val="0"/>
        <w:iCs w:val="0"/>
        <w:sz w:val="28"/>
        <w:szCs w:val="28"/>
      </w:rPr>
    </w:lvl>
    <w:lvl w:ilvl="4">
      <w:start w:val="1"/>
      <w:numFmt w:val="decimal"/>
      <w:isLgl/>
      <w:lvlText w:val="%1.%2.%3.%4.%5."/>
      <w:lvlJc w:val="left"/>
      <w:pPr>
        <w:ind w:left="2832" w:hanging="1440"/>
      </w:pPr>
      <w:rPr>
        <w:rFonts w:hint="default"/>
      </w:rPr>
    </w:lvl>
    <w:lvl w:ilvl="5">
      <w:start w:val="1"/>
      <w:numFmt w:val="decimal"/>
      <w:isLgl/>
      <w:lvlText w:val="%1.%2.%3.%4.%5.%6."/>
      <w:lvlJc w:val="left"/>
      <w:pPr>
        <w:ind w:left="3180" w:hanging="1440"/>
      </w:pPr>
      <w:rPr>
        <w:rFonts w:hint="default"/>
      </w:rPr>
    </w:lvl>
    <w:lvl w:ilvl="6">
      <w:start w:val="1"/>
      <w:numFmt w:val="decimal"/>
      <w:isLgl/>
      <w:lvlText w:val="%1.%2.%3.%4.%5.%6.%7."/>
      <w:lvlJc w:val="left"/>
      <w:pPr>
        <w:ind w:left="3888" w:hanging="1800"/>
      </w:pPr>
      <w:rPr>
        <w:rFonts w:hint="default"/>
      </w:rPr>
    </w:lvl>
    <w:lvl w:ilvl="7">
      <w:start w:val="1"/>
      <w:numFmt w:val="decimal"/>
      <w:isLgl/>
      <w:lvlText w:val="%1.%2.%3.%4.%5.%6.%7.%8."/>
      <w:lvlJc w:val="left"/>
      <w:pPr>
        <w:ind w:left="4596" w:hanging="2160"/>
      </w:pPr>
      <w:rPr>
        <w:rFonts w:hint="default"/>
      </w:rPr>
    </w:lvl>
    <w:lvl w:ilvl="8">
      <w:start w:val="1"/>
      <w:numFmt w:val="decimal"/>
      <w:isLgl/>
      <w:lvlText w:val="%1.%2.%3.%4.%5.%6.%7.%8.%9."/>
      <w:lvlJc w:val="left"/>
      <w:pPr>
        <w:ind w:left="4944" w:hanging="2160"/>
      </w:pPr>
      <w:rPr>
        <w:rFonts w:hint="default"/>
      </w:rPr>
    </w:lvl>
  </w:abstractNum>
  <w:abstractNum w:abstractNumId="10" w15:restartNumberingAfterBreak="0">
    <w:nsid w:val="22665D7F"/>
    <w:multiLevelType w:val="hybridMultilevel"/>
    <w:tmpl w:val="4CE8BE1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246612EA"/>
    <w:multiLevelType w:val="hybridMultilevel"/>
    <w:tmpl w:val="8ADCA69E"/>
    <w:lvl w:ilvl="0" w:tplc="582AB6F6">
      <w:start w:val="537"/>
      <w:numFmt w:val="bullet"/>
      <w:lvlText w:val=""/>
      <w:lvlJc w:val="left"/>
      <w:pPr>
        <w:ind w:left="720" w:hanging="360"/>
      </w:pPr>
      <w:rPr>
        <w:rFonts w:ascii="Symbol" w:eastAsia="Times New Roman"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9CE7F82"/>
    <w:multiLevelType w:val="hybridMultilevel"/>
    <w:tmpl w:val="B53C6936"/>
    <w:lvl w:ilvl="0" w:tplc="080C000F">
      <w:start w:val="1"/>
      <w:numFmt w:val="decimal"/>
      <w:lvlText w:val="%1."/>
      <w:lvlJc w:val="left"/>
      <w:pPr>
        <w:ind w:left="360" w:hanging="360"/>
      </w:pPr>
    </w:lvl>
    <w:lvl w:ilvl="1" w:tplc="080C0019" w:tentative="1">
      <w:start w:val="1"/>
      <w:numFmt w:val="lowerLetter"/>
      <w:lvlText w:val="%2."/>
      <w:lvlJc w:val="left"/>
      <w:pPr>
        <w:ind w:left="1080" w:hanging="360"/>
      </w:pPr>
    </w:lvl>
    <w:lvl w:ilvl="2" w:tplc="080C001B" w:tentative="1">
      <w:start w:val="1"/>
      <w:numFmt w:val="lowerRoman"/>
      <w:lvlText w:val="%3."/>
      <w:lvlJc w:val="right"/>
      <w:pPr>
        <w:ind w:left="1800" w:hanging="180"/>
      </w:pPr>
    </w:lvl>
    <w:lvl w:ilvl="3" w:tplc="080C000F" w:tentative="1">
      <w:start w:val="1"/>
      <w:numFmt w:val="decimal"/>
      <w:lvlText w:val="%4."/>
      <w:lvlJc w:val="left"/>
      <w:pPr>
        <w:ind w:left="2520" w:hanging="360"/>
      </w:pPr>
    </w:lvl>
    <w:lvl w:ilvl="4" w:tplc="080C0019" w:tentative="1">
      <w:start w:val="1"/>
      <w:numFmt w:val="lowerLetter"/>
      <w:lvlText w:val="%5."/>
      <w:lvlJc w:val="left"/>
      <w:pPr>
        <w:ind w:left="3240" w:hanging="360"/>
      </w:pPr>
    </w:lvl>
    <w:lvl w:ilvl="5" w:tplc="080C001B" w:tentative="1">
      <w:start w:val="1"/>
      <w:numFmt w:val="lowerRoman"/>
      <w:lvlText w:val="%6."/>
      <w:lvlJc w:val="right"/>
      <w:pPr>
        <w:ind w:left="3960" w:hanging="180"/>
      </w:pPr>
    </w:lvl>
    <w:lvl w:ilvl="6" w:tplc="080C000F" w:tentative="1">
      <w:start w:val="1"/>
      <w:numFmt w:val="decimal"/>
      <w:lvlText w:val="%7."/>
      <w:lvlJc w:val="left"/>
      <w:pPr>
        <w:ind w:left="4680" w:hanging="360"/>
      </w:pPr>
    </w:lvl>
    <w:lvl w:ilvl="7" w:tplc="080C0019" w:tentative="1">
      <w:start w:val="1"/>
      <w:numFmt w:val="lowerLetter"/>
      <w:lvlText w:val="%8."/>
      <w:lvlJc w:val="left"/>
      <w:pPr>
        <w:ind w:left="5400" w:hanging="360"/>
      </w:pPr>
    </w:lvl>
    <w:lvl w:ilvl="8" w:tplc="080C001B" w:tentative="1">
      <w:start w:val="1"/>
      <w:numFmt w:val="lowerRoman"/>
      <w:lvlText w:val="%9."/>
      <w:lvlJc w:val="right"/>
      <w:pPr>
        <w:ind w:left="6120" w:hanging="180"/>
      </w:pPr>
    </w:lvl>
  </w:abstractNum>
  <w:abstractNum w:abstractNumId="13" w15:restartNumberingAfterBreak="0">
    <w:nsid w:val="34624C55"/>
    <w:multiLevelType w:val="hybridMultilevel"/>
    <w:tmpl w:val="01C66A08"/>
    <w:lvl w:ilvl="0" w:tplc="21AC244A">
      <w:start w:val="1"/>
      <w:numFmt w:val="decimal"/>
      <w:lvlText w:val="%1."/>
      <w:lvlJc w:val="left"/>
      <w:pPr>
        <w:ind w:left="360" w:hanging="360"/>
      </w:pPr>
      <w:rPr>
        <w:rFonts w:hint="default"/>
        <w:sz w:val="28"/>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EB97E3F"/>
    <w:multiLevelType w:val="hybridMultilevel"/>
    <w:tmpl w:val="FFFFFFFF"/>
    <w:lvl w:ilvl="0" w:tplc="040C0001">
      <w:start w:val="1"/>
      <w:numFmt w:val="bullet"/>
      <w:lvlText w:val=""/>
      <w:lvlJc w:val="left"/>
      <w:pPr>
        <w:ind w:left="1636" w:hanging="360"/>
      </w:pPr>
      <w:rPr>
        <w:rFonts w:ascii="Symbol" w:hAnsi="Symbol" w:hint="default"/>
      </w:rPr>
    </w:lvl>
    <w:lvl w:ilvl="1" w:tplc="040C0003" w:tentative="1">
      <w:start w:val="1"/>
      <w:numFmt w:val="bullet"/>
      <w:lvlText w:val="o"/>
      <w:lvlJc w:val="left"/>
      <w:pPr>
        <w:ind w:left="2356" w:hanging="360"/>
      </w:pPr>
      <w:rPr>
        <w:rFonts w:ascii="Courier New" w:hAnsi="Courier New" w:hint="default"/>
      </w:rPr>
    </w:lvl>
    <w:lvl w:ilvl="2" w:tplc="040C0005" w:tentative="1">
      <w:start w:val="1"/>
      <w:numFmt w:val="bullet"/>
      <w:lvlText w:val=""/>
      <w:lvlJc w:val="left"/>
      <w:pPr>
        <w:ind w:left="3076" w:hanging="360"/>
      </w:pPr>
      <w:rPr>
        <w:rFonts w:ascii="Wingdings" w:hAnsi="Wingdings" w:hint="default"/>
      </w:rPr>
    </w:lvl>
    <w:lvl w:ilvl="3" w:tplc="040C0001" w:tentative="1">
      <w:start w:val="1"/>
      <w:numFmt w:val="bullet"/>
      <w:lvlText w:val=""/>
      <w:lvlJc w:val="left"/>
      <w:pPr>
        <w:ind w:left="3796" w:hanging="360"/>
      </w:pPr>
      <w:rPr>
        <w:rFonts w:ascii="Symbol" w:hAnsi="Symbol" w:hint="default"/>
      </w:rPr>
    </w:lvl>
    <w:lvl w:ilvl="4" w:tplc="040C0003" w:tentative="1">
      <w:start w:val="1"/>
      <w:numFmt w:val="bullet"/>
      <w:lvlText w:val="o"/>
      <w:lvlJc w:val="left"/>
      <w:pPr>
        <w:ind w:left="4516" w:hanging="360"/>
      </w:pPr>
      <w:rPr>
        <w:rFonts w:ascii="Courier New" w:hAnsi="Courier New" w:hint="default"/>
      </w:rPr>
    </w:lvl>
    <w:lvl w:ilvl="5" w:tplc="040C0005" w:tentative="1">
      <w:start w:val="1"/>
      <w:numFmt w:val="bullet"/>
      <w:lvlText w:val=""/>
      <w:lvlJc w:val="left"/>
      <w:pPr>
        <w:ind w:left="5236" w:hanging="360"/>
      </w:pPr>
      <w:rPr>
        <w:rFonts w:ascii="Wingdings" w:hAnsi="Wingdings" w:hint="default"/>
      </w:rPr>
    </w:lvl>
    <w:lvl w:ilvl="6" w:tplc="040C0001" w:tentative="1">
      <w:start w:val="1"/>
      <w:numFmt w:val="bullet"/>
      <w:lvlText w:val=""/>
      <w:lvlJc w:val="left"/>
      <w:pPr>
        <w:ind w:left="5956" w:hanging="360"/>
      </w:pPr>
      <w:rPr>
        <w:rFonts w:ascii="Symbol" w:hAnsi="Symbol" w:hint="default"/>
      </w:rPr>
    </w:lvl>
    <w:lvl w:ilvl="7" w:tplc="040C0003" w:tentative="1">
      <w:start w:val="1"/>
      <w:numFmt w:val="bullet"/>
      <w:lvlText w:val="o"/>
      <w:lvlJc w:val="left"/>
      <w:pPr>
        <w:ind w:left="6676" w:hanging="360"/>
      </w:pPr>
      <w:rPr>
        <w:rFonts w:ascii="Courier New" w:hAnsi="Courier New" w:hint="default"/>
      </w:rPr>
    </w:lvl>
    <w:lvl w:ilvl="8" w:tplc="040C0005" w:tentative="1">
      <w:start w:val="1"/>
      <w:numFmt w:val="bullet"/>
      <w:lvlText w:val=""/>
      <w:lvlJc w:val="left"/>
      <w:pPr>
        <w:ind w:left="7396" w:hanging="360"/>
      </w:pPr>
      <w:rPr>
        <w:rFonts w:ascii="Wingdings" w:hAnsi="Wingdings" w:hint="default"/>
      </w:rPr>
    </w:lvl>
  </w:abstractNum>
  <w:abstractNum w:abstractNumId="15" w15:restartNumberingAfterBreak="0">
    <w:nsid w:val="49447F4B"/>
    <w:multiLevelType w:val="hybridMultilevel"/>
    <w:tmpl w:val="B3FAEB92"/>
    <w:lvl w:ilvl="0" w:tplc="080C000F">
      <w:start w:val="1"/>
      <w:numFmt w:val="decimal"/>
      <w:lvlText w:val="%1."/>
      <w:lvlJc w:val="left"/>
      <w:pPr>
        <w:ind w:left="360" w:hanging="360"/>
      </w:pPr>
    </w:lvl>
    <w:lvl w:ilvl="1" w:tplc="080C0019" w:tentative="1">
      <w:start w:val="1"/>
      <w:numFmt w:val="lowerLetter"/>
      <w:lvlText w:val="%2."/>
      <w:lvlJc w:val="left"/>
      <w:pPr>
        <w:ind w:left="1080" w:hanging="360"/>
      </w:pPr>
    </w:lvl>
    <w:lvl w:ilvl="2" w:tplc="080C001B" w:tentative="1">
      <w:start w:val="1"/>
      <w:numFmt w:val="lowerRoman"/>
      <w:lvlText w:val="%3."/>
      <w:lvlJc w:val="right"/>
      <w:pPr>
        <w:ind w:left="1800" w:hanging="180"/>
      </w:pPr>
    </w:lvl>
    <w:lvl w:ilvl="3" w:tplc="080C000F" w:tentative="1">
      <w:start w:val="1"/>
      <w:numFmt w:val="decimal"/>
      <w:lvlText w:val="%4."/>
      <w:lvlJc w:val="left"/>
      <w:pPr>
        <w:ind w:left="2520" w:hanging="360"/>
      </w:pPr>
    </w:lvl>
    <w:lvl w:ilvl="4" w:tplc="080C0019" w:tentative="1">
      <w:start w:val="1"/>
      <w:numFmt w:val="lowerLetter"/>
      <w:lvlText w:val="%5."/>
      <w:lvlJc w:val="left"/>
      <w:pPr>
        <w:ind w:left="3240" w:hanging="360"/>
      </w:pPr>
    </w:lvl>
    <w:lvl w:ilvl="5" w:tplc="080C001B" w:tentative="1">
      <w:start w:val="1"/>
      <w:numFmt w:val="lowerRoman"/>
      <w:lvlText w:val="%6."/>
      <w:lvlJc w:val="right"/>
      <w:pPr>
        <w:ind w:left="3960" w:hanging="180"/>
      </w:pPr>
    </w:lvl>
    <w:lvl w:ilvl="6" w:tplc="080C000F" w:tentative="1">
      <w:start w:val="1"/>
      <w:numFmt w:val="decimal"/>
      <w:lvlText w:val="%7."/>
      <w:lvlJc w:val="left"/>
      <w:pPr>
        <w:ind w:left="4680" w:hanging="360"/>
      </w:pPr>
    </w:lvl>
    <w:lvl w:ilvl="7" w:tplc="080C0019" w:tentative="1">
      <w:start w:val="1"/>
      <w:numFmt w:val="lowerLetter"/>
      <w:lvlText w:val="%8."/>
      <w:lvlJc w:val="left"/>
      <w:pPr>
        <w:ind w:left="5400" w:hanging="360"/>
      </w:pPr>
    </w:lvl>
    <w:lvl w:ilvl="8" w:tplc="080C001B" w:tentative="1">
      <w:start w:val="1"/>
      <w:numFmt w:val="lowerRoman"/>
      <w:lvlText w:val="%9."/>
      <w:lvlJc w:val="right"/>
      <w:pPr>
        <w:ind w:left="6120" w:hanging="180"/>
      </w:pPr>
    </w:lvl>
  </w:abstractNum>
  <w:abstractNum w:abstractNumId="16" w15:restartNumberingAfterBreak="0">
    <w:nsid w:val="4E7B79DC"/>
    <w:multiLevelType w:val="multilevel"/>
    <w:tmpl w:val="0A18B102"/>
    <w:lvl w:ilvl="0">
      <w:start w:val="1"/>
      <w:numFmt w:val="upperRoman"/>
      <w:lvlText w:val="%1."/>
      <w:lvlJc w:val="right"/>
      <w:pPr>
        <w:ind w:left="720" w:hanging="360"/>
      </w:pPr>
      <w:rPr>
        <w:color w:val="auto"/>
      </w:r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3192" w:hanging="144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956" w:hanging="2160"/>
      </w:pPr>
      <w:rPr>
        <w:rFonts w:hint="default"/>
      </w:rPr>
    </w:lvl>
    <w:lvl w:ilvl="8">
      <w:start w:val="1"/>
      <w:numFmt w:val="decimal"/>
      <w:isLgl/>
      <w:lvlText w:val="%1.%2.%3.%4.%5.%6.%7.%8.%9."/>
      <w:lvlJc w:val="left"/>
      <w:pPr>
        <w:ind w:left="5304" w:hanging="2160"/>
      </w:pPr>
      <w:rPr>
        <w:rFonts w:hint="default"/>
      </w:rPr>
    </w:lvl>
  </w:abstractNum>
  <w:abstractNum w:abstractNumId="17" w15:restartNumberingAfterBreak="0">
    <w:nsid w:val="599620BF"/>
    <w:multiLevelType w:val="hybridMultilevel"/>
    <w:tmpl w:val="0F0A65FE"/>
    <w:lvl w:ilvl="0" w:tplc="F9FE34A8">
      <w:start w:val="1"/>
      <w:numFmt w:val="upperRoman"/>
      <w:lvlText w:val="%1."/>
      <w:lvlJc w:val="left"/>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5F9C3109"/>
    <w:multiLevelType w:val="hybridMultilevel"/>
    <w:tmpl w:val="CA2EFDFA"/>
    <w:lvl w:ilvl="0" w:tplc="040C000D">
      <w:start w:val="1"/>
      <w:numFmt w:val="bullet"/>
      <w:lvlText w:val=""/>
      <w:lvlJc w:val="left"/>
      <w:pPr>
        <w:ind w:left="928"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60BF3E14"/>
    <w:multiLevelType w:val="multilevel"/>
    <w:tmpl w:val="0A18B102"/>
    <w:lvl w:ilvl="0">
      <w:start w:val="1"/>
      <w:numFmt w:val="upperRoman"/>
      <w:lvlText w:val="%1."/>
      <w:lvlJc w:val="right"/>
      <w:pPr>
        <w:ind w:left="720" w:hanging="360"/>
      </w:pPr>
      <w:rPr>
        <w:color w:val="auto"/>
      </w:r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3192" w:hanging="144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956" w:hanging="2160"/>
      </w:pPr>
      <w:rPr>
        <w:rFonts w:hint="default"/>
      </w:rPr>
    </w:lvl>
    <w:lvl w:ilvl="8">
      <w:start w:val="1"/>
      <w:numFmt w:val="decimal"/>
      <w:isLgl/>
      <w:lvlText w:val="%1.%2.%3.%4.%5.%6.%7.%8.%9."/>
      <w:lvlJc w:val="left"/>
      <w:pPr>
        <w:ind w:left="5304" w:hanging="2160"/>
      </w:pPr>
      <w:rPr>
        <w:rFonts w:hint="default"/>
      </w:rPr>
    </w:lvl>
  </w:abstractNum>
  <w:abstractNum w:abstractNumId="20" w15:restartNumberingAfterBreak="0">
    <w:nsid w:val="64A31299"/>
    <w:multiLevelType w:val="hybridMultilevel"/>
    <w:tmpl w:val="40429630"/>
    <w:lvl w:ilvl="0" w:tplc="080C000F">
      <w:start w:val="1"/>
      <w:numFmt w:val="decimal"/>
      <w:lvlText w:val="%1."/>
      <w:lvlJc w:val="left"/>
      <w:pPr>
        <w:ind w:left="360" w:hanging="360"/>
      </w:pPr>
    </w:lvl>
    <w:lvl w:ilvl="1" w:tplc="080C0019" w:tentative="1">
      <w:start w:val="1"/>
      <w:numFmt w:val="lowerLetter"/>
      <w:lvlText w:val="%2."/>
      <w:lvlJc w:val="left"/>
      <w:pPr>
        <w:ind w:left="1080" w:hanging="360"/>
      </w:pPr>
    </w:lvl>
    <w:lvl w:ilvl="2" w:tplc="080C001B" w:tentative="1">
      <w:start w:val="1"/>
      <w:numFmt w:val="lowerRoman"/>
      <w:lvlText w:val="%3."/>
      <w:lvlJc w:val="right"/>
      <w:pPr>
        <w:ind w:left="1800" w:hanging="180"/>
      </w:pPr>
    </w:lvl>
    <w:lvl w:ilvl="3" w:tplc="080C000F" w:tentative="1">
      <w:start w:val="1"/>
      <w:numFmt w:val="decimal"/>
      <w:lvlText w:val="%4."/>
      <w:lvlJc w:val="left"/>
      <w:pPr>
        <w:ind w:left="2520" w:hanging="360"/>
      </w:pPr>
    </w:lvl>
    <w:lvl w:ilvl="4" w:tplc="080C0019" w:tentative="1">
      <w:start w:val="1"/>
      <w:numFmt w:val="lowerLetter"/>
      <w:lvlText w:val="%5."/>
      <w:lvlJc w:val="left"/>
      <w:pPr>
        <w:ind w:left="3240" w:hanging="360"/>
      </w:pPr>
    </w:lvl>
    <w:lvl w:ilvl="5" w:tplc="080C001B" w:tentative="1">
      <w:start w:val="1"/>
      <w:numFmt w:val="lowerRoman"/>
      <w:lvlText w:val="%6."/>
      <w:lvlJc w:val="right"/>
      <w:pPr>
        <w:ind w:left="3960" w:hanging="180"/>
      </w:pPr>
    </w:lvl>
    <w:lvl w:ilvl="6" w:tplc="080C000F" w:tentative="1">
      <w:start w:val="1"/>
      <w:numFmt w:val="decimal"/>
      <w:lvlText w:val="%7."/>
      <w:lvlJc w:val="left"/>
      <w:pPr>
        <w:ind w:left="4680" w:hanging="360"/>
      </w:pPr>
    </w:lvl>
    <w:lvl w:ilvl="7" w:tplc="080C0019" w:tentative="1">
      <w:start w:val="1"/>
      <w:numFmt w:val="lowerLetter"/>
      <w:lvlText w:val="%8."/>
      <w:lvlJc w:val="left"/>
      <w:pPr>
        <w:ind w:left="5400" w:hanging="360"/>
      </w:pPr>
    </w:lvl>
    <w:lvl w:ilvl="8" w:tplc="080C001B" w:tentative="1">
      <w:start w:val="1"/>
      <w:numFmt w:val="lowerRoman"/>
      <w:lvlText w:val="%9."/>
      <w:lvlJc w:val="right"/>
      <w:pPr>
        <w:ind w:left="6120" w:hanging="180"/>
      </w:pPr>
    </w:lvl>
  </w:abstractNum>
  <w:abstractNum w:abstractNumId="21" w15:restartNumberingAfterBreak="0">
    <w:nsid w:val="65AF4499"/>
    <w:multiLevelType w:val="hybridMultilevel"/>
    <w:tmpl w:val="EBFA6CB8"/>
    <w:lvl w:ilvl="0" w:tplc="C814387E">
      <w:start w:val="1"/>
      <w:numFmt w:val="decimal"/>
      <w:lvlText w:val="%1)"/>
      <w:lvlJc w:val="left"/>
      <w:pPr>
        <w:tabs>
          <w:tab w:val="num" w:pos="360"/>
        </w:tabs>
        <w:ind w:left="360" w:hanging="360"/>
      </w:pPr>
      <w:rPr>
        <w:rFonts w:ascii="Times New Roman" w:eastAsia="Times New Roman" w:hAnsi="Times New Roman" w:cs="Times New Roman" w:hint="default"/>
      </w:rPr>
    </w:lvl>
    <w:lvl w:ilvl="1" w:tplc="040C0019" w:tentative="1">
      <w:start w:val="1"/>
      <w:numFmt w:val="lowerLetter"/>
      <w:lvlText w:val="%2."/>
      <w:lvlJc w:val="left"/>
      <w:pPr>
        <w:tabs>
          <w:tab w:val="num" w:pos="360"/>
        </w:tabs>
        <w:ind w:left="360" w:hanging="360"/>
      </w:pPr>
    </w:lvl>
    <w:lvl w:ilvl="2" w:tplc="040C001B" w:tentative="1">
      <w:start w:val="1"/>
      <w:numFmt w:val="lowerRoman"/>
      <w:lvlText w:val="%3."/>
      <w:lvlJc w:val="right"/>
      <w:pPr>
        <w:tabs>
          <w:tab w:val="num" w:pos="1080"/>
        </w:tabs>
        <w:ind w:left="1080" w:hanging="180"/>
      </w:pPr>
    </w:lvl>
    <w:lvl w:ilvl="3" w:tplc="040C000F" w:tentative="1">
      <w:start w:val="1"/>
      <w:numFmt w:val="decimal"/>
      <w:lvlText w:val="%4."/>
      <w:lvlJc w:val="left"/>
      <w:pPr>
        <w:tabs>
          <w:tab w:val="num" w:pos="1800"/>
        </w:tabs>
        <w:ind w:left="1800" w:hanging="360"/>
      </w:pPr>
    </w:lvl>
    <w:lvl w:ilvl="4" w:tplc="040C0019" w:tentative="1">
      <w:start w:val="1"/>
      <w:numFmt w:val="lowerLetter"/>
      <w:lvlText w:val="%5."/>
      <w:lvlJc w:val="left"/>
      <w:pPr>
        <w:tabs>
          <w:tab w:val="num" w:pos="2520"/>
        </w:tabs>
        <w:ind w:left="2520" w:hanging="360"/>
      </w:pPr>
    </w:lvl>
    <w:lvl w:ilvl="5" w:tplc="040C001B" w:tentative="1">
      <w:start w:val="1"/>
      <w:numFmt w:val="lowerRoman"/>
      <w:lvlText w:val="%6."/>
      <w:lvlJc w:val="right"/>
      <w:pPr>
        <w:tabs>
          <w:tab w:val="num" w:pos="3240"/>
        </w:tabs>
        <w:ind w:left="3240" w:hanging="180"/>
      </w:pPr>
    </w:lvl>
    <w:lvl w:ilvl="6" w:tplc="040C000F" w:tentative="1">
      <w:start w:val="1"/>
      <w:numFmt w:val="decimal"/>
      <w:lvlText w:val="%7."/>
      <w:lvlJc w:val="left"/>
      <w:pPr>
        <w:tabs>
          <w:tab w:val="num" w:pos="3960"/>
        </w:tabs>
        <w:ind w:left="3960" w:hanging="360"/>
      </w:pPr>
    </w:lvl>
    <w:lvl w:ilvl="7" w:tplc="040C0019" w:tentative="1">
      <w:start w:val="1"/>
      <w:numFmt w:val="lowerLetter"/>
      <w:lvlText w:val="%8."/>
      <w:lvlJc w:val="left"/>
      <w:pPr>
        <w:tabs>
          <w:tab w:val="num" w:pos="4680"/>
        </w:tabs>
        <w:ind w:left="4680" w:hanging="360"/>
      </w:pPr>
    </w:lvl>
    <w:lvl w:ilvl="8" w:tplc="040C001B" w:tentative="1">
      <w:start w:val="1"/>
      <w:numFmt w:val="lowerRoman"/>
      <w:lvlText w:val="%9."/>
      <w:lvlJc w:val="right"/>
      <w:pPr>
        <w:tabs>
          <w:tab w:val="num" w:pos="5400"/>
        </w:tabs>
        <w:ind w:left="5400" w:hanging="180"/>
      </w:pPr>
    </w:lvl>
  </w:abstractNum>
  <w:abstractNum w:abstractNumId="22" w15:restartNumberingAfterBreak="0">
    <w:nsid w:val="67D4761A"/>
    <w:multiLevelType w:val="hybridMultilevel"/>
    <w:tmpl w:val="4E80EE50"/>
    <w:lvl w:ilvl="0" w:tplc="98D2280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17F647F"/>
    <w:multiLevelType w:val="hybridMultilevel"/>
    <w:tmpl w:val="D1C86CF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745B17D2"/>
    <w:multiLevelType w:val="hybridMultilevel"/>
    <w:tmpl w:val="F7144380"/>
    <w:lvl w:ilvl="0" w:tplc="98D22808">
      <w:numFmt w:val="bullet"/>
      <w:lvlText w:val="-"/>
      <w:lvlJc w:val="left"/>
      <w:pPr>
        <w:tabs>
          <w:tab w:val="num" w:pos="1410"/>
        </w:tabs>
        <w:ind w:left="1410" w:hanging="705"/>
      </w:pPr>
      <w:rPr>
        <w:rFonts w:ascii="Times New Roman" w:eastAsia="Times New Roman" w:hAnsi="Times New Roman" w:cs="Times New Roman"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15:restartNumberingAfterBreak="0">
    <w:nsid w:val="74640424"/>
    <w:multiLevelType w:val="hybridMultilevel"/>
    <w:tmpl w:val="216ED28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53A13DB"/>
    <w:multiLevelType w:val="hybridMultilevel"/>
    <w:tmpl w:val="A4A495A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AD939BE"/>
    <w:multiLevelType w:val="hybridMultilevel"/>
    <w:tmpl w:val="EBF0E712"/>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B8C0316"/>
    <w:multiLevelType w:val="hybridMultilevel"/>
    <w:tmpl w:val="FFFFFFFF"/>
    <w:lvl w:ilvl="0" w:tplc="7E84184A">
      <w:start w:val="2"/>
      <w:numFmt w:val="bullet"/>
      <w:lvlText w:val="-"/>
      <w:lvlJc w:val="left"/>
      <w:pPr>
        <w:tabs>
          <w:tab w:val="num" w:pos="785"/>
        </w:tabs>
        <w:ind w:left="709" w:hanging="284"/>
      </w:pPr>
      <w:rPr>
        <w:rFonts w:ascii="Times New Roman" w:eastAsia="Times New Roman" w:hAnsi="Times New Roman" w:hint="default"/>
      </w:rPr>
    </w:lvl>
    <w:lvl w:ilvl="1" w:tplc="8F18F06E">
      <w:start w:val="1"/>
      <w:numFmt w:val="bullet"/>
      <w:lvlText w:val=""/>
      <w:lvlJc w:val="left"/>
      <w:pPr>
        <w:tabs>
          <w:tab w:val="num" w:pos="2290"/>
        </w:tabs>
        <w:ind w:left="2214" w:hanging="284"/>
      </w:pPr>
      <w:rPr>
        <w:rFonts w:ascii="Symbol" w:hAnsi="Symbol" w:hint="default"/>
      </w:rPr>
    </w:lvl>
    <w:lvl w:ilvl="2" w:tplc="DB722172">
      <w:start w:val="1"/>
      <w:numFmt w:val="bullet"/>
      <w:lvlText w:val=""/>
      <w:lvlJc w:val="left"/>
      <w:pPr>
        <w:tabs>
          <w:tab w:val="num" w:pos="3010"/>
        </w:tabs>
        <w:ind w:left="3010" w:hanging="360"/>
      </w:pPr>
      <w:rPr>
        <w:rFonts w:ascii="Symbol" w:hAnsi="Symbol" w:hint="default"/>
      </w:rPr>
    </w:lvl>
    <w:lvl w:ilvl="3" w:tplc="040C0001" w:tentative="1">
      <w:start w:val="1"/>
      <w:numFmt w:val="bullet"/>
      <w:lvlText w:val=""/>
      <w:lvlJc w:val="left"/>
      <w:pPr>
        <w:tabs>
          <w:tab w:val="num" w:pos="3730"/>
        </w:tabs>
        <w:ind w:left="3730" w:hanging="360"/>
      </w:pPr>
      <w:rPr>
        <w:rFonts w:ascii="Symbol" w:hAnsi="Symbol" w:hint="default"/>
      </w:rPr>
    </w:lvl>
    <w:lvl w:ilvl="4" w:tplc="040C0003" w:tentative="1">
      <w:start w:val="1"/>
      <w:numFmt w:val="bullet"/>
      <w:lvlText w:val="o"/>
      <w:lvlJc w:val="left"/>
      <w:pPr>
        <w:tabs>
          <w:tab w:val="num" w:pos="4450"/>
        </w:tabs>
        <w:ind w:left="4450" w:hanging="360"/>
      </w:pPr>
      <w:rPr>
        <w:rFonts w:ascii="Courier New" w:hAnsi="Courier New" w:hint="default"/>
      </w:rPr>
    </w:lvl>
    <w:lvl w:ilvl="5" w:tplc="040C0005" w:tentative="1">
      <w:start w:val="1"/>
      <w:numFmt w:val="bullet"/>
      <w:lvlText w:val=""/>
      <w:lvlJc w:val="left"/>
      <w:pPr>
        <w:tabs>
          <w:tab w:val="num" w:pos="5170"/>
        </w:tabs>
        <w:ind w:left="5170" w:hanging="360"/>
      </w:pPr>
      <w:rPr>
        <w:rFonts w:ascii="Wingdings" w:hAnsi="Wingdings" w:hint="default"/>
      </w:rPr>
    </w:lvl>
    <w:lvl w:ilvl="6" w:tplc="040C0001" w:tentative="1">
      <w:start w:val="1"/>
      <w:numFmt w:val="bullet"/>
      <w:lvlText w:val=""/>
      <w:lvlJc w:val="left"/>
      <w:pPr>
        <w:tabs>
          <w:tab w:val="num" w:pos="5890"/>
        </w:tabs>
        <w:ind w:left="5890" w:hanging="360"/>
      </w:pPr>
      <w:rPr>
        <w:rFonts w:ascii="Symbol" w:hAnsi="Symbol" w:hint="default"/>
      </w:rPr>
    </w:lvl>
    <w:lvl w:ilvl="7" w:tplc="040C0003" w:tentative="1">
      <w:start w:val="1"/>
      <w:numFmt w:val="bullet"/>
      <w:lvlText w:val="o"/>
      <w:lvlJc w:val="left"/>
      <w:pPr>
        <w:tabs>
          <w:tab w:val="num" w:pos="6610"/>
        </w:tabs>
        <w:ind w:left="6610" w:hanging="360"/>
      </w:pPr>
      <w:rPr>
        <w:rFonts w:ascii="Courier New" w:hAnsi="Courier New" w:hint="default"/>
      </w:rPr>
    </w:lvl>
    <w:lvl w:ilvl="8" w:tplc="040C0005" w:tentative="1">
      <w:start w:val="1"/>
      <w:numFmt w:val="bullet"/>
      <w:lvlText w:val=""/>
      <w:lvlJc w:val="left"/>
      <w:pPr>
        <w:tabs>
          <w:tab w:val="num" w:pos="7330"/>
        </w:tabs>
        <w:ind w:left="7330" w:hanging="360"/>
      </w:pPr>
      <w:rPr>
        <w:rFonts w:ascii="Wingdings" w:hAnsi="Wingdings" w:hint="default"/>
      </w:rPr>
    </w:lvl>
  </w:abstractNum>
  <w:abstractNum w:abstractNumId="29" w15:restartNumberingAfterBreak="0">
    <w:nsid w:val="7D4C1138"/>
    <w:multiLevelType w:val="multilevel"/>
    <w:tmpl w:val="FFFFFFFF"/>
    <w:lvl w:ilvl="0">
      <w:start w:val="1"/>
      <w:numFmt w:val="decimal"/>
      <w:lvlText w:val="%1."/>
      <w:lvlJc w:val="left"/>
      <w:pPr>
        <w:ind w:left="1068" w:hanging="360"/>
      </w:pPr>
      <w:rPr>
        <w:rFonts w:cs="Times New Roman" w:hint="default"/>
      </w:rPr>
    </w:lvl>
    <w:lvl w:ilvl="1">
      <w:start w:val="1"/>
      <w:numFmt w:val="decimal"/>
      <w:isLgl/>
      <w:lvlText w:val="%1.%2."/>
      <w:lvlJc w:val="left"/>
      <w:pPr>
        <w:ind w:left="1068" w:hanging="360"/>
      </w:pPr>
      <w:rPr>
        <w:rFonts w:cs="Times New Roman" w:hint="default"/>
      </w:rPr>
    </w:lvl>
    <w:lvl w:ilvl="2">
      <w:start w:val="1"/>
      <w:numFmt w:val="decimal"/>
      <w:isLgl/>
      <w:lvlText w:val="%1.%2.%3."/>
      <w:lvlJc w:val="left"/>
      <w:pPr>
        <w:ind w:left="1428" w:hanging="720"/>
      </w:pPr>
      <w:rPr>
        <w:rFonts w:cs="Times New Roman" w:hint="default"/>
      </w:rPr>
    </w:lvl>
    <w:lvl w:ilvl="3">
      <w:start w:val="1"/>
      <w:numFmt w:val="decimal"/>
      <w:isLgl/>
      <w:lvlText w:val="%1.%2.%3.%4."/>
      <w:lvlJc w:val="left"/>
      <w:pPr>
        <w:ind w:left="1428" w:hanging="720"/>
      </w:pPr>
      <w:rPr>
        <w:rFonts w:cs="Times New Roman" w:hint="default"/>
      </w:rPr>
    </w:lvl>
    <w:lvl w:ilvl="4">
      <w:start w:val="1"/>
      <w:numFmt w:val="decimal"/>
      <w:isLgl/>
      <w:lvlText w:val="%1.%2.%3.%4.%5."/>
      <w:lvlJc w:val="left"/>
      <w:pPr>
        <w:ind w:left="1788" w:hanging="1080"/>
      </w:pPr>
      <w:rPr>
        <w:rFonts w:cs="Times New Roman" w:hint="default"/>
      </w:rPr>
    </w:lvl>
    <w:lvl w:ilvl="5">
      <w:start w:val="1"/>
      <w:numFmt w:val="decimal"/>
      <w:isLgl/>
      <w:lvlText w:val="%1.%2.%3.%4.%5.%6."/>
      <w:lvlJc w:val="left"/>
      <w:pPr>
        <w:ind w:left="1788" w:hanging="1080"/>
      </w:pPr>
      <w:rPr>
        <w:rFonts w:cs="Times New Roman" w:hint="default"/>
      </w:rPr>
    </w:lvl>
    <w:lvl w:ilvl="6">
      <w:start w:val="1"/>
      <w:numFmt w:val="decimal"/>
      <w:isLgl/>
      <w:lvlText w:val="%1.%2.%3.%4.%5.%6.%7."/>
      <w:lvlJc w:val="left"/>
      <w:pPr>
        <w:ind w:left="2148" w:hanging="1440"/>
      </w:pPr>
      <w:rPr>
        <w:rFonts w:cs="Times New Roman" w:hint="default"/>
      </w:rPr>
    </w:lvl>
    <w:lvl w:ilvl="7">
      <w:start w:val="1"/>
      <w:numFmt w:val="decimal"/>
      <w:isLgl/>
      <w:lvlText w:val="%1.%2.%3.%4.%5.%6.%7.%8."/>
      <w:lvlJc w:val="left"/>
      <w:pPr>
        <w:ind w:left="2148" w:hanging="1440"/>
      </w:pPr>
      <w:rPr>
        <w:rFonts w:cs="Times New Roman" w:hint="default"/>
      </w:rPr>
    </w:lvl>
    <w:lvl w:ilvl="8">
      <w:start w:val="1"/>
      <w:numFmt w:val="decimal"/>
      <w:isLgl/>
      <w:lvlText w:val="%1.%2.%3.%4.%5.%6.%7.%8.%9."/>
      <w:lvlJc w:val="left"/>
      <w:pPr>
        <w:ind w:left="2508" w:hanging="1800"/>
      </w:pPr>
      <w:rPr>
        <w:rFonts w:cs="Times New Roman" w:hint="default"/>
      </w:rPr>
    </w:lvl>
  </w:abstractNum>
  <w:num w:numId="1" w16cid:durableId="1551922707">
    <w:abstractNumId w:val="1"/>
  </w:num>
  <w:num w:numId="2" w16cid:durableId="1591042306">
    <w:abstractNumId w:val="24"/>
  </w:num>
  <w:num w:numId="3" w16cid:durableId="298728938">
    <w:abstractNumId w:val="3"/>
  </w:num>
  <w:num w:numId="4" w16cid:durableId="834541033">
    <w:abstractNumId w:val="18"/>
  </w:num>
  <w:num w:numId="5" w16cid:durableId="874584024">
    <w:abstractNumId w:val="21"/>
  </w:num>
  <w:num w:numId="6" w16cid:durableId="661540719">
    <w:abstractNumId w:val="6"/>
  </w:num>
  <w:num w:numId="7" w16cid:durableId="1567836613">
    <w:abstractNumId w:val="8"/>
  </w:num>
  <w:num w:numId="8" w16cid:durableId="97068987">
    <w:abstractNumId w:val="20"/>
  </w:num>
  <w:num w:numId="9" w16cid:durableId="282150893">
    <w:abstractNumId w:val="12"/>
  </w:num>
  <w:num w:numId="10" w16cid:durableId="92825748">
    <w:abstractNumId w:val="15"/>
  </w:num>
  <w:num w:numId="11" w16cid:durableId="990525866">
    <w:abstractNumId w:val="11"/>
  </w:num>
  <w:num w:numId="12" w16cid:durableId="969364502">
    <w:abstractNumId w:val="13"/>
  </w:num>
  <w:num w:numId="13" w16cid:durableId="2098747297">
    <w:abstractNumId w:val="10"/>
  </w:num>
  <w:num w:numId="14" w16cid:durableId="192495833">
    <w:abstractNumId w:val="25"/>
  </w:num>
  <w:num w:numId="15" w16cid:durableId="1168057871">
    <w:abstractNumId w:val="22"/>
  </w:num>
  <w:num w:numId="16" w16cid:durableId="1845821627">
    <w:abstractNumId w:val="26"/>
  </w:num>
  <w:num w:numId="17" w16cid:durableId="861895404">
    <w:abstractNumId w:val="27"/>
  </w:num>
  <w:num w:numId="18" w16cid:durableId="1458059327">
    <w:abstractNumId w:val="7"/>
  </w:num>
  <w:num w:numId="19" w16cid:durableId="1967613650">
    <w:abstractNumId w:val="23"/>
  </w:num>
  <w:num w:numId="20" w16cid:durableId="1784762485">
    <w:abstractNumId w:val="14"/>
  </w:num>
  <w:num w:numId="21" w16cid:durableId="872618386">
    <w:abstractNumId w:val="28"/>
  </w:num>
  <w:num w:numId="22" w16cid:durableId="174269156">
    <w:abstractNumId w:val="29"/>
  </w:num>
  <w:num w:numId="23" w16cid:durableId="308243649">
    <w:abstractNumId w:val="16"/>
  </w:num>
  <w:num w:numId="24" w16cid:durableId="450900123">
    <w:abstractNumId w:val="19"/>
  </w:num>
  <w:num w:numId="25" w16cid:durableId="1282106389">
    <w:abstractNumId w:val="4"/>
  </w:num>
  <w:num w:numId="26" w16cid:durableId="1261261997">
    <w:abstractNumId w:val="9"/>
  </w:num>
  <w:num w:numId="27" w16cid:durableId="11649294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80476622">
    <w:abstractNumId w:val="17"/>
  </w:num>
  <w:num w:numId="29" w16cid:durableId="2143230202">
    <w:abstractNumId w:val="2"/>
  </w:num>
  <w:num w:numId="30" w16cid:durableId="2006123465">
    <w:abstractNumId w:val="9"/>
  </w:num>
  <w:num w:numId="31" w16cid:durableId="1727606988">
    <w:abstractNumId w:val="5"/>
  </w:num>
  <w:num w:numId="32" w16cid:durableId="1191995791">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32E"/>
    <w:rsid w:val="000040DA"/>
    <w:rsid w:val="000051A3"/>
    <w:rsid w:val="00005331"/>
    <w:rsid w:val="00007CCD"/>
    <w:rsid w:val="00012363"/>
    <w:rsid w:val="0001679D"/>
    <w:rsid w:val="000172B6"/>
    <w:rsid w:val="00017C5D"/>
    <w:rsid w:val="00020B64"/>
    <w:rsid w:val="000218DE"/>
    <w:rsid w:val="00021B09"/>
    <w:rsid w:val="00021F48"/>
    <w:rsid w:val="00023C47"/>
    <w:rsid w:val="00023E04"/>
    <w:rsid w:val="00024D3A"/>
    <w:rsid w:val="00025543"/>
    <w:rsid w:val="000268F2"/>
    <w:rsid w:val="00026DB3"/>
    <w:rsid w:val="0003051E"/>
    <w:rsid w:val="00030D40"/>
    <w:rsid w:val="000333CE"/>
    <w:rsid w:val="000342C1"/>
    <w:rsid w:val="000350F6"/>
    <w:rsid w:val="000351DB"/>
    <w:rsid w:val="00035996"/>
    <w:rsid w:val="00036B33"/>
    <w:rsid w:val="0003753B"/>
    <w:rsid w:val="00040D24"/>
    <w:rsid w:val="000415A9"/>
    <w:rsid w:val="0004220E"/>
    <w:rsid w:val="0004334F"/>
    <w:rsid w:val="0004415A"/>
    <w:rsid w:val="00045859"/>
    <w:rsid w:val="00046385"/>
    <w:rsid w:val="00047783"/>
    <w:rsid w:val="000479A7"/>
    <w:rsid w:val="00047BF2"/>
    <w:rsid w:val="00050043"/>
    <w:rsid w:val="00054ECE"/>
    <w:rsid w:val="00055A96"/>
    <w:rsid w:val="00055C85"/>
    <w:rsid w:val="00057A31"/>
    <w:rsid w:val="0006013C"/>
    <w:rsid w:val="000614E1"/>
    <w:rsid w:val="000617FE"/>
    <w:rsid w:val="00062B6F"/>
    <w:rsid w:val="00062CD6"/>
    <w:rsid w:val="00062DCD"/>
    <w:rsid w:val="00063E5A"/>
    <w:rsid w:val="000641B6"/>
    <w:rsid w:val="00064256"/>
    <w:rsid w:val="00064869"/>
    <w:rsid w:val="00065724"/>
    <w:rsid w:val="000662D1"/>
    <w:rsid w:val="00066BC3"/>
    <w:rsid w:val="000701BC"/>
    <w:rsid w:val="00070F6E"/>
    <w:rsid w:val="00072596"/>
    <w:rsid w:val="00072F93"/>
    <w:rsid w:val="00073533"/>
    <w:rsid w:val="00081EAB"/>
    <w:rsid w:val="00082B8A"/>
    <w:rsid w:val="000870A8"/>
    <w:rsid w:val="00092255"/>
    <w:rsid w:val="000922B6"/>
    <w:rsid w:val="000922C1"/>
    <w:rsid w:val="000929D2"/>
    <w:rsid w:val="00093587"/>
    <w:rsid w:val="00093D9E"/>
    <w:rsid w:val="00094C1E"/>
    <w:rsid w:val="00094FA0"/>
    <w:rsid w:val="0009518B"/>
    <w:rsid w:val="00095A46"/>
    <w:rsid w:val="00096471"/>
    <w:rsid w:val="000A5F30"/>
    <w:rsid w:val="000A7612"/>
    <w:rsid w:val="000A778D"/>
    <w:rsid w:val="000B02E6"/>
    <w:rsid w:val="000B0331"/>
    <w:rsid w:val="000B131C"/>
    <w:rsid w:val="000B21DE"/>
    <w:rsid w:val="000B3BD2"/>
    <w:rsid w:val="000B3E8E"/>
    <w:rsid w:val="000B4C6F"/>
    <w:rsid w:val="000B6DD3"/>
    <w:rsid w:val="000C02C6"/>
    <w:rsid w:val="000C0F8C"/>
    <w:rsid w:val="000C2EAE"/>
    <w:rsid w:val="000C5E67"/>
    <w:rsid w:val="000C6532"/>
    <w:rsid w:val="000C66AD"/>
    <w:rsid w:val="000C7951"/>
    <w:rsid w:val="000D7935"/>
    <w:rsid w:val="000D7C4F"/>
    <w:rsid w:val="000D7CC0"/>
    <w:rsid w:val="000E3822"/>
    <w:rsid w:val="000E3A97"/>
    <w:rsid w:val="000E49D6"/>
    <w:rsid w:val="000E6AEB"/>
    <w:rsid w:val="000E71E0"/>
    <w:rsid w:val="000E721E"/>
    <w:rsid w:val="000E7682"/>
    <w:rsid w:val="000F2630"/>
    <w:rsid w:val="000F2999"/>
    <w:rsid w:val="000F2F60"/>
    <w:rsid w:val="000F43BB"/>
    <w:rsid w:val="000F5162"/>
    <w:rsid w:val="000F706F"/>
    <w:rsid w:val="001001EB"/>
    <w:rsid w:val="00102020"/>
    <w:rsid w:val="00105FC6"/>
    <w:rsid w:val="00110A01"/>
    <w:rsid w:val="00110A7A"/>
    <w:rsid w:val="00111EA1"/>
    <w:rsid w:val="0011273F"/>
    <w:rsid w:val="00112A23"/>
    <w:rsid w:val="00115B3A"/>
    <w:rsid w:val="00115EF9"/>
    <w:rsid w:val="00117F15"/>
    <w:rsid w:val="00121C34"/>
    <w:rsid w:val="00121CBE"/>
    <w:rsid w:val="00123477"/>
    <w:rsid w:val="00125AC3"/>
    <w:rsid w:val="0012717B"/>
    <w:rsid w:val="00127851"/>
    <w:rsid w:val="00130D06"/>
    <w:rsid w:val="0013164E"/>
    <w:rsid w:val="00131A47"/>
    <w:rsid w:val="00132518"/>
    <w:rsid w:val="00132B1C"/>
    <w:rsid w:val="00132E60"/>
    <w:rsid w:val="00132F89"/>
    <w:rsid w:val="001330DE"/>
    <w:rsid w:val="001335BF"/>
    <w:rsid w:val="00133EB0"/>
    <w:rsid w:val="0013603E"/>
    <w:rsid w:val="0014020D"/>
    <w:rsid w:val="00140B63"/>
    <w:rsid w:val="00140D61"/>
    <w:rsid w:val="00141009"/>
    <w:rsid w:val="001431F2"/>
    <w:rsid w:val="00150F78"/>
    <w:rsid w:val="00151509"/>
    <w:rsid w:val="00153062"/>
    <w:rsid w:val="00154104"/>
    <w:rsid w:val="00154714"/>
    <w:rsid w:val="001561A1"/>
    <w:rsid w:val="00157105"/>
    <w:rsid w:val="00160B00"/>
    <w:rsid w:val="001623B5"/>
    <w:rsid w:val="00162649"/>
    <w:rsid w:val="001639FF"/>
    <w:rsid w:val="001666F9"/>
    <w:rsid w:val="00166B40"/>
    <w:rsid w:val="00170BA5"/>
    <w:rsid w:val="00171C5C"/>
    <w:rsid w:val="0017252A"/>
    <w:rsid w:val="0017308E"/>
    <w:rsid w:val="00173E54"/>
    <w:rsid w:val="00175CBB"/>
    <w:rsid w:val="00177A8A"/>
    <w:rsid w:val="00177D8A"/>
    <w:rsid w:val="00182189"/>
    <w:rsid w:val="001829B9"/>
    <w:rsid w:val="001832C9"/>
    <w:rsid w:val="00183D47"/>
    <w:rsid w:val="001844EB"/>
    <w:rsid w:val="001845CD"/>
    <w:rsid w:val="0018462E"/>
    <w:rsid w:val="0018512B"/>
    <w:rsid w:val="00186B31"/>
    <w:rsid w:val="00187C9E"/>
    <w:rsid w:val="0019295D"/>
    <w:rsid w:val="00195526"/>
    <w:rsid w:val="001964E1"/>
    <w:rsid w:val="001973E1"/>
    <w:rsid w:val="00197669"/>
    <w:rsid w:val="00197B0F"/>
    <w:rsid w:val="001A02D8"/>
    <w:rsid w:val="001A097F"/>
    <w:rsid w:val="001A1A0E"/>
    <w:rsid w:val="001A314C"/>
    <w:rsid w:val="001A3A6C"/>
    <w:rsid w:val="001A3B54"/>
    <w:rsid w:val="001A3EBC"/>
    <w:rsid w:val="001A459E"/>
    <w:rsid w:val="001A566F"/>
    <w:rsid w:val="001A70EC"/>
    <w:rsid w:val="001A75B4"/>
    <w:rsid w:val="001B058B"/>
    <w:rsid w:val="001B1D10"/>
    <w:rsid w:val="001B2777"/>
    <w:rsid w:val="001B3DAC"/>
    <w:rsid w:val="001B51C5"/>
    <w:rsid w:val="001B6C70"/>
    <w:rsid w:val="001B7DF0"/>
    <w:rsid w:val="001C143A"/>
    <w:rsid w:val="001C4D79"/>
    <w:rsid w:val="001C579B"/>
    <w:rsid w:val="001C6C1B"/>
    <w:rsid w:val="001C6D6E"/>
    <w:rsid w:val="001C7190"/>
    <w:rsid w:val="001D4AA2"/>
    <w:rsid w:val="001D4D13"/>
    <w:rsid w:val="001D657F"/>
    <w:rsid w:val="001D7465"/>
    <w:rsid w:val="001D7DAC"/>
    <w:rsid w:val="001E08F0"/>
    <w:rsid w:val="001E0BF7"/>
    <w:rsid w:val="001E15B0"/>
    <w:rsid w:val="001E1684"/>
    <w:rsid w:val="001E269D"/>
    <w:rsid w:val="001E3099"/>
    <w:rsid w:val="001E578C"/>
    <w:rsid w:val="001E589B"/>
    <w:rsid w:val="001E614D"/>
    <w:rsid w:val="001E6270"/>
    <w:rsid w:val="001E76BC"/>
    <w:rsid w:val="001F041F"/>
    <w:rsid w:val="001F0BB2"/>
    <w:rsid w:val="001F2263"/>
    <w:rsid w:val="001F5DEB"/>
    <w:rsid w:val="001F61AC"/>
    <w:rsid w:val="001F7106"/>
    <w:rsid w:val="002009B1"/>
    <w:rsid w:val="00200C66"/>
    <w:rsid w:val="0020350C"/>
    <w:rsid w:val="00203DD3"/>
    <w:rsid w:val="00203F2D"/>
    <w:rsid w:val="002043EE"/>
    <w:rsid w:val="002055F7"/>
    <w:rsid w:val="00205E81"/>
    <w:rsid w:val="00206452"/>
    <w:rsid w:val="00206CF0"/>
    <w:rsid w:val="00207544"/>
    <w:rsid w:val="00210491"/>
    <w:rsid w:val="00210B14"/>
    <w:rsid w:val="00211AE9"/>
    <w:rsid w:val="00212A84"/>
    <w:rsid w:val="00212ED1"/>
    <w:rsid w:val="0021322E"/>
    <w:rsid w:val="002134BF"/>
    <w:rsid w:val="002135F5"/>
    <w:rsid w:val="002144CA"/>
    <w:rsid w:val="00214D7A"/>
    <w:rsid w:val="002152BE"/>
    <w:rsid w:val="00215975"/>
    <w:rsid w:val="002162B4"/>
    <w:rsid w:val="00216993"/>
    <w:rsid w:val="002175CE"/>
    <w:rsid w:val="00217FD6"/>
    <w:rsid w:val="00220660"/>
    <w:rsid w:val="00220AB7"/>
    <w:rsid w:val="0022123D"/>
    <w:rsid w:val="00223124"/>
    <w:rsid w:val="002235F4"/>
    <w:rsid w:val="00224263"/>
    <w:rsid w:val="002253D7"/>
    <w:rsid w:val="00226ABE"/>
    <w:rsid w:val="00230605"/>
    <w:rsid w:val="0023190D"/>
    <w:rsid w:val="0023202A"/>
    <w:rsid w:val="00232D95"/>
    <w:rsid w:val="00235D0A"/>
    <w:rsid w:val="00237194"/>
    <w:rsid w:val="00244130"/>
    <w:rsid w:val="002447AA"/>
    <w:rsid w:val="002469B7"/>
    <w:rsid w:val="0024773D"/>
    <w:rsid w:val="002479E9"/>
    <w:rsid w:val="00247F1E"/>
    <w:rsid w:val="002505E7"/>
    <w:rsid w:val="002522D4"/>
    <w:rsid w:val="00253238"/>
    <w:rsid w:val="0025485D"/>
    <w:rsid w:val="002557F0"/>
    <w:rsid w:val="00255BB5"/>
    <w:rsid w:val="002571E9"/>
    <w:rsid w:val="00257B47"/>
    <w:rsid w:val="00260B6D"/>
    <w:rsid w:val="002613BF"/>
    <w:rsid w:val="00261FB5"/>
    <w:rsid w:val="00262293"/>
    <w:rsid w:val="00263CF1"/>
    <w:rsid w:val="002647DB"/>
    <w:rsid w:val="00264A2F"/>
    <w:rsid w:val="00265AF8"/>
    <w:rsid w:val="00267738"/>
    <w:rsid w:val="002709A1"/>
    <w:rsid w:val="00270DEA"/>
    <w:rsid w:val="002719C8"/>
    <w:rsid w:val="00271A48"/>
    <w:rsid w:val="00272F49"/>
    <w:rsid w:val="0027399B"/>
    <w:rsid w:val="002745BB"/>
    <w:rsid w:val="00274AA5"/>
    <w:rsid w:val="00274E24"/>
    <w:rsid w:val="00277E82"/>
    <w:rsid w:val="002805C1"/>
    <w:rsid w:val="002807DE"/>
    <w:rsid w:val="00280A85"/>
    <w:rsid w:val="002823D0"/>
    <w:rsid w:val="00283276"/>
    <w:rsid w:val="0028431A"/>
    <w:rsid w:val="00284C33"/>
    <w:rsid w:val="00286051"/>
    <w:rsid w:val="002863F4"/>
    <w:rsid w:val="00290345"/>
    <w:rsid w:val="00291A1A"/>
    <w:rsid w:val="00292055"/>
    <w:rsid w:val="00292BE4"/>
    <w:rsid w:val="00294E57"/>
    <w:rsid w:val="00297B42"/>
    <w:rsid w:val="002A0B14"/>
    <w:rsid w:val="002A0B80"/>
    <w:rsid w:val="002A17E7"/>
    <w:rsid w:val="002A2027"/>
    <w:rsid w:val="002A362B"/>
    <w:rsid w:val="002A773E"/>
    <w:rsid w:val="002B2629"/>
    <w:rsid w:val="002B27C2"/>
    <w:rsid w:val="002B4DD6"/>
    <w:rsid w:val="002B4FDB"/>
    <w:rsid w:val="002B647B"/>
    <w:rsid w:val="002B75D6"/>
    <w:rsid w:val="002C1C83"/>
    <w:rsid w:val="002C43B9"/>
    <w:rsid w:val="002D0ADA"/>
    <w:rsid w:val="002D0AE2"/>
    <w:rsid w:val="002D4747"/>
    <w:rsid w:val="002D7603"/>
    <w:rsid w:val="002E32B0"/>
    <w:rsid w:val="002E3CE8"/>
    <w:rsid w:val="002E659E"/>
    <w:rsid w:val="002F282A"/>
    <w:rsid w:val="002F30E2"/>
    <w:rsid w:val="002F3E5D"/>
    <w:rsid w:val="002F7071"/>
    <w:rsid w:val="002F7AA0"/>
    <w:rsid w:val="00303775"/>
    <w:rsid w:val="00303F81"/>
    <w:rsid w:val="00304931"/>
    <w:rsid w:val="00305D4F"/>
    <w:rsid w:val="00314AB3"/>
    <w:rsid w:val="00315F19"/>
    <w:rsid w:val="00320888"/>
    <w:rsid w:val="00321473"/>
    <w:rsid w:val="00321D29"/>
    <w:rsid w:val="00322614"/>
    <w:rsid w:val="003226EB"/>
    <w:rsid w:val="00322A48"/>
    <w:rsid w:val="00322B85"/>
    <w:rsid w:val="00323AA2"/>
    <w:rsid w:val="00324256"/>
    <w:rsid w:val="00325EC3"/>
    <w:rsid w:val="00326903"/>
    <w:rsid w:val="00327041"/>
    <w:rsid w:val="00327A05"/>
    <w:rsid w:val="00327EB5"/>
    <w:rsid w:val="00331D48"/>
    <w:rsid w:val="00332155"/>
    <w:rsid w:val="00332930"/>
    <w:rsid w:val="00335193"/>
    <w:rsid w:val="00336A91"/>
    <w:rsid w:val="00336AAF"/>
    <w:rsid w:val="003376B9"/>
    <w:rsid w:val="003419D0"/>
    <w:rsid w:val="00343F8A"/>
    <w:rsid w:val="00344B06"/>
    <w:rsid w:val="00347730"/>
    <w:rsid w:val="003505C8"/>
    <w:rsid w:val="00351F1E"/>
    <w:rsid w:val="003541E7"/>
    <w:rsid w:val="003547EE"/>
    <w:rsid w:val="00357075"/>
    <w:rsid w:val="003618C3"/>
    <w:rsid w:val="00362251"/>
    <w:rsid w:val="0036237B"/>
    <w:rsid w:val="003651B5"/>
    <w:rsid w:val="00365788"/>
    <w:rsid w:val="003663D5"/>
    <w:rsid w:val="0037271A"/>
    <w:rsid w:val="00372802"/>
    <w:rsid w:val="00372A58"/>
    <w:rsid w:val="00373A74"/>
    <w:rsid w:val="0037412D"/>
    <w:rsid w:val="00374443"/>
    <w:rsid w:val="0037503F"/>
    <w:rsid w:val="003757AF"/>
    <w:rsid w:val="003810FD"/>
    <w:rsid w:val="0038156F"/>
    <w:rsid w:val="003815F5"/>
    <w:rsid w:val="00384009"/>
    <w:rsid w:val="00384952"/>
    <w:rsid w:val="00386496"/>
    <w:rsid w:val="00386754"/>
    <w:rsid w:val="00387439"/>
    <w:rsid w:val="00387850"/>
    <w:rsid w:val="00392764"/>
    <w:rsid w:val="00393861"/>
    <w:rsid w:val="003A0B53"/>
    <w:rsid w:val="003A1206"/>
    <w:rsid w:val="003A3C0E"/>
    <w:rsid w:val="003A49E1"/>
    <w:rsid w:val="003A58BE"/>
    <w:rsid w:val="003A58F3"/>
    <w:rsid w:val="003A5A52"/>
    <w:rsid w:val="003A5EE5"/>
    <w:rsid w:val="003A6C2C"/>
    <w:rsid w:val="003B01E7"/>
    <w:rsid w:val="003B025C"/>
    <w:rsid w:val="003B1F56"/>
    <w:rsid w:val="003B45E1"/>
    <w:rsid w:val="003B474F"/>
    <w:rsid w:val="003B4BFA"/>
    <w:rsid w:val="003B55CC"/>
    <w:rsid w:val="003B5AC1"/>
    <w:rsid w:val="003C03EF"/>
    <w:rsid w:val="003C04C6"/>
    <w:rsid w:val="003C0A88"/>
    <w:rsid w:val="003C60FA"/>
    <w:rsid w:val="003C6CB7"/>
    <w:rsid w:val="003C70D7"/>
    <w:rsid w:val="003C7871"/>
    <w:rsid w:val="003D009F"/>
    <w:rsid w:val="003D055F"/>
    <w:rsid w:val="003D1DAB"/>
    <w:rsid w:val="003D2AC1"/>
    <w:rsid w:val="003D2EB5"/>
    <w:rsid w:val="003D4E43"/>
    <w:rsid w:val="003D5082"/>
    <w:rsid w:val="003D5DE6"/>
    <w:rsid w:val="003D70B6"/>
    <w:rsid w:val="003E237E"/>
    <w:rsid w:val="003E253F"/>
    <w:rsid w:val="003E4524"/>
    <w:rsid w:val="003E4636"/>
    <w:rsid w:val="003E6467"/>
    <w:rsid w:val="003E6D2F"/>
    <w:rsid w:val="003F0281"/>
    <w:rsid w:val="003F0511"/>
    <w:rsid w:val="003F10D6"/>
    <w:rsid w:val="003F20FF"/>
    <w:rsid w:val="003F345B"/>
    <w:rsid w:val="003F41B5"/>
    <w:rsid w:val="003F6539"/>
    <w:rsid w:val="003F7613"/>
    <w:rsid w:val="00400185"/>
    <w:rsid w:val="00400911"/>
    <w:rsid w:val="0040377E"/>
    <w:rsid w:val="00404741"/>
    <w:rsid w:val="00405904"/>
    <w:rsid w:val="004069BA"/>
    <w:rsid w:val="004109C8"/>
    <w:rsid w:val="00411E95"/>
    <w:rsid w:val="00412811"/>
    <w:rsid w:val="004128EE"/>
    <w:rsid w:val="0041307E"/>
    <w:rsid w:val="0041402D"/>
    <w:rsid w:val="00414DBE"/>
    <w:rsid w:val="00415EE3"/>
    <w:rsid w:val="004165F5"/>
    <w:rsid w:val="00416643"/>
    <w:rsid w:val="004222E9"/>
    <w:rsid w:val="00422823"/>
    <w:rsid w:val="00422857"/>
    <w:rsid w:val="00425022"/>
    <w:rsid w:val="00425133"/>
    <w:rsid w:val="0042585B"/>
    <w:rsid w:val="00425FFF"/>
    <w:rsid w:val="00427EE2"/>
    <w:rsid w:val="00430644"/>
    <w:rsid w:val="00430FE1"/>
    <w:rsid w:val="00431601"/>
    <w:rsid w:val="004322E7"/>
    <w:rsid w:val="00432A2F"/>
    <w:rsid w:val="00432CCA"/>
    <w:rsid w:val="00433389"/>
    <w:rsid w:val="004335B0"/>
    <w:rsid w:val="00433BE5"/>
    <w:rsid w:val="00434293"/>
    <w:rsid w:val="00434395"/>
    <w:rsid w:val="00434596"/>
    <w:rsid w:val="00434ADE"/>
    <w:rsid w:val="004350F4"/>
    <w:rsid w:val="00435512"/>
    <w:rsid w:val="00436146"/>
    <w:rsid w:val="00436184"/>
    <w:rsid w:val="004362B4"/>
    <w:rsid w:val="00436991"/>
    <w:rsid w:val="004369FA"/>
    <w:rsid w:val="00436F38"/>
    <w:rsid w:val="0043759C"/>
    <w:rsid w:val="00437A73"/>
    <w:rsid w:val="00437EB2"/>
    <w:rsid w:val="0044110A"/>
    <w:rsid w:val="00442265"/>
    <w:rsid w:val="00442975"/>
    <w:rsid w:val="00442C97"/>
    <w:rsid w:val="004438A3"/>
    <w:rsid w:val="00443DFB"/>
    <w:rsid w:val="0044505F"/>
    <w:rsid w:val="0044572B"/>
    <w:rsid w:val="00446DA5"/>
    <w:rsid w:val="00447C0D"/>
    <w:rsid w:val="0045101D"/>
    <w:rsid w:val="00451262"/>
    <w:rsid w:val="00451357"/>
    <w:rsid w:val="0045136E"/>
    <w:rsid w:val="004539DF"/>
    <w:rsid w:val="004543AC"/>
    <w:rsid w:val="004545A3"/>
    <w:rsid w:val="004557B0"/>
    <w:rsid w:val="00457E73"/>
    <w:rsid w:val="00460CC9"/>
    <w:rsid w:val="00462826"/>
    <w:rsid w:val="0046330E"/>
    <w:rsid w:val="00463CE6"/>
    <w:rsid w:val="00463D36"/>
    <w:rsid w:val="00463D7D"/>
    <w:rsid w:val="00464005"/>
    <w:rsid w:val="00464419"/>
    <w:rsid w:val="00464FD9"/>
    <w:rsid w:val="00465B60"/>
    <w:rsid w:val="00470453"/>
    <w:rsid w:val="00470A8A"/>
    <w:rsid w:val="00470C59"/>
    <w:rsid w:val="004715F1"/>
    <w:rsid w:val="00471968"/>
    <w:rsid w:val="004735A4"/>
    <w:rsid w:val="004736B1"/>
    <w:rsid w:val="00474569"/>
    <w:rsid w:val="00475543"/>
    <w:rsid w:val="004763B8"/>
    <w:rsid w:val="00477075"/>
    <w:rsid w:val="0048148E"/>
    <w:rsid w:val="00481F49"/>
    <w:rsid w:val="004836D7"/>
    <w:rsid w:val="004839CE"/>
    <w:rsid w:val="00484921"/>
    <w:rsid w:val="00484CDD"/>
    <w:rsid w:val="00485B74"/>
    <w:rsid w:val="00485CE5"/>
    <w:rsid w:val="004872A5"/>
    <w:rsid w:val="00490879"/>
    <w:rsid w:val="00490905"/>
    <w:rsid w:val="00490DD7"/>
    <w:rsid w:val="00491D65"/>
    <w:rsid w:val="00491E90"/>
    <w:rsid w:val="0049323B"/>
    <w:rsid w:val="00493B4E"/>
    <w:rsid w:val="00493C70"/>
    <w:rsid w:val="004944CD"/>
    <w:rsid w:val="00495682"/>
    <w:rsid w:val="004964BC"/>
    <w:rsid w:val="004971E9"/>
    <w:rsid w:val="00497B5C"/>
    <w:rsid w:val="004A0401"/>
    <w:rsid w:val="004A1361"/>
    <w:rsid w:val="004A1AB9"/>
    <w:rsid w:val="004A427A"/>
    <w:rsid w:val="004B02D7"/>
    <w:rsid w:val="004B037C"/>
    <w:rsid w:val="004B4552"/>
    <w:rsid w:val="004B46A4"/>
    <w:rsid w:val="004B4FA1"/>
    <w:rsid w:val="004B5D1F"/>
    <w:rsid w:val="004B6D0E"/>
    <w:rsid w:val="004C1033"/>
    <w:rsid w:val="004C10A9"/>
    <w:rsid w:val="004C28DA"/>
    <w:rsid w:val="004C30BD"/>
    <w:rsid w:val="004C3357"/>
    <w:rsid w:val="004C5125"/>
    <w:rsid w:val="004C6618"/>
    <w:rsid w:val="004C6DF7"/>
    <w:rsid w:val="004D0DC3"/>
    <w:rsid w:val="004D1221"/>
    <w:rsid w:val="004D206A"/>
    <w:rsid w:val="004D4088"/>
    <w:rsid w:val="004D6F1B"/>
    <w:rsid w:val="004E1767"/>
    <w:rsid w:val="004E1ADA"/>
    <w:rsid w:val="004E25C7"/>
    <w:rsid w:val="004E36D6"/>
    <w:rsid w:val="004E3A5C"/>
    <w:rsid w:val="004E4DC1"/>
    <w:rsid w:val="004E67B6"/>
    <w:rsid w:val="004E7699"/>
    <w:rsid w:val="004E7EA5"/>
    <w:rsid w:val="004F1A47"/>
    <w:rsid w:val="004F1F60"/>
    <w:rsid w:val="004F25E3"/>
    <w:rsid w:val="004F3EFF"/>
    <w:rsid w:val="004F4ECF"/>
    <w:rsid w:val="00500192"/>
    <w:rsid w:val="00501B1C"/>
    <w:rsid w:val="00501FE9"/>
    <w:rsid w:val="005022E7"/>
    <w:rsid w:val="00502C9D"/>
    <w:rsid w:val="00503B03"/>
    <w:rsid w:val="00504428"/>
    <w:rsid w:val="00505B37"/>
    <w:rsid w:val="00505DAC"/>
    <w:rsid w:val="00507316"/>
    <w:rsid w:val="00507630"/>
    <w:rsid w:val="0051005B"/>
    <w:rsid w:val="005100ED"/>
    <w:rsid w:val="005109E5"/>
    <w:rsid w:val="00510DEA"/>
    <w:rsid w:val="0051146B"/>
    <w:rsid w:val="00511DED"/>
    <w:rsid w:val="00512BEA"/>
    <w:rsid w:val="00512CF3"/>
    <w:rsid w:val="005134F1"/>
    <w:rsid w:val="00514157"/>
    <w:rsid w:val="00514FB6"/>
    <w:rsid w:val="0051523F"/>
    <w:rsid w:val="005154BB"/>
    <w:rsid w:val="00515E5E"/>
    <w:rsid w:val="00517160"/>
    <w:rsid w:val="00517E04"/>
    <w:rsid w:val="00520007"/>
    <w:rsid w:val="00520B9B"/>
    <w:rsid w:val="00521211"/>
    <w:rsid w:val="00523BC7"/>
    <w:rsid w:val="00523F7B"/>
    <w:rsid w:val="005241FA"/>
    <w:rsid w:val="005243EE"/>
    <w:rsid w:val="005247D3"/>
    <w:rsid w:val="00524F4A"/>
    <w:rsid w:val="005250B2"/>
    <w:rsid w:val="0052514B"/>
    <w:rsid w:val="00526F0A"/>
    <w:rsid w:val="00530A6B"/>
    <w:rsid w:val="00532BB5"/>
    <w:rsid w:val="00532D99"/>
    <w:rsid w:val="005332B5"/>
    <w:rsid w:val="005335AB"/>
    <w:rsid w:val="0053373C"/>
    <w:rsid w:val="00533E3B"/>
    <w:rsid w:val="00534457"/>
    <w:rsid w:val="005344A6"/>
    <w:rsid w:val="005358B5"/>
    <w:rsid w:val="00535E29"/>
    <w:rsid w:val="00537B50"/>
    <w:rsid w:val="005428BA"/>
    <w:rsid w:val="00542B6B"/>
    <w:rsid w:val="005434D5"/>
    <w:rsid w:val="00543F58"/>
    <w:rsid w:val="0054436E"/>
    <w:rsid w:val="00544FC2"/>
    <w:rsid w:val="00546012"/>
    <w:rsid w:val="00546F16"/>
    <w:rsid w:val="005471BE"/>
    <w:rsid w:val="00547DBD"/>
    <w:rsid w:val="005535E0"/>
    <w:rsid w:val="0055426B"/>
    <w:rsid w:val="005549B2"/>
    <w:rsid w:val="00555889"/>
    <w:rsid w:val="005606C7"/>
    <w:rsid w:val="00560E55"/>
    <w:rsid w:val="0056200B"/>
    <w:rsid w:val="0056349E"/>
    <w:rsid w:val="00563968"/>
    <w:rsid w:val="00563A01"/>
    <w:rsid w:val="00563B53"/>
    <w:rsid w:val="005723A7"/>
    <w:rsid w:val="00573352"/>
    <w:rsid w:val="005735A5"/>
    <w:rsid w:val="00573F05"/>
    <w:rsid w:val="00574560"/>
    <w:rsid w:val="00580F4A"/>
    <w:rsid w:val="005831F4"/>
    <w:rsid w:val="005843E2"/>
    <w:rsid w:val="0058576C"/>
    <w:rsid w:val="00586456"/>
    <w:rsid w:val="00586554"/>
    <w:rsid w:val="00586F0A"/>
    <w:rsid w:val="00590CFB"/>
    <w:rsid w:val="0059188C"/>
    <w:rsid w:val="00591ED4"/>
    <w:rsid w:val="00591FD3"/>
    <w:rsid w:val="00592C69"/>
    <w:rsid w:val="0059505E"/>
    <w:rsid w:val="0059518C"/>
    <w:rsid w:val="00595A5F"/>
    <w:rsid w:val="00597B22"/>
    <w:rsid w:val="005A0EC3"/>
    <w:rsid w:val="005A393E"/>
    <w:rsid w:val="005A3C38"/>
    <w:rsid w:val="005A5B71"/>
    <w:rsid w:val="005A69EF"/>
    <w:rsid w:val="005A764B"/>
    <w:rsid w:val="005B17CB"/>
    <w:rsid w:val="005B2C32"/>
    <w:rsid w:val="005B310E"/>
    <w:rsid w:val="005B31F6"/>
    <w:rsid w:val="005B3A1F"/>
    <w:rsid w:val="005B421B"/>
    <w:rsid w:val="005B4C47"/>
    <w:rsid w:val="005B6993"/>
    <w:rsid w:val="005B7979"/>
    <w:rsid w:val="005C0121"/>
    <w:rsid w:val="005C2BB6"/>
    <w:rsid w:val="005C40DF"/>
    <w:rsid w:val="005C44F2"/>
    <w:rsid w:val="005C4FC3"/>
    <w:rsid w:val="005C6766"/>
    <w:rsid w:val="005C79A9"/>
    <w:rsid w:val="005C79CD"/>
    <w:rsid w:val="005C7D4E"/>
    <w:rsid w:val="005D0BB2"/>
    <w:rsid w:val="005D0C46"/>
    <w:rsid w:val="005D349F"/>
    <w:rsid w:val="005D3788"/>
    <w:rsid w:val="005E0BA2"/>
    <w:rsid w:val="005E10BC"/>
    <w:rsid w:val="005E2415"/>
    <w:rsid w:val="005E2745"/>
    <w:rsid w:val="005E312A"/>
    <w:rsid w:val="005E3656"/>
    <w:rsid w:val="005E4802"/>
    <w:rsid w:val="005E71A3"/>
    <w:rsid w:val="005E7762"/>
    <w:rsid w:val="005E7953"/>
    <w:rsid w:val="005E7C89"/>
    <w:rsid w:val="005F00FA"/>
    <w:rsid w:val="005F15C7"/>
    <w:rsid w:val="005F2313"/>
    <w:rsid w:val="005F2998"/>
    <w:rsid w:val="005F3838"/>
    <w:rsid w:val="005F4450"/>
    <w:rsid w:val="005F77E3"/>
    <w:rsid w:val="005F7E2B"/>
    <w:rsid w:val="006004FE"/>
    <w:rsid w:val="0060101E"/>
    <w:rsid w:val="006015D6"/>
    <w:rsid w:val="0060326B"/>
    <w:rsid w:val="006067AE"/>
    <w:rsid w:val="006078EF"/>
    <w:rsid w:val="00610F8F"/>
    <w:rsid w:val="006115B9"/>
    <w:rsid w:val="0061249A"/>
    <w:rsid w:val="0061466A"/>
    <w:rsid w:val="006153FE"/>
    <w:rsid w:val="00615519"/>
    <w:rsid w:val="006163FB"/>
    <w:rsid w:val="00617286"/>
    <w:rsid w:val="00620282"/>
    <w:rsid w:val="00620BB0"/>
    <w:rsid w:val="006215D2"/>
    <w:rsid w:val="0062180A"/>
    <w:rsid w:val="00621D1C"/>
    <w:rsid w:val="006235E6"/>
    <w:rsid w:val="00623664"/>
    <w:rsid w:val="00625B19"/>
    <w:rsid w:val="00626E70"/>
    <w:rsid w:val="006274FD"/>
    <w:rsid w:val="006278D0"/>
    <w:rsid w:val="00630D18"/>
    <w:rsid w:val="006320D2"/>
    <w:rsid w:val="00633B01"/>
    <w:rsid w:val="006357A2"/>
    <w:rsid w:val="00635800"/>
    <w:rsid w:val="0064263E"/>
    <w:rsid w:val="00642EEE"/>
    <w:rsid w:val="00644B46"/>
    <w:rsid w:val="00646980"/>
    <w:rsid w:val="00646C6C"/>
    <w:rsid w:val="0064748F"/>
    <w:rsid w:val="00647B72"/>
    <w:rsid w:val="00650DC5"/>
    <w:rsid w:val="00653632"/>
    <w:rsid w:val="00653CEF"/>
    <w:rsid w:val="00653E86"/>
    <w:rsid w:val="0065410E"/>
    <w:rsid w:val="0065735B"/>
    <w:rsid w:val="00657691"/>
    <w:rsid w:val="00660BC5"/>
    <w:rsid w:val="00661608"/>
    <w:rsid w:val="006628EA"/>
    <w:rsid w:val="006631B9"/>
    <w:rsid w:val="00663A48"/>
    <w:rsid w:val="006640FD"/>
    <w:rsid w:val="0066475E"/>
    <w:rsid w:val="00665393"/>
    <w:rsid w:val="006662CF"/>
    <w:rsid w:val="00672287"/>
    <w:rsid w:val="006728FC"/>
    <w:rsid w:val="00672CDF"/>
    <w:rsid w:val="00675AE8"/>
    <w:rsid w:val="00675BFB"/>
    <w:rsid w:val="0068051D"/>
    <w:rsid w:val="0068054B"/>
    <w:rsid w:val="0068139E"/>
    <w:rsid w:val="0068141F"/>
    <w:rsid w:val="006822D7"/>
    <w:rsid w:val="00682491"/>
    <w:rsid w:val="0068305E"/>
    <w:rsid w:val="00684530"/>
    <w:rsid w:val="00685138"/>
    <w:rsid w:val="00685432"/>
    <w:rsid w:val="00687B55"/>
    <w:rsid w:val="0069064B"/>
    <w:rsid w:val="00692637"/>
    <w:rsid w:val="00692D09"/>
    <w:rsid w:val="00692E28"/>
    <w:rsid w:val="0069567D"/>
    <w:rsid w:val="006963E6"/>
    <w:rsid w:val="00696888"/>
    <w:rsid w:val="00697F84"/>
    <w:rsid w:val="006A0129"/>
    <w:rsid w:val="006A0911"/>
    <w:rsid w:val="006A4827"/>
    <w:rsid w:val="006A5129"/>
    <w:rsid w:val="006A52E5"/>
    <w:rsid w:val="006A7E14"/>
    <w:rsid w:val="006B09DB"/>
    <w:rsid w:val="006B1092"/>
    <w:rsid w:val="006B2079"/>
    <w:rsid w:val="006B2D7C"/>
    <w:rsid w:val="006B324C"/>
    <w:rsid w:val="006B34C9"/>
    <w:rsid w:val="006B3719"/>
    <w:rsid w:val="006B5E5D"/>
    <w:rsid w:val="006B7249"/>
    <w:rsid w:val="006C1621"/>
    <w:rsid w:val="006C1D64"/>
    <w:rsid w:val="006C1D8B"/>
    <w:rsid w:val="006C2806"/>
    <w:rsid w:val="006C3F0A"/>
    <w:rsid w:val="006C4072"/>
    <w:rsid w:val="006C534B"/>
    <w:rsid w:val="006C5818"/>
    <w:rsid w:val="006C585A"/>
    <w:rsid w:val="006C5BEF"/>
    <w:rsid w:val="006C5F9A"/>
    <w:rsid w:val="006C63C7"/>
    <w:rsid w:val="006C7320"/>
    <w:rsid w:val="006C7965"/>
    <w:rsid w:val="006D0510"/>
    <w:rsid w:val="006D07DF"/>
    <w:rsid w:val="006D07E5"/>
    <w:rsid w:val="006D0E3A"/>
    <w:rsid w:val="006D10B3"/>
    <w:rsid w:val="006D1277"/>
    <w:rsid w:val="006D27A8"/>
    <w:rsid w:val="006D3DA2"/>
    <w:rsid w:val="006D51AA"/>
    <w:rsid w:val="006D5BEA"/>
    <w:rsid w:val="006E1FAC"/>
    <w:rsid w:val="006E2B23"/>
    <w:rsid w:val="006E2D04"/>
    <w:rsid w:val="006E3F67"/>
    <w:rsid w:val="006E42F8"/>
    <w:rsid w:val="006E48F2"/>
    <w:rsid w:val="006E5018"/>
    <w:rsid w:val="006E6CDE"/>
    <w:rsid w:val="006E76B3"/>
    <w:rsid w:val="006E79D2"/>
    <w:rsid w:val="006E7D4A"/>
    <w:rsid w:val="006E7DAA"/>
    <w:rsid w:val="006F0D30"/>
    <w:rsid w:val="006F1760"/>
    <w:rsid w:val="006F1CAC"/>
    <w:rsid w:val="006F3472"/>
    <w:rsid w:val="006F3636"/>
    <w:rsid w:val="006F3B28"/>
    <w:rsid w:val="006F3EF4"/>
    <w:rsid w:val="006F4295"/>
    <w:rsid w:val="006F4600"/>
    <w:rsid w:val="006F61F7"/>
    <w:rsid w:val="006F738B"/>
    <w:rsid w:val="006F7E45"/>
    <w:rsid w:val="007006B0"/>
    <w:rsid w:val="00701117"/>
    <w:rsid w:val="00701F75"/>
    <w:rsid w:val="00702934"/>
    <w:rsid w:val="00702973"/>
    <w:rsid w:val="007034C1"/>
    <w:rsid w:val="0070405D"/>
    <w:rsid w:val="00704C9E"/>
    <w:rsid w:val="00707711"/>
    <w:rsid w:val="007078DF"/>
    <w:rsid w:val="00710F1F"/>
    <w:rsid w:val="007140E7"/>
    <w:rsid w:val="007144FE"/>
    <w:rsid w:val="00714F11"/>
    <w:rsid w:val="00715D09"/>
    <w:rsid w:val="0071688D"/>
    <w:rsid w:val="00716F0A"/>
    <w:rsid w:val="00720318"/>
    <w:rsid w:val="007211F0"/>
    <w:rsid w:val="0072228B"/>
    <w:rsid w:val="007238CF"/>
    <w:rsid w:val="0072503F"/>
    <w:rsid w:val="00725A03"/>
    <w:rsid w:val="00725E4C"/>
    <w:rsid w:val="0072641B"/>
    <w:rsid w:val="00730531"/>
    <w:rsid w:val="007323BB"/>
    <w:rsid w:val="00733686"/>
    <w:rsid w:val="00733E47"/>
    <w:rsid w:val="00734E94"/>
    <w:rsid w:val="0073558C"/>
    <w:rsid w:val="007377B4"/>
    <w:rsid w:val="00737FAA"/>
    <w:rsid w:val="00746503"/>
    <w:rsid w:val="0076027A"/>
    <w:rsid w:val="0076445E"/>
    <w:rsid w:val="00765254"/>
    <w:rsid w:val="00765376"/>
    <w:rsid w:val="007654D8"/>
    <w:rsid w:val="00767E95"/>
    <w:rsid w:val="00770F86"/>
    <w:rsid w:val="00771034"/>
    <w:rsid w:val="00771AE6"/>
    <w:rsid w:val="0077297A"/>
    <w:rsid w:val="00772AAC"/>
    <w:rsid w:val="00772C6A"/>
    <w:rsid w:val="0077371B"/>
    <w:rsid w:val="00774CF6"/>
    <w:rsid w:val="007760F4"/>
    <w:rsid w:val="00776393"/>
    <w:rsid w:val="00776967"/>
    <w:rsid w:val="00776A80"/>
    <w:rsid w:val="00777260"/>
    <w:rsid w:val="007813B4"/>
    <w:rsid w:val="007821EA"/>
    <w:rsid w:val="007822FD"/>
    <w:rsid w:val="0078259C"/>
    <w:rsid w:val="00782C8C"/>
    <w:rsid w:val="00783462"/>
    <w:rsid w:val="0078358B"/>
    <w:rsid w:val="007842CB"/>
    <w:rsid w:val="00784D5C"/>
    <w:rsid w:val="007856BB"/>
    <w:rsid w:val="0078687D"/>
    <w:rsid w:val="00786A27"/>
    <w:rsid w:val="007875C4"/>
    <w:rsid w:val="00787FAD"/>
    <w:rsid w:val="00791653"/>
    <w:rsid w:val="007918C9"/>
    <w:rsid w:val="00793EB1"/>
    <w:rsid w:val="00793EEF"/>
    <w:rsid w:val="00793FA5"/>
    <w:rsid w:val="00794830"/>
    <w:rsid w:val="00794BDB"/>
    <w:rsid w:val="00795C4F"/>
    <w:rsid w:val="007A0A6E"/>
    <w:rsid w:val="007A1835"/>
    <w:rsid w:val="007A1D0C"/>
    <w:rsid w:val="007A27CD"/>
    <w:rsid w:val="007A2A4D"/>
    <w:rsid w:val="007A2A94"/>
    <w:rsid w:val="007A67A1"/>
    <w:rsid w:val="007B043B"/>
    <w:rsid w:val="007B0B50"/>
    <w:rsid w:val="007B2657"/>
    <w:rsid w:val="007B36E4"/>
    <w:rsid w:val="007B3AA4"/>
    <w:rsid w:val="007B4897"/>
    <w:rsid w:val="007B4AE0"/>
    <w:rsid w:val="007B5C57"/>
    <w:rsid w:val="007B5C62"/>
    <w:rsid w:val="007B6EB6"/>
    <w:rsid w:val="007B7481"/>
    <w:rsid w:val="007C07F0"/>
    <w:rsid w:val="007C30A9"/>
    <w:rsid w:val="007C3307"/>
    <w:rsid w:val="007C43DC"/>
    <w:rsid w:val="007C6505"/>
    <w:rsid w:val="007C6F4A"/>
    <w:rsid w:val="007C75BF"/>
    <w:rsid w:val="007C75FF"/>
    <w:rsid w:val="007D0C77"/>
    <w:rsid w:val="007D0CF8"/>
    <w:rsid w:val="007D0D02"/>
    <w:rsid w:val="007D2CD8"/>
    <w:rsid w:val="007D3398"/>
    <w:rsid w:val="007D4271"/>
    <w:rsid w:val="007D5F48"/>
    <w:rsid w:val="007D7B0B"/>
    <w:rsid w:val="007E0EBF"/>
    <w:rsid w:val="007E18B2"/>
    <w:rsid w:val="007E1F4D"/>
    <w:rsid w:val="007E3071"/>
    <w:rsid w:val="007E323B"/>
    <w:rsid w:val="007E3AA7"/>
    <w:rsid w:val="007E48ED"/>
    <w:rsid w:val="007E4F7B"/>
    <w:rsid w:val="007E537E"/>
    <w:rsid w:val="007E5541"/>
    <w:rsid w:val="007E6610"/>
    <w:rsid w:val="007E7F7A"/>
    <w:rsid w:val="007F0194"/>
    <w:rsid w:val="007F0705"/>
    <w:rsid w:val="007F1706"/>
    <w:rsid w:val="007F1974"/>
    <w:rsid w:val="007F318F"/>
    <w:rsid w:val="007F59B9"/>
    <w:rsid w:val="007F5A0D"/>
    <w:rsid w:val="007F7574"/>
    <w:rsid w:val="00800F7A"/>
    <w:rsid w:val="008018EF"/>
    <w:rsid w:val="00806C75"/>
    <w:rsid w:val="00806FFA"/>
    <w:rsid w:val="00807146"/>
    <w:rsid w:val="00807270"/>
    <w:rsid w:val="008102E7"/>
    <w:rsid w:val="008104AE"/>
    <w:rsid w:val="00812681"/>
    <w:rsid w:val="008126A2"/>
    <w:rsid w:val="00813EC8"/>
    <w:rsid w:val="00815914"/>
    <w:rsid w:val="0082057C"/>
    <w:rsid w:val="00822493"/>
    <w:rsid w:val="00822937"/>
    <w:rsid w:val="00822F2B"/>
    <w:rsid w:val="008244EC"/>
    <w:rsid w:val="00824609"/>
    <w:rsid w:val="00824BE6"/>
    <w:rsid w:val="008265ED"/>
    <w:rsid w:val="0082752C"/>
    <w:rsid w:val="0083062F"/>
    <w:rsid w:val="008309C5"/>
    <w:rsid w:val="008323DA"/>
    <w:rsid w:val="008334C8"/>
    <w:rsid w:val="00833AD2"/>
    <w:rsid w:val="00835E01"/>
    <w:rsid w:val="008378A0"/>
    <w:rsid w:val="0084042C"/>
    <w:rsid w:val="00840EF3"/>
    <w:rsid w:val="00840EF7"/>
    <w:rsid w:val="00841A49"/>
    <w:rsid w:val="0084282D"/>
    <w:rsid w:val="00842860"/>
    <w:rsid w:val="00842FAA"/>
    <w:rsid w:val="00843A96"/>
    <w:rsid w:val="00843F1D"/>
    <w:rsid w:val="00844DB9"/>
    <w:rsid w:val="008450E2"/>
    <w:rsid w:val="00845C21"/>
    <w:rsid w:val="00847AD9"/>
    <w:rsid w:val="00850008"/>
    <w:rsid w:val="00851F4C"/>
    <w:rsid w:val="0085591A"/>
    <w:rsid w:val="00855BDD"/>
    <w:rsid w:val="00855ED8"/>
    <w:rsid w:val="00856714"/>
    <w:rsid w:val="008576BC"/>
    <w:rsid w:val="00861448"/>
    <w:rsid w:val="00861E37"/>
    <w:rsid w:val="0086347B"/>
    <w:rsid w:val="00864BA9"/>
    <w:rsid w:val="00867A23"/>
    <w:rsid w:val="00870048"/>
    <w:rsid w:val="00872375"/>
    <w:rsid w:val="0087258F"/>
    <w:rsid w:val="00876FEB"/>
    <w:rsid w:val="00876FF3"/>
    <w:rsid w:val="008777F0"/>
    <w:rsid w:val="008802C1"/>
    <w:rsid w:val="00881DA3"/>
    <w:rsid w:val="008827A3"/>
    <w:rsid w:val="008860C3"/>
    <w:rsid w:val="00890939"/>
    <w:rsid w:val="008930A3"/>
    <w:rsid w:val="008938AD"/>
    <w:rsid w:val="0089542C"/>
    <w:rsid w:val="00895EF6"/>
    <w:rsid w:val="0089655B"/>
    <w:rsid w:val="008A066A"/>
    <w:rsid w:val="008A4854"/>
    <w:rsid w:val="008A73B2"/>
    <w:rsid w:val="008A74E8"/>
    <w:rsid w:val="008B1444"/>
    <w:rsid w:val="008B1D5F"/>
    <w:rsid w:val="008B2C85"/>
    <w:rsid w:val="008B3762"/>
    <w:rsid w:val="008B3E03"/>
    <w:rsid w:val="008C11BE"/>
    <w:rsid w:val="008C1E55"/>
    <w:rsid w:val="008C2E57"/>
    <w:rsid w:val="008C3955"/>
    <w:rsid w:val="008C57B0"/>
    <w:rsid w:val="008C6822"/>
    <w:rsid w:val="008C71D3"/>
    <w:rsid w:val="008C75DE"/>
    <w:rsid w:val="008C77E4"/>
    <w:rsid w:val="008D0E7B"/>
    <w:rsid w:val="008D185C"/>
    <w:rsid w:val="008D1B99"/>
    <w:rsid w:val="008D1C5B"/>
    <w:rsid w:val="008D288D"/>
    <w:rsid w:val="008D65B0"/>
    <w:rsid w:val="008E1F17"/>
    <w:rsid w:val="008E2235"/>
    <w:rsid w:val="008E2A52"/>
    <w:rsid w:val="008E57DA"/>
    <w:rsid w:val="008E6501"/>
    <w:rsid w:val="008E6AEC"/>
    <w:rsid w:val="008E79EF"/>
    <w:rsid w:val="008F1C1F"/>
    <w:rsid w:val="008F272C"/>
    <w:rsid w:val="008F3076"/>
    <w:rsid w:val="008F38DC"/>
    <w:rsid w:val="008F4620"/>
    <w:rsid w:val="008F46CE"/>
    <w:rsid w:val="008F603A"/>
    <w:rsid w:val="008F6C61"/>
    <w:rsid w:val="00900C28"/>
    <w:rsid w:val="00903241"/>
    <w:rsid w:val="009129CF"/>
    <w:rsid w:val="00912BE2"/>
    <w:rsid w:val="0091628C"/>
    <w:rsid w:val="00916354"/>
    <w:rsid w:val="0091779F"/>
    <w:rsid w:val="00921C4D"/>
    <w:rsid w:val="0092225B"/>
    <w:rsid w:val="00924183"/>
    <w:rsid w:val="009244AB"/>
    <w:rsid w:val="00925A74"/>
    <w:rsid w:val="009265DC"/>
    <w:rsid w:val="009307CE"/>
    <w:rsid w:val="009318F9"/>
    <w:rsid w:val="00936729"/>
    <w:rsid w:val="00936EB4"/>
    <w:rsid w:val="00941007"/>
    <w:rsid w:val="009413C1"/>
    <w:rsid w:val="00943313"/>
    <w:rsid w:val="0094438E"/>
    <w:rsid w:val="009505B8"/>
    <w:rsid w:val="00950A59"/>
    <w:rsid w:val="009511D2"/>
    <w:rsid w:val="00951623"/>
    <w:rsid w:val="00953B88"/>
    <w:rsid w:val="009542D6"/>
    <w:rsid w:val="009549F7"/>
    <w:rsid w:val="00954D80"/>
    <w:rsid w:val="00955AF7"/>
    <w:rsid w:val="00960AF6"/>
    <w:rsid w:val="00960D9D"/>
    <w:rsid w:val="00961B37"/>
    <w:rsid w:val="00966CE5"/>
    <w:rsid w:val="009702CC"/>
    <w:rsid w:val="00970313"/>
    <w:rsid w:val="00970848"/>
    <w:rsid w:val="009709BF"/>
    <w:rsid w:val="00972437"/>
    <w:rsid w:val="009727BB"/>
    <w:rsid w:val="00976F90"/>
    <w:rsid w:val="0097757F"/>
    <w:rsid w:val="00977B39"/>
    <w:rsid w:val="0098179A"/>
    <w:rsid w:val="0098728E"/>
    <w:rsid w:val="0099003F"/>
    <w:rsid w:val="009922CB"/>
    <w:rsid w:val="009957A7"/>
    <w:rsid w:val="00995F37"/>
    <w:rsid w:val="00996A64"/>
    <w:rsid w:val="00997D42"/>
    <w:rsid w:val="009A04AF"/>
    <w:rsid w:val="009A0D19"/>
    <w:rsid w:val="009A1037"/>
    <w:rsid w:val="009A3D74"/>
    <w:rsid w:val="009A5457"/>
    <w:rsid w:val="009A5EC6"/>
    <w:rsid w:val="009A7AD6"/>
    <w:rsid w:val="009B109C"/>
    <w:rsid w:val="009B1207"/>
    <w:rsid w:val="009B1DD9"/>
    <w:rsid w:val="009B5125"/>
    <w:rsid w:val="009B61E9"/>
    <w:rsid w:val="009C04CC"/>
    <w:rsid w:val="009C08C9"/>
    <w:rsid w:val="009C362B"/>
    <w:rsid w:val="009C3842"/>
    <w:rsid w:val="009C3A8F"/>
    <w:rsid w:val="009C49F4"/>
    <w:rsid w:val="009C4FB9"/>
    <w:rsid w:val="009C633B"/>
    <w:rsid w:val="009C6434"/>
    <w:rsid w:val="009C6A50"/>
    <w:rsid w:val="009C78BB"/>
    <w:rsid w:val="009D0BDD"/>
    <w:rsid w:val="009D2DA1"/>
    <w:rsid w:val="009D2E55"/>
    <w:rsid w:val="009D3405"/>
    <w:rsid w:val="009D55E9"/>
    <w:rsid w:val="009D591B"/>
    <w:rsid w:val="009D610E"/>
    <w:rsid w:val="009D6B0C"/>
    <w:rsid w:val="009D7998"/>
    <w:rsid w:val="009E1405"/>
    <w:rsid w:val="009E2D5F"/>
    <w:rsid w:val="009E35AB"/>
    <w:rsid w:val="009E3619"/>
    <w:rsid w:val="009E40CD"/>
    <w:rsid w:val="009E4DAA"/>
    <w:rsid w:val="009E53D2"/>
    <w:rsid w:val="009E5CFA"/>
    <w:rsid w:val="009E637B"/>
    <w:rsid w:val="009F0F34"/>
    <w:rsid w:val="009F17CE"/>
    <w:rsid w:val="009F2442"/>
    <w:rsid w:val="009F39EB"/>
    <w:rsid w:val="009F3F8C"/>
    <w:rsid w:val="009F61AF"/>
    <w:rsid w:val="009F6FF2"/>
    <w:rsid w:val="009F717D"/>
    <w:rsid w:val="00A001D9"/>
    <w:rsid w:val="00A00A1C"/>
    <w:rsid w:val="00A0255B"/>
    <w:rsid w:val="00A0314D"/>
    <w:rsid w:val="00A033F7"/>
    <w:rsid w:val="00A04696"/>
    <w:rsid w:val="00A056D1"/>
    <w:rsid w:val="00A05B6B"/>
    <w:rsid w:val="00A062AC"/>
    <w:rsid w:val="00A06543"/>
    <w:rsid w:val="00A0762C"/>
    <w:rsid w:val="00A11016"/>
    <w:rsid w:val="00A1206F"/>
    <w:rsid w:val="00A16187"/>
    <w:rsid w:val="00A175AE"/>
    <w:rsid w:val="00A175CD"/>
    <w:rsid w:val="00A17D11"/>
    <w:rsid w:val="00A17EE1"/>
    <w:rsid w:val="00A20C49"/>
    <w:rsid w:val="00A21116"/>
    <w:rsid w:val="00A21FBB"/>
    <w:rsid w:val="00A22844"/>
    <w:rsid w:val="00A22D35"/>
    <w:rsid w:val="00A23DC5"/>
    <w:rsid w:val="00A257D3"/>
    <w:rsid w:val="00A262DB"/>
    <w:rsid w:val="00A267A1"/>
    <w:rsid w:val="00A269FD"/>
    <w:rsid w:val="00A2772C"/>
    <w:rsid w:val="00A279CA"/>
    <w:rsid w:val="00A30497"/>
    <w:rsid w:val="00A304A3"/>
    <w:rsid w:val="00A30789"/>
    <w:rsid w:val="00A31D77"/>
    <w:rsid w:val="00A31E17"/>
    <w:rsid w:val="00A32492"/>
    <w:rsid w:val="00A329BC"/>
    <w:rsid w:val="00A32C71"/>
    <w:rsid w:val="00A3349E"/>
    <w:rsid w:val="00A33A39"/>
    <w:rsid w:val="00A33A83"/>
    <w:rsid w:val="00A341B7"/>
    <w:rsid w:val="00A34893"/>
    <w:rsid w:val="00A355BF"/>
    <w:rsid w:val="00A35720"/>
    <w:rsid w:val="00A36272"/>
    <w:rsid w:val="00A365FF"/>
    <w:rsid w:val="00A37181"/>
    <w:rsid w:val="00A37504"/>
    <w:rsid w:val="00A3768D"/>
    <w:rsid w:val="00A40193"/>
    <w:rsid w:val="00A40A13"/>
    <w:rsid w:val="00A428C9"/>
    <w:rsid w:val="00A43FD4"/>
    <w:rsid w:val="00A45314"/>
    <w:rsid w:val="00A46E27"/>
    <w:rsid w:val="00A4739B"/>
    <w:rsid w:val="00A520AD"/>
    <w:rsid w:val="00A52400"/>
    <w:rsid w:val="00A52EC6"/>
    <w:rsid w:val="00A554B7"/>
    <w:rsid w:val="00A613DA"/>
    <w:rsid w:val="00A61E1B"/>
    <w:rsid w:val="00A63371"/>
    <w:rsid w:val="00A63D5E"/>
    <w:rsid w:val="00A64FEB"/>
    <w:rsid w:val="00A65CA3"/>
    <w:rsid w:val="00A65F8B"/>
    <w:rsid w:val="00A66C4B"/>
    <w:rsid w:val="00A66E5A"/>
    <w:rsid w:val="00A66E66"/>
    <w:rsid w:val="00A67CAB"/>
    <w:rsid w:val="00A704A3"/>
    <w:rsid w:val="00A70701"/>
    <w:rsid w:val="00A70B48"/>
    <w:rsid w:val="00A736D0"/>
    <w:rsid w:val="00A75B45"/>
    <w:rsid w:val="00A768E5"/>
    <w:rsid w:val="00A76F76"/>
    <w:rsid w:val="00A76F8D"/>
    <w:rsid w:val="00A8188E"/>
    <w:rsid w:val="00A81ED8"/>
    <w:rsid w:val="00A820D8"/>
    <w:rsid w:val="00A836A0"/>
    <w:rsid w:val="00A85B3A"/>
    <w:rsid w:val="00A867B6"/>
    <w:rsid w:val="00A876E9"/>
    <w:rsid w:val="00A90920"/>
    <w:rsid w:val="00A90B39"/>
    <w:rsid w:val="00A910B7"/>
    <w:rsid w:val="00A9255B"/>
    <w:rsid w:val="00A94A6E"/>
    <w:rsid w:val="00A96142"/>
    <w:rsid w:val="00A96BD7"/>
    <w:rsid w:val="00A96EB6"/>
    <w:rsid w:val="00A97F23"/>
    <w:rsid w:val="00AA06D4"/>
    <w:rsid w:val="00AA0E08"/>
    <w:rsid w:val="00AA2379"/>
    <w:rsid w:val="00AA3561"/>
    <w:rsid w:val="00AA4310"/>
    <w:rsid w:val="00AA4D5C"/>
    <w:rsid w:val="00AA51B6"/>
    <w:rsid w:val="00AA6656"/>
    <w:rsid w:val="00AA7363"/>
    <w:rsid w:val="00AA75D6"/>
    <w:rsid w:val="00AB0ED0"/>
    <w:rsid w:val="00AB41F1"/>
    <w:rsid w:val="00AB59B1"/>
    <w:rsid w:val="00AC1C89"/>
    <w:rsid w:val="00AC4171"/>
    <w:rsid w:val="00AC62C9"/>
    <w:rsid w:val="00AC6F02"/>
    <w:rsid w:val="00AD0703"/>
    <w:rsid w:val="00AD08BB"/>
    <w:rsid w:val="00AD0EA6"/>
    <w:rsid w:val="00AD1521"/>
    <w:rsid w:val="00AD178C"/>
    <w:rsid w:val="00AD3027"/>
    <w:rsid w:val="00AD3D25"/>
    <w:rsid w:val="00AD47B7"/>
    <w:rsid w:val="00AD59AE"/>
    <w:rsid w:val="00AD60B2"/>
    <w:rsid w:val="00AD68AB"/>
    <w:rsid w:val="00AD7287"/>
    <w:rsid w:val="00AD79A2"/>
    <w:rsid w:val="00AE03C6"/>
    <w:rsid w:val="00AE0854"/>
    <w:rsid w:val="00AE3769"/>
    <w:rsid w:val="00AE4945"/>
    <w:rsid w:val="00AE5223"/>
    <w:rsid w:val="00AE7256"/>
    <w:rsid w:val="00AF0A5F"/>
    <w:rsid w:val="00AF0A86"/>
    <w:rsid w:val="00AF1971"/>
    <w:rsid w:val="00AF283B"/>
    <w:rsid w:val="00AF2F16"/>
    <w:rsid w:val="00AF34D0"/>
    <w:rsid w:val="00AF42F7"/>
    <w:rsid w:val="00AF562F"/>
    <w:rsid w:val="00B0111F"/>
    <w:rsid w:val="00B0244D"/>
    <w:rsid w:val="00B0262E"/>
    <w:rsid w:val="00B02B0D"/>
    <w:rsid w:val="00B0328A"/>
    <w:rsid w:val="00B03B41"/>
    <w:rsid w:val="00B04EFC"/>
    <w:rsid w:val="00B056A7"/>
    <w:rsid w:val="00B05706"/>
    <w:rsid w:val="00B05E4A"/>
    <w:rsid w:val="00B06031"/>
    <w:rsid w:val="00B062BB"/>
    <w:rsid w:val="00B06717"/>
    <w:rsid w:val="00B06B43"/>
    <w:rsid w:val="00B0769C"/>
    <w:rsid w:val="00B07FA1"/>
    <w:rsid w:val="00B13B31"/>
    <w:rsid w:val="00B160B7"/>
    <w:rsid w:val="00B16579"/>
    <w:rsid w:val="00B17870"/>
    <w:rsid w:val="00B17880"/>
    <w:rsid w:val="00B17F97"/>
    <w:rsid w:val="00B2059C"/>
    <w:rsid w:val="00B20779"/>
    <w:rsid w:val="00B23AAC"/>
    <w:rsid w:val="00B24025"/>
    <w:rsid w:val="00B254B3"/>
    <w:rsid w:val="00B272A2"/>
    <w:rsid w:val="00B27D66"/>
    <w:rsid w:val="00B3083E"/>
    <w:rsid w:val="00B309E4"/>
    <w:rsid w:val="00B32DF4"/>
    <w:rsid w:val="00B33F59"/>
    <w:rsid w:val="00B344F0"/>
    <w:rsid w:val="00B3502E"/>
    <w:rsid w:val="00B3548D"/>
    <w:rsid w:val="00B37F40"/>
    <w:rsid w:val="00B40920"/>
    <w:rsid w:val="00B41329"/>
    <w:rsid w:val="00B41367"/>
    <w:rsid w:val="00B41C1B"/>
    <w:rsid w:val="00B42240"/>
    <w:rsid w:val="00B478C6"/>
    <w:rsid w:val="00B520C5"/>
    <w:rsid w:val="00B52103"/>
    <w:rsid w:val="00B5332E"/>
    <w:rsid w:val="00B539EE"/>
    <w:rsid w:val="00B5410E"/>
    <w:rsid w:val="00B545C7"/>
    <w:rsid w:val="00B54C85"/>
    <w:rsid w:val="00B55A85"/>
    <w:rsid w:val="00B56E0D"/>
    <w:rsid w:val="00B6032A"/>
    <w:rsid w:val="00B60D03"/>
    <w:rsid w:val="00B62C3F"/>
    <w:rsid w:val="00B643B4"/>
    <w:rsid w:val="00B64697"/>
    <w:rsid w:val="00B654F5"/>
    <w:rsid w:val="00B65A11"/>
    <w:rsid w:val="00B66E62"/>
    <w:rsid w:val="00B67BD7"/>
    <w:rsid w:val="00B70DC6"/>
    <w:rsid w:val="00B71070"/>
    <w:rsid w:val="00B710A3"/>
    <w:rsid w:val="00B731B5"/>
    <w:rsid w:val="00B733E2"/>
    <w:rsid w:val="00B74586"/>
    <w:rsid w:val="00B77B63"/>
    <w:rsid w:val="00B80519"/>
    <w:rsid w:val="00B80E40"/>
    <w:rsid w:val="00B81E6C"/>
    <w:rsid w:val="00B82042"/>
    <w:rsid w:val="00B83782"/>
    <w:rsid w:val="00B866DE"/>
    <w:rsid w:val="00B867CE"/>
    <w:rsid w:val="00B879AB"/>
    <w:rsid w:val="00B918EF"/>
    <w:rsid w:val="00B9256A"/>
    <w:rsid w:val="00B93108"/>
    <w:rsid w:val="00B9553E"/>
    <w:rsid w:val="00B96FA4"/>
    <w:rsid w:val="00B97894"/>
    <w:rsid w:val="00BA013D"/>
    <w:rsid w:val="00BA0C9E"/>
    <w:rsid w:val="00BA3417"/>
    <w:rsid w:val="00BA4D53"/>
    <w:rsid w:val="00BA54D8"/>
    <w:rsid w:val="00BA6542"/>
    <w:rsid w:val="00BA67C2"/>
    <w:rsid w:val="00BB132B"/>
    <w:rsid w:val="00BB1D49"/>
    <w:rsid w:val="00BB2115"/>
    <w:rsid w:val="00BB49AD"/>
    <w:rsid w:val="00BB6235"/>
    <w:rsid w:val="00BB734A"/>
    <w:rsid w:val="00BB7CD9"/>
    <w:rsid w:val="00BC08E3"/>
    <w:rsid w:val="00BC266E"/>
    <w:rsid w:val="00BC3B01"/>
    <w:rsid w:val="00BC4346"/>
    <w:rsid w:val="00BC4735"/>
    <w:rsid w:val="00BC4B0F"/>
    <w:rsid w:val="00BC6915"/>
    <w:rsid w:val="00BD04D8"/>
    <w:rsid w:val="00BD0FB3"/>
    <w:rsid w:val="00BD1F88"/>
    <w:rsid w:val="00BD2799"/>
    <w:rsid w:val="00BD5544"/>
    <w:rsid w:val="00BD5699"/>
    <w:rsid w:val="00BD57F2"/>
    <w:rsid w:val="00BD5E0C"/>
    <w:rsid w:val="00BE03C8"/>
    <w:rsid w:val="00BE1E31"/>
    <w:rsid w:val="00BE1F55"/>
    <w:rsid w:val="00BE4429"/>
    <w:rsid w:val="00BE516D"/>
    <w:rsid w:val="00BE52BF"/>
    <w:rsid w:val="00BE5316"/>
    <w:rsid w:val="00BE6477"/>
    <w:rsid w:val="00BE6EDE"/>
    <w:rsid w:val="00BE71E6"/>
    <w:rsid w:val="00BF4C4B"/>
    <w:rsid w:val="00BF56A2"/>
    <w:rsid w:val="00BF5EE1"/>
    <w:rsid w:val="00C006E6"/>
    <w:rsid w:val="00C02288"/>
    <w:rsid w:val="00C02E22"/>
    <w:rsid w:val="00C0328E"/>
    <w:rsid w:val="00C043D0"/>
    <w:rsid w:val="00C04691"/>
    <w:rsid w:val="00C05155"/>
    <w:rsid w:val="00C05AE6"/>
    <w:rsid w:val="00C06184"/>
    <w:rsid w:val="00C102B7"/>
    <w:rsid w:val="00C11B7D"/>
    <w:rsid w:val="00C12CC7"/>
    <w:rsid w:val="00C12E4C"/>
    <w:rsid w:val="00C16A44"/>
    <w:rsid w:val="00C17531"/>
    <w:rsid w:val="00C2009D"/>
    <w:rsid w:val="00C21985"/>
    <w:rsid w:val="00C21A6D"/>
    <w:rsid w:val="00C2425E"/>
    <w:rsid w:val="00C30062"/>
    <w:rsid w:val="00C3036F"/>
    <w:rsid w:val="00C30C93"/>
    <w:rsid w:val="00C31169"/>
    <w:rsid w:val="00C31AF9"/>
    <w:rsid w:val="00C31BE6"/>
    <w:rsid w:val="00C31D40"/>
    <w:rsid w:val="00C32823"/>
    <w:rsid w:val="00C329B5"/>
    <w:rsid w:val="00C340B4"/>
    <w:rsid w:val="00C34CFB"/>
    <w:rsid w:val="00C34F59"/>
    <w:rsid w:val="00C35F08"/>
    <w:rsid w:val="00C4065A"/>
    <w:rsid w:val="00C406BD"/>
    <w:rsid w:val="00C411F9"/>
    <w:rsid w:val="00C44859"/>
    <w:rsid w:val="00C459E6"/>
    <w:rsid w:val="00C45B25"/>
    <w:rsid w:val="00C46FB8"/>
    <w:rsid w:val="00C47655"/>
    <w:rsid w:val="00C4765D"/>
    <w:rsid w:val="00C502A2"/>
    <w:rsid w:val="00C50AAA"/>
    <w:rsid w:val="00C51E33"/>
    <w:rsid w:val="00C51EE5"/>
    <w:rsid w:val="00C5217F"/>
    <w:rsid w:val="00C5653A"/>
    <w:rsid w:val="00C603E3"/>
    <w:rsid w:val="00C61358"/>
    <w:rsid w:val="00C622D2"/>
    <w:rsid w:val="00C62764"/>
    <w:rsid w:val="00C62F40"/>
    <w:rsid w:val="00C63261"/>
    <w:rsid w:val="00C6456D"/>
    <w:rsid w:val="00C65636"/>
    <w:rsid w:val="00C65BF4"/>
    <w:rsid w:val="00C65C4E"/>
    <w:rsid w:val="00C660E1"/>
    <w:rsid w:val="00C66D10"/>
    <w:rsid w:val="00C67C60"/>
    <w:rsid w:val="00C67E0F"/>
    <w:rsid w:val="00C701BA"/>
    <w:rsid w:val="00C70E2C"/>
    <w:rsid w:val="00C7144D"/>
    <w:rsid w:val="00C72285"/>
    <w:rsid w:val="00C72601"/>
    <w:rsid w:val="00C73680"/>
    <w:rsid w:val="00C772ED"/>
    <w:rsid w:val="00C77450"/>
    <w:rsid w:val="00C809B4"/>
    <w:rsid w:val="00C80E1A"/>
    <w:rsid w:val="00C815A9"/>
    <w:rsid w:val="00C81D37"/>
    <w:rsid w:val="00C836B3"/>
    <w:rsid w:val="00C86D31"/>
    <w:rsid w:val="00C86D7E"/>
    <w:rsid w:val="00C870BB"/>
    <w:rsid w:val="00C90D78"/>
    <w:rsid w:val="00C9182B"/>
    <w:rsid w:val="00C91B50"/>
    <w:rsid w:val="00C9284F"/>
    <w:rsid w:val="00C93A2F"/>
    <w:rsid w:val="00C95C03"/>
    <w:rsid w:val="00C976AC"/>
    <w:rsid w:val="00C977C5"/>
    <w:rsid w:val="00CA070C"/>
    <w:rsid w:val="00CA153D"/>
    <w:rsid w:val="00CA2511"/>
    <w:rsid w:val="00CA2D17"/>
    <w:rsid w:val="00CA33D5"/>
    <w:rsid w:val="00CA37A7"/>
    <w:rsid w:val="00CA3E42"/>
    <w:rsid w:val="00CC04A4"/>
    <w:rsid w:val="00CC0710"/>
    <w:rsid w:val="00CC0F0F"/>
    <w:rsid w:val="00CC6F36"/>
    <w:rsid w:val="00CD050D"/>
    <w:rsid w:val="00CD271F"/>
    <w:rsid w:val="00CD45F7"/>
    <w:rsid w:val="00CD4DAD"/>
    <w:rsid w:val="00CD51FC"/>
    <w:rsid w:val="00CD5B13"/>
    <w:rsid w:val="00CD6815"/>
    <w:rsid w:val="00CD68D4"/>
    <w:rsid w:val="00CD7BD0"/>
    <w:rsid w:val="00CE216A"/>
    <w:rsid w:val="00CE2794"/>
    <w:rsid w:val="00CE2799"/>
    <w:rsid w:val="00CE3106"/>
    <w:rsid w:val="00CE6350"/>
    <w:rsid w:val="00CE65A1"/>
    <w:rsid w:val="00CE6B01"/>
    <w:rsid w:val="00CE7B22"/>
    <w:rsid w:val="00CF176E"/>
    <w:rsid w:val="00CF2375"/>
    <w:rsid w:val="00CF25D3"/>
    <w:rsid w:val="00CF28D8"/>
    <w:rsid w:val="00CF5C8B"/>
    <w:rsid w:val="00CF6C88"/>
    <w:rsid w:val="00D01583"/>
    <w:rsid w:val="00D01B9A"/>
    <w:rsid w:val="00D01FCE"/>
    <w:rsid w:val="00D0240A"/>
    <w:rsid w:val="00D0248C"/>
    <w:rsid w:val="00D03857"/>
    <w:rsid w:val="00D042EC"/>
    <w:rsid w:val="00D0495C"/>
    <w:rsid w:val="00D05AD3"/>
    <w:rsid w:val="00D079C0"/>
    <w:rsid w:val="00D10077"/>
    <w:rsid w:val="00D10382"/>
    <w:rsid w:val="00D129CE"/>
    <w:rsid w:val="00D14AAC"/>
    <w:rsid w:val="00D167E8"/>
    <w:rsid w:val="00D16D9C"/>
    <w:rsid w:val="00D16EE7"/>
    <w:rsid w:val="00D172B0"/>
    <w:rsid w:val="00D17E2F"/>
    <w:rsid w:val="00D202A2"/>
    <w:rsid w:val="00D209C3"/>
    <w:rsid w:val="00D223F1"/>
    <w:rsid w:val="00D245E4"/>
    <w:rsid w:val="00D2529E"/>
    <w:rsid w:val="00D2601F"/>
    <w:rsid w:val="00D26B24"/>
    <w:rsid w:val="00D31522"/>
    <w:rsid w:val="00D318FF"/>
    <w:rsid w:val="00D31F6C"/>
    <w:rsid w:val="00D34C33"/>
    <w:rsid w:val="00D350FB"/>
    <w:rsid w:val="00D37E90"/>
    <w:rsid w:val="00D41963"/>
    <w:rsid w:val="00D42411"/>
    <w:rsid w:val="00D42CF4"/>
    <w:rsid w:val="00D4372D"/>
    <w:rsid w:val="00D438A7"/>
    <w:rsid w:val="00D43FA7"/>
    <w:rsid w:val="00D446E6"/>
    <w:rsid w:val="00D47DAB"/>
    <w:rsid w:val="00D508E0"/>
    <w:rsid w:val="00D51ACD"/>
    <w:rsid w:val="00D52DC4"/>
    <w:rsid w:val="00D54681"/>
    <w:rsid w:val="00D56F0A"/>
    <w:rsid w:val="00D570CF"/>
    <w:rsid w:val="00D575B7"/>
    <w:rsid w:val="00D57C67"/>
    <w:rsid w:val="00D602D8"/>
    <w:rsid w:val="00D63907"/>
    <w:rsid w:val="00D63E93"/>
    <w:rsid w:val="00D643C8"/>
    <w:rsid w:val="00D6465F"/>
    <w:rsid w:val="00D6560B"/>
    <w:rsid w:val="00D65958"/>
    <w:rsid w:val="00D65F51"/>
    <w:rsid w:val="00D65F63"/>
    <w:rsid w:val="00D6610C"/>
    <w:rsid w:val="00D703C3"/>
    <w:rsid w:val="00D70583"/>
    <w:rsid w:val="00D72033"/>
    <w:rsid w:val="00D72E5C"/>
    <w:rsid w:val="00D73B7B"/>
    <w:rsid w:val="00D754E6"/>
    <w:rsid w:val="00D76A8A"/>
    <w:rsid w:val="00D76FF7"/>
    <w:rsid w:val="00D776E7"/>
    <w:rsid w:val="00D80CCF"/>
    <w:rsid w:val="00D8188E"/>
    <w:rsid w:val="00D8236B"/>
    <w:rsid w:val="00D8246A"/>
    <w:rsid w:val="00D826C8"/>
    <w:rsid w:val="00D841BE"/>
    <w:rsid w:val="00D8506F"/>
    <w:rsid w:val="00D85145"/>
    <w:rsid w:val="00D855DA"/>
    <w:rsid w:val="00D92103"/>
    <w:rsid w:val="00D942A7"/>
    <w:rsid w:val="00D949CC"/>
    <w:rsid w:val="00D95732"/>
    <w:rsid w:val="00D97D52"/>
    <w:rsid w:val="00DA2612"/>
    <w:rsid w:val="00DA5CC7"/>
    <w:rsid w:val="00DA5EEB"/>
    <w:rsid w:val="00DB06BC"/>
    <w:rsid w:val="00DB0E47"/>
    <w:rsid w:val="00DB16ED"/>
    <w:rsid w:val="00DB1DA6"/>
    <w:rsid w:val="00DB4553"/>
    <w:rsid w:val="00DB7A6C"/>
    <w:rsid w:val="00DC1C25"/>
    <w:rsid w:val="00DC1DC3"/>
    <w:rsid w:val="00DC1FCD"/>
    <w:rsid w:val="00DC2B6C"/>
    <w:rsid w:val="00DC4482"/>
    <w:rsid w:val="00DC64BC"/>
    <w:rsid w:val="00DC6518"/>
    <w:rsid w:val="00DC7B1F"/>
    <w:rsid w:val="00DD2B21"/>
    <w:rsid w:val="00DD39D2"/>
    <w:rsid w:val="00DD3AFF"/>
    <w:rsid w:val="00DD3BC3"/>
    <w:rsid w:val="00DD5D2B"/>
    <w:rsid w:val="00DD73E0"/>
    <w:rsid w:val="00DD7ABE"/>
    <w:rsid w:val="00DE1DEA"/>
    <w:rsid w:val="00DE1E6D"/>
    <w:rsid w:val="00DE29E8"/>
    <w:rsid w:val="00DE3660"/>
    <w:rsid w:val="00DE36A7"/>
    <w:rsid w:val="00DE3C49"/>
    <w:rsid w:val="00DE435B"/>
    <w:rsid w:val="00DE556C"/>
    <w:rsid w:val="00DE6361"/>
    <w:rsid w:val="00DE7E54"/>
    <w:rsid w:val="00DF0CF5"/>
    <w:rsid w:val="00DF11B8"/>
    <w:rsid w:val="00DF1A90"/>
    <w:rsid w:val="00DF434F"/>
    <w:rsid w:val="00DF4442"/>
    <w:rsid w:val="00DF6071"/>
    <w:rsid w:val="00DF629B"/>
    <w:rsid w:val="00DF723D"/>
    <w:rsid w:val="00E0053A"/>
    <w:rsid w:val="00E01044"/>
    <w:rsid w:val="00E01A08"/>
    <w:rsid w:val="00E01A21"/>
    <w:rsid w:val="00E04ABB"/>
    <w:rsid w:val="00E05F2A"/>
    <w:rsid w:val="00E065EA"/>
    <w:rsid w:val="00E06760"/>
    <w:rsid w:val="00E06933"/>
    <w:rsid w:val="00E07C5F"/>
    <w:rsid w:val="00E10D54"/>
    <w:rsid w:val="00E12857"/>
    <w:rsid w:val="00E1498C"/>
    <w:rsid w:val="00E15152"/>
    <w:rsid w:val="00E165B2"/>
    <w:rsid w:val="00E16928"/>
    <w:rsid w:val="00E174BF"/>
    <w:rsid w:val="00E17677"/>
    <w:rsid w:val="00E1783F"/>
    <w:rsid w:val="00E17D0F"/>
    <w:rsid w:val="00E24419"/>
    <w:rsid w:val="00E24AF9"/>
    <w:rsid w:val="00E26D3D"/>
    <w:rsid w:val="00E27215"/>
    <w:rsid w:val="00E315D7"/>
    <w:rsid w:val="00E31A6D"/>
    <w:rsid w:val="00E32199"/>
    <w:rsid w:val="00E36BAD"/>
    <w:rsid w:val="00E37537"/>
    <w:rsid w:val="00E4034D"/>
    <w:rsid w:val="00E407EC"/>
    <w:rsid w:val="00E411F5"/>
    <w:rsid w:val="00E4123A"/>
    <w:rsid w:val="00E423B6"/>
    <w:rsid w:val="00E42406"/>
    <w:rsid w:val="00E4450F"/>
    <w:rsid w:val="00E44A02"/>
    <w:rsid w:val="00E44D56"/>
    <w:rsid w:val="00E452CD"/>
    <w:rsid w:val="00E46426"/>
    <w:rsid w:val="00E474A8"/>
    <w:rsid w:val="00E50F2B"/>
    <w:rsid w:val="00E52A36"/>
    <w:rsid w:val="00E52D62"/>
    <w:rsid w:val="00E53F63"/>
    <w:rsid w:val="00E55306"/>
    <w:rsid w:val="00E56396"/>
    <w:rsid w:val="00E57267"/>
    <w:rsid w:val="00E61D42"/>
    <w:rsid w:val="00E637D6"/>
    <w:rsid w:val="00E63A19"/>
    <w:rsid w:val="00E65A47"/>
    <w:rsid w:val="00E6655D"/>
    <w:rsid w:val="00E66C44"/>
    <w:rsid w:val="00E67230"/>
    <w:rsid w:val="00E71EC3"/>
    <w:rsid w:val="00E725FE"/>
    <w:rsid w:val="00E7279F"/>
    <w:rsid w:val="00E739B0"/>
    <w:rsid w:val="00E73D6D"/>
    <w:rsid w:val="00E75EC9"/>
    <w:rsid w:val="00E7633A"/>
    <w:rsid w:val="00E7694E"/>
    <w:rsid w:val="00E77F0D"/>
    <w:rsid w:val="00E8046B"/>
    <w:rsid w:val="00E812CD"/>
    <w:rsid w:val="00E82277"/>
    <w:rsid w:val="00E8269B"/>
    <w:rsid w:val="00E8430F"/>
    <w:rsid w:val="00E84E4E"/>
    <w:rsid w:val="00E86064"/>
    <w:rsid w:val="00E90252"/>
    <w:rsid w:val="00E9267F"/>
    <w:rsid w:val="00E94FE9"/>
    <w:rsid w:val="00E9672F"/>
    <w:rsid w:val="00E96831"/>
    <w:rsid w:val="00E96A30"/>
    <w:rsid w:val="00E97A58"/>
    <w:rsid w:val="00EA044B"/>
    <w:rsid w:val="00EA4F8E"/>
    <w:rsid w:val="00EA5815"/>
    <w:rsid w:val="00EA610B"/>
    <w:rsid w:val="00EA6716"/>
    <w:rsid w:val="00EB2234"/>
    <w:rsid w:val="00EB23A2"/>
    <w:rsid w:val="00EB40A9"/>
    <w:rsid w:val="00EB4A98"/>
    <w:rsid w:val="00EB5A64"/>
    <w:rsid w:val="00EB63B0"/>
    <w:rsid w:val="00EB7286"/>
    <w:rsid w:val="00EB7532"/>
    <w:rsid w:val="00EC090C"/>
    <w:rsid w:val="00EC11EB"/>
    <w:rsid w:val="00EC1A42"/>
    <w:rsid w:val="00EC1AF5"/>
    <w:rsid w:val="00EC1F19"/>
    <w:rsid w:val="00EC329A"/>
    <w:rsid w:val="00EC44CC"/>
    <w:rsid w:val="00EC458C"/>
    <w:rsid w:val="00EC49F1"/>
    <w:rsid w:val="00EC5D60"/>
    <w:rsid w:val="00EC6A4E"/>
    <w:rsid w:val="00EC6D47"/>
    <w:rsid w:val="00EC7C88"/>
    <w:rsid w:val="00ED01D9"/>
    <w:rsid w:val="00ED49DE"/>
    <w:rsid w:val="00ED573A"/>
    <w:rsid w:val="00ED7B1A"/>
    <w:rsid w:val="00EE0606"/>
    <w:rsid w:val="00EE15C9"/>
    <w:rsid w:val="00EE1E9B"/>
    <w:rsid w:val="00EE4EA5"/>
    <w:rsid w:val="00EE5317"/>
    <w:rsid w:val="00EE67BF"/>
    <w:rsid w:val="00EE709D"/>
    <w:rsid w:val="00EF0064"/>
    <w:rsid w:val="00EF0859"/>
    <w:rsid w:val="00EF0C13"/>
    <w:rsid w:val="00EF1557"/>
    <w:rsid w:val="00EF21D3"/>
    <w:rsid w:val="00EF2CDD"/>
    <w:rsid w:val="00EF3D0B"/>
    <w:rsid w:val="00EF4771"/>
    <w:rsid w:val="00EF6C46"/>
    <w:rsid w:val="00EF742B"/>
    <w:rsid w:val="00EF756A"/>
    <w:rsid w:val="00F00009"/>
    <w:rsid w:val="00F04334"/>
    <w:rsid w:val="00F05757"/>
    <w:rsid w:val="00F057D4"/>
    <w:rsid w:val="00F06F33"/>
    <w:rsid w:val="00F07314"/>
    <w:rsid w:val="00F1000D"/>
    <w:rsid w:val="00F10193"/>
    <w:rsid w:val="00F104EE"/>
    <w:rsid w:val="00F10600"/>
    <w:rsid w:val="00F10A6C"/>
    <w:rsid w:val="00F11E28"/>
    <w:rsid w:val="00F15503"/>
    <w:rsid w:val="00F173D2"/>
    <w:rsid w:val="00F20281"/>
    <w:rsid w:val="00F211F1"/>
    <w:rsid w:val="00F21274"/>
    <w:rsid w:val="00F231F1"/>
    <w:rsid w:val="00F23A62"/>
    <w:rsid w:val="00F23FFE"/>
    <w:rsid w:val="00F254A7"/>
    <w:rsid w:val="00F25881"/>
    <w:rsid w:val="00F260ED"/>
    <w:rsid w:val="00F26575"/>
    <w:rsid w:val="00F2749A"/>
    <w:rsid w:val="00F315EE"/>
    <w:rsid w:val="00F32391"/>
    <w:rsid w:val="00F35EEE"/>
    <w:rsid w:val="00F360D0"/>
    <w:rsid w:val="00F36479"/>
    <w:rsid w:val="00F36539"/>
    <w:rsid w:val="00F36C18"/>
    <w:rsid w:val="00F404AB"/>
    <w:rsid w:val="00F4054C"/>
    <w:rsid w:val="00F40D4F"/>
    <w:rsid w:val="00F422A4"/>
    <w:rsid w:val="00F4404E"/>
    <w:rsid w:val="00F44F88"/>
    <w:rsid w:val="00F4648E"/>
    <w:rsid w:val="00F46802"/>
    <w:rsid w:val="00F4796F"/>
    <w:rsid w:val="00F47ACC"/>
    <w:rsid w:val="00F5097C"/>
    <w:rsid w:val="00F50BB6"/>
    <w:rsid w:val="00F50FB5"/>
    <w:rsid w:val="00F51FEB"/>
    <w:rsid w:val="00F5370F"/>
    <w:rsid w:val="00F53D47"/>
    <w:rsid w:val="00F57A5C"/>
    <w:rsid w:val="00F6026B"/>
    <w:rsid w:val="00F61FD2"/>
    <w:rsid w:val="00F63B39"/>
    <w:rsid w:val="00F64147"/>
    <w:rsid w:val="00F641A6"/>
    <w:rsid w:val="00F6542A"/>
    <w:rsid w:val="00F6568A"/>
    <w:rsid w:val="00F65CB1"/>
    <w:rsid w:val="00F6745B"/>
    <w:rsid w:val="00F679D6"/>
    <w:rsid w:val="00F7117B"/>
    <w:rsid w:val="00F73DB2"/>
    <w:rsid w:val="00F760EF"/>
    <w:rsid w:val="00F76238"/>
    <w:rsid w:val="00F819A4"/>
    <w:rsid w:val="00F8257E"/>
    <w:rsid w:val="00F85AFF"/>
    <w:rsid w:val="00F8686C"/>
    <w:rsid w:val="00F86E57"/>
    <w:rsid w:val="00F9140A"/>
    <w:rsid w:val="00F93182"/>
    <w:rsid w:val="00F937A1"/>
    <w:rsid w:val="00F93CAD"/>
    <w:rsid w:val="00F93F7D"/>
    <w:rsid w:val="00F95E57"/>
    <w:rsid w:val="00F9629F"/>
    <w:rsid w:val="00FA0EE9"/>
    <w:rsid w:val="00FA3487"/>
    <w:rsid w:val="00FA518C"/>
    <w:rsid w:val="00FA5EE5"/>
    <w:rsid w:val="00FA676E"/>
    <w:rsid w:val="00FB0067"/>
    <w:rsid w:val="00FB012C"/>
    <w:rsid w:val="00FB13B3"/>
    <w:rsid w:val="00FB188B"/>
    <w:rsid w:val="00FB2E05"/>
    <w:rsid w:val="00FB3223"/>
    <w:rsid w:val="00FB4A42"/>
    <w:rsid w:val="00FB7AAB"/>
    <w:rsid w:val="00FC0265"/>
    <w:rsid w:val="00FC0745"/>
    <w:rsid w:val="00FC0C87"/>
    <w:rsid w:val="00FC2660"/>
    <w:rsid w:val="00FC3177"/>
    <w:rsid w:val="00FC3720"/>
    <w:rsid w:val="00FC48F1"/>
    <w:rsid w:val="00FC6990"/>
    <w:rsid w:val="00FC6AFE"/>
    <w:rsid w:val="00FC733E"/>
    <w:rsid w:val="00FC7771"/>
    <w:rsid w:val="00FD04B3"/>
    <w:rsid w:val="00FD1A73"/>
    <w:rsid w:val="00FD29BA"/>
    <w:rsid w:val="00FD3F34"/>
    <w:rsid w:val="00FD4295"/>
    <w:rsid w:val="00FD4925"/>
    <w:rsid w:val="00FD5874"/>
    <w:rsid w:val="00FE0DDF"/>
    <w:rsid w:val="00FE3459"/>
    <w:rsid w:val="00FE4045"/>
    <w:rsid w:val="00FF1E65"/>
    <w:rsid w:val="00FF20B3"/>
    <w:rsid w:val="00FF2C8C"/>
    <w:rsid w:val="00FF4762"/>
    <w:rsid w:val="00FF4862"/>
    <w:rsid w:val="00FF4978"/>
    <w:rsid w:val="00FF761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6F255F"/>
  <w15:docId w15:val="{969935A0-ED1E-4617-AF1E-25287D8B3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32E"/>
    <w:rPr>
      <w:rFonts w:ascii="Times New Roman" w:eastAsia="Times New Roman" w:hAnsi="Times New Roman"/>
      <w:sz w:val="24"/>
      <w:szCs w:val="24"/>
    </w:rPr>
  </w:style>
  <w:style w:type="paragraph" w:styleId="Titre1">
    <w:name w:val="heading 1"/>
    <w:basedOn w:val="Normal"/>
    <w:next w:val="Normal"/>
    <w:link w:val="Titre1Car"/>
    <w:uiPriority w:val="9"/>
    <w:qFormat/>
    <w:rsid w:val="004D1221"/>
    <w:pPr>
      <w:keepNext/>
      <w:spacing w:before="240" w:after="60"/>
      <w:outlineLvl w:val="0"/>
    </w:pPr>
    <w:rPr>
      <w:rFonts w:ascii="Arial" w:hAnsi="Arial" w:cs="Arial"/>
      <w:b/>
      <w:bCs/>
      <w:kern w:val="32"/>
      <w:sz w:val="32"/>
      <w:szCs w:val="32"/>
    </w:rPr>
  </w:style>
  <w:style w:type="paragraph" w:styleId="Titre2">
    <w:name w:val="heading 2"/>
    <w:basedOn w:val="Normal"/>
    <w:next w:val="Normal"/>
    <w:link w:val="Titre2Car"/>
    <w:uiPriority w:val="9"/>
    <w:qFormat/>
    <w:rsid w:val="004D1221"/>
    <w:pPr>
      <w:keepNext/>
      <w:spacing w:before="240" w:after="60"/>
      <w:outlineLvl w:val="1"/>
    </w:pPr>
    <w:rPr>
      <w:rFonts w:ascii="Cambria" w:hAnsi="Cambria" w:cs="Cambria"/>
      <w:b/>
      <w:bCs/>
      <w:i/>
      <w:iCs/>
      <w:sz w:val="28"/>
      <w:szCs w:val="28"/>
    </w:rPr>
  </w:style>
  <w:style w:type="paragraph" w:styleId="Titre3">
    <w:name w:val="heading 3"/>
    <w:basedOn w:val="Normal"/>
    <w:next w:val="Normal"/>
    <w:link w:val="Titre3Car"/>
    <w:uiPriority w:val="9"/>
    <w:qFormat/>
    <w:rsid w:val="004D1221"/>
    <w:pPr>
      <w:keepNext/>
      <w:spacing w:before="240" w:after="60"/>
      <w:outlineLvl w:val="2"/>
    </w:pPr>
    <w:rPr>
      <w:rFonts w:ascii="Cambria" w:hAnsi="Cambria" w:cs="Cambria"/>
      <w:b/>
      <w:bCs/>
      <w:sz w:val="26"/>
      <w:szCs w:val="26"/>
    </w:rPr>
  </w:style>
  <w:style w:type="paragraph" w:styleId="Titre4">
    <w:name w:val="heading 4"/>
    <w:basedOn w:val="Normal"/>
    <w:next w:val="Normal"/>
    <w:link w:val="Titre4Car"/>
    <w:uiPriority w:val="9"/>
    <w:qFormat/>
    <w:rsid w:val="004D1221"/>
    <w:pPr>
      <w:keepNext/>
      <w:spacing w:before="240" w:after="60"/>
      <w:outlineLvl w:val="3"/>
    </w:pPr>
    <w:rPr>
      <w:rFonts w:ascii="Calibri" w:hAnsi="Calibri" w:cs="Calibri"/>
      <w:b/>
      <w:bCs/>
      <w:sz w:val="28"/>
      <w:szCs w:val="28"/>
    </w:rPr>
  </w:style>
  <w:style w:type="paragraph" w:styleId="Titre5">
    <w:name w:val="heading 5"/>
    <w:basedOn w:val="Normal"/>
    <w:next w:val="Normal"/>
    <w:link w:val="Titre5Car"/>
    <w:uiPriority w:val="9"/>
    <w:qFormat/>
    <w:rsid w:val="004D1221"/>
    <w:pPr>
      <w:spacing w:before="240" w:after="60"/>
      <w:outlineLvl w:val="4"/>
    </w:pPr>
    <w:rPr>
      <w:rFonts w:ascii="Calibri" w:hAnsi="Calibri" w:cs="Calibri"/>
      <w:b/>
      <w:bCs/>
      <w:i/>
      <w:iCs/>
      <w:sz w:val="26"/>
      <w:szCs w:val="26"/>
    </w:rPr>
  </w:style>
  <w:style w:type="paragraph" w:styleId="Titre6">
    <w:name w:val="heading 6"/>
    <w:basedOn w:val="Normal"/>
    <w:next w:val="Normal"/>
    <w:link w:val="Titre6Car"/>
    <w:uiPriority w:val="9"/>
    <w:qFormat/>
    <w:rsid w:val="004D1221"/>
    <w:pPr>
      <w:spacing w:before="240" w:after="60"/>
      <w:outlineLvl w:val="5"/>
    </w:pPr>
    <w:rPr>
      <w:rFonts w:ascii="Calibri" w:hAnsi="Calibri" w:cs="Calibri"/>
      <w:b/>
      <w:bCs/>
      <w:sz w:val="22"/>
      <w:szCs w:val="22"/>
    </w:rPr>
  </w:style>
  <w:style w:type="paragraph" w:styleId="Titre7">
    <w:name w:val="heading 7"/>
    <w:basedOn w:val="Normal"/>
    <w:next w:val="Normal"/>
    <w:link w:val="Titre7Car"/>
    <w:uiPriority w:val="9"/>
    <w:qFormat/>
    <w:rsid w:val="004D1221"/>
    <w:pPr>
      <w:spacing w:before="240" w:after="60"/>
      <w:outlineLvl w:val="6"/>
    </w:pPr>
    <w:rPr>
      <w:rFonts w:ascii="Calibri" w:hAnsi="Calibri" w:cs="Calibri"/>
    </w:rPr>
  </w:style>
  <w:style w:type="paragraph" w:styleId="Titre8">
    <w:name w:val="heading 8"/>
    <w:basedOn w:val="Normal"/>
    <w:next w:val="Normal"/>
    <w:link w:val="Titre8Car"/>
    <w:uiPriority w:val="99"/>
    <w:qFormat/>
    <w:rsid w:val="004D1221"/>
    <w:pPr>
      <w:spacing w:before="240" w:after="60"/>
      <w:outlineLvl w:val="7"/>
    </w:pPr>
    <w:rPr>
      <w:rFonts w:ascii="Calibri" w:hAnsi="Calibri" w:cs="Calibri"/>
      <w:i/>
      <w:iCs/>
    </w:rPr>
  </w:style>
  <w:style w:type="paragraph" w:styleId="Titre9">
    <w:name w:val="heading 9"/>
    <w:basedOn w:val="Normal"/>
    <w:next w:val="Normal"/>
    <w:link w:val="Titre9Car"/>
    <w:uiPriority w:val="99"/>
    <w:qFormat/>
    <w:rsid w:val="004D1221"/>
    <w:pPr>
      <w:spacing w:before="240" w:after="60"/>
      <w:outlineLvl w:val="8"/>
    </w:pPr>
    <w:rPr>
      <w:rFonts w:ascii="Cambria" w:hAnsi="Cambria" w:cs="Cambria"/>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4D1221"/>
    <w:rPr>
      <w:rFonts w:ascii="Arial" w:eastAsia="Times New Roman" w:hAnsi="Arial" w:cs="Arial"/>
      <w:b/>
      <w:bCs/>
      <w:kern w:val="32"/>
      <w:sz w:val="32"/>
      <w:szCs w:val="32"/>
    </w:rPr>
  </w:style>
  <w:style w:type="character" w:customStyle="1" w:styleId="Titre2Car">
    <w:name w:val="Titre 2 Car"/>
    <w:basedOn w:val="Policepardfaut"/>
    <w:link w:val="Titre2"/>
    <w:uiPriority w:val="9"/>
    <w:rsid w:val="004D1221"/>
    <w:rPr>
      <w:rFonts w:ascii="Cambria" w:eastAsia="Times New Roman" w:hAnsi="Cambria" w:cs="Cambria"/>
      <w:b/>
      <w:bCs/>
      <w:i/>
      <w:iCs/>
      <w:sz w:val="28"/>
      <w:szCs w:val="28"/>
    </w:rPr>
  </w:style>
  <w:style w:type="character" w:customStyle="1" w:styleId="Titre3Car">
    <w:name w:val="Titre 3 Car"/>
    <w:basedOn w:val="Policepardfaut"/>
    <w:link w:val="Titre3"/>
    <w:uiPriority w:val="9"/>
    <w:rsid w:val="004D1221"/>
    <w:rPr>
      <w:rFonts w:ascii="Cambria" w:eastAsia="Times New Roman" w:hAnsi="Cambria" w:cs="Cambria"/>
      <w:b/>
      <w:bCs/>
      <w:sz w:val="26"/>
      <w:szCs w:val="26"/>
    </w:rPr>
  </w:style>
  <w:style w:type="character" w:customStyle="1" w:styleId="Titre4Car">
    <w:name w:val="Titre 4 Car"/>
    <w:basedOn w:val="Policepardfaut"/>
    <w:link w:val="Titre4"/>
    <w:uiPriority w:val="9"/>
    <w:rsid w:val="004D1221"/>
    <w:rPr>
      <w:rFonts w:eastAsia="Times New Roman" w:cs="Calibri"/>
      <w:b/>
      <w:bCs/>
      <w:sz w:val="28"/>
      <w:szCs w:val="28"/>
    </w:rPr>
  </w:style>
  <w:style w:type="character" w:customStyle="1" w:styleId="Titre5Car">
    <w:name w:val="Titre 5 Car"/>
    <w:basedOn w:val="Policepardfaut"/>
    <w:link w:val="Titre5"/>
    <w:uiPriority w:val="9"/>
    <w:rsid w:val="004D1221"/>
    <w:rPr>
      <w:rFonts w:eastAsia="Times New Roman" w:cs="Calibri"/>
      <w:b/>
      <w:bCs/>
      <w:i/>
      <w:iCs/>
      <w:sz w:val="26"/>
      <w:szCs w:val="26"/>
    </w:rPr>
  </w:style>
  <w:style w:type="character" w:customStyle="1" w:styleId="Titre6Car">
    <w:name w:val="Titre 6 Car"/>
    <w:basedOn w:val="Policepardfaut"/>
    <w:link w:val="Titre6"/>
    <w:uiPriority w:val="9"/>
    <w:rsid w:val="004D1221"/>
    <w:rPr>
      <w:rFonts w:eastAsia="Times New Roman" w:cs="Calibri"/>
      <w:b/>
      <w:bCs/>
      <w:sz w:val="22"/>
      <w:szCs w:val="22"/>
    </w:rPr>
  </w:style>
  <w:style w:type="character" w:customStyle="1" w:styleId="Titre7Car">
    <w:name w:val="Titre 7 Car"/>
    <w:basedOn w:val="Policepardfaut"/>
    <w:link w:val="Titre7"/>
    <w:uiPriority w:val="9"/>
    <w:rsid w:val="004D1221"/>
    <w:rPr>
      <w:rFonts w:eastAsia="Times New Roman" w:cs="Calibri"/>
      <w:sz w:val="24"/>
      <w:szCs w:val="24"/>
    </w:rPr>
  </w:style>
  <w:style w:type="character" w:customStyle="1" w:styleId="Titre8Car">
    <w:name w:val="Titre 8 Car"/>
    <w:basedOn w:val="Policepardfaut"/>
    <w:link w:val="Titre8"/>
    <w:uiPriority w:val="99"/>
    <w:rsid w:val="004D1221"/>
    <w:rPr>
      <w:rFonts w:eastAsia="Times New Roman" w:cs="Calibri"/>
      <w:i/>
      <w:iCs/>
      <w:sz w:val="24"/>
      <w:szCs w:val="24"/>
    </w:rPr>
  </w:style>
  <w:style w:type="character" w:customStyle="1" w:styleId="Titre9Car">
    <w:name w:val="Titre 9 Car"/>
    <w:basedOn w:val="Policepardfaut"/>
    <w:link w:val="Titre9"/>
    <w:uiPriority w:val="99"/>
    <w:rsid w:val="004D1221"/>
    <w:rPr>
      <w:rFonts w:ascii="Cambria" w:eastAsia="Times New Roman" w:hAnsi="Cambria" w:cs="Cambria"/>
      <w:sz w:val="22"/>
      <w:szCs w:val="22"/>
    </w:rPr>
  </w:style>
  <w:style w:type="paragraph" w:customStyle="1" w:styleId="CharCar">
    <w:name w:val="Char Car"/>
    <w:basedOn w:val="Normal"/>
    <w:rsid w:val="00B5332E"/>
    <w:pPr>
      <w:spacing w:after="160" w:line="240" w:lineRule="exact"/>
    </w:pPr>
    <w:rPr>
      <w:rFonts w:ascii="Arial" w:hAnsi="Arial"/>
      <w:sz w:val="20"/>
      <w:szCs w:val="20"/>
      <w:lang w:val="en-US" w:eastAsia="en-US"/>
    </w:rPr>
  </w:style>
  <w:style w:type="paragraph" w:styleId="TM1">
    <w:name w:val="toc 1"/>
    <w:basedOn w:val="Normal"/>
    <w:next w:val="Normal"/>
    <w:autoRedefine/>
    <w:uiPriority w:val="39"/>
    <w:rsid w:val="00FA0EE9"/>
    <w:pPr>
      <w:tabs>
        <w:tab w:val="left" w:pos="480"/>
        <w:tab w:val="left" w:pos="880"/>
        <w:tab w:val="right" w:leader="dot" w:pos="9062"/>
      </w:tabs>
      <w:spacing w:before="120"/>
      <w:jc w:val="both"/>
    </w:pPr>
    <w:rPr>
      <w:rFonts w:ascii="Arial" w:hAnsi="Arial" w:cs="Arial"/>
      <w:b/>
      <w:bCs/>
      <w:caps/>
      <w:noProof/>
      <w:sz w:val="28"/>
      <w:szCs w:val="28"/>
    </w:rPr>
  </w:style>
  <w:style w:type="character" w:styleId="Lienhypertexte">
    <w:name w:val="Hyperlink"/>
    <w:basedOn w:val="Policepardfaut"/>
    <w:uiPriority w:val="99"/>
    <w:rsid w:val="00B5332E"/>
    <w:rPr>
      <w:color w:val="0000FF"/>
      <w:u w:val="single"/>
    </w:rPr>
  </w:style>
  <w:style w:type="paragraph" w:customStyle="1" w:styleId="Titretabledematire">
    <w:name w:val="Titre table de matière"/>
    <w:basedOn w:val="Normal"/>
    <w:qFormat/>
    <w:rsid w:val="004D1221"/>
    <w:pPr>
      <w:spacing w:before="320" w:after="120"/>
      <w:jc w:val="center"/>
    </w:pPr>
    <w:rPr>
      <w:rFonts w:ascii="Arial" w:hAnsi="Arial" w:cs="Arial"/>
      <w:b/>
      <w:bCs/>
      <w:caps/>
      <w:noProof/>
    </w:rPr>
  </w:style>
  <w:style w:type="paragraph" w:styleId="Paragraphedeliste">
    <w:name w:val="List Paragraph"/>
    <w:aliases w:val="titre 222,L_4,Bullets,References,Numbered List Paragraph,ReferencesCxSpLast,Paragraphe de liste1,Paragraphe de liste11,Paragraphe de liste4,Glossaire,liste de tableaux,Paragraphe 2,Titre1,figure,List Paragraph1,GUISSOU"/>
    <w:basedOn w:val="Normal"/>
    <w:link w:val="ParagraphedelisteCar"/>
    <w:uiPriority w:val="34"/>
    <w:qFormat/>
    <w:rsid w:val="004D1221"/>
    <w:pPr>
      <w:ind w:left="720"/>
    </w:pPr>
  </w:style>
  <w:style w:type="paragraph" w:styleId="Pieddepage">
    <w:name w:val="footer"/>
    <w:basedOn w:val="Normal"/>
    <w:link w:val="PieddepageCar"/>
    <w:uiPriority w:val="99"/>
    <w:unhideWhenUsed/>
    <w:rsid w:val="004D1221"/>
    <w:pPr>
      <w:tabs>
        <w:tab w:val="center" w:pos="4536"/>
        <w:tab w:val="right" w:pos="9072"/>
      </w:tabs>
    </w:pPr>
  </w:style>
  <w:style w:type="character" w:customStyle="1" w:styleId="PieddepageCar">
    <w:name w:val="Pied de page Car"/>
    <w:basedOn w:val="Policepardfaut"/>
    <w:link w:val="Pieddepage"/>
    <w:uiPriority w:val="99"/>
    <w:rsid w:val="004D1221"/>
    <w:rPr>
      <w:rFonts w:ascii="Times New Roman" w:eastAsia="Times New Roman" w:hAnsi="Times New Roman" w:cs="Times New Roman"/>
      <w:sz w:val="24"/>
      <w:szCs w:val="24"/>
      <w:lang w:val="fr-FR" w:eastAsia="fr-FR"/>
    </w:rPr>
  </w:style>
  <w:style w:type="paragraph" w:styleId="Textedebulles">
    <w:name w:val="Balloon Text"/>
    <w:basedOn w:val="Normal"/>
    <w:link w:val="TextedebullesCar"/>
    <w:uiPriority w:val="99"/>
    <w:semiHidden/>
    <w:unhideWhenUsed/>
    <w:rsid w:val="004D1221"/>
    <w:rPr>
      <w:rFonts w:ascii="Tahoma" w:hAnsi="Tahoma" w:cs="Tahoma"/>
      <w:sz w:val="16"/>
      <w:szCs w:val="16"/>
    </w:rPr>
  </w:style>
  <w:style w:type="character" w:customStyle="1" w:styleId="TextedebullesCar">
    <w:name w:val="Texte de bulles Car"/>
    <w:basedOn w:val="Policepardfaut"/>
    <w:link w:val="Textedebulles"/>
    <w:uiPriority w:val="99"/>
    <w:semiHidden/>
    <w:rsid w:val="004D1221"/>
    <w:rPr>
      <w:rFonts w:ascii="Tahoma" w:eastAsia="Times New Roman" w:hAnsi="Tahoma" w:cs="Tahoma"/>
      <w:sz w:val="16"/>
      <w:szCs w:val="16"/>
      <w:lang w:val="fr-FR" w:eastAsia="fr-FR"/>
    </w:rPr>
  </w:style>
  <w:style w:type="paragraph" w:styleId="Lgende">
    <w:name w:val="caption"/>
    <w:basedOn w:val="Normal"/>
    <w:next w:val="Normal"/>
    <w:qFormat/>
    <w:rsid w:val="000B02E6"/>
    <w:pPr>
      <w:spacing w:before="280" w:after="200"/>
    </w:pPr>
    <w:rPr>
      <w:rFonts w:ascii="Arial" w:hAnsi="Arial" w:cs="Arial"/>
      <w:b/>
      <w:bCs/>
    </w:rPr>
  </w:style>
  <w:style w:type="paragraph" w:styleId="Notedebasdepage">
    <w:name w:val="footnote text"/>
    <w:basedOn w:val="Normal"/>
    <w:link w:val="NotedebasdepageCar"/>
    <w:semiHidden/>
    <w:unhideWhenUsed/>
    <w:rsid w:val="000B02E6"/>
    <w:rPr>
      <w:sz w:val="20"/>
      <w:szCs w:val="20"/>
    </w:rPr>
  </w:style>
  <w:style w:type="character" w:customStyle="1" w:styleId="NotedebasdepageCar">
    <w:name w:val="Note de bas de page Car"/>
    <w:basedOn w:val="Policepardfaut"/>
    <w:link w:val="Notedebasdepage"/>
    <w:semiHidden/>
    <w:rsid w:val="000B02E6"/>
    <w:rPr>
      <w:rFonts w:ascii="Times New Roman" w:eastAsia="Times New Roman" w:hAnsi="Times New Roman"/>
    </w:rPr>
  </w:style>
  <w:style w:type="character" w:styleId="Appelnotedebasdep">
    <w:name w:val="footnote reference"/>
    <w:basedOn w:val="Policepardfaut"/>
    <w:semiHidden/>
    <w:unhideWhenUsed/>
    <w:rsid w:val="000B02E6"/>
    <w:rPr>
      <w:vertAlign w:val="superscript"/>
    </w:rPr>
  </w:style>
  <w:style w:type="paragraph" w:styleId="En-tte">
    <w:name w:val="header"/>
    <w:basedOn w:val="Normal"/>
    <w:link w:val="En-tteCar"/>
    <w:uiPriority w:val="99"/>
    <w:unhideWhenUsed/>
    <w:rsid w:val="00EB4A98"/>
    <w:pPr>
      <w:tabs>
        <w:tab w:val="center" w:pos="4536"/>
        <w:tab w:val="right" w:pos="9072"/>
      </w:tabs>
    </w:pPr>
  </w:style>
  <w:style w:type="character" w:customStyle="1" w:styleId="En-tteCar">
    <w:name w:val="En-tête Car"/>
    <w:basedOn w:val="Policepardfaut"/>
    <w:link w:val="En-tte"/>
    <w:uiPriority w:val="99"/>
    <w:rsid w:val="00EB4A98"/>
    <w:rPr>
      <w:rFonts w:ascii="Times New Roman" w:eastAsia="Times New Roman" w:hAnsi="Times New Roman"/>
      <w:sz w:val="24"/>
      <w:szCs w:val="24"/>
    </w:rPr>
  </w:style>
  <w:style w:type="paragraph" w:styleId="En-ttedetabledesmatires">
    <w:name w:val="TOC Heading"/>
    <w:basedOn w:val="Titre1"/>
    <w:next w:val="Normal"/>
    <w:uiPriority w:val="39"/>
    <w:qFormat/>
    <w:rsid w:val="004369FA"/>
    <w:pPr>
      <w:keepLines/>
      <w:spacing w:before="480" w:after="0" w:line="276" w:lineRule="auto"/>
      <w:outlineLvl w:val="9"/>
    </w:pPr>
    <w:rPr>
      <w:rFonts w:ascii="Cambria" w:hAnsi="Cambria" w:cs="Times New Roman"/>
      <w:color w:val="365F91"/>
      <w:kern w:val="0"/>
      <w:sz w:val="28"/>
      <w:szCs w:val="28"/>
      <w:lang w:eastAsia="en-US"/>
    </w:rPr>
  </w:style>
  <w:style w:type="paragraph" w:styleId="TM2">
    <w:name w:val="toc 2"/>
    <w:basedOn w:val="Normal"/>
    <w:next w:val="Normal"/>
    <w:autoRedefine/>
    <w:uiPriority w:val="39"/>
    <w:unhideWhenUsed/>
    <w:rsid w:val="004369FA"/>
    <w:pPr>
      <w:ind w:left="240"/>
    </w:pPr>
  </w:style>
  <w:style w:type="paragraph" w:styleId="TM3">
    <w:name w:val="toc 3"/>
    <w:basedOn w:val="Normal"/>
    <w:next w:val="Normal"/>
    <w:autoRedefine/>
    <w:uiPriority w:val="39"/>
    <w:unhideWhenUsed/>
    <w:rsid w:val="004369FA"/>
    <w:pPr>
      <w:ind w:left="480"/>
    </w:pPr>
  </w:style>
  <w:style w:type="paragraph" w:styleId="Tabledesillustrations">
    <w:name w:val="table of figures"/>
    <w:basedOn w:val="Normal"/>
    <w:next w:val="Normal"/>
    <w:uiPriority w:val="99"/>
    <w:unhideWhenUsed/>
    <w:rsid w:val="004222E9"/>
  </w:style>
  <w:style w:type="character" w:styleId="Marquedecommentaire">
    <w:name w:val="annotation reference"/>
    <w:basedOn w:val="Policepardfaut"/>
    <w:uiPriority w:val="99"/>
    <w:semiHidden/>
    <w:rsid w:val="003E4524"/>
    <w:rPr>
      <w:sz w:val="16"/>
      <w:szCs w:val="16"/>
    </w:rPr>
  </w:style>
  <w:style w:type="paragraph" w:styleId="Commentaire">
    <w:name w:val="annotation text"/>
    <w:basedOn w:val="Normal"/>
    <w:link w:val="CommentaireCar"/>
    <w:uiPriority w:val="99"/>
    <w:rsid w:val="003E4524"/>
    <w:rPr>
      <w:sz w:val="20"/>
      <w:szCs w:val="20"/>
    </w:rPr>
  </w:style>
  <w:style w:type="paragraph" w:styleId="Objetducommentaire">
    <w:name w:val="annotation subject"/>
    <w:basedOn w:val="Commentaire"/>
    <w:next w:val="Commentaire"/>
    <w:link w:val="ObjetducommentaireCar"/>
    <w:semiHidden/>
    <w:rsid w:val="003E4524"/>
    <w:rPr>
      <w:b/>
      <w:bCs/>
    </w:rPr>
  </w:style>
  <w:style w:type="paragraph" w:customStyle="1" w:styleId="Car">
    <w:name w:val="Car"/>
    <w:basedOn w:val="Normal"/>
    <w:rsid w:val="006D1277"/>
    <w:pPr>
      <w:spacing w:after="160" w:line="240" w:lineRule="exact"/>
    </w:pPr>
    <w:rPr>
      <w:rFonts w:ascii="Arial" w:hAnsi="Arial"/>
      <w:sz w:val="20"/>
      <w:szCs w:val="20"/>
      <w:lang w:val="en-US" w:eastAsia="en-US"/>
    </w:rPr>
  </w:style>
  <w:style w:type="paragraph" w:customStyle="1" w:styleId="M1">
    <w:name w:val="M1"/>
    <w:basedOn w:val="Normal"/>
    <w:autoRedefine/>
    <w:rsid w:val="006D1277"/>
    <w:pPr>
      <w:spacing w:before="240" w:after="240"/>
      <w:jc w:val="both"/>
    </w:pPr>
    <w:rPr>
      <w:b/>
    </w:rPr>
  </w:style>
  <w:style w:type="paragraph" w:customStyle="1" w:styleId="Corpsdutexte">
    <w:name w:val="Corps du texte"/>
    <w:basedOn w:val="Normal"/>
    <w:qFormat/>
    <w:rsid w:val="005A0EC3"/>
    <w:pPr>
      <w:spacing w:before="140" w:after="80"/>
      <w:jc w:val="both"/>
    </w:pPr>
    <w:rPr>
      <w:rFonts w:ascii="Arial" w:eastAsia="Calibri" w:hAnsi="Arial"/>
      <w:sz w:val="22"/>
      <w:szCs w:val="22"/>
      <w:lang w:eastAsia="en-US"/>
    </w:rPr>
  </w:style>
  <w:style w:type="paragraph" w:customStyle="1" w:styleId="RGA1">
    <w:name w:val="RGA1"/>
    <w:rsid w:val="005A0EC3"/>
    <w:pPr>
      <w:spacing w:before="360" w:after="280"/>
    </w:pPr>
    <w:rPr>
      <w:rFonts w:ascii="Arial" w:eastAsia="Times New Roman" w:hAnsi="Arial"/>
      <w:b/>
      <w:caps/>
      <w:sz w:val="28"/>
      <w:szCs w:val="28"/>
    </w:rPr>
  </w:style>
  <w:style w:type="paragraph" w:customStyle="1" w:styleId="RGA3">
    <w:name w:val="RGA3"/>
    <w:link w:val="RGA3Car"/>
    <w:rsid w:val="005A0EC3"/>
    <w:pPr>
      <w:spacing w:before="280" w:after="200"/>
    </w:pPr>
    <w:rPr>
      <w:rFonts w:ascii="Arial" w:eastAsia="Times New Roman" w:hAnsi="Arial"/>
      <w:b/>
      <w:sz w:val="24"/>
      <w:szCs w:val="24"/>
    </w:rPr>
  </w:style>
  <w:style w:type="character" w:customStyle="1" w:styleId="RGA3Car">
    <w:name w:val="RGA3 Car"/>
    <w:basedOn w:val="Policepardfaut"/>
    <w:link w:val="RGA3"/>
    <w:rsid w:val="005A0EC3"/>
    <w:rPr>
      <w:rFonts w:ascii="Arial" w:eastAsia="Times New Roman" w:hAnsi="Arial"/>
      <w:b/>
      <w:sz w:val="24"/>
      <w:szCs w:val="24"/>
      <w:lang w:val="fr-FR" w:eastAsia="fr-FR" w:bidi="ar-SA"/>
    </w:rPr>
  </w:style>
  <w:style w:type="paragraph" w:customStyle="1" w:styleId="retraitpuce">
    <w:name w:val="retrait puce"/>
    <w:basedOn w:val="Normal"/>
    <w:link w:val="retraitpuceCar"/>
    <w:rsid w:val="005A0EC3"/>
    <w:pPr>
      <w:numPr>
        <w:numId w:val="6"/>
      </w:numPr>
      <w:spacing w:before="60" w:after="60"/>
      <w:jc w:val="both"/>
    </w:pPr>
    <w:rPr>
      <w:rFonts w:ascii="Arial" w:hAnsi="Arial" w:cs="Arial"/>
      <w:sz w:val="22"/>
      <w:szCs w:val="22"/>
    </w:rPr>
  </w:style>
  <w:style w:type="character" w:customStyle="1" w:styleId="retraitpuceCar">
    <w:name w:val="retrait puce Car"/>
    <w:basedOn w:val="Policepardfaut"/>
    <w:link w:val="retraitpuce"/>
    <w:rsid w:val="005A0EC3"/>
    <w:rPr>
      <w:rFonts w:ascii="Arial" w:eastAsia="Times New Roman" w:hAnsi="Arial" w:cs="Arial"/>
      <w:sz w:val="22"/>
      <w:szCs w:val="22"/>
    </w:rPr>
  </w:style>
  <w:style w:type="paragraph" w:customStyle="1" w:styleId="retrait">
    <w:name w:val="retrait"/>
    <w:basedOn w:val="Normal"/>
    <w:next w:val="Normal"/>
    <w:rsid w:val="005A0EC3"/>
    <w:pPr>
      <w:keepLines/>
      <w:numPr>
        <w:numId w:val="7"/>
      </w:numPr>
      <w:spacing w:before="40" w:after="40"/>
      <w:jc w:val="both"/>
    </w:pPr>
    <w:rPr>
      <w:rFonts w:cs="Arial"/>
      <w:sz w:val="22"/>
      <w:lang w:val="fr-BE"/>
    </w:rPr>
  </w:style>
  <w:style w:type="paragraph" w:customStyle="1" w:styleId="texte1">
    <w:name w:val="texte 1"/>
    <w:basedOn w:val="Normal"/>
    <w:link w:val="texte1Car"/>
    <w:rsid w:val="005A0EC3"/>
    <w:pPr>
      <w:keepLines/>
      <w:spacing w:before="180" w:after="160"/>
      <w:jc w:val="both"/>
    </w:pPr>
    <w:rPr>
      <w:rFonts w:cs="Arial"/>
      <w:sz w:val="22"/>
      <w:lang w:val="fr-BE"/>
    </w:rPr>
  </w:style>
  <w:style w:type="character" w:customStyle="1" w:styleId="texte1Car">
    <w:name w:val="texte 1 Car"/>
    <w:basedOn w:val="Policepardfaut"/>
    <w:link w:val="texte1"/>
    <w:rsid w:val="005A0EC3"/>
    <w:rPr>
      <w:rFonts w:ascii="Times New Roman" w:eastAsia="Times New Roman" w:hAnsi="Times New Roman" w:cs="Arial"/>
      <w:sz w:val="22"/>
      <w:szCs w:val="24"/>
      <w:lang w:val="fr-BE"/>
    </w:rPr>
  </w:style>
  <w:style w:type="character" w:styleId="Lienhypertextesuivivisit">
    <w:name w:val="FollowedHyperlink"/>
    <w:basedOn w:val="Policepardfaut"/>
    <w:uiPriority w:val="99"/>
    <w:semiHidden/>
    <w:unhideWhenUsed/>
    <w:rsid w:val="00DB4553"/>
    <w:rPr>
      <w:color w:val="800080"/>
      <w:u w:val="single"/>
    </w:rPr>
  </w:style>
  <w:style w:type="paragraph" w:customStyle="1" w:styleId="xl70">
    <w:name w:val="xl70"/>
    <w:basedOn w:val="Normal"/>
    <w:rsid w:val="00DB4553"/>
    <w:pPr>
      <w:spacing w:before="100" w:beforeAutospacing="1" w:after="100" w:afterAutospacing="1"/>
      <w:textAlignment w:val="center"/>
    </w:pPr>
    <w:rPr>
      <w:rFonts w:ascii="Arial" w:hAnsi="Arial" w:cs="Arial"/>
      <w:sz w:val="18"/>
      <w:szCs w:val="18"/>
      <w:lang w:val="en-US" w:eastAsia="en-US"/>
    </w:rPr>
  </w:style>
  <w:style w:type="paragraph" w:customStyle="1" w:styleId="xl71">
    <w:name w:val="xl71"/>
    <w:basedOn w:val="Normal"/>
    <w:rsid w:val="00DB4553"/>
    <w:pPr>
      <w:pBdr>
        <w:left w:val="single" w:sz="4" w:space="0" w:color="auto"/>
        <w:right w:val="single" w:sz="4" w:space="0" w:color="auto"/>
      </w:pBdr>
      <w:spacing w:before="100" w:beforeAutospacing="1" w:after="100" w:afterAutospacing="1"/>
      <w:textAlignment w:val="center"/>
    </w:pPr>
    <w:rPr>
      <w:rFonts w:ascii="Arial" w:hAnsi="Arial" w:cs="Arial"/>
      <w:sz w:val="18"/>
      <w:szCs w:val="18"/>
      <w:lang w:val="en-US" w:eastAsia="en-US"/>
    </w:rPr>
  </w:style>
  <w:style w:type="paragraph" w:customStyle="1" w:styleId="xl72">
    <w:name w:val="xl72"/>
    <w:basedOn w:val="Normal"/>
    <w:rsid w:val="00DB4553"/>
    <w:pPr>
      <w:pBdr>
        <w:left w:val="single" w:sz="4" w:space="0" w:color="auto"/>
        <w:right w:val="single" w:sz="4" w:space="0" w:color="auto"/>
      </w:pBdr>
      <w:spacing w:before="100" w:beforeAutospacing="1" w:after="100" w:afterAutospacing="1"/>
      <w:textAlignment w:val="center"/>
    </w:pPr>
    <w:rPr>
      <w:rFonts w:ascii="Arial" w:hAnsi="Arial" w:cs="Arial"/>
      <w:sz w:val="18"/>
      <w:szCs w:val="18"/>
      <w:lang w:val="en-US" w:eastAsia="en-US"/>
    </w:rPr>
  </w:style>
  <w:style w:type="paragraph" w:customStyle="1" w:styleId="xl73">
    <w:name w:val="xl73"/>
    <w:basedOn w:val="Normal"/>
    <w:rsid w:val="00DB4553"/>
    <w:pPr>
      <w:pBdr>
        <w:left w:val="single" w:sz="4" w:space="0" w:color="auto"/>
      </w:pBdr>
      <w:spacing w:before="100" w:beforeAutospacing="1" w:after="100" w:afterAutospacing="1"/>
      <w:textAlignment w:val="center"/>
    </w:pPr>
    <w:rPr>
      <w:rFonts w:ascii="Arial" w:hAnsi="Arial" w:cs="Arial"/>
      <w:sz w:val="18"/>
      <w:szCs w:val="18"/>
      <w:lang w:val="en-US" w:eastAsia="en-US"/>
    </w:rPr>
  </w:style>
  <w:style w:type="paragraph" w:customStyle="1" w:styleId="xl74">
    <w:name w:val="xl74"/>
    <w:basedOn w:val="Normal"/>
    <w:rsid w:val="00DB4553"/>
    <w:pPr>
      <w:pBdr>
        <w:left w:val="single" w:sz="4" w:space="0" w:color="auto"/>
      </w:pBdr>
      <w:spacing w:before="100" w:beforeAutospacing="1" w:after="100" w:afterAutospacing="1"/>
      <w:textAlignment w:val="center"/>
    </w:pPr>
    <w:rPr>
      <w:rFonts w:ascii="Arial" w:hAnsi="Arial" w:cs="Arial"/>
      <w:sz w:val="18"/>
      <w:szCs w:val="18"/>
      <w:lang w:val="en-US" w:eastAsia="en-US"/>
    </w:rPr>
  </w:style>
  <w:style w:type="paragraph" w:customStyle="1" w:styleId="xl75">
    <w:name w:val="xl75"/>
    <w:basedOn w:val="Normal"/>
    <w:rsid w:val="00DB4553"/>
    <w:pPr>
      <w:pBdr>
        <w:left w:val="single" w:sz="4" w:space="0" w:color="auto"/>
        <w:right w:val="single" w:sz="8" w:space="0" w:color="auto"/>
      </w:pBdr>
      <w:spacing w:before="100" w:beforeAutospacing="1" w:after="100" w:afterAutospacing="1"/>
      <w:textAlignment w:val="center"/>
    </w:pPr>
    <w:rPr>
      <w:rFonts w:ascii="Arial" w:hAnsi="Arial" w:cs="Arial"/>
      <w:sz w:val="18"/>
      <w:szCs w:val="18"/>
      <w:lang w:val="en-US" w:eastAsia="en-US"/>
    </w:rPr>
  </w:style>
  <w:style w:type="paragraph" w:customStyle="1" w:styleId="xl76">
    <w:name w:val="xl76"/>
    <w:basedOn w:val="Normal"/>
    <w:rsid w:val="00DB4553"/>
    <w:pPr>
      <w:pBdr>
        <w:top w:val="single" w:sz="8"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val="en-US" w:eastAsia="en-US"/>
    </w:rPr>
  </w:style>
  <w:style w:type="paragraph" w:customStyle="1" w:styleId="xl77">
    <w:name w:val="xl77"/>
    <w:basedOn w:val="Normal"/>
    <w:rsid w:val="00DB4553"/>
    <w:pPr>
      <w:pBdr>
        <w:left w:val="single" w:sz="4" w:space="0" w:color="auto"/>
        <w:right w:val="single" w:sz="8" w:space="0" w:color="auto"/>
      </w:pBdr>
      <w:spacing w:before="100" w:beforeAutospacing="1" w:after="100" w:afterAutospacing="1"/>
      <w:textAlignment w:val="center"/>
    </w:pPr>
    <w:rPr>
      <w:rFonts w:ascii="Arial" w:hAnsi="Arial" w:cs="Arial"/>
      <w:sz w:val="18"/>
      <w:szCs w:val="18"/>
      <w:lang w:val="en-US" w:eastAsia="en-US"/>
    </w:rPr>
  </w:style>
  <w:style w:type="paragraph" w:customStyle="1" w:styleId="xl78">
    <w:name w:val="xl78"/>
    <w:basedOn w:val="Normal"/>
    <w:rsid w:val="00DB4553"/>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n-US" w:eastAsia="en-US"/>
    </w:rPr>
  </w:style>
  <w:style w:type="paragraph" w:customStyle="1" w:styleId="xl79">
    <w:name w:val="xl79"/>
    <w:basedOn w:val="Normal"/>
    <w:rsid w:val="00DB4553"/>
    <w:pPr>
      <w:pBdr>
        <w:top w:val="single" w:sz="4" w:space="0" w:color="auto"/>
        <w:left w:val="single" w:sz="4" w:space="0" w:color="auto"/>
        <w:right w:val="single" w:sz="8" w:space="0" w:color="auto"/>
      </w:pBdr>
      <w:spacing w:before="100" w:beforeAutospacing="1" w:after="100" w:afterAutospacing="1"/>
      <w:textAlignment w:val="center"/>
    </w:pPr>
    <w:rPr>
      <w:rFonts w:ascii="Arial" w:hAnsi="Arial" w:cs="Arial"/>
      <w:sz w:val="18"/>
      <w:szCs w:val="18"/>
      <w:lang w:val="en-US" w:eastAsia="en-US"/>
    </w:rPr>
  </w:style>
  <w:style w:type="paragraph" w:customStyle="1" w:styleId="xl80">
    <w:name w:val="xl80"/>
    <w:basedOn w:val="Normal"/>
    <w:rsid w:val="00DB4553"/>
    <w:pPr>
      <w:pBdr>
        <w:left w:val="single" w:sz="4" w:space="0" w:color="auto"/>
        <w:right w:val="single" w:sz="8" w:space="0" w:color="auto"/>
      </w:pBdr>
      <w:spacing w:before="100" w:beforeAutospacing="1" w:after="100" w:afterAutospacing="1"/>
      <w:textAlignment w:val="center"/>
    </w:pPr>
    <w:rPr>
      <w:rFonts w:ascii="Arial" w:hAnsi="Arial" w:cs="Arial"/>
      <w:b/>
      <w:bCs/>
      <w:lang w:val="en-US" w:eastAsia="en-US"/>
    </w:rPr>
  </w:style>
  <w:style w:type="paragraph" w:customStyle="1" w:styleId="xl81">
    <w:name w:val="xl81"/>
    <w:basedOn w:val="Normal"/>
    <w:rsid w:val="00DB4553"/>
    <w:pPr>
      <w:pBdr>
        <w:top w:val="single" w:sz="8" w:space="0" w:color="auto"/>
        <w:left w:val="single" w:sz="4" w:space="0" w:color="auto"/>
        <w:right w:val="single" w:sz="8" w:space="0" w:color="auto"/>
      </w:pBdr>
      <w:spacing w:before="100" w:beforeAutospacing="1" w:after="100" w:afterAutospacing="1"/>
      <w:textAlignment w:val="center"/>
    </w:pPr>
    <w:rPr>
      <w:rFonts w:ascii="Arial" w:hAnsi="Arial" w:cs="Arial"/>
      <w:sz w:val="18"/>
      <w:szCs w:val="18"/>
      <w:lang w:val="en-US" w:eastAsia="en-US"/>
    </w:rPr>
  </w:style>
  <w:style w:type="paragraph" w:customStyle="1" w:styleId="xl82">
    <w:name w:val="xl82"/>
    <w:basedOn w:val="Normal"/>
    <w:rsid w:val="00DB4553"/>
    <w:pPr>
      <w:pBdr>
        <w:top w:val="single" w:sz="8" w:space="0" w:color="auto"/>
        <w:bottom w:val="single" w:sz="8"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83">
    <w:name w:val="xl83"/>
    <w:basedOn w:val="Normal"/>
    <w:rsid w:val="00DB4553"/>
    <w:pPr>
      <w:pBdr>
        <w:bottom w:val="single" w:sz="8" w:space="0" w:color="auto"/>
      </w:pBdr>
      <w:spacing w:before="100" w:beforeAutospacing="1" w:after="100" w:afterAutospacing="1"/>
      <w:textAlignment w:val="center"/>
    </w:pPr>
    <w:rPr>
      <w:rFonts w:ascii="Arial" w:hAnsi="Arial" w:cs="Arial"/>
      <w:b/>
      <w:bCs/>
      <w:sz w:val="18"/>
      <w:szCs w:val="18"/>
      <w:lang w:val="en-US" w:eastAsia="en-US"/>
    </w:rPr>
  </w:style>
  <w:style w:type="paragraph" w:customStyle="1" w:styleId="xl84">
    <w:name w:val="xl84"/>
    <w:basedOn w:val="Normal"/>
    <w:rsid w:val="00DB4553"/>
    <w:pPr>
      <w:pBdr>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sz w:val="18"/>
      <w:szCs w:val="18"/>
      <w:lang w:val="en-US" w:eastAsia="en-US"/>
    </w:rPr>
  </w:style>
  <w:style w:type="paragraph" w:customStyle="1" w:styleId="xl85">
    <w:name w:val="xl85"/>
    <w:basedOn w:val="Normal"/>
    <w:rsid w:val="00DB4553"/>
    <w:pPr>
      <w:pBdr>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sz w:val="18"/>
      <w:szCs w:val="18"/>
      <w:lang w:val="en-US" w:eastAsia="en-US"/>
    </w:rPr>
  </w:style>
  <w:style w:type="paragraph" w:customStyle="1" w:styleId="xl86">
    <w:name w:val="xl86"/>
    <w:basedOn w:val="Normal"/>
    <w:rsid w:val="00DB4553"/>
    <w:pPr>
      <w:pBdr>
        <w:top w:val="single" w:sz="8" w:space="0" w:color="auto"/>
      </w:pBdr>
      <w:spacing w:before="100" w:beforeAutospacing="1" w:after="100" w:afterAutospacing="1"/>
      <w:textAlignment w:val="center"/>
    </w:pPr>
    <w:rPr>
      <w:rFonts w:ascii="Arial" w:hAnsi="Arial" w:cs="Arial"/>
      <w:sz w:val="18"/>
      <w:szCs w:val="18"/>
      <w:lang w:val="en-US" w:eastAsia="en-US"/>
    </w:rPr>
  </w:style>
  <w:style w:type="paragraph" w:customStyle="1" w:styleId="xl87">
    <w:name w:val="xl87"/>
    <w:basedOn w:val="Normal"/>
    <w:rsid w:val="00DB4553"/>
    <w:pPr>
      <w:pBdr>
        <w:top w:val="single" w:sz="8"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val="en-US" w:eastAsia="en-US"/>
    </w:rPr>
  </w:style>
  <w:style w:type="paragraph" w:customStyle="1" w:styleId="xl88">
    <w:name w:val="xl88"/>
    <w:basedOn w:val="Normal"/>
    <w:rsid w:val="00DB4553"/>
    <w:pPr>
      <w:pBdr>
        <w:top w:val="single" w:sz="8" w:space="0" w:color="auto"/>
        <w:left w:val="single" w:sz="4" w:space="0" w:color="auto"/>
        <w:right w:val="single" w:sz="8" w:space="0" w:color="auto"/>
      </w:pBdr>
      <w:spacing w:before="100" w:beforeAutospacing="1" w:after="100" w:afterAutospacing="1"/>
      <w:textAlignment w:val="center"/>
    </w:pPr>
    <w:rPr>
      <w:rFonts w:ascii="Arial" w:hAnsi="Arial" w:cs="Arial"/>
      <w:sz w:val="18"/>
      <w:szCs w:val="18"/>
      <w:lang w:val="en-US" w:eastAsia="en-US"/>
    </w:rPr>
  </w:style>
  <w:style w:type="paragraph" w:customStyle="1" w:styleId="xl89">
    <w:name w:val="xl89"/>
    <w:basedOn w:val="Normal"/>
    <w:rsid w:val="00DB4553"/>
    <w:pPr>
      <w:pBdr>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sz w:val="18"/>
      <w:szCs w:val="18"/>
      <w:lang w:val="en-US" w:eastAsia="en-US"/>
    </w:rPr>
  </w:style>
  <w:style w:type="paragraph" w:customStyle="1" w:styleId="xl90">
    <w:name w:val="xl90"/>
    <w:basedOn w:val="Normal"/>
    <w:rsid w:val="00DB4553"/>
    <w:pPr>
      <w:pBdr>
        <w:top w:val="single" w:sz="8" w:space="0" w:color="auto"/>
        <w:bottom w:val="single" w:sz="8" w:space="0" w:color="auto"/>
      </w:pBdr>
      <w:spacing w:before="100" w:beforeAutospacing="1" w:after="100" w:afterAutospacing="1"/>
      <w:textAlignment w:val="center"/>
    </w:pPr>
    <w:rPr>
      <w:rFonts w:ascii="Arial" w:hAnsi="Arial" w:cs="Arial"/>
      <w:b/>
      <w:bCs/>
      <w:sz w:val="18"/>
      <w:szCs w:val="18"/>
      <w:lang w:val="en-US" w:eastAsia="en-US"/>
    </w:rPr>
  </w:style>
  <w:style w:type="paragraph" w:customStyle="1" w:styleId="xl91">
    <w:name w:val="xl91"/>
    <w:basedOn w:val="Normal"/>
    <w:rsid w:val="00DB4553"/>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sz w:val="18"/>
      <w:szCs w:val="18"/>
      <w:lang w:val="en-US" w:eastAsia="en-US"/>
    </w:rPr>
  </w:style>
  <w:style w:type="paragraph" w:customStyle="1" w:styleId="xl92">
    <w:name w:val="xl92"/>
    <w:basedOn w:val="Normal"/>
    <w:rsid w:val="00DB4553"/>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sz w:val="18"/>
      <w:szCs w:val="18"/>
      <w:lang w:val="en-US" w:eastAsia="en-US"/>
    </w:rPr>
  </w:style>
  <w:style w:type="paragraph" w:customStyle="1" w:styleId="xl93">
    <w:name w:val="xl93"/>
    <w:basedOn w:val="Normal"/>
    <w:rsid w:val="00DB4553"/>
    <w:pPr>
      <w:pBdr>
        <w:left w:val="single" w:sz="8" w:space="0" w:color="auto"/>
        <w:right w:val="single" w:sz="4" w:space="0" w:color="auto"/>
      </w:pBdr>
      <w:spacing w:before="100" w:beforeAutospacing="1" w:after="100" w:afterAutospacing="1"/>
      <w:textAlignment w:val="center"/>
    </w:pPr>
    <w:rPr>
      <w:rFonts w:ascii="Arial" w:hAnsi="Arial" w:cs="Arial"/>
      <w:sz w:val="18"/>
      <w:szCs w:val="18"/>
      <w:lang w:val="en-US" w:eastAsia="en-US"/>
    </w:rPr>
  </w:style>
  <w:style w:type="paragraph" w:customStyle="1" w:styleId="xl94">
    <w:name w:val="xl94"/>
    <w:basedOn w:val="Normal"/>
    <w:rsid w:val="00DB4553"/>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US" w:eastAsia="en-US"/>
    </w:rPr>
  </w:style>
  <w:style w:type="paragraph" w:customStyle="1" w:styleId="xl95">
    <w:name w:val="xl95"/>
    <w:basedOn w:val="Normal"/>
    <w:rsid w:val="00DB4553"/>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sz w:val="18"/>
      <w:szCs w:val="18"/>
      <w:lang w:val="en-US" w:eastAsia="en-US"/>
    </w:rPr>
  </w:style>
  <w:style w:type="paragraph" w:customStyle="1" w:styleId="xl96">
    <w:name w:val="xl96"/>
    <w:basedOn w:val="Normal"/>
    <w:rsid w:val="00DB4553"/>
    <w:pPr>
      <w:pBdr>
        <w:top w:val="single" w:sz="8" w:space="0" w:color="auto"/>
        <w:left w:val="single" w:sz="8" w:space="0" w:color="auto"/>
        <w:right w:val="single" w:sz="4" w:space="0" w:color="auto"/>
      </w:pBdr>
      <w:spacing w:before="100" w:beforeAutospacing="1" w:after="100" w:afterAutospacing="1"/>
      <w:textAlignment w:val="center"/>
    </w:pPr>
    <w:rPr>
      <w:rFonts w:ascii="Arial" w:hAnsi="Arial" w:cs="Arial"/>
      <w:sz w:val="18"/>
      <w:szCs w:val="18"/>
      <w:lang w:val="en-US" w:eastAsia="en-US"/>
    </w:rPr>
  </w:style>
  <w:style w:type="paragraph" w:customStyle="1" w:styleId="xl97">
    <w:name w:val="xl97"/>
    <w:basedOn w:val="Normal"/>
    <w:rsid w:val="00DB4553"/>
    <w:pPr>
      <w:pBdr>
        <w:top w:val="single" w:sz="8" w:space="0" w:color="auto"/>
        <w:left w:val="single" w:sz="8"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98">
    <w:name w:val="xl98"/>
    <w:basedOn w:val="Normal"/>
    <w:rsid w:val="00DB4553"/>
    <w:pPr>
      <w:pBdr>
        <w:left w:val="single" w:sz="8"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99">
    <w:name w:val="xl99"/>
    <w:basedOn w:val="Normal"/>
    <w:rsid w:val="00DB4553"/>
    <w:pPr>
      <w:pBdr>
        <w:left w:val="single" w:sz="8" w:space="0" w:color="auto"/>
        <w:bottom w:val="single" w:sz="8"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100">
    <w:name w:val="xl100"/>
    <w:basedOn w:val="Normal"/>
    <w:rsid w:val="00DB4553"/>
    <w:pPr>
      <w:pBdr>
        <w:top w:val="single" w:sz="8"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101">
    <w:name w:val="xl101"/>
    <w:basedOn w:val="Normal"/>
    <w:rsid w:val="00DB4553"/>
    <w:pPr>
      <w:pBdr>
        <w:top w:val="single" w:sz="8" w:space="0" w:color="auto"/>
        <w:right w:val="single" w:sz="8"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102">
    <w:name w:val="xl102"/>
    <w:basedOn w:val="Normal"/>
    <w:rsid w:val="00DB4553"/>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103">
    <w:name w:val="xl103"/>
    <w:basedOn w:val="Normal"/>
    <w:rsid w:val="00DB4553"/>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sz w:val="18"/>
      <w:szCs w:val="18"/>
      <w:lang w:val="en-US" w:eastAsia="en-US"/>
    </w:rPr>
  </w:style>
  <w:style w:type="paragraph" w:customStyle="1" w:styleId="xl104">
    <w:name w:val="xl104"/>
    <w:basedOn w:val="Normal"/>
    <w:rsid w:val="00DB4553"/>
    <w:pPr>
      <w:pBdr>
        <w:top w:val="single" w:sz="8" w:space="0" w:color="auto"/>
        <w:bottom w:val="single" w:sz="8" w:space="0" w:color="auto"/>
      </w:pBdr>
      <w:spacing w:before="100" w:beforeAutospacing="1" w:after="100" w:afterAutospacing="1"/>
      <w:textAlignment w:val="top"/>
    </w:pPr>
    <w:rPr>
      <w:rFonts w:ascii="Arial" w:hAnsi="Arial" w:cs="Arial"/>
      <w:b/>
      <w:bCs/>
      <w:sz w:val="18"/>
      <w:szCs w:val="18"/>
      <w:lang w:val="en-US" w:eastAsia="en-US"/>
    </w:rPr>
  </w:style>
  <w:style w:type="paragraph" w:customStyle="1" w:styleId="xl105">
    <w:name w:val="xl105"/>
    <w:basedOn w:val="Normal"/>
    <w:rsid w:val="00DB4553"/>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106">
    <w:name w:val="xl106"/>
    <w:basedOn w:val="Normal"/>
    <w:rsid w:val="00DB4553"/>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107">
    <w:name w:val="xl107"/>
    <w:basedOn w:val="Normal"/>
    <w:rsid w:val="00DB4553"/>
    <w:pPr>
      <w:pBdr>
        <w:top w:val="single" w:sz="4" w:space="0" w:color="auto"/>
        <w:left w:val="single" w:sz="4" w:space="0" w:color="auto"/>
        <w:bottom w:val="single" w:sz="8"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108">
    <w:name w:val="xl108"/>
    <w:basedOn w:val="Normal"/>
    <w:rsid w:val="00DB4553"/>
    <w:pPr>
      <w:pBdr>
        <w:top w:val="single" w:sz="8" w:space="0" w:color="auto"/>
        <w:left w:val="single" w:sz="8"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109">
    <w:name w:val="xl109"/>
    <w:basedOn w:val="Normal"/>
    <w:rsid w:val="00DB4553"/>
    <w:pPr>
      <w:pBdr>
        <w:top w:val="single" w:sz="8" w:space="0" w:color="auto"/>
        <w:left w:val="single" w:sz="4" w:space="0" w:color="auto"/>
        <w:right w:val="single" w:sz="8"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110">
    <w:name w:val="xl110"/>
    <w:basedOn w:val="Normal"/>
    <w:rsid w:val="00DB4553"/>
    <w:pPr>
      <w:pBdr>
        <w:left w:val="single" w:sz="8" w:space="0" w:color="auto"/>
        <w:bottom w:val="single" w:sz="8" w:space="0" w:color="auto"/>
      </w:pBdr>
      <w:spacing w:before="100" w:beforeAutospacing="1" w:after="100" w:afterAutospacing="1"/>
      <w:jc w:val="center"/>
    </w:pPr>
    <w:rPr>
      <w:rFonts w:ascii="Arial" w:hAnsi="Arial" w:cs="Arial"/>
      <w:b/>
      <w:bCs/>
      <w:sz w:val="18"/>
      <w:szCs w:val="18"/>
      <w:lang w:val="en-US" w:eastAsia="en-US"/>
    </w:rPr>
  </w:style>
  <w:style w:type="paragraph" w:customStyle="1" w:styleId="xl111">
    <w:name w:val="xl111"/>
    <w:basedOn w:val="Normal"/>
    <w:rsid w:val="00DB4553"/>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18"/>
      <w:szCs w:val="18"/>
      <w:lang w:val="en-US" w:eastAsia="en-US"/>
    </w:rPr>
  </w:style>
  <w:style w:type="paragraph" w:styleId="TM4">
    <w:name w:val="toc 4"/>
    <w:basedOn w:val="Normal"/>
    <w:next w:val="Normal"/>
    <w:autoRedefine/>
    <w:uiPriority w:val="39"/>
    <w:unhideWhenUsed/>
    <w:rsid w:val="00DB4553"/>
    <w:pPr>
      <w:spacing w:after="100" w:line="276" w:lineRule="auto"/>
      <w:ind w:left="660"/>
    </w:pPr>
    <w:rPr>
      <w:rFonts w:ascii="Calibri" w:hAnsi="Calibri"/>
      <w:sz w:val="22"/>
      <w:szCs w:val="22"/>
    </w:rPr>
  </w:style>
  <w:style w:type="paragraph" w:styleId="TM5">
    <w:name w:val="toc 5"/>
    <w:basedOn w:val="Normal"/>
    <w:next w:val="Normal"/>
    <w:autoRedefine/>
    <w:uiPriority w:val="39"/>
    <w:unhideWhenUsed/>
    <w:rsid w:val="00DB4553"/>
    <w:pPr>
      <w:spacing w:after="100" w:line="276" w:lineRule="auto"/>
      <w:ind w:left="880"/>
    </w:pPr>
    <w:rPr>
      <w:rFonts w:ascii="Calibri" w:hAnsi="Calibri"/>
      <w:sz w:val="22"/>
      <w:szCs w:val="22"/>
    </w:rPr>
  </w:style>
  <w:style w:type="paragraph" w:styleId="TM6">
    <w:name w:val="toc 6"/>
    <w:basedOn w:val="Normal"/>
    <w:next w:val="Normal"/>
    <w:autoRedefine/>
    <w:uiPriority w:val="39"/>
    <w:unhideWhenUsed/>
    <w:rsid w:val="00DB4553"/>
    <w:pPr>
      <w:spacing w:after="100" w:line="276" w:lineRule="auto"/>
      <w:ind w:left="1100"/>
    </w:pPr>
    <w:rPr>
      <w:rFonts w:ascii="Calibri" w:hAnsi="Calibri"/>
      <w:sz w:val="22"/>
      <w:szCs w:val="22"/>
    </w:rPr>
  </w:style>
  <w:style w:type="paragraph" w:styleId="TM7">
    <w:name w:val="toc 7"/>
    <w:basedOn w:val="Normal"/>
    <w:next w:val="Normal"/>
    <w:autoRedefine/>
    <w:uiPriority w:val="39"/>
    <w:unhideWhenUsed/>
    <w:rsid w:val="00DB4553"/>
    <w:pPr>
      <w:spacing w:after="100" w:line="276" w:lineRule="auto"/>
      <w:ind w:left="1320"/>
    </w:pPr>
    <w:rPr>
      <w:rFonts w:ascii="Calibri" w:hAnsi="Calibri"/>
      <w:sz w:val="22"/>
      <w:szCs w:val="22"/>
    </w:rPr>
  </w:style>
  <w:style w:type="paragraph" w:styleId="TM8">
    <w:name w:val="toc 8"/>
    <w:basedOn w:val="Normal"/>
    <w:next w:val="Normal"/>
    <w:autoRedefine/>
    <w:uiPriority w:val="39"/>
    <w:unhideWhenUsed/>
    <w:rsid w:val="00DB4553"/>
    <w:pPr>
      <w:spacing w:after="100" w:line="276" w:lineRule="auto"/>
      <w:ind w:left="1540"/>
    </w:pPr>
    <w:rPr>
      <w:rFonts w:ascii="Calibri" w:hAnsi="Calibri"/>
      <w:sz w:val="22"/>
      <w:szCs w:val="22"/>
    </w:rPr>
  </w:style>
  <w:style w:type="paragraph" w:styleId="TM9">
    <w:name w:val="toc 9"/>
    <w:basedOn w:val="Normal"/>
    <w:next w:val="Normal"/>
    <w:autoRedefine/>
    <w:uiPriority w:val="39"/>
    <w:unhideWhenUsed/>
    <w:rsid w:val="00DB4553"/>
    <w:pPr>
      <w:spacing w:after="100" w:line="276" w:lineRule="auto"/>
      <w:ind w:left="1760"/>
    </w:pPr>
    <w:rPr>
      <w:rFonts w:ascii="Calibri" w:hAnsi="Calibri"/>
      <w:sz w:val="22"/>
      <w:szCs w:val="22"/>
    </w:rPr>
  </w:style>
  <w:style w:type="character" w:customStyle="1" w:styleId="CorpsdetexteCar">
    <w:name w:val="Corps de texte Car"/>
    <w:basedOn w:val="Policepardfaut"/>
    <w:link w:val="Corpsdetexte"/>
    <w:rsid w:val="00DB4553"/>
    <w:rPr>
      <w:rFonts w:ascii="Arial" w:eastAsia="Times New Roman" w:hAnsi="Arial" w:cs="Arial"/>
      <w:b/>
      <w:bCs/>
      <w:sz w:val="16"/>
      <w:szCs w:val="16"/>
    </w:rPr>
  </w:style>
  <w:style w:type="paragraph" w:styleId="Corpsdetexte">
    <w:name w:val="Body Text"/>
    <w:basedOn w:val="Normal"/>
    <w:link w:val="CorpsdetexteCar"/>
    <w:rsid w:val="00DB4553"/>
    <w:rPr>
      <w:rFonts w:ascii="Arial" w:hAnsi="Arial" w:cs="Arial"/>
      <w:b/>
      <w:bCs/>
      <w:sz w:val="16"/>
      <w:szCs w:val="16"/>
    </w:rPr>
  </w:style>
  <w:style w:type="character" w:customStyle="1" w:styleId="CorpsdetexteCar1">
    <w:name w:val="Corps de texte Car1"/>
    <w:basedOn w:val="Policepardfaut"/>
    <w:uiPriority w:val="99"/>
    <w:semiHidden/>
    <w:rsid w:val="00DB4553"/>
    <w:rPr>
      <w:rFonts w:ascii="Times New Roman" w:eastAsia="Times New Roman" w:hAnsi="Times New Roman"/>
      <w:sz w:val="24"/>
      <w:szCs w:val="24"/>
    </w:rPr>
  </w:style>
  <w:style w:type="paragraph" w:customStyle="1" w:styleId="Car0">
    <w:name w:val="Car"/>
    <w:basedOn w:val="Normal"/>
    <w:rsid w:val="00DB4553"/>
    <w:pPr>
      <w:spacing w:after="160" w:line="240" w:lineRule="exact"/>
    </w:pPr>
    <w:rPr>
      <w:rFonts w:ascii="Arial" w:hAnsi="Arial"/>
      <w:sz w:val="20"/>
      <w:szCs w:val="20"/>
      <w:lang w:val="en-US" w:eastAsia="en-US"/>
    </w:rPr>
  </w:style>
  <w:style w:type="table" w:styleId="Grilledutableau">
    <w:name w:val="Table Grid"/>
    <w:basedOn w:val="TableauNormal"/>
    <w:uiPriority w:val="39"/>
    <w:rsid w:val="00DB455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aireCar">
    <w:name w:val="Commentaire Car"/>
    <w:basedOn w:val="Policepardfaut"/>
    <w:link w:val="Commentaire"/>
    <w:uiPriority w:val="99"/>
    <w:rsid w:val="00A65F8B"/>
    <w:rPr>
      <w:rFonts w:ascii="Times New Roman" w:eastAsia="Times New Roman" w:hAnsi="Times New Roman"/>
    </w:rPr>
  </w:style>
  <w:style w:type="character" w:customStyle="1" w:styleId="SansinterligneCar">
    <w:name w:val="Sans interligne Car"/>
    <w:link w:val="Sansinterligne"/>
    <w:uiPriority w:val="1"/>
    <w:locked/>
    <w:rsid w:val="00171C5C"/>
    <w:rPr>
      <w:rFonts w:ascii="Times New Roman" w:eastAsia="Times New Roman" w:hAnsi="Times New Roman"/>
    </w:rPr>
  </w:style>
  <w:style w:type="paragraph" w:styleId="Sansinterligne">
    <w:name w:val="No Spacing"/>
    <w:link w:val="SansinterligneCar"/>
    <w:uiPriority w:val="1"/>
    <w:qFormat/>
    <w:rsid w:val="00171C5C"/>
    <w:pPr>
      <w:spacing w:before="120"/>
      <w:jc w:val="both"/>
    </w:pPr>
    <w:rPr>
      <w:rFonts w:ascii="Times New Roman" w:eastAsia="Times New Roman" w:hAnsi="Times New Roman"/>
    </w:rPr>
  </w:style>
  <w:style w:type="paragraph" w:styleId="Corpsdetexte2">
    <w:name w:val="Body Text 2"/>
    <w:basedOn w:val="Normal"/>
    <w:link w:val="Corpsdetexte2Car"/>
    <w:uiPriority w:val="99"/>
    <w:unhideWhenUsed/>
    <w:rsid w:val="001F0BB2"/>
    <w:pPr>
      <w:spacing w:after="120" w:line="480" w:lineRule="auto"/>
    </w:pPr>
  </w:style>
  <w:style w:type="character" w:customStyle="1" w:styleId="Corpsdetexte2Car">
    <w:name w:val="Corps de texte 2 Car"/>
    <w:basedOn w:val="Policepardfaut"/>
    <w:link w:val="Corpsdetexte2"/>
    <w:uiPriority w:val="99"/>
    <w:rsid w:val="001F0BB2"/>
    <w:rPr>
      <w:rFonts w:ascii="Times New Roman" w:eastAsia="Times New Roman" w:hAnsi="Times New Roman"/>
      <w:sz w:val="24"/>
      <w:szCs w:val="24"/>
    </w:rPr>
  </w:style>
  <w:style w:type="table" w:customStyle="1" w:styleId="TableGrid">
    <w:name w:val="TableGrid"/>
    <w:rsid w:val="001F0BB2"/>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Normalcentr">
    <w:name w:val="Block Text"/>
    <w:basedOn w:val="Normal"/>
    <w:uiPriority w:val="99"/>
    <w:unhideWhenUsed/>
    <w:rsid w:val="001F0BB2"/>
    <w:pPr>
      <w:spacing w:after="2"/>
      <w:ind w:left="1" w:right="370"/>
    </w:pPr>
    <w:rPr>
      <w:rFonts w:eastAsia="Arial"/>
      <w:bCs/>
      <w:color w:val="000000"/>
      <w:sz w:val="22"/>
      <w:szCs w:val="22"/>
    </w:rPr>
  </w:style>
  <w:style w:type="paragraph" w:styleId="Corpsdetexte3">
    <w:name w:val="Body Text 3"/>
    <w:basedOn w:val="Normal"/>
    <w:link w:val="Corpsdetexte3Car"/>
    <w:uiPriority w:val="99"/>
    <w:unhideWhenUsed/>
    <w:rsid w:val="001F0BB2"/>
    <w:pPr>
      <w:framePr w:hSpace="141" w:wrap="around" w:vAnchor="page" w:hAnchor="margin" w:y="1675"/>
      <w:tabs>
        <w:tab w:val="left" w:pos="7020"/>
      </w:tabs>
      <w:jc w:val="center"/>
    </w:pPr>
    <w:rPr>
      <w:sz w:val="18"/>
      <w:szCs w:val="18"/>
    </w:rPr>
  </w:style>
  <w:style w:type="character" w:customStyle="1" w:styleId="Corpsdetexte3Car">
    <w:name w:val="Corps de texte 3 Car"/>
    <w:basedOn w:val="Policepardfaut"/>
    <w:link w:val="Corpsdetexte3"/>
    <w:uiPriority w:val="99"/>
    <w:rsid w:val="001F0BB2"/>
    <w:rPr>
      <w:rFonts w:ascii="Times New Roman" w:eastAsia="Times New Roman" w:hAnsi="Times New Roman"/>
      <w:sz w:val="18"/>
      <w:szCs w:val="18"/>
    </w:rPr>
  </w:style>
  <w:style w:type="paragraph" w:styleId="Rvision">
    <w:name w:val="Revision"/>
    <w:hidden/>
    <w:uiPriority w:val="99"/>
    <w:semiHidden/>
    <w:rsid w:val="001F0BB2"/>
    <w:rPr>
      <w:rFonts w:asciiTheme="minorHAnsi" w:eastAsiaTheme="minorHAnsi" w:hAnsiTheme="minorHAnsi" w:cstheme="minorBidi"/>
      <w:sz w:val="22"/>
      <w:szCs w:val="22"/>
      <w:lang w:eastAsia="en-US"/>
    </w:rPr>
  </w:style>
  <w:style w:type="character" w:styleId="Mentionnonrsolue">
    <w:name w:val="Unresolved Mention"/>
    <w:basedOn w:val="Policepardfaut"/>
    <w:uiPriority w:val="99"/>
    <w:semiHidden/>
    <w:unhideWhenUsed/>
    <w:rsid w:val="00FC48F1"/>
    <w:rPr>
      <w:color w:val="605E5C"/>
      <w:shd w:val="clear" w:color="auto" w:fill="E1DFDD"/>
    </w:rPr>
  </w:style>
  <w:style w:type="paragraph" w:styleId="Titre">
    <w:name w:val="Title"/>
    <w:basedOn w:val="Normal"/>
    <w:next w:val="Normal"/>
    <w:link w:val="TitreCar"/>
    <w:uiPriority w:val="10"/>
    <w:qFormat/>
    <w:rsid w:val="00BA4D53"/>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BA4D53"/>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BA4D53"/>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BA4D53"/>
    <w:rPr>
      <w:rFonts w:ascii="Times New Roman" w:eastAsiaTheme="majorEastAsia" w:hAnsi="Times New Roman" w:cstheme="majorBidi"/>
      <w:color w:val="595959" w:themeColor="text1" w:themeTint="A6"/>
      <w:spacing w:val="15"/>
      <w:sz w:val="28"/>
      <w:szCs w:val="28"/>
    </w:rPr>
  </w:style>
  <w:style w:type="paragraph" w:styleId="Citation">
    <w:name w:val="Quote"/>
    <w:basedOn w:val="Normal"/>
    <w:next w:val="Normal"/>
    <w:link w:val="CitationCar"/>
    <w:uiPriority w:val="29"/>
    <w:qFormat/>
    <w:rsid w:val="00BA4D53"/>
    <w:pPr>
      <w:spacing w:before="160"/>
      <w:jc w:val="center"/>
    </w:pPr>
    <w:rPr>
      <w:i/>
      <w:iCs/>
      <w:color w:val="404040" w:themeColor="text1" w:themeTint="BF"/>
    </w:rPr>
  </w:style>
  <w:style w:type="character" w:customStyle="1" w:styleId="CitationCar">
    <w:name w:val="Citation Car"/>
    <w:basedOn w:val="Policepardfaut"/>
    <w:link w:val="Citation"/>
    <w:uiPriority w:val="29"/>
    <w:rsid w:val="00BA4D53"/>
    <w:rPr>
      <w:rFonts w:ascii="Times New Roman" w:eastAsia="Times New Roman" w:hAnsi="Times New Roman"/>
      <w:i/>
      <w:iCs/>
      <w:color w:val="404040" w:themeColor="text1" w:themeTint="BF"/>
      <w:sz w:val="24"/>
      <w:szCs w:val="24"/>
    </w:rPr>
  </w:style>
  <w:style w:type="character" w:styleId="Accentuationintense">
    <w:name w:val="Intense Emphasis"/>
    <w:basedOn w:val="Policepardfaut"/>
    <w:uiPriority w:val="21"/>
    <w:qFormat/>
    <w:rsid w:val="00BA4D53"/>
    <w:rPr>
      <w:i/>
      <w:iCs/>
      <w:color w:val="365F91" w:themeColor="accent1" w:themeShade="BF"/>
    </w:rPr>
  </w:style>
  <w:style w:type="paragraph" w:styleId="Citationintense">
    <w:name w:val="Intense Quote"/>
    <w:basedOn w:val="Normal"/>
    <w:next w:val="Normal"/>
    <w:link w:val="CitationintenseCar"/>
    <w:uiPriority w:val="30"/>
    <w:qFormat/>
    <w:rsid w:val="00BA4D53"/>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tionintenseCar">
    <w:name w:val="Citation intense Car"/>
    <w:basedOn w:val="Policepardfaut"/>
    <w:link w:val="Citationintense"/>
    <w:uiPriority w:val="30"/>
    <w:rsid w:val="00BA4D53"/>
    <w:rPr>
      <w:rFonts w:ascii="Times New Roman" w:eastAsia="Times New Roman" w:hAnsi="Times New Roman"/>
      <w:i/>
      <w:iCs/>
      <w:color w:val="365F91" w:themeColor="accent1" w:themeShade="BF"/>
      <w:sz w:val="24"/>
      <w:szCs w:val="24"/>
    </w:rPr>
  </w:style>
  <w:style w:type="character" w:styleId="Rfrenceintense">
    <w:name w:val="Intense Reference"/>
    <w:basedOn w:val="Policepardfaut"/>
    <w:uiPriority w:val="32"/>
    <w:qFormat/>
    <w:rsid w:val="00BA4D53"/>
    <w:rPr>
      <w:b/>
      <w:bCs/>
      <w:smallCaps/>
      <w:color w:val="365F91" w:themeColor="accent1" w:themeShade="BF"/>
      <w:spacing w:val="5"/>
    </w:rPr>
  </w:style>
  <w:style w:type="character" w:customStyle="1" w:styleId="ObjetducommentaireCar">
    <w:name w:val="Objet du commentaire Car"/>
    <w:basedOn w:val="CommentaireCar"/>
    <w:link w:val="Objetducommentaire"/>
    <w:semiHidden/>
    <w:rsid w:val="00BA4D53"/>
    <w:rPr>
      <w:rFonts w:ascii="Times New Roman" w:eastAsia="Times New Roman" w:hAnsi="Times New Roman"/>
      <w:b/>
      <w:bCs/>
    </w:rPr>
  </w:style>
  <w:style w:type="character" w:customStyle="1" w:styleId="ParagraphedelisteCar">
    <w:name w:val="Paragraphe de liste Car"/>
    <w:aliases w:val="titre 222 Car,L_4 Car,Bullets Car,References Car,Numbered List Paragraph Car,ReferencesCxSpLast Car,Paragraphe de liste1 Car,Paragraphe de liste11 Car,Paragraphe de liste4 Car,Glossaire Car,liste de tableaux Car,Paragraphe 2 Car"/>
    <w:link w:val="Paragraphedeliste"/>
    <w:uiPriority w:val="34"/>
    <w:qFormat/>
    <w:locked/>
    <w:rsid w:val="00AC4171"/>
    <w:rPr>
      <w:rFonts w:ascii="Times New Roman" w:eastAsia="Times New Roman" w:hAnsi="Times New Roman"/>
      <w:sz w:val="24"/>
      <w:szCs w:val="24"/>
    </w:rPr>
  </w:style>
  <w:style w:type="paragraph" w:customStyle="1" w:styleId="TableParagraph">
    <w:name w:val="Table Paragraph"/>
    <w:basedOn w:val="Normal"/>
    <w:uiPriority w:val="1"/>
    <w:qFormat/>
    <w:rsid w:val="00AC4171"/>
    <w:pPr>
      <w:widowControl w:val="0"/>
      <w:autoSpaceDE w:val="0"/>
      <w:autoSpaceDN w:val="0"/>
    </w:pPr>
    <w:rPr>
      <w:rFonts w:ascii="Arial MT" w:eastAsia="Arial MT" w:hAnsi="Arial MT" w:cs="Arial MT"/>
      <w:sz w:val="22"/>
      <w:szCs w:val="22"/>
      <w:lang w:eastAsia="en-US"/>
    </w:rPr>
  </w:style>
  <w:style w:type="table" w:customStyle="1" w:styleId="TableNormal">
    <w:name w:val="Table Normal"/>
    <w:uiPriority w:val="2"/>
    <w:semiHidden/>
    <w:qFormat/>
    <w:rsid w:val="00AC4171"/>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58198">
      <w:bodyDiv w:val="1"/>
      <w:marLeft w:val="0"/>
      <w:marRight w:val="0"/>
      <w:marTop w:val="0"/>
      <w:marBottom w:val="0"/>
      <w:divBdr>
        <w:top w:val="none" w:sz="0" w:space="0" w:color="auto"/>
        <w:left w:val="none" w:sz="0" w:space="0" w:color="auto"/>
        <w:bottom w:val="none" w:sz="0" w:space="0" w:color="auto"/>
        <w:right w:val="none" w:sz="0" w:space="0" w:color="auto"/>
      </w:divBdr>
    </w:div>
    <w:div w:id="53941003">
      <w:bodyDiv w:val="1"/>
      <w:marLeft w:val="0"/>
      <w:marRight w:val="0"/>
      <w:marTop w:val="0"/>
      <w:marBottom w:val="0"/>
      <w:divBdr>
        <w:top w:val="none" w:sz="0" w:space="0" w:color="auto"/>
        <w:left w:val="none" w:sz="0" w:space="0" w:color="auto"/>
        <w:bottom w:val="none" w:sz="0" w:space="0" w:color="auto"/>
        <w:right w:val="none" w:sz="0" w:space="0" w:color="auto"/>
      </w:divBdr>
    </w:div>
    <w:div w:id="67964724">
      <w:bodyDiv w:val="1"/>
      <w:marLeft w:val="0"/>
      <w:marRight w:val="0"/>
      <w:marTop w:val="0"/>
      <w:marBottom w:val="0"/>
      <w:divBdr>
        <w:top w:val="none" w:sz="0" w:space="0" w:color="auto"/>
        <w:left w:val="none" w:sz="0" w:space="0" w:color="auto"/>
        <w:bottom w:val="none" w:sz="0" w:space="0" w:color="auto"/>
        <w:right w:val="none" w:sz="0" w:space="0" w:color="auto"/>
      </w:divBdr>
    </w:div>
    <w:div w:id="89550929">
      <w:bodyDiv w:val="1"/>
      <w:marLeft w:val="0"/>
      <w:marRight w:val="0"/>
      <w:marTop w:val="0"/>
      <w:marBottom w:val="0"/>
      <w:divBdr>
        <w:top w:val="none" w:sz="0" w:space="0" w:color="auto"/>
        <w:left w:val="none" w:sz="0" w:space="0" w:color="auto"/>
        <w:bottom w:val="none" w:sz="0" w:space="0" w:color="auto"/>
        <w:right w:val="none" w:sz="0" w:space="0" w:color="auto"/>
      </w:divBdr>
    </w:div>
    <w:div w:id="98532293">
      <w:bodyDiv w:val="1"/>
      <w:marLeft w:val="0"/>
      <w:marRight w:val="0"/>
      <w:marTop w:val="0"/>
      <w:marBottom w:val="0"/>
      <w:divBdr>
        <w:top w:val="none" w:sz="0" w:space="0" w:color="auto"/>
        <w:left w:val="none" w:sz="0" w:space="0" w:color="auto"/>
        <w:bottom w:val="none" w:sz="0" w:space="0" w:color="auto"/>
        <w:right w:val="none" w:sz="0" w:space="0" w:color="auto"/>
      </w:divBdr>
    </w:div>
    <w:div w:id="115488836">
      <w:bodyDiv w:val="1"/>
      <w:marLeft w:val="0"/>
      <w:marRight w:val="0"/>
      <w:marTop w:val="0"/>
      <w:marBottom w:val="0"/>
      <w:divBdr>
        <w:top w:val="none" w:sz="0" w:space="0" w:color="auto"/>
        <w:left w:val="none" w:sz="0" w:space="0" w:color="auto"/>
        <w:bottom w:val="none" w:sz="0" w:space="0" w:color="auto"/>
        <w:right w:val="none" w:sz="0" w:space="0" w:color="auto"/>
      </w:divBdr>
    </w:div>
    <w:div w:id="146749304">
      <w:bodyDiv w:val="1"/>
      <w:marLeft w:val="0"/>
      <w:marRight w:val="0"/>
      <w:marTop w:val="0"/>
      <w:marBottom w:val="0"/>
      <w:divBdr>
        <w:top w:val="none" w:sz="0" w:space="0" w:color="auto"/>
        <w:left w:val="none" w:sz="0" w:space="0" w:color="auto"/>
        <w:bottom w:val="none" w:sz="0" w:space="0" w:color="auto"/>
        <w:right w:val="none" w:sz="0" w:space="0" w:color="auto"/>
      </w:divBdr>
    </w:div>
    <w:div w:id="186020909">
      <w:bodyDiv w:val="1"/>
      <w:marLeft w:val="0"/>
      <w:marRight w:val="0"/>
      <w:marTop w:val="0"/>
      <w:marBottom w:val="0"/>
      <w:divBdr>
        <w:top w:val="none" w:sz="0" w:space="0" w:color="auto"/>
        <w:left w:val="none" w:sz="0" w:space="0" w:color="auto"/>
        <w:bottom w:val="none" w:sz="0" w:space="0" w:color="auto"/>
        <w:right w:val="none" w:sz="0" w:space="0" w:color="auto"/>
      </w:divBdr>
    </w:div>
    <w:div w:id="216473237">
      <w:bodyDiv w:val="1"/>
      <w:marLeft w:val="0"/>
      <w:marRight w:val="0"/>
      <w:marTop w:val="0"/>
      <w:marBottom w:val="0"/>
      <w:divBdr>
        <w:top w:val="none" w:sz="0" w:space="0" w:color="auto"/>
        <w:left w:val="none" w:sz="0" w:space="0" w:color="auto"/>
        <w:bottom w:val="none" w:sz="0" w:space="0" w:color="auto"/>
        <w:right w:val="none" w:sz="0" w:space="0" w:color="auto"/>
      </w:divBdr>
      <w:divsChild>
        <w:div w:id="1887372659">
          <w:marLeft w:val="1440"/>
          <w:marRight w:val="0"/>
          <w:marTop w:val="0"/>
          <w:marBottom w:val="0"/>
          <w:divBdr>
            <w:top w:val="none" w:sz="0" w:space="0" w:color="auto"/>
            <w:left w:val="none" w:sz="0" w:space="0" w:color="auto"/>
            <w:bottom w:val="none" w:sz="0" w:space="0" w:color="auto"/>
            <w:right w:val="none" w:sz="0" w:space="0" w:color="auto"/>
          </w:divBdr>
        </w:div>
        <w:div w:id="1755275015">
          <w:marLeft w:val="1440"/>
          <w:marRight w:val="0"/>
          <w:marTop w:val="0"/>
          <w:marBottom w:val="0"/>
          <w:divBdr>
            <w:top w:val="none" w:sz="0" w:space="0" w:color="auto"/>
            <w:left w:val="none" w:sz="0" w:space="0" w:color="auto"/>
            <w:bottom w:val="none" w:sz="0" w:space="0" w:color="auto"/>
            <w:right w:val="none" w:sz="0" w:space="0" w:color="auto"/>
          </w:divBdr>
        </w:div>
        <w:div w:id="717779456">
          <w:marLeft w:val="1440"/>
          <w:marRight w:val="0"/>
          <w:marTop w:val="0"/>
          <w:marBottom w:val="0"/>
          <w:divBdr>
            <w:top w:val="none" w:sz="0" w:space="0" w:color="auto"/>
            <w:left w:val="none" w:sz="0" w:space="0" w:color="auto"/>
            <w:bottom w:val="none" w:sz="0" w:space="0" w:color="auto"/>
            <w:right w:val="none" w:sz="0" w:space="0" w:color="auto"/>
          </w:divBdr>
        </w:div>
      </w:divsChild>
    </w:div>
    <w:div w:id="240867968">
      <w:bodyDiv w:val="1"/>
      <w:marLeft w:val="0"/>
      <w:marRight w:val="0"/>
      <w:marTop w:val="0"/>
      <w:marBottom w:val="0"/>
      <w:divBdr>
        <w:top w:val="none" w:sz="0" w:space="0" w:color="auto"/>
        <w:left w:val="none" w:sz="0" w:space="0" w:color="auto"/>
        <w:bottom w:val="none" w:sz="0" w:space="0" w:color="auto"/>
        <w:right w:val="none" w:sz="0" w:space="0" w:color="auto"/>
      </w:divBdr>
    </w:div>
    <w:div w:id="247270788">
      <w:bodyDiv w:val="1"/>
      <w:marLeft w:val="0"/>
      <w:marRight w:val="0"/>
      <w:marTop w:val="0"/>
      <w:marBottom w:val="0"/>
      <w:divBdr>
        <w:top w:val="none" w:sz="0" w:space="0" w:color="auto"/>
        <w:left w:val="none" w:sz="0" w:space="0" w:color="auto"/>
        <w:bottom w:val="none" w:sz="0" w:space="0" w:color="auto"/>
        <w:right w:val="none" w:sz="0" w:space="0" w:color="auto"/>
      </w:divBdr>
    </w:div>
    <w:div w:id="276763977">
      <w:bodyDiv w:val="1"/>
      <w:marLeft w:val="0"/>
      <w:marRight w:val="0"/>
      <w:marTop w:val="0"/>
      <w:marBottom w:val="0"/>
      <w:divBdr>
        <w:top w:val="none" w:sz="0" w:space="0" w:color="auto"/>
        <w:left w:val="none" w:sz="0" w:space="0" w:color="auto"/>
        <w:bottom w:val="none" w:sz="0" w:space="0" w:color="auto"/>
        <w:right w:val="none" w:sz="0" w:space="0" w:color="auto"/>
      </w:divBdr>
    </w:div>
    <w:div w:id="314526290">
      <w:bodyDiv w:val="1"/>
      <w:marLeft w:val="0"/>
      <w:marRight w:val="0"/>
      <w:marTop w:val="0"/>
      <w:marBottom w:val="0"/>
      <w:divBdr>
        <w:top w:val="none" w:sz="0" w:space="0" w:color="auto"/>
        <w:left w:val="none" w:sz="0" w:space="0" w:color="auto"/>
        <w:bottom w:val="none" w:sz="0" w:space="0" w:color="auto"/>
        <w:right w:val="none" w:sz="0" w:space="0" w:color="auto"/>
      </w:divBdr>
    </w:div>
    <w:div w:id="347830566">
      <w:bodyDiv w:val="1"/>
      <w:marLeft w:val="0"/>
      <w:marRight w:val="0"/>
      <w:marTop w:val="0"/>
      <w:marBottom w:val="0"/>
      <w:divBdr>
        <w:top w:val="none" w:sz="0" w:space="0" w:color="auto"/>
        <w:left w:val="none" w:sz="0" w:space="0" w:color="auto"/>
        <w:bottom w:val="none" w:sz="0" w:space="0" w:color="auto"/>
        <w:right w:val="none" w:sz="0" w:space="0" w:color="auto"/>
      </w:divBdr>
    </w:div>
    <w:div w:id="348070708">
      <w:bodyDiv w:val="1"/>
      <w:marLeft w:val="0"/>
      <w:marRight w:val="0"/>
      <w:marTop w:val="0"/>
      <w:marBottom w:val="0"/>
      <w:divBdr>
        <w:top w:val="none" w:sz="0" w:space="0" w:color="auto"/>
        <w:left w:val="none" w:sz="0" w:space="0" w:color="auto"/>
        <w:bottom w:val="none" w:sz="0" w:space="0" w:color="auto"/>
        <w:right w:val="none" w:sz="0" w:space="0" w:color="auto"/>
      </w:divBdr>
    </w:div>
    <w:div w:id="389767978">
      <w:bodyDiv w:val="1"/>
      <w:marLeft w:val="0"/>
      <w:marRight w:val="0"/>
      <w:marTop w:val="0"/>
      <w:marBottom w:val="0"/>
      <w:divBdr>
        <w:top w:val="none" w:sz="0" w:space="0" w:color="auto"/>
        <w:left w:val="none" w:sz="0" w:space="0" w:color="auto"/>
        <w:bottom w:val="none" w:sz="0" w:space="0" w:color="auto"/>
        <w:right w:val="none" w:sz="0" w:space="0" w:color="auto"/>
      </w:divBdr>
    </w:div>
    <w:div w:id="392123013">
      <w:bodyDiv w:val="1"/>
      <w:marLeft w:val="0"/>
      <w:marRight w:val="0"/>
      <w:marTop w:val="0"/>
      <w:marBottom w:val="0"/>
      <w:divBdr>
        <w:top w:val="none" w:sz="0" w:space="0" w:color="auto"/>
        <w:left w:val="none" w:sz="0" w:space="0" w:color="auto"/>
        <w:bottom w:val="none" w:sz="0" w:space="0" w:color="auto"/>
        <w:right w:val="none" w:sz="0" w:space="0" w:color="auto"/>
      </w:divBdr>
    </w:div>
    <w:div w:id="402064260">
      <w:bodyDiv w:val="1"/>
      <w:marLeft w:val="0"/>
      <w:marRight w:val="0"/>
      <w:marTop w:val="0"/>
      <w:marBottom w:val="0"/>
      <w:divBdr>
        <w:top w:val="none" w:sz="0" w:space="0" w:color="auto"/>
        <w:left w:val="none" w:sz="0" w:space="0" w:color="auto"/>
        <w:bottom w:val="none" w:sz="0" w:space="0" w:color="auto"/>
        <w:right w:val="none" w:sz="0" w:space="0" w:color="auto"/>
      </w:divBdr>
    </w:div>
    <w:div w:id="412816969">
      <w:bodyDiv w:val="1"/>
      <w:marLeft w:val="0"/>
      <w:marRight w:val="0"/>
      <w:marTop w:val="0"/>
      <w:marBottom w:val="0"/>
      <w:divBdr>
        <w:top w:val="none" w:sz="0" w:space="0" w:color="auto"/>
        <w:left w:val="none" w:sz="0" w:space="0" w:color="auto"/>
        <w:bottom w:val="none" w:sz="0" w:space="0" w:color="auto"/>
        <w:right w:val="none" w:sz="0" w:space="0" w:color="auto"/>
      </w:divBdr>
    </w:div>
    <w:div w:id="431973375">
      <w:bodyDiv w:val="1"/>
      <w:marLeft w:val="0"/>
      <w:marRight w:val="0"/>
      <w:marTop w:val="0"/>
      <w:marBottom w:val="0"/>
      <w:divBdr>
        <w:top w:val="none" w:sz="0" w:space="0" w:color="auto"/>
        <w:left w:val="none" w:sz="0" w:space="0" w:color="auto"/>
        <w:bottom w:val="none" w:sz="0" w:space="0" w:color="auto"/>
        <w:right w:val="none" w:sz="0" w:space="0" w:color="auto"/>
      </w:divBdr>
    </w:div>
    <w:div w:id="463351795">
      <w:bodyDiv w:val="1"/>
      <w:marLeft w:val="0"/>
      <w:marRight w:val="0"/>
      <w:marTop w:val="0"/>
      <w:marBottom w:val="0"/>
      <w:divBdr>
        <w:top w:val="none" w:sz="0" w:space="0" w:color="auto"/>
        <w:left w:val="none" w:sz="0" w:space="0" w:color="auto"/>
        <w:bottom w:val="none" w:sz="0" w:space="0" w:color="auto"/>
        <w:right w:val="none" w:sz="0" w:space="0" w:color="auto"/>
      </w:divBdr>
    </w:div>
    <w:div w:id="522859803">
      <w:bodyDiv w:val="1"/>
      <w:marLeft w:val="0"/>
      <w:marRight w:val="0"/>
      <w:marTop w:val="0"/>
      <w:marBottom w:val="0"/>
      <w:divBdr>
        <w:top w:val="none" w:sz="0" w:space="0" w:color="auto"/>
        <w:left w:val="none" w:sz="0" w:space="0" w:color="auto"/>
        <w:bottom w:val="none" w:sz="0" w:space="0" w:color="auto"/>
        <w:right w:val="none" w:sz="0" w:space="0" w:color="auto"/>
      </w:divBdr>
    </w:div>
    <w:div w:id="555314379">
      <w:bodyDiv w:val="1"/>
      <w:marLeft w:val="0"/>
      <w:marRight w:val="0"/>
      <w:marTop w:val="0"/>
      <w:marBottom w:val="0"/>
      <w:divBdr>
        <w:top w:val="none" w:sz="0" w:space="0" w:color="auto"/>
        <w:left w:val="none" w:sz="0" w:space="0" w:color="auto"/>
        <w:bottom w:val="none" w:sz="0" w:space="0" w:color="auto"/>
        <w:right w:val="none" w:sz="0" w:space="0" w:color="auto"/>
      </w:divBdr>
    </w:div>
    <w:div w:id="589392615">
      <w:bodyDiv w:val="1"/>
      <w:marLeft w:val="0"/>
      <w:marRight w:val="0"/>
      <w:marTop w:val="0"/>
      <w:marBottom w:val="0"/>
      <w:divBdr>
        <w:top w:val="none" w:sz="0" w:space="0" w:color="auto"/>
        <w:left w:val="none" w:sz="0" w:space="0" w:color="auto"/>
        <w:bottom w:val="none" w:sz="0" w:space="0" w:color="auto"/>
        <w:right w:val="none" w:sz="0" w:space="0" w:color="auto"/>
      </w:divBdr>
    </w:div>
    <w:div w:id="594245251">
      <w:bodyDiv w:val="1"/>
      <w:marLeft w:val="0"/>
      <w:marRight w:val="0"/>
      <w:marTop w:val="0"/>
      <w:marBottom w:val="0"/>
      <w:divBdr>
        <w:top w:val="none" w:sz="0" w:space="0" w:color="auto"/>
        <w:left w:val="none" w:sz="0" w:space="0" w:color="auto"/>
        <w:bottom w:val="none" w:sz="0" w:space="0" w:color="auto"/>
        <w:right w:val="none" w:sz="0" w:space="0" w:color="auto"/>
      </w:divBdr>
    </w:div>
    <w:div w:id="696083601">
      <w:bodyDiv w:val="1"/>
      <w:marLeft w:val="0"/>
      <w:marRight w:val="0"/>
      <w:marTop w:val="0"/>
      <w:marBottom w:val="0"/>
      <w:divBdr>
        <w:top w:val="none" w:sz="0" w:space="0" w:color="auto"/>
        <w:left w:val="none" w:sz="0" w:space="0" w:color="auto"/>
        <w:bottom w:val="none" w:sz="0" w:space="0" w:color="auto"/>
        <w:right w:val="none" w:sz="0" w:space="0" w:color="auto"/>
      </w:divBdr>
    </w:div>
    <w:div w:id="701244673">
      <w:bodyDiv w:val="1"/>
      <w:marLeft w:val="0"/>
      <w:marRight w:val="0"/>
      <w:marTop w:val="0"/>
      <w:marBottom w:val="0"/>
      <w:divBdr>
        <w:top w:val="none" w:sz="0" w:space="0" w:color="auto"/>
        <w:left w:val="none" w:sz="0" w:space="0" w:color="auto"/>
        <w:bottom w:val="none" w:sz="0" w:space="0" w:color="auto"/>
        <w:right w:val="none" w:sz="0" w:space="0" w:color="auto"/>
      </w:divBdr>
    </w:div>
    <w:div w:id="757482688">
      <w:bodyDiv w:val="1"/>
      <w:marLeft w:val="0"/>
      <w:marRight w:val="0"/>
      <w:marTop w:val="0"/>
      <w:marBottom w:val="0"/>
      <w:divBdr>
        <w:top w:val="none" w:sz="0" w:space="0" w:color="auto"/>
        <w:left w:val="none" w:sz="0" w:space="0" w:color="auto"/>
        <w:bottom w:val="none" w:sz="0" w:space="0" w:color="auto"/>
        <w:right w:val="none" w:sz="0" w:space="0" w:color="auto"/>
      </w:divBdr>
    </w:div>
    <w:div w:id="787284853">
      <w:bodyDiv w:val="1"/>
      <w:marLeft w:val="0"/>
      <w:marRight w:val="0"/>
      <w:marTop w:val="0"/>
      <w:marBottom w:val="0"/>
      <w:divBdr>
        <w:top w:val="none" w:sz="0" w:space="0" w:color="auto"/>
        <w:left w:val="none" w:sz="0" w:space="0" w:color="auto"/>
        <w:bottom w:val="none" w:sz="0" w:space="0" w:color="auto"/>
        <w:right w:val="none" w:sz="0" w:space="0" w:color="auto"/>
      </w:divBdr>
    </w:div>
    <w:div w:id="802504094">
      <w:bodyDiv w:val="1"/>
      <w:marLeft w:val="0"/>
      <w:marRight w:val="0"/>
      <w:marTop w:val="0"/>
      <w:marBottom w:val="0"/>
      <w:divBdr>
        <w:top w:val="none" w:sz="0" w:space="0" w:color="auto"/>
        <w:left w:val="none" w:sz="0" w:space="0" w:color="auto"/>
        <w:bottom w:val="none" w:sz="0" w:space="0" w:color="auto"/>
        <w:right w:val="none" w:sz="0" w:space="0" w:color="auto"/>
      </w:divBdr>
    </w:div>
    <w:div w:id="840586435">
      <w:bodyDiv w:val="1"/>
      <w:marLeft w:val="0"/>
      <w:marRight w:val="0"/>
      <w:marTop w:val="0"/>
      <w:marBottom w:val="0"/>
      <w:divBdr>
        <w:top w:val="none" w:sz="0" w:space="0" w:color="auto"/>
        <w:left w:val="none" w:sz="0" w:space="0" w:color="auto"/>
        <w:bottom w:val="none" w:sz="0" w:space="0" w:color="auto"/>
        <w:right w:val="none" w:sz="0" w:space="0" w:color="auto"/>
      </w:divBdr>
    </w:div>
    <w:div w:id="853688220">
      <w:bodyDiv w:val="1"/>
      <w:marLeft w:val="0"/>
      <w:marRight w:val="0"/>
      <w:marTop w:val="0"/>
      <w:marBottom w:val="0"/>
      <w:divBdr>
        <w:top w:val="none" w:sz="0" w:space="0" w:color="auto"/>
        <w:left w:val="none" w:sz="0" w:space="0" w:color="auto"/>
        <w:bottom w:val="none" w:sz="0" w:space="0" w:color="auto"/>
        <w:right w:val="none" w:sz="0" w:space="0" w:color="auto"/>
      </w:divBdr>
    </w:div>
    <w:div w:id="894196379">
      <w:bodyDiv w:val="1"/>
      <w:marLeft w:val="0"/>
      <w:marRight w:val="0"/>
      <w:marTop w:val="0"/>
      <w:marBottom w:val="0"/>
      <w:divBdr>
        <w:top w:val="none" w:sz="0" w:space="0" w:color="auto"/>
        <w:left w:val="none" w:sz="0" w:space="0" w:color="auto"/>
        <w:bottom w:val="none" w:sz="0" w:space="0" w:color="auto"/>
        <w:right w:val="none" w:sz="0" w:space="0" w:color="auto"/>
      </w:divBdr>
    </w:div>
    <w:div w:id="955404905">
      <w:bodyDiv w:val="1"/>
      <w:marLeft w:val="0"/>
      <w:marRight w:val="0"/>
      <w:marTop w:val="0"/>
      <w:marBottom w:val="0"/>
      <w:divBdr>
        <w:top w:val="none" w:sz="0" w:space="0" w:color="auto"/>
        <w:left w:val="none" w:sz="0" w:space="0" w:color="auto"/>
        <w:bottom w:val="none" w:sz="0" w:space="0" w:color="auto"/>
        <w:right w:val="none" w:sz="0" w:space="0" w:color="auto"/>
      </w:divBdr>
    </w:div>
    <w:div w:id="959263979">
      <w:bodyDiv w:val="1"/>
      <w:marLeft w:val="0"/>
      <w:marRight w:val="0"/>
      <w:marTop w:val="0"/>
      <w:marBottom w:val="0"/>
      <w:divBdr>
        <w:top w:val="none" w:sz="0" w:space="0" w:color="auto"/>
        <w:left w:val="none" w:sz="0" w:space="0" w:color="auto"/>
        <w:bottom w:val="none" w:sz="0" w:space="0" w:color="auto"/>
        <w:right w:val="none" w:sz="0" w:space="0" w:color="auto"/>
      </w:divBdr>
    </w:div>
    <w:div w:id="965233637">
      <w:bodyDiv w:val="1"/>
      <w:marLeft w:val="0"/>
      <w:marRight w:val="0"/>
      <w:marTop w:val="0"/>
      <w:marBottom w:val="0"/>
      <w:divBdr>
        <w:top w:val="none" w:sz="0" w:space="0" w:color="auto"/>
        <w:left w:val="none" w:sz="0" w:space="0" w:color="auto"/>
        <w:bottom w:val="none" w:sz="0" w:space="0" w:color="auto"/>
        <w:right w:val="none" w:sz="0" w:space="0" w:color="auto"/>
      </w:divBdr>
    </w:div>
    <w:div w:id="990060763">
      <w:bodyDiv w:val="1"/>
      <w:marLeft w:val="0"/>
      <w:marRight w:val="0"/>
      <w:marTop w:val="0"/>
      <w:marBottom w:val="0"/>
      <w:divBdr>
        <w:top w:val="none" w:sz="0" w:space="0" w:color="auto"/>
        <w:left w:val="none" w:sz="0" w:space="0" w:color="auto"/>
        <w:bottom w:val="none" w:sz="0" w:space="0" w:color="auto"/>
        <w:right w:val="none" w:sz="0" w:space="0" w:color="auto"/>
      </w:divBdr>
    </w:div>
    <w:div w:id="1016738518">
      <w:bodyDiv w:val="1"/>
      <w:marLeft w:val="0"/>
      <w:marRight w:val="0"/>
      <w:marTop w:val="0"/>
      <w:marBottom w:val="0"/>
      <w:divBdr>
        <w:top w:val="none" w:sz="0" w:space="0" w:color="auto"/>
        <w:left w:val="none" w:sz="0" w:space="0" w:color="auto"/>
        <w:bottom w:val="none" w:sz="0" w:space="0" w:color="auto"/>
        <w:right w:val="none" w:sz="0" w:space="0" w:color="auto"/>
      </w:divBdr>
    </w:div>
    <w:div w:id="1037197984">
      <w:bodyDiv w:val="1"/>
      <w:marLeft w:val="0"/>
      <w:marRight w:val="0"/>
      <w:marTop w:val="0"/>
      <w:marBottom w:val="0"/>
      <w:divBdr>
        <w:top w:val="none" w:sz="0" w:space="0" w:color="auto"/>
        <w:left w:val="none" w:sz="0" w:space="0" w:color="auto"/>
        <w:bottom w:val="none" w:sz="0" w:space="0" w:color="auto"/>
        <w:right w:val="none" w:sz="0" w:space="0" w:color="auto"/>
      </w:divBdr>
    </w:div>
    <w:div w:id="1054503814">
      <w:bodyDiv w:val="1"/>
      <w:marLeft w:val="0"/>
      <w:marRight w:val="0"/>
      <w:marTop w:val="0"/>
      <w:marBottom w:val="0"/>
      <w:divBdr>
        <w:top w:val="none" w:sz="0" w:space="0" w:color="auto"/>
        <w:left w:val="none" w:sz="0" w:space="0" w:color="auto"/>
        <w:bottom w:val="none" w:sz="0" w:space="0" w:color="auto"/>
        <w:right w:val="none" w:sz="0" w:space="0" w:color="auto"/>
      </w:divBdr>
    </w:div>
    <w:div w:id="1119954306">
      <w:bodyDiv w:val="1"/>
      <w:marLeft w:val="0"/>
      <w:marRight w:val="0"/>
      <w:marTop w:val="0"/>
      <w:marBottom w:val="0"/>
      <w:divBdr>
        <w:top w:val="none" w:sz="0" w:space="0" w:color="auto"/>
        <w:left w:val="none" w:sz="0" w:space="0" w:color="auto"/>
        <w:bottom w:val="none" w:sz="0" w:space="0" w:color="auto"/>
        <w:right w:val="none" w:sz="0" w:space="0" w:color="auto"/>
      </w:divBdr>
    </w:div>
    <w:div w:id="1120302621">
      <w:bodyDiv w:val="1"/>
      <w:marLeft w:val="0"/>
      <w:marRight w:val="0"/>
      <w:marTop w:val="0"/>
      <w:marBottom w:val="0"/>
      <w:divBdr>
        <w:top w:val="none" w:sz="0" w:space="0" w:color="auto"/>
        <w:left w:val="none" w:sz="0" w:space="0" w:color="auto"/>
        <w:bottom w:val="none" w:sz="0" w:space="0" w:color="auto"/>
        <w:right w:val="none" w:sz="0" w:space="0" w:color="auto"/>
      </w:divBdr>
    </w:div>
    <w:div w:id="1219173614">
      <w:bodyDiv w:val="1"/>
      <w:marLeft w:val="0"/>
      <w:marRight w:val="0"/>
      <w:marTop w:val="0"/>
      <w:marBottom w:val="0"/>
      <w:divBdr>
        <w:top w:val="none" w:sz="0" w:space="0" w:color="auto"/>
        <w:left w:val="none" w:sz="0" w:space="0" w:color="auto"/>
        <w:bottom w:val="none" w:sz="0" w:space="0" w:color="auto"/>
        <w:right w:val="none" w:sz="0" w:space="0" w:color="auto"/>
      </w:divBdr>
    </w:div>
    <w:div w:id="1238326446">
      <w:bodyDiv w:val="1"/>
      <w:marLeft w:val="0"/>
      <w:marRight w:val="0"/>
      <w:marTop w:val="0"/>
      <w:marBottom w:val="0"/>
      <w:divBdr>
        <w:top w:val="none" w:sz="0" w:space="0" w:color="auto"/>
        <w:left w:val="none" w:sz="0" w:space="0" w:color="auto"/>
        <w:bottom w:val="none" w:sz="0" w:space="0" w:color="auto"/>
        <w:right w:val="none" w:sz="0" w:space="0" w:color="auto"/>
      </w:divBdr>
    </w:div>
    <w:div w:id="1311443223">
      <w:bodyDiv w:val="1"/>
      <w:marLeft w:val="0"/>
      <w:marRight w:val="0"/>
      <w:marTop w:val="0"/>
      <w:marBottom w:val="0"/>
      <w:divBdr>
        <w:top w:val="none" w:sz="0" w:space="0" w:color="auto"/>
        <w:left w:val="none" w:sz="0" w:space="0" w:color="auto"/>
        <w:bottom w:val="none" w:sz="0" w:space="0" w:color="auto"/>
        <w:right w:val="none" w:sz="0" w:space="0" w:color="auto"/>
      </w:divBdr>
    </w:div>
    <w:div w:id="1338075089">
      <w:bodyDiv w:val="1"/>
      <w:marLeft w:val="0"/>
      <w:marRight w:val="0"/>
      <w:marTop w:val="0"/>
      <w:marBottom w:val="0"/>
      <w:divBdr>
        <w:top w:val="none" w:sz="0" w:space="0" w:color="auto"/>
        <w:left w:val="none" w:sz="0" w:space="0" w:color="auto"/>
        <w:bottom w:val="none" w:sz="0" w:space="0" w:color="auto"/>
        <w:right w:val="none" w:sz="0" w:space="0" w:color="auto"/>
      </w:divBdr>
    </w:div>
    <w:div w:id="1344433248">
      <w:bodyDiv w:val="1"/>
      <w:marLeft w:val="0"/>
      <w:marRight w:val="0"/>
      <w:marTop w:val="0"/>
      <w:marBottom w:val="0"/>
      <w:divBdr>
        <w:top w:val="none" w:sz="0" w:space="0" w:color="auto"/>
        <w:left w:val="none" w:sz="0" w:space="0" w:color="auto"/>
        <w:bottom w:val="none" w:sz="0" w:space="0" w:color="auto"/>
        <w:right w:val="none" w:sz="0" w:space="0" w:color="auto"/>
      </w:divBdr>
    </w:div>
    <w:div w:id="1380396594">
      <w:bodyDiv w:val="1"/>
      <w:marLeft w:val="0"/>
      <w:marRight w:val="0"/>
      <w:marTop w:val="0"/>
      <w:marBottom w:val="0"/>
      <w:divBdr>
        <w:top w:val="none" w:sz="0" w:space="0" w:color="auto"/>
        <w:left w:val="none" w:sz="0" w:space="0" w:color="auto"/>
        <w:bottom w:val="none" w:sz="0" w:space="0" w:color="auto"/>
        <w:right w:val="none" w:sz="0" w:space="0" w:color="auto"/>
      </w:divBdr>
    </w:div>
    <w:div w:id="1390693779">
      <w:bodyDiv w:val="1"/>
      <w:marLeft w:val="0"/>
      <w:marRight w:val="0"/>
      <w:marTop w:val="0"/>
      <w:marBottom w:val="0"/>
      <w:divBdr>
        <w:top w:val="none" w:sz="0" w:space="0" w:color="auto"/>
        <w:left w:val="none" w:sz="0" w:space="0" w:color="auto"/>
        <w:bottom w:val="none" w:sz="0" w:space="0" w:color="auto"/>
        <w:right w:val="none" w:sz="0" w:space="0" w:color="auto"/>
      </w:divBdr>
    </w:div>
    <w:div w:id="1424034748">
      <w:bodyDiv w:val="1"/>
      <w:marLeft w:val="0"/>
      <w:marRight w:val="0"/>
      <w:marTop w:val="0"/>
      <w:marBottom w:val="0"/>
      <w:divBdr>
        <w:top w:val="none" w:sz="0" w:space="0" w:color="auto"/>
        <w:left w:val="none" w:sz="0" w:space="0" w:color="auto"/>
        <w:bottom w:val="none" w:sz="0" w:space="0" w:color="auto"/>
        <w:right w:val="none" w:sz="0" w:space="0" w:color="auto"/>
      </w:divBdr>
    </w:div>
    <w:div w:id="1458601721">
      <w:bodyDiv w:val="1"/>
      <w:marLeft w:val="0"/>
      <w:marRight w:val="0"/>
      <w:marTop w:val="0"/>
      <w:marBottom w:val="0"/>
      <w:divBdr>
        <w:top w:val="none" w:sz="0" w:space="0" w:color="auto"/>
        <w:left w:val="none" w:sz="0" w:space="0" w:color="auto"/>
        <w:bottom w:val="none" w:sz="0" w:space="0" w:color="auto"/>
        <w:right w:val="none" w:sz="0" w:space="0" w:color="auto"/>
      </w:divBdr>
    </w:div>
    <w:div w:id="1461269383">
      <w:bodyDiv w:val="1"/>
      <w:marLeft w:val="0"/>
      <w:marRight w:val="0"/>
      <w:marTop w:val="0"/>
      <w:marBottom w:val="0"/>
      <w:divBdr>
        <w:top w:val="none" w:sz="0" w:space="0" w:color="auto"/>
        <w:left w:val="none" w:sz="0" w:space="0" w:color="auto"/>
        <w:bottom w:val="none" w:sz="0" w:space="0" w:color="auto"/>
        <w:right w:val="none" w:sz="0" w:space="0" w:color="auto"/>
      </w:divBdr>
    </w:div>
    <w:div w:id="1473669000">
      <w:bodyDiv w:val="1"/>
      <w:marLeft w:val="0"/>
      <w:marRight w:val="0"/>
      <w:marTop w:val="0"/>
      <w:marBottom w:val="0"/>
      <w:divBdr>
        <w:top w:val="none" w:sz="0" w:space="0" w:color="auto"/>
        <w:left w:val="none" w:sz="0" w:space="0" w:color="auto"/>
        <w:bottom w:val="none" w:sz="0" w:space="0" w:color="auto"/>
        <w:right w:val="none" w:sz="0" w:space="0" w:color="auto"/>
      </w:divBdr>
    </w:div>
    <w:div w:id="1528253143">
      <w:bodyDiv w:val="1"/>
      <w:marLeft w:val="0"/>
      <w:marRight w:val="0"/>
      <w:marTop w:val="0"/>
      <w:marBottom w:val="0"/>
      <w:divBdr>
        <w:top w:val="none" w:sz="0" w:space="0" w:color="auto"/>
        <w:left w:val="none" w:sz="0" w:space="0" w:color="auto"/>
        <w:bottom w:val="none" w:sz="0" w:space="0" w:color="auto"/>
        <w:right w:val="none" w:sz="0" w:space="0" w:color="auto"/>
      </w:divBdr>
    </w:div>
    <w:div w:id="1556161204">
      <w:bodyDiv w:val="1"/>
      <w:marLeft w:val="0"/>
      <w:marRight w:val="0"/>
      <w:marTop w:val="0"/>
      <w:marBottom w:val="0"/>
      <w:divBdr>
        <w:top w:val="none" w:sz="0" w:space="0" w:color="auto"/>
        <w:left w:val="none" w:sz="0" w:space="0" w:color="auto"/>
        <w:bottom w:val="none" w:sz="0" w:space="0" w:color="auto"/>
        <w:right w:val="none" w:sz="0" w:space="0" w:color="auto"/>
      </w:divBdr>
    </w:div>
    <w:div w:id="1603026811">
      <w:bodyDiv w:val="1"/>
      <w:marLeft w:val="0"/>
      <w:marRight w:val="0"/>
      <w:marTop w:val="0"/>
      <w:marBottom w:val="0"/>
      <w:divBdr>
        <w:top w:val="none" w:sz="0" w:space="0" w:color="auto"/>
        <w:left w:val="none" w:sz="0" w:space="0" w:color="auto"/>
        <w:bottom w:val="none" w:sz="0" w:space="0" w:color="auto"/>
        <w:right w:val="none" w:sz="0" w:space="0" w:color="auto"/>
      </w:divBdr>
    </w:div>
    <w:div w:id="1621179884">
      <w:bodyDiv w:val="1"/>
      <w:marLeft w:val="0"/>
      <w:marRight w:val="0"/>
      <w:marTop w:val="0"/>
      <w:marBottom w:val="0"/>
      <w:divBdr>
        <w:top w:val="none" w:sz="0" w:space="0" w:color="auto"/>
        <w:left w:val="none" w:sz="0" w:space="0" w:color="auto"/>
        <w:bottom w:val="none" w:sz="0" w:space="0" w:color="auto"/>
        <w:right w:val="none" w:sz="0" w:space="0" w:color="auto"/>
      </w:divBdr>
    </w:div>
    <w:div w:id="1649018042">
      <w:bodyDiv w:val="1"/>
      <w:marLeft w:val="0"/>
      <w:marRight w:val="0"/>
      <w:marTop w:val="0"/>
      <w:marBottom w:val="0"/>
      <w:divBdr>
        <w:top w:val="none" w:sz="0" w:space="0" w:color="auto"/>
        <w:left w:val="none" w:sz="0" w:space="0" w:color="auto"/>
        <w:bottom w:val="none" w:sz="0" w:space="0" w:color="auto"/>
        <w:right w:val="none" w:sz="0" w:space="0" w:color="auto"/>
      </w:divBdr>
    </w:div>
    <w:div w:id="1725371202">
      <w:bodyDiv w:val="1"/>
      <w:marLeft w:val="0"/>
      <w:marRight w:val="0"/>
      <w:marTop w:val="0"/>
      <w:marBottom w:val="0"/>
      <w:divBdr>
        <w:top w:val="none" w:sz="0" w:space="0" w:color="auto"/>
        <w:left w:val="none" w:sz="0" w:space="0" w:color="auto"/>
        <w:bottom w:val="none" w:sz="0" w:space="0" w:color="auto"/>
        <w:right w:val="none" w:sz="0" w:space="0" w:color="auto"/>
      </w:divBdr>
    </w:div>
    <w:div w:id="1735201566">
      <w:bodyDiv w:val="1"/>
      <w:marLeft w:val="0"/>
      <w:marRight w:val="0"/>
      <w:marTop w:val="0"/>
      <w:marBottom w:val="0"/>
      <w:divBdr>
        <w:top w:val="none" w:sz="0" w:space="0" w:color="auto"/>
        <w:left w:val="none" w:sz="0" w:space="0" w:color="auto"/>
        <w:bottom w:val="none" w:sz="0" w:space="0" w:color="auto"/>
        <w:right w:val="none" w:sz="0" w:space="0" w:color="auto"/>
      </w:divBdr>
    </w:div>
    <w:div w:id="1743601752">
      <w:bodyDiv w:val="1"/>
      <w:marLeft w:val="0"/>
      <w:marRight w:val="0"/>
      <w:marTop w:val="0"/>
      <w:marBottom w:val="0"/>
      <w:divBdr>
        <w:top w:val="none" w:sz="0" w:space="0" w:color="auto"/>
        <w:left w:val="none" w:sz="0" w:space="0" w:color="auto"/>
        <w:bottom w:val="none" w:sz="0" w:space="0" w:color="auto"/>
        <w:right w:val="none" w:sz="0" w:space="0" w:color="auto"/>
      </w:divBdr>
    </w:div>
    <w:div w:id="1754811498">
      <w:bodyDiv w:val="1"/>
      <w:marLeft w:val="0"/>
      <w:marRight w:val="0"/>
      <w:marTop w:val="0"/>
      <w:marBottom w:val="0"/>
      <w:divBdr>
        <w:top w:val="none" w:sz="0" w:space="0" w:color="auto"/>
        <w:left w:val="none" w:sz="0" w:space="0" w:color="auto"/>
        <w:bottom w:val="none" w:sz="0" w:space="0" w:color="auto"/>
        <w:right w:val="none" w:sz="0" w:space="0" w:color="auto"/>
      </w:divBdr>
    </w:div>
    <w:div w:id="1872179828">
      <w:bodyDiv w:val="1"/>
      <w:marLeft w:val="0"/>
      <w:marRight w:val="0"/>
      <w:marTop w:val="0"/>
      <w:marBottom w:val="0"/>
      <w:divBdr>
        <w:top w:val="none" w:sz="0" w:space="0" w:color="auto"/>
        <w:left w:val="none" w:sz="0" w:space="0" w:color="auto"/>
        <w:bottom w:val="none" w:sz="0" w:space="0" w:color="auto"/>
        <w:right w:val="none" w:sz="0" w:space="0" w:color="auto"/>
      </w:divBdr>
    </w:div>
    <w:div w:id="1886674983">
      <w:bodyDiv w:val="1"/>
      <w:marLeft w:val="0"/>
      <w:marRight w:val="0"/>
      <w:marTop w:val="0"/>
      <w:marBottom w:val="0"/>
      <w:divBdr>
        <w:top w:val="none" w:sz="0" w:space="0" w:color="auto"/>
        <w:left w:val="none" w:sz="0" w:space="0" w:color="auto"/>
        <w:bottom w:val="none" w:sz="0" w:space="0" w:color="auto"/>
        <w:right w:val="none" w:sz="0" w:space="0" w:color="auto"/>
      </w:divBdr>
    </w:div>
    <w:div w:id="1901743369">
      <w:bodyDiv w:val="1"/>
      <w:marLeft w:val="0"/>
      <w:marRight w:val="0"/>
      <w:marTop w:val="0"/>
      <w:marBottom w:val="0"/>
      <w:divBdr>
        <w:top w:val="none" w:sz="0" w:space="0" w:color="auto"/>
        <w:left w:val="none" w:sz="0" w:space="0" w:color="auto"/>
        <w:bottom w:val="none" w:sz="0" w:space="0" w:color="auto"/>
        <w:right w:val="none" w:sz="0" w:space="0" w:color="auto"/>
      </w:divBdr>
    </w:div>
    <w:div w:id="1904750370">
      <w:bodyDiv w:val="1"/>
      <w:marLeft w:val="0"/>
      <w:marRight w:val="0"/>
      <w:marTop w:val="0"/>
      <w:marBottom w:val="0"/>
      <w:divBdr>
        <w:top w:val="none" w:sz="0" w:space="0" w:color="auto"/>
        <w:left w:val="none" w:sz="0" w:space="0" w:color="auto"/>
        <w:bottom w:val="none" w:sz="0" w:space="0" w:color="auto"/>
        <w:right w:val="none" w:sz="0" w:space="0" w:color="auto"/>
      </w:divBdr>
    </w:div>
    <w:div w:id="1907182513">
      <w:bodyDiv w:val="1"/>
      <w:marLeft w:val="0"/>
      <w:marRight w:val="0"/>
      <w:marTop w:val="0"/>
      <w:marBottom w:val="0"/>
      <w:divBdr>
        <w:top w:val="none" w:sz="0" w:space="0" w:color="auto"/>
        <w:left w:val="none" w:sz="0" w:space="0" w:color="auto"/>
        <w:bottom w:val="none" w:sz="0" w:space="0" w:color="auto"/>
        <w:right w:val="none" w:sz="0" w:space="0" w:color="auto"/>
      </w:divBdr>
    </w:div>
    <w:div w:id="1931352965">
      <w:bodyDiv w:val="1"/>
      <w:marLeft w:val="0"/>
      <w:marRight w:val="0"/>
      <w:marTop w:val="0"/>
      <w:marBottom w:val="0"/>
      <w:divBdr>
        <w:top w:val="none" w:sz="0" w:space="0" w:color="auto"/>
        <w:left w:val="none" w:sz="0" w:space="0" w:color="auto"/>
        <w:bottom w:val="none" w:sz="0" w:space="0" w:color="auto"/>
        <w:right w:val="none" w:sz="0" w:space="0" w:color="auto"/>
      </w:divBdr>
    </w:div>
    <w:div w:id="1936403502">
      <w:bodyDiv w:val="1"/>
      <w:marLeft w:val="0"/>
      <w:marRight w:val="0"/>
      <w:marTop w:val="0"/>
      <w:marBottom w:val="0"/>
      <w:divBdr>
        <w:top w:val="none" w:sz="0" w:space="0" w:color="auto"/>
        <w:left w:val="none" w:sz="0" w:space="0" w:color="auto"/>
        <w:bottom w:val="none" w:sz="0" w:space="0" w:color="auto"/>
        <w:right w:val="none" w:sz="0" w:space="0" w:color="auto"/>
      </w:divBdr>
    </w:div>
    <w:div w:id="1946226922">
      <w:bodyDiv w:val="1"/>
      <w:marLeft w:val="0"/>
      <w:marRight w:val="0"/>
      <w:marTop w:val="0"/>
      <w:marBottom w:val="0"/>
      <w:divBdr>
        <w:top w:val="none" w:sz="0" w:space="0" w:color="auto"/>
        <w:left w:val="none" w:sz="0" w:space="0" w:color="auto"/>
        <w:bottom w:val="none" w:sz="0" w:space="0" w:color="auto"/>
        <w:right w:val="none" w:sz="0" w:space="0" w:color="auto"/>
      </w:divBdr>
    </w:div>
    <w:div w:id="1958679678">
      <w:bodyDiv w:val="1"/>
      <w:marLeft w:val="0"/>
      <w:marRight w:val="0"/>
      <w:marTop w:val="0"/>
      <w:marBottom w:val="0"/>
      <w:divBdr>
        <w:top w:val="none" w:sz="0" w:space="0" w:color="auto"/>
        <w:left w:val="none" w:sz="0" w:space="0" w:color="auto"/>
        <w:bottom w:val="none" w:sz="0" w:space="0" w:color="auto"/>
        <w:right w:val="none" w:sz="0" w:space="0" w:color="auto"/>
      </w:divBdr>
    </w:div>
    <w:div w:id="1987665985">
      <w:bodyDiv w:val="1"/>
      <w:marLeft w:val="0"/>
      <w:marRight w:val="0"/>
      <w:marTop w:val="0"/>
      <w:marBottom w:val="0"/>
      <w:divBdr>
        <w:top w:val="none" w:sz="0" w:space="0" w:color="auto"/>
        <w:left w:val="none" w:sz="0" w:space="0" w:color="auto"/>
        <w:bottom w:val="none" w:sz="0" w:space="0" w:color="auto"/>
        <w:right w:val="none" w:sz="0" w:space="0" w:color="auto"/>
      </w:divBdr>
    </w:div>
    <w:div w:id="1992516791">
      <w:bodyDiv w:val="1"/>
      <w:marLeft w:val="0"/>
      <w:marRight w:val="0"/>
      <w:marTop w:val="0"/>
      <w:marBottom w:val="0"/>
      <w:divBdr>
        <w:top w:val="none" w:sz="0" w:space="0" w:color="auto"/>
        <w:left w:val="none" w:sz="0" w:space="0" w:color="auto"/>
        <w:bottom w:val="none" w:sz="0" w:space="0" w:color="auto"/>
        <w:right w:val="none" w:sz="0" w:space="0" w:color="auto"/>
      </w:divBdr>
    </w:div>
    <w:div w:id="1993480029">
      <w:bodyDiv w:val="1"/>
      <w:marLeft w:val="0"/>
      <w:marRight w:val="0"/>
      <w:marTop w:val="0"/>
      <w:marBottom w:val="0"/>
      <w:divBdr>
        <w:top w:val="none" w:sz="0" w:space="0" w:color="auto"/>
        <w:left w:val="none" w:sz="0" w:space="0" w:color="auto"/>
        <w:bottom w:val="none" w:sz="0" w:space="0" w:color="auto"/>
        <w:right w:val="none" w:sz="0" w:space="0" w:color="auto"/>
      </w:divBdr>
    </w:div>
    <w:div w:id="2002847734">
      <w:bodyDiv w:val="1"/>
      <w:marLeft w:val="0"/>
      <w:marRight w:val="0"/>
      <w:marTop w:val="0"/>
      <w:marBottom w:val="0"/>
      <w:divBdr>
        <w:top w:val="none" w:sz="0" w:space="0" w:color="auto"/>
        <w:left w:val="none" w:sz="0" w:space="0" w:color="auto"/>
        <w:bottom w:val="none" w:sz="0" w:space="0" w:color="auto"/>
        <w:right w:val="none" w:sz="0" w:space="0" w:color="auto"/>
      </w:divBdr>
    </w:div>
    <w:div w:id="2015768295">
      <w:bodyDiv w:val="1"/>
      <w:marLeft w:val="0"/>
      <w:marRight w:val="0"/>
      <w:marTop w:val="0"/>
      <w:marBottom w:val="0"/>
      <w:divBdr>
        <w:top w:val="none" w:sz="0" w:space="0" w:color="auto"/>
        <w:left w:val="none" w:sz="0" w:space="0" w:color="auto"/>
        <w:bottom w:val="none" w:sz="0" w:space="0" w:color="auto"/>
        <w:right w:val="none" w:sz="0" w:space="0" w:color="auto"/>
      </w:divBdr>
    </w:div>
    <w:div w:id="2046903095">
      <w:bodyDiv w:val="1"/>
      <w:marLeft w:val="0"/>
      <w:marRight w:val="0"/>
      <w:marTop w:val="0"/>
      <w:marBottom w:val="0"/>
      <w:divBdr>
        <w:top w:val="none" w:sz="0" w:space="0" w:color="auto"/>
        <w:left w:val="none" w:sz="0" w:space="0" w:color="auto"/>
        <w:bottom w:val="none" w:sz="0" w:space="0" w:color="auto"/>
        <w:right w:val="none" w:sz="0" w:space="0" w:color="auto"/>
      </w:divBdr>
    </w:div>
    <w:div w:id="2062442239">
      <w:bodyDiv w:val="1"/>
      <w:marLeft w:val="0"/>
      <w:marRight w:val="0"/>
      <w:marTop w:val="0"/>
      <w:marBottom w:val="0"/>
      <w:divBdr>
        <w:top w:val="none" w:sz="0" w:space="0" w:color="auto"/>
        <w:left w:val="none" w:sz="0" w:space="0" w:color="auto"/>
        <w:bottom w:val="none" w:sz="0" w:space="0" w:color="auto"/>
        <w:right w:val="none" w:sz="0" w:space="0" w:color="auto"/>
      </w:divBdr>
    </w:div>
    <w:div w:id="2094813769">
      <w:bodyDiv w:val="1"/>
      <w:marLeft w:val="0"/>
      <w:marRight w:val="0"/>
      <w:marTop w:val="0"/>
      <w:marBottom w:val="0"/>
      <w:divBdr>
        <w:top w:val="none" w:sz="0" w:space="0" w:color="auto"/>
        <w:left w:val="none" w:sz="0" w:space="0" w:color="auto"/>
        <w:bottom w:val="none" w:sz="0" w:space="0" w:color="auto"/>
        <w:right w:val="none" w:sz="0" w:space="0" w:color="auto"/>
      </w:divBdr>
    </w:div>
    <w:div w:id="2103600509">
      <w:bodyDiv w:val="1"/>
      <w:marLeft w:val="0"/>
      <w:marRight w:val="0"/>
      <w:marTop w:val="0"/>
      <w:marBottom w:val="0"/>
      <w:divBdr>
        <w:top w:val="none" w:sz="0" w:space="0" w:color="auto"/>
        <w:left w:val="none" w:sz="0" w:space="0" w:color="auto"/>
        <w:bottom w:val="none" w:sz="0" w:space="0" w:color="auto"/>
        <w:right w:val="none" w:sz="0" w:space="0" w:color="auto"/>
      </w:divBdr>
    </w:div>
    <w:div w:id="2129885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9.xml"/><Relationship Id="rId21" Type="http://schemas.openxmlformats.org/officeDocument/2006/relationships/chart" Target="charts/chart4.xml"/><Relationship Id="rId42" Type="http://schemas.openxmlformats.org/officeDocument/2006/relationships/chart" Target="charts/chart12.xml"/><Relationship Id="rId47" Type="http://schemas.openxmlformats.org/officeDocument/2006/relationships/image" Target="media/image24.png"/><Relationship Id="rId63" Type="http://schemas.openxmlformats.org/officeDocument/2006/relationships/chart" Target="charts/chart26.xml"/><Relationship Id="rId68" Type="http://schemas.openxmlformats.org/officeDocument/2006/relationships/chart" Target="charts/chart31.xml"/><Relationship Id="rId84" Type="http://schemas.openxmlformats.org/officeDocument/2006/relationships/header" Target="header4.xml"/><Relationship Id="rId16" Type="http://schemas.openxmlformats.org/officeDocument/2006/relationships/footer" Target="footer3.xml"/><Relationship Id="rId11" Type="http://schemas.openxmlformats.org/officeDocument/2006/relationships/image" Target="media/image20.png"/><Relationship Id="rId32" Type="http://schemas.openxmlformats.org/officeDocument/2006/relationships/image" Target="media/image10.jpeg"/><Relationship Id="rId37" Type="http://schemas.openxmlformats.org/officeDocument/2006/relationships/image" Target="media/image15.png"/><Relationship Id="rId53" Type="http://schemas.openxmlformats.org/officeDocument/2006/relationships/chart" Target="charts/chart16.xml"/><Relationship Id="rId58" Type="http://schemas.openxmlformats.org/officeDocument/2006/relationships/chart" Target="charts/chart21.xml"/><Relationship Id="rId74" Type="http://schemas.openxmlformats.org/officeDocument/2006/relationships/chart" Target="charts/chart37.xml"/><Relationship Id="rId79" Type="http://schemas.openxmlformats.org/officeDocument/2006/relationships/chart" Target="charts/chart42.xml"/><Relationship Id="rId5" Type="http://schemas.openxmlformats.org/officeDocument/2006/relationships/webSettings" Target="webSettings.xml"/><Relationship Id="rId19" Type="http://schemas.openxmlformats.org/officeDocument/2006/relationships/chart" Target="charts/chart2.xml"/><Relationship Id="rId14" Type="http://schemas.openxmlformats.org/officeDocument/2006/relationships/footer" Target="footer2.xml"/><Relationship Id="rId22" Type="http://schemas.openxmlformats.org/officeDocument/2006/relationships/chart" Target="charts/chart5.xml"/><Relationship Id="rId27" Type="http://schemas.openxmlformats.org/officeDocument/2006/relationships/chart" Target="charts/chart10.xml"/><Relationship Id="rId30" Type="http://schemas.openxmlformats.org/officeDocument/2006/relationships/image" Target="media/image8.jpeg"/><Relationship Id="rId35" Type="http://schemas.openxmlformats.org/officeDocument/2006/relationships/image" Target="media/image13.jpeg"/><Relationship Id="rId43" Type="http://schemas.openxmlformats.org/officeDocument/2006/relationships/image" Target="media/image20.jpeg"/><Relationship Id="rId48" Type="http://schemas.openxmlformats.org/officeDocument/2006/relationships/image" Target="media/image25.png"/><Relationship Id="rId56" Type="http://schemas.openxmlformats.org/officeDocument/2006/relationships/chart" Target="charts/chart19.xml"/><Relationship Id="rId64" Type="http://schemas.openxmlformats.org/officeDocument/2006/relationships/chart" Target="charts/chart27.xml"/><Relationship Id="rId69" Type="http://schemas.openxmlformats.org/officeDocument/2006/relationships/chart" Target="charts/chart32.xml"/><Relationship Id="rId77" Type="http://schemas.openxmlformats.org/officeDocument/2006/relationships/chart" Target="charts/chart40.xml"/><Relationship Id="rId8" Type="http://schemas.openxmlformats.org/officeDocument/2006/relationships/image" Target="media/image1.png"/><Relationship Id="rId51" Type="http://schemas.openxmlformats.org/officeDocument/2006/relationships/chart" Target="charts/chart14.xml"/><Relationship Id="rId72" Type="http://schemas.openxmlformats.org/officeDocument/2006/relationships/chart" Target="charts/chart35.xml"/><Relationship Id="rId80" Type="http://schemas.openxmlformats.org/officeDocument/2006/relationships/chart" Target="charts/chart43.xml"/><Relationship Id="rId85" Type="http://schemas.openxmlformats.org/officeDocument/2006/relationships/header" Target="header5.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eader" Target="header2.xml"/><Relationship Id="rId25" Type="http://schemas.openxmlformats.org/officeDocument/2006/relationships/chart" Target="charts/chart8.xml"/><Relationship Id="rId33" Type="http://schemas.openxmlformats.org/officeDocument/2006/relationships/image" Target="media/image11.png"/><Relationship Id="rId38" Type="http://schemas.openxmlformats.org/officeDocument/2006/relationships/image" Target="media/image16.png"/><Relationship Id="rId46" Type="http://schemas.openxmlformats.org/officeDocument/2006/relationships/image" Target="media/image23.jpeg"/><Relationship Id="rId59" Type="http://schemas.openxmlformats.org/officeDocument/2006/relationships/chart" Target="charts/chart22.xml"/><Relationship Id="rId67" Type="http://schemas.openxmlformats.org/officeDocument/2006/relationships/chart" Target="charts/chart30.xml"/><Relationship Id="rId20" Type="http://schemas.openxmlformats.org/officeDocument/2006/relationships/chart" Target="charts/chart3.xml"/><Relationship Id="rId41" Type="http://schemas.openxmlformats.org/officeDocument/2006/relationships/image" Target="media/image19.png"/><Relationship Id="rId54" Type="http://schemas.openxmlformats.org/officeDocument/2006/relationships/chart" Target="charts/chart17.xml"/><Relationship Id="rId62" Type="http://schemas.openxmlformats.org/officeDocument/2006/relationships/chart" Target="charts/chart25.xml"/><Relationship Id="rId70" Type="http://schemas.openxmlformats.org/officeDocument/2006/relationships/chart" Target="charts/chart33.xml"/><Relationship Id="rId75" Type="http://schemas.openxmlformats.org/officeDocument/2006/relationships/chart" Target="charts/chart38.xml"/><Relationship Id="rId83" Type="http://schemas.openxmlformats.org/officeDocument/2006/relationships/header" Target="header3.xm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chart" Target="charts/chart6.xml"/><Relationship Id="rId28" Type="http://schemas.openxmlformats.org/officeDocument/2006/relationships/chart" Target="charts/chart11.xml"/><Relationship Id="rId36" Type="http://schemas.openxmlformats.org/officeDocument/2006/relationships/image" Target="media/image14.jpeg"/><Relationship Id="rId49" Type="http://schemas.openxmlformats.org/officeDocument/2006/relationships/image" Target="media/image26.jpeg"/><Relationship Id="rId57" Type="http://schemas.openxmlformats.org/officeDocument/2006/relationships/chart" Target="charts/chart20.xml"/><Relationship Id="rId10" Type="http://schemas.openxmlformats.org/officeDocument/2006/relationships/image" Target="media/image2.png"/><Relationship Id="rId31" Type="http://schemas.openxmlformats.org/officeDocument/2006/relationships/image" Target="media/image9.jpeg"/><Relationship Id="rId44" Type="http://schemas.openxmlformats.org/officeDocument/2006/relationships/image" Target="media/image21.png"/><Relationship Id="rId52" Type="http://schemas.openxmlformats.org/officeDocument/2006/relationships/chart" Target="charts/chart15.xml"/><Relationship Id="rId60" Type="http://schemas.openxmlformats.org/officeDocument/2006/relationships/chart" Target="charts/chart23.xml"/><Relationship Id="rId65" Type="http://schemas.openxmlformats.org/officeDocument/2006/relationships/chart" Target="charts/chart28.xml"/><Relationship Id="rId73" Type="http://schemas.openxmlformats.org/officeDocument/2006/relationships/chart" Target="charts/chart36.xml"/><Relationship Id="rId78" Type="http://schemas.openxmlformats.org/officeDocument/2006/relationships/chart" Target="charts/chart41.xml"/><Relationship Id="rId81" Type="http://schemas.openxmlformats.org/officeDocument/2006/relationships/chart" Target="charts/chart44.xml"/><Relationship Id="rId86"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10.png"/><Relationship Id="rId13" Type="http://schemas.openxmlformats.org/officeDocument/2006/relationships/footer" Target="footer1.xml"/><Relationship Id="rId18" Type="http://schemas.openxmlformats.org/officeDocument/2006/relationships/chart" Target="charts/chart1.xml"/><Relationship Id="rId39" Type="http://schemas.openxmlformats.org/officeDocument/2006/relationships/image" Target="media/image17.png"/><Relationship Id="rId34" Type="http://schemas.openxmlformats.org/officeDocument/2006/relationships/image" Target="media/image12.png"/><Relationship Id="rId50" Type="http://schemas.openxmlformats.org/officeDocument/2006/relationships/chart" Target="charts/chart13.xml"/><Relationship Id="rId55" Type="http://schemas.openxmlformats.org/officeDocument/2006/relationships/chart" Target="charts/chart18.xml"/><Relationship Id="rId76" Type="http://schemas.openxmlformats.org/officeDocument/2006/relationships/chart" Target="charts/chart39.xml"/><Relationship Id="rId7" Type="http://schemas.openxmlformats.org/officeDocument/2006/relationships/endnotes" Target="endnotes.xml"/><Relationship Id="rId71" Type="http://schemas.openxmlformats.org/officeDocument/2006/relationships/chart" Target="charts/chart34.xml"/><Relationship Id="rId2" Type="http://schemas.openxmlformats.org/officeDocument/2006/relationships/numbering" Target="numbering.xml"/><Relationship Id="rId29" Type="http://schemas.openxmlformats.org/officeDocument/2006/relationships/image" Target="media/image7.png"/><Relationship Id="rId24" Type="http://schemas.openxmlformats.org/officeDocument/2006/relationships/chart" Target="charts/chart7.xml"/><Relationship Id="rId40" Type="http://schemas.openxmlformats.org/officeDocument/2006/relationships/image" Target="media/image18.png"/><Relationship Id="rId45" Type="http://schemas.openxmlformats.org/officeDocument/2006/relationships/image" Target="media/image22.jpeg"/><Relationship Id="rId66" Type="http://schemas.openxmlformats.org/officeDocument/2006/relationships/chart" Target="charts/chart29.xml"/><Relationship Id="rId87" Type="http://schemas.openxmlformats.org/officeDocument/2006/relationships/fontTable" Target="fontTable.xml"/><Relationship Id="rId61" Type="http://schemas.openxmlformats.org/officeDocument/2006/relationships/chart" Target="charts/chart24.xml"/><Relationship Id="rId82" Type="http://schemas.openxmlformats.org/officeDocument/2006/relationships/chart" Target="charts/chart45.xml"/></Relationships>
</file>

<file path=word/charts/_rels/chart1.xml.rels><?xml version="1.0" encoding="UTF-8" standalone="yes"?>
<Relationships xmlns="http://schemas.openxmlformats.org/package/2006/relationships"><Relationship Id="rId3" Type="http://schemas.openxmlformats.org/officeDocument/2006/relationships/oleObject" Target="file:///D:\KABRE%20PARTAGE\RGA%20II\Rapport%20module%20CI\Groupe%202\tableaux_caracteristique_exploitan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KABRE%20PARTAGE\RGA%20II\Rapport%20module%20CI\Groupe%202\tableaux_caracteristique_exploitan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KABRE%20PARTAGE\RGA%20II\Rapport%20module%20CI\Groupe%202\tableaux_caracteristique_exploitan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KABRE%20PARTAGE\RGA%20II\Rapport%20module%20CI\Groupe%202\tableaux_caracteristique_exploitan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ingya\AppData\Local\Microsoft\Windows\INetCache\IE\QXQBZ9H1\tableaux_caracteristique_exploitants_VF%5b1%5d.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image" Target="../media/image4.jpeg"/><Relationship Id="rId2" Type="http://schemas.microsoft.com/office/2011/relationships/chartColorStyle" Target="colors6.xml"/><Relationship Id="rId1" Type="http://schemas.microsoft.com/office/2011/relationships/chartStyle" Target="style6.xml"/><Relationship Id="rId5" Type="http://schemas.openxmlformats.org/officeDocument/2006/relationships/package" Target="../embeddings/Microsoft_Excel_Worksheet.xlsx"/><Relationship Id="rId4" Type="http://schemas.openxmlformats.org/officeDocument/2006/relationships/image" Target="../media/image5.jpeg"/></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ingya\AppData\Local\Microsoft\Windows\INetCache\IE\QXQBZ9H1\tableaux_caracteristique_exploitants_VF%5b1%5d.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image" Target="../media/image6.jpeg"/><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oleObject" Target="file:///C:\Users\ingya\AppData\Local\Microsoft\Windows\INetCache\IE\QXQBZ9H1\tableaux_caracteristique_exploitants_VF%5b1%5d.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HP\Desktop\rapport_culture_irrigue\graphe_CI_RESULTATS_SUPERFICE_PRODUCTION_RENDEMENT_15122024_g1.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HP\Desktop\rapport_culture_irrigue\graphe_CI_RESULTATS_SUPERFICE_PRODUCTION_RENDEMENT_15122024_g1.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Classeur2"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Classeur2"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Classeur2"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Classeur2"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Classeur2"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C:\PASAO%20DGESS%20MARAAH\FINALISATION\CHIFFRE_DAFFAIRE_TAUX_COMMERCIALISATION_VF.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image" Target="../media/image6.jpeg"/><Relationship Id="rId2" Type="http://schemas.microsoft.com/office/2011/relationships/chartColorStyle" Target="colors19.xml"/><Relationship Id="rId1" Type="http://schemas.microsoft.com/office/2011/relationships/chartStyle" Target="style19.xml"/><Relationship Id="rId5" Type="http://schemas.openxmlformats.org/officeDocument/2006/relationships/oleObject" Target="file:///C:\PASAO%20DGESS%20MARAAH\FINALISATION\CHIFFRE_DAFFAIRE_TAUX_COMMERCIALISATION_VF.xlsx" TargetMode="External"/><Relationship Id="rId4" Type="http://schemas.openxmlformats.org/officeDocument/2006/relationships/image" Target="../media/image27.jpeg"/></Relationships>
</file>

<file path=word/charts/_rels/chart20.xml.rels><?xml version="1.0" encoding="UTF-8" standalone="yes"?>
<Relationships xmlns="http://schemas.openxmlformats.org/package/2006/relationships"><Relationship Id="rId3" Type="http://schemas.openxmlformats.org/officeDocument/2006/relationships/oleObject" Target="file:///C:\PASAO%20DGESS%20MARAAH\FINALISATION\CHIFFRE_DAFFAIRE_TAUX_COMMERCIALISATION_VF.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file:///C:\PASAO%20DGESS%20MARAAH\FINALISATION\CHIFFRE_DAFFAIRE_TAUX_COMMERCIALISATION_VF.xlsx" TargetMode="External"/><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file:///C:\PASAO%20DGESS%20MARAAH\FINALISATION\CHIFFRE_DAFFAIRE_TAUX_COMMERCIALISATION_VF.xlsx" TargetMode="External"/><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oleObject" Target="file:///C:\PASAO%20DGESS%20MARAAH\FINALISATION\CHIFFRE_DAFFAIRE_TAUX_COMMERCIALISATION_VF.xlsx" TargetMode="External"/><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oleObject" Target="file:///C:\PASAO%20DGESS%20MARAAH\FINALISATION\CHIFFRE_DAFFAIRE_TAUX_COMMERCIALISATION_VF.xlsx" TargetMode="External"/><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oleObject" Target="file:///C:\PASAO%20DGESS%20MARAAH\FINALISATION\CHIFFRE_DAFFAIRE_TAUX_COMMERCIALISATION_VF.xlsx" TargetMode="External"/><Relationship Id="rId2" Type="http://schemas.microsoft.com/office/2011/relationships/chartColorStyle" Target="colors25.xml"/><Relationship Id="rId1" Type="http://schemas.microsoft.com/office/2011/relationships/chartStyle" Target="style25.xml"/></Relationships>
</file>

<file path=word/charts/_rels/chart26.xml.rels><?xml version="1.0" encoding="UTF-8" standalone="yes"?>
<Relationships xmlns="http://schemas.openxmlformats.org/package/2006/relationships"><Relationship Id="rId3" Type="http://schemas.openxmlformats.org/officeDocument/2006/relationships/oleObject" Target="file:///C:\PASAO%20DGESS%20MARAAH\FINALISATION\CHIFFRE_DAFFAIRE_TAUX_COMMERCIALISATION_VF.xlsx" TargetMode="External"/><Relationship Id="rId2" Type="http://schemas.microsoft.com/office/2011/relationships/chartColorStyle" Target="colors26.xml"/><Relationship Id="rId1" Type="http://schemas.microsoft.com/office/2011/relationships/chartStyle" Target="style26.xml"/></Relationships>
</file>

<file path=word/charts/_rels/chart27.xml.rels><?xml version="1.0" encoding="UTF-8" standalone="yes"?>
<Relationships xmlns="http://schemas.openxmlformats.org/package/2006/relationships"><Relationship Id="rId3" Type="http://schemas.openxmlformats.org/officeDocument/2006/relationships/oleObject" Target="file:///C:\PASAO%20DGESS%20MARAAH\FINALISATION\CHIFFRE_DAFFAIRE_TAUX_COMMERCIALISATION_VF.xlsx" TargetMode="External"/><Relationship Id="rId2" Type="http://schemas.microsoft.com/office/2011/relationships/chartColorStyle" Target="colors27.xml"/><Relationship Id="rId1" Type="http://schemas.microsoft.com/office/2011/relationships/chartStyle" Target="style27.xml"/></Relationships>
</file>

<file path=word/charts/_rels/chart28.xml.rels><?xml version="1.0" encoding="UTF-8" standalone="yes"?>
<Relationships xmlns="http://schemas.openxmlformats.org/package/2006/relationships"><Relationship Id="rId3" Type="http://schemas.openxmlformats.org/officeDocument/2006/relationships/oleObject" Target="file:///C:\Users\User\Desktop\PASAO%20DGESS%20MARAAH\APPUI%20ETIENNE\tableaux_%20main%20d'oeuvre_def.xlsx" TargetMode="External"/><Relationship Id="rId2" Type="http://schemas.microsoft.com/office/2011/relationships/chartColorStyle" Target="colors28.xml"/><Relationship Id="rId1" Type="http://schemas.microsoft.com/office/2011/relationships/chartStyle" Target="style28.xml"/></Relationships>
</file>

<file path=word/charts/_rels/chart29.xml.rels><?xml version="1.0" encoding="UTF-8" standalone="yes"?>
<Relationships xmlns="http://schemas.openxmlformats.org/package/2006/relationships"><Relationship Id="rId3" Type="http://schemas.openxmlformats.org/officeDocument/2006/relationships/oleObject" Target="file:///C:\Users\User\Desktop\PASAO%20DGESS%20MARAAH\APPUI%20ETIENNE\tableaux_%20main%20d'oeuvre_def.xlsx" TargetMode="External"/><Relationship Id="rId2" Type="http://schemas.microsoft.com/office/2011/relationships/chartColorStyle" Target="colors29.xml"/><Relationship Id="rId1" Type="http://schemas.microsoft.com/office/2011/relationships/chartStyle" Target="style29.xml"/></Relationships>
</file>

<file path=word/charts/_rels/chart30.xml.rels><?xml version="1.0" encoding="UTF-8" standalone="yes"?>
<Relationships xmlns="http://schemas.openxmlformats.org/package/2006/relationships"><Relationship Id="rId3" Type="http://schemas.openxmlformats.org/officeDocument/2006/relationships/oleObject" Target="file:///C:\Users\User\Desktop\PASAO%20DGESS%20MARAAH\APPUI%20ETIENNE\tableaux_%20main%20d'oeuvre_def.xlsx" TargetMode="External"/><Relationship Id="rId2" Type="http://schemas.microsoft.com/office/2011/relationships/chartColorStyle" Target="colors30.xml"/><Relationship Id="rId1" Type="http://schemas.microsoft.com/office/2011/relationships/chartStyle" Target="style30.xml"/></Relationships>
</file>

<file path=word/charts/_rels/chart31.xml.rels><?xml version="1.0" encoding="UTF-8" standalone="yes"?>
<Relationships xmlns="http://schemas.openxmlformats.org/package/2006/relationships"><Relationship Id="rId3" Type="http://schemas.openxmlformats.org/officeDocument/2006/relationships/oleObject" Target="file:///C:\Users\User\Desktop\PASAO%20DGESS%20MARAAH\APPUI%20ETIENNE\tableaux_%20main%20d'oeuvre_def.xlsx" TargetMode="External"/><Relationship Id="rId2" Type="http://schemas.microsoft.com/office/2011/relationships/chartColorStyle" Target="colors31.xml"/><Relationship Id="rId1" Type="http://schemas.microsoft.com/office/2011/relationships/chartStyle" Target="style31.xml"/></Relationships>
</file>

<file path=word/charts/_rels/chart32.xml.rels><?xml version="1.0" encoding="UTF-8" standalone="yes"?>
<Relationships xmlns="http://schemas.openxmlformats.org/package/2006/relationships"><Relationship Id="rId3" Type="http://schemas.openxmlformats.org/officeDocument/2006/relationships/oleObject" Target="file:///C:\Users\User\Desktop\PASAO%20DGESS%20MARAAH\APPUI%20ETIENNE\tableaux_%20main%20d'oeuvre_def.xlsx" TargetMode="External"/><Relationship Id="rId2" Type="http://schemas.microsoft.com/office/2011/relationships/chartColorStyle" Target="colors32.xml"/><Relationship Id="rId1" Type="http://schemas.microsoft.com/office/2011/relationships/chartStyle" Target="style32.xml"/></Relationships>
</file>

<file path=word/charts/_rels/chart33.xml.rels><?xml version="1.0" encoding="UTF-8" standalone="yes"?>
<Relationships xmlns="http://schemas.openxmlformats.org/package/2006/relationships"><Relationship Id="rId3" Type="http://schemas.openxmlformats.org/officeDocument/2006/relationships/oleObject" Target="file:///C:\Users\User\Desktop\PASAO%20DGESS%20MARAAH\APPUI%20ETIENNE\tableau_contrainte_def_final.xlsx" TargetMode="External"/><Relationship Id="rId2" Type="http://schemas.microsoft.com/office/2011/relationships/chartColorStyle" Target="colors33.xml"/><Relationship Id="rId1" Type="http://schemas.microsoft.com/office/2011/relationships/chartStyle" Target="style33.xml"/></Relationships>
</file>

<file path=word/charts/_rels/chart34.xml.rels><?xml version="1.0" encoding="UTF-8" standalone="yes"?>
<Relationships xmlns="http://schemas.openxmlformats.org/package/2006/relationships"><Relationship Id="rId3" Type="http://schemas.openxmlformats.org/officeDocument/2006/relationships/oleObject" Target="file:///C:\Users\User\Desktop\PASAO%20DGESS%20MARAAH\APPUI%20ETIENNE\tableau_contrainte_def_final.xlsx" TargetMode="External"/><Relationship Id="rId2" Type="http://schemas.microsoft.com/office/2011/relationships/chartColorStyle" Target="colors34.xml"/><Relationship Id="rId1" Type="http://schemas.microsoft.com/office/2011/relationships/chartStyle" Target="style34.xml"/></Relationships>
</file>

<file path=word/charts/_rels/chart35.xml.rels><?xml version="1.0" encoding="UTF-8" standalone="yes"?>
<Relationships xmlns="http://schemas.openxmlformats.org/package/2006/relationships"><Relationship Id="rId3" Type="http://schemas.openxmlformats.org/officeDocument/2006/relationships/oleObject" Target="file:///C:\Users\User\Desktop\PASAO%20DGESS%20MARAAH\APPUI%20ETIENNE\tableau_contrainte_def_final.xlsx" TargetMode="External"/><Relationship Id="rId2" Type="http://schemas.microsoft.com/office/2011/relationships/chartColorStyle" Target="colors35.xml"/><Relationship Id="rId1" Type="http://schemas.microsoft.com/office/2011/relationships/chartStyle" Target="style35.xml"/></Relationships>
</file>

<file path=word/charts/_rels/chart36.xml.rels><?xml version="1.0" encoding="UTF-8" standalone="yes"?>
<Relationships xmlns="http://schemas.openxmlformats.org/package/2006/relationships"><Relationship Id="rId3" Type="http://schemas.openxmlformats.org/officeDocument/2006/relationships/oleObject" Target="file:///C:\Users\User\Desktop\PASAO%20DGESS%20MARAAH\APPUI%20ETIENNE\tableau_contrainte_def_final.xlsx" TargetMode="External"/><Relationship Id="rId2" Type="http://schemas.microsoft.com/office/2011/relationships/chartColorStyle" Target="colors36.xml"/><Relationship Id="rId1" Type="http://schemas.microsoft.com/office/2011/relationships/chartStyle" Target="style36.xml"/></Relationships>
</file>

<file path=word/charts/_rels/chart37.xml.rels><?xml version="1.0" encoding="UTF-8" standalone="yes"?>
<Relationships xmlns="http://schemas.openxmlformats.org/package/2006/relationships"><Relationship Id="rId3" Type="http://schemas.openxmlformats.org/officeDocument/2006/relationships/oleObject" Target="Classeur5" TargetMode="External"/><Relationship Id="rId2" Type="http://schemas.microsoft.com/office/2011/relationships/chartColorStyle" Target="colors37.xml"/><Relationship Id="rId1" Type="http://schemas.microsoft.com/office/2011/relationships/chartStyle" Target="style37.xml"/></Relationships>
</file>

<file path=word/charts/_rels/chart38.xml.rels><?xml version="1.0" encoding="UTF-8" standalone="yes"?>
<Relationships xmlns="http://schemas.openxmlformats.org/package/2006/relationships"><Relationship Id="rId3" Type="http://schemas.openxmlformats.org/officeDocument/2006/relationships/oleObject" Target="file:///C:\Users\User\Desktop\PASAO%20DGESS%20MARAAH\APPUI%20ETIENNE\tableau_contrainte_def_final.xlsx" TargetMode="External"/><Relationship Id="rId2" Type="http://schemas.microsoft.com/office/2011/relationships/chartColorStyle" Target="colors38.xml"/><Relationship Id="rId1" Type="http://schemas.microsoft.com/office/2011/relationships/chartStyle" Target="style38.xml"/></Relationships>
</file>

<file path=word/charts/_rels/chart39.xml.rels><?xml version="1.0" encoding="UTF-8" standalone="yes"?>
<Relationships xmlns="http://schemas.openxmlformats.org/package/2006/relationships"><Relationship Id="rId3" Type="http://schemas.openxmlformats.org/officeDocument/2006/relationships/oleObject" Target="file:///C:\Users\User\Desktop\PASAO%20DGESS%20MARAAH\APPUI%20ETIENNE\tableau_contrainte_def_final.xlsx" TargetMode="External"/><Relationship Id="rId2" Type="http://schemas.microsoft.com/office/2011/relationships/chartColorStyle" Target="colors39.xml"/><Relationship Id="rId1" Type="http://schemas.microsoft.com/office/2011/relationships/chartStyle" Target="style39.xml"/></Relationships>
</file>

<file path=word/charts/_rels/chart40.xml.rels><?xml version="1.0" encoding="UTF-8" standalone="yes"?>
<Relationships xmlns="http://schemas.openxmlformats.org/package/2006/relationships"><Relationship Id="rId1" Type="http://schemas.openxmlformats.org/officeDocument/2006/relationships/oleObject" Target="file:///C:\Users\USER\Desktop\Analyse%20mara&#238;chage\Tableau%20retenu_vf_def.xls" TargetMode="External"/></Relationships>
</file>

<file path=word/charts/_rels/chart41.xml.rels><?xml version="1.0" encoding="UTF-8" standalone="yes"?>
<Relationships xmlns="http://schemas.openxmlformats.org/package/2006/relationships"><Relationship Id="rId3" Type="http://schemas.openxmlformats.org/officeDocument/2006/relationships/oleObject" Target="file:///C:\Users\User\Desktop\PASAO%20DGESS%20MARAAH\APPUI%20ETIENNE\tableau_contrainte_def_final.xlsx" TargetMode="External"/><Relationship Id="rId2" Type="http://schemas.microsoft.com/office/2011/relationships/chartColorStyle" Target="colors40.xml"/><Relationship Id="rId1" Type="http://schemas.microsoft.com/office/2011/relationships/chartStyle" Target="style40.xml"/></Relationships>
</file>

<file path=word/charts/_rels/chart42.xml.rels><?xml version="1.0" encoding="UTF-8" standalone="yes"?>
<Relationships xmlns="http://schemas.openxmlformats.org/package/2006/relationships"><Relationship Id="rId3" Type="http://schemas.openxmlformats.org/officeDocument/2006/relationships/oleObject" Target="file:///C:\Users\User\Desktop\PASAO%20DGESS%20MARAAH\APPUI%20ETIENNE\tableau_contrainte_def_final.xlsx" TargetMode="External"/><Relationship Id="rId2" Type="http://schemas.microsoft.com/office/2011/relationships/chartColorStyle" Target="colors41.xml"/><Relationship Id="rId1" Type="http://schemas.microsoft.com/office/2011/relationships/chartStyle" Target="style41.xml"/></Relationships>
</file>

<file path=word/charts/_rels/chart43.xml.rels><?xml version="1.0" encoding="UTF-8" standalone="yes"?>
<Relationships xmlns="http://schemas.openxmlformats.org/package/2006/relationships"><Relationship Id="rId3" Type="http://schemas.openxmlformats.org/officeDocument/2006/relationships/oleObject" Target="file:///C:\Users\ingya\Desktop\SERA\Graphique.xlsx" TargetMode="External"/><Relationship Id="rId2" Type="http://schemas.microsoft.com/office/2011/relationships/chartColorStyle" Target="colors42.xml"/><Relationship Id="rId1" Type="http://schemas.microsoft.com/office/2011/relationships/chartStyle" Target="style42.xml"/></Relationships>
</file>

<file path=word/charts/_rels/chart44.xml.rels><?xml version="1.0" encoding="UTF-8" standalone="yes"?>
<Relationships xmlns="http://schemas.openxmlformats.org/package/2006/relationships"><Relationship Id="rId3" Type="http://schemas.openxmlformats.org/officeDocument/2006/relationships/oleObject" Target="file:///C:\Users\ingya\Downloads\data%20-%202025-06-24T150724(R&#233;cup&#233;ration%20automatique).xls" TargetMode="External"/><Relationship Id="rId2" Type="http://schemas.microsoft.com/office/2011/relationships/chartColorStyle" Target="colors43.xml"/><Relationship Id="rId1" Type="http://schemas.microsoft.com/office/2011/relationships/chartStyle" Target="style43.xml"/></Relationships>
</file>

<file path=word/charts/_rels/chart45.xml.rels><?xml version="1.0" encoding="UTF-8" standalone="yes"?>
<Relationships xmlns="http://schemas.openxmlformats.org/package/2006/relationships"><Relationship Id="rId3" Type="http://schemas.openxmlformats.org/officeDocument/2006/relationships/oleObject" Target="file:///C:\Users\ingya\Downloads\data%20-%202025-06-24T150724(R&#233;cup&#233;ration%20automatique).xls" TargetMode="External"/><Relationship Id="rId2" Type="http://schemas.microsoft.com/office/2011/relationships/chartColorStyle" Target="colors44.xml"/><Relationship Id="rId1" Type="http://schemas.microsoft.com/office/2011/relationships/chartStyle" Target="style4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'tab1'!$S$3</c:f>
              <c:strCache>
                <c:ptCount val="1"/>
                <c:pt idx="0">
                  <c:v>PROPORTION</c:v>
                </c:pt>
              </c:strCache>
            </c:strRef>
          </c:tx>
          <c:spPr>
            <a:pattFill prst="dkDnDiag">
              <a:fgClr>
                <a:sysClr val="windowText" lastClr="000000"/>
              </a:fgClr>
              <a:bgClr>
                <a:schemeClr val="bg1"/>
              </a:bgClr>
            </a:patt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fr-BF"/>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'tab1'!$R$4:$R$16</c:f>
              <c:strCache>
                <c:ptCount val="13"/>
                <c:pt idx="0">
                  <c:v>CENTRE</c:v>
                </c:pt>
                <c:pt idx="1">
                  <c:v>SAHEL*</c:v>
                </c:pt>
                <c:pt idx="2">
                  <c:v>CASCADES</c:v>
                </c:pt>
                <c:pt idx="3">
                  <c:v>SUD OUEST*</c:v>
                </c:pt>
                <c:pt idx="4">
                  <c:v>PLATEAU CENTRAL</c:v>
                </c:pt>
                <c:pt idx="5">
                  <c:v>CENTRE NORD</c:v>
                </c:pt>
                <c:pt idx="6">
                  <c:v>EST*</c:v>
                </c:pt>
                <c:pt idx="7">
                  <c:v>NORD*</c:v>
                </c:pt>
                <c:pt idx="8">
                  <c:v>CENTRE SUD</c:v>
                </c:pt>
                <c:pt idx="9">
                  <c:v>CENTRE EST*</c:v>
                </c:pt>
                <c:pt idx="10">
                  <c:v>HAUTS-BASSINS*</c:v>
                </c:pt>
                <c:pt idx="11">
                  <c:v>CENTRE OUEST</c:v>
                </c:pt>
                <c:pt idx="12">
                  <c:v>BOUCLE DU MOUHOUN*</c:v>
                </c:pt>
              </c:strCache>
            </c:strRef>
          </c:cat>
          <c:val>
            <c:numRef>
              <c:f>'tab1'!$S$4:$S$16</c:f>
              <c:numCache>
                <c:formatCode>0.0%</c:formatCode>
                <c:ptCount val="13"/>
                <c:pt idx="0">
                  <c:v>4.0547750311221771E-2</c:v>
                </c:pt>
                <c:pt idx="1">
                  <c:v>4.1614796372043419E-2</c:v>
                </c:pt>
                <c:pt idx="2">
                  <c:v>4.6594344655877654E-2</c:v>
                </c:pt>
                <c:pt idx="3">
                  <c:v>5.6019918193135405E-2</c:v>
                </c:pt>
                <c:pt idx="4">
                  <c:v>6.7579583852036287E-2</c:v>
                </c:pt>
                <c:pt idx="5">
                  <c:v>6.8468788902720984E-2</c:v>
                </c:pt>
                <c:pt idx="6">
                  <c:v>7.1847768095322534E-2</c:v>
                </c:pt>
                <c:pt idx="7">
                  <c:v>8.4118797794771522E-2</c:v>
                </c:pt>
                <c:pt idx="8">
                  <c:v>8.4830161835319232E-2</c:v>
                </c:pt>
                <c:pt idx="9">
                  <c:v>8.9987551129290397E-2</c:v>
                </c:pt>
                <c:pt idx="10">
                  <c:v>0.10581540103147807</c:v>
                </c:pt>
                <c:pt idx="11">
                  <c:v>0.11186199537613375</c:v>
                </c:pt>
                <c:pt idx="12">
                  <c:v>0.13071314245064891</c:v>
                </c:pt>
              </c:numCache>
            </c:numRef>
          </c:val>
          <c:extLst>
            <c:ext xmlns:c16="http://schemas.microsoft.com/office/drawing/2014/chart" uri="{C3380CC4-5D6E-409C-BE32-E72D297353CC}">
              <c16:uniqueId val="{00000000-C419-4957-9208-6DAD1192039F}"/>
            </c:ext>
          </c:extLst>
        </c:ser>
        <c:dLbls>
          <c:showLegendKey val="0"/>
          <c:showVal val="0"/>
          <c:showCatName val="0"/>
          <c:showSerName val="0"/>
          <c:showPercent val="0"/>
          <c:showBubbleSize val="0"/>
        </c:dLbls>
        <c:gapWidth val="219"/>
        <c:overlap val="-27"/>
        <c:axId val="476549760"/>
        <c:axId val="476547680"/>
      </c:barChart>
      <c:catAx>
        <c:axId val="476549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fr-BF"/>
          </a:p>
        </c:txPr>
        <c:crossAx val="476547680"/>
        <c:crosses val="autoZero"/>
        <c:auto val="1"/>
        <c:lblAlgn val="ctr"/>
        <c:lblOffset val="100"/>
        <c:noMultiLvlLbl val="0"/>
      </c:catAx>
      <c:valAx>
        <c:axId val="476547680"/>
        <c:scaling>
          <c:orientation val="minMax"/>
        </c:scaling>
        <c:delete val="1"/>
        <c:axPos val="l"/>
        <c:majorGridlines>
          <c:spPr>
            <a:ln w="9525" cap="flat" cmpd="sng" algn="ctr">
              <a:noFill/>
              <a:round/>
            </a:ln>
            <a:effectLst/>
          </c:spPr>
        </c:majorGridlines>
        <c:numFmt formatCode="0.0%" sourceLinked="1"/>
        <c:majorTickMark val="none"/>
        <c:minorTickMark val="none"/>
        <c:tickLblPos val="nextTo"/>
        <c:crossAx val="476549760"/>
        <c:crosses val="autoZero"/>
        <c:crossBetween val="between"/>
      </c:valAx>
      <c:spPr>
        <a:noFill/>
        <a:ln w="25400">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fr-BF"/>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'tab2'!$T$4</c:f>
              <c:strCache>
                <c:ptCount val="1"/>
                <c:pt idx="0">
                  <c:v>Permanent (toute l'année)</c:v>
                </c:pt>
              </c:strCache>
            </c:strRef>
          </c:tx>
          <c:spPr>
            <a:pattFill prst="narHorz">
              <a:fgClr>
                <a:sysClr val="windowText" lastClr="000000"/>
              </a:fgClr>
              <a:bgClr>
                <a:schemeClr val="bg1"/>
              </a:bgClr>
            </a:patt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fr-BF"/>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'tab2'!$S$5:$S$17</c:f>
              <c:strCache>
                <c:ptCount val="13"/>
                <c:pt idx="0">
                  <c:v>BOUCLE DU MOUHOUN</c:v>
                </c:pt>
                <c:pt idx="1">
                  <c:v>CASCADES</c:v>
                </c:pt>
                <c:pt idx="2">
                  <c:v>CENTRE</c:v>
                </c:pt>
                <c:pt idx="3">
                  <c:v>CENTRE EST</c:v>
                </c:pt>
                <c:pt idx="4">
                  <c:v>CENTRE NORD</c:v>
                </c:pt>
                <c:pt idx="5">
                  <c:v>CENTRE OUEST</c:v>
                </c:pt>
                <c:pt idx="6">
                  <c:v>CENTRE SUD</c:v>
                </c:pt>
                <c:pt idx="7">
                  <c:v>EST</c:v>
                </c:pt>
                <c:pt idx="8">
                  <c:v>HAUTS-BASSINS</c:v>
                </c:pt>
                <c:pt idx="9">
                  <c:v>NORD</c:v>
                </c:pt>
                <c:pt idx="10">
                  <c:v>PLATEAU CENTRAL</c:v>
                </c:pt>
                <c:pt idx="11">
                  <c:v>SAHEL</c:v>
                </c:pt>
                <c:pt idx="12">
                  <c:v>SUD OUEST</c:v>
                </c:pt>
              </c:strCache>
            </c:strRef>
          </c:cat>
          <c:val>
            <c:numRef>
              <c:f>'tab2'!$T$5:$T$17</c:f>
              <c:numCache>
                <c:formatCode>_-* #\ ##0_-;\-* #\ ##0_-;_-* "-"??_-;_-@_-</c:formatCode>
                <c:ptCount val="13"/>
                <c:pt idx="0">
                  <c:v>207.53211689574096</c:v>
                </c:pt>
                <c:pt idx="1">
                  <c:v>155</c:v>
                </c:pt>
                <c:pt idx="2">
                  <c:v>122</c:v>
                </c:pt>
                <c:pt idx="3">
                  <c:v>99.545454545454561</c:v>
                </c:pt>
                <c:pt idx="4">
                  <c:v>86</c:v>
                </c:pt>
                <c:pt idx="5">
                  <c:v>194</c:v>
                </c:pt>
                <c:pt idx="6">
                  <c:v>263</c:v>
                </c:pt>
                <c:pt idx="7">
                  <c:v>126.75501303126616</c:v>
                </c:pt>
                <c:pt idx="8">
                  <c:v>208.12244897959243</c:v>
                </c:pt>
                <c:pt idx="9">
                  <c:v>177.67500000000018</c:v>
                </c:pt>
                <c:pt idx="10">
                  <c:v>90</c:v>
                </c:pt>
                <c:pt idx="11">
                  <c:v>42.571875000000006</c:v>
                </c:pt>
                <c:pt idx="12">
                  <c:v>90.540540540540633</c:v>
                </c:pt>
              </c:numCache>
            </c:numRef>
          </c:val>
          <c:extLst>
            <c:ext xmlns:c16="http://schemas.microsoft.com/office/drawing/2014/chart" uri="{C3380CC4-5D6E-409C-BE32-E72D297353CC}">
              <c16:uniqueId val="{00000000-D82B-44E3-ACD7-5E8812DD64EA}"/>
            </c:ext>
          </c:extLst>
        </c:ser>
        <c:ser>
          <c:idx val="1"/>
          <c:order val="1"/>
          <c:tx>
            <c:strRef>
              <c:f>'tab2'!$U$4</c:f>
              <c:strCache>
                <c:ptCount val="1"/>
                <c:pt idx="0">
                  <c:v>Saisonnière</c:v>
                </c:pt>
              </c:strCache>
            </c:strRef>
          </c:tx>
          <c:spPr>
            <a:pattFill prst="dkDnDiag">
              <a:fgClr>
                <a:sysClr val="windowText" lastClr="000000"/>
              </a:fgClr>
              <a:bgClr>
                <a:schemeClr val="bg1"/>
              </a:bgClr>
            </a:patt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fr-BF"/>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'tab2'!$S$5:$S$17</c:f>
              <c:strCache>
                <c:ptCount val="13"/>
                <c:pt idx="0">
                  <c:v>BOUCLE DU MOUHOUN</c:v>
                </c:pt>
                <c:pt idx="1">
                  <c:v>CASCADES</c:v>
                </c:pt>
                <c:pt idx="2">
                  <c:v>CENTRE</c:v>
                </c:pt>
                <c:pt idx="3">
                  <c:v>CENTRE EST</c:v>
                </c:pt>
                <c:pt idx="4">
                  <c:v>CENTRE NORD</c:v>
                </c:pt>
                <c:pt idx="5">
                  <c:v>CENTRE OUEST</c:v>
                </c:pt>
                <c:pt idx="6">
                  <c:v>CENTRE SUD</c:v>
                </c:pt>
                <c:pt idx="7">
                  <c:v>EST</c:v>
                </c:pt>
                <c:pt idx="8">
                  <c:v>HAUTS-BASSINS</c:v>
                </c:pt>
                <c:pt idx="9">
                  <c:v>NORD</c:v>
                </c:pt>
                <c:pt idx="10">
                  <c:v>PLATEAU CENTRAL</c:v>
                </c:pt>
                <c:pt idx="11">
                  <c:v>SAHEL</c:v>
                </c:pt>
                <c:pt idx="12">
                  <c:v>SUD OUEST</c:v>
                </c:pt>
              </c:strCache>
            </c:strRef>
          </c:cat>
          <c:val>
            <c:numRef>
              <c:f>'tab2'!$U$5:$U$17</c:f>
              <c:numCache>
                <c:formatCode>_-* #\ ##0_-;\-* #\ ##0_-;_-* "-"??_-;_-@_-</c:formatCode>
                <c:ptCount val="13"/>
                <c:pt idx="0">
                  <c:v>527.46788310425654</c:v>
                </c:pt>
                <c:pt idx="1">
                  <c:v>107</c:v>
                </c:pt>
                <c:pt idx="2">
                  <c:v>105</c:v>
                </c:pt>
                <c:pt idx="3">
                  <c:v>400.45454545454248</c:v>
                </c:pt>
                <c:pt idx="4">
                  <c:v>299</c:v>
                </c:pt>
                <c:pt idx="5">
                  <c:v>434</c:v>
                </c:pt>
                <c:pt idx="6">
                  <c:v>214</c:v>
                </c:pt>
                <c:pt idx="7">
                  <c:v>277.24498696873383</c:v>
                </c:pt>
                <c:pt idx="8">
                  <c:v>385.87755102040887</c:v>
                </c:pt>
                <c:pt idx="9">
                  <c:v>295.32500000000027</c:v>
                </c:pt>
                <c:pt idx="10">
                  <c:v>290</c:v>
                </c:pt>
                <c:pt idx="11">
                  <c:v>191.42812499999957</c:v>
                </c:pt>
                <c:pt idx="12">
                  <c:v>223.45945945945971</c:v>
                </c:pt>
              </c:numCache>
            </c:numRef>
          </c:val>
          <c:extLst>
            <c:ext xmlns:c16="http://schemas.microsoft.com/office/drawing/2014/chart" uri="{C3380CC4-5D6E-409C-BE32-E72D297353CC}">
              <c16:uniqueId val="{00000001-D82B-44E3-ACD7-5E8812DD64EA}"/>
            </c:ext>
          </c:extLst>
        </c:ser>
        <c:dLbls>
          <c:showLegendKey val="0"/>
          <c:showVal val="0"/>
          <c:showCatName val="0"/>
          <c:showSerName val="0"/>
          <c:showPercent val="0"/>
          <c:showBubbleSize val="0"/>
        </c:dLbls>
        <c:gapWidth val="219"/>
        <c:axId val="901157856"/>
        <c:axId val="901159936"/>
      </c:barChart>
      <c:catAx>
        <c:axId val="9011578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fr-BF"/>
          </a:p>
        </c:txPr>
        <c:crossAx val="901159936"/>
        <c:crosses val="autoZero"/>
        <c:auto val="1"/>
        <c:lblAlgn val="ctr"/>
        <c:lblOffset val="100"/>
        <c:noMultiLvlLbl val="0"/>
      </c:catAx>
      <c:valAx>
        <c:axId val="901159936"/>
        <c:scaling>
          <c:orientation val="minMax"/>
        </c:scaling>
        <c:delete val="0"/>
        <c:axPos val="l"/>
        <c:majorGridlines>
          <c:spPr>
            <a:ln w="9525" cap="flat" cmpd="sng" algn="ctr">
              <a:noFill/>
              <a:round/>
            </a:ln>
            <a:effectLst/>
          </c:spPr>
        </c:majorGridlines>
        <c:numFmt formatCode="_-* #\ ##0_-;\-* #\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fr-BF"/>
          </a:p>
        </c:txPr>
        <c:crossAx val="9011578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fr-BF"/>
        </a:p>
      </c:txPr>
    </c:legend>
    <c:plotVisOnly val="1"/>
    <c:dispBlanksAs val="gap"/>
    <c:showDLblsOverMax val="0"/>
  </c:chart>
  <c:spPr>
    <a:solidFill>
      <a:schemeClr val="bg1"/>
    </a:solidFill>
    <a:ln w="9525" cap="flat" cmpd="sng" algn="ctr">
      <a:noFill/>
      <a:round/>
    </a:ln>
    <a:effectLst/>
  </c:spPr>
  <c:txPr>
    <a:bodyPr/>
    <a:lstStyle/>
    <a:p>
      <a:pPr>
        <a:defRPr/>
      </a:pPr>
      <a:endParaRPr lang="fr-BF"/>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tab3_et_tab4!$Z$5</c:f>
              <c:strCache>
                <c:ptCount val="1"/>
                <c:pt idx="0">
                  <c:v>PROPORTION</c:v>
                </c:pt>
              </c:strCache>
            </c:strRef>
          </c:tx>
          <c:spPr>
            <a:pattFill prst="dkUpDiag">
              <a:fgClr>
                <a:sysClr val="windowText" lastClr="000000"/>
              </a:fgClr>
              <a:bgClr>
                <a:schemeClr val="bg1"/>
              </a:bgClr>
            </a:pattFill>
            <a:ln>
              <a:noFill/>
            </a:ln>
            <a:effectLst/>
          </c:spPr>
          <c:invertIfNegative val="0"/>
          <c:dPt>
            <c:idx val="0"/>
            <c:invertIfNegative val="0"/>
            <c:bubble3D val="0"/>
            <c:spPr>
              <a:pattFill prst="dkDnDiag">
                <a:fgClr>
                  <a:sysClr val="windowText" lastClr="000000"/>
                </a:fgClr>
                <a:bgClr>
                  <a:schemeClr val="bg1"/>
                </a:bgClr>
              </a:pattFill>
              <a:ln>
                <a:noFill/>
              </a:ln>
              <a:effectLst/>
            </c:spPr>
            <c:extLst>
              <c:ext xmlns:c16="http://schemas.microsoft.com/office/drawing/2014/chart" uri="{C3380CC4-5D6E-409C-BE32-E72D297353CC}">
                <c16:uniqueId val="{00000001-2FC5-45A0-8206-9E1204EFFBF6}"/>
              </c:ext>
            </c:extLst>
          </c:dPt>
          <c:dPt>
            <c:idx val="1"/>
            <c:invertIfNegative val="0"/>
            <c:bubble3D val="0"/>
            <c:spPr>
              <a:pattFill prst="dkDnDiag">
                <a:fgClr>
                  <a:sysClr val="windowText" lastClr="000000"/>
                </a:fgClr>
                <a:bgClr>
                  <a:schemeClr val="bg1"/>
                </a:bgClr>
              </a:pattFill>
              <a:ln>
                <a:noFill/>
              </a:ln>
              <a:effectLst/>
            </c:spPr>
            <c:extLst>
              <c:ext xmlns:c16="http://schemas.microsoft.com/office/drawing/2014/chart" uri="{C3380CC4-5D6E-409C-BE32-E72D297353CC}">
                <c16:uniqueId val="{00000003-2FC5-45A0-8206-9E1204EFFBF6}"/>
              </c:ext>
            </c:extLst>
          </c:dPt>
          <c:dPt>
            <c:idx val="2"/>
            <c:invertIfNegative val="0"/>
            <c:bubble3D val="0"/>
            <c:spPr>
              <a:pattFill prst="dkDnDiag">
                <a:fgClr>
                  <a:sysClr val="windowText" lastClr="000000"/>
                </a:fgClr>
                <a:bgClr>
                  <a:schemeClr val="bg1"/>
                </a:bgClr>
              </a:pattFill>
              <a:ln>
                <a:noFill/>
              </a:ln>
              <a:effectLst/>
            </c:spPr>
            <c:extLst>
              <c:ext xmlns:c16="http://schemas.microsoft.com/office/drawing/2014/chart" uri="{C3380CC4-5D6E-409C-BE32-E72D297353CC}">
                <c16:uniqueId val="{00000005-2FC5-45A0-8206-9E1204EFFBF6}"/>
              </c:ext>
            </c:extLst>
          </c:dPt>
          <c:dPt>
            <c:idx val="3"/>
            <c:invertIfNegative val="0"/>
            <c:bubble3D val="0"/>
            <c:spPr>
              <a:pattFill prst="dkDnDiag">
                <a:fgClr>
                  <a:sysClr val="windowText" lastClr="000000"/>
                </a:fgClr>
                <a:bgClr>
                  <a:schemeClr val="bg1"/>
                </a:bgClr>
              </a:pattFill>
              <a:ln>
                <a:noFill/>
              </a:ln>
              <a:effectLst/>
            </c:spPr>
            <c:extLst>
              <c:ext xmlns:c16="http://schemas.microsoft.com/office/drawing/2014/chart" uri="{C3380CC4-5D6E-409C-BE32-E72D297353CC}">
                <c16:uniqueId val="{00000007-2FC5-45A0-8206-9E1204EFFBF6}"/>
              </c:ext>
            </c:extLst>
          </c:dPt>
          <c:dPt>
            <c:idx val="4"/>
            <c:invertIfNegative val="0"/>
            <c:bubble3D val="0"/>
            <c:spPr>
              <a:pattFill prst="dkDnDiag">
                <a:fgClr>
                  <a:sysClr val="windowText" lastClr="000000"/>
                </a:fgClr>
                <a:bgClr>
                  <a:schemeClr val="bg1"/>
                </a:bgClr>
              </a:pattFill>
              <a:ln>
                <a:noFill/>
              </a:ln>
              <a:effectLst/>
            </c:spPr>
            <c:extLst>
              <c:ext xmlns:c16="http://schemas.microsoft.com/office/drawing/2014/chart" uri="{C3380CC4-5D6E-409C-BE32-E72D297353CC}">
                <c16:uniqueId val="{00000009-2FC5-45A0-8206-9E1204EFFBF6}"/>
              </c:ext>
            </c:extLst>
          </c:dPt>
          <c:dPt>
            <c:idx val="5"/>
            <c:invertIfNegative val="0"/>
            <c:bubble3D val="0"/>
            <c:spPr>
              <a:pattFill prst="dkDnDiag">
                <a:fgClr>
                  <a:sysClr val="windowText" lastClr="000000"/>
                </a:fgClr>
                <a:bgClr>
                  <a:schemeClr val="bg1"/>
                </a:bgClr>
              </a:pattFill>
              <a:ln>
                <a:noFill/>
              </a:ln>
              <a:effectLst/>
            </c:spPr>
            <c:extLst>
              <c:ext xmlns:c16="http://schemas.microsoft.com/office/drawing/2014/chart" uri="{C3380CC4-5D6E-409C-BE32-E72D297353CC}">
                <c16:uniqueId val="{0000000B-2FC5-45A0-8206-9E1204EFFBF6}"/>
              </c:ext>
            </c:extLst>
          </c:dPt>
          <c:dPt>
            <c:idx val="6"/>
            <c:invertIfNegative val="0"/>
            <c:bubble3D val="0"/>
            <c:spPr>
              <a:pattFill prst="dkDnDiag">
                <a:fgClr>
                  <a:sysClr val="windowText" lastClr="000000"/>
                </a:fgClr>
                <a:bgClr>
                  <a:schemeClr val="bg1"/>
                </a:bgClr>
              </a:pattFill>
              <a:ln>
                <a:noFill/>
              </a:ln>
              <a:effectLst/>
            </c:spPr>
            <c:extLst>
              <c:ext xmlns:c16="http://schemas.microsoft.com/office/drawing/2014/chart" uri="{C3380CC4-5D6E-409C-BE32-E72D297353CC}">
                <c16:uniqueId val="{0000000D-2FC5-45A0-8206-9E1204EFFBF6}"/>
              </c:ext>
            </c:extLst>
          </c:dPt>
          <c:dPt>
            <c:idx val="7"/>
            <c:invertIfNegative val="0"/>
            <c:bubble3D val="0"/>
            <c:spPr>
              <a:pattFill prst="dkDnDiag">
                <a:fgClr>
                  <a:sysClr val="windowText" lastClr="000000"/>
                </a:fgClr>
                <a:bgClr>
                  <a:schemeClr val="bg1"/>
                </a:bgClr>
              </a:pattFill>
              <a:ln>
                <a:noFill/>
              </a:ln>
              <a:effectLst/>
            </c:spPr>
            <c:extLst>
              <c:ext xmlns:c16="http://schemas.microsoft.com/office/drawing/2014/chart" uri="{C3380CC4-5D6E-409C-BE32-E72D297353CC}">
                <c16:uniqueId val="{0000000F-2FC5-45A0-8206-9E1204EFFBF6}"/>
              </c:ext>
            </c:extLst>
          </c:dPt>
          <c:dPt>
            <c:idx val="8"/>
            <c:invertIfNegative val="0"/>
            <c:bubble3D val="0"/>
            <c:spPr>
              <a:pattFill prst="dkDnDiag">
                <a:fgClr>
                  <a:sysClr val="windowText" lastClr="000000"/>
                </a:fgClr>
                <a:bgClr>
                  <a:schemeClr val="bg1"/>
                </a:bgClr>
              </a:pattFill>
              <a:ln>
                <a:noFill/>
              </a:ln>
              <a:effectLst/>
            </c:spPr>
            <c:extLst>
              <c:ext xmlns:c16="http://schemas.microsoft.com/office/drawing/2014/chart" uri="{C3380CC4-5D6E-409C-BE32-E72D297353CC}">
                <c16:uniqueId val="{00000011-2FC5-45A0-8206-9E1204EFFBF6}"/>
              </c:ext>
            </c:extLst>
          </c:dPt>
          <c:dPt>
            <c:idx val="9"/>
            <c:invertIfNegative val="0"/>
            <c:bubble3D val="0"/>
            <c:spPr>
              <a:pattFill prst="dkDnDiag">
                <a:fgClr>
                  <a:sysClr val="windowText" lastClr="000000"/>
                </a:fgClr>
                <a:bgClr>
                  <a:schemeClr val="bg1"/>
                </a:bgClr>
              </a:pattFill>
              <a:ln>
                <a:noFill/>
              </a:ln>
              <a:effectLst/>
            </c:spPr>
            <c:extLst>
              <c:ext xmlns:c16="http://schemas.microsoft.com/office/drawing/2014/chart" uri="{C3380CC4-5D6E-409C-BE32-E72D297353CC}">
                <c16:uniqueId val="{00000013-2FC5-45A0-8206-9E1204EFFBF6}"/>
              </c:ext>
            </c:extLst>
          </c:dPt>
          <c:dPt>
            <c:idx val="10"/>
            <c:invertIfNegative val="0"/>
            <c:bubble3D val="0"/>
            <c:spPr>
              <a:pattFill prst="dkDnDiag">
                <a:fgClr>
                  <a:sysClr val="windowText" lastClr="000000"/>
                </a:fgClr>
                <a:bgClr>
                  <a:schemeClr val="bg1"/>
                </a:bgClr>
              </a:pattFill>
              <a:ln>
                <a:noFill/>
              </a:ln>
              <a:effectLst/>
            </c:spPr>
            <c:extLst>
              <c:ext xmlns:c16="http://schemas.microsoft.com/office/drawing/2014/chart" uri="{C3380CC4-5D6E-409C-BE32-E72D297353CC}">
                <c16:uniqueId val="{00000015-2FC5-45A0-8206-9E1204EFFBF6}"/>
              </c:ext>
            </c:extLst>
          </c:dPt>
          <c:dPt>
            <c:idx val="11"/>
            <c:invertIfNegative val="0"/>
            <c:bubble3D val="0"/>
            <c:spPr>
              <a:pattFill prst="dkDnDiag">
                <a:fgClr>
                  <a:sysClr val="windowText" lastClr="000000"/>
                </a:fgClr>
                <a:bgClr>
                  <a:schemeClr val="bg1"/>
                </a:bgClr>
              </a:pattFill>
              <a:ln>
                <a:noFill/>
              </a:ln>
              <a:effectLst/>
            </c:spPr>
            <c:extLst>
              <c:ext xmlns:c16="http://schemas.microsoft.com/office/drawing/2014/chart" uri="{C3380CC4-5D6E-409C-BE32-E72D297353CC}">
                <c16:uniqueId val="{00000017-2FC5-45A0-8206-9E1204EFFBF6}"/>
              </c:ext>
            </c:extLst>
          </c:dPt>
          <c:dPt>
            <c:idx val="12"/>
            <c:invertIfNegative val="0"/>
            <c:bubble3D val="0"/>
            <c:spPr>
              <a:pattFill prst="dkDnDiag">
                <a:fgClr>
                  <a:sysClr val="windowText" lastClr="000000"/>
                </a:fgClr>
                <a:bgClr>
                  <a:schemeClr val="bg1"/>
                </a:bgClr>
              </a:pattFill>
              <a:ln>
                <a:noFill/>
              </a:ln>
              <a:effectLst/>
            </c:spPr>
            <c:extLst>
              <c:ext xmlns:c16="http://schemas.microsoft.com/office/drawing/2014/chart" uri="{C3380CC4-5D6E-409C-BE32-E72D297353CC}">
                <c16:uniqueId val="{00000019-2FC5-45A0-8206-9E1204EFFBF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fr-BF"/>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tab3_et_tab4!$W$6:$W$18</c:f>
              <c:strCache>
                <c:ptCount val="13"/>
                <c:pt idx="0">
                  <c:v>CASCADES</c:v>
                </c:pt>
                <c:pt idx="1">
                  <c:v>CENTRE SUD</c:v>
                </c:pt>
                <c:pt idx="2">
                  <c:v>PLATEAU CENTRAL</c:v>
                </c:pt>
                <c:pt idx="3">
                  <c:v>CENTRE EST</c:v>
                </c:pt>
                <c:pt idx="4">
                  <c:v>HAUTS-BASSINS</c:v>
                </c:pt>
                <c:pt idx="5">
                  <c:v>CENTRE</c:v>
                </c:pt>
                <c:pt idx="6">
                  <c:v>NORD</c:v>
                </c:pt>
                <c:pt idx="7">
                  <c:v>CENTRE OUEST</c:v>
                </c:pt>
                <c:pt idx="8">
                  <c:v>SUD OUEST</c:v>
                </c:pt>
                <c:pt idx="9">
                  <c:v>BOUCLE DU MOUHOUN</c:v>
                </c:pt>
                <c:pt idx="10">
                  <c:v>CENTRE NORD</c:v>
                </c:pt>
                <c:pt idx="11">
                  <c:v>EST</c:v>
                </c:pt>
                <c:pt idx="12">
                  <c:v>SAHEL</c:v>
                </c:pt>
              </c:strCache>
            </c:strRef>
          </c:cat>
          <c:val>
            <c:numRef>
              <c:f>tab3_et_tab4!$Z$6:$Z$18</c:f>
              <c:numCache>
                <c:formatCode>0.0%</c:formatCode>
                <c:ptCount val="13"/>
                <c:pt idx="0">
                  <c:v>8.3969465648854963E-2</c:v>
                </c:pt>
                <c:pt idx="1">
                  <c:v>0.10482180293501048</c:v>
                </c:pt>
                <c:pt idx="2">
                  <c:v>0.12631578947368421</c:v>
                </c:pt>
                <c:pt idx="3">
                  <c:v>0.12690909090909142</c:v>
                </c:pt>
                <c:pt idx="4">
                  <c:v>0.12772338665195829</c:v>
                </c:pt>
                <c:pt idx="5">
                  <c:v>0.15111111111111111</c:v>
                </c:pt>
                <c:pt idx="6">
                  <c:v>0.1600687103594077</c:v>
                </c:pt>
                <c:pt idx="7">
                  <c:v>0.17065390749601275</c:v>
                </c:pt>
                <c:pt idx="8">
                  <c:v>0.185660182475469</c:v>
                </c:pt>
                <c:pt idx="9">
                  <c:v>0.2369223223723306</c:v>
                </c:pt>
                <c:pt idx="10">
                  <c:v>0.25974025974025972</c:v>
                </c:pt>
                <c:pt idx="11">
                  <c:v>0.408367354663493</c:v>
                </c:pt>
                <c:pt idx="12">
                  <c:v>0.57358784364261173</c:v>
                </c:pt>
              </c:numCache>
            </c:numRef>
          </c:val>
          <c:extLst>
            <c:ext xmlns:c16="http://schemas.microsoft.com/office/drawing/2014/chart" uri="{C3380CC4-5D6E-409C-BE32-E72D297353CC}">
              <c16:uniqueId val="{0000001A-2FC5-45A0-8206-9E1204EFFBF6}"/>
            </c:ext>
          </c:extLst>
        </c:ser>
        <c:dLbls>
          <c:showLegendKey val="0"/>
          <c:showVal val="0"/>
          <c:showCatName val="0"/>
          <c:showSerName val="0"/>
          <c:showPercent val="0"/>
          <c:showBubbleSize val="0"/>
        </c:dLbls>
        <c:gapWidth val="219"/>
        <c:overlap val="-27"/>
        <c:axId val="319092864"/>
        <c:axId val="319092032"/>
      </c:barChart>
      <c:catAx>
        <c:axId val="319092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fr-BF"/>
          </a:p>
        </c:txPr>
        <c:crossAx val="319092032"/>
        <c:crosses val="autoZero"/>
        <c:auto val="1"/>
        <c:lblAlgn val="ctr"/>
        <c:lblOffset val="100"/>
        <c:noMultiLvlLbl val="0"/>
      </c:catAx>
      <c:valAx>
        <c:axId val="319092032"/>
        <c:scaling>
          <c:orientation val="minMax"/>
        </c:scaling>
        <c:delete val="1"/>
        <c:axPos val="l"/>
        <c:majorGridlines>
          <c:spPr>
            <a:ln w="9525" cap="flat" cmpd="sng" algn="ctr">
              <a:noFill/>
              <a:round/>
            </a:ln>
            <a:effectLst/>
          </c:spPr>
        </c:majorGridlines>
        <c:numFmt formatCode="0.0%" sourceLinked="1"/>
        <c:majorTickMark val="none"/>
        <c:minorTickMark val="none"/>
        <c:tickLblPos val="nextTo"/>
        <c:crossAx val="31909286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fr-BF"/>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335892388451444"/>
          <c:y val="0.18097222222222226"/>
          <c:w val="0.86608552055993004"/>
          <c:h val="0.43984981044036164"/>
        </c:manualLayout>
      </c:layout>
      <c:barChart>
        <c:barDir val="col"/>
        <c:grouping val="clustered"/>
        <c:varyColors val="0"/>
        <c:ser>
          <c:idx val="0"/>
          <c:order val="0"/>
          <c:tx>
            <c:strRef>
              <c:f>tab3_et_tab4!$Z$22</c:f>
              <c:strCache>
                <c:ptCount val="1"/>
                <c:pt idx="0">
                  <c:v>PROPORTION</c:v>
                </c:pt>
              </c:strCache>
            </c:strRef>
          </c:tx>
          <c:spPr>
            <a:pattFill prst="dkDnDiag">
              <a:fgClr>
                <a:schemeClr val="tx1"/>
              </a:fgClr>
              <a:bgClr>
                <a:schemeClr val="bg1"/>
              </a:bgClr>
            </a:patt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fr-BF"/>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tab3_et_tab4!$W$23:$W$35</c:f>
              <c:strCache>
                <c:ptCount val="13"/>
                <c:pt idx="0">
                  <c:v>CENTRE</c:v>
                </c:pt>
                <c:pt idx="1">
                  <c:v>CENTRE SUD</c:v>
                </c:pt>
                <c:pt idx="2">
                  <c:v>SUD OUEST</c:v>
                </c:pt>
                <c:pt idx="3">
                  <c:v>EST</c:v>
                </c:pt>
                <c:pt idx="4">
                  <c:v>HAUTS-BASSINS</c:v>
                </c:pt>
                <c:pt idx="5">
                  <c:v>SAHEL</c:v>
                </c:pt>
                <c:pt idx="6">
                  <c:v>PLATEAU CENTRAL</c:v>
                </c:pt>
                <c:pt idx="7">
                  <c:v>BOUCLE DU MOUHOUN</c:v>
                </c:pt>
                <c:pt idx="8">
                  <c:v>CENTRE EST</c:v>
                </c:pt>
                <c:pt idx="9">
                  <c:v>NORD</c:v>
                </c:pt>
                <c:pt idx="10">
                  <c:v>CENTRE NORD</c:v>
                </c:pt>
                <c:pt idx="11">
                  <c:v>CASCADES</c:v>
                </c:pt>
                <c:pt idx="12">
                  <c:v>CENTRE OUEST</c:v>
                </c:pt>
              </c:strCache>
            </c:strRef>
          </c:cat>
          <c:val>
            <c:numRef>
              <c:f>tab3_et_tab4!$Z$23:$Z$35</c:f>
              <c:numCache>
                <c:formatCode>0.0%</c:formatCode>
                <c:ptCount val="13"/>
                <c:pt idx="0">
                  <c:v>0.26470588235294118</c:v>
                </c:pt>
                <c:pt idx="1">
                  <c:v>0.48</c:v>
                </c:pt>
                <c:pt idx="2">
                  <c:v>0.48354195642095515</c:v>
                </c:pt>
                <c:pt idx="3">
                  <c:v>0.50220912585566391</c:v>
                </c:pt>
                <c:pt idx="4">
                  <c:v>0.53252361673414295</c:v>
                </c:pt>
                <c:pt idx="5">
                  <c:v>0.5386613620407209</c:v>
                </c:pt>
                <c:pt idx="6">
                  <c:v>0.54166666666666663</c:v>
                </c:pt>
                <c:pt idx="7">
                  <c:v>0.6050576266229909</c:v>
                </c:pt>
                <c:pt idx="8">
                  <c:v>0.61747851002865339</c:v>
                </c:pt>
                <c:pt idx="9">
                  <c:v>0.71030763304165956</c:v>
                </c:pt>
                <c:pt idx="10">
                  <c:v>0.72</c:v>
                </c:pt>
                <c:pt idx="11">
                  <c:v>0.72727272727272729</c:v>
                </c:pt>
                <c:pt idx="12">
                  <c:v>0.7289719626168224</c:v>
                </c:pt>
              </c:numCache>
            </c:numRef>
          </c:val>
          <c:extLst>
            <c:ext xmlns:c16="http://schemas.microsoft.com/office/drawing/2014/chart" uri="{C3380CC4-5D6E-409C-BE32-E72D297353CC}">
              <c16:uniqueId val="{00000000-6358-414A-8E70-36E39DFCDB6A}"/>
            </c:ext>
          </c:extLst>
        </c:ser>
        <c:dLbls>
          <c:showLegendKey val="0"/>
          <c:showVal val="0"/>
          <c:showCatName val="0"/>
          <c:showSerName val="0"/>
          <c:showPercent val="0"/>
          <c:showBubbleSize val="0"/>
        </c:dLbls>
        <c:gapWidth val="219"/>
        <c:overlap val="-27"/>
        <c:axId val="900375184"/>
        <c:axId val="900376016"/>
      </c:barChart>
      <c:catAx>
        <c:axId val="9003751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fr-BF"/>
          </a:p>
        </c:txPr>
        <c:crossAx val="900376016"/>
        <c:crosses val="autoZero"/>
        <c:auto val="1"/>
        <c:lblAlgn val="ctr"/>
        <c:lblOffset val="100"/>
        <c:noMultiLvlLbl val="0"/>
      </c:catAx>
      <c:valAx>
        <c:axId val="900376016"/>
        <c:scaling>
          <c:orientation val="minMax"/>
        </c:scaling>
        <c:delete val="1"/>
        <c:axPos val="l"/>
        <c:majorGridlines>
          <c:spPr>
            <a:ln w="9525" cap="flat" cmpd="sng" algn="ctr">
              <a:noFill/>
              <a:round/>
            </a:ln>
            <a:effectLst/>
          </c:spPr>
        </c:majorGridlines>
        <c:numFmt formatCode="0.0%" sourceLinked="1"/>
        <c:majorTickMark val="none"/>
        <c:minorTickMark val="none"/>
        <c:tickLblPos val="nextTo"/>
        <c:crossAx val="90037518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fr-BF"/>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pattFill prst="lgCheck">
              <a:fgClr>
                <a:schemeClr val="accent5">
                  <a:lumMod val="75000"/>
                </a:schemeClr>
              </a:fgClr>
              <a:bgClr>
                <a:schemeClr val="accent5">
                  <a:lumMod val="20000"/>
                  <a:lumOff val="80000"/>
                </a:schemeClr>
              </a:bgClr>
            </a:pattFill>
            <a:ln>
              <a:solidFill>
                <a:schemeClr val="accent5">
                  <a:lumMod val="75000"/>
                </a:schemeClr>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ysClr val="windowText" lastClr="000000"/>
                    </a:solidFill>
                    <a:latin typeface="+mn-lt"/>
                    <a:ea typeface="+mn-ea"/>
                    <a:cs typeface="+mn-cs"/>
                  </a:defRPr>
                </a:pPr>
                <a:endParaRPr lang="fr-BF"/>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Utila_motopompe!$E$3:$F$3</c:f>
              <c:strCache>
                <c:ptCount val="2"/>
                <c:pt idx="0">
                  <c:v>Non</c:v>
                </c:pt>
                <c:pt idx="1">
                  <c:v>Oui</c:v>
                </c:pt>
              </c:strCache>
            </c:strRef>
          </c:cat>
          <c:val>
            <c:numRef>
              <c:f>Utila_motopompe!$E$63:$F$63</c:f>
              <c:numCache>
                <c:formatCode>###0.0</c:formatCode>
                <c:ptCount val="2"/>
                <c:pt idx="0">
                  <c:v>62.922559857687979</c:v>
                </c:pt>
                <c:pt idx="1">
                  <c:v>37.077440142310188</c:v>
                </c:pt>
              </c:numCache>
            </c:numRef>
          </c:val>
          <c:extLst>
            <c:ext xmlns:c16="http://schemas.microsoft.com/office/drawing/2014/chart" uri="{C3380CC4-5D6E-409C-BE32-E72D297353CC}">
              <c16:uniqueId val="{00000000-6EFB-44FB-975F-63EDBF3513EC}"/>
            </c:ext>
          </c:extLst>
        </c:ser>
        <c:dLbls>
          <c:dLblPos val="outEnd"/>
          <c:showLegendKey val="0"/>
          <c:showVal val="1"/>
          <c:showCatName val="0"/>
          <c:showSerName val="0"/>
          <c:showPercent val="0"/>
          <c:showBubbleSize val="0"/>
        </c:dLbls>
        <c:gapWidth val="219"/>
        <c:overlap val="-27"/>
        <c:axId val="159175599"/>
        <c:axId val="159163951"/>
      </c:barChart>
      <c:catAx>
        <c:axId val="1591755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fr-BF"/>
          </a:p>
        </c:txPr>
        <c:crossAx val="159163951"/>
        <c:crosses val="autoZero"/>
        <c:auto val="1"/>
        <c:lblAlgn val="ctr"/>
        <c:lblOffset val="100"/>
        <c:noMultiLvlLbl val="0"/>
      </c:catAx>
      <c:valAx>
        <c:axId val="159163951"/>
        <c:scaling>
          <c:orientation val="minMax"/>
        </c:scaling>
        <c:delete val="1"/>
        <c:axPos val="l"/>
        <c:numFmt formatCode="###0.0" sourceLinked="1"/>
        <c:majorTickMark val="none"/>
        <c:minorTickMark val="none"/>
        <c:tickLblPos val="nextTo"/>
        <c:crossAx val="15917559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fr-BF"/>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8"/>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8"/>
          <c:dPt>
            <c:idx val="0"/>
            <c:bubble3D val="0"/>
            <c:spPr>
              <a:blipFill>
                <a:blip xmlns:r="http://schemas.openxmlformats.org/officeDocument/2006/relationships" r:embed="rId3"/>
                <a:tile tx="0" ty="0" sx="100000" sy="100000" flip="none" algn="tl"/>
              </a:blipFill>
              <a:ln w="0">
                <a:solidFill>
                  <a:schemeClr val="lt1"/>
                </a:solidFill>
              </a:ln>
              <a:effectLst/>
              <a:sp3d>
                <a:contourClr>
                  <a:schemeClr val="lt1"/>
                </a:contourClr>
              </a:sp3d>
            </c:spPr>
            <c:extLst>
              <c:ext xmlns:c16="http://schemas.microsoft.com/office/drawing/2014/chart" uri="{C3380CC4-5D6E-409C-BE32-E72D297353CC}">
                <c16:uniqueId val="{00000001-E556-454F-9932-134557EE9DEC}"/>
              </c:ext>
            </c:extLst>
          </c:dPt>
          <c:dPt>
            <c:idx val="1"/>
            <c:bubble3D val="0"/>
            <c:spPr>
              <a:blipFill>
                <a:blip xmlns:r="http://schemas.openxmlformats.org/officeDocument/2006/relationships" r:embed="rId4"/>
                <a:tile tx="0" ty="0" sx="100000" sy="100000" flip="none" algn="tl"/>
              </a:blipFill>
              <a:ln w="0">
                <a:solidFill>
                  <a:schemeClr val="lt1"/>
                </a:solidFill>
              </a:ln>
              <a:effectLst/>
              <a:sp3d>
                <a:contourClr>
                  <a:schemeClr val="lt1"/>
                </a:contourClr>
              </a:sp3d>
            </c:spPr>
            <c:extLst>
              <c:ext xmlns:c16="http://schemas.microsoft.com/office/drawing/2014/chart" uri="{C3380CC4-5D6E-409C-BE32-E72D297353CC}">
                <c16:uniqueId val="{00000003-E556-454F-9932-134557EE9DEC}"/>
              </c:ext>
            </c:extLst>
          </c:dPt>
          <c:dPt>
            <c:idx val="2"/>
            <c:bubble3D val="0"/>
            <c:spPr>
              <a:solidFill>
                <a:schemeClr val="accent2">
                  <a:lumMod val="75000"/>
                </a:schemeClr>
              </a:solidFill>
              <a:ln w="9525">
                <a:solidFill>
                  <a:schemeClr val="lt1"/>
                </a:solidFill>
              </a:ln>
              <a:effectLst/>
              <a:sp3d contourW="9525">
                <a:contourClr>
                  <a:schemeClr val="lt1"/>
                </a:contourClr>
              </a:sp3d>
            </c:spPr>
            <c:extLst>
              <c:ext xmlns:c16="http://schemas.microsoft.com/office/drawing/2014/chart" uri="{C3380CC4-5D6E-409C-BE32-E72D297353CC}">
                <c16:uniqueId val="{00000005-E556-454F-9932-134557EE9DEC}"/>
              </c:ext>
            </c:extLst>
          </c:dPt>
          <c:dLbls>
            <c:dLbl>
              <c:idx val="0"/>
              <c:layout>
                <c:manualLayout>
                  <c:x val="-0.17038031623131566"/>
                  <c:y val="-8.3983975687249621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556-454F-9932-134557EE9DEC}"/>
                </c:ext>
              </c:extLst>
            </c:dLbl>
            <c:dLbl>
              <c:idx val="1"/>
              <c:layout>
                <c:manualLayout>
                  <c:x val="0.15168005828211764"/>
                  <c:y val="1.712897729889027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556-454F-9932-134557EE9DEC}"/>
                </c:ext>
              </c:extLst>
            </c:dLbl>
            <c:spPr>
              <a:noFill/>
              <a:ln>
                <a:noFill/>
              </a:ln>
              <a:effectLst/>
            </c:spPr>
            <c:txPr>
              <a:bodyPr rot="0" spcFirstLastPara="1" vertOverflow="ellipsis" vert="horz" wrap="square" lIns="38100" tIns="19050" rIns="38100" bIns="19050" anchor="ctr" anchorCtr="1">
                <a:spAutoFit/>
              </a:bodyPr>
              <a:lstStyle/>
              <a:p>
                <a:pPr>
                  <a:defRPr sz="1600" b="1" i="0" u="none" strike="noStrike" kern="1200" baseline="0">
                    <a:solidFill>
                      <a:schemeClr val="tx1">
                        <a:lumMod val="75000"/>
                        <a:lumOff val="25000"/>
                      </a:schemeClr>
                    </a:solidFill>
                    <a:latin typeface="+mn-lt"/>
                    <a:ea typeface="+mn-ea"/>
                    <a:cs typeface="+mn-cs"/>
                  </a:defRPr>
                </a:pPr>
                <a:endParaRPr lang="fr-BF"/>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Feuil5!$I$3:$K$3</c:f>
              <c:strCache>
                <c:ptCount val="3"/>
                <c:pt idx="0">
                  <c:v>Irrigation par aspersion</c:v>
                </c:pt>
                <c:pt idx="1">
                  <c:v>Irrigation de surface</c:v>
                </c:pt>
                <c:pt idx="2">
                  <c:v>Irrigation localisée (goute à goute)</c:v>
                </c:pt>
              </c:strCache>
            </c:strRef>
          </c:cat>
          <c:val>
            <c:numRef>
              <c:f>Feuil5!$I$16:$K$16</c:f>
              <c:numCache>
                <c:formatCode>0.0%</c:formatCode>
                <c:ptCount val="3"/>
                <c:pt idx="0">
                  <c:v>0.52400000000000002</c:v>
                </c:pt>
                <c:pt idx="1">
                  <c:v>0.46600000000000003</c:v>
                </c:pt>
                <c:pt idx="2" formatCode="0%">
                  <c:v>9.7260944806008276E-3</c:v>
                </c:pt>
              </c:numCache>
            </c:numRef>
          </c:val>
          <c:extLst>
            <c:ext xmlns:c16="http://schemas.microsoft.com/office/drawing/2014/chart" uri="{C3380CC4-5D6E-409C-BE32-E72D297353CC}">
              <c16:uniqueId val="{00000006-E556-454F-9932-134557EE9DEC}"/>
            </c:ext>
          </c:extLst>
        </c:ser>
        <c:dLbls>
          <c:showLegendKey val="0"/>
          <c:showVal val="0"/>
          <c:showCatName val="0"/>
          <c:showSerName val="0"/>
          <c:showPercent val="0"/>
          <c:showBubbleSize val="0"/>
          <c:showLeaderLines val="1"/>
        </c:dLbls>
      </c:pie3DChart>
      <c:spPr>
        <a:noFill/>
        <a:ln>
          <a:noFill/>
        </a:ln>
        <a:effectLst/>
      </c:spPr>
    </c:plotArea>
    <c:legend>
      <c:legendPos val="r"/>
      <c:layout>
        <c:manualLayout>
          <c:xMode val="edge"/>
          <c:yMode val="edge"/>
          <c:x val="0.72461387577674863"/>
          <c:y val="0.25657225138524353"/>
          <c:w val="0.23746434820647425"/>
          <c:h val="0.59521526914398859"/>
        </c:manualLayout>
      </c:layout>
      <c:overlay val="0"/>
      <c:spPr>
        <a:noFill/>
        <a:ln>
          <a:solidFill>
            <a:schemeClr val="bg2">
              <a:lumMod val="75000"/>
            </a:schemeClr>
          </a:solidFill>
        </a:ln>
        <a:effectLst>
          <a:glow>
            <a:schemeClr val="accent1">
              <a:alpha val="40000"/>
            </a:schemeClr>
          </a:glow>
          <a:softEdge rad="685800"/>
        </a:effectLst>
      </c:spPr>
      <c:txPr>
        <a:bodyPr rot="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endParaRPr lang="fr-BF"/>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31750" cap="flat" cmpd="dbl" algn="ctr">
      <a:noFill/>
      <a:round/>
    </a:ln>
    <a:effectLst/>
  </c:spPr>
  <c:txPr>
    <a:bodyPr/>
    <a:lstStyle/>
    <a:p>
      <a:pPr>
        <a:defRPr/>
      </a:pPr>
      <a:endParaRPr lang="fr-BF"/>
    </a:p>
  </c:txPr>
  <c:externalData r:id="rId5">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894591178713629"/>
          <c:y val="4.5800560335946677E-2"/>
          <c:w val="0.86367184933174623"/>
          <c:h val="0.55517075627174506"/>
        </c:manualLayout>
      </c:layout>
      <c:barChart>
        <c:barDir val="col"/>
        <c:grouping val="clustered"/>
        <c:varyColors val="0"/>
        <c:ser>
          <c:idx val="0"/>
          <c:order val="0"/>
          <c:tx>
            <c:strRef>
              <c:f>Feuil1!$F$27</c:f>
              <c:strCache>
                <c:ptCount val="1"/>
                <c:pt idx="0">
                  <c:v> Homme</c:v>
                </c:pt>
              </c:strCache>
            </c:strRef>
          </c:tx>
          <c:spPr>
            <a:pattFill prst="wdDnDiag">
              <a:fgClr>
                <a:schemeClr val="accent1">
                  <a:lumMod val="75000"/>
                </a:schemeClr>
              </a:fgClr>
              <a:bgClr>
                <a:schemeClr val="tx1">
                  <a:lumMod val="85000"/>
                  <a:lumOff val="15000"/>
                </a:schemeClr>
              </a:bgClr>
            </a:pattFill>
            <a:ln>
              <a:noFill/>
            </a:ln>
            <a:effectLst/>
          </c:spPr>
          <c:invertIfNegative val="0"/>
          <c:dLbls>
            <c:dLbl>
              <c:idx val="5"/>
              <c:delete val="1"/>
              <c:extLst>
                <c:ext xmlns:c15="http://schemas.microsoft.com/office/drawing/2012/chart" uri="{CE6537A1-D6FC-4f65-9D91-7224C49458BB}"/>
                <c:ext xmlns:c16="http://schemas.microsoft.com/office/drawing/2014/chart" uri="{C3380CC4-5D6E-409C-BE32-E72D297353CC}">
                  <c16:uniqueId val="{00000002-6E2C-461E-B4F9-0CC9AF431F8A}"/>
                </c:ext>
              </c:extLst>
            </c:dLbl>
            <c:dLbl>
              <c:idx val="11"/>
              <c:delete val="1"/>
              <c:extLst>
                <c:ext xmlns:c15="http://schemas.microsoft.com/office/drawing/2012/chart" uri="{CE6537A1-D6FC-4f65-9D91-7224C49458BB}"/>
                <c:ext xmlns:c16="http://schemas.microsoft.com/office/drawing/2014/chart" uri="{C3380CC4-5D6E-409C-BE32-E72D297353CC}">
                  <c16:uniqueId val="{00000001-6E2C-461E-B4F9-0CC9AF431F8A}"/>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fr-BF"/>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Feuil1!$B$28:$B$40</c:f>
              <c:strCache>
                <c:ptCount val="13"/>
                <c:pt idx="0">
                  <c:v>Boucle du Mouhoun</c:v>
                </c:pt>
                <c:pt idx="1">
                  <c:v>Cascades</c:v>
                </c:pt>
                <c:pt idx="2">
                  <c:v>Centre</c:v>
                </c:pt>
                <c:pt idx="3">
                  <c:v>Centre-Est</c:v>
                </c:pt>
                <c:pt idx="4">
                  <c:v>Centre-Nord</c:v>
                </c:pt>
                <c:pt idx="5">
                  <c:v>Centre-Ouest</c:v>
                </c:pt>
                <c:pt idx="6">
                  <c:v>Centre-Sud</c:v>
                </c:pt>
                <c:pt idx="7">
                  <c:v>Est</c:v>
                </c:pt>
                <c:pt idx="8">
                  <c:v>Hauts-Bassins</c:v>
                </c:pt>
                <c:pt idx="9">
                  <c:v>Nord</c:v>
                </c:pt>
                <c:pt idx="10">
                  <c:v>Plateau Central</c:v>
                </c:pt>
                <c:pt idx="11">
                  <c:v>Sahel</c:v>
                </c:pt>
                <c:pt idx="12">
                  <c:v>Sud-Ouest</c:v>
                </c:pt>
              </c:strCache>
            </c:strRef>
          </c:cat>
          <c:val>
            <c:numRef>
              <c:f>Feuil1!$F$28:$F$40</c:f>
              <c:numCache>
                <c:formatCode>0.0%</c:formatCode>
                <c:ptCount val="13"/>
                <c:pt idx="0">
                  <c:v>0.61499999999999999</c:v>
                </c:pt>
                <c:pt idx="1">
                  <c:v>0.79600000000000004</c:v>
                </c:pt>
                <c:pt idx="2">
                  <c:v>0.65</c:v>
                </c:pt>
                <c:pt idx="3">
                  <c:v>0.52900000000000003</c:v>
                </c:pt>
                <c:pt idx="4">
                  <c:v>0.84899999999999998</c:v>
                </c:pt>
                <c:pt idx="5">
                  <c:v>0.33800000000000002</c:v>
                </c:pt>
                <c:pt idx="6">
                  <c:v>0.71799999999999997</c:v>
                </c:pt>
                <c:pt idx="7">
                  <c:v>0.622</c:v>
                </c:pt>
                <c:pt idx="8">
                  <c:v>0.90200000000000002</c:v>
                </c:pt>
                <c:pt idx="9">
                  <c:v>0.68</c:v>
                </c:pt>
                <c:pt idx="10">
                  <c:v>0.90100000000000002</c:v>
                </c:pt>
                <c:pt idx="11">
                  <c:v>0.38500000000000001</c:v>
                </c:pt>
                <c:pt idx="12">
                  <c:v>0.84699999999999998</c:v>
                </c:pt>
              </c:numCache>
            </c:numRef>
          </c:val>
          <c:extLst>
            <c:ext xmlns:c16="http://schemas.microsoft.com/office/drawing/2014/chart" uri="{C3380CC4-5D6E-409C-BE32-E72D297353CC}">
              <c16:uniqueId val="{00000000-D313-41B6-8DF1-0A9C4C18BD5E}"/>
            </c:ext>
          </c:extLst>
        </c:ser>
        <c:ser>
          <c:idx val="1"/>
          <c:order val="1"/>
          <c:tx>
            <c:strRef>
              <c:f>Feuil1!$G$27</c:f>
              <c:strCache>
                <c:ptCount val="1"/>
                <c:pt idx="0">
                  <c:v> Femme</c:v>
                </c:pt>
              </c:strCache>
            </c:strRef>
          </c:tx>
          <c:spPr>
            <a:pattFill prst="shingle">
              <a:fgClr>
                <a:schemeClr val="bg1">
                  <a:lumMod val="65000"/>
                </a:schemeClr>
              </a:fgClr>
              <a:bgClr>
                <a:schemeClr val="bg2">
                  <a:lumMod val="75000"/>
                </a:schemeClr>
              </a:bgClr>
            </a:pattFill>
            <a:ln>
              <a:noFill/>
            </a:ln>
            <a:effectLst/>
          </c:spPr>
          <c:invertIfNegative val="0"/>
          <c:dLbls>
            <c:dLbl>
              <c:idx val="5"/>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E2C-461E-B4F9-0CC9AF431F8A}"/>
                </c:ext>
              </c:extLst>
            </c:dLbl>
            <c:dLbl>
              <c:idx val="11"/>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E2C-461E-B4F9-0CC9AF431F8A}"/>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fr-BF"/>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Feuil1!$B$28:$B$40</c:f>
              <c:strCache>
                <c:ptCount val="13"/>
                <c:pt idx="0">
                  <c:v>Boucle du Mouhoun</c:v>
                </c:pt>
                <c:pt idx="1">
                  <c:v>Cascades</c:v>
                </c:pt>
                <c:pt idx="2">
                  <c:v>Centre</c:v>
                </c:pt>
                <c:pt idx="3">
                  <c:v>Centre-Est</c:v>
                </c:pt>
                <c:pt idx="4">
                  <c:v>Centre-Nord</c:v>
                </c:pt>
                <c:pt idx="5">
                  <c:v>Centre-Ouest</c:v>
                </c:pt>
                <c:pt idx="6">
                  <c:v>Centre-Sud</c:v>
                </c:pt>
                <c:pt idx="7">
                  <c:v>Est</c:v>
                </c:pt>
                <c:pt idx="8">
                  <c:v>Hauts-Bassins</c:v>
                </c:pt>
                <c:pt idx="9">
                  <c:v>Nord</c:v>
                </c:pt>
                <c:pt idx="10">
                  <c:v>Plateau Central</c:v>
                </c:pt>
                <c:pt idx="11">
                  <c:v>Sahel</c:v>
                </c:pt>
                <c:pt idx="12">
                  <c:v>Sud-Ouest</c:v>
                </c:pt>
              </c:strCache>
            </c:strRef>
          </c:cat>
          <c:val>
            <c:numRef>
              <c:f>Feuil1!$G$28:$G$40</c:f>
              <c:numCache>
                <c:formatCode>0.0%</c:formatCode>
                <c:ptCount val="13"/>
                <c:pt idx="0">
                  <c:v>0.38500000000000001</c:v>
                </c:pt>
                <c:pt idx="1">
                  <c:v>0.20399999999999999</c:v>
                </c:pt>
                <c:pt idx="2">
                  <c:v>0.35</c:v>
                </c:pt>
                <c:pt idx="3">
                  <c:v>0.47099999999999997</c:v>
                </c:pt>
                <c:pt idx="4">
                  <c:v>0.151</c:v>
                </c:pt>
                <c:pt idx="5">
                  <c:v>0.66200000000000003</c:v>
                </c:pt>
                <c:pt idx="6">
                  <c:v>0.28199999999999997</c:v>
                </c:pt>
                <c:pt idx="7">
                  <c:v>0.378</c:v>
                </c:pt>
                <c:pt idx="8">
                  <c:v>9.8000000000000004E-2</c:v>
                </c:pt>
                <c:pt idx="9">
                  <c:v>0.32</c:v>
                </c:pt>
                <c:pt idx="10">
                  <c:v>9.9000000000000005E-2</c:v>
                </c:pt>
                <c:pt idx="11">
                  <c:v>0.61499999999999999</c:v>
                </c:pt>
                <c:pt idx="12">
                  <c:v>0.153</c:v>
                </c:pt>
              </c:numCache>
            </c:numRef>
          </c:val>
          <c:extLst>
            <c:ext xmlns:c16="http://schemas.microsoft.com/office/drawing/2014/chart" uri="{C3380CC4-5D6E-409C-BE32-E72D297353CC}">
              <c16:uniqueId val="{00000001-D313-41B6-8DF1-0A9C4C18BD5E}"/>
            </c:ext>
          </c:extLst>
        </c:ser>
        <c:dLbls>
          <c:showLegendKey val="0"/>
          <c:showVal val="0"/>
          <c:showCatName val="0"/>
          <c:showSerName val="0"/>
          <c:showPercent val="0"/>
          <c:showBubbleSize val="0"/>
        </c:dLbls>
        <c:gapWidth val="100"/>
        <c:axId val="2120503344"/>
        <c:axId val="2120507504"/>
      </c:barChart>
      <c:catAx>
        <c:axId val="2120503344"/>
        <c:scaling>
          <c:orientation val="minMax"/>
        </c:scaling>
        <c:delete val="0"/>
        <c:axPos val="b"/>
        <c:numFmt formatCode="General" sourceLinked="1"/>
        <c:majorTickMark val="out"/>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fr-BF"/>
          </a:p>
        </c:txPr>
        <c:crossAx val="2120507504"/>
        <c:crosses val="autoZero"/>
        <c:auto val="1"/>
        <c:lblAlgn val="ctr"/>
        <c:lblOffset val="100"/>
        <c:noMultiLvlLbl val="0"/>
      </c:catAx>
      <c:valAx>
        <c:axId val="212050750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out"/>
        <c:minorTickMark val="none"/>
        <c:tickLblPos val="nextTo"/>
        <c:spPr>
          <a:noFill/>
          <a:ln>
            <a:solidFill>
              <a:schemeClr val="tx1"/>
            </a:solid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fr-BF"/>
          </a:p>
        </c:txPr>
        <c:crossAx val="2120503344"/>
        <c:crosses val="autoZero"/>
        <c:crossBetween val="between"/>
      </c:valAx>
      <c:spPr>
        <a:noFill/>
        <a:ln>
          <a:noFill/>
        </a:ln>
        <a:effectLst/>
      </c:spPr>
    </c:plotArea>
    <c:legend>
      <c:legendPos val="b"/>
      <c:layout>
        <c:manualLayout>
          <c:xMode val="edge"/>
          <c:yMode val="edge"/>
          <c:x val="0.35159404030109814"/>
          <c:y val="0.8932368790566092"/>
          <c:w val="0.29681191939780371"/>
          <c:h val="0.10150273167458486"/>
        </c:manualLayout>
      </c:layout>
      <c:overlay val="0"/>
      <c:spPr>
        <a:noFill/>
        <a:ln>
          <a:noFill/>
        </a:ln>
        <a:effectLst/>
      </c:spPr>
      <c:txPr>
        <a:bodyPr rot="0" spcFirstLastPara="1" vertOverflow="ellipsis" vert="horz" wrap="square" anchor="ctr" anchorCtr="1"/>
        <a:lstStyle/>
        <a:p>
          <a:pPr>
            <a:defRPr sz="1100" b="1" i="0" u="none" strike="noStrike" kern="1200" baseline="0">
              <a:solidFill>
                <a:sysClr val="windowText" lastClr="000000"/>
              </a:solidFill>
              <a:latin typeface="+mn-lt"/>
              <a:ea typeface="+mn-ea"/>
              <a:cs typeface="+mn-cs"/>
            </a:defRPr>
          </a:pPr>
          <a:endParaRPr lang="fr-BF"/>
        </a:p>
      </c:txPr>
    </c:legend>
    <c:plotVisOnly val="1"/>
    <c:dispBlanksAs val="gap"/>
    <c:showDLblsOverMax val="0"/>
  </c:chart>
  <c:spPr>
    <a:solidFill>
      <a:schemeClr val="bg1"/>
    </a:solidFill>
    <a:ln w="9525" cap="flat" cmpd="sng" algn="ctr">
      <a:noFill/>
      <a:round/>
    </a:ln>
    <a:effectLst/>
  </c:spPr>
  <c:txPr>
    <a:bodyPr/>
    <a:lstStyle/>
    <a:p>
      <a:pPr>
        <a:defRPr/>
      </a:pPr>
      <a:endParaRPr lang="fr-BF"/>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0097762870700426E-2"/>
          <c:y val="0.12898905421230514"/>
          <c:w val="0.88326702175202898"/>
          <c:h val="0.67680353612827671"/>
        </c:manualLayout>
      </c:layout>
      <c:barChart>
        <c:barDir val="col"/>
        <c:grouping val="clustered"/>
        <c:varyColors val="0"/>
        <c:ser>
          <c:idx val="0"/>
          <c:order val="0"/>
          <c:spPr>
            <a:pattFill prst="dkHorz">
              <a:fgClr>
                <a:sysClr val="windowText" lastClr="000000"/>
              </a:fgClr>
              <a:bgClr>
                <a:schemeClr val="bg2">
                  <a:lumMod val="75000"/>
                </a:schemeClr>
              </a:bgClr>
            </a:patt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fr-BF"/>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Feuil1!$M$47:$S$47</c:f>
              <c:strCache>
                <c:ptCount val="7"/>
                <c:pt idx="0">
                  <c:v>Non alphabétisé</c:v>
                </c:pt>
                <c:pt idx="1">
                  <c:v>Préscolaire</c:v>
                </c:pt>
                <c:pt idx="2">
                  <c:v>Primaire</c:v>
                </c:pt>
                <c:pt idx="3">
                  <c:v>Ecole rurale</c:v>
                </c:pt>
                <c:pt idx="4">
                  <c:v>Post-primaire (6ème à 3ème)</c:v>
                </c:pt>
                <c:pt idx="5">
                  <c:v>Secondaire (2nde à Tle)</c:v>
                </c:pt>
                <c:pt idx="6">
                  <c:v>Supérieur</c:v>
                </c:pt>
              </c:strCache>
            </c:strRef>
          </c:cat>
          <c:val>
            <c:numRef>
              <c:f>Feuil1!$M$61:$S$61</c:f>
              <c:numCache>
                <c:formatCode>0.0%</c:formatCode>
                <c:ptCount val="7"/>
                <c:pt idx="0">
                  <c:v>0.65534821198896798</c:v>
                </c:pt>
                <c:pt idx="1">
                  <c:v>1.4123345892415699E-2</c:v>
                </c:pt>
                <c:pt idx="2">
                  <c:v>0.20209099250752499</c:v>
                </c:pt>
                <c:pt idx="3">
                  <c:v>3.2113353152240003E-2</c:v>
                </c:pt>
                <c:pt idx="4">
                  <c:v>7.5180956242576896E-2</c:v>
                </c:pt>
                <c:pt idx="5">
                  <c:v>1.81472529778097E-2</c:v>
                </c:pt>
                <c:pt idx="6">
                  <c:v>5.4790507548722004E-3</c:v>
                </c:pt>
              </c:numCache>
            </c:numRef>
          </c:val>
          <c:extLst>
            <c:ext xmlns:c16="http://schemas.microsoft.com/office/drawing/2014/chart" uri="{C3380CC4-5D6E-409C-BE32-E72D297353CC}">
              <c16:uniqueId val="{00000000-E9A9-4A41-A369-D73ED27F782E}"/>
            </c:ext>
          </c:extLst>
        </c:ser>
        <c:dLbls>
          <c:dLblPos val="outEnd"/>
          <c:showLegendKey val="0"/>
          <c:showVal val="1"/>
          <c:showCatName val="0"/>
          <c:showSerName val="0"/>
          <c:showPercent val="0"/>
          <c:showBubbleSize val="0"/>
        </c:dLbls>
        <c:gapWidth val="102"/>
        <c:overlap val="-27"/>
        <c:axId val="1591932575"/>
        <c:axId val="1591935903"/>
      </c:barChart>
      <c:catAx>
        <c:axId val="1591932575"/>
        <c:scaling>
          <c:orientation val="minMax"/>
        </c:scaling>
        <c:delete val="0"/>
        <c:axPos val="b"/>
        <c:numFmt formatCode="General" sourceLinked="1"/>
        <c:majorTickMark val="out"/>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fr-BF"/>
          </a:p>
        </c:txPr>
        <c:crossAx val="1591935903"/>
        <c:crosses val="autoZero"/>
        <c:auto val="1"/>
        <c:lblAlgn val="ctr"/>
        <c:lblOffset val="100"/>
        <c:noMultiLvlLbl val="0"/>
      </c:catAx>
      <c:valAx>
        <c:axId val="1591935903"/>
        <c:scaling>
          <c:orientation val="minMax"/>
        </c:scaling>
        <c:delete val="1"/>
        <c:axPos val="l"/>
        <c:numFmt formatCode="0.0%" sourceLinked="1"/>
        <c:majorTickMark val="out"/>
        <c:minorTickMark val="none"/>
        <c:tickLblPos val="nextTo"/>
        <c:crossAx val="1591932575"/>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fr-BF"/>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pattFill prst="pct90">
              <a:fgClr>
                <a:srgbClr val="00B0F0"/>
              </a:fgClr>
              <a:bgClr>
                <a:schemeClr val="bg1"/>
              </a:bgClr>
            </a:pattFill>
            <a:ln>
              <a:solidFill>
                <a:srgbClr val="0070C0"/>
              </a:solid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fr-BF"/>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Annee_experience!$E$3:$G$3</c:f>
              <c:strCache>
                <c:ptCount val="3"/>
                <c:pt idx="0">
                  <c:v> Inferieur à 6 ans</c:v>
                </c:pt>
                <c:pt idx="1">
                  <c:v> Entre 6 et 9 ans</c:v>
                </c:pt>
                <c:pt idx="2">
                  <c:v>10 ans et plus</c:v>
                </c:pt>
              </c:strCache>
            </c:strRef>
          </c:cat>
          <c:val>
            <c:numRef>
              <c:f>Annee_experience!$E$63:$G$63</c:f>
              <c:numCache>
                <c:formatCode>###0.0%</c:formatCode>
                <c:ptCount val="3"/>
                <c:pt idx="0">
                  <c:v>0.41960687365758725</c:v>
                </c:pt>
                <c:pt idx="1">
                  <c:v>0.15637683666325114</c:v>
                </c:pt>
                <c:pt idx="2">
                  <c:v>0.42401628967913285</c:v>
                </c:pt>
              </c:numCache>
            </c:numRef>
          </c:val>
          <c:extLst>
            <c:ext xmlns:c16="http://schemas.microsoft.com/office/drawing/2014/chart" uri="{C3380CC4-5D6E-409C-BE32-E72D297353CC}">
              <c16:uniqueId val="{00000000-1C71-4C8D-B354-99971677EB86}"/>
            </c:ext>
          </c:extLst>
        </c:ser>
        <c:dLbls>
          <c:dLblPos val="outEnd"/>
          <c:showLegendKey val="0"/>
          <c:showVal val="1"/>
          <c:showCatName val="0"/>
          <c:showSerName val="0"/>
          <c:showPercent val="0"/>
          <c:showBubbleSize val="0"/>
        </c:dLbls>
        <c:gapWidth val="219"/>
        <c:overlap val="-27"/>
        <c:axId val="159169775"/>
        <c:axId val="159175183"/>
      </c:barChart>
      <c:catAx>
        <c:axId val="1591697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fr-BF"/>
          </a:p>
        </c:txPr>
        <c:crossAx val="159175183"/>
        <c:crosses val="autoZero"/>
        <c:auto val="1"/>
        <c:lblAlgn val="ctr"/>
        <c:lblOffset val="100"/>
        <c:noMultiLvlLbl val="0"/>
      </c:catAx>
      <c:valAx>
        <c:axId val="159175183"/>
        <c:scaling>
          <c:orientation val="minMax"/>
        </c:scaling>
        <c:delete val="1"/>
        <c:axPos val="l"/>
        <c:numFmt formatCode="###0.0%" sourceLinked="1"/>
        <c:majorTickMark val="none"/>
        <c:minorTickMark val="none"/>
        <c:tickLblPos val="nextTo"/>
        <c:crossAx val="15916977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b="1">
          <a:solidFill>
            <a:sysClr val="windowText" lastClr="000000"/>
          </a:solidFill>
        </a:defRPr>
      </a:pPr>
      <a:endParaRPr lang="fr-BF"/>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blipFill>
              <a:blip xmlns:r="http://schemas.openxmlformats.org/officeDocument/2006/relationships" r:embed="rId3"/>
              <a:tile tx="0" ty="0" sx="100000" sy="100000" flip="none" algn="tl"/>
            </a:blipFill>
            <a:ln>
              <a:solidFill>
                <a:schemeClr val="accent6">
                  <a:lumMod val="60000"/>
                  <a:lumOff val="40000"/>
                </a:schemeClr>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fr-BF"/>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maraich_statu_ocup!$E$3:$H$3</c:f>
              <c:strCache>
                <c:ptCount val="4"/>
                <c:pt idx="0">
                  <c:v> Propriété</c:v>
                </c:pt>
                <c:pt idx="1">
                  <c:v> Location</c:v>
                </c:pt>
                <c:pt idx="2">
                  <c:v> Emprunt</c:v>
                </c:pt>
                <c:pt idx="3">
                  <c:v> Autres (à préciser)</c:v>
                </c:pt>
              </c:strCache>
            </c:strRef>
          </c:cat>
          <c:val>
            <c:numRef>
              <c:f>maraich_statu_ocup!$E$63:$H$63</c:f>
              <c:numCache>
                <c:formatCode>###0.0%</c:formatCode>
                <c:ptCount val="4"/>
                <c:pt idx="0">
                  <c:v>0.56940521904219799</c:v>
                </c:pt>
                <c:pt idx="1">
                  <c:v>9.6850486470941424E-2</c:v>
                </c:pt>
                <c:pt idx="2">
                  <c:v>0.31621751093867378</c:v>
                </c:pt>
                <c:pt idx="3">
                  <c:v>1.7526783548175481E-2</c:v>
                </c:pt>
              </c:numCache>
            </c:numRef>
          </c:val>
          <c:extLst>
            <c:ext xmlns:c16="http://schemas.microsoft.com/office/drawing/2014/chart" uri="{C3380CC4-5D6E-409C-BE32-E72D297353CC}">
              <c16:uniqueId val="{00000000-FFBF-4919-B715-0D34321AFDC7}"/>
            </c:ext>
          </c:extLst>
        </c:ser>
        <c:dLbls>
          <c:showLegendKey val="0"/>
          <c:showVal val="0"/>
          <c:showCatName val="0"/>
          <c:showSerName val="0"/>
          <c:showPercent val="0"/>
          <c:showBubbleSize val="0"/>
        </c:dLbls>
        <c:gapWidth val="219"/>
        <c:overlap val="-27"/>
        <c:axId val="159137743"/>
        <c:axId val="159154383"/>
      </c:barChart>
      <c:catAx>
        <c:axId val="1591377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fr-BF"/>
          </a:p>
        </c:txPr>
        <c:crossAx val="159154383"/>
        <c:crosses val="autoZero"/>
        <c:auto val="1"/>
        <c:lblAlgn val="ctr"/>
        <c:lblOffset val="100"/>
        <c:noMultiLvlLbl val="0"/>
      </c:catAx>
      <c:valAx>
        <c:axId val="159154383"/>
        <c:scaling>
          <c:orientation val="minMax"/>
        </c:scaling>
        <c:delete val="1"/>
        <c:axPos val="l"/>
        <c:numFmt formatCode="###0.0%" sourceLinked="1"/>
        <c:majorTickMark val="none"/>
        <c:minorTickMark val="none"/>
        <c:tickLblPos val="nextTo"/>
        <c:crossAx val="15913774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fr-BF"/>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SUPERFICIE_TOTALE!$AI$24</c:f>
              <c:strCache>
                <c:ptCount val="1"/>
                <c:pt idx="0">
                  <c:v>Répartition (%)</c:v>
                </c:pt>
              </c:strCache>
            </c:strRef>
          </c:tx>
          <c:spPr>
            <a:solidFill>
              <a:schemeClr val="accent1"/>
            </a:solidFill>
            <a:ln>
              <a:noFill/>
            </a:ln>
            <a:effectLst/>
          </c:spPr>
          <c:invertIfNegative val="0"/>
          <c:dLbls>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fr-BF"/>
                </a:p>
              </c:txPr>
              <c:dLblPos val="outEnd"/>
              <c:showLegendKey val="0"/>
              <c:showVal val="1"/>
              <c:showCatName val="0"/>
              <c:showSerName val="0"/>
              <c:showPercent val="0"/>
              <c:showBubbleSize val="0"/>
              <c:extLst>
                <c:ext xmlns:c16="http://schemas.microsoft.com/office/drawing/2014/chart" uri="{C3380CC4-5D6E-409C-BE32-E72D297353CC}">
                  <c16:uniqueId val="{00000000-E208-42CF-8276-1D37C63219FB}"/>
                </c:ext>
              </c:extLst>
            </c:dLbl>
            <c:dLbl>
              <c:idx val="1"/>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fr-BF"/>
                </a:p>
              </c:txPr>
              <c:dLblPos val="outEnd"/>
              <c:showLegendKey val="0"/>
              <c:showVal val="1"/>
              <c:showCatName val="0"/>
              <c:showSerName val="0"/>
              <c:showPercent val="0"/>
              <c:showBubbleSize val="0"/>
              <c:extLst>
                <c:ext xmlns:c16="http://schemas.microsoft.com/office/drawing/2014/chart" uri="{C3380CC4-5D6E-409C-BE32-E72D297353CC}">
                  <c16:uniqueId val="{00000001-E208-42CF-8276-1D37C63219FB}"/>
                </c:ext>
              </c:extLst>
            </c:dLbl>
            <c:dLbl>
              <c:idx val="2"/>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fr-BF"/>
                </a:p>
              </c:txPr>
              <c:dLblPos val="outEnd"/>
              <c:showLegendKey val="0"/>
              <c:showVal val="1"/>
              <c:showCatName val="0"/>
              <c:showSerName val="0"/>
              <c:showPercent val="0"/>
              <c:showBubbleSize val="0"/>
              <c:extLst>
                <c:ext xmlns:c16="http://schemas.microsoft.com/office/drawing/2014/chart" uri="{C3380CC4-5D6E-409C-BE32-E72D297353CC}">
                  <c16:uniqueId val="{00000002-E208-42CF-8276-1D37C63219FB}"/>
                </c:ext>
              </c:extLst>
            </c:dLbl>
            <c:spPr>
              <a:noFill/>
              <a:ln>
                <a:noFill/>
              </a:ln>
              <a:effectLst/>
            </c:spPr>
            <c:txPr>
              <a:bodyPr rot="-5400000" spcFirstLastPara="1" vertOverflow="ellipsis" wrap="square" lIns="38100" tIns="19050" rIns="38100" bIns="19050" anchor="ctr" anchorCtr="1">
                <a:spAutoFit/>
              </a:bodyPr>
              <a:lstStyle/>
              <a:p>
                <a:pPr>
                  <a:defRPr sz="9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fr-BF"/>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SUPERFICIE_TOTALE!$AH$25:$AH$53</c:f>
              <c:strCache>
                <c:ptCount val="29"/>
                <c:pt idx="0">
                  <c:v>Oignon bulbe</c:v>
                </c:pt>
                <c:pt idx="1">
                  <c:v>Tomate</c:v>
                </c:pt>
                <c:pt idx="2">
                  <c:v>Chou</c:v>
                </c:pt>
                <c:pt idx="3">
                  <c:v>Aubergine locale</c:v>
                </c:pt>
                <c:pt idx="4">
                  <c:v>Piment</c:v>
                </c:pt>
                <c:pt idx="5">
                  <c:v>Pomme de terre</c:v>
                </c:pt>
                <c:pt idx="6">
                  <c:v>Laitue</c:v>
                </c:pt>
                <c:pt idx="7">
                  <c:v>Oignon feuilles</c:v>
                </c:pt>
                <c:pt idx="8">
                  <c:v>Aubergine importée</c:v>
                </c:pt>
                <c:pt idx="9">
                  <c:v>Haricot vert</c:v>
                </c:pt>
                <c:pt idx="10">
                  <c:v>Concombre</c:v>
                </c:pt>
                <c:pt idx="11">
                  <c:v>Carotte</c:v>
                </c:pt>
                <c:pt idx="12">
                  <c:v>Gombo</c:v>
                </c:pt>
                <c:pt idx="13">
                  <c:v>Poivron</c:v>
                </c:pt>
                <c:pt idx="14">
                  <c:v>Pastèque</c:v>
                </c:pt>
                <c:pt idx="15">
                  <c:v>Oseille</c:v>
                </c:pt>
                <c:pt idx="16">
                  <c:v>Courgette</c:v>
                </c:pt>
                <c:pt idx="17">
                  <c:v>Manioc</c:v>
                </c:pt>
                <c:pt idx="18">
                  <c:v>Patate</c:v>
                </c:pt>
                <c:pt idx="19">
                  <c:v>Amarante (bouranbourou=bolonbourou=boulanboula)</c:v>
                </c:pt>
                <c:pt idx="20">
                  <c:v>Arachide</c:v>
                </c:pt>
                <c:pt idx="21">
                  <c:v>Persil/céleri</c:v>
                </c:pt>
                <c:pt idx="22">
                  <c:v>Fraise</c:v>
                </c:pt>
                <c:pt idx="23">
                  <c:v>Ail</c:v>
                </c:pt>
                <c:pt idx="24">
                  <c:v>Tabac</c:v>
                </c:pt>
                <c:pt idx="25">
                  <c:v>Niébé</c:v>
                </c:pt>
                <c:pt idx="26">
                  <c:v>Épinard</c:v>
                </c:pt>
                <c:pt idx="27">
                  <c:v>Melon</c:v>
                </c:pt>
                <c:pt idx="28">
                  <c:v>Taro</c:v>
                </c:pt>
              </c:strCache>
            </c:strRef>
          </c:cat>
          <c:val>
            <c:numRef>
              <c:f>SUPERFICIE_TOTALE!$AI$25:$AI$53</c:f>
              <c:numCache>
                <c:formatCode>0.0%</c:formatCode>
                <c:ptCount val="29"/>
                <c:pt idx="0">
                  <c:v>0.39003031943013516</c:v>
                </c:pt>
                <c:pt idx="1">
                  <c:v>0.22150537799730347</c:v>
                </c:pt>
                <c:pt idx="2">
                  <c:v>0.10417188935303803</c:v>
                </c:pt>
                <c:pt idx="3">
                  <c:v>5.5565505583515487E-2</c:v>
                </c:pt>
                <c:pt idx="4">
                  <c:v>3.1685860634489735E-2</c:v>
                </c:pt>
                <c:pt idx="5">
                  <c:v>2.3123891762480104E-2</c:v>
                </c:pt>
                <c:pt idx="6">
                  <c:v>2.2417438664239654E-2</c:v>
                </c:pt>
                <c:pt idx="7">
                  <c:v>2.1443040220621681E-2</c:v>
                </c:pt>
                <c:pt idx="8">
                  <c:v>2.0117627285306774E-2</c:v>
                </c:pt>
                <c:pt idx="9">
                  <c:v>1.3210225669898712E-2</c:v>
                </c:pt>
                <c:pt idx="10">
                  <c:v>1.3209806131551325E-2</c:v>
                </c:pt>
                <c:pt idx="11">
                  <c:v>1.2797483967046256E-2</c:v>
                </c:pt>
                <c:pt idx="12">
                  <c:v>1.2621382675226637E-2</c:v>
                </c:pt>
                <c:pt idx="13">
                  <c:v>1.0297515674792781E-2</c:v>
                </c:pt>
                <c:pt idx="14">
                  <c:v>9.9263491957306705E-3</c:v>
                </c:pt>
                <c:pt idx="15">
                  <c:v>7.1929689750881111E-3</c:v>
                </c:pt>
                <c:pt idx="16">
                  <c:v>7.0725811047394668E-3</c:v>
                </c:pt>
                <c:pt idx="17">
                  <c:v>4.4633435538811907E-3</c:v>
                </c:pt>
                <c:pt idx="18">
                  <c:v>4.28909678950501E-3</c:v>
                </c:pt>
                <c:pt idx="19">
                  <c:v>3.9427664240455377E-3</c:v>
                </c:pt>
                <c:pt idx="20">
                  <c:v>3.3602529500795955E-3</c:v>
                </c:pt>
                <c:pt idx="21">
                  <c:v>2.1325132860631224E-3</c:v>
                </c:pt>
                <c:pt idx="22">
                  <c:v>1.4580047818118517E-3</c:v>
                </c:pt>
                <c:pt idx="23">
                  <c:v>1.2363114475975078E-3</c:v>
                </c:pt>
                <c:pt idx="24">
                  <c:v>1.1729450760455387E-3</c:v>
                </c:pt>
                <c:pt idx="25">
                  <c:v>7.4841407233623139E-4</c:v>
                </c:pt>
                <c:pt idx="26">
                  <c:v>5.7518568783822028E-4</c:v>
                </c:pt>
                <c:pt idx="27">
                  <c:v>2.2743453574721728E-4</c:v>
                </c:pt>
                <c:pt idx="28">
                  <c:v>4.4670698412593701E-6</c:v>
                </c:pt>
              </c:numCache>
            </c:numRef>
          </c:val>
          <c:extLst>
            <c:ext xmlns:c16="http://schemas.microsoft.com/office/drawing/2014/chart" uri="{C3380CC4-5D6E-409C-BE32-E72D297353CC}">
              <c16:uniqueId val="{00000000-BCBF-4240-9E92-BDD05E8C32F0}"/>
            </c:ext>
          </c:extLst>
        </c:ser>
        <c:dLbls>
          <c:showLegendKey val="0"/>
          <c:showVal val="0"/>
          <c:showCatName val="0"/>
          <c:showSerName val="0"/>
          <c:showPercent val="0"/>
          <c:showBubbleSize val="0"/>
        </c:dLbls>
        <c:gapWidth val="219"/>
        <c:overlap val="-27"/>
        <c:axId val="165042399"/>
        <c:axId val="283779855"/>
      </c:barChart>
      <c:catAx>
        <c:axId val="1650423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fr-BF"/>
          </a:p>
        </c:txPr>
        <c:crossAx val="283779855"/>
        <c:crosses val="autoZero"/>
        <c:auto val="1"/>
        <c:lblAlgn val="ctr"/>
        <c:lblOffset val="100"/>
        <c:noMultiLvlLbl val="0"/>
      </c:catAx>
      <c:valAx>
        <c:axId val="283779855"/>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fr-BF"/>
          </a:p>
        </c:txPr>
        <c:crossAx val="16504239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sz="1000">
          <a:latin typeface="Arial" panose="020B0604020202020204" pitchFamily="34" charset="0"/>
          <a:cs typeface="Arial" panose="020B0604020202020204" pitchFamily="34" charset="0"/>
        </a:defRPr>
      </a:pPr>
      <a:endParaRPr lang="fr-BF"/>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PROD_TOTALE!$C$44</c:f>
              <c:strCache>
                <c:ptCount val="1"/>
                <c:pt idx="0">
                  <c:v>Total</c:v>
                </c:pt>
              </c:strCache>
            </c:strRef>
          </c:tx>
          <c:spPr>
            <a:pattFill prst="lgConfetti">
              <a:fgClr>
                <a:schemeClr val="tx1"/>
              </a:fgClr>
              <a:bgClr>
                <a:schemeClr val="bg1"/>
              </a:bgClr>
            </a:pattFill>
            <a:ln>
              <a:solidFill>
                <a:schemeClr val="tx1"/>
              </a:solidFill>
            </a:ln>
            <a:effectLst/>
          </c:spPr>
          <c:invertIfNegative val="0"/>
          <c:dPt>
            <c:idx val="7"/>
            <c:invertIfNegative val="0"/>
            <c:bubble3D val="0"/>
            <c:spPr>
              <a:pattFill prst="lgConfetti">
                <a:fgClr>
                  <a:schemeClr val="tx1"/>
                </a:fgClr>
                <a:bgClr>
                  <a:srgbClr val="FFC000"/>
                </a:bgClr>
              </a:pattFill>
              <a:ln>
                <a:solidFill>
                  <a:schemeClr val="tx1"/>
                </a:solidFill>
              </a:ln>
              <a:effectLst/>
            </c:spPr>
            <c:extLst>
              <c:ext xmlns:c16="http://schemas.microsoft.com/office/drawing/2014/chart" uri="{C3380CC4-5D6E-409C-BE32-E72D297353CC}">
                <c16:uniqueId val="{00000001-951F-4E01-911E-5DB3F4CAC5AE}"/>
              </c:ext>
            </c:extLst>
          </c:dPt>
          <c:dLbls>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ysClr val="windowText" lastClr="000000"/>
                    </a:solidFill>
                    <a:latin typeface="+mn-lt"/>
                    <a:ea typeface="+mn-ea"/>
                    <a:cs typeface="+mn-cs"/>
                  </a:defRPr>
                </a:pPr>
                <a:endParaRPr lang="fr-BF"/>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PROD_TOTALE!$B$45:$B$52</c:f>
              <c:strCache>
                <c:ptCount val="8"/>
                <c:pt idx="0">
                  <c:v>Oignon bulbe</c:v>
                </c:pt>
                <c:pt idx="1">
                  <c:v>Tomate</c:v>
                </c:pt>
                <c:pt idx="2">
                  <c:v>Chou</c:v>
                </c:pt>
                <c:pt idx="3">
                  <c:v>Oignon feuilles</c:v>
                </c:pt>
                <c:pt idx="4">
                  <c:v>Aubergine locale</c:v>
                </c:pt>
                <c:pt idx="5">
                  <c:v>Aubergine importée</c:v>
                </c:pt>
                <c:pt idx="6">
                  <c:v>Laitue</c:v>
                </c:pt>
                <c:pt idx="7">
                  <c:v>Autres spéculations</c:v>
                </c:pt>
              </c:strCache>
            </c:strRef>
          </c:cat>
          <c:val>
            <c:numRef>
              <c:f>PROD_TOTALE!$C$45:$C$52</c:f>
              <c:numCache>
                <c:formatCode>0.0%</c:formatCode>
                <c:ptCount val="8"/>
                <c:pt idx="0">
                  <c:v>0.39928760408787545</c:v>
                </c:pt>
                <c:pt idx="1">
                  <c:v>0.20296598953773309</c:v>
                </c:pt>
                <c:pt idx="2">
                  <c:v>0.16741701288896452</c:v>
                </c:pt>
                <c:pt idx="3">
                  <c:v>4.2424059105289173E-2</c:v>
                </c:pt>
                <c:pt idx="4">
                  <c:v>3.8128515628803636E-2</c:v>
                </c:pt>
                <c:pt idx="5">
                  <c:v>2.9440753650117744E-2</c:v>
                </c:pt>
                <c:pt idx="6">
                  <c:v>2.4969626560980202E-2</c:v>
                </c:pt>
                <c:pt idx="7">
                  <c:v>9.5366438540236409E-2</c:v>
                </c:pt>
              </c:numCache>
            </c:numRef>
          </c:val>
          <c:extLst>
            <c:ext xmlns:c16="http://schemas.microsoft.com/office/drawing/2014/chart" uri="{C3380CC4-5D6E-409C-BE32-E72D297353CC}">
              <c16:uniqueId val="{00000002-951F-4E01-911E-5DB3F4CAC5AE}"/>
            </c:ext>
          </c:extLst>
        </c:ser>
        <c:dLbls>
          <c:showLegendKey val="0"/>
          <c:showVal val="0"/>
          <c:showCatName val="0"/>
          <c:showSerName val="0"/>
          <c:showPercent val="0"/>
          <c:showBubbleSize val="0"/>
        </c:dLbls>
        <c:gapWidth val="219"/>
        <c:overlap val="-27"/>
        <c:axId val="283788015"/>
        <c:axId val="283793775"/>
      </c:barChart>
      <c:catAx>
        <c:axId val="2837880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fr-BF"/>
          </a:p>
        </c:txPr>
        <c:crossAx val="283793775"/>
        <c:crosses val="autoZero"/>
        <c:auto val="1"/>
        <c:lblAlgn val="ctr"/>
        <c:lblOffset val="100"/>
        <c:noMultiLvlLbl val="0"/>
      </c:catAx>
      <c:valAx>
        <c:axId val="283793775"/>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fr-BF"/>
          </a:p>
        </c:txPr>
        <c:crossAx val="28378801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fr-BF"/>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4317974622764243"/>
          <c:y val="3.4332084893882647E-2"/>
          <c:w val="0.76205305146498226"/>
          <c:h val="0.93133583021223476"/>
        </c:manualLayout>
      </c:layout>
      <c:barChart>
        <c:barDir val="bar"/>
        <c:grouping val="clustered"/>
        <c:varyColors val="0"/>
        <c:ser>
          <c:idx val="0"/>
          <c:order val="0"/>
          <c:tx>
            <c:strRef>
              <c:f>Feuil2!$C$1</c:f>
              <c:strCache>
                <c:ptCount val="1"/>
                <c:pt idx="0">
                  <c:v>Montant</c:v>
                </c:pt>
              </c:strCache>
            </c:strRef>
          </c:tx>
          <c:spPr>
            <a:pattFill prst="pct80">
              <a:fgClr>
                <a:srgbClr val="0070C0"/>
              </a:fgClr>
              <a:bgClr>
                <a:schemeClr val="bg1"/>
              </a:bgClr>
            </a:patt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fr-BF"/>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Feuil2!$B$2:$B$29</c:f>
              <c:strCache>
                <c:ptCount val="28"/>
                <c:pt idx="0">
                  <c:v>Niébé</c:v>
                </c:pt>
                <c:pt idx="1">
                  <c:v>Melon</c:v>
                </c:pt>
                <c:pt idx="2">
                  <c:v>Tabac</c:v>
                </c:pt>
                <c:pt idx="3">
                  <c:v>Arachide</c:v>
                </c:pt>
                <c:pt idx="4">
                  <c:v>Épinard</c:v>
                </c:pt>
                <c:pt idx="5">
                  <c:v>Amarante </c:v>
                </c:pt>
                <c:pt idx="6">
                  <c:v>Patate</c:v>
                </c:pt>
                <c:pt idx="7">
                  <c:v>Manioc</c:v>
                </c:pt>
                <c:pt idx="8">
                  <c:v>Ail</c:v>
                </c:pt>
                <c:pt idx="9">
                  <c:v>Oseille</c:v>
                </c:pt>
                <c:pt idx="10">
                  <c:v>Persil/céleri</c:v>
                </c:pt>
                <c:pt idx="11">
                  <c:v>Courgette</c:v>
                </c:pt>
                <c:pt idx="12">
                  <c:v>Concombre</c:v>
                </c:pt>
                <c:pt idx="13">
                  <c:v>Gombo</c:v>
                </c:pt>
                <c:pt idx="14">
                  <c:v>Pastèque</c:v>
                </c:pt>
                <c:pt idx="15">
                  <c:v>Carotte</c:v>
                </c:pt>
                <c:pt idx="16">
                  <c:v>Poivron</c:v>
                </c:pt>
                <c:pt idx="17">
                  <c:v>Haricot vert</c:v>
                </c:pt>
                <c:pt idx="18">
                  <c:v>Fraise</c:v>
                </c:pt>
                <c:pt idx="19">
                  <c:v>Pomme de terre</c:v>
                </c:pt>
                <c:pt idx="20">
                  <c:v>Piment</c:v>
                </c:pt>
                <c:pt idx="21">
                  <c:v>Aubergine importée</c:v>
                </c:pt>
                <c:pt idx="22">
                  <c:v>Laitue</c:v>
                </c:pt>
                <c:pt idx="23">
                  <c:v>Aubergine locale</c:v>
                </c:pt>
                <c:pt idx="24">
                  <c:v>Oignon feuilles</c:v>
                </c:pt>
                <c:pt idx="25">
                  <c:v>Chou</c:v>
                </c:pt>
                <c:pt idx="26">
                  <c:v>Tomate</c:v>
                </c:pt>
                <c:pt idx="27">
                  <c:v>Oignon bulbe</c:v>
                </c:pt>
              </c:strCache>
            </c:strRef>
          </c:cat>
          <c:val>
            <c:numRef>
              <c:f>Feuil2!$C$2:$C$29</c:f>
              <c:numCache>
                <c:formatCode>_(* #,##0_);_(* \(#,##0\);_(* "-"_);_(@_)</c:formatCode>
                <c:ptCount val="28"/>
                <c:pt idx="0">
                  <c:v>273.40246192066741</c:v>
                </c:pt>
                <c:pt idx="1">
                  <c:v>32759.900436714408</c:v>
                </c:pt>
                <c:pt idx="2">
                  <c:v>60549.432737711722</c:v>
                </c:pt>
                <c:pt idx="3">
                  <c:v>63463.649548375724</c:v>
                </c:pt>
                <c:pt idx="4">
                  <c:v>81322.085833054647</c:v>
                </c:pt>
                <c:pt idx="5">
                  <c:v>141153.03140060956</c:v>
                </c:pt>
                <c:pt idx="6">
                  <c:v>205287.33625319717</c:v>
                </c:pt>
                <c:pt idx="7">
                  <c:v>383538.7082170301</c:v>
                </c:pt>
                <c:pt idx="8">
                  <c:v>406402.47425181553</c:v>
                </c:pt>
                <c:pt idx="9">
                  <c:v>434152.64961629309</c:v>
                </c:pt>
                <c:pt idx="10">
                  <c:v>674634.51039299299</c:v>
                </c:pt>
                <c:pt idx="11">
                  <c:v>729987.66087817028</c:v>
                </c:pt>
                <c:pt idx="12">
                  <c:v>999133.33552877395</c:v>
                </c:pt>
                <c:pt idx="13">
                  <c:v>1117562.9714154613</c:v>
                </c:pt>
                <c:pt idx="14">
                  <c:v>1336447.6739479068</c:v>
                </c:pt>
                <c:pt idx="15">
                  <c:v>1855316.0780220188</c:v>
                </c:pt>
                <c:pt idx="16">
                  <c:v>2035232.9688936286</c:v>
                </c:pt>
                <c:pt idx="17">
                  <c:v>2098972.3388939365</c:v>
                </c:pt>
                <c:pt idx="18">
                  <c:v>2652702.9655386964</c:v>
                </c:pt>
                <c:pt idx="19">
                  <c:v>3523821.6000618497</c:v>
                </c:pt>
                <c:pt idx="20">
                  <c:v>3708400.9783870461</c:v>
                </c:pt>
                <c:pt idx="21">
                  <c:v>3822634.801446124</c:v>
                </c:pt>
                <c:pt idx="22">
                  <c:v>5054156.9475933202</c:v>
                </c:pt>
                <c:pt idx="23">
                  <c:v>5643570.776905152</c:v>
                </c:pt>
                <c:pt idx="24">
                  <c:v>6005390.1851708302</c:v>
                </c:pt>
                <c:pt idx="25">
                  <c:v>19255403.27918734</c:v>
                </c:pt>
                <c:pt idx="26">
                  <c:v>54885988.890212044</c:v>
                </c:pt>
                <c:pt idx="27">
                  <c:v>88965691.401136324</c:v>
                </c:pt>
              </c:numCache>
            </c:numRef>
          </c:val>
          <c:extLst>
            <c:ext xmlns:c16="http://schemas.microsoft.com/office/drawing/2014/chart" uri="{C3380CC4-5D6E-409C-BE32-E72D297353CC}">
              <c16:uniqueId val="{00000000-D030-4480-B0E1-33E9BD227F93}"/>
            </c:ext>
          </c:extLst>
        </c:ser>
        <c:dLbls>
          <c:showLegendKey val="0"/>
          <c:showVal val="0"/>
          <c:showCatName val="0"/>
          <c:showSerName val="0"/>
          <c:showPercent val="0"/>
          <c:showBubbleSize val="0"/>
        </c:dLbls>
        <c:gapWidth val="182"/>
        <c:axId val="484736400"/>
        <c:axId val="484733520"/>
      </c:barChart>
      <c:catAx>
        <c:axId val="4847364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dk1"/>
                </a:solidFill>
                <a:latin typeface="+mn-lt"/>
                <a:ea typeface="+mn-ea"/>
                <a:cs typeface="+mn-cs"/>
              </a:defRPr>
            </a:pPr>
            <a:endParaRPr lang="fr-BF"/>
          </a:p>
        </c:txPr>
        <c:crossAx val="484733520"/>
        <c:crosses val="autoZero"/>
        <c:auto val="1"/>
        <c:lblAlgn val="ctr"/>
        <c:lblOffset val="100"/>
        <c:noMultiLvlLbl val="0"/>
      </c:catAx>
      <c:valAx>
        <c:axId val="484733520"/>
        <c:scaling>
          <c:orientation val="minMax"/>
        </c:scaling>
        <c:delete val="1"/>
        <c:axPos val="b"/>
        <c:numFmt formatCode="_(* #,##0_);_(* \(#,##0\);_(* &quot;-&quot;_);_(@_)" sourceLinked="1"/>
        <c:majorTickMark val="none"/>
        <c:minorTickMark val="none"/>
        <c:tickLblPos val="nextTo"/>
        <c:crossAx val="484736400"/>
        <c:crosses val="autoZero"/>
        <c:crossBetween val="between"/>
      </c:valAx>
      <c:spPr>
        <a:noFill/>
        <a:ln>
          <a:noFill/>
        </a:ln>
        <a:effectLst/>
      </c:spPr>
    </c:plotArea>
    <c:plotVisOnly val="1"/>
    <c:dispBlanksAs val="gap"/>
    <c:showDLblsOverMax val="0"/>
  </c:chart>
  <c:spPr>
    <a:solidFill>
      <a:schemeClr val="lt1"/>
    </a:solidFill>
    <a:ln w="25400" cap="flat" cmpd="sng" algn="ctr">
      <a:solidFill>
        <a:schemeClr val="accent1"/>
      </a:solidFill>
      <a:prstDash val="solid"/>
      <a:round/>
    </a:ln>
    <a:effectLst/>
  </c:spPr>
  <c:txPr>
    <a:bodyPr/>
    <a:lstStyle/>
    <a:p>
      <a:pPr>
        <a:defRPr>
          <a:solidFill>
            <a:schemeClr val="dk1"/>
          </a:solidFill>
          <a:latin typeface="+mn-lt"/>
          <a:ea typeface="+mn-ea"/>
          <a:cs typeface="+mn-cs"/>
        </a:defRPr>
      </a:pPr>
      <a:endParaRPr lang="fr-BF"/>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0394258845216365"/>
          <c:y val="4.5662100456621002E-2"/>
          <c:w val="0.68903992807985615"/>
          <c:h val="0.908675799086758"/>
        </c:manualLayout>
      </c:layout>
      <c:barChart>
        <c:barDir val="bar"/>
        <c:grouping val="clustered"/>
        <c:varyColors val="0"/>
        <c:ser>
          <c:idx val="0"/>
          <c:order val="0"/>
          <c:tx>
            <c:strRef>
              <c:f>Feuil4!$F$1</c:f>
              <c:strCache>
                <c:ptCount val="1"/>
                <c:pt idx="0">
                  <c:v>Tomate</c:v>
                </c:pt>
              </c:strCache>
            </c:strRef>
          </c:tx>
          <c:spPr>
            <a:pattFill prst="pct80">
              <a:fgClr>
                <a:srgbClr val="0070C0"/>
              </a:fgClr>
              <a:bgClr>
                <a:schemeClr val="bg1"/>
              </a:bgClr>
            </a:pattFill>
            <a:ln>
              <a:noFill/>
            </a:ln>
            <a:effectLst/>
          </c:spPr>
          <c:invertIfNegative val="0"/>
          <c:dLbls>
            <c:numFmt formatCode="#,##0" sourceLinked="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fr-BF"/>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Feuil4!$A$2:$A$14</c:f>
              <c:strCache>
                <c:ptCount val="13"/>
                <c:pt idx="0">
                  <c:v>Centre</c:v>
                </c:pt>
                <c:pt idx="1">
                  <c:v>Sahel</c:v>
                </c:pt>
                <c:pt idx="2">
                  <c:v>Cascades</c:v>
                </c:pt>
                <c:pt idx="3">
                  <c:v>Centre-Sud</c:v>
                </c:pt>
                <c:pt idx="4">
                  <c:v>Sud-Ouest</c:v>
                </c:pt>
                <c:pt idx="5">
                  <c:v>Centre-Ouest</c:v>
                </c:pt>
                <c:pt idx="6">
                  <c:v>Est</c:v>
                </c:pt>
                <c:pt idx="7">
                  <c:v>Nord</c:v>
                </c:pt>
                <c:pt idx="8">
                  <c:v>Boucle du Mouhoun</c:v>
                </c:pt>
                <c:pt idx="9">
                  <c:v>Centre-Est</c:v>
                </c:pt>
                <c:pt idx="10">
                  <c:v>Hauts-Bassins</c:v>
                </c:pt>
                <c:pt idx="11">
                  <c:v>Centre-Nord</c:v>
                </c:pt>
                <c:pt idx="12">
                  <c:v>Plateau Central</c:v>
                </c:pt>
              </c:strCache>
            </c:strRef>
          </c:cat>
          <c:val>
            <c:numRef>
              <c:f>Feuil4!$F$2:$F$14</c:f>
              <c:numCache>
                <c:formatCode>_-* #\ ##0_-;\-* #\ ##0_-;_-* "-"??_-;_-@_-</c:formatCode>
                <c:ptCount val="13"/>
                <c:pt idx="0">
                  <c:v>247407.46364447693</c:v>
                </c:pt>
                <c:pt idx="1">
                  <c:v>264384.7025379265</c:v>
                </c:pt>
                <c:pt idx="2">
                  <c:v>316535.47892566607</c:v>
                </c:pt>
                <c:pt idx="3">
                  <c:v>572918.10266161244</c:v>
                </c:pt>
                <c:pt idx="4">
                  <c:v>807132.42020139412</c:v>
                </c:pt>
                <c:pt idx="5">
                  <c:v>1757778.9235453941</c:v>
                </c:pt>
                <c:pt idx="6">
                  <c:v>2201995.6735809492</c:v>
                </c:pt>
                <c:pt idx="7">
                  <c:v>2337130.7645142237</c:v>
                </c:pt>
                <c:pt idx="8">
                  <c:v>2478792.7742810543</c:v>
                </c:pt>
                <c:pt idx="9">
                  <c:v>2976344.5580046936</c:v>
                </c:pt>
                <c:pt idx="10">
                  <c:v>7617678.6010251874</c:v>
                </c:pt>
                <c:pt idx="11">
                  <c:v>10232665.320489449</c:v>
                </c:pt>
                <c:pt idx="12">
                  <c:v>23075224.106800016</c:v>
                </c:pt>
              </c:numCache>
            </c:numRef>
          </c:val>
          <c:extLst>
            <c:ext xmlns:c16="http://schemas.microsoft.com/office/drawing/2014/chart" uri="{C3380CC4-5D6E-409C-BE32-E72D297353CC}">
              <c16:uniqueId val="{00000000-F75B-4DC3-BAB9-17D9729F064E}"/>
            </c:ext>
          </c:extLst>
        </c:ser>
        <c:dLbls>
          <c:showLegendKey val="0"/>
          <c:showVal val="0"/>
          <c:showCatName val="0"/>
          <c:showSerName val="0"/>
          <c:showPercent val="0"/>
          <c:showBubbleSize val="0"/>
        </c:dLbls>
        <c:gapWidth val="182"/>
        <c:axId val="1137318976"/>
        <c:axId val="1137324256"/>
      </c:barChart>
      <c:catAx>
        <c:axId val="11373189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fr-BF"/>
          </a:p>
        </c:txPr>
        <c:crossAx val="1137324256"/>
        <c:crosses val="autoZero"/>
        <c:auto val="1"/>
        <c:lblAlgn val="ctr"/>
        <c:lblOffset val="100"/>
        <c:noMultiLvlLbl val="0"/>
      </c:catAx>
      <c:valAx>
        <c:axId val="1137324256"/>
        <c:scaling>
          <c:orientation val="minMax"/>
        </c:scaling>
        <c:delete val="1"/>
        <c:axPos val="b"/>
        <c:numFmt formatCode="_-* #\ ##0_-;\-* #\ ##0_-;_-* &quot;-&quot;??_-;_-@_-" sourceLinked="1"/>
        <c:majorTickMark val="none"/>
        <c:minorTickMark val="none"/>
        <c:tickLblPos val="nextTo"/>
        <c:crossAx val="1137318976"/>
        <c:crosses val="autoZero"/>
        <c:crossBetween val="between"/>
      </c:valAx>
      <c:spPr>
        <a:noFill/>
        <a:ln>
          <a:noFill/>
        </a:ln>
        <a:effectLst/>
      </c:spPr>
    </c:plotArea>
    <c:plotVisOnly val="1"/>
    <c:dispBlanksAs val="gap"/>
    <c:showDLblsOverMax val="0"/>
  </c:chart>
  <c:spPr>
    <a:solidFill>
      <a:schemeClr val="lt1"/>
    </a:solidFill>
    <a:ln w="25400" cap="flat" cmpd="sng" algn="ctr">
      <a:solidFill>
        <a:schemeClr val="accent1"/>
      </a:solidFill>
      <a:prstDash val="solid"/>
      <a:round/>
    </a:ln>
    <a:effectLst/>
  </c:spPr>
  <c:txPr>
    <a:bodyPr/>
    <a:lstStyle/>
    <a:p>
      <a:pPr>
        <a:defRPr>
          <a:solidFill>
            <a:schemeClr val="dk1"/>
          </a:solidFill>
          <a:latin typeface="+mn-lt"/>
          <a:ea typeface="+mn-ea"/>
          <a:cs typeface="+mn-cs"/>
        </a:defRPr>
      </a:pPr>
      <a:endParaRPr lang="fr-BF"/>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Feuil5!$C$1</c:f>
              <c:strCache>
                <c:ptCount val="1"/>
                <c:pt idx="0">
                  <c:v>Oignon bulbe</c:v>
                </c:pt>
              </c:strCache>
            </c:strRef>
          </c:tx>
          <c:spPr>
            <a:pattFill prst="pct80">
              <a:fgClr>
                <a:srgbClr val="0070C0"/>
              </a:fgClr>
              <a:bgClr>
                <a:schemeClr val="bg1"/>
              </a:bgClr>
            </a:pattFill>
            <a:ln>
              <a:noFill/>
            </a:ln>
            <a:effectLst/>
          </c:spPr>
          <c:invertIfNegative val="0"/>
          <c:dLbls>
            <c:numFmt formatCode="#,##0" sourceLinked="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fr-BF"/>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Feuil5!$A$2:$A$14</c:f>
              <c:strCache>
                <c:ptCount val="13"/>
                <c:pt idx="0">
                  <c:v>Sud-Ouest</c:v>
                </c:pt>
                <c:pt idx="1">
                  <c:v>Cascades</c:v>
                </c:pt>
                <c:pt idx="2">
                  <c:v>Sahel</c:v>
                </c:pt>
                <c:pt idx="3">
                  <c:v>Centre</c:v>
                </c:pt>
                <c:pt idx="4">
                  <c:v>Centre-Sud</c:v>
                </c:pt>
                <c:pt idx="5">
                  <c:v>Est</c:v>
                </c:pt>
                <c:pt idx="6">
                  <c:v>Centre-Est</c:v>
                </c:pt>
                <c:pt idx="7">
                  <c:v>Centre-Nord</c:v>
                </c:pt>
                <c:pt idx="8">
                  <c:v>Hauts-Bassins</c:v>
                </c:pt>
                <c:pt idx="9">
                  <c:v>Nord</c:v>
                </c:pt>
                <c:pt idx="10">
                  <c:v>Centre-Ouest</c:v>
                </c:pt>
                <c:pt idx="11">
                  <c:v>Plateau Central</c:v>
                </c:pt>
                <c:pt idx="12">
                  <c:v>Boucle du Mouhoun</c:v>
                </c:pt>
              </c:strCache>
            </c:strRef>
          </c:cat>
          <c:val>
            <c:numRef>
              <c:f>Feuil5!$C$2:$C$14</c:f>
              <c:numCache>
                <c:formatCode>_-* #\ ##0_-;\-* #\ ##0_-;_-* "-"??_-;_-@_-</c:formatCode>
                <c:ptCount val="13"/>
                <c:pt idx="0">
                  <c:v>242215.52627871541</c:v>
                </c:pt>
                <c:pt idx="1">
                  <c:v>598184.61973562196</c:v>
                </c:pt>
                <c:pt idx="2">
                  <c:v>951733.5290670977</c:v>
                </c:pt>
                <c:pt idx="3">
                  <c:v>1846347.1277220442</c:v>
                </c:pt>
                <c:pt idx="4">
                  <c:v>2231613.038381693</c:v>
                </c:pt>
                <c:pt idx="5">
                  <c:v>3933810.3997742105</c:v>
                </c:pt>
                <c:pt idx="6">
                  <c:v>4619738.6861138484</c:v>
                </c:pt>
                <c:pt idx="7">
                  <c:v>5672608.8107475052</c:v>
                </c:pt>
                <c:pt idx="8">
                  <c:v>6357099.012793812</c:v>
                </c:pt>
                <c:pt idx="9">
                  <c:v>10152455.731680702</c:v>
                </c:pt>
                <c:pt idx="10">
                  <c:v>10421008.206104072</c:v>
                </c:pt>
                <c:pt idx="11">
                  <c:v>11620421.450048363</c:v>
                </c:pt>
                <c:pt idx="12">
                  <c:v>30318455.262688171</c:v>
                </c:pt>
              </c:numCache>
            </c:numRef>
          </c:val>
          <c:extLst>
            <c:ext xmlns:c16="http://schemas.microsoft.com/office/drawing/2014/chart" uri="{C3380CC4-5D6E-409C-BE32-E72D297353CC}">
              <c16:uniqueId val="{00000000-349D-485C-95BD-9A7B83174E54}"/>
            </c:ext>
          </c:extLst>
        </c:ser>
        <c:dLbls>
          <c:showLegendKey val="0"/>
          <c:showVal val="0"/>
          <c:showCatName val="0"/>
          <c:showSerName val="0"/>
          <c:showPercent val="0"/>
          <c:showBubbleSize val="0"/>
        </c:dLbls>
        <c:gapWidth val="182"/>
        <c:axId val="1159382976"/>
        <c:axId val="1159382016"/>
      </c:barChart>
      <c:catAx>
        <c:axId val="11593829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fr-BF"/>
          </a:p>
        </c:txPr>
        <c:crossAx val="1159382016"/>
        <c:crosses val="autoZero"/>
        <c:auto val="1"/>
        <c:lblAlgn val="ctr"/>
        <c:lblOffset val="100"/>
        <c:noMultiLvlLbl val="0"/>
      </c:catAx>
      <c:valAx>
        <c:axId val="1159382016"/>
        <c:scaling>
          <c:orientation val="minMax"/>
        </c:scaling>
        <c:delete val="1"/>
        <c:axPos val="b"/>
        <c:numFmt formatCode="_-* #\ ##0_-;\-* #\ ##0_-;_-* &quot;-&quot;??_-;_-@_-" sourceLinked="1"/>
        <c:majorTickMark val="none"/>
        <c:minorTickMark val="none"/>
        <c:tickLblPos val="nextTo"/>
        <c:crossAx val="1159382976"/>
        <c:crosses val="autoZero"/>
        <c:crossBetween val="between"/>
      </c:valAx>
      <c:spPr>
        <a:noFill/>
        <a:ln>
          <a:noFill/>
        </a:ln>
        <a:effectLst/>
      </c:spPr>
    </c:plotArea>
    <c:plotVisOnly val="1"/>
    <c:dispBlanksAs val="gap"/>
    <c:showDLblsOverMax val="0"/>
  </c:chart>
  <c:spPr>
    <a:solidFill>
      <a:schemeClr val="lt1"/>
    </a:solidFill>
    <a:ln w="25400" cap="flat" cmpd="sng" algn="ctr">
      <a:solidFill>
        <a:schemeClr val="accent1"/>
      </a:solidFill>
      <a:prstDash val="solid"/>
      <a:round/>
    </a:ln>
    <a:effectLst/>
  </c:spPr>
  <c:txPr>
    <a:bodyPr/>
    <a:lstStyle/>
    <a:p>
      <a:pPr>
        <a:defRPr>
          <a:solidFill>
            <a:schemeClr val="dk1"/>
          </a:solidFill>
          <a:latin typeface="+mn-lt"/>
          <a:ea typeface="+mn-ea"/>
          <a:cs typeface="+mn-cs"/>
        </a:defRPr>
      </a:pPr>
      <a:endParaRPr lang="fr-BF"/>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Feuil6!$E$1</c:f>
              <c:strCache>
                <c:ptCount val="1"/>
                <c:pt idx="0">
                  <c:v>Chou</c:v>
                </c:pt>
              </c:strCache>
            </c:strRef>
          </c:tx>
          <c:spPr>
            <a:pattFill prst="pct80">
              <a:fgClr>
                <a:srgbClr val="0070C0"/>
              </a:fgClr>
              <a:bgClr>
                <a:schemeClr val="bg1"/>
              </a:bgClr>
            </a:pattFill>
            <a:ln>
              <a:noFill/>
            </a:ln>
            <a:effectLst/>
          </c:spPr>
          <c:invertIfNegative val="0"/>
          <c:dLbls>
            <c:numFmt formatCode="#,##0" sourceLinked="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fr-BF"/>
              </a:p>
            </c:txPr>
            <c:showLegendKey val="0"/>
            <c:showVal val="1"/>
            <c:showCatName val="0"/>
            <c:showSerName val="0"/>
            <c:showPercent val="0"/>
            <c:showBubbleSize val="0"/>
            <c:separator> </c:separator>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Feuil6!$A$2:$A$14</c:f>
              <c:strCache>
                <c:ptCount val="13"/>
                <c:pt idx="0">
                  <c:v>Plateau Central</c:v>
                </c:pt>
                <c:pt idx="1">
                  <c:v>Sud-Ouest</c:v>
                </c:pt>
                <c:pt idx="2">
                  <c:v>Cascades</c:v>
                </c:pt>
                <c:pt idx="3">
                  <c:v>Sahel</c:v>
                </c:pt>
                <c:pt idx="4">
                  <c:v>Centre-Ouest</c:v>
                </c:pt>
                <c:pt idx="5">
                  <c:v>Est</c:v>
                </c:pt>
                <c:pt idx="6">
                  <c:v>Centre</c:v>
                </c:pt>
                <c:pt idx="7">
                  <c:v>Centre-Est</c:v>
                </c:pt>
                <c:pt idx="8">
                  <c:v>Centre-Sud</c:v>
                </c:pt>
                <c:pt idx="9">
                  <c:v>Boucle du Mouhoun</c:v>
                </c:pt>
                <c:pt idx="10">
                  <c:v>Nord</c:v>
                </c:pt>
                <c:pt idx="11">
                  <c:v>Hauts-Bassins</c:v>
                </c:pt>
                <c:pt idx="12">
                  <c:v>Centre-Nord</c:v>
                </c:pt>
              </c:strCache>
            </c:strRef>
          </c:cat>
          <c:val>
            <c:numRef>
              <c:f>Feuil6!$E$2:$E$14</c:f>
              <c:numCache>
                <c:formatCode>_-* #\ ##0_-;\-* #\ ##0_-;_-* "-"??_-;_-@_-</c:formatCode>
                <c:ptCount val="13"/>
                <c:pt idx="0">
                  <c:v>138545.13732156999</c:v>
                </c:pt>
                <c:pt idx="1">
                  <c:v>235810.8228324918</c:v>
                </c:pt>
                <c:pt idx="2">
                  <c:v>250666.08600669546</c:v>
                </c:pt>
                <c:pt idx="3">
                  <c:v>479239.69658597099</c:v>
                </c:pt>
                <c:pt idx="4">
                  <c:v>746751.43636762211</c:v>
                </c:pt>
                <c:pt idx="5">
                  <c:v>755906.10136199789</c:v>
                </c:pt>
                <c:pt idx="6">
                  <c:v>1040914.757811023</c:v>
                </c:pt>
                <c:pt idx="7">
                  <c:v>1059251.3067974087</c:v>
                </c:pt>
                <c:pt idx="8">
                  <c:v>1564122.9947199251</c:v>
                </c:pt>
                <c:pt idx="9">
                  <c:v>2270158.4746356257</c:v>
                </c:pt>
                <c:pt idx="10">
                  <c:v>2304623.4690383617</c:v>
                </c:pt>
                <c:pt idx="11">
                  <c:v>3336162.2343586232</c:v>
                </c:pt>
                <c:pt idx="12">
                  <c:v>5073250.7613500096</c:v>
                </c:pt>
              </c:numCache>
            </c:numRef>
          </c:val>
          <c:extLst>
            <c:ext xmlns:c16="http://schemas.microsoft.com/office/drawing/2014/chart" uri="{C3380CC4-5D6E-409C-BE32-E72D297353CC}">
              <c16:uniqueId val="{00000000-85DD-4724-B9CD-76FF75EA34B3}"/>
            </c:ext>
          </c:extLst>
        </c:ser>
        <c:dLbls>
          <c:showLegendKey val="0"/>
          <c:showVal val="0"/>
          <c:showCatName val="0"/>
          <c:showSerName val="0"/>
          <c:showPercent val="0"/>
          <c:showBubbleSize val="0"/>
        </c:dLbls>
        <c:gapWidth val="182"/>
        <c:axId val="1137322336"/>
        <c:axId val="1137334336"/>
      </c:barChart>
      <c:catAx>
        <c:axId val="11373223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fr-BF"/>
          </a:p>
        </c:txPr>
        <c:crossAx val="1137334336"/>
        <c:crosses val="autoZero"/>
        <c:auto val="1"/>
        <c:lblAlgn val="ctr"/>
        <c:lblOffset val="100"/>
        <c:noMultiLvlLbl val="0"/>
      </c:catAx>
      <c:valAx>
        <c:axId val="1137334336"/>
        <c:scaling>
          <c:orientation val="minMax"/>
        </c:scaling>
        <c:delete val="1"/>
        <c:axPos val="b"/>
        <c:numFmt formatCode="_-* #\ ##0_-;\-* #\ ##0_-;_-* &quot;-&quot;??_-;_-@_-" sourceLinked="1"/>
        <c:majorTickMark val="none"/>
        <c:minorTickMark val="none"/>
        <c:tickLblPos val="nextTo"/>
        <c:crossAx val="1137322336"/>
        <c:crosses val="autoZero"/>
        <c:crossBetween val="between"/>
      </c:valAx>
      <c:spPr>
        <a:noFill/>
        <a:ln>
          <a:noFill/>
        </a:ln>
        <a:effectLst/>
      </c:spPr>
    </c:plotArea>
    <c:plotVisOnly val="1"/>
    <c:dispBlanksAs val="gap"/>
    <c:showDLblsOverMax val="0"/>
  </c:chart>
  <c:spPr>
    <a:solidFill>
      <a:schemeClr val="lt1"/>
    </a:solidFill>
    <a:ln w="25400" cap="flat" cmpd="sng" algn="ctr">
      <a:solidFill>
        <a:schemeClr val="accent1"/>
      </a:solidFill>
      <a:prstDash val="solid"/>
      <a:round/>
    </a:ln>
    <a:effectLst/>
  </c:spPr>
  <c:txPr>
    <a:bodyPr/>
    <a:lstStyle/>
    <a:p>
      <a:pPr>
        <a:defRPr>
          <a:solidFill>
            <a:schemeClr val="dk1"/>
          </a:solidFill>
          <a:latin typeface="+mn-lt"/>
          <a:ea typeface="+mn-ea"/>
          <a:cs typeface="+mn-cs"/>
        </a:defRPr>
      </a:pPr>
      <a:endParaRPr lang="fr-BF"/>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9485471426163473"/>
          <c:y val="5.1067780872794802E-2"/>
          <c:w val="0.76364244607038811"/>
          <c:h val="0.89786443825441042"/>
        </c:manualLayout>
      </c:layout>
      <c:barChart>
        <c:barDir val="bar"/>
        <c:grouping val="clustered"/>
        <c:varyColors val="0"/>
        <c:ser>
          <c:idx val="0"/>
          <c:order val="0"/>
          <c:tx>
            <c:strRef>
              <c:f>Feuil7!$D$1</c:f>
              <c:strCache>
                <c:ptCount val="1"/>
                <c:pt idx="0">
                  <c:v>Oignon feuilles</c:v>
                </c:pt>
              </c:strCache>
            </c:strRef>
          </c:tx>
          <c:spPr>
            <a:pattFill prst="pct80">
              <a:fgClr>
                <a:srgbClr val="0070C0"/>
              </a:fgClr>
              <a:bgClr>
                <a:schemeClr val="bg1"/>
              </a:bgClr>
            </a:pattFill>
            <a:ln>
              <a:noFill/>
            </a:ln>
            <a:effectLst/>
          </c:spPr>
          <c:invertIfNegative val="0"/>
          <c:dLbls>
            <c:numFmt formatCode="#,##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fr-BF"/>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Feuil7!$A$2:$A$14</c:f>
              <c:strCache>
                <c:ptCount val="13"/>
                <c:pt idx="0">
                  <c:v>Cascades</c:v>
                </c:pt>
                <c:pt idx="1">
                  <c:v>Sud-Ouest</c:v>
                </c:pt>
                <c:pt idx="2">
                  <c:v>Plateau Central</c:v>
                </c:pt>
                <c:pt idx="3">
                  <c:v>Boucle du Mouhoun</c:v>
                </c:pt>
                <c:pt idx="4">
                  <c:v>Centre-Ouest</c:v>
                </c:pt>
                <c:pt idx="5">
                  <c:v>Est</c:v>
                </c:pt>
                <c:pt idx="6">
                  <c:v>Centre</c:v>
                </c:pt>
                <c:pt idx="7">
                  <c:v>Hauts-Bassins</c:v>
                </c:pt>
                <c:pt idx="8">
                  <c:v>Centre-Est</c:v>
                </c:pt>
                <c:pt idx="9">
                  <c:v>Centre-Nord</c:v>
                </c:pt>
                <c:pt idx="10">
                  <c:v>Sahel</c:v>
                </c:pt>
                <c:pt idx="11">
                  <c:v>Centre-Sud</c:v>
                </c:pt>
                <c:pt idx="12">
                  <c:v>Nord</c:v>
                </c:pt>
              </c:strCache>
            </c:strRef>
          </c:cat>
          <c:val>
            <c:numRef>
              <c:f>Feuil7!$D$2:$D$14</c:f>
              <c:numCache>
                <c:formatCode>_-* #\ ##0_-;\-* #\ ##0_-;_-* "-"??_-;_-@_-</c:formatCode>
                <c:ptCount val="13"/>
                <c:pt idx="0">
                  <c:v>191.20587079142706</c:v>
                </c:pt>
                <c:pt idx="1">
                  <c:v>93235.273641248787</c:v>
                </c:pt>
                <c:pt idx="2">
                  <c:v>96980.884334021088</c:v>
                </c:pt>
                <c:pt idx="3">
                  <c:v>151843.41606439394</c:v>
                </c:pt>
                <c:pt idx="4">
                  <c:v>195150.39211776727</c:v>
                </c:pt>
                <c:pt idx="5">
                  <c:v>201617.76116685942</c:v>
                </c:pt>
                <c:pt idx="6">
                  <c:v>281613.40275980101</c:v>
                </c:pt>
                <c:pt idx="7">
                  <c:v>285145.60731825029</c:v>
                </c:pt>
                <c:pt idx="8">
                  <c:v>301246.48107802734</c:v>
                </c:pt>
                <c:pt idx="9">
                  <c:v>389978.23646607419</c:v>
                </c:pt>
                <c:pt idx="10">
                  <c:v>524375.31930684194</c:v>
                </c:pt>
                <c:pt idx="11">
                  <c:v>718463.79446177918</c:v>
                </c:pt>
                <c:pt idx="12">
                  <c:v>2765548.4105849769</c:v>
                </c:pt>
              </c:numCache>
            </c:numRef>
          </c:val>
          <c:extLst>
            <c:ext xmlns:c16="http://schemas.microsoft.com/office/drawing/2014/chart" uri="{C3380CC4-5D6E-409C-BE32-E72D297353CC}">
              <c16:uniqueId val="{00000000-F4BA-448D-981B-C1B633F1AA73}"/>
            </c:ext>
          </c:extLst>
        </c:ser>
        <c:dLbls>
          <c:showLegendKey val="0"/>
          <c:showVal val="0"/>
          <c:showCatName val="0"/>
          <c:showSerName val="0"/>
          <c:showPercent val="0"/>
          <c:showBubbleSize val="0"/>
        </c:dLbls>
        <c:gapWidth val="182"/>
        <c:axId val="1414779744"/>
        <c:axId val="1414777344"/>
      </c:barChart>
      <c:catAx>
        <c:axId val="14147797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fr-BF"/>
          </a:p>
        </c:txPr>
        <c:crossAx val="1414777344"/>
        <c:crosses val="autoZero"/>
        <c:auto val="1"/>
        <c:lblAlgn val="ctr"/>
        <c:lblOffset val="100"/>
        <c:noMultiLvlLbl val="0"/>
      </c:catAx>
      <c:valAx>
        <c:axId val="1414777344"/>
        <c:scaling>
          <c:orientation val="minMax"/>
        </c:scaling>
        <c:delete val="1"/>
        <c:axPos val="b"/>
        <c:numFmt formatCode="_-* #\ ##0_-;\-* #\ ##0_-;_-* &quot;-&quot;??_-;_-@_-" sourceLinked="1"/>
        <c:majorTickMark val="none"/>
        <c:minorTickMark val="none"/>
        <c:tickLblPos val="nextTo"/>
        <c:crossAx val="1414779744"/>
        <c:crosses val="autoZero"/>
        <c:crossBetween val="between"/>
      </c:valAx>
      <c:spPr>
        <a:noFill/>
        <a:ln>
          <a:noFill/>
        </a:ln>
        <a:effectLst/>
      </c:spPr>
    </c:plotArea>
    <c:plotVisOnly val="1"/>
    <c:dispBlanksAs val="gap"/>
    <c:showDLblsOverMax val="0"/>
  </c:chart>
  <c:spPr>
    <a:solidFill>
      <a:schemeClr val="lt1"/>
    </a:solidFill>
    <a:ln w="25400" cap="flat" cmpd="sng" algn="ctr">
      <a:solidFill>
        <a:schemeClr val="accent1"/>
      </a:solidFill>
      <a:prstDash val="solid"/>
      <a:round/>
    </a:ln>
    <a:effectLst/>
  </c:spPr>
  <c:txPr>
    <a:bodyPr/>
    <a:lstStyle/>
    <a:p>
      <a:pPr>
        <a:defRPr>
          <a:solidFill>
            <a:schemeClr val="dk1"/>
          </a:solidFill>
          <a:latin typeface="+mn-lt"/>
          <a:ea typeface="+mn-ea"/>
          <a:cs typeface="+mn-cs"/>
        </a:defRPr>
      </a:pPr>
      <a:endParaRPr lang="fr-BF"/>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pattFill prst="trellis">
              <a:fgClr>
                <a:srgbClr val="0070C0"/>
              </a:fgClr>
              <a:bgClr>
                <a:schemeClr val="tx2">
                  <a:lumMod val="20000"/>
                  <a:lumOff val="80000"/>
                </a:schemeClr>
              </a:bgClr>
            </a:pattFill>
            <a:ln w="9525" cap="flat" cmpd="sng" algn="ctr">
              <a:solidFill>
                <a:srgbClr val="0070C0"/>
              </a:solidFill>
              <a:round/>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fr-BF"/>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Prix_Kg!$AW$4:$AW$28</c:f>
              <c:strCache>
                <c:ptCount val="25"/>
                <c:pt idx="0">
                  <c:v>Pastèque</c:v>
                </c:pt>
                <c:pt idx="1">
                  <c:v>Chou</c:v>
                </c:pt>
                <c:pt idx="2">
                  <c:v>Oseille</c:v>
                </c:pt>
                <c:pt idx="3">
                  <c:v>Courgette</c:v>
                </c:pt>
                <c:pt idx="4">
                  <c:v>Oignon feuilles</c:v>
                </c:pt>
                <c:pt idx="5">
                  <c:v>Amarante</c:v>
                </c:pt>
                <c:pt idx="6">
                  <c:v>Carotte</c:v>
                </c:pt>
                <c:pt idx="7">
                  <c:v>Aubergine importée</c:v>
                </c:pt>
                <c:pt idx="8">
                  <c:v>Aubergine locale</c:v>
                </c:pt>
                <c:pt idx="9">
                  <c:v>Épinard</c:v>
                </c:pt>
                <c:pt idx="10">
                  <c:v>Melon</c:v>
                </c:pt>
                <c:pt idx="11">
                  <c:v>Concombre</c:v>
                </c:pt>
                <c:pt idx="12">
                  <c:v>Laitue</c:v>
                </c:pt>
                <c:pt idx="13">
                  <c:v>Gombo</c:v>
                </c:pt>
                <c:pt idx="14">
                  <c:v>Oignon bulbe</c:v>
                </c:pt>
                <c:pt idx="15">
                  <c:v>Poivron</c:v>
                </c:pt>
                <c:pt idx="16">
                  <c:v>Arachide</c:v>
                </c:pt>
                <c:pt idx="17">
                  <c:v>Tomate</c:v>
                </c:pt>
                <c:pt idx="18">
                  <c:v>Piment</c:v>
                </c:pt>
                <c:pt idx="19">
                  <c:v>Persil/céleri</c:v>
                </c:pt>
                <c:pt idx="20">
                  <c:v>Pomme de terre</c:v>
                </c:pt>
                <c:pt idx="21">
                  <c:v>Haricot vert</c:v>
                </c:pt>
                <c:pt idx="22">
                  <c:v>Ail</c:v>
                </c:pt>
                <c:pt idx="23">
                  <c:v>Tabac</c:v>
                </c:pt>
                <c:pt idx="24">
                  <c:v>Fraise</c:v>
                </c:pt>
              </c:strCache>
            </c:strRef>
          </c:cat>
          <c:val>
            <c:numRef>
              <c:f>Prix_Kg!$AX$4:$AX$28</c:f>
              <c:numCache>
                <c:formatCode>#\ ##0\ "CFA"</c:formatCode>
                <c:ptCount val="25"/>
                <c:pt idx="0">
                  <c:v>75.241751803308944</c:v>
                </c:pt>
                <c:pt idx="1">
                  <c:v>109.14549464404705</c:v>
                </c:pt>
                <c:pt idx="2">
                  <c:v>114.31988502841935</c:v>
                </c:pt>
                <c:pt idx="3">
                  <c:v>120.51859017079543</c:v>
                </c:pt>
                <c:pt idx="4">
                  <c:v>127.61306120784842</c:v>
                </c:pt>
                <c:pt idx="5">
                  <c:v>129.177022128875</c:v>
                </c:pt>
                <c:pt idx="6">
                  <c:v>133.22157706834659</c:v>
                </c:pt>
                <c:pt idx="7">
                  <c:v>133.54935709563782</c:v>
                </c:pt>
                <c:pt idx="8">
                  <c:v>145.80582108016864</c:v>
                </c:pt>
                <c:pt idx="9">
                  <c:v>151.32759655652205</c:v>
                </c:pt>
                <c:pt idx="10">
                  <c:v>156.5171084220552</c:v>
                </c:pt>
                <c:pt idx="11">
                  <c:v>160.20726844640254</c:v>
                </c:pt>
                <c:pt idx="12">
                  <c:v>195.05708737683818</c:v>
                </c:pt>
                <c:pt idx="13">
                  <c:v>207.59386241441467</c:v>
                </c:pt>
                <c:pt idx="14">
                  <c:v>212.58589601336132</c:v>
                </c:pt>
                <c:pt idx="15">
                  <c:v>251.37374026379518</c:v>
                </c:pt>
                <c:pt idx="16">
                  <c:v>256.79372526314501</c:v>
                </c:pt>
                <c:pt idx="17">
                  <c:v>264.13994908363139</c:v>
                </c:pt>
                <c:pt idx="18">
                  <c:v>311.21940066403909</c:v>
                </c:pt>
                <c:pt idx="19">
                  <c:v>331.71050217625395</c:v>
                </c:pt>
                <c:pt idx="20">
                  <c:v>368.82305291712481</c:v>
                </c:pt>
                <c:pt idx="21">
                  <c:v>379.1297984993185</c:v>
                </c:pt>
                <c:pt idx="22">
                  <c:v>568.5191827494142</c:v>
                </c:pt>
                <c:pt idx="23">
                  <c:v>887.21515762043327</c:v>
                </c:pt>
                <c:pt idx="24">
                  <c:v>2000</c:v>
                </c:pt>
              </c:numCache>
            </c:numRef>
          </c:val>
          <c:extLst>
            <c:ext xmlns:c16="http://schemas.microsoft.com/office/drawing/2014/chart" uri="{C3380CC4-5D6E-409C-BE32-E72D297353CC}">
              <c16:uniqueId val="{00000000-F5B6-48E5-B267-75815B4A1854}"/>
            </c:ext>
          </c:extLst>
        </c:ser>
        <c:dLbls>
          <c:dLblPos val="outEnd"/>
          <c:showLegendKey val="0"/>
          <c:showVal val="1"/>
          <c:showCatName val="0"/>
          <c:showSerName val="0"/>
          <c:showPercent val="0"/>
          <c:showBubbleSize val="0"/>
        </c:dLbls>
        <c:gapWidth val="65"/>
        <c:axId val="337654127"/>
        <c:axId val="337655375"/>
      </c:barChart>
      <c:catAx>
        <c:axId val="337654127"/>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ysClr val="windowText" lastClr="000000"/>
                </a:solidFill>
                <a:latin typeface="+mn-lt"/>
                <a:ea typeface="+mn-ea"/>
                <a:cs typeface="+mn-cs"/>
              </a:defRPr>
            </a:pPr>
            <a:endParaRPr lang="fr-BF"/>
          </a:p>
        </c:txPr>
        <c:crossAx val="337655375"/>
        <c:crosses val="autoZero"/>
        <c:auto val="1"/>
        <c:lblAlgn val="ctr"/>
        <c:lblOffset val="100"/>
        <c:noMultiLvlLbl val="0"/>
      </c:catAx>
      <c:valAx>
        <c:axId val="337655375"/>
        <c:scaling>
          <c:orientation val="minMax"/>
        </c:scaling>
        <c:delete val="1"/>
        <c:axPos val="b"/>
        <c:numFmt formatCode="#\ ##0\ &quot;CFA&quot;" sourceLinked="1"/>
        <c:majorTickMark val="none"/>
        <c:minorTickMark val="none"/>
        <c:tickLblPos val="nextTo"/>
        <c:crossAx val="337654127"/>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b="1">
          <a:solidFill>
            <a:sysClr val="windowText" lastClr="000000"/>
          </a:solidFill>
        </a:defRPr>
      </a:pPr>
      <a:endParaRPr lang="fr-BF"/>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blipFill>
              <a:blip xmlns:r="http://schemas.openxmlformats.org/officeDocument/2006/relationships" r:embed="rId3"/>
              <a:tile tx="0" ty="0" sx="100000" sy="100000" flip="none" algn="tl"/>
            </a:blipFill>
            <a:ln w="9525" cap="flat" cmpd="sng" algn="ct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round/>
            </a:ln>
            <a:effectLst/>
          </c:spPr>
          <c:invertIfNegative val="0"/>
          <c:dPt>
            <c:idx val="14"/>
            <c:invertIfNegative val="0"/>
            <c:bubble3D val="0"/>
            <c:spPr>
              <a:blipFill>
                <a:blip xmlns:r="http://schemas.openxmlformats.org/officeDocument/2006/relationships" r:embed="rId4"/>
                <a:tile tx="0" ty="0" sx="100000" sy="100000" flip="none" algn="tl"/>
              </a:blipFill>
              <a:ln w="9525" cap="flat" cmpd="sng" algn="ct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round/>
              </a:ln>
              <a:effectLst/>
            </c:spPr>
            <c:extLst>
              <c:ext xmlns:c16="http://schemas.microsoft.com/office/drawing/2014/chart" uri="{C3380CC4-5D6E-409C-BE32-E72D297353CC}">
                <c16:uniqueId val="{00000002-1425-4944-BCDB-6C46ABCE8EA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fr-BF"/>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Prix_Kg!$AM$21:$AM$35</c:f>
              <c:strCache>
                <c:ptCount val="15"/>
                <c:pt idx="0">
                  <c:v>Centre-Ouest</c:v>
                </c:pt>
                <c:pt idx="1">
                  <c:v>Sud-Ouest</c:v>
                </c:pt>
                <c:pt idx="2">
                  <c:v>Centre-Nord</c:v>
                </c:pt>
                <c:pt idx="3">
                  <c:v>Centre</c:v>
                </c:pt>
                <c:pt idx="4">
                  <c:v>Centre-Est</c:v>
                </c:pt>
                <c:pt idx="5">
                  <c:v>Hauts-Bassins</c:v>
                </c:pt>
                <c:pt idx="6">
                  <c:v>Cascades</c:v>
                </c:pt>
                <c:pt idx="7">
                  <c:v>Centre-Sud</c:v>
                </c:pt>
                <c:pt idx="8">
                  <c:v>Nord</c:v>
                </c:pt>
                <c:pt idx="9">
                  <c:v>Est</c:v>
                </c:pt>
                <c:pt idx="10">
                  <c:v>Boucle du Mouhoun</c:v>
                </c:pt>
                <c:pt idx="11">
                  <c:v>Sahel</c:v>
                </c:pt>
                <c:pt idx="12">
                  <c:v>Plateau Central</c:v>
                </c:pt>
                <c:pt idx="14">
                  <c:v>Burkina Faso</c:v>
                </c:pt>
              </c:strCache>
            </c:strRef>
          </c:cat>
          <c:val>
            <c:numRef>
              <c:f>Prix_Kg!$AN$21:$AN$35</c:f>
              <c:numCache>
                <c:formatCode>#\ ##0\ "CFA"</c:formatCode>
                <c:ptCount val="15"/>
                <c:pt idx="0">
                  <c:v>180.39072938899423</c:v>
                </c:pt>
                <c:pt idx="1">
                  <c:v>185.27298640866073</c:v>
                </c:pt>
                <c:pt idx="2">
                  <c:v>185.50970732748246</c:v>
                </c:pt>
                <c:pt idx="3">
                  <c:v>186.4670003246674</c:v>
                </c:pt>
                <c:pt idx="4">
                  <c:v>193.09381546315382</c:v>
                </c:pt>
                <c:pt idx="5">
                  <c:v>196.2069525666264</c:v>
                </c:pt>
                <c:pt idx="6">
                  <c:v>197.37062203951228</c:v>
                </c:pt>
                <c:pt idx="7">
                  <c:v>201.20788855624366</c:v>
                </c:pt>
                <c:pt idx="8">
                  <c:v>215.76252696884072</c:v>
                </c:pt>
                <c:pt idx="9">
                  <c:v>219.35895061479081</c:v>
                </c:pt>
                <c:pt idx="10">
                  <c:v>229.66079554456383</c:v>
                </c:pt>
                <c:pt idx="11">
                  <c:v>238.32101782435225</c:v>
                </c:pt>
                <c:pt idx="12">
                  <c:v>244.66427911580431</c:v>
                </c:pt>
                <c:pt idx="14">
                  <c:v>212.58589601336132</c:v>
                </c:pt>
              </c:numCache>
            </c:numRef>
          </c:val>
          <c:extLst>
            <c:ext xmlns:c16="http://schemas.microsoft.com/office/drawing/2014/chart" uri="{C3380CC4-5D6E-409C-BE32-E72D297353CC}">
              <c16:uniqueId val="{00000000-1425-4944-BCDB-6C46ABCE8EAF}"/>
            </c:ext>
          </c:extLst>
        </c:ser>
        <c:dLbls>
          <c:dLblPos val="inEnd"/>
          <c:showLegendKey val="0"/>
          <c:showVal val="1"/>
          <c:showCatName val="0"/>
          <c:showSerName val="0"/>
          <c:showPercent val="0"/>
          <c:showBubbleSize val="0"/>
        </c:dLbls>
        <c:gapWidth val="65"/>
        <c:axId val="328599071"/>
        <c:axId val="328596575"/>
      </c:barChart>
      <c:catAx>
        <c:axId val="328599071"/>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ysClr val="windowText" lastClr="000000"/>
                </a:solidFill>
                <a:latin typeface="+mn-lt"/>
                <a:ea typeface="+mn-ea"/>
                <a:cs typeface="+mn-cs"/>
              </a:defRPr>
            </a:pPr>
            <a:endParaRPr lang="fr-BF"/>
          </a:p>
        </c:txPr>
        <c:crossAx val="328596575"/>
        <c:crosses val="autoZero"/>
        <c:auto val="1"/>
        <c:lblAlgn val="ctr"/>
        <c:lblOffset val="100"/>
        <c:noMultiLvlLbl val="0"/>
      </c:catAx>
      <c:valAx>
        <c:axId val="328596575"/>
        <c:scaling>
          <c:orientation val="minMax"/>
        </c:scaling>
        <c:delete val="1"/>
        <c:axPos val="b"/>
        <c:numFmt formatCode="#\ ##0\ &quot;CFA&quot;" sourceLinked="1"/>
        <c:majorTickMark val="none"/>
        <c:minorTickMark val="none"/>
        <c:tickLblPos val="nextTo"/>
        <c:crossAx val="328599071"/>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pPr>
      <a:endParaRPr lang="fr-BF"/>
    </a:p>
  </c:txPr>
  <c:externalData r:id="rId5">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pattFill prst="diagBrick">
              <a:fgClr>
                <a:schemeClr val="accent6">
                  <a:lumMod val="75000"/>
                </a:schemeClr>
              </a:fgClr>
              <a:bgClr>
                <a:srgbClr val="FFC000"/>
              </a:bgClr>
            </a:pattFill>
            <a:ln w="9525" cap="flat" cmpd="sng" algn="ctr">
              <a:solidFill>
                <a:srgbClr val="FF0000"/>
              </a:solidFill>
              <a:round/>
            </a:ln>
            <a:effectLst/>
          </c:spPr>
          <c:invertIfNegative val="0"/>
          <c:dPt>
            <c:idx val="14"/>
            <c:invertIfNegative val="0"/>
            <c:bubble3D val="0"/>
            <c:spPr>
              <a:pattFill prst="diagBrick">
                <a:fgClr>
                  <a:schemeClr val="accent6">
                    <a:lumMod val="75000"/>
                  </a:schemeClr>
                </a:fgClr>
                <a:bgClr>
                  <a:srgbClr val="00B0F0"/>
                </a:bgClr>
              </a:pattFill>
              <a:ln w="9525" cap="flat" cmpd="sng" algn="ctr">
                <a:solidFill>
                  <a:srgbClr val="0070C0"/>
                </a:solidFill>
                <a:round/>
              </a:ln>
              <a:effectLst/>
            </c:spPr>
            <c:extLst>
              <c:ext xmlns:c16="http://schemas.microsoft.com/office/drawing/2014/chart" uri="{C3380CC4-5D6E-409C-BE32-E72D297353CC}">
                <c16:uniqueId val="{00000003-59BD-48A7-88A4-BC19B32896C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fr-BF"/>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Prix_Kg!$AM$4:$AM$18</c:f>
              <c:strCache>
                <c:ptCount val="15"/>
                <c:pt idx="0">
                  <c:v>Centre-Est</c:v>
                </c:pt>
                <c:pt idx="1">
                  <c:v>Centre-Sud</c:v>
                </c:pt>
                <c:pt idx="2">
                  <c:v>Est</c:v>
                </c:pt>
                <c:pt idx="3">
                  <c:v>Boucle du Mouhoun</c:v>
                </c:pt>
                <c:pt idx="4">
                  <c:v>Centre</c:v>
                </c:pt>
                <c:pt idx="5">
                  <c:v>Sahel</c:v>
                </c:pt>
                <c:pt idx="6">
                  <c:v>Sud-Ouest</c:v>
                </c:pt>
                <c:pt idx="7">
                  <c:v>Centre-Ouest</c:v>
                </c:pt>
                <c:pt idx="8">
                  <c:v>Hauts-Bassins</c:v>
                </c:pt>
                <c:pt idx="9">
                  <c:v>Nord</c:v>
                </c:pt>
                <c:pt idx="10">
                  <c:v>Cascades</c:v>
                </c:pt>
                <c:pt idx="11">
                  <c:v>Plateau Central</c:v>
                </c:pt>
                <c:pt idx="12">
                  <c:v>Centre-Nord</c:v>
                </c:pt>
                <c:pt idx="14">
                  <c:v>Burkina Faso</c:v>
                </c:pt>
              </c:strCache>
            </c:strRef>
          </c:cat>
          <c:val>
            <c:numRef>
              <c:f>Prix_Kg!$AN$4:$AN$18</c:f>
              <c:numCache>
                <c:formatCode>#\ ##0\ "CFA"</c:formatCode>
                <c:ptCount val="15"/>
                <c:pt idx="0">
                  <c:v>144.08214597198159</c:v>
                </c:pt>
                <c:pt idx="1">
                  <c:v>165.99244622663468</c:v>
                </c:pt>
                <c:pt idx="2">
                  <c:v>176.05643694756424</c:v>
                </c:pt>
                <c:pt idx="3">
                  <c:v>192.45947272555915</c:v>
                </c:pt>
                <c:pt idx="4">
                  <c:v>193.27918125310347</c:v>
                </c:pt>
                <c:pt idx="5">
                  <c:v>201.02480538814331</c:v>
                </c:pt>
                <c:pt idx="6">
                  <c:v>218.36246594389115</c:v>
                </c:pt>
                <c:pt idx="7">
                  <c:v>223.42171766745253</c:v>
                </c:pt>
                <c:pt idx="8">
                  <c:v>224.04874565690676</c:v>
                </c:pt>
                <c:pt idx="9">
                  <c:v>249.86232924974803</c:v>
                </c:pt>
                <c:pt idx="10">
                  <c:v>271.26305433369868</c:v>
                </c:pt>
                <c:pt idx="11">
                  <c:v>331.23546119338295</c:v>
                </c:pt>
                <c:pt idx="12">
                  <c:v>341.76207261203012</c:v>
                </c:pt>
                <c:pt idx="14">
                  <c:v>264.13994908363139</c:v>
                </c:pt>
              </c:numCache>
            </c:numRef>
          </c:val>
          <c:extLst>
            <c:ext xmlns:c16="http://schemas.microsoft.com/office/drawing/2014/chart" uri="{C3380CC4-5D6E-409C-BE32-E72D297353CC}">
              <c16:uniqueId val="{00000000-59BD-48A7-88A4-BC19B32896C6}"/>
            </c:ext>
          </c:extLst>
        </c:ser>
        <c:dLbls>
          <c:dLblPos val="inEnd"/>
          <c:showLegendKey val="0"/>
          <c:showVal val="1"/>
          <c:showCatName val="0"/>
          <c:showSerName val="0"/>
          <c:showPercent val="0"/>
          <c:showBubbleSize val="0"/>
        </c:dLbls>
        <c:gapWidth val="65"/>
        <c:axId val="582994223"/>
        <c:axId val="582994639"/>
      </c:barChart>
      <c:catAx>
        <c:axId val="582994223"/>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ysClr val="windowText" lastClr="000000"/>
                </a:solidFill>
                <a:latin typeface="+mn-lt"/>
                <a:ea typeface="+mn-ea"/>
                <a:cs typeface="+mn-cs"/>
              </a:defRPr>
            </a:pPr>
            <a:endParaRPr lang="fr-BF"/>
          </a:p>
        </c:txPr>
        <c:crossAx val="582994639"/>
        <c:crosses val="autoZero"/>
        <c:auto val="1"/>
        <c:lblAlgn val="ctr"/>
        <c:lblOffset val="100"/>
        <c:noMultiLvlLbl val="0"/>
      </c:catAx>
      <c:valAx>
        <c:axId val="582994639"/>
        <c:scaling>
          <c:orientation val="minMax"/>
        </c:scaling>
        <c:delete val="1"/>
        <c:axPos val="b"/>
        <c:numFmt formatCode="#\ ##0\ &quot;CFA&quot;" sourceLinked="1"/>
        <c:majorTickMark val="none"/>
        <c:minorTickMark val="none"/>
        <c:tickLblPos val="nextTo"/>
        <c:crossAx val="58299422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pPr>
      <a:endParaRPr lang="fr-BF"/>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pattFill prst="wdDnDiag">
              <a:fgClr>
                <a:srgbClr val="7030A0"/>
              </a:fgClr>
              <a:bgClr>
                <a:schemeClr val="accent1">
                  <a:lumMod val="40000"/>
                  <a:lumOff val="60000"/>
                </a:schemeClr>
              </a:bgClr>
            </a:pattFill>
            <a:ln w="9525" cap="flat" cmpd="sng" algn="ctr">
              <a:solidFill>
                <a:schemeClr val="accent4">
                  <a:lumMod val="75000"/>
                </a:schemeClr>
              </a:solidFill>
              <a:round/>
            </a:ln>
            <a:effectLst/>
          </c:spPr>
          <c:invertIfNegative val="0"/>
          <c:dPt>
            <c:idx val="14"/>
            <c:invertIfNegative val="0"/>
            <c:bubble3D val="0"/>
            <c:spPr>
              <a:pattFill prst="wdDnDiag">
                <a:fgClr>
                  <a:srgbClr val="002060"/>
                </a:fgClr>
                <a:bgClr>
                  <a:schemeClr val="accent6">
                    <a:lumMod val="60000"/>
                    <a:lumOff val="40000"/>
                  </a:schemeClr>
                </a:bgClr>
              </a:pattFill>
              <a:ln w="9525" cap="flat" cmpd="sng" algn="ctr">
                <a:solidFill>
                  <a:schemeClr val="accent4">
                    <a:lumMod val="75000"/>
                  </a:schemeClr>
                </a:solidFill>
                <a:round/>
              </a:ln>
              <a:effectLst/>
            </c:spPr>
            <c:extLst>
              <c:ext xmlns:c16="http://schemas.microsoft.com/office/drawing/2014/chart" uri="{C3380CC4-5D6E-409C-BE32-E72D297353CC}">
                <c16:uniqueId val="{00000002-5DFF-4E29-B6B6-9138753AD5A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fr-BF"/>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Prix_Kg!$AM$38:$AM$52</c:f>
              <c:strCache>
                <c:ptCount val="15"/>
                <c:pt idx="0">
                  <c:v>Centre-Sud</c:v>
                </c:pt>
                <c:pt idx="1">
                  <c:v>Cascades</c:v>
                </c:pt>
                <c:pt idx="2">
                  <c:v>Centre</c:v>
                </c:pt>
                <c:pt idx="3">
                  <c:v>Centre-Ouest</c:v>
                </c:pt>
                <c:pt idx="4">
                  <c:v>Boucle du Mouhoun</c:v>
                </c:pt>
                <c:pt idx="5">
                  <c:v>Nord</c:v>
                </c:pt>
                <c:pt idx="6">
                  <c:v>Hauts-Bassins</c:v>
                </c:pt>
                <c:pt idx="7">
                  <c:v>Plateau Central</c:v>
                </c:pt>
                <c:pt idx="8">
                  <c:v>Est</c:v>
                </c:pt>
                <c:pt idx="9">
                  <c:v>Sahel</c:v>
                </c:pt>
                <c:pt idx="10">
                  <c:v>Sud-Ouest</c:v>
                </c:pt>
                <c:pt idx="11">
                  <c:v>Centre-Nord</c:v>
                </c:pt>
                <c:pt idx="12">
                  <c:v>Centre-Est</c:v>
                </c:pt>
                <c:pt idx="14">
                  <c:v>Burkina Faso</c:v>
                </c:pt>
              </c:strCache>
            </c:strRef>
          </c:cat>
          <c:val>
            <c:numRef>
              <c:f>Prix_Kg!$AN$38:$AN$52</c:f>
              <c:numCache>
                <c:formatCode>#\ ##0\ "CFA"</c:formatCode>
                <c:ptCount val="15"/>
                <c:pt idx="0">
                  <c:v>70.926698157191339</c:v>
                </c:pt>
                <c:pt idx="1">
                  <c:v>82.331309750144001</c:v>
                </c:pt>
                <c:pt idx="2">
                  <c:v>93.244611262091951</c:v>
                </c:pt>
                <c:pt idx="3">
                  <c:v>99.18005097836685</c:v>
                </c:pt>
                <c:pt idx="4">
                  <c:v>105.38357252292747</c:v>
                </c:pt>
                <c:pt idx="5">
                  <c:v>108.05585603827099</c:v>
                </c:pt>
                <c:pt idx="6">
                  <c:v>112.80694146884177</c:v>
                </c:pt>
                <c:pt idx="7">
                  <c:v>113.27489572410343</c:v>
                </c:pt>
                <c:pt idx="8">
                  <c:v>117.77542156694282</c:v>
                </c:pt>
                <c:pt idx="9">
                  <c:v>122.26839937561805</c:v>
                </c:pt>
                <c:pt idx="10">
                  <c:v>122.48637917375741</c:v>
                </c:pt>
                <c:pt idx="11">
                  <c:v>129.23623666046663</c:v>
                </c:pt>
                <c:pt idx="12">
                  <c:v>142.34372098274437</c:v>
                </c:pt>
                <c:pt idx="14">
                  <c:v>109.14549464404705</c:v>
                </c:pt>
              </c:numCache>
            </c:numRef>
          </c:val>
          <c:extLst>
            <c:ext xmlns:c16="http://schemas.microsoft.com/office/drawing/2014/chart" uri="{C3380CC4-5D6E-409C-BE32-E72D297353CC}">
              <c16:uniqueId val="{00000000-5DFF-4E29-B6B6-9138753AD5A3}"/>
            </c:ext>
          </c:extLst>
        </c:ser>
        <c:dLbls>
          <c:dLblPos val="inEnd"/>
          <c:showLegendKey val="0"/>
          <c:showVal val="1"/>
          <c:showCatName val="0"/>
          <c:showSerName val="0"/>
          <c:showPercent val="0"/>
          <c:showBubbleSize val="0"/>
        </c:dLbls>
        <c:gapWidth val="65"/>
        <c:axId val="692253359"/>
        <c:axId val="692257935"/>
      </c:barChart>
      <c:catAx>
        <c:axId val="692253359"/>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ysClr val="windowText" lastClr="000000"/>
                </a:solidFill>
                <a:latin typeface="+mn-lt"/>
                <a:ea typeface="+mn-ea"/>
                <a:cs typeface="+mn-cs"/>
              </a:defRPr>
            </a:pPr>
            <a:endParaRPr lang="fr-BF"/>
          </a:p>
        </c:txPr>
        <c:crossAx val="692257935"/>
        <c:crosses val="autoZero"/>
        <c:auto val="1"/>
        <c:lblAlgn val="ctr"/>
        <c:lblOffset val="100"/>
        <c:noMultiLvlLbl val="0"/>
      </c:catAx>
      <c:valAx>
        <c:axId val="692257935"/>
        <c:scaling>
          <c:orientation val="minMax"/>
        </c:scaling>
        <c:delete val="1"/>
        <c:axPos val="b"/>
        <c:numFmt formatCode="#\ ##0\ &quot;CFA&quot;" sourceLinked="1"/>
        <c:majorTickMark val="none"/>
        <c:minorTickMark val="none"/>
        <c:tickLblPos val="nextTo"/>
        <c:crossAx val="69225335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pPr>
      <a:endParaRPr lang="fr-BF"/>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pattFill prst="trellis">
              <a:fgClr>
                <a:srgbClr val="00B0F0"/>
              </a:fgClr>
              <a:bgClr>
                <a:schemeClr val="bg1"/>
              </a:bgClr>
            </a:pattFill>
            <a:ln w="9525" cap="flat" cmpd="sng" algn="ctr">
              <a:solidFill>
                <a:srgbClr val="0070C0"/>
              </a:solidFill>
              <a:round/>
            </a:ln>
            <a:effectLst/>
          </c:spPr>
          <c:invertIfNegative val="0"/>
          <c:dPt>
            <c:idx val="14"/>
            <c:invertIfNegative val="0"/>
            <c:bubble3D val="0"/>
            <c:spPr>
              <a:pattFill prst="trellis">
                <a:fgClr>
                  <a:schemeClr val="accent3">
                    <a:lumMod val="75000"/>
                  </a:schemeClr>
                </a:fgClr>
                <a:bgClr>
                  <a:srgbClr val="00B050"/>
                </a:bgClr>
              </a:pattFill>
              <a:ln w="9525" cap="flat" cmpd="sng" algn="ctr">
                <a:solidFill>
                  <a:srgbClr val="0070C0"/>
                </a:solidFill>
                <a:round/>
              </a:ln>
              <a:effectLst/>
            </c:spPr>
            <c:extLst>
              <c:ext xmlns:c16="http://schemas.microsoft.com/office/drawing/2014/chart" uri="{C3380CC4-5D6E-409C-BE32-E72D297353CC}">
                <c16:uniqueId val="{00000004-EC23-4EE2-8082-BC29A391050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fr-BF"/>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Prix_Kg!$AM$55:$AM$69</c:f>
              <c:strCache>
                <c:ptCount val="15"/>
                <c:pt idx="0">
                  <c:v>Centre</c:v>
                </c:pt>
                <c:pt idx="1">
                  <c:v>Nord</c:v>
                </c:pt>
                <c:pt idx="2">
                  <c:v>Plateau Central</c:v>
                </c:pt>
                <c:pt idx="3">
                  <c:v>Centre-Ouest</c:v>
                </c:pt>
                <c:pt idx="4">
                  <c:v>Centre-Nord</c:v>
                </c:pt>
                <c:pt idx="5">
                  <c:v>Sud-Ouest</c:v>
                </c:pt>
                <c:pt idx="6">
                  <c:v>Cascades</c:v>
                </c:pt>
                <c:pt idx="7">
                  <c:v>Est</c:v>
                </c:pt>
                <c:pt idx="8">
                  <c:v>Centre-Sud</c:v>
                </c:pt>
                <c:pt idx="9">
                  <c:v>Centre-Est</c:v>
                </c:pt>
                <c:pt idx="10">
                  <c:v>Sahel</c:v>
                </c:pt>
                <c:pt idx="11">
                  <c:v>Hauts-Bassins</c:v>
                </c:pt>
                <c:pt idx="12">
                  <c:v>Boucle du Mouhoun</c:v>
                </c:pt>
                <c:pt idx="14">
                  <c:v>Burkina Faso</c:v>
                </c:pt>
              </c:strCache>
            </c:strRef>
          </c:cat>
          <c:val>
            <c:numRef>
              <c:f>Prix_Kg!$AN$55:$AN$69</c:f>
              <c:numCache>
                <c:formatCode>#\ ##0\ "CFA"</c:formatCode>
                <c:ptCount val="15"/>
                <c:pt idx="0">
                  <c:v>61.510506909362455</c:v>
                </c:pt>
                <c:pt idx="1">
                  <c:v>106.36162579531178</c:v>
                </c:pt>
                <c:pt idx="2">
                  <c:v>117.80542496287873</c:v>
                </c:pt>
                <c:pt idx="3">
                  <c:v>125.27353946211724</c:v>
                </c:pt>
                <c:pt idx="4">
                  <c:v>135.4225777411562</c:v>
                </c:pt>
                <c:pt idx="5">
                  <c:v>156.93587418715731</c:v>
                </c:pt>
                <c:pt idx="6">
                  <c:v>168.04311781920251</c:v>
                </c:pt>
                <c:pt idx="7">
                  <c:v>172.29717417882233</c:v>
                </c:pt>
                <c:pt idx="8">
                  <c:v>179.17016517086762</c:v>
                </c:pt>
                <c:pt idx="9">
                  <c:v>189.54990513041659</c:v>
                </c:pt>
                <c:pt idx="10">
                  <c:v>196.96855141304857</c:v>
                </c:pt>
                <c:pt idx="11">
                  <c:v>320.92504324787211</c:v>
                </c:pt>
                <c:pt idx="12">
                  <c:v>504.66793634936641</c:v>
                </c:pt>
                <c:pt idx="14">
                  <c:v>127.61306120784842</c:v>
                </c:pt>
              </c:numCache>
            </c:numRef>
          </c:val>
          <c:extLst>
            <c:ext xmlns:c16="http://schemas.microsoft.com/office/drawing/2014/chart" uri="{C3380CC4-5D6E-409C-BE32-E72D297353CC}">
              <c16:uniqueId val="{00000000-EC23-4EE2-8082-BC29A3910509}"/>
            </c:ext>
          </c:extLst>
        </c:ser>
        <c:dLbls>
          <c:dLblPos val="inEnd"/>
          <c:showLegendKey val="0"/>
          <c:showVal val="1"/>
          <c:showCatName val="0"/>
          <c:showSerName val="0"/>
          <c:showPercent val="0"/>
          <c:showBubbleSize val="0"/>
        </c:dLbls>
        <c:gapWidth val="65"/>
        <c:axId val="339146895"/>
        <c:axId val="339148559"/>
      </c:barChart>
      <c:catAx>
        <c:axId val="339146895"/>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ysClr val="windowText" lastClr="000000"/>
                </a:solidFill>
                <a:latin typeface="+mn-lt"/>
                <a:ea typeface="+mn-ea"/>
                <a:cs typeface="+mn-cs"/>
              </a:defRPr>
            </a:pPr>
            <a:endParaRPr lang="fr-BF"/>
          </a:p>
        </c:txPr>
        <c:crossAx val="339148559"/>
        <c:crosses val="autoZero"/>
        <c:auto val="1"/>
        <c:lblAlgn val="ctr"/>
        <c:lblOffset val="100"/>
        <c:noMultiLvlLbl val="0"/>
      </c:catAx>
      <c:valAx>
        <c:axId val="339148559"/>
        <c:scaling>
          <c:orientation val="minMax"/>
        </c:scaling>
        <c:delete val="1"/>
        <c:axPos val="b"/>
        <c:numFmt formatCode="#\ ##0\ &quot;CFA&quot;" sourceLinked="1"/>
        <c:majorTickMark val="none"/>
        <c:minorTickMark val="none"/>
        <c:tickLblPos val="nextTo"/>
        <c:crossAx val="33914689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pPr>
      <a:endParaRPr lang="fr-BF"/>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pattFill prst="pct90">
              <a:fgClr>
                <a:srgbClr val="00B0F0"/>
              </a:fgClr>
              <a:bgClr>
                <a:schemeClr val="bg1"/>
              </a:bgClr>
            </a:pattFill>
            <a:ln w="9525" cap="flat" cmpd="sng" algn="ctr">
              <a:solidFill>
                <a:schemeClr val="tx2">
                  <a:lumMod val="75000"/>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fr-BF"/>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Taux_Commercialisation!$AH$3:$AH$27</c:f>
              <c:strCache>
                <c:ptCount val="25"/>
                <c:pt idx="0">
                  <c:v>Tabac</c:v>
                </c:pt>
                <c:pt idx="1">
                  <c:v>Haricot vert</c:v>
                </c:pt>
                <c:pt idx="2">
                  <c:v>Arachide</c:v>
                </c:pt>
                <c:pt idx="3">
                  <c:v>Oseille</c:v>
                </c:pt>
                <c:pt idx="4">
                  <c:v>Concombre</c:v>
                </c:pt>
                <c:pt idx="5">
                  <c:v>Aubergine importée</c:v>
                </c:pt>
                <c:pt idx="6">
                  <c:v>Épinard</c:v>
                </c:pt>
                <c:pt idx="7">
                  <c:v>Amarante </c:v>
                </c:pt>
                <c:pt idx="8">
                  <c:v>Aubergine locale</c:v>
                </c:pt>
                <c:pt idx="9">
                  <c:v>Tomate</c:v>
                </c:pt>
                <c:pt idx="10">
                  <c:v>Laitue</c:v>
                </c:pt>
                <c:pt idx="11">
                  <c:v>Ail</c:v>
                </c:pt>
                <c:pt idx="12">
                  <c:v>Courgette</c:v>
                </c:pt>
                <c:pt idx="13">
                  <c:v>Gombo</c:v>
                </c:pt>
                <c:pt idx="14">
                  <c:v>Oignon bulbe</c:v>
                </c:pt>
                <c:pt idx="15">
                  <c:v>Chou</c:v>
                </c:pt>
                <c:pt idx="16">
                  <c:v>Fraise</c:v>
                </c:pt>
                <c:pt idx="17">
                  <c:v>Poivron</c:v>
                </c:pt>
                <c:pt idx="18">
                  <c:v>Piment</c:v>
                </c:pt>
                <c:pt idx="19">
                  <c:v>Oignon feuilles</c:v>
                </c:pt>
                <c:pt idx="20">
                  <c:v>Pomme de terre</c:v>
                </c:pt>
                <c:pt idx="21">
                  <c:v>Carotte</c:v>
                </c:pt>
                <c:pt idx="22">
                  <c:v>Pastèque</c:v>
                </c:pt>
                <c:pt idx="23">
                  <c:v>Persil/céleri</c:v>
                </c:pt>
                <c:pt idx="24">
                  <c:v>Melon</c:v>
                </c:pt>
              </c:strCache>
            </c:strRef>
          </c:cat>
          <c:val>
            <c:numRef>
              <c:f>Taux_Commercialisation!$AI$3:$AI$27</c:f>
              <c:numCache>
                <c:formatCode>0%</c:formatCode>
                <c:ptCount val="25"/>
                <c:pt idx="0">
                  <c:v>0.79462890900460059</c:v>
                </c:pt>
                <c:pt idx="1">
                  <c:v>0.7991075431885426</c:v>
                </c:pt>
                <c:pt idx="2">
                  <c:v>0.81288281289705966</c:v>
                </c:pt>
                <c:pt idx="3">
                  <c:v>0.81336285520386409</c:v>
                </c:pt>
                <c:pt idx="4">
                  <c:v>0.83232359978375725</c:v>
                </c:pt>
                <c:pt idx="5">
                  <c:v>0.85056538117926372</c:v>
                </c:pt>
                <c:pt idx="6">
                  <c:v>0.87062590685062957</c:v>
                </c:pt>
                <c:pt idx="7">
                  <c:v>0.87317806364440897</c:v>
                </c:pt>
                <c:pt idx="8">
                  <c:v>0.88900098635474667</c:v>
                </c:pt>
                <c:pt idx="9">
                  <c:v>0.89620952185925895</c:v>
                </c:pt>
                <c:pt idx="10">
                  <c:v>0.90803053748275342</c:v>
                </c:pt>
                <c:pt idx="11">
                  <c:v>0.90811466944021368</c:v>
                </c:pt>
                <c:pt idx="12">
                  <c:v>0.91263318094748291</c:v>
                </c:pt>
                <c:pt idx="13">
                  <c:v>0.91511599989917836</c:v>
                </c:pt>
                <c:pt idx="14">
                  <c:v>0.91783768432042734</c:v>
                </c:pt>
                <c:pt idx="15">
                  <c:v>0.9227796772896617</c:v>
                </c:pt>
                <c:pt idx="16">
                  <c:v>0.94138798483385611</c:v>
                </c:pt>
                <c:pt idx="17">
                  <c:v>0.94610955299199939</c:v>
                </c:pt>
                <c:pt idx="18">
                  <c:v>0.96264941898857515</c:v>
                </c:pt>
                <c:pt idx="19">
                  <c:v>0.97046157430671676</c:v>
                </c:pt>
                <c:pt idx="20">
                  <c:v>0.97227704424334083</c:v>
                </c:pt>
                <c:pt idx="21">
                  <c:v>0.97513794190388459</c:v>
                </c:pt>
                <c:pt idx="22">
                  <c:v>0.98419096636534331</c:v>
                </c:pt>
                <c:pt idx="23">
                  <c:v>0.98576844888028547</c:v>
                </c:pt>
                <c:pt idx="24">
                  <c:v>0.99742775374610226</c:v>
                </c:pt>
              </c:numCache>
            </c:numRef>
          </c:val>
          <c:extLst>
            <c:ext xmlns:c16="http://schemas.microsoft.com/office/drawing/2014/chart" uri="{C3380CC4-5D6E-409C-BE32-E72D297353CC}">
              <c16:uniqueId val="{00000000-503A-4A48-B62D-E52C05FFE1DE}"/>
            </c:ext>
          </c:extLst>
        </c:ser>
        <c:dLbls>
          <c:dLblPos val="inEnd"/>
          <c:showLegendKey val="0"/>
          <c:showVal val="1"/>
          <c:showCatName val="0"/>
          <c:showSerName val="0"/>
          <c:showPercent val="0"/>
          <c:showBubbleSize val="0"/>
        </c:dLbls>
        <c:gapWidth val="65"/>
        <c:axId val="339149807"/>
        <c:axId val="339143567"/>
      </c:barChart>
      <c:catAx>
        <c:axId val="339149807"/>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ysClr val="windowText" lastClr="000000"/>
                </a:solidFill>
                <a:latin typeface="+mn-lt"/>
                <a:ea typeface="+mn-ea"/>
                <a:cs typeface="+mn-cs"/>
              </a:defRPr>
            </a:pPr>
            <a:endParaRPr lang="fr-BF"/>
          </a:p>
        </c:txPr>
        <c:crossAx val="339143567"/>
        <c:crosses val="autoZero"/>
        <c:auto val="1"/>
        <c:lblAlgn val="ctr"/>
        <c:lblOffset val="100"/>
        <c:noMultiLvlLbl val="0"/>
      </c:catAx>
      <c:valAx>
        <c:axId val="339143567"/>
        <c:scaling>
          <c:orientation val="minMax"/>
        </c:scaling>
        <c:delete val="1"/>
        <c:axPos val="b"/>
        <c:numFmt formatCode="0%" sourceLinked="1"/>
        <c:majorTickMark val="none"/>
        <c:minorTickMark val="none"/>
        <c:tickLblPos val="nextTo"/>
        <c:crossAx val="339149807"/>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pPr>
      <a:endParaRPr lang="fr-BF"/>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pattFill prst="wdDnDiag">
              <a:fgClr>
                <a:schemeClr val="bg2">
                  <a:lumMod val="25000"/>
                </a:schemeClr>
              </a:fgClr>
              <a:bgClr>
                <a:schemeClr val="bg2">
                  <a:lumMod val="75000"/>
                </a:schemeClr>
              </a:bgClr>
            </a:pattFill>
            <a:ln w="9525" cap="flat" cmpd="sng" algn="ctr">
              <a:solidFill>
                <a:schemeClr val="bg2">
                  <a:lumMod val="25000"/>
                </a:schemeClr>
              </a:solidFill>
              <a:round/>
            </a:ln>
            <a:effectLst/>
          </c:spPr>
          <c:invertIfNegative val="0"/>
          <c:dPt>
            <c:idx val="14"/>
            <c:invertIfNegative val="0"/>
            <c:bubble3D val="0"/>
            <c:spPr>
              <a:pattFill prst="wdDnDiag">
                <a:fgClr>
                  <a:schemeClr val="accent2">
                    <a:lumMod val="75000"/>
                  </a:schemeClr>
                </a:fgClr>
                <a:bgClr>
                  <a:schemeClr val="accent6"/>
                </a:bgClr>
              </a:pattFill>
              <a:ln w="9525" cap="flat" cmpd="sng" algn="ctr">
                <a:solidFill>
                  <a:schemeClr val="bg2">
                    <a:lumMod val="25000"/>
                  </a:schemeClr>
                </a:solidFill>
                <a:round/>
              </a:ln>
              <a:effectLst/>
            </c:spPr>
            <c:extLst>
              <c:ext xmlns:c16="http://schemas.microsoft.com/office/drawing/2014/chart" uri="{C3380CC4-5D6E-409C-BE32-E72D297353CC}">
                <c16:uniqueId val="{00000002-B2AB-44A1-999A-5B8CA96A735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fr-BF"/>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Taux_Commercialisation!$AV$3:$AV$17</c:f>
              <c:strCache>
                <c:ptCount val="15"/>
                <c:pt idx="0">
                  <c:v>Centre-Sud</c:v>
                </c:pt>
                <c:pt idx="1">
                  <c:v>Sud-Ouest</c:v>
                </c:pt>
                <c:pt idx="2">
                  <c:v>Boucle du Mouhoun</c:v>
                </c:pt>
                <c:pt idx="3">
                  <c:v>Centre-Nord</c:v>
                </c:pt>
                <c:pt idx="4">
                  <c:v>Nord</c:v>
                </c:pt>
                <c:pt idx="5">
                  <c:v>Centre</c:v>
                </c:pt>
                <c:pt idx="6">
                  <c:v>Est</c:v>
                </c:pt>
                <c:pt idx="7">
                  <c:v>Hauts-Bassins</c:v>
                </c:pt>
                <c:pt idx="8">
                  <c:v>Plateau Central</c:v>
                </c:pt>
                <c:pt idx="9">
                  <c:v>Centre-Est</c:v>
                </c:pt>
                <c:pt idx="10">
                  <c:v>Sahel</c:v>
                </c:pt>
                <c:pt idx="11">
                  <c:v>Centre-Ouest</c:v>
                </c:pt>
                <c:pt idx="12">
                  <c:v>Cascades</c:v>
                </c:pt>
                <c:pt idx="14">
                  <c:v>Burkina Faso</c:v>
                </c:pt>
              </c:strCache>
            </c:strRef>
          </c:cat>
          <c:val>
            <c:numRef>
              <c:f>Taux_Commercialisation!$AW$3:$AW$17</c:f>
              <c:numCache>
                <c:formatCode>0%</c:formatCode>
                <c:ptCount val="15"/>
                <c:pt idx="0">
                  <c:v>0.82195615843038405</c:v>
                </c:pt>
                <c:pt idx="1">
                  <c:v>0.84079311709704652</c:v>
                </c:pt>
                <c:pt idx="2">
                  <c:v>0.89784929308253059</c:v>
                </c:pt>
                <c:pt idx="3">
                  <c:v>0.89846621569373131</c:v>
                </c:pt>
                <c:pt idx="4">
                  <c:v>0.91887072438269846</c:v>
                </c:pt>
                <c:pt idx="5">
                  <c:v>0.92168484469635781</c:v>
                </c:pt>
                <c:pt idx="6">
                  <c:v>0.92703870010893263</c:v>
                </c:pt>
                <c:pt idx="7">
                  <c:v>0.92891849421572725</c:v>
                </c:pt>
                <c:pt idx="8">
                  <c:v>0.93112853647754934</c:v>
                </c:pt>
                <c:pt idx="9">
                  <c:v>0.93576494997801141</c:v>
                </c:pt>
                <c:pt idx="10">
                  <c:v>0.95170747090275698</c:v>
                </c:pt>
                <c:pt idx="11">
                  <c:v>0.95466642604993779</c:v>
                </c:pt>
                <c:pt idx="12">
                  <c:v>0.97105313420211048</c:v>
                </c:pt>
                <c:pt idx="14">
                  <c:v>0.91783768432042734</c:v>
                </c:pt>
              </c:numCache>
            </c:numRef>
          </c:val>
          <c:extLst>
            <c:ext xmlns:c16="http://schemas.microsoft.com/office/drawing/2014/chart" uri="{C3380CC4-5D6E-409C-BE32-E72D297353CC}">
              <c16:uniqueId val="{00000000-B2AB-44A1-999A-5B8CA96A7355}"/>
            </c:ext>
          </c:extLst>
        </c:ser>
        <c:dLbls>
          <c:dLblPos val="outEnd"/>
          <c:showLegendKey val="0"/>
          <c:showVal val="1"/>
          <c:showCatName val="0"/>
          <c:showSerName val="0"/>
          <c:showPercent val="0"/>
          <c:showBubbleSize val="0"/>
        </c:dLbls>
        <c:gapWidth val="65"/>
        <c:axId val="536852207"/>
        <c:axId val="536847631"/>
      </c:barChart>
      <c:catAx>
        <c:axId val="536852207"/>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ysClr val="windowText" lastClr="000000"/>
                </a:solidFill>
                <a:latin typeface="+mn-lt"/>
                <a:ea typeface="+mn-ea"/>
                <a:cs typeface="+mn-cs"/>
              </a:defRPr>
            </a:pPr>
            <a:endParaRPr lang="fr-BF"/>
          </a:p>
        </c:txPr>
        <c:crossAx val="536847631"/>
        <c:crosses val="autoZero"/>
        <c:auto val="1"/>
        <c:lblAlgn val="ctr"/>
        <c:lblOffset val="100"/>
        <c:noMultiLvlLbl val="0"/>
      </c:catAx>
      <c:valAx>
        <c:axId val="536847631"/>
        <c:scaling>
          <c:orientation val="minMax"/>
        </c:scaling>
        <c:delete val="1"/>
        <c:axPos val="b"/>
        <c:numFmt formatCode="0%" sourceLinked="1"/>
        <c:majorTickMark val="none"/>
        <c:minorTickMark val="none"/>
        <c:tickLblPos val="nextTo"/>
        <c:crossAx val="536852207"/>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pPr>
      <a:endParaRPr lang="fr-BF"/>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pattFill prst="pct40">
              <a:fgClr>
                <a:schemeClr val="accent1">
                  <a:lumMod val="75000"/>
                </a:schemeClr>
              </a:fgClr>
              <a:bgClr>
                <a:schemeClr val="accent4">
                  <a:lumMod val="60000"/>
                  <a:lumOff val="40000"/>
                </a:schemeClr>
              </a:bgClr>
            </a:pattFill>
            <a:ln w="9525" cap="flat" cmpd="sng" algn="ctr">
              <a:solidFill>
                <a:schemeClr val="bg2">
                  <a:lumMod val="25000"/>
                </a:schemeClr>
              </a:solidFill>
              <a:round/>
            </a:ln>
            <a:effectLst/>
          </c:spPr>
          <c:invertIfNegative val="0"/>
          <c:dPt>
            <c:idx val="14"/>
            <c:invertIfNegative val="0"/>
            <c:bubble3D val="0"/>
            <c:spPr>
              <a:pattFill prst="pct40">
                <a:fgClr>
                  <a:schemeClr val="accent3">
                    <a:lumMod val="75000"/>
                  </a:schemeClr>
                </a:fgClr>
                <a:bgClr>
                  <a:schemeClr val="accent3"/>
                </a:bgClr>
              </a:pattFill>
              <a:ln w="9525" cap="flat" cmpd="sng" algn="ctr">
                <a:solidFill>
                  <a:schemeClr val="bg2">
                    <a:lumMod val="25000"/>
                  </a:schemeClr>
                </a:solidFill>
                <a:round/>
              </a:ln>
              <a:effectLst/>
            </c:spPr>
            <c:extLst>
              <c:ext xmlns:c16="http://schemas.microsoft.com/office/drawing/2014/chart" uri="{C3380CC4-5D6E-409C-BE32-E72D297353CC}">
                <c16:uniqueId val="{00000002-4509-4B22-9CA6-3FD112F3EF2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fr-BF"/>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Taux_Commercialisation!$AV$57:$AV$71</c:f>
              <c:strCache>
                <c:ptCount val="15"/>
                <c:pt idx="0">
                  <c:v>Cascades</c:v>
                </c:pt>
                <c:pt idx="1">
                  <c:v>Sahel</c:v>
                </c:pt>
                <c:pt idx="2">
                  <c:v>Centre-Sud</c:v>
                </c:pt>
                <c:pt idx="3">
                  <c:v>Sud-Ouest</c:v>
                </c:pt>
                <c:pt idx="4">
                  <c:v>Plateau Central</c:v>
                </c:pt>
                <c:pt idx="5">
                  <c:v>Centre-Nord</c:v>
                </c:pt>
                <c:pt idx="6">
                  <c:v>Centre-Est</c:v>
                </c:pt>
                <c:pt idx="7">
                  <c:v>Hauts-Bassins</c:v>
                </c:pt>
                <c:pt idx="8">
                  <c:v>Boucle du Mouhoun</c:v>
                </c:pt>
                <c:pt idx="9">
                  <c:v>Centre</c:v>
                </c:pt>
                <c:pt idx="10">
                  <c:v>Centre-Ouest</c:v>
                </c:pt>
                <c:pt idx="11">
                  <c:v>Est</c:v>
                </c:pt>
                <c:pt idx="12">
                  <c:v>Nord</c:v>
                </c:pt>
                <c:pt idx="14">
                  <c:v>Burkina Faso</c:v>
                </c:pt>
              </c:strCache>
            </c:strRef>
          </c:cat>
          <c:val>
            <c:numRef>
              <c:f>Taux_Commercialisation!$AW$57:$AW$71</c:f>
              <c:numCache>
                <c:formatCode>0%</c:formatCode>
                <c:ptCount val="15"/>
                <c:pt idx="0">
                  <c:v>0.75023511034261559</c:v>
                </c:pt>
                <c:pt idx="1">
                  <c:v>0.77336981489789025</c:v>
                </c:pt>
                <c:pt idx="2">
                  <c:v>0.82305494734456541</c:v>
                </c:pt>
                <c:pt idx="3">
                  <c:v>0.85156678117516216</c:v>
                </c:pt>
                <c:pt idx="4">
                  <c:v>0.87258352820299456</c:v>
                </c:pt>
                <c:pt idx="5">
                  <c:v>0.89992336694071251</c:v>
                </c:pt>
                <c:pt idx="6">
                  <c:v>0.91437232722959805</c:v>
                </c:pt>
                <c:pt idx="7">
                  <c:v>0.91551053809974159</c:v>
                </c:pt>
                <c:pt idx="8">
                  <c:v>0.91972843403639171</c:v>
                </c:pt>
                <c:pt idx="9">
                  <c:v>0.92089939729809001</c:v>
                </c:pt>
                <c:pt idx="10">
                  <c:v>0.92195253149752221</c:v>
                </c:pt>
                <c:pt idx="11">
                  <c:v>0.93094818582945604</c:v>
                </c:pt>
                <c:pt idx="12">
                  <c:v>0.9477848955419349</c:v>
                </c:pt>
                <c:pt idx="14">
                  <c:v>0.89620952185925895</c:v>
                </c:pt>
              </c:numCache>
            </c:numRef>
          </c:val>
          <c:extLst>
            <c:ext xmlns:c16="http://schemas.microsoft.com/office/drawing/2014/chart" uri="{C3380CC4-5D6E-409C-BE32-E72D297353CC}">
              <c16:uniqueId val="{00000000-4509-4B22-9CA6-3FD112F3EF2A}"/>
            </c:ext>
          </c:extLst>
        </c:ser>
        <c:dLbls>
          <c:dLblPos val="outEnd"/>
          <c:showLegendKey val="0"/>
          <c:showVal val="1"/>
          <c:showCatName val="0"/>
          <c:showSerName val="0"/>
          <c:showPercent val="0"/>
          <c:showBubbleSize val="0"/>
        </c:dLbls>
        <c:gapWidth val="65"/>
        <c:axId val="694812911"/>
        <c:axId val="694814159"/>
      </c:barChart>
      <c:catAx>
        <c:axId val="694812911"/>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ysClr val="windowText" lastClr="000000"/>
                </a:solidFill>
                <a:latin typeface="+mn-lt"/>
                <a:ea typeface="+mn-ea"/>
                <a:cs typeface="+mn-cs"/>
              </a:defRPr>
            </a:pPr>
            <a:endParaRPr lang="fr-BF"/>
          </a:p>
        </c:txPr>
        <c:crossAx val="694814159"/>
        <c:crosses val="autoZero"/>
        <c:auto val="1"/>
        <c:lblAlgn val="ctr"/>
        <c:lblOffset val="100"/>
        <c:noMultiLvlLbl val="0"/>
      </c:catAx>
      <c:valAx>
        <c:axId val="694814159"/>
        <c:scaling>
          <c:orientation val="minMax"/>
        </c:scaling>
        <c:delete val="1"/>
        <c:axPos val="b"/>
        <c:numFmt formatCode="0%" sourceLinked="1"/>
        <c:majorTickMark val="none"/>
        <c:minorTickMark val="none"/>
        <c:tickLblPos val="nextTo"/>
        <c:crossAx val="694812911"/>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pPr>
      <a:endParaRPr lang="fr-BF"/>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pattFill prst="dashVert">
              <a:fgClr>
                <a:srgbClr val="7030A0"/>
              </a:fgClr>
              <a:bgClr>
                <a:schemeClr val="accent4">
                  <a:lumMod val="60000"/>
                  <a:lumOff val="40000"/>
                </a:schemeClr>
              </a:bgClr>
            </a:pattFill>
            <a:ln w="9525" cap="flat" cmpd="sng" algn="ctr">
              <a:solidFill>
                <a:schemeClr val="bg2">
                  <a:lumMod val="25000"/>
                </a:schemeClr>
              </a:solidFill>
              <a:round/>
            </a:ln>
            <a:effectLst/>
          </c:spPr>
          <c:invertIfNegative val="0"/>
          <c:dPt>
            <c:idx val="14"/>
            <c:invertIfNegative val="0"/>
            <c:bubble3D val="0"/>
            <c:spPr>
              <a:pattFill prst="dashVert">
                <a:fgClr>
                  <a:schemeClr val="accent3">
                    <a:lumMod val="50000"/>
                  </a:schemeClr>
                </a:fgClr>
                <a:bgClr>
                  <a:schemeClr val="accent3">
                    <a:lumMod val="40000"/>
                    <a:lumOff val="60000"/>
                  </a:schemeClr>
                </a:bgClr>
              </a:pattFill>
              <a:ln w="9525" cap="flat" cmpd="sng" algn="ctr">
                <a:solidFill>
                  <a:schemeClr val="bg2">
                    <a:lumMod val="25000"/>
                  </a:schemeClr>
                </a:solidFill>
                <a:round/>
              </a:ln>
              <a:effectLst/>
            </c:spPr>
            <c:extLst>
              <c:ext xmlns:c16="http://schemas.microsoft.com/office/drawing/2014/chart" uri="{C3380CC4-5D6E-409C-BE32-E72D297353CC}">
                <c16:uniqueId val="{00000002-2FD2-414A-843F-AE15C5B9CA74}"/>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fr-BF"/>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Taux_Commercialisation!$AV$39:$AV$53</c:f>
              <c:strCache>
                <c:ptCount val="15"/>
                <c:pt idx="0">
                  <c:v>Sud-Ouest</c:v>
                </c:pt>
                <c:pt idx="1">
                  <c:v>Est</c:v>
                </c:pt>
                <c:pt idx="2">
                  <c:v>Hauts-Bassins</c:v>
                </c:pt>
                <c:pt idx="3">
                  <c:v>Sahel</c:v>
                </c:pt>
                <c:pt idx="4">
                  <c:v>Centre-Sud</c:v>
                </c:pt>
                <c:pt idx="5">
                  <c:v>Centre</c:v>
                </c:pt>
                <c:pt idx="6">
                  <c:v>Boucle du Mouhoun</c:v>
                </c:pt>
                <c:pt idx="7">
                  <c:v>Centre-Ouest</c:v>
                </c:pt>
                <c:pt idx="8">
                  <c:v>Plateau Central</c:v>
                </c:pt>
                <c:pt idx="9">
                  <c:v>Centre-Est</c:v>
                </c:pt>
                <c:pt idx="10">
                  <c:v>Centre-Nord</c:v>
                </c:pt>
                <c:pt idx="11">
                  <c:v>Cascades</c:v>
                </c:pt>
                <c:pt idx="12">
                  <c:v>Nord</c:v>
                </c:pt>
                <c:pt idx="14">
                  <c:v>Burkina Faso</c:v>
                </c:pt>
              </c:strCache>
            </c:strRef>
          </c:cat>
          <c:val>
            <c:numRef>
              <c:f>Taux_Commercialisation!$AW$39:$AW$53</c:f>
              <c:numCache>
                <c:formatCode>0%</c:formatCode>
                <c:ptCount val="15"/>
                <c:pt idx="0">
                  <c:v>0.68561567281645897</c:v>
                </c:pt>
                <c:pt idx="1">
                  <c:v>0.81111918719698028</c:v>
                </c:pt>
                <c:pt idx="2">
                  <c:v>0.86337812489357912</c:v>
                </c:pt>
                <c:pt idx="3">
                  <c:v>0.89301426242412496</c:v>
                </c:pt>
                <c:pt idx="4">
                  <c:v>0.90409836971871937</c:v>
                </c:pt>
                <c:pt idx="5">
                  <c:v>0.92292043873740703</c:v>
                </c:pt>
                <c:pt idx="6">
                  <c:v>0.93710839550513991</c:v>
                </c:pt>
                <c:pt idx="7">
                  <c:v>0.94558657206431729</c:v>
                </c:pt>
                <c:pt idx="8">
                  <c:v>0.95363395181606236</c:v>
                </c:pt>
                <c:pt idx="9">
                  <c:v>0.96537316179025867</c:v>
                </c:pt>
                <c:pt idx="10">
                  <c:v>0.9669238008169676</c:v>
                </c:pt>
                <c:pt idx="11">
                  <c:v>0.97891524880770664</c:v>
                </c:pt>
                <c:pt idx="12">
                  <c:v>0.97946880678663817</c:v>
                </c:pt>
                <c:pt idx="14">
                  <c:v>0.9227796772896617</c:v>
                </c:pt>
              </c:numCache>
            </c:numRef>
          </c:val>
          <c:extLst>
            <c:ext xmlns:c16="http://schemas.microsoft.com/office/drawing/2014/chart" uri="{C3380CC4-5D6E-409C-BE32-E72D297353CC}">
              <c16:uniqueId val="{00000000-2FD2-414A-843F-AE15C5B9CA74}"/>
            </c:ext>
          </c:extLst>
        </c:ser>
        <c:dLbls>
          <c:dLblPos val="outEnd"/>
          <c:showLegendKey val="0"/>
          <c:showVal val="1"/>
          <c:showCatName val="0"/>
          <c:showSerName val="0"/>
          <c:showPercent val="0"/>
          <c:showBubbleSize val="0"/>
        </c:dLbls>
        <c:gapWidth val="65"/>
        <c:axId val="521439071"/>
        <c:axId val="521452383"/>
      </c:barChart>
      <c:catAx>
        <c:axId val="521439071"/>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ysClr val="windowText" lastClr="000000"/>
                </a:solidFill>
                <a:latin typeface="+mn-lt"/>
                <a:ea typeface="+mn-ea"/>
                <a:cs typeface="+mn-cs"/>
              </a:defRPr>
            </a:pPr>
            <a:endParaRPr lang="fr-BF"/>
          </a:p>
        </c:txPr>
        <c:crossAx val="521452383"/>
        <c:crosses val="autoZero"/>
        <c:auto val="1"/>
        <c:lblAlgn val="ctr"/>
        <c:lblOffset val="100"/>
        <c:noMultiLvlLbl val="0"/>
      </c:catAx>
      <c:valAx>
        <c:axId val="521452383"/>
        <c:scaling>
          <c:orientation val="minMax"/>
        </c:scaling>
        <c:delete val="1"/>
        <c:axPos val="b"/>
        <c:numFmt formatCode="0%" sourceLinked="1"/>
        <c:majorTickMark val="none"/>
        <c:minorTickMark val="none"/>
        <c:tickLblPos val="nextTo"/>
        <c:crossAx val="521439071"/>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pPr>
      <a:endParaRPr lang="fr-BF"/>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pattFill prst="diagBrick">
              <a:fgClr>
                <a:srgbClr val="7030A0"/>
              </a:fgClr>
              <a:bgClr>
                <a:schemeClr val="accent4"/>
              </a:bgClr>
            </a:pattFill>
            <a:ln w="9525" cap="flat" cmpd="sng" algn="ctr">
              <a:solidFill>
                <a:schemeClr val="bg2">
                  <a:lumMod val="25000"/>
                </a:schemeClr>
              </a:solidFill>
              <a:round/>
            </a:ln>
            <a:effectLst/>
          </c:spPr>
          <c:invertIfNegative val="0"/>
          <c:dPt>
            <c:idx val="14"/>
            <c:invertIfNegative val="0"/>
            <c:bubble3D val="0"/>
            <c:spPr>
              <a:pattFill prst="diagBrick">
                <a:fgClr>
                  <a:schemeClr val="tx2">
                    <a:lumMod val="40000"/>
                    <a:lumOff val="60000"/>
                  </a:schemeClr>
                </a:fgClr>
                <a:bgClr>
                  <a:schemeClr val="tx2">
                    <a:lumMod val="20000"/>
                    <a:lumOff val="80000"/>
                  </a:schemeClr>
                </a:bgClr>
              </a:pattFill>
              <a:ln w="9525" cap="flat" cmpd="sng" algn="ctr">
                <a:solidFill>
                  <a:schemeClr val="bg2">
                    <a:lumMod val="25000"/>
                  </a:schemeClr>
                </a:solidFill>
                <a:round/>
              </a:ln>
              <a:effectLst/>
            </c:spPr>
            <c:extLst>
              <c:ext xmlns:c16="http://schemas.microsoft.com/office/drawing/2014/chart" uri="{C3380CC4-5D6E-409C-BE32-E72D297353CC}">
                <c16:uniqueId val="{00000002-CDB1-4310-B922-F4E45EFE212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fr-BF"/>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Taux_Commercialisation!$AV$21:$AV$35</c:f>
              <c:strCache>
                <c:ptCount val="15"/>
                <c:pt idx="0">
                  <c:v>Est</c:v>
                </c:pt>
                <c:pt idx="1">
                  <c:v>Centre-Est</c:v>
                </c:pt>
                <c:pt idx="2">
                  <c:v>Sud-Ouest</c:v>
                </c:pt>
                <c:pt idx="3">
                  <c:v>Centre-Ouest</c:v>
                </c:pt>
                <c:pt idx="4">
                  <c:v>Hauts-Bassins</c:v>
                </c:pt>
                <c:pt idx="5">
                  <c:v>Sahel</c:v>
                </c:pt>
                <c:pt idx="6">
                  <c:v>Centre-Sud</c:v>
                </c:pt>
                <c:pt idx="7">
                  <c:v>Plateau Central</c:v>
                </c:pt>
                <c:pt idx="8">
                  <c:v>Boucle du Mouhoun</c:v>
                </c:pt>
                <c:pt idx="9">
                  <c:v>Nord</c:v>
                </c:pt>
                <c:pt idx="10">
                  <c:v>Centre-Nord</c:v>
                </c:pt>
                <c:pt idx="11">
                  <c:v>Cascades</c:v>
                </c:pt>
                <c:pt idx="12">
                  <c:v>Centre</c:v>
                </c:pt>
                <c:pt idx="14">
                  <c:v>Burkina Faso</c:v>
                </c:pt>
              </c:strCache>
            </c:strRef>
          </c:cat>
          <c:val>
            <c:numRef>
              <c:f>Taux_Commercialisation!$AW$21:$AW$35</c:f>
              <c:numCache>
                <c:formatCode>0%</c:formatCode>
                <c:ptCount val="15"/>
                <c:pt idx="0">
                  <c:v>0.70829755595289901</c:v>
                </c:pt>
                <c:pt idx="1">
                  <c:v>0.76249834069744449</c:v>
                </c:pt>
                <c:pt idx="2">
                  <c:v>0.91362591875527732</c:v>
                </c:pt>
                <c:pt idx="3">
                  <c:v>0.96381863095223208</c:v>
                </c:pt>
                <c:pt idx="4">
                  <c:v>0.97028868346537689</c:v>
                </c:pt>
                <c:pt idx="5">
                  <c:v>0.97379313045964111</c:v>
                </c:pt>
                <c:pt idx="6">
                  <c:v>0.98327735449470399</c:v>
                </c:pt>
                <c:pt idx="7">
                  <c:v>0.98520869283418266</c:v>
                </c:pt>
                <c:pt idx="8">
                  <c:v>0.98761057760040638</c:v>
                </c:pt>
                <c:pt idx="9">
                  <c:v>0.99445801388668187</c:v>
                </c:pt>
                <c:pt idx="10">
                  <c:v>0.99689155951910879</c:v>
                </c:pt>
                <c:pt idx="11">
                  <c:v>1</c:v>
                </c:pt>
                <c:pt idx="12">
                  <c:v>1</c:v>
                </c:pt>
                <c:pt idx="14">
                  <c:v>0.97046157430671676</c:v>
                </c:pt>
              </c:numCache>
            </c:numRef>
          </c:val>
          <c:extLst>
            <c:ext xmlns:c16="http://schemas.microsoft.com/office/drawing/2014/chart" uri="{C3380CC4-5D6E-409C-BE32-E72D297353CC}">
              <c16:uniqueId val="{00000000-CDB1-4310-B922-F4E45EFE2128}"/>
            </c:ext>
          </c:extLst>
        </c:ser>
        <c:dLbls>
          <c:dLblPos val="outEnd"/>
          <c:showLegendKey val="0"/>
          <c:showVal val="1"/>
          <c:showCatName val="0"/>
          <c:showSerName val="0"/>
          <c:showPercent val="0"/>
          <c:showBubbleSize val="0"/>
        </c:dLbls>
        <c:gapWidth val="65"/>
        <c:axId val="669746703"/>
        <c:axId val="669756271"/>
      </c:barChart>
      <c:catAx>
        <c:axId val="669746703"/>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ysClr val="windowText" lastClr="000000"/>
                </a:solidFill>
                <a:latin typeface="+mn-lt"/>
                <a:ea typeface="+mn-ea"/>
                <a:cs typeface="+mn-cs"/>
              </a:defRPr>
            </a:pPr>
            <a:endParaRPr lang="fr-BF"/>
          </a:p>
        </c:txPr>
        <c:crossAx val="669756271"/>
        <c:crosses val="autoZero"/>
        <c:auto val="1"/>
        <c:lblAlgn val="ctr"/>
        <c:lblOffset val="100"/>
        <c:noMultiLvlLbl val="0"/>
      </c:catAx>
      <c:valAx>
        <c:axId val="669756271"/>
        <c:scaling>
          <c:orientation val="minMax"/>
        </c:scaling>
        <c:delete val="1"/>
        <c:axPos val="b"/>
        <c:numFmt formatCode="0%" sourceLinked="1"/>
        <c:majorTickMark val="none"/>
        <c:minorTickMark val="none"/>
        <c:tickLblPos val="nextTo"/>
        <c:crossAx val="66974670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pPr>
      <a:endParaRPr lang="fr-BF"/>
    </a:p>
  </c:txPr>
  <c:externalData r:id="rId3">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'Tableau 27_sexe'!$N$6</c:f>
              <c:strCache>
                <c:ptCount val="1"/>
                <c:pt idx="0">
                  <c:v>Homme </c:v>
                </c:pt>
              </c:strCache>
            </c:strRef>
          </c:tx>
          <c:spPr>
            <a:pattFill prst="wdUpDiag">
              <a:fgClr>
                <a:srgbClr val="00B050"/>
              </a:fgClr>
              <a:bgClr>
                <a:schemeClr val="accent3">
                  <a:lumMod val="60000"/>
                  <a:lumOff val="40000"/>
                </a:schemeClr>
              </a:bgClr>
            </a:pattFill>
            <a:ln w="9525" cap="flat" cmpd="sng" algn="ctr">
              <a:noFill/>
              <a:round/>
            </a:ln>
            <a:effectLst/>
          </c:spPr>
          <c:invertIfNegative val="0"/>
          <c:dPt>
            <c:idx val="13"/>
            <c:invertIfNegative val="0"/>
            <c:bubble3D val="0"/>
            <c:spPr>
              <a:pattFill prst="wdUpDiag">
                <a:fgClr>
                  <a:schemeClr val="bg1">
                    <a:lumMod val="65000"/>
                  </a:schemeClr>
                </a:fgClr>
                <a:bgClr>
                  <a:schemeClr val="bg2">
                    <a:lumMod val="90000"/>
                  </a:schemeClr>
                </a:bgClr>
              </a:pattFill>
              <a:ln w="9525" cap="flat" cmpd="sng" algn="ctr">
                <a:noFill/>
                <a:round/>
              </a:ln>
              <a:effectLst/>
            </c:spPr>
            <c:extLst>
              <c:ext xmlns:c16="http://schemas.microsoft.com/office/drawing/2014/chart" uri="{C3380CC4-5D6E-409C-BE32-E72D297353CC}">
                <c16:uniqueId val="{00000001-F096-431A-A4BF-94D25638DD47}"/>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fr-BF"/>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'Tableau 27_sexe'!$M$7:$M$20</c:f>
              <c:strCache>
                <c:ptCount val="14"/>
                <c:pt idx="0">
                  <c:v>Boucle du Mouhoun</c:v>
                </c:pt>
                <c:pt idx="1">
                  <c:v>Cascades</c:v>
                </c:pt>
                <c:pt idx="2">
                  <c:v>Centre</c:v>
                </c:pt>
                <c:pt idx="3">
                  <c:v>Centre-Est</c:v>
                </c:pt>
                <c:pt idx="4">
                  <c:v>Centre-Nord</c:v>
                </c:pt>
                <c:pt idx="5">
                  <c:v>Centre-Ouest</c:v>
                </c:pt>
                <c:pt idx="6">
                  <c:v>Centre-Sud</c:v>
                </c:pt>
                <c:pt idx="7">
                  <c:v>Est</c:v>
                </c:pt>
                <c:pt idx="8">
                  <c:v>Hauts-Bassins</c:v>
                </c:pt>
                <c:pt idx="9">
                  <c:v>Nord</c:v>
                </c:pt>
                <c:pt idx="10">
                  <c:v>Plateau Central</c:v>
                </c:pt>
                <c:pt idx="11">
                  <c:v>Sahel</c:v>
                </c:pt>
                <c:pt idx="12">
                  <c:v>Sud-Ouest</c:v>
                </c:pt>
                <c:pt idx="13">
                  <c:v>Burkina Faso</c:v>
                </c:pt>
              </c:strCache>
            </c:strRef>
          </c:cat>
          <c:val>
            <c:numRef>
              <c:f>'Tableau 27_sexe'!$N$7:$N$20</c:f>
              <c:numCache>
                <c:formatCode>###0.0%</c:formatCode>
                <c:ptCount val="14"/>
                <c:pt idx="0">
                  <c:v>0.82929124984693059</c:v>
                </c:pt>
                <c:pt idx="1">
                  <c:v>0.8934175702388667</c:v>
                </c:pt>
                <c:pt idx="2">
                  <c:v>0.79648447569037684</c:v>
                </c:pt>
                <c:pt idx="3">
                  <c:v>0.80175853248005025</c:v>
                </c:pt>
                <c:pt idx="4">
                  <c:v>0.84226095004355561</c:v>
                </c:pt>
                <c:pt idx="5">
                  <c:v>0.67502170030315323</c:v>
                </c:pt>
                <c:pt idx="6">
                  <c:v>0.69734169083852837</c:v>
                </c:pt>
                <c:pt idx="7">
                  <c:v>0.68478371975043917</c:v>
                </c:pt>
                <c:pt idx="8">
                  <c:v>0.73269526565933762</c:v>
                </c:pt>
                <c:pt idx="9">
                  <c:v>0.85962207754798714</c:v>
                </c:pt>
                <c:pt idx="10">
                  <c:v>0.78097499201210363</c:v>
                </c:pt>
                <c:pt idx="11">
                  <c:v>0.54290088985214191</c:v>
                </c:pt>
                <c:pt idx="12">
                  <c:v>0.89725296689581358</c:v>
                </c:pt>
                <c:pt idx="13">
                  <c:v>0.77243234194415566</c:v>
                </c:pt>
              </c:numCache>
            </c:numRef>
          </c:val>
          <c:extLst>
            <c:ext xmlns:c16="http://schemas.microsoft.com/office/drawing/2014/chart" uri="{C3380CC4-5D6E-409C-BE32-E72D297353CC}">
              <c16:uniqueId val="{0000000E-C6AD-45EE-B7BD-E55ADAC7B450}"/>
            </c:ext>
          </c:extLst>
        </c:ser>
        <c:ser>
          <c:idx val="1"/>
          <c:order val="1"/>
          <c:tx>
            <c:strRef>
              <c:f>'Tableau 27_sexe'!$O$6</c:f>
              <c:strCache>
                <c:ptCount val="1"/>
                <c:pt idx="0">
                  <c:v>Femme </c:v>
                </c:pt>
              </c:strCache>
            </c:strRef>
          </c:tx>
          <c:spPr>
            <a:pattFill prst="plaid">
              <a:fgClr>
                <a:srgbClr val="FF0000"/>
              </a:fgClr>
              <a:bgClr>
                <a:schemeClr val="accent2">
                  <a:lumMod val="20000"/>
                  <a:lumOff val="80000"/>
                </a:schemeClr>
              </a:bgClr>
            </a:pattFill>
            <a:ln w="9525" cap="flat" cmpd="sng" algn="ctr">
              <a:solidFill>
                <a:srgbClr val="C0504D">
                  <a:lumMod val="60000"/>
                  <a:lumOff val="40000"/>
                </a:srgbClr>
              </a:solidFill>
              <a:round/>
            </a:ln>
            <a:effectLst/>
          </c:spPr>
          <c:invertIfNegative val="0"/>
          <c:dPt>
            <c:idx val="13"/>
            <c:invertIfNegative val="0"/>
            <c:bubble3D val="0"/>
            <c:spPr>
              <a:pattFill prst="plaid">
                <a:fgClr>
                  <a:schemeClr val="accent5">
                    <a:lumMod val="75000"/>
                  </a:schemeClr>
                </a:fgClr>
                <a:bgClr>
                  <a:schemeClr val="accent1">
                    <a:lumMod val="60000"/>
                    <a:lumOff val="40000"/>
                  </a:schemeClr>
                </a:bgClr>
              </a:pattFill>
              <a:ln w="9525" cap="flat" cmpd="sng" algn="ctr">
                <a:solidFill>
                  <a:schemeClr val="tx2">
                    <a:lumMod val="40000"/>
                    <a:lumOff val="60000"/>
                  </a:schemeClr>
                </a:solidFill>
                <a:round/>
              </a:ln>
              <a:effectLst/>
            </c:spPr>
            <c:extLst>
              <c:ext xmlns:c16="http://schemas.microsoft.com/office/drawing/2014/chart" uri="{C3380CC4-5D6E-409C-BE32-E72D297353CC}">
                <c16:uniqueId val="{00000000-F096-431A-A4BF-94D25638DD47}"/>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fr-BF"/>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'Tableau 27_sexe'!$M$7:$M$20</c:f>
              <c:strCache>
                <c:ptCount val="14"/>
                <c:pt idx="0">
                  <c:v>Boucle du Mouhoun</c:v>
                </c:pt>
                <c:pt idx="1">
                  <c:v>Cascades</c:v>
                </c:pt>
                <c:pt idx="2">
                  <c:v>Centre</c:v>
                </c:pt>
                <c:pt idx="3">
                  <c:v>Centre-Est</c:v>
                </c:pt>
                <c:pt idx="4">
                  <c:v>Centre-Nord</c:v>
                </c:pt>
                <c:pt idx="5">
                  <c:v>Centre-Ouest</c:v>
                </c:pt>
                <c:pt idx="6">
                  <c:v>Centre-Sud</c:v>
                </c:pt>
                <c:pt idx="7">
                  <c:v>Est</c:v>
                </c:pt>
                <c:pt idx="8">
                  <c:v>Hauts-Bassins</c:v>
                </c:pt>
                <c:pt idx="9">
                  <c:v>Nord</c:v>
                </c:pt>
                <c:pt idx="10">
                  <c:v>Plateau Central</c:v>
                </c:pt>
                <c:pt idx="11">
                  <c:v>Sahel</c:v>
                </c:pt>
                <c:pt idx="12">
                  <c:v>Sud-Ouest</c:v>
                </c:pt>
                <c:pt idx="13">
                  <c:v>Burkina Faso</c:v>
                </c:pt>
              </c:strCache>
            </c:strRef>
          </c:cat>
          <c:val>
            <c:numRef>
              <c:f>'Tableau 27_sexe'!$O$7:$O$20</c:f>
              <c:numCache>
                <c:formatCode>###0.0%</c:formatCode>
                <c:ptCount val="14"/>
                <c:pt idx="0">
                  <c:v>0.17070875015307155</c:v>
                </c:pt>
                <c:pt idx="1">
                  <c:v>0.10658242976113391</c:v>
                </c:pt>
                <c:pt idx="2">
                  <c:v>0.20351552430962497</c:v>
                </c:pt>
                <c:pt idx="3">
                  <c:v>0.19824146751995633</c:v>
                </c:pt>
                <c:pt idx="4">
                  <c:v>0.15773904995644428</c:v>
                </c:pt>
                <c:pt idx="5">
                  <c:v>0.32497829969685826</c:v>
                </c:pt>
                <c:pt idx="6">
                  <c:v>0.30265830916146053</c:v>
                </c:pt>
                <c:pt idx="7">
                  <c:v>0.315216280249564</c:v>
                </c:pt>
                <c:pt idx="8">
                  <c:v>0.26730473434067625</c:v>
                </c:pt>
                <c:pt idx="9">
                  <c:v>0.14037792245201547</c:v>
                </c:pt>
                <c:pt idx="10">
                  <c:v>0.21902500798789132</c:v>
                </c:pt>
                <c:pt idx="11">
                  <c:v>0.45709911014785959</c:v>
                </c:pt>
                <c:pt idx="12">
                  <c:v>0.10274703310418727</c:v>
                </c:pt>
                <c:pt idx="13">
                  <c:v>0.22756765805584678</c:v>
                </c:pt>
              </c:numCache>
            </c:numRef>
          </c:val>
          <c:extLst>
            <c:ext xmlns:c16="http://schemas.microsoft.com/office/drawing/2014/chart" uri="{C3380CC4-5D6E-409C-BE32-E72D297353CC}">
              <c16:uniqueId val="{0000001D-C6AD-45EE-B7BD-E55ADAC7B450}"/>
            </c:ext>
          </c:extLst>
        </c:ser>
        <c:dLbls>
          <c:dLblPos val="outEnd"/>
          <c:showLegendKey val="0"/>
          <c:showVal val="1"/>
          <c:showCatName val="0"/>
          <c:showSerName val="0"/>
          <c:showPercent val="0"/>
          <c:showBubbleSize val="0"/>
        </c:dLbls>
        <c:gapWidth val="65"/>
        <c:axId val="456454800"/>
        <c:axId val="456450840"/>
      </c:barChart>
      <c:catAx>
        <c:axId val="45645480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ysClr val="windowText" lastClr="000000"/>
                </a:solidFill>
                <a:latin typeface="+mn-lt"/>
                <a:ea typeface="+mn-ea"/>
                <a:cs typeface="+mn-cs"/>
              </a:defRPr>
            </a:pPr>
            <a:endParaRPr lang="fr-BF"/>
          </a:p>
        </c:txPr>
        <c:crossAx val="456450840"/>
        <c:crosses val="autoZero"/>
        <c:auto val="1"/>
        <c:lblAlgn val="ctr"/>
        <c:lblOffset val="100"/>
        <c:noMultiLvlLbl val="0"/>
      </c:catAx>
      <c:valAx>
        <c:axId val="45645084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 sourceLinked="1"/>
        <c:majorTickMark val="none"/>
        <c:minorTickMark val="none"/>
        <c:tickLblPos val="nextTo"/>
        <c:crossAx val="45645480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100" b="1" i="0" u="none" strike="noStrike" kern="1200" baseline="0">
              <a:solidFill>
                <a:sysClr val="windowText" lastClr="000000"/>
              </a:solidFill>
              <a:latin typeface="+mn-lt"/>
              <a:ea typeface="+mn-ea"/>
              <a:cs typeface="+mn-cs"/>
            </a:defRPr>
          </a:pPr>
          <a:endParaRPr lang="fr-BF"/>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pPr>
      <a:endParaRPr lang="fr-BF"/>
    </a:p>
  </c:txPr>
  <c:externalData r:id="rId3">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pattFill prst="wdDnDiag">
              <a:fgClr>
                <a:sysClr val="windowText" lastClr="000000"/>
              </a:fgClr>
              <a:bgClr>
                <a:schemeClr val="bg1"/>
              </a:bgClr>
            </a:pattFill>
            <a:ln>
              <a:solidFill>
                <a:sysClr val="windowText" lastClr="000000"/>
              </a:solidFill>
            </a:ln>
            <a:effectLst>
              <a:outerShdw blurRad="76200" dir="18900000" sy="23000" kx="-1200000" algn="bl" rotWithShape="0">
                <a:prstClr val="black">
                  <a:alpha val="20000"/>
                </a:prstClr>
              </a:outerShdw>
            </a:effectLst>
          </c:spPr>
          <c:invertIfNegative val="0"/>
          <c:dLbls>
            <c:dLbl>
              <c:idx val="0"/>
              <c:layout>
                <c:manualLayout>
                  <c:x val="-6.3656672040099964E-18"/>
                  <c:y val="9.492563429571091E-4"/>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83A-4361-8EE7-E1B28E35D18A}"/>
                </c:ext>
              </c:extLst>
            </c:dLbl>
            <c:dLbl>
              <c:idx val="2"/>
              <c:layout>
                <c:manualLayout>
                  <c:x val="-2.7777777777777779E-3"/>
                  <c:y val="-1.293963254593184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83A-4361-8EE7-E1B28E35D18A}"/>
                </c:ext>
              </c:extLst>
            </c:dLbl>
            <c:dLbl>
              <c:idx val="5"/>
              <c:layout>
                <c:manualLayout>
                  <c:x val="0"/>
                  <c:y val="-5.3820355788859724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83A-4361-8EE7-E1B28E35D18A}"/>
                </c:ext>
              </c:extLst>
            </c:dLbl>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ysClr val="windowText" lastClr="000000"/>
                    </a:solidFill>
                    <a:latin typeface="+mn-lt"/>
                    <a:ea typeface="+mn-ea"/>
                    <a:cs typeface="+mn-cs"/>
                  </a:defRPr>
                </a:pPr>
                <a:endParaRPr lang="fr-BF"/>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'Tableau 27_B_niveau_instruct'!$AB$5:$AJ$5</c:f>
              <c:strCache>
                <c:ptCount val="9"/>
                <c:pt idx="0">
                  <c:v>Aucun</c:v>
                </c:pt>
                <c:pt idx="1">
                  <c:v>Préscolaire</c:v>
                </c:pt>
                <c:pt idx="2">
                  <c:v>Primaire</c:v>
                </c:pt>
                <c:pt idx="3">
                  <c:v>Ecole rurale</c:v>
                </c:pt>
                <c:pt idx="4">
                  <c:v>Medersa</c:v>
                </c:pt>
                <c:pt idx="5">
                  <c:v>Post-primaire (6ème à 3ème)</c:v>
                </c:pt>
                <c:pt idx="6">
                  <c:v>Secondaire (2nde à Tle)</c:v>
                </c:pt>
                <c:pt idx="7">
                  <c:v>Supérieur</c:v>
                </c:pt>
                <c:pt idx="8">
                  <c:v>Ne sait pas</c:v>
                </c:pt>
              </c:strCache>
            </c:strRef>
          </c:cat>
          <c:val>
            <c:numRef>
              <c:f>'Tableau 27_B_niveau_instruct'!$AB$19:$AJ$19</c:f>
              <c:numCache>
                <c:formatCode>###0.0%</c:formatCode>
                <c:ptCount val="9"/>
                <c:pt idx="0">
                  <c:v>0.64397890709193462</c:v>
                </c:pt>
                <c:pt idx="1">
                  <c:v>6.4589256011828387E-3</c:v>
                </c:pt>
                <c:pt idx="2">
                  <c:v>0.21060781242407955</c:v>
                </c:pt>
                <c:pt idx="3">
                  <c:v>1.4366355682761562E-2</c:v>
                </c:pt>
                <c:pt idx="4">
                  <c:v>2.5977875817503951E-2</c:v>
                </c:pt>
                <c:pt idx="5">
                  <c:v>7.3818892700332872E-2</c:v>
                </c:pt>
                <c:pt idx="6">
                  <c:v>1.8581478952529942E-2</c:v>
                </c:pt>
                <c:pt idx="7">
                  <c:v>2.6688129965595601E-3</c:v>
                </c:pt>
                <c:pt idx="8">
                  <c:v>3.5409387331076232E-3</c:v>
                </c:pt>
              </c:numCache>
            </c:numRef>
          </c:val>
          <c:extLst>
            <c:ext xmlns:c16="http://schemas.microsoft.com/office/drawing/2014/chart" uri="{C3380CC4-5D6E-409C-BE32-E72D297353CC}">
              <c16:uniqueId val="{00000003-E83A-4361-8EE7-E1B28E35D18A}"/>
            </c:ext>
          </c:extLst>
        </c:ser>
        <c:dLbls>
          <c:dLblPos val="inEnd"/>
          <c:showLegendKey val="0"/>
          <c:showVal val="1"/>
          <c:showCatName val="0"/>
          <c:showSerName val="0"/>
          <c:showPercent val="0"/>
          <c:showBubbleSize val="0"/>
        </c:dLbls>
        <c:gapWidth val="41"/>
        <c:axId val="545099560"/>
        <c:axId val="545093080"/>
      </c:barChart>
      <c:catAx>
        <c:axId val="5450995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effectLst/>
                <a:latin typeface="+mn-lt"/>
                <a:ea typeface="+mn-ea"/>
                <a:cs typeface="+mn-cs"/>
              </a:defRPr>
            </a:pPr>
            <a:endParaRPr lang="fr-BF"/>
          </a:p>
        </c:txPr>
        <c:crossAx val="545093080"/>
        <c:crosses val="autoZero"/>
        <c:auto val="1"/>
        <c:lblAlgn val="ctr"/>
        <c:lblOffset val="100"/>
        <c:noMultiLvlLbl val="0"/>
      </c:catAx>
      <c:valAx>
        <c:axId val="545093080"/>
        <c:scaling>
          <c:orientation val="minMax"/>
        </c:scaling>
        <c:delete val="1"/>
        <c:axPos val="l"/>
        <c:numFmt formatCode="###0.0%" sourceLinked="1"/>
        <c:majorTickMark val="none"/>
        <c:minorTickMark val="none"/>
        <c:tickLblPos val="nextTo"/>
        <c:crossAx val="54509956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pPr>
      <a:endParaRPr lang="fr-BF"/>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'Tableau 27_A_alphabetisation'!$N$6</c:f>
              <c:strCache>
                <c:ptCount val="1"/>
                <c:pt idx="0">
                  <c:v>Non alphabetisé</c:v>
                </c:pt>
              </c:strCache>
            </c:strRef>
          </c:tx>
          <c:spPr>
            <a:solidFill>
              <a:schemeClr val="accent1"/>
            </a:solidFill>
            <a:ln>
              <a:noFill/>
            </a:ln>
            <a:effectLst/>
            <a:scene3d>
              <a:camera prst="orthographicFront"/>
              <a:lightRig rig="threePt" dir="t"/>
            </a:scene3d>
            <a:sp3d>
              <a:bevelT prst="angle"/>
            </a:sp3d>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1000" b="1" i="0" u="none" strike="noStrike" kern="1200" baseline="0">
                    <a:solidFill>
                      <a:sysClr val="windowText" lastClr="000000"/>
                    </a:solidFill>
                    <a:latin typeface="+mn-lt"/>
                    <a:ea typeface="+mn-ea"/>
                    <a:cs typeface="+mn-cs"/>
                  </a:defRPr>
                </a:pPr>
                <a:endParaRPr lang="fr-BF"/>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'Tableau 27_A_alphabetisation'!$M$7:$M$20</c:f>
              <c:strCache>
                <c:ptCount val="14"/>
                <c:pt idx="0">
                  <c:v>Boucle du Mouhoun</c:v>
                </c:pt>
                <c:pt idx="1">
                  <c:v>Cascades</c:v>
                </c:pt>
                <c:pt idx="2">
                  <c:v>Centre</c:v>
                </c:pt>
                <c:pt idx="3">
                  <c:v>Centre-Est</c:v>
                </c:pt>
                <c:pt idx="4">
                  <c:v>Centre-Nord</c:v>
                </c:pt>
                <c:pt idx="5">
                  <c:v>Centre-Ouest</c:v>
                </c:pt>
                <c:pt idx="6">
                  <c:v>Centre-Sud</c:v>
                </c:pt>
                <c:pt idx="7">
                  <c:v>Est</c:v>
                </c:pt>
                <c:pt idx="8">
                  <c:v>Hauts-Bassins</c:v>
                </c:pt>
                <c:pt idx="9">
                  <c:v>Nord</c:v>
                </c:pt>
                <c:pt idx="10">
                  <c:v>Plateau Central</c:v>
                </c:pt>
                <c:pt idx="11">
                  <c:v>Sahel</c:v>
                </c:pt>
                <c:pt idx="12">
                  <c:v>Sud-Ouest</c:v>
                </c:pt>
                <c:pt idx="13">
                  <c:v>Burkina Faso</c:v>
                </c:pt>
              </c:strCache>
            </c:strRef>
          </c:cat>
          <c:val>
            <c:numRef>
              <c:f>'Tableau 27_A_alphabetisation'!$N$7:$N$20</c:f>
              <c:numCache>
                <c:formatCode>###0.0%</c:formatCode>
                <c:ptCount val="14"/>
                <c:pt idx="0">
                  <c:v>4.4315484382878988E-2</c:v>
                </c:pt>
                <c:pt idx="1">
                  <c:v>0.18415396328279179</c:v>
                </c:pt>
                <c:pt idx="2">
                  <c:v>6.2678179738604678E-2</c:v>
                </c:pt>
                <c:pt idx="3">
                  <c:v>2.5382436747135542E-2</c:v>
                </c:pt>
                <c:pt idx="4">
                  <c:v>4.012090718626711E-2</c:v>
                </c:pt>
                <c:pt idx="5">
                  <c:v>9.0066197877214926E-3</c:v>
                </c:pt>
                <c:pt idx="6">
                  <c:v>8.2719521581685662E-2</c:v>
                </c:pt>
                <c:pt idx="7">
                  <c:v>3.8907975438894161E-2</c:v>
                </c:pt>
                <c:pt idx="8">
                  <c:v>3.4363572907788291E-2</c:v>
                </c:pt>
                <c:pt idx="9">
                  <c:v>7.2709513990617244E-2</c:v>
                </c:pt>
                <c:pt idx="10">
                  <c:v>7.4984685091617875E-2</c:v>
                </c:pt>
                <c:pt idx="11">
                  <c:v>0.28972942312928796</c:v>
                </c:pt>
                <c:pt idx="12">
                  <c:v>4.171397479230117E-2</c:v>
                </c:pt>
                <c:pt idx="13">
                  <c:v>5.9756455187196807E-2</c:v>
                </c:pt>
              </c:numCache>
            </c:numRef>
          </c:val>
          <c:extLst>
            <c:ext xmlns:c16="http://schemas.microsoft.com/office/drawing/2014/chart" uri="{C3380CC4-5D6E-409C-BE32-E72D297353CC}">
              <c16:uniqueId val="{00000000-DCB8-4721-ADA8-5B800940FD89}"/>
            </c:ext>
          </c:extLst>
        </c:ser>
        <c:ser>
          <c:idx val="1"/>
          <c:order val="1"/>
          <c:tx>
            <c:strRef>
              <c:f>'Tableau 27_A_alphabetisation'!$O$6</c:f>
              <c:strCache>
                <c:ptCount val="1"/>
                <c:pt idx="0">
                  <c:v>Alphabetisé</c:v>
                </c:pt>
              </c:strCache>
            </c:strRef>
          </c:tx>
          <c:spPr>
            <a:solidFill>
              <a:schemeClr val="accent2"/>
            </a:solidFill>
            <a:ln>
              <a:noFill/>
            </a:ln>
            <a:effectLst/>
            <a:scene3d>
              <a:camera prst="orthographicFront"/>
              <a:lightRig rig="threePt" dir="t"/>
            </a:scene3d>
            <a:sp3d>
              <a:bevelT w="127000" prst="angle"/>
            </a:sp3d>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1000" b="1" i="0" u="none" strike="noStrike" kern="1200" baseline="0">
                    <a:solidFill>
                      <a:sysClr val="windowText" lastClr="000000"/>
                    </a:solidFill>
                    <a:latin typeface="+mn-lt"/>
                    <a:ea typeface="+mn-ea"/>
                    <a:cs typeface="+mn-cs"/>
                  </a:defRPr>
                </a:pPr>
                <a:endParaRPr lang="fr-BF"/>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'Tableau 27_A_alphabetisation'!$M$7:$M$20</c:f>
              <c:strCache>
                <c:ptCount val="14"/>
                <c:pt idx="0">
                  <c:v>Boucle du Mouhoun</c:v>
                </c:pt>
                <c:pt idx="1">
                  <c:v>Cascades</c:v>
                </c:pt>
                <c:pt idx="2">
                  <c:v>Centre</c:v>
                </c:pt>
                <c:pt idx="3">
                  <c:v>Centre-Est</c:v>
                </c:pt>
                <c:pt idx="4">
                  <c:v>Centre-Nord</c:v>
                </c:pt>
                <c:pt idx="5">
                  <c:v>Centre-Ouest</c:v>
                </c:pt>
                <c:pt idx="6">
                  <c:v>Centre-Sud</c:v>
                </c:pt>
                <c:pt idx="7">
                  <c:v>Est</c:v>
                </c:pt>
                <c:pt idx="8">
                  <c:v>Hauts-Bassins</c:v>
                </c:pt>
                <c:pt idx="9">
                  <c:v>Nord</c:v>
                </c:pt>
                <c:pt idx="10">
                  <c:v>Plateau Central</c:v>
                </c:pt>
                <c:pt idx="11">
                  <c:v>Sahel</c:v>
                </c:pt>
                <c:pt idx="12">
                  <c:v>Sud-Ouest</c:v>
                </c:pt>
                <c:pt idx="13">
                  <c:v>Burkina Faso</c:v>
                </c:pt>
              </c:strCache>
            </c:strRef>
          </c:cat>
          <c:val>
            <c:numRef>
              <c:f>'Tableau 27_A_alphabetisation'!$O$7:$O$20</c:f>
              <c:numCache>
                <c:formatCode>###0.0%</c:formatCode>
                <c:ptCount val="14"/>
                <c:pt idx="0">
                  <c:v>0.95568451561712264</c:v>
                </c:pt>
                <c:pt idx="1">
                  <c:v>0.81584603671721123</c:v>
                </c:pt>
                <c:pt idx="2">
                  <c:v>0.93732182026139454</c:v>
                </c:pt>
                <c:pt idx="3">
                  <c:v>0.97461756325287185</c:v>
                </c:pt>
                <c:pt idx="4">
                  <c:v>0.95987909281373329</c:v>
                </c:pt>
                <c:pt idx="5">
                  <c:v>0.99099338021227867</c:v>
                </c:pt>
                <c:pt idx="6">
                  <c:v>0.91728047841830962</c:v>
                </c:pt>
                <c:pt idx="7">
                  <c:v>0.96109202456110554</c:v>
                </c:pt>
                <c:pt idx="8">
                  <c:v>0.96563642709221109</c:v>
                </c:pt>
                <c:pt idx="9">
                  <c:v>0.9272904860093848</c:v>
                </c:pt>
                <c:pt idx="10">
                  <c:v>0.92501531490838063</c:v>
                </c:pt>
                <c:pt idx="11">
                  <c:v>0.71027057687071515</c:v>
                </c:pt>
                <c:pt idx="12">
                  <c:v>0.95828602520769735</c:v>
                </c:pt>
                <c:pt idx="13">
                  <c:v>0.94024354481279049</c:v>
                </c:pt>
              </c:numCache>
            </c:numRef>
          </c:val>
          <c:extLst>
            <c:ext xmlns:c16="http://schemas.microsoft.com/office/drawing/2014/chart" uri="{C3380CC4-5D6E-409C-BE32-E72D297353CC}">
              <c16:uniqueId val="{00000001-DCB8-4721-ADA8-5B800940FD89}"/>
            </c:ext>
          </c:extLst>
        </c:ser>
        <c:dLbls>
          <c:dLblPos val="outEnd"/>
          <c:showLegendKey val="0"/>
          <c:showVal val="1"/>
          <c:showCatName val="0"/>
          <c:showSerName val="0"/>
          <c:showPercent val="0"/>
          <c:showBubbleSize val="0"/>
        </c:dLbls>
        <c:gapWidth val="444"/>
        <c:overlap val="-90"/>
        <c:axId val="456452280"/>
        <c:axId val="456453720"/>
      </c:barChart>
      <c:catAx>
        <c:axId val="4564522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cap="all" spc="120" normalizeH="0" baseline="0">
                <a:solidFill>
                  <a:sysClr val="windowText" lastClr="000000"/>
                </a:solidFill>
                <a:latin typeface="+mn-lt"/>
                <a:ea typeface="+mn-ea"/>
                <a:cs typeface="+mn-cs"/>
              </a:defRPr>
            </a:pPr>
            <a:endParaRPr lang="fr-BF"/>
          </a:p>
        </c:txPr>
        <c:crossAx val="456453720"/>
        <c:crosses val="autoZero"/>
        <c:auto val="1"/>
        <c:lblAlgn val="ctr"/>
        <c:lblOffset val="100"/>
        <c:noMultiLvlLbl val="0"/>
      </c:catAx>
      <c:valAx>
        <c:axId val="456453720"/>
        <c:scaling>
          <c:orientation val="minMax"/>
        </c:scaling>
        <c:delete val="1"/>
        <c:axPos val="l"/>
        <c:numFmt formatCode="###0.0%" sourceLinked="1"/>
        <c:majorTickMark val="none"/>
        <c:minorTickMark val="none"/>
        <c:tickLblPos val="nextTo"/>
        <c:crossAx val="45645228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mn-lt"/>
              <a:ea typeface="+mn-ea"/>
              <a:cs typeface="+mn-cs"/>
            </a:defRPr>
          </a:pPr>
          <a:endParaRPr lang="fr-BF"/>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noFill/>
      <a:round/>
    </a:ln>
    <a:effectLst/>
  </c:spPr>
  <c:txPr>
    <a:bodyPr/>
    <a:lstStyle/>
    <a:p>
      <a:pPr>
        <a:defRPr/>
      </a:pPr>
      <a:endParaRPr lang="fr-BF"/>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fr-BF"/>
        </a:p>
      </c:txPr>
    </c:title>
    <c:autoTitleDeleted val="0"/>
    <c:plotArea>
      <c:layout/>
      <c:barChart>
        <c:barDir val="bar"/>
        <c:grouping val="clustered"/>
        <c:varyColors val="0"/>
        <c:ser>
          <c:idx val="0"/>
          <c:order val="0"/>
          <c:spPr>
            <a:pattFill prst="lgCheck">
              <a:fgClr>
                <a:sysClr val="windowText" lastClr="000000"/>
              </a:fgClr>
              <a:bgClr>
                <a:schemeClr val="bg1"/>
              </a:bgClr>
            </a:pattFill>
            <a:ln>
              <a:solidFill>
                <a:schemeClr val="tx1"/>
              </a:solidFill>
              <a:prstDash val="sysDot"/>
            </a:ln>
            <a:effectLst/>
          </c:spPr>
          <c:invertIfNegative val="0"/>
          <c:dLbls>
            <c:dLbl>
              <c:idx val="0"/>
              <c:layout>
                <c:manualLayout>
                  <c:x val="-1.0000000000001019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9B9-4E29-91D9-A1E5FA5E9080}"/>
                </c:ext>
              </c:extLst>
            </c:dLbl>
            <c:dLbl>
              <c:idx val="1"/>
              <c:layout>
                <c:manualLayout>
                  <c:x val="-1.5270131326617731E-3"/>
                  <c:y val="-4.6296001805313861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9B9-4E29-91D9-A1E5FA5E9080}"/>
                </c:ext>
              </c:extLst>
            </c:dLbl>
            <c:dLbl>
              <c:idx val="2"/>
              <c:layout>
                <c:manualLayout>
                  <c:x val="-3.7777777777778798E-3"/>
                  <c:y val="4.6296296296296294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9B9-4E29-91D9-A1E5FA5E9080}"/>
                </c:ext>
              </c:extLst>
            </c:dLbl>
            <c:dLbl>
              <c:idx val="3"/>
              <c:layout>
                <c:manualLayout>
                  <c:x val="-1E-3"/>
                  <c:y val="1.388888888888884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9B9-4E29-91D9-A1E5FA5E9080}"/>
                </c:ext>
              </c:extLst>
            </c:dLbl>
            <c:dLbl>
              <c:idx val="4"/>
              <c:layout>
                <c:manualLayout>
                  <c:x val="1.9271237124819619E-3"/>
                  <c:y val="4.6296001805313861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9B9-4E29-91D9-A1E5FA5E9080}"/>
                </c:ext>
              </c:extLst>
            </c:dLbl>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ysClr val="windowText" lastClr="000000"/>
                    </a:solidFill>
                    <a:latin typeface="+mn-lt"/>
                    <a:ea typeface="+mn-ea"/>
                    <a:cs typeface="+mn-cs"/>
                  </a:defRPr>
                </a:pPr>
                <a:endParaRPr lang="fr-BF"/>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cat>
            <c:strRef>
              <c:f>'Tableau 27_C_statut_emploi'!$T$5:$X$5</c:f>
              <c:strCache>
                <c:ptCount val="5"/>
                <c:pt idx="0">
                  <c:v>Journalier</c:v>
                </c:pt>
                <c:pt idx="1">
                  <c:v>Salarié permanent</c:v>
                </c:pt>
                <c:pt idx="2">
                  <c:v>Salarié temporaire</c:v>
                </c:pt>
                <c:pt idx="3">
                  <c:v>Aide familiale</c:v>
                </c:pt>
                <c:pt idx="4">
                  <c:v>Entraide</c:v>
                </c:pt>
              </c:strCache>
            </c:strRef>
          </c:cat>
          <c:val>
            <c:numRef>
              <c:f>'Tableau 27_C_statut_emploi'!$T$19:$X$19</c:f>
              <c:numCache>
                <c:formatCode>###0.0%</c:formatCode>
                <c:ptCount val="5"/>
                <c:pt idx="0">
                  <c:v>0.48937642002196907</c:v>
                </c:pt>
                <c:pt idx="1">
                  <c:v>0.10888115028727439</c:v>
                </c:pt>
                <c:pt idx="2">
                  <c:v>0.23570611673446865</c:v>
                </c:pt>
                <c:pt idx="3">
                  <c:v>0.13692526645182024</c:v>
                </c:pt>
                <c:pt idx="4">
                  <c:v>2.9111046504474773E-2</c:v>
                </c:pt>
              </c:numCache>
            </c:numRef>
          </c:val>
          <c:extLst>
            <c:ext xmlns:c16="http://schemas.microsoft.com/office/drawing/2014/chart" uri="{C3380CC4-5D6E-409C-BE32-E72D297353CC}">
              <c16:uniqueId val="{00000005-39B9-4E29-91D9-A1E5FA5E9080}"/>
            </c:ext>
          </c:extLst>
        </c:ser>
        <c:dLbls>
          <c:dLblPos val="inEnd"/>
          <c:showLegendKey val="0"/>
          <c:showVal val="1"/>
          <c:showCatName val="0"/>
          <c:showSerName val="0"/>
          <c:showPercent val="0"/>
          <c:showBubbleSize val="0"/>
        </c:dLbls>
        <c:gapWidth val="269"/>
        <c:overlap val="-20"/>
        <c:axId val="548501856"/>
        <c:axId val="548510496"/>
      </c:barChart>
      <c:catAx>
        <c:axId val="548501856"/>
        <c:scaling>
          <c:orientation val="minMax"/>
        </c:scaling>
        <c:delete val="0"/>
        <c:axPos val="l"/>
        <c:numFmt formatCode="General" sourceLinked="1"/>
        <c:majorTickMark val="none"/>
        <c:minorTickMark val="none"/>
        <c:tickLblPos val="nextTo"/>
        <c:spPr>
          <a:noFill/>
          <a:ln w="3175" cap="flat" cmpd="sng" algn="ctr">
            <a:solidFill>
              <a:schemeClr val="accent1">
                <a:lumMod val="60000"/>
                <a:lumOff val="40000"/>
              </a:schemeClr>
            </a:solidFill>
            <a:round/>
          </a:ln>
          <a:effectLst/>
        </c:spPr>
        <c:txPr>
          <a:bodyPr rot="-60000000" spcFirstLastPara="1" vertOverflow="ellipsis" vert="horz" wrap="square" anchor="ctr" anchorCtr="1"/>
          <a:lstStyle/>
          <a:p>
            <a:pPr>
              <a:defRPr sz="900" b="1" i="0" u="none" strike="noStrike" kern="1200" cap="all" spc="150" normalizeH="0" baseline="0">
                <a:solidFill>
                  <a:sysClr val="windowText" lastClr="000000"/>
                </a:solidFill>
                <a:latin typeface="+mn-lt"/>
                <a:ea typeface="+mn-ea"/>
                <a:cs typeface="+mn-cs"/>
              </a:defRPr>
            </a:pPr>
            <a:endParaRPr lang="fr-BF"/>
          </a:p>
        </c:txPr>
        <c:crossAx val="548510496"/>
        <c:crosses val="autoZero"/>
        <c:auto val="1"/>
        <c:lblAlgn val="ctr"/>
        <c:lblOffset val="100"/>
        <c:noMultiLvlLbl val="0"/>
      </c:catAx>
      <c:valAx>
        <c:axId val="548510496"/>
        <c:scaling>
          <c:orientation val="minMax"/>
        </c:scaling>
        <c:delete val="0"/>
        <c:axPos val="b"/>
        <c:majorGridlines>
          <c:spPr>
            <a:ln w="9525" cap="flat" cmpd="sng" algn="ctr">
              <a:solidFill>
                <a:schemeClr val="lt1">
                  <a:alpha val="2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fr-BF"/>
          </a:p>
        </c:txPr>
        <c:crossAx val="54850185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pPr>
      <a:endParaRPr lang="fr-BF"/>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pattFill prst="weave">
              <a:fgClr>
                <a:sysClr val="windowText" lastClr="000000"/>
              </a:fgClr>
              <a:bgClr>
                <a:schemeClr val="bg1"/>
              </a:bgClr>
            </a:pattFill>
            <a:ln>
              <a:noFill/>
            </a:ln>
            <a:effectLst>
              <a:innerShdw blurRad="114300">
                <a:schemeClr val="accent1"/>
              </a:innerShdw>
            </a:effectLst>
          </c:spPr>
          <c:invertIfNegative val="0"/>
          <c:dLbls>
            <c:dLbl>
              <c:idx val="0"/>
              <c:layout>
                <c:manualLayout>
                  <c:x val="-3.7777777777777779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1DE-4078-A694-0BCDF63C8680}"/>
                </c:ext>
              </c:extLst>
            </c:dLbl>
            <c:dLbl>
              <c:idx val="1"/>
              <c:layout>
                <c:manualLayout>
                  <c:x val="-9.5122484689413823E-4"/>
                  <c:y val="-4.6296296296296294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1DE-4078-A694-0BCDF63C8680}"/>
                </c:ext>
              </c:extLst>
            </c:dLbl>
            <c:dLbl>
              <c:idx val="5"/>
              <c:layout>
                <c:manualLayout>
                  <c:x val="-3.7777777777777779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1DE-4078-A694-0BCDF63C8680}"/>
                </c:ext>
              </c:extLst>
            </c:dLbl>
            <c:spPr>
              <a:solidFill>
                <a:sysClr val="window" lastClr="FFFFFF"/>
              </a:solid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ysClr val="windowText" lastClr="000000"/>
                    </a:solidFill>
                    <a:latin typeface="+mn-lt"/>
                    <a:ea typeface="+mn-ea"/>
                    <a:cs typeface="+mn-cs"/>
                  </a:defRPr>
                </a:pPr>
                <a:endParaRPr lang="fr-BF"/>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'Tableau 27_D_periodicité_emploi'!$V$5:$AA$5</c:f>
              <c:strCache>
                <c:ptCount val="6"/>
                <c:pt idx="0">
                  <c:v>Aucune</c:v>
                </c:pt>
                <c:pt idx="1">
                  <c:v>Journalière</c:v>
                </c:pt>
                <c:pt idx="2">
                  <c:v>hebdomadaire</c:v>
                </c:pt>
                <c:pt idx="3">
                  <c:v>Mensuelle</c:v>
                </c:pt>
                <c:pt idx="4">
                  <c:v>Ponctuelle</c:v>
                </c:pt>
                <c:pt idx="5">
                  <c:v>Campagne</c:v>
                </c:pt>
              </c:strCache>
            </c:strRef>
          </c:cat>
          <c:val>
            <c:numRef>
              <c:f>'Tableau 27_D_periodicité_emploi'!$V$19:$AA$19</c:f>
              <c:numCache>
                <c:formatCode>###0.0%</c:formatCode>
                <c:ptCount val="6"/>
                <c:pt idx="0">
                  <c:v>0.16603631295629498</c:v>
                </c:pt>
                <c:pt idx="1">
                  <c:v>6.3393993678330249E-2</c:v>
                </c:pt>
                <c:pt idx="2">
                  <c:v>6.2680409292638073E-3</c:v>
                </c:pt>
                <c:pt idx="3">
                  <c:v>1.6391503003193589E-2</c:v>
                </c:pt>
                <c:pt idx="4">
                  <c:v>8.8433014913287047E-3</c:v>
                </c:pt>
                <c:pt idx="5">
                  <c:v>0.73906684794157618</c:v>
                </c:pt>
              </c:numCache>
            </c:numRef>
          </c:val>
          <c:extLst>
            <c:ext xmlns:c16="http://schemas.microsoft.com/office/drawing/2014/chart" uri="{C3380CC4-5D6E-409C-BE32-E72D297353CC}">
              <c16:uniqueId val="{00000003-41DE-4078-A694-0BCDF63C8680}"/>
            </c:ext>
          </c:extLst>
        </c:ser>
        <c:dLbls>
          <c:dLblPos val="inEnd"/>
          <c:showLegendKey val="0"/>
          <c:showVal val="1"/>
          <c:showCatName val="0"/>
          <c:showSerName val="0"/>
          <c:showPercent val="0"/>
          <c:showBubbleSize val="0"/>
        </c:dLbls>
        <c:gapWidth val="227"/>
        <c:overlap val="-48"/>
        <c:axId val="548503296"/>
        <c:axId val="548503656"/>
      </c:barChart>
      <c:catAx>
        <c:axId val="548503296"/>
        <c:scaling>
          <c:orientation val="minMax"/>
        </c:scaling>
        <c:delete val="0"/>
        <c:axPos val="l"/>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fr-BF"/>
          </a:p>
        </c:txPr>
        <c:crossAx val="548503656"/>
        <c:crosses val="autoZero"/>
        <c:auto val="1"/>
        <c:lblAlgn val="ctr"/>
        <c:lblOffset val="100"/>
        <c:noMultiLvlLbl val="0"/>
      </c:catAx>
      <c:valAx>
        <c:axId val="548503656"/>
        <c:scaling>
          <c:orientation val="minMax"/>
        </c:scaling>
        <c:delete val="1"/>
        <c:axPos val="b"/>
        <c:numFmt formatCode="###0.0%" sourceLinked="1"/>
        <c:majorTickMark val="none"/>
        <c:minorTickMark val="none"/>
        <c:tickLblPos val="nextTo"/>
        <c:crossAx val="54850329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fr-BF"/>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pattFill prst="dkVert">
              <a:fgClr>
                <a:srgbClr val="C00000"/>
              </a:fgClr>
              <a:bgClr>
                <a:schemeClr val="bg1"/>
              </a:bgClr>
            </a:pattFill>
            <a:ln w="9525" cap="flat" cmpd="sng" algn="ctr">
              <a:solidFill>
                <a:schemeClr val="lt1">
                  <a:alpha val="50000"/>
                </a:schemeClr>
              </a:solidFill>
              <a:round/>
            </a:ln>
            <a:effectLst/>
          </c:spPr>
          <c:invertIfNegative val="0"/>
          <c:dLbls>
            <c:dLbl>
              <c:idx val="0"/>
              <c:layout>
                <c:manualLayout>
                  <c:x val="0"/>
                  <c:y val="1.948143367324986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E08-4E06-9D32-F970E1A80A69}"/>
                </c:ext>
              </c:extLst>
            </c:dLbl>
            <c:dLbl>
              <c:idx val="2"/>
              <c:layout>
                <c:manualLayout>
                  <c:x val="0"/>
                  <c:y val="2.822460307215696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E08-4E06-9D32-F970E1A80A69}"/>
                </c:ext>
              </c:extLst>
            </c:dLbl>
            <c:dLbl>
              <c:idx val="3"/>
              <c:layout>
                <c:manualLayout>
                  <c:x val="2.777777777777676E-3"/>
                  <c:y val="1.381962671332749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E08-4E06-9D32-F970E1A80A69}"/>
                </c:ext>
              </c:extLst>
            </c:dLbl>
            <c:dLbl>
              <c:idx val="4"/>
              <c:layout>
                <c:manualLayout>
                  <c:x val="0"/>
                  <c:y val="2.307888597258667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E08-4E06-9D32-F970E1A80A69}"/>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fr-BF"/>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semence!$T$5:$Y$5</c:f>
              <c:strCache>
                <c:ptCount val="6"/>
                <c:pt idx="0">
                  <c:v> Aucune difficulté</c:v>
                </c:pt>
                <c:pt idx="1">
                  <c:v>Pas besoins</c:v>
                </c:pt>
                <c:pt idx="2">
                  <c:v>Non disponible</c:v>
                </c:pt>
                <c:pt idx="3">
                  <c:v>Prix élevé</c:v>
                </c:pt>
                <c:pt idx="4">
                  <c:v>Mauvaise qualité</c:v>
                </c:pt>
                <c:pt idx="5">
                  <c:v>Autres</c:v>
                </c:pt>
              </c:strCache>
            </c:strRef>
          </c:cat>
          <c:val>
            <c:numRef>
              <c:f>semence!$T$19:$Y$19</c:f>
              <c:numCache>
                <c:formatCode>###0.0%</c:formatCode>
                <c:ptCount val="6"/>
                <c:pt idx="0">
                  <c:v>0.12607134699129768</c:v>
                </c:pt>
                <c:pt idx="1">
                  <c:v>1.668876238061303E-2</c:v>
                </c:pt>
                <c:pt idx="2">
                  <c:v>0.24129645140952771</c:v>
                </c:pt>
                <c:pt idx="3">
                  <c:v>0.81665779412168493</c:v>
                </c:pt>
                <c:pt idx="4">
                  <c:v>0.25831152771809202</c:v>
                </c:pt>
                <c:pt idx="5">
                  <c:v>2.7111710262697149E-2</c:v>
                </c:pt>
              </c:numCache>
            </c:numRef>
          </c:val>
          <c:extLst>
            <c:ext xmlns:c16="http://schemas.microsoft.com/office/drawing/2014/chart" uri="{C3380CC4-5D6E-409C-BE32-E72D297353CC}">
              <c16:uniqueId val="{00000004-BE08-4E06-9D32-F970E1A80A69}"/>
            </c:ext>
          </c:extLst>
        </c:ser>
        <c:dLbls>
          <c:dLblPos val="inEnd"/>
          <c:showLegendKey val="0"/>
          <c:showVal val="1"/>
          <c:showCatName val="0"/>
          <c:showSerName val="0"/>
          <c:showPercent val="0"/>
          <c:showBubbleSize val="0"/>
        </c:dLbls>
        <c:gapWidth val="65"/>
        <c:axId val="542080960"/>
        <c:axId val="542079160"/>
      </c:barChart>
      <c:catAx>
        <c:axId val="54208096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ysClr val="windowText" lastClr="000000"/>
                </a:solidFill>
                <a:latin typeface="+mn-lt"/>
                <a:ea typeface="+mn-ea"/>
                <a:cs typeface="+mn-cs"/>
              </a:defRPr>
            </a:pPr>
            <a:endParaRPr lang="fr-BF"/>
          </a:p>
        </c:txPr>
        <c:crossAx val="542079160"/>
        <c:crosses val="autoZero"/>
        <c:auto val="1"/>
        <c:lblAlgn val="ctr"/>
        <c:lblOffset val="100"/>
        <c:noMultiLvlLbl val="0"/>
      </c:catAx>
      <c:valAx>
        <c:axId val="54207916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 sourceLinked="1"/>
        <c:majorTickMark val="none"/>
        <c:minorTickMark val="none"/>
        <c:tickLblPos val="nextTo"/>
        <c:crossAx val="54208096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pPr>
      <a:endParaRPr lang="fr-BF"/>
    </a:p>
  </c:txPr>
  <c:externalData r:id="rId3">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pattFill prst="dkHorz">
              <a:fgClr>
                <a:schemeClr val="tx2">
                  <a:lumMod val="75000"/>
                </a:schemeClr>
              </a:fgClr>
              <a:bgClr>
                <a:schemeClr val="bg1"/>
              </a:bgClr>
            </a:pattFill>
            <a:ln w="9525" cap="flat" cmpd="sng" algn="ctr">
              <a:solidFill>
                <a:schemeClr val="lt1">
                  <a:alpha val="50000"/>
                </a:schemeClr>
              </a:solidFill>
              <a:round/>
            </a:ln>
            <a:effectLst/>
          </c:spPr>
          <c:invertIfNegative val="0"/>
          <c:dLbls>
            <c:dLbl>
              <c:idx val="0"/>
              <c:layout>
                <c:manualLayout>
                  <c:x val="-2.2002200220022105E-3"/>
                  <c:y val="9.9161563137941094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037-4A40-AD04-EF93FE4681F6}"/>
                </c:ext>
              </c:extLst>
            </c:dLbl>
            <c:dLbl>
              <c:idx val="2"/>
              <c:layout>
                <c:manualLayout>
                  <c:x val="-4.4004400440044002E-3"/>
                  <c:y val="2.307888597258676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037-4A40-AD04-EF93FE4681F6}"/>
                </c:ext>
              </c:extLst>
            </c:dLbl>
            <c:dLbl>
              <c:idx val="3"/>
              <c:layout>
                <c:manualLayout>
                  <c:x val="-8.0673802189433615E-17"/>
                  <c:y val="3.233814523184600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037-4A40-AD04-EF93FE4681F6}"/>
                </c:ext>
              </c:extLst>
            </c:dLbl>
            <c:dLbl>
              <c:idx val="4"/>
              <c:layout>
                <c:manualLayout>
                  <c:x val="-1.6134760437886723E-16"/>
                  <c:y val="-6.9262175561473035E-5"/>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037-4A40-AD04-EF93FE4681F6}"/>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fr-BF"/>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engrais!$T$5:$Y$5</c:f>
              <c:strCache>
                <c:ptCount val="6"/>
                <c:pt idx="0">
                  <c:v> Aucune difficulté</c:v>
                </c:pt>
                <c:pt idx="1">
                  <c:v>Pas besoins</c:v>
                </c:pt>
                <c:pt idx="2">
                  <c:v>Non disponible</c:v>
                </c:pt>
                <c:pt idx="3">
                  <c:v>Prix élevé</c:v>
                </c:pt>
                <c:pt idx="4">
                  <c:v>Mauvaise qualité</c:v>
                </c:pt>
                <c:pt idx="5">
                  <c:v>Autres</c:v>
                </c:pt>
              </c:strCache>
            </c:strRef>
          </c:cat>
          <c:val>
            <c:numRef>
              <c:f>engrais!$T$19:$Y$19</c:f>
              <c:numCache>
                <c:formatCode>###0.0%</c:formatCode>
                <c:ptCount val="6"/>
                <c:pt idx="0">
                  <c:v>4.7664286029134625E-2</c:v>
                </c:pt>
                <c:pt idx="1">
                  <c:v>1.9813275746772333E-2</c:v>
                </c:pt>
                <c:pt idx="2">
                  <c:v>0.32504830994200534</c:v>
                </c:pt>
                <c:pt idx="3">
                  <c:v>0.89224389639835966</c:v>
                </c:pt>
                <c:pt idx="4">
                  <c:v>0.20119787197120678</c:v>
                </c:pt>
                <c:pt idx="5">
                  <c:v>2.0666582083565321E-2</c:v>
                </c:pt>
              </c:numCache>
            </c:numRef>
          </c:val>
          <c:extLst>
            <c:ext xmlns:c16="http://schemas.microsoft.com/office/drawing/2014/chart" uri="{C3380CC4-5D6E-409C-BE32-E72D297353CC}">
              <c16:uniqueId val="{00000004-8037-4A40-AD04-EF93FE4681F6}"/>
            </c:ext>
          </c:extLst>
        </c:ser>
        <c:dLbls>
          <c:dLblPos val="inEnd"/>
          <c:showLegendKey val="0"/>
          <c:showVal val="1"/>
          <c:showCatName val="0"/>
          <c:showSerName val="0"/>
          <c:showPercent val="0"/>
          <c:showBubbleSize val="0"/>
        </c:dLbls>
        <c:gapWidth val="65"/>
        <c:axId val="457594408"/>
        <c:axId val="457595488"/>
      </c:barChart>
      <c:catAx>
        <c:axId val="45759440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ysClr val="windowText" lastClr="000000"/>
                </a:solidFill>
                <a:latin typeface="+mn-lt"/>
                <a:ea typeface="+mn-ea"/>
                <a:cs typeface="+mn-cs"/>
              </a:defRPr>
            </a:pPr>
            <a:endParaRPr lang="fr-BF"/>
          </a:p>
        </c:txPr>
        <c:crossAx val="457595488"/>
        <c:crosses val="autoZero"/>
        <c:auto val="1"/>
        <c:lblAlgn val="ctr"/>
        <c:lblOffset val="100"/>
        <c:noMultiLvlLbl val="0"/>
      </c:catAx>
      <c:valAx>
        <c:axId val="45759548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 sourceLinked="1"/>
        <c:majorTickMark val="none"/>
        <c:minorTickMark val="none"/>
        <c:tickLblPos val="nextTo"/>
        <c:crossAx val="45759440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pPr>
      <a:endParaRPr lang="fr-BF"/>
    </a:p>
  </c:txPr>
  <c:externalData r:id="rId3">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pattFill prst="plaid">
              <a:fgClr>
                <a:srgbClr val="FFFF00"/>
              </a:fgClr>
              <a:bgClr>
                <a:schemeClr val="bg1"/>
              </a:bgClr>
            </a:pattFill>
            <a:ln w="9525" cap="flat" cmpd="sng" algn="ctr">
              <a:solidFill>
                <a:schemeClr val="lt1">
                  <a:alpha val="50000"/>
                </a:schemeClr>
              </a:solidFill>
              <a:round/>
            </a:ln>
            <a:effectLst/>
          </c:spPr>
          <c:invertIfNegative val="0"/>
          <c:dLbls>
            <c:dLbl>
              <c:idx val="0"/>
              <c:layout>
                <c:manualLayout>
                  <c:x val="0"/>
                  <c:y val="2.307888597258675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3CE-44F4-B31E-0E06CB91C300}"/>
                </c:ext>
              </c:extLst>
            </c:dLbl>
            <c:dLbl>
              <c:idx val="1"/>
              <c:layout>
                <c:manualLayout>
                  <c:x val="2.2185246810870773E-3"/>
                  <c:y val="2.221925842331605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3CE-44F4-B31E-0E06CB91C300}"/>
                </c:ext>
              </c:extLst>
            </c:dLbl>
            <c:dLbl>
              <c:idx val="2"/>
              <c:layout>
                <c:manualLayout>
                  <c:x val="2.2185246810870773E-3"/>
                  <c:y val="2.307888597258671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3CE-44F4-B31E-0E06CB91C300}"/>
                </c:ext>
              </c:extLst>
            </c:dLbl>
            <c:dLbl>
              <c:idx val="3"/>
              <c:layout>
                <c:manualLayout>
                  <c:x val="4.4370493621740731E-3"/>
                  <c:y val="2.770851560221639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3CE-44F4-B31E-0E06CB91C300}"/>
                </c:ext>
              </c:extLst>
            </c:dLbl>
            <c:dLbl>
              <c:idx val="4"/>
              <c:layout>
                <c:manualLayout>
                  <c:x val="-8.1344965269212601E-17"/>
                  <c:y val="2.713551685518137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93CE-44F4-B31E-0E06CB91C300}"/>
                </c:ext>
              </c:extLst>
            </c:dLbl>
            <c:dLbl>
              <c:idx val="5"/>
              <c:layout>
                <c:manualLayout>
                  <c:x val="0"/>
                  <c:y val="2.292031204432770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3CE-44F4-B31E-0E06CB91C300}"/>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fr-BF"/>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Fumur_organiq!$T$5:$Y$5</c:f>
              <c:strCache>
                <c:ptCount val="6"/>
                <c:pt idx="0">
                  <c:v> Aucune difficulté</c:v>
                </c:pt>
                <c:pt idx="1">
                  <c:v>Pas besoins</c:v>
                </c:pt>
                <c:pt idx="2">
                  <c:v>Non disponible</c:v>
                </c:pt>
                <c:pt idx="3">
                  <c:v>Prix élevé</c:v>
                </c:pt>
                <c:pt idx="4">
                  <c:v>Mauvaise qualité</c:v>
                </c:pt>
                <c:pt idx="5">
                  <c:v>Autres</c:v>
                </c:pt>
              </c:strCache>
            </c:strRef>
          </c:cat>
          <c:val>
            <c:numRef>
              <c:f>Fumur_organiq!$T$19:$Y$19</c:f>
              <c:numCache>
                <c:formatCode>###0.0%</c:formatCode>
                <c:ptCount val="6"/>
                <c:pt idx="0">
                  <c:v>0.41692381045365423</c:v>
                </c:pt>
                <c:pt idx="1">
                  <c:v>7.5466926988301236E-2</c:v>
                </c:pt>
                <c:pt idx="2">
                  <c:v>0.31278822014557345</c:v>
                </c:pt>
                <c:pt idx="3">
                  <c:v>0.27447017917529043</c:v>
                </c:pt>
                <c:pt idx="4">
                  <c:v>7.7351941448054948E-2</c:v>
                </c:pt>
                <c:pt idx="5">
                  <c:v>4.4655113425318721E-2</c:v>
                </c:pt>
              </c:numCache>
            </c:numRef>
          </c:val>
          <c:extLst>
            <c:ext xmlns:c16="http://schemas.microsoft.com/office/drawing/2014/chart" uri="{C3380CC4-5D6E-409C-BE32-E72D297353CC}">
              <c16:uniqueId val="{00000006-93CE-44F4-B31E-0E06CB91C300}"/>
            </c:ext>
          </c:extLst>
        </c:ser>
        <c:dLbls>
          <c:dLblPos val="inEnd"/>
          <c:showLegendKey val="0"/>
          <c:showVal val="1"/>
          <c:showCatName val="0"/>
          <c:showSerName val="0"/>
          <c:showPercent val="0"/>
          <c:showBubbleSize val="0"/>
        </c:dLbls>
        <c:gapWidth val="65"/>
        <c:axId val="363038168"/>
        <c:axId val="363041768"/>
      </c:barChart>
      <c:catAx>
        <c:axId val="36303816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ysClr val="windowText" lastClr="000000"/>
                </a:solidFill>
                <a:latin typeface="+mn-lt"/>
                <a:ea typeface="+mn-ea"/>
                <a:cs typeface="+mn-cs"/>
              </a:defRPr>
            </a:pPr>
            <a:endParaRPr lang="fr-BF"/>
          </a:p>
        </c:txPr>
        <c:crossAx val="363041768"/>
        <c:crosses val="autoZero"/>
        <c:auto val="1"/>
        <c:lblAlgn val="ctr"/>
        <c:lblOffset val="100"/>
        <c:noMultiLvlLbl val="0"/>
      </c:catAx>
      <c:valAx>
        <c:axId val="36304176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 sourceLinked="1"/>
        <c:majorTickMark val="none"/>
        <c:minorTickMark val="none"/>
        <c:tickLblPos val="nextTo"/>
        <c:crossAx val="36303816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pPr>
      <a:endParaRPr lang="fr-BF"/>
    </a:p>
  </c:txPr>
  <c:externalData r:id="rId3">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pattFill prst="lgCheck">
              <a:fgClr>
                <a:srgbClr val="92D050"/>
              </a:fgClr>
              <a:bgClr>
                <a:schemeClr val="bg1"/>
              </a:bgClr>
            </a:pattFill>
            <a:ln w="9525" cap="flat" cmpd="sng" algn="ctr">
              <a:solidFill>
                <a:schemeClr val="lt1">
                  <a:alpha val="50000"/>
                </a:schemeClr>
              </a:solidFill>
              <a:round/>
            </a:ln>
            <a:effectLst/>
          </c:spPr>
          <c:invertIfNegative val="0"/>
          <c:dLbls>
            <c:dLbl>
              <c:idx val="0"/>
              <c:layout>
                <c:manualLayout>
                  <c:x val="2.1333333333333334E-3"/>
                  <c:y val="2.307888597258659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205-40B0-ACD2-24959DA83A8E}"/>
                </c:ext>
              </c:extLst>
            </c:dLbl>
            <c:dLbl>
              <c:idx val="1"/>
              <c:layout>
                <c:manualLayout>
                  <c:x val="0"/>
                  <c:y val="3.23381452318460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205-40B0-ACD2-24959DA83A8E}"/>
                </c:ext>
              </c:extLst>
            </c:dLbl>
            <c:dLbl>
              <c:idx val="2"/>
              <c:layout>
                <c:manualLayout>
                  <c:x val="-7.8221318602874842E-17"/>
                  <c:y val="2.307888597258673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205-40B0-ACD2-24959DA83A8E}"/>
                </c:ext>
              </c:extLst>
            </c:dLbl>
            <c:dLbl>
              <c:idx val="3"/>
              <c:layout>
                <c:manualLayout>
                  <c:x val="4.2666666666666669E-3"/>
                  <c:y val="1.844925634295704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205-40B0-ACD2-24959DA83A8E}"/>
                </c:ext>
              </c:extLst>
            </c:dLbl>
            <c:dLbl>
              <c:idx val="4"/>
              <c:layout>
                <c:manualLayout>
                  <c:x val="0"/>
                  <c:y val="1.590332458442677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205-40B0-ACD2-24959DA83A8E}"/>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fr-BF"/>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produit_traitement!$R$5:$V$5</c:f>
              <c:strCache>
                <c:ptCount val="5"/>
                <c:pt idx="0">
                  <c:v>Aucune difficulté</c:v>
                </c:pt>
                <c:pt idx="1">
                  <c:v>Non disponible</c:v>
                </c:pt>
                <c:pt idx="2">
                  <c:v>Coût élevé</c:v>
                </c:pt>
                <c:pt idx="3">
                  <c:v>Mauvaise qualité</c:v>
                </c:pt>
                <c:pt idx="4">
                  <c:v>Autres</c:v>
                </c:pt>
              </c:strCache>
            </c:strRef>
          </c:cat>
          <c:val>
            <c:numRef>
              <c:f>produit_traitement!$R$19:$V$19</c:f>
              <c:numCache>
                <c:formatCode>###0.0%</c:formatCode>
                <c:ptCount val="5"/>
                <c:pt idx="0">
                  <c:v>0.11252457524629589</c:v>
                </c:pt>
                <c:pt idx="1">
                  <c:v>0.23373491693958656</c:v>
                </c:pt>
                <c:pt idx="2">
                  <c:v>0.80412331479701105</c:v>
                </c:pt>
                <c:pt idx="3">
                  <c:v>0.22604869380453116</c:v>
                </c:pt>
                <c:pt idx="4">
                  <c:v>3.1856881287100736E-2</c:v>
                </c:pt>
              </c:numCache>
            </c:numRef>
          </c:val>
          <c:extLst>
            <c:ext xmlns:c16="http://schemas.microsoft.com/office/drawing/2014/chart" uri="{C3380CC4-5D6E-409C-BE32-E72D297353CC}">
              <c16:uniqueId val="{00000005-6205-40B0-ACD2-24959DA83A8E}"/>
            </c:ext>
          </c:extLst>
        </c:ser>
        <c:dLbls>
          <c:dLblPos val="inEnd"/>
          <c:showLegendKey val="0"/>
          <c:showVal val="1"/>
          <c:showCatName val="0"/>
          <c:showSerName val="0"/>
          <c:showPercent val="0"/>
          <c:showBubbleSize val="0"/>
        </c:dLbls>
        <c:gapWidth val="65"/>
        <c:axId val="563901168"/>
        <c:axId val="563901528"/>
      </c:barChart>
      <c:catAx>
        <c:axId val="56390116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ysClr val="windowText" lastClr="000000"/>
                </a:solidFill>
                <a:latin typeface="+mn-lt"/>
                <a:ea typeface="+mn-ea"/>
                <a:cs typeface="+mn-cs"/>
              </a:defRPr>
            </a:pPr>
            <a:endParaRPr lang="fr-BF"/>
          </a:p>
        </c:txPr>
        <c:crossAx val="563901528"/>
        <c:crosses val="autoZero"/>
        <c:auto val="1"/>
        <c:lblAlgn val="ctr"/>
        <c:lblOffset val="100"/>
        <c:noMultiLvlLbl val="0"/>
      </c:catAx>
      <c:valAx>
        <c:axId val="56390152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 sourceLinked="1"/>
        <c:majorTickMark val="none"/>
        <c:minorTickMark val="none"/>
        <c:tickLblPos val="nextTo"/>
        <c:crossAx val="56390116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pPr>
      <a:endParaRPr lang="fr-BF"/>
    </a:p>
  </c:txPr>
  <c:externalData r:id="rId3">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pattFill prst="solidDmnd">
              <a:fgClr>
                <a:srgbClr val="00B0F0"/>
              </a:fgClr>
              <a:bgClr>
                <a:schemeClr val="accent5">
                  <a:lumMod val="60000"/>
                  <a:lumOff val="40000"/>
                </a:schemeClr>
              </a:bgClr>
            </a:pattFill>
            <a:ln>
              <a:solidFill>
                <a:srgbClr val="00B0F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ysClr val="windowText" lastClr="000000"/>
                    </a:solidFill>
                    <a:latin typeface="+mn-lt"/>
                    <a:ea typeface="+mn-ea"/>
                    <a:cs typeface="+mn-cs"/>
                  </a:defRPr>
                </a:pPr>
                <a:endParaRPr lang="fr-BF"/>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Feuil1!$A$4:$E$4</c:f>
              <c:strCache>
                <c:ptCount val="5"/>
                <c:pt idx="0">
                  <c:v>Aucune difficulté</c:v>
                </c:pt>
                <c:pt idx="1">
                  <c:v>Non disponible</c:v>
                </c:pt>
                <c:pt idx="2">
                  <c:v>Coût élevé</c:v>
                </c:pt>
                <c:pt idx="3">
                  <c:v> Mauvaise qualité</c:v>
                </c:pt>
                <c:pt idx="4">
                  <c:v> Autres</c:v>
                </c:pt>
              </c:strCache>
            </c:strRef>
          </c:cat>
          <c:val>
            <c:numRef>
              <c:f>Feuil1!$A$8:$E$8</c:f>
              <c:numCache>
                <c:formatCode>###0.0%</c:formatCode>
                <c:ptCount val="5"/>
                <c:pt idx="0">
                  <c:v>0.1605667361043461</c:v>
                </c:pt>
                <c:pt idx="1">
                  <c:v>0.24863921005151202</c:v>
                </c:pt>
                <c:pt idx="2">
                  <c:v>0.82963435710113043</c:v>
                </c:pt>
                <c:pt idx="3">
                  <c:v>0.16353395476573968</c:v>
                </c:pt>
                <c:pt idx="4">
                  <c:v>3.2423173824090497E-2</c:v>
                </c:pt>
              </c:numCache>
            </c:numRef>
          </c:val>
          <c:extLst>
            <c:ext xmlns:c16="http://schemas.microsoft.com/office/drawing/2014/chart" uri="{C3380CC4-5D6E-409C-BE32-E72D297353CC}">
              <c16:uniqueId val="{00000000-ED92-4A63-A0CC-478A8C65174B}"/>
            </c:ext>
          </c:extLst>
        </c:ser>
        <c:dLbls>
          <c:dLblPos val="outEnd"/>
          <c:showLegendKey val="0"/>
          <c:showVal val="1"/>
          <c:showCatName val="0"/>
          <c:showSerName val="0"/>
          <c:showPercent val="0"/>
          <c:showBubbleSize val="0"/>
        </c:dLbls>
        <c:gapWidth val="219"/>
        <c:overlap val="-27"/>
        <c:axId val="645603672"/>
        <c:axId val="645598968"/>
      </c:barChart>
      <c:catAx>
        <c:axId val="645603672"/>
        <c:scaling>
          <c:orientation val="minMax"/>
        </c:scaling>
        <c:delete val="0"/>
        <c:axPos val="b"/>
        <c:numFmt formatCode="General" sourceLinked="1"/>
        <c:majorTickMark val="out"/>
        <c:minorTickMark val="none"/>
        <c:tickLblPos val="nextTo"/>
        <c:spPr>
          <a:noFill/>
          <a:ln w="6350" cap="flat" cmpd="sng" algn="ctr">
            <a:solidFill>
              <a:schemeClr val="dk1"/>
            </a:solidFill>
            <a:prstDash val="solid"/>
            <a:miter lim="800000"/>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fr-BF"/>
          </a:p>
        </c:txPr>
        <c:crossAx val="645598968"/>
        <c:crosses val="autoZero"/>
        <c:auto val="1"/>
        <c:lblAlgn val="ctr"/>
        <c:lblOffset val="100"/>
        <c:noMultiLvlLbl val="0"/>
      </c:catAx>
      <c:valAx>
        <c:axId val="645598968"/>
        <c:scaling>
          <c:orientation val="minMax"/>
        </c:scaling>
        <c:delete val="1"/>
        <c:axPos val="l"/>
        <c:numFmt formatCode="###0.0%" sourceLinked="1"/>
        <c:majorTickMark val="out"/>
        <c:minorTickMark val="none"/>
        <c:tickLblPos val="nextTo"/>
        <c:crossAx val="64560367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fr-BF"/>
    </a:p>
  </c:txPr>
  <c:externalData r:id="rId3">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pattFill prst="pct5">
              <a:fgClr>
                <a:schemeClr val="accent6">
                  <a:lumMod val="40000"/>
                  <a:lumOff val="60000"/>
                </a:schemeClr>
              </a:fgClr>
              <a:bgClr>
                <a:srgbClr val="0070C0"/>
              </a:bgClr>
            </a:pattFill>
            <a:ln w="9525" cap="flat" cmpd="sng" algn="ctr">
              <a:solidFill>
                <a:schemeClr val="lt1">
                  <a:alpha val="50000"/>
                </a:schemeClr>
              </a:solidFill>
              <a:round/>
            </a:ln>
            <a:effectLst/>
          </c:spPr>
          <c:invertIfNegative val="0"/>
          <c:dLbls>
            <c:dLbl>
              <c:idx val="0"/>
              <c:layout>
                <c:manualLayout>
                  <c:x val="0"/>
                  <c:y val="2.307888597258676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BC8-4EF9-AD3E-8D749444ABEA}"/>
                </c:ext>
              </c:extLst>
            </c:dLbl>
            <c:dLbl>
              <c:idx val="1"/>
              <c:layout>
                <c:manualLayout>
                  <c:x val="-2.5062656641604009E-3"/>
                  <c:y val="9.1899970836978716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BC8-4EF9-AD3E-8D749444ABEA}"/>
                </c:ext>
              </c:extLst>
            </c:dLbl>
            <c:dLbl>
              <c:idx val="2"/>
              <c:layout>
                <c:manualLayout>
                  <c:x val="-5.0125313283208017E-3"/>
                  <c:y val="9.1899970836978716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BC8-4EF9-AD3E-8D749444ABEA}"/>
                </c:ext>
              </c:extLst>
            </c:dLbl>
            <c:dLbl>
              <c:idx val="3"/>
              <c:layout>
                <c:manualLayout>
                  <c:x val="-7.5187969924812026E-3"/>
                  <c:y val="2.770851560221639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BC8-4EF9-AD3E-8D749444ABEA}"/>
                </c:ext>
              </c:extLst>
            </c:dLbl>
            <c:dLbl>
              <c:idx val="4"/>
              <c:layout>
                <c:manualLayout>
                  <c:x val="-5.0125313283208017E-3"/>
                  <c:y val="2.498031496062983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BC8-4EF9-AD3E-8D749444ABEA}"/>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fr-BF"/>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production!$R$5:$V$5</c:f>
              <c:strCache>
                <c:ptCount val="5"/>
                <c:pt idx="0">
                  <c:v>Aucune</c:v>
                </c:pt>
                <c:pt idx="1">
                  <c:v>Préparation du sols</c:v>
                </c:pt>
                <c:pt idx="2">
                  <c:v>Semis/Repiquage</c:v>
                </c:pt>
                <c:pt idx="3">
                  <c:v>Entretien</c:v>
                </c:pt>
                <c:pt idx="4">
                  <c:v>Récolte</c:v>
                </c:pt>
              </c:strCache>
            </c:strRef>
          </c:cat>
          <c:val>
            <c:numRef>
              <c:f>production!$R$19:$V$19</c:f>
              <c:numCache>
                <c:formatCode>###0.0%</c:formatCode>
                <c:ptCount val="5"/>
                <c:pt idx="0">
                  <c:v>0.40164665999043803</c:v>
                </c:pt>
                <c:pt idx="1">
                  <c:v>0.3163107145313041</c:v>
                </c:pt>
                <c:pt idx="2">
                  <c:v>0.21874743137967134</c:v>
                </c:pt>
                <c:pt idx="3">
                  <c:v>0.48453798189246489</c:v>
                </c:pt>
                <c:pt idx="4">
                  <c:v>6.1103220285607079E-2</c:v>
                </c:pt>
              </c:numCache>
            </c:numRef>
          </c:val>
          <c:extLst>
            <c:ext xmlns:c16="http://schemas.microsoft.com/office/drawing/2014/chart" uri="{C3380CC4-5D6E-409C-BE32-E72D297353CC}">
              <c16:uniqueId val="{00000005-7BC8-4EF9-AD3E-8D749444ABEA}"/>
            </c:ext>
          </c:extLst>
        </c:ser>
        <c:dLbls>
          <c:dLblPos val="inEnd"/>
          <c:showLegendKey val="0"/>
          <c:showVal val="1"/>
          <c:showCatName val="0"/>
          <c:showSerName val="0"/>
          <c:showPercent val="0"/>
          <c:showBubbleSize val="0"/>
        </c:dLbls>
        <c:gapWidth val="65"/>
        <c:axId val="563891808"/>
        <c:axId val="457388448"/>
      </c:barChart>
      <c:catAx>
        <c:axId val="56389180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ysClr val="windowText" lastClr="000000"/>
                </a:solidFill>
                <a:latin typeface="+mn-lt"/>
                <a:ea typeface="+mn-ea"/>
                <a:cs typeface="+mn-cs"/>
              </a:defRPr>
            </a:pPr>
            <a:endParaRPr lang="fr-BF"/>
          </a:p>
        </c:txPr>
        <c:crossAx val="457388448"/>
        <c:crosses val="autoZero"/>
        <c:auto val="1"/>
        <c:lblAlgn val="ctr"/>
        <c:lblOffset val="100"/>
        <c:noMultiLvlLbl val="0"/>
      </c:catAx>
      <c:valAx>
        <c:axId val="45738844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 sourceLinked="1"/>
        <c:majorTickMark val="none"/>
        <c:minorTickMark val="none"/>
        <c:tickLblPos val="nextTo"/>
        <c:crossAx val="56389180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pPr>
      <a:endParaRPr lang="fr-BF"/>
    </a:p>
  </c:txPr>
  <c:externalData r:id="rId3">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pattFill prst="sphere">
              <a:fgClr>
                <a:srgbClr val="00B0F0"/>
              </a:fgClr>
              <a:bgClr>
                <a:schemeClr val="bg1"/>
              </a:bgClr>
            </a:pattFill>
            <a:ln w="9525" cap="flat" cmpd="sng" algn="ctr">
              <a:solidFill>
                <a:schemeClr val="lt1">
                  <a:alpha val="50000"/>
                </a:schemeClr>
              </a:solidFill>
              <a:round/>
            </a:ln>
            <a:effectLst/>
          </c:spPr>
          <c:invertIfNegative val="0"/>
          <c:dLbls>
            <c:dLbl>
              <c:idx val="0"/>
              <c:layout>
                <c:manualLayout>
                  <c:x val="5.5555555555555558E-3"/>
                  <c:y val="1.03860454943132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746-4ECF-A867-D7EA89E3542E}"/>
                </c:ext>
              </c:extLst>
            </c:dLbl>
            <c:dLbl>
              <c:idx val="1"/>
              <c:layout>
                <c:manualLayout>
                  <c:x val="0"/>
                  <c:y val="3.23381452318460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746-4ECF-A867-D7EA89E3542E}"/>
                </c:ext>
              </c:extLst>
            </c:dLbl>
            <c:dLbl>
              <c:idx val="2"/>
              <c:layout>
                <c:manualLayout>
                  <c:x val="0"/>
                  <c:y val="2.770851560221634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746-4ECF-A867-D7EA89E3542E}"/>
                </c:ext>
              </c:extLst>
            </c:dLbl>
            <c:dLbl>
              <c:idx val="3"/>
              <c:layout>
                <c:manualLayout>
                  <c:x val="0"/>
                  <c:y val="2.77085156022163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746-4ECF-A867-D7EA89E3542E}"/>
                </c:ext>
              </c:extLst>
            </c:dLbl>
            <c:dLbl>
              <c:idx val="4"/>
              <c:layout>
                <c:manualLayout>
                  <c:x val="2.777777777777676E-3"/>
                  <c:y val="3.23381452318460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F746-4ECF-A867-D7EA89E3542E}"/>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fr-BF"/>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irrigation!$T$5:$Y$5</c:f>
              <c:strCache>
                <c:ptCount val="6"/>
                <c:pt idx="0">
                  <c:v>Aucune difficulté</c:v>
                </c:pt>
                <c:pt idx="1">
                  <c:v>Source d’eau non permanente</c:v>
                </c:pt>
                <c:pt idx="2">
                  <c:v>Manque de canalisation</c:v>
                </c:pt>
                <c:pt idx="3">
                  <c:v>Manque de moyens d'exhaure (motopompe)</c:v>
                </c:pt>
                <c:pt idx="4">
                  <c:v>Mauvais état des canaux d’irrigation</c:v>
                </c:pt>
                <c:pt idx="5">
                  <c:v>Autres</c:v>
                </c:pt>
              </c:strCache>
            </c:strRef>
          </c:cat>
          <c:val>
            <c:numRef>
              <c:f>irrigation!$T$19:$Y$19</c:f>
              <c:numCache>
                <c:formatCode>###0.0%</c:formatCode>
                <c:ptCount val="6"/>
                <c:pt idx="0">
                  <c:v>8.2914101043501956E-2</c:v>
                </c:pt>
                <c:pt idx="1">
                  <c:v>0.68906968158802684</c:v>
                </c:pt>
                <c:pt idx="2">
                  <c:v>0.4040552944160728</c:v>
                </c:pt>
                <c:pt idx="3">
                  <c:v>0.57141875795613362</c:v>
                </c:pt>
                <c:pt idx="4">
                  <c:v>0.15264380588568555</c:v>
                </c:pt>
                <c:pt idx="5">
                  <c:v>2.7723392775494439E-2</c:v>
                </c:pt>
              </c:numCache>
            </c:numRef>
          </c:val>
          <c:extLst>
            <c:ext xmlns:c16="http://schemas.microsoft.com/office/drawing/2014/chart" uri="{C3380CC4-5D6E-409C-BE32-E72D297353CC}">
              <c16:uniqueId val="{00000005-F746-4ECF-A867-D7EA89E3542E}"/>
            </c:ext>
          </c:extLst>
        </c:ser>
        <c:dLbls>
          <c:dLblPos val="inEnd"/>
          <c:showLegendKey val="0"/>
          <c:showVal val="1"/>
          <c:showCatName val="0"/>
          <c:showSerName val="0"/>
          <c:showPercent val="0"/>
          <c:showBubbleSize val="0"/>
        </c:dLbls>
        <c:gapWidth val="65"/>
        <c:axId val="363043208"/>
        <c:axId val="363043928"/>
      </c:barChart>
      <c:catAx>
        <c:axId val="36304320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ysClr val="windowText" lastClr="000000"/>
                </a:solidFill>
                <a:latin typeface="+mn-lt"/>
                <a:ea typeface="+mn-ea"/>
                <a:cs typeface="+mn-cs"/>
              </a:defRPr>
            </a:pPr>
            <a:endParaRPr lang="fr-BF"/>
          </a:p>
        </c:txPr>
        <c:crossAx val="363043928"/>
        <c:crosses val="autoZero"/>
        <c:auto val="1"/>
        <c:lblAlgn val="ctr"/>
        <c:lblOffset val="100"/>
        <c:noMultiLvlLbl val="0"/>
      </c:catAx>
      <c:valAx>
        <c:axId val="36304392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 sourceLinked="1"/>
        <c:majorTickMark val="none"/>
        <c:minorTickMark val="none"/>
        <c:tickLblPos val="nextTo"/>
        <c:crossAx val="36304320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pPr>
      <a:endParaRPr lang="fr-BF"/>
    </a:p>
  </c:txPr>
  <c:externalData r:id="rId3">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pattFill prst="dkDnDiag">
              <a:fgClr>
                <a:srgbClr val="7030A0"/>
              </a:fgClr>
              <a:bgClr>
                <a:schemeClr val="bg1"/>
              </a:bgClr>
            </a:pattFill>
            <a:ln>
              <a:solidFill>
                <a:srgbClr val="7030A0"/>
              </a:solidFill>
            </a:ln>
          </c:spPr>
          <c:invertIfNegative val="0"/>
          <c:dLbls>
            <c:spPr>
              <a:noFill/>
              <a:ln>
                <a:noFill/>
              </a:ln>
              <a:effectLst/>
            </c:spPr>
            <c:txPr>
              <a:bodyPr wrap="square" lIns="38100" tIns="19050" rIns="38100" bIns="19050" anchor="ctr">
                <a:spAutoFit/>
              </a:bodyPr>
              <a:lstStyle/>
              <a:p>
                <a:pPr>
                  <a:defRPr b="1">
                    <a:solidFill>
                      <a:sysClr val="windowText" lastClr="000000"/>
                    </a:solidFill>
                  </a:defRPr>
                </a:pPr>
                <a:endParaRPr lang="fr-BF"/>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'F4S5 '!$I$359:$I$362</c:f>
              <c:strCache>
                <c:ptCount val="4"/>
                <c:pt idx="0">
                  <c:v>Mauvaise qualité</c:v>
                </c:pt>
                <c:pt idx="1">
                  <c:v>Non disPonible</c:v>
                </c:pt>
                <c:pt idx="2">
                  <c:v>Coût élevé</c:v>
                </c:pt>
                <c:pt idx="3">
                  <c:v>Aucune difficulté</c:v>
                </c:pt>
              </c:strCache>
            </c:strRef>
          </c:cat>
          <c:val>
            <c:numRef>
              <c:f>'F4S5 '!$J$359:$J$362</c:f>
              <c:numCache>
                <c:formatCode>0.0%</c:formatCode>
                <c:ptCount val="4"/>
                <c:pt idx="0">
                  <c:v>4.4418701413879831E-2</c:v>
                </c:pt>
                <c:pt idx="1">
                  <c:v>0.28811450166527908</c:v>
                </c:pt>
                <c:pt idx="2">
                  <c:v>0.36182852175067359</c:v>
                </c:pt>
                <c:pt idx="3">
                  <c:v>0.43130432599225149</c:v>
                </c:pt>
              </c:numCache>
            </c:numRef>
          </c:val>
          <c:extLst>
            <c:ext xmlns:c16="http://schemas.microsoft.com/office/drawing/2014/chart" uri="{C3380CC4-5D6E-409C-BE32-E72D297353CC}">
              <c16:uniqueId val="{00000000-B860-4881-8923-6F7EBBF93030}"/>
            </c:ext>
          </c:extLst>
        </c:ser>
        <c:dLbls>
          <c:showLegendKey val="0"/>
          <c:showVal val="0"/>
          <c:showCatName val="0"/>
          <c:showSerName val="0"/>
          <c:showPercent val="0"/>
          <c:showBubbleSize val="0"/>
        </c:dLbls>
        <c:gapWidth val="150"/>
        <c:axId val="150278528"/>
        <c:axId val="150280064"/>
      </c:barChart>
      <c:catAx>
        <c:axId val="150278528"/>
        <c:scaling>
          <c:orientation val="minMax"/>
        </c:scaling>
        <c:delete val="0"/>
        <c:axPos val="b"/>
        <c:numFmt formatCode="General" sourceLinked="0"/>
        <c:majorTickMark val="out"/>
        <c:minorTickMark val="none"/>
        <c:tickLblPos val="nextTo"/>
        <c:txPr>
          <a:bodyPr/>
          <a:lstStyle/>
          <a:p>
            <a:pPr>
              <a:defRPr b="1"/>
            </a:pPr>
            <a:endParaRPr lang="fr-BF"/>
          </a:p>
        </c:txPr>
        <c:crossAx val="150280064"/>
        <c:crosses val="autoZero"/>
        <c:auto val="1"/>
        <c:lblAlgn val="ctr"/>
        <c:lblOffset val="100"/>
        <c:noMultiLvlLbl val="0"/>
      </c:catAx>
      <c:valAx>
        <c:axId val="150280064"/>
        <c:scaling>
          <c:orientation val="minMax"/>
        </c:scaling>
        <c:delete val="0"/>
        <c:axPos val="l"/>
        <c:numFmt formatCode="0.0%" sourceLinked="1"/>
        <c:majorTickMark val="out"/>
        <c:minorTickMark val="none"/>
        <c:tickLblPos val="nextTo"/>
        <c:txPr>
          <a:bodyPr/>
          <a:lstStyle/>
          <a:p>
            <a:pPr>
              <a:defRPr b="1"/>
            </a:pPr>
            <a:endParaRPr lang="fr-BF"/>
          </a:p>
        </c:txPr>
        <c:crossAx val="150278528"/>
        <c:crosses val="autoZero"/>
        <c:crossBetween val="between"/>
      </c:valAx>
    </c:plotArea>
    <c:plotVisOnly val="1"/>
    <c:dispBlanksAs val="gap"/>
    <c:showDLblsOverMax val="0"/>
  </c:chart>
  <c:spPr>
    <a:ln>
      <a:noFill/>
    </a:ln>
  </c:spPr>
  <c:externalData r:id="rId1">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pattFill prst="pct90">
              <a:fgClr>
                <a:srgbClr val="7030A0"/>
              </a:fgClr>
              <a:bgClr>
                <a:schemeClr val="bg1"/>
              </a:bgClr>
            </a:pattFill>
            <a:ln w="9525" cap="flat" cmpd="sng" algn="ctr">
              <a:solidFill>
                <a:schemeClr val="lt1">
                  <a:alpha val="50000"/>
                </a:schemeClr>
              </a:solidFill>
              <a:round/>
            </a:ln>
            <a:effectLst/>
          </c:spPr>
          <c:invertIfNegative val="0"/>
          <c:dLbls>
            <c:dLbl>
              <c:idx val="0"/>
              <c:layout>
                <c:manualLayout>
                  <c:x val="-6.2208398133748056E-3"/>
                  <c:y val="5.2661125692621755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39D-45D1-B756-EC8CC1548564}"/>
                </c:ext>
              </c:extLst>
            </c:dLbl>
            <c:dLbl>
              <c:idx val="1"/>
              <c:layout>
                <c:manualLayout>
                  <c:x val="7.0421212900483173E-4"/>
                  <c:y val="3.233814523184601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39D-45D1-B756-EC8CC1548564}"/>
                </c:ext>
              </c:extLst>
            </c:dLbl>
            <c:dLbl>
              <c:idx val="2"/>
              <c:layout>
                <c:manualLayout>
                  <c:x val="-2.7777777777778286E-3"/>
                  <c:y val="2.307888597258676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39D-45D1-B756-EC8CC1548564}"/>
                </c:ext>
              </c:extLst>
            </c:dLbl>
            <c:dLbl>
              <c:idx val="3"/>
              <c:layout>
                <c:manualLayout>
                  <c:x val="-5.5555555555555558E-3"/>
                  <c:y val="2.307888597258676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39D-45D1-B756-EC8CC1548564}"/>
                </c:ext>
              </c:extLst>
            </c:dLbl>
            <c:dLbl>
              <c:idx val="4"/>
              <c:layout>
                <c:manualLayout>
                  <c:x val="0"/>
                  <c:y val="2.307888597258671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39D-45D1-B756-EC8CC1548564}"/>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fr-BF"/>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commercialisation!$T$5:$Y$5</c:f>
              <c:strCache>
                <c:ptCount val="6"/>
                <c:pt idx="0">
                  <c:v>Aucune</c:v>
                </c:pt>
                <c:pt idx="1">
                  <c:v>Faible niveau des prix</c:v>
                </c:pt>
                <c:pt idx="2">
                  <c:v>Manque de débouchés</c:v>
                </c:pt>
                <c:pt idx="3">
                  <c:v>Manque/Mauvais état de la route/piste</c:v>
                </c:pt>
                <c:pt idx="4">
                  <c:v>Manque de débouchés lié à l’insécurité</c:v>
                </c:pt>
                <c:pt idx="5">
                  <c:v>Autre</c:v>
                </c:pt>
              </c:strCache>
            </c:strRef>
          </c:cat>
          <c:val>
            <c:numRef>
              <c:f>commercialisation!$T$19:$Y$19</c:f>
              <c:numCache>
                <c:formatCode>###0.0%</c:formatCode>
                <c:ptCount val="6"/>
                <c:pt idx="0">
                  <c:v>6.8345372702478466E-2</c:v>
                </c:pt>
                <c:pt idx="1">
                  <c:v>0.8393146772874488</c:v>
                </c:pt>
                <c:pt idx="2">
                  <c:v>0.47365508486941921</c:v>
                </c:pt>
                <c:pt idx="3">
                  <c:v>0.32832638097112948</c:v>
                </c:pt>
                <c:pt idx="4">
                  <c:v>0.37739917346537688</c:v>
                </c:pt>
                <c:pt idx="5">
                  <c:v>2.1588467041181655E-2</c:v>
                </c:pt>
              </c:numCache>
            </c:numRef>
          </c:val>
          <c:extLst>
            <c:ext xmlns:c16="http://schemas.microsoft.com/office/drawing/2014/chart" uri="{C3380CC4-5D6E-409C-BE32-E72D297353CC}">
              <c16:uniqueId val="{00000005-A39D-45D1-B756-EC8CC1548564}"/>
            </c:ext>
          </c:extLst>
        </c:ser>
        <c:dLbls>
          <c:dLblPos val="inEnd"/>
          <c:showLegendKey val="0"/>
          <c:showVal val="1"/>
          <c:showCatName val="0"/>
          <c:showSerName val="0"/>
          <c:showPercent val="0"/>
          <c:showBubbleSize val="0"/>
        </c:dLbls>
        <c:gapWidth val="65"/>
        <c:axId val="460444168"/>
        <c:axId val="460445968"/>
      </c:barChart>
      <c:catAx>
        <c:axId val="46044416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800" b="1" i="0" u="none" strike="noStrike" kern="1200" cap="all" baseline="0">
                <a:solidFill>
                  <a:sysClr val="windowText" lastClr="000000"/>
                </a:solidFill>
                <a:latin typeface="+mn-lt"/>
                <a:ea typeface="+mn-ea"/>
                <a:cs typeface="+mn-cs"/>
              </a:defRPr>
            </a:pPr>
            <a:endParaRPr lang="fr-BF"/>
          </a:p>
        </c:txPr>
        <c:crossAx val="460445968"/>
        <c:crosses val="autoZero"/>
        <c:auto val="1"/>
        <c:lblAlgn val="ctr"/>
        <c:lblOffset val="100"/>
        <c:noMultiLvlLbl val="0"/>
      </c:catAx>
      <c:valAx>
        <c:axId val="46044596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 sourceLinked="1"/>
        <c:majorTickMark val="none"/>
        <c:minorTickMark val="none"/>
        <c:tickLblPos val="nextTo"/>
        <c:crossAx val="46044416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pPr>
      <a:endParaRPr lang="fr-BF"/>
    </a:p>
  </c:txPr>
  <c:externalData r:id="rId3">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pattFill prst="narVert">
              <a:fgClr>
                <a:srgbClr val="00B0F0"/>
              </a:fgClr>
              <a:bgClr>
                <a:schemeClr val="bg1"/>
              </a:bgClr>
            </a:pattFill>
            <a:ln w="9525" cap="flat" cmpd="sng" algn="ctr">
              <a:noFill/>
              <a:prstDash val="lgDashDot"/>
              <a:round/>
            </a:ln>
            <a:effectLst/>
          </c:spPr>
          <c:invertIfNegative val="0"/>
          <c:dLbls>
            <c:dLbl>
              <c:idx val="0"/>
              <c:layout>
                <c:manualLayout>
                  <c:x val="-1.2731334408019993E-17"/>
                  <c:y val="4.5603674540682414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610-4A37-92C5-188725046079}"/>
                </c:ext>
              </c:extLst>
            </c:dLbl>
            <c:dLbl>
              <c:idx val="1"/>
              <c:layout>
                <c:manualLayout>
                  <c:x val="0"/>
                  <c:y val="1.381962671332749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610-4A37-92C5-188725046079}"/>
                </c:ext>
              </c:extLst>
            </c:dLbl>
            <c:dLbl>
              <c:idx val="2"/>
              <c:layout>
                <c:manualLayout>
                  <c:x val="0"/>
                  <c:y val="9.1899970836978491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610-4A37-92C5-188725046079}"/>
                </c:ext>
              </c:extLst>
            </c:dLbl>
            <c:dLbl>
              <c:idx val="3"/>
              <c:layout>
                <c:manualLayout>
                  <c:x val="-5.5555555555555558E-3"/>
                  <c:y val="1.381962671332750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610-4A37-92C5-188725046079}"/>
                </c:ext>
              </c:extLst>
            </c:dLbl>
            <c:dLbl>
              <c:idx val="4"/>
              <c:layout>
                <c:manualLayout>
                  <c:x val="0"/>
                  <c:y val="9.1899970836978716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610-4A37-92C5-188725046079}"/>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fr-BF"/>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credit!$R$5:$V$5</c:f>
              <c:strCache>
                <c:ptCount val="5"/>
                <c:pt idx="0">
                  <c:v>Aucune</c:v>
                </c:pt>
                <c:pt idx="1">
                  <c:v>Insuffisance du crédit</c:v>
                </c:pt>
                <c:pt idx="2">
                  <c:v>Taux d’intérêt élevé</c:v>
                </c:pt>
                <c:pt idx="3">
                  <c:v>Procédure complexe</c:v>
                </c:pt>
                <c:pt idx="4">
                  <c:v>Autre</c:v>
                </c:pt>
              </c:strCache>
            </c:strRef>
          </c:cat>
          <c:val>
            <c:numRef>
              <c:f>credit!$R$19:$V$19</c:f>
              <c:numCache>
                <c:formatCode>###0.0%</c:formatCode>
                <c:ptCount val="5"/>
                <c:pt idx="0">
                  <c:v>0.25831642778663105</c:v>
                </c:pt>
                <c:pt idx="1">
                  <c:v>0.35731529515031452</c:v>
                </c:pt>
                <c:pt idx="2">
                  <c:v>0.35481335473936709</c:v>
                </c:pt>
                <c:pt idx="3">
                  <c:v>0.30710698926776803</c:v>
                </c:pt>
                <c:pt idx="4">
                  <c:v>0.11689607305234728</c:v>
                </c:pt>
              </c:numCache>
            </c:numRef>
          </c:val>
          <c:extLst>
            <c:ext xmlns:c16="http://schemas.microsoft.com/office/drawing/2014/chart" uri="{C3380CC4-5D6E-409C-BE32-E72D297353CC}">
              <c16:uniqueId val="{00000005-5610-4A37-92C5-188725046079}"/>
            </c:ext>
          </c:extLst>
        </c:ser>
        <c:dLbls>
          <c:dLblPos val="inEnd"/>
          <c:showLegendKey val="0"/>
          <c:showVal val="1"/>
          <c:showCatName val="0"/>
          <c:showSerName val="0"/>
          <c:showPercent val="0"/>
          <c:showBubbleSize val="0"/>
        </c:dLbls>
        <c:gapWidth val="65"/>
        <c:axId val="457641064"/>
        <c:axId val="457643224"/>
      </c:barChart>
      <c:catAx>
        <c:axId val="45764106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ysClr val="windowText" lastClr="000000"/>
                </a:solidFill>
                <a:latin typeface="+mn-lt"/>
                <a:ea typeface="+mn-ea"/>
                <a:cs typeface="+mn-cs"/>
              </a:defRPr>
            </a:pPr>
            <a:endParaRPr lang="fr-BF"/>
          </a:p>
        </c:txPr>
        <c:crossAx val="457643224"/>
        <c:crosses val="autoZero"/>
        <c:auto val="1"/>
        <c:lblAlgn val="ctr"/>
        <c:lblOffset val="100"/>
        <c:noMultiLvlLbl val="0"/>
      </c:catAx>
      <c:valAx>
        <c:axId val="45764322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 sourceLinked="1"/>
        <c:majorTickMark val="none"/>
        <c:minorTickMark val="none"/>
        <c:tickLblPos val="nextTo"/>
        <c:crossAx val="45764106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pPr>
      <a:endParaRPr lang="fr-BF"/>
    </a:p>
  </c:txPr>
  <c:externalData r:id="rId3">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pattFill prst="wdDnDiag">
              <a:fgClr>
                <a:sysClr val="windowText" lastClr="000000"/>
              </a:fgClr>
              <a:bgClr>
                <a:schemeClr val="bg1">
                  <a:lumMod val="85000"/>
                </a:schemeClr>
              </a:bgClr>
            </a:patt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ysClr val="windowText" lastClr="000000"/>
                    </a:solidFill>
                    <a:latin typeface="+mn-lt"/>
                    <a:ea typeface="+mn-ea"/>
                    <a:cs typeface="+mn-cs"/>
                  </a:defRPr>
                </a:pPr>
                <a:endParaRPr lang="fr-BF"/>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Feuil1!$C$3:$C$4</c:f>
              <c:strCache>
                <c:ptCount val="2"/>
                <c:pt idx="0">
                  <c:v>RGA 2008</c:v>
                </c:pt>
                <c:pt idx="1">
                  <c:v>RGA 2022</c:v>
                </c:pt>
              </c:strCache>
            </c:strRef>
          </c:cat>
          <c:val>
            <c:numRef>
              <c:f>Feuil1!$D$3:$D$4</c:f>
              <c:numCache>
                <c:formatCode>#,##0</c:formatCode>
                <c:ptCount val="2"/>
                <c:pt idx="0">
                  <c:v>164954</c:v>
                </c:pt>
                <c:pt idx="1">
                  <c:v>375055</c:v>
                </c:pt>
              </c:numCache>
            </c:numRef>
          </c:val>
          <c:extLst>
            <c:ext xmlns:c16="http://schemas.microsoft.com/office/drawing/2014/chart" uri="{C3380CC4-5D6E-409C-BE32-E72D297353CC}">
              <c16:uniqueId val="{00000000-B81C-4ABB-9B78-2E5CB6E25849}"/>
            </c:ext>
          </c:extLst>
        </c:ser>
        <c:dLbls>
          <c:dLblPos val="outEnd"/>
          <c:showLegendKey val="0"/>
          <c:showVal val="1"/>
          <c:showCatName val="0"/>
          <c:showSerName val="0"/>
          <c:showPercent val="0"/>
          <c:showBubbleSize val="0"/>
        </c:dLbls>
        <c:gapWidth val="219"/>
        <c:overlap val="-27"/>
        <c:axId val="1824263935"/>
        <c:axId val="1824280575"/>
      </c:barChart>
      <c:catAx>
        <c:axId val="18242639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fr-BF"/>
          </a:p>
        </c:txPr>
        <c:crossAx val="1824280575"/>
        <c:crosses val="autoZero"/>
        <c:auto val="1"/>
        <c:lblAlgn val="ctr"/>
        <c:lblOffset val="100"/>
        <c:noMultiLvlLbl val="0"/>
      </c:catAx>
      <c:valAx>
        <c:axId val="1824280575"/>
        <c:scaling>
          <c:orientation val="minMax"/>
        </c:scaling>
        <c:delete val="1"/>
        <c:axPos val="l"/>
        <c:numFmt formatCode="#,##0" sourceLinked="1"/>
        <c:majorTickMark val="none"/>
        <c:minorTickMark val="none"/>
        <c:tickLblPos val="nextTo"/>
        <c:crossAx val="182426393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fr-BF"/>
    </a:p>
  </c:txPr>
  <c:externalData r:id="rId3">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Feuil1!$E$23</c:f>
              <c:strCache>
                <c:ptCount val="1"/>
                <c:pt idx="0">
                  <c:v>2008</c:v>
                </c:pt>
              </c:strCache>
            </c:strRef>
          </c:tx>
          <c:spPr>
            <a:pattFill prst="pct5">
              <a:fgClr>
                <a:schemeClr val="accent2">
                  <a:lumMod val="60000"/>
                  <a:lumOff val="40000"/>
                </a:schemeClr>
              </a:fgClr>
              <a:bgClr>
                <a:schemeClr val="accent6">
                  <a:lumMod val="60000"/>
                  <a:lumOff val="40000"/>
                </a:schemeClr>
              </a:bgClr>
            </a:pattFill>
            <a:ln>
              <a:solidFill>
                <a:schemeClr val="accent6">
                  <a:lumMod val="75000"/>
                </a:schemeClr>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fr-BF"/>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Feuil1!$F$22:$H$22</c:f>
              <c:strCache>
                <c:ptCount val="3"/>
                <c:pt idx="0">
                  <c:v>Oignon Bulbe</c:v>
                </c:pt>
                <c:pt idx="1">
                  <c:v>Chou</c:v>
                </c:pt>
                <c:pt idx="2">
                  <c:v>Tomate</c:v>
                </c:pt>
              </c:strCache>
            </c:strRef>
          </c:cat>
          <c:val>
            <c:numRef>
              <c:f>Feuil1!$F$23:$H$23</c:f>
              <c:numCache>
                <c:formatCode>0.00</c:formatCode>
                <c:ptCount val="3"/>
                <c:pt idx="0">
                  <c:v>24.87</c:v>
                </c:pt>
                <c:pt idx="1">
                  <c:v>14.48</c:v>
                </c:pt>
                <c:pt idx="2">
                  <c:v>17.47</c:v>
                </c:pt>
              </c:numCache>
            </c:numRef>
          </c:val>
          <c:extLst>
            <c:ext xmlns:c16="http://schemas.microsoft.com/office/drawing/2014/chart" uri="{C3380CC4-5D6E-409C-BE32-E72D297353CC}">
              <c16:uniqueId val="{00000000-C2B1-42FB-921E-2586FCC4BC37}"/>
            </c:ext>
          </c:extLst>
        </c:ser>
        <c:ser>
          <c:idx val="1"/>
          <c:order val="1"/>
          <c:tx>
            <c:strRef>
              <c:f>Feuil1!$E$24</c:f>
              <c:strCache>
                <c:ptCount val="1"/>
                <c:pt idx="0">
                  <c:v>2022</c:v>
                </c:pt>
              </c:strCache>
            </c:strRef>
          </c:tx>
          <c:spPr>
            <a:pattFill prst="zigZag">
              <a:fgClr>
                <a:srgbClr val="00B050"/>
              </a:fgClr>
              <a:bgClr>
                <a:schemeClr val="accent3">
                  <a:lumMod val="60000"/>
                  <a:lumOff val="40000"/>
                </a:schemeClr>
              </a:bgClr>
            </a:pattFill>
            <a:ln>
              <a:solidFill>
                <a:schemeClr val="accent3"/>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fr-BF"/>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Feuil1!$F$22:$H$22</c:f>
              <c:strCache>
                <c:ptCount val="3"/>
                <c:pt idx="0">
                  <c:v>Oignon Bulbe</c:v>
                </c:pt>
                <c:pt idx="1">
                  <c:v>Chou</c:v>
                </c:pt>
                <c:pt idx="2">
                  <c:v>Tomate</c:v>
                </c:pt>
              </c:strCache>
            </c:strRef>
          </c:cat>
          <c:val>
            <c:numRef>
              <c:f>Feuil1!$F$24:$H$24</c:f>
              <c:numCache>
                <c:formatCode>0.00</c:formatCode>
                <c:ptCount val="3"/>
                <c:pt idx="0">
                  <c:v>88.96</c:v>
                </c:pt>
                <c:pt idx="1">
                  <c:v>19.25</c:v>
                </c:pt>
                <c:pt idx="2">
                  <c:v>54.88</c:v>
                </c:pt>
              </c:numCache>
            </c:numRef>
          </c:val>
          <c:extLst>
            <c:ext xmlns:c16="http://schemas.microsoft.com/office/drawing/2014/chart" uri="{C3380CC4-5D6E-409C-BE32-E72D297353CC}">
              <c16:uniqueId val="{00000001-C2B1-42FB-921E-2586FCC4BC37}"/>
            </c:ext>
          </c:extLst>
        </c:ser>
        <c:dLbls>
          <c:dLblPos val="outEnd"/>
          <c:showLegendKey val="0"/>
          <c:showVal val="1"/>
          <c:showCatName val="0"/>
          <c:showSerName val="0"/>
          <c:showPercent val="0"/>
          <c:showBubbleSize val="0"/>
        </c:dLbls>
        <c:gapWidth val="219"/>
        <c:overlap val="-27"/>
        <c:axId val="1824254783"/>
        <c:axId val="1824255615"/>
      </c:barChart>
      <c:catAx>
        <c:axId val="18242547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fr-BF"/>
          </a:p>
        </c:txPr>
        <c:crossAx val="1824255615"/>
        <c:crosses val="autoZero"/>
        <c:auto val="1"/>
        <c:lblAlgn val="ctr"/>
        <c:lblOffset val="100"/>
        <c:noMultiLvlLbl val="0"/>
      </c:catAx>
      <c:valAx>
        <c:axId val="1824255615"/>
        <c:scaling>
          <c:orientation val="minMax"/>
        </c:scaling>
        <c:delete val="1"/>
        <c:axPos val="l"/>
        <c:numFmt formatCode="0.00" sourceLinked="1"/>
        <c:majorTickMark val="none"/>
        <c:minorTickMark val="none"/>
        <c:tickLblPos val="nextTo"/>
        <c:crossAx val="182425478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fr-BF"/>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fr-BF"/>
    </a:p>
  </c:txPr>
  <c:externalData r:id="rId3">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Feuil1!$E$53</c:f>
              <c:strCache>
                <c:ptCount val="1"/>
                <c:pt idx="0">
                  <c:v>2008</c:v>
                </c:pt>
              </c:strCache>
            </c:strRef>
          </c:tx>
          <c:spPr>
            <a:pattFill prst="wdDnDiag">
              <a:fgClr>
                <a:srgbClr val="00B0F0"/>
              </a:fgClr>
              <a:bgClr>
                <a:schemeClr val="bg1"/>
              </a:bgClr>
            </a:pattFill>
            <a:ln>
              <a:solidFill>
                <a:srgbClr val="00B0F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fr-BF"/>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Feuil1!$F$52:$H$52</c:f>
              <c:strCache>
                <c:ptCount val="3"/>
                <c:pt idx="0">
                  <c:v>Oignon Bulbe</c:v>
                </c:pt>
                <c:pt idx="1">
                  <c:v>Chou</c:v>
                </c:pt>
                <c:pt idx="2">
                  <c:v>Tomate</c:v>
                </c:pt>
              </c:strCache>
            </c:strRef>
          </c:cat>
          <c:val>
            <c:numRef>
              <c:f>Feuil1!$F$53:$H$53</c:f>
              <c:numCache>
                <c:formatCode>0.00</c:formatCode>
                <c:ptCount val="3"/>
                <c:pt idx="0">
                  <c:v>21</c:v>
                </c:pt>
                <c:pt idx="1">
                  <c:v>44</c:v>
                </c:pt>
                <c:pt idx="2">
                  <c:v>30</c:v>
                </c:pt>
              </c:numCache>
            </c:numRef>
          </c:val>
          <c:extLst>
            <c:ext xmlns:c16="http://schemas.microsoft.com/office/drawing/2014/chart" uri="{C3380CC4-5D6E-409C-BE32-E72D297353CC}">
              <c16:uniqueId val="{00000000-83A6-404A-BF8D-7F04C873D282}"/>
            </c:ext>
          </c:extLst>
        </c:ser>
        <c:ser>
          <c:idx val="1"/>
          <c:order val="1"/>
          <c:tx>
            <c:strRef>
              <c:f>Feuil1!$E$54</c:f>
              <c:strCache>
                <c:ptCount val="1"/>
                <c:pt idx="0">
                  <c:v>2022</c:v>
                </c:pt>
              </c:strCache>
            </c:strRef>
          </c:tx>
          <c:spPr>
            <a:pattFill prst="zigZag">
              <a:fgClr>
                <a:schemeClr val="accent2">
                  <a:lumMod val="60000"/>
                  <a:lumOff val="40000"/>
                </a:schemeClr>
              </a:fgClr>
              <a:bgClr>
                <a:schemeClr val="accent2">
                  <a:lumMod val="40000"/>
                  <a:lumOff val="60000"/>
                </a:schemeClr>
              </a:bgClr>
            </a:pattFill>
            <a:ln>
              <a:solidFill>
                <a:schemeClr val="accent2">
                  <a:lumMod val="40000"/>
                  <a:lumOff val="60000"/>
                </a:schemeClr>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fr-BF"/>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Feuil1!$F$52:$H$52</c:f>
              <c:strCache>
                <c:ptCount val="3"/>
                <c:pt idx="0">
                  <c:v>Oignon Bulbe</c:v>
                </c:pt>
                <c:pt idx="1">
                  <c:v>Chou</c:v>
                </c:pt>
                <c:pt idx="2">
                  <c:v>Tomate</c:v>
                </c:pt>
              </c:strCache>
            </c:strRef>
          </c:cat>
          <c:val>
            <c:numRef>
              <c:f>Feuil1!$F$54:$H$54</c:f>
              <c:numCache>
                <c:formatCode>0.00</c:formatCode>
                <c:ptCount val="3"/>
                <c:pt idx="0">
                  <c:v>20.76</c:v>
                </c:pt>
                <c:pt idx="1">
                  <c:v>32.6</c:v>
                </c:pt>
                <c:pt idx="2">
                  <c:v>18.579999999999998</c:v>
                </c:pt>
              </c:numCache>
            </c:numRef>
          </c:val>
          <c:extLst>
            <c:ext xmlns:c16="http://schemas.microsoft.com/office/drawing/2014/chart" uri="{C3380CC4-5D6E-409C-BE32-E72D297353CC}">
              <c16:uniqueId val="{00000001-83A6-404A-BF8D-7F04C873D282}"/>
            </c:ext>
          </c:extLst>
        </c:ser>
        <c:dLbls>
          <c:dLblPos val="outEnd"/>
          <c:showLegendKey val="0"/>
          <c:showVal val="1"/>
          <c:showCatName val="0"/>
          <c:showSerName val="0"/>
          <c:showPercent val="0"/>
          <c:showBubbleSize val="0"/>
        </c:dLbls>
        <c:gapWidth val="219"/>
        <c:overlap val="-27"/>
        <c:axId val="1989845375"/>
        <c:axId val="1989862431"/>
      </c:barChart>
      <c:catAx>
        <c:axId val="19898453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fr-BF"/>
          </a:p>
        </c:txPr>
        <c:crossAx val="1989862431"/>
        <c:crosses val="autoZero"/>
        <c:auto val="1"/>
        <c:lblAlgn val="ctr"/>
        <c:lblOffset val="100"/>
        <c:noMultiLvlLbl val="0"/>
      </c:catAx>
      <c:valAx>
        <c:axId val="1989862431"/>
        <c:scaling>
          <c:orientation val="minMax"/>
        </c:scaling>
        <c:delete val="1"/>
        <c:axPos val="l"/>
        <c:numFmt formatCode="0.00" sourceLinked="1"/>
        <c:majorTickMark val="none"/>
        <c:minorTickMark val="none"/>
        <c:tickLblPos val="nextTo"/>
        <c:crossAx val="198984537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fr-BF"/>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fr-BF"/>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9.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0.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2.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3.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4.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5.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6.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7.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8.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9.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0.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1.xml><?xml version="1.0" encoding="utf-8"?>
<cs:chartStyle xmlns:cs="http://schemas.microsoft.com/office/drawing/2012/chartStyle" xmlns:a="http://schemas.openxmlformats.org/drawingml/2006/main" id="226">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styleClr val="auto"/>
    </cs:fillRef>
    <cs:effectRef idx="0"/>
    <cs:fontRef idx="minor">
      <a:schemeClr val="lt1"/>
    </cs:fontRef>
    <cs:spPr>
      <a:solidFill>
        <a:schemeClr val="phClr">
          <a:alpha val="70000"/>
        </a:schemeClr>
      </a:solidFill>
    </cs:spPr>
    <cs:defRPr sz="900"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32.xml><?xml version="1.0" encoding="utf-8"?>
<cs:chartStyle xmlns:cs="http://schemas.microsoft.com/office/drawing/2012/chartStyle" xmlns:a="http://schemas.openxmlformats.org/drawingml/2006/main" id="21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3.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4.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5.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6.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8.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9.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0.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FF287-5B86-4D88-9E87-BAE80F275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121</Pages>
  <Words>24080</Words>
  <Characters>132441</Characters>
  <Application>Microsoft Office Word</Application>
  <DocSecurity>0</DocSecurity>
  <Lines>1103</Lines>
  <Paragraphs>312</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156209</CharactersWithSpaces>
  <SharedDoc>false</SharedDoc>
  <HLinks>
    <vt:vector size="702" baseType="variant">
      <vt:variant>
        <vt:i4>1572917</vt:i4>
      </vt:variant>
      <vt:variant>
        <vt:i4>704</vt:i4>
      </vt:variant>
      <vt:variant>
        <vt:i4>0</vt:i4>
      </vt:variant>
      <vt:variant>
        <vt:i4>5</vt:i4>
      </vt:variant>
      <vt:variant>
        <vt:lpwstr/>
      </vt:variant>
      <vt:variant>
        <vt:lpwstr>_Toc294879474</vt:lpwstr>
      </vt:variant>
      <vt:variant>
        <vt:i4>1572917</vt:i4>
      </vt:variant>
      <vt:variant>
        <vt:i4>698</vt:i4>
      </vt:variant>
      <vt:variant>
        <vt:i4>0</vt:i4>
      </vt:variant>
      <vt:variant>
        <vt:i4>5</vt:i4>
      </vt:variant>
      <vt:variant>
        <vt:lpwstr/>
      </vt:variant>
      <vt:variant>
        <vt:lpwstr>_Toc294879473</vt:lpwstr>
      </vt:variant>
      <vt:variant>
        <vt:i4>1572917</vt:i4>
      </vt:variant>
      <vt:variant>
        <vt:i4>692</vt:i4>
      </vt:variant>
      <vt:variant>
        <vt:i4>0</vt:i4>
      </vt:variant>
      <vt:variant>
        <vt:i4>5</vt:i4>
      </vt:variant>
      <vt:variant>
        <vt:lpwstr/>
      </vt:variant>
      <vt:variant>
        <vt:lpwstr>_Toc294879472</vt:lpwstr>
      </vt:variant>
      <vt:variant>
        <vt:i4>1572917</vt:i4>
      </vt:variant>
      <vt:variant>
        <vt:i4>686</vt:i4>
      </vt:variant>
      <vt:variant>
        <vt:i4>0</vt:i4>
      </vt:variant>
      <vt:variant>
        <vt:i4>5</vt:i4>
      </vt:variant>
      <vt:variant>
        <vt:lpwstr/>
      </vt:variant>
      <vt:variant>
        <vt:lpwstr>_Toc294879471</vt:lpwstr>
      </vt:variant>
      <vt:variant>
        <vt:i4>1572917</vt:i4>
      </vt:variant>
      <vt:variant>
        <vt:i4>680</vt:i4>
      </vt:variant>
      <vt:variant>
        <vt:i4>0</vt:i4>
      </vt:variant>
      <vt:variant>
        <vt:i4>5</vt:i4>
      </vt:variant>
      <vt:variant>
        <vt:lpwstr/>
      </vt:variant>
      <vt:variant>
        <vt:lpwstr>_Toc294879470</vt:lpwstr>
      </vt:variant>
      <vt:variant>
        <vt:i4>1638453</vt:i4>
      </vt:variant>
      <vt:variant>
        <vt:i4>674</vt:i4>
      </vt:variant>
      <vt:variant>
        <vt:i4>0</vt:i4>
      </vt:variant>
      <vt:variant>
        <vt:i4>5</vt:i4>
      </vt:variant>
      <vt:variant>
        <vt:lpwstr/>
      </vt:variant>
      <vt:variant>
        <vt:lpwstr>_Toc294879469</vt:lpwstr>
      </vt:variant>
      <vt:variant>
        <vt:i4>1638453</vt:i4>
      </vt:variant>
      <vt:variant>
        <vt:i4>668</vt:i4>
      </vt:variant>
      <vt:variant>
        <vt:i4>0</vt:i4>
      </vt:variant>
      <vt:variant>
        <vt:i4>5</vt:i4>
      </vt:variant>
      <vt:variant>
        <vt:lpwstr/>
      </vt:variant>
      <vt:variant>
        <vt:lpwstr>_Toc294879468</vt:lpwstr>
      </vt:variant>
      <vt:variant>
        <vt:i4>1769527</vt:i4>
      </vt:variant>
      <vt:variant>
        <vt:i4>659</vt:i4>
      </vt:variant>
      <vt:variant>
        <vt:i4>0</vt:i4>
      </vt:variant>
      <vt:variant>
        <vt:i4>5</vt:i4>
      </vt:variant>
      <vt:variant>
        <vt:lpwstr/>
      </vt:variant>
      <vt:variant>
        <vt:lpwstr>_Toc294879649</vt:lpwstr>
      </vt:variant>
      <vt:variant>
        <vt:i4>1769527</vt:i4>
      </vt:variant>
      <vt:variant>
        <vt:i4>653</vt:i4>
      </vt:variant>
      <vt:variant>
        <vt:i4>0</vt:i4>
      </vt:variant>
      <vt:variant>
        <vt:i4>5</vt:i4>
      </vt:variant>
      <vt:variant>
        <vt:lpwstr/>
      </vt:variant>
      <vt:variant>
        <vt:lpwstr>_Toc294879648</vt:lpwstr>
      </vt:variant>
      <vt:variant>
        <vt:i4>1769527</vt:i4>
      </vt:variant>
      <vt:variant>
        <vt:i4>647</vt:i4>
      </vt:variant>
      <vt:variant>
        <vt:i4>0</vt:i4>
      </vt:variant>
      <vt:variant>
        <vt:i4>5</vt:i4>
      </vt:variant>
      <vt:variant>
        <vt:lpwstr/>
      </vt:variant>
      <vt:variant>
        <vt:lpwstr>_Toc294879647</vt:lpwstr>
      </vt:variant>
      <vt:variant>
        <vt:i4>1769527</vt:i4>
      </vt:variant>
      <vt:variant>
        <vt:i4>641</vt:i4>
      </vt:variant>
      <vt:variant>
        <vt:i4>0</vt:i4>
      </vt:variant>
      <vt:variant>
        <vt:i4>5</vt:i4>
      </vt:variant>
      <vt:variant>
        <vt:lpwstr/>
      </vt:variant>
      <vt:variant>
        <vt:lpwstr>_Toc294879646</vt:lpwstr>
      </vt:variant>
      <vt:variant>
        <vt:i4>1769527</vt:i4>
      </vt:variant>
      <vt:variant>
        <vt:i4>635</vt:i4>
      </vt:variant>
      <vt:variant>
        <vt:i4>0</vt:i4>
      </vt:variant>
      <vt:variant>
        <vt:i4>5</vt:i4>
      </vt:variant>
      <vt:variant>
        <vt:lpwstr/>
      </vt:variant>
      <vt:variant>
        <vt:lpwstr>_Toc294879645</vt:lpwstr>
      </vt:variant>
      <vt:variant>
        <vt:i4>1769527</vt:i4>
      </vt:variant>
      <vt:variant>
        <vt:i4>629</vt:i4>
      </vt:variant>
      <vt:variant>
        <vt:i4>0</vt:i4>
      </vt:variant>
      <vt:variant>
        <vt:i4>5</vt:i4>
      </vt:variant>
      <vt:variant>
        <vt:lpwstr/>
      </vt:variant>
      <vt:variant>
        <vt:lpwstr>_Toc294879644</vt:lpwstr>
      </vt:variant>
      <vt:variant>
        <vt:i4>1769527</vt:i4>
      </vt:variant>
      <vt:variant>
        <vt:i4>623</vt:i4>
      </vt:variant>
      <vt:variant>
        <vt:i4>0</vt:i4>
      </vt:variant>
      <vt:variant>
        <vt:i4>5</vt:i4>
      </vt:variant>
      <vt:variant>
        <vt:lpwstr/>
      </vt:variant>
      <vt:variant>
        <vt:lpwstr>_Toc294879643</vt:lpwstr>
      </vt:variant>
      <vt:variant>
        <vt:i4>1769527</vt:i4>
      </vt:variant>
      <vt:variant>
        <vt:i4>617</vt:i4>
      </vt:variant>
      <vt:variant>
        <vt:i4>0</vt:i4>
      </vt:variant>
      <vt:variant>
        <vt:i4>5</vt:i4>
      </vt:variant>
      <vt:variant>
        <vt:lpwstr/>
      </vt:variant>
      <vt:variant>
        <vt:lpwstr>_Toc294879642</vt:lpwstr>
      </vt:variant>
      <vt:variant>
        <vt:i4>1769527</vt:i4>
      </vt:variant>
      <vt:variant>
        <vt:i4>611</vt:i4>
      </vt:variant>
      <vt:variant>
        <vt:i4>0</vt:i4>
      </vt:variant>
      <vt:variant>
        <vt:i4>5</vt:i4>
      </vt:variant>
      <vt:variant>
        <vt:lpwstr/>
      </vt:variant>
      <vt:variant>
        <vt:lpwstr>_Toc294879641</vt:lpwstr>
      </vt:variant>
      <vt:variant>
        <vt:i4>1769527</vt:i4>
      </vt:variant>
      <vt:variant>
        <vt:i4>605</vt:i4>
      </vt:variant>
      <vt:variant>
        <vt:i4>0</vt:i4>
      </vt:variant>
      <vt:variant>
        <vt:i4>5</vt:i4>
      </vt:variant>
      <vt:variant>
        <vt:lpwstr/>
      </vt:variant>
      <vt:variant>
        <vt:lpwstr>_Toc294879640</vt:lpwstr>
      </vt:variant>
      <vt:variant>
        <vt:i4>1835063</vt:i4>
      </vt:variant>
      <vt:variant>
        <vt:i4>599</vt:i4>
      </vt:variant>
      <vt:variant>
        <vt:i4>0</vt:i4>
      </vt:variant>
      <vt:variant>
        <vt:i4>5</vt:i4>
      </vt:variant>
      <vt:variant>
        <vt:lpwstr/>
      </vt:variant>
      <vt:variant>
        <vt:lpwstr>_Toc294879639</vt:lpwstr>
      </vt:variant>
      <vt:variant>
        <vt:i4>1835063</vt:i4>
      </vt:variant>
      <vt:variant>
        <vt:i4>593</vt:i4>
      </vt:variant>
      <vt:variant>
        <vt:i4>0</vt:i4>
      </vt:variant>
      <vt:variant>
        <vt:i4>5</vt:i4>
      </vt:variant>
      <vt:variant>
        <vt:lpwstr/>
      </vt:variant>
      <vt:variant>
        <vt:lpwstr>_Toc294879638</vt:lpwstr>
      </vt:variant>
      <vt:variant>
        <vt:i4>1835063</vt:i4>
      </vt:variant>
      <vt:variant>
        <vt:i4>587</vt:i4>
      </vt:variant>
      <vt:variant>
        <vt:i4>0</vt:i4>
      </vt:variant>
      <vt:variant>
        <vt:i4>5</vt:i4>
      </vt:variant>
      <vt:variant>
        <vt:lpwstr/>
      </vt:variant>
      <vt:variant>
        <vt:lpwstr>_Toc294879637</vt:lpwstr>
      </vt:variant>
      <vt:variant>
        <vt:i4>1835063</vt:i4>
      </vt:variant>
      <vt:variant>
        <vt:i4>581</vt:i4>
      </vt:variant>
      <vt:variant>
        <vt:i4>0</vt:i4>
      </vt:variant>
      <vt:variant>
        <vt:i4>5</vt:i4>
      </vt:variant>
      <vt:variant>
        <vt:lpwstr/>
      </vt:variant>
      <vt:variant>
        <vt:lpwstr>_Toc294879636</vt:lpwstr>
      </vt:variant>
      <vt:variant>
        <vt:i4>1835063</vt:i4>
      </vt:variant>
      <vt:variant>
        <vt:i4>575</vt:i4>
      </vt:variant>
      <vt:variant>
        <vt:i4>0</vt:i4>
      </vt:variant>
      <vt:variant>
        <vt:i4>5</vt:i4>
      </vt:variant>
      <vt:variant>
        <vt:lpwstr/>
      </vt:variant>
      <vt:variant>
        <vt:lpwstr>_Toc294879635</vt:lpwstr>
      </vt:variant>
      <vt:variant>
        <vt:i4>1835063</vt:i4>
      </vt:variant>
      <vt:variant>
        <vt:i4>569</vt:i4>
      </vt:variant>
      <vt:variant>
        <vt:i4>0</vt:i4>
      </vt:variant>
      <vt:variant>
        <vt:i4>5</vt:i4>
      </vt:variant>
      <vt:variant>
        <vt:lpwstr/>
      </vt:variant>
      <vt:variant>
        <vt:lpwstr>_Toc294879634</vt:lpwstr>
      </vt:variant>
      <vt:variant>
        <vt:i4>1835063</vt:i4>
      </vt:variant>
      <vt:variant>
        <vt:i4>563</vt:i4>
      </vt:variant>
      <vt:variant>
        <vt:i4>0</vt:i4>
      </vt:variant>
      <vt:variant>
        <vt:i4>5</vt:i4>
      </vt:variant>
      <vt:variant>
        <vt:lpwstr/>
      </vt:variant>
      <vt:variant>
        <vt:lpwstr>_Toc294879633</vt:lpwstr>
      </vt:variant>
      <vt:variant>
        <vt:i4>1835063</vt:i4>
      </vt:variant>
      <vt:variant>
        <vt:i4>557</vt:i4>
      </vt:variant>
      <vt:variant>
        <vt:i4>0</vt:i4>
      </vt:variant>
      <vt:variant>
        <vt:i4>5</vt:i4>
      </vt:variant>
      <vt:variant>
        <vt:lpwstr/>
      </vt:variant>
      <vt:variant>
        <vt:lpwstr>_Toc294879632</vt:lpwstr>
      </vt:variant>
      <vt:variant>
        <vt:i4>1835063</vt:i4>
      </vt:variant>
      <vt:variant>
        <vt:i4>551</vt:i4>
      </vt:variant>
      <vt:variant>
        <vt:i4>0</vt:i4>
      </vt:variant>
      <vt:variant>
        <vt:i4>5</vt:i4>
      </vt:variant>
      <vt:variant>
        <vt:lpwstr/>
      </vt:variant>
      <vt:variant>
        <vt:lpwstr>_Toc294879631</vt:lpwstr>
      </vt:variant>
      <vt:variant>
        <vt:i4>1835063</vt:i4>
      </vt:variant>
      <vt:variant>
        <vt:i4>545</vt:i4>
      </vt:variant>
      <vt:variant>
        <vt:i4>0</vt:i4>
      </vt:variant>
      <vt:variant>
        <vt:i4>5</vt:i4>
      </vt:variant>
      <vt:variant>
        <vt:lpwstr/>
      </vt:variant>
      <vt:variant>
        <vt:lpwstr>_Toc294879630</vt:lpwstr>
      </vt:variant>
      <vt:variant>
        <vt:i4>1900599</vt:i4>
      </vt:variant>
      <vt:variant>
        <vt:i4>539</vt:i4>
      </vt:variant>
      <vt:variant>
        <vt:i4>0</vt:i4>
      </vt:variant>
      <vt:variant>
        <vt:i4>5</vt:i4>
      </vt:variant>
      <vt:variant>
        <vt:lpwstr/>
      </vt:variant>
      <vt:variant>
        <vt:lpwstr>_Toc294879629</vt:lpwstr>
      </vt:variant>
      <vt:variant>
        <vt:i4>1900599</vt:i4>
      </vt:variant>
      <vt:variant>
        <vt:i4>533</vt:i4>
      </vt:variant>
      <vt:variant>
        <vt:i4>0</vt:i4>
      </vt:variant>
      <vt:variant>
        <vt:i4>5</vt:i4>
      </vt:variant>
      <vt:variant>
        <vt:lpwstr/>
      </vt:variant>
      <vt:variant>
        <vt:lpwstr>_Toc294879628</vt:lpwstr>
      </vt:variant>
      <vt:variant>
        <vt:i4>1900599</vt:i4>
      </vt:variant>
      <vt:variant>
        <vt:i4>527</vt:i4>
      </vt:variant>
      <vt:variant>
        <vt:i4>0</vt:i4>
      </vt:variant>
      <vt:variant>
        <vt:i4>5</vt:i4>
      </vt:variant>
      <vt:variant>
        <vt:lpwstr/>
      </vt:variant>
      <vt:variant>
        <vt:lpwstr>_Toc294879627</vt:lpwstr>
      </vt:variant>
      <vt:variant>
        <vt:i4>1900599</vt:i4>
      </vt:variant>
      <vt:variant>
        <vt:i4>521</vt:i4>
      </vt:variant>
      <vt:variant>
        <vt:i4>0</vt:i4>
      </vt:variant>
      <vt:variant>
        <vt:i4>5</vt:i4>
      </vt:variant>
      <vt:variant>
        <vt:lpwstr/>
      </vt:variant>
      <vt:variant>
        <vt:lpwstr>_Toc294879626</vt:lpwstr>
      </vt:variant>
      <vt:variant>
        <vt:i4>1900599</vt:i4>
      </vt:variant>
      <vt:variant>
        <vt:i4>515</vt:i4>
      </vt:variant>
      <vt:variant>
        <vt:i4>0</vt:i4>
      </vt:variant>
      <vt:variant>
        <vt:i4>5</vt:i4>
      </vt:variant>
      <vt:variant>
        <vt:lpwstr/>
      </vt:variant>
      <vt:variant>
        <vt:lpwstr>_Toc294879625</vt:lpwstr>
      </vt:variant>
      <vt:variant>
        <vt:i4>1900599</vt:i4>
      </vt:variant>
      <vt:variant>
        <vt:i4>509</vt:i4>
      </vt:variant>
      <vt:variant>
        <vt:i4>0</vt:i4>
      </vt:variant>
      <vt:variant>
        <vt:i4>5</vt:i4>
      </vt:variant>
      <vt:variant>
        <vt:lpwstr/>
      </vt:variant>
      <vt:variant>
        <vt:lpwstr>_Toc294879624</vt:lpwstr>
      </vt:variant>
      <vt:variant>
        <vt:i4>1900599</vt:i4>
      </vt:variant>
      <vt:variant>
        <vt:i4>503</vt:i4>
      </vt:variant>
      <vt:variant>
        <vt:i4>0</vt:i4>
      </vt:variant>
      <vt:variant>
        <vt:i4>5</vt:i4>
      </vt:variant>
      <vt:variant>
        <vt:lpwstr/>
      </vt:variant>
      <vt:variant>
        <vt:lpwstr>_Toc294879623</vt:lpwstr>
      </vt:variant>
      <vt:variant>
        <vt:i4>1900599</vt:i4>
      </vt:variant>
      <vt:variant>
        <vt:i4>497</vt:i4>
      </vt:variant>
      <vt:variant>
        <vt:i4>0</vt:i4>
      </vt:variant>
      <vt:variant>
        <vt:i4>5</vt:i4>
      </vt:variant>
      <vt:variant>
        <vt:lpwstr/>
      </vt:variant>
      <vt:variant>
        <vt:lpwstr>_Toc294879622</vt:lpwstr>
      </vt:variant>
      <vt:variant>
        <vt:i4>1900599</vt:i4>
      </vt:variant>
      <vt:variant>
        <vt:i4>491</vt:i4>
      </vt:variant>
      <vt:variant>
        <vt:i4>0</vt:i4>
      </vt:variant>
      <vt:variant>
        <vt:i4>5</vt:i4>
      </vt:variant>
      <vt:variant>
        <vt:lpwstr/>
      </vt:variant>
      <vt:variant>
        <vt:lpwstr>_Toc294879621</vt:lpwstr>
      </vt:variant>
      <vt:variant>
        <vt:i4>1900599</vt:i4>
      </vt:variant>
      <vt:variant>
        <vt:i4>485</vt:i4>
      </vt:variant>
      <vt:variant>
        <vt:i4>0</vt:i4>
      </vt:variant>
      <vt:variant>
        <vt:i4>5</vt:i4>
      </vt:variant>
      <vt:variant>
        <vt:lpwstr/>
      </vt:variant>
      <vt:variant>
        <vt:lpwstr>_Toc294879620</vt:lpwstr>
      </vt:variant>
      <vt:variant>
        <vt:i4>1966135</vt:i4>
      </vt:variant>
      <vt:variant>
        <vt:i4>479</vt:i4>
      </vt:variant>
      <vt:variant>
        <vt:i4>0</vt:i4>
      </vt:variant>
      <vt:variant>
        <vt:i4>5</vt:i4>
      </vt:variant>
      <vt:variant>
        <vt:lpwstr/>
      </vt:variant>
      <vt:variant>
        <vt:lpwstr>_Toc294879619</vt:lpwstr>
      </vt:variant>
      <vt:variant>
        <vt:i4>1966135</vt:i4>
      </vt:variant>
      <vt:variant>
        <vt:i4>473</vt:i4>
      </vt:variant>
      <vt:variant>
        <vt:i4>0</vt:i4>
      </vt:variant>
      <vt:variant>
        <vt:i4>5</vt:i4>
      </vt:variant>
      <vt:variant>
        <vt:lpwstr/>
      </vt:variant>
      <vt:variant>
        <vt:lpwstr>_Toc294879618</vt:lpwstr>
      </vt:variant>
      <vt:variant>
        <vt:i4>1966135</vt:i4>
      </vt:variant>
      <vt:variant>
        <vt:i4>467</vt:i4>
      </vt:variant>
      <vt:variant>
        <vt:i4>0</vt:i4>
      </vt:variant>
      <vt:variant>
        <vt:i4>5</vt:i4>
      </vt:variant>
      <vt:variant>
        <vt:lpwstr/>
      </vt:variant>
      <vt:variant>
        <vt:lpwstr>_Toc294879617</vt:lpwstr>
      </vt:variant>
      <vt:variant>
        <vt:i4>1966135</vt:i4>
      </vt:variant>
      <vt:variant>
        <vt:i4>461</vt:i4>
      </vt:variant>
      <vt:variant>
        <vt:i4>0</vt:i4>
      </vt:variant>
      <vt:variant>
        <vt:i4>5</vt:i4>
      </vt:variant>
      <vt:variant>
        <vt:lpwstr/>
      </vt:variant>
      <vt:variant>
        <vt:lpwstr>_Toc294879616</vt:lpwstr>
      </vt:variant>
      <vt:variant>
        <vt:i4>1966135</vt:i4>
      </vt:variant>
      <vt:variant>
        <vt:i4>455</vt:i4>
      </vt:variant>
      <vt:variant>
        <vt:i4>0</vt:i4>
      </vt:variant>
      <vt:variant>
        <vt:i4>5</vt:i4>
      </vt:variant>
      <vt:variant>
        <vt:lpwstr/>
      </vt:variant>
      <vt:variant>
        <vt:lpwstr>_Toc294879615</vt:lpwstr>
      </vt:variant>
      <vt:variant>
        <vt:i4>1441844</vt:i4>
      </vt:variant>
      <vt:variant>
        <vt:i4>446</vt:i4>
      </vt:variant>
      <vt:variant>
        <vt:i4>0</vt:i4>
      </vt:variant>
      <vt:variant>
        <vt:i4>5</vt:i4>
      </vt:variant>
      <vt:variant>
        <vt:lpwstr/>
      </vt:variant>
      <vt:variant>
        <vt:lpwstr>_Toc294876560</vt:lpwstr>
      </vt:variant>
      <vt:variant>
        <vt:i4>1376308</vt:i4>
      </vt:variant>
      <vt:variant>
        <vt:i4>440</vt:i4>
      </vt:variant>
      <vt:variant>
        <vt:i4>0</vt:i4>
      </vt:variant>
      <vt:variant>
        <vt:i4>5</vt:i4>
      </vt:variant>
      <vt:variant>
        <vt:lpwstr/>
      </vt:variant>
      <vt:variant>
        <vt:lpwstr>_Toc294876559</vt:lpwstr>
      </vt:variant>
      <vt:variant>
        <vt:i4>1376308</vt:i4>
      </vt:variant>
      <vt:variant>
        <vt:i4>434</vt:i4>
      </vt:variant>
      <vt:variant>
        <vt:i4>0</vt:i4>
      </vt:variant>
      <vt:variant>
        <vt:i4>5</vt:i4>
      </vt:variant>
      <vt:variant>
        <vt:lpwstr/>
      </vt:variant>
      <vt:variant>
        <vt:lpwstr>_Toc294876558</vt:lpwstr>
      </vt:variant>
      <vt:variant>
        <vt:i4>1376308</vt:i4>
      </vt:variant>
      <vt:variant>
        <vt:i4>428</vt:i4>
      </vt:variant>
      <vt:variant>
        <vt:i4>0</vt:i4>
      </vt:variant>
      <vt:variant>
        <vt:i4>5</vt:i4>
      </vt:variant>
      <vt:variant>
        <vt:lpwstr/>
      </vt:variant>
      <vt:variant>
        <vt:lpwstr>_Toc294876557</vt:lpwstr>
      </vt:variant>
      <vt:variant>
        <vt:i4>1376308</vt:i4>
      </vt:variant>
      <vt:variant>
        <vt:i4>422</vt:i4>
      </vt:variant>
      <vt:variant>
        <vt:i4>0</vt:i4>
      </vt:variant>
      <vt:variant>
        <vt:i4>5</vt:i4>
      </vt:variant>
      <vt:variant>
        <vt:lpwstr/>
      </vt:variant>
      <vt:variant>
        <vt:lpwstr>_Toc294876556</vt:lpwstr>
      </vt:variant>
      <vt:variant>
        <vt:i4>1376308</vt:i4>
      </vt:variant>
      <vt:variant>
        <vt:i4>416</vt:i4>
      </vt:variant>
      <vt:variant>
        <vt:i4>0</vt:i4>
      </vt:variant>
      <vt:variant>
        <vt:i4>5</vt:i4>
      </vt:variant>
      <vt:variant>
        <vt:lpwstr/>
      </vt:variant>
      <vt:variant>
        <vt:lpwstr>_Toc294876555</vt:lpwstr>
      </vt:variant>
      <vt:variant>
        <vt:i4>1376308</vt:i4>
      </vt:variant>
      <vt:variant>
        <vt:i4>410</vt:i4>
      </vt:variant>
      <vt:variant>
        <vt:i4>0</vt:i4>
      </vt:variant>
      <vt:variant>
        <vt:i4>5</vt:i4>
      </vt:variant>
      <vt:variant>
        <vt:lpwstr/>
      </vt:variant>
      <vt:variant>
        <vt:lpwstr>_Toc294876554</vt:lpwstr>
      </vt:variant>
      <vt:variant>
        <vt:i4>1376308</vt:i4>
      </vt:variant>
      <vt:variant>
        <vt:i4>404</vt:i4>
      </vt:variant>
      <vt:variant>
        <vt:i4>0</vt:i4>
      </vt:variant>
      <vt:variant>
        <vt:i4>5</vt:i4>
      </vt:variant>
      <vt:variant>
        <vt:lpwstr/>
      </vt:variant>
      <vt:variant>
        <vt:lpwstr>_Toc294876553</vt:lpwstr>
      </vt:variant>
      <vt:variant>
        <vt:i4>1376308</vt:i4>
      </vt:variant>
      <vt:variant>
        <vt:i4>398</vt:i4>
      </vt:variant>
      <vt:variant>
        <vt:i4>0</vt:i4>
      </vt:variant>
      <vt:variant>
        <vt:i4>5</vt:i4>
      </vt:variant>
      <vt:variant>
        <vt:lpwstr/>
      </vt:variant>
      <vt:variant>
        <vt:lpwstr>_Toc294876552</vt:lpwstr>
      </vt:variant>
      <vt:variant>
        <vt:i4>1376308</vt:i4>
      </vt:variant>
      <vt:variant>
        <vt:i4>392</vt:i4>
      </vt:variant>
      <vt:variant>
        <vt:i4>0</vt:i4>
      </vt:variant>
      <vt:variant>
        <vt:i4>5</vt:i4>
      </vt:variant>
      <vt:variant>
        <vt:lpwstr/>
      </vt:variant>
      <vt:variant>
        <vt:lpwstr>_Toc294876551</vt:lpwstr>
      </vt:variant>
      <vt:variant>
        <vt:i4>1376308</vt:i4>
      </vt:variant>
      <vt:variant>
        <vt:i4>386</vt:i4>
      </vt:variant>
      <vt:variant>
        <vt:i4>0</vt:i4>
      </vt:variant>
      <vt:variant>
        <vt:i4>5</vt:i4>
      </vt:variant>
      <vt:variant>
        <vt:lpwstr/>
      </vt:variant>
      <vt:variant>
        <vt:lpwstr>_Toc294876550</vt:lpwstr>
      </vt:variant>
      <vt:variant>
        <vt:i4>1310772</vt:i4>
      </vt:variant>
      <vt:variant>
        <vt:i4>380</vt:i4>
      </vt:variant>
      <vt:variant>
        <vt:i4>0</vt:i4>
      </vt:variant>
      <vt:variant>
        <vt:i4>5</vt:i4>
      </vt:variant>
      <vt:variant>
        <vt:lpwstr/>
      </vt:variant>
      <vt:variant>
        <vt:lpwstr>_Toc294876549</vt:lpwstr>
      </vt:variant>
      <vt:variant>
        <vt:i4>1310772</vt:i4>
      </vt:variant>
      <vt:variant>
        <vt:i4>374</vt:i4>
      </vt:variant>
      <vt:variant>
        <vt:i4>0</vt:i4>
      </vt:variant>
      <vt:variant>
        <vt:i4>5</vt:i4>
      </vt:variant>
      <vt:variant>
        <vt:lpwstr/>
      </vt:variant>
      <vt:variant>
        <vt:lpwstr>_Toc294876548</vt:lpwstr>
      </vt:variant>
      <vt:variant>
        <vt:i4>1310772</vt:i4>
      </vt:variant>
      <vt:variant>
        <vt:i4>368</vt:i4>
      </vt:variant>
      <vt:variant>
        <vt:i4>0</vt:i4>
      </vt:variant>
      <vt:variant>
        <vt:i4>5</vt:i4>
      </vt:variant>
      <vt:variant>
        <vt:lpwstr/>
      </vt:variant>
      <vt:variant>
        <vt:lpwstr>_Toc294876547</vt:lpwstr>
      </vt:variant>
      <vt:variant>
        <vt:i4>1310772</vt:i4>
      </vt:variant>
      <vt:variant>
        <vt:i4>362</vt:i4>
      </vt:variant>
      <vt:variant>
        <vt:i4>0</vt:i4>
      </vt:variant>
      <vt:variant>
        <vt:i4>5</vt:i4>
      </vt:variant>
      <vt:variant>
        <vt:lpwstr/>
      </vt:variant>
      <vt:variant>
        <vt:lpwstr>_Toc294876546</vt:lpwstr>
      </vt:variant>
      <vt:variant>
        <vt:i4>1310772</vt:i4>
      </vt:variant>
      <vt:variant>
        <vt:i4>356</vt:i4>
      </vt:variant>
      <vt:variant>
        <vt:i4>0</vt:i4>
      </vt:variant>
      <vt:variant>
        <vt:i4>5</vt:i4>
      </vt:variant>
      <vt:variant>
        <vt:lpwstr/>
      </vt:variant>
      <vt:variant>
        <vt:lpwstr>_Toc294876545</vt:lpwstr>
      </vt:variant>
      <vt:variant>
        <vt:i4>1310772</vt:i4>
      </vt:variant>
      <vt:variant>
        <vt:i4>350</vt:i4>
      </vt:variant>
      <vt:variant>
        <vt:i4>0</vt:i4>
      </vt:variant>
      <vt:variant>
        <vt:i4>5</vt:i4>
      </vt:variant>
      <vt:variant>
        <vt:lpwstr/>
      </vt:variant>
      <vt:variant>
        <vt:lpwstr>_Toc294876544</vt:lpwstr>
      </vt:variant>
      <vt:variant>
        <vt:i4>1310772</vt:i4>
      </vt:variant>
      <vt:variant>
        <vt:i4>344</vt:i4>
      </vt:variant>
      <vt:variant>
        <vt:i4>0</vt:i4>
      </vt:variant>
      <vt:variant>
        <vt:i4>5</vt:i4>
      </vt:variant>
      <vt:variant>
        <vt:lpwstr/>
      </vt:variant>
      <vt:variant>
        <vt:lpwstr>_Toc294876543</vt:lpwstr>
      </vt:variant>
      <vt:variant>
        <vt:i4>1310772</vt:i4>
      </vt:variant>
      <vt:variant>
        <vt:i4>338</vt:i4>
      </vt:variant>
      <vt:variant>
        <vt:i4>0</vt:i4>
      </vt:variant>
      <vt:variant>
        <vt:i4>5</vt:i4>
      </vt:variant>
      <vt:variant>
        <vt:lpwstr/>
      </vt:variant>
      <vt:variant>
        <vt:lpwstr>_Toc294876542</vt:lpwstr>
      </vt:variant>
      <vt:variant>
        <vt:i4>1310772</vt:i4>
      </vt:variant>
      <vt:variant>
        <vt:i4>332</vt:i4>
      </vt:variant>
      <vt:variant>
        <vt:i4>0</vt:i4>
      </vt:variant>
      <vt:variant>
        <vt:i4>5</vt:i4>
      </vt:variant>
      <vt:variant>
        <vt:lpwstr/>
      </vt:variant>
      <vt:variant>
        <vt:lpwstr>_Toc294876541</vt:lpwstr>
      </vt:variant>
      <vt:variant>
        <vt:i4>1310772</vt:i4>
      </vt:variant>
      <vt:variant>
        <vt:i4>326</vt:i4>
      </vt:variant>
      <vt:variant>
        <vt:i4>0</vt:i4>
      </vt:variant>
      <vt:variant>
        <vt:i4>5</vt:i4>
      </vt:variant>
      <vt:variant>
        <vt:lpwstr/>
      </vt:variant>
      <vt:variant>
        <vt:lpwstr>_Toc294876540</vt:lpwstr>
      </vt:variant>
      <vt:variant>
        <vt:i4>1245236</vt:i4>
      </vt:variant>
      <vt:variant>
        <vt:i4>320</vt:i4>
      </vt:variant>
      <vt:variant>
        <vt:i4>0</vt:i4>
      </vt:variant>
      <vt:variant>
        <vt:i4>5</vt:i4>
      </vt:variant>
      <vt:variant>
        <vt:lpwstr/>
      </vt:variant>
      <vt:variant>
        <vt:lpwstr>_Toc294876539</vt:lpwstr>
      </vt:variant>
      <vt:variant>
        <vt:i4>1245236</vt:i4>
      </vt:variant>
      <vt:variant>
        <vt:i4>314</vt:i4>
      </vt:variant>
      <vt:variant>
        <vt:i4>0</vt:i4>
      </vt:variant>
      <vt:variant>
        <vt:i4>5</vt:i4>
      </vt:variant>
      <vt:variant>
        <vt:lpwstr/>
      </vt:variant>
      <vt:variant>
        <vt:lpwstr>_Toc294876538</vt:lpwstr>
      </vt:variant>
      <vt:variant>
        <vt:i4>1245236</vt:i4>
      </vt:variant>
      <vt:variant>
        <vt:i4>308</vt:i4>
      </vt:variant>
      <vt:variant>
        <vt:i4>0</vt:i4>
      </vt:variant>
      <vt:variant>
        <vt:i4>5</vt:i4>
      </vt:variant>
      <vt:variant>
        <vt:lpwstr/>
      </vt:variant>
      <vt:variant>
        <vt:lpwstr>_Toc294876537</vt:lpwstr>
      </vt:variant>
      <vt:variant>
        <vt:i4>1245236</vt:i4>
      </vt:variant>
      <vt:variant>
        <vt:i4>302</vt:i4>
      </vt:variant>
      <vt:variant>
        <vt:i4>0</vt:i4>
      </vt:variant>
      <vt:variant>
        <vt:i4>5</vt:i4>
      </vt:variant>
      <vt:variant>
        <vt:lpwstr/>
      </vt:variant>
      <vt:variant>
        <vt:lpwstr>_Toc294876536</vt:lpwstr>
      </vt:variant>
      <vt:variant>
        <vt:i4>1245236</vt:i4>
      </vt:variant>
      <vt:variant>
        <vt:i4>296</vt:i4>
      </vt:variant>
      <vt:variant>
        <vt:i4>0</vt:i4>
      </vt:variant>
      <vt:variant>
        <vt:i4>5</vt:i4>
      </vt:variant>
      <vt:variant>
        <vt:lpwstr/>
      </vt:variant>
      <vt:variant>
        <vt:lpwstr>_Toc294876535</vt:lpwstr>
      </vt:variant>
      <vt:variant>
        <vt:i4>1245236</vt:i4>
      </vt:variant>
      <vt:variant>
        <vt:i4>290</vt:i4>
      </vt:variant>
      <vt:variant>
        <vt:i4>0</vt:i4>
      </vt:variant>
      <vt:variant>
        <vt:i4>5</vt:i4>
      </vt:variant>
      <vt:variant>
        <vt:lpwstr/>
      </vt:variant>
      <vt:variant>
        <vt:lpwstr>_Toc294876534</vt:lpwstr>
      </vt:variant>
      <vt:variant>
        <vt:i4>1245236</vt:i4>
      </vt:variant>
      <vt:variant>
        <vt:i4>284</vt:i4>
      </vt:variant>
      <vt:variant>
        <vt:i4>0</vt:i4>
      </vt:variant>
      <vt:variant>
        <vt:i4>5</vt:i4>
      </vt:variant>
      <vt:variant>
        <vt:lpwstr/>
      </vt:variant>
      <vt:variant>
        <vt:lpwstr>_Toc294876533</vt:lpwstr>
      </vt:variant>
      <vt:variant>
        <vt:i4>1245236</vt:i4>
      </vt:variant>
      <vt:variant>
        <vt:i4>278</vt:i4>
      </vt:variant>
      <vt:variant>
        <vt:i4>0</vt:i4>
      </vt:variant>
      <vt:variant>
        <vt:i4>5</vt:i4>
      </vt:variant>
      <vt:variant>
        <vt:lpwstr/>
      </vt:variant>
      <vt:variant>
        <vt:lpwstr>_Toc294876532</vt:lpwstr>
      </vt:variant>
      <vt:variant>
        <vt:i4>1245236</vt:i4>
      </vt:variant>
      <vt:variant>
        <vt:i4>272</vt:i4>
      </vt:variant>
      <vt:variant>
        <vt:i4>0</vt:i4>
      </vt:variant>
      <vt:variant>
        <vt:i4>5</vt:i4>
      </vt:variant>
      <vt:variant>
        <vt:lpwstr/>
      </vt:variant>
      <vt:variant>
        <vt:lpwstr>_Toc294876531</vt:lpwstr>
      </vt:variant>
      <vt:variant>
        <vt:i4>1245236</vt:i4>
      </vt:variant>
      <vt:variant>
        <vt:i4>266</vt:i4>
      </vt:variant>
      <vt:variant>
        <vt:i4>0</vt:i4>
      </vt:variant>
      <vt:variant>
        <vt:i4>5</vt:i4>
      </vt:variant>
      <vt:variant>
        <vt:lpwstr/>
      </vt:variant>
      <vt:variant>
        <vt:lpwstr>_Toc294876530</vt:lpwstr>
      </vt:variant>
      <vt:variant>
        <vt:i4>1179700</vt:i4>
      </vt:variant>
      <vt:variant>
        <vt:i4>260</vt:i4>
      </vt:variant>
      <vt:variant>
        <vt:i4>0</vt:i4>
      </vt:variant>
      <vt:variant>
        <vt:i4>5</vt:i4>
      </vt:variant>
      <vt:variant>
        <vt:lpwstr/>
      </vt:variant>
      <vt:variant>
        <vt:lpwstr>_Toc294876529</vt:lpwstr>
      </vt:variant>
      <vt:variant>
        <vt:i4>1179700</vt:i4>
      </vt:variant>
      <vt:variant>
        <vt:i4>254</vt:i4>
      </vt:variant>
      <vt:variant>
        <vt:i4>0</vt:i4>
      </vt:variant>
      <vt:variant>
        <vt:i4>5</vt:i4>
      </vt:variant>
      <vt:variant>
        <vt:lpwstr/>
      </vt:variant>
      <vt:variant>
        <vt:lpwstr>_Toc294876528</vt:lpwstr>
      </vt:variant>
      <vt:variant>
        <vt:i4>1179700</vt:i4>
      </vt:variant>
      <vt:variant>
        <vt:i4>248</vt:i4>
      </vt:variant>
      <vt:variant>
        <vt:i4>0</vt:i4>
      </vt:variant>
      <vt:variant>
        <vt:i4>5</vt:i4>
      </vt:variant>
      <vt:variant>
        <vt:lpwstr/>
      </vt:variant>
      <vt:variant>
        <vt:lpwstr>_Toc294876527</vt:lpwstr>
      </vt:variant>
      <vt:variant>
        <vt:i4>1179700</vt:i4>
      </vt:variant>
      <vt:variant>
        <vt:i4>242</vt:i4>
      </vt:variant>
      <vt:variant>
        <vt:i4>0</vt:i4>
      </vt:variant>
      <vt:variant>
        <vt:i4>5</vt:i4>
      </vt:variant>
      <vt:variant>
        <vt:lpwstr/>
      </vt:variant>
      <vt:variant>
        <vt:lpwstr>_Toc294876526</vt:lpwstr>
      </vt:variant>
      <vt:variant>
        <vt:i4>1179700</vt:i4>
      </vt:variant>
      <vt:variant>
        <vt:i4>236</vt:i4>
      </vt:variant>
      <vt:variant>
        <vt:i4>0</vt:i4>
      </vt:variant>
      <vt:variant>
        <vt:i4>5</vt:i4>
      </vt:variant>
      <vt:variant>
        <vt:lpwstr/>
      </vt:variant>
      <vt:variant>
        <vt:lpwstr>_Toc294876525</vt:lpwstr>
      </vt:variant>
      <vt:variant>
        <vt:i4>1179700</vt:i4>
      </vt:variant>
      <vt:variant>
        <vt:i4>230</vt:i4>
      </vt:variant>
      <vt:variant>
        <vt:i4>0</vt:i4>
      </vt:variant>
      <vt:variant>
        <vt:i4>5</vt:i4>
      </vt:variant>
      <vt:variant>
        <vt:lpwstr/>
      </vt:variant>
      <vt:variant>
        <vt:lpwstr>_Toc294876524</vt:lpwstr>
      </vt:variant>
      <vt:variant>
        <vt:i4>1179700</vt:i4>
      </vt:variant>
      <vt:variant>
        <vt:i4>224</vt:i4>
      </vt:variant>
      <vt:variant>
        <vt:i4>0</vt:i4>
      </vt:variant>
      <vt:variant>
        <vt:i4>5</vt:i4>
      </vt:variant>
      <vt:variant>
        <vt:lpwstr/>
      </vt:variant>
      <vt:variant>
        <vt:lpwstr>_Toc294876523</vt:lpwstr>
      </vt:variant>
      <vt:variant>
        <vt:i4>1179700</vt:i4>
      </vt:variant>
      <vt:variant>
        <vt:i4>218</vt:i4>
      </vt:variant>
      <vt:variant>
        <vt:i4>0</vt:i4>
      </vt:variant>
      <vt:variant>
        <vt:i4>5</vt:i4>
      </vt:variant>
      <vt:variant>
        <vt:lpwstr/>
      </vt:variant>
      <vt:variant>
        <vt:lpwstr>_Toc294876522</vt:lpwstr>
      </vt:variant>
      <vt:variant>
        <vt:i4>1179700</vt:i4>
      </vt:variant>
      <vt:variant>
        <vt:i4>212</vt:i4>
      </vt:variant>
      <vt:variant>
        <vt:i4>0</vt:i4>
      </vt:variant>
      <vt:variant>
        <vt:i4>5</vt:i4>
      </vt:variant>
      <vt:variant>
        <vt:lpwstr/>
      </vt:variant>
      <vt:variant>
        <vt:lpwstr>_Toc294876521</vt:lpwstr>
      </vt:variant>
      <vt:variant>
        <vt:i4>1179700</vt:i4>
      </vt:variant>
      <vt:variant>
        <vt:i4>206</vt:i4>
      </vt:variant>
      <vt:variant>
        <vt:i4>0</vt:i4>
      </vt:variant>
      <vt:variant>
        <vt:i4>5</vt:i4>
      </vt:variant>
      <vt:variant>
        <vt:lpwstr/>
      </vt:variant>
      <vt:variant>
        <vt:lpwstr>_Toc294876520</vt:lpwstr>
      </vt:variant>
      <vt:variant>
        <vt:i4>1114164</vt:i4>
      </vt:variant>
      <vt:variant>
        <vt:i4>200</vt:i4>
      </vt:variant>
      <vt:variant>
        <vt:i4>0</vt:i4>
      </vt:variant>
      <vt:variant>
        <vt:i4>5</vt:i4>
      </vt:variant>
      <vt:variant>
        <vt:lpwstr/>
      </vt:variant>
      <vt:variant>
        <vt:lpwstr>_Toc294876519</vt:lpwstr>
      </vt:variant>
      <vt:variant>
        <vt:i4>1114164</vt:i4>
      </vt:variant>
      <vt:variant>
        <vt:i4>194</vt:i4>
      </vt:variant>
      <vt:variant>
        <vt:i4>0</vt:i4>
      </vt:variant>
      <vt:variant>
        <vt:i4>5</vt:i4>
      </vt:variant>
      <vt:variant>
        <vt:lpwstr/>
      </vt:variant>
      <vt:variant>
        <vt:lpwstr>_Toc294876518</vt:lpwstr>
      </vt:variant>
      <vt:variant>
        <vt:i4>1114164</vt:i4>
      </vt:variant>
      <vt:variant>
        <vt:i4>188</vt:i4>
      </vt:variant>
      <vt:variant>
        <vt:i4>0</vt:i4>
      </vt:variant>
      <vt:variant>
        <vt:i4>5</vt:i4>
      </vt:variant>
      <vt:variant>
        <vt:lpwstr/>
      </vt:variant>
      <vt:variant>
        <vt:lpwstr>_Toc294876517</vt:lpwstr>
      </vt:variant>
      <vt:variant>
        <vt:i4>1114164</vt:i4>
      </vt:variant>
      <vt:variant>
        <vt:i4>182</vt:i4>
      </vt:variant>
      <vt:variant>
        <vt:i4>0</vt:i4>
      </vt:variant>
      <vt:variant>
        <vt:i4>5</vt:i4>
      </vt:variant>
      <vt:variant>
        <vt:lpwstr/>
      </vt:variant>
      <vt:variant>
        <vt:lpwstr>_Toc294876516</vt:lpwstr>
      </vt:variant>
      <vt:variant>
        <vt:i4>1114164</vt:i4>
      </vt:variant>
      <vt:variant>
        <vt:i4>176</vt:i4>
      </vt:variant>
      <vt:variant>
        <vt:i4>0</vt:i4>
      </vt:variant>
      <vt:variant>
        <vt:i4>5</vt:i4>
      </vt:variant>
      <vt:variant>
        <vt:lpwstr/>
      </vt:variant>
      <vt:variant>
        <vt:lpwstr>_Toc294876515</vt:lpwstr>
      </vt:variant>
      <vt:variant>
        <vt:i4>1114164</vt:i4>
      </vt:variant>
      <vt:variant>
        <vt:i4>170</vt:i4>
      </vt:variant>
      <vt:variant>
        <vt:i4>0</vt:i4>
      </vt:variant>
      <vt:variant>
        <vt:i4>5</vt:i4>
      </vt:variant>
      <vt:variant>
        <vt:lpwstr/>
      </vt:variant>
      <vt:variant>
        <vt:lpwstr>_Toc294876514</vt:lpwstr>
      </vt:variant>
      <vt:variant>
        <vt:i4>1114164</vt:i4>
      </vt:variant>
      <vt:variant>
        <vt:i4>164</vt:i4>
      </vt:variant>
      <vt:variant>
        <vt:i4>0</vt:i4>
      </vt:variant>
      <vt:variant>
        <vt:i4>5</vt:i4>
      </vt:variant>
      <vt:variant>
        <vt:lpwstr/>
      </vt:variant>
      <vt:variant>
        <vt:lpwstr>_Toc294876513</vt:lpwstr>
      </vt:variant>
      <vt:variant>
        <vt:i4>1114164</vt:i4>
      </vt:variant>
      <vt:variant>
        <vt:i4>158</vt:i4>
      </vt:variant>
      <vt:variant>
        <vt:i4>0</vt:i4>
      </vt:variant>
      <vt:variant>
        <vt:i4>5</vt:i4>
      </vt:variant>
      <vt:variant>
        <vt:lpwstr/>
      </vt:variant>
      <vt:variant>
        <vt:lpwstr>_Toc294876512</vt:lpwstr>
      </vt:variant>
      <vt:variant>
        <vt:i4>1114164</vt:i4>
      </vt:variant>
      <vt:variant>
        <vt:i4>152</vt:i4>
      </vt:variant>
      <vt:variant>
        <vt:i4>0</vt:i4>
      </vt:variant>
      <vt:variant>
        <vt:i4>5</vt:i4>
      </vt:variant>
      <vt:variant>
        <vt:lpwstr/>
      </vt:variant>
      <vt:variant>
        <vt:lpwstr>_Toc294876511</vt:lpwstr>
      </vt:variant>
      <vt:variant>
        <vt:i4>1114164</vt:i4>
      </vt:variant>
      <vt:variant>
        <vt:i4>146</vt:i4>
      </vt:variant>
      <vt:variant>
        <vt:i4>0</vt:i4>
      </vt:variant>
      <vt:variant>
        <vt:i4>5</vt:i4>
      </vt:variant>
      <vt:variant>
        <vt:lpwstr/>
      </vt:variant>
      <vt:variant>
        <vt:lpwstr>_Toc294876510</vt:lpwstr>
      </vt:variant>
      <vt:variant>
        <vt:i4>1048628</vt:i4>
      </vt:variant>
      <vt:variant>
        <vt:i4>140</vt:i4>
      </vt:variant>
      <vt:variant>
        <vt:i4>0</vt:i4>
      </vt:variant>
      <vt:variant>
        <vt:i4>5</vt:i4>
      </vt:variant>
      <vt:variant>
        <vt:lpwstr/>
      </vt:variant>
      <vt:variant>
        <vt:lpwstr>_Toc294876509</vt:lpwstr>
      </vt:variant>
      <vt:variant>
        <vt:i4>1048628</vt:i4>
      </vt:variant>
      <vt:variant>
        <vt:i4>134</vt:i4>
      </vt:variant>
      <vt:variant>
        <vt:i4>0</vt:i4>
      </vt:variant>
      <vt:variant>
        <vt:i4>5</vt:i4>
      </vt:variant>
      <vt:variant>
        <vt:lpwstr/>
      </vt:variant>
      <vt:variant>
        <vt:lpwstr>_Toc294876508</vt:lpwstr>
      </vt:variant>
      <vt:variant>
        <vt:i4>1048628</vt:i4>
      </vt:variant>
      <vt:variant>
        <vt:i4>128</vt:i4>
      </vt:variant>
      <vt:variant>
        <vt:i4>0</vt:i4>
      </vt:variant>
      <vt:variant>
        <vt:i4>5</vt:i4>
      </vt:variant>
      <vt:variant>
        <vt:lpwstr/>
      </vt:variant>
      <vt:variant>
        <vt:lpwstr>_Toc294876507</vt:lpwstr>
      </vt:variant>
      <vt:variant>
        <vt:i4>1048628</vt:i4>
      </vt:variant>
      <vt:variant>
        <vt:i4>122</vt:i4>
      </vt:variant>
      <vt:variant>
        <vt:i4>0</vt:i4>
      </vt:variant>
      <vt:variant>
        <vt:i4>5</vt:i4>
      </vt:variant>
      <vt:variant>
        <vt:lpwstr/>
      </vt:variant>
      <vt:variant>
        <vt:lpwstr>_Toc294876506</vt:lpwstr>
      </vt:variant>
      <vt:variant>
        <vt:i4>1048628</vt:i4>
      </vt:variant>
      <vt:variant>
        <vt:i4>116</vt:i4>
      </vt:variant>
      <vt:variant>
        <vt:i4>0</vt:i4>
      </vt:variant>
      <vt:variant>
        <vt:i4>5</vt:i4>
      </vt:variant>
      <vt:variant>
        <vt:lpwstr/>
      </vt:variant>
      <vt:variant>
        <vt:lpwstr>_Toc294876505</vt:lpwstr>
      </vt:variant>
      <vt:variant>
        <vt:i4>1048628</vt:i4>
      </vt:variant>
      <vt:variant>
        <vt:i4>110</vt:i4>
      </vt:variant>
      <vt:variant>
        <vt:i4>0</vt:i4>
      </vt:variant>
      <vt:variant>
        <vt:i4>5</vt:i4>
      </vt:variant>
      <vt:variant>
        <vt:lpwstr/>
      </vt:variant>
      <vt:variant>
        <vt:lpwstr>_Toc294876504</vt:lpwstr>
      </vt:variant>
      <vt:variant>
        <vt:i4>1048628</vt:i4>
      </vt:variant>
      <vt:variant>
        <vt:i4>104</vt:i4>
      </vt:variant>
      <vt:variant>
        <vt:i4>0</vt:i4>
      </vt:variant>
      <vt:variant>
        <vt:i4>5</vt:i4>
      </vt:variant>
      <vt:variant>
        <vt:lpwstr/>
      </vt:variant>
      <vt:variant>
        <vt:lpwstr>_Toc294876503</vt:lpwstr>
      </vt:variant>
      <vt:variant>
        <vt:i4>1048628</vt:i4>
      </vt:variant>
      <vt:variant>
        <vt:i4>98</vt:i4>
      </vt:variant>
      <vt:variant>
        <vt:i4>0</vt:i4>
      </vt:variant>
      <vt:variant>
        <vt:i4>5</vt:i4>
      </vt:variant>
      <vt:variant>
        <vt:lpwstr/>
      </vt:variant>
      <vt:variant>
        <vt:lpwstr>_Toc294876502</vt:lpwstr>
      </vt:variant>
      <vt:variant>
        <vt:i4>1048628</vt:i4>
      </vt:variant>
      <vt:variant>
        <vt:i4>92</vt:i4>
      </vt:variant>
      <vt:variant>
        <vt:i4>0</vt:i4>
      </vt:variant>
      <vt:variant>
        <vt:i4>5</vt:i4>
      </vt:variant>
      <vt:variant>
        <vt:lpwstr/>
      </vt:variant>
      <vt:variant>
        <vt:lpwstr>_Toc294876501</vt:lpwstr>
      </vt:variant>
      <vt:variant>
        <vt:i4>1048628</vt:i4>
      </vt:variant>
      <vt:variant>
        <vt:i4>86</vt:i4>
      </vt:variant>
      <vt:variant>
        <vt:i4>0</vt:i4>
      </vt:variant>
      <vt:variant>
        <vt:i4>5</vt:i4>
      </vt:variant>
      <vt:variant>
        <vt:lpwstr/>
      </vt:variant>
      <vt:variant>
        <vt:lpwstr>_Toc294876500</vt:lpwstr>
      </vt:variant>
      <vt:variant>
        <vt:i4>1638453</vt:i4>
      </vt:variant>
      <vt:variant>
        <vt:i4>80</vt:i4>
      </vt:variant>
      <vt:variant>
        <vt:i4>0</vt:i4>
      </vt:variant>
      <vt:variant>
        <vt:i4>5</vt:i4>
      </vt:variant>
      <vt:variant>
        <vt:lpwstr/>
      </vt:variant>
      <vt:variant>
        <vt:lpwstr>_Toc294876499</vt:lpwstr>
      </vt:variant>
      <vt:variant>
        <vt:i4>1638453</vt:i4>
      </vt:variant>
      <vt:variant>
        <vt:i4>74</vt:i4>
      </vt:variant>
      <vt:variant>
        <vt:i4>0</vt:i4>
      </vt:variant>
      <vt:variant>
        <vt:i4>5</vt:i4>
      </vt:variant>
      <vt:variant>
        <vt:lpwstr/>
      </vt:variant>
      <vt:variant>
        <vt:lpwstr>_Toc294876498</vt:lpwstr>
      </vt:variant>
      <vt:variant>
        <vt:i4>1638453</vt:i4>
      </vt:variant>
      <vt:variant>
        <vt:i4>68</vt:i4>
      </vt:variant>
      <vt:variant>
        <vt:i4>0</vt:i4>
      </vt:variant>
      <vt:variant>
        <vt:i4>5</vt:i4>
      </vt:variant>
      <vt:variant>
        <vt:lpwstr/>
      </vt:variant>
      <vt:variant>
        <vt:lpwstr>_Toc294876497</vt:lpwstr>
      </vt:variant>
      <vt:variant>
        <vt:i4>1638453</vt:i4>
      </vt:variant>
      <vt:variant>
        <vt:i4>62</vt:i4>
      </vt:variant>
      <vt:variant>
        <vt:i4>0</vt:i4>
      </vt:variant>
      <vt:variant>
        <vt:i4>5</vt:i4>
      </vt:variant>
      <vt:variant>
        <vt:lpwstr/>
      </vt:variant>
      <vt:variant>
        <vt:lpwstr>_Toc294876496</vt:lpwstr>
      </vt:variant>
      <vt:variant>
        <vt:i4>1638453</vt:i4>
      </vt:variant>
      <vt:variant>
        <vt:i4>56</vt:i4>
      </vt:variant>
      <vt:variant>
        <vt:i4>0</vt:i4>
      </vt:variant>
      <vt:variant>
        <vt:i4>5</vt:i4>
      </vt:variant>
      <vt:variant>
        <vt:lpwstr/>
      </vt:variant>
      <vt:variant>
        <vt:lpwstr>_Toc294876495</vt:lpwstr>
      </vt:variant>
      <vt:variant>
        <vt:i4>1638453</vt:i4>
      </vt:variant>
      <vt:variant>
        <vt:i4>50</vt:i4>
      </vt:variant>
      <vt:variant>
        <vt:i4>0</vt:i4>
      </vt:variant>
      <vt:variant>
        <vt:i4>5</vt:i4>
      </vt:variant>
      <vt:variant>
        <vt:lpwstr/>
      </vt:variant>
      <vt:variant>
        <vt:lpwstr>_Toc294876494</vt:lpwstr>
      </vt:variant>
      <vt:variant>
        <vt:i4>1638453</vt:i4>
      </vt:variant>
      <vt:variant>
        <vt:i4>44</vt:i4>
      </vt:variant>
      <vt:variant>
        <vt:i4>0</vt:i4>
      </vt:variant>
      <vt:variant>
        <vt:i4>5</vt:i4>
      </vt:variant>
      <vt:variant>
        <vt:lpwstr/>
      </vt:variant>
      <vt:variant>
        <vt:lpwstr>_Toc294876493</vt:lpwstr>
      </vt:variant>
      <vt:variant>
        <vt:i4>1638453</vt:i4>
      </vt:variant>
      <vt:variant>
        <vt:i4>38</vt:i4>
      </vt:variant>
      <vt:variant>
        <vt:i4>0</vt:i4>
      </vt:variant>
      <vt:variant>
        <vt:i4>5</vt:i4>
      </vt:variant>
      <vt:variant>
        <vt:lpwstr/>
      </vt:variant>
      <vt:variant>
        <vt:lpwstr>_Toc294876492</vt:lpwstr>
      </vt:variant>
      <vt:variant>
        <vt:i4>1638453</vt:i4>
      </vt:variant>
      <vt:variant>
        <vt:i4>32</vt:i4>
      </vt:variant>
      <vt:variant>
        <vt:i4>0</vt:i4>
      </vt:variant>
      <vt:variant>
        <vt:i4>5</vt:i4>
      </vt:variant>
      <vt:variant>
        <vt:lpwstr/>
      </vt:variant>
      <vt:variant>
        <vt:lpwstr>_Toc294876491</vt:lpwstr>
      </vt:variant>
      <vt:variant>
        <vt:i4>1638453</vt:i4>
      </vt:variant>
      <vt:variant>
        <vt:i4>26</vt:i4>
      </vt:variant>
      <vt:variant>
        <vt:i4>0</vt:i4>
      </vt:variant>
      <vt:variant>
        <vt:i4>5</vt:i4>
      </vt:variant>
      <vt:variant>
        <vt:lpwstr/>
      </vt:variant>
      <vt:variant>
        <vt:lpwstr>_Toc294876490</vt:lpwstr>
      </vt:variant>
      <vt:variant>
        <vt:i4>1572917</vt:i4>
      </vt:variant>
      <vt:variant>
        <vt:i4>20</vt:i4>
      </vt:variant>
      <vt:variant>
        <vt:i4>0</vt:i4>
      </vt:variant>
      <vt:variant>
        <vt:i4>5</vt:i4>
      </vt:variant>
      <vt:variant>
        <vt:lpwstr/>
      </vt:variant>
      <vt:variant>
        <vt:lpwstr>_Toc294876489</vt:lpwstr>
      </vt:variant>
      <vt:variant>
        <vt:i4>1572917</vt:i4>
      </vt:variant>
      <vt:variant>
        <vt:i4>14</vt:i4>
      </vt:variant>
      <vt:variant>
        <vt:i4>0</vt:i4>
      </vt:variant>
      <vt:variant>
        <vt:i4>5</vt:i4>
      </vt:variant>
      <vt:variant>
        <vt:lpwstr/>
      </vt:variant>
      <vt:variant>
        <vt:lpwstr>_Toc294876488</vt:lpwstr>
      </vt:variant>
      <vt:variant>
        <vt:i4>1572917</vt:i4>
      </vt:variant>
      <vt:variant>
        <vt:i4>8</vt:i4>
      </vt:variant>
      <vt:variant>
        <vt:i4>0</vt:i4>
      </vt:variant>
      <vt:variant>
        <vt:i4>5</vt:i4>
      </vt:variant>
      <vt:variant>
        <vt:lpwstr/>
      </vt:variant>
      <vt:variant>
        <vt:lpwstr>_Toc294876487</vt:lpwstr>
      </vt:variant>
      <vt:variant>
        <vt:i4>1572917</vt:i4>
      </vt:variant>
      <vt:variant>
        <vt:i4>2</vt:i4>
      </vt:variant>
      <vt:variant>
        <vt:i4>0</vt:i4>
      </vt:variant>
      <vt:variant>
        <vt:i4>5</vt:i4>
      </vt:variant>
      <vt:variant>
        <vt:lpwstr/>
      </vt:variant>
      <vt:variant>
        <vt:lpwstr>_Toc294876486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CULTURES IRRIGUEES</dc:subject>
  <dc:creator>dgper2</dc:creator>
  <cp:lastModifiedBy>DGESS MAAH</cp:lastModifiedBy>
  <cp:revision>21</cp:revision>
  <cp:lastPrinted>2010-08-12T12:12:00Z</cp:lastPrinted>
  <dcterms:created xsi:type="dcterms:W3CDTF">2026-01-17T11:03:00Z</dcterms:created>
  <dcterms:modified xsi:type="dcterms:W3CDTF">2026-01-22T11:20:00Z</dcterms:modified>
</cp:coreProperties>
</file>